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73EE" w:rsidRPr="00F24DBB" w:rsidRDefault="00A773EE" w:rsidP="00A773EE">
      <w:pPr>
        <w:pStyle w:val="Title"/>
        <w:rPr>
          <w:rFonts w:ascii="Century Gothic" w:hAnsi="Century Gothic"/>
          <w:sz w:val="48"/>
          <w:szCs w:val="48"/>
        </w:rPr>
      </w:pPr>
      <w:r w:rsidRPr="00F24DBB">
        <w:rPr>
          <w:rFonts w:ascii="Century Gothic" w:hAnsi="Century Gothic"/>
          <w:sz w:val="48"/>
          <w:szCs w:val="48"/>
        </w:rPr>
        <w:t>HR Research and Information Systems</w:t>
      </w:r>
    </w:p>
    <w:p w:rsidR="00A773EE" w:rsidRPr="00F24DBB" w:rsidRDefault="00A773EE" w:rsidP="00A773EE">
      <w:pPr>
        <w:pStyle w:val="Title"/>
        <w:rPr>
          <w:rFonts w:ascii="Century Gothic" w:hAnsi="Century Gothic"/>
          <w:color w:val="FF0000"/>
          <w:sz w:val="28"/>
          <w:szCs w:val="28"/>
        </w:rPr>
      </w:pPr>
    </w:p>
    <w:p w:rsidR="00A773EE" w:rsidRPr="00F24DBB" w:rsidRDefault="004E5FCF" w:rsidP="00A773EE">
      <w:pPr>
        <w:pStyle w:val="Title"/>
        <w:rPr>
          <w:rFonts w:ascii="Century Gothic" w:hAnsi="Century Gothic"/>
          <w:color w:val="FF0000"/>
          <w:sz w:val="28"/>
          <w:szCs w:val="28"/>
        </w:rPr>
      </w:pPr>
      <w:r>
        <w:rPr>
          <w:rFonts w:ascii="Century Gothic" w:hAnsi="Century Gothic"/>
          <w:color w:val="FF0000"/>
          <w:sz w:val="28"/>
          <w:szCs w:val="28"/>
        </w:rPr>
        <w:t>Prof: Ray G.</w:t>
      </w:r>
      <w:bookmarkStart w:id="0" w:name="_GoBack"/>
      <w:bookmarkEnd w:id="0"/>
    </w:p>
    <w:p w:rsidR="00A773EE" w:rsidRPr="00FF0200" w:rsidRDefault="00A773EE" w:rsidP="00A773EE">
      <w:pPr>
        <w:rPr>
          <w:rFonts w:ascii="Century Gothic" w:hAnsi="Century Gothic"/>
          <w:b/>
          <w:bCs/>
          <w:sz w:val="24"/>
          <w:szCs w:val="24"/>
        </w:rPr>
      </w:pPr>
      <w:r w:rsidRPr="00FF0200">
        <w:rPr>
          <w:rFonts w:ascii="Century Gothic" w:hAnsi="Century Gothic"/>
          <w:b/>
          <w:bCs/>
          <w:sz w:val="24"/>
          <w:szCs w:val="24"/>
        </w:rPr>
        <w:t>Format:</w:t>
      </w:r>
    </w:p>
    <w:p w:rsidR="00A773EE" w:rsidRPr="00FF0200" w:rsidRDefault="00A773EE" w:rsidP="00A773EE">
      <w:pPr>
        <w:pStyle w:val="ListParagraph"/>
        <w:numPr>
          <w:ilvl w:val="0"/>
          <w:numId w:val="1"/>
        </w:numPr>
        <w:rPr>
          <w:rFonts w:ascii="Century Gothic" w:hAnsi="Century Gothic"/>
          <w:b/>
          <w:bCs/>
          <w:sz w:val="24"/>
          <w:szCs w:val="24"/>
        </w:rPr>
      </w:pPr>
      <w:r w:rsidRPr="00FF0200">
        <w:rPr>
          <w:rFonts w:ascii="Century Gothic" w:hAnsi="Century Gothic"/>
          <w:b/>
          <w:bCs/>
          <w:sz w:val="24"/>
          <w:szCs w:val="24"/>
        </w:rPr>
        <w:t>Jeopardy Challenge Questions – 10 questions/10 marks</w:t>
      </w:r>
    </w:p>
    <w:p w:rsidR="00A773EE" w:rsidRPr="00FF0200" w:rsidRDefault="00A773EE" w:rsidP="00A773EE">
      <w:pPr>
        <w:pStyle w:val="ListParagraph"/>
        <w:numPr>
          <w:ilvl w:val="0"/>
          <w:numId w:val="1"/>
        </w:numPr>
        <w:rPr>
          <w:rFonts w:ascii="Century Gothic" w:hAnsi="Century Gothic"/>
          <w:b/>
          <w:bCs/>
          <w:sz w:val="24"/>
          <w:szCs w:val="24"/>
        </w:rPr>
      </w:pPr>
      <w:r w:rsidRPr="00FF0200">
        <w:rPr>
          <w:rFonts w:ascii="Century Gothic" w:hAnsi="Century Gothic"/>
          <w:b/>
          <w:bCs/>
          <w:sz w:val="24"/>
          <w:szCs w:val="24"/>
        </w:rPr>
        <w:t>HRMS Short Answer Questions – 6 out of 7/30 marks</w:t>
      </w:r>
    </w:p>
    <w:p w:rsidR="00A773EE" w:rsidRPr="00FF0200" w:rsidRDefault="00A773EE" w:rsidP="00A773EE">
      <w:pPr>
        <w:pStyle w:val="ListParagraph"/>
        <w:numPr>
          <w:ilvl w:val="0"/>
          <w:numId w:val="1"/>
        </w:numPr>
        <w:rPr>
          <w:rFonts w:ascii="Century Gothic" w:hAnsi="Century Gothic"/>
          <w:b/>
          <w:bCs/>
          <w:sz w:val="24"/>
          <w:szCs w:val="24"/>
        </w:rPr>
      </w:pPr>
      <w:r w:rsidRPr="00FF0200">
        <w:rPr>
          <w:rFonts w:ascii="Century Gothic" w:hAnsi="Century Gothic"/>
          <w:b/>
          <w:bCs/>
          <w:sz w:val="24"/>
          <w:szCs w:val="24"/>
        </w:rPr>
        <w:t>HRMS Analytical Questions – 2 questions/25 marks</w:t>
      </w:r>
    </w:p>
    <w:p w:rsidR="00A773EE" w:rsidRPr="00FF0200" w:rsidRDefault="00A773EE" w:rsidP="00A773EE">
      <w:pPr>
        <w:pStyle w:val="ListParagraph"/>
        <w:numPr>
          <w:ilvl w:val="0"/>
          <w:numId w:val="1"/>
        </w:numPr>
        <w:rPr>
          <w:rFonts w:ascii="Century Gothic" w:hAnsi="Century Gothic"/>
          <w:b/>
          <w:bCs/>
          <w:sz w:val="24"/>
          <w:szCs w:val="24"/>
        </w:rPr>
      </w:pPr>
      <w:r w:rsidRPr="00FF0200">
        <w:rPr>
          <w:rFonts w:ascii="Century Gothic" w:hAnsi="Century Gothic"/>
          <w:b/>
          <w:bCs/>
          <w:sz w:val="24"/>
          <w:szCs w:val="24"/>
        </w:rPr>
        <w:t>SAP Key Terms and Definitions Match – 1 question/15 marks</w:t>
      </w:r>
    </w:p>
    <w:p w:rsidR="00A773EE" w:rsidRPr="00FF0200" w:rsidRDefault="00A773EE" w:rsidP="00A773EE">
      <w:pPr>
        <w:pStyle w:val="ListParagraph"/>
        <w:numPr>
          <w:ilvl w:val="0"/>
          <w:numId w:val="1"/>
        </w:numPr>
        <w:rPr>
          <w:rFonts w:ascii="Century Gothic" w:hAnsi="Century Gothic"/>
          <w:b/>
          <w:bCs/>
          <w:sz w:val="24"/>
          <w:szCs w:val="24"/>
        </w:rPr>
      </w:pPr>
      <w:r w:rsidRPr="00FF0200">
        <w:rPr>
          <w:rFonts w:ascii="Century Gothic" w:hAnsi="Century Gothic"/>
          <w:b/>
          <w:bCs/>
          <w:sz w:val="24"/>
          <w:szCs w:val="24"/>
        </w:rPr>
        <w:t>SAP Short Answer Questions – 4 questions/20 marks</w:t>
      </w:r>
    </w:p>
    <w:p w:rsidR="00A773EE" w:rsidRPr="008B3572" w:rsidRDefault="00A773EE" w:rsidP="00A773EE">
      <w:pPr>
        <w:spacing w:after="0"/>
        <w:rPr>
          <w:rFonts w:ascii="Century Gothic" w:hAnsi="Century Gothic"/>
          <w:sz w:val="28"/>
          <w:szCs w:val="28"/>
          <w:u w:val="single"/>
        </w:rPr>
      </w:pPr>
      <w:r w:rsidRPr="008B3572">
        <w:rPr>
          <w:rFonts w:ascii="Century Gothic" w:hAnsi="Century Gothic"/>
          <w:sz w:val="28"/>
          <w:szCs w:val="28"/>
          <w:u w:val="single"/>
        </w:rPr>
        <w:t>Chapter 3</w:t>
      </w:r>
    </w:p>
    <w:p w:rsidR="0010296E" w:rsidRPr="00FF0200" w:rsidRDefault="0010296E" w:rsidP="00A773EE">
      <w:pPr>
        <w:spacing w:after="0"/>
        <w:rPr>
          <w:rFonts w:ascii="Century Gothic" w:hAnsi="Century Gothic"/>
          <w:sz w:val="24"/>
          <w:szCs w:val="24"/>
          <w:lang w:val="en-US"/>
        </w:rPr>
      </w:pPr>
      <w:r w:rsidRPr="00FF0200">
        <w:rPr>
          <w:rFonts w:ascii="Century Gothic" w:hAnsi="Century Gothic"/>
          <w:sz w:val="24"/>
          <w:szCs w:val="24"/>
          <w:lang w:val="en-US"/>
        </w:rPr>
        <w:t>The importance of planning for HRIS</w:t>
      </w:r>
    </w:p>
    <w:p w:rsidR="0010296E" w:rsidRPr="00FF0200" w:rsidRDefault="0010296E" w:rsidP="00D3144D">
      <w:pPr>
        <w:numPr>
          <w:ilvl w:val="0"/>
          <w:numId w:val="13"/>
        </w:numPr>
        <w:spacing w:after="0"/>
        <w:rPr>
          <w:rFonts w:ascii="Century Gothic" w:hAnsi="Century Gothic"/>
          <w:sz w:val="24"/>
          <w:szCs w:val="24"/>
        </w:rPr>
      </w:pPr>
      <w:r w:rsidRPr="00FF0200">
        <w:rPr>
          <w:rFonts w:ascii="Century Gothic" w:hAnsi="Century Gothic"/>
          <w:sz w:val="24"/>
          <w:szCs w:val="24"/>
          <w:lang w:val="en-US"/>
        </w:rPr>
        <w:t>Planning is a crucial step in the HRIS process</w:t>
      </w:r>
    </w:p>
    <w:p w:rsidR="0010296E" w:rsidRPr="00FF0200" w:rsidRDefault="0010296E" w:rsidP="00D3144D">
      <w:pPr>
        <w:numPr>
          <w:ilvl w:val="0"/>
          <w:numId w:val="13"/>
        </w:numPr>
        <w:spacing w:after="0"/>
        <w:rPr>
          <w:rFonts w:ascii="Century Gothic" w:hAnsi="Century Gothic"/>
          <w:sz w:val="24"/>
          <w:szCs w:val="24"/>
        </w:rPr>
      </w:pPr>
      <w:r w:rsidRPr="00FF0200">
        <w:rPr>
          <w:rFonts w:ascii="Century Gothic" w:hAnsi="Century Gothic"/>
          <w:sz w:val="24"/>
          <w:szCs w:val="24"/>
          <w:lang w:val="en-US"/>
        </w:rPr>
        <w:t>However it is often overlooked or given little attention due to time or cost constraints</w:t>
      </w:r>
    </w:p>
    <w:p w:rsidR="0010296E" w:rsidRPr="00FF0200" w:rsidRDefault="0010296E" w:rsidP="00D3144D">
      <w:pPr>
        <w:numPr>
          <w:ilvl w:val="0"/>
          <w:numId w:val="13"/>
        </w:numPr>
        <w:spacing w:after="0"/>
        <w:rPr>
          <w:rFonts w:ascii="Century Gothic" w:hAnsi="Century Gothic"/>
          <w:sz w:val="24"/>
          <w:szCs w:val="24"/>
        </w:rPr>
      </w:pPr>
      <w:r w:rsidRPr="00FF0200">
        <w:rPr>
          <w:rFonts w:ascii="Century Gothic" w:hAnsi="Century Gothic"/>
          <w:sz w:val="24"/>
          <w:szCs w:val="24"/>
          <w:lang w:val="en-US"/>
        </w:rPr>
        <w:t>Plans represent the best estimate at a specific point in time</w:t>
      </w:r>
    </w:p>
    <w:p w:rsidR="0010296E" w:rsidRPr="00FF0200" w:rsidRDefault="0010296E" w:rsidP="00D3144D">
      <w:pPr>
        <w:numPr>
          <w:ilvl w:val="0"/>
          <w:numId w:val="13"/>
        </w:numPr>
        <w:spacing w:after="0"/>
        <w:rPr>
          <w:rFonts w:ascii="Century Gothic" w:hAnsi="Century Gothic"/>
          <w:sz w:val="24"/>
          <w:szCs w:val="24"/>
        </w:rPr>
      </w:pPr>
      <w:r w:rsidRPr="00FF0200">
        <w:rPr>
          <w:rFonts w:ascii="Century Gothic" w:hAnsi="Century Gothic"/>
          <w:sz w:val="24"/>
          <w:szCs w:val="24"/>
          <w:lang w:val="en-US"/>
        </w:rPr>
        <w:t>Plans should be effective and efficient but not all-inclusive or perfect</w:t>
      </w:r>
    </w:p>
    <w:p w:rsidR="00004D58" w:rsidRPr="00FF0200" w:rsidRDefault="00004D58" w:rsidP="00004D58">
      <w:pPr>
        <w:spacing w:after="0"/>
        <w:rPr>
          <w:rFonts w:ascii="Century Gothic" w:hAnsi="Century Gothic"/>
          <w:sz w:val="24"/>
          <w:szCs w:val="24"/>
          <w:lang w:val="en-US"/>
        </w:rPr>
      </w:pPr>
    </w:p>
    <w:p w:rsidR="00004D58" w:rsidRPr="00FF0200" w:rsidRDefault="008B3572" w:rsidP="00004D58">
      <w:pPr>
        <w:spacing w:after="0"/>
        <w:rPr>
          <w:rFonts w:ascii="Century Gothic" w:hAnsi="Century Gothic"/>
          <w:sz w:val="24"/>
          <w:szCs w:val="24"/>
          <w:lang w:val="en-US"/>
        </w:rPr>
      </w:pPr>
      <w:r>
        <w:rPr>
          <w:rFonts w:ascii="Century Gothic" w:hAnsi="Century Gothic"/>
          <w:sz w:val="24"/>
          <w:szCs w:val="24"/>
          <w:lang w:val="en-US"/>
        </w:rPr>
        <w:t>Project Management</w:t>
      </w:r>
    </w:p>
    <w:p w:rsidR="0010296E" w:rsidRPr="008B3572" w:rsidRDefault="0010296E" w:rsidP="00D3144D">
      <w:pPr>
        <w:pStyle w:val="ListParagraph"/>
        <w:numPr>
          <w:ilvl w:val="0"/>
          <w:numId w:val="3"/>
        </w:numPr>
        <w:rPr>
          <w:rFonts w:ascii="Century Gothic" w:hAnsi="Century Gothic"/>
          <w:sz w:val="24"/>
          <w:szCs w:val="24"/>
        </w:rPr>
      </w:pPr>
      <w:r w:rsidRPr="00FF0200">
        <w:rPr>
          <w:rFonts w:ascii="Century Gothic" w:hAnsi="Century Gothic"/>
          <w:sz w:val="24"/>
          <w:szCs w:val="24"/>
          <w:lang w:val="en-US"/>
        </w:rPr>
        <w:t>Project management combines planning with controlled use of resources to develop and implement specific end results.</w:t>
      </w:r>
      <w:r w:rsidR="008B3572">
        <w:rPr>
          <w:rFonts w:ascii="Century Gothic" w:hAnsi="Century Gothic"/>
          <w:sz w:val="24"/>
          <w:szCs w:val="24"/>
          <w:lang w:val="en-US"/>
        </w:rPr>
        <w:t xml:space="preserve"> </w:t>
      </w:r>
      <w:r w:rsidRPr="008B3572">
        <w:rPr>
          <w:rFonts w:ascii="Century Gothic" w:hAnsi="Century Gothic"/>
          <w:sz w:val="24"/>
          <w:szCs w:val="24"/>
          <w:lang w:val="en-US"/>
        </w:rPr>
        <w:t>E.g. The implementation of an HRIS</w:t>
      </w:r>
    </w:p>
    <w:p w:rsidR="0010296E" w:rsidRPr="008B3572" w:rsidRDefault="0010296E" w:rsidP="00D3144D">
      <w:pPr>
        <w:pStyle w:val="ListParagraph"/>
        <w:numPr>
          <w:ilvl w:val="0"/>
          <w:numId w:val="3"/>
        </w:numPr>
        <w:rPr>
          <w:rFonts w:ascii="Century Gothic" w:hAnsi="Century Gothic"/>
          <w:sz w:val="24"/>
          <w:szCs w:val="24"/>
        </w:rPr>
      </w:pPr>
      <w:r w:rsidRPr="00FF0200">
        <w:rPr>
          <w:rFonts w:ascii="Century Gothic" w:hAnsi="Century Gothic"/>
          <w:sz w:val="24"/>
          <w:szCs w:val="24"/>
          <w:lang w:val="en-US"/>
        </w:rPr>
        <w:t>Important that scope and schedule of project steps be coordinated to ensure a timely process</w:t>
      </w:r>
      <w:r w:rsidR="008B3572">
        <w:rPr>
          <w:rFonts w:ascii="Century Gothic" w:hAnsi="Century Gothic"/>
          <w:sz w:val="24"/>
          <w:szCs w:val="24"/>
          <w:lang w:val="en-US"/>
        </w:rPr>
        <w:t xml:space="preserve"> </w:t>
      </w:r>
      <w:r w:rsidRPr="008B3572">
        <w:rPr>
          <w:rFonts w:ascii="Century Gothic" w:hAnsi="Century Gothic"/>
          <w:sz w:val="24"/>
          <w:szCs w:val="24"/>
          <w:lang w:val="en-US"/>
        </w:rPr>
        <w:t>Common mistake is to work “blindly” backwards from management’s desired implementation date</w:t>
      </w:r>
    </w:p>
    <w:p w:rsidR="00004D58" w:rsidRPr="00FF0200" w:rsidRDefault="0010296E" w:rsidP="00D3144D">
      <w:pPr>
        <w:pStyle w:val="ListParagraph"/>
        <w:numPr>
          <w:ilvl w:val="0"/>
          <w:numId w:val="3"/>
        </w:numPr>
        <w:rPr>
          <w:rFonts w:ascii="Century Gothic" w:hAnsi="Century Gothic"/>
          <w:sz w:val="24"/>
          <w:szCs w:val="24"/>
        </w:rPr>
      </w:pPr>
      <w:r w:rsidRPr="00FF0200">
        <w:rPr>
          <w:rFonts w:ascii="Century Gothic" w:hAnsi="Century Gothic"/>
          <w:sz w:val="24"/>
          <w:szCs w:val="24"/>
          <w:lang w:val="en-US"/>
        </w:rPr>
        <w:t>Ongoing tracking/recording of project activities and resources distinguishes the project management approach from general management</w:t>
      </w:r>
    </w:p>
    <w:p w:rsidR="0010296E" w:rsidRPr="00FF0200" w:rsidRDefault="0010296E" w:rsidP="00004D58">
      <w:pPr>
        <w:spacing w:after="0"/>
        <w:rPr>
          <w:rFonts w:ascii="Century Gothic" w:hAnsi="Century Gothic"/>
          <w:sz w:val="24"/>
          <w:szCs w:val="24"/>
          <w:lang w:val="en-US"/>
        </w:rPr>
      </w:pPr>
      <w:r w:rsidRPr="00FF0200">
        <w:rPr>
          <w:rFonts w:ascii="Century Gothic" w:hAnsi="Century Gothic"/>
          <w:sz w:val="24"/>
          <w:szCs w:val="24"/>
          <w:lang w:val="en-US"/>
        </w:rPr>
        <w:t>Project Manager</w:t>
      </w:r>
    </w:p>
    <w:p w:rsidR="0010296E" w:rsidRPr="00FF0200" w:rsidRDefault="0010296E" w:rsidP="00D3144D">
      <w:pPr>
        <w:pStyle w:val="ListParagraph"/>
        <w:numPr>
          <w:ilvl w:val="0"/>
          <w:numId w:val="4"/>
        </w:numPr>
        <w:rPr>
          <w:rFonts w:ascii="Century Gothic" w:hAnsi="Century Gothic"/>
          <w:sz w:val="24"/>
          <w:szCs w:val="24"/>
        </w:rPr>
      </w:pPr>
      <w:r w:rsidRPr="00FF0200">
        <w:rPr>
          <w:rFonts w:ascii="Century Gothic" w:hAnsi="Century Gothic"/>
          <w:sz w:val="24"/>
          <w:szCs w:val="24"/>
          <w:lang w:val="en-US"/>
        </w:rPr>
        <w:t>Responsible for planning and successfully managing a project</w:t>
      </w:r>
    </w:p>
    <w:p w:rsidR="0010296E" w:rsidRPr="00FF0200" w:rsidRDefault="0010296E" w:rsidP="00D3144D">
      <w:pPr>
        <w:pStyle w:val="ListParagraph"/>
        <w:numPr>
          <w:ilvl w:val="0"/>
          <w:numId w:val="4"/>
        </w:numPr>
        <w:rPr>
          <w:rFonts w:ascii="Century Gothic" w:hAnsi="Century Gothic"/>
          <w:sz w:val="24"/>
          <w:szCs w:val="24"/>
        </w:rPr>
      </w:pPr>
      <w:r w:rsidRPr="00FF0200">
        <w:rPr>
          <w:rFonts w:ascii="Century Gothic" w:hAnsi="Century Gothic"/>
          <w:sz w:val="24"/>
          <w:szCs w:val="24"/>
          <w:lang w:val="en-US"/>
        </w:rPr>
        <w:t>Focus is on successful completion of the project and management of project resources, activities, plan and budget</w:t>
      </w:r>
    </w:p>
    <w:p w:rsidR="0010296E" w:rsidRPr="00FF0200" w:rsidRDefault="0010296E" w:rsidP="00D3144D">
      <w:pPr>
        <w:pStyle w:val="ListParagraph"/>
        <w:numPr>
          <w:ilvl w:val="0"/>
          <w:numId w:val="4"/>
        </w:numPr>
        <w:rPr>
          <w:rFonts w:ascii="Century Gothic" w:hAnsi="Century Gothic"/>
          <w:sz w:val="24"/>
          <w:szCs w:val="24"/>
        </w:rPr>
      </w:pPr>
      <w:r w:rsidRPr="00FF0200">
        <w:rPr>
          <w:rFonts w:ascii="Century Gothic" w:hAnsi="Century Gothic"/>
          <w:sz w:val="24"/>
          <w:szCs w:val="24"/>
          <w:lang w:val="en-US"/>
        </w:rPr>
        <w:t>Certification now common</w:t>
      </w:r>
    </w:p>
    <w:p w:rsidR="00004D58" w:rsidRPr="00FF0200" w:rsidRDefault="0010296E" w:rsidP="00D3144D">
      <w:pPr>
        <w:pStyle w:val="ListParagraph"/>
        <w:numPr>
          <w:ilvl w:val="1"/>
          <w:numId w:val="4"/>
        </w:numPr>
        <w:rPr>
          <w:rFonts w:ascii="Century Gothic" w:hAnsi="Century Gothic"/>
          <w:sz w:val="24"/>
          <w:szCs w:val="24"/>
        </w:rPr>
      </w:pPr>
      <w:r w:rsidRPr="00FF0200">
        <w:rPr>
          <w:rFonts w:ascii="Century Gothic" w:hAnsi="Century Gothic"/>
          <w:sz w:val="24"/>
          <w:szCs w:val="24"/>
          <w:lang w:val="en-US"/>
        </w:rPr>
        <w:t>Many project managers are certified as PM professionals through the Project Management Institute (PMI)</w:t>
      </w:r>
    </w:p>
    <w:p w:rsidR="0010296E" w:rsidRPr="00FF0200" w:rsidRDefault="0010296E" w:rsidP="00004D58">
      <w:pPr>
        <w:spacing w:after="0"/>
        <w:rPr>
          <w:rFonts w:ascii="Century Gothic" w:hAnsi="Century Gothic"/>
          <w:sz w:val="24"/>
          <w:szCs w:val="24"/>
        </w:rPr>
      </w:pPr>
      <w:r w:rsidRPr="00FF0200">
        <w:rPr>
          <w:rFonts w:ascii="Century Gothic" w:hAnsi="Century Gothic"/>
          <w:sz w:val="24"/>
          <w:szCs w:val="24"/>
          <w:lang w:val="en-US"/>
        </w:rPr>
        <w:t>Project Team Participants</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Steering Committees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A strategic body for guiding the overall process by setting the scope and goals of the project.</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Chair - Senior executive</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lastRenderedPageBreak/>
        <w:t>VP/Director of HR, Finance, IT, Internal Audit</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Change agent</w:t>
      </w:r>
      <w:r w:rsidR="00004D58" w:rsidRPr="00FF0200">
        <w:rPr>
          <w:rFonts w:ascii="Century Gothic" w:hAnsi="Century Gothic"/>
          <w:sz w:val="24"/>
          <w:szCs w:val="24"/>
          <w:lang w:val="en-US"/>
        </w:rPr>
        <w:t xml:space="preserve">: </w:t>
      </w:r>
      <w:r w:rsidRPr="00FF0200">
        <w:rPr>
          <w:rFonts w:ascii="Century Gothic" w:hAnsi="Century Gothic"/>
          <w:sz w:val="24"/>
          <w:szCs w:val="24"/>
          <w:lang w:val="en-US"/>
        </w:rPr>
        <w:t>responsible for the business process re-engineering</w:t>
      </w:r>
    </w:p>
    <w:p w:rsidR="00004D58"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Does not include the HRMS project manager or project team members</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Project Management Tools</w:t>
      </w:r>
    </w:p>
    <w:p w:rsidR="0010296E" w:rsidRPr="008B3572"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Project management software is available to help document each step of process.  </w:t>
      </w:r>
      <w:r w:rsidRPr="008B3572">
        <w:rPr>
          <w:rFonts w:ascii="Century Gothic" w:hAnsi="Century Gothic"/>
          <w:sz w:val="24"/>
          <w:szCs w:val="24"/>
          <w:lang w:val="en-US"/>
        </w:rPr>
        <w:t>E.g. MS Project</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Modules include:</w:t>
      </w:r>
    </w:p>
    <w:p w:rsidR="0010296E" w:rsidRPr="008B3572" w:rsidRDefault="0010296E" w:rsidP="00D3144D">
      <w:pPr>
        <w:pStyle w:val="ListParagraph"/>
        <w:numPr>
          <w:ilvl w:val="2"/>
          <w:numId w:val="2"/>
        </w:numPr>
        <w:rPr>
          <w:rFonts w:ascii="Century Gothic" w:hAnsi="Century Gothic"/>
          <w:sz w:val="24"/>
          <w:szCs w:val="24"/>
        </w:rPr>
      </w:pPr>
      <w:r w:rsidRPr="008B3572">
        <w:rPr>
          <w:rFonts w:ascii="Century Gothic" w:hAnsi="Century Gothic"/>
          <w:sz w:val="24"/>
          <w:szCs w:val="24"/>
          <w:lang w:val="en-US"/>
        </w:rPr>
        <w:t>Task definition</w:t>
      </w:r>
      <w:r w:rsidR="008B3572" w:rsidRPr="008B3572">
        <w:rPr>
          <w:rFonts w:ascii="Century Gothic" w:hAnsi="Century Gothic"/>
          <w:sz w:val="24"/>
          <w:szCs w:val="24"/>
          <w:lang w:val="en-US"/>
        </w:rPr>
        <w:t xml:space="preserve">: </w:t>
      </w:r>
      <w:r w:rsidR="008B3572" w:rsidRPr="008B3572">
        <w:rPr>
          <w:rFonts w:ascii="Century Gothic" w:hAnsi="Century Gothic" w:cs="Arial"/>
          <w:color w:val="222222"/>
          <w:sz w:val="24"/>
          <w:szCs w:val="24"/>
          <w:shd w:val="clear" w:color="auto" w:fill="FFFFFF"/>
        </w:rPr>
        <w:t>a piece of work to be done or undertaken</w:t>
      </w:r>
    </w:p>
    <w:p w:rsidR="0010296E" w:rsidRPr="008B3572" w:rsidRDefault="0010296E" w:rsidP="00D3144D">
      <w:pPr>
        <w:pStyle w:val="ListParagraph"/>
        <w:numPr>
          <w:ilvl w:val="2"/>
          <w:numId w:val="2"/>
        </w:numPr>
        <w:rPr>
          <w:rFonts w:ascii="Century Gothic" w:hAnsi="Century Gothic"/>
          <w:sz w:val="24"/>
          <w:szCs w:val="24"/>
        </w:rPr>
      </w:pPr>
      <w:r w:rsidRPr="008B3572">
        <w:rPr>
          <w:rFonts w:ascii="Century Gothic" w:hAnsi="Century Gothic"/>
          <w:sz w:val="24"/>
          <w:szCs w:val="24"/>
          <w:lang w:val="en-US"/>
        </w:rPr>
        <w:t>Project scheduling</w:t>
      </w:r>
      <w:r w:rsidR="008B3572" w:rsidRPr="008B3572">
        <w:rPr>
          <w:rFonts w:ascii="Century Gothic" w:hAnsi="Century Gothic"/>
          <w:sz w:val="24"/>
          <w:szCs w:val="24"/>
          <w:lang w:val="en-US"/>
        </w:rPr>
        <w:t xml:space="preserve">: </w:t>
      </w:r>
      <w:r w:rsidR="008B3572" w:rsidRPr="008B3572">
        <w:rPr>
          <w:rFonts w:ascii="Century Gothic" w:hAnsi="Century Gothic" w:cs="Arial"/>
          <w:color w:val="222222"/>
          <w:sz w:val="24"/>
          <w:szCs w:val="24"/>
          <w:shd w:val="clear" w:color="auto" w:fill="FFFFFF"/>
        </w:rPr>
        <w:t>the tool that communicates what work needs to be performed, which resources of the organization will perform the work and the timeframes in which that work needs to be performed.</w:t>
      </w:r>
    </w:p>
    <w:p w:rsidR="0010296E" w:rsidRPr="008B3572" w:rsidRDefault="0010296E" w:rsidP="00D3144D">
      <w:pPr>
        <w:pStyle w:val="ListParagraph"/>
        <w:numPr>
          <w:ilvl w:val="2"/>
          <w:numId w:val="2"/>
        </w:numPr>
        <w:rPr>
          <w:rFonts w:ascii="Century Gothic" w:hAnsi="Century Gothic"/>
          <w:sz w:val="24"/>
          <w:szCs w:val="24"/>
        </w:rPr>
      </w:pPr>
      <w:r w:rsidRPr="008B3572">
        <w:rPr>
          <w:rFonts w:ascii="Century Gothic" w:hAnsi="Century Gothic"/>
          <w:sz w:val="24"/>
          <w:szCs w:val="24"/>
          <w:lang w:val="en-US"/>
        </w:rPr>
        <w:t>Milestones</w:t>
      </w:r>
      <w:r w:rsidR="008B3572" w:rsidRPr="008B3572">
        <w:rPr>
          <w:rFonts w:ascii="Century Gothic" w:hAnsi="Century Gothic"/>
          <w:sz w:val="24"/>
          <w:szCs w:val="24"/>
          <w:lang w:val="en-US"/>
        </w:rPr>
        <w:t xml:space="preserve">: </w:t>
      </w:r>
      <w:r w:rsidR="008B3572" w:rsidRPr="008B3572">
        <w:rPr>
          <w:rFonts w:ascii="Century Gothic" w:hAnsi="Century Gothic" w:cs="Arial"/>
          <w:color w:val="222222"/>
          <w:sz w:val="24"/>
          <w:szCs w:val="24"/>
          <w:shd w:val="clear" w:color="auto" w:fill="FFFFFF"/>
        </w:rPr>
        <w:t>an action or event marking a significant change or stage in development.</w:t>
      </w:r>
    </w:p>
    <w:p w:rsidR="0010296E" w:rsidRPr="008B3572" w:rsidRDefault="0010296E" w:rsidP="00D3144D">
      <w:pPr>
        <w:pStyle w:val="ListParagraph"/>
        <w:numPr>
          <w:ilvl w:val="2"/>
          <w:numId w:val="2"/>
        </w:numPr>
        <w:rPr>
          <w:rFonts w:ascii="Century Gothic" w:hAnsi="Century Gothic"/>
          <w:sz w:val="24"/>
          <w:szCs w:val="24"/>
        </w:rPr>
      </w:pPr>
      <w:r w:rsidRPr="008B3572">
        <w:rPr>
          <w:rFonts w:ascii="Century Gothic" w:hAnsi="Century Gothic"/>
          <w:sz w:val="24"/>
          <w:szCs w:val="24"/>
          <w:lang w:val="en-US"/>
        </w:rPr>
        <w:t>Resource assignments</w:t>
      </w:r>
      <w:r w:rsidR="008B3572" w:rsidRPr="008B3572">
        <w:rPr>
          <w:rFonts w:ascii="Century Gothic" w:hAnsi="Century Gothic"/>
          <w:sz w:val="24"/>
          <w:szCs w:val="24"/>
          <w:lang w:val="en-US"/>
        </w:rPr>
        <w:t xml:space="preserve">: </w:t>
      </w:r>
      <w:r w:rsidR="008B3572" w:rsidRPr="008B3572">
        <w:rPr>
          <w:rFonts w:ascii="Century Gothic" w:hAnsi="Century Gothic" w:cs="Arial"/>
          <w:color w:val="222222"/>
          <w:sz w:val="24"/>
          <w:szCs w:val="24"/>
          <w:shd w:val="clear" w:color="auto" w:fill="FFFFFF"/>
        </w:rPr>
        <w:t>the</w:t>
      </w:r>
      <w:r w:rsidR="008B3572" w:rsidRPr="008B3572">
        <w:rPr>
          <w:rStyle w:val="apple-converted-space"/>
          <w:rFonts w:ascii="Century Gothic" w:hAnsi="Century Gothic" w:cs="Arial"/>
          <w:color w:val="222222"/>
          <w:sz w:val="24"/>
          <w:szCs w:val="24"/>
          <w:shd w:val="clear" w:color="auto" w:fill="FFFFFF"/>
        </w:rPr>
        <w:t> </w:t>
      </w:r>
      <w:r w:rsidR="008B3572" w:rsidRPr="008B3572">
        <w:rPr>
          <w:rFonts w:ascii="Century Gothic" w:hAnsi="Century Gothic" w:cs="Arial"/>
          <w:color w:val="222222"/>
          <w:sz w:val="24"/>
          <w:szCs w:val="24"/>
          <w:shd w:val="clear" w:color="auto" w:fill="FFFFFF"/>
        </w:rPr>
        <w:t>assignment</w:t>
      </w:r>
      <w:r w:rsidR="008B3572" w:rsidRPr="008B3572">
        <w:rPr>
          <w:rStyle w:val="apple-converted-space"/>
          <w:rFonts w:ascii="Century Gothic" w:hAnsi="Century Gothic" w:cs="Arial"/>
          <w:color w:val="222222"/>
          <w:sz w:val="24"/>
          <w:szCs w:val="24"/>
          <w:shd w:val="clear" w:color="auto" w:fill="FFFFFF"/>
        </w:rPr>
        <w:t> </w:t>
      </w:r>
      <w:r w:rsidR="008B3572" w:rsidRPr="008B3572">
        <w:rPr>
          <w:rFonts w:ascii="Century Gothic" w:hAnsi="Century Gothic" w:cs="Arial"/>
          <w:color w:val="222222"/>
          <w:sz w:val="24"/>
          <w:szCs w:val="24"/>
          <w:shd w:val="clear" w:color="auto" w:fill="FFFFFF"/>
        </w:rPr>
        <w:t>of available</w:t>
      </w:r>
      <w:r w:rsidR="008B3572" w:rsidRPr="008B3572">
        <w:rPr>
          <w:rStyle w:val="apple-converted-space"/>
          <w:rFonts w:ascii="Century Gothic" w:hAnsi="Century Gothic" w:cs="Arial"/>
          <w:color w:val="222222"/>
          <w:sz w:val="24"/>
          <w:szCs w:val="24"/>
          <w:shd w:val="clear" w:color="auto" w:fill="FFFFFF"/>
        </w:rPr>
        <w:t> </w:t>
      </w:r>
      <w:r w:rsidR="008B3572" w:rsidRPr="008B3572">
        <w:rPr>
          <w:rFonts w:ascii="Century Gothic" w:hAnsi="Century Gothic" w:cs="Arial"/>
          <w:color w:val="222222"/>
          <w:sz w:val="24"/>
          <w:szCs w:val="24"/>
          <w:shd w:val="clear" w:color="auto" w:fill="FFFFFF"/>
        </w:rPr>
        <w:t>resources</w:t>
      </w:r>
      <w:r w:rsidR="008B3572" w:rsidRPr="008B3572">
        <w:rPr>
          <w:rStyle w:val="apple-converted-space"/>
          <w:rFonts w:ascii="Century Gothic" w:hAnsi="Century Gothic" w:cs="Arial"/>
          <w:color w:val="222222"/>
          <w:sz w:val="24"/>
          <w:szCs w:val="24"/>
          <w:shd w:val="clear" w:color="auto" w:fill="FFFFFF"/>
        </w:rPr>
        <w:t> </w:t>
      </w:r>
      <w:r w:rsidR="008B3572" w:rsidRPr="008B3572">
        <w:rPr>
          <w:rFonts w:ascii="Century Gothic" w:hAnsi="Century Gothic" w:cs="Arial"/>
          <w:color w:val="222222"/>
          <w:sz w:val="24"/>
          <w:szCs w:val="24"/>
          <w:shd w:val="clear" w:color="auto" w:fill="FFFFFF"/>
        </w:rPr>
        <w:t>to various uses</w:t>
      </w:r>
    </w:p>
    <w:p w:rsidR="008B3572" w:rsidRPr="008B3572" w:rsidRDefault="0010296E" w:rsidP="00D3144D">
      <w:pPr>
        <w:pStyle w:val="ListParagraph"/>
        <w:numPr>
          <w:ilvl w:val="2"/>
          <w:numId w:val="2"/>
        </w:numPr>
        <w:rPr>
          <w:rFonts w:ascii="Century Gothic" w:hAnsi="Century Gothic"/>
          <w:sz w:val="24"/>
          <w:szCs w:val="24"/>
        </w:rPr>
      </w:pPr>
      <w:r w:rsidRPr="008B3572">
        <w:rPr>
          <w:rFonts w:ascii="Century Gothic" w:hAnsi="Century Gothic"/>
          <w:sz w:val="24"/>
          <w:szCs w:val="24"/>
          <w:lang w:val="en-US"/>
        </w:rPr>
        <w:t>Costs and budgets</w:t>
      </w:r>
      <w:r w:rsidR="008B3572" w:rsidRPr="008B3572">
        <w:rPr>
          <w:rFonts w:ascii="Century Gothic" w:hAnsi="Century Gothic"/>
          <w:sz w:val="24"/>
          <w:szCs w:val="24"/>
          <w:lang w:val="en-US"/>
        </w:rPr>
        <w:t xml:space="preserve">: </w:t>
      </w:r>
      <w:r w:rsidR="008B3572" w:rsidRPr="008B3572">
        <w:rPr>
          <w:rStyle w:val="apple-converted-space"/>
          <w:rFonts w:ascii="Century Gothic" w:hAnsi="Century Gothic" w:cs="Arial"/>
          <w:color w:val="222222"/>
          <w:sz w:val="24"/>
          <w:szCs w:val="24"/>
          <w:shd w:val="clear" w:color="auto" w:fill="FFFFFF"/>
        </w:rPr>
        <w:t> </w:t>
      </w:r>
      <w:r w:rsidR="008B3572" w:rsidRPr="008B3572">
        <w:rPr>
          <w:rFonts w:ascii="Century Gothic" w:hAnsi="Century Gothic" w:cs="Arial"/>
          <w:color w:val="222222"/>
          <w:sz w:val="24"/>
          <w:szCs w:val="24"/>
          <w:shd w:val="clear" w:color="auto" w:fill="FFFFFF"/>
        </w:rPr>
        <w:t>require the payment of before it can be acquired or done. An estimate of income and expenditure for a set period of time</w:t>
      </w:r>
    </w:p>
    <w:p w:rsidR="00004D58" w:rsidRPr="008B3572" w:rsidRDefault="0010296E" w:rsidP="00D3144D">
      <w:pPr>
        <w:pStyle w:val="ListParagraph"/>
        <w:numPr>
          <w:ilvl w:val="2"/>
          <w:numId w:val="2"/>
        </w:numPr>
        <w:rPr>
          <w:rFonts w:ascii="Century Gothic" w:hAnsi="Century Gothic"/>
          <w:sz w:val="24"/>
          <w:szCs w:val="24"/>
        </w:rPr>
      </w:pPr>
      <w:r w:rsidRPr="008B3572">
        <w:rPr>
          <w:rFonts w:ascii="Century Gothic" w:hAnsi="Century Gothic"/>
          <w:sz w:val="24"/>
          <w:szCs w:val="24"/>
          <w:lang w:val="en-US"/>
        </w:rPr>
        <w:t>Visual representations</w:t>
      </w:r>
      <w:r w:rsidR="008B3572" w:rsidRPr="008B3572">
        <w:rPr>
          <w:rFonts w:ascii="Century Gothic" w:hAnsi="Century Gothic"/>
          <w:sz w:val="24"/>
          <w:szCs w:val="24"/>
          <w:lang w:val="en-US"/>
        </w:rPr>
        <w:t>:</w:t>
      </w:r>
      <w:r w:rsidR="008B3572" w:rsidRPr="008B3572">
        <w:rPr>
          <w:rFonts w:ascii="Century Gothic" w:hAnsi="Century Gothic"/>
          <w:color w:val="373A3E"/>
          <w:sz w:val="24"/>
          <w:szCs w:val="24"/>
          <w:shd w:val="clear" w:color="auto" w:fill="FFFFFF"/>
        </w:rPr>
        <w:t xml:space="preserve"> A visual representation is shown of an idea or image that is presented in a particular way to have </w:t>
      </w:r>
      <w:proofErr w:type="spellStart"/>
      <w:proofErr w:type="gramStart"/>
      <w:r w:rsidR="008B3572" w:rsidRPr="008B3572">
        <w:rPr>
          <w:rFonts w:ascii="Century Gothic" w:hAnsi="Century Gothic"/>
          <w:color w:val="373A3E"/>
          <w:sz w:val="24"/>
          <w:szCs w:val="24"/>
          <w:shd w:val="clear" w:color="auto" w:fill="FFFFFF"/>
        </w:rPr>
        <w:t>it's</w:t>
      </w:r>
      <w:proofErr w:type="spellEnd"/>
      <w:proofErr w:type="gramEnd"/>
      <w:r w:rsidR="008B3572" w:rsidRPr="008B3572">
        <w:rPr>
          <w:rFonts w:ascii="Century Gothic" w:hAnsi="Century Gothic"/>
          <w:color w:val="373A3E"/>
          <w:sz w:val="24"/>
          <w:szCs w:val="24"/>
          <w:shd w:val="clear" w:color="auto" w:fill="FFFFFF"/>
        </w:rPr>
        <w:t xml:space="preserve"> meaning or symbolism.</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Items in a Project Plan</w:t>
      </w:r>
      <w:r w:rsidR="00004D58" w:rsidRPr="00FF0200">
        <w:rPr>
          <w:rFonts w:ascii="Century Gothic" w:hAnsi="Century Gothic"/>
          <w:sz w:val="24"/>
          <w:szCs w:val="24"/>
          <w:lang w:val="en-US"/>
        </w:rPr>
        <w:t>:</w:t>
      </w:r>
    </w:p>
    <w:p w:rsidR="0010296E" w:rsidRPr="00FF0200" w:rsidRDefault="008B3572" w:rsidP="00D3144D">
      <w:pPr>
        <w:pStyle w:val="ListParagraph"/>
        <w:numPr>
          <w:ilvl w:val="1"/>
          <w:numId w:val="2"/>
        </w:numPr>
        <w:rPr>
          <w:rFonts w:ascii="Century Gothic" w:hAnsi="Century Gothic"/>
          <w:sz w:val="24"/>
          <w:szCs w:val="24"/>
        </w:rPr>
      </w:pPr>
      <w:r>
        <w:rPr>
          <w:rFonts w:ascii="Century Gothic" w:hAnsi="Century Gothic"/>
          <w:sz w:val="24"/>
          <w:szCs w:val="24"/>
          <w:lang w:val="en-US"/>
        </w:rPr>
        <w:t>Tasks: activities to be completed</w:t>
      </w:r>
    </w:p>
    <w:p w:rsidR="0010296E" w:rsidRPr="00FF0200" w:rsidRDefault="008B3572" w:rsidP="00D3144D">
      <w:pPr>
        <w:pStyle w:val="ListParagraph"/>
        <w:numPr>
          <w:ilvl w:val="1"/>
          <w:numId w:val="2"/>
        </w:numPr>
        <w:rPr>
          <w:rFonts w:ascii="Century Gothic" w:hAnsi="Century Gothic"/>
          <w:sz w:val="24"/>
          <w:szCs w:val="24"/>
        </w:rPr>
      </w:pPr>
      <w:r>
        <w:rPr>
          <w:rFonts w:ascii="Century Gothic" w:hAnsi="Century Gothic"/>
          <w:sz w:val="24"/>
          <w:szCs w:val="24"/>
          <w:lang w:val="en-US"/>
        </w:rPr>
        <w:t>Time: start and end dates</w:t>
      </w:r>
    </w:p>
    <w:p w:rsidR="0010296E" w:rsidRPr="00FF0200" w:rsidRDefault="008B3572" w:rsidP="00D3144D">
      <w:pPr>
        <w:pStyle w:val="ListParagraph"/>
        <w:numPr>
          <w:ilvl w:val="1"/>
          <w:numId w:val="2"/>
        </w:numPr>
        <w:rPr>
          <w:rFonts w:ascii="Century Gothic" w:hAnsi="Century Gothic"/>
          <w:sz w:val="24"/>
          <w:szCs w:val="24"/>
        </w:rPr>
      </w:pPr>
      <w:r>
        <w:rPr>
          <w:rFonts w:ascii="Century Gothic" w:hAnsi="Century Gothic"/>
          <w:sz w:val="24"/>
          <w:szCs w:val="24"/>
          <w:lang w:val="en-US"/>
        </w:rPr>
        <w:t xml:space="preserve">People: </w:t>
      </w:r>
      <w:r w:rsidR="0010296E" w:rsidRPr="00FF0200">
        <w:rPr>
          <w:rFonts w:ascii="Century Gothic" w:hAnsi="Century Gothic"/>
          <w:sz w:val="24"/>
          <w:szCs w:val="24"/>
          <w:lang w:val="en-US"/>
        </w:rPr>
        <w:t>spec</w:t>
      </w:r>
      <w:r>
        <w:rPr>
          <w:rFonts w:ascii="Century Gothic" w:hAnsi="Century Gothic"/>
          <w:sz w:val="24"/>
          <w:szCs w:val="24"/>
          <w:lang w:val="en-US"/>
        </w:rPr>
        <w:t>ific skills, availability, cost</w:t>
      </w:r>
    </w:p>
    <w:p w:rsidR="0010296E" w:rsidRPr="00FF0200" w:rsidRDefault="008B3572" w:rsidP="00D3144D">
      <w:pPr>
        <w:pStyle w:val="ListParagraph"/>
        <w:numPr>
          <w:ilvl w:val="1"/>
          <w:numId w:val="2"/>
        </w:numPr>
        <w:rPr>
          <w:rFonts w:ascii="Century Gothic" w:hAnsi="Century Gothic"/>
          <w:sz w:val="24"/>
          <w:szCs w:val="24"/>
        </w:rPr>
      </w:pPr>
      <w:r>
        <w:rPr>
          <w:rFonts w:ascii="Century Gothic" w:hAnsi="Century Gothic"/>
          <w:sz w:val="24"/>
          <w:szCs w:val="24"/>
          <w:lang w:val="en-US"/>
        </w:rPr>
        <w:t>Tools: equipment and software</w:t>
      </w:r>
    </w:p>
    <w:p w:rsidR="008B3572" w:rsidRPr="008B3572" w:rsidRDefault="008B3572" w:rsidP="00D3144D">
      <w:pPr>
        <w:pStyle w:val="ListParagraph"/>
        <w:numPr>
          <w:ilvl w:val="1"/>
          <w:numId w:val="2"/>
        </w:numPr>
        <w:rPr>
          <w:rFonts w:ascii="Century Gothic" w:hAnsi="Century Gothic"/>
          <w:sz w:val="24"/>
          <w:szCs w:val="24"/>
        </w:rPr>
      </w:pPr>
      <w:r>
        <w:rPr>
          <w:rFonts w:ascii="Century Gothic" w:hAnsi="Century Gothic"/>
          <w:sz w:val="24"/>
          <w:szCs w:val="24"/>
          <w:lang w:val="en-US"/>
        </w:rPr>
        <w:t>Budget: financial investment</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Project Management Charts – Types</w:t>
      </w:r>
      <w:r w:rsidR="00004D58" w:rsidRPr="00FF0200">
        <w:rPr>
          <w:rFonts w:ascii="Century Gothic" w:hAnsi="Century Gothic"/>
          <w:sz w:val="24"/>
          <w:szCs w:val="24"/>
          <w:lang w:val="en-US"/>
        </w:rPr>
        <w:t>:</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Visual representations include: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GANTT  Chart</w:t>
      </w:r>
      <w:r w:rsidR="00004D58" w:rsidRPr="00FF0200">
        <w:rPr>
          <w:rFonts w:ascii="Century Gothic" w:hAnsi="Century Gothic"/>
          <w:sz w:val="24"/>
          <w:szCs w:val="24"/>
          <w:lang w:val="en-US"/>
        </w:rPr>
        <w:t xml:space="preserve">: </w:t>
      </w:r>
      <w:r w:rsidRPr="00FF0200">
        <w:rPr>
          <w:rFonts w:ascii="Century Gothic" w:hAnsi="Century Gothic"/>
          <w:sz w:val="24"/>
          <w:szCs w:val="24"/>
          <w:lang w:val="en-US"/>
        </w:rPr>
        <w:t>a bar chart that graphically displays the status of a task based on time or money</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PERT (Program Evaluation and Review Technique)</w:t>
      </w:r>
      <w:r w:rsidR="00004D58" w:rsidRPr="00FF0200">
        <w:rPr>
          <w:rFonts w:ascii="Century Gothic" w:hAnsi="Century Gothic"/>
          <w:sz w:val="24"/>
          <w:szCs w:val="24"/>
          <w:lang w:val="en-US"/>
        </w:rPr>
        <w:t xml:space="preserve">: </w:t>
      </w:r>
      <w:r w:rsidRPr="00FF0200">
        <w:rPr>
          <w:rFonts w:ascii="Century Gothic" w:hAnsi="Century Gothic"/>
          <w:sz w:val="24"/>
          <w:szCs w:val="24"/>
          <w:lang w:val="en-US"/>
        </w:rPr>
        <w:t>PERT charts illustrate the relationships and dependencies between different activities</w:t>
      </w:r>
    </w:p>
    <w:p w:rsidR="00004D58"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CPM (Critical Path Method)</w:t>
      </w:r>
      <w:r w:rsidR="00004D58" w:rsidRPr="00FF0200">
        <w:rPr>
          <w:rFonts w:ascii="Century Gothic" w:hAnsi="Century Gothic"/>
          <w:sz w:val="24"/>
          <w:szCs w:val="24"/>
          <w:lang w:val="en-US"/>
        </w:rPr>
        <w:t xml:space="preserve">: </w:t>
      </w:r>
      <w:r w:rsidRPr="00FF0200">
        <w:rPr>
          <w:rFonts w:ascii="Century Gothic" w:hAnsi="Century Gothic"/>
          <w:sz w:val="24"/>
          <w:szCs w:val="24"/>
          <w:lang w:val="en-US"/>
        </w:rPr>
        <w:t>CPM developed around the same time as PERT, and performs the same function</w:t>
      </w:r>
    </w:p>
    <w:p w:rsidR="0010296E" w:rsidRPr="00FF0200" w:rsidRDefault="00004D58" w:rsidP="00004D58">
      <w:pPr>
        <w:pStyle w:val="ListParagraph"/>
        <w:spacing w:after="0"/>
        <w:jc w:val="center"/>
        <w:rPr>
          <w:rFonts w:ascii="Century Gothic" w:hAnsi="Century Gothic"/>
          <w:sz w:val="24"/>
          <w:szCs w:val="24"/>
        </w:rPr>
      </w:pPr>
      <w:r w:rsidRPr="00FF0200">
        <w:rPr>
          <w:rFonts w:ascii="Century Gothic" w:hAnsi="Century Gothic"/>
          <w:noProof/>
          <w:sz w:val="24"/>
          <w:szCs w:val="24"/>
          <w:lang w:eastAsia="en-CA"/>
        </w:rPr>
        <w:lastRenderedPageBreak/>
        <w:drawing>
          <wp:inline distT="0" distB="0" distL="0" distR="0" wp14:anchorId="2F752225" wp14:editId="3BABBED5">
            <wp:extent cx="2501661" cy="157512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26641" cy="1590848"/>
                    </a:xfrm>
                    <a:prstGeom prst="rect">
                      <a:avLst/>
                    </a:prstGeom>
                    <a:noFill/>
                    <a:ln>
                      <a:noFill/>
                    </a:ln>
                    <a:effectLst/>
                  </pic:spPr>
                </pic:pic>
              </a:graphicData>
            </a:graphic>
          </wp:inline>
        </w:drawing>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Project Budget</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Project budget</w:t>
      </w:r>
      <w:r w:rsidR="00004D58" w:rsidRPr="00FF0200">
        <w:rPr>
          <w:rFonts w:ascii="Century Gothic" w:hAnsi="Century Gothic"/>
          <w:sz w:val="24"/>
          <w:szCs w:val="24"/>
          <w:lang w:val="en-US"/>
        </w:rPr>
        <w:t xml:space="preserve">: </w:t>
      </w:r>
      <w:r w:rsidRPr="00FF0200">
        <w:rPr>
          <w:rFonts w:ascii="Century Gothic" w:hAnsi="Century Gothic"/>
          <w:sz w:val="24"/>
          <w:szCs w:val="24"/>
          <w:lang w:val="en-US"/>
        </w:rPr>
        <w:t>The financial representation of the project plan</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Budget maintenance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Original budget estimate must be based on realistic resource and tool costs – for the current project and not based on a previous one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Most organizations will approve a budget ceiling and will expect overall budget not be overspent</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Unrealistic to expect estimated  detailed expenses and costs to remain unchanged throughout life of project</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Budget needs to be monitored and managed to accommodate project ebb and flow</w:t>
      </w:r>
    </w:p>
    <w:p w:rsidR="00004D58"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No major concerns so long as budget ceiling is not surpassed</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Project Communication Process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Communication is critical for a project</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Requires an inordinate amount of project time</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Project manager needs to be a strong communicator</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Communication is not just telling but is listening too</w:t>
      </w:r>
    </w:p>
    <w:p w:rsidR="00004D58" w:rsidRPr="008B3572"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All project participants must understand the project and have a sense of how the results will be integrated into the organization’s business processes</w:t>
      </w:r>
      <w:r w:rsidR="008B3572">
        <w:rPr>
          <w:rFonts w:ascii="Century Gothic" w:hAnsi="Century Gothic"/>
          <w:sz w:val="24"/>
          <w:szCs w:val="24"/>
          <w:lang w:val="en-US"/>
        </w:rPr>
        <w:t xml:space="preserve">. </w:t>
      </w:r>
      <w:r w:rsidRPr="008B3572">
        <w:rPr>
          <w:rFonts w:ascii="Century Gothic" w:hAnsi="Century Gothic"/>
          <w:sz w:val="24"/>
          <w:szCs w:val="24"/>
          <w:lang w:val="en-US"/>
        </w:rPr>
        <w:t>i.e. need to understand the project tasks and the “big” picture</w:t>
      </w:r>
    </w:p>
    <w:p w:rsidR="0010296E" w:rsidRPr="00FF0200" w:rsidRDefault="0010296E" w:rsidP="00A71FBB">
      <w:pPr>
        <w:spacing w:after="0"/>
        <w:rPr>
          <w:rFonts w:ascii="Century Gothic" w:hAnsi="Century Gothic"/>
          <w:sz w:val="24"/>
          <w:szCs w:val="24"/>
        </w:rPr>
      </w:pPr>
      <w:r w:rsidRPr="00FF0200">
        <w:rPr>
          <w:rFonts w:ascii="Century Gothic" w:hAnsi="Century Gothic"/>
          <w:sz w:val="24"/>
          <w:szCs w:val="24"/>
          <w:lang w:val="en-US"/>
        </w:rPr>
        <w:t>Assessment</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Business Cases</w:t>
      </w:r>
      <w:r w:rsidR="00A71FBB" w:rsidRPr="00FF0200">
        <w:rPr>
          <w:rFonts w:ascii="Century Gothic" w:hAnsi="Century Gothic"/>
          <w:sz w:val="24"/>
          <w:szCs w:val="24"/>
          <w:lang w:val="en-US"/>
        </w:rPr>
        <w:t xml:space="preserve">: </w:t>
      </w:r>
      <w:r w:rsidR="00A71FBB" w:rsidRPr="00FF0200">
        <w:rPr>
          <w:rFonts w:ascii="Century Gothic" w:hAnsi="Century Gothic" w:cs="Arial"/>
          <w:color w:val="222222"/>
          <w:sz w:val="24"/>
          <w:szCs w:val="24"/>
          <w:shd w:val="clear" w:color="auto" w:fill="FFFFFF"/>
        </w:rPr>
        <w:t>a justification for a proposed project or undertaking on the basis of its expected commercial benefit.</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HRIS Financial Considerations</w:t>
      </w:r>
      <w:r w:rsidR="00A71FBB" w:rsidRPr="00FF0200">
        <w:rPr>
          <w:rFonts w:ascii="Century Gothic" w:hAnsi="Century Gothic"/>
          <w:sz w:val="24"/>
          <w:szCs w:val="24"/>
          <w:lang w:val="en-US"/>
        </w:rPr>
        <w:t>:</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The challenge facing HR professionals today is justifying the cost of purchasing or upgrading a new HRMS.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Most HR departments are now being asked to do a “cost-benefit” analysis to justify the acquisition and implementation of a new HRMS or updating their existing one</w:t>
      </w:r>
    </w:p>
    <w:p w:rsidR="00A71FBB" w:rsidRPr="00D3144D"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Cost justification involves showing management how an HRMS will contribute to the bottom line</w:t>
      </w:r>
      <w:r w:rsidR="008B3572">
        <w:rPr>
          <w:rFonts w:ascii="Century Gothic" w:hAnsi="Century Gothic"/>
          <w:sz w:val="24"/>
          <w:szCs w:val="24"/>
          <w:lang w:val="en-US"/>
        </w:rPr>
        <w:t xml:space="preserve">. </w:t>
      </w:r>
      <w:r w:rsidRPr="008B3572">
        <w:rPr>
          <w:rFonts w:ascii="Century Gothic" w:hAnsi="Century Gothic"/>
          <w:sz w:val="24"/>
          <w:szCs w:val="24"/>
          <w:lang w:val="en-US"/>
        </w:rPr>
        <w:t>In a supportive function such as HR this usually has to be done through cost savings (i.e. not revenue increases)</w:t>
      </w:r>
    </w:p>
    <w:p w:rsidR="00D3144D" w:rsidRPr="008B3572" w:rsidRDefault="00D3144D" w:rsidP="00D3144D">
      <w:pPr>
        <w:pStyle w:val="ListParagraph"/>
        <w:ind w:left="1440"/>
        <w:rPr>
          <w:rFonts w:ascii="Century Gothic" w:hAnsi="Century Gothic"/>
          <w:sz w:val="24"/>
          <w:szCs w:val="24"/>
        </w:rPr>
      </w:pP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lastRenderedPageBreak/>
        <w:t>HRIS Cost and Benefits Included in Business Case ROI Analysis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ROI models for HRMS are largely based on the actual cost of HRMS implementation vs cost savings as illustrated by HR metrics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The costs of HRMS implementation can include: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Hardware Costs (purchase and support)</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Software Costs (purchase and support)</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Resource Costs (implementation and support)</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Employee lists</w:t>
      </w:r>
      <w:r w:rsidR="00A71FBB" w:rsidRPr="00FF0200">
        <w:rPr>
          <w:rFonts w:ascii="Century Gothic" w:hAnsi="Century Gothic"/>
          <w:sz w:val="24"/>
          <w:szCs w:val="24"/>
          <w:lang w:val="en-US"/>
        </w:rPr>
        <w:t xml:space="preserve">: </w:t>
      </w:r>
      <w:r w:rsidRPr="00FF0200">
        <w:rPr>
          <w:rFonts w:ascii="Century Gothic" w:hAnsi="Century Gothic"/>
          <w:sz w:val="24"/>
          <w:szCs w:val="24"/>
          <w:lang w:val="en-US"/>
        </w:rPr>
        <w:t>Savings in time to produce</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Legislative requirements</w:t>
      </w:r>
      <w:r w:rsidR="00A71FBB" w:rsidRPr="00FF0200">
        <w:rPr>
          <w:rFonts w:ascii="Century Gothic" w:hAnsi="Century Gothic"/>
          <w:sz w:val="24"/>
          <w:szCs w:val="24"/>
          <w:lang w:val="en-US"/>
        </w:rPr>
        <w:t xml:space="preserve">: </w:t>
      </w:r>
      <w:r w:rsidRPr="00FF0200">
        <w:rPr>
          <w:rFonts w:ascii="Century Gothic" w:hAnsi="Century Gothic"/>
          <w:sz w:val="24"/>
          <w:szCs w:val="24"/>
          <w:lang w:val="en-US"/>
        </w:rPr>
        <w:t>pay equity penalty cost savings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Salary/benefit cost savings</w:t>
      </w:r>
      <w:r w:rsidR="00A71FBB" w:rsidRPr="00FF0200">
        <w:rPr>
          <w:rFonts w:ascii="Century Gothic" w:hAnsi="Century Gothic"/>
          <w:sz w:val="24"/>
          <w:szCs w:val="24"/>
          <w:lang w:val="en-US"/>
        </w:rPr>
        <w:t xml:space="preserve">: </w:t>
      </w:r>
      <w:r w:rsidRPr="00FF0200">
        <w:rPr>
          <w:rFonts w:ascii="Century Gothic" w:hAnsi="Century Gothic"/>
          <w:sz w:val="24"/>
          <w:szCs w:val="24"/>
          <w:lang w:val="en-US"/>
        </w:rPr>
        <w:t>what if analysis illustrating cost saving scenario</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Union relationships</w:t>
      </w:r>
      <w:r w:rsidR="00A71FBB" w:rsidRPr="00FF0200">
        <w:rPr>
          <w:rFonts w:ascii="Century Gothic" w:hAnsi="Century Gothic"/>
          <w:sz w:val="24"/>
          <w:szCs w:val="24"/>
          <w:lang w:val="en-US"/>
        </w:rPr>
        <w:t xml:space="preserve">: </w:t>
      </w:r>
      <w:r w:rsidRPr="00FF0200">
        <w:rPr>
          <w:rFonts w:ascii="Century Gothic" w:hAnsi="Century Gothic"/>
          <w:sz w:val="24"/>
          <w:szCs w:val="24"/>
          <w:lang w:val="en-US"/>
        </w:rPr>
        <w:t>Accurate data assisting in contract negotiation savings</w:t>
      </w:r>
    </w:p>
    <w:p w:rsidR="00A71FBB"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Grievances/WSIB</w:t>
      </w:r>
      <w:r w:rsidR="00A71FBB" w:rsidRPr="00FF0200">
        <w:rPr>
          <w:rFonts w:ascii="Century Gothic" w:hAnsi="Century Gothic"/>
          <w:sz w:val="24"/>
          <w:szCs w:val="24"/>
          <w:lang w:val="en-US"/>
        </w:rPr>
        <w:t xml:space="preserve">: </w:t>
      </w:r>
      <w:r w:rsidRPr="00FF0200">
        <w:rPr>
          <w:rFonts w:ascii="Century Gothic" w:hAnsi="Century Gothic"/>
          <w:sz w:val="24"/>
          <w:szCs w:val="24"/>
          <w:lang w:val="en-US"/>
        </w:rPr>
        <w:t>Trend analysis – cost savings through recognition and correction</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Assessment Activities/Questions/Participants</w:t>
      </w:r>
    </w:p>
    <w:p w:rsidR="00A71FBB" w:rsidRPr="00FF0200" w:rsidRDefault="00A71FBB" w:rsidP="00D3144D">
      <w:pPr>
        <w:pStyle w:val="ListParagraph"/>
        <w:numPr>
          <w:ilvl w:val="1"/>
          <w:numId w:val="2"/>
        </w:numPr>
        <w:rPr>
          <w:rFonts w:ascii="Century Gothic" w:hAnsi="Century Gothic"/>
          <w:sz w:val="24"/>
          <w:szCs w:val="24"/>
        </w:rPr>
      </w:pPr>
      <w:r w:rsidRPr="00FF0200">
        <w:rPr>
          <w:rFonts w:ascii="Century Gothic" w:hAnsi="Century Gothic"/>
          <w:sz w:val="24"/>
          <w:szCs w:val="24"/>
        </w:rPr>
        <w:t>Before looking for something new (Selection), spend some time making an assessment of what tools and approaches you already have, and determine the pros &amp; cons of the existing situation.</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rPr>
        <w:t>Systems (manual &amp; computerized)</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rPr>
        <w:t>Policies &amp; processes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rPr>
        <w:t>Desired outcomes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rPr>
        <w:t>What do you think that you:</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rPr>
        <w:t>Must Have (without this, no deal)</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rPr>
        <w:t xml:space="preserve">Need, and </w:t>
      </w:r>
    </w:p>
    <w:p w:rsidR="00A71FBB"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rPr>
        <w:t>Want (nice to have)</w:t>
      </w:r>
    </w:p>
    <w:p w:rsidR="00A71FBB" w:rsidRPr="00FF0200" w:rsidRDefault="00A71FBB" w:rsidP="00D3144D">
      <w:pPr>
        <w:pStyle w:val="ListParagraph"/>
        <w:numPr>
          <w:ilvl w:val="1"/>
          <w:numId w:val="2"/>
        </w:numPr>
        <w:rPr>
          <w:rFonts w:ascii="Century Gothic" w:hAnsi="Century Gothic"/>
          <w:sz w:val="24"/>
          <w:szCs w:val="24"/>
        </w:rPr>
      </w:pPr>
      <w:r w:rsidRPr="00FF0200">
        <w:rPr>
          <w:rFonts w:ascii="Century Gothic" w:hAnsi="Century Gothic"/>
          <w:sz w:val="24"/>
          <w:szCs w:val="24"/>
        </w:rPr>
        <w:t>WHAT?</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Current Systems &amp; Processes (official &amp; unofficial)</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Desired outcomes &amp; ideas about desired tools</w:t>
      </w:r>
    </w:p>
    <w:p w:rsidR="00A71FBB" w:rsidRPr="00FF0200" w:rsidRDefault="00A71FBB"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FOR each of the above:</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What do you do that works?</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What do you do that doesn’t work?</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What don’t you do that you should?</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What major processes do you have?</w:t>
      </w:r>
    </w:p>
    <w:p w:rsidR="00A71FBB"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What “systems” do you have?</w:t>
      </w:r>
    </w:p>
    <w:p w:rsidR="00A71FBB" w:rsidRPr="00FF0200" w:rsidRDefault="00A71FBB"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WHO?</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Executive Management</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 xml:space="preserve">Human Resource Management (&amp; HR </w:t>
      </w:r>
      <w:proofErr w:type="gramStart"/>
      <w:r w:rsidRPr="00FF0200">
        <w:rPr>
          <w:rFonts w:ascii="Century Gothic" w:hAnsi="Century Gothic"/>
          <w:sz w:val="24"/>
          <w:szCs w:val="24"/>
          <w:lang w:val="en-US"/>
        </w:rPr>
        <w:t>Dept..)</w:t>
      </w:r>
      <w:proofErr w:type="gramEnd"/>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Payroll Function (&amp; Payroll Dept.)</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Time Management</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Information Technology</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Operations (whatever that means)</w:t>
      </w:r>
    </w:p>
    <w:p w:rsidR="00A71FBB" w:rsidRPr="00D3144D"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Others (third parties?  Board</w:t>
      </w:r>
      <w:proofErr w:type="gramStart"/>
      <w:r w:rsidRPr="00FF0200">
        <w:rPr>
          <w:rFonts w:ascii="Century Gothic" w:hAnsi="Century Gothic"/>
          <w:sz w:val="24"/>
          <w:szCs w:val="24"/>
          <w:lang w:val="en-US"/>
        </w:rPr>
        <w:t>?.</w:t>
      </w:r>
      <w:proofErr w:type="gramEnd"/>
      <w:r w:rsidRPr="00FF0200">
        <w:rPr>
          <w:rFonts w:ascii="Century Gothic" w:hAnsi="Century Gothic"/>
          <w:sz w:val="24"/>
          <w:szCs w:val="24"/>
          <w:lang w:val="en-US"/>
        </w:rPr>
        <w:t xml:space="preserve"> Etc.</w:t>
      </w:r>
    </w:p>
    <w:p w:rsidR="00D3144D" w:rsidRPr="00FF0200" w:rsidRDefault="00D3144D" w:rsidP="00D3144D">
      <w:pPr>
        <w:pStyle w:val="ListParagraph"/>
        <w:ind w:left="2160"/>
        <w:rPr>
          <w:rFonts w:ascii="Century Gothic" w:hAnsi="Century Gothic"/>
          <w:sz w:val="24"/>
          <w:szCs w:val="24"/>
        </w:rPr>
      </w:pP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lastRenderedPageBreak/>
        <w:t>Process Analysis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Particularly important when moving towards new technology</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What are obvious problems/gaps?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Best time to change (improve) processes?  Before, during AND after implementation of new software</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Often systems are developed based on existing requirements</w:t>
      </w:r>
    </w:p>
    <w:p w:rsidR="00A71FBB"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Automation of inefficient or unnecessary work flows may simply produce the wrong result more quickly</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Business Process Re-Engineering</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Restructuring of an organization by means of a reassessment of its core processes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Analysis Phase: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Identify WHAT tasks are being done.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Determine WHY these tasks are being done.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Analyze HOW these tasks are being done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Identify WHO is doing these tasks.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Problem Solving Phase: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Identify WHAT tasks should be done and why</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HOW should the tasks be done</w:t>
      </w:r>
    </w:p>
    <w:p w:rsidR="00A71FBB"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 xml:space="preserve">WHO should do these tasks, WHERE and </w:t>
      </w:r>
      <w:proofErr w:type="gramStart"/>
      <w:r w:rsidRPr="00FF0200">
        <w:rPr>
          <w:rFonts w:ascii="Century Gothic" w:hAnsi="Century Gothic"/>
          <w:sz w:val="24"/>
          <w:szCs w:val="24"/>
          <w:lang w:val="en-US"/>
        </w:rPr>
        <w:t>WHY.</w:t>
      </w:r>
      <w:proofErr w:type="gramEnd"/>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Assessment Results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Confidence that you know what systems and processes you have</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Vision of the future state – new or different functionality, technology</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A strategy for moving forward</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Business Case and/or Business Requirements Document:</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Summary of current situation</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Business reasons and expected benefits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Cost/benefit analysis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Options to move forward</w:t>
      </w:r>
    </w:p>
    <w:p w:rsidR="00A71FBB" w:rsidRPr="00D3144D"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Establishment of parameters for the Selection process</w:t>
      </w:r>
      <w:r w:rsidR="00D3144D">
        <w:rPr>
          <w:rFonts w:ascii="Century Gothic" w:hAnsi="Century Gothic"/>
          <w:sz w:val="24"/>
          <w:szCs w:val="24"/>
          <w:lang w:val="en-US"/>
        </w:rPr>
        <w:t xml:space="preserve">. </w:t>
      </w:r>
      <w:r w:rsidRPr="00D3144D">
        <w:rPr>
          <w:rFonts w:ascii="Century Gothic" w:hAnsi="Century Gothic"/>
          <w:sz w:val="24"/>
          <w:szCs w:val="24"/>
          <w:lang w:val="en-US"/>
        </w:rPr>
        <w:t>Budget, timing, key requirements</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Selection</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Goals</w:t>
      </w:r>
      <w:r w:rsidR="00A71FBB" w:rsidRPr="00FF0200">
        <w:rPr>
          <w:rFonts w:ascii="Century Gothic" w:hAnsi="Century Gothic"/>
          <w:sz w:val="24"/>
          <w:szCs w:val="24"/>
          <w:lang w:val="en-US"/>
        </w:rPr>
        <w:t xml:space="preserve">: </w:t>
      </w:r>
      <w:r w:rsidRPr="00FF0200">
        <w:rPr>
          <w:rFonts w:ascii="Century Gothic" w:hAnsi="Century Gothic"/>
          <w:sz w:val="24"/>
          <w:szCs w:val="24"/>
          <w:lang w:val="en-US"/>
        </w:rPr>
        <w:t>To discover one (or more) affordable systems to meet a majority of your organization’s requirements</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Five Step Selection Process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Definition of user requirements.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 xml:space="preserve">Development of a request for information (RFI) or request for proposal (RFP), which is then sent to appropriate software suppliers. </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 xml:space="preserve">Assessment of supplier responses, screening out systems or suppliers which do not match sufficient criteria. </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Demonstrations of short-listed products to see the "look and feel" and to confirm that stated capability does exist.</w:t>
      </w:r>
    </w:p>
    <w:p w:rsidR="00D3144D" w:rsidRPr="00D3144D"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Assessment of vendor and software reliability.</w:t>
      </w:r>
    </w:p>
    <w:p w:rsidR="00A71FBB"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lastRenderedPageBreak/>
        <w:t>User Requirements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Functional Requirements</w:t>
      </w:r>
      <w:r w:rsidR="00A71FBB" w:rsidRPr="00FF0200">
        <w:rPr>
          <w:rFonts w:ascii="Century Gothic" w:hAnsi="Century Gothic"/>
          <w:sz w:val="24"/>
          <w:szCs w:val="24"/>
          <w:lang w:val="en-US"/>
        </w:rPr>
        <w:t xml:space="preserve">: </w:t>
      </w:r>
      <w:r w:rsidRPr="00FF0200">
        <w:rPr>
          <w:rFonts w:ascii="Century Gothic" w:hAnsi="Century Gothic"/>
          <w:sz w:val="24"/>
          <w:szCs w:val="24"/>
          <w:lang w:val="en-US"/>
        </w:rPr>
        <w:t>Determining depth and breadth of each functional area</w:t>
      </w:r>
      <w:r w:rsidR="00A71FBB" w:rsidRPr="00FF0200">
        <w:rPr>
          <w:rFonts w:ascii="Century Gothic" w:hAnsi="Century Gothic"/>
          <w:sz w:val="24"/>
          <w:szCs w:val="24"/>
          <w:lang w:val="en-US"/>
        </w:rPr>
        <w:t xml:space="preserve">. </w:t>
      </w:r>
      <w:r w:rsidRPr="00FF0200">
        <w:rPr>
          <w:rFonts w:ascii="Century Gothic" w:hAnsi="Century Gothic"/>
          <w:sz w:val="24"/>
          <w:szCs w:val="24"/>
          <w:lang w:val="en-US"/>
        </w:rPr>
        <w:t>Best of breed or enterprise wide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System Operations</w:t>
      </w:r>
      <w:r w:rsidR="00A71FBB" w:rsidRPr="00FF0200">
        <w:rPr>
          <w:rFonts w:ascii="Century Gothic" w:hAnsi="Century Gothic"/>
          <w:sz w:val="24"/>
          <w:szCs w:val="24"/>
          <w:lang w:val="en-US"/>
        </w:rPr>
        <w:t xml:space="preserve">: </w:t>
      </w:r>
      <w:r w:rsidRPr="00FF0200">
        <w:rPr>
          <w:rFonts w:ascii="Century Gothic" w:hAnsi="Century Gothic"/>
          <w:sz w:val="24"/>
          <w:szCs w:val="24"/>
          <w:lang w:val="en-US"/>
        </w:rPr>
        <w:t>Ease of use of the system (e.g. easy to log on, easy to navigate, readable icons, easy to learn and use)</w:t>
      </w:r>
    </w:p>
    <w:p w:rsidR="00A71FBB"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Technical Requirements</w:t>
      </w:r>
      <w:r w:rsidR="00A71FBB" w:rsidRPr="00FF0200">
        <w:rPr>
          <w:rFonts w:ascii="Century Gothic" w:hAnsi="Century Gothic"/>
          <w:sz w:val="24"/>
          <w:szCs w:val="24"/>
          <w:lang w:val="en-US"/>
        </w:rPr>
        <w:t xml:space="preserve">: </w:t>
      </w:r>
      <w:r w:rsidRPr="00FF0200">
        <w:rPr>
          <w:rFonts w:ascii="Century Gothic" w:hAnsi="Century Gothic"/>
          <w:sz w:val="24"/>
          <w:szCs w:val="24"/>
          <w:lang w:val="en-US"/>
        </w:rPr>
        <w:t>Server, operating system, database and network requirements</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RFI/RFP/RFQ Definitions</w:t>
      </w:r>
    </w:p>
    <w:p w:rsidR="0010296E" w:rsidRPr="00FF0200" w:rsidRDefault="008B3572" w:rsidP="00D3144D">
      <w:pPr>
        <w:pStyle w:val="ListParagraph"/>
        <w:numPr>
          <w:ilvl w:val="2"/>
          <w:numId w:val="2"/>
        </w:numPr>
        <w:rPr>
          <w:rFonts w:ascii="Century Gothic" w:hAnsi="Century Gothic"/>
          <w:sz w:val="24"/>
          <w:szCs w:val="24"/>
        </w:rPr>
      </w:pPr>
      <w:r>
        <w:rPr>
          <w:rFonts w:ascii="Century Gothic" w:hAnsi="Century Gothic"/>
          <w:sz w:val="24"/>
          <w:szCs w:val="24"/>
          <w:lang w:val="en-US"/>
        </w:rPr>
        <w:t xml:space="preserve">RFI: </w:t>
      </w:r>
      <w:r w:rsidR="0010296E" w:rsidRPr="00FF0200">
        <w:rPr>
          <w:rFonts w:ascii="Century Gothic" w:hAnsi="Century Gothic"/>
          <w:sz w:val="24"/>
          <w:szCs w:val="24"/>
          <w:lang w:val="en-US"/>
        </w:rPr>
        <w:t>Request for Information – Provides an outline of the various features that a client wishes to purchase for their HRMS implementation. Document is for information purposes and not meant to be used for contract negotiations.</w:t>
      </w:r>
    </w:p>
    <w:p w:rsidR="0010296E" w:rsidRPr="00FF0200" w:rsidRDefault="008B3572" w:rsidP="00D3144D">
      <w:pPr>
        <w:pStyle w:val="ListParagraph"/>
        <w:numPr>
          <w:ilvl w:val="2"/>
          <w:numId w:val="2"/>
        </w:numPr>
        <w:rPr>
          <w:rFonts w:ascii="Century Gothic" w:hAnsi="Century Gothic"/>
          <w:sz w:val="24"/>
          <w:szCs w:val="24"/>
        </w:rPr>
      </w:pPr>
      <w:r>
        <w:rPr>
          <w:rFonts w:ascii="Century Gothic" w:hAnsi="Century Gothic"/>
          <w:sz w:val="24"/>
          <w:szCs w:val="24"/>
          <w:lang w:val="en-US"/>
        </w:rPr>
        <w:t xml:space="preserve">RFP: </w:t>
      </w:r>
      <w:r w:rsidR="0010296E" w:rsidRPr="00FF0200">
        <w:rPr>
          <w:rFonts w:ascii="Century Gothic" w:hAnsi="Century Gothic"/>
          <w:sz w:val="24"/>
          <w:szCs w:val="24"/>
          <w:lang w:val="en-US"/>
        </w:rPr>
        <w:t xml:space="preserve">Request for Proposal – Provides a list of requirements; Vendor responses are considered as official binding quotations </w:t>
      </w:r>
    </w:p>
    <w:p w:rsidR="00A71FBB" w:rsidRPr="00FF0200" w:rsidRDefault="008B3572" w:rsidP="00D3144D">
      <w:pPr>
        <w:pStyle w:val="ListParagraph"/>
        <w:numPr>
          <w:ilvl w:val="2"/>
          <w:numId w:val="2"/>
        </w:numPr>
        <w:rPr>
          <w:rFonts w:ascii="Century Gothic" w:hAnsi="Century Gothic"/>
          <w:sz w:val="24"/>
          <w:szCs w:val="24"/>
        </w:rPr>
      </w:pPr>
      <w:r>
        <w:rPr>
          <w:rFonts w:ascii="Century Gothic" w:hAnsi="Century Gothic"/>
          <w:sz w:val="24"/>
          <w:szCs w:val="24"/>
          <w:lang w:val="en-US"/>
        </w:rPr>
        <w:t>RFQ:</w:t>
      </w:r>
      <w:r w:rsidR="0010296E" w:rsidRPr="00FF0200">
        <w:rPr>
          <w:rFonts w:ascii="Century Gothic" w:hAnsi="Century Gothic"/>
          <w:sz w:val="24"/>
          <w:szCs w:val="24"/>
          <w:lang w:val="en-US"/>
        </w:rPr>
        <w:t xml:space="preserve"> Request for Quotation – similar to RFP but used for commodities, simple services or straightforward/uncomplicated parts with little or no room for product or service differentiation between responding vendors.</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RFI Evaluation Tables – Format and Content</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Avoid open-ended question &amp; answer.  This results in open text responses that are VERY difficult to assess and to compare.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DO use questions that offer “yes/no” responses.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Allow comments/explanations.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Require electronic responses.  Permit hard copy attachments.</w:t>
      </w:r>
    </w:p>
    <w:p w:rsidR="00A71FBB"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Use a common tool such as Word or Excel to minimize software compatibility issues.</w:t>
      </w:r>
    </w:p>
    <w:p w:rsidR="00A71FBB"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Vendor Assessment, Demonstrations and Reliability Screening</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 xml:space="preserve">With a </w:t>
      </w:r>
      <w:proofErr w:type="spellStart"/>
      <w:r w:rsidRPr="00FF0200">
        <w:rPr>
          <w:rFonts w:ascii="Century Gothic" w:hAnsi="Century Gothic"/>
          <w:sz w:val="24"/>
          <w:szCs w:val="24"/>
          <w:lang w:val="en-GB"/>
        </w:rPr>
        <w:t>well designed</w:t>
      </w:r>
      <w:proofErr w:type="spellEnd"/>
      <w:r w:rsidRPr="00FF0200">
        <w:rPr>
          <w:rFonts w:ascii="Century Gothic" w:hAnsi="Century Gothic"/>
          <w:sz w:val="24"/>
          <w:szCs w:val="24"/>
          <w:lang w:val="en-GB"/>
        </w:rPr>
        <w:t xml:space="preserve">  RFI/RFP, the analysis of results should be easy, although often detailed and time-consuming</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The purpose of the analysis is to weed out systems or suppliers which are unsuitable, leaving only the best options for further review</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Typical steps in vendor response assessment</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GB"/>
        </w:rPr>
        <w:t>Read and assess responses</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GB"/>
        </w:rPr>
        <w:t>Ask questions to clarify responses</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GB"/>
        </w:rPr>
        <w:t>Set up and attend demonstrations</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GB"/>
        </w:rPr>
        <w:t>Conduct reference checks</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GB"/>
        </w:rPr>
        <w:t>Negotiate contract terms</w:t>
      </w:r>
    </w:p>
    <w:p w:rsidR="00A71FBB" w:rsidRPr="00FF0200" w:rsidRDefault="00A71FBB" w:rsidP="00D3144D">
      <w:pPr>
        <w:pStyle w:val="ListParagraph"/>
        <w:numPr>
          <w:ilvl w:val="2"/>
          <w:numId w:val="2"/>
        </w:numPr>
        <w:spacing w:after="0"/>
        <w:rPr>
          <w:rFonts w:ascii="Century Gothic" w:hAnsi="Century Gothic"/>
          <w:sz w:val="24"/>
          <w:szCs w:val="24"/>
        </w:rPr>
      </w:pPr>
      <w:r w:rsidRPr="00FF0200">
        <w:rPr>
          <w:rFonts w:ascii="Century Gothic" w:hAnsi="Century Gothic"/>
          <w:sz w:val="24"/>
          <w:szCs w:val="24"/>
        </w:rPr>
        <w:t>Demonstrations</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GB"/>
        </w:rPr>
        <w:t>Potential suppliers should be asked to provide demonstrations of their products</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lastRenderedPageBreak/>
        <w:t>Demos are sessions conducted by a vendor to showcase software features and functionality</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GB"/>
        </w:rPr>
        <w:t>Many software selection processes include at least two phases; a short (one to three hours), general initial demonstration, followed by a more detailed and focused demonstration</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GB"/>
        </w:rPr>
        <w:t>Can involve a work through of a detailed set of scenarios meant to simulate various functional and/or technical issues that are critical to the organization’s success</w:t>
      </w:r>
    </w:p>
    <w:p w:rsidR="00A71FBB" w:rsidRPr="00FF0200" w:rsidRDefault="00A71FBB" w:rsidP="00D3144D">
      <w:pPr>
        <w:pStyle w:val="ListParagraph"/>
        <w:numPr>
          <w:ilvl w:val="2"/>
          <w:numId w:val="2"/>
        </w:numPr>
        <w:spacing w:after="0"/>
        <w:rPr>
          <w:rFonts w:ascii="Century Gothic" w:hAnsi="Century Gothic"/>
          <w:sz w:val="24"/>
          <w:szCs w:val="24"/>
        </w:rPr>
      </w:pPr>
      <w:r w:rsidRPr="00FF0200">
        <w:rPr>
          <w:rFonts w:ascii="Century Gothic" w:hAnsi="Century Gothic"/>
          <w:sz w:val="24"/>
          <w:szCs w:val="24"/>
        </w:rPr>
        <w:t>Reliability</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GB"/>
        </w:rPr>
        <w:t xml:space="preserve">Buying a software package, particularly an HRMS, should mean that you are buying not just the current software version, but future versions as well </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GB"/>
        </w:rPr>
        <w:t xml:space="preserve">This investment in a product and its supplier can be a marriage of five, ten, or even more years.  </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GB"/>
        </w:rPr>
        <w:t>It should only be made if the buyer is sure that the supplier and the product are reliable, i.e., that both are a good investment</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GB"/>
        </w:rPr>
        <w:t>Confirmation of reliability can include:</w:t>
      </w:r>
    </w:p>
    <w:p w:rsidR="0010296E" w:rsidRPr="00FF0200" w:rsidRDefault="0010296E" w:rsidP="00D3144D">
      <w:pPr>
        <w:pStyle w:val="ListParagraph"/>
        <w:numPr>
          <w:ilvl w:val="4"/>
          <w:numId w:val="2"/>
        </w:numPr>
        <w:rPr>
          <w:rFonts w:ascii="Century Gothic" w:hAnsi="Century Gothic"/>
          <w:sz w:val="24"/>
          <w:szCs w:val="24"/>
        </w:rPr>
      </w:pPr>
      <w:r w:rsidRPr="00FF0200">
        <w:rPr>
          <w:rFonts w:ascii="Century Gothic" w:hAnsi="Century Gothic"/>
          <w:sz w:val="24"/>
          <w:szCs w:val="24"/>
          <w:lang w:val="en-GB"/>
        </w:rPr>
        <w:t>Detailed reference checks</w:t>
      </w:r>
    </w:p>
    <w:p w:rsidR="0010296E" w:rsidRPr="00FF0200" w:rsidRDefault="0010296E" w:rsidP="00D3144D">
      <w:pPr>
        <w:pStyle w:val="ListParagraph"/>
        <w:numPr>
          <w:ilvl w:val="4"/>
          <w:numId w:val="2"/>
        </w:numPr>
        <w:rPr>
          <w:rFonts w:ascii="Century Gothic" w:hAnsi="Century Gothic"/>
          <w:sz w:val="24"/>
          <w:szCs w:val="24"/>
        </w:rPr>
      </w:pPr>
      <w:r w:rsidRPr="00FF0200">
        <w:rPr>
          <w:rFonts w:ascii="Century Gothic" w:hAnsi="Century Gothic"/>
          <w:sz w:val="24"/>
          <w:szCs w:val="24"/>
          <w:lang w:val="en-GB"/>
        </w:rPr>
        <w:t>Site visits</w:t>
      </w:r>
    </w:p>
    <w:p w:rsidR="00D3144D" w:rsidRPr="00D3144D" w:rsidRDefault="0010296E" w:rsidP="00D3144D">
      <w:pPr>
        <w:pStyle w:val="ListParagraph"/>
        <w:numPr>
          <w:ilvl w:val="4"/>
          <w:numId w:val="2"/>
        </w:numPr>
        <w:rPr>
          <w:rFonts w:ascii="Century Gothic" w:hAnsi="Century Gothic"/>
          <w:sz w:val="24"/>
          <w:szCs w:val="24"/>
        </w:rPr>
      </w:pPr>
      <w:r w:rsidRPr="00FF0200">
        <w:rPr>
          <w:rFonts w:ascii="Century Gothic" w:hAnsi="Century Gothic"/>
          <w:sz w:val="24"/>
          <w:szCs w:val="24"/>
          <w:lang w:val="en-GB"/>
        </w:rPr>
        <w:t>Review of company’s financial stability and product development plans</w:t>
      </w:r>
    </w:p>
    <w:p w:rsidR="00D3144D" w:rsidRDefault="00D3144D" w:rsidP="00D3144D">
      <w:pPr>
        <w:spacing w:after="0"/>
        <w:rPr>
          <w:rFonts w:ascii="Century Gothic" w:hAnsi="Century Gothic"/>
          <w:sz w:val="28"/>
          <w:szCs w:val="28"/>
          <w:u w:val="single"/>
        </w:rPr>
      </w:pPr>
    </w:p>
    <w:p w:rsidR="00D3144D" w:rsidRDefault="00D3144D" w:rsidP="00D3144D">
      <w:pPr>
        <w:spacing w:after="0"/>
        <w:rPr>
          <w:rFonts w:ascii="Century Gothic" w:hAnsi="Century Gothic"/>
          <w:sz w:val="28"/>
          <w:szCs w:val="28"/>
          <w:u w:val="single"/>
        </w:rPr>
      </w:pPr>
    </w:p>
    <w:p w:rsidR="00D3144D" w:rsidRDefault="00D3144D" w:rsidP="00D3144D">
      <w:pPr>
        <w:spacing w:after="0"/>
        <w:rPr>
          <w:rFonts w:ascii="Century Gothic" w:hAnsi="Century Gothic"/>
          <w:sz w:val="28"/>
          <w:szCs w:val="28"/>
          <w:u w:val="single"/>
        </w:rPr>
      </w:pPr>
    </w:p>
    <w:p w:rsidR="00D3144D" w:rsidRDefault="00D3144D" w:rsidP="00D3144D">
      <w:pPr>
        <w:spacing w:after="0"/>
        <w:rPr>
          <w:rFonts w:ascii="Century Gothic" w:hAnsi="Century Gothic"/>
          <w:sz w:val="28"/>
          <w:szCs w:val="28"/>
          <w:u w:val="single"/>
        </w:rPr>
      </w:pPr>
    </w:p>
    <w:p w:rsidR="00D3144D" w:rsidRDefault="00D3144D" w:rsidP="00D3144D">
      <w:pPr>
        <w:spacing w:after="0"/>
        <w:rPr>
          <w:rFonts w:ascii="Century Gothic" w:hAnsi="Century Gothic"/>
          <w:sz w:val="28"/>
          <w:szCs w:val="28"/>
          <w:u w:val="single"/>
        </w:rPr>
      </w:pPr>
    </w:p>
    <w:p w:rsidR="00D3144D" w:rsidRDefault="00D3144D" w:rsidP="00D3144D">
      <w:pPr>
        <w:spacing w:after="0"/>
        <w:rPr>
          <w:rFonts w:ascii="Century Gothic" w:hAnsi="Century Gothic"/>
          <w:sz w:val="28"/>
          <w:szCs w:val="28"/>
          <w:u w:val="single"/>
        </w:rPr>
      </w:pPr>
    </w:p>
    <w:p w:rsidR="00D3144D" w:rsidRDefault="00D3144D" w:rsidP="00D3144D">
      <w:pPr>
        <w:spacing w:after="0"/>
        <w:rPr>
          <w:rFonts w:ascii="Century Gothic" w:hAnsi="Century Gothic"/>
          <w:sz w:val="28"/>
          <w:szCs w:val="28"/>
          <w:u w:val="single"/>
        </w:rPr>
      </w:pPr>
    </w:p>
    <w:p w:rsidR="00D3144D" w:rsidRDefault="00D3144D" w:rsidP="00D3144D">
      <w:pPr>
        <w:spacing w:after="0"/>
        <w:rPr>
          <w:rFonts w:ascii="Century Gothic" w:hAnsi="Century Gothic"/>
          <w:sz w:val="28"/>
          <w:szCs w:val="28"/>
          <w:u w:val="single"/>
        </w:rPr>
      </w:pPr>
    </w:p>
    <w:p w:rsidR="00D3144D" w:rsidRDefault="00D3144D" w:rsidP="00D3144D">
      <w:pPr>
        <w:spacing w:after="0"/>
        <w:rPr>
          <w:rFonts w:ascii="Century Gothic" w:hAnsi="Century Gothic"/>
          <w:sz w:val="28"/>
          <w:szCs w:val="28"/>
          <w:u w:val="single"/>
        </w:rPr>
      </w:pPr>
    </w:p>
    <w:p w:rsidR="00D3144D" w:rsidRDefault="00D3144D" w:rsidP="00D3144D">
      <w:pPr>
        <w:spacing w:after="0"/>
        <w:rPr>
          <w:rFonts w:ascii="Century Gothic" w:hAnsi="Century Gothic"/>
          <w:sz w:val="28"/>
          <w:szCs w:val="28"/>
          <w:u w:val="single"/>
        </w:rPr>
      </w:pPr>
    </w:p>
    <w:p w:rsidR="00D3144D" w:rsidRDefault="00D3144D" w:rsidP="00D3144D">
      <w:pPr>
        <w:spacing w:after="0"/>
        <w:rPr>
          <w:rFonts w:ascii="Century Gothic" w:hAnsi="Century Gothic"/>
          <w:sz w:val="28"/>
          <w:szCs w:val="28"/>
          <w:u w:val="single"/>
        </w:rPr>
      </w:pPr>
    </w:p>
    <w:p w:rsidR="00D3144D" w:rsidRDefault="00D3144D" w:rsidP="00D3144D">
      <w:pPr>
        <w:spacing w:after="0"/>
        <w:rPr>
          <w:rFonts w:ascii="Century Gothic" w:hAnsi="Century Gothic"/>
          <w:sz w:val="28"/>
          <w:szCs w:val="28"/>
          <w:u w:val="single"/>
        </w:rPr>
      </w:pPr>
    </w:p>
    <w:p w:rsidR="00D3144D" w:rsidRDefault="00D3144D" w:rsidP="00D3144D">
      <w:pPr>
        <w:spacing w:after="0"/>
        <w:rPr>
          <w:rFonts w:ascii="Century Gothic" w:hAnsi="Century Gothic"/>
          <w:sz w:val="28"/>
          <w:szCs w:val="28"/>
          <w:u w:val="single"/>
        </w:rPr>
      </w:pPr>
    </w:p>
    <w:p w:rsidR="00D3144D" w:rsidRDefault="00D3144D" w:rsidP="00D3144D">
      <w:pPr>
        <w:spacing w:after="0"/>
        <w:rPr>
          <w:rFonts w:ascii="Century Gothic" w:hAnsi="Century Gothic"/>
          <w:sz w:val="28"/>
          <w:szCs w:val="28"/>
          <w:u w:val="single"/>
        </w:rPr>
      </w:pPr>
    </w:p>
    <w:p w:rsidR="00D3144D" w:rsidRDefault="00D3144D" w:rsidP="00D3144D">
      <w:pPr>
        <w:spacing w:after="0"/>
        <w:rPr>
          <w:rFonts w:ascii="Century Gothic" w:hAnsi="Century Gothic"/>
          <w:sz w:val="28"/>
          <w:szCs w:val="28"/>
          <w:u w:val="single"/>
        </w:rPr>
      </w:pPr>
    </w:p>
    <w:p w:rsidR="00D3144D" w:rsidRDefault="00D3144D" w:rsidP="00D3144D">
      <w:pPr>
        <w:spacing w:after="0"/>
        <w:rPr>
          <w:rFonts w:ascii="Century Gothic" w:hAnsi="Century Gothic"/>
          <w:sz w:val="28"/>
          <w:szCs w:val="28"/>
          <w:u w:val="single"/>
        </w:rPr>
      </w:pPr>
    </w:p>
    <w:p w:rsidR="00D3144D" w:rsidRDefault="00D3144D" w:rsidP="00D3144D">
      <w:pPr>
        <w:spacing w:after="0"/>
        <w:rPr>
          <w:rFonts w:ascii="Century Gothic" w:hAnsi="Century Gothic"/>
          <w:sz w:val="28"/>
          <w:szCs w:val="28"/>
          <w:u w:val="single"/>
        </w:rPr>
      </w:pPr>
    </w:p>
    <w:p w:rsidR="00A773EE" w:rsidRPr="00D3144D" w:rsidRDefault="00A773EE" w:rsidP="00D3144D">
      <w:pPr>
        <w:spacing w:after="0"/>
        <w:rPr>
          <w:rFonts w:ascii="Century Gothic" w:hAnsi="Century Gothic"/>
          <w:sz w:val="24"/>
          <w:szCs w:val="24"/>
        </w:rPr>
      </w:pPr>
      <w:r w:rsidRPr="00D3144D">
        <w:rPr>
          <w:rFonts w:ascii="Century Gothic" w:hAnsi="Century Gothic"/>
          <w:sz w:val="28"/>
          <w:szCs w:val="28"/>
          <w:u w:val="single"/>
        </w:rPr>
        <w:lastRenderedPageBreak/>
        <w:t>Chapter 4</w:t>
      </w:r>
    </w:p>
    <w:p w:rsidR="00A773EE" w:rsidRPr="00FF0200" w:rsidRDefault="00A773EE" w:rsidP="00D3144D">
      <w:pPr>
        <w:spacing w:after="0"/>
        <w:rPr>
          <w:rFonts w:ascii="Century Gothic" w:hAnsi="Century Gothic"/>
          <w:sz w:val="24"/>
          <w:szCs w:val="24"/>
        </w:rPr>
      </w:pPr>
      <w:r w:rsidRPr="00FF0200">
        <w:rPr>
          <w:rFonts w:ascii="Century Gothic" w:hAnsi="Century Gothic"/>
          <w:sz w:val="24"/>
          <w:szCs w:val="24"/>
        </w:rPr>
        <w:t>Overview of technical platforms and delivery options used for HRIS</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Many shared tools, including:</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Platforms – technical approach of choice</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Servers – e.g., data storage</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Communication – report writers</w:t>
      </w:r>
    </w:p>
    <w:p w:rsidR="00FF0200" w:rsidRPr="008B3572"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Access tools (PCs, etc.)</w:t>
      </w:r>
    </w:p>
    <w:p w:rsidR="00FF0200" w:rsidRPr="00FF0200" w:rsidRDefault="0010296E" w:rsidP="00FF0200">
      <w:pPr>
        <w:spacing w:after="0"/>
        <w:rPr>
          <w:rFonts w:ascii="Century Gothic" w:hAnsi="Century Gothic"/>
          <w:sz w:val="24"/>
          <w:szCs w:val="24"/>
          <w:lang w:val="en-US"/>
        </w:rPr>
      </w:pPr>
      <w:r w:rsidRPr="00FF0200">
        <w:rPr>
          <w:rFonts w:ascii="Century Gothic" w:hAnsi="Century Gothic"/>
          <w:sz w:val="24"/>
          <w:szCs w:val="24"/>
          <w:lang w:val="en-US"/>
        </w:rPr>
        <w:t>Enterprise Resource Planning Tools</w:t>
      </w:r>
      <w:r w:rsidR="00FF0200" w:rsidRPr="00FF0200">
        <w:rPr>
          <w:rFonts w:ascii="Century Gothic" w:hAnsi="Century Gothic"/>
          <w:sz w:val="24"/>
          <w:szCs w:val="24"/>
        </w:rPr>
        <w:t xml:space="preserve"> &amp;</w:t>
      </w:r>
      <w:r w:rsidRPr="00FF0200">
        <w:rPr>
          <w:rFonts w:ascii="Century Gothic" w:hAnsi="Century Gothic"/>
          <w:sz w:val="24"/>
          <w:szCs w:val="24"/>
          <w:lang w:val="en-US"/>
        </w:rPr>
        <w:t>Best of Breed Tools</w:t>
      </w:r>
    </w:p>
    <w:p w:rsidR="0071545F" w:rsidRPr="00FF0200" w:rsidRDefault="00D3144D" w:rsidP="00D3144D">
      <w:pPr>
        <w:pStyle w:val="ListParagraph"/>
        <w:numPr>
          <w:ilvl w:val="0"/>
          <w:numId w:val="5"/>
        </w:numPr>
        <w:rPr>
          <w:rFonts w:ascii="Century Gothic" w:hAnsi="Century Gothic"/>
          <w:sz w:val="24"/>
          <w:szCs w:val="24"/>
        </w:rPr>
      </w:pPr>
      <w:r w:rsidRPr="00FF0200">
        <w:rPr>
          <w:rFonts w:ascii="Century Gothic" w:hAnsi="Century Gothic"/>
          <w:sz w:val="24"/>
          <w:szCs w:val="24"/>
          <w:lang w:val="en-US"/>
        </w:rPr>
        <w:t>ERP: integrated software offerings that offer functionality for an entire organization.  Includes back-office administrative systems Finance (G/L, AP, AR, Budgeting, Purchasing, Cost Accounting, Cash Management, etc</w:t>
      </w:r>
      <w:proofErr w:type="gramStart"/>
      <w:r w:rsidRPr="00FF0200">
        <w:rPr>
          <w:rFonts w:ascii="Century Gothic" w:hAnsi="Century Gothic"/>
          <w:sz w:val="24"/>
          <w:szCs w:val="24"/>
          <w:lang w:val="en-US"/>
        </w:rPr>
        <w:t>..)</w:t>
      </w:r>
      <w:proofErr w:type="gramEnd"/>
      <w:r w:rsidRPr="00FF0200">
        <w:rPr>
          <w:rFonts w:ascii="Century Gothic" w:hAnsi="Century Gothic"/>
          <w:sz w:val="24"/>
          <w:szCs w:val="24"/>
          <w:lang w:val="en-US"/>
        </w:rPr>
        <w:t>, HR, Payroll, Customer Relationship Management and operations systems (manufacturing, etc..).</w:t>
      </w:r>
    </w:p>
    <w:p w:rsidR="00D3144D" w:rsidRPr="00D3144D" w:rsidRDefault="00D3144D" w:rsidP="00D3144D">
      <w:pPr>
        <w:pStyle w:val="ListParagraph"/>
        <w:numPr>
          <w:ilvl w:val="0"/>
          <w:numId w:val="5"/>
        </w:numPr>
        <w:rPr>
          <w:rFonts w:ascii="Century Gothic" w:hAnsi="Century Gothic"/>
          <w:sz w:val="24"/>
          <w:szCs w:val="24"/>
        </w:rPr>
      </w:pPr>
      <w:r w:rsidRPr="00FF0200">
        <w:rPr>
          <w:rFonts w:ascii="Century Gothic" w:hAnsi="Century Gothic"/>
          <w:sz w:val="24"/>
          <w:szCs w:val="24"/>
          <w:lang w:val="en-US"/>
        </w:rPr>
        <w:t xml:space="preserve">Best-of-Breed: Single function/specialty systems, focus on one segment of functionality; compensation, for example.  Or it could drill down even finer to just “Commission” pay, etc.., as a subset of Compensation.  </w:t>
      </w:r>
    </w:p>
    <w:p w:rsidR="00FF0200" w:rsidRPr="00FF0200" w:rsidRDefault="00D3144D" w:rsidP="00D3144D">
      <w:pPr>
        <w:pStyle w:val="ListParagraph"/>
        <w:numPr>
          <w:ilvl w:val="0"/>
          <w:numId w:val="5"/>
        </w:numPr>
        <w:rPr>
          <w:rFonts w:ascii="Century Gothic" w:hAnsi="Century Gothic"/>
          <w:sz w:val="24"/>
          <w:szCs w:val="24"/>
        </w:rPr>
      </w:pPr>
      <w:r w:rsidRPr="00FF0200">
        <w:rPr>
          <w:rFonts w:ascii="Century Gothic" w:hAnsi="Century Gothic"/>
          <w:sz w:val="24"/>
          <w:szCs w:val="24"/>
          <w:lang w:val="en-US"/>
        </w:rPr>
        <w:t>HRMS: Compromise between your HR functionality being part of a much larger ERP, or being made up of a group of interfaced single-function systems.  A HRMS consolidates all HR-related functionality, with connections to the General Ledger (G/L).  In and of itself a HRMS can be a very complex creature.</w:t>
      </w:r>
      <w:r w:rsidRPr="00FF0200">
        <w:rPr>
          <w:rFonts w:ascii="Century Gothic" w:hAnsi="Century Gothic"/>
          <w:sz w:val="24"/>
          <w:szCs w:val="24"/>
        </w:rPr>
        <w:t xml:space="preserve"> </w:t>
      </w:r>
    </w:p>
    <w:p w:rsidR="0010296E" w:rsidRPr="00FF0200" w:rsidRDefault="0010296E" w:rsidP="00FF0200">
      <w:pPr>
        <w:spacing w:after="0"/>
        <w:rPr>
          <w:rFonts w:ascii="Century Gothic" w:hAnsi="Century Gothic"/>
          <w:sz w:val="24"/>
          <w:szCs w:val="24"/>
          <w:lang w:val="en-US"/>
        </w:rPr>
      </w:pPr>
      <w:r w:rsidRPr="00FF0200">
        <w:rPr>
          <w:rFonts w:ascii="Century Gothic" w:hAnsi="Century Gothic"/>
          <w:sz w:val="24"/>
          <w:szCs w:val="24"/>
          <w:lang w:val="en-US"/>
        </w:rPr>
        <w:t>Outsourcing</w:t>
      </w:r>
    </w:p>
    <w:p w:rsidR="0071545F" w:rsidRPr="00FF0200" w:rsidRDefault="00D3144D" w:rsidP="00D3144D">
      <w:pPr>
        <w:pStyle w:val="ListParagraph"/>
        <w:numPr>
          <w:ilvl w:val="0"/>
          <w:numId w:val="6"/>
        </w:numPr>
        <w:rPr>
          <w:rFonts w:ascii="Century Gothic" w:hAnsi="Century Gothic"/>
          <w:sz w:val="24"/>
          <w:szCs w:val="24"/>
        </w:rPr>
      </w:pPr>
      <w:r w:rsidRPr="00FF0200">
        <w:rPr>
          <w:rFonts w:ascii="Century Gothic" w:hAnsi="Century Gothic"/>
          <w:sz w:val="24"/>
          <w:szCs w:val="24"/>
          <w:lang w:val="en-US"/>
        </w:rPr>
        <w:t>ANYTHING can be outsourced, functionality or technology</w:t>
      </w:r>
    </w:p>
    <w:p w:rsidR="0071545F" w:rsidRPr="00FF0200" w:rsidRDefault="00D3144D" w:rsidP="00D3144D">
      <w:pPr>
        <w:pStyle w:val="ListParagraph"/>
        <w:numPr>
          <w:ilvl w:val="0"/>
          <w:numId w:val="6"/>
        </w:numPr>
        <w:rPr>
          <w:rFonts w:ascii="Century Gothic" w:hAnsi="Century Gothic"/>
          <w:sz w:val="24"/>
          <w:szCs w:val="24"/>
        </w:rPr>
      </w:pPr>
      <w:r w:rsidRPr="00FF0200">
        <w:rPr>
          <w:rFonts w:ascii="Century Gothic" w:hAnsi="Century Gothic"/>
          <w:sz w:val="24"/>
          <w:szCs w:val="24"/>
          <w:lang w:val="en-US"/>
        </w:rPr>
        <w:t xml:space="preserve">Does your organization want </w:t>
      </w:r>
      <w:proofErr w:type="spellStart"/>
      <w:proofErr w:type="gramStart"/>
      <w:r w:rsidRPr="00FF0200">
        <w:rPr>
          <w:rFonts w:ascii="Century Gothic" w:hAnsi="Century Gothic"/>
          <w:sz w:val="24"/>
          <w:szCs w:val="24"/>
          <w:lang w:val="en-US"/>
        </w:rPr>
        <w:t>it’s</w:t>
      </w:r>
      <w:proofErr w:type="spellEnd"/>
      <w:proofErr w:type="gramEnd"/>
      <w:r w:rsidRPr="00FF0200">
        <w:rPr>
          <w:rFonts w:ascii="Century Gothic" w:hAnsi="Century Gothic"/>
          <w:sz w:val="24"/>
          <w:szCs w:val="24"/>
          <w:lang w:val="en-US"/>
        </w:rPr>
        <w:t xml:space="preserve"> own, </w:t>
      </w:r>
      <w:proofErr w:type="spellStart"/>
      <w:r w:rsidRPr="00FF0200">
        <w:rPr>
          <w:rFonts w:ascii="Century Gothic" w:hAnsi="Century Gothic"/>
          <w:sz w:val="24"/>
          <w:szCs w:val="24"/>
          <w:lang w:val="en-US"/>
        </w:rPr>
        <w:t>on-premise</w:t>
      </w:r>
      <w:proofErr w:type="spellEnd"/>
      <w:r w:rsidRPr="00FF0200">
        <w:rPr>
          <w:rFonts w:ascii="Century Gothic" w:hAnsi="Century Gothic"/>
          <w:sz w:val="24"/>
          <w:szCs w:val="24"/>
          <w:lang w:val="en-US"/>
        </w:rPr>
        <w:t xml:space="preserve"> “system”?  OR, Share the technology through Software as a Service (SaaS) or in the Cloud</w:t>
      </w:r>
    </w:p>
    <w:p w:rsidR="0071545F" w:rsidRPr="00FF0200" w:rsidRDefault="00D3144D" w:rsidP="00D3144D">
      <w:pPr>
        <w:pStyle w:val="ListParagraph"/>
        <w:numPr>
          <w:ilvl w:val="0"/>
          <w:numId w:val="6"/>
        </w:numPr>
        <w:rPr>
          <w:rFonts w:ascii="Century Gothic" w:hAnsi="Century Gothic"/>
          <w:sz w:val="24"/>
          <w:szCs w:val="24"/>
        </w:rPr>
      </w:pPr>
      <w:r w:rsidRPr="00FF0200">
        <w:rPr>
          <w:rFonts w:ascii="Century Gothic" w:hAnsi="Century Gothic"/>
          <w:sz w:val="24"/>
          <w:szCs w:val="24"/>
          <w:lang w:val="en-US"/>
        </w:rPr>
        <w:t xml:space="preserve">Outsourcing does NOT relieve the organization of taking responsibility for managing its own system(s) </w:t>
      </w:r>
    </w:p>
    <w:p w:rsidR="00FF0200" w:rsidRPr="00FF0200" w:rsidRDefault="00D3144D" w:rsidP="00D3144D">
      <w:pPr>
        <w:pStyle w:val="ListParagraph"/>
        <w:numPr>
          <w:ilvl w:val="0"/>
          <w:numId w:val="6"/>
        </w:numPr>
        <w:rPr>
          <w:rFonts w:ascii="Century Gothic" w:hAnsi="Century Gothic"/>
          <w:sz w:val="24"/>
          <w:szCs w:val="24"/>
        </w:rPr>
      </w:pPr>
      <w:r w:rsidRPr="00FF0200">
        <w:rPr>
          <w:rFonts w:ascii="Century Gothic" w:hAnsi="Century Gothic"/>
          <w:sz w:val="24"/>
          <w:szCs w:val="24"/>
          <w:lang w:val="en-US"/>
        </w:rPr>
        <w:t>It is critical to establish measurable Service Level Agreements (SLAs) for every outsourcing contract.</w:t>
      </w:r>
    </w:p>
    <w:p w:rsidR="0010296E" w:rsidRPr="00FF0200" w:rsidRDefault="0010296E" w:rsidP="00FF0200">
      <w:pPr>
        <w:spacing w:after="0"/>
        <w:rPr>
          <w:rFonts w:ascii="Century Gothic" w:hAnsi="Century Gothic"/>
          <w:sz w:val="24"/>
          <w:szCs w:val="24"/>
          <w:lang w:val="en-US"/>
        </w:rPr>
      </w:pPr>
      <w:r w:rsidRPr="00FF0200">
        <w:rPr>
          <w:rFonts w:ascii="Century Gothic" w:hAnsi="Century Gothic"/>
          <w:sz w:val="24"/>
          <w:szCs w:val="24"/>
          <w:lang w:val="en-US"/>
        </w:rPr>
        <w:t>Software as a Service</w:t>
      </w:r>
    </w:p>
    <w:p w:rsidR="0071545F" w:rsidRPr="00FF0200" w:rsidRDefault="00D3144D" w:rsidP="00D3144D">
      <w:pPr>
        <w:pStyle w:val="ListParagraph"/>
        <w:numPr>
          <w:ilvl w:val="0"/>
          <w:numId w:val="7"/>
        </w:numPr>
        <w:rPr>
          <w:rFonts w:ascii="Century Gothic" w:hAnsi="Century Gothic"/>
          <w:sz w:val="24"/>
          <w:szCs w:val="24"/>
        </w:rPr>
      </w:pPr>
      <w:r w:rsidRPr="00FF0200">
        <w:rPr>
          <w:rFonts w:ascii="Century Gothic" w:hAnsi="Century Gothic"/>
          <w:sz w:val="24"/>
          <w:szCs w:val="24"/>
          <w:lang w:val="en-US"/>
        </w:rPr>
        <w:t>SaaS is “on-demand software” provided by “Application-Service-Providers” (ASPs)</w:t>
      </w:r>
      <w:r w:rsidRPr="00FF0200">
        <w:rPr>
          <w:rFonts w:ascii="Century Gothic" w:hAnsi="Century Gothic"/>
          <w:sz w:val="24"/>
          <w:szCs w:val="24"/>
        </w:rPr>
        <w:t xml:space="preserve"> </w:t>
      </w:r>
    </w:p>
    <w:p w:rsidR="0071545F" w:rsidRPr="00FF0200" w:rsidRDefault="00D3144D" w:rsidP="00D3144D">
      <w:pPr>
        <w:pStyle w:val="ListParagraph"/>
        <w:numPr>
          <w:ilvl w:val="0"/>
          <w:numId w:val="7"/>
        </w:numPr>
        <w:rPr>
          <w:rFonts w:ascii="Century Gothic" w:hAnsi="Century Gothic"/>
          <w:sz w:val="24"/>
          <w:szCs w:val="24"/>
        </w:rPr>
      </w:pPr>
      <w:r w:rsidRPr="00FF0200">
        <w:rPr>
          <w:rFonts w:ascii="Century Gothic" w:hAnsi="Century Gothic"/>
          <w:sz w:val="24"/>
          <w:szCs w:val="24"/>
        </w:rPr>
        <w:t>Software resides on 3</w:t>
      </w:r>
      <w:r w:rsidRPr="00FF0200">
        <w:rPr>
          <w:rFonts w:ascii="Century Gothic" w:hAnsi="Century Gothic"/>
          <w:sz w:val="24"/>
          <w:szCs w:val="24"/>
          <w:vertAlign w:val="superscript"/>
        </w:rPr>
        <w:t>rd</w:t>
      </w:r>
      <w:r w:rsidRPr="00FF0200">
        <w:rPr>
          <w:rFonts w:ascii="Century Gothic" w:hAnsi="Century Gothic"/>
          <w:sz w:val="24"/>
          <w:szCs w:val="24"/>
        </w:rPr>
        <w:t xml:space="preserve"> party servers</w:t>
      </w:r>
    </w:p>
    <w:p w:rsidR="0071545F" w:rsidRPr="00FF0200" w:rsidRDefault="00D3144D" w:rsidP="00D3144D">
      <w:pPr>
        <w:pStyle w:val="ListParagraph"/>
        <w:numPr>
          <w:ilvl w:val="0"/>
          <w:numId w:val="7"/>
        </w:numPr>
        <w:rPr>
          <w:rFonts w:ascii="Century Gothic" w:hAnsi="Century Gothic"/>
          <w:sz w:val="24"/>
          <w:szCs w:val="24"/>
        </w:rPr>
      </w:pPr>
      <w:r w:rsidRPr="00FF0200">
        <w:rPr>
          <w:rFonts w:ascii="Century Gothic" w:hAnsi="Century Gothic"/>
          <w:sz w:val="24"/>
          <w:szCs w:val="24"/>
        </w:rPr>
        <w:t>User organizations “rent” the software</w:t>
      </w:r>
    </w:p>
    <w:p w:rsidR="00FF0200" w:rsidRPr="00FF0200" w:rsidRDefault="00D3144D" w:rsidP="00D3144D">
      <w:pPr>
        <w:pStyle w:val="ListParagraph"/>
        <w:numPr>
          <w:ilvl w:val="0"/>
          <w:numId w:val="7"/>
        </w:numPr>
        <w:rPr>
          <w:rFonts w:ascii="Century Gothic" w:hAnsi="Century Gothic"/>
          <w:sz w:val="24"/>
          <w:szCs w:val="24"/>
        </w:rPr>
      </w:pPr>
      <w:r w:rsidRPr="00FF0200">
        <w:rPr>
          <w:rFonts w:ascii="Century Gothic" w:hAnsi="Century Gothic"/>
          <w:sz w:val="24"/>
          <w:szCs w:val="24"/>
        </w:rPr>
        <w:t xml:space="preserve">Thought to offer considerable cost benefits because  </w:t>
      </w:r>
      <w:r w:rsidRPr="00FF0200">
        <w:rPr>
          <w:rFonts w:ascii="Century Gothic" w:hAnsi="Century Gothic"/>
          <w:sz w:val="24"/>
          <w:szCs w:val="24"/>
          <w:lang w:val="en-US"/>
        </w:rPr>
        <w:t>outsourcing hardware and software maintenance and support to the SaaS provider</w:t>
      </w:r>
      <w:r w:rsidRPr="00FF0200">
        <w:rPr>
          <w:rFonts w:ascii="Century Gothic" w:hAnsi="Century Gothic"/>
          <w:sz w:val="24"/>
          <w:szCs w:val="24"/>
        </w:rPr>
        <w:t xml:space="preserve"> </w:t>
      </w:r>
    </w:p>
    <w:p w:rsidR="0010296E" w:rsidRPr="00FF0200" w:rsidRDefault="0010296E" w:rsidP="00FF0200">
      <w:pPr>
        <w:spacing w:after="0"/>
        <w:rPr>
          <w:rFonts w:ascii="Century Gothic" w:hAnsi="Century Gothic"/>
          <w:sz w:val="24"/>
          <w:szCs w:val="24"/>
          <w:lang w:val="en-US"/>
        </w:rPr>
      </w:pPr>
      <w:r w:rsidRPr="00FF0200">
        <w:rPr>
          <w:rFonts w:ascii="Century Gothic" w:hAnsi="Century Gothic"/>
          <w:sz w:val="24"/>
          <w:szCs w:val="24"/>
          <w:lang w:val="en-US"/>
        </w:rPr>
        <w:t>Cloud Technology</w:t>
      </w:r>
    </w:p>
    <w:p w:rsidR="00FF0200" w:rsidRPr="00FF0200" w:rsidRDefault="00FF0200" w:rsidP="00D3144D">
      <w:pPr>
        <w:pStyle w:val="ListParagraph"/>
        <w:numPr>
          <w:ilvl w:val="0"/>
          <w:numId w:val="8"/>
        </w:numPr>
        <w:spacing w:after="0"/>
        <w:rPr>
          <w:rFonts w:ascii="Century Gothic" w:hAnsi="Century Gothic"/>
          <w:sz w:val="24"/>
          <w:szCs w:val="24"/>
        </w:rPr>
      </w:pPr>
      <w:r w:rsidRPr="00FF0200">
        <w:rPr>
          <w:rFonts w:ascii="Century Gothic" w:hAnsi="Century Gothic"/>
          <w:sz w:val="24"/>
          <w:szCs w:val="24"/>
          <w:lang w:val="en-US"/>
        </w:rPr>
        <w:t xml:space="preserve">Distributed computing over a network </w:t>
      </w:r>
    </w:p>
    <w:p w:rsidR="0071545F" w:rsidRPr="00FF0200" w:rsidRDefault="00D3144D" w:rsidP="00D3144D">
      <w:pPr>
        <w:pStyle w:val="ListParagraph"/>
        <w:numPr>
          <w:ilvl w:val="0"/>
          <w:numId w:val="8"/>
        </w:numPr>
        <w:rPr>
          <w:rFonts w:ascii="Century Gothic" w:hAnsi="Century Gothic"/>
          <w:sz w:val="24"/>
          <w:szCs w:val="24"/>
        </w:rPr>
      </w:pPr>
      <w:r w:rsidRPr="00FF0200">
        <w:rPr>
          <w:rFonts w:ascii="Century Gothic" w:hAnsi="Century Gothic"/>
          <w:sz w:val="24"/>
          <w:szCs w:val="24"/>
          <w:lang w:val="en-US"/>
        </w:rPr>
        <w:t>One way to deliver SaaS</w:t>
      </w:r>
    </w:p>
    <w:p w:rsidR="0071545F" w:rsidRPr="00FF0200" w:rsidRDefault="00D3144D" w:rsidP="00D3144D">
      <w:pPr>
        <w:pStyle w:val="ListParagraph"/>
        <w:numPr>
          <w:ilvl w:val="0"/>
          <w:numId w:val="8"/>
        </w:numPr>
        <w:rPr>
          <w:rFonts w:ascii="Century Gothic" w:hAnsi="Century Gothic"/>
          <w:sz w:val="24"/>
          <w:szCs w:val="24"/>
        </w:rPr>
      </w:pPr>
      <w:r w:rsidRPr="00FF0200">
        <w:rPr>
          <w:rFonts w:ascii="Century Gothic" w:hAnsi="Century Gothic"/>
          <w:sz w:val="24"/>
          <w:szCs w:val="24"/>
          <w:lang w:val="en-US"/>
        </w:rPr>
        <w:t xml:space="preserve">The ability to run a program on many connected computers at the same time </w:t>
      </w:r>
    </w:p>
    <w:p w:rsidR="0071545F" w:rsidRPr="00FF0200" w:rsidRDefault="00D3144D" w:rsidP="00D3144D">
      <w:pPr>
        <w:pStyle w:val="ListParagraph"/>
        <w:numPr>
          <w:ilvl w:val="0"/>
          <w:numId w:val="8"/>
        </w:numPr>
        <w:rPr>
          <w:rFonts w:ascii="Century Gothic" w:hAnsi="Century Gothic"/>
          <w:sz w:val="24"/>
          <w:szCs w:val="24"/>
        </w:rPr>
      </w:pPr>
      <w:r w:rsidRPr="00FF0200">
        <w:rPr>
          <w:rFonts w:ascii="Century Gothic" w:hAnsi="Century Gothic"/>
          <w:sz w:val="24"/>
          <w:szCs w:val="24"/>
          <w:lang w:val="en-US"/>
        </w:rPr>
        <w:lastRenderedPageBreak/>
        <w:t>There ARE real servers located somewhere</w:t>
      </w:r>
    </w:p>
    <w:p w:rsidR="00FF0200" w:rsidRPr="00FF0200" w:rsidRDefault="00D3144D" w:rsidP="00D3144D">
      <w:pPr>
        <w:pStyle w:val="ListParagraph"/>
        <w:numPr>
          <w:ilvl w:val="0"/>
          <w:numId w:val="8"/>
        </w:numPr>
        <w:rPr>
          <w:rFonts w:ascii="Century Gothic" w:hAnsi="Century Gothic"/>
          <w:sz w:val="24"/>
          <w:szCs w:val="24"/>
        </w:rPr>
      </w:pPr>
      <w:r w:rsidRPr="00FF0200">
        <w:rPr>
          <w:rFonts w:ascii="Century Gothic" w:hAnsi="Century Gothic"/>
          <w:sz w:val="24"/>
          <w:szCs w:val="24"/>
          <w:lang w:val="en-US"/>
        </w:rPr>
        <w:t>Theoretically access from anywhere</w:t>
      </w:r>
    </w:p>
    <w:p w:rsidR="0010296E" w:rsidRPr="00FF0200" w:rsidRDefault="0010296E" w:rsidP="00FF0200">
      <w:pPr>
        <w:spacing w:after="0"/>
        <w:rPr>
          <w:rFonts w:ascii="Century Gothic" w:hAnsi="Century Gothic"/>
          <w:sz w:val="24"/>
          <w:szCs w:val="24"/>
          <w:lang w:val="en-US"/>
        </w:rPr>
      </w:pPr>
      <w:r w:rsidRPr="00FF0200">
        <w:rPr>
          <w:rFonts w:ascii="Century Gothic" w:hAnsi="Century Gothic"/>
          <w:sz w:val="24"/>
          <w:szCs w:val="24"/>
          <w:lang w:val="en-US"/>
        </w:rPr>
        <w:t>Data Management</w:t>
      </w:r>
    </w:p>
    <w:p w:rsidR="0071545F" w:rsidRPr="00FF0200" w:rsidRDefault="00D3144D" w:rsidP="00D3144D">
      <w:pPr>
        <w:pStyle w:val="ListParagraph"/>
        <w:numPr>
          <w:ilvl w:val="0"/>
          <w:numId w:val="9"/>
        </w:numPr>
        <w:rPr>
          <w:rFonts w:ascii="Century Gothic" w:hAnsi="Century Gothic"/>
          <w:sz w:val="24"/>
          <w:szCs w:val="24"/>
        </w:rPr>
      </w:pPr>
      <w:r w:rsidRPr="00FF0200">
        <w:rPr>
          <w:rFonts w:ascii="Century Gothic" w:hAnsi="Century Gothic"/>
          <w:sz w:val="24"/>
          <w:szCs w:val="24"/>
          <w:lang w:val="en-US"/>
        </w:rPr>
        <w:t xml:space="preserve">EVERY organization should manage </w:t>
      </w:r>
      <w:proofErr w:type="spellStart"/>
      <w:proofErr w:type="gramStart"/>
      <w:r w:rsidRPr="00FF0200">
        <w:rPr>
          <w:rFonts w:ascii="Century Gothic" w:hAnsi="Century Gothic"/>
          <w:sz w:val="24"/>
          <w:szCs w:val="24"/>
          <w:lang w:val="en-US"/>
        </w:rPr>
        <w:t>it’s</w:t>
      </w:r>
      <w:proofErr w:type="spellEnd"/>
      <w:proofErr w:type="gramEnd"/>
      <w:r w:rsidRPr="00FF0200">
        <w:rPr>
          <w:rFonts w:ascii="Century Gothic" w:hAnsi="Century Gothic"/>
          <w:sz w:val="24"/>
          <w:szCs w:val="24"/>
          <w:lang w:val="en-US"/>
        </w:rPr>
        <w:t xml:space="preserve"> data, whether it is within electronic OR paper records.</w:t>
      </w:r>
    </w:p>
    <w:p w:rsidR="0071545F" w:rsidRPr="00FF0200" w:rsidRDefault="00D3144D" w:rsidP="00D3144D">
      <w:pPr>
        <w:pStyle w:val="ListParagraph"/>
        <w:numPr>
          <w:ilvl w:val="0"/>
          <w:numId w:val="9"/>
        </w:numPr>
        <w:rPr>
          <w:rFonts w:ascii="Century Gothic" w:hAnsi="Century Gothic"/>
          <w:sz w:val="24"/>
          <w:szCs w:val="24"/>
        </w:rPr>
      </w:pPr>
      <w:r w:rsidRPr="00FF0200">
        <w:rPr>
          <w:rFonts w:ascii="Century Gothic" w:hAnsi="Century Gothic"/>
          <w:sz w:val="24"/>
          <w:szCs w:val="24"/>
          <w:lang w:val="en-US"/>
        </w:rPr>
        <w:t>Managing data is a functional responsibility; I/T merely provides the tools with which to manage</w:t>
      </w:r>
    </w:p>
    <w:p w:rsidR="0071545F" w:rsidRPr="00FF0200" w:rsidRDefault="00D3144D" w:rsidP="00D3144D">
      <w:pPr>
        <w:pStyle w:val="ListParagraph"/>
        <w:numPr>
          <w:ilvl w:val="0"/>
          <w:numId w:val="9"/>
        </w:numPr>
        <w:rPr>
          <w:rFonts w:ascii="Century Gothic" w:hAnsi="Century Gothic"/>
          <w:sz w:val="24"/>
          <w:szCs w:val="24"/>
        </w:rPr>
      </w:pPr>
      <w:r w:rsidRPr="00FF0200">
        <w:rPr>
          <w:rFonts w:ascii="Century Gothic" w:hAnsi="Century Gothic"/>
          <w:sz w:val="24"/>
          <w:szCs w:val="24"/>
          <w:lang w:val="en-US"/>
        </w:rPr>
        <w:t>Merge and/or cross-reference data in multiple databases</w:t>
      </w:r>
    </w:p>
    <w:p w:rsidR="0071545F" w:rsidRPr="00FF0200" w:rsidRDefault="00D3144D" w:rsidP="00D3144D">
      <w:pPr>
        <w:pStyle w:val="ListParagraph"/>
        <w:numPr>
          <w:ilvl w:val="0"/>
          <w:numId w:val="9"/>
        </w:numPr>
        <w:rPr>
          <w:rFonts w:ascii="Century Gothic" w:hAnsi="Century Gothic"/>
          <w:sz w:val="24"/>
          <w:szCs w:val="24"/>
        </w:rPr>
      </w:pPr>
      <w:r w:rsidRPr="00FF0200">
        <w:rPr>
          <w:rFonts w:ascii="Century Gothic" w:hAnsi="Century Gothic"/>
          <w:sz w:val="24"/>
          <w:szCs w:val="24"/>
          <w:lang w:val="en-US"/>
        </w:rPr>
        <w:t xml:space="preserve">Accessed via “data mining” </w:t>
      </w:r>
    </w:p>
    <w:p w:rsidR="0071545F" w:rsidRPr="00FF0200" w:rsidRDefault="00D3144D" w:rsidP="00D3144D">
      <w:pPr>
        <w:pStyle w:val="ListParagraph"/>
        <w:numPr>
          <w:ilvl w:val="0"/>
          <w:numId w:val="9"/>
        </w:numPr>
        <w:rPr>
          <w:rFonts w:ascii="Century Gothic" w:hAnsi="Century Gothic"/>
          <w:sz w:val="24"/>
          <w:szCs w:val="24"/>
        </w:rPr>
      </w:pPr>
      <w:r w:rsidRPr="00FF0200">
        <w:rPr>
          <w:rFonts w:ascii="Century Gothic" w:hAnsi="Century Gothic"/>
          <w:sz w:val="24"/>
          <w:szCs w:val="24"/>
          <w:lang w:val="en-US"/>
        </w:rPr>
        <w:t>Privacy issues can arise when data is combined</w:t>
      </w:r>
    </w:p>
    <w:p w:rsidR="00FF0200" w:rsidRPr="008B3572" w:rsidRDefault="00D3144D" w:rsidP="00D3144D">
      <w:pPr>
        <w:pStyle w:val="ListParagraph"/>
        <w:numPr>
          <w:ilvl w:val="0"/>
          <w:numId w:val="9"/>
        </w:numPr>
        <w:rPr>
          <w:rFonts w:ascii="Century Gothic" w:hAnsi="Century Gothic"/>
          <w:sz w:val="24"/>
          <w:szCs w:val="24"/>
        </w:rPr>
      </w:pPr>
      <w:r w:rsidRPr="00FF0200">
        <w:rPr>
          <w:rFonts w:ascii="Century Gothic" w:hAnsi="Century Gothic"/>
          <w:sz w:val="24"/>
          <w:szCs w:val="24"/>
          <w:lang w:val="en-US"/>
        </w:rPr>
        <w:t>Fully functional HRMS is one of earliest &amp; most successful embodiments of big data</w:t>
      </w:r>
      <w:r w:rsidR="008B3572">
        <w:rPr>
          <w:rFonts w:ascii="Century Gothic" w:hAnsi="Century Gothic"/>
          <w:sz w:val="24"/>
          <w:szCs w:val="24"/>
          <w:lang w:val="en-US"/>
        </w:rPr>
        <w:t xml:space="preserve">. </w:t>
      </w:r>
      <w:r w:rsidRPr="008B3572">
        <w:rPr>
          <w:rFonts w:ascii="Century Gothic" w:hAnsi="Century Gothic"/>
          <w:sz w:val="24"/>
          <w:szCs w:val="24"/>
          <w:lang w:val="en-US"/>
        </w:rPr>
        <w:t>e.g., A complete HRMS has ALL of the data held by the organization with respect to any one human reso</w:t>
      </w:r>
      <w:r w:rsidR="00FF0200" w:rsidRPr="008B3572">
        <w:rPr>
          <w:rFonts w:ascii="Century Gothic" w:hAnsi="Century Gothic"/>
          <w:sz w:val="24"/>
          <w:szCs w:val="24"/>
          <w:lang w:val="en-US"/>
        </w:rPr>
        <w:t xml:space="preserve">urce, AND all human resources. </w:t>
      </w:r>
    </w:p>
    <w:p w:rsidR="0010296E" w:rsidRPr="00FF0200" w:rsidRDefault="0010296E" w:rsidP="00FF0200">
      <w:pPr>
        <w:spacing w:after="0"/>
        <w:rPr>
          <w:rFonts w:ascii="Century Gothic" w:hAnsi="Century Gothic"/>
          <w:sz w:val="24"/>
          <w:szCs w:val="24"/>
          <w:lang w:val="en-US"/>
        </w:rPr>
      </w:pPr>
      <w:r w:rsidRPr="00FF0200">
        <w:rPr>
          <w:rFonts w:ascii="Century Gothic" w:hAnsi="Century Gothic"/>
          <w:sz w:val="24"/>
          <w:szCs w:val="24"/>
          <w:lang w:val="en-US"/>
        </w:rPr>
        <w:t>Security</w:t>
      </w:r>
    </w:p>
    <w:p w:rsidR="0071545F" w:rsidRPr="00FF0200" w:rsidRDefault="00D3144D" w:rsidP="00D3144D">
      <w:pPr>
        <w:pStyle w:val="ListParagraph"/>
        <w:numPr>
          <w:ilvl w:val="0"/>
          <w:numId w:val="10"/>
        </w:numPr>
        <w:rPr>
          <w:rFonts w:ascii="Century Gothic" w:hAnsi="Century Gothic"/>
          <w:sz w:val="24"/>
          <w:szCs w:val="24"/>
        </w:rPr>
      </w:pPr>
      <w:r w:rsidRPr="00FF0200">
        <w:rPr>
          <w:rFonts w:ascii="Century Gothic" w:hAnsi="Century Gothic"/>
          <w:sz w:val="24"/>
          <w:szCs w:val="24"/>
          <w:lang w:val="en-US"/>
        </w:rPr>
        <w:t>Various technical tools exist to help secure data and to track usage</w:t>
      </w:r>
    </w:p>
    <w:p w:rsidR="0071545F" w:rsidRPr="00FF0200" w:rsidRDefault="00D3144D" w:rsidP="00D3144D">
      <w:pPr>
        <w:pStyle w:val="ListParagraph"/>
        <w:numPr>
          <w:ilvl w:val="0"/>
          <w:numId w:val="10"/>
        </w:numPr>
        <w:rPr>
          <w:rFonts w:ascii="Century Gothic" w:hAnsi="Century Gothic"/>
          <w:sz w:val="24"/>
          <w:szCs w:val="24"/>
        </w:rPr>
      </w:pPr>
      <w:r w:rsidRPr="00FF0200">
        <w:rPr>
          <w:rFonts w:ascii="Century Gothic" w:hAnsi="Century Gothic"/>
          <w:sz w:val="24"/>
          <w:szCs w:val="24"/>
          <w:lang w:val="en-US"/>
        </w:rPr>
        <w:t xml:space="preserve">HR pros don’t need to understand all of the details in order to ensure it exists AND to use it. </w:t>
      </w:r>
    </w:p>
    <w:p w:rsidR="0071545F" w:rsidRPr="00FF0200" w:rsidRDefault="00D3144D" w:rsidP="00D3144D">
      <w:pPr>
        <w:pStyle w:val="ListParagraph"/>
        <w:numPr>
          <w:ilvl w:val="0"/>
          <w:numId w:val="10"/>
        </w:numPr>
        <w:rPr>
          <w:rFonts w:ascii="Century Gothic" w:hAnsi="Century Gothic"/>
          <w:sz w:val="24"/>
          <w:szCs w:val="24"/>
        </w:rPr>
      </w:pPr>
      <w:r w:rsidRPr="00FF0200">
        <w:rPr>
          <w:rFonts w:ascii="Century Gothic" w:hAnsi="Century Gothic"/>
          <w:sz w:val="24"/>
          <w:szCs w:val="24"/>
          <w:lang w:val="en-US"/>
        </w:rPr>
        <w:t>Tech tools supplemented by process of establishing profiles for users</w:t>
      </w:r>
    </w:p>
    <w:p w:rsidR="0071545F" w:rsidRPr="00FF0200" w:rsidRDefault="00D3144D" w:rsidP="00D3144D">
      <w:pPr>
        <w:pStyle w:val="ListParagraph"/>
        <w:numPr>
          <w:ilvl w:val="0"/>
          <w:numId w:val="10"/>
        </w:numPr>
        <w:rPr>
          <w:rFonts w:ascii="Century Gothic" w:hAnsi="Century Gothic"/>
          <w:sz w:val="24"/>
          <w:szCs w:val="24"/>
        </w:rPr>
      </w:pPr>
      <w:r w:rsidRPr="00FF0200">
        <w:rPr>
          <w:rFonts w:ascii="Century Gothic" w:hAnsi="Century Gothic"/>
          <w:sz w:val="24"/>
          <w:szCs w:val="24"/>
          <w:lang w:val="en-US"/>
        </w:rPr>
        <w:t>Electronic security may be useless if associated paper is left on desktops or in unsecured files</w:t>
      </w:r>
    </w:p>
    <w:p w:rsidR="0071545F" w:rsidRPr="00FF0200" w:rsidRDefault="00D3144D" w:rsidP="00D3144D">
      <w:pPr>
        <w:pStyle w:val="ListParagraph"/>
        <w:numPr>
          <w:ilvl w:val="0"/>
          <w:numId w:val="10"/>
        </w:numPr>
        <w:rPr>
          <w:rFonts w:ascii="Century Gothic" w:hAnsi="Century Gothic"/>
          <w:sz w:val="24"/>
          <w:szCs w:val="24"/>
        </w:rPr>
      </w:pPr>
      <w:r w:rsidRPr="00FF0200">
        <w:rPr>
          <w:rFonts w:ascii="Century Gothic" w:hAnsi="Century Gothic"/>
          <w:sz w:val="24"/>
          <w:szCs w:val="24"/>
          <w:lang w:val="en-US"/>
        </w:rPr>
        <w:t>Which positions (roles), &amp; therefore which workers, have both a right AND a need to access data?</w:t>
      </w:r>
    </w:p>
    <w:p w:rsidR="0071545F" w:rsidRPr="00FF0200" w:rsidRDefault="00D3144D" w:rsidP="00D3144D">
      <w:pPr>
        <w:pStyle w:val="ListParagraph"/>
        <w:numPr>
          <w:ilvl w:val="0"/>
          <w:numId w:val="10"/>
        </w:numPr>
        <w:rPr>
          <w:rFonts w:ascii="Century Gothic" w:hAnsi="Century Gothic"/>
          <w:sz w:val="24"/>
          <w:szCs w:val="24"/>
        </w:rPr>
      </w:pPr>
      <w:r w:rsidRPr="00FF0200">
        <w:rPr>
          <w:rFonts w:ascii="Century Gothic" w:hAnsi="Century Gothic"/>
          <w:sz w:val="24"/>
          <w:szCs w:val="24"/>
          <w:lang w:val="en-US"/>
        </w:rPr>
        <w:t>Audit Trails:</w:t>
      </w:r>
    </w:p>
    <w:p w:rsidR="0071545F" w:rsidRPr="00FF0200" w:rsidRDefault="00D3144D" w:rsidP="00D3144D">
      <w:pPr>
        <w:pStyle w:val="ListParagraph"/>
        <w:numPr>
          <w:ilvl w:val="1"/>
          <w:numId w:val="10"/>
        </w:numPr>
        <w:rPr>
          <w:rFonts w:ascii="Century Gothic" w:hAnsi="Century Gothic"/>
          <w:sz w:val="24"/>
          <w:szCs w:val="24"/>
        </w:rPr>
      </w:pPr>
      <w:r w:rsidRPr="00FF0200">
        <w:rPr>
          <w:rFonts w:ascii="Century Gothic" w:hAnsi="Century Gothic"/>
          <w:sz w:val="24"/>
          <w:szCs w:val="24"/>
          <w:lang w:val="en-US"/>
        </w:rPr>
        <w:t>Assures the quality, completeness of data;</w:t>
      </w:r>
    </w:p>
    <w:p w:rsidR="00FF0200" w:rsidRPr="00FF0200" w:rsidRDefault="00D3144D" w:rsidP="00D3144D">
      <w:pPr>
        <w:pStyle w:val="ListParagraph"/>
        <w:numPr>
          <w:ilvl w:val="1"/>
          <w:numId w:val="10"/>
        </w:numPr>
        <w:rPr>
          <w:rFonts w:ascii="Century Gothic" w:hAnsi="Century Gothic"/>
          <w:sz w:val="24"/>
          <w:szCs w:val="24"/>
        </w:rPr>
      </w:pPr>
      <w:r w:rsidRPr="00FF0200">
        <w:rPr>
          <w:rFonts w:ascii="Century Gothic" w:hAnsi="Century Gothic"/>
          <w:sz w:val="24"/>
          <w:szCs w:val="24"/>
          <w:lang w:val="en-US"/>
        </w:rPr>
        <w:t>Assures security &amp; privacy protocols exist &amp; are followed;</w:t>
      </w:r>
    </w:p>
    <w:p w:rsidR="00FF0200" w:rsidRPr="00FF0200" w:rsidRDefault="00FF0200" w:rsidP="00D3144D">
      <w:pPr>
        <w:spacing w:after="0"/>
        <w:rPr>
          <w:rFonts w:ascii="Century Gothic" w:hAnsi="Century Gothic"/>
          <w:sz w:val="24"/>
          <w:szCs w:val="24"/>
          <w:lang w:val="en-US"/>
        </w:rPr>
      </w:pPr>
      <w:r w:rsidRPr="00FF0200">
        <w:rPr>
          <w:rFonts w:ascii="Century Gothic" w:hAnsi="Century Gothic"/>
          <w:sz w:val="24"/>
          <w:szCs w:val="24"/>
          <w:lang w:val="en-US"/>
        </w:rPr>
        <w:t>Tools</w:t>
      </w:r>
    </w:p>
    <w:p w:rsidR="0010296E" w:rsidRPr="00FF0200" w:rsidRDefault="0010296E" w:rsidP="00D3144D">
      <w:pPr>
        <w:pStyle w:val="ListParagraph"/>
        <w:numPr>
          <w:ilvl w:val="0"/>
          <w:numId w:val="12"/>
        </w:numPr>
        <w:spacing w:after="0"/>
        <w:rPr>
          <w:rFonts w:ascii="Century Gothic" w:hAnsi="Century Gothic"/>
          <w:sz w:val="24"/>
          <w:szCs w:val="24"/>
          <w:lang w:val="en-US"/>
        </w:rPr>
      </w:pPr>
      <w:r w:rsidRPr="00FF0200">
        <w:rPr>
          <w:rFonts w:ascii="Century Gothic" w:hAnsi="Century Gothic"/>
          <w:sz w:val="24"/>
          <w:szCs w:val="24"/>
          <w:lang w:val="en-US"/>
        </w:rPr>
        <w:t>Self Service</w:t>
      </w:r>
    </w:p>
    <w:p w:rsidR="0071545F" w:rsidRPr="00FF0200" w:rsidRDefault="00D3144D" w:rsidP="00D3144D">
      <w:pPr>
        <w:pStyle w:val="ListParagraph"/>
        <w:numPr>
          <w:ilvl w:val="1"/>
          <w:numId w:val="12"/>
        </w:numPr>
        <w:rPr>
          <w:rFonts w:ascii="Century Gothic" w:hAnsi="Century Gothic"/>
          <w:sz w:val="24"/>
          <w:szCs w:val="24"/>
        </w:rPr>
      </w:pPr>
      <w:r w:rsidRPr="00FF0200">
        <w:rPr>
          <w:rFonts w:ascii="Century Gothic" w:hAnsi="Century Gothic"/>
          <w:sz w:val="24"/>
          <w:szCs w:val="24"/>
          <w:lang w:val="en-US"/>
        </w:rPr>
        <w:t>Direct access by Managers (MSS) and Employees (ESS) has been found to increase effectiveness of data usage</w:t>
      </w:r>
    </w:p>
    <w:p w:rsidR="0071545F" w:rsidRPr="00FF0200" w:rsidRDefault="00D3144D" w:rsidP="00D3144D">
      <w:pPr>
        <w:pStyle w:val="ListParagraph"/>
        <w:numPr>
          <w:ilvl w:val="1"/>
          <w:numId w:val="12"/>
        </w:numPr>
        <w:rPr>
          <w:rFonts w:ascii="Century Gothic" w:hAnsi="Century Gothic"/>
          <w:sz w:val="24"/>
          <w:szCs w:val="24"/>
        </w:rPr>
      </w:pPr>
      <w:r w:rsidRPr="00FF0200">
        <w:rPr>
          <w:rFonts w:ascii="Century Gothic" w:hAnsi="Century Gothic"/>
          <w:sz w:val="24"/>
          <w:szCs w:val="24"/>
          <w:lang w:val="en-US"/>
        </w:rPr>
        <w:t>HR (&amp;/or) no longer seen as info gatekeepers</w:t>
      </w:r>
    </w:p>
    <w:p w:rsidR="0071545F" w:rsidRPr="00FF0200" w:rsidRDefault="00D3144D" w:rsidP="00D3144D">
      <w:pPr>
        <w:pStyle w:val="ListParagraph"/>
        <w:numPr>
          <w:ilvl w:val="1"/>
          <w:numId w:val="12"/>
        </w:numPr>
        <w:rPr>
          <w:rFonts w:ascii="Century Gothic" w:hAnsi="Century Gothic"/>
          <w:sz w:val="24"/>
          <w:szCs w:val="24"/>
        </w:rPr>
      </w:pPr>
      <w:r w:rsidRPr="00FF0200">
        <w:rPr>
          <w:rFonts w:ascii="Century Gothic" w:hAnsi="Century Gothic"/>
          <w:sz w:val="24"/>
          <w:szCs w:val="24"/>
          <w:lang w:val="en-US"/>
        </w:rPr>
        <w:t>Requires a solid security plan (links to Privacy)</w:t>
      </w:r>
    </w:p>
    <w:p w:rsidR="00FF0200" w:rsidRPr="00FF0200" w:rsidRDefault="00D3144D" w:rsidP="00D3144D">
      <w:pPr>
        <w:pStyle w:val="ListParagraph"/>
        <w:numPr>
          <w:ilvl w:val="1"/>
          <w:numId w:val="12"/>
        </w:numPr>
        <w:rPr>
          <w:rFonts w:ascii="Century Gothic" w:hAnsi="Century Gothic"/>
          <w:sz w:val="24"/>
          <w:szCs w:val="24"/>
        </w:rPr>
      </w:pPr>
      <w:r w:rsidRPr="00FF0200">
        <w:rPr>
          <w:rFonts w:ascii="Century Gothic" w:hAnsi="Century Gothic"/>
          <w:sz w:val="24"/>
          <w:szCs w:val="24"/>
          <w:lang w:val="en-US"/>
        </w:rPr>
        <w:t>Establishing MSS or ESS does NOT mean that it will be used; managers &amp; employees will resist change</w:t>
      </w:r>
    </w:p>
    <w:p w:rsidR="00FF0200" w:rsidRPr="00FF0200" w:rsidRDefault="0010296E" w:rsidP="00D3144D">
      <w:pPr>
        <w:pStyle w:val="ListParagraph"/>
        <w:numPr>
          <w:ilvl w:val="0"/>
          <w:numId w:val="11"/>
        </w:numPr>
        <w:spacing w:after="0"/>
        <w:rPr>
          <w:rFonts w:ascii="Century Gothic" w:hAnsi="Century Gothic"/>
          <w:sz w:val="24"/>
          <w:szCs w:val="24"/>
        </w:rPr>
      </w:pPr>
      <w:r w:rsidRPr="00FF0200">
        <w:rPr>
          <w:rFonts w:ascii="Century Gothic" w:hAnsi="Century Gothic"/>
          <w:sz w:val="24"/>
          <w:szCs w:val="24"/>
          <w:lang w:val="en-US"/>
        </w:rPr>
        <w:t>Social Media</w:t>
      </w:r>
    </w:p>
    <w:p w:rsidR="0071545F" w:rsidRPr="00FF0200" w:rsidRDefault="00D3144D" w:rsidP="00D3144D">
      <w:pPr>
        <w:pStyle w:val="ListParagraph"/>
        <w:numPr>
          <w:ilvl w:val="1"/>
          <w:numId w:val="11"/>
        </w:numPr>
        <w:rPr>
          <w:rFonts w:ascii="Century Gothic" w:hAnsi="Century Gothic"/>
          <w:sz w:val="24"/>
          <w:szCs w:val="24"/>
        </w:rPr>
      </w:pPr>
      <w:r w:rsidRPr="00FF0200">
        <w:rPr>
          <w:rFonts w:ascii="Century Gothic" w:hAnsi="Century Gothic"/>
          <w:sz w:val="24"/>
          <w:szCs w:val="24"/>
          <w:lang w:val="en-US"/>
        </w:rPr>
        <w:t>Positive Use - Recruiters can review Facebook, Linked In to find suitable candidates, and/or gather more data than in resume</w:t>
      </w:r>
    </w:p>
    <w:p w:rsidR="0071545F" w:rsidRPr="00FF0200" w:rsidRDefault="00D3144D" w:rsidP="00D3144D">
      <w:pPr>
        <w:pStyle w:val="ListParagraph"/>
        <w:numPr>
          <w:ilvl w:val="1"/>
          <w:numId w:val="11"/>
        </w:numPr>
        <w:rPr>
          <w:rFonts w:ascii="Century Gothic" w:hAnsi="Century Gothic"/>
          <w:sz w:val="24"/>
          <w:szCs w:val="24"/>
        </w:rPr>
      </w:pPr>
      <w:r w:rsidRPr="00FF0200">
        <w:rPr>
          <w:rFonts w:ascii="Century Gothic" w:hAnsi="Century Gothic"/>
          <w:sz w:val="24"/>
          <w:szCs w:val="24"/>
          <w:lang w:val="en-US"/>
        </w:rPr>
        <w:t>Negative Impacts</w:t>
      </w:r>
    </w:p>
    <w:p w:rsidR="0071545F" w:rsidRPr="00FF0200" w:rsidRDefault="00D3144D" w:rsidP="00D3144D">
      <w:pPr>
        <w:pStyle w:val="ListParagraph"/>
        <w:numPr>
          <w:ilvl w:val="2"/>
          <w:numId w:val="11"/>
        </w:numPr>
        <w:rPr>
          <w:rFonts w:ascii="Century Gothic" w:hAnsi="Century Gothic"/>
          <w:sz w:val="24"/>
          <w:szCs w:val="24"/>
        </w:rPr>
      </w:pPr>
      <w:r w:rsidRPr="00FF0200">
        <w:rPr>
          <w:rFonts w:ascii="Century Gothic" w:hAnsi="Century Gothic"/>
          <w:sz w:val="24"/>
          <w:szCs w:val="24"/>
          <w:lang w:val="en-US"/>
        </w:rPr>
        <w:t>Twitter &amp; text are one-time tools; usually NOT saved to become part of data record</w:t>
      </w:r>
    </w:p>
    <w:p w:rsidR="0071545F" w:rsidRPr="00FF0200" w:rsidRDefault="00D3144D" w:rsidP="00D3144D">
      <w:pPr>
        <w:pStyle w:val="ListParagraph"/>
        <w:numPr>
          <w:ilvl w:val="2"/>
          <w:numId w:val="11"/>
        </w:numPr>
        <w:rPr>
          <w:rFonts w:ascii="Century Gothic" w:hAnsi="Century Gothic"/>
          <w:sz w:val="24"/>
          <w:szCs w:val="24"/>
        </w:rPr>
      </w:pPr>
      <w:r w:rsidRPr="00FF0200">
        <w:rPr>
          <w:rFonts w:ascii="Century Gothic" w:hAnsi="Century Gothic"/>
          <w:sz w:val="24"/>
          <w:szCs w:val="24"/>
          <w:lang w:val="en-US"/>
        </w:rPr>
        <w:t>Not secure – privacy issues</w:t>
      </w:r>
    </w:p>
    <w:p w:rsidR="0071545F" w:rsidRPr="00FF0200" w:rsidRDefault="00D3144D" w:rsidP="00D3144D">
      <w:pPr>
        <w:pStyle w:val="ListParagraph"/>
        <w:numPr>
          <w:ilvl w:val="2"/>
          <w:numId w:val="11"/>
        </w:numPr>
        <w:rPr>
          <w:rFonts w:ascii="Century Gothic" w:hAnsi="Century Gothic"/>
          <w:sz w:val="24"/>
          <w:szCs w:val="24"/>
        </w:rPr>
      </w:pPr>
      <w:r w:rsidRPr="00FF0200">
        <w:rPr>
          <w:rFonts w:ascii="Century Gothic" w:hAnsi="Century Gothic"/>
          <w:sz w:val="24"/>
          <w:szCs w:val="24"/>
          <w:lang w:val="en-US"/>
        </w:rPr>
        <w:lastRenderedPageBreak/>
        <w:t>Difficult (impossible?) to delete to comply with privacy regulations</w:t>
      </w:r>
      <w:r w:rsidRPr="00FF0200">
        <w:rPr>
          <w:rFonts w:ascii="Century Gothic" w:hAnsi="Century Gothic"/>
          <w:sz w:val="24"/>
          <w:szCs w:val="24"/>
          <w:lang w:val="en-US"/>
        </w:rPr>
        <w:tab/>
      </w:r>
    </w:p>
    <w:p w:rsidR="00FF0200" w:rsidRPr="00FF0200" w:rsidRDefault="00FF0200" w:rsidP="00D3144D">
      <w:pPr>
        <w:pStyle w:val="ListParagraph"/>
        <w:numPr>
          <w:ilvl w:val="1"/>
          <w:numId w:val="11"/>
        </w:numPr>
        <w:spacing w:after="0"/>
        <w:rPr>
          <w:rFonts w:ascii="Century Gothic" w:hAnsi="Century Gothic"/>
          <w:sz w:val="24"/>
          <w:szCs w:val="24"/>
        </w:rPr>
      </w:pPr>
      <w:r w:rsidRPr="00FF0200">
        <w:rPr>
          <w:rFonts w:ascii="Century Gothic" w:hAnsi="Century Gothic"/>
          <w:sz w:val="24"/>
          <w:szCs w:val="24"/>
          <w:lang w:val="en-US"/>
        </w:rPr>
        <w:t>BIGGEST problem is that they do not form part of the historical record; so much for the chain of evidence usually required for HR process</w:t>
      </w:r>
    </w:p>
    <w:p w:rsidR="00FF0200" w:rsidRPr="00FF0200" w:rsidRDefault="0010296E" w:rsidP="00D3144D">
      <w:pPr>
        <w:pStyle w:val="ListParagraph"/>
        <w:numPr>
          <w:ilvl w:val="0"/>
          <w:numId w:val="11"/>
        </w:numPr>
        <w:spacing w:after="0"/>
        <w:rPr>
          <w:rFonts w:ascii="Century Gothic" w:hAnsi="Century Gothic"/>
          <w:sz w:val="24"/>
          <w:szCs w:val="24"/>
        </w:rPr>
      </w:pPr>
      <w:r w:rsidRPr="00FF0200">
        <w:rPr>
          <w:rFonts w:ascii="Century Gothic" w:hAnsi="Century Gothic"/>
          <w:sz w:val="24"/>
          <w:szCs w:val="24"/>
          <w:lang w:val="en-US"/>
        </w:rPr>
        <w:t>Personal Devices</w:t>
      </w:r>
    </w:p>
    <w:p w:rsidR="0071545F" w:rsidRPr="00FF0200" w:rsidRDefault="00D3144D" w:rsidP="00D3144D">
      <w:pPr>
        <w:pStyle w:val="ListParagraph"/>
        <w:numPr>
          <w:ilvl w:val="1"/>
          <w:numId w:val="11"/>
        </w:numPr>
        <w:rPr>
          <w:rFonts w:ascii="Century Gothic" w:hAnsi="Century Gothic"/>
          <w:sz w:val="24"/>
          <w:szCs w:val="24"/>
        </w:rPr>
      </w:pPr>
      <w:r w:rsidRPr="00FF0200">
        <w:rPr>
          <w:rFonts w:ascii="Century Gothic" w:hAnsi="Century Gothic"/>
          <w:sz w:val="24"/>
          <w:szCs w:val="24"/>
          <w:lang w:val="en-US"/>
        </w:rPr>
        <w:t>Proliferation of smart phones &amp; tablets that workers want to use for work</w:t>
      </w:r>
    </w:p>
    <w:p w:rsidR="0071545F" w:rsidRPr="00FF0200" w:rsidRDefault="00D3144D" w:rsidP="00D3144D">
      <w:pPr>
        <w:pStyle w:val="ListParagraph"/>
        <w:numPr>
          <w:ilvl w:val="1"/>
          <w:numId w:val="11"/>
        </w:numPr>
        <w:rPr>
          <w:rFonts w:ascii="Century Gothic" w:hAnsi="Century Gothic"/>
          <w:sz w:val="24"/>
          <w:szCs w:val="24"/>
        </w:rPr>
      </w:pPr>
      <w:r w:rsidRPr="00FF0200">
        <w:rPr>
          <w:rFonts w:ascii="Century Gothic" w:hAnsi="Century Gothic"/>
          <w:sz w:val="24"/>
          <w:szCs w:val="24"/>
          <w:lang w:val="en-US"/>
        </w:rPr>
        <w:t>Organizations need policy, process controls, audit tools in place</w:t>
      </w:r>
    </w:p>
    <w:p w:rsidR="0071545F" w:rsidRPr="00FF0200" w:rsidRDefault="00D3144D" w:rsidP="00D3144D">
      <w:pPr>
        <w:pStyle w:val="ListParagraph"/>
        <w:numPr>
          <w:ilvl w:val="1"/>
          <w:numId w:val="11"/>
        </w:numPr>
        <w:rPr>
          <w:rFonts w:ascii="Century Gothic" w:hAnsi="Century Gothic"/>
          <w:sz w:val="24"/>
          <w:szCs w:val="24"/>
        </w:rPr>
      </w:pPr>
      <w:r w:rsidRPr="00FF0200">
        <w:rPr>
          <w:rFonts w:ascii="Century Gothic" w:hAnsi="Century Gothic"/>
          <w:sz w:val="24"/>
          <w:szCs w:val="24"/>
          <w:lang w:val="en-US"/>
        </w:rPr>
        <w:t>Risk data being carried away” outside of security framework (think confidential paperwork being removed without authority)</w:t>
      </w:r>
    </w:p>
    <w:p w:rsidR="0071545F" w:rsidRPr="00FF0200" w:rsidRDefault="00D3144D" w:rsidP="00D3144D">
      <w:pPr>
        <w:pStyle w:val="ListParagraph"/>
        <w:numPr>
          <w:ilvl w:val="1"/>
          <w:numId w:val="11"/>
        </w:numPr>
        <w:rPr>
          <w:rFonts w:ascii="Century Gothic" w:hAnsi="Century Gothic"/>
          <w:sz w:val="24"/>
          <w:szCs w:val="24"/>
        </w:rPr>
      </w:pPr>
      <w:r w:rsidRPr="00FF0200">
        <w:rPr>
          <w:rFonts w:ascii="Century Gothic" w:hAnsi="Century Gothic"/>
          <w:sz w:val="24"/>
          <w:szCs w:val="24"/>
          <w:lang w:val="en-US"/>
        </w:rPr>
        <w:t xml:space="preserve">Not all technology is equal; Android thought to be much larger risk than Apple, Windows Phone, Blackberry </w:t>
      </w:r>
    </w:p>
    <w:p w:rsidR="00FF0200" w:rsidRPr="00FF0200" w:rsidRDefault="00FF0200" w:rsidP="00D3144D">
      <w:pPr>
        <w:pStyle w:val="ListParagraph"/>
        <w:numPr>
          <w:ilvl w:val="1"/>
          <w:numId w:val="11"/>
        </w:numPr>
        <w:rPr>
          <w:rFonts w:ascii="Century Gothic" w:hAnsi="Century Gothic"/>
          <w:sz w:val="24"/>
          <w:szCs w:val="24"/>
        </w:rPr>
      </w:pPr>
      <w:r w:rsidRPr="00FF0200">
        <w:rPr>
          <w:rFonts w:ascii="Century Gothic" w:hAnsi="Century Gothic"/>
          <w:sz w:val="24"/>
          <w:szCs w:val="24"/>
          <w:lang w:val="en-US"/>
        </w:rPr>
        <w:t xml:space="preserve">Policy of permitting employees to bring personally owned mobile devices (laptops, tablets, and smart phones) to their workplace, and to use those devices to access privileged company information and applications. </w:t>
      </w:r>
    </w:p>
    <w:p w:rsidR="00FF0200" w:rsidRPr="00FF0200" w:rsidRDefault="00FF0200" w:rsidP="00D3144D">
      <w:pPr>
        <w:pStyle w:val="ListParagraph"/>
        <w:numPr>
          <w:ilvl w:val="1"/>
          <w:numId w:val="11"/>
        </w:numPr>
        <w:rPr>
          <w:rFonts w:ascii="Century Gothic" w:hAnsi="Century Gothic"/>
          <w:sz w:val="24"/>
          <w:szCs w:val="24"/>
        </w:rPr>
      </w:pPr>
      <w:r w:rsidRPr="00FF0200">
        <w:rPr>
          <w:rFonts w:ascii="Century Gothic" w:hAnsi="Century Gothic"/>
          <w:sz w:val="24"/>
          <w:szCs w:val="24"/>
          <w:lang w:val="en-US"/>
        </w:rPr>
        <w:t>Also used to describe the same practice applied to students using personally owned devices in education settings.</w:t>
      </w:r>
    </w:p>
    <w:p w:rsidR="00FF0200" w:rsidRPr="00FF0200" w:rsidRDefault="00FF0200" w:rsidP="00D3144D">
      <w:pPr>
        <w:pStyle w:val="ListParagraph"/>
        <w:numPr>
          <w:ilvl w:val="1"/>
          <w:numId w:val="11"/>
        </w:numPr>
        <w:rPr>
          <w:rFonts w:ascii="Century Gothic" w:hAnsi="Century Gothic"/>
          <w:sz w:val="24"/>
          <w:szCs w:val="24"/>
        </w:rPr>
      </w:pPr>
      <w:r w:rsidRPr="00FF0200">
        <w:rPr>
          <w:rFonts w:ascii="Century Gothic" w:hAnsi="Century Gothic"/>
          <w:sz w:val="24"/>
          <w:szCs w:val="24"/>
          <w:lang w:val="en-US"/>
        </w:rPr>
        <w:t>BYOD is making significant inroads in the business world</w:t>
      </w:r>
    </w:p>
    <w:p w:rsidR="00FF0200" w:rsidRPr="00FF0200" w:rsidRDefault="00FF0200" w:rsidP="00D3144D">
      <w:pPr>
        <w:pStyle w:val="ListParagraph"/>
        <w:numPr>
          <w:ilvl w:val="1"/>
          <w:numId w:val="11"/>
        </w:numPr>
        <w:rPr>
          <w:rFonts w:ascii="Century Gothic" w:hAnsi="Century Gothic"/>
          <w:sz w:val="24"/>
          <w:szCs w:val="24"/>
        </w:rPr>
      </w:pPr>
      <w:r w:rsidRPr="00FF0200">
        <w:rPr>
          <w:rFonts w:ascii="Century Gothic" w:hAnsi="Century Gothic"/>
          <w:sz w:val="24"/>
          <w:szCs w:val="24"/>
          <w:lang w:val="en-US"/>
        </w:rPr>
        <w:t xml:space="preserve">75% of employees in high growth markets such as Brazil and Russia and 44% in developed markets already using their own technology at work. </w:t>
      </w:r>
    </w:p>
    <w:p w:rsidR="0071545F" w:rsidRPr="00FF0200" w:rsidRDefault="00D3144D" w:rsidP="00D3144D">
      <w:pPr>
        <w:pStyle w:val="ListParagraph"/>
        <w:numPr>
          <w:ilvl w:val="2"/>
          <w:numId w:val="11"/>
        </w:numPr>
        <w:rPr>
          <w:rFonts w:ascii="Century Gothic" w:hAnsi="Century Gothic"/>
          <w:sz w:val="24"/>
          <w:szCs w:val="24"/>
        </w:rPr>
      </w:pPr>
      <w:r w:rsidRPr="00FF0200">
        <w:rPr>
          <w:rFonts w:ascii="Century Gothic" w:hAnsi="Century Gothic"/>
          <w:sz w:val="24"/>
          <w:szCs w:val="24"/>
          <w:lang w:val="en-US"/>
        </w:rPr>
        <w:t xml:space="preserve">Surveys have indicated that businesses are unable to stop employees from bringing personal devices into the workplace. </w:t>
      </w:r>
    </w:p>
    <w:p w:rsidR="0071545F" w:rsidRPr="00FF0200" w:rsidRDefault="00D3144D" w:rsidP="00D3144D">
      <w:pPr>
        <w:pStyle w:val="ListParagraph"/>
        <w:numPr>
          <w:ilvl w:val="2"/>
          <w:numId w:val="11"/>
        </w:numPr>
        <w:rPr>
          <w:rFonts w:ascii="Century Gothic" w:hAnsi="Century Gothic"/>
          <w:sz w:val="24"/>
          <w:szCs w:val="24"/>
        </w:rPr>
      </w:pPr>
      <w:r w:rsidRPr="00FF0200">
        <w:rPr>
          <w:rFonts w:ascii="Century Gothic" w:hAnsi="Century Gothic"/>
          <w:sz w:val="24"/>
          <w:szCs w:val="24"/>
          <w:lang w:val="en-US"/>
        </w:rPr>
        <w:t xml:space="preserve">Research is divided on benefits, with some reports indicating productivity gains by employees. Companies like </w:t>
      </w:r>
      <w:proofErr w:type="spellStart"/>
      <w:r w:rsidRPr="00FF0200">
        <w:rPr>
          <w:rFonts w:ascii="Century Gothic" w:hAnsi="Century Gothic"/>
          <w:sz w:val="24"/>
          <w:szCs w:val="24"/>
          <w:lang w:val="en-US"/>
        </w:rPr>
        <w:t>Workspot</w:t>
      </w:r>
      <w:proofErr w:type="spellEnd"/>
      <w:r w:rsidRPr="00FF0200">
        <w:rPr>
          <w:rFonts w:ascii="Century Gothic" w:hAnsi="Century Gothic"/>
          <w:sz w:val="24"/>
          <w:szCs w:val="24"/>
          <w:lang w:val="en-US"/>
        </w:rPr>
        <w:t xml:space="preserve"> </w:t>
      </w:r>
      <w:proofErr w:type="spellStart"/>
      <w:proofErr w:type="gramStart"/>
      <w:r w:rsidRPr="00FF0200">
        <w:rPr>
          <w:rFonts w:ascii="Century Gothic" w:hAnsi="Century Gothic"/>
          <w:sz w:val="24"/>
          <w:szCs w:val="24"/>
          <w:lang w:val="en-US"/>
        </w:rPr>
        <w:t>inc</w:t>
      </w:r>
      <w:proofErr w:type="spellEnd"/>
      <w:proofErr w:type="gramEnd"/>
      <w:r w:rsidRPr="00FF0200">
        <w:rPr>
          <w:rFonts w:ascii="Century Gothic" w:hAnsi="Century Gothic"/>
          <w:sz w:val="24"/>
          <w:szCs w:val="24"/>
          <w:lang w:val="en-US"/>
        </w:rPr>
        <w:t xml:space="preserve"> believe that BYOD may help employees be more productive.</w:t>
      </w:r>
      <w:r w:rsidRPr="00FF0200">
        <w:rPr>
          <w:rFonts w:ascii="Century Gothic" w:hAnsi="Century Gothic"/>
          <w:sz w:val="24"/>
          <w:szCs w:val="24"/>
          <w:vertAlign w:val="superscript"/>
          <w:lang w:val="en-US"/>
        </w:rPr>
        <w:t xml:space="preserve"> </w:t>
      </w:r>
    </w:p>
    <w:p w:rsidR="0071545F" w:rsidRPr="00FF0200" w:rsidRDefault="00D3144D" w:rsidP="00D3144D">
      <w:pPr>
        <w:pStyle w:val="ListParagraph"/>
        <w:numPr>
          <w:ilvl w:val="2"/>
          <w:numId w:val="11"/>
        </w:numPr>
        <w:rPr>
          <w:rFonts w:ascii="Century Gothic" w:hAnsi="Century Gothic"/>
          <w:sz w:val="24"/>
          <w:szCs w:val="24"/>
        </w:rPr>
      </w:pPr>
      <w:r w:rsidRPr="00FF0200">
        <w:rPr>
          <w:rFonts w:ascii="Century Gothic" w:hAnsi="Century Gothic"/>
          <w:sz w:val="24"/>
          <w:szCs w:val="24"/>
          <w:lang w:val="en-US"/>
        </w:rPr>
        <w:t>Others</w:t>
      </w:r>
      <w:r w:rsidRPr="00FF0200">
        <w:rPr>
          <w:rFonts w:ascii="Century Gothic" w:hAnsi="Century Gothic"/>
          <w:sz w:val="24"/>
          <w:szCs w:val="24"/>
          <w:vertAlign w:val="superscript"/>
          <w:lang w:val="en-US"/>
        </w:rPr>
        <w:t xml:space="preserve"> </w:t>
      </w:r>
      <w:r w:rsidRPr="00FF0200">
        <w:rPr>
          <w:rFonts w:ascii="Century Gothic" w:hAnsi="Century Gothic"/>
          <w:sz w:val="24"/>
          <w:szCs w:val="24"/>
          <w:lang w:val="en-US"/>
        </w:rPr>
        <w:t xml:space="preserve">say it increases employee morale and convenience by using their own devices and makes the company look like a flexible and attractive employer. </w:t>
      </w:r>
    </w:p>
    <w:p w:rsidR="00FF0200" w:rsidRPr="00FF0200" w:rsidRDefault="00D3144D" w:rsidP="00D3144D">
      <w:pPr>
        <w:pStyle w:val="ListParagraph"/>
        <w:numPr>
          <w:ilvl w:val="2"/>
          <w:numId w:val="11"/>
        </w:numPr>
        <w:rPr>
          <w:rFonts w:ascii="Century Gothic" w:hAnsi="Century Gothic"/>
          <w:sz w:val="24"/>
          <w:szCs w:val="24"/>
        </w:rPr>
      </w:pPr>
      <w:r w:rsidRPr="00FF0200">
        <w:rPr>
          <w:rFonts w:ascii="Century Gothic" w:hAnsi="Century Gothic"/>
          <w:sz w:val="24"/>
          <w:szCs w:val="24"/>
          <w:lang w:val="en-US"/>
        </w:rPr>
        <w:t>Many feel that BYOD can even be a means to attract new hires, pointing to a survey that indicates 44% of job seekers view an organization more positively if it supports their device.</w:t>
      </w:r>
    </w:p>
    <w:p w:rsidR="00004D58" w:rsidRPr="00FF0200" w:rsidRDefault="0010296E" w:rsidP="00D3144D">
      <w:pPr>
        <w:pStyle w:val="ListParagraph"/>
        <w:numPr>
          <w:ilvl w:val="0"/>
          <w:numId w:val="11"/>
        </w:numPr>
        <w:spacing w:after="0"/>
        <w:rPr>
          <w:rFonts w:ascii="Century Gothic" w:hAnsi="Century Gothic"/>
          <w:sz w:val="24"/>
          <w:szCs w:val="24"/>
        </w:rPr>
      </w:pPr>
      <w:r w:rsidRPr="00FF0200">
        <w:rPr>
          <w:rFonts w:ascii="Century Gothic" w:hAnsi="Century Gothic"/>
          <w:sz w:val="24"/>
          <w:szCs w:val="24"/>
          <w:lang w:val="en-US"/>
        </w:rPr>
        <w:t>Call/Contact Centers</w:t>
      </w:r>
    </w:p>
    <w:p w:rsidR="0071545F" w:rsidRPr="00FF0200" w:rsidRDefault="00D3144D" w:rsidP="00D3144D">
      <w:pPr>
        <w:pStyle w:val="ListParagraph"/>
        <w:numPr>
          <w:ilvl w:val="1"/>
          <w:numId w:val="11"/>
        </w:numPr>
        <w:rPr>
          <w:rFonts w:ascii="Century Gothic" w:hAnsi="Century Gothic"/>
          <w:sz w:val="24"/>
          <w:szCs w:val="24"/>
        </w:rPr>
      </w:pPr>
      <w:r w:rsidRPr="00FF0200">
        <w:rPr>
          <w:rFonts w:ascii="Century Gothic" w:hAnsi="Century Gothic"/>
          <w:sz w:val="24"/>
          <w:szCs w:val="24"/>
          <w:lang w:val="en-US"/>
        </w:rPr>
        <w:t>When self-service not an option, OR, when more information or analysis is required</w:t>
      </w:r>
    </w:p>
    <w:p w:rsidR="0071545F" w:rsidRPr="00FF0200" w:rsidRDefault="00D3144D" w:rsidP="00D3144D">
      <w:pPr>
        <w:pStyle w:val="ListParagraph"/>
        <w:numPr>
          <w:ilvl w:val="1"/>
          <w:numId w:val="11"/>
        </w:numPr>
        <w:rPr>
          <w:rFonts w:ascii="Century Gothic" w:hAnsi="Century Gothic"/>
          <w:sz w:val="24"/>
          <w:szCs w:val="24"/>
        </w:rPr>
      </w:pPr>
      <w:r w:rsidRPr="00FF0200">
        <w:rPr>
          <w:rFonts w:ascii="Century Gothic" w:hAnsi="Century Gothic"/>
          <w:sz w:val="24"/>
          <w:szCs w:val="24"/>
          <w:lang w:val="en-US"/>
        </w:rPr>
        <w:t>Offered via: phone, IVR, social media, web, email, snail-mail, fax) to listen to &amp; engage workers</w:t>
      </w:r>
    </w:p>
    <w:p w:rsidR="0071545F" w:rsidRPr="00FF0200" w:rsidRDefault="00D3144D" w:rsidP="00D3144D">
      <w:pPr>
        <w:pStyle w:val="ListParagraph"/>
        <w:numPr>
          <w:ilvl w:val="1"/>
          <w:numId w:val="11"/>
        </w:numPr>
        <w:rPr>
          <w:rFonts w:ascii="Century Gothic" w:hAnsi="Century Gothic"/>
          <w:sz w:val="24"/>
          <w:szCs w:val="24"/>
        </w:rPr>
      </w:pPr>
      <w:r w:rsidRPr="00FF0200">
        <w:rPr>
          <w:rFonts w:ascii="Century Gothic" w:hAnsi="Century Gothic"/>
          <w:sz w:val="24"/>
          <w:szCs w:val="24"/>
          <w:lang w:val="en-US"/>
        </w:rPr>
        <w:t xml:space="preserve">Issues can include: </w:t>
      </w:r>
    </w:p>
    <w:p w:rsidR="0071545F" w:rsidRPr="00FF0200" w:rsidRDefault="00D3144D" w:rsidP="00D3144D">
      <w:pPr>
        <w:pStyle w:val="ListParagraph"/>
        <w:numPr>
          <w:ilvl w:val="2"/>
          <w:numId w:val="11"/>
        </w:numPr>
        <w:rPr>
          <w:rFonts w:ascii="Century Gothic" w:hAnsi="Century Gothic"/>
          <w:sz w:val="24"/>
          <w:szCs w:val="24"/>
        </w:rPr>
      </w:pPr>
      <w:r w:rsidRPr="00FF0200">
        <w:rPr>
          <w:rFonts w:ascii="Century Gothic" w:hAnsi="Century Gothic"/>
          <w:sz w:val="24"/>
          <w:szCs w:val="24"/>
          <w:lang w:val="en-US"/>
        </w:rPr>
        <w:t>Multiple languages</w:t>
      </w:r>
    </w:p>
    <w:p w:rsidR="00FF0200" w:rsidRPr="00FF0200" w:rsidRDefault="00D3144D" w:rsidP="00D3144D">
      <w:pPr>
        <w:pStyle w:val="ListParagraph"/>
        <w:numPr>
          <w:ilvl w:val="2"/>
          <w:numId w:val="11"/>
        </w:numPr>
        <w:rPr>
          <w:rFonts w:ascii="Century Gothic" w:hAnsi="Century Gothic"/>
          <w:sz w:val="24"/>
          <w:szCs w:val="24"/>
        </w:rPr>
      </w:pPr>
      <w:r w:rsidRPr="00FF0200">
        <w:rPr>
          <w:rFonts w:ascii="Century Gothic" w:hAnsi="Century Gothic"/>
          <w:sz w:val="24"/>
          <w:szCs w:val="24"/>
          <w:lang w:val="en-US"/>
        </w:rPr>
        <w:t>Multiple time zones (&amp; hours of operation)</w:t>
      </w:r>
    </w:p>
    <w:p w:rsidR="00004D58" w:rsidRPr="00FF0200" w:rsidRDefault="00004D58" w:rsidP="00004D58">
      <w:pPr>
        <w:spacing w:after="0"/>
        <w:rPr>
          <w:rFonts w:ascii="Century Gothic" w:hAnsi="Century Gothic"/>
          <w:sz w:val="24"/>
          <w:szCs w:val="24"/>
        </w:rPr>
      </w:pPr>
    </w:p>
    <w:p w:rsidR="00A773EE" w:rsidRPr="008B3572" w:rsidRDefault="00A773EE" w:rsidP="00004D58">
      <w:pPr>
        <w:spacing w:after="0"/>
        <w:rPr>
          <w:rFonts w:ascii="Century Gothic" w:hAnsi="Century Gothic"/>
          <w:sz w:val="28"/>
          <w:szCs w:val="28"/>
          <w:u w:val="single"/>
        </w:rPr>
      </w:pPr>
      <w:r w:rsidRPr="008B3572">
        <w:rPr>
          <w:rFonts w:ascii="Century Gothic" w:hAnsi="Century Gothic"/>
          <w:sz w:val="28"/>
          <w:szCs w:val="28"/>
          <w:u w:val="single"/>
        </w:rPr>
        <w:t>Chapter 9</w:t>
      </w:r>
    </w:p>
    <w:p w:rsidR="00A773EE" w:rsidRPr="00FF0200" w:rsidRDefault="00A773E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Risk Management and HRIS</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rPr>
        <w:t>The concept of RISK in the workplace applies to all organizations</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rPr>
        <w:t>Recognition and mitigation of risk is important for all organizations and especially in the area of HR</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rPr>
        <w:t>Legislation has broadened employers’ responsibility for the protection of personal information and for the collection and reporting on compliance information.</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rPr>
        <w:t xml:space="preserve">Employers need to: </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rPr>
        <w:t>Stay current on relevant legislation.</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rPr>
        <w:t>Formalize investigation of complaints and incidents.</w:t>
      </w:r>
    </w:p>
    <w:p w:rsidR="0048485F" w:rsidRPr="00FF0200" w:rsidRDefault="0048485F" w:rsidP="00D3144D">
      <w:pPr>
        <w:pStyle w:val="ListParagraph"/>
        <w:numPr>
          <w:ilvl w:val="3"/>
          <w:numId w:val="2"/>
        </w:numPr>
        <w:spacing w:after="0"/>
        <w:rPr>
          <w:rFonts w:ascii="Century Gothic" w:hAnsi="Century Gothic"/>
          <w:sz w:val="24"/>
          <w:szCs w:val="24"/>
        </w:rPr>
      </w:pPr>
      <w:r w:rsidRPr="00FF0200">
        <w:rPr>
          <w:rFonts w:ascii="Century Gothic" w:hAnsi="Century Gothic"/>
          <w:sz w:val="24"/>
          <w:szCs w:val="24"/>
        </w:rPr>
        <w:t>Make use of HRMS to help mitigate risk factors</w:t>
      </w:r>
    </w:p>
    <w:p w:rsidR="0010296E" w:rsidRPr="00FF0200" w:rsidRDefault="0048485F" w:rsidP="00D3144D">
      <w:pPr>
        <w:pStyle w:val="ListParagraph"/>
        <w:numPr>
          <w:ilvl w:val="1"/>
          <w:numId w:val="2"/>
        </w:numPr>
        <w:rPr>
          <w:rFonts w:ascii="Century Gothic" w:hAnsi="Century Gothic"/>
          <w:sz w:val="24"/>
          <w:szCs w:val="24"/>
        </w:rPr>
      </w:pPr>
      <w:r w:rsidRPr="00FF0200">
        <w:rPr>
          <w:rFonts w:ascii="Century Gothic" w:hAnsi="Century Gothic"/>
          <w:sz w:val="24"/>
          <w:szCs w:val="24"/>
        </w:rPr>
        <w:t xml:space="preserve">Talent Management: </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Staffing</w:t>
      </w:r>
      <w:r w:rsidR="0048485F" w:rsidRPr="00FF0200">
        <w:rPr>
          <w:rFonts w:ascii="Century Gothic" w:hAnsi="Century Gothic"/>
          <w:sz w:val="24"/>
          <w:szCs w:val="24"/>
          <w:lang w:val="en-US"/>
        </w:rPr>
        <w:t xml:space="preserve">: </w:t>
      </w:r>
      <w:r w:rsidRPr="00FF0200">
        <w:rPr>
          <w:rFonts w:ascii="Century Gothic" w:hAnsi="Century Gothic"/>
          <w:sz w:val="24"/>
          <w:szCs w:val="24"/>
          <w:lang w:val="en-US"/>
        </w:rPr>
        <w:t>Recruit, Manage Applicants, Succession Planning, Select</w:t>
      </w:r>
      <w:r w:rsidRPr="00FF0200">
        <w:rPr>
          <w:rFonts w:ascii="Century Gothic" w:hAnsi="Century Gothic"/>
          <w:sz w:val="24"/>
          <w:szCs w:val="24"/>
          <w:lang w:val="en-US"/>
        </w:rPr>
        <w:tab/>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Manage Worker Movement &amp; Records</w:t>
      </w:r>
      <w:r w:rsidR="0048485F" w:rsidRPr="00FF0200">
        <w:rPr>
          <w:rFonts w:ascii="Century Gothic" w:hAnsi="Century Gothic"/>
          <w:sz w:val="24"/>
          <w:szCs w:val="24"/>
          <w:lang w:val="en-US"/>
        </w:rPr>
        <w:t xml:space="preserve">: </w:t>
      </w:r>
      <w:r w:rsidRPr="00FF0200">
        <w:rPr>
          <w:rFonts w:ascii="Century Gothic" w:hAnsi="Century Gothic"/>
          <w:sz w:val="24"/>
          <w:szCs w:val="24"/>
          <w:lang w:val="en-US"/>
        </w:rPr>
        <w:t>Privacy, Security, Retention/Destruction</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Develop/Train/Learn</w:t>
      </w:r>
      <w:r w:rsidR="0048485F" w:rsidRPr="00FF0200">
        <w:rPr>
          <w:rFonts w:ascii="Century Gothic" w:hAnsi="Century Gothic"/>
          <w:sz w:val="24"/>
          <w:szCs w:val="24"/>
          <w:lang w:val="en-US"/>
        </w:rPr>
        <w:t xml:space="preserve">: </w:t>
      </w:r>
      <w:r w:rsidRPr="00FF0200">
        <w:rPr>
          <w:rFonts w:ascii="Century Gothic" w:hAnsi="Century Gothic"/>
          <w:sz w:val="24"/>
          <w:szCs w:val="24"/>
          <w:lang w:val="en-US"/>
        </w:rPr>
        <w:t>Administer programs, manage worker records, etc.</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Health &amp; Safety</w:t>
      </w:r>
      <w:r w:rsidR="0048485F" w:rsidRPr="00FF0200">
        <w:rPr>
          <w:rFonts w:ascii="Century Gothic" w:hAnsi="Century Gothic"/>
          <w:sz w:val="24"/>
          <w:szCs w:val="24"/>
          <w:lang w:val="en-US"/>
        </w:rPr>
        <w:t xml:space="preserve">: </w:t>
      </w:r>
      <w:r w:rsidRPr="00FF0200">
        <w:rPr>
          <w:rFonts w:ascii="Century Gothic" w:hAnsi="Century Gothic"/>
          <w:sz w:val="24"/>
          <w:szCs w:val="24"/>
          <w:lang w:val="en-US"/>
        </w:rPr>
        <w:t>Medical Testing, Medicals, First Aid/Emergency Treatment, Accident Investigation, WCB, EAP</w:t>
      </w:r>
    </w:p>
    <w:p w:rsidR="0048485F" w:rsidRPr="00FF0200" w:rsidRDefault="00D3144D" w:rsidP="00D3144D">
      <w:pPr>
        <w:pStyle w:val="ListParagraph"/>
        <w:numPr>
          <w:ilvl w:val="2"/>
          <w:numId w:val="2"/>
        </w:numPr>
        <w:rPr>
          <w:rFonts w:ascii="Century Gothic" w:hAnsi="Century Gothic"/>
          <w:sz w:val="24"/>
          <w:szCs w:val="24"/>
        </w:rPr>
      </w:pPr>
      <w:proofErr w:type="spellStart"/>
      <w:r w:rsidRPr="00FF0200">
        <w:rPr>
          <w:rFonts w:ascii="Century Gothic" w:hAnsi="Century Gothic"/>
          <w:sz w:val="24"/>
          <w:szCs w:val="24"/>
          <w:lang w:val="en-US"/>
        </w:rPr>
        <w:t>Labour</w:t>
      </w:r>
      <w:proofErr w:type="spellEnd"/>
      <w:r w:rsidRPr="00FF0200">
        <w:rPr>
          <w:rFonts w:ascii="Century Gothic" w:hAnsi="Century Gothic"/>
          <w:sz w:val="24"/>
          <w:szCs w:val="24"/>
          <w:lang w:val="en-US"/>
        </w:rPr>
        <w:t xml:space="preserve">/Employee Relations </w:t>
      </w:r>
      <w:r w:rsidR="0048485F" w:rsidRPr="00FF0200">
        <w:rPr>
          <w:rFonts w:ascii="Century Gothic" w:hAnsi="Century Gothic"/>
          <w:sz w:val="24"/>
          <w:szCs w:val="24"/>
          <w:lang w:val="en-US"/>
        </w:rPr>
        <w:t>: Unions, discipline, grievances, Agreement management</w:t>
      </w:r>
    </w:p>
    <w:p w:rsidR="0048485F" w:rsidRPr="00FF0200" w:rsidRDefault="0048485F" w:rsidP="00D3144D">
      <w:pPr>
        <w:pStyle w:val="ListParagraph"/>
        <w:numPr>
          <w:ilvl w:val="1"/>
          <w:numId w:val="2"/>
        </w:numPr>
        <w:rPr>
          <w:rFonts w:ascii="Century Gothic" w:hAnsi="Century Gothic"/>
          <w:sz w:val="24"/>
          <w:szCs w:val="24"/>
        </w:rPr>
      </w:pPr>
      <w:r w:rsidRPr="00FF0200">
        <w:rPr>
          <w:rFonts w:ascii="Century Gothic" w:hAnsi="Century Gothic"/>
          <w:sz w:val="24"/>
          <w:szCs w:val="24"/>
        </w:rPr>
        <w:t>Recruitment</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A HRMS can take a lot of the administrative burden, including:</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Monitoring of open positions</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Nature of position (PT? FT?)</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Competencies required</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Publishing of openings to web sites. Job boards</w:t>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 xml:space="preserve">Effective Dating allows you to back date, OR future date events.  </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Once the system has all of the Job &amp; position data, and has effective termination date for current incumbent, IT will trigger staffing action</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It can show required competencies, special skills, etc.</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You can create templates for use in developing ads/posting &amp; can link directly to any online recruitment media that you use</w:t>
      </w:r>
    </w:p>
    <w:p w:rsidR="0048485F" w:rsidRPr="00FF0200" w:rsidRDefault="0048485F" w:rsidP="00D3144D">
      <w:pPr>
        <w:pStyle w:val="ListParagraph"/>
        <w:numPr>
          <w:ilvl w:val="1"/>
          <w:numId w:val="2"/>
        </w:numPr>
        <w:rPr>
          <w:rFonts w:ascii="Century Gothic" w:hAnsi="Century Gothic"/>
          <w:sz w:val="24"/>
          <w:szCs w:val="24"/>
        </w:rPr>
      </w:pPr>
      <w:r w:rsidRPr="00FF0200">
        <w:rPr>
          <w:rFonts w:ascii="Century Gothic" w:hAnsi="Century Gothic"/>
          <w:sz w:val="24"/>
          <w:szCs w:val="24"/>
        </w:rPr>
        <w:t>Manage and select applicants</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Source can be:</w:t>
      </w:r>
    </w:p>
    <w:p w:rsidR="0071545F" w:rsidRPr="00FF0200" w:rsidRDefault="0048485F"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 xml:space="preserve">Internal: </w:t>
      </w:r>
      <w:r w:rsidR="00D3144D" w:rsidRPr="00FF0200">
        <w:rPr>
          <w:rFonts w:ascii="Century Gothic" w:hAnsi="Century Gothic"/>
          <w:sz w:val="24"/>
          <w:szCs w:val="24"/>
          <w:lang w:val="en-US"/>
        </w:rPr>
        <w:t>Succession Planning</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External</w:t>
      </w:r>
      <w:r w:rsidR="0048485F" w:rsidRPr="00FF0200">
        <w:rPr>
          <w:rFonts w:ascii="Century Gothic" w:hAnsi="Century Gothic"/>
          <w:sz w:val="24"/>
          <w:szCs w:val="24"/>
          <w:lang w:val="en-US"/>
        </w:rPr>
        <w:t xml:space="preserve">: </w:t>
      </w:r>
      <w:r w:rsidRPr="00FF0200">
        <w:rPr>
          <w:rFonts w:ascii="Century Gothic" w:hAnsi="Century Gothic"/>
          <w:sz w:val="24"/>
          <w:szCs w:val="24"/>
          <w:lang w:val="en-US"/>
        </w:rPr>
        <w:t>Referrals and referral reward tracking</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lastRenderedPageBreak/>
        <w:t>Track receipt of resumes</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Key word searches to ease resume review</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Schedule interviews</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Track costs</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HRMS is able to collect, maintain, track and report on all of the above</w:t>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Succession plans can be general or very detailed &amp; specific.  Most HRMS do NOT offer much in the way of Succession functionality</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Career advancement usually means internal applicants apply; could be transfer, promotion, or even demotion</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Scheduling &amp; tracking are NICE features if you can find them</w:t>
      </w:r>
    </w:p>
    <w:p w:rsidR="0048485F" w:rsidRPr="00FF0200" w:rsidRDefault="0048485F" w:rsidP="00D3144D">
      <w:pPr>
        <w:pStyle w:val="ListParagraph"/>
        <w:numPr>
          <w:ilvl w:val="1"/>
          <w:numId w:val="2"/>
        </w:numPr>
        <w:rPr>
          <w:rFonts w:ascii="Century Gothic" w:hAnsi="Century Gothic"/>
          <w:sz w:val="24"/>
          <w:szCs w:val="24"/>
        </w:rPr>
      </w:pPr>
      <w:r w:rsidRPr="00FF0200">
        <w:rPr>
          <w:rFonts w:ascii="Century Gothic" w:hAnsi="Century Gothic"/>
          <w:sz w:val="24"/>
          <w:szCs w:val="24"/>
        </w:rPr>
        <w:t>Develop/Train/Learn</w:t>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Framework – The admin piece. Includes:</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Lists: courses/programs with detail about content, methodology, instructors, training rooms, equipment, etc.</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 xml:space="preserve">Schedules, registration, class lists, tests </w:t>
      </w:r>
      <w:proofErr w:type="gramStart"/>
      <w:r w:rsidRPr="00FF0200">
        <w:rPr>
          <w:rFonts w:ascii="Century Gothic" w:hAnsi="Century Gothic"/>
          <w:sz w:val="24"/>
          <w:szCs w:val="24"/>
          <w:lang w:val="en-US"/>
        </w:rPr>
        <w:t>( &amp;</w:t>
      </w:r>
      <w:proofErr w:type="gramEnd"/>
      <w:r w:rsidRPr="00FF0200">
        <w:rPr>
          <w:rFonts w:ascii="Century Gothic" w:hAnsi="Century Gothic"/>
          <w:sz w:val="24"/>
          <w:szCs w:val="24"/>
          <w:lang w:val="en-US"/>
        </w:rPr>
        <w:t xml:space="preserve"> results), etc.</w:t>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Learner Record - For individuals can include:</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Identified skill/knowledge gaps</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Waiting lists &amp; registration</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Attendance, test results, etc.</w:t>
      </w:r>
    </w:p>
    <w:p w:rsidR="0048485F" w:rsidRPr="00FF0200" w:rsidRDefault="0048485F" w:rsidP="00D3144D">
      <w:pPr>
        <w:pStyle w:val="ListParagraph"/>
        <w:numPr>
          <w:ilvl w:val="1"/>
          <w:numId w:val="2"/>
        </w:numPr>
        <w:rPr>
          <w:rFonts w:ascii="Century Gothic" w:hAnsi="Century Gothic"/>
          <w:sz w:val="24"/>
          <w:szCs w:val="24"/>
        </w:rPr>
      </w:pPr>
      <w:r w:rsidRPr="00FF0200">
        <w:rPr>
          <w:rFonts w:ascii="Century Gothic" w:hAnsi="Century Gothic"/>
          <w:sz w:val="24"/>
          <w:szCs w:val="24"/>
        </w:rPr>
        <w:t>Health &amp; Safety</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Organization: Identify work hazards, accident prevention/training &amp; investigation, Safety Committee management, WHMIS, WCB, etc.</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Worker: on-boarding physical, medical tests, accidents, leave, limited work, Employee Assistance Program (EAP), etc.</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HRMS is able to collect, maintain, track and report on all of the above.</w:t>
      </w:r>
    </w:p>
    <w:p w:rsidR="0048485F" w:rsidRPr="00FF0200" w:rsidRDefault="0048485F" w:rsidP="00D3144D">
      <w:pPr>
        <w:pStyle w:val="ListParagraph"/>
        <w:numPr>
          <w:ilvl w:val="1"/>
          <w:numId w:val="2"/>
        </w:numPr>
        <w:rPr>
          <w:rFonts w:ascii="Century Gothic" w:hAnsi="Century Gothic"/>
          <w:sz w:val="24"/>
          <w:szCs w:val="24"/>
        </w:rPr>
      </w:pPr>
      <w:r w:rsidRPr="00FF0200">
        <w:rPr>
          <w:rFonts w:ascii="Century Gothic" w:hAnsi="Century Gothic"/>
          <w:sz w:val="24"/>
          <w:szCs w:val="24"/>
        </w:rPr>
        <w:t>Compensation &amp; Payroll</w:t>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rPr>
        <w:t>Total rewards:</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Compensation - Base Pay, Variable Pay (including performance pay), Payroll, Pension</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Benefits – Cafeteria style</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 xml:space="preserve">Work-life - Wealth and Wellness Programs, Volunteer Programs, Non-monetary reward, Child/Elder Care, </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Performance/Recognition</w:t>
      </w:r>
    </w:p>
    <w:p w:rsidR="004848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Satisfaction &amp; engagement</w:t>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Framework:</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“Salary” or “Pay” – e.g., $$$$</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Base Pay (standard pay)</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lastRenderedPageBreak/>
        <w:t>Variable Pay (at risk pay)</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Defined by pay grades (with multiple steps), or a salary range (usually defined as: minimum/midpoint/maximum)</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Salary planning and maintenance</w:t>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rPr>
        <w:t>Benefits:</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Typically related to health, an employer may offer different benefit plans to different worker groups.  These include: prescription drugs, dental care, extended health care, life insurance, vision care, critical life insurance, accidental death &amp; dismemberment, share options, etc.</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A HRMS can track the options within a plan, the appropriate deductions and benefits by worker, etc.</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Particularly true if “flex” or “cafeteria” benefits are offered.</w:t>
      </w:r>
      <w:r w:rsidR="0048485F" w:rsidRPr="00FF0200">
        <w:rPr>
          <w:rFonts w:ascii="Century Gothic" w:hAnsi="Century Gothic"/>
          <w:sz w:val="24"/>
          <w:szCs w:val="24"/>
          <w:lang w:val="en-US"/>
        </w:rPr>
        <w:t xml:space="preserve"> </w:t>
      </w:r>
      <w:r w:rsidRPr="00FF0200">
        <w:rPr>
          <w:rFonts w:ascii="Century Gothic" w:hAnsi="Century Gothic"/>
          <w:sz w:val="24"/>
          <w:szCs w:val="24"/>
          <w:lang w:val="en-US"/>
        </w:rPr>
        <w:t>Open enrollment a key annual activity supported by an HRMS</w:t>
      </w:r>
    </w:p>
    <w:p w:rsidR="0048485F" w:rsidRPr="00FF0200" w:rsidRDefault="0048485F" w:rsidP="00D3144D">
      <w:pPr>
        <w:pStyle w:val="ListParagraph"/>
        <w:numPr>
          <w:ilvl w:val="3"/>
          <w:numId w:val="2"/>
        </w:numPr>
        <w:rPr>
          <w:rFonts w:ascii="Century Gothic" w:hAnsi="Century Gothic"/>
          <w:sz w:val="24"/>
          <w:szCs w:val="24"/>
        </w:rPr>
      </w:pPr>
      <w:proofErr w:type="spellStart"/>
      <w:proofErr w:type="gramStart"/>
      <w:r w:rsidRPr="00FF0200">
        <w:rPr>
          <w:rFonts w:ascii="Century Gothic" w:hAnsi="Century Gothic"/>
          <w:sz w:val="24"/>
          <w:szCs w:val="24"/>
          <w:lang w:val="en-US"/>
        </w:rPr>
        <w:t>ros</w:t>
      </w:r>
      <w:proofErr w:type="spellEnd"/>
      <w:proofErr w:type="gramEnd"/>
      <w:r w:rsidRPr="00FF0200">
        <w:rPr>
          <w:rFonts w:ascii="Century Gothic" w:hAnsi="Century Gothic"/>
          <w:sz w:val="24"/>
          <w:szCs w:val="24"/>
          <w:lang w:val="en-US"/>
        </w:rPr>
        <w:t xml:space="preserve"> for using a carrier’s software is that they offer you access to their system at little or no cost.</w:t>
      </w:r>
    </w:p>
    <w:p w:rsidR="0048485F" w:rsidRPr="00FF0200" w:rsidRDefault="0048485F"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The con is that this means that your benefits plans and the usage on those plans is NOT part of your HRMS and so data analysis including benefits becomes far more complex.</w:t>
      </w:r>
    </w:p>
    <w:p w:rsidR="0048485F" w:rsidRPr="00FF0200" w:rsidRDefault="0048485F"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-Also, if leaving one benefits carrier for another, you will find the new system is totally different and YOUR organization may have some difficulty moving benefit plan and usage history from old to new.</w:t>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rPr>
        <w:t>Payroll:</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HRMS can also contain payroll functionality</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Payroll can be processed internally to the organization or outsourced to an external service provider</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HRMS can interface HR related data to other payroll systems or providers</w:t>
      </w:r>
    </w:p>
    <w:p w:rsidR="0071545F"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Payroll can organizationally report into HR or Finance, but HRMS functionality generally is handled by an HRMS</w:t>
      </w:r>
    </w:p>
    <w:p w:rsidR="0010296E" w:rsidRPr="00FF0200" w:rsidRDefault="00D3144D"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 xml:space="preserve">Important to manage regular payroll cycle activity plus special requirements such as </w:t>
      </w:r>
      <w:proofErr w:type="spellStart"/>
      <w:r w:rsidRPr="00FF0200">
        <w:rPr>
          <w:rFonts w:ascii="Century Gothic" w:hAnsi="Century Gothic"/>
          <w:sz w:val="24"/>
          <w:szCs w:val="24"/>
          <w:lang w:val="en-US"/>
        </w:rPr>
        <w:t>year end</w:t>
      </w:r>
      <w:proofErr w:type="spellEnd"/>
      <w:r w:rsidRPr="00FF0200">
        <w:rPr>
          <w:rFonts w:ascii="Century Gothic" w:hAnsi="Century Gothic"/>
          <w:sz w:val="24"/>
          <w:szCs w:val="24"/>
          <w:lang w:val="en-US"/>
        </w:rPr>
        <w:t xml:space="preserve"> report (e.g. T4s)</w:t>
      </w:r>
    </w:p>
    <w:p w:rsidR="00A773EE" w:rsidRPr="00FF0200" w:rsidRDefault="00A773EE" w:rsidP="0010296E">
      <w:pPr>
        <w:spacing w:after="0"/>
        <w:rPr>
          <w:rFonts w:ascii="Century Gothic" w:hAnsi="Century Gothic"/>
          <w:sz w:val="24"/>
          <w:szCs w:val="24"/>
        </w:rPr>
      </w:pPr>
      <w:r w:rsidRPr="00FF0200">
        <w:rPr>
          <w:rFonts w:ascii="Century Gothic" w:hAnsi="Century Gothic"/>
          <w:sz w:val="24"/>
          <w:szCs w:val="24"/>
          <w:lang w:val="en-US"/>
        </w:rPr>
        <w:t>HR Risk Management for Employees and Private Information</w:t>
      </w:r>
    </w:p>
    <w:p w:rsidR="00A773EE" w:rsidRPr="00FF0200" w:rsidRDefault="00A773E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Legislative Compliance</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Employers have to comply with a legislative maze.</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lastRenderedPageBreak/>
        <w:t>These begin with the Canadian Charter of Rights and Freedoms in 1982</w:t>
      </w:r>
      <w:r w:rsidRPr="00FF0200">
        <w:rPr>
          <w:rFonts w:ascii="Century Gothic" w:hAnsi="Century Gothic"/>
          <w:sz w:val="24"/>
          <w:szCs w:val="24"/>
        </w:rPr>
        <w:t xml:space="preserve"> and the Canadian Federal Human </w:t>
      </w:r>
      <w:proofErr w:type="spellStart"/>
      <w:r w:rsidRPr="00FF0200">
        <w:rPr>
          <w:rFonts w:ascii="Century Gothic" w:hAnsi="Century Gothic"/>
          <w:sz w:val="24"/>
          <w:szCs w:val="24"/>
        </w:rPr>
        <w:t>Right’s</w:t>
      </w:r>
      <w:proofErr w:type="spellEnd"/>
      <w:r w:rsidRPr="00FF0200">
        <w:rPr>
          <w:rFonts w:ascii="Century Gothic" w:hAnsi="Century Gothic"/>
          <w:sz w:val="24"/>
          <w:szCs w:val="24"/>
        </w:rPr>
        <w:t xml:space="preserve"> Act and extend through a wide variety of laws and regulations </w:t>
      </w:r>
      <w:r w:rsidRPr="00FF0200">
        <w:rPr>
          <w:rFonts w:ascii="Century Gothic" w:hAnsi="Century Gothic"/>
          <w:sz w:val="24"/>
          <w:szCs w:val="24"/>
          <w:lang w:val="en-US"/>
        </w:rPr>
        <w:t>established (and constantly changing) by the Federal, provincial and municipal governments.</w:t>
      </w:r>
    </w:p>
    <w:p w:rsidR="004848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rPr>
        <w:t>To mitigate risk and to comply with legislation, organizations need to document a large amount of data.  This is best accomplished through a HRMS, supplemented as required by specialized systems (WHMIS, for example).</w:t>
      </w:r>
    </w:p>
    <w:p w:rsidR="00A773EE" w:rsidRPr="00FF0200" w:rsidRDefault="00A773E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Protection of Workers</w:t>
      </w:r>
    </w:p>
    <w:p w:rsidR="0048485F"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Ont. Human Rights Code that prohibited harassment in the workplace based on race, ancestry, place of origin, </w:t>
      </w:r>
      <w:proofErr w:type="spellStart"/>
      <w:r w:rsidRPr="00FF0200">
        <w:rPr>
          <w:rFonts w:ascii="Century Gothic" w:hAnsi="Century Gothic"/>
          <w:sz w:val="24"/>
          <w:szCs w:val="24"/>
          <w:lang w:val="en-US"/>
        </w:rPr>
        <w:t>colour</w:t>
      </w:r>
      <w:proofErr w:type="spellEnd"/>
      <w:r w:rsidRPr="00FF0200">
        <w:rPr>
          <w:rFonts w:ascii="Century Gothic" w:hAnsi="Century Gothic"/>
          <w:sz w:val="24"/>
          <w:szCs w:val="24"/>
          <w:lang w:val="en-US"/>
        </w:rPr>
        <w:t>, ethnic origin, citizenship, creed, age, record of offences, marital status, family status, or disability.</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Ont. Bill 168 – Violence &amp; Harassment in workplace – extends that definition:  Employers must “take every precaution reasonable in the circumstances to protect workers. This includes protecting workers from the hazard of workplace violence.”</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Non-protected grounds (other than what was in Human Rights Code) now included.</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Employers need to document and manage data.</w:t>
      </w:r>
    </w:p>
    <w:p w:rsidR="00A773EE" w:rsidRPr="00FF0200" w:rsidRDefault="00A773E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Incident Investigation</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There is a growing trend to documented investigation of a wide variety of issues within an employment context.</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Queen’s U reports that today’s </w:t>
      </w:r>
      <w:proofErr w:type="spellStart"/>
      <w:r w:rsidRPr="00FF0200">
        <w:rPr>
          <w:rFonts w:ascii="Century Gothic" w:hAnsi="Century Gothic"/>
          <w:sz w:val="24"/>
          <w:szCs w:val="24"/>
          <w:lang w:val="en-US"/>
        </w:rPr>
        <w:t>labour</w:t>
      </w:r>
      <w:proofErr w:type="spellEnd"/>
      <w:r w:rsidRPr="00FF0200">
        <w:rPr>
          <w:rFonts w:ascii="Century Gothic" w:hAnsi="Century Gothic"/>
          <w:sz w:val="24"/>
          <w:szCs w:val="24"/>
          <w:lang w:val="en-US"/>
        </w:rPr>
        <w:t xml:space="preserve"> relations practitioners are spending an increasing amount of time — up to 20% — conducting formal and informal investigations of workplace complaints.</w:t>
      </w:r>
      <w:r w:rsidRPr="00FF0200">
        <w:rPr>
          <w:rFonts w:ascii="Century Gothic" w:hAnsi="Century Gothic"/>
          <w:sz w:val="24"/>
          <w:szCs w:val="24"/>
        </w:rPr>
        <w:t xml:space="preserve"> </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Complaints may relate to harassment, conflicts of interest, discrimination, whistle blowing, or many other difficult types of cases, and are partly a response to tougher human rights and occupational health and safety laws. </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Investigation requires a series of skills and is very dependent on the investigator, but a HRMS can be useful in documenting findings, preparing reports, attaching evidence, etc.</w:t>
      </w:r>
    </w:p>
    <w:p w:rsidR="0048485F" w:rsidRPr="00FF0200" w:rsidRDefault="0048485F"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Assessing complaints and performing workplace investigations in a thoughtful, considerate and systematic manner is not only good for the employer’s work environment and employee morale, it is also effective to mitigate risk</w:t>
      </w:r>
      <w:r w:rsidRPr="00FF0200">
        <w:rPr>
          <w:rFonts w:ascii="Century Gothic" w:hAnsi="Century Gothic"/>
          <w:sz w:val="24"/>
          <w:szCs w:val="24"/>
        </w:rPr>
        <w:t xml:space="preserve"> </w:t>
      </w:r>
    </w:p>
    <w:p w:rsidR="0048485F" w:rsidRPr="00FF0200" w:rsidRDefault="00A773E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Equity</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Some jurisdictions require that organizations document certain aspects of employment equity.</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The Canadian Employment Equity Act requires that employers</w:t>
      </w:r>
      <w:proofErr w:type="gramStart"/>
      <w:r w:rsidRPr="00FF0200">
        <w:rPr>
          <w:rFonts w:ascii="Century Gothic" w:hAnsi="Century Gothic"/>
          <w:sz w:val="24"/>
          <w:szCs w:val="24"/>
          <w:lang w:val="en-US"/>
        </w:rPr>
        <w:t>: ”</w:t>
      </w:r>
      <w:proofErr w:type="gramEnd"/>
      <w:r w:rsidRPr="00FF0200">
        <w:rPr>
          <w:rFonts w:ascii="Century Gothic" w:hAnsi="Century Gothic"/>
          <w:sz w:val="24"/>
          <w:szCs w:val="24"/>
          <w:lang w:val="en-US"/>
        </w:rPr>
        <w:t xml:space="preserve"> engage in proactive employment practices to increase the </w:t>
      </w:r>
      <w:r w:rsidRPr="00FF0200">
        <w:rPr>
          <w:rFonts w:ascii="Century Gothic" w:hAnsi="Century Gothic"/>
          <w:sz w:val="24"/>
          <w:szCs w:val="24"/>
          <w:lang w:val="en-US"/>
        </w:rPr>
        <w:lastRenderedPageBreak/>
        <w:t>representation of four designated groups: women, people with disabilities, Aboriginal peoples, and visible minorities</w:t>
      </w:r>
      <w:r w:rsidRPr="00FF0200">
        <w:rPr>
          <w:rFonts w:ascii="Century Gothic" w:hAnsi="Century Gothic"/>
          <w:sz w:val="24"/>
          <w:szCs w:val="24"/>
        </w:rPr>
        <w:t>”.</w:t>
      </w:r>
      <w:r w:rsidRPr="00FF0200">
        <w:rPr>
          <w:rFonts w:ascii="Century Gothic" w:hAnsi="Century Gothic"/>
          <w:sz w:val="24"/>
          <w:szCs w:val="24"/>
          <w:lang w:val="en-US"/>
        </w:rPr>
        <w:t xml:space="preserve"> </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Clients of your organization may also require a statement and/or data about your organization’s equity policy, procedures, or status.</w:t>
      </w:r>
    </w:p>
    <w:p w:rsidR="004848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The requested data could include: number of workers, nature of employment (FT, PT, etc.), ethnicity and demographics of workers. </w:t>
      </w:r>
    </w:p>
    <w:p w:rsidR="00A773EE" w:rsidRPr="00FF0200" w:rsidRDefault="00A773E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Accessibility</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A HRMS can provide a solution to the creation and management of an organization accessibility requirements.</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A table for “location” can contain definitions as broadly as a city, and as narrowly as a desk, a stairway, or a grid point in an operations floor.</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These locations can be associated with accessibility designations and incidents can be tracked by type and by location, as well as by specific workers.</w:t>
      </w:r>
    </w:p>
    <w:p w:rsidR="004848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Respective Federal and provincial laws may specify accessibility requirements.</w:t>
      </w:r>
    </w:p>
    <w:p w:rsidR="00A773EE" w:rsidRPr="00FF0200" w:rsidRDefault="00A773E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 xml:space="preserve">Training </w:t>
      </w:r>
    </w:p>
    <w:p w:rsidR="0048485F" w:rsidRPr="00FF0200" w:rsidRDefault="0048485F"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There are legislative matters regarding training where a HRMS can be very useful:</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Certain workers may require legislated certifications and renewals;</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In Quebec 1.5% of total Payroll is required to be spent on training;</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 xml:space="preserve">Organizations may have to </w:t>
      </w:r>
      <w:proofErr w:type="spellStart"/>
      <w:proofErr w:type="gramStart"/>
      <w:r w:rsidRPr="00FF0200">
        <w:rPr>
          <w:rFonts w:ascii="Century Gothic" w:hAnsi="Century Gothic"/>
          <w:sz w:val="24"/>
          <w:szCs w:val="24"/>
          <w:lang w:val="en-US"/>
        </w:rPr>
        <w:t>provided</w:t>
      </w:r>
      <w:proofErr w:type="spellEnd"/>
      <w:proofErr w:type="gramEnd"/>
      <w:r w:rsidRPr="00FF0200">
        <w:rPr>
          <w:rFonts w:ascii="Century Gothic" w:hAnsi="Century Gothic"/>
          <w:sz w:val="24"/>
          <w:szCs w:val="24"/>
          <w:lang w:val="en-US"/>
        </w:rPr>
        <w:t xml:space="preserve"> proof that certain workers have received specified training.</w:t>
      </w:r>
    </w:p>
    <w:p w:rsidR="0048485F" w:rsidRPr="00FF0200" w:rsidRDefault="0048485F"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In all of these cases reports may have to be provided to the relevant gov’t agency.</w:t>
      </w:r>
    </w:p>
    <w:p w:rsidR="00A773EE" w:rsidRPr="00FF0200" w:rsidRDefault="00A773E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OH&amp;S</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There are a large number of occupational health &amp; safety laws and regulations in each province.  </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A HRMS can be used to track a number of issues for both management action and reporting to legislative authority: </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 xml:space="preserve">Health &amp; Safety audits, </w:t>
      </w:r>
    </w:p>
    <w:p w:rsidR="007154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 xml:space="preserve">Safety committee minutes, </w:t>
      </w:r>
    </w:p>
    <w:p w:rsidR="0048485F" w:rsidRPr="00FF0200" w:rsidRDefault="00D3144D"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Incident reports, medical tests, etc.</w:t>
      </w:r>
    </w:p>
    <w:p w:rsidR="00A773EE" w:rsidRPr="00FF0200" w:rsidRDefault="00A773E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Data Protection</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Organizations have a responsibility to safeguard Personal Information (PI) whether or not there is specific legislation.</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Different countries have different legislation. </w:t>
      </w:r>
    </w:p>
    <w:p w:rsidR="004848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PI is for workers (FT/PT/Casual, consultants, contractors)</w:t>
      </w:r>
    </w:p>
    <w:p w:rsidR="00A773EE" w:rsidRPr="00FF0200" w:rsidRDefault="00A773E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PIPEDA</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PIPEDA (Canada) governs employment in Federal Works (&amp; Territories) but not provincially.</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lastRenderedPageBreak/>
        <w:t>PIPEDA does govern inter-provincial data transfer.</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Quebec, Alberta &amp; BC have own privacy laws governing privacy of employment information.</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Ontario &amp; others do not.</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Contractors are covered under PIPEDA.</w:t>
      </w:r>
    </w:p>
    <w:p w:rsidR="004848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Ontario’s health privacy law may affect employment.</w:t>
      </w:r>
    </w:p>
    <w:p w:rsidR="0048485F" w:rsidRPr="00FF0200" w:rsidRDefault="0048485F"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10 PIPEDA principles:</w:t>
      </w:r>
      <w:r w:rsidRPr="00FF0200">
        <w:rPr>
          <w:rFonts w:ascii="Century Gothic" w:hAnsi="Century Gothic"/>
          <w:sz w:val="24"/>
          <w:szCs w:val="24"/>
          <w:lang w:val="en-US"/>
        </w:rPr>
        <w:tab/>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Accountability</w:t>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Identifying purposes</w:t>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Consent</w:t>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Limiting collection</w:t>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Limiting use, disclosure &amp; retention</w:t>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Accuracy</w:t>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Safeguards</w:t>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Openness</w:t>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Individual access</w:t>
      </w:r>
    </w:p>
    <w:p w:rsidR="0048485F" w:rsidRPr="00FF0200" w:rsidRDefault="0048485F"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Provide recourse</w:t>
      </w:r>
    </w:p>
    <w:p w:rsidR="00A773EE" w:rsidRPr="00FF0200" w:rsidRDefault="00A773E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SOX</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Sarbanes Oxley (SOX) is an outcome of North American corporate financial scandals</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SOX is legislation that requires strict internal controls and processes</w:t>
      </w:r>
    </w:p>
    <w:p w:rsidR="007154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These controls apply to business processes and HRMS processes</w:t>
      </w:r>
    </w:p>
    <w:p w:rsidR="0048485F" w:rsidRPr="00FF0200" w:rsidRDefault="00D3144D"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HRMS requirements to handle internal controls and segregation of duties</w:t>
      </w:r>
    </w:p>
    <w:p w:rsidR="00004D58" w:rsidRPr="00FF0200" w:rsidRDefault="00004D58" w:rsidP="00004D58">
      <w:pPr>
        <w:spacing w:after="0"/>
        <w:rPr>
          <w:rFonts w:ascii="Century Gothic" w:hAnsi="Century Gothic"/>
          <w:sz w:val="24"/>
          <w:szCs w:val="24"/>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A773EE" w:rsidRPr="008B3572" w:rsidRDefault="00A773EE" w:rsidP="00004D58">
      <w:pPr>
        <w:spacing w:after="0"/>
        <w:rPr>
          <w:rFonts w:ascii="Century Gothic" w:hAnsi="Century Gothic"/>
          <w:sz w:val="28"/>
          <w:szCs w:val="28"/>
          <w:u w:val="single"/>
        </w:rPr>
      </w:pPr>
      <w:r w:rsidRPr="008B3572">
        <w:rPr>
          <w:rFonts w:ascii="Century Gothic" w:hAnsi="Century Gothic"/>
          <w:sz w:val="28"/>
          <w:szCs w:val="28"/>
          <w:u w:val="single"/>
        </w:rPr>
        <w:lastRenderedPageBreak/>
        <w:t>Chapter 10</w:t>
      </w:r>
    </w:p>
    <w:p w:rsidR="0010296E" w:rsidRPr="00FF0200" w:rsidRDefault="0010296E" w:rsidP="001765BB">
      <w:pPr>
        <w:spacing w:after="0"/>
        <w:rPr>
          <w:rFonts w:ascii="Century Gothic" w:hAnsi="Century Gothic"/>
          <w:sz w:val="24"/>
          <w:szCs w:val="24"/>
        </w:rPr>
      </w:pPr>
      <w:r w:rsidRPr="00FF0200">
        <w:rPr>
          <w:rFonts w:ascii="Century Gothic" w:hAnsi="Century Gothic"/>
          <w:sz w:val="24"/>
          <w:szCs w:val="24"/>
          <w:lang w:val="en-US"/>
        </w:rPr>
        <w:t>Implementation</w:t>
      </w:r>
    </w:p>
    <w:p w:rsidR="0010296E" w:rsidRPr="00FF0200" w:rsidRDefault="0010296E" w:rsidP="00D3144D">
      <w:pPr>
        <w:pStyle w:val="ListParagraph"/>
        <w:numPr>
          <w:ilvl w:val="0"/>
          <w:numId w:val="2"/>
        </w:numPr>
        <w:rPr>
          <w:rFonts w:ascii="Century Gothic" w:hAnsi="Century Gothic"/>
          <w:sz w:val="24"/>
          <w:szCs w:val="24"/>
        </w:rPr>
      </w:pPr>
      <w:r w:rsidRPr="00FF0200">
        <w:rPr>
          <w:rFonts w:ascii="Century Gothic" w:hAnsi="Century Gothic"/>
          <w:sz w:val="24"/>
          <w:szCs w:val="24"/>
          <w:lang w:val="en-US"/>
        </w:rPr>
        <w:t>Most complex and most expensive phase</w:t>
      </w:r>
    </w:p>
    <w:p w:rsidR="0010296E" w:rsidRPr="00FF0200" w:rsidRDefault="0010296E" w:rsidP="00D3144D">
      <w:pPr>
        <w:pStyle w:val="ListParagraph"/>
        <w:numPr>
          <w:ilvl w:val="0"/>
          <w:numId w:val="2"/>
        </w:numPr>
        <w:rPr>
          <w:rFonts w:ascii="Century Gothic" w:hAnsi="Century Gothic"/>
          <w:sz w:val="24"/>
          <w:szCs w:val="24"/>
        </w:rPr>
      </w:pPr>
      <w:r w:rsidRPr="00FF0200">
        <w:rPr>
          <w:rFonts w:ascii="Century Gothic" w:hAnsi="Century Gothic"/>
          <w:sz w:val="24"/>
          <w:szCs w:val="24"/>
          <w:lang w:val="en-US"/>
        </w:rPr>
        <w:t>Taking the HRMS from the design state to the operational state</w:t>
      </w:r>
    </w:p>
    <w:p w:rsidR="001765BB" w:rsidRPr="00FF0200" w:rsidRDefault="0010296E" w:rsidP="00D3144D">
      <w:pPr>
        <w:pStyle w:val="ListParagraph"/>
        <w:numPr>
          <w:ilvl w:val="0"/>
          <w:numId w:val="2"/>
        </w:numPr>
        <w:rPr>
          <w:rFonts w:ascii="Century Gothic" w:hAnsi="Century Gothic"/>
          <w:sz w:val="24"/>
          <w:szCs w:val="24"/>
        </w:rPr>
      </w:pPr>
      <w:r w:rsidRPr="00FF0200">
        <w:rPr>
          <w:rFonts w:ascii="Century Gothic" w:hAnsi="Century Gothic"/>
          <w:sz w:val="24"/>
          <w:szCs w:val="24"/>
          <w:lang w:val="en-US"/>
        </w:rPr>
        <w:t>Cost of implementation phase can be 3 to 5 times higher than the original cost of the software purchase</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Project Team Participants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GB"/>
        </w:rPr>
        <w:t>During implementation, the number of participants in the project significantly increases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GB"/>
        </w:rPr>
        <w:t>Project implementation team will include: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PM – HR and IT</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technical analysts and specialists</w:t>
      </w:r>
      <w:r w:rsidR="001765BB" w:rsidRPr="00FF0200">
        <w:rPr>
          <w:rFonts w:ascii="Century Gothic" w:hAnsi="Century Gothic"/>
          <w:sz w:val="24"/>
          <w:szCs w:val="24"/>
          <w:lang w:val="en-GB"/>
        </w:rPr>
        <w:t xml:space="preserve">: </w:t>
      </w:r>
      <w:r w:rsidRPr="00FF0200">
        <w:rPr>
          <w:rFonts w:ascii="Century Gothic" w:hAnsi="Century Gothic"/>
          <w:sz w:val="24"/>
          <w:szCs w:val="24"/>
          <w:lang w:val="en-GB"/>
        </w:rPr>
        <w:t>specialists in database, security, business systems analysis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communication/change management specialists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training coor</w:t>
      </w:r>
      <w:r w:rsidR="001765BB" w:rsidRPr="00FF0200">
        <w:rPr>
          <w:rFonts w:ascii="Century Gothic" w:hAnsi="Century Gothic"/>
          <w:sz w:val="24"/>
          <w:szCs w:val="24"/>
          <w:lang w:val="en-GB"/>
        </w:rPr>
        <w:t xml:space="preserve">dinators/advisor: </w:t>
      </w:r>
      <w:r w:rsidRPr="00FF0200">
        <w:rPr>
          <w:rFonts w:ascii="Century Gothic" w:hAnsi="Century Gothic"/>
          <w:sz w:val="24"/>
          <w:szCs w:val="24"/>
          <w:lang w:val="en-GB"/>
        </w:rPr>
        <w:t>documentation experts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user representatives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consultant (s)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Knowledge base will need to consist of:</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Strong functional knowledge of HR</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Strong technical knowledge of the HRMS application</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Automation of systems and processes</w:t>
      </w:r>
    </w:p>
    <w:p w:rsidR="001765BB"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Project Management</w:t>
      </w:r>
    </w:p>
    <w:p w:rsidR="0010296E" w:rsidRPr="00FF0200" w:rsidRDefault="0010296E" w:rsidP="00D3144D">
      <w:pPr>
        <w:pStyle w:val="ListParagraph"/>
        <w:numPr>
          <w:ilvl w:val="0"/>
          <w:numId w:val="2"/>
        </w:numPr>
        <w:rPr>
          <w:rFonts w:ascii="Century Gothic" w:hAnsi="Century Gothic"/>
          <w:sz w:val="24"/>
          <w:szCs w:val="24"/>
        </w:rPr>
      </w:pPr>
      <w:r w:rsidRPr="00FF0200">
        <w:rPr>
          <w:rFonts w:ascii="Century Gothic" w:hAnsi="Century Gothic"/>
          <w:sz w:val="24"/>
          <w:szCs w:val="24"/>
          <w:lang w:val="en-US"/>
        </w:rPr>
        <w:t>Planning Approaches and Options</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Steps and Phases in HRIS Implementation</w:t>
      </w:r>
    </w:p>
    <w:p w:rsidR="001765BB" w:rsidRPr="00FF0200" w:rsidRDefault="001765BB"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Implementation planning</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Implementation time is NOT the time to go cheap.</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SMEs are required to work through the steps of implementation.</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IF SMEs are part-time (as they likely are) ensuring their availability when required is a big task.</w:t>
      </w:r>
    </w:p>
    <w:p w:rsidR="001765BB"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However valuable consultants may be, at this stage internal resources are required as well.</w:t>
      </w:r>
    </w:p>
    <w:p w:rsidR="001765BB" w:rsidRPr="00FF0200" w:rsidRDefault="001765BB"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Steering committee input</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Ultimate decision making body for implementation phase issues and policy and procedure re-engineering issues is the Steering Committee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Steering Committee can be composed of:</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GB"/>
        </w:rPr>
        <w:t>Senior executive sponsor</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GB"/>
        </w:rPr>
        <w:t>VP of HR</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GB"/>
        </w:rPr>
        <w:t>VP of IT</w:t>
      </w:r>
    </w:p>
    <w:p w:rsidR="001765BB" w:rsidRPr="00D3144D"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GB"/>
        </w:rPr>
        <w:t>Executive level representatives from other functional areas</w:t>
      </w:r>
    </w:p>
    <w:p w:rsidR="00D3144D" w:rsidRDefault="00D3144D" w:rsidP="00D3144D">
      <w:pPr>
        <w:pStyle w:val="ListParagraph"/>
        <w:ind w:left="3054"/>
        <w:rPr>
          <w:rFonts w:ascii="Century Gothic" w:hAnsi="Century Gothic"/>
          <w:sz w:val="24"/>
          <w:szCs w:val="24"/>
          <w:lang w:val="en-GB"/>
        </w:rPr>
      </w:pPr>
    </w:p>
    <w:p w:rsidR="00D3144D" w:rsidRPr="00FF0200" w:rsidRDefault="00D3144D" w:rsidP="00D3144D">
      <w:pPr>
        <w:pStyle w:val="ListParagraph"/>
        <w:ind w:left="3054"/>
        <w:rPr>
          <w:rFonts w:ascii="Century Gothic" w:hAnsi="Century Gothic"/>
          <w:sz w:val="24"/>
          <w:szCs w:val="24"/>
        </w:rPr>
      </w:pPr>
    </w:p>
    <w:p w:rsidR="001765BB" w:rsidRPr="00FF0200" w:rsidRDefault="001765BB"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lastRenderedPageBreak/>
        <w:t>Communication</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You should have been communicating all along, so use the identified audiences.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Content will depend on the audience &amp; the deployment plan.</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EVERYONE will want to know how implementation &amp; new system affects them.</w:t>
      </w:r>
    </w:p>
    <w:p w:rsidR="001765BB"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Tell ev</w:t>
      </w:r>
      <w:r w:rsidR="001765BB" w:rsidRPr="00FF0200">
        <w:rPr>
          <w:rFonts w:ascii="Century Gothic" w:hAnsi="Century Gothic"/>
          <w:sz w:val="24"/>
          <w:szCs w:val="24"/>
          <w:lang w:val="en-US"/>
        </w:rPr>
        <w:t xml:space="preserve">eryone what to expect, and when. </w:t>
      </w:r>
      <w:r w:rsidRPr="00FF0200">
        <w:rPr>
          <w:rFonts w:ascii="Century Gothic" w:hAnsi="Century Gothic"/>
          <w:sz w:val="24"/>
          <w:szCs w:val="24"/>
          <w:lang w:val="en-US"/>
        </w:rPr>
        <w:t>This involves Change Management</w:t>
      </w:r>
    </w:p>
    <w:p w:rsidR="001765BB" w:rsidRPr="00FF0200" w:rsidRDefault="001765BB"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Installation</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Installation on chosen technology/architecture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Once installed, a fit analysis is often conducted on the HRMS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Fit Analysis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Determination of the differences between the delivered system and what the HR clients want to do with it</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Can be done by a run through of various business scenarios on the newly implemented system (e.g. new hire)</w:t>
      </w:r>
    </w:p>
    <w:p w:rsidR="001765BB"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Identified deficiencies need to be dealt with either though a project change request or post-project update</w:t>
      </w:r>
    </w:p>
    <w:p w:rsidR="001765BB" w:rsidRPr="00FF0200" w:rsidRDefault="001765BB"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Modification/Customization</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All systems can be customized; all that is needed is time &amp; money.</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A bit may be okay; too much is not.</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If a new data element or computerized process is required</w:t>
      </w:r>
    </w:p>
    <w:p w:rsidR="001765BB"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Many HRMS, including SaaS &amp; Cloud allow “personalization” but not customization.</w:t>
      </w:r>
    </w:p>
    <w:p w:rsidR="001765BB" w:rsidRPr="00FF0200" w:rsidRDefault="001765BB"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The list of customization should be a result of RFP/Demos, Test-drive, and Gap analysis.  Approved customization should be scoped by vendor, approved by users.</w:t>
      </w:r>
    </w:p>
    <w:p w:rsidR="001765BB" w:rsidRPr="00FF0200" w:rsidRDefault="001765BB"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Interfaces</w:t>
      </w:r>
    </w:p>
    <w:p w:rsidR="001765BB" w:rsidRPr="00FF0200" w:rsidRDefault="001765BB"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Build automated links to continuing systems that either receive data or act as data source:</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Payroll to G/L</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Worker movement to verify security of other systems</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Worker time &amp; pay to Carrier’s Pension or Benefits system</w:t>
      </w:r>
    </w:p>
    <w:p w:rsidR="001765BB"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Other systems as required</w:t>
      </w:r>
    </w:p>
    <w:p w:rsidR="001765BB" w:rsidRPr="00FF0200" w:rsidRDefault="001765BB"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Conversion</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Often underestimated in project planning but critical to HRMS implementation</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Requirement to transfer data from old system to new</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Potentially very time consuming</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Data elements don’t necessarily transfer easily</w:t>
      </w:r>
    </w:p>
    <w:p w:rsidR="001765BB"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lastRenderedPageBreak/>
        <w:t>Can involve very complicated and technical steps in data extraction, mapping and loading</w:t>
      </w:r>
    </w:p>
    <w:p w:rsidR="001765BB" w:rsidRPr="00FF0200" w:rsidRDefault="001765BB"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Testing</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Testing the system using real data</w:t>
      </w:r>
      <w:r w:rsidR="001765BB" w:rsidRPr="00FF0200">
        <w:rPr>
          <w:rFonts w:ascii="Century Gothic" w:hAnsi="Century Gothic"/>
          <w:sz w:val="24"/>
          <w:szCs w:val="24"/>
          <w:lang w:val="en-US"/>
        </w:rPr>
        <w:t xml:space="preserve">: </w:t>
      </w:r>
      <w:r w:rsidRPr="00FF0200">
        <w:rPr>
          <w:rFonts w:ascii="Century Gothic" w:hAnsi="Century Gothic"/>
          <w:sz w:val="24"/>
          <w:szCs w:val="24"/>
          <w:lang w:val="en-US"/>
        </w:rPr>
        <w:t>Critical for testing of payroll processes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User driven testing process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Old system is still live while new system is being utilized for testing - but identical information and reports are done on both.</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 xml:space="preserve">Run a test on the past few </w:t>
      </w:r>
      <w:proofErr w:type="gramStart"/>
      <w:r w:rsidRPr="00FF0200">
        <w:rPr>
          <w:rFonts w:ascii="Century Gothic" w:hAnsi="Century Gothic"/>
          <w:sz w:val="24"/>
          <w:szCs w:val="24"/>
          <w:lang w:val="en-US"/>
        </w:rPr>
        <w:t>months</w:t>
      </w:r>
      <w:proofErr w:type="gramEnd"/>
      <w:r w:rsidRPr="00FF0200">
        <w:rPr>
          <w:rFonts w:ascii="Century Gothic" w:hAnsi="Century Gothic"/>
          <w:sz w:val="24"/>
          <w:szCs w:val="24"/>
          <w:lang w:val="en-US"/>
        </w:rPr>
        <w:t xml:space="preserve"> data with new and old system to see if data is matched.</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This process may take 1 - several months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Make any adjustments as required</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Accomplishes:</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System validity</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User training</w:t>
      </w:r>
    </w:p>
    <w:p w:rsidR="001765BB"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User confidence</w:t>
      </w:r>
    </w:p>
    <w:p w:rsidR="001765BB" w:rsidRPr="00FF0200" w:rsidRDefault="001765BB"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HRMS implementation training</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The best HRMS in the world will only work if users know how to use it effectively</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Human Resources can foster that knowledge by providing explicit training and ongoing support</w:t>
      </w:r>
    </w:p>
    <w:p w:rsidR="001765BB"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GB"/>
        </w:rPr>
        <w:t>Training is required to assist in large-scale changes to technology and user requirements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Training plan will include the following type of training:</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Technical training on new application/technology</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Computer equipment, databases, programming tools, security</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Key user training on the HRMS application</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Technical training for IT personnel</w:t>
      </w:r>
    </w:p>
    <w:p w:rsidR="001765BB"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Specific user training for HR staff, covering functionality and modules to be used following implementation</w:t>
      </w:r>
    </w:p>
    <w:p w:rsidR="001765BB" w:rsidRPr="00FF0200" w:rsidRDefault="001765BB"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Change Management</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Introduction of a new HRMS provides an opportunity for the organization to introduce larger measures of change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Important to remember that individuals’ capacity for change varies enormously</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Change can cause emotional responses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 xml:space="preserve">Requirement for change management process to communicate </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understanding of individual and groups interests</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anticipation of concerns and objections</w:t>
      </w:r>
    </w:p>
    <w:p w:rsidR="00D3144D" w:rsidRPr="00D3144D"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communicating concept of “what is in it for them”</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lastRenderedPageBreak/>
        <w:t>Common Problems Experienced in Implementation</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No clear destination</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A good plan or just a plan?</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Part-time project management </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Under-estimating resources required </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Over-reliance on the consultants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Under-reliance on consultants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Customization</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On the job training </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Insufficient testing </w:t>
      </w:r>
    </w:p>
    <w:p w:rsidR="001765BB"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Not enough user training </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Maintenance</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HRIS Maintenance Responsibilities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Functional Maintenance</w:t>
      </w:r>
      <w:r w:rsidR="001765BB" w:rsidRPr="00FF0200">
        <w:rPr>
          <w:rFonts w:ascii="Century Gothic" w:hAnsi="Century Gothic"/>
          <w:sz w:val="24"/>
          <w:szCs w:val="24"/>
          <w:lang w:val="en-US"/>
        </w:rPr>
        <w:t xml:space="preserve">: </w:t>
      </w:r>
      <w:r w:rsidRPr="00FF0200">
        <w:rPr>
          <w:rFonts w:ascii="Century Gothic" w:hAnsi="Century Gothic"/>
          <w:sz w:val="24"/>
          <w:szCs w:val="24"/>
          <w:lang w:val="en-US"/>
        </w:rPr>
        <w:t>Need to update the HRMS to reflect changing functional environment</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E.g. Renegotiated contracts, annual salary scale updates, changes in taxes and benefits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Technical Maintenance</w:t>
      </w:r>
      <w:r w:rsidR="001765BB" w:rsidRPr="00FF0200">
        <w:rPr>
          <w:rFonts w:ascii="Century Gothic" w:hAnsi="Century Gothic"/>
          <w:sz w:val="24"/>
          <w:szCs w:val="24"/>
          <w:lang w:val="en-US"/>
        </w:rPr>
        <w:t xml:space="preserve">: </w:t>
      </w:r>
      <w:r w:rsidRPr="00FF0200">
        <w:rPr>
          <w:rFonts w:ascii="Century Gothic" w:hAnsi="Century Gothic"/>
          <w:sz w:val="24"/>
          <w:szCs w:val="24"/>
          <w:lang w:val="en-US"/>
        </w:rPr>
        <w:t>Update of hardware, software or networks</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E.g. Operating system patch installs, changes in operating system or database programs, updates to backup or disaster recovery procedures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Mini-functional Implementation Project(s)</w:t>
      </w:r>
      <w:r w:rsidR="001765BB" w:rsidRPr="00FF0200">
        <w:rPr>
          <w:rFonts w:ascii="Century Gothic" w:hAnsi="Century Gothic"/>
          <w:sz w:val="24"/>
          <w:szCs w:val="24"/>
          <w:lang w:val="en-US"/>
        </w:rPr>
        <w:t xml:space="preserve">: </w:t>
      </w:r>
      <w:r w:rsidRPr="00FF0200">
        <w:rPr>
          <w:rFonts w:ascii="Century Gothic" w:hAnsi="Century Gothic"/>
          <w:sz w:val="24"/>
          <w:szCs w:val="24"/>
          <w:lang w:val="en-US"/>
        </w:rPr>
        <w:t>Requirement to update application with regular patch releases and version upgrades</w:t>
      </w:r>
    </w:p>
    <w:p w:rsidR="001765BB"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E.g. Correction to known application bugs, new features and functionality, new legislative requirements</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Types of Software Maintenance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Corrective</w:t>
      </w:r>
      <w:r w:rsidR="001765BB" w:rsidRPr="00FF0200">
        <w:rPr>
          <w:rFonts w:ascii="Century Gothic" w:hAnsi="Century Gothic"/>
          <w:sz w:val="24"/>
          <w:szCs w:val="24"/>
          <w:lang w:val="en-US"/>
        </w:rPr>
        <w:t xml:space="preserve">: </w:t>
      </w:r>
      <w:r w:rsidRPr="00FF0200">
        <w:rPr>
          <w:rFonts w:ascii="Century Gothic" w:hAnsi="Century Gothic"/>
          <w:sz w:val="24"/>
          <w:szCs w:val="24"/>
          <w:lang w:val="en-US"/>
        </w:rPr>
        <w:t>Fixing problems that prevent the system from working as intended</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Adaptive</w:t>
      </w:r>
      <w:r w:rsidR="001765BB" w:rsidRPr="00FF0200">
        <w:rPr>
          <w:rFonts w:ascii="Century Gothic" w:hAnsi="Century Gothic"/>
          <w:sz w:val="24"/>
          <w:szCs w:val="24"/>
          <w:lang w:val="en-US"/>
        </w:rPr>
        <w:t xml:space="preserve">: </w:t>
      </w:r>
      <w:r w:rsidRPr="00FF0200">
        <w:rPr>
          <w:rFonts w:ascii="Century Gothic" w:hAnsi="Century Gothic"/>
          <w:sz w:val="24"/>
          <w:szCs w:val="24"/>
          <w:lang w:val="en-US"/>
        </w:rPr>
        <w:t>Modifications to the HRMS made in response to changes in technology, government regulations, or external forces</w:t>
      </w:r>
    </w:p>
    <w:p w:rsidR="00D3144D" w:rsidRPr="00D3144D"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Perfective</w:t>
      </w:r>
      <w:r w:rsidR="001765BB" w:rsidRPr="00FF0200">
        <w:rPr>
          <w:rFonts w:ascii="Century Gothic" w:hAnsi="Century Gothic"/>
          <w:sz w:val="24"/>
          <w:szCs w:val="24"/>
          <w:lang w:val="en-US"/>
        </w:rPr>
        <w:t xml:space="preserve">: </w:t>
      </w:r>
      <w:r w:rsidRPr="00FF0200">
        <w:rPr>
          <w:rFonts w:ascii="Century Gothic" w:hAnsi="Century Gothic"/>
          <w:sz w:val="24"/>
          <w:szCs w:val="24"/>
          <w:lang w:val="en-US"/>
        </w:rPr>
        <w:t>Modifications to the system in response to user and/or technicians’ requests</w:t>
      </w:r>
    </w:p>
    <w:p w:rsidR="00D3144D" w:rsidRDefault="00D3144D" w:rsidP="00D3144D">
      <w:pPr>
        <w:ind w:left="1800"/>
        <w:rPr>
          <w:rFonts w:ascii="Century Gothic" w:hAnsi="Century Gothic"/>
          <w:sz w:val="24"/>
          <w:szCs w:val="24"/>
        </w:rPr>
      </w:pPr>
    </w:p>
    <w:p w:rsidR="00D3144D" w:rsidRDefault="00D3144D" w:rsidP="00D3144D">
      <w:pPr>
        <w:ind w:left="1800"/>
        <w:rPr>
          <w:rFonts w:ascii="Century Gothic" w:hAnsi="Century Gothic"/>
          <w:sz w:val="24"/>
          <w:szCs w:val="24"/>
        </w:rPr>
      </w:pPr>
    </w:p>
    <w:p w:rsidR="00D3144D" w:rsidRDefault="00D3144D" w:rsidP="00D3144D">
      <w:pPr>
        <w:ind w:left="1800"/>
        <w:rPr>
          <w:rFonts w:ascii="Century Gothic" w:hAnsi="Century Gothic"/>
          <w:sz w:val="24"/>
          <w:szCs w:val="24"/>
        </w:rPr>
      </w:pPr>
    </w:p>
    <w:p w:rsidR="00D3144D" w:rsidRDefault="00D3144D" w:rsidP="00D3144D">
      <w:pPr>
        <w:ind w:left="1800"/>
        <w:rPr>
          <w:rFonts w:ascii="Century Gothic" w:hAnsi="Century Gothic"/>
          <w:sz w:val="24"/>
          <w:szCs w:val="24"/>
        </w:rPr>
      </w:pPr>
    </w:p>
    <w:p w:rsidR="00D3144D" w:rsidRPr="00D3144D" w:rsidRDefault="00D3144D" w:rsidP="00D3144D">
      <w:pPr>
        <w:ind w:left="1800"/>
        <w:rPr>
          <w:rFonts w:ascii="Century Gothic" w:hAnsi="Century Gothic"/>
          <w:sz w:val="24"/>
          <w:szCs w:val="24"/>
        </w:rPr>
      </w:pP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lastRenderedPageBreak/>
        <w:t>User Support</w:t>
      </w:r>
    </w:p>
    <w:p w:rsidR="0010296E" w:rsidRPr="00FF0200" w:rsidRDefault="0010296E" w:rsidP="00D3144D">
      <w:pPr>
        <w:pStyle w:val="ListParagraph"/>
        <w:numPr>
          <w:ilvl w:val="2"/>
          <w:numId w:val="2"/>
        </w:numPr>
        <w:spacing w:after="0"/>
        <w:rPr>
          <w:rFonts w:ascii="Century Gothic" w:hAnsi="Century Gothic"/>
          <w:sz w:val="24"/>
          <w:szCs w:val="24"/>
        </w:rPr>
      </w:pPr>
      <w:r w:rsidRPr="00FF0200">
        <w:rPr>
          <w:rFonts w:ascii="Century Gothic" w:hAnsi="Century Gothic"/>
          <w:sz w:val="24"/>
          <w:szCs w:val="24"/>
          <w:lang w:val="en-US"/>
        </w:rPr>
        <w:t>Types of Users and Approaches</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HRMS users require support, and be classified as follows:</w:t>
      </w:r>
    </w:p>
    <w:p w:rsidR="0010296E" w:rsidRPr="00FF0200" w:rsidRDefault="001765BB" w:rsidP="00D3144D">
      <w:pPr>
        <w:pStyle w:val="ListParagraph"/>
        <w:numPr>
          <w:ilvl w:val="4"/>
          <w:numId w:val="2"/>
        </w:numPr>
        <w:rPr>
          <w:rFonts w:ascii="Century Gothic" w:hAnsi="Century Gothic"/>
          <w:sz w:val="24"/>
          <w:szCs w:val="24"/>
        </w:rPr>
      </w:pPr>
      <w:r w:rsidRPr="00FF0200">
        <w:rPr>
          <w:rFonts w:ascii="Century Gothic" w:hAnsi="Century Gothic"/>
          <w:sz w:val="24"/>
          <w:szCs w:val="24"/>
          <w:lang w:val="en-US"/>
        </w:rPr>
        <w:t xml:space="preserve">Novice: </w:t>
      </w:r>
      <w:r w:rsidR="0010296E" w:rsidRPr="00FF0200">
        <w:rPr>
          <w:rFonts w:ascii="Century Gothic" w:hAnsi="Century Gothic"/>
          <w:sz w:val="24"/>
          <w:szCs w:val="24"/>
          <w:lang w:val="en-US"/>
        </w:rPr>
        <w:t>New employees in HR department/job changes</w:t>
      </w:r>
    </w:p>
    <w:p w:rsidR="0010296E" w:rsidRPr="00FF0200" w:rsidRDefault="0010296E" w:rsidP="00D3144D">
      <w:pPr>
        <w:pStyle w:val="ListParagraph"/>
        <w:numPr>
          <w:ilvl w:val="4"/>
          <w:numId w:val="2"/>
        </w:numPr>
        <w:rPr>
          <w:rFonts w:ascii="Century Gothic" w:hAnsi="Century Gothic"/>
          <w:sz w:val="24"/>
          <w:szCs w:val="24"/>
        </w:rPr>
      </w:pPr>
      <w:r w:rsidRPr="00FF0200">
        <w:rPr>
          <w:rFonts w:ascii="Century Gothic" w:hAnsi="Century Gothic"/>
          <w:sz w:val="24"/>
          <w:szCs w:val="24"/>
          <w:lang w:val="en-US"/>
        </w:rPr>
        <w:t>Practitioners</w:t>
      </w:r>
      <w:r w:rsidR="001765BB" w:rsidRPr="00FF0200">
        <w:rPr>
          <w:rFonts w:ascii="Century Gothic" w:hAnsi="Century Gothic"/>
          <w:sz w:val="24"/>
          <w:szCs w:val="24"/>
          <w:lang w:val="en-US"/>
        </w:rPr>
        <w:t xml:space="preserve">: </w:t>
      </w:r>
      <w:r w:rsidRPr="00FF0200">
        <w:rPr>
          <w:rFonts w:ascii="Century Gothic" w:hAnsi="Century Gothic"/>
          <w:sz w:val="24"/>
          <w:szCs w:val="24"/>
          <w:lang w:val="en-US"/>
        </w:rPr>
        <w:t>Support for regular day to day users</w:t>
      </w:r>
      <w:r w:rsidR="001765BB" w:rsidRPr="00FF0200">
        <w:rPr>
          <w:rFonts w:ascii="Century Gothic" w:hAnsi="Century Gothic"/>
          <w:sz w:val="24"/>
          <w:szCs w:val="24"/>
          <w:lang w:val="en-US"/>
        </w:rPr>
        <w:t xml:space="preserve">. </w:t>
      </w:r>
      <w:r w:rsidRPr="00FF0200">
        <w:rPr>
          <w:rFonts w:ascii="Century Gothic" w:hAnsi="Century Gothic"/>
          <w:sz w:val="24"/>
          <w:szCs w:val="24"/>
          <w:lang w:val="en-US"/>
        </w:rPr>
        <w:t>Use of new features or Introduction of new business situation</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Experts</w:t>
      </w:r>
      <w:r w:rsidR="001765BB" w:rsidRPr="00FF0200">
        <w:rPr>
          <w:rFonts w:ascii="Century Gothic" w:hAnsi="Century Gothic"/>
          <w:sz w:val="24"/>
          <w:szCs w:val="24"/>
          <w:lang w:val="en-US"/>
        </w:rPr>
        <w:t xml:space="preserve">: </w:t>
      </w:r>
      <w:r w:rsidRPr="00FF0200">
        <w:rPr>
          <w:rFonts w:ascii="Century Gothic" w:hAnsi="Century Gothic"/>
          <w:sz w:val="24"/>
          <w:szCs w:val="24"/>
          <w:lang w:val="en-US"/>
        </w:rPr>
        <w:t>Advanced user of the system. Support beyond the basics</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Trailblazers</w:t>
      </w:r>
      <w:r w:rsidR="001765BB" w:rsidRPr="00FF0200">
        <w:rPr>
          <w:rFonts w:ascii="Century Gothic" w:hAnsi="Century Gothic"/>
          <w:sz w:val="24"/>
          <w:szCs w:val="24"/>
          <w:lang w:val="en-US"/>
        </w:rPr>
        <w:t xml:space="preserve">: </w:t>
      </w:r>
      <w:r w:rsidRPr="00FF0200">
        <w:rPr>
          <w:rFonts w:ascii="Century Gothic" w:hAnsi="Century Gothic"/>
          <w:sz w:val="24"/>
          <w:szCs w:val="24"/>
          <w:lang w:val="en-US"/>
        </w:rPr>
        <w:t>Users pushing for use of HRMS in new and un-explored ways</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Each category will require a different type and level of support</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On-going training and coaching on every aspect of the system will be required, as will documentation updates</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Trend in formation of application specific user groups</w:t>
      </w:r>
      <w:r w:rsidR="001765BB" w:rsidRPr="00FF0200">
        <w:rPr>
          <w:rFonts w:ascii="Century Gothic" w:hAnsi="Century Gothic"/>
          <w:sz w:val="24"/>
          <w:szCs w:val="24"/>
          <w:lang w:val="en-US"/>
        </w:rPr>
        <w:t xml:space="preserve">: </w:t>
      </w:r>
      <w:r w:rsidRPr="00FF0200">
        <w:rPr>
          <w:rFonts w:ascii="Century Gothic" w:hAnsi="Century Gothic"/>
          <w:sz w:val="24"/>
          <w:szCs w:val="24"/>
          <w:lang w:val="en-US"/>
        </w:rPr>
        <w:t>Creation of on-line support services, and set up of large-scale user groups with associated meetings and conferences</w:t>
      </w:r>
    </w:p>
    <w:p w:rsidR="001765BB" w:rsidRPr="00FF0200" w:rsidRDefault="001765BB" w:rsidP="001765BB">
      <w:pPr>
        <w:spacing w:after="0"/>
        <w:rPr>
          <w:rFonts w:ascii="Century Gothic" w:hAnsi="Century Gothic"/>
          <w:sz w:val="24"/>
          <w:szCs w:val="24"/>
        </w:rPr>
      </w:pPr>
    </w:p>
    <w:p w:rsidR="00A773EE" w:rsidRPr="00FF0200" w:rsidRDefault="00A773EE" w:rsidP="00A773EE">
      <w:pPr>
        <w:spacing w:after="0"/>
        <w:rPr>
          <w:rFonts w:ascii="Century Gothic" w:hAnsi="Century Gothic"/>
          <w:sz w:val="24"/>
          <w:szCs w:val="24"/>
        </w:rPr>
      </w:pPr>
    </w:p>
    <w:p w:rsidR="00A773EE" w:rsidRPr="00FF0200" w:rsidRDefault="00A773EE" w:rsidP="00A773EE">
      <w:pPr>
        <w:spacing w:after="0"/>
        <w:rPr>
          <w:rFonts w:ascii="Century Gothic" w:hAnsi="Century Gothic"/>
          <w:sz w:val="24"/>
          <w:szCs w:val="24"/>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D3144D" w:rsidRDefault="00D3144D" w:rsidP="00004D58">
      <w:pPr>
        <w:spacing w:after="0"/>
        <w:rPr>
          <w:rFonts w:ascii="Century Gothic" w:hAnsi="Century Gothic"/>
          <w:sz w:val="28"/>
          <w:szCs w:val="28"/>
          <w:u w:val="single"/>
        </w:rPr>
      </w:pPr>
    </w:p>
    <w:p w:rsidR="00A773EE" w:rsidRPr="008B3572" w:rsidRDefault="00A773EE" w:rsidP="00004D58">
      <w:pPr>
        <w:spacing w:after="0"/>
        <w:rPr>
          <w:rFonts w:ascii="Century Gothic" w:hAnsi="Century Gothic"/>
          <w:sz w:val="28"/>
          <w:szCs w:val="28"/>
          <w:u w:val="single"/>
        </w:rPr>
      </w:pPr>
      <w:r w:rsidRPr="008B3572">
        <w:rPr>
          <w:rFonts w:ascii="Century Gothic" w:hAnsi="Century Gothic"/>
          <w:sz w:val="28"/>
          <w:szCs w:val="28"/>
          <w:u w:val="single"/>
        </w:rPr>
        <w:lastRenderedPageBreak/>
        <w:t>SAP Concepts</w:t>
      </w:r>
    </w:p>
    <w:p w:rsidR="00004D58"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Introduction to SAP HR</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ERP definition</w:t>
      </w:r>
      <w:r w:rsidR="00004D58" w:rsidRPr="00FF0200">
        <w:rPr>
          <w:rFonts w:ascii="Century Gothic" w:hAnsi="Century Gothic"/>
          <w:sz w:val="24"/>
          <w:szCs w:val="24"/>
          <w:lang w:val="en-US"/>
        </w:rPr>
        <w:t xml:space="preserve">: </w:t>
      </w:r>
      <w:r w:rsidRPr="00FF0200">
        <w:rPr>
          <w:rFonts w:ascii="Century Gothic" w:hAnsi="Century Gothic"/>
          <w:sz w:val="24"/>
          <w:szCs w:val="24"/>
          <w:lang w:val="en-US"/>
        </w:rPr>
        <w:t>are large scale, functionally-integrated computer applications</w:t>
      </w:r>
    </w:p>
    <w:p w:rsidR="00004D58" w:rsidRPr="00FF0200" w:rsidRDefault="00004D58"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ERP = Enterprise Resource Planning</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SAP is an Enterprise Resource Planning application. Human Resources is one module of the SAP Enterprise Software package</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The value of SAP is in its single point of data entry, which minimizes the possibility of errors and permits real-time access for all authorized users </w:t>
      </w:r>
    </w:p>
    <w:p w:rsidR="00004D58"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The various modules of SAP share and borrow information from other modules.  It is an “Integrated” system</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SAP HR functionality and modules</w:t>
      </w:r>
    </w:p>
    <w:p w:rsidR="00004D58" w:rsidRPr="00FF0200" w:rsidRDefault="00004D58" w:rsidP="00D3144D">
      <w:pPr>
        <w:pStyle w:val="ListParagraph"/>
        <w:numPr>
          <w:ilvl w:val="2"/>
          <w:numId w:val="2"/>
        </w:numPr>
        <w:spacing w:after="0"/>
        <w:rPr>
          <w:rFonts w:ascii="Century Gothic" w:hAnsi="Century Gothic"/>
          <w:sz w:val="24"/>
          <w:szCs w:val="24"/>
        </w:rPr>
      </w:pPr>
      <w:r w:rsidRPr="00FF0200">
        <w:rPr>
          <w:rFonts w:ascii="Century Gothic" w:hAnsi="Century Gothic"/>
          <w:sz w:val="24"/>
          <w:szCs w:val="24"/>
          <w:lang w:val="en-US"/>
        </w:rPr>
        <w:t>Organizational Management (OM):</w:t>
      </w:r>
      <w:r w:rsidR="00A71FBB" w:rsidRPr="00FF0200">
        <w:rPr>
          <w:rFonts w:ascii="Century Gothic" w:hAnsi="Century Gothic"/>
          <w:sz w:val="24"/>
          <w:szCs w:val="24"/>
          <w:lang w:val="en-US"/>
        </w:rPr>
        <w:t xml:space="preserve"> </w:t>
      </w:r>
      <w:r w:rsidRPr="00FF0200">
        <w:rPr>
          <w:rFonts w:ascii="Century Gothic" w:hAnsi="Century Gothic"/>
          <w:sz w:val="24"/>
          <w:szCs w:val="24"/>
          <w:lang w:val="en-US"/>
        </w:rPr>
        <w:t>Positions, jobs, organizational structures, and reporting structures</w:t>
      </w:r>
    </w:p>
    <w:p w:rsidR="00004D58" w:rsidRPr="00FF0200" w:rsidRDefault="00004D58" w:rsidP="00D3144D">
      <w:pPr>
        <w:pStyle w:val="ListParagraph"/>
        <w:numPr>
          <w:ilvl w:val="2"/>
          <w:numId w:val="2"/>
        </w:numPr>
        <w:spacing w:after="0"/>
        <w:rPr>
          <w:rFonts w:ascii="Century Gothic" w:hAnsi="Century Gothic"/>
          <w:sz w:val="24"/>
          <w:szCs w:val="24"/>
        </w:rPr>
      </w:pPr>
      <w:r w:rsidRPr="00FF0200">
        <w:rPr>
          <w:rFonts w:ascii="Century Gothic" w:hAnsi="Century Gothic"/>
          <w:sz w:val="24"/>
          <w:szCs w:val="24"/>
        </w:rPr>
        <w:t>Personnel Administration (PA): Employee data</w:t>
      </w:r>
    </w:p>
    <w:p w:rsidR="00004D58" w:rsidRPr="00FF0200" w:rsidRDefault="00004D58"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rPr>
        <w:t>Accessing SAP:</w:t>
      </w:r>
    </w:p>
    <w:p w:rsidR="00004D58" w:rsidRPr="00FF0200" w:rsidRDefault="00004D58" w:rsidP="00D3144D">
      <w:pPr>
        <w:pStyle w:val="ListParagraph"/>
        <w:numPr>
          <w:ilvl w:val="2"/>
          <w:numId w:val="2"/>
        </w:numPr>
        <w:spacing w:after="0"/>
        <w:rPr>
          <w:rFonts w:ascii="Century Gothic" w:hAnsi="Century Gothic"/>
          <w:sz w:val="24"/>
          <w:szCs w:val="24"/>
        </w:rPr>
      </w:pPr>
      <w:r w:rsidRPr="00FF0200">
        <w:rPr>
          <w:rFonts w:ascii="Century Gothic" w:hAnsi="Century Gothic"/>
          <w:sz w:val="24"/>
          <w:szCs w:val="24"/>
        </w:rPr>
        <w:t>Portal (internet): Used to access ESS and MSS</w:t>
      </w:r>
    </w:p>
    <w:p w:rsidR="00004D58" w:rsidRPr="00FF0200" w:rsidRDefault="00004D58" w:rsidP="00D3144D">
      <w:pPr>
        <w:pStyle w:val="ListParagraph"/>
        <w:numPr>
          <w:ilvl w:val="2"/>
          <w:numId w:val="2"/>
        </w:numPr>
        <w:spacing w:after="0"/>
        <w:rPr>
          <w:rFonts w:ascii="Century Gothic" w:hAnsi="Century Gothic"/>
          <w:sz w:val="24"/>
          <w:szCs w:val="24"/>
        </w:rPr>
      </w:pPr>
      <w:r w:rsidRPr="00FF0200">
        <w:rPr>
          <w:rFonts w:ascii="Century Gothic" w:hAnsi="Century Gothic"/>
          <w:sz w:val="24"/>
          <w:szCs w:val="24"/>
        </w:rPr>
        <w:t>Desktop GUI (Graphical User Interface): Used for HR inquiry &amp; Maintenance</w:t>
      </w:r>
    </w:p>
    <w:p w:rsidR="00004D58" w:rsidRPr="00FF0200" w:rsidRDefault="00004D58" w:rsidP="00D3144D">
      <w:pPr>
        <w:pStyle w:val="ListParagraph"/>
        <w:numPr>
          <w:ilvl w:val="2"/>
          <w:numId w:val="2"/>
        </w:numPr>
        <w:spacing w:after="0"/>
        <w:rPr>
          <w:rFonts w:ascii="Century Gothic" w:hAnsi="Century Gothic"/>
          <w:sz w:val="24"/>
          <w:szCs w:val="24"/>
        </w:rPr>
      </w:pPr>
      <w:r w:rsidRPr="00FF0200">
        <w:rPr>
          <w:rFonts w:ascii="Century Gothic" w:hAnsi="Century Gothic"/>
          <w:sz w:val="24"/>
          <w:szCs w:val="24"/>
        </w:rPr>
        <w:t>Business warehouse/business intelligence (BW/BI): Custom reports accessible via portal</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SAP Organization Management</w:t>
      </w:r>
    </w:p>
    <w:p w:rsidR="00A71FBB"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User Management:</w:t>
      </w:r>
      <w:r w:rsidR="00A71FBB" w:rsidRPr="00FF0200">
        <w:rPr>
          <w:rFonts w:ascii="Century Gothic" w:hAnsi="Century Gothic"/>
          <w:sz w:val="24"/>
          <w:szCs w:val="24"/>
          <w:lang w:val="en-US"/>
        </w:rPr>
        <w:t xml:space="preserve"> Helps managers map their company's organizational structure and use that mapping to manage personnel development and other organizational functions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Model the functional organizational structure (department hierarchy, for example), as well as the reporting structure of your enterprise as an organizational plan.</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Analyze the current organizational plan according to your requirements and, on this basis, to carry out workforce requirements and personnel cost planning.</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Create further organizational plans as planning scenarios, in order to simulate new structures in the framework of Business process   (Re-Engineering).</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Create effective Workflow Management by accessing the reporting structure.</w:t>
      </w:r>
    </w:p>
    <w:p w:rsidR="00A71FBB"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Position Based security.</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SAP Personnel Administration</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Is the module of SAP HR that holds all employee related data and employee life cycle information</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About Personnel Administration module (PA):</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PA is the master record of employees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PA is used to maintain employees data</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lastRenderedPageBreak/>
        <w:t>PA is used to hire, terminate employees and perform all actions related to events that can occurred throughout work life in the company (employees life cycle)</w:t>
      </w:r>
    </w:p>
    <w:p w:rsidR="001765BB" w:rsidRPr="00FF0200" w:rsidRDefault="001765BB"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PA </w:t>
      </w:r>
      <w:proofErr w:type="spellStart"/>
      <w:r w:rsidRPr="00FF0200">
        <w:rPr>
          <w:rFonts w:ascii="Century Gothic" w:hAnsi="Century Gothic"/>
          <w:sz w:val="24"/>
          <w:szCs w:val="24"/>
          <w:lang w:val="en-US"/>
        </w:rPr>
        <w:t>infotypes</w:t>
      </w:r>
      <w:proofErr w:type="spellEnd"/>
      <w:r w:rsidRPr="00FF0200">
        <w:rPr>
          <w:rFonts w:ascii="Century Gothic" w:hAnsi="Century Gothic"/>
          <w:sz w:val="24"/>
          <w:szCs w:val="24"/>
          <w:lang w:val="en-US"/>
        </w:rPr>
        <w:t>:</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 xml:space="preserve">All data related to employees are stored in an </w:t>
      </w:r>
      <w:proofErr w:type="spellStart"/>
      <w:r w:rsidRPr="00FF0200">
        <w:rPr>
          <w:rFonts w:ascii="Century Gothic" w:hAnsi="Century Gothic"/>
          <w:sz w:val="24"/>
          <w:szCs w:val="24"/>
          <w:lang w:val="en-US"/>
        </w:rPr>
        <w:t>Infotype</w:t>
      </w:r>
      <w:proofErr w:type="spellEnd"/>
      <w:r w:rsidRPr="00FF0200">
        <w:rPr>
          <w:rFonts w:ascii="Century Gothic" w:hAnsi="Century Gothic"/>
          <w:sz w:val="24"/>
          <w:szCs w:val="24"/>
          <w:lang w:val="en-US"/>
        </w:rPr>
        <w:t xml:space="preserve"> (contraction of Information Type)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 xml:space="preserve">An </w:t>
      </w:r>
      <w:proofErr w:type="spellStart"/>
      <w:r w:rsidRPr="00FF0200">
        <w:rPr>
          <w:rFonts w:ascii="Century Gothic" w:hAnsi="Century Gothic"/>
          <w:sz w:val="24"/>
          <w:szCs w:val="24"/>
          <w:lang w:val="en-US"/>
        </w:rPr>
        <w:t>Infotype</w:t>
      </w:r>
      <w:proofErr w:type="spellEnd"/>
      <w:r w:rsidRPr="00FF0200">
        <w:rPr>
          <w:rFonts w:ascii="Century Gothic" w:hAnsi="Century Gothic"/>
          <w:sz w:val="24"/>
          <w:szCs w:val="24"/>
          <w:lang w:val="en-US"/>
        </w:rPr>
        <w:t xml:space="preserve"> is a set of data that appear to the users as a screen (to make it simple </w:t>
      </w:r>
      <w:proofErr w:type="spellStart"/>
      <w:r w:rsidRPr="00FF0200">
        <w:rPr>
          <w:rFonts w:ascii="Century Gothic" w:hAnsi="Century Gothic"/>
          <w:sz w:val="24"/>
          <w:szCs w:val="24"/>
          <w:lang w:val="en-US"/>
        </w:rPr>
        <w:t>Infotype</w:t>
      </w:r>
      <w:proofErr w:type="spellEnd"/>
      <w:r w:rsidRPr="00FF0200">
        <w:rPr>
          <w:rFonts w:ascii="Century Gothic" w:hAnsi="Century Gothic"/>
          <w:sz w:val="24"/>
          <w:szCs w:val="24"/>
          <w:lang w:val="en-US"/>
        </w:rPr>
        <w:t xml:space="preserve"> can thought of as a screen)</w:t>
      </w:r>
    </w:p>
    <w:p w:rsidR="0010296E" w:rsidRPr="00FF0200" w:rsidRDefault="0010296E" w:rsidP="00D3144D">
      <w:pPr>
        <w:pStyle w:val="ListParagraph"/>
        <w:numPr>
          <w:ilvl w:val="2"/>
          <w:numId w:val="2"/>
        </w:numPr>
        <w:rPr>
          <w:rFonts w:ascii="Century Gothic" w:hAnsi="Century Gothic"/>
          <w:sz w:val="24"/>
          <w:szCs w:val="24"/>
        </w:rPr>
      </w:pPr>
      <w:proofErr w:type="spellStart"/>
      <w:r w:rsidRPr="00FF0200">
        <w:rPr>
          <w:rFonts w:ascii="Century Gothic" w:hAnsi="Century Gothic"/>
          <w:sz w:val="24"/>
          <w:szCs w:val="24"/>
          <w:lang w:val="en-US"/>
        </w:rPr>
        <w:t>Infotype</w:t>
      </w:r>
      <w:proofErr w:type="spellEnd"/>
      <w:r w:rsidRPr="00FF0200">
        <w:rPr>
          <w:rFonts w:ascii="Century Gothic" w:hAnsi="Century Gothic"/>
          <w:sz w:val="24"/>
          <w:szCs w:val="24"/>
          <w:lang w:val="en-US"/>
        </w:rPr>
        <w:t xml:space="preserve"> groups data that are relative to each other (logical grouping of data fields)</w:t>
      </w:r>
    </w:p>
    <w:p w:rsidR="001765BB"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 xml:space="preserve">Forename, name, date of birth for example are grouped in an </w:t>
      </w:r>
      <w:proofErr w:type="spellStart"/>
      <w:r w:rsidRPr="00FF0200">
        <w:rPr>
          <w:rFonts w:ascii="Century Gothic" w:hAnsi="Century Gothic"/>
          <w:sz w:val="24"/>
          <w:szCs w:val="24"/>
          <w:lang w:val="en-US"/>
        </w:rPr>
        <w:t>infotype</w:t>
      </w:r>
      <w:proofErr w:type="spellEnd"/>
      <w:r w:rsidRPr="00FF0200">
        <w:rPr>
          <w:rFonts w:ascii="Century Gothic" w:hAnsi="Century Gothic"/>
          <w:sz w:val="24"/>
          <w:szCs w:val="24"/>
          <w:lang w:val="en-US"/>
        </w:rPr>
        <w:t xml:space="preserve"> called ‘Personal data”</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 xml:space="preserve">SAP provides various Standard </w:t>
      </w:r>
      <w:proofErr w:type="spellStart"/>
      <w:r w:rsidRPr="00FF0200">
        <w:rPr>
          <w:rFonts w:ascii="Century Gothic" w:hAnsi="Century Gothic"/>
          <w:sz w:val="24"/>
          <w:szCs w:val="24"/>
          <w:lang w:val="en-US"/>
        </w:rPr>
        <w:t>Infotypes</w:t>
      </w:r>
      <w:proofErr w:type="spellEnd"/>
      <w:r w:rsidRPr="00FF0200">
        <w:rPr>
          <w:rFonts w:ascii="Century Gothic" w:hAnsi="Century Gothic"/>
          <w:sz w:val="24"/>
          <w:szCs w:val="24"/>
          <w:lang w:val="en-US"/>
        </w:rPr>
        <w:t xml:space="preserve"> for users purpose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 xml:space="preserve">Some </w:t>
      </w:r>
      <w:proofErr w:type="spellStart"/>
      <w:r w:rsidRPr="00FF0200">
        <w:rPr>
          <w:rFonts w:ascii="Century Gothic" w:hAnsi="Century Gothic"/>
          <w:sz w:val="24"/>
          <w:szCs w:val="24"/>
          <w:lang w:val="en-US"/>
        </w:rPr>
        <w:t>infotype</w:t>
      </w:r>
      <w:proofErr w:type="spellEnd"/>
      <w:r w:rsidRPr="00FF0200">
        <w:rPr>
          <w:rFonts w:ascii="Century Gothic" w:hAnsi="Century Gothic"/>
          <w:sz w:val="24"/>
          <w:szCs w:val="24"/>
          <w:lang w:val="en-US"/>
        </w:rPr>
        <w:t xml:space="preserve"> are country specific and serve specifics needs for a given country</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 xml:space="preserve">Customers can create customized </w:t>
      </w:r>
      <w:proofErr w:type="spellStart"/>
      <w:r w:rsidRPr="00FF0200">
        <w:rPr>
          <w:rFonts w:ascii="Century Gothic" w:hAnsi="Century Gothic"/>
          <w:sz w:val="24"/>
          <w:szCs w:val="24"/>
          <w:lang w:val="en-US"/>
        </w:rPr>
        <w:t>Infotypes</w:t>
      </w:r>
      <w:proofErr w:type="spellEnd"/>
      <w:r w:rsidRPr="00FF0200">
        <w:rPr>
          <w:rFonts w:ascii="Century Gothic" w:hAnsi="Century Gothic"/>
          <w:sz w:val="24"/>
          <w:szCs w:val="24"/>
          <w:lang w:val="en-US"/>
        </w:rPr>
        <w:t xml:space="preserve"> to fit with specific requirements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 xml:space="preserve">Customers can also extend Standard </w:t>
      </w:r>
      <w:proofErr w:type="spellStart"/>
      <w:r w:rsidRPr="00FF0200">
        <w:rPr>
          <w:rFonts w:ascii="Century Gothic" w:hAnsi="Century Gothic"/>
          <w:sz w:val="24"/>
          <w:szCs w:val="24"/>
          <w:lang w:val="en-US"/>
        </w:rPr>
        <w:t>Infotypes</w:t>
      </w:r>
      <w:proofErr w:type="spellEnd"/>
      <w:r w:rsidRPr="00FF0200">
        <w:rPr>
          <w:rFonts w:ascii="Century Gothic" w:hAnsi="Century Gothic"/>
          <w:sz w:val="24"/>
          <w:szCs w:val="24"/>
          <w:lang w:val="en-US"/>
        </w:rPr>
        <w:t xml:space="preserve"> by adding specific data fields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 xml:space="preserve">Each </w:t>
      </w:r>
      <w:proofErr w:type="spellStart"/>
      <w:r w:rsidRPr="00FF0200">
        <w:rPr>
          <w:rFonts w:ascii="Century Gothic" w:hAnsi="Century Gothic"/>
          <w:sz w:val="24"/>
          <w:szCs w:val="24"/>
          <w:lang w:val="en-US"/>
        </w:rPr>
        <w:t>infotypes</w:t>
      </w:r>
      <w:proofErr w:type="spellEnd"/>
      <w:r w:rsidRPr="00FF0200">
        <w:rPr>
          <w:rFonts w:ascii="Century Gothic" w:hAnsi="Century Gothic"/>
          <w:sz w:val="24"/>
          <w:szCs w:val="24"/>
          <w:lang w:val="en-US"/>
        </w:rPr>
        <w:t xml:space="preserve"> can be identified with a 4 digits number</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 xml:space="preserve">Some common Standard </w:t>
      </w:r>
      <w:proofErr w:type="spellStart"/>
      <w:r w:rsidRPr="00FF0200">
        <w:rPr>
          <w:rFonts w:ascii="Century Gothic" w:hAnsi="Century Gothic"/>
          <w:sz w:val="24"/>
          <w:szCs w:val="24"/>
          <w:lang w:val="en-US"/>
        </w:rPr>
        <w:t>Infotypes</w:t>
      </w:r>
      <w:proofErr w:type="spellEnd"/>
      <w:r w:rsidRPr="00FF0200">
        <w:rPr>
          <w:rFonts w:ascii="Century Gothic" w:hAnsi="Century Gothic"/>
          <w:sz w:val="24"/>
          <w:szCs w:val="24"/>
          <w:lang w:val="en-US"/>
        </w:rPr>
        <w:t xml:space="preserve"> are:</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IT 0001:  Organizational Assignment (Job, Position, Company, Cost Center…)</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IT 0002: Personal Data</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 xml:space="preserve">IT 0006: Address </w:t>
      </w:r>
    </w:p>
    <w:p w:rsidR="0010296E"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IT 008: Basic Pay (Salary information)</w:t>
      </w:r>
    </w:p>
    <w:p w:rsidR="001765BB" w:rsidRPr="00FF0200" w:rsidRDefault="0010296E" w:rsidP="00D3144D">
      <w:pPr>
        <w:pStyle w:val="ListParagraph"/>
        <w:numPr>
          <w:ilvl w:val="3"/>
          <w:numId w:val="2"/>
        </w:numPr>
        <w:rPr>
          <w:rFonts w:ascii="Century Gothic" w:hAnsi="Century Gothic"/>
          <w:sz w:val="24"/>
          <w:szCs w:val="24"/>
        </w:rPr>
      </w:pPr>
      <w:r w:rsidRPr="00FF0200">
        <w:rPr>
          <w:rFonts w:ascii="Century Gothic" w:hAnsi="Century Gothic"/>
          <w:sz w:val="24"/>
          <w:szCs w:val="24"/>
          <w:lang w:val="en-US"/>
        </w:rPr>
        <w:t>IT 0009: Bank Details</w:t>
      </w:r>
    </w:p>
    <w:p w:rsidR="0010296E" w:rsidRPr="00FF0200" w:rsidRDefault="0010296E" w:rsidP="0010296E">
      <w:pPr>
        <w:spacing w:after="0"/>
        <w:rPr>
          <w:rFonts w:ascii="Century Gothic" w:hAnsi="Century Gothic"/>
          <w:sz w:val="24"/>
          <w:szCs w:val="24"/>
        </w:rPr>
      </w:pPr>
      <w:r w:rsidRPr="00FF0200">
        <w:rPr>
          <w:rFonts w:ascii="Century Gothic" w:hAnsi="Century Gothic"/>
          <w:sz w:val="24"/>
          <w:szCs w:val="24"/>
          <w:lang w:val="en-US"/>
        </w:rPr>
        <w:t>SAP HR Structures</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Three types of HR structures</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Enterprise: Divides the organization legally</w:t>
      </w:r>
    </w:p>
    <w:p w:rsidR="0010296E" w:rsidRPr="00FF0200" w:rsidRDefault="0010296E" w:rsidP="00D3144D">
      <w:pPr>
        <w:pStyle w:val="ListParagraph"/>
        <w:numPr>
          <w:ilvl w:val="2"/>
          <w:numId w:val="2"/>
        </w:numPr>
        <w:spacing w:after="0"/>
        <w:rPr>
          <w:rFonts w:ascii="Century Gothic" w:hAnsi="Century Gothic"/>
          <w:sz w:val="24"/>
          <w:szCs w:val="24"/>
        </w:rPr>
      </w:pPr>
      <w:r w:rsidRPr="00FF0200">
        <w:rPr>
          <w:rFonts w:ascii="Century Gothic" w:hAnsi="Century Gothic"/>
          <w:sz w:val="24"/>
          <w:szCs w:val="24"/>
        </w:rPr>
        <w:t>Company Code:  should represent a legal entity, with one chart of accounts, and one currency (defined/driven by Finance; shared element with Finance module of SAP)</w:t>
      </w:r>
    </w:p>
    <w:p w:rsidR="0010296E" w:rsidRPr="00FF0200" w:rsidRDefault="0010296E" w:rsidP="00D3144D">
      <w:pPr>
        <w:pStyle w:val="ListParagraph"/>
        <w:numPr>
          <w:ilvl w:val="2"/>
          <w:numId w:val="2"/>
        </w:numPr>
        <w:spacing w:after="0"/>
        <w:rPr>
          <w:rFonts w:ascii="Century Gothic" w:hAnsi="Century Gothic"/>
          <w:sz w:val="24"/>
          <w:szCs w:val="24"/>
        </w:rPr>
      </w:pPr>
      <w:r w:rsidRPr="00FF0200">
        <w:rPr>
          <w:rFonts w:ascii="Century Gothic" w:hAnsi="Century Gothic"/>
          <w:sz w:val="24"/>
          <w:szCs w:val="24"/>
        </w:rPr>
        <w:t>Personnel Area:  can represent a geographical or functional area within the organization</w:t>
      </w:r>
    </w:p>
    <w:p w:rsidR="0010296E" w:rsidRPr="00FF0200" w:rsidRDefault="0010296E" w:rsidP="00D3144D">
      <w:pPr>
        <w:pStyle w:val="ListParagraph"/>
        <w:numPr>
          <w:ilvl w:val="2"/>
          <w:numId w:val="2"/>
        </w:numPr>
        <w:spacing w:after="0"/>
        <w:rPr>
          <w:rFonts w:ascii="Century Gothic" w:hAnsi="Century Gothic"/>
          <w:sz w:val="24"/>
          <w:szCs w:val="24"/>
        </w:rPr>
      </w:pPr>
      <w:r w:rsidRPr="00FF0200">
        <w:rPr>
          <w:rFonts w:ascii="Century Gothic" w:hAnsi="Century Gothic"/>
          <w:sz w:val="24"/>
          <w:szCs w:val="24"/>
        </w:rPr>
        <w:t>Personnel Sub-area: is a further level of detail of a Personnel Area, can be geographical, functional, etc.</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Personal: Divides the organization administratively</w:t>
      </w:r>
    </w:p>
    <w:p w:rsidR="0010296E" w:rsidRPr="00FF0200" w:rsidRDefault="0010296E" w:rsidP="00D3144D">
      <w:pPr>
        <w:pStyle w:val="ListParagraph"/>
        <w:numPr>
          <w:ilvl w:val="2"/>
          <w:numId w:val="2"/>
        </w:numPr>
        <w:spacing w:after="0"/>
        <w:rPr>
          <w:rFonts w:ascii="Century Gothic" w:hAnsi="Century Gothic"/>
          <w:sz w:val="24"/>
          <w:szCs w:val="24"/>
        </w:rPr>
      </w:pPr>
      <w:r w:rsidRPr="00FF0200">
        <w:rPr>
          <w:rFonts w:ascii="Century Gothic" w:hAnsi="Century Gothic"/>
          <w:sz w:val="24"/>
          <w:szCs w:val="24"/>
        </w:rPr>
        <w:t xml:space="preserve">Employee Group  </w:t>
      </w:r>
    </w:p>
    <w:p w:rsidR="0010296E" w:rsidRDefault="0010296E" w:rsidP="00D3144D">
      <w:pPr>
        <w:pStyle w:val="ListParagraph"/>
        <w:numPr>
          <w:ilvl w:val="2"/>
          <w:numId w:val="2"/>
        </w:numPr>
        <w:spacing w:after="0"/>
        <w:rPr>
          <w:rFonts w:ascii="Century Gothic" w:hAnsi="Century Gothic"/>
          <w:sz w:val="24"/>
          <w:szCs w:val="24"/>
        </w:rPr>
      </w:pPr>
      <w:r w:rsidRPr="00FF0200">
        <w:rPr>
          <w:rFonts w:ascii="Century Gothic" w:hAnsi="Century Gothic"/>
          <w:sz w:val="24"/>
          <w:szCs w:val="24"/>
        </w:rPr>
        <w:t>Employee Sub-group</w:t>
      </w:r>
    </w:p>
    <w:p w:rsidR="00D3144D" w:rsidRDefault="00D3144D" w:rsidP="00D3144D">
      <w:pPr>
        <w:spacing w:after="0"/>
        <w:rPr>
          <w:rFonts w:ascii="Century Gothic" w:hAnsi="Century Gothic"/>
          <w:sz w:val="24"/>
          <w:szCs w:val="24"/>
        </w:rPr>
      </w:pPr>
    </w:p>
    <w:p w:rsidR="00D3144D" w:rsidRPr="00D3144D" w:rsidRDefault="00D3144D" w:rsidP="00D3144D">
      <w:pPr>
        <w:spacing w:after="0"/>
        <w:rPr>
          <w:rFonts w:ascii="Century Gothic" w:hAnsi="Century Gothic"/>
          <w:sz w:val="24"/>
          <w:szCs w:val="24"/>
        </w:rPr>
      </w:pP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lastRenderedPageBreak/>
        <w:t>Organizational: Divides the organization structurally/</w:t>
      </w:r>
      <w:proofErr w:type="spellStart"/>
      <w:r w:rsidRPr="00FF0200">
        <w:rPr>
          <w:rFonts w:ascii="Century Gothic" w:hAnsi="Century Gothic"/>
          <w:sz w:val="24"/>
          <w:szCs w:val="24"/>
          <w:lang w:val="en-US"/>
        </w:rPr>
        <w:t>deparmentally</w:t>
      </w:r>
      <w:proofErr w:type="spellEnd"/>
    </w:p>
    <w:p w:rsidR="0010296E" w:rsidRPr="00FF0200" w:rsidRDefault="0010296E" w:rsidP="00D3144D">
      <w:pPr>
        <w:pStyle w:val="ListParagraph"/>
        <w:numPr>
          <w:ilvl w:val="3"/>
          <w:numId w:val="2"/>
        </w:numPr>
        <w:spacing w:after="0"/>
        <w:rPr>
          <w:rFonts w:ascii="Century Gothic" w:hAnsi="Century Gothic"/>
          <w:sz w:val="24"/>
          <w:szCs w:val="24"/>
        </w:rPr>
      </w:pPr>
      <w:r w:rsidRPr="00FF0200">
        <w:rPr>
          <w:rFonts w:ascii="Century Gothic" w:hAnsi="Century Gothic"/>
          <w:sz w:val="24"/>
          <w:szCs w:val="24"/>
        </w:rPr>
        <w:t>Organizational unit (as many levels as necessary)</w:t>
      </w:r>
    </w:p>
    <w:p w:rsidR="0010296E" w:rsidRPr="00FF0200" w:rsidRDefault="0010296E" w:rsidP="00D3144D">
      <w:pPr>
        <w:pStyle w:val="ListParagraph"/>
        <w:numPr>
          <w:ilvl w:val="3"/>
          <w:numId w:val="2"/>
        </w:numPr>
        <w:spacing w:after="0"/>
        <w:rPr>
          <w:rFonts w:ascii="Century Gothic" w:hAnsi="Century Gothic"/>
          <w:sz w:val="24"/>
          <w:szCs w:val="24"/>
        </w:rPr>
      </w:pPr>
      <w:r w:rsidRPr="00FF0200">
        <w:rPr>
          <w:rFonts w:ascii="Century Gothic" w:hAnsi="Century Gothic"/>
          <w:sz w:val="24"/>
          <w:szCs w:val="24"/>
        </w:rPr>
        <w:t>Job</w:t>
      </w:r>
    </w:p>
    <w:p w:rsidR="0010296E" w:rsidRPr="00FF0200" w:rsidRDefault="0010296E" w:rsidP="00D3144D">
      <w:pPr>
        <w:pStyle w:val="ListParagraph"/>
        <w:numPr>
          <w:ilvl w:val="3"/>
          <w:numId w:val="2"/>
        </w:numPr>
        <w:spacing w:after="0"/>
        <w:rPr>
          <w:rFonts w:ascii="Century Gothic" w:hAnsi="Century Gothic"/>
          <w:sz w:val="24"/>
          <w:szCs w:val="24"/>
        </w:rPr>
      </w:pPr>
      <w:r w:rsidRPr="00FF0200">
        <w:rPr>
          <w:rFonts w:ascii="Century Gothic" w:hAnsi="Century Gothic"/>
          <w:sz w:val="24"/>
          <w:szCs w:val="24"/>
        </w:rPr>
        <w:t>Position</w:t>
      </w:r>
    </w:p>
    <w:p w:rsidR="0010296E" w:rsidRPr="00FF0200" w:rsidRDefault="0010296E" w:rsidP="00D3144D">
      <w:pPr>
        <w:pStyle w:val="ListParagraph"/>
        <w:numPr>
          <w:ilvl w:val="3"/>
          <w:numId w:val="2"/>
        </w:numPr>
        <w:spacing w:after="0"/>
        <w:rPr>
          <w:rFonts w:ascii="Century Gothic" w:hAnsi="Century Gothic"/>
          <w:sz w:val="24"/>
          <w:szCs w:val="24"/>
        </w:rPr>
      </w:pPr>
      <w:r w:rsidRPr="00FF0200">
        <w:rPr>
          <w:rFonts w:ascii="Century Gothic" w:hAnsi="Century Gothic"/>
          <w:sz w:val="24"/>
          <w:szCs w:val="24"/>
        </w:rPr>
        <w:t>Task</w:t>
      </w:r>
    </w:p>
    <w:p w:rsidR="0010296E" w:rsidRPr="00FF0200" w:rsidRDefault="0010296E" w:rsidP="00D3144D">
      <w:pPr>
        <w:pStyle w:val="ListParagraph"/>
        <w:numPr>
          <w:ilvl w:val="3"/>
          <w:numId w:val="2"/>
        </w:numPr>
        <w:spacing w:after="0"/>
        <w:rPr>
          <w:rFonts w:ascii="Century Gothic" w:hAnsi="Century Gothic"/>
          <w:sz w:val="24"/>
          <w:szCs w:val="24"/>
        </w:rPr>
      </w:pPr>
      <w:r w:rsidRPr="00FF0200">
        <w:rPr>
          <w:rFonts w:ascii="Century Gothic" w:hAnsi="Century Gothic"/>
          <w:sz w:val="24"/>
          <w:szCs w:val="24"/>
        </w:rPr>
        <w:t>Work centre</w:t>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Factors influenced by HR structures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Security authorization maintenance</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  Authorization flexibility</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  Long-term effects to the Company (globally and locally) </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  Company Code vs. Personnel Area relationship</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  Company Codes merger possibility</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  SAP OM Impacts for authorization and reporting in case of re-organizations and acquisitions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  Similar processing, defaults and entitlements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  Political agreements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  Reporting needs</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SAP HR functionality</w:t>
      </w:r>
    </w:p>
    <w:p w:rsidR="0010296E" w:rsidRPr="00FF0200" w:rsidRDefault="0010296E" w:rsidP="00D3144D">
      <w:pPr>
        <w:pStyle w:val="ListParagraph"/>
        <w:numPr>
          <w:ilvl w:val="1"/>
          <w:numId w:val="2"/>
        </w:numPr>
        <w:rPr>
          <w:rFonts w:ascii="Century Gothic" w:hAnsi="Century Gothic"/>
          <w:sz w:val="24"/>
          <w:szCs w:val="24"/>
        </w:rPr>
      </w:pPr>
      <w:r w:rsidRPr="00FF0200">
        <w:rPr>
          <w:rFonts w:ascii="Century Gothic" w:hAnsi="Century Gothic"/>
          <w:sz w:val="24"/>
          <w:szCs w:val="24"/>
          <w:lang w:val="en-US"/>
        </w:rPr>
        <w:t xml:space="preserve">  Sub-Groups should have similar processing rules for the following:</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Benefits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Compensation Structure</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Appraisals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Vacations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Holiday Calendar</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Work Schedules</w:t>
      </w:r>
    </w:p>
    <w:p w:rsidR="0010296E" w:rsidRPr="00FF0200" w:rsidRDefault="0010296E" w:rsidP="00D3144D">
      <w:pPr>
        <w:pStyle w:val="ListParagraph"/>
        <w:numPr>
          <w:ilvl w:val="2"/>
          <w:numId w:val="2"/>
        </w:numPr>
        <w:rPr>
          <w:rFonts w:ascii="Century Gothic" w:hAnsi="Century Gothic"/>
          <w:sz w:val="24"/>
          <w:szCs w:val="24"/>
        </w:rPr>
      </w:pPr>
      <w:r w:rsidRPr="00FF0200">
        <w:rPr>
          <w:rFonts w:ascii="Century Gothic" w:hAnsi="Century Gothic"/>
          <w:sz w:val="24"/>
          <w:szCs w:val="24"/>
          <w:lang w:val="en-US"/>
        </w:rPr>
        <w:t>Time recording</w:t>
      </w:r>
    </w:p>
    <w:p w:rsidR="0010296E" w:rsidRPr="00D3144D"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t>Integration points</w:t>
      </w:r>
    </w:p>
    <w:p w:rsidR="00D3144D" w:rsidRDefault="00D3144D" w:rsidP="00D3144D">
      <w:pPr>
        <w:pStyle w:val="ListParagraph"/>
        <w:spacing w:after="0"/>
        <w:rPr>
          <w:rFonts w:ascii="Century Gothic" w:hAnsi="Century Gothic"/>
          <w:sz w:val="24"/>
          <w:szCs w:val="24"/>
          <w:lang w:val="en-US"/>
        </w:rPr>
      </w:pPr>
    </w:p>
    <w:p w:rsidR="00D3144D" w:rsidRPr="00FF0200" w:rsidRDefault="00D3144D" w:rsidP="00D3144D">
      <w:pPr>
        <w:pStyle w:val="ListParagraph"/>
        <w:spacing w:after="0"/>
        <w:rPr>
          <w:rFonts w:ascii="Century Gothic" w:hAnsi="Century Gothic"/>
          <w:sz w:val="24"/>
          <w:szCs w:val="24"/>
        </w:rPr>
      </w:pPr>
    </w:p>
    <w:p w:rsidR="0010296E" w:rsidRPr="00FF0200" w:rsidRDefault="0010296E" w:rsidP="0010296E">
      <w:pPr>
        <w:spacing w:after="0"/>
        <w:jc w:val="center"/>
        <w:rPr>
          <w:rFonts w:ascii="Century Gothic" w:hAnsi="Century Gothic"/>
          <w:sz w:val="24"/>
          <w:szCs w:val="24"/>
        </w:rPr>
      </w:pPr>
      <w:r w:rsidRPr="00FF0200">
        <w:rPr>
          <w:rFonts w:ascii="Century Gothic" w:hAnsi="Century Gothic"/>
          <w:noProof/>
          <w:sz w:val="24"/>
          <w:szCs w:val="24"/>
          <w:lang w:eastAsia="en-CA"/>
        </w:rPr>
        <w:drawing>
          <wp:inline distT="0" distB="0" distL="0" distR="0" wp14:anchorId="46C4BF9B" wp14:editId="04F76911">
            <wp:extent cx="5436910" cy="309164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53588" cy="3101131"/>
                    </a:xfrm>
                    <a:prstGeom prst="rect">
                      <a:avLst/>
                    </a:prstGeom>
                    <a:noFill/>
                    <a:ln>
                      <a:noFill/>
                    </a:ln>
                  </pic:spPr>
                </pic:pic>
              </a:graphicData>
            </a:graphic>
          </wp:inline>
        </w:drawing>
      </w:r>
    </w:p>
    <w:p w:rsidR="0010296E" w:rsidRPr="00FF0200" w:rsidRDefault="0010296E" w:rsidP="00D3144D">
      <w:pPr>
        <w:pStyle w:val="ListParagraph"/>
        <w:numPr>
          <w:ilvl w:val="0"/>
          <w:numId w:val="2"/>
        </w:numPr>
        <w:spacing w:after="0"/>
        <w:rPr>
          <w:rFonts w:ascii="Century Gothic" w:hAnsi="Century Gothic"/>
          <w:sz w:val="24"/>
          <w:szCs w:val="24"/>
        </w:rPr>
      </w:pPr>
      <w:r w:rsidRPr="00FF0200">
        <w:rPr>
          <w:rFonts w:ascii="Century Gothic" w:hAnsi="Century Gothic"/>
          <w:sz w:val="24"/>
          <w:szCs w:val="24"/>
          <w:lang w:val="en-US"/>
        </w:rPr>
        <w:lastRenderedPageBreak/>
        <w:t>Key Terms</w:t>
      </w:r>
    </w:p>
    <w:p w:rsidR="0010296E" w:rsidRPr="00FF0200" w:rsidRDefault="00A71FBB"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 xml:space="preserve">Organizational Management: </w:t>
      </w:r>
      <w:r w:rsidR="0010296E" w:rsidRPr="00FF0200">
        <w:rPr>
          <w:rFonts w:ascii="Century Gothic" w:hAnsi="Century Gothic"/>
          <w:sz w:val="24"/>
          <w:szCs w:val="24"/>
          <w:lang w:val="en-US"/>
        </w:rPr>
        <w:t>Is the module of SAP HR where you build and maintain the organizational structure of the company</w:t>
      </w:r>
    </w:p>
    <w:p w:rsidR="0010296E" w:rsidRPr="00FF0200" w:rsidRDefault="00A71FBB"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rPr>
        <w:t xml:space="preserve">Position: </w:t>
      </w:r>
      <w:r w:rsidR="0010296E" w:rsidRPr="00FF0200">
        <w:rPr>
          <w:rFonts w:ascii="Century Gothic" w:hAnsi="Century Gothic"/>
          <w:sz w:val="24"/>
          <w:szCs w:val="24"/>
          <w:lang w:val="en-US"/>
        </w:rPr>
        <w:t>Is the link between OM and PA</w:t>
      </w:r>
      <w:r w:rsidRPr="00FF0200">
        <w:rPr>
          <w:rFonts w:ascii="Century Gothic" w:hAnsi="Century Gothic"/>
          <w:sz w:val="24"/>
          <w:szCs w:val="24"/>
          <w:lang w:val="en-US"/>
        </w:rPr>
        <w:t xml:space="preserve">. </w:t>
      </w:r>
      <w:r w:rsidR="0010296E" w:rsidRPr="00FF0200">
        <w:rPr>
          <w:rFonts w:ascii="Century Gothic" w:hAnsi="Century Gothic"/>
          <w:sz w:val="24"/>
          <w:szCs w:val="24"/>
          <w:lang w:val="en-US"/>
        </w:rPr>
        <w:t>Is maintained in OM and an employee is assigned to it in PA</w:t>
      </w:r>
    </w:p>
    <w:p w:rsidR="0010296E" w:rsidRPr="00FF0200" w:rsidRDefault="00A71FBB"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rPr>
        <w:t xml:space="preserve">Cost center: </w:t>
      </w:r>
      <w:r w:rsidR="0010296E" w:rsidRPr="00FF0200">
        <w:rPr>
          <w:rFonts w:ascii="Century Gothic" w:hAnsi="Century Gothic"/>
          <w:sz w:val="24"/>
          <w:szCs w:val="24"/>
          <w:lang w:val="en-US"/>
        </w:rPr>
        <w:t>Is the link between OM and FI</w:t>
      </w:r>
      <w:r w:rsidRPr="00FF0200">
        <w:rPr>
          <w:rFonts w:ascii="Century Gothic" w:hAnsi="Century Gothic"/>
          <w:sz w:val="24"/>
          <w:szCs w:val="24"/>
          <w:lang w:val="en-US"/>
        </w:rPr>
        <w:t xml:space="preserve">. </w:t>
      </w:r>
      <w:r w:rsidR="0010296E" w:rsidRPr="00FF0200">
        <w:rPr>
          <w:rFonts w:ascii="Century Gothic" w:hAnsi="Century Gothic"/>
          <w:sz w:val="24"/>
          <w:szCs w:val="24"/>
          <w:lang w:val="en-US"/>
        </w:rPr>
        <w:t>An organizational unit is assigned a cost center in OM. A position inherits the cost center from the org unit it belongs to. An employee is assigned a cost center through their position</w:t>
      </w:r>
    </w:p>
    <w:p w:rsidR="0010296E" w:rsidRPr="00FF0200" w:rsidRDefault="00A71FBB"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rPr>
        <w:t xml:space="preserve">Object: </w:t>
      </w:r>
      <w:r w:rsidR="0010296E" w:rsidRPr="00FF0200">
        <w:rPr>
          <w:rFonts w:ascii="Century Gothic" w:hAnsi="Century Gothic"/>
          <w:sz w:val="24"/>
          <w:szCs w:val="24"/>
          <w:lang w:val="en-US"/>
        </w:rPr>
        <w:t>Different entities within an organization (org unit, job, position, person)</w:t>
      </w:r>
      <w:r w:rsidRPr="00FF0200">
        <w:rPr>
          <w:rFonts w:ascii="Century Gothic" w:hAnsi="Century Gothic"/>
          <w:sz w:val="24"/>
          <w:szCs w:val="24"/>
          <w:lang w:val="en-US"/>
        </w:rPr>
        <w:t xml:space="preserve"> </w:t>
      </w:r>
      <w:r w:rsidR="0010296E" w:rsidRPr="00FF0200">
        <w:rPr>
          <w:rFonts w:ascii="Century Gothic" w:hAnsi="Century Gothic"/>
          <w:sz w:val="24"/>
          <w:szCs w:val="24"/>
          <w:lang w:val="en-US"/>
        </w:rPr>
        <w:t xml:space="preserve">Each represents a </w:t>
      </w:r>
      <w:proofErr w:type="spellStart"/>
      <w:r w:rsidR="0010296E" w:rsidRPr="00FF0200">
        <w:rPr>
          <w:rFonts w:ascii="Century Gothic" w:hAnsi="Century Gothic"/>
          <w:sz w:val="24"/>
          <w:szCs w:val="24"/>
          <w:lang w:val="en-US"/>
        </w:rPr>
        <w:t>stand alone</w:t>
      </w:r>
      <w:proofErr w:type="spellEnd"/>
      <w:r w:rsidR="0010296E" w:rsidRPr="00FF0200">
        <w:rPr>
          <w:rFonts w:ascii="Century Gothic" w:hAnsi="Century Gothic"/>
          <w:sz w:val="24"/>
          <w:szCs w:val="24"/>
          <w:lang w:val="en-US"/>
        </w:rPr>
        <w:t xml:space="preserve"> object with individual characteristics</w:t>
      </w:r>
    </w:p>
    <w:p w:rsidR="0010296E" w:rsidRPr="00FF0200" w:rsidRDefault="00A71FBB"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rPr>
        <w:t xml:space="preserve">Relationships: </w:t>
      </w:r>
      <w:r w:rsidR="0010296E" w:rsidRPr="00FF0200">
        <w:rPr>
          <w:rFonts w:ascii="Century Gothic" w:hAnsi="Century Gothic"/>
          <w:sz w:val="24"/>
          <w:szCs w:val="24"/>
          <w:lang w:val="en-US"/>
        </w:rPr>
        <w:t xml:space="preserve">A link between objects. </w:t>
      </w:r>
      <w:r w:rsidRPr="00FF0200">
        <w:rPr>
          <w:rFonts w:ascii="Century Gothic" w:hAnsi="Century Gothic"/>
          <w:sz w:val="24"/>
          <w:szCs w:val="24"/>
          <w:lang w:val="en-US"/>
        </w:rPr>
        <w:t xml:space="preserve"> </w:t>
      </w:r>
      <w:r w:rsidR="0010296E" w:rsidRPr="00FF0200">
        <w:rPr>
          <w:rFonts w:ascii="Century Gothic" w:hAnsi="Century Gothic"/>
          <w:sz w:val="24"/>
          <w:szCs w:val="24"/>
          <w:lang w:val="en-US"/>
        </w:rPr>
        <w:t>This can be a link to a cost center, a reporting relationship, an association with an org unit.</w:t>
      </w:r>
    </w:p>
    <w:p w:rsidR="0010296E" w:rsidRPr="00FF0200" w:rsidRDefault="00A71FBB"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rPr>
        <w:t xml:space="preserve">Org Unit: </w:t>
      </w:r>
      <w:r w:rsidR="0010296E" w:rsidRPr="00FF0200">
        <w:rPr>
          <w:rFonts w:ascii="Century Gothic" w:hAnsi="Century Gothic"/>
          <w:sz w:val="24"/>
          <w:szCs w:val="24"/>
          <w:lang w:val="en-US"/>
        </w:rPr>
        <w:t>the different organizational entities within the business – equivalent to “Department” or “Division”</w:t>
      </w:r>
    </w:p>
    <w:p w:rsidR="0010296E" w:rsidRPr="00FF0200" w:rsidRDefault="00A71FBB"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rPr>
        <w:t xml:space="preserve">Job: </w:t>
      </w:r>
      <w:r w:rsidR="0010296E" w:rsidRPr="00FF0200">
        <w:rPr>
          <w:rFonts w:ascii="Century Gothic" w:hAnsi="Century Gothic"/>
          <w:sz w:val="24"/>
          <w:szCs w:val="24"/>
          <w:lang w:val="en-US"/>
        </w:rPr>
        <w:t xml:space="preserve">An “HR template” used to create Positions.  Each Job may apply to several different Positions with similar characteristics. </w:t>
      </w:r>
    </w:p>
    <w:p w:rsidR="0010296E" w:rsidRPr="00FF0200" w:rsidRDefault="00A71FBB" w:rsidP="00D3144D">
      <w:pPr>
        <w:pStyle w:val="ListParagraph"/>
        <w:numPr>
          <w:ilvl w:val="1"/>
          <w:numId w:val="2"/>
        </w:numPr>
        <w:spacing w:after="0"/>
        <w:rPr>
          <w:rFonts w:ascii="Century Gothic" w:hAnsi="Century Gothic"/>
          <w:sz w:val="24"/>
          <w:szCs w:val="24"/>
        </w:rPr>
      </w:pPr>
      <w:proofErr w:type="spellStart"/>
      <w:r w:rsidRPr="00FF0200">
        <w:rPr>
          <w:rFonts w:ascii="Century Gothic" w:hAnsi="Century Gothic"/>
          <w:sz w:val="24"/>
          <w:szCs w:val="24"/>
        </w:rPr>
        <w:t>Infotype</w:t>
      </w:r>
      <w:proofErr w:type="spellEnd"/>
      <w:r w:rsidRPr="00FF0200">
        <w:rPr>
          <w:rFonts w:ascii="Century Gothic" w:hAnsi="Century Gothic"/>
          <w:sz w:val="24"/>
          <w:szCs w:val="24"/>
        </w:rPr>
        <w:t xml:space="preserve">: </w:t>
      </w:r>
      <w:r w:rsidR="0010296E" w:rsidRPr="00FF0200">
        <w:rPr>
          <w:rFonts w:ascii="Century Gothic" w:hAnsi="Century Gothic"/>
          <w:sz w:val="24"/>
          <w:szCs w:val="24"/>
          <w:lang w:val="en-US"/>
        </w:rPr>
        <w:t>a screen containing data that is grouped together according to content.</w:t>
      </w:r>
    </w:p>
    <w:p w:rsidR="0010296E" w:rsidRPr="00FF0200" w:rsidRDefault="001765BB"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rPr>
        <w:t xml:space="preserve">Validity date: </w:t>
      </w:r>
      <w:r w:rsidR="0010296E" w:rsidRPr="00FF0200">
        <w:rPr>
          <w:rFonts w:ascii="Century Gothic" w:hAnsi="Century Gothic"/>
          <w:sz w:val="24"/>
          <w:szCs w:val="24"/>
          <w:lang w:val="en-US"/>
        </w:rPr>
        <w:t xml:space="preserve">Dates within which an object, relationship or attribute is </w:t>
      </w:r>
      <w:proofErr w:type="gramStart"/>
      <w:r w:rsidR="0010296E" w:rsidRPr="00FF0200">
        <w:rPr>
          <w:rFonts w:ascii="Century Gothic" w:hAnsi="Century Gothic"/>
          <w:sz w:val="24"/>
          <w:szCs w:val="24"/>
          <w:lang w:val="en-US"/>
        </w:rPr>
        <w:t>valid  --</w:t>
      </w:r>
      <w:proofErr w:type="gramEnd"/>
      <w:r w:rsidR="0010296E" w:rsidRPr="00FF0200">
        <w:rPr>
          <w:rFonts w:ascii="Century Gothic" w:hAnsi="Century Gothic"/>
          <w:sz w:val="24"/>
          <w:szCs w:val="24"/>
          <w:lang w:val="en-US"/>
        </w:rPr>
        <w:t xml:space="preserve"> the start date and end date linked to an </w:t>
      </w:r>
      <w:proofErr w:type="spellStart"/>
      <w:r w:rsidR="0010296E" w:rsidRPr="00FF0200">
        <w:rPr>
          <w:rFonts w:ascii="Century Gothic" w:hAnsi="Century Gothic"/>
          <w:sz w:val="24"/>
          <w:szCs w:val="24"/>
          <w:lang w:val="en-US"/>
        </w:rPr>
        <w:t>infotype</w:t>
      </w:r>
      <w:proofErr w:type="spellEnd"/>
      <w:r w:rsidR="0010296E" w:rsidRPr="00FF0200">
        <w:rPr>
          <w:rFonts w:ascii="Century Gothic" w:hAnsi="Century Gothic"/>
          <w:sz w:val="24"/>
          <w:szCs w:val="24"/>
          <w:lang w:val="en-US"/>
        </w:rPr>
        <w:t>.</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Personnel Administration (PA): Is the module of SAP HR that holds all employee related data and employee life cycle information</w:t>
      </w:r>
    </w:p>
    <w:p w:rsidR="0010296E" w:rsidRPr="00FF0200" w:rsidRDefault="0010296E" w:rsidP="00D3144D">
      <w:pPr>
        <w:pStyle w:val="ListParagraph"/>
        <w:numPr>
          <w:ilvl w:val="1"/>
          <w:numId w:val="2"/>
        </w:numPr>
        <w:spacing w:after="0"/>
        <w:rPr>
          <w:rFonts w:ascii="Century Gothic" w:hAnsi="Century Gothic"/>
          <w:sz w:val="24"/>
          <w:szCs w:val="24"/>
        </w:rPr>
      </w:pPr>
      <w:proofErr w:type="spellStart"/>
      <w:r w:rsidRPr="00FF0200">
        <w:rPr>
          <w:rFonts w:ascii="Century Gothic" w:hAnsi="Century Gothic"/>
          <w:sz w:val="24"/>
          <w:szCs w:val="24"/>
        </w:rPr>
        <w:t>Infotype</w:t>
      </w:r>
      <w:proofErr w:type="spellEnd"/>
      <w:r w:rsidRPr="00FF0200">
        <w:rPr>
          <w:rFonts w:ascii="Century Gothic" w:hAnsi="Century Gothic"/>
          <w:sz w:val="24"/>
          <w:szCs w:val="24"/>
        </w:rPr>
        <w:t xml:space="preserve">: </w:t>
      </w:r>
      <w:r w:rsidRPr="00FF0200">
        <w:rPr>
          <w:rFonts w:ascii="Century Gothic" w:hAnsi="Century Gothic"/>
          <w:sz w:val="24"/>
          <w:szCs w:val="24"/>
          <w:lang w:val="en-US"/>
        </w:rPr>
        <w:t>a screen containing data that is grouped together according to content.</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rPr>
        <w:t xml:space="preserve">Delimit: </w:t>
      </w:r>
      <w:r w:rsidRPr="00FF0200">
        <w:rPr>
          <w:rFonts w:ascii="Century Gothic" w:hAnsi="Century Gothic"/>
          <w:sz w:val="24"/>
          <w:szCs w:val="24"/>
          <w:lang w:val="en-US"/>
        </w:rPr>
        <w:t>To apply an end date to the existing record in order to create a new record or simply to end an existing record</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rPr>
        <w:t xml:space="preserve">Action: </w:t>
      </w:r>
      <w:r w:rsidRPr="00FF0200">
        <w:rPr>
          <w:rFonts w:ascii="Century Gothic" w:hAnsi="Century Gothic"/>
          <w:sz w:val="24"/>
          <w:szCs w:val="24"/>
          <w:lang w:val="en-US"/>
        </w:rPr>
        <w:t xml:space="preserve">a unique set of </w:t>
      </w:r>
      <w:proofErr w:type="spellStart"/>
      <w:r w:rsidRPr="00FF0200">
        <w:rPr>
          <w:rFonts w:ascii="Century Gothic" w:hAnsi="Century Gothic"/>
          <w:sz w:val="24"/>
          <w:szCs w:val="24"/>
          <w:lang w:val="en-US"/>
        </w:rPr>
        <w:t>infotypes</w:t>
      </w:r>
      <w:proofErr w:type="spellEnd"/>
      <w:r w:rsidRPr="00FF0200">
        <w:rPr>
          <w:rFonts w:ascii="Century Gothic" w:hAnsi="Century Gothic"/>
          <w:sz w:val="24"/>
          <w:szCs w:val="24"/>
          <w:lang w:val="en-US"/>
        </w:rPr>
        <w:t xml:space="preserve"> displayed one after the other in logical sequence for maintenance. This ensures all the information relevant to the process is entered into the system.</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rPr>
        <w:t xml:space="preserve">Enterprise structure: </w:t>
      </w:r>
      <w:r w:rsidRPr="00FF0200">
        <w:rPr>
          <w:rFonts w:ascii="Century Gothic" w:hAnsi="Century Gothic"/>
          <w:sz w:val="24"/>
          <w:szCs w:val="24"/>
          <w:lang w:val="en-US"/>
        </w:rPr>
        <w:t xml:space="preserve">the framework for financial roll-up.  Contains the company code, personnel area, </w:t>
      </w:r>
      <w:proofErr w:type="gramStart"/>
      <w:r w:rsidRPr="00FF0200">
        <w:rPr>
          <w:rFonts w:ascii="Century Gothic" w:hAnsi="Century Gothic"/>
          <w:sz w:val="24"/>
          <w:szCs w:val="24"/>
          <w:lang w:val="en-US"/>
        </w:rPr>
        <w:t>personnel</w:t>
      </w:r>
      <w:proofErr w:type="gramEnd"/>
      <w:r w:rsidRPr="00FF0200">
        <w:rPr>
          <w:rFonts w:ascii="Century Gothic" w:hAnsi="Century Gothic"/>
          <w:sz w:val="24"/>
          <w:szCs w:val="24"/>
          <w:lang w:val="en-US"/>
        </w:rPr>
        <w:t xml:space="preserve"> sub area.</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rPr>
        <w:t xml:space="preserve">Personnel structure: </w:t>
      </w:r>
      <w:r w:rsidRPr="00FF0200">
        <w:rPr>
          <w:rFonts w:ascii="Century Gothic" w:hAnsi="Century Gothic"/>
          <w:sz w:val="24"/>
          <w:szCs w:val="24"/>
          <w:lang w:val="en-US"/>
        </w:rPr>
        <w:t>defines the employee’s relationship to the company by subdividing the employee population.</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Corporate structure: The fixed, underlying foundation of SAP HR.  Comprised of Enterprise Structure and Personnel Structure</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t xml:space="preserve">Company code: Is the link between Finance and Corporate Structure. </w:t>
      </w:r>
      <w:r w:rsidRPr="00FF0200">
        <w:rPr>
          <w:rFonts w:ascii="Century Gothic" w:hAnsi="Century Gothic"/>
          <w:sz w:val="24"/>
          <w:szCs w:val="24"/>
        </w:rPr>
        <w:t>Legal entity, with one chart of accounts and one currency, that is defined by Finance</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rPr>
        <w:t xml:space="preserve">Personnel Area: </w:t>
      </w:r>
      <w:r w:rsidRPr="00FF0200">
        <w:rPr>
          <w:rFonts w:ascii="Century Gothic" w:hAnsi="Century Gothic"/>
          <w:sz w:val="24"/>
          <w:szCs w:val="24"/>
          <w:lang w:val="en-US"/>
        </w:rPr>
        <w:t>Within Enterprise Structure.  Represents State or Province of Work</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rPr>
        <w:t xml:space="preserve">Personnel subarea: </w:t>
      </w:r>
      <w:r w:rsidRPr="00FF0200">
        <w:rPr>
          <w:rFonts w:ascii="Century Gothic" w:hAnsi="Century Gothic"/>
          <w:sz w:val="24"/>
          <w:szCs w:val="24"/>
          <w:lang w:val="en-US"/>
        </w:rPr>
        <w:t>Within Enterprise Structure.  Represents functional level of employee</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lang w:val="en-US"/>
        </w:rPr>
        <w:lastRenderedPageBreak/>
        <w:t xml:space="preserve">Employee group: High level division of employees by their relationship to the company.  </w:t>
      </w:r>
      <w:proofErr w:type="spellStart"/>
      <w:r w:rsidRPr="00FF0200">
        <w:rPr>
          <w:rFonts w:ascii="Century Gothic" w:hAnsi="Century Gothic"/>
          <w:sz w:val="24"/>
          <w:szCs w:val="24"/>
          <w:lang w:val="en-US"/>
        </w:rPr>
        <w:t>Ie</w:t>
      </w:r>
      <w:proofErr w:type="spellEnd"/>
      <w:r w:rsidRPr="00FF0200">
        <w:rPr>
          <w:rFonts w:ascii="Century Gothic" w:hAnsi="Century Gothic"/>
          <w:sz w:val="24"/>
          <w:szCs w:val="24"/>
          <w:lang w:val="en-US"/>
        </w:rPr>
        <w:t>. Employee, External, Retiree.</w:t>
      </w:r>
    </w:p>
    <w:p w:rsidR="0010296E" w:rsidRPr="00FF0200" w:rsidRDefault="0010296E" w:rsidP="00D3144D">
      <w:pPr>
        <w:pStyle w:val="ListParagraph"/>
        <w:numPr>
          <w:ilvl w:val="1"/>
          <w:numId w:val="2"/>
        </w:numPr>
        <w:spacing w:after="0"/>
        <w:rPr>
          <w:rFonts w:ascii="Century Gothic" w:hAnsi="Century Gothic"/>
          <w:sz w:val="24"/>
          <w:szCs w:val="24"/>
        </w:rPr>
      </w:pPr>
      <w:r w:rsidRPr="00FF0200">
        <w:rPr>
          <w:rFonts w:ascii="Century Gothic" w:hAnsi="Century Gothic"/>
          <w:sz w:val="24"/>
          <w:szCs w:val="24"/>
        </w:rPr>
        <w:t xml:space="preserve">Employee subgroup: </w:t>
      </w:r>
      <w:r w:rsidRPr="00FF0200">
        <w:rPr>
          <w:rFonts w:ascii="Century Gothic" w:hAnsi="Century Gothic"/>
          <w:sz w:val="24"/>
          <w:szCs w:val="24"/>
          <w:lang w:val="en-US"/>
        </w:rPr>
        <w:t xml:space="preserve">More detailed division of employees by their relationship to the company. </w:t>
      </w:r>
      <w:proofErr w:type="spellStart"/>
      <w:proofErr w:type="gramStart"/>
      <w:r w:rsidRPr="00FF0200">
        <w:rPr>
          <w:rFonts w:ascii="Century Gothic" w:hAnsi="Century Gothic"/>
          <w:sz w:val="24"/>
          <w:szCs w:val="24"/>
          <w:lang w:val="en-US"/>
        </w:rPr>
        <w:t>ie</w:t>
      </w:r>
      <w:proofErr w:type="spellEnd"/>
      <w:proofErr w:type="gramEnd"/>
      <w:r w:rsidRPr="00FF0200">
        <w:rPr>
          <w:rFonts w:ascii="Century Gothic" w:hAnsi="Century Gothic"/>
          <w:sz w:val="24"/>
          <w:szCs w:val="24"/>
          <w:lang w:val="en-US"/>
        </w:rPr>
        <w:t xml:space="preserve">. Exempt Salaried FT; Exempt Salaried RWW; Hourly FT; Former Employee; Contractor; Vendor; </w:t>
      </w:r>
    </w:p>
    <w:p w:rsidR="0010296E" w:rsidRPr="001765BB" w:rsidRDefault="0010296E" w:rsidP="0010296E">
      <w:pPr>
        <w:spacing w:after="0"/>
      </w:pPr>
    </w:p>
    <w:p w:rsidR="00A773EE" w:rsidRPr="00A773EE" w:rsidRDefault="00A773EE" w:rsidP="001765BB">
      <w:pPr>
        <w:spacing w:after="0"/>
      </w:pPr>
    </w:p>
    <w:sectPr w:rsidR="00A773EE" w:rsidRPr="00A773EE" w:rsidSect="00D3144D">
      <w:pgSz w:w="12240" w:h="15840"/>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67A84"/>
    <w:multiLevelType w:val="hybridMultilevel"/>
    <w:tmpl w:val="D23E2D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D17AA7"/>
    <w:multiLevelType w:val="hybridMultilevel"/>
    <w:tmpl w:val="701A0F8C"/>
    <w:lvl w:ilvl="0" w:tplc="10090001">
      <w:start w:val="1"/>
      <w:numFmt w:val="bullet"/>
      <w:lvlText w:val=""/>
      <w:lvlJc w:val="left"/>
      <w:pPr>
        <w:tabs>
          <w:tab w:val="num" w:pos="720"/>
        </w:tabs>
        <w:ind w:left="720" w:hanging="360"/>
      </w:pPr>
      <w:rPr>
        <w:rFonts w:ascii="Symbol" w:hAnsi="Symbol" w:hint="default"/>
      </w:rPr>
    </w:lvl>
    <w:lvl w:ilvl="1" w:tplc="B4D2668A" w:tentative="1">
      <w:start w:val="1"/>
      <w:numFmt w:val="bullet"/>
      <w:lvlText w:val="•"/>
      <w:lvlJc w:val="left"/>
      <w:pPr>
        <w:tabs>
          <w:tab w:val="num" w:pos="1440"/>
        </w:tabs>
        <w:ind w:left="1440" w:hanging="360"/>
      </w:pPr>
      <w:rPr>
        <w:rFonts w:ascii="Times New Roman" w:hAnsi="Times New Roman" w:hint="default"/>
      </w:rPr>
    </w:lvl>
    <w:lvl w:ilvl="2" w:tplc="13341BD2" w:tentative="1">
      <w:start w:val="1"/>
      <w:numFmt w:val="bullet"/>
      <w:lvlText w:val="•"/>
      <w:lvlJc w:val="left"/>
      <w:pPr>
        <w:tabs>
          <w:tab w:val="num" w:pos="2160"/>
        </w:tabs>
        <w:ind w:left="2160" w:hanging="360"/>
      </w:pPr>
      <w:rPr>
        <w:rFonts w:ascii="Times New Roman" w:hAnsi="Times New Roman" w:hint="default"/>
      </w:rPr>
    </w:lvl>
    <w:lvl w:ilvl="3" w:tplc="C0422EE6" w:tentative="1">
      <w:start w:val="1"/>
      <w:numFmt w:val="bullet"/>
      <w:lvlText w:val="•"/>
      <w:lvlJc w:val="left"/>
      <w:pPr>
        <w:tabs>
          <w:tab w:val="num" w:pos="2880"/>
        </w:tabs>
        <w:ind w:left="2880" w:hanging="360"/>
      </w:pPr>
      <w:rPr>
        <w:rFonts w:ascii="Times New Roman" w:hAnsi="Times New Roman" w:hint="default"/>
      </w:rPr>
    </w:lvl>
    <w:lvl w:ilvl="4" w:tplc="9FF046A4" w:tentative="1">
      <w:start w:val="1"/>
      <w:numFmt w:val="bullet"/>
      <w:lvlText w:val="•"/>
      <w:lvlJc w:val="left"/>
      <w:pPr>
        <w:tabs>
          <w:tab w:val="num" w:pos="3600"/>
        </w:tabs>
        <w:ind w:left="3600" w:hanging="360"/>
      </w:pPr>
      <w:rPr>
        <w:rFonts w:ascii="Times New Roman" w:hAnsi="Times New Roman" w:hint="default"/>
      </w:rPr>
    </w:lvl>
    <w:lvl w:ilvl="5" w:tplc="5F386DC6" w:tentative="1">
      <w:start w:val="1"/>
      <w:numFmt w:val="bullet"/>
      <w:lvlText w:val="•"/>
      <w:lvlJc w:val="left"/>
      <w:pPr>
        <w:tabs>
          <w:tab w:val="num" w:pos="4320"/>
        </w:tabs>
        <w:ind w:left="4320" w:hanging="360"/>
      </w:pPr>
      <w:rPr>
        <w:rFonts w:ascii="Times New Roman" w:hAnsi="Times New Roman" w:hint="default"/>
      </w:rPr>
    </w:lvl>
    <w:lvl w:ilvl="6" w:tplc="C17E759E" w:tentative="1">
      <w:start w:val="1"/>
      <w:numFmt w:val="bullet"/>
      <w:lvlText w:val="•"/>
      <w:lvlJc w:val="left"/>
      <w:pPr>
        <w:tabs>
          <w:tab w:val="num" w:pos="5040"/>
        </w:tabs>
        <w:ind w:left="5040" w:hanging="360"/>
      </w:pPr>
      <w:rPr>
        <w:rFonts w:ascii="Times New Roman" w:hAnsi="Times New Roman" w:hint="default"/>
      </w:rPr>
    </w:lvl>
    <w:lvl w:ilvl="7" w:tplc="8D22B770" w:tentative="1">
      <w:start w:val="1"/>
      <w:numFmt w:val="bullet"/>
      <w:lvlText w:val="•"/>
      <w:lvlJc w:val="left"/>
      <w:pPr>
        <w:tabs>
          <w:tab w:val="num" w:pos="5760"/>
        </w:tabs>
        <w:ind w:left="5760" w:hanging="360"/>
      </w:pPr>
      <w:rPr>
        <w:rFonts w:ascii="Times New Roman" w:hAnsi="Times New Roman" w:hint="default"/>
      </w:rPr>
    </w:lvl>
    <w:lvl w:ilvl="8" w:tplc="ED60FACE" w:tentative="1">
      <w:start w:val="1"/>
      <w:numFmt w:val="bullet"/>
      <w:lvlText w:val="•"/>
      <w:lvlJc w:val="left"/>
      <w:pPr>
        <w:tabs>
          <w:tab w:val="num" w:pos="6480"/>
        </w:tabs>
        <w:ind w:left="6480" w:hanging="360"/>
      </w:pPr>
      <w:rPr>
        <w:rFonts w:ascii="Times New Roman" w:hAnsi="Times New Roman" w:hint="default"/>
      </w:rPr>
    </w:lvl>
  </w:abstractNum>
  <w:abstractNum w:abstractNumId="2">
    <w:nsid w:val="28685B17"/>
    <w:multiLevelType w:val="hybridMultilevel"/>
    <w:tmpl w:val="A3A0A8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F616397"/>
    <w:multiLevelType w:val="hybridMultilevel"/>
    <w:tmpl w:val="ED44E3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C4D28B3"/>
    <w:multiLevelType w:val="hybridMultilevel"/>
    <w:tmpl w:val="4EEAD8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F164A4C"/>
    <w:multiLevelType w:val="hybridMultilevel"/>
    <w:tmpl w:val="16BC7A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037109D"/>
    <w:multiLevelType w:val="hybridMultilevel"/>
    <w:tmpl w:val="22DA70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4807031"/>
    <w:multiLevelType w:val="hybridMultilevel"/>
    <w:tmpl w:val="D0FE17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D45651A"/>
    <w:multiLevelType w:val="hybridMultilevel"/>
    <w:tmpl w:val="9476D7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3054"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48C1441"/>
    <w:multiLevelType w:val="hybridMultilevel"/>
    <w:tmpl w:val="60E46B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49021D0"/>
    <w:multiLevelType w:val="hybridMultilevel"/>
    <w:tmpl w:val="B18CDF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55870E8"/>
    <w:multiLevelType w:val="hybridMultilevel"/>
    <w:tmpl w:val="94DE8E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9D822D0"/>
    <w:multiLevelType w:val="hybridMultilevel"/>
    <w:tmpl w:val="7AF455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10"/>
  </w:num>
  <w:num w:numId="4">
    <w:abstractNumId w:val="0"/>
  </w:num>
  <w:num w:numId="5">
    <w:abstractNumId w:val="5"/>
  </w:num>
  <w:num w:numId="6">
    <w:abstractNumId w:val="9"/>
  </w:num>
  <w:num w:numId="7">
    <w:abstractNumId w:val="6"/>
  </w:num>
  <w:num w:numId="8">
    <w:abstractNumId w:val="2"/>
  </w:num>
  <w:num w:numId="9">
    <w:abstractNumId w:val="12"/>
  </w:num>
  <w:num w:numId="10">
    <w:abstractNumId w:val="11"/>
  </w:num>
  <w:num w:numId="11">
    <w:abstractNumId w:val="7"/>
  </w:num>
  <w:num w:numId="12">
    <w:abstractNumId w:val="3"/>
  </w:num>
  <w:num w:numId="13">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3EE"/>
    <w:rsid w:val="00004D58"/>
    <w:rsid w:val="0010296E"/>
    <w:rsid w:val="001765BB"/>
    <w:rsid w:val="003B71E9"/>
    <w:rsid w:val="0048485F"/>
    <w:rsid w:val="004E5FCF"/>
    <w:rsid w:val="00596F8A"/>
    <w:rsid w:val="006E1982"/>
    <w:rsid w:val="0071545F"/>
    <w:rsid w:val="008B3572"/>
    <w:rsid w:val="00A71FBB"/>
    <w:rsid w:val="00A773EE"/>
    <w:rsid w:val="00D3144D"/>
    <w:rsid w:val="00F24DBB"/>
    <w:rsid w:val="00FF0200"/>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A8ED8F-58B5-47C2-B3D5-E824222E1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773E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773E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773EE"/>
    <w:pPr>
      <w:ind w:left="720"/>
      <w:contextualSpacing/>
    </w:pPr>
  </w:style>
  <w:style w:type="paragraph" w:styleId="BalloonText">
    <w:name w:val="Balloon Text"/>
    <w:basedOn w:val="Normal"/>
    <w:link w:val="BalloonTextChar"/>
    <w:uiPriority w:val="99"/>
    <w:semiHidden/>
    <w:unhideWhenUsed/>
    <w:rsid w:val="00004D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4D58"/>
    <w:rPr>
      <w:rFonts w:ascii="Tahoma" w:hAnsi="Tahoma" w:cs="Tahoma"/>
      <w:sz w:val="16"/>
      <w:szCs w:val="16"/>
    </w:rPr>
  </w:style>
  <w:style w:type="character" w:styleId="Hyperlink">
    <w:name w:val="Hyperlink"/>
    <w:basedOn w:val="DefaultParagraphFont"/>
    <w:uiPriority w:val="99"/>
    <w:unhideWhenUsed/>
    <w:rsid w:val="00004D58"/>
    <w:rPr>
      <w:color w:val="0000FF" w:themeColor="hyperlink"/>
      <w:u w:val="single"/>
    </w:rPr>
  </w:style>
  <w:style w:type="character" w:customStyle="1" w:styleId="apple-converted-space">
    <w:name w:val="apple-converted-space"/>
    <w:basedOn w:val="DefaultParagraphFont"/>
    <w:rsid w:val="008B35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461479">
      <w:bodyDiv w:val="1"/>
      <w:marLeft w:val="0"/>
      <w:marRight w:val="0"/>
      <w:marTop w:val="0"/>
      <w:marBottom w:val="0"/>
      <w:divBdr>
        <w:top w:val="none" w:sz="0" w:space="0" w:color="auto"/>
        <w:left w:val="none" w:sz="0" w:space="0" w:color="auto"/>
        <w:bottom w:val="none" w:sz="0" w:space="0" w:color="auto"/>
        <w:right w:val="none" w:sz="0" w:space="0" w:color="auto"/>
      </w:divBdr>
      <w:divsChild>
        <w:div w:id="1065568985">
          <w:marLeft w:val="720"/>
          <w:marRight w:val="0"/>
          <w:marTop w:val="115"/>
          <w:marBottom w:val="0"/>
          <w:divBdr>
            <w:top w:val="none" w:sz="0" w:space="0" w:color="auto"/>
            <w:left w:val="none" w:sz="0" w:space="0" w:color="auto"/>
            <w:bottom w:val="none" w:sz="0" w:space="0" w:color="auto"/>
            <w:right w:val="none" w:sz="0" w:space="0" w:color="auto"/>
          </w:divBdr>
        </w:div>
      </w:divsChild>
    </w:div>
    <w:div w:id="71900994">
      <w:bodyDiv w:val="1"/>
      <w:marLeft w:val="0"/>
      <w:marRight w:val="0"/>
      <w:marTop w:val="0"/>
      <w:marBottom w:val="0"/>
      <w:divBdr>
        <w:top w:val="none" w:sz="0" w:space="0" w:color="auto"/>
        <w:left w:val="none" w:sz="0" w:space="0" w:color="auto"/>
        <w:bottom w:val="none" w:sz="0" w:space="0" w:color="auto"/>
        <w:right w:val="none" w:sz="0" w:space="0" w:color="auto"/>
      </w:divBdr>
      <w:divsChild>
        <w:div w:id="539127979">
          <w:marLeft w:val="720"/>
          <w:marRight w:val="0"/>
          <w:marTop w:val="115"/>
          <w:marBottom w:val="0"/>
          <w:divBdr>
            <w:top w:val="none" w:sz="0" w:space="0" w:color="auto"/>
            <w:left w:val="none" w:sz="0" w:space="0" w:color="auto"/>
            <w:bottom w:val="none" w:sz="0" w:space="0" w:color="auto"/>
            <w:right w:val="none" w:sz="0" w:space="0" w:color="auto"/>
          </w:divBdr>
        </w:div>
      </w:divsChild>
    </w:div>
    <w:div w:id="78983798">
      <w:bodyDiv w:val="1"/>
      <w:marLeft w:val="0"/>
      <w:marRight w:val="0"/>
      <w:marTop w:val="0"/>
      <w:marBottom w:val="0"/>
      <w:divBdr>
        <w:top w:val="none" w:sz="0" w:space="0" w:color="auto"/>
        <w:left w:val="none" w:sz="0" w:space="0" w:color="auto"/>
        <w:bottom w:val="none" w:sz="0" w:space="0" w:color="auto"/>
        <w:right w:val="none" w:sz="0" w:space="0" w:color="auto"/>
      </w:divBdr>
      <w:divsChild>
        <w:div w:id="1969816150">
          <w:marLeft w:val="547"/>
          <w:marRight w:val="0"/>
          <w:marTop w:val="134"/>
          <w:marBottom w:val="0"/>
          <w:divBdr>
            <w:top w:val="none" w:sz="0" w:space="0" w:color="auto"/>
            <w:left w:val="none" w:sz="0" w:space="0" w:color="auto"/>
            <w:bottom w:val="none" w:sz="0" w:space="0" w:color="auto"/>
            <w:right w:val="none" w:sz="0" w:space="0" w:color="auto"/>
          </w:divBdr>
        </w:div>
        <w:div w:id="1473593437">
          <w:marLeft w:val="547"/>
          <w:marRight w:val="0"/>
          <w:marTop w:val="134"/>
          <w:marBottom w:val="0"/>
          <w:divBdr>
            <w:top w:val="none" w:sz="0" w:space="0" w:color="auto"/>
            <w:left w:val="none" w:sz="0" w:space="0" w:color="auto"/>
            <w:bottom w:val="none" w:sz="0" w:space="0" w:color="auto"/>
            <w:right w:val="none" w:sz="0" w:space="0" w:color="auto"/>
          </w:divBdr>
        </w:div>
        <w:div w:id="1774548475">
          <w:marLeft w:val="547"/>
          <w:marRight w:val="0"/>
          <w:marTop w:val="134"/>
          <w:marBottom w:val="0"/>
          <w:divBdr>
            <w:top w:val="none" w:sz="0" w:space="0" w:color="auto"/>
            <w:left w:val="none" w:sz="0" w:space="0" w:color="auto"/>
            <w:bottom w:val="none" w:sz="0" w:space="0" w:color="auto"/>
            <w:right w:val="none" w:sz="0" w:space="0" w:color="auto"/>
          </w:divBdr>
        </w:div>
        <w:div w:id="503939051">
          <w:marLeft w:val="547"/>
          <w:marRight w:val="0"/>
          <w:marTop w:val="134"/>
          <w:marBottom w:val="0"/>
          <w:divBdr>
            <w:top w:val="none" w:sz="0" w:space="0" w:color="auto"/>
            <w:left w:val="none" w:sz="0" w:space="0" w:color="auto"/>
            <w:bottom w:val="none" w:sz="0" w:space="0" w:color="auto"/>
            <w:right w:val="none" w:sz="0" w:space="0" w:color="auto"/>
          </w:divBdr>
        </w:div>
      </w:divsChild>
    </w:div>
    <w:div w:id="84884029">
      <w:bodyDiv w:val="1"/>
      <w:marLeft w:val="0"/>
      <w:marRight w:val="0"/>
      <w:marTop w:val="0"/>
      <w:marBottom w:val="0"/>
      <w:divBdr>
        <w:top w:val="none" w:sz="0" w:space="0" w:color="auto"/>
        <w:left w:val="none" w:sz="0" w:space="0" w:color="auto"/>
        <w:bottom w:val="none" w:sz="0" w:space="0" w:color="auto"/>
        <w:right w:val="none" w:sz="0" w:space="0" w:color="auto"/>
      </w:divBdr>
      <w:divsChild>
        <w:div w:id="738482238">
          <w:marLeft w:val="547"/>
          <w:marRight w:val="0"/>
          <w:marTop w:val="115"/>
          <w:marBottom w:val="0"/>
          <w:divBdr>
            <w:top w:val="none" w:sz="0" w:space="0" w:color="auto"/>
            <w:left w:val="none" w:sz="0" w:space="0" w:color="auto"/>
            <w:bottom w:val="none" w:sz="0" w:space="0" w:color="auto"/>
            <w:right w:val="none" w:sz="0" w:space="0" w:color="auto"/>
          </w:divBdr>
        </w:div>
        <w:div w:id="1355768084">
          <w:marLeft w:val="547"/>
          <w:marRight w:val="0"/>
          <w:marTop w:val="115"/>
          <w:marBottom w:val="0"/>
          <w:divBdr>
            <w:top w:val="none" w:sz="0" w:space="0" w:color="auto"/>
            <w:left w:val="none" w:sz="0" w:space="0" w:color="auto"/>
            <w:bottom w:val="none" w:sz="0" w:space="0" w:color="auto"/>
            <w:right w:val="none" w:sz="0" w:space="0" w:color="auto"/>
          </w:divBdr>
        </w:div>
        <w:div w:id="2043168990">
          <w:marLeft w:val="547"/>
          <w:marRight w:val="0"/>
          <w:marTop w:val="115"/>
          <w:marBottom w:val="0"/>
          <w:divBdr>
            <w:top w:val="none" w:sz="0" w:space="0" w:color="auto"/>
            <w:left w:val="none" w:sz="0" w:space="0" w:color="auto"/>
            <w:bottom w:val="none" w:sz="0" w:space="0" w:color="auto"/>
            <w:right w:val="none" w:sz="0" w:space="0" w:color="auto"/>
          </w:divBdr>
        </w:div>
      </w:divsChild>
    </w:div>
    <w:div w:id="94524086">
      <w:bodyDiv w:val="1"/>
      <w:marLeft w:val="0"/>
      <w:marRight w:val="0"/>
      <w:marTop w:val="0"/>
      <w:marBottom w:val="0"/>
      <w:divBdr>
        <w:top w:val="none" w:sz="0" w:space="0" w:color="auto"/>
        <w:left w:val="none" w:sz="0" w:space="0" w:color="auto"/>
        <w:bottom w:val="none" w:sz="0" w:space="0" w:color="auto"/>
        <w:right w:val="none" w:sz="0" w:space="0" w:color="auto"/>
      </w:divBdr>
      <w:divsChild>
        <w:div w:id="227109521">
          <w:marLeft w:val="547"/>
          <w:marRight w:val="0"/>
          <w:marTop w:val="106"/>
          <w:marBottom w:val="0"/>
          <w:divBdr>
            <w:top w:val="none" w:sz="0" w:space="0" w:color="auto"/>
            <w:left w:val="none" w:sz="0" w:space="0" w:color="auto"/>
            <w:bottom w:val="none" w:sz="0" w:space="0" w:color="auto"/>
            <w:right w:val="none" w:sz="0" w:space="0" w:color="auto"/>
          </w:divBdr>
        </w:div>
        <w:div w:id="1342048645">
          <w:marLeft w:val="547"/>
          <w:marRight w:val="0"/>
          <w:marTop w:val="106"/>
          <w:marBottom w:val="0"/>
          <w:divBdr>
            <w:top w:val="none" w:sz="0" w:space="0" w:color="auto"/>
            <w:left w:val="none" w:sz="0" w:space="0" w:color="auto"/>
            <w:bottom w:val="none" w:sz="0" w:space="0" w:color="auto"/>
            <w:right w:val="none" w:sz="0" w:space="0" w:color="auto"/>
          </w:divBdr>
        </w:div>
        <w:div w:id="1269698031">
          <w:marLeft w:val="547"/>
          <w:marRight w:val="0"/>
          <w:marTop w:val="106"/>
          <w:marBottom w:val="0"/>
          <w:divBdr>
            <w:top w:val="none" w:sz="0" w:space="0" w:color="auto"/>
            <w:left w:val="none" w:sz="0" w:space="0" w:color="auto"/>
            <w:bottom w:val="none" w:sz="0" w:space="0" w:color="auto"/>
            <w:right w:val="none" w:sz="0" w:space="0" w:color="auto"/>
          </w:divBdr>
        </w:div>
        <w:div w:id="288970932">
          <w:marLeft w:val="547"/>
          <w:marRight w:val="0"/>
          <w:marTop w:val="106"/>
          <w:marBottom w:val="0"/>
          <w:divBdr>
            <w:top w:val="none" w:sz="0" w:space="0" w:color="auto"/>
            <w:left w:val="none" w:sz="0" w:space="0" w:color="auto"/>
            <w:bottom w:val="none" w:sz="0" w:space="0" w:color="auto"/>
            <w:right w:val="none" w:sz="0" w:space="0" w:color="auto"/>
          </w:divBdr>
        </w:div>
      </w:divsChild>
    </w:div>
    <w:div w:id="108162751">
      <w:bodyDiv w:val="1"/>
      <w:marLeft w:val="0"/>
      <w:marRight w:val="0"/>
      <w:marTop w:val="0"/>
      <w:marBottom w:val="0"/>
      <w:divBdr>
        <w:top w:val="none" w:sz="0" w:space="0" w:color="auto"/>
        <w:left w:val="none" w:sz="0" w:space="0" w:color="auto"/>
        <w:bottom w:val="none" w:sz="0" w:space="0" w:color="auto"/>
        <w:right w:val="none" w:sz="0" w:space="0" w:color="auto"/>
      </w:divBdr>
      <w:divsChild>
        <w:div w:id="1933202758">
          <w:marLeft w:val="994"/>
          <w:marRight w:val="0"/>
          <w:marTop w:val="180"/>
          <w:marBottom w:val="0"/>
          <w:divBdr>
            <w:top w:val="none" w:sz="0" w:space="0" w:color="auto"/>
            <w:left w:val="none" w:sz="0" w:space="0" w:color="auto"/>
            <w:bottom w:val="none" w:sz="0" w:space="0" w:color="auto"/>
            <w:right w:val="none" w:sz="0" w:space="0" w:color="auto"/>
          </w:divBdr>
        </w:div>
      </w:divsChild>
    </w:div>
    <w:div w:id="112988706">
      <w:bodyDiv w:val="1"/>
      <w:marLeft w:val="0"/>
      <w:marRight w:val="0"/>
      <w:marTop w:val="0"/>
      <w:marBottom w:val="0"/>
      <w:divBdr>
        <w:top w:val="none" w:sz="0" w:space="0" w:color="auto"/>
        <w:left w:val="none" w:sz="0" w:space="0" w:color="auto"/>
        <w:bottom w:val="none" w:sz="0" w:space="0" w:color="auto"/>
        <w:right w:val="none" w:sz="0" w:space="0" w:color="auto"/>
      </w:divBdr>
      <w:divsChild>
        <w:div w:id="70351323">
          <w:marLeft w:val="446"/>
          <w:marRight w:val="0"/>
          <w:marTop w:val="115"/>
          <w:marBottom w:val="0"/>
          <w:divBdr>
            <w:top w:val="none" w:sz="0" w:space="0" w:color="auto"/>
            <w:left w:val="none" w:sz="0" w:space="0" w:color="auto"/>
            <w:bottom w:val="none" w:sz="0" w:space="0" w:color="auto"/>
            <w:right w:val="none" w:sz="0" w:space="0" w:color="auto"/>
          </w:divBdr>
        </w:div>
        <w:div w:id="1081827873">
          <w:marLeft w:val="446"/>
          <w:marRight w:val="0"/>
          <w:marTop w:val="115"/>
          <w:marBottom w:val="0"/>
          <w:divBdr>
            <w:top w:val="none" w:sz="0" w:space="0" w:color="auto"/>
            <w:left w:val="none" w:sz="0" w:space="0" w:color="auto"/>
            <w:bottom w:val="none" w:sz="0" w:space="0" w:color="auto"/>
            <w:right w:val="none" w:sz="0" w:space="0" w:color="auto"/>
          </w:divBdr>
        </w:div>
        <w:div w:id="1634601074">
          <w:marLeft w:val="446"/>
          <w:marRight w:val="0"/>
          <w:marTop w:val="115"/>
          <w:marBottom w:val="0"/>
          <w:divBdr>
            <w:top w:val="none" w:sz="0" w:space="0" w:color="auto"/>
            <w:left w:val="none" w:sz="0" w:space="0" w:color="auto"/>
            <w:bottom w:val="none" w:sz="0" w:space="0" w:color="auto"/>
            <w:right w:val="none" w:sz="0" w:space="0" w:color="auto"/>
          </w:divBdr>
        </w:div>
      </w:divsChild>
    </w:div>
    <w:div w:id="123081561">
      <w:bodyDiv w:val="1"/>
      <w:marLeft w:val="0"/>
      <w:marRight w:val="0"/>
      <w:marTop w:val="0"/>
      <w:marBottom w:val="0"/>
      <w:divBdr>
        <w:top w:val="none" w:sz="0" w:space="0" w:color="auto"/>
        <w:left w:val="none" w:sz="0" w:space="0" w:color="auto"/>
        <w:bottom w:val="none" w:sz="0" w:space="0" w:color="auto"/>
        <w:right w:val="none" w:sz="0" w:space="0" w:color="auto"/>
      </w:divBdr>
      <w:divsChild>
        <w:div w:id="108359577">
          <w:marLeft w:val="547"/>
          <w:marRight w:val="0"/>
          <w:marTop w:val="115"/>
          <w:marBottom w:val="0"/>
          <w:divBdr>
            <w:top w:val="none" w:sz="0" w:space="0" w:color="auto"/>
            <w:left w:val="none" w:sz="0" w:space="0" w:color="auto"/>
            <w:bottom w:val="none" w:sz="0" w:space="0" w:color="auto"/>
            <w:right w:val="none" w:sz="0" w:space="0" w:color="auto"/>
          </w:divBdr>
        </w:div>
        <w:div w:id="1715735389">
          <w:marLeft w:val="1166"/>
          <w:marRight w:val="0"/>
          <w:marTop w:val="96"/>
          <w:marBottom w:val="0"/>
          <w:divBdr>
            <w:top w:val="none" w:sz="0" w:space="0" w:color="auto"/>
            <w:left w:val="none" w:sz="0" w:space="0" w:color="auto"/>
            <w:bottom w:val="none" w:sz="0" w:space="0" w:color="auto"/>
            <w:right w:val="none" w:sz="0" w:space="0" w:color="auto"/>
          </w:divBdr>
        </w:div>
        <w:div w:id="353772104">
          <w:marLeft w:val="1800"/>
          <w:marRight w:val="0"/>
          <w:marTop w:val="86"/>
          <w:marBottom w:val="0"/>
          <w:divBdr>
            <w:top w:val="none" w:sz="0" w:space="0" w:color="auto"/>
            <w:left w:val="none" w:sz="0" w:space="0" w:color="auto"/>
            <w:bottom w:val="none" w:sz="0" w:space="0" w:color="auto"/>
            <w:right w:val="none" w:sz="0" w:space="0" w:color="auto"/>
          </w:divBdr>
        </w:div>
        <w:div w:id="249391896">
          <w:marLeft w:val="547"/>
          <w:marRight w:val="0"/>
          <w:marTop w:val="115"/>
          <w:marBottom w:val="0"/>
          <w:divBdr>
            <w:top w:val="none" w:sz="0" w:space="0" w:color="auto"/>
            <w:left w:val="none" w:sz="0" w:space="0" w:color="auto"/>
            <w:bottom w:val="none" w:sz="0" w:space="0" w:color="auto"/>
            <w:right w:val="none" w:sz="0" w:space="0" w:color="auto"/>
          </w:divBdr>
        </w:div>
        <w:div w:id="1881088492">
          <w:marLeft w:val="1166"/>
          <w:marRight w:val="0"/>
          <w:marTop w:val="96"/>
          <w:marBottom w:val="0"/>
          <w:divBdr>
            <w:top w:val="none" w:sz="0" w:space="0" w:color="auto"/>
            <w:left w:val="none" w:sz="0" w:space="0" w:color="auto"/>
            <w:bottom w:val="none" w:sz="0" w:space="0" w:color="auto"/>
            <w:right w:val="none" w:sz="0" w:space="0" w:color="auto"/>
          </w:divBdr>
        </w:div>
        <w:div w:id="2122646675">
          <w:marLeft w:val="1800"/>
          <w:marRight w:val="0"/>
          <w:marTop w:val="86"/>
          <w:marBottom w:val="0"/>
          <w:divBdr>
            <w:top w:val="none" w:sz="0" w:space="0" w:color="auto"/>
            <w:left w:val="none" w:sz="0" w:space="0" w:color="auto"/>
            <w:bottom w:val="none" w:sz="0" w:space="0" w:color="auto"/>
            <w:right w:val="none" w:sz="0" w:space="0" w:color="auto"/>
          </w:divBdr>
        </w:div>
        <w:div w:id="588932985">
          <w:marLeft w:val="547"/>
          <w:marRight w:val="0"/>
          <w:marTop w:val="115"/>
          <w:marBottom w:val="0"/>
          <w:divBdr>
            <w:top w:val="none" w:sz="0" w:space="0" w:color="auto"/>
            <w:left w:val="none" w:sz="0" w:space="0" w:color="auto"/>
            <w:bottom w:val="none" w:sz="0" w:space="0" w:color="auto"/>
            <w:right w:val="none" w:sz="0" w:space="0" w:color="auto"/>
          </w:divBdr>
        </w:div>
        <w:div w:id="925958398">
          <w:marLeft w:val="1166"/>
          <w:marRight w:val="0"/>
          <w:marTop w:val="96"/>
          <w:marBottom w:val="0"/>
          <w:divBdr>
            <w:top w:val="none" w:sz="0" w:space="0" w:color="auto"/>
            <w:left w:val="none" w:sz="0" w:space="0" w:color="auto"/>
            <w:bottom w:val="none" w:sz="0" w:space="0" w:color="auto"/>
            <w:right w:val="none" w:sz="0" w:space="0" w:color="auto"/>
          </w:divBdr>
        </w:div>
        <w:div w:id="1437094451">
          <w:marLeft w:val="1800"/>
          <w:marRight w:val="0"/>
          <w:marTop w:val="86"/>
          <w:marBottom w:val="0"/>
          <w:divBdr>
            <w:top w:val="none" w:sz="0" w:space="0" w:color="auto"/>
            <w:left w:val="none" w:sz="0" w:space="0" w:color="auto"/>
            <w:bottom w:val="none" w:sz="0" w:space="0" w:color="auto"/>
            <w:right w:val="none" w:sz="0" w:space="0" w:color="auto"/>
          </w:divBdr>
        </w:div>
      </w:divsChild>
    </w:div>
    <w:div w:id="131680295">
      <w:bodyDiv w:val="1"/>
      <w:marLeft w:val="0"/>
      <w:marRight w:val="0"/>
      <w:marTop w:val="0"/>
      <w:marBottom w:val="0"/>
      <w:divBdr>
        <w:top w:val="none" w:sz="0" w:space="0" w:color="auto"/>
        <w:left w:val="none" w:sz="0" w:space="0" w:color="auto"/>
        <w:bottom w:val="none" w:sz="0" w:space="0" w:color="auto"/>
        <w:right w:val="none" w:sz="0" w:space="0" w:color="auto"/>
      </w:divBdr>
      <w:divsChild>
        <w:div w:id="1887722142">
          <w:marLeft w:val="547"/>
          <w:marRight w:val="0"/>
          <w:marTop w:val="134"/>
          <w:marBottom w:val="0"/>
          <w:divBdr>
            <w:top w:val="none" w:sz="0" w:space="0" w:color="auto"/>
            <w:left w:val="none" w:sz="0" w:space="0" w:color="auto"/>
            <w:bottom w:val="none" w:sz="0" w:space="0" w:color="auto"/>
            <w:right w:val="none" w:sz="0" w:space="0" w:color="auto"/>
          </w:divBdr>
        </w:div>
        <w:div w:id="496111958">
          <w:marLeft w:val="1166"/>
          <w:marRight w:val="0"/>
          <w:marTop w:val="134"/>
          <w:marBottom w:val="0"/>
          <w:divBdr>
            <w:top w:val="none" w:sz="0" w:space="0" w:color="auto"/>
            <w:left w:val="none" w:sz="0" w:space="0" w:color="auto"/>
            <w:bottom w:val="none" w:sz="0" w:space="0" w:color="auto"/>
            <w:right w:val="none" w:sz="0" w:space="0" w:color="auto"/>
          </w:divBdr>
        </w:div>
        <w:div w:id="980114278">
          <w:marLeft w:val="1166"/>
          <w:marRight w:val="0"/>
          <w:marTop w:val="134"/>
          <w:marBottom w:val="0"/>
          <w:divBdr>
            <w:top w:val="none" w:sz="0" w:space="0" w:color="auto"/>
            <w:left w:val="none" w:sz="0" w:space="0" w:color="auto"/>
            <w:bottom w:val="none" w:sz="0" w:space="0" w:color="auto"/>
            <w:right w:val="none" w:sz="0" w:space="0" w:color="auto"/>
          </w:divBdr>
        </w:div>
        <w:div w:id="1119757525">
          <w:marLeft w:val="1166"/>
          <w:marRight w:val="0"/>
          <w:marTop w:val="134"/>
          <w:marBottom w:val="0"/>
          <w:divBdr>
            <w:top w:val="none" w:sz="0" w:space="0" w:color="auto"/>
            <w:left w:val="none" w:sz="0" w:space="0" w:color="auto"/>
            <w:bottom w:val="none" w:sz="0" w:space="0" w:color="auto"/>
            <w:right w:val="none" w:sz="0" w:space="0" w:color="auto"/>
          </w:divBdr>
        </w:div>
        <w:div w:id="930165110">
          <w:marLeft w:val="1166"/>
          <w:marRight w:val="0"/>
          <w:marTop w:val="134"/>
          <w:marBottom w:val="0"/>
          <w:divBdr>
            <w:top w:val="none" w:sz="0" w:space="0" w:color="auto"/>
            <w:left w:val="none" w:sz="0" w:space="0" w:color="auto"/>
            <w:bottom w:val="none" w:sz="0" w:space="0" w:color="auto"/>
            <w:right w:val="none" w:sz="0" w:space="0" w:color="auto"/>
          </w:divBdr>
        </w:div>
      </w:divsChild>
    </w:div>
    <w:div w:id="206911827">
      <w:bodyDiv w:val="1"/>
      <w:marLeft w:val="0"/>
      <w:marRight w:val="0"/>
      <w:marTop w:val="0"/>
      <w:marBottom w:val="0"/>
      <w:divBdr>
        <w:top w:val="none" w:sz="0" w:space="0" w:color="auto"/>
        <w:left w:val="none" w:sz="0" w:space="0" w:color="auto"/>
        <w:bottom w:val="none" w:sz="0" w:space="0" w:color="auto"/>
        <w:right w:val="none" w:sz="0" w:space="0" w:color="auto"/>
      </w:divBdr>
      <w:divsChild>
        <w:div w:id="1302344682">
          <w:marLeft w:val="547"/>
          <w:marRight w:val="0"/>
          <w:marTop w:val="134"/>
          <w:marBottom w:val="0"/>
          <w:divBdr>
            <w:top w:val="none" w:sz="0" w:space="0" w:color="auto"/>
            <w:left w:val="none" w:sz="0" w:space="0" w:color="auto"/>
            <w:bottom w:val="none" w:sz="0" w:space="0" w:color="auto"/>
            <w:right w:val="none" w:sz="0" w:space="0" w:color="auto"/>
          </w:divBdr>
        </w:div>
        <w:div w:id="1026558424">
          <w:marLeft w:val="547"/>
          <w:marRight w:val="0"/>
          <w:marTop w:val="134"/>
          <w:marBottom w:val="0"/>
          <w:divBdr>
            <w:top w:val="none" w:sz="0" w:space="0" w:color="auto"/>
            <w:left w:val="none" w:sz="0" w:space="0" w:color="auto"/>
            <w:bottom w:val="none" w:sz="0" w:space="0" w:color="auto"/>
            <w:right w:val="none" w:sz="0" w:space="0" w:color="auto"/>
          </w:divBdr>
        </w:div>
        <w:div w:id="1568686374">
          <w:marLeft w:val="547"/>
          <w:marRight w:val="0"/>
          <w:marTop w:val="134"/>
          <w:marBottom w:val="0"/>
          <w:divBdr>
            <w:top w:val="none" w:sz="0" w:space="0" w:color="auto"/>
            <w:left w:val="none" w:sz="0" w:space="0" w:color="auto"/>
            <w:bottom w:val="none" w:sz="0" w:space="0" w:color="auto"/>
            <w:right w:val="none" w:sz="0" w:space="0" w:color="auto"/>
          </w:divBdr>
        </w:div>
        <w:div w:id="324743155">
          <w:marLeft w:val="547"/>
          <w:marRight w:val="0"/>
          <w:marTop w:val="134"/>
          <w:marBottom w:val="0"/>
          <w:divBdr>
            <w:top w:val="none" w:sz="0" w:space="0" w:color="auto"/>
            <w:left w:val="none" w:sz="0" w:space="0" w:color="auto"/>
            <w:bottom w:val="none" w:sz="0" w:space="0" w:color="auto"/>
            <w:right w:val="none" w:sz="0" w:space="0" w:color="auto"/>
          </w:divBdr>
        </w:div>
      </w:divsChild>
    </w:div>
    <w:div w:id="232587596">
      <w:bodyDiv w:val="1"/>
      <w:marLeft w:val="0"/>
      <w:marRight w:val="0"/>
      <w:marTop w:val="0"/>
      <w:marBottom w:val="0"/>
      <w:divBdr>
        <w:top w:val="none" w:sz="0" w:space="0" w:color="auto"/>
        <w:left w:val="none" w:sz="0" w:space="0" w:color="auto"/>
        <w:bottom w:val="none" w:sz="0" w:space="0" w:color="auto"/>
        <w:right w:val="none" w:sz="0" w:space="0" w:color="auto"/>
      </w:divBdr>
      <w:divsChild>
        <w:div w:id="1665890917">
          <w:marLeft w:val="2779"/>
          <w:marRight w:val="0"/>
          <w:marTop w:val="115"/>
          <w:marBottom w:val="0"/>
          <w:divBdr>
            <w:top w:val="none" w:sz="0" w:space="0" w:color="auto"/>
            <w:left w:val="none" w:sz="0" w:space="0" w:color="auto"/>
            <w:bottom w:val="none" w:sz="0" w:space="0" w:color="auto"/>
            <w:right w:val="none" w:sz="0" w:space="0" w:color="auto"/>
          </w:divBdr>
        </w:div>
        <w:div w:id="1100562494">
          <w:marLeft w:val="2779"/>
          <w:marRight w:val="0"/>
          <w:marTop w:val="115"/>
          <w:marBottom w:val="0"/>
          <w:divBdr>
            <w:top w:val="none" w:sz="0" w:space="0" w:color="auto"/>
            <w:left w:val="none" w:sz="0" w:space="0" w:color="auto"/>
            <w:bottom w:val="none" w:sz="0" w:space="0" w:color="auto"/>
            <w:right w:val="none" w:sz="0" w:space="0" w:color="auto"/>
          </w:divBdr>
        </w:div>
        <w:div w:id="1049064538">
          <w:marLeft w:val="2779"/>
          <w:marRight w:val="0"/>
          <w:marTop w:val="115"/>
          <w:marBottom w:val="0"/>
          <w:divBdr>
            <w:top w:val="none" w:sz="0" w:space="0" w:color="auto"/>
            <w:left w:val="none" w:sz="0" w:space="0" w:color="auto"/>
            <w:bottom w:val="none" w:sz="0" w:space="0" w:color="auto"/>
            <w:right w:val="none" w:sz="0" w:space="0" w:color="auto"/>
          </w:divBdr>
        </w:div>
        <w:div w:id="1516337747">
          <w:marLeft w:val="2779"/>
          <w:marRight w:val="0"/>
          <w:marTop w:val="115"/>
          <w:marBottom w:val="0"/>
          <w:divBdr>
            <w:top w:val="none" w:sz="0" w:space="0" w:color="auto"/>
            <w:left w:val="none" w:sz="0" w:space="0" w:color="auto"/>
            <w:bottom w:val="none" w:sz="0" w:space="0" w:color="auto"/>
            <w:right w:val="none" w:sz="0" w:space="0" w:color="auto"/>
          </w:divBdr>
        </w:div>
        <w:div w:id="554586091">
          <w:marLeft w:val="2779"/>
          <w:marRight w:val="0"/>
          <w:marTop w:val="115"/>
          <w:marBottom w:val="0"/>
          <w:divBdr>
            <w:top w:val="none" w:sz="0" w:space="0" w:color="auto"/>
            <w:left w:val="none" w:sz="0" w:space="0" w:color="auto"/>
            <w:bottom w:val="none" w:sz="0" w:space="0" w:color="auto"/>
            <w:right w:val="none" w:sz="0" w:space="0" w:color="auto"/>
          </w:divBdr>
        </w:div>
      </w:divsChild>
    </w:div>
    <w:div w:id="243340641">
      <w:bodyDiv w:val="1"/>
      <w:marLeft w:val="0"/>
      <w:marRight w:val="0"/>
      <w:marTop w:val="0"/>
      <w:marBottom w:val="0"/>
      <w:divBdr>
        <w:top w:val="none" w:sz="0" w:space="0" w:color="auto"/>
        <w:left w:val="none" w:sz="0" w:space="0" w:color="auto"/>
        <w:bottom w:val="none" w:sz="0" w:space="0" w:color="auto"/>
        <w:right w:val="none" w:sz="0" w:space="0" w:color="auto"/>
      </w:divBdr>
      <w:divsChild>
        <w:div w:id="930628131">
          <w:marLeft w:val="965"/>
          <w:marRight w:val="0"/>
          <w:marTop w:val="0"/>
          <w:marBottom w:val="0"/>
          <w:divBdr>
            <w:top w:val="none" w:sz="0" w:space="0" w:color="auto"/>
            <w:left w:val="none" w:sz="0" w:space="0" w:color="auto"/>
            <w:bottom w:val="none" w:sz="0" w:space="0" w:color="auto"/>
            <w:right w:val="none" w:sz="0" w:space="0" w:color="auto"/>
          </w:divBdr>
        </w:div>
        <w:div w:id="817961975">
          <w:marLeft w:val="965"/>
          <w:marRight w:val="0"/>
          <w:marTop w:val="0"/>
          <w:marBottom w:val="0"/>
          <w:divBdr>
            <w:top w:val="none" w:sz="0" w:space="0" w:color="auto"/>
            <w:left w:val="none" w:sz="0" w:space="0" w:color="auto"/>
            <w:bottom w:val="none" w:sz="0" w:space="0" w:color="auto"/>
            <w:right w:val="none" w:sz="0" w:space="0" w:color="auto"/>
          </w:divBdr>
        </w:div>
        <w:div w:id="1877280239">
          <w:marLeft w:val="965"/>
          <w:marRight w:val="0"/>
          <w:marTop w:val="0"/>
          <w:marBottom w:val="0"/>
          <w:divBdr>
            <w:top w:val="none" w:sz="0" w:space="0" w:color="auto"/>
            <w:left w:val="none" w:sz="0" w:space="0" w:color="auto"/>
            <w:bottom w:val="none" w:sz="0" w:space="0" w:color="auto"/>
            <w:right w:val="none" w:sz="0" w:space="0" w:color="auto"/>
          </w:divBdr>
        </w:div>
        <w:div w:id="570391510">
          <w:marLeft w:val="1555"/>
          <w:marRight w:val="0"/>
          <w:marTop w:val="0"/>
          <w:marBottom w:val="0"/>
          <w:divBdr>
            <w:top w:val="none" w:sz="0" w:space="0" w:color="auto"/>
            <w:left w:val="none" w:sz="0" w:space="0" w:color="auto"/>
            <w:bottom w:val="none" w:sz="0" w:space="0" w:color="auto"/>
            <w:right w:val="none" w:sz="0" w:space="0" w:color="auto"/>
          </w:divBdr>
        </w:div>
        <w:div w:id="1307129146">
          <w:marLeft w:val="1555"/>
          <w:marRight w:val="0"/>
          <w:marTop w:val="0"/>
          <w:marBottom w:val="0"/>
          <w:divBdr>
            <w:top w:val="none" w:sz="0" w:space="0" w:color="auto"/>
            <w:left w:val="none" w:sz="0" w:space="0" w:color="auto"/>
            <w:bottom w:val="none" w:sz="0" w:space="0" w:color="auto"/>
            <w:right w:val="none" w:sz="0" w:space="0" w:color="auto"/>
          </w:divBdr>
        </w:div>
        <w:div w:id="1319845255">
          <w:marLeft w:val="1555"/>
          <w:marRight w:val="0"/>
          <w:marTop w:val="0"/>
          <w:marBottom w:val="0"/>
          <w:divBdr>
            <w:top w:val="none" w:sz="0" w:space="0" w:color="auto"/>
            <w:left w:val="none" w:sz="0" w:space="0" w:color="auto"/>
            <w:bottom w:val="none" w:sz="0" w:space="0" w:color="auto"/>
            <w:right w:val="none" w:sz="0" w:space="0" w:color="auto"/>
          </w:divBdr>
        </w:div>
        <w:div w:id="1312910091">
          <w:marLeft w:val="1555"/>
          <w:marRight w:val="0"/>
          <w:marTop w:val="0"/>
          <w:marBottom w:val="0"/>
          <w:divBdr>
            <w:top w:val="none" w:sz="0" w:space="0" w:color="auto"/>
            <w:left w:val="none" w:sz="0" w:space="0" w:color="auto"/>
            <w:bottom w:val="none" w:sz="0" w:space="0" w:color="auto"/>
            <w:right w:val="none" w:sz="0" w:space="0" w:color="auto"/>
          </w:divBdr>
        </w:div>
        <w:div w:id="1763641952">
          <w:marLeft w:val="1555"/>
          <w:marRight w:val="0"/>
          <w:marTop w:val="0"/>
          <w:marBottom w:val="0"/>
          <w:divBdr>
            <w:top w:val="none" w:sz="0" w:space="0" w:color="auto"/>
            <w:left w:val="none" w:sz="0" w:space="0" w:color="auto"/>
            <w:bottom w:val="none" w:sz="0" w:space="0" w:color="auto"/>
            <w:right w:val="none" w:sz="0" w:space="0" w:color="auto"/>
          </w:divBdr>
        </w:div>
      </w:divsChild>
    </w:div>
    <w:div w:id="253637304">
      <w:bodyDiv w:val="1"/>
      <w:marLeft w:val="0"/>
      <w:marRight w:val="0"/>
      <w:marTop w:val="0"/>
      <w:marBottom w:val="0"/>
      <w:divBdr>
        <w:top w:val="none" w:sz="0" w:space="0" w:color="auto"/>
        <w:left w:val="none" w:sz="0" w:space="0" w:color="auto"/>
        <w:bottom w:val="none" w:sz="0" w:space="0" w:color="auto"/>
        <w:right w:val="none" w:sz="0" w:space="0" w:color="auto"/>
      </w:divBdr>
      <w:divsChild>
        <w:div w:id="1571773420">
          <w:marLeft w:val="0"/>
          <w:marRight w:val="0"/>
          <w:marTop w:val="115"/>
          <w:marBottom w:val="0"/>
          <w:divBdr>
            <w:top w:val="none" w:sz="0" w:space="0" w:color="auto"/>
            <w:left w:val="none" w:sz="0" w:space="0" w:color="auto"/>
            <w:bottom w:val="none" w:sz="0" w:space="0" w:color="auto"/>
            <w:right w:val="none" w:sz="0" w:space="0" w:color="auto"/>
          </w:divBdr>
        </w:div>
      </w:divsChild>
    </w:div>
    <w:div w:id="268515104">
      <w:bodyDiv w:val="1"/>
      <w:marLeft w:val="0"/>
      <w:marRight w:val="0"/>
      <w:marTop w:val="0"/>
      <w:marBottom w:val="0"/>
      <w:divBdr>
        <w:top w:val="none" w:sz="0" w:space="0" w:color="auto"/>
        <w:left w:val="none" w:sz="0" w:space="0" w:color="auto"/>
        <w:bottom w:val="none" w:sz="0" w:space="0" w:color="auto"/>
        <w:right w:val="none" w:sz="0" w:space="0" w:color="auto"/>
      </w:divBdr>
      <w:divsChild>
        <w:div w:id="5912353">
          <w:marLeft w:val="1166"/>
          <w:marRight w:val="0"/>
          <w:marTop w:val="96"/>
          <w:marBottom w:val="0"/>
          <w:divBdr>
            <w:top w:val="none" w:sz="0" w:space="0" w:color="auto"/>
            <w:left w:val="none" w:sz="0" w:space="0" w:color="auto"/>
            <w:bottom w:val="none" w:sz="0" w:space="0" w:color="auto"/>
            <w:right w:val="none" w:sz="0" w:space="0" w:color="auto"/>
          </w:divBdr>
        </w:div>
        <w:div w:id="2067680464">
          <w:marLeft w:val="1166"/>
          <w:marRight w:val="0"/>
          <w:marTop w:val="96"/>
          <w:marBottom w:val="0"/>
          <w:divBdr>
            <w:top w:val="none" w:sz="0" w:space="0" w:color="auto"/>
            <w:left w:val="none" w:sz="0" w:space="0" w:color="auto"/>
            <w:bottom w:val="none" w:sz="0" w:space="0" w:color="auto"/>
            <w:right w:val="none" w:sz="0" w:space="0" w:color="auto"/>
          </w:divBdr>
        </w:div>
        <w:div w:id="394202001">
          <w:marLeft w:val="1166"/>
          <w:marRight w:val="0"/>
          <w:marTop w:val="96"/>
          <w:marBottom w:val="0"/>
          <w:divBdr>
            <w:top w:val="none" w:sz="0" w:space="0" w:color="auto"/>
            <w:left w:val="none" w:sz="0" w:space="0" w:color="auto"/>
            <w:bottom w:val="none" w:sz="0" w:space="0" w:color="auto"/>
            <w:right w:val="none" w:sz="0" w:space="0" w:color="auto"/>
          </w:divBdr>
        </w:div>
        <w:div w:id="95487728">
          <w:marLeft w:val="1166"/>
          <w:marRight w:val="0"/>
          <w:marTop w:val="96"/>
          <w:marBottom w:val="0"/>
          <w:divBdr>
            <w:top w:val="none" w:sz="0" w:space="0" w:color="auto"/>
            <w:left w:val="none" w:sz="0" w:space="0" w:color="auto"/>
            <w:bottom w:val="none" w:sz="0" w:space="0" w:color="auto"/>
            <w:right w:val="none" w:sz="0" w:space="0" w:color="auto"/>
          </w:divBdr>
        </w:div>
        <w:div w:id="1504861560">
          <w:marLeft w:val="1166"/>
          <w:marRight w:val="0"/>
          <w:marTop w:val="96"/>
          <w:marBottom w:val="0"/>
          <w:divBdr>
            <w:top w:val="none" w:sz="0" w:space="0" w:color="auto"/>
            <w:left w:val="none" w:sz="0" w:space="0" w:color="auto"/>
            <w:bottom w:val="none" w:sz="0" w:space="0" w:color="auto"/>
            <w:right w:val="none" w:sz="0" w:space="0" w:color="auto"/>
          </w:divBdr>
        </w:div>
        <w:div w:id="832456398">
          <w:marLeft w:val="1166"/>
          <w:marRight w:val="0"/>
          <w:marTop w:val="96"/>
          <w:marBottom w:val="0"/>
          <w:divBdr>
            <w:top w:val="none" w:sz="0" w:space="0" w:color="auto"/>
            <w:left w:val="none" w:sz="0" w:space="0" w:color="auto"/>
            <w:bottom w:val="none" w:sz="0" w:space="0" w:color="auto"/>
            <w:right w:val="none" w:sz="0" w:space="0" w:color="auto"/>
          </w:divBdr>
        </w:div>
        <w:div w:id="250967246">
          <w:marLeft w:val="1800"/>
          <w:marRight w:val="0"/>
          <w:marTop w:val="86"/>
          <w:marBottom w:val="0"/>
          <w:divBdr>
            <w:top w:val="none" w:sz="0" w:space="0" w:color="auto"/>
            <w:left w:val="none" w:sz="0" w:space="0" w:color="auto"/>
            <w:bottom w:val="none" w:sz="0" w:space="0" w:color="auto"/>
            <w:right w:val="none" w:sz="0" w:space="0" w:color="auto"/>
          </w:divBdr>
        </w:div>
        <w:div w:id="1975518759">
          <w:marLeft w:val="1800"/>
          <w:marRight w:val="0"/>
          <w:marTop w:val="86"/>
          <w:marBottom w:val="0"/>
          <w:divBdr>
            <w:top w:val="none" w:sz="0" w:space="0" w:color="auto"/>
            <w:left w:val="none" w:sz="0" w:space="0" w:color="auto"/>
            <w:bottom w:val="none" w:sz="0" w:space="0" w:color="auto"/>
            <w:right w:val="none" w:sz="0" w:space="0" w:color="auto"/>
          </w:divBdr>
        </w:div>
        <w:div w:id="1273854111">
          <w:marLeft w:val="1800"/>
          <w:marRight w:val="0"/>
          <w:marTop w:val="86"/>
          <w:marBottom w:val="0"/>
          <w:divBdr>
            <w:top w:val="none" w:sz="0" w:space="0" w:color="auto"/>
            <w:left w:val="none" w:sz="0" w:space="0" w:color="auto"/>
            <w:bottom w:val="none" w:sz="0" w:space="0" w:color="auto"/>
            <w:right w:val="none" w:sz="0" w:space="0" w:color="auto"/>
          </w:divBdr>
        </w:div>
        <w:div w:id="1953316590">
          <w:marLeft w:val="1800"/>
          <w:marRight w:val="0"/>
          <w:marTop w:val="86"/>
          <w:marBottom w:val="0"/>
          <w:divBdr>
            <w:top w:val="none" w:sz="0" w:space="0" w:color="auto"/>
            <w:left w:val="none" w:sz="0" w:space="0" w:color="auto"/>
            <w:bottom w:val="none" w:sz="0" w:space="0" w:color="auto"/>
            <w:right w:val="none" w:sz="0" w:space="0" w:color="auto"/>
          </w:divBdr>
        </w:div>
        <w:div w:id="620500704">
          <w:marLeft w:val="1800"/>
          <w:marRight w:val="0"/>
          <w:marTop w:val="86"/>
          <w:marBottom w:val="0"/>
          <w:divBdr>
            <w:top w:val="none" w:sz="0" w:space="0" w:color="auto"/>
            <w:left w:val="none" w:sz="0" w:space="0" w:color="auto"/>
            <w:bottom w:val="none" w:sz="0" w:space="0" w:color="auto"/>
            <w:right w:val="none" w:sz="0" w:space="0" w:color="auto"/>
          </w:divBdr>
        </w:div>
      </w:divsChild>
    </w:div>
    <w:div w:id="298537630">
      <w:bodyDiv w:val="1"/>
      <w:marLeft w:val="0"/>
      <w:marRight w:val="0"/>
      <w:marTop w:val="0"/>
      <w:marBottom w:val="0"/>
      <w:divBdr>
        <w:top w:val="none" w:sz="0" w:space="0" w:color="auto"/>
        <w:left w:val="none" w:sz="0" w:space="0" w:color="auto"/>
        <w:bottom w:val="none" w:sz="0" w:space="0" w:color="auto"/>
        <w:right w:val="none" w:sz="0" w:space="0" w:color="auto"/>
      </w:divBdr>
      <w:divsChild>
        <w:div w:id="626545083">
          <w:marLeft w:val="547"/>
          <w:marRight w:val="0"/>
          <w:marTop w:val="134"/>
          <w:marBottom w:val="0"/>
          <w:divBdr>
            <w:top w:val="none" w:sz="0" w:space="0" w:color="auto"/>
            <w:left w:val="none" w:sz="0" w:space="0" w:color="auto"/>
            <w:bottom w:val="none" w:sz="0" w:space="0" w:color="auto"/>
            <w:right w:val="none" w:sz="0" w:space="0" w:color="auto"/>
          </w:divBdr>
        </w:div>
        <w:div w:id="514881125">
          <w:marLeft w:val="1166"/>
          <w:marRight w:val="0"/>
          <w:marTop w:val="115"/>
          <w:marBottom w:val="0"/>
          <w:divBdr>
            <w:top w:val="none" w:sz="0" w:space="0" w:color="auto"/>
            <w:left w:val="none" w:sz="0" w:space="0" w:color="auto"/>
            <w:bottom w:val="none" w:sz="0" w:space="0" w:color="auto"/>
            <w:right w:val="none" w:sz="0" w:space="0" w:color="auto"/>
          </w:divBdr>
        </w:div>
        <w:div w:id="1979921596">
          <w:marLeft w:val="547"/>
          <w:marRight w:val="0"/>
          <w:marTop w:val="134"/>
          <w:marBottom w:val="0"/>
          <w:divBdr>
            <w:top w:val="none" w:sz="0" w:space="0" w:color="auto"/>
            <w:left w:val="none" w:sz="0" w:space="0" w:color="auto"/>
            <w:bottom w:val="none" w:sz="0" w:space="0" w:color="auto"/>
            <w:right w:val="none" w:sz="0" w:space="0" w:color="auto"/>
          </w:divBdr>
        </w:div>
        <w:div w:id="937717207">
          <w:marLeft w:val="1166"/>
          <w:marRight w:val="0"/>
          <w:marTop w:val="115"/>
          <w:marBottom w:val="0"/>
          <w:divBdr>
            <w:top w:val="none" w:sz="0" w:space="0" w:color="auto"/>
            <w:left w:val="none" w:sz="0" w:space="0" w:color="auto"/>
            <w:bottom w:val="none" w:sz="0" w:space="0" w:color="auto"/>
            <w:right w:val="none" w:sz="0" w:space="0" w:color="auto"/>
          </w:divBdr>
        </w:div>
        <w:div w:id="1472215610">
          <w:marLeft w:val="1166"/>
          <w:marRight w:val="0"/>
          <w:marTop w:val="115"/>
          <w:marBottom w:val="0"/>
          <w:divBdr>
            <w:top w:val="none" w:sz="0" w:space="0" w:color="auto"/>
            <w:left w:val="none" w:sz="0" w:space="0" w:color="auto"/>
            <w:bottom w:val="none" w:sz="0" w:space="0" w:color="auto"/>
            <w:right w:val="none" w:sz="0" w:space="0" w:color="auto"/>
          </w:divBdr>
        </w:div>
        <w:div w:id="527842468">
          <w:marLeft w:val="1166"/>
          <w:marRight w:val="0"/>
          <w:marTop w:val="115"/>
          <w:marBottom w:val="0"/>
          <w:divBdr>
            <w:top w:val="none" w:sz="0" w:space="0" w:color="auto"/>
            <w:left w:val="none" w:sz="0" w:space="0" w:color="auto"/>
            <w:bottom w:val="none" w:sz="0" w:space="0" w:color="auto"/>
            <w:right w:val="none" w:sz="0" w:space="0" w:color="auto"/>
          </w:divBdr>
        </w:div>
        <w:div w:id="1400787275">
          <w:marLeft w:val="1166"/>
          <w:marRight w:val="0"/>
          <w:marTop w:val="115"/>
          <w:marBottom w:val="0"/>
          <w:divBdr>
            <w:top w:val="none" w:sz="0" w:space="0" w:color="auto"/>
            <w:left w:val="none" w:sz="0" w:space="0" w:color="auto"/>
            <w:bottom w:val="none" w:sz="0" w:space="0" w:color="auto"/>
            <w:right w:val="none" w:sz="0" w:space="0" w:color="auto"/>
          </w:divBdr>
        </w:div>
        <w:div w:id="764107244">
          <w:marLeft w:val="1166"/>
          <w:marRight w:val="0"/>
          <w:marTop w:val="115"/>
          <w:marBottom w:val="0"/>
          <w:divBdr>
            <w:top w:val="none" w:sz="0" w:space="0" w:color="auto"/>
            <w:left w:val="none" w:sz="0" w:space="0" w:color="auto"/>
            <w:bottom w:val="none" w:sz="0" w:space="0" w:color="auto"/>
            <w:right w:val="none" w:sz="0" w:space="0" w:color="auto"/>
          </w:divBdr>
        </w:div>
        <w:div w:id="1391418505">
          <w:marLeft w:val="1166"/>
          <w:marRight w:val="0"/>
          <w:marTop w:val="115"/>
          <w:marBottom w:val="0"/>
          <w:divBdr>
            <w:top w:val="none" w:sz="0" w:space="0" w:color="auto"/>
            <w:left w:val="none" w:sz="0" w:space="0" w:color="auto"/>
            <w:bottom w:val="none" w:sz="0" w:space="0" w:color="auto"/>
            <w:right w:val="none" w:sz="0" w:space="0" w:color="auto"/>
          </w:divBdr>
        </w:div>
      </w:divsChild>
    </w:div>
    <w:div w:id="305862857">
      <w:bodyDiv w:val="1"/>
      <w:marLeft w:val="0"/>
      <w:marRight w:val="0"/>
      <w:marTop w:val="0"/>
      <w:marBottom w:val="0"/>
      <w:divBdr>
        <w:top w:val="none" w:sz="0" w:space="0" w:color="auto"/>
        <w:left w:val="none" w:sz="0" w:space="0" w:color="auto"/>
        <w:bottom w:val="none" w:sz="0" w:space="0" w:color="auto"/>
        <w:right w:val="none" w:sz="0" w:space="0" w:color="auto"/>
      </w:divBdr>
      <w:divsChild>
        <w:div w:id="1116366010">
          <w:marLeft w:val="547"/>
          <w:marRight w:val="0"/>
          <w:marTop w:val="134"/>
          <w:marBottom w:val="0"/>
          <w:divBdr>
            <w:top w:val="none" w:sz="0" w:space="0" w:color="auto"/>
            <w:left w:val="none" w:sz="0" w:space="0" w:color="auto"/>
            <w:bottom w:val="none" w:sz="0" w:space="0" w:color="auto"/>
            <w:right w:val="none" w:sz="0" w:space="0" w:color="auto"/>
          </w:divBdr>
        </w:div>
        <w:div w:id="1265571677">
          <w:marLeft w:val="547"/>
          <w:marRight w:val="0"/>
          <w:marTop w:val="134"/>
          <w:marBottom w:val="0"/>
          <w:divBdr>
            <w:top w:val="none" w:sz="0" w:space="0" w:color="auto"/>
            <w:left w:val="none" w:sz="0" w:space="0" w:color="auto"/>
            <w:bottom w:val="none" w:sz="0" w:space="0" w:color="auto"/>
            <w:right w:val="none" w:sz="0" w:space="0" w:color="auto"/>
          </w:divBdr>
        </w:div>
        <w:div w:id="280890636">
          <w:marLeft w:val="547"/>
          <w:marRight w:val="0"/>
          <w:marTop w:val="134"/>
          <w:marBottom w:val="0"/>
          <w:divBdr>
            <w:top w:val="none" w:sz="0" w:space="0" w:color="auto"/>
            <w:left w:val="none" w:sz="0" w:space="0" w:color="auto"/>
            <w:bottom w:val="none" w:sz="0" w:space="0" w:color="auto"/>
            <w:right w:val="none" w:sz="0" w:space="0" w:color="auto"/>
          </w:divBdr>
        </w:div>
        <w:div w:id="1050572161">
          <w:marLeft w:val="1166"/>
          <w:marRight w:val="0"/>
          <w:marTop w:val="115"/>
          <w:marBottom w:val="0"/>
          <w:divBdr>
            <w:top w:val="none" w:sz="0" w:space="0" w:color="auto"/>
            <w:left w:val="none" w:sz="0" w:space="0" w:color="auto"/>
            <w:bottom w:val="none" w:sz="0" w:space="0" w:color="auto"/>
            <w:right w:val="none" w:sz="0" w:space="0" w:color="auto"/>
          </w:divBdr>
        </w:div>
      </w:divsChild>
    </w:div>
    <w:div w:id="363335035">
      <w:bodyDiv w:val="1"/>
      <w:marLeft w:val="0"/>
      <w:marRight w:val="0"/>
      <w:marTop w:val="0"/>
      <w:marBottom w:val="0"/>
      <w:divBdr>
        <w:top w:val="none" w:sz="0" w:space="0" w:color="auto"/>
        <w:left w:val="none" w:sz="0" w:space="0" w:color="auto"/>
        <w:bottom w:val="none" w:sz="0" w:space="0" w:color="auto"/>
        <w:right w:val="none" w:sz="0" w:space="0" w:color="auto"/>
      </w:divBdr>
      <w:divsChild>
        <w:div w:id="722339363">
          <w:marLeft w:val="605"/>
          <w:marRight w:val="0"/>
          <w:marTop w:val="86"/>
          <w:marBottom w:val="0"/>
          <w:divBdr>
            <w:top w:val="none" w:sz="0" w:space="0" w:color="auto"/>
            <w:left w:val="none" w:sz="0" w:space="0" w:color="auto"/>
            <w:bottom w:val="none" w:sz="0" w:space="0" w:color="auto"/>
            <w:right w:val="none" w:sz="0" w:space="0" w:color="auto"/>
          </w:divBdr>
        </w:div>
        <w:div w:id="781539367">
          <w:marLeft w:val="605"/>
          <w:marRight w:val="0"/>
          <w:marTop w:val="86"/>
          <w:marBottom w:val="0"/>
          <w:divBdr>
            <w:top w:val="none" w:sz="0" w:space="0" w:color="auto"/>
            <w:left w:val="none" w:sz="0" w:space="0" w:color="auto"/>
            <w:bottom w:val="none" w:sz="0" w:space="0" w:color="auto"/>
            <w:right w:val="none" w:sz="0" w:space="0" w:color="auto"/>
          </w:divBdr>
        </w:div>
        <w:div w:id="1975286069">
          <w:marLeft w:val="605"/>
          <w:marRight w:val="0"/>
          <w:marTop w:val="86"/>
          <w:marBottom w:val="0"/>
          <w:divBdr>
            <w:top w:val="none" w:sz="0" w:space="0" w:color="auto"/>
            <w:left w:val="none" w:sz="0" w:space="0" w:color="auto"/>
            <w:bottom w:val="none" w:sz="0" w:space="0" w:color="auto"/>
            <w:right w:val="none" w:sz="0" w:space="0" w:color="auto"/>
          </w:divBdr>
        </w:div>
        <w:div w:id="1552570029">
          <w:marLeft w:val="605"/>
          <w:marRight w:val="0"/>
          <w:marTop w:val="86"/>
          <w:marBottom w:val="0"/>
          <w:divBdr>
            <w:top w:val="none" w:sz="0" w:space="0" w:color="auto"/>
            <w:left w:val="none" w:sz="0" w:space="0" w:color="auto"/>
            <w:bottom w:val="none" w:sz="0" w:space="0" w:color="auto"/>
            <w:right w:val="none" w:sz="0" w:space="0" w:color="auto"/>
          </w:divBdr>
        </w:div>
        <w:div w:id="2058354698">
          <w:marLeft w:val="605"/>
          <w:marRight w:val="0"/>
          <w:marTop w:val="86"/>
          <w:marBottom w:val="0"/>
          <w:divBdr>
            <w:top w:val="none" w:sz="0" w:space="0" w:color="auto"/>
            <w:left w:val="none" w:sz="0" w:space="0" w:color="auto"/>
            <w:bottom w:val="none" w:sz="0" w:space="0" w:color="auto"/>
            <w:right w:val="none" w:sz="0" w:space="0" w:color="auto"/>
          </w:divBdr>
        </w:div>
        <w:div w:id="1788740005">
          <w:marLeft w:val="605"/>
          <w:marRight w:val="0"/>
          <w:marTop w:val="86"/>
          <w:marBottom w:val="0"/>
          <w:divBdr>
            <w:top w:val="none" w:sz="0" w:space="0" w:color="auto"/>
            <w:left w:val="none" w:sz="0" w:space="0" w:color="auto"/>
            <w:bottom w:val="none" w:sz="0" w:space="0" w:color="auto"/>
            <w:right w:val="none" w:sz="0" w:space="0" w:color="auto"/>
          </w:divBdr>
        </w:div>
      </w:divsChild>
    </w:div>
    <w:div w:id="381172521">
      <w:bodyDiv w:val="1"/>
      <w:marLeft w:val="0"/>
      <w:marRight w:val="0"/>
      <w:marTop w:val="0"/>
      <w:marBottom w:val="0"/>
      <w:divBdr>
        <w:top w:val="none" w:sz="0" w:space="0" w:color="auto"/>
        <w:left w:val="none" w:sz="0" w:space="0" w:color="auto"/>
        <w:bottom w:val="none" w:sz="0" w:space="0" w:color="auto"/>
        <w:right w:val="none" w:sz="0" w:space="0" w:color="auto"/>
      </w:divBdr>
      <w:divsChild>
        <w:div w:id="1850022693">
          <w:marLeft w:val="547"/>
          <w:marRight w:val="0"/>
          <w:marTop w:val="134"/>
          <w:marBottom w:val="0"/>
          <w:divBdr>
            <w:top w:val="none" w:sz="0" w:space="0" w:color="auto"/>
            <w:left w:val="none" w:sz="0" w:space="0" w:color="auto"/>
            <w:bottom w:val="none" w:sz="0" w:space="0" w:color="auto"/>
            <w:right w:val="none" w:sz="0" w:space="0" w:color="auto"/>
          </w:divBdr>
        </w:div>
        <w:div w:id="482742895">
          <w:marLeft w:val="547"/>
          <w:marRight w:val="0"/>
          <w:marTop w:val="134"/>
          <w:marBottom w:val="0"/>
          <w:divBdr>
            <w:top w:val="none" w:sz="0" w:space="0" w:color="auto"/>
            <w:left w:val="none" w:sz="0" w:space="0" w:color="auto"/>
            <w:bottom w:val="none" w:sz="0" w:space="0" w:color="auto"/>
            <w:right w:val="none" w:sz="0" w:space="0" w:color="auto"/>
          </w:divBdr>
        </w:div>
        <w:div w:id="1327855729">
          <w:marLeft w:val="547"/>
          <w:marRight w:val="0"/>
          <w:marTop w:val="134"/>
          <w:marBottom w:val="0"/>
          <w:divBdr>
            <w:top w:val="none" w:sz="0" w:space="0" w:color="auto"/>
            <w:left w:val="none" w:sz="0" w:space="0" w:color="auto"/>
            <w:bottom w:val="none" w:sz="0" w:space="0" w:color="auto"/>
            <w:right w:val="none" w:sz="0" w:space="0" w:color="auto"/>
          </w:divBdr>
        </w:div>
        <w:div w:id="217477750">
          <w:marLeft w:val="547"/>
          <w:marRight w:val="0"/>
          <w:marTop w:val="134"/>
          <w:marBottom w:val="0"/>
          <w:divBdr>
            <w:top w:val="none" w:sz="0" w:space="0" w:color="auto"/>
            <w:left w:val="none" w:sz="0" w:space="0" w:color="auto"/>
            <w:bottom w:val="none" w:sz="0" w:space="0" w:color="auto"/>
            <w:right w:val="none" w:sz="0" w:space="0" w:color="auto"/>
          </w:divBdr>
        </w:div>
        <w:div w:id="1479614116">
          <w:marLeft w:val="547"/>
          <w:marRight w:val="0"/>
          <w:marTop w:val="134"/>
          <w:marBottom w:val="0"/>
          <w:divBdr>
            <w:top w:val="none" w:sz="0" w:space="0" w:color="auto"/>
            <w:left w:val="none" w:sz="0" w:space="0" w:color="auto"/>
            <w:bottom w:val="none" w:sz="0" w:space="0" w:color="auto"/>
            <w:right w:val="none" w:sz="0" w:space="0" w:color="auto"/>
          </w:divBdr>
        </w:div>
      </w:divsChild>
    </w:div>
    <w:div w:id="382680824">
      <w:bodyDiv w:val="1"/>
      <w:marLeft w:val="0"/>
      <w:marRight w:val="0"/>
      <w:marTop w:val="0"/>
      <w:marBottom w:val="0"/>
      <w:divBdr>
        <w:top w:val="none" w:sz="0" w:space="0" w:color="auto"/>
        <w:left w:val="none" w:sz="0" w:space="0" w:color="auto"/>
        <w:bottom w:val="none" w:sz="0" w:space="0" w:color="auto"/>
        <w:right w:val="none" w:sz="0" w:space="0" w:color="auto"/>
      </w:divBdr>
      <w:divsChild>
        <w:div w:id="1047485953">
          <w:marLeft w:val="720"/>
          <w:marRight w:val="0"/>
          <w:marTop w:val="115"/>
          <w:marBottom w:val="0"/>
          <w:divBdr>
            <w:top w:val="none" w:sz="0" w:space="0" w:color="auto"/>
            <w:left w:val="none" w:sz="0" w:space="0" w:color="auto"/>
            <w:bottom w:val="none" w:sz="0" w:space="0" w:color="auto"/>
            <w:right w:val="none" w:sz="0" w:space="0" w:color="auto"/>
          </w:divBdr>
        </w:div>
        <w:div w:id="535167250">
          <w:marLeft w:val="720"/>
          <w:marRight w:val="0"/>
          <w:marTop w:val="115"/>
          <w:marBottom w:val="0"/>
          <w:divBdr>
            <w:top w:val="none" w:sz="0" w:space="0" w:color="auto"/>
            <w:left w:val="none" w:sz="0" w:space="0" w:color="auto"/>
            <w:bottom w:val="none" w:sz="0" w:space="0" w:color="auto"/>
            <w:right w:val="none" w:sz="0" w:space="0" w:color="auto"/>
          </w:divBdr>
        </w:div>
      </w:divsChild>
    </w:div>
    <w:div w:id="389882752">
      <w:bodyDiv w:val="1"/>
      <w:marLeft w:val="0"/>
      <w:marRight w:val="0"/>
      <w:marTop w:val="0"/>
      <w:marBottom w:val="0"/>
      <w:divBdr>
        <w:top w:val="none" w:sz="0" w:space="0" w:color="auto"/>
        <w:left w:val="none" w:sz="0" w:space="0" w:color="auto"/>
        <w:bottom w:val="none" w:sz="0" w:space="0" w:color="auto"/>
        <w:right w:val="none" w:sz="0" w:space="0" w:color="auto"/>
      </w:divBdr>
      <w:divsChild>
        <w:div w:id="1868370807">
          <w:marLeft w:val="547"/>
          <w:marRight w:val="0"/>
          <w:marTop w:val="134"/>
          <w:marBottom w:val="0"/>
          <w:divBdr>
            <w:top w:val="none" w:sz="0" w:space="0" w:color="auto"/>
            <w:left w:val="none" w:sz="0" w:space="0" w:color="auto"/>
            <w:bottom w:val="none" w:sz="0" w:space="0" w:color="auto"/>
            <w:right w:val="none" w:sz="0" w:space="0" w:color="auto"/>
          </w:divBdr>
        </w:div>
        <w:div w:id="1632638523">
          <w:marLeft w:val="547"/>
          <w:marRight w:val="0"/>
          <w:marTop w:val="134"/>
          <w:marBottom w:val="0"/>
          <w:divBdr>
            <w:top w:val="none" w:sz="0" w:space="0" w:color="auto"/>
            <w:left w:val="none" w:sz="0" w:space="0" w:color="auto"/>
            <w:bottom w:val="none" w:sz="0" w:space="0" w:color="auto"/>
            <w:right w:val="none" w:sz="0" w:space="0" w:color="auto"/>
          </w:divBdr>
        </w:div>
        <w:div w:id="1159081919">
          <w:marLeft w:val="547"/>
          <w:marRight w:val="0"/>
          <w:marTop w:val="134"/>
          <w:marBottom w:val="0"/>
          <w:divBdr>
            <w:top w:val="none" w:sz="0" w:space="0" w:color="auto"/>
            <w:left w:val="none" w:sz="0" w:space="0" w:color="auto"/>
            <w:bottom w:val="none" w:sz="0" w:space="0" w:color="auto"/>
            <w:right w:val="none" w:sz="0" w:space="0" w:color="auto"/>
          </w:divBdr>
        </w:div>
        <w:div w:id="1175265176">
          <w:marLeft w:val="547"/>
          <w:marRight w:val="0"/>
          <w:marTop w:val="134"/>
          <w:marBottom w:val="0"/>
          <w:divBdr>
            <w:top w:val="none" w:sz="0" w:space="0" w:color="auto"/>
            <w:left w:val="none" w:sz="0" w:space="0" w:color="auto"/>
            <w:bottom w:val="none" w:sz="0" w:space="0" w:color="auto"/>
            <w:right w:val="none" w:sz="0" w:space="0" w:color="auto"/>
          </w:divBdr>
        </w:div>
      </w:divsChild>
    </w:div>
    <w:div w:id="409352984">
      <w:bodyDiv w:val="1"/>
      <w:marLeft w:val="0"/>
      <w:marRight w:val="0"/>
      <w:marTop w:val="0"/>
      <w:marBottom w:val="0"/>
      <w:divBdr>
        <w:top w:val="none" w:sz="0" w:space="0" w:color="auto"/>
        <w:left w:val="none" w:sz="0" w:space="0" w:color="auto"/>
        <w:bottom w:val="none" w:sz="0" w:space="0" w:color="auto"/>
        <w:right w:val="none" w:sz="0" w:space="0" w:color="auto"/>
      </w:divBdr>
      <w:divsChild>
        <w:div w:id="1962880267">
          <w:marLeft w:val="547"/>
          <w:marRight w:val="0"/>
          <w:marTop w:val="134"/>
          <w:marBottom w:val="0"/>
          <w:divBdr>
            <w:top w:val="none" w:sz="0" w:space="0" w:color="auto"/>
            <w:left w:val="none" w:sz="0" w:space="0" w:color="auto"/>
            <w:bottom w:val="none" w:sz="0" w:space="0" w:color="auto"/>
            <w:right w:val="none" w:sz="0" w:space="0" w:color="auto"/>
          </w:divBdr>
        </w:div>
        <w:div w:id="1567104273">
          <w:marLeft w:val="547"/>
          <w:marRight w:val="0"/>
          <w:marTop w:val="134"/>
          <w:marBottom w:val="0"/>
          <w:divBdr>
            <w:top w:val="none" w:sz="0" w:space="0" w:color="auto"/>
            <w:left w:val="none" w:sz="0" w:space="0" w:color="auto"/>
            <w:bottom w:val="none" w:sz="0" w:space="0" w:color="auto"/>
            <w:right w:val="none" w:sz="0" w:space="0" w:color="auto"/>
          </w:divBdr>
        </w:div>
        <w:div w:id="1739285599">
          <w:marLeft w:val="547"/>
          <w:marRight w:val="0"/>
          <w:marTop w:val="134"/>
          <w:marBottom w:val="0"/>
          <w:divBdr>
            <w:top w:val="none" w:sz="0" w:space="0" w:color="auto"/>
            <w:left w:val="none" w:sz="0" w:space="0" w:color="auto"/>
            <w:bottom w:val="none" w:sz="0" w:space="0" w:color="auto"/>
            <w:right w:val="none" w:sz="0" w:space="0" w:color="auto"/>
          </w:divBdr>
        </w:div>
        <w:div w:id="688065017">
          <w:marLeft w:val="547"/>
          <w:marRight w:val="0"/>
          <w:marTop w:val="134"/>
          <w:marBottom w:val="0"/>
          <w:divBdr>
            <w:top w:val="none" w:sz="0" w:space="0" w:color="auto"/>
            <w:left w:val="none" w:sz="0" w:space="0" w:color="auto"/>
            <w:bottom w:val="none" w:sz="0" w:space="0" w:color="auto"/>
            <w:right w:val="none" w:sz="0" w:space="0" w:color="auto"/>
          </w:divBdr>
        </w:div>
        <w:div w:id="1126123288">
          <w:marLeft w:val="1166"/>
          <w:marRight w:val="0"/>
          <w:marTop w:val="115"/>
          <w:marBottom w:val="0"/>
          <w:divBdr>
            <w:top w:val="none" w:sz="0" w:space="0" w:color="auto"/>
            <w:left w:val="none" w:sz="0" w:space="0" w:color="auto"/>
            <w:bottom w:val="none" w:sz="0" w:space="0" w:color="auto"/>
            <w:right w:val="none" w:sz="0" w:space="0" w:color="auto"/>
          </w:divBdr>
        </w:div>
        <w:div w:id="1074594199">
          <w:marLeft w:val="547"/>
          <w:marRight w:val="0"/>
          <w:marTop w:val="134"/>
          <w:marBottom w:val="0"/>
          <w:divBdr>
            <w:top w:val="none" w:sz="0" w:space="0" w:color="auto"/>
            <w:left w:val="none" w:sz="0" w:space="0" w:color="auto"/>
            <w:bottom w:val="none" w:sz="0" w:space="0" w:color="auto"/>
            <w:right w:val="none" w:sz="0" w:space="0" w:color="auto"/>
          </w:divBdr>
        </w:div>
      </w:divsChild>
    </w:div>
    <w:div w:id="426074222">
      <w:bodyDiv w:val="1"/>
      <w:marLeft w:val="0"/>
      <w:marRight w:val="0"/>
      <w:marTop w:val="0"/>
      <w:marBottom w:val="0"/>
      <w:divBdr>
        <w:top w:val="none" w:sz="0" w:space="0" w:color="auto"/>
        <w:left w:val="none" w:sz="0" w:space="0" w:color="auto"/>
        <w:bottom w:val="none" w:sz="0" w:space="0" w:color="auto"/>
        <w:right w:val="none" w:sz="0" w:space="0" w:color="auto"/>
      </w:divBdr>
      <w:divsChild>
        <w:div w:id="397292125">
          <w:marLeft w:val="547"/>
          <w:marRight w:val="0"/>
          <w:marTop w:val="115"/>
          <w:marBottom w:val="0"/>
          <w:divBdr>
            <w:top w:val="none" w:sz="0" w:space="0" w:color="auto"/>
            <w:left w:val="none" w:sz="0" w:space="0" w:color="auto"/>
            <w:bottom w:val="none" w:sz="0" w:space="0" w:color="auto"/>
            <w:right w:val="none" w:sz="0" w:space="0" w:color="auto"/>
          </w:divBdr>
        </w:div>
        <w:div w:id="738210629">
          <w:marLeft w:val="547"/>
          <w:marRight w:val="0"/>
          <w:marTop w:val="115"/>
          <w:marBottom w:val="0"/>
          <w:divBdr>
            <w:top w:val="none" w:sz="0" w:space="0" w:color="auto"/>
            <w:left w:val="none" w:sz="0" w:space="0" w:color="auto"/>
            <w:bottom w:val="none" w:sz="0" w:space="0" w:color="auto"/>
            <w:right w:val="none" w:sz="0" w:space="0" w:color="auto"/>
          </w:divBdr>
        </w:div>
        <w:div w:id="568466282">
          <w:marLeft w:val="547"/>
          <w:marRight w:val="0"/>
          <w:marTop w:val="115"/>
          <w:marBottom w:val="0"/>
          <w:divBdr>
            <w:top w:val="none" w:sz="0" w:space="0" w:color="auto"/>
            <w:left w:val="none" w:sz="0" w:space="0" w:color="auto"/>
            <w:bottom w:val="none" w:sz="0" w:space="0" w:color="auto"/>
            <w:right w:val="none" w:sz="0" w:space="0" w:color="auto"/>
          </w:divBdr>
        </w:div>
        <w:div w:id="948389084">
          <w:marLeft w:val="547"/>
          <w:marRight w:val="0"/>
          <w:marTop w:val="115"/>
          <w:marBottom w:val="0"/>
          <w:divBdr>
            <w:top w:val="none" w:sz="0" w:space="0" w:color="auto"/>
            <w:left w:val="none" w:sz="0" w:space="0" w:color="auto"/>
            <w:bottom w:val="none" w:sz="0" w:space="0" w:color="auto"/>
            <w:right w:val="none" w:sz="0" w:space="0" w:color="auto"/>
          </w:divBdr>
        </w:div>
        <w:div w:id="1763451519">
          <w:marLeft w:val="547"/>
          <w:marRight w:val="0"/>
          <w:marTop w:val="115"/>
          <w:marBottom w:val="0"/>
          <w:divBdr>
            <w:top w:val="none" w:sz="0" w:space="0" w:color="auto"/>
            <w:left w:val="none" w:sz="0" w:space="0" w:color="auto"/>
            <w:bottom w:val="none" w:sz="0" w:space="0" w:color="auto"/>
            <w:right w:val="none" w:sz="0" w:space="0" w:color="auto"/>
          </w:divBdr>
        </w:div>
        <w:div w:id="1248810514">
          <w:marLeft w:val="547"/>
          <w:marRight w:val="0"/>
          <w:marTop w:val="115"/>
          <w:marBottom w:val="0"/>
          <w:divBdr>
            <w:top w:val="none" w:sz="0" w:space="0" w:color="auto"/>
            <w:left w:val="none" w:sz="0" w:space="0" w:color="auto"/>
            <w:bottom w:val="none" w:sz="0" w:space="0" w:color="auto"/>
            <w:right w:val="none" w:sz="0" w:space="0" w:color="auto"/>
          </w:divBdr>
        </w:div>
        <w:div w:id="514076773">
          <w:marLeft w:val="1166"/>
          <w:marRight w:val="0"/>
          <w:marTop w:val="115"/>
          <w:marBottom w:val="0"/>
          <w:divBdr>
            <w:top w:val="none" w:sz="0" w:space="0" w:color="auto"/>
            <w:left w:val="none" w:sz="0" w:space="0" w:color="auto"/>
            <w:bottom w:val="none" w:sz="0" w:space="0" w:color="auto"/>
            <w:right w:val="none" w:sz="0" w:space="0" w:color="auto"/>
          </w:divBdr>
        </w:div>
        <w:div w:id="1374112313">
          <w:marLeft w:val="1166"/>
          <w:marRight w:val="0"/>
          <w:marTop w:val="115"/>
          <w:marBottom w:val="0"/>
          <w:divBdr>
            <w:top w:val="none" w:sz="0" w:space="0" w:color="auto"/>
            <w:left w:val="none" w:sz="0" w:space="0" w:color="auto"/>
            <w:bottom w:val="none" w:sz="0" w:space="0" w:color="auto"/>
            <w:right w:val="none" w:sz="0" w:space="0" w:color="auto"/>
          </w:divBdr>
        </w:div>
      </w:divsChild>
    </w:div>
    <w:div w:id="435247150">
      <w:bodyDiv w:val="1"/>
      <w:marLeft w:val="0"/>
      <w:marRight w:val="0"/>
      <w:marTop w:val="0"/>
      <w:marBottom w:val="0"/>
      <w:divBdr>
        <w:top w:val="none" w:sz="0" w:space="0" w:color="auto"/>
        <w:left w:val="none" w:sz="0" w:space="0" w:color="auto"/>
        <w:bottom w:val="none" w:sz="0" w:space="0" w:color="auto"/>
        <w:right w:val="none" w:sz="0" w:space="0" w:color="auto"/>
      </w:divBdr>
      <w:divsChild>
        <w:div w:id="1186865615">
          <w:marLeft w:val="720"/>
          <w:marRight w:val="0"/>
          <w:marTop w:val="115"/>
          <w:marBottom w:val="0"/>
          <w:divBdr>
            <w:top w:val="none" w:sz="0" w:space="0" w:color="auto"/>
            <w:left w:val="none" w:sz="0" w:space="0" w:color="auto"/>
            <w:bottom w:val="none" w:sz="0" w:space="0" w:color="auto"/>
            <w:right w:val="none" w:sz="0" w:space="0" w:color="auto"/>
          </w:divBdr>
        </w:div>
      </w:divsChild>
    </w:div>
    <w:div w:id="459034250">
      <w:bodyDiv w:val="1"/>
      <w:marLeft w:val="0"/>
      <w:marRight w:val="0"/>
      <w:marTop w:val="0"/>
      <w:marBottom w:val="0"/>
      <w:divBdr>
        <w:top w:val="none" w:sz="0" w:space="0" w:color="auto"/>
        <w:left w:val="none" w:sz="0" w:space="0" w:color="auto"/>
        <w:bottom w:val="none" w:sz="0" w:space="0" w:color="auto"/>
        <w:right w:val="none" w:sz="0" w:space="0" w:color="auto"/>
      </w:divBdr>
      <w:divsChild>
        <w:div w:id="520431832">
          <w:marLeft w:val="533"/>
          <w:marRight w:val="0"/>
          <w:marTop w:val="86"/>
          <w:marBottom w:val="0"/>
          <w:divBdr>
            <w:top w:val="none" w:sz="0" w:space="0" w:color="auto"/>
            <w:left w:val="none" w:sz="0" w:space="0" w:color="auto"/>
            <w:bottom w:val="none" w:sz="0" w:space="0" w:color="auto"/>
            <w:right w:val="none" w:sz="0" w:space="0" w:color="auto"/>
          </w:divBdr>
        </w:div>
        <w:div w:id="1949582435">
          <w:marLeft w:val="533"/>
          <w:marRight w:val="0"/>
          <w:marTop w:val="86"/>
          <w:marBottom w:val="0"/>
          <w:divBdr>
            <w:top w:val="none" w:sz="0" w:space="0" w:color="auto"/>
            <w:left w:val="none" w:sz="0" w:space="0" w:color="auto"/>
            <w:bottom w:val="none" w:sz="0" w:space="0" w:color="auto"/>
            <w:right w:val="none" w:sz="0" w:space="0" w:color="auto"/>
          </w:divBdr>
        </w:div>
      </w:divsChild>
    </w:div>
    <w:div w:id="497580135">
      <w:bodyDiv w:val="1"/>
      <w:marLeft w:val="0"/>
      <w:marRight w:val="0"/>
      <w:marTop w:val="0"/>
      <w:marBottom w:val="0"/>
      <w:divBdr>
        <w:top w:val="none" w:sz="0" w:space="0" w:color="auto"/>
        <w:left w:val="none" w:sz="0" w:space="0" w:color="auto"/>
        <w:bottom w:val="none" w:sz="0" w:space="0" w:color="auto"/>
        <w:right w:val="none" w:sz="0" w:space="0" w:color="auto"/>
      </w:divBdr>
      <w:divsChild>
        <w:div w:id="387262703">
          <w:marLeft w:val="547"/>
          <w:marRight w:val="0"/>
          <w:marTop w:val="134"/>
          <w:marBottom w:val="0"/>
          <w:divBdr>
            <w:top w:val="none" w:sz="0" w:space="0" w:color="auto"/>
            <w:left w:val="none" w:sz="0" w:space="0" w:color="auto"/>
            <w:bottom w:val="none" w:sz="0" w:space="0" w:color="auto"/>
            <w:right w:val="none" w:sz="0" w:space="0" w:color="auto"/>
          </w:divBdr>
        </w:div>
        <w:div w:id="616638113">
          <w:marLeft w:val="547"/>
          <w:marRight w:val="0"/>
          <w:marTop w:val="134"/>
          <w:marBottom w:val="0"/>
          <w:divBdr>
            <w:top w:val="none" w:sz="0" w:space="0" w:color="auto"/>
            <w:left w:val="none" w:sz="0" w:space="0" w:color="auto"/>
            <w:bottom w:val="none" w:sz="0" w:space="0" w:color="auto"/>
            <w:right w:val="none" w:sz="0" w:space="0" w:color="auto"/>
          </w:divBdr>
        </w:div>
        <w:div w:id="609505927">
          <w:marLeft w:val="547"/>
          <w:marRight w:val="0"/>
          <w:marTop w:val="134"/>
          <w:marBottom w:val="0"/>
          <w:divBdr>
            <w:top w:val="none" w:sz="0" w:space="0" w:color="auto"/>
            <w:left w:val="none" w:sz="0" w:space="0" w:color="auto"/>
            <w:bottom w:val="none" w:sz="0" w:space="0" w:color="auto"/>
            <w:right w:val="none" w:sz="0" w:space="0" w:color="auto"/>
          </w:divBdr>
        </w:div>
        <w:div w:id="2030259513">
          <w:marLeft w:val="547"/>
          <w:marRight w:val="0"/>
          <w:marTop w:val="134"/>
          <w:marBottom w:val="0"/>
          <w:divBdr>
            <w:top w:val="none" w:sz="0" w:space="0" w:color="auto"/>
            <w:left w:val="none" w:sz="0" w:space="0" w:color="auto"/>
            <w:bottom w:val="none" w:sz="0" w:space="0" w:color="auto"/>
            <w:right w:val="none" w:sz="0" w:space="0" w:color="auto"/>
          </w:divBdr>
        </w:div>
        <w:div w:id="1829203270">
          <w:marLeft w:val="547"/>
          <w:marRight w:val="0"/>
          <w:marTop w:val="134"/>
          <w:marBottom w:val="0"/>
          <w:divBdr>
            <w:top w:val="none" w:sz="0" w:space="0" w:color="auto"/>
            <w:left w:val="none" w:sz="0" w:space="0" w:color="auto"/>
            <w:bottom w:val="none" w:sz="0" w:space="0" w:color="auto"/>
            <w:right w:val="none" w:sz="0" w:space="0" w:color="auto"/>
          </w:divBdr>
        </w:div>
        <w:div w:id="1433893016">
          <w:marLeft w:val="547"/>
          <w:marRight w:val="0"/>
          <w:marTop w:val="134"/>
          <w:marBottom w:val="0"/>
          <w:divBdr>
            <w:top w:val="none" w:sz="0" w:space="0" w:color="auto"/>
            <w:left w:val="none" w:sz="0" w:space="0" w:color="auto"/>
            <w:bottom w:val="none" w:sz="0" w:space="0" w:color="auto"/>
            <w:right w:val="none" w:sz="0" w:space="0" w:color="auto"/>
          </w:divBdr>
        </w:div>
        <w:div w:id="1951930017">
          <w:marLeft w:val="1166"/>
          <w:marRight w:val="0"/>
          <w:marTop w:val="96"/>
          <w:marBottom w:val="0"/>
          <w:divBdr>
            <w:top w:val="none" w:sz="0" w:space="0" w:color="auto"/>
            <w:left w:val="none" w:sz="0" w:space="0" w:color="auto"/>
            <w:bottom w:val="none" w:sz="0" w:space="0" w:color="auto"/>
            <w:right w:val="none" w:sz="0" w:space="0" w:color="auto"/>
          </w:divBdr>
        </w:div>
      </w:divsChild>
    </w:div>
    <w:div w:id="502088888">
      <w:bodyDiv w:val="1"/>
      <w:marLeft w:val="0"/>
      <w:marRight w:val="0"/>
      <w:marTop w:val="0"/>
      <w:marBottom w:val="0"/>
      <w:divBdr>
        <w:top w:val="none" w:sz="0" w:space="0" w:color="auto"/>
        <w:left w:val="none" w:sz="0" w:space="0" w:color="auto"/>
        <w:bottom w:val="none" w:sz="0" w:space="0" w:color="auto"/>
        <w:right w:val="none" w:sz="0" w:space="0" w:color="auto"/>
      </w:divBdr>
      <w:divsChild>
        <w:div w:id="1460760077">
          <w:marLeft w:val="720"/>
          <w:marRight w:val="0"/>
          <w:marTop w:val="115"/>
          <w:marBottom w:val="0"/>
          <w:divBdr>
            <w:top w:val="none" w:sz="0" w:space="0" w:color="auto"/>
            <w:left w:val="none" w:sz="0" w:space="0" w:color="auto"/>
            <w:bottom w:val="none" w:sz="0" w:space="0" w:color="auto"/>
            <w:right w:val="none" w:sz="0" w:space="0" w:color="auto"/>
          </w:divBdr>
        </w:div>
      </w:divsChild>
    </w:div>
    <w:div w:id="507328351">
      <w:bodyDiv w:val="1"/>
      <w:marLeft w:val="0"/>
      <w:marRight w:val="0"/>
      <w:marTop w:val="0"/>
      <w:marBottom w:val="0"/>
      <w:divBdr>
        <w:top w:val="none" w:sz="0" w:space="0" w:color="auto"/>
        <w:left w:val="none" w:sz="0" w:space="0" w:color="auto"/>
        <w:bottom w:val="none" w:sz="0" w:space="0" w:color="auto"/>
        <w:right w:val="none" w:sz="0" w:space="0" w:color="auto"/>
      </w:divBdr>
      <w:divsChild>
        <w:div w:id="654530942">
          <w:marLeft w:val="562"/>
          <w:marRight w:val="0"/>
          <w:marTop w:val="166"/>
          <w:marBottom w:val="0"/>
          <w:divBdr>
            <w:top w:val="none" w:sz="0" w:space="0" w:color="auto"/>
            <w:left w:val="none" w:sz="0" w:space="0" w:color="auto"/>
            <w:bottom w:val="none" w:sz="0" w:space="0" w:color="auto"/>
            <w:right w:val="none" w:sz="0" w:space="0" w:color="auto"/>
          </w:divBdr>
        </w:div>
        <w:div w:id="325020000">
          <w:marLeft w:val="562"/>
          <w:marRight w:val="0"/>
          <w:marTop w:val="166"/>
          <w:marBottom w:val="0"/>
          <w:divBdr>
            <w:top w:val="none" w:sz="0" w:space="0" w:color="auto"/>
            <w:left w:val="none" w:sz="0" w:space="0" w:color="auto"/>
            <w:bottom w:val="none" w:sz="0" w:space="0" w:color="auto"/>
            <w:right w:val="none" w:sz="0" w:space="0" w:color="auto"/>
          </w:divBdr>
        </w:div>
        <w:div w:id="801730707">
          <w:marLeft w:val="562"/>
          <w:marRight w:val="0"/>
          <w:marTop w:val="166"/>
          <w:marBottom w:val="0"/>
          <w:divBdr>
            <w:top w:val="none" w:sz="0" w:space="0" w:color="auto"/>
            <w:left w:val="none" w:sz="0" w:space="0" w:color="auto"/>
            <w:bottom w:val="none" w:sz="0" w:space="0" w:color="auto"/>
            <w:right w:val="none" w:sz="0" w:space="0" w:color="auto"/>
          </w:divBdr>
        </w:div>
        <w:div w:id="414131924">
          <w:marLeft w:val="562"/>
          <w:marRight w:val="0"/>
          <w:marTop w:val="166"/>
          <w:marBottom w:val="0"/>
          <w:divBdr>
            <w:top w:val="none" w:sz="0" w:space="0" w:color="auto"/>
            <w:left w:val="none" w:sz="0" w:space="0" w:color="auto"/>
            <w:bottom w:val="none" w:sz="0" w:space="0" w:color="auto"/>
            <w:right w:val="none" w:sz="0" w:space="0" w:color="auto"/>
          </w:divBdr>
        </w:div>
      </w:divsChild>
    </w:div>
    <w:div w:id="508182796">
      <w:bodyDiv w:val="1"/>
      <w:marLeft w:val="0"/>
      <w:marRight w:val="0"/>
      <w:marTop w:val="0"/>
      <w:marBottom w:val="0"/>
      <w:divBdr>
        <w:top w:val="none" w:sz="0" w:space="0" w:color="auto"/>
        <w:left w:val="none" w:sz="0" w:space="0" w:color="auto"/>
        <w:bottom w:val="none" w:sz="0" w:space="0" w:color="auto"/>
        <w:right w:val="none" w:sz="0" w:space="0" w:color="auto"/>
      </w:divBdr>
      <w:divsChild>
        <w:div w:id="311646025">
          <w:marLeft w:val="1166"/>
          <w:marRight w:val="0"/>
          <w:marTop w:val="134"/>
          <w:marBottom w:val="0"/>
          <w:divBdr>
            <w:top w:val="none" w:sz="0" w:space="0" w:color="auto"/>
            <w:left w:val="none" w:sz="0" w:space="0" w:color="auto"/>
            <w:bottom w:val="none" w:sz="0" w:space="0" w:color="auto"/>
            <w:right w:val="none" w:sz="0" w:space="0" w:color="auto"/>
          </w:divBdr>
        </w:div>
      </w:divsChild>
    </w:div>
    <w:div w:id="534466193">
      <w:bodyDiv w:val="1"/>
      <w:marLeft w:val="0"/>
      <w:marRight w:val="0"/>
      <w:marTop w:val="0"/>
      <w:marBottom w:val="0"/>
      <w:divBdr>
        <w:top w:val="none" w:sz="0" w:space="0" w:color="auto"/>
        <w:left w:val="none" w:sz="0" w:space="0" w:color="auto"/>
        <w:bottom w:val="none" w:sz="0" w:space="0" w:color="auto"/>
        <w:right w:val="none" w:sz="0" w:space="0" w:color="auto"/>
      </w:divBdr>
      <w:divsChild>
        <w:div w:id="898243535">
          <w:marLeft w:val="965"/>
          <w:marRight w:val="0"/>
          <w:marTop w:val="154"/>
          <w:marBottom w:val="0"/>
          <w:divBdr>
            <w:top w:val="none" w:sz="0" w:space="0" w:color="auto"/>
            <w:left w:val="none" w:sz="0" w:space="0" w:color="auto"/>
            <w:bottom w:val="none" w:sz="0" w:space="0" w:color="auto"/>
            <w:right w:val="none" w:sz="0" w:space="0" w:color="auto"/>
          </w:divBdr>
        </w:div>
        <w:div w:id="1447501629">
          <w:marLeft w:val="965"/>
          <w:marRight w:val="0"/>
          <w:marTop w:val="154"/>
          <w:marBottom w:val="0"/>
          <w:divBdr>
            <w:top w:val="none" w:sz="0" w:space="0" w:color="auto"/>
            <w:left w:val="none" w:sz="0" w:space="0" w:color="auto"/>
            <w:bottom w:val="none" w:sz="0" w:space="0" w:color="auto"/>
            <w:right w:val="none" w:sz="0" w:space="0" w:color="auto"/>
          </w:divBdr>
        </w:div>
        <w:div w:id="2114284313">
          <w:marLeft w:val="1555"/>
          <w:marRight w:val="0"/>
          <w:marTop w:val="115"/>
          <w:marBottom w:val="0"/>
          <w:divBdr>
            <w:top w:val="none" w:sz="0" w:space="0" w:color="auto"/>
            <w:left w:val="none" w:sz="0" w:space="0" w:color="auto"/>
            <w:bottom w:val="none" w:sz="0" w:space="0" w:color="auto"/>
            <w:right w:val="none" w:sz="0" w:space="0" w:color="auto"/>
          </w:divBdr>
        </w:div>
        <w:div w:id="1063793966">
          <w:marLeft w:val="1555"/>
          <w:marRight w:val="0"/>
          <w:marTop w:val="115"/>
          <w:marBottom w:val="0"/>
          <w:divBdr>
            <w:top w:val="none" w:sz="0" w:space="0" w:color="auto"/>
            <w:left w:val="none" w:sz="0" w:space="0" w:color="auto"/>
            <w:bottom w:val="none" w:sz="0" w:space="0" w:color="auto"/>
            <w:right w:val="none" w:sz="0" w:space="0" w:color="auto"/>
          </w:divBdr>
        </w:div>
        <w:div w:id="1040934852">
          <w:marLeft w:val="1555"/>
          <w:marRight w:val="0"/>
          <w:marTop w:val="115"/>
          <w:marBottom w:val="0"/>
          <w:divBdr>
            <w:top w:val="none" w:sz="0" w:space="0" w:color="auto"/>
            <w:left w:val="none" w:sz="0" w:space="0" w:color="auto"/>
            <w:bottom w:val="none" w:sz="0" w:space="0" w:color="auto"/>
            <w:right w:val="none" w:sz="0" w:space="0" w:color="auto"/>
          </w:divBdr>
        </w:div>
        <w:div w:id="267547550">
          <w:marLeft w:val="1555"/>
          <w:marRight w:val="0"/>
          <w:marTop w:val="115"/>
          <w:marBottom w:val="0"/>
          <w:divBdr>
            <w:top w:val="none" w:sz="0" w:space="0" w:color="auto"/>
            <w:left w:val="none" w:sz="0" w:space="0" w:color="auto"/>
            <w:bottom w:val="none" w:sz="0" w:space="0" w:color="auto"/>
            <w:right w:val="none" w:sz="0" w:space="0" w:color="auto"/>
          </w:divBdr>
        </w:div>
        <w:div w:id="750472309">
          <w:marLeft w:val="965"/>
          <w:marRight w:val="0"/>
          <w:marTop w:val="154"/>
          <w:marBottom w:val="0"/>
          <w:divBdr>
            <w:top w:val="none" w:sz="0" w:space="0" w:color="auto"/>
            <w:left w:val="none" w:sz="0" w:space="0" w:color="auto"/>
            <w:bottom w:val="none" w:sz="0" w:space="0" w:color="auto"/>
            <w:right w:val="none" w:sz="0" w:space="0" w:color="auto"/>
          </w:divBdr>
        </w:div>
        <w:div w:id="54546568">
          <w:marLeft w:val="1555"/>
          <w:marRight w:val="0"/>
          <w:marTop w:val="115"/>
          <w:marBottom w:val="0"/>
          <w:divBdr>
            <w:top w:val="none" w:sz="0" w:space="0" w:color="auto"/>
            <w:left w:val="none" w:sz="0" w:space="0" w:color="auto"/>
            <w:bottom w:val="none" w:sz="0" w:space="0" w:color="auto"/>
            <w:right w:val="none" w:sz="0" w:space="0" w:color="auto"/>
          </w:divBdr>
        </w:div>
        <w:div w:id="59137954">
          <w:marLeft w:val="1555"/>
          <w:marRight w:val="0"/>
          <w:marTop w:val="115"/>
          <w:marBottom w:val="0"/>
          <w:divBdr>
            <w:top w:val="none" w:sz="0" w:space="0" w:color="auto"/>
            <w:left w:val="none" w:sz="0" w:space="0" w:color="auto"/>
            <w:bottom w:val="none" w:sz="0" w:space="0" w:color="auto"/>
            <w:right w:val="none" w:sz="0" w:space="0" w:color="auto"/>
          </w:divBdr>
        </w:div>
        <w:div w:id="1543129217">
          <w:marLeft w:val="1555"/>
          <w:marRight w:val="0"/>
          <w:marTop w:val="115"/>
          <w:marBottom w:val="0"/>
          <w:divBdr>
            <w:top w:val="none" w:sz="0" w:space="0" w:color="auto"/>
            <w:left w:val="none" w:sz="0" w:space="0" w:color="auto"/>
            <w:bottom w:val="none" w:sz="0" w:space="0" w:color="auto"/>
            <w:right w:val="none" w:sz="0" w:space="0" w:color="auto"/>
          </w:divBdr>
        </w:div>
      </w:divsChild>
    </w:div>
    <w:div w:id="549389620">
      <w:bodyDiv w:val="1"/>
      <w:marLeft w:val="0"/>
      <w:marRight w:val="0"/>
      <w:marTop w:val="0"/>
      <w:marBottom w:val="0"/>
      <w:divBdr>
        <w:top w:val="none" w:sz="0" w:space="0" w:color="auto"/>
        <w:left w:val="none" w:sz="0" w:space="0" w:color="auto"/>
        <w:bottom w:val="none" w:sz="0" w:space="0" w:color="auto"/>
        <w:right w:val="none" w:sz="0" w:space="0" w:color="auto"/>
      </w:divBdr>
    </w:div>
    <w:div w:id="562913459">
      <w:bodyDiv w:val="1"/>
      <w:marLeft w:val="0"/>
      <w:marRight w:val="0"/>
      <w:marTop w:val="0"/>
      <w:marBottom w:val="0"/>
      <w:divBdr>
        <w:top w:val="none" w:sz="0" w:space="0" w:color="auto"/>
        <w:left w:val="none" w:sz="0" w:space="0" w:color="auto"/>
        <w:bottom w:val="none" w:sz="0" w:space="0" w:color="auto"/>
        <w:right w:val="none" w:sz="0" w:space="0" w:color="auto"/>
      </w:divBdr>
    </w:div>
    <w:div w:id="579413846">
      <w:bodyDiv w:val="1"/>
      <w:marLeft w:val="0"/>
      <w:marRight w:val="0"/>
      <w:marTop w:val="0"/>
      <w:marBottom w:val="0"/>
      <w:divBdr>
        <w:top w:val="none" w:sz="0" w:space="0" w:color="auto"/>
        <w:left w:val="none" w:sz="0" w:space="0" w:color="auto"/>
        <w:bottom w:val="none" w:sz="0" w:space="0" w:color="auto"/>
        <w:right w:val="none" w:sz="0" w:space="0" w:color="auto"/>
      </w:divBdr>
      <w:divsChild>
        <w:div w:id="399325677">
          <w:marLeft w:val="547"/>
          <w:marRight w:val="0"/>
          <w:marTop w:val="125"/>
          <w:marBottom w:val="0"/>
          <w:divBdr>
            <w:top w:val="none" w:sz="0" w:space="0" w:color="auto"/>
            <w:left w:val="none" w:sz="0" w:space="0" w:color="auto"/>
            <w:bottom w:val="none" w:sz="0" w:space="0" w:color="auto"/>
            <w:right w:val="none" w:sz="0" w:space="0" w:color="auto"/>
          </w:divBdr>
        </w:div>
        <w:div w:id="1038701431">
          <w:marLeft w:val="1166"/>
          <w:marRight w:val="0"/>
          <w:marTop w:val="125"/>
          <w:marBottom w:val="0"/>
          <w:divBdr>
            <w:top w:val="none" w:sz="0" w:space="0" w:color="auto"/>
            <w:left w:val="none" w:sz="0" w:space="0" w:color="auto"/>
            <w:bottom w:val="none" w:sz="0" w:space="0" w:color="auto"/>
            <w:right w:val="none" w:sz="0" w:space="0" w:color="auto"/>
          </w:divBdr>
        </w:div>
        <w:div w:id="2025744062">
          <w:marLeft w:val="1800"/>
          <w:marRight w:val="0"/>
          <w:marTop w:val="106"/>
          <w:marBottom w:val="0"/>
          <w:divBdr>
            <w:top w:val="none" w:sz="0" w:space="0" w:color="auto"/>
            <w:left w:val="none" w:sz="0" w:space="0" w:color="auto"/>
            <w:bottom w:val="none" w:sz="0" w:space="0" w:color="auto"/>
            <w:right w:val="none" w:sz="0" w:space="0" w:color="auto"/>
          </w:divBdr>
        </w:div>
        <w:div w:id="1785728970">
          <w:marLeft w:val="1166"/>
          <w:marRight w:val="0"/>
          <w:marTop w:val="125"/>
          <w:marBottom w:val="0"/>
          <w:divBdr>
            <w:top w:val="none" w:sz="0" w:space="0" w:color="auto"/>
            <w:left w:val="none" w:sz="0" w:space="0" w:color="auto"/>
            <w:bottom w:val="none" w:sz="0" w:space="0" w:color="auto"/>
            <w:right w:val="none" w:sz="0" w:space="0" w:color="auto"/>
          </w:divBdr>
        </w:div>
        <w:div w:id="1546943378">
          <w:marLeft w:val="1800"/>
          <w:marRight w:val="0"/>
          <w:marTop w:val="106"/>
          <w:marBottom w:val="0"/>
          <w:divBdr>
            <w:top w:val="none" w:sz="0" w:space="0" w:color="auto"/>
            <w:left w:val="none" w:sz="0" w:space="0" w:color="auto"/>
            <w:bottom w:val="none" w:sz="0" w:space="0" w:color="auto"/>
            <w:right w:val="none" w:sz="0" w:space="0" w:color="auto"/>
          </w:divBdr>
        </w:div>
        <w:div w:id="241065719">
          <w:marLeft w:val="547"/>
          <w:marRight w:val="0"/>
          <w:marTop w:val="125"/>
          <w:marBottom w:val="0"/>
          <w:divBdr>
            <w:top w:val="none" w:sz="0" w:space="0" w:color="auto"/>
            <w:left w:val="none" w:sz="0" w:space="0" w:color="auto"/>
            <w:bottom w:val="none" w:sz="0" w:space="0" w:color="auto"/>
            <w:right w:val="none" w:sz="0" w:space="0" w:color="auto"/>
          </w:divBdr>
        </w:div>
        <w:div w:id="1872305518">
          <w:marLeft w:val="1166"/>
          <w:marRight w:val="0"/>
          <w:marTop w:val="106"/>
          <w:marBottom w:val="0"/>
          <w:divBdr>
            <w:top w:val="none" w:sz="0" w:space="0" w:color="auto"/>
            <w:left w:val="none" w:sz="0" w:space="0" w:color="auto"/>
            <w:bottom w:val="none" w:sz="0" w:space="0" w:color="auto"/>
            <w:right w:val="none" w:sz="0" w:space="0" w:color="auto"/>
          </w:divBdr>
        </w:div>
        <w:div w:id="1645504694">
          <w:marLeft w:val="547"/>
          <w:marRight w:val="0"/>
          <w:marTop w:val="125"/>
          <w:marBottom w:val="0"/>
          <w:divBdr>
            <w:top w:val="none" w:sz="0" w:space="0" w:color="auto"/>
            <w:left w:val="none" w:sz="0" w:space="0" w:color="auto"/>
            <w:bottom w:val="none" w:sz="0" w:space="0" w:color="auto"/>
            <w:right w:val="none" w:sz="0" w:space="0" w:color="auto"/>
          </w:divBdr>
        </w:div>
        <w:div w:id="1238443160">
          <w:marLeft w:val="547"/>
          <w:marRight w:val="0"/>
          <w:marTop w:val="125"/>
          <w:marBottom w:val="0"/>
          <w:divBdr>
            <w:top w:val="none" w:sz="0" w:space="0" w:color="auto"/>
            <w:left w:val="none" w:sz="0" w:space="0" w:color="auto"/>
            <w:bottom w:val="none" w:sz="0" w:space="0" w:color="auto"/>
            <w:right w:val="none" w:sz="0" w:space="0" w:color="auto"/>
          </w:divBdr>
        </w:div>
        <w:div w:id="1895660593">
          <w:marLeft w:val="547"/>
          <w:marRight w:val="0"/>
          <w:marTop w:val="125"/>
          <w:marBottom w:val="0"/>
          <w:divBdr>
            <w:top w:val="none" w:sz="0" w:space="0" w:color="auto"/>
            <w:left w:val="none" w:sz="0" w:space="0" w:color="auto"/>
            <w:bottom w:val="none" w:sz="0" w:space="0" w:color="auto"/>
            <w:right w:val="none" w:sz="0" w:space="0" w:color="auto"/>
          </w:divBdr>
        </w:div>
      </w:divsChild>
    </w:div>
    <w:div w:id="591621299">
      <w:bodyDiv w:val="1"/>
      <w:marLeft w:val="0"/>
      <w:marRight w:val="0"/>
      <w:marTop w:val="0"/>
      <w:marBottom w:val="0"/>
      <w:divBdr>
        <w:top w:val="none" w:sz="0" w:space="0" w:color="auto"/>
        <w:left w:val="none" w:sz="0" w:space="0" w:color="auto"/>
        <w:bottom w:val="none" w:sz="0" w:space="0" w:color="auto"/>
        <w:right w:val="none" w:sz="0" w:space="0" w:color="auto"/>
      </w:divBdr>
      <w:divsChild>
        <w:div w:id="362822945">
          <w:marLeft w:val="806"/>
          <w:marRight w:val="0"/>
          <w:marTop w:val="86"/>
          <w:marBottom w:val="0"/>
          <w:divBdr>
            <w:top w:val="none" w:sz="0" w:space="0" w:color="auto"/>
            <w:left w:val="none" w:sz="0" w:space="0" w:color="auto"/>
            <w:bottom w:val="none" w:sz="0" w:space="0" w:color="auto"/>
            <w:right w:val="none" w:sz="0" w:space="0" w:color="auto"/>
          </w:divBdr>
        </w:div>
        <w:div w:id="1679580059">
          <w:marLeft w:val="806"/>
          <w:marRight w:val="0"/>
          <w:marTop w:val="86"/>
          <w:marBottom w:val="0"/>
          <w:divBdr>
            <w:top w:val="none" w:sz="0" w:space="0" w:color="auto"/>
            <w:left w:val="none" w:sz="0" w:space="0" w:color="auto"/>
            <w:bottom w:val="none" w:sz="0" w:space="0" w:color="auto"/>
            <w:right w:val="none" w:sz="0" w:space="0" w:color="auto"/>
          </w:divBdr>
        </w:div>
        <w:div w:id="699162565">
          <w:marLeft w:val="806"/>
          <w:marRight w:val="0"/>
          <w:marTop w:val="86"/>
          <w:marBottom w:val="0"/>
          <w:divBdr>
            <w:top w:val="none" w:sz="0" w:space="0" w:color="auto"/>
            <w:left w:val="none" w:sz="0" w:space="0" w:color="auto"/>
            <w:bottom w:val="none" w:sz="0" w:space="0" w:color="auto"/>
            <w:right w:val="none" w:sz="0" w:space="0" w:color="auto"/>
          </w:divBdr>
        </w:div>
        <w:div w:id="1751462609">
          <w:marLeft w:val="1123"/>
          <w:marRight w:val="0"/>
          <w:marTop w:val="86"/>
          <w:marBottom w:val="0"/>
          <w:divBdr>
            <w:top w:val="none" w:sz="0" w:space="0" w:color="auto"/>
            <w:left w:val="none" w:sz="0" w:space="0" w:color="auto"/>
            <w:bottom w:val="none" w:sz="0" w:space="0" w:color="auto"/>
            <w:right w:val="none" w:sz="0" w:space="0" w:color="auto"/>
          </w:divBdr>
        </w:div>
      </w:divsChild>
    </w:div>
    <w:div w:id="591667323">
      <w:bodyDiv w:val="1"/>
      <w:marLeft w:val="0"/>
      <w:marRight w:val="0"/>
      <w:marTop w:val="0"/>
      <w:marBottom w:val="0"/>
      <w:divBdr>
        <w:top w:val="none" w:sz="0" w:space="0" w:color="auto"/>
        <w:left w:val="none" w:sz="0" w:space="0" w:color="auto"/>
        <w:bottom w:val="none" w:sz="0" w:space="0" w:color="auto"/>
        <w:right w:val="none" w:sz="0" w:space="0" w:color="auto"/>
      </w:divBdr>
      <w:divsChild>
        <w:div w:id="927733737">
          <w:marLeft w:val="547"/>
          <w:marRight w:val="0"/>
          <w:marTop w:val="134"/>
          <w:marBottom w:val="0"/>
          <w:divBdr>
            <w:top w:val="none" w:sz="0" w:space="0" w:color="auto"/>
            <w:left w:val="none" w:sz="0" w:space="0" w:color="auto"/>
            <w:bottom w:val="none" w:sz="0" w:space="0" w:color="auto"/>
            <w:right w:val="none" w:sz="0" w:space="0" w:color="auto"/>
          </w:divBdr>
        </w:div>
        <w:div w:id="179666815">
          <w:marLeft w:val="547"/>
          <w:marRight w:val="0"/>
          <w:marTop w:val="134"/>
          <w:marBottom w:val="0"/>
          <w:divBdr>
            <w:top w:val="none" w:sz="0" w:space="0" w:color="auto"/>
            <w:left w:val="none" w:sz="0" w:space="0" w:color="auto"/>
            <w:bottom w:val="none" w:sz="0" w:space="0" w:color="auto"/>
            <w:right w:val="none" w:sz="0" w:space="0" w:color="auto"/>
          </w:divBdr>
        </w:div>
        <w:div w:id="1309745034">
          <w:marLeft w:val="547"/>
          <w:marRight w:val="0"/>
          <w:marTop w:val="134"/>
          <w:marBottom w:val="0"/>
          <w:divBdr>
            <w:top w:val="none" w:sz="0" w:space="0" w:color="auto"/>
            <w:left w:val="none" w:sz="0" w:space="0" w:color="auto"/>
            <w:bottom w:val="none" w:sz="0" w:space="0" w:color="auto"/>
            <w:right w:val="none" w:sz="0" w:space="0" w:color="auto"/>
          </w:divBdr>
        </w:div>
        <w:div w:id="1246233454">
          <w:marLeft w:val="547"/>
          <w:marRight w:val="0"/>
          <w:marTop w:val="134"/>
          <w:marBottom w:val="0"/>
          <w:divBdr>
            <w:top w:val="none" w:sz="0" w:space="0" w:color="auto"/>
            <w:left w:val="none" w:sz="0" w:space="0" w:color="auto"/>
            <w:bottom w:val="none" w:sz="0" w:space="0" w:color="auto"/>
            <w:right w:val="none" w:sz="0" w:space="0" w:color="auto"/>
          </w:divBdr>
        </w:div>
        <w:div w:id="340669604">
          <w:marLeft w:val="547"/>
          <w:marRight w:val="0"/>
          <w:marTop w:val="134"/>
          <w:marBottom w:val="0"/>
          <w:divBdr>
            <w:top w:val="none" w:sz="0" w:space="0" w:color="auto"/>
            <w:left w:val="none" w:sz="0" w:space="0" w:color="auto"/>
            <w:bottom w:val="none" w:sz="0" w:space="0" w:color="auto"/>
            <w:right w:val="none" w:sz="0" w:space="0" w:color="auto"/>
          </w:divBdr>
        </w:div>
        <w:div w:id="250507258">
          <w:marLeft w:val="547"/>
          <w:marRight w:val="0"/>
          <w:marTop w:val="134"/>
          <w:marBottom w:val="0"/>
          <w:divBdr>
            <w:top w:val="none" w:sz="0" w:space="0" w:color="auto"/>
            <w:left w:val="none" w:sz="0" w:space="0" w:color="auto"/>
            <w:bottom w:val="none" w:sz="0" w:space="0" w:color="auto"/>
            <w:right w:val="none" w:sz="0" w:space="0" w:color="auto"/>
          </w:divBdr>
        </w:div>
        <w:div w:id="341124176">
          <w:marLeft w:val="547"/>
          <w:marRight w:val="0"/>
          <w:marTop w:val="134"/>
          <w:marBottom w:val="0"/>
          <w:divBdr>
            <w:top w:val="none" w:sz="0" w:space="0" w:color="auto"/>
            <w:left w:val="none" w:sz="0" w:space="0" w:color="auto"/>
            <w:bottom w:val="none" w:sz="0" w:space="0" w:color="auto"/>
            <w:right w:val="none" w:sz="0" w:space="0" w:color="auto"/>
          </w:divBdr>
        </w:div>
      </w:divsChild>
    </w:div>
    <w:div w:id="604269291">
      <w:bodyDiv w:val="1"/>
      <w:marLeft w:val="0"/>
      <w:marRight w:val="0"/>
      <w:marTop w:val="0"/>
      <w:marBottom w:val="0"/>
      <w:divBdr>
        <w:top w:val="none" w:sz="0" w:space="0" w:color="auto"/>
        <w:left w:val="none" w:sz="0" w:space="0" w:color="auto"/>
        <w:bottom w:val="none" w:sz="0" w:space="0" w:color="auto"/>
        <w:right w:val="none" w:sz="0" w:space="0" w:color="auto"/>
      </w:divBdr>
      <w:divsChild>
        <w:div w:id="77406453">
          <w:marLeft w:val="965"/>
          <w:marRight w:val="0"/>
          <w:marTop w:val="134"/>
          <w:marBottom w:val="0"/>
          <w:divBdr>
            <w:top w:val="none" w:sz="0" w:space="0" w:color="auto"/>
            <w:left w:val="none" w:sz="0" w:space="0" w:color="auto"/>
            <w:bottom w:val="none" w:sz="0" w:space="0" w:color="auto"/>
            <w:right w:val="none" w:sz="0" w:space="0" w:color="auto"/>
          </w:divBdr>
        </w:div>
        <w:div w:id="702512866">
          <w:marLeft w:val="1555"/>
          <w:marRight w:val="0"/>
          <w:marTop w:val="115"/>
          <w:marBottom w:val="0"/>
          <w:divBdr>
            <w:top w:val="none" w:sz="0" w:space="0" w:color="auto"/>
            <w:left w:val="none" w:sz="0" w:space="0" w:color="auto"/>
            <w:bottom w:val="none" w:sz="0" w:space="0" w:color="auto"/>
            <w:right w:val="none" w:sz="0" w:space="0" w:color="auto"/>
          </w:divBdr>
        </w:div>
        <w:div w:id="218251214">
          <w:marLeft w:val="965"/>
          <w:marRight w:val="0"/>
          <w:marTop w:val="134"/>
          <w:marBottom w:val="0"/>
          <w:divBdr>
            <w:top w:val="none" w:sz="0" w:space="0" w:color="auto"/>
            <w:left w:val="none" w:sz="0" w:space="0" w:color="auto"/>
            <w:bottom w:val="none" w:sz="0" w:space="0" w:color="auto"/>
            <w:right w:val="none" w:sz="0" w:space="0" w:color="auto"/>
          </w:divBdr>
        </w:div>
        <w:div w:id="1188058298">
          <w:marLeft w:val="1555"/>
          <w:marRight w:val="0"/>
          <w:marTop w:val="115"/>
          <w:marBottom w:val="0"/>
          <w:divBdr>
            <w:top w:val="none" w:sz="0" w:space="0" w:color="auto"/>
            <w:left w:val="none" w:sz="0" w:space="0" w:color="auto"/>
            <w:bottom w:val="none" w:sz="0" w:space="0" w:color="auto"/>
            <w:right w:val="none" w:sz="0" w:space="0" w:color="auto"/>
          </w:divBdr>
        </w:div>
        <w:div w:id="39135288">
          <w:marLeft w:val="965"/>
          <w:marRight w:val="0"/>
          <w:marTop w:val="134"/>
          <w:marBottom w:val="0"/>
          <w:divBdr>
            <w:top w:val="none" w:sz="0" w:space="0" w:color="auto"/>
            <w:left w:val="none" w:sz="0" w:space="0" w:color="auto"/>
            <w:bottom w:val="none" w:sz="0" w:space="0" w:color="auto"/>
            <w:right w:val="none" w:sz="0" w:space="0" w:color="auto"/>
          </w:divBdr>
        </w:div>
        <w:div w:id="2051227133">
          <w:marLeft w:val="1555"/>
          <w:marRight w:val="0"/>
          <w:marTop w:val="115"/>
          <w:marBottom w:val="0"/>
          <w:divBdr>
            <w:top w:val="none" w:sz="0" w:space="0" w:color="auto"/>
            <w:left w:val="none" w:sz="0" w:space="0" w:color="auto"/>
            <w:bottom w:val="none" w:sz="0" w:space="0" w:color="auto"/>
            <w:right w:val="none" w:sz="0" w:space="0" w:color="auto"/>
          </w:divBdr>
        </w:div>
      </w:divsChild>
    </w:div>
    <w:div w:id="609513914">
      <w:bodyDiv w:val="1"/>
      <w:marLeft w:val="0"/>
      <w:marRight w:val="0"/>
      <w:marTop w:val="0"/>
      <w:marBottom w:val="0"/>
      <w:divBdr>
        <w:top w:val="none" w:sz="0" w:space="0" w:color="auto"/>
        <w:left w:val="none" w:sz="0" w:space="0" w:color="auto"/>
        <w:bottom w:val="none" w:sz="0" w:space="0" w:color="auto"/>
        <w:right w:val="none" w:sz="0" w:space="0" w:color="auto"/>
      </w:divBdr>
      <w:divsChild>
        <w:div w:id="1150366131">
          <w:marLeft w:val="0"/>
          <w:marRight w:val="0"/>
          <w:marTop w:val="154"/>
          <w:marBottom w:val="0"/>
          <w:divBdr>
            <w:top w:val="none" w:sz="0" w:space="0" w:color="auto"/>
            <w:left w:val="none" w:sz="0" w:space="0" w:color="auto"/>
            <w:bottom w:val="none" w:sz="0" w:space="0" w:color="auto"/>
            <w:right w:val="none" w:sz="0" w:space="0" w:color="auto"/>
          </w:divBdr>
        </w:div>
      </w:divsChild>
    </w:div>
    <w:div w:id="626667647">
      <w:bodyDiv w:val="1"/>
      <w:marLeft w:val="0"/>
      <w:marRight w:val="0"/>
      <w:marTop w:val="0"/>
      <w:marBottom w:val="0"/>
      <w:divBdr>
        <w:top w:val="none" w:sz="0" w:space="0" w:color="auto"/>
        <w:left w:val="none" w:sz="0" w:space="0" w:color="auto"/>
        <w:bottom w:val="none" w:sz="0" w:space="0" w:color="auto"/>
        <w:right w:val="none" w:sz="0" w:space="0" w:color="auto"/>
      </w:divBdr>
      <w:divsChild>
        <w:div w:id="1305813595">
          <w:marLeft w:val="1166"/>
          <w:marRight w:val="0"/>
          <w:marTop w:val="96"/>
          <w:marBottom w:val="0"/>
          <w:divBdr>
            <w:top w:val="none" w:sz="0" w:space="0" w:color="auto"/>
            <w:left w:val="none" w:sz="0" w:space="0" w:color="auto"/>
            <w:bottom w:val="none" w:sz="0" w:space="0" w:color="auto"/>
            <w:right w:val="none" w:sz="0" w:space="0" w:color="auto"/>
          </w:divBdr>
        </w:div>
        <w:div w:id="760032747">
          <w:marLeft w:val="1166"/>
          <w:marRight w:val="0"/>
          <w:marTop w:val="96"/>
          <w:marBottom w:val="0"/>
          <w:divBdr>
            <w:top w:val="none" w:sz="0" w:space="0" w:color="auto"/>
            <w:left w:val="none" w:sz="0" w:space="0" w:color="auto"/>
            <w:bottom w:val="none" w:sz="0" w:space="0" w:color="auto"/>
            <w:right w:val="none" w:sz="0" w:space="0" w:color="auto"/>
          </w:divBdr>
        </w:div>
        <w:div w:id="1652637937">
          <w:marLeft w:val="1166"/>
          <w:marRight w:val="0"/>
          <w:marTop w:val="96"/>
          <w:marBottom w:val="0"/>
          <w:divBdr>
            <w:top w:val="none" w:sz="0" w:space="0" w:color="auto"/>
            <w:left w:val="none" w:sz="0" w:space="0" w:color="auto"/>
            <w:bottom w:val="none" w:sz="0" w:space="0" w:color="auto"/>
            <w:right w:val="none" w:sz="0" w:space="0" w:color="auto"/>
          </w:divBdr>
        </w:div>
        <w:div w:id="870385717">
          <w:marLeft w:val="1166"/>
          <w:marRight w:val="0"/>
          <w:marTop w:val="96"/>
          <w:marBottom w:val="0"/>
          <w:divBdr>
            <w:top w:val="none" w:sz="0" w:space="0" w:color="auto"/>
            <w:left w:val="none" w:sz="0" w:space="0" w:color="auto"/>
            <w:bottom w:val="none" w:sz="0" w:space="0" w:color="auto"/>
            <w:right w:val="none" w:sz="0" w:space="0" w:color="auto"/>
          </w:divBdr>
        </w:div>
        <w:div w:id="1171068701">
          <w:marLeft w:val="1166"/>
          <w:marRight w:val="0"/>
          <w:marTop w:val="96"/>
          <w:marBottom w:val="0"/>
          <w:divBdr>
            <w:top w:val="none" w:sz="0" w:space="0" w:color="auto"/>
            <w:left w:val="none" w:sz="0" w:space="0" w:color="auto"/>
            <w:bottom w:val="none" w:sz="0" w:space="0" w:color="auto"/>
            <w:right w:val="none" w:sz="0" w:space="0" w:color="auto"/>
          </w:divBdr>
        </w:div>
        <w:div w:id="863396000">
          <w:marLeft w:val="1166"/>
          <w:marRight w:val="0"/>
          <w:marTop w:val="96"/>
          <w:marBottom w:val="0"/>
          <w:divBdr>
            <w:top w:val="none" w:sz="0" w:space="0" w:color="auto"/>
            <w:left w:val="none" w:sz="0" w:space="0" w:color="auto"/>
            <w:bottom w:val="none" w:sz="0" w:space="0" w:color="auto"/>
            <w:right w:val="none" w:sz="0" w:space="0" w:color="auto"/>
          </w:divBdr>
        </w:div>
        <w:div w:id="1050229527">
          <w:marLeft w:val="1166"/>
          <w:marRight w:val="0"/>
          <w:marTop w:val="96"/>
          <w:marBottom w:val="0"/>
          <w:divBdr>
            <w:top w:val="none" w:sz="0" w:space="0" w:color="auto"/>
            <w:left w:val="none" w:sz="0" w:space="0" w:color="auto"/>
            <w:bottom w:val="none" w:sz="0" w:space="0" w:color="auto"/>
            <w:right w:val="none" w:sz="0" w:space="0" w:color="auto"/>
          </w:divBdr>
        </w:div>
        <w:div w:id="1474102082">
          <w:marLeft w:val="1166"/>
          <w:marRight w:val="0"/>
          <w:marTop w:val="96"/>
          <w:marBottom w:val="0"/>
          <w:divBdr>
            <w:top w:val="none" w:sz="0" w:space="0" w:color="auto"/>
            <w:left w:val="none" w:sz="0" w:space="0" w:color="auto"/>
            <w:bottom w:val="none" w:sz="0" w:space="0" w:color="auto"/>
            <w:right w:val="none" w:sz="0" w:space="0" w:color="auto"/>
          </w:divBdr>
        </w:div>
        <w:div w:id="143356213">
          <w:marLeft w:val="1166"/>
          <w:marRight w:val="0"/>
          <w:marTop w:val="96"/>
          <w:marBottom w:val="0"/>
          <w:divBdr>
            <w:top w:val="none" w:sz="0" w:space="0" w:color="auto"/>
            <w:left w:val="none" w:sz="0" w:space="0" w:color="auto"/>
            <w:bottom w:val="none" w:sz="0" w:space="0" w:color="auto"/>
            <w:right w:val="none" w:sz="0" w:space="0" w:color="auto"/>
          </w:divBdr>
        </w:div>
        <w:div w:id="939678706">
          <w:marLeft w:val="1166"/>
          <w:marRight w:val="0"/>
          <w:marTop w:val="96"/>
          <w:marBottom w:val="0"/>
          <w:divBdr>
            <w:top w:val="none" w:sz="0" w:space="0" w:color="auto"/>
            <w:left w:val="none" w:sz="0" w:space="0" w:color="auto"/>
            <w:bottom w:val="none" w:sz="0" w:space="0" w:color="auto"/>
            <w:right w:val="none" w:sz="0" w:space="0" w:color="auto"/>
          </w:divBdr>
        </w:div>
        <w:div w:id="1659386111">
          <w:marLeft w:val="1166"/>
          <w:marRight w:val="0"/>
          <w:marTop w:val="96"/>
          <w:marBottom w:val="0"/>
          <w:divBdr>
            <w:top w:val="none" w:sz="0" w:space="0" w:color="auto"/>
            <w:left w:val="none" w:sz="0" w:space="0" w:color="auto"/>
            <w:bottom w:val="none" w:sz="0" w:space="0" w:color="auto"/>
            <w:right w:val="none" w:sz="0" w:space="0" w:color="auto"/>
          </w:divBdr>
        </w:div>
      </w:divsChild>
    </w:div>
    <w:div w:id="631327445">
      <w:bodyDiv w:val="1"/>
      <w:marLeft w:val="0"/>
      <w:marRight w:val="0"/>
      <w:marTop w:val="0"/>
      <w:marBottom w:val="0"/>
      <w:divBdr>
        <w:top w:val="none" w:sz="0" w:space="0" w:color="auto"/>
        <w:left w:val="none" w:sz="0" w:space="0" w:color="auto"/>
        <w:bottom w:val="none" w:sz="0" w:space="0" w:color="auto"/>
        <w:right w:val="none" w:sz="0" w:space="0" w:color="auto"/>
      </w:divBdr>
      <w:divsChild>
        <w:div w:id="505094004">
          <w:marLeft w:val="547"/>
          <w:marRight w:val="0"/>
          <w:marTop w:val="134"/>
          <w:marBottom w:val="0"/>
          <w:divBdr>
            <w:top w:val="none" w:sz="0" w:space="0" w:color="auto"/>
            <w:left w:val="none" w:sz="0" w:space="0" w:color="auto"/>
            <w:bottom w:val="none" w:sz="0" w:space="0" w:color="auto"/>
            <w:right w:val="none" w:sz="0" w:space="0" w:color="auto"/>
          </w:divBdr>
        </w:div>
        <w:div w:id="922688475">
          <w:marLeft w:val="1166"/>
          <w:marRight w:val="0"/>
          <w:marTop w:val="115"/>
          <w:marBottom w:val="0"/>
          <w:divBdr>
            <w:top w:val="none" w:sz="0" w:space="0" w:color="auto"/>
            <w:left w:val="none" w:sz="0" w:space="0" w:color="auto"/>
            <w:bottom w:val="none" w:sz="0" w:space="0" w:color="auto"/>
            <w:right w:val="none" w:sz="0" w:space="0" w:color="auto"/>
          </w:divBdr>
        </w:div>
        <w:div w:id="153878768">
          <w:marLeft w:val="547"/>
          <w:marRight w:val="0"/>
          <w:marTop w:val="134"/>
          <w:marBottom w:val="0"/>
          <w:divBdr>
            <w:top w:val="none" w:sz="0" w:space="0" w:color="auto"/>
            <w:left w:val="none" w:sz="0" w:space="0" w:color="auto"/>
            <w:bottom w:val="none" w:sz="0" w:space="0" w:color="auto"/>
            <w:right w:val="none" w:sz="0" w:space="0" w:color="auto"/>
          </w:divBdr>
        </w:div>
        <w:div w:id="325668789">
          <w:marLeft w:val="1166"/>
          <w:marRight w:val="0"/>
          <w:marTop w:val="115"/>
          <w:marBottom w:val="0"/>
          <w:divBdr>
            <w:top w:val="none" w:sz="0" w:space="0" w:color="auto"/>
            <w:left w:val="none" w:sz="0" w:space="0" w:color="auto"/>
            <w:bottom w:val="none" w:sz="0" w:space="0" w:color="auto"/>
            <w:right w:val="none" w:sz="0" w:space="0" w:color="auto"/>
          </w:divBdr>
        </w:div>
        <w:div w:id="1510754488">
          <w:marLeft w:val="547"/>
          <w:marRight w:val="0"/>
          <w:marTop w:val="134"/>
          <w:marBottom w:val="0"/>
          <w:divBdr>
            <w:top w:val="none" w:sz="0" w:space="0" w:color="auto"/>
            <w:left w:val="none" w:sz="0" w:space="0" w:color="auto"/>
            <w:bottom w:val="none" w:sz="0" w:space="0" w:color="auto"/>
            <w:right w:val="none" w:sz="0" w:space="0" w:color="auto"/>
          </w:divBdr>
        </w:div>
        <w:div w:id="15467826">
          <w:marLeft w:val="1166"/>
          <w:marRight w:val="0"/>
          <w:marTop w:val="115"/>
          <w:marBottom w:val="0"/>
          <w:divBdr>
            <w:top w:val="none" w:sz="0" w:space="0" w:color="auto"/>
            <w:left w:val="none" w:sz="0" w:space="0" w:color="auto"/>
            <w:bottom w:val="none" w:sz="0" w:space="0" w:color="auto"/>
            <w:right w:val="none" w:sz="0" w:space="0" w:color="auto"/>
          </w:divBdr>
        </w:div>
        <w:div w:id="1430735268">
          <w:marLeft w:val="547"/>
          <w:marRight w:val="0"/>
          <w:marTop w:val="134"/>
          <w:marBottom w:val="0"/>
          <w:divBdr>
            <w:top w:val="none" w:sz="0" w:space="0" w:color="auto"/>
            <w:left w:val="none" w:sz="0" w:space="0" w:color="auto"/>
            <w:bottom w:val="none" w:sz="0" w:space="0" w:color="auto"/>
            <w:right w:val="none" w:sz="0" w:space="0" w:color="auto"/>
          </w:divBdr>
        </w:div>
        <w:div w:id="20401230">
          <w:marLeft w:val="1166"/>
          <w:marRight w:val="0"/>
          <w:marTop w:val="115"/>
          <w:marBottom w:val="0"/>
          <w:divBdr>
            <w:top w:val="none" w:sz="0" w:space="0" w:color="auto"/>
            <w:left w:val="none" w:sz="0" w:space="0" w:color="auto"/>
            <w:bottom w:val="none" w:sz="0" w:space="0" w:color="auto"/>
            <w:right w:val="none" w:sz="0" w:space="0" w:color="auto"/>
          </w:divBdr>
        </w:div>
        <w:div w:id="1724479766">
          <w:marLeft w:val="547"/>
          <w:marRight w:val="0"/>
          <w:marTop w:val="134"/>
          <w:marBottom w:val="0"/>
          <w:divBdr>
            <w:top w:val="none" w:sz="0" w:space="0" w:color="auto"/>
            <w:left w:val="none" w:sz="0" w:space="0" w:color="auto"/>
            <w:bottom w:val="none" w:sz="0" w:space="0" w:color="auto"/>
            <w:right w:val="none" w:sz="0" w:space="0" w:color="auto"/>
          </w:divBdr>
        </w:div>
        <w:div w:id="1844707953">
          <w:marLeft w:val="1166"/>
          <w:marRight w:val="0"/>
          <w:marTop w:val="115"/>
          <w:marBottom w:val="0"/>
          <w:divBdr>
            <w:top w:val="none" w:sz="0" w:space="0" w:color="auto"/>
            <w:left w:val="none" w:sz="0" w:space="0" w:color="auto"/>
            <w:bottom w:val="none" w:sz="0" w:space="0" w:color="auto"/>
            <w:right w:val="none" w:sz="0" w:space="0" w:color="auto"/>
          </w:divBdr>
        </w:div>
      </w:divsChild>
    </w:div>
    <w:div w:id="635377189">
      <w:bodyDiv w:val="1"/>
      <w:marLeft w:val="0"/>
      <w:marRight w:val="0"/>
      <w:marTop w:val="0"/>
      <w:marBottom w:val="0"/>
      <w:divBdr>
        <w:top w:val="none" w:sz="0" w:space="0" w:color="auto"/>
        <w:left w:val="none" w:sz="0" w:space="0" w:color="auto"/>
        <w:bottom w:val="none" w:sz="0" w:space="0" w:color="auto"/>
        <w:right w:val="none" w:sz="0" w:space="0" w:color="auto"/>
      </w:divBdr>
      <w:divsChild>
        <w:div w:id="1454906604">
          <w:marLeft w:val="101"/>
          <w:marRight w:val="0"/>
          <w:marTop w:val="154"/>
          <w:marBottom w:val="0"/>
          <w:divBdr>
            <w:top w:val="none" w:sz="0" w:space="0" w:color="auto"/>
            <w:left w:val="none" w:sz="0" w:space="0" w:color="auto"/>
            <w:bottom w:val="none" w:sz="0" w:space="0" w:color="auto"/>
            <w:right w:val="none" w:sz="0" w:space="0" w:color="auto"/>
          </w:divBdr>
        </w:div>
        <w:div w:id="1414930313">
          <w:marLeft w:val="101"/>
          <w:marRight w:val="0"/>
          <w:marTop w:val="154"/>
          <w:marBottom w:val="0"/>
          <w:divBdr>
            <w:top w:val="none" w:sz="0" w:space="0" w:color="auto"/>
            <w:left w:val="none" w:sz="0" w:space="0" w:color="auto"/>
            <w:bottom w:val="none" w:sz="0" w:space="0" w:color="auto"/>
            <w:right w:val="none" w:sz="0" w:space="0" w:color="auto"/>
          </w:divBdr>
        </w:div>
        <w:div w:id="1038041570">
          <w:marLeft w:val="101"/>
          <w:marRight w:val="0"/>
          <w:marTop w:val="154"/>
          <w:marBottom w:val="0"/>
          <w:divBdr>
            <w:top w:val="none" w:sz="0" w:space="0" w:color="auto"/>
            <w:left w:val="none" w:sz="0" w:space="0" w:color="auto"/>
            <w:bottom w:val="none" w:sz="0" w:space="0" w:color="auto"/>
            <w:right w:val="none" w:sz="0" w:space="0" w:color="auto"/>
          </w:divBdr>
        </w:div>
      </w:divsChild>
    </w:div>
    <w:div w:id="640616960">
      <w:bodyDiv w:val="1"/>
      <w:marLeft w:val="0"/>
      <w:marRight w:val="0"/>
      <w:marTop w:val="0"/>
      <w:marBottom w:val="0"/>
      <w:divBdr>
        <w:top w:val="none" w:sz="0" w:space="0" w:color="auto"/>
        <w:left w:val="none" w:sz="0" w:space="0" w:color="auto"/>
        <w:bottom w:val="none" w:sz="0" w:space="0" w:color="auto"/>
        <w:right w:val="none" w:sz="0" w:space="0" w:color="auto"/>
      </w:divBdr>
      <w:divsChild>
        <w:div w:id="748236049">
          <w:marLeft w:val="547"/>
          <w:marRight w:val="0"/>
          <w:marTop w:val="134"/>
          <w:marBottom w:val="0"/>
          <w:divBdr>
            <w:top w:val="none" w:sz="0" w:space="0" w:color="auto"/>
            <w:left w:val="none" w:sz="0" w:space="0" w:color="auto"/>
            <w:bottom w:val="none" w:sz="0" w:space="0" w:color="auto"/>
            <w:right w:val="none" w:sz="0" w:space="0" w:color="auto"/>
          </w:divBdr>
        </w:div>
        <w:div w:id="548996637">
          <w:marLeft w:val="1166"/>
          <w:marRight w:val="0"/>
          <w:marTop w:val="115"/>
          <w:marBottom w:val="0"/>
          <w:divBdr>
            <w:top w:val="none" w:sz="0" w:space="0" w:color="auto"/>
            <w:left w:val="none" w:sz="0" w:space="0" w:color="auto"/>
            <w:bottom w:val="none" w:sz="0" w:space="0" w:color="auto"/>
            <w:right w:val="none" w:sz="0" w:space="0" w:color="auto"/>
          </w:divBdr>
        </w:div>
        <w:div w:id="1406418085">
          <w:marLeft w:val="1166"/>
          <w:marRight w:val="0"/>
          <w:marTop w:val="115"/>
          <w:marBottom w:val="0"/>
          <w:divBdr>
            <w:top w:val="none" w:sz="0" w:space="0" w:color="auto"/>
            <w:left w:val="none" w:sz="0" w:space="0" w:color="auto"/>
            <w:bottom w:val="none" w:sz="0" w:space="0" w:color="auto"/>
            <w:right w:val="none" w:sz="0" w:space="0" w:color="auto"/>
          </w:divBdr>
        </w:div>
        <w:div w:id="1707025797">
          <w:marLeft w:val="1166"/>
          <w:marRight w:val="0"/>
          <w:marTop w:val="115"/>
          <w:marBottom w:val="0"/>
          <w:divBdr>
            <w:top w:val="none" w:sz="0" w:space="0" w:color="auto"/>
            <w:left w:val="none" w:sz="0" w:space="0" w:color="auto"/>
            <w:bottom w:val="none" w:sz="0" w:space="0" w:color="auto"/>
            <w:right w:val="none" w:sz="0" w:space="0" w:color="auto"/>
          </w:divBdr>
        </w:div>
        <w:div w:id="1042484740">
          <w:marLeft w:val="1166"/>
          <w:marRight w:val="0"/>
          <w:marTop w:val="115"/>
          <w:marBottom w:val="0"/>
          <w:divBdr>
            <w:top w:val="none" w:sz="0" w:space="0" w:color="auto"/>
            <w:left w:val="none" w:sz="0" w:space="0" w:color="auto"/>
            <w:bottom w:val="none" w:sz="0" w:space="0" w:color="auto"/>
            <w:right w:val="none" w:sz="0" w:space="0" w:color="auto"/>
          </w:divBdr>
        </w:div>
        <w:div w:id="1706832502">
          <w:marLeft w:val="547"/>
          <w:marRight w:val="0"/>
          <w:marTop w:val="134"/>
          <w:marBottom w:val="0"/>
          <w:divBdr>
            <w:top w:val="none" w:sz="0" w:space="0" w:color="auto"/>
            <w:left w:val="none" w:sz="0" w:space="0" w:color="auto"/>
            <w:bottom w:val="none" w:sz="0" w:space="0" w:color="auto"/>
            <w:right w:val="none" w:sz="0" w:space="0" w:color="auto"/>
          </w:divBdr>
        </w:div>
        <w:div w:id="988051567">
          <w:marLeft w:val="1166"/>
          <w:marRight w:val="0"/>
          <w:marTop w:val="115"/>
          <w:marBottom w:val="0"/>
          <w:divBdr>
            <w:top w:val="none" w:sz="0" w:space="0" w:color="auto"/>
            <w:left w:val="none" w:sz="0" w:space="0" w:color="auto"/>
            <w:bottom w:val="none" w:sz="0" w:space="0" w:color="auto"/>
            <w:right w:val="none" w:sz="0" w:space="0" w:color="auto"/>
          </w:divBdr>
        </w:div>
        <w:div w:id="1104300534">
          <w:marLeft w:val="1166"/>
          <w:marRight w:val="0"/>
          <w:marTop w:val="115"/>
          <w:marBottom w:val="0"/>
          <w:divBdr>
            <w:top w:val="none" w:sz="0" w:space="0" w:color="auto"/>
            <w:left w:val="none" w:sz="0" w:space="0" w:color="auto"/>
            <w:bottom w:val="none" w:sz="0" w:space="0" w:color="auto"/>
            <w:right w:val="none" w:sz="0" w:space="0" w:color="auto"/>
          </w:divBdr>
        </w:div>
        <w:div w:id="982349187">
          <w:marLeft w:val="1166"/>
          <w:marRight w:val="0"/>
          <w:marTop w:val="115"/>
          <w:marBottom w:val="0"/>
          <w:divBdr>
            <w:top w:val="none" w:sz="0" w:space="0" w:color="auto"/>
            <w:left w:val="none" w:sz="0" w:space="0" w:color="auto"/>
            <w:bottom w:val="none" w:sz="0" w:space="0" w:color="auto"/>
            <w:right w:val="none" w:sz="0" w:space="0" w:color="auto"/>
          </w:divBdr>
        </w:div>
        <w:div w:id="1493988501">
          <w:marLeft w:val="1800"/>
          <w:marRight w:val="0"/>
          <w:marTop w:val="115"/>
          <w:marBottom w:val="0"/>
          <w:divBdr>
            <w:top w:val="none" w:sz="0" w:space="0" w:color="auto"/>
            <w:left w:val="none" w:sz="0" w:space="0" w:color="auto"/>
            <w:bottom w:val="none" w:sz="0" w:space="0" w:color="auto"/>
            <w:right w:val="none" w:sz="0" w:space="0" w:color="auto"/>
          </w:divBdr>
        </w:div>
      </w:divsChild>
    </w:div>
    <w:div w:id="643893731">
      <w:bodyDiv w:val="1"/>
      <w:marLeft w:val="0"/>
      <w:marRight w:val="0"/>
      <w:marTop w:val="0"/>
      <w:marBottom w:val="0"/>
      <w:divBdr>
        <w:top w:val="none" w:sz="0" w:space="0" w:color="auto"/>
        <w:left w:val="none" w:sz="0" w:space="0" w:color="auto"/>
        <w:bottom w:val="none" w:sz="0" w:space="0" w:color="auto"/>
        <w:right w:val="none" w:sz="0" w:space="0" w:color="auto"/>
      </w:divBdr>
      <w:divsChild>
        <w:div w:id="866942114">
          <w:marLeft w:val="547"/>
          <w:marRight w:val="0"/>
          <w:marTop w:val="115"/>
          <w:marBottom w:val="0"/>
          <w:divBdr>
            <w:top w:val="none" w:sz="0" w:space="0" w:color="auto"/>
            <w:left w:val="none" w:sz="0" w:space="0" w:color="auto"/>
            <w:bottom w:val="none" w:sz="0" w:space="0" w:color="auto"/>
            <w:right w:val="none" w:sz="0" w:space="0" w:color="auto"/>
          </w:divBdr>
        </w:div>
        <w:div w:id="925040764">
          <w:marLeft w:val="547"/>
          <w:marRight w:val="0"/>
          <w:marTop w:val="115"/>
          <w:marBottom w:val="0"/>
          <w:divBdr>
            <w:top w:val="none" w:sz="0" w:space="0" w:color="auto"/>
            <w:left w:val="none" w:sz="0" w:space="0" w:color="auto"/>
            <w:bottom w:val="none" w:sz="0" w:space="0" w:color="auto"/>
            <w:right w:val="none" w:sz="0" w:space="0" w:color="auto"/>
          </w:divBdr>
        </w:div>
        <w:div w:id="216627443">
          <w:marLeft w:val="547"/>
          <w:marRight w:val="0"/>
          <w:marTop w:val="115"/>
          <w:marBottom w:val="0"/>
          <w:divBdr>
            <w:top w:val="none" w:sz="0" w:space="0" w:color="auto"/>
            <w:left w:val="none" w:sz="0" w:space="0" w:color="auto"/>
            <w:bottom w:val="none" w:sz="0" w:space="0" w:color="auto"/>
            <w:right w:val="none" w:sz="0" w:space="0" w:color="auto"/>
          </w:divBdr>
        </w:div>
        <w:div w:id="333072977">
          <w:marLeft w:val="1166"/>
          <w:marRight w:val="0"/>
          <w:marTop w:val="96"/>
          <w:marBottom w:val="0"/>
          <w:divBdr>
            <w:top w:val="none" w:sz="0" w:space="0" w:color="auto"/>
            <w:left w:val="none" w:sz="0" w:space="0" w:color="auto"/>
            <w:bottom w:val="none" w:sz="0" w:space="0" w:color="auto"/>
            <w:right w:val="none" w:sz="0" w:space="0" w:color="auto"/>
          </w:divBdr>
        </w:div>
      </w:divsChild>
    </w:div>
    <w:div w:id="676275732">
      <w:bodyDiv w:val="1"/>
      <w:marLeft w:val="0"/>
      <w:marRight w:val="0"/>
      <w:marTop w:val="0"/>
      <w:marBottom w:val="0"/>
      <w:divBdr>
        <w:top w:val="none" w:sz="0" w:space="0" w:color="auto"/>
        <w:left w:val="none" w:sz="0" w:space="0" w:color="auto"/>
        <w:bottom w:val="none" w:sz="0" w:space="0" w:color="auto"/>
        <w:right w:val="none" w:sz="0" w:space="0" w:color="auto"/>
      </w:divBdr>
      <w:divsChild>
        <w:div w:id="562369042">
          <w:marLeft w:val="720"/>
          <w:marRight w:val="0"/>
          <w:marTop w:val="115"/>
          <w:marBottom w:val="0"/>
          <w:divBdr>
            <w:top w:val="none" w:sz="0" w:space="0" w:color="auto"/>
            <w:left w:val="none" w:sz="0" w:space="0" w:color="auto"/>
            <w:bottom w:val="none" w:sz="0" w:space="0" w:color="auto"/>
            <w:right w:val="none" w:sz="0" w:space="0" w:color="auto"/>
          </w:divBdr>
        </w:div>
        <w:div w:id="1885748720">
          <w:marLeft w:val="720"/>
          <w:marRight w:val="0"/>
          <w:marTop w:val="115"/>
          <w:marBottom w:val="0"/>
          <w:divBdr>
            <w:top w:val="none" w:sz="0" w:space="0" w:color="auto"/>
            <w:left w:val="none" w:sz="0" w:space="0" w:color="auto"/>
            <w:bottom w:val="none" w:sz="0" w:space="0" w:color="auto"/>
            <w:right w:val="none" w:sz="0" w:space="0" w:color="auto"/>
          </w:divBdr>
        </w:div>
      </w:divsChild>
    </w:div>
    <w:div w:id="717168495">
      <w:bodyDiv w:val="1"/>
      <w:marLeft w:val="0"/>
      <w:marRight w:val="0"/>
      <w:marTop w:val="0"/>
      <w:marBottom w:val="0"/>
      <w:divBdr>
        <w:top w:val="none" w:sz="0" w:space="0" w:color="auto"/>
        <w:left w:val="none" w:sz="0" w:space="0" w:color="auto"/>
        <w:bottom w:val="none" w:sz="0" w:space="0" w:color="auto"/>
        <w:right w:val="none" w:sz="0" w:space="0" w:color="auto"/>
      </w:divBdr>
      <w:divsChild>
        <w:div w:id="1052192347">
          <w:marLeft w:val="547"/>
          <w:marRight w:val="0"/>
          <w:marTop w:val="134"/>
          <w:marBottom w:val="0"/>
          <w:divBdr>
            <w:top w:val="none" w:sz="0" w:space="0" w:color="auto"/>
            <w:left w:val="none" w:sz="0" w:space="0" w:color="auto"/>
            <w:bottom w:val="none" w:sz="0" w:space="0" w:color="auto"/>
            <w:right w:val="none" w:sz="0" w:space="0" w:color="auto"/>
          </w:divBdr>
        </w:div>
        <w:div w:id="360979331">
          <w:marLeft w:val="547"/>
          <w:marRight w:val="0"/>
          <w:marTop w:val="134"/>
          <w:marBottom w:val="0"/>
          <w:divBdr>
            <w:top w:val="none" w:sz="0" w:space="0" w:color="auto"/>
            <w:left w:val="none" w:sz="0" w:space="0" w:color="auto"/>
            <w:bottom w:val="none" w:sz="0" w:space="0" w:color="auto"/>
            <w:right w:val="none" w:sz="0" w:space="0" w:color="auto"/>
          </w:divBdr>
        </w:div>
        <w:div w:id="623268756">
          <w:marLeft w:val="1166"/>
          <w:marRight w:val="0"/>
          <w:marTop w:val="134"/>
          <w:marBottom w:val="0"/>
          <w:divBdr>
            <w:top w:val="none" w:sz="0" w:space="0" w:color="auto"/>
            <w:left w:val="none" w:sz="0" w:space="0" w:color="auto"/>
            <w:bottom w:val="none" w:sz="0" w:space="0" w:color="auto"/>
            <w:right w:val="none" w:sz="0" w:space="0" w:color="auto"/>
          </w:divBdr>
        </w:div>
        <w:div w:id="1144813007">
          <w:marLeft w:val="1166"/>
          <w:marRight w:val="0"/>
          <w:marTop w:val="134"/>
          <w:marBottom w:val="0"/>
          <w:divBdr>
            <w:top w:val="none" w:sz="0" w:space="0" w:color="auto"/>
            <w:left w:val="none" w:sz="0" w:space="0" w:color="auto"/>
            <w:bottom w:val="none" w:sz="0" w:space="0" w:color="auto"/>
            <w:right w:val="none" w:sz="0" w:space="0" w:color="auto"/>
          </w:divBdr>
        </w:div>
        <w:div w:id="1224871101">
          <w:marLeft w:val="1166"/>
          <w:marRight w:val="0"/>
          <w:marTop w:val="134"/>
          <w:marBottom w:val="0"/>
          <w:divBdr>
            <w:top w:val="none" w:sz="0" w:space="0" w:color="auto"/>
            <w:left w:val="none" w:sz="0" w:space="0" w:color="auto"/>
            <w:bottom w:val="none" w:sz="0" w:space="0" w:color="auto"/>
            <w:right w:val="none" w:sz="0" w:space="0" w:color="auto"/>
          </w:divBdr>
        </w:div>
      </w:divsChild>
    </w:div>
    <w:div w:id="734819021">
      <w:bodyDiv w:val="1"/>
      <w:marLeft w:val="0"/>
      <w:marRight w:val="0"/>
      <w:marTop w:val="0"/>
      <w:marBottom w:val="0"/>
      <w:divBdr>
        <w:top w:val="none" w:sz="0" w:space="0" w:color="auto"/>
        <w:left w:val="none" w:sz="0" w:space="0" w:color="auto"/>
        <w:bottom w:val="none" w:sz="0" w:space="0" w:color="auto"/>
        <w:right w:val="none" w:sz="0" w:space="0" w:color="auto"/>
      </w:divBdr>
      <w:divsChild>
        <w:div w:id="957956684">
          <w:marLeft w:val="547"/>
          <w:marRight w:val="0"/>
          <w:marTop w:val="115"/>
          <w:marBottom w:val="0"/>
          <w:divBdr>
            <w:top w:val="none" w:sz="0" w:space="0" w:color="auto"/>
            <w:left w:val="none" w:sz="0" w:space="0" w:color="auto"/>
            <w:bottom w:val="none" w:sz="0" w:space="0" w:color="auto"/>
            <w:right w:val="none" w:sz="0" w:space="0" w:color="auto"/>
          </w:divBdr>
        </w:div>
        <w:div w:id="1471634833">
          <w:marLeft w:val="1166"/>
          <w:marRight w:val="0"/>
          <w:marTop w:val="115"/>
          <w:marBottom w:val="0"/>
          <w:divBdr>
            <w:top w:val="none" w:sz="0" w:space="0" w:color="auto"/>
            <w:left w:val="none" w:sz="0" w:space="0" w:color="auto"/>
            <w:bottom w:val="none" w:sz="0" w:space="0" w:color="auto"/>
            <w:right w:val="none" w:sz="0" w:space="0" w:color="auto"/>
          </w:divBdr>
        </w:div>
        <w:div w:id="267663348">
          <w:marLeft w:val="547"/>
          <w:marRight w:val="0"/>
          <w:marTop w:val="115"/>
          <w:marBottom w:val="0"/>
          <w:divBdr>
            <w:top w:val="none" w:sz="0" w:space="0" w:color="auto"/>
            <w:left w:val="none" w:sz="0" w:space="0" w:color="auto"/>
            <w:bottom w:val="none" w:sz="0" w:space="0" w:color="auto"/>
            <w:right w:val="none" w:sz="0" w:space="0" w:color="auto"/>
          </w:divBdr>
        </w:div>
        <w:div w:id="965891664">
          <w:marLeft w:val="1166"/>
          <w:marRight w:val="0"/>
          <w:marTop w:val="115"/>
          <w:marBottom w:val="0"/>
          <w:divBdr>
            <w:top w:val="none" w:sz="0" w:space="0" w:color="auto"/>
            <w:left w:val="none" w:sz="0" w:space="0" w:color="auto"/>
            <w:bottom w:val="none" w:sz="0" w:space="0" w:color="auto"/>
            <w:right w:val="none" w:sz="0" w:space="0" w:color="auto"/>
          </w:divBdr>
        </w:div>
        <w:div w:id="2084257824">
          <w:marLeft w:val="547"/>
          <w:marRight w:val="0"/>
          <w:marTop w:val="115"/>
          <w:marBottom w:val="0"/>
          <w:divBdr>
            <w:top w:val="none" w:sz="0" w:space="0" w:color="auto"/>
            <w:left w:val="none" w:sz="0" w:space="0" w:color="auto"/>
            <w:bottom w:val="none" w:sz="0" w:space="0" w:color="auto"/>
            <w:right w:val="none" w:sz="0" w:space="0" w:color="auto"/>
          </w:divBdr>
        </w:div>
      </w:divsChild>
    </w:div>
    <w:div w:id="736124411">
      <w:bodyDiv w:val="1"/>
      <w:marLeft w:val="0"/>
      <w:marRight w:val="0"/>
      <w:marTop w:val="0"/>
      <w:marBottom w:val="0"/>
      <w:divBdr>
        <w:top w:val="none" w:sz="0" w:space="0" w:color="auto"/>
        <w:left w:val="none" w:sz="0" w:space="0" w:color="auto"/>
        <w:bottom w:val="none" w:sz="0" w:space="0" w:color="auto"/>
        <w:right w:val="none" w:sz="0" w:space="0" w:color="auto"/>
      </w:divBdr>
    </w:div>
    <w:div w:id="758062375">
      <w:bodyDiv w:val="1"/>
      <w:marLeft w:val="0"/>
      <w:marRight w:val="0"/>
      <w:marTop w:val="0"/>
      <w:marBottom w:val="0"/>
      <w:divBdr>
        <w:top w:val="none" w:sz="0" w:space="0" w:color="auto"/>
        <w:left w:val="none" w:sz="0" w:space="0" w:color="auto"/>
        <w:bottom w:val="none" w:sz="0" w:space="0" w:color="auto"/>
        <w:right w:val="none" w:sz="0" w:space="0" w:color="auto"/>
      </w:divBdr>
      <w:divsChild>
        <w:div w:id="2045398446">
          <w:marLeft w:val="547"/>
          <w:marRight w:val="0"/>
          <w:marTop w:val="115"/>
          <w:marBottom w:val="0"/>
          <w:divBdr>
            <w:top w:val="none" w:sz="0" w:space="0" w:color="auto"/>
            <w:left w:val="none" w:sz="0" w:space="0" w:color="auto"/>
            <w:bottom w:val="none" w:sz="0" w:space="0" w:color="auto"/>
            <w:right w:val="none" w:sz="0" w:space="0" w:color="auto"/>
          </w:divBdr>
        </w:div>
        <w:div w:id="905189944">
          <w:marLeft w:val="1166"/>
          <w:marRight w:val="0"/>
          <w:marTop w:val="96"/>
          <w:marBottom w:val="0"/>
          <w:divBdr>
            <w:top w:val="none" w:sz="0" w:space="0" w:color="auto"/>
            <w:left w:val="none" w:sz="0" w:space="0" w:color="auto"/>
            <w:bottom w:val="none" w:sz="0" w:space="0" w:color="auto"/>
            <w:right w:val="none" w:sz="0" w:space="0" w:color="auto"/>
          </w:divBdr>
        </w:div>
        <w:div w:id="689262519">
          <w:marLeft w:val="1166"/>
          <w:marRight w:val="0"/>
          <w:marTop w:val="96"/>
          <w:marBottom w:val="0"/>
          <w:divBdr>
            <w:top w:val="none" w:sz="0" w:space="0" w:color="auto"/>
            <w:left w:val="none" w:sz="0" w:space="0" w:color="auto"/>
            <w:bottom w:val="none" w:sz="0" w:space="0" w:color="auto"/>
            <w:right w:val="none" w:sz="0" w:space="0" w:color="auto"/>
          </w:divBdr>
        </w:div>
        <w:div w:id="684671135">
          <w:marLeft w:val="1166"/>
          <w:marRight w:val="0"/>
          <w:marTop w:val="96"/>
          <w:marBottom w:val="0"/>
          <w:divBdr>
            <w:top w:val="none" w:sz="0" w:space="0" w:color="auto"/>
            <w:left w:val="none" w:sz="0" w:space="0" w:color="auto"/>
            <w:bottom w:val="none" w:sz="0" w:space="0" w:color="auto"/>
            <w:right w:val="none" w:sz="0" w:space="0" w:color="auto"/>
          </w:divBdr>
        </w:div>
        <w:div w:id="1392382728">
          <w:marLeft w:val="1166"/>
          <w:marRight w:val="0"/>
          <w:marTop w:val="96"/>
          <w:marBottom w:val="0"/>
          <w:divBdr>
            <w:top w:val="none" w:sz="0" w:space="0" w:color="auto"/>
            <w:left w:val="none" w:sz="0" w:space="0" w:color="auto"/>
            <w:bottom w:val="none" w:sz="0" w:space="0" w:color="auto"/>
            <w:right w:val="none" w:sz="0" w:space="0" w:color="auto"/>
          </w:divBdr>
        </w:div>
        <w:div w:id="1963539264">
          <w:marLeft w:val="1166"/>
          <w:marRight w:val="0"/>
          <w:marTop w:val="96"/>
          <w:marBottom w:val="0"/>
          <w:divBdr>
            <w:top w:val="none" w:sz="0" w:space="0" w:color="auto"/>
            <w:left w:val="none" w:sz="0" w:space="0" w:color="auto"/>
            <w:bottom w:val="none" w:sz="0" w:space="0" w:color="auto"/>
            <w:right w:val="none" w:sz="0" w:space="0" w:color="auto"/>
          </w:divBdr>
        </w:div>
        <w:div w:id="1759986437">
          <w:marLeft w:val="1166"/>
          <w:marRight w:val="0"/>
          <w:marTop w:val="96"/>
          <w:marBottom w:val="0"/>
          <w:divBdr>
            <w:top w:val="none" w:sz="0" w:space="0" w:color="auto"/>
            <w:left w:val="none" w:sz="0" w:space="0" w:color="auto"/>
            <w:bottom w:val="none" w:sz="0" w:space="0" w:color="auto"/>
            <w:right w:val="none" w:sz="0" w:space="0" w:color="auto"/>
          </w:divBdr>
        </w:div>
        <w:div w:id="1331954652">
          <w:marLeft w:val="1166"/>
          <w:marRight w:val="0"/>
          <w:marTop w:val="96"/>
          <w:marBottom w:val="0"/>
          <w:divBdr>
            <w:top w:val="none" w:sz="0" w:space="0" w:color="auto"/>
            <w:left w:val="none" w:sz="0" w:space="0" w:color="auto"/>
            <w:bottom w:val="none" w:sz="0" w:space="0" w:color="auto"/>
            <w:right w:val="none" w:sz="0" w:space="0" w:color="auto"/>
          </w:divBdr>
        </w:div>
        <w:div w:id="1752039680">
          <w:marLeft w:val="1166"/>
          <w:marRight w:val="0"/>
          <w:marTop w:val="96"/>
          <w:marBottom w:val="0"/>
          <w:divBdr>
            <w:top w:val="none" w:sz="0" w:space="0" w:color="auto"/>
            <w:left w:val="none" w:sz="0" w:space="0" w:color="auto"/>
            <w:bottom w:val="none" w:sz="0" w:space="0" w:color="auto"/>
            <w:right w:val="none" w:sz="0" w:space="0" w:color="auto"/>
          </w:divBdr>
        </w:div>
        <w:div w:id="1258833772">
          <w:marLeft w:val="1166"/>
          <w:marRight w:val="0"/>
          <w:marTop w:val="96"/>
          <w:marBottom w:val="0"/>
          <w:divBdr>
            <w:top w:val="none" w:sz="0" w:space="0" w:color="auto"/>
            <w:left w:val="none" w:sz="0" w:space="0" w:color="auto"/>
            <w:bottom w:val="none" w:sz="0" w:space="0" w:color="auto"/>
            <w:right w:val="none" w:sz="0" w:space="0" w:color="auto"/>
          </w:divBdr>
        </w:div>
        <w:div w:id="1199781613">
          <w:marLeft w:val="1166"/>
          <w:marRight w:val="0"/>
          <w:marTop w:val="96"/>
          <w:marBottom w:val="0"/>
          <w:divBdr>
            <w:top w:val="none" w:sz="0" w:space="0" w:color="auto"/>
            <w:left w:val="none" w:sz="0" w:space="0" w:color="auto"/>
            <w:bottom w:val="none" w:sz="0" w:space="0" w:color="auto"/>
            <w:right w:val="none" w:sz="0" w:space="0" w:color="auto"/>
          </w:divBdr>
        </w:div>
      </w:divsChild>
    </w:div>
    <w:div w:id="761267719">
      <w:bodyDiv w:val="1"/>
      <w:marLeft w:val="0"/>
      <w:marRight w:val="0"/>
      <w:marTop w:val="0"/>
      <w:marBottom w:val="0"/>
      <w:divBdr>
        <w:top w:val="none" w:sz="0" w:space="0" w:color="auto"/>
        <w:left w:val="none" w:sz="0" w:space="0" w:color="auto"/>
        <w:bottom w:val="none" w:sz="0" w:space="0" w:color="auto"/>
        <w:right w:val="none" w:sz="0" w:space="0" w:color="auto"/>
      </w:divBdr>
      <w:divsChild>
        <w:div w:id="154032962">
          <w:marLeft w:val="547"/>
          <w:marRight w:val="0"/>
          <w:marTop w:val="115"/>
          <w:marBottom w:val="0"/>
          <w:divBdr>
            <w:top w:val="none" w:sz="0" w:space="0" w:color="auto"/>
            <w:left w:val="none" w:sz="0" w:space="0" w:color="auto"/>
            <w:bottom w:val="none" w:sz="0" w:space="0" w:color="auto"/>
            <w:right w:val="none" w:sz="0" w:space="0" w:color="auto"/>
          </w:divBdr>
        </w:div>
        <w:div w:id="102580097">
          <w:marLeft w:val="547"/>
          <w:marRight w:val="0"/>
          <w:marTop w:val="115"/>
          <w:marBottom w:val="0"/>
          <w:divBdr>
            <w:top w:val="none" w:sz="0" w:space="0" w:color="auto"/>
            <w:left w:val="none" w:sz="0" w:space="0" w:color="auto"/>
            <w:bottom w:val="none" w:sz="0" w:space="0" w:color="auto"/>
            <w:right w:val="none" w:sz="0" w:space="0" w:color="auto"/>
          </w:divBdr>
        </w:div>
        <w:div w:id="1444155001">
          <w:marLeft w:val="1166"/>
          <w:marRight w:val="0"/>
          <w:marTop w:val="115"/>
          <w:marBottom w:val="0"/>
          <w:divBdr>
            <w:top w:val="none" w:sz="0" w:space="0" w:color="auto"/>
            <w:left w:val="none" w:sz="0" w:space="0" w:color="auto"/>
            <w:bottom w:val="none" w:sz="0" w:space="0" w:color="auto"/>
            <w:right w:val="none" w:sz="0" w:space="0" w:color="auto"/>
          </w:divBdr>
        </w:div>
        <w:div w:id="425804767">
          <w:marLeft w:val="1166"/>
          <w:marRight w:val="0"/>
          <w:marTop w:val="115"/>
          <w:marBottom w:val="0"/>
          <w:divBdr>
            <w:top w:val="none" w:sz="0" w:space="0" w:color="auto"/>
            <w:left w:val="none" w:sz="0" w:space="0" w:color="auto"/>
            <w:bottom w:val="none" w:sz="0" w:space="0" w:color="auto"/>
            <w:right w:val="none" w:sz="0" w:space="0" w:color="auto"/>
          </w:divBdr>
        </w:div>
        <w:div w:id="648562117">
          <w:marLeft w:val="1166"/>
          <w:marRight w:val="0"/>
          <w:marTop w:val="115"/>
          <w:marBottom w:val="0"/>
          <w:divBdr>
            <w:top w:val="none" w:sz="0" w:space="0" w:color="auto"/>
            <w:left w:val="none" w:sz="0" w:space="0" w:color="auto"/>
            <w:bottom w:val="none" w:sz="0" w:space="0" w:color="auto"/>
            <w:right w:val="none" w:sz="0" w:space="0" w:color="auto"/>
          </w:divBdr>
        </w:div>
      </w:divsChild>
    </w:div>
    <w:div w:id="776800237">
      <w:bodyDiv w:val="1"/>
      <w:marLeft w:val="0"/>
      <w:marRight w:val="0"/>
      <w:marTop w:val="0"/>
      <w:marBottom w:val="0"/>
      <w:divBdr>
        <w:top w:val="none" w:sz="0" w:space="0" w:color="auto"/>
        <w:left w:val="none" w:sz="0" w:space="0" w:color="auto"/>
        <w:bottom w:val="none" w:sz="0" w:space="0" w:color="auto"/>
        <w:right w:val="none" w:sz="0" w:space="0" w:color="auto"/>
      </w:divBdr>
      <w:divsChild>
        <w:div w:id="302272006">
          <w:marLeft w:val="547"/>
          <w:marRight w:val="0"/>
          <w:marTop w:val="115"/>
          <w:marBottom w:val="0"/>
          <w:divBdr>
            <w:top w:val="none" w:sz="0" w:space="0" w:color="auto"/>
            <w:left w:val="none" w:sz="0" w:space="0" w:color="auto"/>
            <w:bottom w:val="none" w:sz="0" w:space="0" w:color="auto"/>
            <w:right w:val="none" w:sz="0" w:space="0" w:color="auto"/>
          </w:divBdr>
        </w:div>
        <w:div w:id="2146963101">
          <w:marLeft w:val="1166"/>
          <w:marRight w:val="0"/>
          <w:marTop w:val="96"/>
          <w:marBottom w:val="0"/>
          <w:divBdr>
            <w:top w:val="none" w:sz="0" w:space="0" w:color="auto"/>
            <w:left w:val="none" w:sz="0" w:space="0" w:color="auto"/>
            <w:bottom w:val="none" w:sz="0" w:space="0" w:color="auto"/>
            <w:right w:val="none" w:sz="0" w:space="0" w:color="auto"/>
          </w:divBdr>
        </w:div>
        <w:div w:id="1720279689">
          <w:marLeft w:val="1166"/>
          <w:marRight w:val="0"/>
          <w:marTop w:val="96"/>
          <w:marBottom w:val="0"/>
          <w:divBdr>
            <w:top w:val="none" w:sz="0" w:space="0" w:color="auto"/>
            <w:left w:val="none" w:sz="0" w:space="0" w:color="auto"/>
            <w:bottom w:val="none" w:sz="0" w:space="0" w:color="auto"/>
            <w:right w:val="none" w:sz="0" w:space="0" w:color="auto"/>
          </w:divBdr>
        </w:div>
        <w:div w:id="438572485">
          <w:marLeft w:val="1166"/>
          <w:marRight w:val="0"/>
          <w:marTop w:val="96"/>
          <w:marBottom w:val="0"/>
          <w:divBdr>
            <w:top w:val="none" w:sz="0" w:space="0" w:color="auto"/>
            <w:left w:val="none" w:sz="0" w:space="0" w:color="auto"/>
            <w:bottom w:val="none" w:sz="0" w:space="0" w:color="auto"/>
            <w:right w:val="none" w:sz="0" w:space="0" w:color="auto"/>
          </w:divBdr>
        </w:div>
      </w:divsChild>
    </w:div>
    <w:div w:id="789476823">
      <w:bodyDiv w:val="1"/>
      <w:marLeft w:val="0"/>
      <w:marRight w:val="0"/>
      <w:marTop w:val="0"/>
      <w:marBottom w:val="0"/>
      <w:divBdr>
        <w:top w:val="none" w:sz="0" w:space="0" w:color="auto"/>
        <w:left w:val="none" w:sz="0" w:space="0" w:color="auto"/>
        <w:bottom w:val="none" w:sz="0" w:space="0" w:color="auto"/>
        <w:right w:val="none" w:sz="0" w:space="0" w:color="auto"/>
      </w:divBdr>
      <w:divsChild>
        <w:div w:id="2131587187">
          <w:marLeft w:val="547"/>
          <w:marRight w:val="0"/>
          <w:marTop w:val="115"/>
          <w:marBottom w:val="0"/>
          <w:divBdr>
            <w:top w:val="none" w:sz="0" w:space="0" w:color="auto"/>
            <w:left w:val="none" w:sz="0" w:space="0" w:color="auto"/>
            <w:bottom w:val="none" w:sz="0" w:space="0" w:color="auto"/>
            <w:right w:val="none" w:sz="0" w:space="0" w:color="auto"/>
          </w:divBdr>
        </w:div>
        <w:div w:id="240455680">
          <w:marLeft w:val="1166"/>
          <w:marRight w:val="0"/>
          <w:marTop w:val="96"/>
          <w:marBottom w:val="0"/>
          <w:divBdr>
            <w:top w:val="none" w:sz="0" w:space="0" w:color="auto"/>
            <w:left w:val="none" w:sz="0" w:space="0" w:color="auto"/>
            <w:bottom w:val="none" w:sz="0" w:space="0" w:color="auto"/>
            <w:right w:val="none" w:sz="0" w:space="0" w:color="auto"/>
          </w:divBdr>
        </w:div>
        <w:div w:id="277759352">
          <w:marLeft w:val="1166"/>
          <w:marRight w:val="0"/>
          <w:marTop w:val="96"/>
          <w:marBottom w:val="0"/>
          <w:divBdr>
            <w:top w:val="none" w:sz="0" w:space="0" w:color="auto"/>
            <w:left w:val="none" w:sz="0" w:space="0" w:color="auto"/>
            <w:bottom w:val="none" w:sz="0" w:space="0" w:color="auto"/>
            <w:right w:val="none" w:sz="0" w:space="0" w:color="auto"/>
          </w:divBdr>
        </w:div>
        <w:div w:id="1246956368">
          <w:marLeft w:val="1800"/>
          <w:marRight w:val="0"/>
          <w:marTop w:val="96"/>
          <w:marBottom w:val="0"/>
          <w:divBdr>
            <w:top w:val="none" w:sz="0" w:space="0" w:color="auto"/>
            <w:left w:val="none" w:sz="0" w:space="0" w:color="auto"/>
            <w:bottom w:val="none" w:sz="0" w:space="0" w:color="auto"/>
            <w:right w:val="none" w:sz="0" w:space="0" w:color="auto"/>
          </w:divBdr>
        </w:div>
        <w:div w:id="103813016">
          <w:marLeft w:val="1166"/>
          <w:marRight w:val="0"/>
          <w:marTop w:val="96"/>
          <w:marBottom w:val="0"/>
          <w:divBdr>
            <w:top w:val="none" w:sz="0" w:space="0" w:color="auto"/>
            <w:left w:val="none" w:sz="0" w:space="0" w:color="auto"/>
            <w:bottom w:val="none" w:sz="0" w:space="0" w:color="auto"/>
            <w:right w:val="none" w:sz="0" w:space="0" w:color="auto"/>
          </w:divBdr>
        </w:div>
        <w:div w:id="978001428">
          <w:marLeft w:val="1166"/>
          <w:marRight w:val="0"/>
          <w:marTop w:val="96"/>
          <w:marBottom w:val="0"/>
          <w:divBdr>
            <w:top w:val="none" w:sz="0" w:space="0" w:color="auto"/>
            <w:left w:val="none" w:sz="0" w:space="0" w:color="auto"/>
            <w:bottom w:val="none" w:sz="0" w:space="0" w:color="auto"/>
            <w:right w:val="none" w:sz="0" w:space="0" w:color="auto"/>
          </w:divBdr>
        </w:div>
        <w:div w:id="1757046872">
          <w:marLeft w:val="1166"/>
          <w:marRight w:val="0"/>
          <w:marTop w:val="96"/>
          <w:marBottom w:val="0"/>
          <w:divBdr>
            <w:top w:val="none" w:sz="0" w:space="0" w:color="auto"/>
            <w:left w:val="none" w:sz="0" w:space="0" w:color="auto"/>
            <w:bottom w:val="none" w:sz="0" w:space="0" w:color="auto"/>
            <w:right w:val="none" w:sz="0" w:space="0" w:color="auto"/>
          </w:divBdr>
        </w:div>
        <w:div w:id="1354265741">
          <w:marLeft w:val="1166"/>
          <w:marRight w:val="0"/>
          <w:marTop w:val="96"/>
          <w:marBottom w:val="0"/>
          <w:divBdr>
            <w:top w:val="none" w:sz="0" w:space="0" w:color="auto"/>
            <w:left w:val="none" w:sz="0" w:space="0" w:color="auto"/>
            <w:bottom w:val="none" w:sz="0" w:space="0" w:color="auto"/>
            <w:right w:val="none" w:sz="0" w:space="0" w:color="auto"/>
          </w:divBdr>
        </w:div>
        <w:div w:id="1260866626">
          <w:marLeft w:val="547"/>
          <w:marRight w:val="0"/>
          <w:marTop w:val="115"/>
          <w:marBottom w:val="0"/>
          <w:divBdr>
            <w:top w:val="none" w:sz="0" w:space="0" w:color="auto"/>
            <w:left w:val="none" w:sz="0" w:space="0" w:color="auto"/>
            <w:bottom w:val="none" w:sz="0" w:space="0" w:color="auto"/>
            <w:right w:val="none" w:sz="0" w:space="0" w:color="auto"/>
          </w:divBdr>
        </w:div>
        <w:div w:id="1618216912">
          <w:marLeft w:val="1166"/>
          <w:marRight w:val="0"/>
          <w:marTop w:val="96"/>
          <w:marBottom w:val="0"/>
          <w:divBdr>
            <w:top w:val="none" w:sz="0" w:space="0" w:color="auto"/>
            <w:left w:val="none" w:sz="0" w:space="0" w:color="auto"/>
            <w:bottom w:val="none" w:sz="0" w:space="0" w:color="auto"/>
            <w:right w:val="none" w:sz="0" w:space="0" w:color="auto"/>
          </w:divBdr>
        </w:div>
        <w:div w:id="261110494">
          <w:marLeft w:val="1166"/>
          <w:marRight w:val="0"/>
          <w:marTop w:val="96"/>
          <w:marBottom w:val="0"/>
          <w:divBdr>
            <w:top w:val="none" w:sz="0" w:space="0" w:color="auto"/>
            <w:left w:val="none" w:sz="0" w:space="0" w:color="auto"/>
            <w:bottom w:val="none" w:sz="0" w:space="0" w:color="auto"/>
            <w:right w:val="none" w:sz="0" w:space="0" w:color="auto"/>
          </w:divBdr>
        </w:div>
        <w:div w:id="942953159">
          <w:marLeft w:val="1166"/>
          <w:marRight w:val="0"/>
          <w:marTop w:val="96"/>
          <w:marBottom w:val="0"/>
          <w:divBdr>
            <w:top w:val="none" w:sz="0" w:space="0" w:color="auto"/>
            <w:left w:val="none" w:sz="0" w:space="0" w:color="auto"/>
            <w:bottom w:val="none" w:sz="0" w:space="0" w:color="auto"/>
            <w:right w:val="none" w:sz="0" w:space="0" w:color="auto"/>
          </w:divBdr>
        </w:div>
        <w:div w:id="802232538">
          <w:marLeft w:val="1166"/>
          <w:marRight w:val="0"/>
          <w:marTop w:val="96"/>
          <w:marBottom w:val="0"/>
          <w:divBdr>
            <w:top w:val="none" w:sz="0" w:space="0" w:color="auto"/>
            <w:left w:val="none" w:sz="0" w:space="0" w:color="auto"/>
            <w:bottom w:val="none" w:sz="0" w:space="0" w:color="auto"/>
            <w:right w:val="none" w:sz="0" w:space="0" w:color="auto"/>
          </w:divBdr>
        </w:div>
        <w:div w:id="1586644837">
          <w:marLeft w:val="1166"/>
          <w:marRight w:val="0"/>
          <w:marTop w:val="96"/>
          <w:marBottom w:val="0"/>
          <w:divBdr>
            <w:top w:val="none" w:sz="0" w:space="0" w:color="auto"/>
            <w:left w:val="none" w:sz="0" w:space="0" w:color="auto"/>
            <w:bottom w:val="none" w:sz="0" w:space="0" w:color="auto"/>
            <w:right w:val="none" w:sz="0" w:space="0" w:color="auto"/>
          </w:divBdr>
        </w:div>
        <w:div w:id="2114934858">
          <w:marLeft w:val="1166"/>
          <w:marRight w:val="0"/>
          <w:marTop w:val="96"/>
          <w:marBottom w:val="0"/>
          <w:divBdr>
            <w:top w:val="none" w:sz="0" w:space="0" w:color="auto"/>
            <w:left w:val="none" w:sz="0" w:space="0" w:color="auto"/>
            <w:bottom w:val="none" w:sz="0" w:space="0" w:color="auto"/>
            <w:right w:val="none" w:sz="0" w:space="0" w:color="auto"/>
          </w:divBdr>
        </w:div>
      </w:divsChild>
    </w:div>
    <w:div w:id="789786271">
      <w:bodyDiv w:val="1"/>
      <w:marLeft w:val="0"/>
      <w:marRight w:val="0"/>
      <w:marTop w:val="0"/>
      <w:marBottom w:val="0"/>
      <w:divBdr>
        <w:top w:val="none" w:sz="0" w:space="0" w:color="auto"/>
        <w:left w:val="none" w:sz="0" w:space="0" w:color="auto"/>
        <w:bottom w:val="none" w:sz="0" w:space="0" w:color="auto"/>
        <w:right w:val="none" w:sz="0" w:space="0" w:color="auto"/>
      </w:divBdr>
    </w:div>
    <w:div w:id="818232710">
      <w:bodyDiv w:val="1"/>
      <w:marLeft w:val="0"/>
      <w:marRight w:val="0"/>
      <w:marTop w:val="0"/>
      <w:marBottom w:val="0"/>
      <w:divBdr>
        <w:top w:val="none" w:sz="0" w:space="0" w:color="auto"/>
        <w:left w:val="none" w:sz="0" w:space="0" w:color="auto"/>
        <w:bottom w:val="none" w:sz="0" w:space="0" w:color="auto"/>
        <w:right w:val="none" w:sz="0" w:space="0" w:color="auto"/>
      </w:divBdr>
      <w:divsChild>
        <w:div w:id="699938599">
          <w:marLeft w:val="547"/>
          <w:marRight w:val="0"/>
          <w:marTop w:val="134"/>
          <w:marBottom w:val="0"/>
          <w:divBdr>
            <w:top w:val="none" w:sz="0" w:space="0" w:color="auto"/>
            <w:left w:val="none" w:sz="0" w:space="0" w:color="auto"/>
            <w:bottom w:val="none" w:sz="0" w:space="0" w:color="auto"/>
            <w:right w:val="none" w:sz="0" w:space="0" w:color="auto"/>
          </w:divBdr>
        </w:div>
        <w:div w:id="569191742">
          <w:marLeft w:val="547"/>
          <w:marRight w:val="0"/>
          <w:marTop w:val="134"/>
          <w:marBottom w:val="0"/>
          <w:divBdr>
            <w:top w:val="none" w:sz="0" w:space="0" w:color="auto"/>
            <w:left w:val="none" w:sz="0" w:space="0" w:color="auto"/>
            <w:bottom w:val="none" w:sz="0" w:space="0" w:color="auto"/>
            <w:right w:val="none" w:sz="0" w:space="0" w:color="auto"/>
          </w:divBdr>
        </w:div>
        <w:div w:id="326249975">
          <w:marLeft w:val="547"/>
          <w:marRight w:val="0"/>
          <w:marTop w:val="134"/>
          <w:marBottom w:val="0"/>
          <w:divBdr>
            <w:top w:val="none" w:sz="0" w:space="0" w:color="auto"/>
            <w:left w:val="none" w:sz="0" w:space="0" w:color="auto"/>
            <w:bottom w:val="none" w:sz="0" w:space="0" w:color="auto"/>
            <w:right w:val="none" w:sz="0" w:space="0" w:color="auto"/>
          </w:divBdr>
        </w:div>
        <w:div w:id="1981301708">
          <w:marLeft w:val="1166"/>
          <w:marRight w:val="0"/>
          <w:marTop w:val="134"/>
          <w:marBottom w:val="0"/>
          <w:divBdr>
            <w:top w:val="none" w:sz="0" w:space="0" w:color="auto"/>
            <w:left w:val="none" w:sz="0" w:space="0" w:color="auto"/>
            <w:bottom w:val="none" w:sz="0" w:space="0" w:color="auto"/>
            <w:right w:val="none" w:sz="0" w:space="0" w:color="auto"/>
          </w:divBdr>
        </w:div>
        <w:div w:id="609241942">
          <w:marLeft w:val="1166"/>
          <w:marRight w:val="0"/>
          <w:marTop w:val="134"/>
          <w:marBottom w:val="0"/>
          <w:divBdr>
            <w:top w:val="none" w:sz="0" w:space="0" w:color="auto"/>
            <w:left w:val="none" w:sz="0" w:space="0" w:color="auto"/>
            <w:bottom w:val="none" w:sz="0" w:space="0" w:color="auto"/>
            <w:right w:val="none" w:sz="0" w:space="0" w:color="auto"/>
          </w:divBdr>
        </w:div>
      </w:divsChild>
    </w:div>
    <w:div w:id="826437373">
      <w:bodyDiv w:val="1"/>
      <w:marLeft w:val="0"/>
      <w:marRight w:val="0"/>
      <w:marTop w:val="0"/>
      <w:marBottom w:val="0"/>
      <w:divBdr>
        <w:top w:val="none" w:sz="0" w:space="0" w:color="auto"/>
        <w:left w:val="none" w:sz="0" w:space="0" w:color="auto"/>
        <w:bottom w:val="none" w:sz="0" w:space="0" w:color="auto"/>
        <w:right w:val="none" w:sz="0" w:space="0" w:color="auto"/>
      </w:divBdr>
      <w:divsChild>
        <w:div w:id="163519910">
          <w:marLeft w:val="835"/>
          <w:marRight w:val="0"/>
          <w:marTop w:val="134"/>
          <w:marBottom w:val="0"/>
          <w:divBdr>
            <w:top w:val="none" w:sz="0" w:space="0" w:color="auto"/>
            <w:left w:val="none" w:sz="0" w:space="0" w:color="auto"/>
            <w:bottom w:val="none" w:sz="0" w:space="0" w:color="auto"/>
            <w:right w:val="none" w:sz="0" w:space="0" w:color="auto"/>
          </w:divBdr>
        </w:div>
        <w:div w:id="1529875532">
          <w:marLeft w:val="835"/>
          <w:marRight w:val="0"/>
          <w:marTop w:val="134"/>
          <w:marBottom w:val="0"/>
          <w:divBdr>
            <w:top w:val="none" w:sz="0" w:space="0" w:color="auto"/>
            <w:left w:val="none" w:sz="0" w:space="0" w:color="auto"/>
            <w:bottom w:val="none" w:sz="0" w:space="0" w:color="auto"/>
            <w:right w:val="none" w:sz="0" w:space="0" w:color="auto"/>
          </w:divBdr>
        </w:div>
        <w:div w:id="1363749238">
          <w:marLeft w:val="835"/>
          <w:marRight w:val="0"/>
          <w:marTop w:val="134"/>
          <w:marBottom w:val="0"/>
          <w:divBdr>
            <w:top w:val="none" w:sz="0" w:space="0" w:color="auto"/>
            <w:left w:val="none" w:sz="0" w:space="0" w:color="auto"/>
            <w:bottom w:val="none" w:sz="0" w:space="0" w:color="auto"/>
            <w:right w:val="none" w:sz="0" w:space="0" w:color="auto"/>
          </w:divBdr>
        </w:div>
        <w:div w:id="871386075">
          <w:marLeft w:val="835"/>
          <w:marRight w:val="0"/>
          <w:marTop w:val="134"/>
          <w:marBottom w:val="0"/>
          <w:divBdr>
            <w:top w:val="none" w:sz="0" w:space="0" w:color="auto"/>
            <w:left w:val="none" w:sz="0" w:space="0" w:color="auto"/>
            <w:bottom w:val="none" w:sz="0" w:space="0" w:color="auto"/>
            <w:right w:val="none" w:sz="0" w:space="0" w:color="auto"/>
          </w:divBdr>
        </w:div>
      </w:divsChild>
    </w:div>
    <w:div w:id="909073968">
      <w:bodyDiv w:val="1"/>
      <w:marLeft w:val="0"/>
      <w:marRight w:val="0"/>
      <w:marTop w:val="0"/>
      <w:marBottom w:val="0"/>
      <w:divBdr>
        <w:top w:val="none" w:sz="0" w:space="0" w:color="auto"/>
        <w:left w:val="none" w:sz="0" w:space="0" w:color="auto"/>
        <w:bottom w:val="none" w:sz="0" w:space="0" w:color="auto"/>
        <w:right w:val="none" w:sz="0" w:space="0" w:color="auto"/>
      </w:divBdr>
      <w:divsChild>
        <w:div w:id="454718319">
          <w:marLeft w:val="547"/>
          <w:marRight w:val="0"/>
          <w:marTop w:val="134"/>
          <w:marBottom w:val="0"/>
          <w:divBdr>
            <w:top w:val="none" w:sz="0" w:space="0" w:color="auto"/>
            <w:left w:val="none" w:sz="0" w:space="0" w:color="auto"/>
            <w:bottom w:val="none" w:sz="0" w:space="0" w:color="auto"/>
            <w:right w:val="none" w:sz="0" w:space="0" w:color="auto"/>
          </w:divBdr>
        </w:div>
        <w:div w:id="1311835632">
          <w:marLeft w:val="547"/>
          <w:marRight w:val="0"/>
          <w:marTop w:val="134"/>
          <w:marBottom w:val="0"/>
          <w:divBdr>
            <w:top w:val="none" w:sz="0" w:space="0" w:color="auto"/>
            <w:left w:val="none" w:sz="0" w:space="0" w:color="auto"/>
            <w:bottom w:val="none" w:sz="0" w:space="0" w:color="auto"/>
            <w:right w:val="none" w:sz="0" w:space="0" w:color="auto"/>
          </w:divBdr>
        </w:div>
        <w:div w:id="69618916">
          <w:marLeft w:val="547"/>
          <w:marRight w:val="0"/>
          <w:marTop w:val="134"/>
          <w:marBottom w:val="0"/>
          <w:divBdr>
            <w:top w:val="none" w:sz="0" w:space="0" w:color="auto"/>
            <w:left w:val="none" w:sz="0" w:space="0" w:color="auto"/>
            <w:bottom w:val="none" w:sz="0" w:space="0" w:color="auto"/>
            <w:right w:val="none" w:sz="0" w:space="0" w:color="auto"/>
          </w:divBdr>
        </w:div>
        <w:div w:id="654726972">
          <w:marLeft w:val="547"/>
          <w:marRight w:val="0"/>
          <w:marTop w:val="134"/>
          <w:marBottom w:val="0"/>
          <w:divBdr>
            <w:top w:val="none" w:sz="0" w:space="0" w:color="auto"/>
            <w:left w:val="none" w:sz="0" w:space="0" w:color="auto"/>
            <w:bottom w:val="none" w:sz="0" w:space="0" w:color="auto"/>
            <w:right w:val="none" w:sz="0" w:space="0" w:color="auto"/>
          </w:divBdr>
        </w:div>
        <w:div w:id="1590386189">
          <w:marLeft w:val="547"/>
          <w:marRight w:val="0"/>
          <w:marTop w:val="134"/>
          <w:marBottom w:val="0"/>
          <w:divBdr>
            <w:top w:val="none" w:sz="0" w:space="0" w:color="auto"/>
            <w:left w:val="none" w:sz="0" w:space="0" w:color="auto"/>
            <w:bottom w:val="none" w:sz="0" w:space="0" w:color="auto"/>
            <w:right w:val="none" w:sz="0" w:space="0" w:color="auto"/>
          </w:divBdr>
        </w:div>
      </w:divsChild>
    </w:div>
    <w:div w:id="948464738">
      <w:bodyDiv w:val="1"/>
      <w:marLeft w:val="0"/>
      <w:marRight w:val="0"/>
      <w:marTop w:val="0"/>
      <w:marBottom w:val="0"/>
      <w:divBdr>
        <w:top w:val="none" w:sz="0" w:space="0" w:color="auto"/>
        <w:left w:val="none" w:sz="0" w:space="0" w:color="auto"/>
        <w:bottom w:val="none" w:sz="0" w:space="0" w:color="auto"/>
        <w:right w:val="none" w:sz="0" w:space="0" w:color="auto"/>
      </w:divBdr>
      <w:divsChild>
        <w:div w:id="630090781">
          <w:marLeft w:val="720"/>
          <w:marRight w:val="0"/>
          <w:marTop w:val="115"/>
          <w:marBottom w:val="0"/>
          <w:divBdr>
            <w:top w:val="none" w:sz="0" w:space="0" w:color="auto"/>
            <w:left w:val="none" w:sz="0" w:space="0" w:color="auto"/>
            <w:bottom w:val="none" w:sz="0" w:space="0" w:color="auto"/>
            <w:right w:val="none" w:sz="0" w:space="0" w:color="auto"/>
          </w:divBdr>
        </w:div>
      </w:divsChild>
    </w:div>
    <w:div w:id="960696111">
      <w:bodyDiv w:val="1"/>
      <w:marLeft w:val="0"/>
      <w:marRight w:val="0"/>
      <w:marTop w:val="0"/>
      <w:marBottom w:val="0"/>
      <w:divBdr>
        <w:top w:val="none" w:sz="0" w:space="0" w:color="auto"/>
        <w:left w:val="none" w:sz="0" w:space="0" w:color="auto"/>
        <w:bottom w:val="none" w:sz="0" w:space="0" w:color="auto"/>
        <w:right w:val="none" w:sz="0" w:space="0" w:color="auto"/>
      </w:divBdr>
      <w:divsChild>
        <w:div w:id="946158411">
          <w:marLeft w:val="720"/>
          <w:marRight w:val="0"/>
          <w:marTop w:val="115"/>
          <w:marBottom w:val="0"/>
          <w:divBdr>
            <w:top w:val="none" w:sz="0" w:space="0" w:color="auto"/>
            <w:left w:val="none" w:sz="0" w:space="0" w:color="auto"/>
            <w:bottom w:val="none" w:sz="0" w:space="0" w:color="auto"/>
            <w:right w:val="none" w:sz="0" w:space="0" w:color="auto"/>
          </w:divBdr>
        </w:div>
      </w:divsChild>
    </w:div>
    <w:div w:id="983195501">
      <w:bodyDiv w:val="1"/>
      <w:marLeft w:val="0"/>
      <w:marRight w:val="0"/>
      <w:marTop w:val="0"/>
      <w:marBottom w:val="0"/>
      <w:divBdr>
        <w:top w:val="none" w:sz="0" w:space="0" w:color="auto"/>
        <w:left w:val="none" w:sz="0" w:space="0" w:color="auto"/>
        <w:bottom w:val="none" w:sz="0" w:space="0" w:color="auto"/>
        <w:right w:val="none" w:sz="0" w:space="0" w:color="auto"/>
      </w:divBdr>
      <w:divsChild>
        <w:div w:id="283465921">
          <w:marLeft w:val="547"/>
          <w:marRight w:val="0"/>
          <w:marTop w:val="115"/>
          <w:marBottom w:val="0"/>
          <w:divBdr>
            <w:top w:val="none" w:sz="0" w:space="0" w:color="auto"/>
            <w:left w:val="none" w:sz="0" w:space="0" w:color="auto"/>
            <w:bottom w:val="none" w:sz="0" w:space="0" w:color="auto"/>
            <w:right w:val="none" w:sz="0" w:space="0" w:color="auto"/>
          </w:divBdr>
        </w:div>
        <w:div w:id="1447890425">
          <w:marLeft w:val="547"/>
          <w:marRight w:val="0"/>
          <w:marTop w:val="115"/>
          <w:marBottom w:val="0"/>
          <w:divBdr>
            <w:top w:val="none" w:sz="0" w:space="0" w:color="auto"/>
            <w:left w:val="none" w:sz="0" w:space="0" w:color="auto"/>
            <w:bottom w:val="none" w:sz="0" w:space="0" w:color="auto"/>
            <w:right w:val="none" w:sz="0" w:space="0" w:color="auto"/>
          </w:divBdr>
        </w:div>
        <w:div w:id="2018651406">
          <w:marLeft w:val="547"/>
          <w:marRight w:val="0"/>
          <w:marTop w:val="115"/>
          <w:marBottom w:val="0"/>
          <w:divBdr>
            <w:top w:val="none" w:sz="0" w:space="0" w:color="auto"/>
            <w:left w:val="none" w:sz="0" w:space="0" w:color="auto"/>
            <w:bottom w:val="none" w:sz="0" w:space="0" w:color="auto"/>
            <w:right w:val="none" w:sz="0" w:space="0" w:color="auto"/>
          </w:divBdr>
        </w:div>
        <w:div w:id="1151948043">
          <w:marLeft w:val="547"/>
          <w:marRight w:val="0"/>
          <w:marTop w:val="115"/>
          <w:marBottom w:val="0"/>
          <w:divBdr>
            <w:top w:val="none" w:sz="0" w:space="0" w:color="auto"/>
            <w:left w:val="none" w:sz="0" w:space="0" w:color="auto"/>
            <w:bottom w:val="none" w:sz="0" w:space="0" w:color="auto"/>
            <w:right w:val="none" w:sz="0" w:space="0" w:color="auto"/>
          </w:divBdr>
        </w:div>
        <w:div w:id="1594703124">
          <w:marLeft w:val="547"/>
          <w:marRight w:val="0"/>
          <w:marTop w:val="115"/>
          <w:marBottom w:val="0"/>
          <w:divBdr>
            <w:top w:val="none" w:sz="0" w:space="0" w:color="auto"/>
            <w:left w:val="none" w:sz="0" w:space="0" w:color="auto"/>
            <w:bottom w:val="none" w:sz="0" w:space="0" w:color="auto"/>
            <w:right w:val="none" w:sz="0" w:space="0" w:color="auto"/>
          </w:divBdr>
        </w:div>
        <w:div w:id="342586943">
          <w:marLeft w:val="547"/>
          <w:marRight w:val="0"/>
          <w:marTop w:val="115"/>
          <w:marBottom w:val="0"/>
          <w:divBdr>
            <w:top w:val="none" w:sz="0" w:space="0" w:color="auto"/>
            <w:left w:val="none" w:sz="0" w:space="0" w:color="auto"/>
            <w:bottom w:val="none" w:sz="0" w:space="0" w:color="auto"/>
            <w:right w:val="none" w:sz="0" w:space="0" w:color="auto"/>
          </w:divBdr>
        </w:div>
        <w:div w:id="1876698366">
          <w:marLeft w:val="547"/>
          <w:marRight w:val="0"/>
          <w:marTop w:val="115"/>
          <w:marBottom w:val="0"/>
          <w:divBdr>
            <w:top w:val="none" w:sz="0" w:space="0" w:color="auto"/>
            <w:left w:val="none" w:sz="0" w:space="0" w:color="auto"/>
            <w:bottom w:val="none" w:sz="0" w:space="0" w:color="auto"/>
            <w:right w:val="none" w:sz="0" w:space="0" w:color="auto"/>
          </w:divBdr>
        </w:div>
        <w:div w:id="161088461">
          <w:marLeft w:val="547"/>
          <w:marRight w:val="0"/>
          <w:marTop w:val="115"/>
          <w:marBottom w:val="0"/>
          <w:divBdr>
            <w:top w:val="none" w:sz="0" w:space="0" w:color="auto"/>
            <w:left w:val="none" w:sz="0" w:space="0" w:color="auto"/>
            <w:bottom w:val="none" w:sz="0" w:space="0" w:color="auto"/>
            <w:right w:val="none" w:sz="0" w:space="0" w:color="auto"/>
          </w:divBdr>
        </w:div>
        <w:div w:id="2119986649">
          <w:marLeft w:val="547"/>
          <w:marRight w:val="0"/>
          <w:marTop w:val="115"/>
          <w:marBottom w:val="0"/>
          <w:divBdr>
            <w:top w:val="none" w:sz="0" w:space="0" w:color="auto"/>
            <w:left w:val="none" w:sz="0" w:space="0" w:color="auto"/>
            <w:bottom w:val="none" w:sz="0" w:space="0" w:color="auto"/>
            <w:right w:val="none" w:sz="0" w:space="0" w:color="auto"/>
          </w:divBdr>
        </w:div>
        <w:div w:id="872226479">
          <w:marLeft w:val="547"/>
          <w:marRight w:val="0"/>
          <w:marTop w:val="115"/>
          <w:marBottom w:val="0"/>
          <w:divBdr>
            <w:top w:val="none" w:sz="0" w:space="0" w:color="auto"/>
            <w:left w:val="none" w:sz="0" w:space="0" w:color="auto"/>
            <w:bottom w:val="none" w:sz="0" w:space="0" w:color="auto"/>
            <w:right w:val="none" w:sz="0" w:space="0" w:color="auto"/>
          </w:divBdr>
        </w:div>
      </w:divsChild>
    </w:div>
    <w:div w:id="987977810">
      <w:bodyDiv w:val="1"/>
      <w:marLeft w:val="0"/>
      <w:marRight w:val="0"/>
      <w:marTop w:val="0"/>
      <w:marBottom w:val="0"/>
      <w:divBdr>
        <w:top w:val="none" w:sz="0" w:space="0" w:color="auto"/>
        <w:left w:val="none" w:sz="0" w:space="0" w:color="auto"/>
        <w:bottom w:val="none" w:sz="0" w:space="0" w:color="auto"/>
        <w:right w:val="none" w:sz="0" w:space="0" w:color="auto"/>
      </w:divBdr>
      <w:divsChild>
        <w:div w:id="1522085072">
          <w:marLeft w:val="720"/>
          <w:marRight w:val="0"/>
          <w:marTop w:val="115"/>
          <w:marBottom w:val="0"/>
          <w:divBdr>
            <w:top w:val="none" w:sz="0" w:space="0" w:color="auto"/>
            <w:left w:val="none" w:sz="0" w:space="0" w:color="auto"/>
            <w:bottom w:val="none" w:sz="0" w:space="0" w:color="auto"/>
            <w:right w:val="none" w:sz="0" w:space="0" w:color="auto"/>
          </w:divBdr>
        </w:div>
      </w:divsChild>
    </w:div>
    <w:div w:id="998459488">
      <w:bodyDiv w:val="1"/>
      <w:marLeft w:val="0"/>
      <w:marRight w:val="0"/>
      <w:marTop w:val="0"/>
      <w:marBottom w:val="0"/>
      <w:divBdr>
        <w:top w:val="none" w:sz="0" w:space="0" w:color="auto"/>
        <w:left w:val="none" w:sz="0" w:space="0" w:color="auto"/>
        <w:bottom w:val="none" w:sz="0" w:space="0" w:color="auto"/>
        <w:right w:val="none" w:sz="0" w:space="0" w:color="auto"/>
      </w:divBdr>
      <w:divsChild>
        <w:div w:id="1814758758">
          <w:marLeft w:val="547"/>
          <w:marRight w:val="0"/>
          <w:marTop w:val="134"/>
          <w:marBottom w:val="0"/>
          <w:divBdr>
            <w:top w:val="none" w:sz="0" w:space="0" w:color="auto"/>
            <w:left w:val="none" w:sz="0" w:space="0" w:color="auto"/>
            <w:bottom w:val="none" w:sz="0" w:space="0" w:color="auto"/>
            <w:right w:val="none" w:sz="0" w:space="0" w:color="auto"/>
          </w:divBdr>
        </w:div>
        <w:div w:id="695425446">
          <w:marLeft w:val="547"/>
          <w:marRight w:val="0"/>
          <w:marTop w:val="134"/>
          <w:marBottom w:val="0"/>
          <w:divBdr>
            <w:top w:val="none" w:sz="0" w:space="0" w:color="auto"/>
            <w:left w:val="none" w:sz="0" w:space="0" w:color="auto"/>
            <w:bottom w:val="none" w:sz="0" w:space="0" w:color="auto"/>
            <w:right w:val="none" w:sz="0" w:space="0" w:color="auto"/>
          </w:divBdr>
        </w:div>
        <w:div w:id="741949791">
          <w:marLeft w:val="547"/>
          <w:marRight w:val="0"/>
          <w:marTop w:val="134"/>
          <w:marBottom w:val="0"/>
          <w:divBdr>
            <w:top w:val="none" w:sz="0" w:space="0" w:color="auto"/>
            <w:left w:val="none" w:sz="0" w:space="0" w:color="auto"/>
            <w:bottom w:val="none" w:sz="0" w:space="0" w:color="auto"/>
            <w:right w:val="none" w:sz="0" w:space="0" w:color="auto"/>
          </w:divBdr>
        </w:div>
        <w:div w:id="456293171">
          <w:marLeft w:val="547"/>
          <w:marRight w:val="0"/>
          <w:marTop w:val="134"/>
          <w:marBottom w:val="0"/>
          <w:divBdr>
            <w:top w:val="none" w:sz="0" w:space="0" w:color="auto"/>
            <w:left w:val="none" w:sz="0" w:space="0" w:color="auto"/>
            <w:bottom w:val="none" w:sz="0" w:space="0" w:color="auto"/>
            <w:right w:val="none" w:sz="0" w:space="0" w:color="auto"/>
          </w:divBdr>
        </w:div>
        <w:div w:id="135531916">
          <w:marLeft w:val="547"/>
          <w:marRight w:val="0"/>
          <w:marTop w:val="134"/>
          <w:marBottom w:val="0"/>
          <w:divBdr>
            <w:top w:val="none" w:sz="0" w:space="0" w:color="auto"/>
            <w:left w:val="none" w:sz="0" w:space="0" w:color="auto"/>
            <w:bottom w:val="none" w:sz="0" w:space="0" w:color="auto"/>
            <w:right w:val="none" w:sz="0" w:space="0" w:color="auto"/>
          </w:divBdr>
        </w:div>
      </w:divsChild>
    </w:div>
    <w:div w:id="1021399309">
      <w:bodyDiv w:val="1"/>
      <w:marLeft w:val="0"/>
      <w:marRight w:val="0"/>
      <w:marTop w:val="0"/>
      <w:marBottom w:val="0"/>
      <w:divBdr>
        <w:top w:val="none" w:sz="0" w:space="0" w:color="auto"/>
        <w:left w:val="none" w:sz="0" w:space="0" w:color="auto"/>
        <w:bottom w:val="none" w:sz="0" w:space="0" w:color="auto"/>
        <w:right w:val="none" w:sz="0" w:space="0" w:color="auto"/>
      </w:divBdr>
      <w:divsChild>
        <w:div w:id="330522891">
          <w:marLeft w:val="547"/>
          <w:marRight w:val="0"/>
          <w:marTop w:val="134"/>
          <w:marBottom w:val="0"/>
          <w:divBdr>
            <w:top w:val="none" w:sz="0" w:space="0" w:color="auto"/>
            <w:left w:val="none" w:sz="0" w:space="0" w:color="auto"/>
            <w:bottom w:val="none" w:sz="0" w:space="0" w:color="auto"/>
            <w:right w:val="none" w:sz="0" w:space="0" w:color="auto"/>
          </w:divBdr>
        </w:div>
        <w:div w:id="57554113">
          <w:marLeft w:val="1166"/>
          <w:marRight w:val="0"/>
          <w:marTop w:val="115"/>
          <w:marBottom w:val="0"/>
          <w:divBdr>
            <w:top w:val="none" w:sz="0" w:space="0" w:color="auto"/>
            <w:left w:val="none" w:sz="0" w:space="0" w:color="auto"/>
            <w:bottom w:val="none" w:sz="0" w:space="0" w:color="auto"/>
            <w:right w:val="none" w:sz="0" w:space="0" w:color="auto"/>
          </w:divBdr>
        </w:div>
        <w:div w:id="1516917543">
          <w:marLeft w:val="1166"/>
          <w:marRight w:val="0"/>
          <w:marTop w:val="115"/>
          <w:marBottom w:val="0"/>
          <w:divBdr>
            <w:top w:val="none" w:sz="0" w:space="0" w:color="auto"/>
            <w:left w:val="none" w:sz="0" w:space="0" w:color="auto"/>
            <w:bottom w:val="none" w:sz="0" w:space="0" w:color="auto"/>
            <w:right w:val="none" w:sz="0" w:space="0" w:color="auto"/>
          </w:divBdr>
        </w:div>
        <w:div w:id="1654598215">
          <w:marLeft w:val="1166"/>
          <w:marRight w:val="0"/>
          <w:marTop w:val="115"/>
          <w:marBottom w:val="0"/>
          <w:divBdr>
            <w:top w:val="none" w:sz="0" w:space="0" w:color="auto"/>
            <w:left w:val="none" w:sz="0" w:space="0" w:color="auto"/>
            <w:bottom w:val="none" w:sz="0" w:space="0" w:color="auto"/>
            <w:right w:val="none" w:sz="0" w:space="0" w:color="auto"/>
          </w:divBdr>
        </w:div>
        <w:div w:id="414592952">
          <w:marLeft w:val="547"/>
          <w:marRight w:val="0"/>
          <w:marTop w:val="134"/>
          <w:marBottom w:val="0"/>
          <w:divBdr>
            <w:top w:val="none" w:sz="0" w:space="0" w:color="auto"/>
            <w:left w:val="none" w:sz="0" w:space="0" w:color="auto"/>
            <w:bottom w:val="none" w:sz="0" w:space="0" w:color="auto"/>
            <w:right w:val="none" w:sz="0" w:space="0" w:color="auto"/>
          </w:divBdr>
        </w:div>
        <w:div w:id="775364576">
          <w:marLeft w:val="1166"/>
          <w:marRight w:val="0"/>
          <w:marTop w:val="115"/>
          <w:marBottom w:val="0"/>
          <w:divBdr>
            <w:top w:val="none" w:sz="0" w:space="0" w:color="auto"/>
            <w:left w:val="none" w:sz="0" w:space="0" w:color="auto"/>
            <w:bottom w:val="none" w:sz="0" w:space="0" w:color="auto"/>
            <w:right w:val="none" w:sz="0" w:space="0" w:color="auto"/>
          </w:divBdr>
        </w:div>
        <w:div w:id="1122310721">
          <w:marLeft w:val="1800"/>
          <w:marRight w:val="0"/>
          <w:marTop w:val="96"/>
          <w:marBottom w:val="0"/>
          <w:divBdr>
            <w:top w:val="none" w:sz="0" w:space="0" w:color="auto"/>
            <w:left w:val="none" w:sz="0" w:space="0" w:color="auto"/>
            <w:bottom w:val="none" w:sz="0" w:space="0" w:color="auto"/>
            <w:right w:val="none" w:sz="0" w:space="0" w:color="auto"/>
          </w:divBdr>
        </w:div>
        <w:div w:id="1276139576">
          <w:marLeft w:val="1166"/>
          <w:marRight w:val="0"/>
          <w:marTop w:val="115"/>
          <w:marBottom w:val="0"/>
          <w:divBdr>
            <w:top w:val="none" w:sz="0" w:space="0" w:color="auto"/>
            <w:left w:val="none" w:sz="0" w:space="0" w:color="auto"/>
            <w:bottom w:val="none" w:sz="0" w:space="0" w:color="auto"/>
            <w:right w:val="none" w:sz="0" w:space="0" w:color="auto"/>
          </w:divBdr>
        </w:div>
        <w:div w:id="1972711637">
          <w:marLeft w:val="1800"/>
          <w:marRight w:val="0"/>
          <w:marTop w:val="96"/>
          <w:marBottom w:val="0"/>
          <w:divBdr>
            <w:top w:val="none" w:sz="0" w:space="0" w:color="auto"/>
            <w:left w:val="none" w:sz="0" w:space="0" w:color="auto"/>
            <w:bottom w:val="none" w:sz="0" w:space="0" w:color="auto"/>
            <w:right w:val="none" w:sz="0" w:space="0" w:color="auto"/>
          </w:divBdr>
        </w:div>
        <w:div w:id="90593321">
          <w:marLeft w:val="1166"/>
          <w:marRight w:val="0"/>
          <w:marTop w:val="115"/>
          <w:marBottom w:val="0"/>
          <w:divBdr>
            <w:top w:val="none" w:sz="0" w:space="0" w:color="auto"/>
            <w:left w:val="none" w:sz="0" w:space="0" w:color="auto"/>
            <w:bottom w:val="none" w:sz="0" w:space="0" w:color="auto"/>
            <w:right w:val="none" w:sz="0" w:space="0" w:color="auto"/>
          </w:divBdr>
        </w:div>
        <w:div w:id="57359813">
          <w:marLeft w:val="1800"/>
          <w:marRight w:val="0"/>
          <w:marTop w:val="96"/>
          <w:marBottom w:val="0"/>
          <w:divBdr>
            <w:top w:val="none" w:sz="0" w:space="0" w:color="auto"/>
            <w:left w:val="none" w:sz="0" w:space="0" w:color="auto"/>
            <w:bottom w:val="none" w:sz="0" w:space="0" w:color="auto"/>
            <w:right w:val="none" w:sz="0" w:space="0" w:color="auto"/>
          </w:divBdr>
        </w:div>
      </w:divsChild>
    </w:div>
    <w:div w:id="1024749525">
      <w:bodyDiv w:val="1"/>
      <w:marLeft w:val="0"/>
      <w:marRight w:val="0"/>
      <w:marTop w:val="0"/>
      <w:marBottom w:val="0"/>
      <w:divBdr>
        <w:top w:val="none" w:sz="0" w:space="0" w:color="auto"/>
        <w:left w:val="none" w:sz="0" w:space="0" w:color="auto"/>
        <w:bottom w:val="none" w:sz="0" w:space="0" w:color="auto"/>
        <w:right w:val="none" w:sz="0" w:space="0" w:color="auto"/>
      </w:divBdr>
      <w:divsChild>
        <w:div w:id="1099763954">
          <w:marLeft w:val="547"/>
          <w:marRight w:val="0"/>
          <w:marTop w:val="134"/>
          <w:marBottom w:val="0"/>
          <w:divBdr>
            <w:top w:val="none" w:sz="0" w:space="0" w:color="auto"/>
            <w:left w:val="none" w:sz="0" w:space="0" w:color="auto"/>
            <w:bottom w:val="none" w:sz="0" w:space="0" w:color="auto"/>
            <w:right w:val="none" w:sz="0" w:space="0" w:color="auto"/>
          </w:divBdr>
        </w:div>
        <w:div w:id="265113773">
          <w:marLeft w:val="547"/>
          <w:marRight w:val="0"/>
          <w:marTop w:val="134"/>
          <w:marBottom w:val="0"/>
          <w:divBdr>
            <w:top w:val="none" w:sz="0" w:space="0" w:color="auto"/>
            <w:left w:val="none" w:sz="0" w:space="0" w:color="auto"/>
            <w:bottom w:val="none" w:sz="0" w:space="0" w:color="auto"/>
            <w:right w:val="none" w:sz="0" w:space="0" w:color="auto"/>
          </w:divBdr>
        </w:div>
        <w:div w:id="1140145865">
          <w:marLeft w:val="547"/>
          <w:marRight w:val="0"/>
          <w:marTop w:val="134"/>
          <w:marBottom w:val="0"/>
          <w:divBdr>
            <w:top w:val="none" w:sz="0" w:space="0" w:color="auto"/>
            <w:left w:val="none" w:sz="0" w:space="0" w:color="auto"/>
            <w:bottom w:val="none" w:sz="0" w:space="0" w:color="auto"/>
            <w:right w:val="none" w:sz="0" w:space="0" w:color="auto"/>
          </w:divBdr>
        </w:div>
      </w:divsChild>
    </w:div>
    <w:div w:id="1057977960">
      <w:bodyDiv w:val="1"/>
      <w:marLeft w:val="0"/>
      <w:marRight w:val="0"/>
      <w:marTop w:val="0"/>
      <w:marBottom w:val="0"/>
      <w:divBdr>
        <w:top w:val="none" w:sz="0" w:space="0" w:color="auto"/>
        <w:left w:val="none" w:sz="0" w:space="0" w:color="auto"/>
        <w:bottom w:val="none" w:sz="0" w:space="0" w:color="auto"/>
        <w:right w:val="none" w:sz="0" w:space="0" w:color="auto"/>
      </w:divBdr>
      <w:divsChild>
        <w:div w:id="2111243200">
          <w:marLeft w:val="1282"/>
          <w:marRight w:val="0"/>
          <w:marTop w:val="96"/>
          <w:marBottom w:val="0"/>
          <w:divBdr>
            <w:top w:val="none" w:sz="0" w:space="0" w:color="auto"/>
            <w:left w:val="none" w:sz="0" w:space="0" w:color="auto"/>
            <w:bottom w:val="none" w:sz="0" w:space="0" w:color="auto"/>
            <w:right w:val="none" w:sz="0" w:space="0" w:color="auto"/>
          </w:divBdr>
        </w:div>
        <w:div w:id="1137457189">
          <w:marLeft w:val="1282"/>
          <w:marRight w:val="0"/>
          <w:marTop w:val="96"/>
          <w:marBottom w:val="0"/>
          <w:divBdr>
            <w:top w:val="none" w:sz="0" w:space="0" w:color="auto"/>
            <w:left w:val="none" w:sz="0" w:space="0" w:color="auto"/>
            <w:bottom w:val="none" w:sz="0" w:space="0" w:color="auto"/>
            <w:right w:val="none" w:sz="0" w:space="0" w:color="auto"/>
          </w:divBdr>
        </w:div>
        <w:div w:id="1984389414">
          <w:marLeft w:val="2520"/>
          <w:marRight w:val="0"/>
          <w:marTop w:val="86"/>
          <w:marBottom w:val="0"/>
          <w:divBdr>
            <w:top w:val="none" w:sz="0" w:space="0" w:color="auto"/>
            <w:left w:val="none" w:sz="0" w:space="0" w:color="auto"/>
            <w:bottom w:val="none" w:sz="0" w:space="0" w:color="auto"/>
            <w:right w:val="none" w:sz="0" w:space="0" w:color="auto"/>
          </w:divBdr>
        </w:div>
        <w:div w:id="1974360812">
          <w:marLeft w:val="2520"/>
          <w:marRight w:val="0"/>
          <w:marTop w:val="86"/>
          <w:marBottom w:val="0"/>
          <w:divBdr>
            <w:top w:val="none" w:sz="0" w:space="0" w:color="auto"/>
            <w:left w:val="none" w:sz="0" w:space="0" w:color="auto"/>
            <w:bottom w:val="none" w:sz="0" w:space="0" w:color="auto"/>
            <w:right w:val="none" w:sz="0" w:space="0" w:color="auto"/>
          </w:divBdr>
        </w:div>
        <w:div w:id="1957323274">
          <w:marLeft w:val="3240"/>
          <w:marRight w:val="0"/>
          <w:marTop w:val="86"/>
          <w:marBottom w:val="0"/>
          <w:divBdr>
            <w:top w:val="none" w:sz="0" w:space="0" w:color="auto"/>
            <w:left w:val="none" w:sz="0" w:space="0" w:color="auto"/>
            <w:bottom w:val="none" w:sz="0" w:space="0" w:color="auto"/>
            <w:right w:val="none" w:sz="0" w:space="0" w:color="auto"/>
          </w:divBdr>
        </w:div>
        <w:div w:id="123042876">
          <w:marLeft w:val="2520"/>
          <w:marRight w:val="0"/>
          <w:marTop w:val="86"/>
          <w:marBottom w:val="0"/>
          <w:divBdr>
            <w:top w:val="none" w:sz="0" w:space="0" w:color="auto"/>
            <w:left w:val="none" w:sz="0" w:space="0" w:color="auto"/>
            <w:bottom w:val="none" w:sz="0" w:space="0" w:color="auto"/>
            <w:right w:val="none" w:sz="0" w:space="0" w:color="auto"/>
          </w:divBdr>
        </w:div>
        <w:div w:id="375471995">
          <w:marLeft w:val="2520"/>
          <w:marRight w:val="0"/>
          <w:marTop w:val="86"/>
          <w:marBottom w:val="0"/>
          <w:divBdr>
            <w:top w:val="none" w:sz="0" w:space="0" w:color="auto"/>
            <w:left w:val="none" w:sz="0" w:space="0" w:color="auto"/>
            <w:bottom w:val="none" w:sz="0" w:space="0" w:color="auto"/>
            <w:right w:val="none" w:sz="0" w:space="0" w:color="auto"/>
          </w:divBdr>
        </w:div>
        <w:div w:id="1890534356">
          <w:marLeft w:val="3240"/>
          <w:marRight w:val="0"/>
          <w:marTop w:val="86"/>
          <w:marBottom w:val="0"/>
          <w:divBdr>
            <w:top w:val="none" w:sz="0" w:space="0" w:color="auto"/>
            <w:left w:val="none" w:sz="0" w:space="0" w:color="auto"/>
            <w:bottom w:val="none" w:sz="0" w:space="0" w:color="auto"/>
            <w:right w:val="none" w:sz="0" w:space="0" w:color="auto"/>
          </w:divBdr>
        </w:div>
        <w:div w:id="1802847623">
          <w:marLeft w:val="2520"/>
          <w:marRight w:val="0"/>
          <w:marTop w:val="86"/>
          <w:marBottom w:val="0"/>
          <w:divBdr>
            <w:top w:val="none" w:sz="0" w:space="0" w:color="auto"/>
            <w:left w:val="none" w:sz="0" w:space="0" w:color="auto"/>
            <w:bottom w:val="none" w:sz="0" w:space="0" w:color="auto"/>
            <w:right w:val="none" w:sz="0" w:space="0" w:color="auto"/>
          </w:divBdr>
        </w:div>
        <w:div w:id="1138499524">
          <w:marLeft w:val="2520"/>
          <w:marRight w:val="0"/>
          <w:marTop w:val="86"/>
          <w:marBottom w:val="0"/>
          <w:divBdr>
            <w:top w:val="none" w:sz="0" w:space="0" w:color="auto"/>
            <w:left w:val="none" w:sz="0" w:space="0" w:color="auto"/>
            <w:bottom w:val="none" w:sz="0" w:space="0" w:color="auto"/>
            <w:right w:val="none" w:sz="0" w:space="0" w:color="auto"/>
          </w:divBdr>
        </w:div>
        <w:div w:id="347564745">
          <w:marLeft w:val="1282"/>
          <w:marRight w:val="0"/>
          <w:marTop w:val="96"/>
          <w:marBottom w:val="0"/>
          <w:divBdr>
            <w:top w:val="none" w:sz="0" w:space="0" w:color="auto"/>
            <w:left w:val="none" w:sz="0" w:space="0" w:color="auto"/>
            <w:bottom w:val="none" w:sz="0" w:space="0" w:color="auto"/>
            <w:right w:val="none" w:sz="0" w:space="0" w:color="auto"/>
          </w:divBdr>
        </w:div>
        <w:div w:id="1437094649">
          <w:marLeft w:val="2520"/>
          <w:marRight w:val="0"/>
          <w:marTop w:val="86"/>
          <w:marBottom w:val="0"/>
          <w:divBdr>
            <w:top w:val="none" w:sz="0" w:space="0" w:color="auto"/>
            <w:left w:val="none" w:sz="0" w:space="0" w:color="auto"/>
            <w:bottom w:val="none" w:sz="0" w:space="0" w:color="auto"/>
            <w:right w:val="none" w:sz="0" w:space="0" w:color="auto"/>
          </w:divBdr>
        </w:div>
        <w:div w:id="259722943">
          <w:marLeft w:val="2520"/>
          <w:marRight w:val="0"/>
          <w:marTop w:val="86"/>
          <w:marBottom w:val="0"/>
          <w:divBdr>
            <w:top w:val="none" w:sz="0" w:space="0" w:color="auto"/>
            <w:left w:val="none" w:sz="0" w:space="0" w:color="auto"/>
            <w:bottom w:val="none" w:sz="0" w:space="0" w:color="auto"/>
            <w:right w:val="none" w:sz="0" w:space="0" w:color="auto"/>
          </w:divBdr>
        </w:div>
        <w:div w:id="348919446">
          <w:marLeft w:val="2520"/>
          <w:marRight w:val="0"/>
          <w:marTop w:val="86"/>
          <w:marBottom w:val="0"/>
          <w:divBdr>
            <w:top w:val="none" w:sz="0" w:space="0" w:color="auto"/>
            <w:left w:val="none" w:sz="0" w:space="0" w:color="auto"/>
            <w:bottom w:val="none" w:sz="0" w:space="0" w:color="auto"/>
            <w:right w:val="none" w:sz="0" w:space="0" w:color="auto"/>
          </w:divBdr>
        </w:div>
        <w:div w:id="447167757">
          <w:marLeft w:val="2520"/>
          <w:marRight w:val="0"/>
          <w:marTop w:val="86"/>
          <w:marBottom w:val="0"/>
          <w:divBdr>
            <w:top w:val="none" w:sz="0" w:space="0" w:color="auto"/>
            <w:left w:val="none" w:sz="0" w:space="0" w:color="auto"/>
            <w:bottom w:val="none" w:sz="0" w:space="0" w:color="auto"/>
            <w:right w:val="none" w:sz="0" w:space="0" w:color="auto"/>
          </w:divBdr>
        </w:div>
      </w:divsChild>
    </w:div>
    <w:div w:id="1063528570">
      <w:bodyDiv w:val="1"/>
      <w:marLeft w:val="0"/>
      <w:marRight w:val="0"/>
      <w:marTop w:val="0"/>
      <w:marBottom w:val="0"/>
      <w:divBdr>
        <w:top w:val="none" w:sz="0" w:space="0" w:color="auto"/>
        <w:left w:val="none" w:sz="0" w:space="0" w:color="auto"/>
        <w:bottom w:val="none" w:sz="0" w:space="0" w:color="auto"/>
        <w:right w:val="none" w:sz="0" w:space="0" w:color="auto"/>
      </w:divBdr>
      <w:divsChild>
        <w:div w:id="1424759210">
          <w:marLeft w:val="547"/>
          <w:marRight w:val="0"/>
          <w:marTop w:val="154"/>
          <w:marBottom w:val="0"/>
          <w:divBdr>
            <w:top w:val="none" w:sz="0" w:space="0" w:color="auto"/>
            <w:left w:val="none" w:sz="0" w:space="0" w:color="auto"/>
            <w:bottom w:val="none" w:sz="0" w:space="0" w:color="auto"/>
            <w:right w:val="none" w:sz="0" w:space="0" w:color="auto"/>
          </w:divBdr>
        </w:div>
        <w:div w:id="1198196141">
          <w:marLeft w:val="1800"/>
          <w:marRight w:val="0"/>
          <w:marTop w:val="115"/>
          <w:marBottom w:val="0"/>
          <w:divBdr>
            <w:top w:val="none" w:sz="0" w:space="0" w:color="auto"/>
            <w:left w:val="none" w:sz="0" w:space="0" w:color="auto"/>
            <w:bottom w:val="none" w:sz="0" w:space="0" w:color="auto"/>
            <w:right w:val="none" w:sz="0" w:space="0" w:color="auto"/>
          </w:divBdr>
        </w:div>
        <w:div w:id="896823119">
          <w:marLeft w:val="2520"/>
          <w:marRight w:val="0"/>
          <w:marTop w:val="96"/>
          <w:marBottom w:val="0"/>
          <w:divBdr>
            <w:top w:val="none" w:sz="0" w:space="0" w:color="auto"/>
            <w:left w:val="none" w:sz="0" w:space="0" w:color="auto"/>
            <w:bottom w:val="none" w:sz="0" w:space="0" w:color="auto"/>
            <w:right w:val="none" w:sz="0" w:space="0" w:color="auto"/>
          </w:divBdr>
        </w:div>
        <w:div w:id="725418982">
          <w:marLeft w:val="1800"/>
          <w:marRight w:val="0"/>
          <w:marTop w:val="115"/>
          <w:marBottom w:val="0"/>
          <w:divBdr>
            <w:top w:val="none" w:sz="0" w:space="0" w:color="auto"/>
            <w:left w:val="none" w:sz="0" w:space="0" w:color="auto"/>
            <w:bottom w:val="none" w:sz="0" w:space="0" w:color="auto"/>
            <w:right w:val="none" w:sz="0" w:space="0" w:color="auto"/>
          </w:divBdr>
        </w:div>
        <w:div w:id="1984775851">
          <w:marLeft w:val="2520"/>
          <w:marRight w:val="0"/>
          <w:marTop w:val="96"/>
          <w:marBottom w:val="0"/>
          <w:divBdr>
            <w:top w:val="none" w:sz="0" w:space="0" w:color="auto"/>
            <w:left w:val="none" w:sz="0" w:space="0" w:color="auto"/>
            <w:bottom w:val="none" w:sz="0" w:space="0" w:color="auto"/>
            <w:right w:val="none" w:sz="0" w:space="0" w:color="auto"/>
          </w:divBdr>
        </w:div>
        <w:div w:id="2051876164">
          <w:marLeft w:val="1800"/>
          <w:marRight w:val="0"/>
          <w:marTop w:val="115"/>
          <w:marBottom w:val="0"/>
          <w:divBdr>
            <w:top w:val="none" w:sz="0" w:space="0" w:color="auto"/>
            <w:left w:val="none" w:sz="0" w:space="0" w:color="auto"/>
            <w:bottom w:val="none" w:sz="0" w:space="0" w:color="auto"/>
            <w:right w:val="none" w:sz="0" w:space="0" w:color="auto"/>
          </w:divBdr>
        </w:div>
        <w:div w:id="605574188">
          <w:marLeft w:val="2520"/>
          <w:marRight w:val="0"/>
          <w:marTop w:val="96"/>
          <w:marBottom w:val="0"/>
          <w:divBdr>
            <w:top w:val="none" w:sz="0" w:space="0" w:color="auto"/>
            <w:left w:val="none" w:sz="0" w:space="0" w:color="auto"/>
            <w:bottom w:val="none" w:sz="0" w:space="0" w:color="auto"/>
            <w:right w:val="none" w:sz="0" w:space="0" w:color="auto"/>
          </w:divBdr>
        </w:div>
      </w:divsChild>
    </w:div>
    <w:div w:id="1069109289">
      <w:bodyDiv w:val="1"/>
      <w:marLeft w:val="0"/>
      <w:marRight w:val="0"/>
      <w:marTop w:val="0"/>
      <w:marBottom w:val="0"/>
      <w:divBdr>
        <w:top w:val="none" w:sz="0" w:space="0" w:color="auto"/>
        <w:left w:val="none" w:sz="0" w:space="0" w:color="auto"/>
        <w:bottom w:val="none" w:sz="0" w:space="0" w:color="auto"/>
        <w:right w:val="none" w:sz="0" w:space="0" w:color="auto"/>
      </w:divBdr>
    </w:div>
    <w:div w:id="1072460829">
      <w:bodyDiv w:val="1"/>
      <w:marLeft w:val="0"/>
      <w:marRight w:val="0"/>
      <w:marTop w:val="0"/>
      <w:marBottom w:val="0"/>
      <w:divBdr>
        <w:top w:val="none" w:sz="0" w:space="0" w:color="auto"/>
        <w:left w:val="none" w:sz="0" w:space="0" w:color="auto"/>
        <w:bottom w:val="none" w:sz="0" w:space="0" w:color="auto"/>
        <w:right w:val="none" w:sz="0" w:space="0" w:color="auto"/>
      </w:divBdr>
      <w:divsChild>
        <w:div w:id="93331610">
          <w:marLeft w:val="547"/>
          <w:marRight w:val="0"/>
          <w:marTop w:val="115"/>
          <w:marBottom w:val="0"/>
          <w:divBdr>
            <w:top w:val="none" w:sz="0" w:space="0" w:color="auto"/>
            <w:left w:val="none" w:sz="0" w:space="0" w:color="auto"/>
            <w:bottom w:val="none" w:sz="0" w:space="0" w:color="auto"/>
            <w:right w:val="none" w:sz="0" w:space="0" w:color="auto"/>
          </w:divBdr>
        </w:div>
        <w:div w:id="2045475854">
          <w:marLeft w:val="547"/>
          <w:marRight w:val="0"/>
          <w:marTop w:val="115"/>
          <w:marBottom w:val="0"/>
          <w:divBdr>
            <w:top w:val="none" w:sz="0" w:space="0" w:color="auto"/>
            <w:left w:val="none" w:sz="0" w:space="0" w:color="auto"/>
            <w:bottom w:val="none" w:sz="0" w:space="0" w:color="auto"/>
            <w:right w:val="none" w:sz="0" w:space="0" w:color="auto"/>
          </w:divBdr>
        </w:div>
        <w:div w:id="326178439">
          <w:marLeft w:val="547"/>
          <w:marRight w:val="0"/>
          <w:marTop w:val="115"/>
          <w:marBottom w:val="0"/>
          <w:divBdr>
            <w:top w:val="none" w:sz="0" w:space="0" w:color="auto"/>
            <w:left w:val="none" w:sz="0" w:space="0" w:color="auto"/>
            <w:bottom w:val="none" w:sz="0" w:space="0" w:color="auto"/>
            <w:right w:val="none" w:sz="0" w:space="0" w:color="auto"/>
          </w:divBdr>
        </w:div>
      </w:divsChild>
    </w:div>
    <w:div w:id="1082682416">
      <w:bodyDiv w:val="1"/>
      <w:marLeft w:val="0"/>
      <w:marRight w:val="0"/>
      <w:marTop w:val="0"/>
      <w:marBottom w:val="0"/>
      <w:divBdr>
        <w:top w:val="none" w:sz="0" w:space="0" w:color="auto"/>
        <w:left w:val="none" w:sz="0" w:space="0" w:color="auto"/>
        <w:bottom w:val="none" w:sz="0" w:space="0" w:color="auto"/>
        <w:right w:val="none" w:sz="0" w:space="0" w:color="auto"/>
      </w:divBdr>
      <w:divsChild>
        <w:div w:id="1229224583">
          <w:marLeft w:val="547"/>
          <w:marRight w:val="0"/>
          <w:marTop w:val="115"/>
          <w:marBottom w:val="0"/>
          <w:divBdr>
            <w:top w:val="none" w:sz="0" w:space="0" w:color="auto"/>
            <w:left w:val="none" w:sz="0" w:space="0" w:color="auto"/>
            <w:bottom w:val="none" w:sz="0" w:space="0" w:color="auto"/>
            <w:right w:val="none" w:sz="0" w:space="0" w:color="auto"/>
          </w:divBdr>
        </w:div>
        <w:div w:id="1968313529">
          <w:marLeft w:val="1166"/>
          <w:marRight w:val="0"/>
          <w:marTop w:val="96"/>
          <w:marBottom w:val="0"/>
          <w:divBdr>
            <w:top w:val="none" w:sz="0" w:space="0" w:color="auto"/>
            <w:left w:val="none" w:sz="0" w:space="0" w:color="auto"/>
            <w:bottom w:val="none" w:sz="0" w:space="0" w:color="auto"/>
            <w:right w:val="none" w:sz="0" w:space="0" w:color="auto"/>
          </w:divBdr>
        </w:div>
        <w:div w:id="1702125670">
          <w:marLeft w:val="547"/>
          <w:marRight w:val="0"/>
          <w:marTop w:val="115"/>
          <w:marBottom w:val="0"/>
          <w:divBdr>
            <w:top w:val="none" w:sz="0" w:space="0" w:color="auto"/>
            <w:left w:val="none" w:sz="0" w:space="0" w:color="auto"/>
            <w:bottom w:val="none" w:sz="0" w:space="0" w:color="auto"/>
            <w:right w:val="none" w:sz="0" w:space="0" w:color="auto"/>
          </w:divBdr>
        </w:div>
        <w:div w:id="1130130183">
          <w:marLeft w:val="547"/>
          <w:marRight w:val="0"/>
          <w:marTop w:val="115"/>
          <w:marBottom w:val="0"/>
          <w:divBdr>
            <w:top w:val="none" w:sz="0" w:space="0" w:color="auto"/>
            <w:left w:val="none" w:sz="0" w:space="0" w:color="auto"/>
            <w:bottom w:val="none" w:sz="0" w:space="0" w:color="auto"/>
            <w:right w:val="none" w:sz="0" w:space="0" w:color="auto"/>
          </w:divBdr>
        </w:div>
        <w:div w:id="2000234435">
          <w:marLeft w:val="547"/>
          <w:marRight w:val="0"/>
          <w:marTop w:val="115"/>
          <w:marBottom w:val="0"/>
          <w:divBdr>
            <w:top w:val="none" w:sz="0" w:space="0" w:color="auto"/>
            <w:left w:val="none" w:sz="0" w:space="0" w:color="auto"/>
            <w:bottom w:val="none" w:sz="0" w:space="0" w:color="auto"/>
            <w:right w:val="none" w:sz="0" w:space="0" w:color="auto"/>
          </w:divBdr>
        </w:div>
        <w:div w:id="526329806">
          <w:marLeft w:val="547"/>
          <w:marRight w:val="0"/>
          <w:marTop w:val="115"/>
          <w:marBottom w:val="0"/>
          <w:divBdr>
            <w:top w:val="none" w:sz="0" w:space="0" w:color="auto"/>
            <w:left w:val="none" w:sz="0" w:space="0" w:color="auto"/>
            <w:bottom w:val="none" w:sz="0" w:space="0" w:color="auto"/>
            <w:right w:val="none" w:sz="0" w:space="0" w:color="auto"/>
          </w:divBdr>
        </w:div>
        <w:div w:id="441385690">
          <w:marLeft w:val="547"/>
          <w:marRight w:val="0"/>
          <w:marTop w:val="115"/>
          <w:marBottom w:val="0"/>
          <w:divBdr>
            <w:top w:val="none" w:sz="0" w:space="0" w:color="auto"/>
            <w:left w:val="none" w:sz="0" w:space="0" w:color="auto"/>
            <w:bottom w:val="none" w:sz="0" w:space="0" w:color="auto"/>
            <w:right w:val="none" w:sz="0" w:space="0" w:color="auto"/>
          </w:divBdr>
        </w:div>
        <w:div w:id="425924100">
          <w:marLeft w:val="547"/>
          <w:marRight w:val="0"/>
          <w:marTop w:val="115"/>
          <w:marBottom w:val="0"/>
          <w:divBdr>
            <w:top w:val="none" w:sz="0" w:space="0" w:color="auto"/>
            <w:left w:val="none" w:sz="0" w:space="0" w:color="auto"/>
            <w:bottom w:val="none" w:sz="0" w:space="0" w:color="auto"/>
            <w:right w:val="none" w:sz="0" w:space="0" w:color="auto"/>
          </w:divBdr>
        </w:div>
        <w:div w:id="1756900838">
          <w:marLeft w:val="1166"/>
          <w:marRight w:val="0"/>
          <w:marTop w:val="96"/>
          <w:marBottom w:val="0"/>
          <w:divBdr>
            <w:top w:val="none" w:sz="0" w:space="0" w:color="auto"/>
            <w:left w:val="none" w:sz="0" w:space="0" w:color="auto"/>
            <w:bottom w:val="none" w:sz="0" w:space="0" w:color="auto"/>
            <w:right w:val="none" w:sz="0" w:space="0" w:color="auto"/>
          </w:divBdr>
        </w:div>
        <w:div w:id="597296849">
          <w:marLeft w:val="1166"/>
          <w:marRight w:val="0"/>
          <w:marTop w:val="96"/>
          <w:marBottom w:val="0"/>
          <w:divBdr>
            <w:top w:val="none" w:sz="0" w:space="0" w:color="auto"/>
            <w:left w:val="none" w:sz="0" w:space="0" w:color="auto"/>
            <w:bottom w:val="none" w:sz="0" w:space="0" w:color="auto"/>
            <w:right w:val="none" w:sz="0" w:space="0" w:color="auto"/>
          </w:divBdr>
        </w:div>
        <w:div w:id="1525246665">
          <w:marLeft w:val="1166"/>
          <w:marRight w:val="0"/>
          <w:marTop w:val="96"/>
          <w:marBottom w:val="0"/>
          <w:divBdr>
            <w:top w:val="none" w:sz="0" w:space="0" w:color="auto"/>
            <w:left w:val="none" w:sz="0" w:space="0" w:color="auto"/>
            <w:bottom w:val="none" w:sz="0" w:space="0" w:color="auto"/>
            <w:right w:val="none" w:sz="0" w:space="0" w:color="auto"/>
          </w:divBdr>
        </w:div>
      </w:divsChild>
    </w:div>
    <w:div w:id="1086609296">
      <w:bodyDiv w:val="1"/>
      <w:marLeft w:val="0"/>
      <w:marRight w:val="0"/>
      <w:marTop w:val="0"/>
      <w:marBottom w:val="0"/>
      <w:divBdr>
        <w:top w:val="none" w:sz="0" w:space="0" w:color="auto"/>
        <w:left w:val="none" w:sz="0" w:space="0" w:color="auto"/>
        <w:bottom w:val="none" w:sz="0" w:space="0" w:color="auto"/>
        <w:right w:val="none" w:sz="0" w:space="0" w:color="auto"/>
      </w:divBdr>
    </w:div>
    <w:div w:id="1142573833">
      <w:bodyDiv w:val="1"/>
      <w:marLeft w:val="0"/>
      <w:marRight w:val="0"/>
      <w:marTop w:val="0"/>
      <w:marBottom w:val="0"/>
      <w:divBdr>
        <w:top w:val="none" w:sz="0" w:space="0" w:color="auto"/>
        <w:left w:val="none" w:sz="0" w:space="0" w:color="auto"/>
        <w:bottom w:val="none" w:sz="0" w:space="0" w:color="auto"/>
        <w:right w:val="none" w:sz="0" w:space="0" w:color="auto"/>
      </w:divBdr>
      <w:divsChild>
        <w:div w:id="204491649">
          <w:marLeft w:val="720"/>
          <w:marRight w:val="0"/>
          <w:marTop w:val="115"/>
          <w:marBottom w:val="0"/>
          <w:divBdr>
            <w:top w:val="none" w:sz="0" w:space="0" w:color="auto"/>
            <w:left w:val="none" w:sz="0" w:space="0" w:color="auto"/>
            <w:bottom w:val="none" w:sz="0" w:space="0" w:color="auto"/>
            <w:right w:val="none" w:sz="0" w:space="0" w:color="auto"/>
          </w:divBdr>
        </w:div>
      </w:divsChild>
    </w:div>
    <w:div w:id="1156649811">
      <w:bodyDiv w:val="1"/>
      <w:marLeft w:val="0"/>
      <w:marRight w:val="0"/>
      <w:marTop w:val="0"/>
      <w:marBottom w:val="0"/>
      <w:divBdr>
        <w:top w:val="none" w:sz="0" w:space="0" w:color="auto"/>
        <w:left w:val="none" w:sz="0" w:space="0" w:color="auto"/>
        <w:bottom w:val="none" w:sz="0" w:space="0" w:color="auto"/>
        <w:right w:val="none" w:sz="0" w:space="0" w:color="auto"/>
      </w:divBdr>
      <w:divsChild>
        <w:div w:id="1430278597">
          <w:marLeft w:val="1008"/>
          <w:marRight w:val="0"/>
          <w:marTop w:val="0"/>
          <w:marBottom w:val="0"/>
          <w:divBdr>
            <w:top w:val="none" w:sz="0" w:space="0" w:color="auto"/>
            <w:left w:val="none" w:sz="0" w:space="0" w:color="auto"/>
            <w:bottom w:val="none" w:sz="0" w:space="0" w:color="auto"/>
            <w:right w:val="none" w:sz="0" w:space="0" w:color="auto"/>
          </w:divBdr>
        </w:div>
        <w:div w:id="663822651">
          <w:marLeft w:val="1008"/>
          <w:marRight w:val="0"/>
          <w:marTop w:val="0"/>
          <w:marBottom w:val="0"/>
          <w:divBdr>
            <w:top w:val="none" w:sz="0" w:space="0" w:color="auto"/>
            <w:left w:val="none" w:sz="0" w:space="0" w:color="auto"/>
            <w:bottom w:val="none" w:sz="0" w:space="0" w:color="auto"/>
            <w:right w:val="none" w:sz="0" w:space="0" w:color="auto"/>
          </w:divBdr>
        </w:div>
        <w:div w:id="1525169666">
          <w:marLeft w:val="1008"/>
          <w:marRight w:val="0"/>
          <w:marTop w:val="0"/>
          <w:marBottom w:val="0"/>
          <w:divBdr>
            <w:top w:val="none" w:sz="0" w:space="0" w:color="auto"/>
            <w:left w:val="none" w:sz="0" w:space="0" w:color="auto"/>
            <w:bottom w:val="none" w:sz="0" w:space="0" w:color="auto"/>
            <w:right w:val="none" w:sz="0" w:space="0" w:color="auto"/>
          </w:divBdr>
        </w:div>
        <w:div w:id="1548373850">
          <w:marLeft w:val="1008"/>
          <w:marRight w:val="0"/>
          <w:marTop w:val="0"/>
          <w:marBottom w:val="0"/>
          <w:divBdr>
            <w:top w:val="none" w:sz="0" w:space="0" w:color="auto"/>
            <w:left w:val="none" w:sz="0" w:space="0" w:color="auto"/>
            <w:bottom w:val="none" w:sz="0" w:space="0" w:color="auto"/>
            <w:right w:val="none" w:sz="0" w:space="0" w:color="auto"/>
          </w:divBdr>
        </w:div>
        <w:div w:id="340475238">
          <w:marLeft w:val="1008"/>
          <w:marRight w:val="0"/>
          <w:marTop w:val="0"/>
          <w:marBottom w:val="0"/>
          <w:divBdr>
            <w:top w:val="none" w:sz="0" w:space="0" w:color="auto"/>
            <w:left w:val="none" w:sz="0" w:space="0" w:color="auto"/>
            <w:bottom w:val="none" w:sz="0" w:space="0" w:color="auto"/>
            <w:right w:val="none" w:sz="0" w:space="0" w:color="auto"/>
          </w:divBdr>
        </w:div>
        <w:div w:id="1958097590">
          <w:marLeft w:val="1008"/>
          <w:marRight w:val="0"/>
          <w:marTop w:val="0"/>
          <w:marBottom w:val="0"/>
          <w:divBdr>
            <w:top w:val="none" w:sz="0" w:space="0" w:color="auto"/>
            <w:left w:val="none" w:sz="0" w:space="0" w:color="auto"/>
            <w:bottom w:val="none" w:sz="0" w:space="0" w:color="auto"/>
            <w:right w:val="none" w:sz="0" w:space="0" w:color="auto"/>
          </w:divBdr>
        </w:div>
        <w:div w:id="1835023563">
          <w:marLeft w:val="1008"/>
          <w:marRight w:val="0"/>
          <w:marTop w:val="0"/>
          <w:marBottom w:val="0"/>
          <w:divBdr>
            <w:top w:val="none" w:sz="0" w:space="0" w:color="auto"/>
            <w:left w:val="none" w:sz="0" w:space="0" w:color="auto"/>
            <w:bottom w:val="none" w:sz="0" w:space="0" w:color="auto"/>
            <w:right w:val="none" w:sz="0" w:space="0" w:color="auto"/>
          </w:divBdr>
        </w:div>
        <w:div w:id="1298145427">
          <w:marLeft w:val="1008"/>
          <w:marRight w:val="0"/>
          <w:marTop w:val="0"/>
          <w:marBottom w:val="0"/>
          <w:divBdr>
            <w:top w:val="none" w:sz="0" w:space="0" w:color="auto"/>
            <w:left w:val="none" w:sz="0" w:space="0" w:color="auto"/>
            <w:bottom w:val="none" w:sz="0" w:space="0" w:color="auto"/>
            <w:right w:val="none" w:sz="0" w:space="0" w:color="auto"/>
          </w:divBdr>
        </w:div>
        <w:div w:id="829250043">
          <w:marLeft w:val="1008"/>
          <w:marRight w:val="0"/>
          <w:marTop w:val="0"/>
          <w:marBottom w:val="0"/>
          <w:divBdr>
            <w:top w:val="none" w:sz="0" w:space="0" w:color="auto"/>
            <w:left w:val="none" w:sz="0" w:space="0" w:color="auto"/>
            <w:bottom w:val="none" w:sz="0" w:space="0" w:color="auto"/>
            <w:right w:val="none" w:sz="0" w:space="0" w:color="auto"/>
          </w:divBdr>
        </w:div>
        <w:div w:id="117263067">
          <w:marLeft w:val="1008"/>
          <w:marRight w:val="0"/>
          <w:marTop w:val="0"/>
          <w:marBottom w:val="0"/>
          <w:divBdr>
            <w:top w:val="none" w:sz="0" w:space="0" w:color="auto"/>
            <w:left w:val="none" w:sz="0" w:space="0" w:color="auto"/>
            <w:bottom w:val="none" w:sz="0" w:space="0" w:color="auto"/>
            <w:right w:val="none" w:sz="0" w:space="0" w:color="auto"/>
          </w:divBdr>
        </w:div>
      </w:divsChild>
    </w:div>
    <w:div w:id="1170752009">
      <w:bodyDiv w:val="1"/>
      <w:marLeft w:val="0"/>
      <w:marRight w:val="0"/>
      <w:marTop w:val="0"/>
      <w:marBottom w:val="0"/>
      <w:divBdr>
        <w:top w:val="none" w:sz="0" w:space="0" w:color="auto"/>
        <w:left w:val="none" w:sz="0" w:space="0" w:color="auto"/>
        <w:bottom w:val="none" w:sz="0" w:space="0" w:color="auto"/>
        <w:right w:val="none" w:sz="0" w:space="0" w:color="auto"/>
      </w:divBdr>
      <w:divsChild>
        <w:div w:id="1221820247">
          <w:marLeft w:val="533"/>
          <w:marRight w:val="0"/>
          <w:marTop w:val="0"/>
          <w:marBottom w:val="0"/>
          <w:divBdr>
            <w:top w:val="none" w:sz="0" w:space="0" w:color="auto"/>
            <w:left w:val="none" w:sz="0" w:space="0" w:color="auto"/>
            <w:bottom w:val="none" w:sz="0" w:space="0" w:color="auto"/>
            <w:right w:val="none" w:sz="0" w:space="0" w:color="auto"/>
          </w:divBdr>
        </w:div>
        <w:div w:id="1599874863">
          <w:marLeft w:val="533"/>
          <w:marRight w:val="0"/>
          <w:marTop w:val="0"/>
          <w:marBottom w:val="0"/>
          <w:divBdr>
            <w:top w:val="none" w:sz="0" w:space="0" w:color="auto"/>
            <w:left w:val="none" w:sz="0" w:space="0" w:color="auto"/>
            <w:bottom w:val="none" w:sz="0" w:space="0" w:color="auto"/>
            <w:right w:val="none" w:sz="0" w:space="0" w:color="auto"/>
          </w:divBdr>
        </w:div>
      </w:divsChild>
    </w:div>
    <w:div w:id="1176463608">
      <w:bodyDiv w:val="1"/>
      <w:marLeft w:val="0"/>
      <w:marRight w:val="0"/>
      <w:marTop w:val="0"/>
      <w:marBottom w:val="0"/>
      <w:divBdr>
        <w:top w:val="none" w:sz="0" w:space="0" w:color="auto"/>
        <w:left w:val="none" w:sz="0" w:space="0" w:color="auto"/>
        <w:bottom w:val="none" w:sz="0" w:space="0" w:color="auto"/>
        <w:right w:val="none" w:sz="0" w:space="0" w:color="auto"/>
      </w:divBdr>
      <w:divsChild>
        <w:div w:id="461852349">
          <w:marLeft w:val="547"/>
          <w:marRight w:val="0"/>
          <w:marTop w:val="96"/>
          <w:marBottom w:val="0"/>
          <w:divBdr>
            <w:top w:val="none" w:sz="0" w:space="0" w:color="auto"/>
            <w:left w:val="none" w:sz="0" w:space="0" w:color="auto"/>
            <w:bottom w:val="none" w:sz="0" w:space="0" w:color="auto"/>
            <w:right w:val="none" w:sz="0" w:space="0" w:color="auto"/>
          </w:divBdr>
        </w:div>
        <w:div w:id="764114561">
          <w:marLeft w:val="547"/>
          <w:marRight w:val="0"/>
          <w:marTop w:val="96"/>
          <w:marBottom w:val="0"/>
          <w:divBdr>
            <w:top w:val="none" w:sz="0" w:space="0" w:color="auto"/>
            <w:left w:val="none" w:sz="0" w:space="0" w:color="auto"/>
            <w:bottom w:val="none" w:sz="0" w:space="0" w:color="auto"/>
            <w:right w:val="none" w:sz="0" w:space="0" w:color="auto"/>
          </w:divBdr>
        </w:div>
        <w:div w:id="613246905">
          <w:marLeft w:val="547"/>
          <w:marRight w:val="0"/>
          <w:marTop w:val="96"/>
          <w:marBottom w:val="0"/>
          <w:divBdr>
            <w:top w:val="none" w:sz="0" w:space="0" w:color="auto"/>
            <w:left w:val="none" w:sz="0" w:space="0" w:color="auto"/>
            <w:bottom w:val="none" w:sz="0" w:space="0" w:color="auto"/>
            <w:right w:val="none" w:sz="0" w:space="0" w:color="auto"/>
          </w:divBdr>
        </w:div>
      </w:divsChild>
    </w:div>
    <w:div w:id="1183325603">
      <w:bodyDiv w:val="1"/>
      <w:marLeft w:val="0"/>
      <w:marRight w:val="0"/>
      <w:marTop w:val="0"/>
      <w:marBottom w:val="0"/>
      <w:divBdr>
        <w:top w:val="none" w:sz="0" w:space="0" w:color="auto"/>
        <w:left w:val="none" w:sz="0" w:space="0" w:color="auto"/>
        <w:bottom w:val="none" w:sz="0" w:space="0" w:color="auto"/>
        <w:right w:val="none" w:sz="0" w:space="0" w:color="auto"/>
      </w:divBdr>
      <w:divsChild>
        <w:div w:id="1713073515">
          <w:marLeft w:val="720"/>
          <w:marRight w:val="0"/>
          <w:marTop w:val="180"/>
          <w:marBottom w:val="0"/>
          <w:divBdr>
            <w:top w:val="none" w:sz="0" w:space="0" w:color="auto"/>
            <w:left w:val="none" w:sz="0" w:space="0" w:color="auto"/>
            <w:bottom w:val="none" w:sz="0" w:space="0" w:color="auto"/>
            <w:right w:val="none" w:sz="0" w:space="0" w:color="auto"/>
          </w:divBdr>
        </w:div>
      </w:divsChild>
    </w:div>
    <w:div w:id="1200901419">
      <w:bodyDiv w:val="1"/>
      <w:marLeft w:val="0"/>
      <w:marRight w:val="0"/>
      <w:marTop w:val="0"/>
      <w:marBottom w:val="0"/>
      <w:divBdr>
        <w:top w:val="none" w:sz="0" w:space="0" w:color="auto"/>
        <w:left w:val="none" w:sz="0" w:space="0" w:color="auto"/>
        <w:bottom w:val="none" w:sz="0" w:space="0" w:color="auto"/>
        <w:right w:val="none" w:sz="0" w:space="0" w:color="auto"/>
      </w:divBdr>
      <w:divsChild>
        <w:div w:id="1350374917">
          <w:marLeft w:val="547"/>
          <w:marRight w:val="0"/>
          <w:marTop w:val="115"/>
          <w:marBottom w:val="0"/>
          <w:divBdr>
            <w:top w:val="none" w:sz="0" w:space="0" w:color="auto"/>
            <w:left w:val="none" w:sz="0" w:space="0" w:color="auto"/>
            <w:bottom w:val="none" w:sz="0" w:space="0" w:color="auto"/>
            <w:right w:val="none" w:sz="0" w:space="0" w:color="auto"/>
          </w:divBdr>
        </w:div>
        <w:div w:id="290407287">
          <w:marLeft w:val="1166"/>
          <w:marRight w:val="0"/>
          <w:marTop w:val="96"/>
          <w:marBottom w:val="0"/>
          <w:divBdr>
            <w:top w:val="none" w:sz="0" w:space="0" w:color="auto"/>
            <w:left w:val="none" w:sz="0" w:space="0" w:color="auto"/>
            <w:bottom w:val="none" w:sz="0" w:space="0" w:color="auto"/>
            <w:right w:val="none" w:sz="0" w:space="0" w:color="auto"/>
          </w:divBdr>
        </w:div>
        <w:div w:id="63839670">
          <w:marLeft w:val="1166"/>
          <w:marRight w:val="0"/>
          <w:marTop w:val="96"/>
          <w:marBottom w:val="0"/>
          <w:divBdr>
            <w:top w:val="none" w:sz="0" w:space="0" w:color="auto"/>
            <w:left w:val="none" w:sz="0" w:space="0" w:color="auto"/>
            <w:bottom w:val="none" w:sz="0" w:space="0" w:color="auto"/>
            <w:right w:val="none" w:sz="0" w:space="0" w:color="auto"/>
          </w:divBdr>
        </w:div>
        <w:div w:id="1713117217">
          <w:marLeft w:val="1800"/>
          <w:marRight w:val="0"/>
          <w:marTop w:val="96"/>
          <w:marBottom w:val="0"/>
          <w:divBdr>
            <w:top w:val="none" w:sz="0" w:space="0" w:color="auto"/>
            <w:left w:val="none" w:sz="0" w:space="0" w:color="auto"/>
            <w:bottom w:val="none" w:sz="0" w:space="0" w:color="auto"/>
            <w:right w:val="none" w:sz="0" w:space="0" w:color="auto"/>
          </w:divBdr>
        </w:div>
        <w:div w:id="883714926">
          <w:marLeft w:val="1166"/>
          <w:marRight w:val="0"/>
          <w:marTop w:val="96"/>
          <w:marBottom w:val="0"/>
          <w:divBdr>
            <w:top w:val="none" w:sz="0" w:space="0" w:color="auto"/>
            <w:left w:val="none" w:sz="0" w:space="0" w:color="auto"/>
            <w:bottom w:val="none" w:sz="0" w:space="0" w:color="auto"/>
            <w:right w:val="none" w:sz="0" w:space="0" w:color="auto"/>
          </w:divBdr>
        </w:div>
        <w:div w:id="376122579">
          <w:marLeft w:val="1166"/>
          <w:marRight w:val="0"/>
          <w:marTop w:val="96"/>
          <w:marBottom w:val="0"/>
          <w:divBdr>
            <w:top w:val="none" w:sz="0" w:space="0" w:color="auto"/>
            <w:left w:val="none" w:sz="0" w:space="0" w:color="auto"/>
            <w:bottom w:val="none" w:sz="0" w:space="0" w:color="auto"/>
            <w:right w:val="none" w:sz="0" w:space="0" w:color="auto"/>
          </w:divBdr>
        </w:div>
        <w:div w:id="1736706518">
          <w:marLeft w:val="1166"/>
          <w:marRight w:val="0"/>
          <w:marTop w:val="96"/>
          <w:marBottom w:val="0"/>
          <w:divBdr>
            <w:top w:val="none" w:sz="0" w:space="0" w:color="auto"/>
            <w:left w:val="none" w:sz="0" w:space="0" w:color="auto"/>
            <w:bottom w:val="none" w:sz="0" w:space="0" w:color="auto"/>
            <w:right w:val="none" w:sz="0" w:space="0" w:color="auto"/>
          </w:divBdr>
        </w:div>
        <w:div w:id="501548495">
          <w:marLeft w:val="1166"/>
          <w:marRight w:val="0"/>
          <w:marTop w:val="96"/>
          <w:marBottom w:val="0"/>
          <w:divBdr>
            <w:top w:val="none" w:sz="0" w:space="0" w:color="auto"/>
            <w:left w:val="none" w:sz="0" w:space="0" w:color="auto"/>
            <w:bottom w:val="none" w:sz="0" w:space="0" w:color="auto"/>
            <w:right w:val="none" w:sz="0" w:space="0" w:color="auto"/>
          </w:divBdr>
        </w:div>
        <w:div w:id="393897302">
          <w:marLeft w:val="547"/>
          <w:marRight w:val="0"/>
          <w:marTop w:val="115"/>
          <w:marBottom w:val="0"/>
          <w:divBdr>
            <w:top w:val="none" w:sz="0" w:space="0" w:color="auto"/>
            <w:left w:val="none" w:sz="0" w:space="0" w:color="auto"/>
            <w:bottom w:val="none" w:sz="0" w:space="0" w:color="auto"/>
            <w:right w:val="none" w:sz="0" w:space="0" w:color="auto"/>
          </w:divBdr>
        </w:div>
        <w:div w:id="1742480707">
          <w:marLeft w:val="1166"/>
          <w:marRight w:val="0"/>
          <w:marTop w:val="96"/>
          <w:marBottom w:val="0"/>
          <w:divBdr>
            <w:top w:val="none" w:sz="0" w:space="0" w:color="auto"/>
            <w:left w:val="none" w:sz="0" w:space="0" w:color="auto"/>
            <w:bottom w:val="none" w:sz="0" w:space="0" w:color="auto"/>
            <w:right w:val="none" w:sz="0" w:space="0" w:color="auto"/>
          </w:divBdr>
        </w:div>
        <w:div w:id="938563723">
          <w:marLeft w:val="1166"/>
          <w:marRight w:val="0"/>
          <w:marTop w:val="96"/>
          <w:marBottom w:val="0"/>
          <w:divBdr>
            <w:top w:val="none" w:sz="0" w:space="0" w:color="auto"/>
            <w:left w:val="none" w:sz="0" w:space="0" w:color="auto"/>
            <w:bottom w:val="none" w:sz="0" w:space="0" w:color="auto"/>
            <w:right w:val="none" w:sz="0" w:space="0" w:color="auto"/>
          </w:divBdr>
        </w:div>
        <w:div w:id="1873961519">
          <w:marLeft w:val="1166"/>
          <w:marRight w:val="0"/>
          <w:marTop w:val="96"/>
          <w:marBottom w:val="0"/>
          <w:divBdr>
            <w:top w:val="none" w:sz="0" w:space="0" w:color="auto"/>
            <w:left w:val="none" w:sz="0" w:space="0" w:color="auto"/>
            <w:bottom w:val="none" w:sz="0" w:space="0" w:color="auto"/>
            <w:right w:val="none" w:sz="0" w:space="0" w:color="auto"/>
          </w:divBdr>
        </w:div>
        <w:div w:id="1246652884">
          <w:marLeft w:val="1166"/>
          <w:marRight w:val="0"/>
          <w:marTop w:val="96"/>
          <w:marBottom w:val="0"/>
          <w:divBdr>
            <w:top w:val="none" w:sz="0" w:space="0" w:color="auto"/>
            <w:left w:val="none" w:sz="0" w:space="0" w:color="auto"/>
            <w:bottom w:val="none" w:sz="0" w:space="0" w:color="auto"/>
            <w:right w:val="none" w:sz="0" w:space="0" w:color="auto"/>
          </w:divBdr>
        </w:div>
        <w:div w:id="307051742">
          <w:marLeft w:val="1166"/>
          <w:marRight w:val="0"/>
          <w:marTop w:val="96"/>
          <w:marBottom w:val="0"/>
          <w:divBdr>
            <w:top w:val="none" w:sz="0" w:space="0" w:color="auto"/>
            <w:left w:val="none" w:sz="0" w:space="0" w:color="auto"/>
            <w:bottom w:val="none" w:sz="0" w:space="0" w:color="auto"/>
            <w:right w:val="none" w:sz="0" w:space="0" w:color="auto"/>
          </w:divBdr>
        </w:div>
        <w:div w:id="555970690">
          <w:marLeft w:val="1166"/>
          <w:marRight w:val="0"/>
          <w:marTop w:val="96"/>
          <w:marBottom w:val="0"/>
          <w:divBdr>
            <w:top w:val="none" w:sz="0" w:space="0" w:color="auto"/>
            <w:left w:val="none" w:sz="0" w:space="0" w:color="auto"/>
            <w:bottom w:val="none" w:sz="0" w:space="0" w:color="auto"/>
            <w:right w:val="none" w:sz="0" w:space="0" w:color="auto"/>
          </w:divBdr>
        </w:div>
      </w:divsChild>
    </w:div>
    <w:div w:id="1203177636">
      <w:bodyDiv w:val="1"/>
      <w:marLeft w:val="0"/>
      <w:marRight w:val="0"/>
      <w:marTop w:val="0"/>
      <w:marBottom w:val="0"/>
      <w:divBdr>
        <w:top w:val="none" w:sz="0" w:space="0" w:color="auto"/>
        <w:left w:val="none" w:sz="0" w:space="0" w:color="auto"/>
        <w:bottom w:val="none" w:sz="0" w:space="0" w:color="auto"/>
        <w:right w:val="none" w:sz="0" w:space="0" w:color="auto"/>
      </w:divBdr>
      <w:divsChild>
        <w:div w:id="1147013489">
          <w:marLeft w:val="1166"/>
          <w:marRight w:val="0"/>
          <w:marTop w:val="134"/>
          <w:marBottom w:val="0"/>
          <w:divBdr>
            <w:top w:val="none" w:sz="0" w:space="0" w:color="auto"/>
            <w:left w:val="none" w:sz="0" w:space="0" w:color="auto"/>
            <w:bottom w:val="none" w:sz="0" w:space="0" w:color="auto"/>
            <w:right w:val="none" w:sz="0" w:space="0" w:color="auto"/>
          </w:divBdr>
        </w:div>
      </w:divsChild>
    </w:div>
    <w:div w:id="1224636986">
      <w:bodyDiv w:val="1"/>
      <w:marLeft w:val="0"/>
      <w:marRight w:val="0"/>
      <w:marTop w:val="0"/>
      <w:marBottom w:val="0"/>
      <w:divBdr>
        <w:top w:val="none" w:sz="0" w:space="0" w:color="auto"/>
        <w:left w:val="none" w:sz="0" w:space="0" w:color="auto"/>
        <w:bottom w:val="none" w:sz="0" w:space="0" w:color="auto"/>
        <w:right w:val="none" w:sz="0" w:space="0" w:color="auto"/>
      </w:divBdr>
      <w:divsChild>
        <w:div w:id="1148478791">
          <w:marLeft w:val="547"/>
          <w:marRight w:val="0"/>
          <w:marTop w:val="96"/>
          <w:marBottom w:val="0"/>
          <w:divBdr>
            <w:top w:val="none" w:sz="0" w:space="0" w:color="auto"/>
            <w:left w:val="none" w:sz="0" w:space="0" w:color="auto"/>
            <w:bottom w:val="none" w:sz="0" w:space="0" w:color="auto"/>
            <w:right w:val="none" w:sz="0" w:space="0" w:color="auto"/>
          </w:divBdr>
        </w:div>
        <w:div w:id="1839733551">
          <w:marLeft w:val="1166"/>
          <w:marRight w:val="0"/>
          <w:marTop w:val="86"/>
          <w:marBottom w:val="0"/>
          <w:divBdr>
            <w:top w:val="none" w:sz="0" w:space="0" w:color="auto"/>
            <w:left w:val="none" w:sz="0" w:space="0" w:color="auto"/>
            <w:bottom w:val="none" w:sz="0" w:space="0" w:color="auto"/>
            <w:right w:val="none" w:sz="0" w:space="0" w:color="auto"/>
          </w:divBdr>
        </w:div>
        <w:div w:id="1291398196">
          <w:marLeft w:val="1800"/>
          <w:marRight w:val="0"/>
          <w:marTop w:val="77"/>
          <w:marBottom w:val="0"/>
          <w:divBdr>
            <w:top w:val="none" w:sz="0" w:space="0" w:color="auto"/>
            <w:left w:val="none" w:sz="0" w:space="0" w:color="auto"/>
            <w:bottom w:val="none" w:sz="0" w:space="0" w:color="auto"/>
            <w:right w:val="none" w:sz="0" w:space="0" w:color="auto"/>
          </w:divBdr>
        </w:div>
        <w:div w:id="14037242">
          <w:marLeft w:val="1166"/>
          <w:marRight w:val="0"/>
          <w:marTop w:val="86"/>
          <w:marBottom w:val="0"/>
          <w:divBdr>
            <w:top w:val="none" w:sz="0" w:space="0" w:color="auto"/>
            <w:left w:val="none" w:sz="0" w:space="0" w:color="auto"/>
            <w:bottom w:val="none" w:sz="0" w:space="0" w:color="auto"/>
            <w:right w:val="none" w:sz="0" w:space="0" w:color="auto"/>
          </w:divBdr>
        </w:div>
        <w:div w:id="185027906">
          <w:marLeft w:val="1800"/>
          <w:marRight w:val="0"/>
          <w:marTop w:val="77"/>
          <w:marBottom w:val="0"/>
          <w:divBdr>
            <w:top w:val="none" w:sz="0" w:space="0" w:color="auto"/>
            <w:left w:val="none" w:sz="0" w:space="0" w:color="auto"/>
            <w:bottom w:val="none" w:sz="0" w:space="0" w:color="auto"/>
            <w:right w:val="none" w:sz="0" w:space="0" w:color="auto"/>
          </w:divBdr>
        </w:div>
        <w:div w:id="571158251">
          <w:marLeft w:val="1800"/>
          <w:marRight w:val="0"/>
          <w:marTop w:val="77"/>
          <w:marBottom w:val="0"/>
          <w:divBdr>
            <w:top w:val="none" w:sz="0" w:space="0" w:color="auto"/>
            <w:left w:val="none" w:sz="0" w:space="0" w:color="auto"/>
            <w:bottom w:val="none" w:sz="0" w:space="0" w:color="auto"/>
            <w:right w:val="none" w:sz="0" w:space="0" w:color="auto"/>
          </w:divBdr>
        </w:div>
        <w:div w:id="1708868319">
          <w:marLeft w:val="1166"/>
          <w:marRight w:val="0"/>
          <w:marTop w:val="86"/>
          <w:marBottom w:val="0"/>
          <w:divBdr>
            <w:top w:val="none" w:sz="0" w:space="0" w:color="auto"/>
            <w:left w:val="none" w:sz="0" w:space="0" w:color="auto"/>
            <w:bottom w:val="none" w:sz="0" w:space="0" w:color="auto"/>
            <w:right w:val="none" w:sz="0" w:space="0" w:color="auto"/>
          </w:divBdr>
        </w:div>
        <w:div w:id="1891763160">
          <w:marLeft w:val="1800"/>
          <w:marRight w:val="0"/>
          <w:marTop w:val="77"/>
          <w:marBottom w:val="0"/>
          <w:divBdr>
            <w:top w:val="none" w:sz="0" w:space="0" w:color="auto"/>
            <w:left w:val="none" w:sz="0" w:space="0" w:color="auto"/>
            <w:bottom w:val="none" w:sz="0" w:space="0" w:color="auto"/>
            <w:right w:val="none" w:sz="0" w:space="0" w:color="auto"/>
          </w:divBdr>
        </w:div>
        <w:div w:id="165293300">
          <w:marLeft w:val="1166"/>
          <w:marRight w:val="0"/>
          <w:marTop w:val="86"/>
          <w:marBottom w:val="0"/>
          <w:divBdr>
            <w:top w:val="none" w:sz="0" w:space="0" w:color="auto"/>
            <w:left w:val="none" w:sz="0" w:space="0" w:color="auto"/>
            <w:bottom w:val="none" w:sz="0" w:space="0" w:color="auto"/>
            <w:right w:val="none" w:sz="0" w:space="0" w:color="auto"/>
          </w:divBdr>
        </w:div>
        <w:div w:id="831916145">
          <w:marLeft w:val="1800"/>
          <w:marRight w:val="0"/>
          <w:marTop w:val="77"/>
          <w:marBottom w:val="0"/>
          <w:divBdr>
            <w:top w:val="none" w:sz="0" w:space="0" w:color="auto"/>
            <w:left w:val="none" w:sz="0" w:space="0" w:color="auto"/>
            <w:bottom w:val="none" w:sz="0" w:space="0" w:color="auto"/>
            <w:right w:val="none" w:sz="0" w:space="0" w:color="auto"/>
          </w:divBdr>
        </w:div>
        <w:div w:id="804667177">
          <w:marLeft w:val="547"/>
          <w:marRight w:val="0"/>
          <w:marTop w:val="96"/>
          <w:marBottom w:val="0"/>
          <w:divBdr>
            <w:top w:val="none" w:sz="0" w:space="0" w:color="auto"/>
            <w:left w:val="none" w:sz="0" w:space="0" w:color="auto"/>
            <w:bottom w:val="none" w:sz="0" w:space="0" w:color="auto"/>
            <w:right w:val="none" w:sz="0" w:space="0" w:color="auto"/>
          </w:divBdr>
        </w:div>
        <w:div w:id="105000778">
          <w:marLeft w:val="547"/>
          <w:marRight w:val="0"/>
          <w:marTop w:val="96"/>
          <w:marBottom w:val="0"/>
          <w:divBdr>
            <w:top w:val="none" w:sz="0" w:space="0" w:color="auto"/>
            <w:left w:val="none" w:sz="0" w:space="0" w:color="auto"/>
            <w:bottom w:val="none" w:sz="0" w:space="0" w:color="auto"/>
            <w:right w:val="none" w:sz="0" w:space="0" w:color="auto"/>
          </w:divBdr>
        </w:div>
        <w:div w:id="2112893244">
          <w:marLeft w:val="547"/>
          <w:marRight w:val="0"/>
          <w:marTop w:val="96"/>
          <w:marBottom w:val="0"/>
          <w:divBdr>
            <w:top w:val="none" w:sz="0" w:space="0" w:color="auto"/>
            <w:left w:val="none" w:sz="0" w:space="0" w:color="auto"/>
            <w:bottom w:val="none" w:sz="0" w:space="0" w:color="auto"/>
            <w:right w:val="none" w:sz="0" w:space="0" w:color="auto"/>
          </w:divBdr>
        </w:div>
        <w:div w:id="2037778361">
          <w:marLeft w:val="1166"/>
          <w:marRight w:val="0"/>
          <w:marTop w:val="86"/>
          <w:marBottom w:val="0"/>
          <w:divBdr>
            <w:top w:val="none" w:sz="0" w:space="0" w:color="auto"/>
            <w:left w:val="none" w:sz="0" w:space="0" w:color="auto"/>
            <w:bottom w:val="none" w:sz="0" w:space="0" w:color="auto"/>
            <w:right w:val="none" w:sz="0" w:space="0" w:color="auto"/>
          </w:divBdr>
        </w:div>
      </w:divsChild>
    </w:div>
    <w:div w:id="1237009135">
      <w:bodyDiv w:val="1"/>
      <w:marLeft w:val="0"/>
      <w:marRight w:val="0"/>
      <w:marTop w:val="0"/>
      <w:marBottom w:val="0"/>
      <w:divBdr>
        <w:top w:val="none" w:sz="0" w:space="0" w:color="auto"/>
        <w:left w:val="none" w:sz="0" w:space="0" w:color="auto"/>
        <w:bottom w:val="none" w:sz="0" w:space="0" w:color="auto"/>
        <w:right w:val="none" w:sz="0" w:space="0" w:color="auto"/>
      </w:divBdr>
    </w:div>
    <w:div w:id="1253661887">
      <w:bodyDiv w:val="1"/>
      <w:marLeft w:val="0"/>
      <w:marRight w:val="0"/>
      <w:marTop w:val="0"/>
      <w:marBottom w:val="0"/>
      <w:divBdr>
        <w:top w:val="none" w:sz="0" w:space="0" w:color="auto"/>
        <w:left w:val="none" w:sz="0" w:space="0" w:color="auto"/>
        <w:bottom w:val="none" w:sz="0" w:space="0" w:color="auto"/>
        <w:right w:val="none" w:sz="0" w:space="0" w:color="auto"/>
      </w:divBdr>
      <w:divsChild>
        <w:div w:id="668096463">
          <w:marLeft w:val="965"/>
          <w:marRight w:val="0"/>
          <w:marTop w:val="0"/>
          <w:marBottom w:val="0"/>
          <w:divBdr>
            <w:top w:val="none" w:sz="0" w:space="0" w:color="auto"/>
            <w:left w:val="none" w:sz="0" w:space="0" w:color="auto"/>
            <w:bottom w:val="none" w:sz="0" w:space="0" w:color="auto"/>
            <w:right w:val="none" w:sz="0" w:space="0" w:color="auto"/>
          </w:divBdr>
        </w:div>
        <w:div w:id="1855653642">
          <w:marLeft w:val="965"/>
          <w:marRight w:val="0"/>
          <w:marTop w:val="0"/>
          <w:marBottom w:val="0"/>
          <w:divBdr>
            <w:top w:val="none" w:sz="0" w:space="0" w:color="auto"/>
            <w:left w:val="none" w:sz="0" w:space="0" w:color="auto"/>
            <w:bottom w:val="none" w:sz="0" w:space="0" w:color="auto"/>
            <w:right w:val="none" w:sz="0" w:space="0" w:color="auto"/>
          </w:divBdr>
        </w:div>
        <w:div w:id="1354530382">
          <w:marLeft w:val="965"/>
          <w:marRight w:val="0"/>
          <w:marTop w:val="0"/>
          <w:marBottom w:val="0"/>
          <w:divBdr>
            <w:top w:val="none" w:sz="0" w:space="0" w:color="auto"/>
            <w:left w:val="none" w:sz="0" w:space="0" w:color="auto"/>
            <w:bottom w:val="none" w:sz="0" w:space="0" w:color="auto"/>
            <w:right w:val="none" w:sz="0" w:space="0" w:color="auto"/>
          </w:divBdr>
        </w:div>
        <w:div w:id="1327175406">
          <w:marLeft w:val="965"/>
          <w:marRight w:val="0"/>
          <w:marTop w:val="0"/>
          <w:marBottom w:val="0"/>
          <w:divBdr>
            <w:top w:val="none" w:sz="0" w:space="0" w:color="auto"/>
            <w:left w:val="none" w:sz="0" w:space="0" w:color="auto"/>
            <w:bottom w:val="none" w:sz="0" w:space="0" w:color="auto"/>
            <w:right w:val="none" w:sz="0" w:space="0" w:color="auto"/>
          </w:divBdr>
        </w:div>
        <w:div w:id="2004116409">
          <w:marLeft w:val="1555"/>
          <w:marRight w:val="0"/>
          <w:marTop w:val="0"/>
          <w:marBottom w:val="0"/>
          <w:divBdr>
            <w:top w:val="none" w:sz="0" w:space="0" w:color="auto"/>
            <w:left w:val="none" w:sz="0" w:space="0" w:color="auto"/>
            <w:bottom w:val="none" w:sz="0" w:space="0" w:color="auto"/>
            <w:right w:val="none" w:sz="0" w:space="0" w:color="auto"/>
          </w:divBdr>
        </w:div>
        <w:div w:id="1225332679">
          <w:marLeft w:val="1555"/>
          <w:marRight w:val="0"/>
          <w:marTop w:val="0"/>
          <w:marBottom w:val="0"/>
          <w:divBdr>
            <w:top w:val="none" w:sz="0" w:space="0" w:color="auto"/>
            <w:left w:val="none" w:sz="0" w:space="0" w:color="auto"/>
            <w:bottom w:val="none" w:sz="0" w:space="0" w:color="auto"/>
            <w:right w:val="none" w:sz="0" w:space="0" w:color="auto"/>
          </w:divBdr>
        </w:div>
        <w:div w:id="295374994">
          <w:marLeft w:val="1555"/>
          <w:marRight w:val="0"/>
          <w:marTop w:val="0"/>
          <w:marBottom w:val="0"/>
          <w:divBdr>
            <w:top w:val="none" w:sz="0" w:space="0" w:color="auto"/>
            <w:left w:val="none" w:sz="0" w:space="0" w:color="auto"/>
            <w:bottom w:val="none" w:sz="0" w:space="0" w:color="auto"/>
            <w:right w:val="none" w:sz="0" w:space="0" w:color="auto"/>
          </w:divBdr>
        </w:div>
      </w:divsChild>
    </w:div>
    <w:div w:id="1257835021">
      <w:bodyDiv w:val="1"/>
      <w:marLeft w:val="0"/>
      <w:marRight w:val="0"/>
      <w:marTop w:val="0"/>
      <w:marBottom w:val="0"/>
      <w:divBdr>
        <w:top w:val="none" w:sz="0" w:space="0" w:color="auto"/>
        <w:left w:val="none" w:sz="0" w:space="0" w:color="auto"/>
        <w:bottom w:val="none" w:sz="0" w:space="0" w:color="auto"/>
        <w:right w:val="none" w:sz="0" w:space="0" w:color="auto"/>
      </w:divBdr>
      <w:divsChild>
        <w:div w:id="812336957">
          <w:marLeft w:val="547"/>
          <w:marRight w:val="0"/>
          <w:marTop w:val="154"/>
          <w:marBottom w:val="0"/>
          <w:divBdr>
            <w:top w:val="none" w:sz="0" w:space="0" w:color="auto"/>
            <w:left w:val="none" w:sz="0" w:space="0" w:color="auto"/>
            <w:bottom w:val="none" w:sz="0" w:space="0" w:color="auto"/>
            <w:right w:val="none" w:sz="0" w:space="0" w:color="auto"/>
          </w:divBdr>
        </w:div>
        <w:div w:id="1845045401">
          <w:marLeft w:val="1166"/>
          <w:marRight w:val="0"/>
          <w:marTop w:val="115"/>
          <w:marBottom w:val="0"/>
          <w:divBdr>
            <w:top w:val="none" w:sz="0" w:space="0" w:color="auto"/>
            <w:left w:val="none" w:sz="0" w:space="0" w:color="auto"/>
            <w:bottom w:val="none" w:sz="0" w:space="0" w:color="auto"/>
            <w:right w:val="none" w:sz="0" w:space="0" w:color="auto"/>
          </w:divBdr>
        </w:div>
        <w:div w:id="2036153381">
          <w:marLeft w:val="547"/>
          <w:marRight w:val="0"/>
          <w:marTop w:val="154"/>
          <w:marBottom w:val="0"/>
          <w:divBdr>
            <w:top w:val="none" w:sz="0" w:space="0" w:color="auto"/>
            <w:left w:val="none" w:sz="0" w:space="0" w:color="auto"/>
            <w:bottom w:val="none" w:sz="0" w:space="0" w:color="auto"/>
            <w:right w:val="none" w:sz="0" w:space="0" w:color="auto"/>
          </w:divBdr>
        </w:div>
        <w:div w:id="1668438802">
          <w:marLeft w:val="1166"/>
          <w:marRight w:val="0"/>
          <w:marTop w:val="115"/>
          <w:marBottom w:val="0"/>
          <w:divBdr>
            <w:top w:val="none" w:sz="0" w:space="0" w:color="auto"/>
            <w:left w:val="none" w:sz="0" w:space="0" w:color="auto"/>
            <w:bottom w:val="none" w:sz="0" w:space="0" w:color="auto"/>
            <w:right w:val="none" w:sz="0" w:space="0" w:color="auto"/>
          </w:divBdr>
        </w:div>
        <w:div w:id="2008435932">
          <w:marLeft w:val="1166"/>
          <w:marRight w:val="0"/>
          <w:marTop w:val="115"/>
          <w:marBottom w:val="0"/>
          <w:divBdr>
            <w:top w:val="none" w:sz="0" w:space="0" w:color="auto"/>
            <w:left w:val="none" w:sz="0" w:space="0" w:color="auto"/>
            <w:bottom w:val="none" w:sz="0" w:space="0" w:color="auto"/>
            <w:right w:val="none" w:sz="0" w:space="0" w:color="auto"/>
          </w:divBdr>
        </w:div>
        <w:div w:id="530538861">
          <w:marLeft w:val="1166"/>
          <w:marRight w:val="0"/>
          <w:marTop w:val="115"/>
          <w:marBottom w:val="0"/>
          <w:divBdr>
            <w:top w:val="none" w:sz="0" w:space="0" w:color="auto"/>
            <w:left w:val="none" w:sz="0" w:space="0" w:color="auto"/>
            <w:bottom w:val="none" w:sz="0" w:space="0" w:color="auto"/>
            <w:right w:val="none" w:sz="0" w:space="0" w:color="auto"/>
          </w:divBdr>
        </w:div>
        <w:div w:id="911741676">
          <w:marLeft w:val="1166"/>
          <w:marRight w:val="0"/>
          <w:marTop w:val="115"/>
          <w:marBottom w:val="0"/>
          <w:divBdr>
            <w:top w:val="none" w:sz="0" w:space="0" w:color="auto"/>
            <w:left w:val="none" w:sz="0" w:space="0" w:color="auto"/>
            <w:bottom w:val="none" w:sz="0" w:space="0" w:color="auto"/>
            <w:right w:val="none" w:sz="0" w:space="0" w:color="auto"/>
          </w:divBdr>
        </w:div>
        <w:div w:id="603457502">
          <w:marLeft w:val="1166"/>
          <w:marRight w:val="0"/>
          <w:marTop w:val="115"/>
          <w:marBottom w:val="0"/>
          <w:divBdr>
            <w:top w:val="none" w:sz="0" w:space="0" w:color="auto"/>
            <w:left w:val="none" w:sz="0" w:space="0" w:color="auto"/>
            <w:bottom w:val="none" w:sz="0" w:space="0" w:color="auto"/>
            <w:right w:val="none" w:sz="0" w:space="0" w:color="auto"/>
          </w:divBdr>
        </w:div>
      </w:divsChild>
    </w:div>
    <w:div w:id="1292130649">
      <w:bodyDiv w:val="1"/>
      <w:marLeft w:val="0"/>
      <w:marRight w:val="0"/>
      <w:marTop w:val="0"/>
      <w:marBottom w:val="0"/>
      <w:divBdr>
        <w:top w:val="none" w:sz="0" w:space="0" w:color="auto"/>
        <w:left w:val="none" w:sz="0" w:space="0" w:color="auto"/>
        <w:bottom w:val="none" w:sz="0" w:space="0" w:color="auto"/>
        <w:right w:val="none" w:sz="0" w:space="0" w:color="auto"/>
      </w:divBdr>
      <w:divsChild>
        <w:div w:id="1303778639">
          <w:marLeft w:val="547"/>
          <w:marRight w:val="0"/>
          <w:marTop w:val="134"/>
          <w:marBottom w:val="0"/>
          <w:divBdr>
            <w:top w:val="none" w:sz="0" w:space="0" w:color="auto"/>
            <w:left w:val="none" w:sz="0" w:space="0" w:color="auto"/>
            <w:bottom w:val="none" w:sz="0" w:space="0" w:color="auto"/>
            <w:right w:val="none" w:sz="0" w:space="0" w:color="auto"/>
          </w:divBdr>
        </w:div>
        <w:div w:id="1970241085">
          <w:marLeft w:val="547"/>
          <w:marRight w:val="0"/>
          <w:marTop w:val="134"/>
          <w:marBottom w:val="0"/>
          <w:divBdr>
            <w:top w:val="none" w:sz="0" w:space="0" w:color="auto"/>
            <w:left w:val="none" w:sz="0" w:space="0" w:color="auto"/>
            <w:bottom w:val="none" w:sz="0" w:space="0" w:color="auto"/>
            <w:right w:val="none" w:sz="0" w:space="0" w:color="auto"/>
          </w:divBdr>
        </w:div>
        <w:div w:id="2028755005">
          <w:marLeft w:val="547"/>
          <w:marRight w:val="0"/>
          <w:marTop w:val="134"/>
          <w:marBottom w:val="0"/>
          <w:divBdr>
            <w:top w:val="none" w:sz="0" w:space="0" w:color="auto"/>
            <w:left w:val="none" w:sz="0" w:space="0" w:color="auto"/>
            <w:bottom w:val="none" w:sz="0" w:space="0" w:color="auto"/>
            <w:right w:val="none" w:sz="0" w:space="0" w:color="auto"/>
          </w:divBdr>
        </w:div>
        <w:div w:id="1601185762">
          <w:marLeft w:val="547"/>
          <w:marRight w:val="0"/>
          <w:marTop w:val="134"/>
          <w:marBottom w:val="0"/>
          <w:divBdr>
            <w:top w:val="none" w:sz="0" w:space="0" w:color="auto"/>
            <w:left w:val="none" w:sz="0" w:space="0" w:color="auto"/>
            <w:bottom w:val="none" w:sz="0" w:space="0" w:color="auto"/>
            <w:right w:val="none" w:sz="0" w:space="0" w:color="auto"/>
          </w:divBdr>
        </w:div>
        <w:div w:id="877742831">
          <w:marLeft w:val="547"/>
          <w:marRight w:val="0"/>
          <w:marTop w:val="134"/>
          <w:marBottom w:val="0"/>
          <w:divBdr>
            <w:top w:val="none" w:sz="0" w:space="0" w:color="auto"/>
            <w:left w:val="none" w:sz="0" w:space="0" w:color="auto"/>
            <w:bottom w:val="none" w:sz="0" w:space="0" w:color="auto"/>
            <w:right w:val="none" w:sz="0" w:space="0" w:color="auto"/>
          </w:divBdr>
        </w:div>
      </w:divsChild>
    </w:div>
    <w:div w:id="1294600569">
      <w:bodyDiv w:val="1"/>
      <w:marLeft w:val="0"/>
      <w:marRight w:val="0"/>
      <w:marTop w:val="0"/>
      <w:marBottom w:val="0"/>
      <w:divBdr>
        <w:top w:val="none" w:sz="0" w:space="0" w:color="auto"/>
        <w:left w:val="none" w:sz="0" w:space="0" w:color="auto"/>
        <w:bottom w:val="none" w:sz="0" w:space="0" w:color="auto"/>
        <w:right w:val="none" w:sz="0" w:space="0" w:color="auto"/>
      </w:divBdr>
      <w:divsChild>
        <w:div w:id="1101560873">
          <w:marLeft w:val="547"/>
          <w:marRight w:val="0"/>
          <w:marTop w:val="154"/>
          <w:marBottom w:val="0"/>
          <w:divBdr>
            <w:top w:val="none" w:sz="0" w:space="0" w:color="auto"/>
            <w:left w:val="none" w:sz="0" w:space="0" w:color="auto"/>
            <w:bottom w:val="none" w:sz="0" w:space="0" w:color="auto"/>
            <w:right w:val="none" w:sz="0" w:space="0" w:color="auto"/>
          </w:divBdr>
        </w:div>
        <w:div w:id="726808178">
          <w:marLeft w:val="547"/>
          <w:marRight w:val="0"/>
          <w:marTop w:val="154"/>
          <w:marBottom w:val="0"/>
          <w:divBdr>
            <w:top w:val="none" w:sz="0" w:space="0" w:color="auto"/>
            <w:left w:val="none" w:sz="0" w:space="0" w:color="auto"/>
            <w:bottom w:val="none" w:sz="0" w:space="0" w:color="auto"/>
            <w:right w:val="none" w:sz="0" w:space="0" w:color="auto"/>
          </w:divBdr>
        </w:div>
        <w:div w:id="1300651547">
          <w:marLeft w:val="547"/>
          <w:marRight w:val="0"/>
          <w:marTop w:val="154"/>
          <w:marBottom w:val="0"/>
          <w:divBdr>
            <w:top w:val="none" w:sz="0" w:space="0" w:color="auto"/>
            <w:left w:val="none" w:sz="0" w:space="0" w:color="auto"/>
            <w:bottom w:val="none" w:sz="0" w:space="0" w:color="auto"/>
            <w:right w:val="none" w:sz="0" w:space="0" w:color="auto"/>
          </w:divBdr>
        </w:div>
      </w:divsChild>
    </w:div>
    <w:div w:id="1321615096">
      <w:bodyDiv w:val="1"/>
      <w:marLeft w:val="0"/>
      <w:marRight w:val="0"/>
      <w:marTop w:val="0"/>
      <w:marBottom w:val="0"/>
      <w:divBdr>
        <w:top w:val="none" w:sz="0" w:space="0" w:color="auto"/>
        <w:left w:val="none" w:sz="0" w:space="0" w:color="auto"/>
        <w:bottom w:val="none" w:sz="0" w:space="0" w:color="auto"/>
        <w:right w:val="none" w:sz="0" w:space="0" w:color="auto"/>
      </w:divBdr>
      <w:divsChild>
        <w:div w:id="1955019332">
          <w:marLeft w:val="547"/>
          <w:marRight w:val="0"/>
          <w:marTop w:val="154"/>
          <w:marBottom w:val="0"/>
          <w:divBdr>
            <w:top w:val="none" w:sz="0" w:space="0" w:color="auto"/>
            <w:left w:val="none" w:sz="0" w:space="0" w:color="auto"/>
            <w:bottom w:val="none" w:sz="0" w:space="0" w:color="auto"/>
            <w:right w:val="none" w:sz="0" w:space="0" w:color="auto"/>
          </w:divBdr>
        </w:div>
      </w:divsChild>
    </w:div>
    <w:div w:id="1341934455">
      <w:bodyDiv w:val="1"/>
      <w:marLeft w:val="0"/>
      <w:marRight w:val="0"/>
      <w:marTop w:val="0"/>
      <w:marBottom w:val="0"/>
      <w:divBdr>
        <w:top w:val="none" w:sz="0" w:space="0" w:color="auto"/>
        <w:left w:val="none" w:sz="0" w:space="0" w:color="auto"/>
        <w:bottom w:val="none" w:sz="0" w:space="0" w:color="auto"/>
        <w:right w:val="none" w:sz="0" w:space="0" w:color="auto"/>
      </w:divBdr>
      <w:divsChild>
        <w:div w:id="1498497862">
          <w:marLeft w:val="547"/>
          <w:marRight w:val="0"/>
          <w:marTop w:val="154"/>
          <w:marBottom w:val="0"/>
          <w:divBdr>
            <w:top w:val="none" w:sz="0" w:space="0" w:color="auto"/>
            <w:left w:val="none" w:sz="0" w:space="0" w:color="auto"/>
            <w:bottom w:val="none" w:sz="0" w:space="0" w:color="auto"/>
            <w:right w:val="none" w:sz="0" w:space="0" w:color="auto"/>
          </w:divBdr>
        </w:div>
        <w:div w:id="1137380887">
          <w:marLeft w:val="547"/>
          <w:marRight w:val="0"/>
          <w:marTop w:val="154"/>
          <w:marBottom w:val="0"/>
          <w:divBdr>
            <w:top w:val="none" w:sz="0" w:space="0" w:color="auto"/>
            <w:left w:val="none" w:sz="0" w:space="0" w:color="auto"/>
            <w:bottom w:val="none" w:sz="0" w:space="0" w:color="auto"/>
            <w:right w:val="none" w:sz="0" w:space="0" w:color="auto"/>
          </w:divBdr>
        </w:div>
        <w:div w:id="1139153373">
          <w:marLeft w:val="547"/>
          <w:marRight w:val="0"/>
          <w:marTop w:val="154"/>
          <w:marBottom w:val="0"/>
          <w:divBdr>
            <w:top w:val="none" w:sz="0" w:space="0" w:color="auto"/>
            <w:left w:val="none" w:sz="0" w:space="0" w:color="auto"/>
            <w:bottom w:val="none" w:sz="0" w:space="0" w:color="auto"/>
            <w:right w:val="none" w:sz="0" w:space="0" w:color="auto"/>
          </w:divBdr>
        </w:div>
        <w:div w:id="601189699">
          <w:marLeft w:val="547"/>
          <w:marRight w:val="0"/>
          <w:marTop w:val="154"/>
          <w:marBottom w:val="0"/>
          <w:divBdr>
            <w:top w:val="none" w:sz="0" w:space="0" w:color="auto"/>
            <w:left w:val="none" w:sz="0" w:space="0" w:color="auto"/>
            <w:bottom w:val="none" w:sz="0" w:space="0" w:color="auto"/>
            <w:right w:val="none" w:sz="0" w:space="0" w:color="auto"/>
          </w:divBdr>
        </w:div>
      </w:divsChild>
    </w:div>
    <w:div w:id="1355227093">
      <w:bodyDiv w:val="1"/>
      <w:marLeft w:val="0"/>
      <w:marRight w:val="0"/>
      <w:marTop w:val="0"/>
      <w:marBottom w:val="0"/>
      <w:divBdr>
        <w:top w:val="none" w:sz="0" w:space="0" w:color="auto"/>
        <w:left w:val="none" w:sz="0" w:space="0" w:color="auto"/>
        <w:bottom w:val="none" w:sz="0" w:space="0" w:color="auto"/>
        <w:right w:val="none" w:sz="0" w:space="0" w:color="auto"/>
      </w:divBdr>
      <w:divsChild>
        <w:div w:id="1492915369">
          <w:marLeft w:val="547"/>
          <w:marRight w:val="0"/>
          <w:marTop w:val="134"/>
          <w:marBottom w:val="0"/>
          <w:divBdr>
            <w:top w:val="none" w:sz="0" w:space="0" w:color="auto"/>
            <w:left w:val="none" w:sz="0" w:space="0" w:color="auto"/>
            <w:bottom w:val="none" w:sz="0" w:space="0" w:color="auto"/>
            <w:right w:val="none" w:sz="0" w:space="0" w:color="auto"/>
          </w:divBdr>
        </w:div>
        <w:div w:id="2021854841">
          <w:marLeft w:val="547"/>
          <w:marRight w:val="0"/>
          <w:marTop w:val="134"/>
          <w:marBottom w:val="0"/>
          <w:divBdr>
            <w:top w:val="none" w:sz="0" w:space="0" w:color="auto"/>
            <w:left w:val="none" w:sz="0" w:space="0" w:color="auto"/>
            <w:bottom w:val="none" w:sz="0" w:space="0" w:color="auto"/>
            <w:right w:val="none" w:sz="0" w:space="0" w:color="auto"/>
          </w:divBdr>
        </w:div>
        <w:div w:id="534120973">
          <w:marLeft w:val="547"/>
          <w:marRight w:val="0"/>
          <w:marTop w:val="134"/>
          <w:marBottom w:val="0"/>
          <w:divBdr>
            <w:top w:val="none" w:sz="0" w:space="0" w:color="auto"/>
            <w:left w:val="none" w:sz="0" w:space="0" w:color="auto"/>
            <w:bottom w:val="none" w:sz="0" w:space="0" w:color="auto"/>
            <w:right w:val="none" w:sz="0" w:space="0" w:color="auto"/>
          </w:divBdr>
        </w:div>
        <w:div w:id="276301580">
          <w:marLeft w:val="1166"/>
          <w:marRight w:val="0"/>
          <w:marTop w:val="115"/>
          <w:marBottom w:val="0"/>
          <w:divBdr>
            <w:top w:val="none" w:sz="0" w:space="0" w:color="auto"/>
            <w:left w:val="none" w:sz="0" w:space="0" w:color="auto"/>
            <w:bottom w:val="none" w:sz="0" w:space="0" w:color="auto"/>
            <w:right w:val="none" w:sz="0" w:space="0" w:color="auto"/>
          </w:divBdr>
        </w:div>
        <w:div w:id="2118483141">
          <w:marLeft w:val="1800"/>
          <w:marRight w:val="0"/>
          <w:marTop w:val="67"/>
          <w:marBottom w:val="0"/>
          <w:divBdr>
            <w:top w:val="none" w:sz="0" w:space="0" w:color="auto"/>
            <w:left w:val="none" w:sz="0" w:space="0" w:color="auto"/>
            <w:bottom w:val="none" w:sz="0" w:space="0" w:color="auto"/>
            <w:right w:val="none" w:sz="0" w:space="0" w:color="auto"/>
          </w:divBdr>
        </w:div>
        <w:div w:id="1539512731">
          <w:marLeft w:val="1800"/>
          <w:marRight w:val="0"/>
          <w:marTop w:val="67"/>
          <w:marBottom w:val="0"/>
          <w:divBdr>
            <w:top w:val="none" w:sz="0" w:space="0" w:color="auto"/>
            <w:left w:val="none" w:sz="0" w:space="0" w:color="auto"/>
            <w:bottom w:val="none" w:sz="0" w:space="0" w:color="auto"/>
            <w:right w:val="none" w:sz="0" w:space="0" w:color="auto"/>
          </w:divBdr>
        </w:div>
        <w:div w:id="1100026673">
          <w:marLeft w:val="1800"/>
          <w:marRight w:val="0"/>
          <w:marTop w:val="67"/>
          <w:marBottom w:val="0"/>
          <w:divBdr>
            <w:top w:val="none" w:sz="0" w:space="0" w:color="auto"/>
            <w:left w:val="none" w:sz="0" w:space="0" w:color="auto"/>
            <w:bottom w:val="none" w:sz="0" w:space="0" w:color="auto"/>
            <w:right w:val="none" w:sz="0" w:space="0" w:color="auto"/>
          </w:divBdr>
        </w:div>
      </w:divsChild>
    </w:div>
    <w:div w:id="1368405478">
      <w:bodyDiv w:val="1"/>
      <w:marLeft w:val="0"/>
      <w:marRight w:val="0"/>
      <w:marTop w:val="0"/>
      <w:marBottom w:val="0"/>
      <w:divBdr>
        <w:top w:val="none" w:sz="0" w:space="0" w:color="auto"/>
        <w:left w:val="none" w:sz="0" w:space="0" w:color="auto"/>
        <w:bottom w:val="none" w:sz="0" w:space="0" w:color="auto"/>
        <w:right w:val="none" w:sz="0" w:space="0" w:color="auto"/>
      </w:divBdr>
      <w:divsChild>
        <w:div w:id="189268497">
          <w:marLeft w:val="547"/>
          <w:marRight w:val="0"/>
          <w:marTop w:val="115"/>
          <w:marBottom w:val="0"/>
          <w:divBdr>
            <w:top w:val="none" w:sz="0" w:space="0" w:color="auto"/>
            <w:left w:val="none" w:sz="0" w:space="0" w:color="auto"/>
            <w:bottom w:val="none" w:sz="0" w:space="0" w:color="auto"/>
            <w:right w:val="none" w:sz="0" w:space="0" w:color="auto"/>
          </w:divBdr>
        </w:div>
        <w:div w:id="1339431385">
          <w:marLeft w:val="547"/>
          <w:marRight w:val="0"/>
          <w:marTop w:val="115"/>
          <w:marBottom w:val="0"/>
          <w:divBdr>
            <w:top w:val="none" w:sz="0" w:space="0" w:color="auto"/>
            <w:left w:val="none" w:sz="0" w:space="0" w:color="auto"/>
            <w:bottom w:val="none" w:sz="0" w:space="0" w:color="auto"/>
            <w:right w:val="none" w:sz="0" w:space="0" w:color="auto"/>
          </w:divBdr>
        </w:div>
        <w:div w:id="825122424">
          <w:marLeft w:val="547"/>
          <w:marRight w:val="0"/>
          <w:marTop w:val="115"/>
          <w:marBottom w:val="0"/>
          <w:divBdr>
            <w:top w:val="none" w:sz="0" w:space="0" w:color="auto"/>
            <w:left w:val="none" w:sz="0" w:space="0" w:color="auto"/>
            <w:bottom w:val="none" w:sz="0" w:space="0" w:color="auto"/>
            <w:right w:val="none" w:sz="0" w:space="0" w:color="auto"/>
          </w:divBdr>
        </w:div>
        <w:div w:id="535849185">
          <w:marLeft w:val="547"/>
          <w:marRight w:val="0"/>
          <w:marTop w:val="115"/>
          <w:marBottom w:val="0"/>
          <w:divBdr>
            <w:top w:val="none" w:sz="0" w:space="0" w:color="auto"/>
            <w:left w:val="none" w:sz="0" w:space="0" w:color="auto"/>
            <w:bottom w:val="none" w:sz="0" w:space="0" w:color="auto"/>
            <w:right w:val="none" w:sz="0" w:space="0" w:color="auto"/>
          </w:divBdr>
        </w:div>
        <w:div w:id="1067336542">
          <w:marLeft w:val="547"/>
          <w:marRight w:val="0"/>
          <w:marTop w:val="115"/>
          <w:marBottom w:val="0"/>
          <w:divBdr>
            <w:top w:val="none" w:sz="0" w:space="0" w:color="auto"/>
            <w:left w:val="none" w:sz="0" w:space="0" w:color="auto"/>
            <w:bottom w:val="none" w:sz="0" w:space="0" w:color="auto"/>
            <w:right w:val="none" w:sz="0" w:space="0" w:color="auto"/>
          </w:divBdr>
        </w:div>
        <w:div w:id="97799300">
          <w:marLeft w:val="547"/>
          <w:marRight w:val="0"/>
          <w:marTop w:val="115"/>
          <w:marBottom w:val="0"/>
          <w:divBdr>
            <w:top w:val="none" w:sz="0" w:space="0" w:color="auto"/>
            <w:left w:val="none" w:sz="0" w:space="0" w:color="auto"/>
            <w:bottom w:val="none" w:sz="0" w:space="0" w:color="auto"/>
            <w:right w:val="none" w:sz="0" w:space="0" w:color="auto"/>
          </w:divBdr>
        </w:div>
        <w:div w:id="345130954">
          <w:marLeft w:val="547"/>
          <w:marRight w:val="0"/>
          <w:marTop w:val="115"/>
          <w:marBottom w:val="0"/>
          <w:divBdr>
            <w:top w:val="none" w:sz="0" w:space="0" w:color="auto"/>
            <w:left w:val="none" w:sz="0" w:space="0" w:color="auto"/>
            <w:bottom w:val="none" w:sz="0" w:space="0" w:color="auto"/>
            <w:right w:val="none" w:sz="0" w:space="0" w:color="auto"/>
          </w:divBdr>
        </w:div>
        <w:div w:id="1855848901">
          <w:marLeft w:val="547"/>
          <w:marRight w:val="0"/>
          <w:marTop w:val="115"/>
          <w:marBottom w:val="0"/>
          <w:divBdr>
            <w:top w:val="none" w:sz="0" w:space="0" w:color="auto"/>
            <w:left w:val="none" w:sz="0" w:space="0" w:color="auto"/>
            <w:bottom w:val="none" w:sz="0" w:space="0" w:color="auto"/>
            <w:right w:val="none" w:sz="0" w:space="0" w:color="auto"/>
          </w:divBdr>
        </w:div>
        <w:div w:id="227041180">
          <w:marLeft w:val="547"/>
          <w:marRight w:val="0"/>
          <w:marTop w:val="115"/>
          <w:marBottom w:val="0"/>
          <w:divBdr>
            <w:top w:val="none" w:sz="0" w:space="0" w:color="auto"/>
            <w:left w:val="none" w:sz="0" w:space="0" w:color="auto"/>
            <w:bottom w:val="none" w:sz="0" w:space="0" w:color="auto"/>
            <w:right w:val="none" w:sz="0" w:space="0" w:color="auto"/>
          </w:divBdr>
        </w:div>
        <w:div w:id="1359501740">
          <w:marLeft w:val="547"/>
          <w:marRight w:val="0"/>
          <w:marTop w:val="115"/>
          <w:marBottom w:val="0"/>
          <w:divBdr>
            <w:top w:val="none" w:sz="0" w:space="0" w:color="auto"/>
            <w:left w:val="none" w:sz="0" w:space="0" w:color="auto"/>
            <w:bottom w:val="none" w:sz="0" w:space="0" w:color="auto"/>
            <w:right w:val="none" w:sz="0" w:space="0" w:color="auto"/>
          </w:divBdr>
        </w:div>
        <w:div w:id="207768156">
          <w:marLeft w:val="547"/>
          <w:marRight w:val="0"/>
          <w:marTop w:val="115"/>
          <w:marBottom w:val="0"/>
          <w:divBdr>
            <w:top w:val="none" w:sz="0" w:space="0" w:color="auto"/>
            <w:left w:val="none" w:sz="0" w:space="0" w:color="auto"/>
            <w:bottom w:val="none" w:sz="0" w:space="0" w:color="auto"/>
            <w:right w:val="none" w:sz="0" w:space="0" w:color="auto"/>
          </w:divBdr>
        </w:div>
      </w:divsChild>
    </w:div>
    <w:div w:id="1368874713">
      <w:bodyDiv w:val="1"/>
      <w:marLeft w:val="0"/>
      <w:marRight w:val="0"/>
      <w:marTop w:val="0"/>
      <w:marBottom w:val="0"/>
      <w:divBdr>
        <w:top w:val="none" w:sz="0" w:space="0" w:color="auto"/>
        <w:left w:val="none" w:sz="0" w:space="0" w:color="auto"/>
        <w:bottom w:val="none" w:sz="0" w:space="0" w:color="auto"/>
        <w:right w:val="none" w:sz="0" w:space="0" w:color="auto"/>
      </w:divBdr>
    </w:div>
    <w:div w:id="1373766240">
      <w:bodyDiv w:val="1"/>
      <w:marLeft w:val="0"/>
      <w:marRight w:val="0"/>
      <w:marTop w:val="0"/>
      <w:marBottom w:val="0"/>
      <w:divBdr>
        <w:top w:val="none" w:sz="0" w:space="0" w:color="auto"/>
        <w:left w:val="none" w:sz="0" w:space="0" w:color="auto"/>
        <w:bottom w:val="none" w:sz="0" w:space="0" w:color="auto"/>
        <w:right w:val="none" w:sz="0" w:space="0" w:color="auto"/>
      </w:divBdr>
      <w:divsChild>
        <w:div w:id="790590851">
          <w:marLeft w:val="547"/>
          <w:marRight w:val="0"/>
          <w:marTop w:val="115"/>
          <w:marBottom w:val="0"/>
          <w:divBdr>
            <w:top w:val="none" w:sz="0" w:space="0" w:color="auto"/>
            <w:left w:val="none" w:sz="0" w:space="0" w:color="auto"/>
            <w:bottom w:val="none" w:sz="0" w:space="0" w:color="auto"/>
            <w:right w:val="none" w:sz="0" w:space="0" w:color="auto"/>
          </w:divBdr>
        </w:div>
        <w:div w:id="1365132640">
          <w:marLeft w:val="547"/>
          <w:marRight w:val="0"/>
          <w:marTop w:val="115"/>
          <w:marBottom w:val="0"/>
          <w:divBdr>
            <w:top w:val="none" w:sz="0" w:space="0" w:color="auto"/>
            <w:left w:val="none" w:sz="0" w:space="0" w:color="auto"/>
            <w:bottom w:val="none" w:sz="0" w:space="0" w:color="auto"/>
            <w:right w:val="none" w:sz="0" w:space="0" w:color="auto"/>
          </w:divBdr>
        </w:div>
        <w:div w:id="408889740">
          <w:marLeft w:val="547"/>
          <w:marRight w:val="0"/>
          <w:marTop w:val="115"/>
          <w:marBottom w:val="0"/>
          <w:divBdr>
            <w:top w:val="none" w:sz="0" w:space="0" w:color="auto"/>
            <w:left w:val="none" w:sz="0" w:space="0" w:color="auto"/>
            <w:bottom w:val="none" w:sz="0" w:space="0" w:color="auto"/>
            <w:right w:val="none" w:sz="0" w:space="0" w:color="auto"/>
          </w:divBdr>
        </w:div>
        <w:div w:id="1342513448">
          <w:marLeft w:val="547"/>
          <w:marRight w:val="0"/>
          <w:marTop w:val="115"/>
          <w:marBottom w:val="0"/>
          <w:divBdr>
            <w:top w:val="none" w:sz="0" w:space="0" w:color="auto"/>
            <w:left w:val="none" w:sz="0" w:space="0" w:color="auto"/>
            <w:bottom w:val="none" w:sz="0" w:space="0" w:color="auto"/>
            <w:right w:val="none" w:sz="0" w:space="0" w:color="auto"/>
          </w:divBdr>
        </w:div>
        <w:div w:id="1701012597">
          <w:marLeft w:val="547"/>
          <w:marRight w:val="0"/>
          <w:marTop w:val="115"/>
          <w:marBottom w:val="0"/>
          <w:divBdr>
            <w:top w:val="none" w:sz="0" w:space="0" w:color="auto"/>
            <w:left w:val="none" w:sz="0" w:space="0" w:color="auto"/>
            <w:bottom w:val="none" w:sz="0" w:space="0" w:color="auto"/>
            <w:right w:val="none" w:sz="0" w:space="0" w:color="auto"/>
          </w:divBdr>
        </w:div>
        <w:div w:id="98650185">
          <w:marLeft w:val="547"/>
          <w:marRight w:val="0"/>
          <w:marTop w:val="115"/>
          <w:marBottom w:val="0"/>
          <w:divBdr>
            <w:top w:val="none" w:sz="0" w:space="0" w:color="auto"/>
            <w:left w:val="none" w:sz="0" w:space="0" w:color="auto"/>
            <w:bottom w:val="none" w:sz="0" w:space="0" w:color="auto"/>
            <w:right w:val="none" w:sz="0" w:space="0" w:color="auto"/>
          </w:divBdr>
        </w:div>
        <w:div w:id="1013013">
          <w:marLeft w:val="547"/>
          <w:marRight w:val="0"/>
          <w:marTop w:val="115"/>
          <w:marBottom w:val="0"/>
          <w:divBdr>
            <w:top w:val="none" w:sz="0" w:space="0" w:color="auto"/>
            <w:left w:val="none" w:sz="0" w:space="0" w:color="auto"/>
            <w:bottom w:val="none" w:sz="0" w:space="0" w:color="auto"/>
            <w:right w:val="none" w:sz="0" w:space="0" w:color="auto"/>
          </w:divBdr>
        </w:div>
      </w:divsChild>
    </w:div>
    <w:div w:id="1381174067">
      <w:bodyDiv w:val="1"/>
      <w:marLeft w:val="0"/>
      <w:marRight w:val="0"/>
      <w:marTop w:val="0"/>
      <w:marBottom w:val="0"/>
      <w:divBdr>
        <w:top w:val="none" w:sz="0" w:space="0" w:color="auto"/>
        <w:left w:val="none" w:sz="0" w:space="0" w:color="auto"/>
        <w:bottom w:val="none" w:sz="0" w:space="0" w:color="auto"/>
        <w:right w:val="none" w:sz="0" w:space="0" w:color="auto"/>
      </w:divBdr>
      <w:divsChild>
        <w:div w:id="1960064086">
          <w:marLeft w:val="547"/>
          <w:marRight w:val="0"/>
          <w:marTop w:val="154"/>
          <w:marBottom w:val="0"/>
          <w:divBdr>
            <w:top w:val="none" w:sz="0" w:space="0" w:color="auto"/>
            <w:left w:val="none" w:sz="0" w:space="0" w:color="auto"/>
            <w:bottom w:val="none" w:sz="0" w:space="0" w:color="auto"/>
            <w:right w:val="none" w:sz="0" w:space="0" w:color="auto"/>
          </w:divBdr>
        </w:div>
        <w:div w:id="2005281543">
          <w:marLeft w:val="547"/>
          <w:marRight w:val="0"/>
          <w:marTop w:val="154"/>
          <w:marBottom w:val="0"/>
          <w:divBdr>
            <w:top w:val="none" w:sz="0" w:space="0" w:color="auto"/>
            <w:left w:val="none" w:sz="0" w:space="0" w:color="auto"/>
            <w:bottom w:val="none" w:sz="0" w:space="0" w:color="auto"/>
            <w:right w:val="none" w:sz="0" w:space="0" w:color="auto"/>
          </w:divBdr>
        </w:div>
        <w:div w:id="632519130">
          <w:marLeft w:val="547"/>
          <w:marRight w:val="0"/>
          <w:marTop w:val="154"/>
          <w:marBottom w:val="0"/>
          <w:divBdr>
            <w:top w:val="none" w:sz="0" w:space="0" w:color="auto"/>
            <w:left w:val="none" w:sz="0" w:space="0" w:color="auto"/>
            <w:bottom w:val="none" w:sz="0" w:space="0" w:color="auto"/>
            <w:right w:val="none" w:sz="0" w:space="0" w:color="auto"/>
          </w:divBdr>
        </w:div>
        <w:div w:id="1033767494">
          <w:marLeft w:val="547"/>
          <w:marRight w:val="0"/>
          <w:marTop w:val="154"/>
          <w:marBottom w:val="0"/>
          <w:divBdr>
            <w:top w:val="none" w:sz="0" w:space="0" w:color="auto"/>
            <w:left w:val="none" w:sz="0" w:space="0" w:color="auto"/>
            <w:bottom w:val="none" w:sz="0" w:space="0" w:color="auto"/>
            <w:right w:val="none" w:sz="0" w:space="0" w:color="auto"/>
          </w:divBdr>
        </w:div>
        <w:div w:id="437022700">
          <w:marLeft w:val="547"/>
          <w:marRight w:val="0"/>
          <w:marTop w:val="154"/>
          <w:marBottom w:val="0"/>
          <w:divBdr>
            <w:top w:val="none" w:sz="0" w:space="0" w:color="auto"/>
            <w:left w:val="none" w:sz="0" w:space="0" w:color="auto"/>
            <w:bottom w:val="none" w:sz="0" w:space="0" w:color="auto"/>
            <w:right w:val="none" w:sz="0" w:space="0" w:color="auto"/>
          </w:divBdr>
        </w:div>
      </w:divsChild>
    </w:div>
    <w:div w:id="1383938558">
      <w:bodyDiv w:val="1"/>
      <w:marLeft w:val="0"/>
      <w:marRight w:val="0"/>
      <w:marTop w:val="0"/>
      <w:marBottom w:val="0"/>
      <w:divBdr>
        <w:top w:val="none" w:sz="0" w:space="0" w:color="auto"/>
        <w:left w:val="none" w:sz="0" w:space="0" w:color="auto"/>
        <w:bottom w:val="none" w:sz="0" w:space="0" w:color="auto"/>
        <w:right w:val="none" w:sz="0" w:space="0" w:color="auto"/>
      </w:divBdr>
      <w:divsChild>
        <w:div w:id="591276275">
          <w:marLeft w:val="547"/>
          <w:marRight w:val="0"/>
          <w:marTop w:val="154"/>
          <w:marBottom w:val="0"/>
          <w:divBdr>
            <w:top w:val="none" w:sz="0" w:space="0" w:color="auto"/>
            <w:left w:val="none" w:sz="0" w:space="0" w:color="auto"/>
            <w:bottom w:val="none" w:sz="0" w:space="0" w:color="auto"/>
            <w:right w:val="none" w:sz="0" w:space="0" w:color="auto"/>
          </w:divBdr>
        </w:div>
        <w:div w:id="1304578886">
          <w:marLeft w:val="547"/>
          <w:marRight w:val="0"/>
          <w:marTop w:val="154"/>
          <w:marBottom w:val="0"/>
          <w:divBdr>
            <w:top w:val="none" w:sz="0" w:space="0" w:color="auto"/>
            <w:left w:val="none" w:sz="0" w:space="0" w:color="auto"/>
            <w:bottom w:val="none" w:sz="0" w:space="0" w:color="auto"/>
            <w:right w:val="none" w:sz="0" w:space="0" w:color="auto"/>
          </w:divBdr>
        </w:div>
        <w:div w:id="1237278085">
          <w:marLeft w:val="547"/>
          <w:marRight w:val="0"/>
          <w:marTop w:val="154"/>
          <w:marBottom w:val="0"/>
          <w:divBdr>
            <w:top w:val="none" w:sz="0" w:space="0" w:color="auto"/>
            <w:left w:val="none" w:sz="0" w:space="0" w:color="auto"/>
            <w:bottom w:val="none" w:sz="0" w:space="0" w:color="auto"/>
            <w:right w:val="none" w:sz="0" w:space="0" w:color="auto"/>
          </w:divBdr>
        </w:div>
        <w:div w:id="1278220792">
          <w:marLeft w:val="547"/>
          <w:marRight w:val="0"/>
          <w:marTop w:val="154"/>
          <w:marBottom w:val="0"/>
          <w:divBdr>
            <w:top w:val="none" w:sz="0" w:space="0" w:color="auto"/>
            <w:left w:val="none" w:sz="0" w:space="0" w:color="auto"/>
            <w:bottom w:val="none" w:sz="0" w:space="0" w:color="auto"/>
            <w:right w:val="none" w:sz="0" w:space="0" w:color="auto"/>
          </w:divBdr>
        </w:div>
        <w:div w:id="1175266892">
          <w:marLeft w:val="547"/>
          <w:marRight w:val="0"/>
          <w:marTop w:val="154"/>
          <w:marBottom w:val="0"/>
          <w:divBdr>
            <w:top w:val="none" w:sz="0" w:space="0" w:color="auto"/>
            <w:left w:val="none" w:sz="0" w:space="0" w:color="auto"/>
            <w:bottom w:val="none" w:sz="0" w:space="0" w:color="auto"/>
            <w:right w:val="none" w:sz="0" w:space="0" w:color="auto"/>
          </w:divBdr>
        </w:div>
      </w:divsChild>
    </w:div>
    <w:div w:id="1403480129">
      <w:bodyDiv w:val="1"/>
      <w:marLeft w:val="0"/>
      <w:marRight w:val="0"/>
      <w:marTop w:val="0"/>
      <w:marBottom w:val="0"/>
      <w:divBdr>
        <w:top w:val="none" w:sz="0" w:space="0" w:color="auto"/>
        <w:left w:val="none" w:sz="0" w:space="0" w:color="auto"/>
        <w:bottom w:val="none" w:sz="0" w:space="0" w:color="auto"/>
        <w:right w:val="none" w:sz="0" w:space="0" w:color="auto"/>
      </w:divBdr>
      <w:divsChild>
        <w:div w:id="1531528290">
          <w:marLeft w:val="547"/>
          <w:marRight w:val="0"/>
          <w:marTop w:val="134"/>
          <w:marBottom w:val="0"/>
          <w:divBdr>
            <w:top w:val="none" w:sz="0" w:space="0" w:color="auto"/>
            <w:left w:val="none" w:sz="0" w:space="0" w:color="auto"/>
            <w:bottom w:val="none" w:sz="0" w:space="0" w:color="auto"/>
            <w:right w:val="none" w:sz="0" w:space="0" w:color="auto"/>
          </w:divBdr>
        </w:div>
        <w:div w:id="607736318">
          <w:marLeft w:val="547"/>
          <w:marRight w:val="0"/>
          <w:marTop w:val="134"/>
          <w:marBottom w:val="0"/>
          <w:divBdr>
            <w:top w:val="none" w:sz="0" w:space="0" w:color="auto"/>
            <w:left w:val="none" w:sz="0" w:space="0" w:color="auto"/>
            <w:bottom w:val="none" w:sz="0" w:space="0" w:color="auto"/>
            <w:right w:val="none" w:sz="0" w:space="0" w:color="auto"/>
          </w:divBdr>
        </w:div>
        <w:div w:id="1368410170">
          <w:marLeft w:val="547"/>
          <w:marRight w:val="0"/>
          <w:marTop w:val="134"/>
          <w:marBottom w:val="0"/>
          <w:divBdr>
            <w:top w:val="none" w:sz="0" w:space="0" w:color="auto"/>
            <w:left w:val="none" w:sz="0" w:space="0" w:color="auto"/>
            <w:bottom w:val="none" w:sz="0" w:space="0" w:color="auto"/>
            <w:right w:val="none" w:sz="0" w:space="0" w:color="auto"/>
          </w:divBdr>
        </w:div>
        <w:div w:id="814952817">
          <w:marLeft w:val="547"/>
          <w:marRight w:val="0"/>
          <w:marTop w:val="134"/>
          <w:marBottom w:val="0"/>
          <w:divBdr>
            <w:top w:val="none" w:sz="0" w:space="0" w:color="auto"/>
            <w:left w:val="none" w:sz="0" w:space="0" w:color="auto"/>
            <w:bottom w:val="none" w:sz="0" w:space="0" w:color="auto"/>
            <w:right w:val="none" w:sz="0" w:space="0" w:color="auto"/>
          </w:divBdr>
        </w:div>
      </w:divsChild>
    </w:div>
    <w:div w:id="1404179363">
      <w:bodyDiv w:val="1"/>
      <w:marLeft w:val="0"/>
      <w:marRight w:val="0"/>
      <w:marTop w:val="0"/>
      <w:marBottom w:val="0"/>
      <w:divBdr>
        <w:top w:val="none" w:sz="0" w:space="0" w:color="auto"/>
        <w:left w:val="none" w:sz="0" w:space="0" w:color="auto"/>
        <w:bottom w:val="none" w:sz="0" w:space="0" w:color="auto"/>
        <w:right w:val="none" w:sz="0" w:space="0" w:color="auto"/>
      </w:divBdr>
      <w:divsChild>
        <w:div w:id="1649674699">
          <w:marLeft w:val="720"/>
          <w:marRight w:val="0"/>
          <w:marTop w:val="0"/>
          <w:marBottom w:val="0"/>
          <w:divBdr>
            <w:top w:val="none" w:sz="0" w:space="0" w:color="auto"/>
            <w:left w:val="none" w:sz="0" w:space="0" w:color="auto"/>
            <w:bottom w:val="none" w:sz="0" w:space="0" w:color="auto"/>
            <w:right w:val="none" w:sz="0" w:space="0" w:color="auto"/>
          </w:divBdr>
        </w:div>
        <w:div w:id="453259460">
          <w:marLeft w:val="720"/>
          <w:marRight w:val="0"/>
          <w:marTop w:val="0"/>
          <w:marBottom w:val="0"/>
          <w:divBdr>
            <w:top w:val="none" w:sz="0" w:space="0" w:color="auto"/>
            <w:left w:val="none" w:sz="0" w:space="0" w:color="auto"/>
            <w:bottom w:val="none" w:sz="0" w:space="0" w:color="auto"/>
            <w:right w:val="none" w:sz="0" w:space="0" w:color="auto"/>
          </w:divBdr>
        </w:div>
        <w:div w:id="1353410663">
          <w:marLeft w:val="720"/>
          <w:marRight w:val="0"/>
          <w:marTop w:val="0"/>
          <w:marBottom w:val="0"/>
          <w:divBdr>
            <w:top w:val="none" w:sz="0" w:space="0" w:color="auto"/>
            <w:left w:val="none" w:sz="0" w:space="0" w:color="auto"/>
            <w:bottom w:val="none" w:sz="0" w:space="0" w:color="auto"/>
            <w:right w:val="none" w:sz="0" w:space="0" w:color="auto"/>
          </w:divBdr>
        </w:div>
        <w:div w:id="1998418484">
          <w:marLeft w:val="720"/>
          <w:marRight w:val="0"/>
          <w:marTop w:val="0"/>
          <w:marBottom w:val="0"/>
          <w:divBdr>
            <w:top w:val="none" w:sz="0" w:space="0" w:color="auto"/>
            <w:left w:val="none" w:sz="0" w:space="0" w:color="auto"/>
            <w:bottom w:val="none" w:sz="0" w:space="0" w:color="auto"/>
            <w:right w:val="none" w:sz="0" w:space="0" w:color="auto"/>
          </w:divBdr>
        </w:div>
        <w:div w:id="167527738">
          <w:marLeft w:val="720"/>
          <w:marRight w:val="0"/>
          <w:marTop w:val="0"/>
          <w:marBottom w:val="0"/>
          <w:divBdr>
            <w:top w:val="none" w:sz="0" w:space="0" w:color="auto"/>
            <w:left w:val="none" w:sz="0" w:space="0" w:color="auto"/>
            <w:bottom w:val="none" w:sz="0" w:space="0" w:color="auto"/>
            <w:right w:val="none" w:sz="0" w:space="0" w:color="auto"/>
          </w:divBdr>
        </w:div>
        <w:div w:id="658000340">
          <w:marLeft w:val="720"/>
          <w:marRight w:val="0"/>
          <w:marTop w:val="0"/>
          <w:marBottom w:val="0"/>
          <w:divBdr>
            <w:top w:val="none" w:sz="0" w:space="0" w:color="auto"/>
            <w:left w:val="none" w:sz="0" w:space="0" w:color="auto"/>
            <w:bottom w:val="none" w:sz="0" w:space="0" w:color="auto"/>
            <w:right w:val="none" w:sz="0" w:space="0" w:color="auto"/>
          </w:divBdr>
        </w:div>
        <w:div w:id="1254242407">
          <w:marLeft w:val="720"/>
          <w:marRight w:val="0"/>
          <w:marTop w:val="0"/>
          <w:marBottom w:val="0"/>
          <w:divBdr>
            <w:top w:val="none" w:sz="0" w:space="0" w:color="auto"/>
            <w:left w:val="none" w:sz="0" w:space="0" w:color="auto"/>
            <w:bottom w:val="none" w:sz="0" w:space="0" w:color="auto"/>
            <w:right w:val="none" w:sz="0" w:space="0" w:color="auto"/>
          </w:divBdr>
        </w:div>
      </w:divsChild>
    </w:div>
    <w:div w:id="1416324229">
      <w:bodyDiv w:val="1"/>
      <w:marLeft w:val="0"/>
      <w:marRight w:val="0"/>
      <w:marTop w:val="0"/>
      <w:marBottom w:val="0"/>
      <w:divBdr>
        <w:top w:val="none" w:sz="0" w:space="0" w:color="auto"/>
        <w:left w:val="none" w:sz="0" w:space="0" w:color="auto"/>
        <w:bottom w:val="none" w:sz="0" w:space="0" w:color="auto"/>
        <w:right w:val="none" w:sz="0" w:space="0" w:color="auto"/>
      </w:divBdr>
      <w:divsChild>
        <w:div w:id="2074695256">
          <w:marLeft w:val="965"/>
          <w:marRight w:val="0"/>
          <w:marTop w:val="125"/>
          <w:marBottom w:val="0"/>
          <w:divBdr>
            <w:top w:val="none" w:sz="0" w:space="0" w:color="auto"/>
            <w:left w:val="none" w:sz="0" w:space="0" w:color="auto"/>
            <w:bottom w:val="none" w:sz="0" w:space="0" w:color="auto"/>
            <w:right w:val="none" w:sz="0" w:space="0" w:color="auto"/>
          </w:divBdr>
        </w:div>
        <w:div w:id="2100788203">
          <w:marLeft w:val="965"/>
          <w:marRight w:val="0"/>
          <w:marTop w:val="125"/>
          <w:marBottom w:val="0"/>
          <w:divBdr>
            <w:top w:val="none" w:sz="0" w:space="0" w:color="auto"/>
            <w:left w:val="none" w:sz="0" w:space="0" w:color="auto"/>
            <w:bottom w:val="none" w:sz="0" w:space="0" w:color="auto"/>
            <w:right w:val="none" w:sz="0" w:space="0" w:color="auto"/>
          </w:divBdr>
        </w:div>
        <w:div w:id="230701065">
          <w:marLeft w:val="965"/>
          <w:marRight w:val="0"/>
          <w:marTop w:val="125"/>
          <w:marBottom w:val="0"/>
          <w:divBdr>
            <w:top w:val="none" w:sz="0" w:space="0" w:color="auto"/>
            <w:left w:val="none" w:sz="0" w:space="0" w:color="auto"/>
            <w:bottom w:val="none" w:sz="0" w:space="0" w:color="auto"/>
            <w:right w:val="none" w:sz="0" w:space="0" w:color="auto"/>
          </w:divBdr>
        </w:div>
        <w:div w:id="1407651111">
          <w:marLeft w:val="965"/>
          <w:marRight w:val="0"/>
          <w:marTop w:val="125"/>
          <w:marBottom w:val="0"/>
          <w:divBdr>
            <w:top w:val="none" w:sz="0" w:space="0" w:color="auto"/>
            <w:left w:val="none" w:sz="0" w:space="0" w:color="auto"/>
            <w:bottom w:val="none" w:sz="0" w:space="0" w:color="auto"/>
            <w:right w:val="none" w:sz="0" w:space="0" w:color="auto"/>
          </w:divBdr>
        </w:div>
        <w:div w:id="1720858543">
          <w:marLeft w:val="965"/>
          <w:marRight w:val="0"/>
          <w:marTop w:val="125"/>
          <w:marBottom w:val="0"/>
          <w:divBdr>
            <w:top w:val="none" w:sz="0" w:space="0" w:color="auto"/>
            <w:left w:val="none" w:sz="0" w:space="0" w:color="auto"/>
            <w:bottom w:val="none" w:sz="0" w:space="0" w:color="auto"/>
            <w:right w:val="none" w:sz="0" w:space="0" w:color="auto"/>
          </w:divBdr>
        </w:div>
      </w:divsChild>
    </w:div>
    <w:div w:id="1423600919">
      <w:bodyDiv w:val="1"/>
      <w:marLeft w:val="0"/>
      <w:marRight w:val="0"/>
      <w:marTop w:val="0"/>
      <w:marBottom w:val="0"/>
      <w:divBdr>
        <w:top w:val="none" w:sz="0" w:space="0" w:color="auto"/>
        <w:left w:val="none" w:sz="0" w:space="0" w:color="auto"/>
        <w:bottom w:val="none" w:sz="0" w:space="0" w:color="auto"/>
        <w:right w:val="none" w:sz="0" w:space="0" w:color="auto"/>
      </w:divBdr>
      <w:divsChild>
        <w:div w:id="743720489">
          <w:marLeft w:val="720"/>
          <w:marRight w:val="0"/>
          <w:marTop w:val="115"/>
          <w:marBottom w:val="0"/>
          <w:divBdr>
            <w:top w:val="none" w:sz="0" w:space="0" w:color="auto"/>
            <w:left w:val="none" w:sz="0" w:space="0" w:color="auto"/>
            <w:bottom w:val="none" w:sz="0" w:space="0" w:color="auto"/>
            <w:right w:val="none" w:sz="0" w:space="0" w:color="auto"/>
          </w:divBdr>
        </w:div>
        <w:div w:id="1360935805">
          <w:marLeft w:val="720"/>
          <w:marRight w:val="0"/>
          <w:marTop w:val="115"/>
          <w:marBottom w:val="0"/>
          <w:divBdr>
            <w:top w:val="none" w:sz="0" w:space="0" w:color="auto"/>
            <w:left w:val="none" w:sz="0" w:space="0" w:color="auto"/>
            <w:bottom w:val="none" w:sz="0" w:space="0" w:color="auto"/>
            <w:right w:val="none" w:sz="0" w:space="0" w:color="auto"/>
          </w:divBdr>
        </w:div>
      </w:divsChild>
    </w:div>
    <w:div w:id="1455782583">
      <w:bodyDiv w:val="1"/>
      <w:marLeft w:val="0"/>
      <w:marRight w:val="0"/>
      <w:marTop w:val="0"/>
      <w:marBottom w:val="0"/>
      <w:divBdr>
        <w:top w:val="none" w:sz="0" w:space="0" w:color="auto"/>
        <w:left w:val="none" w:sz="0" w:space="0" w:color="auto"/>
        <w:bottom w:val="none" w:sz="0" w:space="0" w:color="auto"/>
        <w:right w:val="none" w:sz="0" w:space="0" w:color="auto"/>
      </w:divBdr>
      <w:divsChild>
        <w:div w:id="483550116">
          <w:marLeft w:val="547"/>
          <w:marRight w:val="0"/>
          <w:marTop w:val="125"/>
          <w:marBottom w:val="0"/>
          <w:divBdr>
            <w:top w:val="none" w:sz="0" w:space="0" w:color="auto"/>
            <w:left w:val="none" w:sz="0" w:space="0" w:color="auto"/>
            <w:bottom w:val="none" w:sz="0" w:space="0" w:color="auto"/>
            <w:right w:val="none" w:sz="0" w:space="0" w:color="auto"/>
          </w:divBdr>
        </w:div>
        <w:div w:id="1573157143">
          <w:marLeft w:val="547"/>
          <w:marRight w:val="0"/>
          <w:marTop w:val="125"/>
          <w:marBottom w:val="0"/>
          <w:divBdr>
            <w:top w:val="none" w:sz="0" w:space="0" w:color="auto"/>
            <w:left w:val="none" w:sz="0" w:space="0" w:color="auto"/>
            <w:bottom w:val="none" w:sz="0" w:space="0" w:color="auto"/>
            <w:right w:val="none" w:sz="0" w:space="0" w:color="auto"/>
          </w:divBdr>
        </w:div>
        <w:div w:id="2113740948">
          <w:marLeft w:val="547"/>
          <w:marRight w:val="0"/>
          <w:marTop w:val="125"/>
          <w:marBottom w:val="0"/>
          <w:divBdr>
            <w:top w:val="none" w:sz="0" w:space="0" w:color="auto"/>
            <w:left w:val="none" w:sz="0" w:space="0" w:color="auto"/>
            <w:bottom w:val="none" w:sz="0" w:space="0" w:color="auto"/>
            <w:right w:val="none" w:sz="0" w:space="0" w:color="auto"/>
          </w:divBdr>
        </w:div>
        <w:div w:id="955260040">
          <w:marLeft w:val="547"/>
          <w:marRight w:val="0"/>
          <w:marTop w:val="125"/>
          <w:marBottom w:val="0"/>
          <w:divBdr>
            <w:top w:val="none" w:sz="0" w:space="0" w:color="auto"/>
            <w:left w:val="none" w:sz="0" w:space="0" w:color="auto"/>
            <w:bottom w:val="none" w:sz="0" w:space="0" w:color="auto"/>
            <w:right w:val="none" w:sz="0" w:space="0" w:color="auto"/>
          </w:divBdr>
        </w:div>
        <w:div w:id="1328173247">
          <w:marLeft w:val="547"/>
          <w:marRight w:val="0"/>
          <w:marTop w:val="125"/>
          <w:marBottom w:val="0"/>
          <w:divBdr>
            <w:top w:val="none" w:sz="0" w:space="0" w:color="auto"/>
            <w:left w:val="none" w:sz="0" w:space="0" w:color="auto"/>
            <w:bottom w:val="none" w:sz="0" w:space="0" w:color="auto"/>
            <w:right w:val="none" w:sz="0" w:space="0" w:color="auto"/>
          </w:divBdr>
        </w:div>
      </w:divsChild>
    </w:div>
    <w:div w:id="1461461086">
      <w:bodyDiv w:val="1"/>
      <w:marLeft w:val="0"/>
      <w:marRight w:val="0"/>
      <w:marTop w:val="0"/>
      <w:marBottom w:val="0"/>
      <w:divBdr>
        <w:top w:val="none" w:sz="0" w:space="0" w:color="auto"/>
        <w:left w:val="none" w:sz="0" w:space="0" w:color="auto"/>
        <w:bottom w:val="none" w:sz="0" w:space="0" w:color="auto"/>
        <w:right w:val="none" w:sz="0" w:space="0" w:color="auto"/>
      </w:divBdr>
      <w:divsChild>
        <w:div w:id="1126922573">
          <w:marLeft w:val="1166"/>
          <w:marRight w:val="0"/>
          <w:marTop w:val="134"/>
          <w:marBottom w:val="0"/>
          <w:divBdr>
            <w:top w:val="none" w:sz="0" w:space="0" w:color="auto"/>
            <w:left w:val="none" w:sz="0" w:space="0" w:color="auto"/>
            <w:bottom w:val="none" w:sz="0" w:space="0" w:color="auto"/>
            <w:right w:val="none" w:sz="0" w:space="0" w:color="auto"/>
          </w:divBdr>
        </w:div>
        <w:div w:id="2127960495">
          <w:marLeft w:val="1166"/>
          <w:marRight w:val="0"/>
          <w:marTop w:val="134"/>
          <w:marBottom w:val="0"/>
          <w:divBdr>
            <w:top w:val="none" w:sz="0" w:space="0" w:color="auto"/>
            <w:left w:val="none" w:sz="0" w:space="0" w:color="auto"/>
            <w:bottom w:val="none" w:sz="0" w:space="0" w:color="auto"/>
            <w:right w:val="none" w:sz="0" w:space="0" w:color="auto"/>
          </w:divBdr>
        </w:div>
        <w:div w:id="1675649009">
          <w:marLeft w:val="1166"/>
          <w:marRight w:val="0"/>
          <w:marTop w:val="134"/>
          <w:marBottom w:val="0"/>
          <w:divBdr>
            <w:top w:val="none" w:sz="0" w:space="0" w:color="auto"/>
            <w:left w:val="none" w:sz="0" w:space="0" w:color="auto"/>
            <w:bottom w:val="none" w:sz="0" w:space="0" w:color="auto"/>
            <w:right w:val="none" w:sz="0" w:space="0" w:color="auto"/>
          </w:divBdr>
        </w:div>
        <w:div w:id="857549325">
          <w:marLeft w:val="1800"/>
          <w:marRight w:val="0"/>
          <w:marTop w:val="115"/>
          <w:marBottom w:val="0"/>
          <w:divBdr>
            <w:top w:val="none" w:sz="0" w:space="0" w:color="auto"/>
            <w:left w:val="none" w:sz="0" w:space="0" w:color="auto"/>
            <w:bottom w:val="none" w:sz="0" w:space="0" w:color="auto"/>
            <w:right w:val="none" w:sz="0" w:space="0" w:color="auto"/>
          </w:divBdr>
        </w:div>
      </w:divsChild>
    </w:div>
    <w:div w:id="1487360257">
      <w:bodyDiv w:val="1"/>
      <w:marLeft w:val="0"/>
      <w:marRight w:val="0"/>
      <w:marTop w:val="0"/>
      <w:marBottom w:val="0"/>
      <w:divBdr>
        <w:top w:val="none" w:sz="0" w:space="0" w:color="auto"/>
        <w:left w:val="none" w:sz="0" w:space="0" w:color="auto"/>
        <w:bottom w:val="none" w:sz="0" w:space="0" w:color="auto"/>
        <w:right w:val="none" w:sz="0" w:space="0" w:color="auto"/>
      </w:divBdr>
      <w:divsChild>
        <w:div w:id="1875607086">
          <w:marLeft w:val="547"/>
          <w:marRight w:val="0"/>
          <w:marTop w:val="115"/>
          <w:marBottom w:val="0"/>
          <w:divBdr>
            <w:top w:val="none" w:sz="0" w:space="0" w:color="auto"/>
            <w:left w:val="none" w:sz="0" w:space="0" w:color="auto"/>
            <w:bottom w:val="none" w:sz="0" w:space="0" w:color="auto"/>
            <w:right w:val="none" w:sz="0" w:space="0" w:color="auto"/>
          </w:divBdr>
        </w:div>
        <w:div w:id="2088186230">
          <w:marLeft w:val="547"/>
          <w:marRight w:val="0"/>
          <w:marTop w:val="115"/>
          <w:marBottom w:val="0"/>
          <w:divBdr>
            <w:top w:val="none" w:sz="0" w:space="0" w:color="auto"/>
            <w:left w:val="none" w:sz="0" w:space="0" w:color="auto"/>
            <w:bottom w:val="none" w:sz="0" w:space="0" w:color="auto"/>
            <w:right w:val="none" w:sz="0" w:space="0" w:color="auto"/>
          </w:divBdr>
        </w:div>
        <w:div w:id="1628579838">
          <w:marLeft w:val="547"/>
          <w:marRight w:val="0"/>
          <w:marTop w:val="115"/>
          <w:marBottom w:val="0"/>
          <w:divBdr>
            <w:top w:val="none" w:sz="0" w:space="0" w:color="auto"/>
            <w:left w:val="none" w:sz="0" w:space="0" w:color="auto"/>
            <w:bottom w:val="none" w:sz="0" w:space="0" w:color="auto"/>
            <w:right w:val="none" w:sz="0" w:space="0" w:color="auto"/>
          </w:divBdr>
        </w:div>
      </w:divsChild>
    </w:div>
    <w:div w:id="1510290482">
      <w:bodyDiv w:val="1"/>
      <w:marLeft w:val="0"/>
      <w:marRight w:val="0"/>
      <w:marTop w:val="0"/>
      <w:marBottom w:val="0"/>
      <w:divBdr>
        <w:top w:val="none" w:sz="0" w:space="0" w:color="auto"/>
        <w:left w:val="none" w:sz="0" w:space="0" w:color="auto"/>
        <w:bottom w:val="none" w:sz="0" w:space="0" w:color="auto"/>
        <w:right w:val="none" w:sz="0" w:space="0" w:color="auto"/>
      </w:divBdr>
      <w:divsChild>
        <w:div w:id="1108544293">
          <w:marLeft w:val="547"/>
          <w:marRight w:val="0"/>
          <w:marTop w:val="115"/>
          <w:marBottom w:val="0"/>
          <w:divBdr>
            <w:top w:val="none" w:sz="0" w:space="0" w:color="auto"/>
            <w:left w:val="none" w:sz="0" w:space="0" w:color="auto"/>
            <w:bottom w:val="none" w:sz="0" w:space="0" w:color="auto"/>
            <w:right w:val="none" w:sz="0" w:space="0" w:color="auto"/>
          </w:divBdr>
        </w:div>
        <w:div w:id="1740009218">
          <w:marLeft w:val="547"/>
          <w:marRight w:val="0"/>
          <w:marTop w:val="115"/>
          <w:marBottom w:val="0"/>
          <w:divBdr>
            <w:top w:val="none" w:sz="0" w:space="0" w:color="auto"/>
            <w:left w:val="none" w:sz="0" w:space="0" w:color="auto"/>
            <w:bottom w:val="none" w:sz="0" w:space="0" w:color="auto"/>
            <w:right w:val="none" w:sz="0" w:space="0" w:color="auto"/>
          </w:divBdr>
        </w:div>
        <w:div w:id="1665933972">
          <w:marLeft w:val="547"/>
          <w:marRight w:val="0"/>
          <w:marTop w:val="115"/>
          <w:marBottom w:val="0"/>
          <w:divBdr>
            <w:top w:val="none" w:sz="0" w:space="0" w:color="auto"/>
            <w:left w:val="none" w:sz="0" w:space="0" w:color="auto"/>
            <w:bottom w:val="none" w:sz="0" w:space="0" w:color="auto"/>
            <w:right w:val="none" w:sz="0" w:space="0" w:color="auto"/>
          </w:divBdr>
        </w:div>
        <w:div w:id="1215507615">
          <w:marLeft w:val="547"/>
          <w:marRight w:val="0"/>
          <w:marTop w:val="115"/>
          <w:marBottom w:val="0"/>
          <w:divBdr>
            <w:top w:val="none" w:sz="0" w:space="0" w:color="auto"/>
            <w:left w:val="none" w:sz="0" w:space="0" w:color="auto"/>
            <w:bottom w:val="none" w:sz="0" w:space="0" w:color="auto"/>
            <w:right w:val="none" w:sz="0" w:space="0" w:color="auto"/>
          </w:divBdr>
        </w:div>
      </w:divsChild>
    </w:div>
    <w:div w:id="1524897690">
      <w:bodyDiv w:val="1"/>
      <w:marLeft w:val="0"/>
      <w:marRight w:val="0"/>
      <w:marTop w:val="0"/>
      <w:marBottom w:val="0"/>
      <w:divBdr>
        <w:top w:val="none" w:sz="0" w:space="0" w:color="auto"/>
        <w:left w:val="none" w:sz="0" w:space="0" w:color="auto"/>
        <w:bottom w:val="none" w:sz="0" w:space="0" w:color="auto"/>
        <w:right w:val="none" w:sz="0" w:space="0" w:color="auto"/>
      </w:divBdr>
      <w:divsChild>
        <w:div w:id="619992012">
          <w:marLeft w:val="720"/>
          <w:marRight w:val="0"/>
          <w:marTop w:val="115"/>
          <w:marBottom w:val="0"/>
          <w:divBdr>
            <w:top w:val="none" w:sz="0" w:space="0" w:color="auto"/>
            <w:left w:val="none" w:sz="0" w:space="0" w:color="auto"/>
            <w:bottom w:val="none" w:sz="0" w:space="0" w:color="auto"/>
            <w:right w:val="none" w:sz="0" w:space="0" w:color="auto"/>
          </w:divBdr>
        </w:div>
      </w:divsChild>
    </w:div>
    <w:div w:id="1531989576">
      <w:bodyDiv w:val="1"/>
      <w:marLeft w:val="0"/>
      <w:marRight w:val="0"/>
      <w:marTop w:val="0"/>
      <w:marBottom w:val="0"/>
      <w:divBdr>
        <w:top w:val="none" w:sz="0" w:space="0" w:color="auto"/>
        <w:left w:val="none" w:sz="0" w:space="0" w:color="auto"/>
        <w:bottom w:val="none" w:sz="0" w:space="0" w:color="auto"/>
        <w:right w:val="none" w:sz="0" w:space="0" w:color="auto"/>
      </w:divBdr>
      <w:divsChild>
        <w:div w:id="512915670">
          <w:marLeft w:val="547"/>
          <w:marRight w:val="0"/>
          <w:marTop w:val="115"/>
          <w:marBottom w:val="0"/>
          <w:divBdr>
            <w:top w:val="none" w:sz="0" w:space="0" w:color="auto"/>
            <w:left w:val="none" w:sz="0" w:space="0" w:color="auto"/>
            <w:bottom w:val="none" w:sz="0" w:space="0" w:color="auto"/>
            <w:right w:val="none" w:sz="0" w:space="0" w:color="auto"/>
          </w:divBdr>
        </w:div>
        <w:div w:id="261304727">
          <w:marLeft w:val="547"/>
          <w:marRight w:val="0"/>
          <w:marTop w:val="115"/>
          <w:marBottom w:val="0"/>
          <w:divBdr>
            <w:top w:val="none" w:sz="0" w:space="0" w:color="auto"/>
            <w:left w:val="none" w:sz="0" w:space="0" w:color="auto"/>
            <w:bottom w:val="none" w:sz="0" w:space="0" w:color="auto"/>
            <w:right w:val="none" w:sz="0" w:space="0" w:color="auto"/>
          </w:divBdr>
        </w:div>
        <w:div w:id="2048411365">
          <w:marLeft w:val="547"/>
          <w:marRight w:val="0"/>
          <w:marTop w:val="115"/>
          <w:marBottom w:val="0"/>
          <w:divBdr>
            <w:top w:val="none" w:sz="0" w:space="0" w:color="auto"/>
            <w:left w:val="none" w:sz="0" w:space="0" w:color="auto"/>
            <w:bottom w:val="none" w:sz="0" w:space="0" w:color="auto"/>
            <w:right w:val="none" w:sz="0" w:space="0" w:color="auto"/>
          </w:divBdr>
        </w:div>
      </w:divsChild>
    </w:div>
    <w:div w:id="1532188299">
      <w:bodyDiv w:val="1"/>
      <w:marLeft w:val="0"/>
      <w:marRight w:val="0"/>
      <w:marTop w:val="0"/>
      <w:marBottom w:val="0"/>
      <w:divBdr>
        <w:top w:val="none" w:sz="0" w:space="0" w:color="auto"/>
        <w:left w:val="none" w:sz="0" w:space="0" w:color="auto"/>
        <w:bottom w:val="none" w:sz="0" w:space="0" w:color="auto"/>
        <w:right w:val="none" w:sz="0" w:space="0" w:color="auto"/>
      </w:divBdr>
      <w:divsChild>
        <w:div w:id="1669673299">
          <w:marLeft w:val="994"/>
          <w:marRight w:val="0"/>
          <w:marTop w:val="115"/>
          <w:marBottom w:val="0"/>
          <w:divBdr>
            <w:top w:val="none" w:sz="0" w:space="0" w:color="auto"/>
            <w:left w:val="none" w:sz="0" w:space="0" w:color="auto"/>
            <w:bottom w:val="none" w:sz="0" w:space="0" w:color="auto"/>
            <w:right w:val="none" w:sz="0" w:space="0" w:color="auto"/>
          </w:divBdr>
        </w:div>
      </w:divsChild>
    </w:div>
    <w:div w:id="1545364560">
      <w:bodyDiv w:val="1"/>
      <w:marLeft w:val="0"/>
      <w:marRight w:val="0"/>
      <w:marTop w:val="0"/>
      <w:marBottom w:val="0"/>
      <w:divBdr>
        <w:top w:val="none" w:sz="0" w:space="0" w:color="auto"/>
        <w:left w:val="none" w:sz="0" w:space="0" w:color="auto"/>
        <w:bottom w:val="none" w:sz="0" w:space="0" w:color="auto"/>
        <w:right w:val="none" w:sz="0" w:space="0" w:color="auto"/>
      </w:divBdr>
      <w:divsChild>
        <w:div w:id="2076933028">
          <w:marLeft w:val="547"/>
          <w:marRight w:val="0"/>
          <w:marTop w:val="134"/>
          <w:marBottom w:val="0"/>
          <w:divBdr>
            <w:top w:val="none" w:sz="0" w:space="0" w:color="auto"/>
            <w:left w:val="none" w:sz="0" w:space="0" w:color="auto"/>
            <w:bottom w:val="none" w:sz="0" w:space="0" w:color="auto"/>
            <w:right w:val="none" w:sz="0" w:space="0" w:color="auto"/>
          </w:divBdr>
        </w:div>
        <w:div w:id="373847155">
          <w:marLeft w:val="547"/>
          <w:marRight w:val="0"/>
          <w:marTop w:val="134"/>
          <w:marBottom w:val="0"/>
          <w:divBdr>
            <w:top w:val="none" w:sz="0" w:space="0" w:color="auto"/>
            <w:left w:val="none" w:sz="0" w:space="0" w:color="auto"/>
            <w:bottom w:val="none" w:sz="0" w:space="0" w:color="auto"/>
            <w:right w:val="none" w:sz="0" w:space="0" w:color="auto"/>
          </w:divBdr>
        </w:div>
        <w:div w:id="269968233">
          <w:marLeft w:val="547"/>
          <w:marRight w:val="0"/>
          <w:marTop w:val="134"/>
          <w:marBottom w:val="0"/>
          <w:divBdr>
            <w:top w:val="none" w:sz="0" w:space="0" w:color="auto"/>
            <w:left w:val="none" w:sz="0" w:space="0" w:color="auto"/>
            <w:bottom w:val="none" w:sz="0" w:space="0" w:color="auto"/>
            <w:right w:val="none" w:sz="0" w:space="0" w:color="auto"/>
          </w:divBdr>
        </w:div>
        <w:div w:id="193810848">
          <w:marLeft w:val="547"/>
          <w:marRight w:val="0"/>
          <w:marTop w:val="134"/>
          <w:marBottom w:val="0"/>
          <w:divBdr>
            <w:top w:val="none" w:sz="0" w:space="0" w:color="auto"/>
            <w:left w:val="none" w:sz="0" w:space="0" w:color="auto"/>
            <w:bottom w:val="none" w:sz="0" w:space="0" w:color="auto"/>
            <w:right w:val="none" w:sz="0" w:space="0" w:color="auto"/>
          </w:divBdr>
        </w:div>
        <w:div w:id="703404817">
          <w:marLeft w:val="547"/>
          <w:marRight w:val="0"/>
          <w:marTop w:val="134"/>
          <w:marBottom w:val="0"/>
          <w:divBdr>
            <w:top w:val="none" w:sz="0" w:space="0" w:color="auto"/>
            <w:left w:val="none" w:sz="0" w:space="0" w:color="auto"/>
            <w:bottom w:val="none" w:sz="0" w:space="0" w:color="auto"/>
            <w:right w:val="none" w:sz="0" w:space="0" w:color="auto"/>
          </w:divBdr>
        </w:div>
      </w:divsChild>
    </w:div>
    <w:div w:id="1557548358">
      <w:bodyDiv w:val="1"/>
      <w:marLeft w:val="0"/>
      <w:marRight w:val="0"/>
      <w:marTop w:val="0"/>
      <w:marBottom w:val="0"/>
      <w:divBdr>
        <w:top w:val="none" w:sz="0" w:space="0" w:color="auto"/>
        <w:left w:val="none" w:sz="0" w:space="0" w:color="auto"/>
        <w:bottom w:val="none" w:sz="0" w:space="0" w:color="auto"/>
        <w:right w:val="none" w:sz="0" w:space="0" w:color="auto"/>
      </w:divBdr>
      <w:divsChild>
        <w:div w:id="202252188">
          <w:marLeft w:val="1166"/>
          <w:marRight w:val="0"/>
          <w:marTop w:val="96"/>
          <w:marBottom w:val="0"/>
          <w:divBdr>
            <w:top w:val="none" w:sz="0" w:space="0" w:color="auto"/>
            <w:left w:val="none" w:sz="0" w:space="0" w:color="auto"/>
            <w:bottom w:val="none" w:sz="0" w:space="0" w:color="auto"/>
            <w:right w:val="none" w:sz="0" w:space="0" w:color="auto"/>
          </w:divBdr>
        </w:div>
        <w:div w:id="1083599561">
          <w:marLeft w:val="1166"/>
          <w:marRight w:val="0"/>
          <w:marTop w:val="96"/>
          <w:marBottom w:val="0"/>
          <w:divBdr>
            <w:top w:val="none" w:sz="0" w:space="0" w:color="auto"/>
            <w:left w:val="none" w:sz="0" w:space="0" w:color="auto"/>
            <w:bottom w:val="none" w:sz="0" w:space="0" w:color="auto"/>
            <w:right w:val="none" w:sz="0" w:space="0" w:color="auto"/>
          </w:divBdr>
        </w:div>
        <w:div w:id="1526098928">
          <w:marLeft w:val="1166"/>
          <w:marRight w:val="0"/>
          <w:marTop w:val="96"/>
          <w:marBottom w:val="0"/>
          <w:divBdr>
            <w:top w:val="none" w:sz="0" w:space="0" w:color="auto"/>
            <w:left w:val="none" w:sz="0" w:space="0" w:color="auto"/>
            <w:bottom w:val="none" w:sz="0" w:space="0" w:color="auto"/>
            <w:right w:val="none" w:sz="0" w:space="0" w:color="auto"/>
          </w:divBdr>
        </w:div>
        <w:div w:id="1071778774">
          <w:marLeft w:val="1166"/>
          <w:marRight w:val="0"/>
          <w:marTop w:val="96"/>
          <w:marBottom w:val="0"/>
          <w:divBdr>
            <w:top w:val="none" w:sz="0" w:space="0" w:color="auto"/>
            <w:left w:val="none" w:sz="0" w:space="0" w:color="auto"/>
            <w:bottom w:val="none" w:sz="0" w:space="0" w:color="auto"/>
            <w:right w:val="none" w:sz="0" w:space="0" w:color="auto"/>
          </w:divBdr>
        </w:div>
        <w:div w:id="1866554103">
          <w:marLeft w:val="1166"/>
          <w:marRight w:val="0"/>
          <w:marTop w:val="96"/>
          <w:marBottom w:val="0"/>
          <w:divBdr>
            <w:top w:val="none" w:sz="0" w:space="0" w:color="auto"/>
            <w:left w:val="none" w:sz="0" w:space="0" w:color="auto"/>
            <w:bottom w:val="none" w:sz="0" w:space="0" w:color="auto"/>
            <w:right w:val="none" w:sz="0" w:space="0" w:color="auto"/>
          </w:divBdr>
        </w:div>
      </w:divsChild>
    </w:div>
    <w:div w:id="1560628371">
      <w:bodyDiv w:val="1"/>
      <w:marLeft w:val="0"/>
      <w:marRight w:val="0"/>
      <w:marTop w:val="0"/>
      <w:marBottom w:val="0"/>
      <w:divBdr>
        <w:top w:val="none" w:sz="0" w:space="0" w:color="auto"/>
        <w:left w:val="none" w:sz="0" w:space="0" w:color="auto"/>
        <w:bottom w:val="none" w:sz="0" w:space="0" w:color="auto"/>
        <w:right w:val="none" w:sz="0" w:space="0" w:color="auto"/>
      </w:divBdr>
      <w:divsChild>
        <w:div w:id="706179437">
          <w:marLeft w:val="547"/>
          <w:marRight w:val="0"/>
          <w:marTop w:val="134"/>
          <w:marBottom w:val="0"/>
          <w:divBdr>
            <w:top w:val="none" w:sz="0" w:space="0" w:color="auto"/>
            <w:left w:val="none" w:sz="0" w:space="0" w:color="auto"/>
            <w:bottom w:val="none" w:sz="0" w:space="0" w:color="auto"/>
            <w:right w:val="none" w:sz="0" w:space="0" w:color="auto"/>
          </w:divBdr>
        </w:div>
        <w:div w:id="26611408">
          <w:marLeft w:val="1166"/>
          <w:marRight w:val="0"/>
          <w:marTop w:val="115"/>
          <w:marBottom w:val="0"/>
          <w:divBdr>
            <w:top w:val="none" w:sz="0" w:space="0" w:color="auto"/>
            <w:left w:val="none" w:sz="0" w:space="0" w:color="auto"/>
            <w:bottom w:val="none" w:sz="0" w:space="0" w:color="auto"/>
            <w:right w:val="none" w:sz="0" w:space="0" w:color="auto"/>
          </w:divBdr>
        </w:div>
        <w:div w:id="1243684205">
          <w:marLeft w:val="1166"/>
          <w:marRight w:val="0"/>
          <w:marTop w:val="115"/>
          <w:marBottom w:val="0"/>
          <w:divBdr>
            <w:top w:val="none" w:sz="0" w:space="0" w:color="auto"/>
            <w:left w:val="none" w:sz="0" w:space="0" w:color="auto"/>
            <w:bottom w:val="none" w:sz="0" w:space="0" w:color="auto"/>
            <w:right w:val="none" w:sz="0" w:space="0" w:color="auto"/>
          </w:divBdr>
        </w:div>
        <w:div w:id="489950816">
          <w:marLeft w:val="1166"/>
          <w:marRight w:val="0"/>
          <w:marTop w:val="115"/>
          <w:marBottom w:val="0"/>
          <w:divBdr>
            <w:top w:val="none" w:sz="0" w:space="0" w:color="auto"/>
            <w:left w:val="none" w:sz="0" w:space="0" w:color="auto"/>
            <w:bottom w:val="none" w:sz="0" w:space="0" w:color="auto"/>
            <w:right w:val="none" w:sz="0" w:space="0" w:color="auto"/>
          </w:divBdr>
        </w:div>
        <w:div w:id="69423214">
          <w:marLeft w:val="1166"/>
          <w:marRight w:val="0"/>
          <w:marTop w:val="115"/>
          <w:marBottom w:val="0"/>
          <w:divBdr>
            <w:top w:val="none" w:sz="0" w:space="0" w:color="auto"/>
            <w:left w:val="none" w:sz="0" w:space="0" w:color="auto"/>
            <w:bottom w:val="none" w:sz="0" w:space="0" w:color="auto"/>
            <w:right w:val="none" w:sz="0" w:space="0" w:color="auto"/>
          </w:divBdr>
        </w:div>
        <w:div w:id="733046583">
          <w:marLeft w:val="1166"/>
          <w:marRight w:val="0"/>
          <w:marTop w:val="115"/>
          <w:marBottom w:val="0"/>
          <w:divBdr>
            <w:top w:val="none" w:sz="0" w:space="0" w:color="auto"/>
            <w:left w:val="none" w:sz="0" w:space="0" w:color="auto"/>
            <w:bottom w:val="none" w:sz="0" w:space="0" w:color="auto"/>
            <w:right w:val="none" w:sz="0" w:space="0" w:color="auto"/>
          </w:divBdr>
        </w:div>
      </w:divsChild>
    </w:div>
    <w:div w:id="1569683428">
      <w:bodyDiv w:val="1"/>
      <w:marLeft w:val="0"/>
      <w:marRight w:val="0"/>
      <w:marTop w:val="0"/>
      <w:marBottom w:val="0"/>
      <w:divBdr>
        <w:top w:val="none" w:sz="0" w:space="0" w:color="auto"/>
        <w:left w:val="none" w:sz="0" w:space="0" w:color="auto"/>
        <w:bottom w:val="none" w:sz="0" w:space="0" w:color="auto"/>
        <w:right w:val="none" w:sz="0" w:space="0" w:color="auto"/>
      </w:divBdr>
      <w:divsChild>
        <w:div w:id="527379766">
          <w:marLeft w:val="547"/>
          <w:marRight w:val="0"/>
          <w:marTop w:val="134"/>
          <w:marBottom w:val="0"/>
          <w:divBdr>
            <w:top w:val="none" w:sz="0" w:space="0" w:color="auto"/>
            <w:left w:val="none" w:sz="0" w:space="0" w:color="auto"/>
            <w:bottom w:val="none" w:sz="0" w:space="0" w:color="auto"/>
            <w:right w:val="none" w:sz="0" w:space="0" w:color="auto"/>
          </w:divBdr>
        </w:div>
        <w:div w:id="774058402">
          <w:marLeft w:val="547"/>
          <w:marRight w:val="0"/>
          <w:marTop w:val="134"/>
          <w:marBottom w:val="0"/>
          <w:divBdr>
            <w:top w:val="none" w:sz="0" w:space="0" w:color="auto"/>
            <w:left w:val="none" w:sz="0" w:space="0" w:color="auto"/>
            <w:bottom w:val="none" w:sz="0" w:space="0" w:color="auto"/>
            <w:right w:val="none" w:sz="0" w:space="0" w:color="auto"/>
          </w:divBdr>
        </w:div>
        <w:div w:id="896204903">
          <w:marLeft w:val="547"/>
          <w:marRight w:val="0"/>
          <w:marTop w:val="134"/>
          <w:marBottom w:val="0"/>
          <w:divBdr>
            <w:top w:val="none" w:sz="0" w:space="0" w:color="auto"/>
            <w:left w:val="none" w:sz="0" w:space="0" w:color="auto"/>
            <w:bottom w:val="none" w:sz="0" w:space="0" w:color="auto"/>
            <w:right w:val="none" w:sz="0" w:space="0" w:color="auto"/>
          </w:divBdr>
        </w:div>
        <w:div w:id="128480374">
          <w:marLeft w:val="547"/>
          <w:marRight w:val="0"/>
          <w:marTop w:val="134"/>
          <w:marBottom w:val="0"/>
          <w:divBdr>
            <w:top w:val="none" w:sz="0" w:space="0" w:color="auto"/>
            <w:left w:val="none" w:sz="0" w:space="0" w:color="auto"/>
            <w:bottom w:val="none" w:sz="0" w:space="0" w:color="auto"/>
            <w:right w:val="none" w:sz="0" w:space="0" w:color="auto"/>
          </w:divBdr>
        </w:div>
        <w:div w:id="1417095100">
          <w:marLeft w:val="1166"/>
          <w:marRight w:val="0"/>
          <w:marTop w:val="115"/>
          <w:marBottom w:val="0"/>
          <w:divBdr>
            <w:top w:val="none" w:sz="0" w:space="0" w:color="auto"/>
            <w:left w:val="none" w:sz="0" w:space="0" w:color="auto"/>
            <w:bottom w:val="none" w:sz="0" w:space="0" w:color="auto"/>
            <w:right w:val="none" w:sz="0" w:space="0" w:color="auto"/>
          </w:divBdr>
        </w:div>
      </w:divsChild>
    </w:div>
    <w:div w:id="1572038647">
      <w:bodyDiv w:val="1"/>
      <w:marLeft w:val="0"/>
      <w:marRight w:val="0"/>
      <w:marTop w:val="0"/>
      <w:marBottom w:val="0"/>
      <w:divBdr>
        <w:top w:val="none" w:sz="0" w:space="0" w:color="auto"/>
        <w:left w:val="none" w:sz="0" w:space="0" w:color="auto"/>
        <w:bottom w:val="none" w:sz="0" w:space="0" w:color="auto"/>
        <w:right w:val="none" w:sz="0" w:space="0" w:color="auto"/>
      </w:divBdr>
      <w:divsChild>
        <w:div w:id="879321637">
          <w:marLeft w:val="720"/>
          <w:marRight w:val="0"/>
          <w:marTop w:val="134"/>
          <w:marBottom w:val="0"/>
          <w:divBdr>
            <w:top w:val="none" w:sz="0" w:space="0" w:color="auto"/>
            <w:left w:val="none" w:sz="0" w:space="0" w:color="auto"/>
            <w:bottom w:val="none" w:sz="0" w:space="0" w:color="auto"/>
            <w:right w:val="none" w:sz="0" w:space="0" w:color="auto"/>
          </w:divBdr>
        </w:div>
      </w:divsChild>
    </w:div>
    <w:div w:id="1604722468">
      <w:bodyDiv w:val="1"/>
      <w:marLeft w:val="0"/>
      <w:marRight w:val="0"/>
      <w:marTop w:val="0"/>
      <w:marBottom w:val="0"/>
      <w:divBdr>
        <w:top w:val="none" w:sz="0" w:space="0" w:color="auto"/>
        <w:left w:val="none" w:sz="0" w:space="0" w:color="auto"/>
        <w:bottom w:val="none" w:sz="0" w:space="0" w:color="auto"/>
        <w:right w:val="none" w:sz="0" w:space="0" w:color="auto"/>
      </w:divBdr>
      <w:divsChild>
        <w:div w:id="1159494130">
          <w:marLeft w:val="547"/>
          <w:marRight w:val="0"/>
          <w:marTop w:val="134"/>
          <w:marBottom w:val="0"/>
          <w:divBdr>
            <w:top w:val="none" w:sz="0" w:space="0" w:color="auto"/>
            <w:left w:val="none" w:sz="0" w:space="0" w:color="auto"/>
            <w:bottom w:val="none" w:sz="0" w:space="0" w:color="auto"/>
            <w:right w:val="none" w:sz="0" w:space="0" w:color="auto"/>
          </w:divBdr>
        </w:div>
        <w:div w:id="667289407">
          <w:marLeft w:val="547"/>
          <w:marRight w:val="0"/>
          <w:marTop w:val="134"/>
          <w:marBottom w:val="0"/>
          <w:divBdr>
            <w:top w:val="none" w:sz="0" w:space="0" w:color="auto"/>
            <w:left w:val="none" w:sz="0" w:space="0" w:color="auto"/>
            <w:bottom w:val="none" w:sz="0" w:space="0" w:color="auto"/>
            <w:right w:val="none" w:sz="0" w:space="0" w:color="auto"/>
          </w:divBdr>
        </w:div>
        <w:div w:id="1041856099">
          <w:marLeft w:val="1166"/>
          <w:marRight w:val="0"/>
          <w:marTop w:val="115"/>
          <w:marBottom w:val="0"/>
          <w:divBdr>
            <w:top w:val="none" w:sz="0" w:space="0" w:color="auto"/>
            <w:left w:val="none" w:sz="0" w:space="0" w:color="auto"/>
            <w:bottom w:val="none" w:sz="0" w:space="0" w:color="auto"/>
            <w:right w:val="none" w:sz="0" w:space="0" w:color="auto"/>
          </w:divBdr>
        </w:div>
        <w:div w:id="409890300">
          <w:marLeft w:val="1166"/>
          <w:marRight w:val="0"/>
          <w:marTop w:val="115"/>
          <w:marBottom w:val="0"/>
          <w:divBdr>
            <w:top w:val="none" w:sz="0" w:space="0" w:color="auto"/>
            <w:left w:val="none" w:sz="0" w:space="0" w:color="auto"/>
            <w:bottom w:val="none" w:sz="0" w:space="0" w:color="auto"/>
            <w:right w:val="none" w:sz="0" w:space="0" w:color="auto"/>
          </w:divBdr>
        </w:div>
        <w:div w:id="1076592441">
          <w:marLeft w:val="1166"/>
          <w:marRight w:val="0"/>
          <w:marTop w:val="115"/>
          <w:marBottom w:val="0"/>
          <w:divBdr>
            <w:top w:val="none" w:sz="0" w:space="0" w:color="auto"/>
            <w:left w:val="none" w:sz="0" w:space="0" w:color="auto"/>
            <w:bottom w:val="none" w:sz="0" w:space="0" w:color="auto"/>
            <w:right w:val="none" w:sz="0" w:space="0" w:color="auto"/>
          </w:divBdr>
        </w:div>
        <w:div w:id="168757728">
          <w:marLeft w:val="1166"/>
          <w:marRight w:val="0"/>
          <w:marTop w:val="115"/>
          <w:marBottom w:val="0"/>
          <w:divBdr>
            <w:top w:val="none" w:sz="0" w:space="0" w:color="auto"/>
            <w:left w:val="none" w:sz="0" w:space="0" w:color="auto"/>
            <w:bottom w:val="none" w:sz="0" w:space="0" w:color="auto"/>
            <w:right w:val="none" w:sz="0" w:space="0" w:color="auto"/>
          </w:divBdr>
        </w:div>
      </w:divsChild>
    </w:div>
    <w:div w:id="1673095741">
      <w:bodyDiv w:val="1"/>
      <w:marLeft w:val="0"/>
      <w:marRight w:val="0"/>
      <w:marTop w:val="0"/>
      <w:marBottom w:val="0"/>
      <w:divBdr>
        <w:top w:val="none" w:sz="0" w:space="0" w:color="auto"/>
        <w:left w:val="none" w:sz="0" w:space="0" w:color="auto"/>
        <w:bottom w:val="none" w:sz="0" w:space="0" w:color="auto"/>
        <w:right w:val="none" w:sz="0" w:space="0" w:color="auto"/>
      </w:divBdr>
      <w:divsChild>
        <w:div w:id="528907482">
          <w:marLeft w:val="547"/>
          <w:marRight w:val="0"/>
          <w:marTop w:val="134"/>
          <w:marBottom w:val="0"/>
          <w:divBdr>
            <w:top w:val="none" w:sz="0" w:space="0" w:color="auto"/>
            <w:left w:val="none" w:sz="0" w:space="0" w:color="auto"/>
            <w:bottom w:val="none" w:sz="0" w:space="0" w:color="auto"/>
            <w:right w:val="none" w:sz="0" w:space="0" w:color="auto"/>
          </w:divBdr>
        </w:div>
        <w:div w:id="1591813279">
          <w:marLeft w:val="547"/>
          <w:marRight w:val="0"/>
          <w:marTop w:val="134"/>
          <w:marBottom w:val="0"/>
          <w:divBdr>
            <w:top w:val="none" w:sz="0" w:space="0" w:color="auto"/>
            <w:left w:val="none" w:sz="0" w:space="0" w:color="auto"/>
            <w:bottom w:val="none" w:sz="0" w:space="0" w:color="auto"/>
            <w:right w:val="none" w:sz="0" w:space="0" w:color="auto"/>
          </w:divBdr>
        </w:div>
        <w:div w:id="1772361856">
          <w:marLeft w:val="547"/>
          <w:marRight w:val="0"/>
          <w:marTop w:val="134"/>
          <w:marBottom w:val="0"/>
          <w:divBdr>
            <w:top w:val="none" w:sz="0" w:space="0" w:color="auto"/>
            <w:left w:val="none" w:sz="0" w:space="0" w:color="auto"/>
            <w:bottom w:val="none" w:sz="0" w:space="0" w:color="auto"/>
            <w:right w:val="none" w:sz="0" w:space="0" w:color="auto"/>
          </w:divBdr>
        </w:div>
        <w:div w:id="1286275805">
          <w:marLeft w:val="547"/>
          <w:marRight w:val="0"/>
          <w:marTop w:val="134"/>
          <w:marBottom w:val="0"/>
          <w:divBdr>
            <w:top w:val="none" w:sz="0" w:space="0" w:color="auto"/>
            <w:left w:val="none" w:sz="0" w:space="0" w:color="auto"/>
            <w:bottom w:val="none" w:sz="0" w:space="0" w:color="auto"/>
            <w:right w:val="none" w:sz="0" w:space="0" w:color="auto"/>
          </w:divBdr>
        </w:div>
      </w:divsChild>
    </w:div>
    <w:div w:id="1681464852">
      <w:bodyDiv w:val="1"/>
      <w:marLeft w:val="0"/>
      <w:marRight w:val="0"/>
      <w:marTop w:val="0"/>
      <w:marBottom w:val="0"/>
      <w:divBdr>
        <w:top w:val="none" w:sz="0" w:space="0" w:color="auto"/>
        <w:left w:val="none" w:sz="0" w:space="0" w:color="auto"/>
        <w:bottom w:val="none" w:sz="0" w:space="0" w:color="auto"/>
        <w:right w:val="none" w:sz="0" w:space="0" w:color="auto"/>
      </w:divBdr>
      <w:divsChild>
        <w:div w:id="10031772">
          <w:marLeft w:val="1166"/>
          <w:marRight w:val="0"/>
          <w:marTop w:val="77"/>
          <w:marBottom w:val="0"/>
          <w:divBdr>
            <w:top w:val="none" w:sz="0" w:space="0" w:color="auto"/>
            <w:left w:val="none" w:sz="0" w:space="0" w:color="auto"/>
            <w:bottom w:val="none" w:sz="0" w:space="0" w:color="auto"/>
            <w:right w:val="none" w:sz="0" w:space="0" w:color="auto"/>
          </w:divBdr>
        </w:div>
        <w:div w:id="1806073420">
          <w:marLeft w:val="1800"/>
          <w:marRight w:val="0"/>
          <w:marTop w:val="58"/>
          <w:marBottom w:val="0"/>
          <w:divBdr>
            <w:top w:val="none" w:sz="0" w:space="0" w:color="auto"/>
            <w:left w:val="none" w:sz="0" w:space="0" w:color="auto"/>
            <w:bottom w:val="none" w:sz="0" w:space="0" w:color="auto"/>
            <w:right w:val="none" w:sz="0" w:space="0" w:color="auto"/>
          </w:divBdr>
        </w:div>
        <w:div w:id="2144154300">
          <w:marLeft w:val="1166"/>
          <w:marRight w:val="0"/>
          <w:marTop w:val="77"/>
          <w:marBottom w:val="0"/>
          <w:divBdr>
            <w:top w:val="none" w:sz="0" w:space="0" w:color="auto"/>
            <w:left w:val="none" w:sz="0" w:space="0" w:color="auto"/>
            <w:bottom w:val="none" w:sz="0" w:space="0" w:color="auto"/>
            <w:right w:val="none" w:sz="0" w:space="0" w:color="auto"/>
          </w:divBdr>
        </w:div>
        <w:div w:id="167719439">
          <w:marLeft w:val="1800"/>
          <w:marRight w:val="0"/>
          <w:marTop w:val="58"/>
          <w:marBottom w:val="0"/>
          <w:divBdr>
            <w:top w:val="none" w:sz="0" w:space="0" w:color="auto"/>
            <w:left w:val="none" w:sz="0" w:space="0" w:color="auto"/>
            <w:bottom w:val="none" w:sz="0" w:space="0" w:color="auto"/>
            <w:right w:val="none" w:sz="0" w:space="0" w:color="auto"/>
          </w:divBdr>
        </w:div>
        <w:div w:id="944848089">
          <w:marLeft w:val="1166"/>
          <w:marRight w:val="0"/>
          <w:marTop w:val="77"/>
          <w:marBottom w:val="0"/>
          <w:divBdr>
            <w:top w:val="none" w:sz="0" w:space="0" w:color="auto"/>
            <w:left w:val="none" w:sz="0" w:space="0" w:color="auto"/>
            <w:bottom w:val="none" w:sz="0" w:space="0" w:color="auto"/>
            <w:right w:val="none" w:sz="0" w:space="0" w:color="auto"/>
          </w:divBdr>
        </w:div>
        <w:div w:id="265961336">
          <w:marLeft w:val="1800"/>
          <w:marRight w:val="0"/>
          <w:marTop w:val="58"/>
          <w:marBottom w:val="0"/>
          <w:divBdr>
            <w:top w:val="none" w:sz="0" w:space="0" w:color="auto"/>
            <w:left w:val="none" w:sz="0" w:space="0" w:color="auto"/>
            <w:bottom w:val="none" w:sz="0" w:space="0" w:color="auto"/>
            <w:right w:val="none" w:sz="0" w:space="0" w:color="auto"/>
          </w:divBdr>
        </w:div>
        <w:div w:id="827860920">
          <w:marLeft w:val="1166"/>
          <w:marRight w:val="0"/>
          <w:marTop w:val="77"/>
          <w:marBottom w:val="0"/>
          <w:divBdr>
            <w:top w:val="none" w:sz="0" w:space="0" w:color="auto"/>
            <w:left w:val="none" w:sz="0" w:space="0" w:color="auto"/>
            <w:bottom w:val="none" w:sz="0" w:space="0" w:color="auto"/>
            <w:right w:val="none" w:sz="0" w:space="0" w:color="auto"/>
          </w:divBdr>
        </w:div>
        <w:div w:id="803961884">
          <w:marLeft w:val="1800"/>
          <w:marRight w:val="0"/>
          <w:marTop w:val="58"/>
          <w:marBottom w:val="0"/>
          <w:divBdr>
            <w:top w:val="none" w:sz="0" w:space="0" w:color="auto"/>
            <w:left w:val="none" w:sz="0" w:space="0" w:color="auto"/>
            <w:bottom w:val="none" w:sz="0" w:space="0" w:color="auto"/>
            <w:right w:val="none" w:sz="0" w:space="0" w:color="auto"/>
          </w:divBdr>
        </w:div>
        <w:div w:id="1014847924">
          <w:marLeft w:val="1166"/>
          <w:marRight w:val="0"/>
          <w:marTop w:val="77"/>
          <w:marBottom w:val="0"/>
          <w:divBdr>
            <w:top w:val="none" w:sz="0" w:space="0" w:color="auto"/>
            <w:left w:val="none" w:sz="0" w:space="0" w:color="auto"/>
            <w:bottom w:val="none" w:sz="0" w:space="0" w:color="auto"/>
            <w:right w:val="none" w:sz="0" w:space="0" w:color="auto"/>
          </w:divBdr>
        </w:div>
      </w:divsChild>
    </w:div>
    <w:div w:id="1733112250">
      <w:bodyDiv w:val="1"/>
      <w:marLeft w:val="0"/>
      <w:marRight w:val="0"/>
      <w:marTop w:val="0"/>
      <w:marBottom w:val="0"/>
      <w:divBdr>
        <w:top w:val="none" w:sz="0" w:space="0" w:color="auto"/>
        <w:left w:val="none" w:sz="0" w:space="0" w:color="auto"/>
        <w:bottom w:val="none" w:sz="0" w:space="0" w:color="auto"/>
        <w:right w:val="none" w:sz="0" w:space="0" w:color="auto"/>
      </w:divBdr>
      <w:divsChild>
        <w:div w:id="774059111">
          <w:marLeft w:val="547"/>
          <w:marRight w:val="0"/>
          <w:marTop w:val="134"/>
          <w:marBottom w:val="0"/>
          <w:divBdr>
            <w:top w:val="none" w:sz="0" w:space="0" w:color="auto"/>
            <w:left w:val="none" w:sz="0" w:space="0" w:color="auto"/>
            <w:bottom w:val="none" w:sz="0" w:space="0" w:color="auto"/>
            <w:right w:val="none" w:sz="0" w:space="0" w:color="auto"/>
          </w:divBdr>
        </w:div>
        <w:div w:id="1303802370">
          <w:marLeft w:val="547"/>
          <w:marRight w:val="0"/>
          <w:marTop w:val="134"/>
          <w:marBottom w:val="0"/>
          <w:divBdr>
            <w:top w:val="none" w:sz="0" w:space="0" w:color="auto"/>
            <w:left w:val="none" w:sz="0" w:space="0" w:color="auto"/>
            <w:bottom w:val="none" w:sz="0" w:space="0" w:color="auto"/>
            <w:right w:val="none" w:sz="0" w:space="0" w:color="auto"/>
          </w:divBdr>
        </w:div>
        <w:div w:id="244456903">
          <w:marLeft w:val="547"/>
          <w:marRight w:val="0"/>
          <w:marTop w:val="134"/>
          <w:marBottom w:val="0"/>
          <w:divBdr>
            <w:top w:val="none" w:sz="0" w:space="0" w:color="auto"/>
            <w:left w:val="none" w:sz="0" w:space="0" w:color="auto"/>
            <w:bottom w:val="none" w:sz="0" w:space="0" w:color="auto"/>
            <w:right w:val="none" w:sz="0" w:space="0" w:color="auto"/>
          </w:divBdr>
        </w:div>
        <w:div w:id="954139900">
          <w:marLeft w:val="547"/>
          <w:marRight w:val="0"/>
          <w:marTop w:val="134"/>
          <w:marBottom w:val="0"/>
          <w:divBdr>
            <w:top w:val="none" w:sz="0" w:space="0" w:color="auto"/>
            <w:left w:val="none" w:sz="0" w:space="0" w:color="auto"/>
            <w:bottom w:val="none" w:sz="0" w:space="0" w:color="auto"/>
            <w:right w:val="none" w:sz="0" w:space="0" w:color="auto"/>
          </w:divBdr>
        </w:div>
        <w:div w:id="967780341">
          <w:marLeft w:val="547"/>
          <w:marRight w:val="0"/>
          <w:marTop w:val="134"/>
          <w:marBottom w:val="0"/>
          <w:divBdr>
            <w:top w:val="none" w:sz="0" w:space="0" w:color="auto"/>
            <w:left w:val="none" w:sz="0" w:space="0" w:color="auto"/>
            <w:bottom w:val="none" w:sz="0" w:space="0" w:color="auto"/>
            <w:right w:val="none" w:sz="0" w:space="0" w:color="auto"/>
          </w:divBdr>
        </w:div>
        <w:div w:id="604457806">
          <w:marLeft w:val="547"/>
          <w:marRight w:val="0"/>
          <w:marTop w:val="134"/>
          <w:marBottom w:val="0"/>
          <w:divBdr>
            <w:top w:val="none" w:sz="0" w:space="0" w:color="auto"/>
            <w:left w:val="none" w:sz="0" w:space="0" w:color="auto"/>
            <w:bottom w:val="none" w:sz="0" w:space="0" w:color="auto"/>
            <w:right w:val="none" w:sz="0" w:space="0" w:color="auto"/>
          </w:divBdr>
        </w:div>
        <w:div w:id="1860505447">
          <w:marLeft w:val="547"/>
          <w:marRight w:val="0"/>
          <w:marTop w:val="134"/>
          <w:marBottom w:val="0"/>
          <w:divBdr>
            <w:top w:val="none" w:sz="0" w:space="0" w:color="auto"/>
            <w:left w:val="none" w:sz="0" w:space="0" w:color="auto"/>
            <w:bottom w:val="none" w:sz="0" w:space="0" w:color="auto"/>
            <w:right w:val="none" w:sz="0" w:space="0" w:color="auto"/>
          </w:divBdr>
        </w:div>
      </w:divsChild>
    </w:div>
    <w:div w:id="1734348162">
      <w:bodyDiv w:val="1"/>
      <w:marLeft w:val="0"/>
      <w:marRight w:val="0"/>
      <w:marTop w:val="0"/>
      <w:marBottom w:val="0"/>
      <w:divBdr>
        <w:top w:val="none" w:sz="0" w:space="0" w:color="auto"/>
        <w:left w:val="none" w:sz="0" w:space="0" w:color="auto"/>
        <w:bottom w:val="none" w:sz="0" w:space="0" w:color="auto"/>
        <w:right w:val="none" w:sz="0" w:space="0" w:color="auto"/>
      </w:divBdr>
      <w:divsChild>
        <w:div w:id="254897140">
          <w:marLeft w:val="547"/>
          <w:marRight w:val="0"/>
          <w:marTop w:val="134"/>
          <w:marBottom w:val="0"/>
          <w:divBdr>
            <w:top w:val="none" w:sz="0" w:space="0" w:color="auto"/>
            <w:left w:val="none" w:sz="0" w:space="0" w:color="auto"/>
            <w:bottom w:val="none" w:sz="0" w:space="0" w:color="auto"/>
            <w:right w:val="none" w:sz="0" w:space="0" w:color="auto"/>
          </w:divBdr>
        </w:div>
        <w:div w:id="1254587215">
          <w:marLeft w:val="547"/>
          <w:marRight w:val="0"/>
          <w:marTop w:val="134"/>
          <w:marBottom w:val="0"/>
          <w:divBdr>
            <w:top w:val="none" w:sz="0" w:space="0" w:color="auto"/>
            <w:left w:val="none" w:sz="0" w:space="0" w:color="auto"/>
            <w:bottom w:val="none" w:sz="0" w:space="0" w:color="auto"/>
            <w:right w:val="none" w:sz="0" w:space="0" w:color="auto"/>
          </w:divBdr>
        </w:div>
        <w:div w:id="15544291">
          <w:marLeft w:val="547"/>
          <w:marRight w:val="0"/>
          <w:marTop w:val="134"/>
          <w:marBottom w:val="0"/>
          <w:divBdr>
            <w:top w:val="none" w:sz="0" w:space="0" w:color="auto"/>
            <w:left w:val="none" w:sz="0" w:space="0" w:color="auto"/>
            <w:bottom w:val="none" w:sz="0" w:space="0" w:color="auto"/>
            <w:right w:val="none" w:sz="0" w:space="0" w:color="auto"/>
          </w:divBdr>
        </w:div>
        <w:div w:id="1178231471">
          <w:marLeft w:val="547"/>
          <w:marRight w:val="0"/>
          <w:marTop w:val="134"/>
          <w:marBottom w:val="0"/>
          <w:divBdr>
            <w:top w:val="none" w:sz="0" w:space="0" w:color="auto"/>
            <w:left w:val="none" w:sz="0" w:space="0" w:color="auto"/>
            <w:bottom w:val="none" w:sz="0" w:space="0" w:color="auto"/>
            <w:right w:val="none" w:sz="0" w:space="0" w:color="auto"/>
          </w:divBdr>
        </w:div>
      </w:divsChild>
    </w:div>
    <w:div w:id="1769695646">
      <w:bodyDiv w:val="1"/>
      <w:marLeft w:val="0"/>
      <w:marRight w:val="0"/>
      <w:marTop w:val="0"/>
      <w:marBottom w:val="0"/>
      <w:divBdr>
        <w:top w:val="none" w:sz="0" w:space="0" w:color="auto"/>
        <w:left w:val="none" w:sz="0" w:space="0" w:color="auto"/>
        <w:bottom w:val="none" w:sz="0" w:space="0" w:color="auto"/>
        <w:right w:val="none" w:sz="0" w:space="0" w:color="auto"/>
      </w:divBdr>
      <w:divsChild>
        <w:div w:id="1921017846">
          <w:marLeft w:val="547"/>
          <w:marRight w:val="0"/>
          <w:marTop w:val="106"/>
          <w:marBottom w:val="0"/>
          <w:divBdr>
            <w:top w:val="none" w:sz="0" w:space="0" w:color="auto"/>
            <w:left w:val="none" w:sz="0" w:space="0" w:color="auto"/>
            <w:bottom w:val="none" w:sz="0" w:space="0" w:color="auto"/>
            <w:right w:val="none" w:sz="0" w:space="0" w:color="auto"/>
          </w:divBdr>
        </w:div>
        <w:div w:id="1381437240">
          <w:marLeft w:val="547"/>
          <w:marRight w:val="0"/>
          <w:marTop w:val="106"/>
          <w:marBottom w:val="0"/>
          <w:divBdr>
            <w:top w:val="none" w:sz="0" w:space="0" w:color="auto"/>
            <w:left w:val="none" w:sz="0" w:space="0" w:color="auto"/>
            <w:bottom w:val="none" w:sz="0" w:space="0" w:color="auto"/>
            <w:right w:val="none" w:sz="0" w:space="0" w:color="auto"/>
          </w:divBdr>
        </w:div>
        <w:div w:id="2095783715">
          <w:marLeft w:val="547"/>
          <w:marRight w:val="0"/>
          <w:marTop w:val="106"/>
          <w:marBottom w:val="0"/>
          <w:divBdr>
            <w:top w:val="none" w:sz="0" w:space="0" w:color="auto"/>
            <w:left w:val="none" w:sz="0" w:space="0" w:color="auto"/>
            <w:bottom w:val="none" w:sz="0" w:space="0" w:color="auto"/>
            <w:right w:val="none" w:sz="0" w:space="0" w:color="auto"/>
          </w:divBdr>
        </w:div>
        <w:div w:id="592587845">
          <w:marLeft w:val="547"/>
          <w:marRight w:val="0"/>
          <w:marTop w:val="106"/>
          <w:marBottom w:val="0"/>
          <w:divBdr>
            <w:top w:val="none" w:sz="0" w:space="0" w:color="auto"/>
            <w:left w:val="none" w:sz="0" w:space="0" w:color="auto"/>
            <w:bottom w:val="none" w:sz="0" w:space="0" w:color="auto"/>
            <w:right w:val="none" w:sz="0" w:space="0" w:color="auto"/>
          </w:divBdr>
        </w:div>
      </w:divsChild>
    </w:div>
    <w:div w:id="1789347925">
      <w:bodyDiv w:val="1"/>
      <w:marLeft w:val="0"/>
      <w:marRight w:val="0"/>
      <w:marTop w:val="0"/>
      <w:marBottom w:val="0"/>
      <w:divBdr>
        <w:top w:val="none" w:sz="0" w:space="0" w:color="auto"/>
        <w:left w:val="none" w:sz="0" w:space="0" w:color="auto"/>
        <w:bottom w:val="none" w:sz="0" w:space="0" w:color="auto"/>
        <w:right w:val="none" w:sz="0" w:space="0" w:color="auto"/>
      </w:divBdr>
      <w:divsChild>
        <w:div w:id="2085905701">
          <w:marLeft w:val="547"/>
          <w:marRight w:val="0"/>
          <w:marTop w:val="134"/>
          <w:marBottom w:val="0"/>
          <w:divBdr>
            <w:top w:val="none" w:sz="0" w:space="0" w:color="auto"/>
            <w:left w:val="none" w:sz="0" w:space="0" w:color="auto"/>
            <w:bottom w:val="none" w:sz="0" w:space="0" w:color="auto"/>
            <w:right w:val="none" w:sz="0" w:space="0" w:color="auto"/>
          </w:divBdr>
        </w:div>
        <w:div w:id="331304081">
          <w:marLeft w:val="1166"/>
          <w:marRight w:val="0"/>
          <w:marTop w:val="134"/>
          <w:marBottom w:val="0"/>
          <w:divBdr>
            <w:top w:val="none" w:sz="0" w:space="0" w:color="auto"/>
            <w:left w:val="none" w:sz="0" w:space="0" w:color="auto"/>
            <w:bottom w:val="none" w:sz="0" w:space="0" w:color="auto"/>
            <w:right w:val="none" w:sz="0" w:space="0" w:color="auto"/>
          </w:divBdr>
        </w:div>
        <w:div w:id="1413966119">
          <w:marLeft w:val="1166"/>
          <w:marRight w:val="0"/>
          <w:marTop w:val="134"/>
          <w:marBottom w:val="0"/>
          <w:divBdr>
            <w:top w:val="none" w:sz="0" w:space="0" w:color="auto"/>
            <w:left w:val="none" w:sz="0" w:space="0" w:color="auto"/>
            <w:bottom w:val="none" w:sz="0" w:space="0" w:color="auto"/>
            <w:right w:val="none" w:sz="0" w:space="0" w:color="auto"/>
          </w:divBdr>
        </w:div>
        <w:div w:id="1891729219">
          <w:marLeft w:val="1166"/>
          <w:marRight w:val="0"/>
          <w:marTop w:val="134"/>
          <w:marBottom w:val="0"/>
          <w:divBdr>
            <w:top w:val="none" w:sz="0" w:space="0" w:color="auto"/>
            <w:left w:val="none" w:sz="0" w:space="0" w:color="auto"/>
            <w:bottom w:val="none" w:sz="0" w:space="0" w:color="auto"/>
            <w:right w:val="none" w:sz="0" w:space="0" w:color="auto"/>
          </w:divBdr>
        </w:div>
        <w:div w:id="210962308">
          <w:marLeft w:val="1166"/>
          <w:marRight w:val="0"/>
          <w:marTop w:val="134"/>
          <w:marBottom w:val="0"/>
          <w:divBdr>
            <w:top w:val="none" w:sz="0" w:space="0" w:color="auto"/>
            <w:left w:val="none" w:sz="0" w:space="0" w:color="auto"/>
            <w:bottom w:val="none" w:sz="0" w:space="0" w:color="auto"/>
            <w:right w:val="none" w:sz="0" w:space="0" w:color="auto"/>
          </w:divBdr>
        </w:div>
      </w:divsChild>
    </w:div>
    <w:div w:id="1834367933">
      <w:bodyDiv w:val="1"/>
      <w:marLeft w:val="0"/>
      <w:marRight w:val="0"/>
      <w:marTop w:val="0"/>
      <w:marBottom w:val="0"/>
      <w:divBdr>
        <w:top w:val="none" w:sz="0" w:space="0" w:color="auto"/>
        <w:left w:val="none" w:sz="0" w:space="0" w:color="auto"/>
        <w:bottom w:val="none" w:sz="0" w:space="0" w:color="auto"/>
        <w:right w:val="none" w:sz="0" w:space="0" w:color="auto"/>
      </w:divBdr>
      <w:divsChild>
        <w:div w:id="2068138930">
          <w:marLeft w:val="965"/>
          <w:marRight w:val="0"/>
          <w:marTop w:val="0"/>
          <w:marBottom w:val="0"/>
          <w:divBdr>
            <w:top w:val="none" w:sz="0" w:space="0" w:color="auto"/>
            <w:left w:val="none" w:sz="0" w:space="0" w:color="auto"/>
            <w:bottom w:val="none" w:sz="0" w:space="0" w:color="auto"/>
            <w:right w:val="none" w:sz="0" w:space="0" w:color="auto"/>
          </w:divBdr>
        </w:div>
        <w:div w:id="508640449">
          <w:marLeft w:val="965"/>
          <w:marRight w:val="0"/>
          <w:marTop w:val="0"/>
          <w:marBottom w:val="0"/>
          <w:divBdr>
            <w:top w:val="none" w:sz="0" w:space="0" w:color="auto"/>
            <w:left w:val="none" w:sz="0" w:space="0" w:color="auto"/>
            <w:bottom w:val="none" w:sz="0" w:space="0" w:color="auto"/>
            <w:right w:val="none" w:sz="0" w:space="0" w:color="auto"/>
          </w:divBdr>
        </w:div>
        <w:div w:id="1289435549">
          <w:marLeft w:val="965"/>
          <w:marRight w:val="0"/>
          <w:marTop w:val="115"/>
          <w:marBottom w:val="0"/>
          <w:divBdr>
            <w:top w:val="none" w:sz="0" w:space="0" w:color="auto"/>
            <w:left w:val="none" w:sz="0" w:space="0" w:color="auto"/>
            <w:bottom w:val="none" w:sz="0" w:space="0" w:color="auto"/>
            <w:right w:val="none" w:sz="0" w:space="0" w:color="auto"/>
          </w:divBdr>
        </w:div>
        <w:div w:id="1058479609">
          <w:marLeft w:val="965"/>
          <w:marRight w:val="0"/>
          <w:marTop w:val="115"/>
          <w:marBottom w:val="0"/>
          <w:divBdr>
            <w:top w:val="none" w:sz="0" w:space="0" w:color="auto"/>
            <w:left w:val="none" w:sz="0" w:space="0" w:color="auto"/>
            <w:bottom w:val="none" w:sz="0" w:space="0" w:color="auto"/>
            <w:right w:val="none" w:sz="0" w:space="0" w:color="auto"/>
          </w:divBdr>
        </w:div>
      </w:divsChild>
    </w:div>
    <w:div w:id="1839466319">
      <w:bodyDiv w:val="1"/>
      <w:marLeft w:val="0"/>
      <w:marRight w:val="0"/>
      <w:marTop w:val="0"/>
      <w:marBottom w:val="0"/>
      <w:divBdr>
        <w:top w:val="none" w:sz="0" w:space="0" w:color="auto"/>
        <w:left w:val="none" w:sz="0" w:space="0" w:color="auto"/>
        <w:bottom w:val="none" w:sz="0" w:space="0" w:color="auto"/>
        <w:right w:val="none" w:sz="0" w:space="0" w:color="auto"/>
      </w:divBdr>
      <w:divsChild>
        <w:div w:id="932779448">
          <w:marLeft w:val="547"/>
          <w:marRight w:val="0"/>
          <w:marTop w:val="115"/>
          <w:marBottom w:val="0"/>
          <w:divBdr>
            <w:top w:val="none" w:sz="0" w:space="0" w:color="auto"/>
            <w:left w:val="none" w:sz="0" w:space="0" w:color="auto"/>
            <w:bottom w:val="none" w:sz="0" w:space="0" w:color="auto"/>
            <w:right w:val="none" w:sz="0" w:space="0" w:color="auto"/>
          </w:divBdr>
        </w:div>
        <w:div w:id="2092846728">
          <w:marLeft w:val="547"/>
          <w:marRight w:val="0"/>
          <w:marTop w:val="115"/>
          <w:marBottom w:val="0"/>
          <w:divBdr>
            <w:top w:val="none" w:sz="0" w:space="0" w:color="auto"/>
            <w:left w:val="none" w:sz="0" w:space="0" w:color="auto"/>
            <w:bottom w:val="none" w:sz="0" w:space="0" w:color="auto"/>
            <w:right w:val="none" w:sz="0" w:space="0" w:color="auto"/>
          </w:divBdr>
        </w:div>
        <w:div w:id="703989416">
          <w:marLeft w:val="547"/>
          <w:marRight w:val="0"/>
          <w:marTop w:val="115"/>
          <w:marBottom w:val="0"/>
          <w:divBdr>
            <w:top w:val="none" w:sz="0" w:space="0" w:color="auto"/>
            <w:left w:val="none" w:sz="0" w:space="0" w:color="auto"/>
            <w:bottom w:val="none" w:sz="0" w:space="0" w:color="auto"/>
            <w:right w:val="none" w:sz="0" w:space="0" w:color="auto"/>
          </w:divBdr>
        </w:div>
      </w:divsChild>
    </w:div>
    <w:div w:id="1854034087">
      <w:bodyDiv w:val="1"/>
      <w:marLeft w:val="0"/>
      <w:marRight w:val="0"/>
      <w:marTop w:val="0"/>
      <w:marBottom w:val="0"/>
      <w:divBdr>
        <w:top w:val="none" w:sz="0" w:space="0" w:color="auto"/>
        <w:left w:val="none" w:sz="0" w:space="0" w:color="auto"/>
        <w:bottom w:val="none" w:sz="0" w:space="0" w:color="auto"/>
        <w:right w:val="none" w:sz="0" w:space="0" w:color="auto"/>
      </w:divBdr>
      <w:divsChild>
        <w:div w:id="1615214025">
          <w:marLeft w:val="994"/>
          <w:marRight w:val="0"/>
          <w:marTop w:val="134"/>
          <w:marBottom w:val="0"/>
          <w:divBdr>
            <w:top w:val="none" w:sz="0" w:space="0" w:color="auto"/>
            <w:left w:val="none" w:sz="0" w:space="0" w:color="auto"/>
            <w:bottom w:val="none" w:sz="0" w:space="0" w:color="auto"/>
            <w:right w:val="none" w:sz="0" w:space="0" w:color="auto"/>
          </w:divBdr>
        </w:div>
      </w:divsChild>
    </w:div>
    <w:div w:id="1886288361">
      <w:bodyDiv w:val="1"/>
      <w:marLeft w:val="0"/>
      <w:marRight w:val="0"/>
      <w:marTop w:val="0"/>
      <w:marBottom w:val="0"/>
      <w:divBdr>
        <w:top w:val="none" w:sz="0" w:space="0" w:color="auto"/>
        <w:left w:val="none" w:sz="0" w:space="0" w:color="auto"/>
        <w:bottom w:val="none" w:sz="0" w:space="0" w:color="auto"/>
        <w:right w:val="none" w:sz="0" w:space="0" w:color="auto"/>
      </w:divBdr>
      <w:divsChild>
        <w:div w:id="2065837172">
          <w:marLeft w:val="547"/>
          <w:marRight w:val="0"/>
          <w:marTop w:val="106"/>
          <w:marBottom w:val="0"/>
          <w:divBdr>
            <w:top w:val="none" w:sz="0" w:space="0" w:color="auto"/>
            <w:left w:val="none" w:sz="0" w:space="0" w:color="auto"/>
            <w:bottom w:val="none" w:sz="0" w:space="0" w:color="auto"/>
            <w:right w:val="none" w:sz="0" w:space="0" w:color="auto"/>
          </w:divBdr>
        </w:div>
        <w:div w:id="499270616">
          <w:marLeft w:val="547"/>
          <w:marRight w:val="0"/>
          <w:marTop w:val="106"/>
          <w:marBottom w:val="0"/>
          <w:divBdr>
            <w:top w:val="none" w:sz="0" w:space="0" w:color="auto"/>
            <w:left w:val="none" w:sz="0" w:space="0" w:color="auto"/>
            <w:bottom w:val="none" w:sz="0" w:space="0" w:color="auto"/>
            <w:right w:val="none" w:sz="0" w:space="0" w:color="auto"/>
          </w:divBdr>
        </w:div>
        <w:div w:id="1687246980">
          <w:marLeft w:val="547"/>
          <w:marRight w:val="0"/>
          <w:marTop w:val="106"/>
          <w:marBottom w:val="0"/>
          <w:divBdr>
            <w:top w:val="none" w:sz="0" w:space="0" w:color="auto"/>
            <w:left w:val="none" w:sz="0" w:space="0" w:color="auto"/>
            <w:bottom w:val="none" w:sz="0" w:space="0" w:color="auto"/>
            <w:right w:val="none" w:sz="0" w:space="0" w:color="auto"/>
          </w:divBdr>
        </w:div>
        <w:div w:id="501044953">
          <w:marLeft w:val="547"/>
          <w:marRight w:val="0"/>
          <w:marTop w:val="106"/>
          <w:marBottom w:val="0"/>
          <w:divBdr>
            <w:top w:val="none" w:sz="0" w:space="0" w:color="auto"/>
            <w:left w:val="none" w:sz="0" w:space="0" w:color="auto"/>
            <w:bottom w:val="none" w:sz="0" w:space="0" w:color="auto"/>
            <w:right w:val="none" w:sz="0" w:space="0" w:color="auto"/>
          </w:divBdr>
        </w:div>
      </w:divsChild>
    </w:div>
    <w:div w:id="1920168859">
      <w:bodyDiv w:val="1"/>
      <w:marLeft w:val="0"/>
      <w:marRight w:val="0"/>
      <w:marTop w:val="0"/>
      <w:marBottom w:val="0"/>
      <w:divBdr>
        <w:top w:val="none" w:sz="0" w:space="0" w:color="auto"/>
        <w:left w:val="none" w:sz="0" w:space="0" w:color="auto"/>
        <w:bottom w:val="none" w:sz="0" w:space="0" w:color="auto"/>
        <w:right w:val="none" w:sz="0" w:space="0" w:color="auto"/>
      </w:divBdr>
      <w:divsChild>
        <w:div w:id="149946386">
          <w:marLeft w:val="547"/>
          <w:marRight w:val="0"/>
          <w:marTop w:val="154"/>
          <w:marBottom w:val="0"/>
          <w:divBdr>
            <w:top w:val="none" w:sz="0" w:space="0" w:color="auto"/>
            <w:left w:val="none" w:sz="0" w:space="0" w:color="auto"/>
            <w:bottom w:val="none" w:sz="0" w:space="0" w:color="auto"/>
            <w:right w:val="none" w:sz="0" w:space="0" w:color="auto"/>
          </w:divBdr>
        </w:div>
        <w:div w:id="211575549">
          <w:marLeft w:val="547"/>
          <w:marRight w:val="0"/>
          <w:marTop w:val="154"/>
          <w:marBottom w:val="0"/>
          <w:divBdr>
            <w:top w:val="none" w:sz="0" w:space="0" w:color="auto"/>
            <w:left w:val="none" w:sz="0" w:space="0" w:color="auto"/>
            <w:bottom w:val="none" w:sz="0" w:space="0" w:color="auto"/>
            <w:right w:val="none" w:sz="0" w:space="0" w:color="auto"/>
          </w:divBdr>
        </w:div>
        <w:div w:id="1333026399">
          <w:marLeft w:val="1166"/>
          <w:marRight w:val="0"/>
          <w:marTop w:val="134"/>
          <w:marBottom w:val="0"/>
          <w:divBdr>
            <w:top w:val="none" w:sz="0" w:space="0" w:color="auto"/>
            <w:left w:val="none" w:sz="0" w:space="0" w:color="auto"/>
            <w:bottom w:val="none" w:sz="0" w:space="0" w:color="auto"/>
            <w:right w:val="none" w:sz="0" w:space="0" w:color="auto"/>
          </w:divBdr>
        </w:div>
        <w:div w:id="1338462733">
          <w:marLeft w:val="1166"/>
          <w:marRight w:val="0"/>
          <w:marTop w:val="134"/>
          <w:marBottom w:val="0"/>
          <w:divBdr>
            <w:top w:val="none" w:sz="0" w:space="0" w:color="auto"/>
            <w:left w:val="none" w:sz="0" w:space="0" w:color="auto"/>
            <w:bottom w:val="none" w:sz="0" w:space="0" w:color="auto"/>
            <w:right w:val="none" w:sz="0" w:space="0" w:color="auto"/>
          </w:divBdr>
        </w:div>
        <w:div w:id="1960529071">
          <w:marLeft w:val="1166"/>
          <w:marRight w:val="0"/>
          <w:marTop w:val="134"/>
          <w:marBottom w:val="0"/>
          <w:divBdr>
            <w:top w:val="none" w:sz="0" w:space="0" w:color="auto"/>
            <w:left w:val="none" w:sz="0" w:space="0" w:color="auto"/>
            <w:bottom w:val="none" w:sz="0" w:space="0" w:color="auto"/>
            <w:right w:val="none" w:sz="0" w:space="0" w:color="auto"/>
          </w:divBdr>
        </w:div>
      </w:divsChild>
    </w:div>
    <w:div w:id="1923099323">
      <w:bodyDiv w:val="1"/>
      <w:marLeft w:val="0"/>
      <w:marRight w:val="0"/>
      <w:marTop w:val="0"/>
      <w:marBottom w:val="0"/>
      <w:divBdr>
        <w:top w:val="none" w:sz="0" w:space="0" w:color="auto"/>
        <w:left w:val="none" w:sz="0" w:space="0" w:color="auto"/>
        <w:bottom w:val="none" w:sz="0" w:space="0" w:color="auto"/>
        <w:right w:val="none" w:sz="0" w:space="0" w:color="auto"/>
      </w:divBdr>
      <w:divsChild>
        <w:div w:id="147596217">
          <w:marLeft w:val="1166"/>
          <w:marRight w:val="0"/>
          <w:marTop w:val="134"/>
          <w:marBottom w:val="0"/>
          <w:divBdr>
            <w:top w:val="none" w:sz="0" w:space="0" w:color="auto"/>
            <w:left w:val="none" w:sz="0" w:space="0" w:color="auto"/>
            <w:bottom w:val="none" w:sz="0" w:space="0" w:color="auto"/>
            <w:right w:val="none" w:sz="0" w:space="0" w:color="auto"/>
          </w:divBdr>
        </w:div>
        <w:div w:id="1497646354">
          <w:marLeft w:val="1166"/>
          <w:marRight w:val="0"/>
          <w:marTop w:val="134"/>
          <w:marBottom w:val="0"/>
          <w:divBdr>
            <w:top w:val="none" w:sz="0" w:space="0" w:color="auto"/>
            <w:left w:val="none" w:sz="0" w:space="0" w:color="auto"/>
            <w:bottom w:val="none" w:sz="0" w:space="0" w:color="auto"/>
            <w:right w:val="none" w:sz="0" w:space="0" w:color="auto"/>
          </w:divBdr>
        </w:div>
        <w:div w:id="1590771556">
          <w:marLeft w:val="1166"/>
          <w:marRight w:val="0"/>
          <w:marTop w:val="134"/>
          <w:marBottom w:val="0"/>
          <w:divBdr>
            <w:top w:val="none" w:sz="0" w:space="0" w:color="auto"/>
            <w:left w:val="none" w:sz="0" w:space="0" w:color="auto"/>
            <w:bottom w:val="none" w:sz="0" w:space="0" w:color="auto"/>
            <w:right w:val="none" w:sz="0" w:space="0" w:color="auto"/>
          </w:divBdr>
        </w:div>
        <w:div w:id="1925798427">
          <w:marLeft w:val="1166"/>
          <w:marRight w:val="0"/>
          <w:marTop w:val="134"/>
          <w:marBottom w:val="0"/>
          <w:divBdr>
            <w:top w:val="none" w:sz="0" w:space="0" w:color="auto"/>
            <w:left w:val="none" w:sz="0" w:space="0" w:color="auto"/>
            <w:bottom w:val="none" w:sz="0" w:space="0" w:color="auto"/>
            <w:right w:val="none" w:sz="0" w:space="0" w:color="auto"/>
          </w:divBdr>
        </w:div>
      </w:divsChild>
    </w:div>
    <w:div w:id="1946107916">
      <w:bodyDiv w:val="1"/>
      <w:marLeft w:val="0"/>
      <w:marRight w:val="0"/>
      <w:marTop w:val="0"/>
      <w:marBottom w:val="0"/>
      <w:divBdr>
        <w:top w:val="none" w:sz="0" w:space="0" w:color="auto"/>
        <w:left w:val="none" w:sz="0" w:space="0" w:color="auto"/>
        <w:bottom w:val="none" w:sz="0" w:space="0" w:color="auto"/>
        <w:right w:val="none" w:sz="0" w:space="0" w:color="auto"/>
      </w:divBdr>
      <w:divsChild>
        <w:div w:id="1016543691">
          <w:marLeft w:val="994"/>
          <w:marRight w:val="0"/>
          <w:marTop w:val="134"/>
          <w:marBottom w:val="0"/>
          <w:divBdr>
            <w:top w:val="none" w:sz="0" w:space="0" w:color="auto"/>
            <w:left w:val="none" w:sz="0" w:space="0" w:color="auto"/>
            <w:bottom w:val="none" w:sz="0" w:space="0" w:color="auto"/>
            <w:right w:val="none" w:sz="0" w:space="0" w:color="auto"/>
          </w:divBdr>
        </w:div>
        <w:div w:id="147522173">
          <w:marLeft w:val="994"/>
          <w:marRight w:val="0"/>
          <w:marTop w:val="134"/>
          <w:marBottom w:val="0"/>
          <w:divBdr>
            <w:top w:val="none" w:sz="0" w:space="0" w:color="auto"/>
            <w:left w:val="none" w:sz="0" w:space="0" w:color="auto"/>
            <w:bottom w:val="none" w:sz="0" w:space="0" w:color="auto"/>
            <w:right w:val="none" w:sz="0" w:space="0" w:color="auto"/>
          </w:divBdr>
        </w:div>
      </w:divsChild>
    </w:div>
    <w:div w:id="1955667823">
      <w:bodyDiv w:val="1"/>
      <w:marLeft w:val="0"/>
      <w:marRight w:val="0"/>
      <w:marTop w:val="0"/>
      <w:marBottom w:val="0"/>
      <w:divBdr>
        <w:top w:val="none" w:sz="0" w:space="0" w:color="auto"/>
        <w:left w:val="none" w:sz="0" w:space="0" w:color="auto"/>
        <w:bottom w:val="none" w:sz="0" w:space="0" w:color="auto"/>
        <w:right w:val="none" w:sz="0" w:space="0" w:color="auto"/>
      </w:divBdr>
      <w:divsChild>
        <w:div w:id="1239557223">
          <w:marLeft w:val="547"/>
          <w:marRight w:val="0"/>
          <w:marTop w:val="134"/>
          <w:marBottom w:val="0"/>
          <w:divBdr>
            <w:top w:val="none" w:sz="0" w:space="0" w:color="auto"/>
            <w:left w:val="none" w:sz="0" w:space="0" w:color="auto"/>
            <w:bottom w:val="none" w:sz="0" w:space="0" w:color="auto"/>
            <w:right w:val="none" w:sz="0" w:space="0" w:color="auto"/>
          </w:divBdr>
        </w:div>
        <w:div w:id="1587154214">
          <w:marLeft w:val="1166"/>
          <w:marRight w:val="0"/>
          <w:marTop w:val="115"/>
          <w:marBottom w:val="0"/>
          <w:divBdr>
            <w:top w:val="none" w:sz="0" w:space="0" w:color="auto"/>
            <w:left w:val="none" w:sz="0" w:space="0" w:color="auto"/>
            <w:bottom w:val="none" w:sz="0" w:space="0" w:color="auto"/>
            <w:right w:val="none" w:sz="0" w:space="0" w:color="auto"/>
          </w:divBdr>
        </w:div>
        <w:div w:id="2084252923">
          <w:marLeft w:val="1166"/>
          <w:marRight w:val="0"/>
          <w:marTop w:val="115"/>
          <w:marBottom w:val="0"/>
          <w:divBdr>
            <w:top w:val="none" w:sz="0" w:space="0" w:color="auto"/>
            <w:left w:val="none" w:sz="0" w:space="0" w:color="auto"/>
            <w:bottom w:val="none" w:sz="0" w:space="0" w:color="auto"/>
            <w:right w:val="none" w:sz="0" w:space="0" w:color="auto"/>
          </w:divBdr>
        </w:div>
        <w:div w:id="420689437">
          <w:marLeft w:val="1166"/>
          <w:marRight w:val="0"/>
          <w:marTop w:val="115"/>
          <w:marBottom w:val="0"/>
          <w:divBdr>
            <w:top w:val="none" w:sz="0" w:space="0" w:color="auto"/>
            <w:left w:val="none" w:sz="0" w:space="0" w:color="auto"/>
            <w:bottom w:val="none" w:sz="0" w:space="0" w:color="auto"/>
            <w:right w:val="none" w:sz="0" w:space="0" w:color="auto"/>
          </w:divBdr>
        </w:div>
        <w:div w:id="1468694322">
          <w:marLeft w:val="547"/>
          <w:marRight w:val="0"/>
          <w:marTop w:val="134"/>
          <w:marBottom w:val="0"/>
          <w:divBdr>
            <w:top w:val="none" w:sz="0" w:space="0" w:color="auto"/>
            <w:left w:val="none" w:sz="0" w:space="0" w:color="auto"/>
            <w:bottom w:val="none" w:sz="0" w:space="0" w:color="auto"/>
            <w:right w:val="none" w:sz="0" w:space="0" w:color="auto"/>
          </w:divBdr>
        </w:div>
        <w:div w:id="496001957">
          <w:marLeft w:val="1166"/>
          <w:marRight w:val="0"/>
          <w:marTop w:val="115"/>
          <w:marBottom w:val="0"/>
          <w:divBdr>
            <w:top w:val="none" w:sz="0" w:space="0" w:color="auto"/>
            <w:left w:val="none" w:sz="0" w:space="0" w:color="auto"/>
            <w:bottom w:val="none" w:sz="0" w:space="0" w:color="auto"/>
            <w:right w:val="none" w:sz="0" w:space="0" w:color="auto"/>
          </w:divBdr>
        </w:div>
        <w:div w:id="1803575543">
          <w:marLeft w:val="1166"/>
          <w:marRight w:val="0"/>
          <w:marTop w:val="115"/>
          <w:marBottom w:val="0"/>
          <w:divBdr>
            <w:top w:val="none" w:sz="0" w:space="0" w:color="auto"/>
            <w:left w:val="none" w:sz="0" w:space="0" w:color="auto"/>
            <w:bottom w:val="none" w:sz="0" w:space="0" w:color="auto"/>
            <w:right w:val="none" w:sz="0" w:space="0" w:color="auto"/>
          </w:divBdr>
        </w:div>
        <w:div w:id="562759910">
          <w:marLeft w:val="1166"/>
          <w:marRight w:val="0"/>
          <w:marTop w:val="115"/>
          <w:marBottom w:val="0"/>
          <w:divBdr>
            <w:top w:val="none" w:sz="0" w:space="0" w:color="auto"/>
            <w:left w:val="none" w:sz="0" w:space="0" w:color="auto"/>
            <w:bottom w:val="none" w:sz="0" w:space="0" w:color="auto"/>
            <w:right w:val="none" w:sz="0" w:space="0" w:color="auto"/>
          </w:divBdr>
        </w:div>
        <w:div w:id="716971915">
          <w:marLeft w:val="547"/>
          <w:marRight w:val="0"/>
          <w:marTop w:val="134"/>
          <w:marBottom w:val="0"/>
          <w:divBdr>
            <w:top w:val="none" w:sz="0" w:space="0" w:color="auto"/>
            <w:left w:val="none" w:sz="0" w:space="0" w:color="auto"/>
            <w:bottom w:val="none" w:sz="0" w:space="0" w:color="auto"/>
            <w:right w:val="none" w:sz="0" w:space="0" w:color="auto"/>
          </w:divBdr>
        </w:div>
        <w:div w:id="901672290">
          <w:marLeft w:val="1166"/>
          <w:marRight w:val="0"/>
          <w:marTop w:val="115"/>
          <w:marBottom w:val="0"/>
          <w:divBdr>
            <w:top w:val="none" w:sz="0" w:space="0" w:color="auto"/>
            <w:left w:val="none" w:sz="0" w:space="0" w:color="auto"/>
            <w:bottom w:val="none" w:sz="0" w:space="0" w:color="auto"/>
            <w:right w:val="none" w:sz="0" w:space="0" w:color="auto"/>
          </w:divBdr>
        </w:div>
      </w:divsChild>
    </w:div>
    <w:div w:id="1957520414">
      <w:bodyDiv w:val="1"/>
      <w:marLeft w:val="0"/>
      <w:marRight w:val="0"/>
      <w:marTop w:val="0"/>
      <w:marBottom w:val="0"/>
      <w:divBdr>
        <w:top w:val="none" w:sz="0" w:space="0" w:color="auto"/>
        <w:left w:val="none" w:sz="0" w:space="0" w:color="auto"/>
        <w:bottom w:val="none" w:sz="0" w:space="0" w:color="auto"/>
        <w:right w:val="none" w:sz="0" w:space="0" w:color="auto"/>
      </w:divBdr>
      <w:divsChild>
        <w:div w:id="1763643312">
          <w:marLeft w:val="547"/>
          <w:marRight w:val="0"/>
          <w:marTop w:val="125"/>
          <w:marBottom w:val="0"/>
          <w:divBdr>
            <w:top w:val="none" w:sz="0" w:space="0" w:color="auto"/>
            <w:left w:val="none" w:sz="0" w:space="0" w:color="auto"/>
            <w:bottom w:val="none" w:sz="0" w:space="0" w:color="auto"/>
            <w:right w:val="none" w:sz="0" w:space="0" w:color="auto"/>
          </w:divBdr>
        </w:div>
        <w:div w:id="381515213">
          <w:marLeft w:val="547"/>
          <w:marRight w:val="0"/>
          <w:marTop w:val="125"/>
          <w:marBottom w:val="0"/>
          <w:divBdr>
            <w:top w:val="none" w:sz="0" w:space="0" w:color="auto"/>
            <w:left w:val="none" w:sz="0" w:space="0" w:color="auto"/>
            <w:bottom w:val="none" w:sz="0" w:space="0" w:color="auto"/>
            <w:right w:val="none" w:sz="0" w:space="0" w:color="auto"/>
          </w:divBdr>
        </w:div>
        <w:div w:id="260794727">
          <w:marLeft w:val="547"/>
          <w:marRight w:val="0"/>
          <w:marTop w:val="125"/>
          <w:marBottom w:val="0"/>
          <w:divBdr>
            <w:top w:val="none" w:sz="0" w:space="0" w:color="auto"/>
            <w:left w:val="none" w:sz="0" w:space="0" w:color="auto"/>
            <w:bottom w:val="none" w:sz="0" w:space="0" w:color="auto"/>
            <w:right w:val="none" w:sz="0" w:space="0" w:color="auto"/>
          </w:divBdr>
        </w:div>
        <w:div w:id="155649719">
          <w:marLeft w:val="547"/>
          <w:marRight w:val="0"/>
          <w:marTop w:val="125"/>
          <w:marBottom w:val="0"/>
          <w:divBdr>
            <w:top w:val="none" w:sz="0" w:space="0" w:color="auto"/>
            <w:left w:val="none" w:sz="0" w:space="0" w:color="auto"/>
            <w:bottom w:val="none" w:sz="0" w:space="0" w:color="auto"/>
            <w:right w:val="none" w:sz="0" w:space="0" w:color="auto"/>
          </w:divBdr>
        </w:div>
        <w:div w:id="1566136236">
          <w:marLeft w:val="1166"/>
          <w:marRight w:val="0"/>
          <w:marTop w:val="125"/>
          <w:marBottom w:val="0"/>
          <w:divBdr>
            <w:top w:val="none" w:sz="0" w:space="0" w:color="auto"/>
            <w:left w:val="none" w:sz="0" w:space="0" w:color="auto"/>
            <w:bottom w:val="none" w:sz="0" w:space="0" w:color="auto"/>
            <w:right w:val="none" w:sz="0" w:space="0" w:color="auto"/>
          </w:divBdr>
        </w:div>
        <w:div w:id="611285013">
          <w:marLeft w:val="1166"/>
          <w:marRight w:val="0"/>
          <w:marTop w:val="125"/>
          <w:marBottom w:val="0"/>
          <w:divBdr>
            <w:top w:val="none" w:sz="0" w:space="0" w:color="auto"/>
            <w:left w:val="none" w:sz="0" w:space="0" w:color="auto"/>
            <w:bottom w:val="none" w:sz="0" w:space="0" w:color="auto"/>
            <w:right w:val="none" w:sz="0" w:space="0" w:color="auto"/>
          </w:divBdr>
        </w:div>
      </w:divsChild>
    </w:div>
    <w:div w:id="1981694357">
      <w:bodyDiv w:val="1"/>
      <w:marLeft w:val="0"/>
      <w:marRight w:val="0"/>
      <w:marTop w:val="0"/>
      <w:marBottom w:val="0"/>
      <w:divBdr>
        <w:top w:val="none" w:sz="0" w:space="0" w:color="auto"/>
        <w:left w:val="none" w:sz="0" w:space="0" w:color="auto"/>
        <w:bottom w:val="none" w:sz="0" w:space="0" w:color="auto"/>
        <w:right w:val="none" w:sz="0" w:space="0" w:color="auto"/>
      </w:divBdr>
      <w:divsChild>
        <w:div w:id="609513536">
          <w:marLeft w:val="547"/>
          <w:marRight w:val="0"/>
          <w:marTop w:val="134"/>
          <w:marBottom w:val="0"/>
          <w:divBdr>
            <w:top w:val="none" w:sz="0" w:space="0" w:color="auto"/>
            <w:left w:val="none" w:sz="0" w:space="0" w:color="auto"/>
            <w:bottom w:val="none" w:sz="0" w:space="0" w:color="auto"/>
            <w:right w:val="none" w:sz="0" w:space="0" w:color="auto"/>
          </w:divBdr>
        </w:div>
        <w:div w:id="251821586">
          <w:marLeft w:val="547"/>
          <w:marRight w:val="0"/>
          <w:marTop w:val="134"/>
          <w:marBottom w:val="0"/>
          <w:divBdr>
            <w:top w:val="none" w:sz="0" w:space="0" w:color="auto"/>
            <w:left w:val="none" w:sz="0" w:space="0" w:color="auto"/>
            <w:bottom w:val="none" w:sz="0" w:space="0" w:color="auto"/>
            <w:right w:val="none" w:sz="0" w:space="0" w:color="auto"/>
          </w:divBdr>
        </w:div>
        <w:div w:id="1445921307">
          <w:marLeft w:val="547"/>
          <w:marRight w:val="0"/>
          <w:marTop w:val="134"/>
          <w:marBottom w:val="0"/>
          <w:divBdr>
            <w:top w:val="none" w:sz="0" w:space="0" w:color="auto"/>
            <w:left w:val="none" w:sz="0" w:space="0" w:color="auto"/>
            <w:bottom w:val="none" w:sz="0" w:space="0" w:color="auto"/>
            <w:right w:val="none" w:sz="0" w:space="0" w:color="auto"/>
          </w:divBdr>
        </w:div>
        <w:div w:id="1660578674">
          <w:marLeft w:val="1166"/>
          <w:marRight w:val="0"/>
          <w:marTop w:val="115"/>
          <w:marBottom w:val="0"/>
          <w:divBdr>
            <w:top w:val="none" w:sz="0" w:space="0" w:color="auto"/>
            <w:left w:val="none" w:sz="0" w:space="0" w:color="auto"/>
            <w:bottom w:val="none" w:sz="0" w:space="0" w:color="auto"/>
            <w:right w:val="none" w:sz="0" w:space="0" w:color="auto"/>
          </w:divBdr>
        </w:div>
        <w:div w:id="653097859">
          <w:marLeft w:val="1166"/>
          <w:marRight w:val="0"/>
          <w:marTop w:val="115"/>
          <w:marBottom w:val="0"/>
          <w:divBdr>
            <w:top w:val="none" w:sz="0" w:space="0" w:color="auto"/>
            <w:left w:val="none" w:sz="0" w:space="0" w:color="auto"/>
            <w:bottom w:val="none" w:sz="0" w:space="0" w:color="auto"/>
            <w:right w:val="none" w:sz="0" w:space="0" w:color="auto"/>
          </w:divBdr>
        </w:div>
        <w:div w:id="1735349434">
          <w:marLeft w:val="1166"/>
          <w:marRight w:val="0"/>
          <w:marTop w:val="115"/>
          <w:marBottom w:val="0"/>
          <w:divBdr>
            <w:top w:val="none" w:sz="0" w:space="0" w:color="auto"/>
            <w:left w:val="none" w:sz="0" w:space="0" w:color="auto"/>
            <w:bottom w:val="none" w:sz="0" w:space="0" w:color="auto"/>
            <w:right w:val="none" w:sz="0" w:space="0" w:color="auto"/>
          </w:divBdr>
        </w:div>
      </w:divsChild>
    </w:div>
    <w:div w:id="1986426387">
      <w:bodyDiv w:val="1"/>
      <w:marLeft w:val="0"/>
      <w:marRight w:val="0"/>
      <w:marTop w:val="0"/>
      <w:marBottom w:val="0"/>
      <w:divBdr>
        <w:top w:val="none" w:sz="0" w:space="0" w:color="auto"/>
        <w:left w:val="none" w:sz="0" w:space="0" w:color="auto"/>
        <w:bottom w:val="none" w:sz="0" w:space="0" w:color="auto"/>
        <w:right w:val="none" w:sz="0" w:space="0" w:color="auto"/>
      </w:divBdr>
      <w:divsChild>
        <w:div w:id="597493135">
          <w:marLeft w:val="547"/>
          <w:marRight w:val="0"/>
          <w:marTop w:val="115"/>
          <w:marBottom w:val="0"/>
          <w:divBdr>
            <w:top w:val="none" w:sz="0" w:space="0" w:color="auto"/>
            <w:left w:val="none" w:sz="0" w:space="0" w:color="auto"/>
            <w:bottom w:val="none" w:sz="0" w:space="0" w:color="auto"/>
            <w:right w:val="none" w:sz="0" w:space="0" w:color="auto"/>
          </w:divBdr>
        </w:div>
        <w:div w:id="1010332537">
          <w:marLeft w:val="547"/>
          <w:marRight w:val="0"/>
          <w:marTop w:val="115"/>
          <w:marBottom w:val="0"/>
          <w:divBdr>
            <w:top w:val="none" w:sz="0" w:space="0" w:color="auto"/>
            <w:left w:val="none" w:sz="0" w:space="0" w:color="auto"/>
            <w:bottom w:val="none" w:sz="0" w:space="0" w:color="auto"/>
            <w:right w:val="none" w:sz="0" w:space="0" w:color="auto"/>
          </w:divBdr>
        </w:div>
        <w:div w:id="1487555276">
          <w:marLeft w:val="547"/>
          <w:marRight w:val="0"/>
          <w:marTop w:val="115"/>
          <w:marBottom w:val="0"/>
          <w:divBdr>
            <w:top w:val="none" w:sz="0" w:space="0" w:color="auto"/>
            <w:left w:val="none" w:sz="0" w:space="0" w:color="auto"/>
            <w:bottom w:val="none" w:sz="0" w:space="0" w:color="auto"/>
            <w:right w:val="none" w:sz="0" w:space="0" w:color="auto"/>
          </w:divBdr>
        </w:div>
        <w:div w:id="376054273">
          <w:marLeft w:val="547"/>
          <w:marRight w:val="0"/>
          <w:marTop w:val="115"/>
          <w:marBottom w:val="0"/>
          <w:divBdr>
            <w:top w:val="none" w:sz="0" w:space="0" w:color="auto"/>
            <w:left w:val="none" w:sz="0" w:space="0" w:color="auto"/>
            <w:bottom w:val="none" w:sz="0" w:space="0" w:color="auto"/>
            <w:right w:val="none" w:sz="0" w:space="0" w:color="auto"/>
          </w:divBdr>
        </w:div>
        <w:div w:id="1198160155">
          <w:marLeft w:val="1166"/>
          <w:marRight w:val="0"/>
          <w:marTop w:val="96"/>
          <w:marBottom w:val="0"/>
          <w:divBdr>
            <w:top w:val="none" w:sz="0" w:space="0" w:color="auto"/>
            <w:left w:val="none" w:sz="0" w:space="0" w:color="auto"/>
            <w:bottom w:val="none" w:sz="0" w:space="0" w:color="auto"/>
            <w:right w:val="none" w:sz="0" w:space="0" w:color="auto"/>
          </w:divBdr>
        </w:div>
        <w:div w:id="504393859">
          <w:marLeft w:val="1166"/>
          <w:marRight w:val="0"/>
          <w:marTop w:val="96"/>
          <w:marBottom w:val="0"/>
          <w:divBdr>
            <w:top w:val="none" w:sz="0" w:space="0" w:color="auto"/>
            <w:left w:val="none" w:sz="0" w:space="0" w:color="auto"/>
            <w:bottom w:val="none" w:sz="0" w:space="0" w:color="auto"/>
            <w:right w:val="none" w:sz="0" w:space="0" w:color="auto"/>
          </w:divBdr>
        </w:div>
        <w:div w:id="68499267">
          <w:marLeft w:val="1166"/>
          <w:marRight w:val="0"/>
          <w:marTop w:val="96"/>
          <w:marBottom w:val="0"/>
          <w:divBdr>
            <w:top w:val="none" w:sz="0" w:space="0" w:color="auto"/>
            <w:left w:val="none" w:sz="0" w:space="0" w:color="auto"/>
            <w:bottom w:val="none" w:sz="0" w:space="0" w:color="auto"/>
            <w:right w:val="none" w:sz="0" w:space="0" w:color="auto"/>
          </w:divBdr>
        </w:div>
        <w:div w:id="1296446760">
          <w:marLeft w:val="1166"/>
          <w:marRight w:val="0"/>
          <w:marTop w:val="96"/>
          <w:marBottom w:val="0"/>
          <w:divBdr>
            <w:top w:val="none" w:sz="0" w:space="0" w:color="auto"/>
            <w:left w:val="none" w:sz="0" w:space="0" w:color="auto"/>
            <w:bottom w:val="none" w:sz="0" w:space="0" w:color="auto"/>
            <w:right w:val="none" w:sz="0" w:space="0" w:color="auto"/>
          </w:divBdr>
        </w:div>
        <w:div w:id="1247887143">
          <w:marLeft w:val="547"/>
          <w:marRight w:val="0"/>
          <w:marTop w:val="115"/>
          <w:marBottom w:val="0"/>
          <w:divBdr>
            <w:top w:val="none" w:sz="0" w:space="0" w:color="auto"/>
            <w:left w:val="none" w:sz="0" w:space="0" w:color="auto"/>
            <w:bottom w:val="none" w:sz="0" w:space="0" w:color="auto"/>
            <w:right w:val="none" w:sz="0" w:space="0" w:color="auto"/>
          </w:divBdr>
        </w:div>
        <w:div w:id="452216386">
          <w:marLeft w:val="1166"/>
          <w:marRight w:val="0"/>
          <w:marTop w:val="96"/>
          <w:marBottom w:val="0"/>
          <w:divBdr>
            <w:top w:val="none" w:sz="0" w:space="0" w:color="auto"/>
            <w:left w:val="none" w:sz="0" w:space="0" w:color="auto"/>
            <w:bottom w:val="none" w:sz="0" w:space="0" w:color="auto"/>
            <w:right w:val="none" w:sz="0" w:space="0" w:color="auto"/>
          </w:divBdr>
        </w:div>
      </w:divsChild>
    </w:div>
    <w:div w:id="1998340391">
      <w:bodyDiv w:val="1"/>
      <w:marLeft w:val="0"/>
      <w:marRight w:val="0"/>
      <w:marTop w:val="0"/>
      <w:marBottom w:val="0"/>
      <w:divBdr>
        <w:top w:val="none" w:sz="0" w:space="0" w:color="auto"/>
        <w:left w:val="none" w:sz="0" w:space="0" w:color="auto"/>
        <w:bottom w:val="none" w:sz="0" w:space="0" w:color="auto"/>
        <w:right w:val="none" w:sz="0" w:space="0" w:color="auto"/>
      </w:divBdr>
      <w:divsChild>
        <w:div w:id="664016840">
          <w:marLeft w:val="547"/>
          <w:marRight w:val="0"/>
          <w:marTop w:val="106"/>
          <w:marBottom w:val="0"/>
          <w:divBdr>
            <w:top w:val="none" w:sz="0" w:space="0" w:color="auto"/>
            <w:left w:val="none" w:sz="0" w:space="0" w:color="auto"/>
            <w:bottom w:val="none" w:sz="0" w:space="0" w:color="auto"/>
            <w:right w:val="none" w:sz="0" w:space="0" w:color="auto"/>
          </w:divBdr>
        </w:div>
        <w:div w:id="2078237246">
          <w:marLeft w:val="547"/>
          <w:marRight w:val="0"/>
          <w:marTop w:val="106"/>
          <w:marBottom w:val="0"/>
          <w:divBdr>
            <w:top w:val="none" w:sz="0" w:space="0" w:color="auto"/>
            <w:left w:val="none" w:sz="0" w:space="0" w:color="auto"/>
            <w:bottom w:val="none" w:sz="0" w:space="0" w:color="auto"/>
            <w:right w:val="none" w:sz="0" w:space="0" w:color="auto"/>
          </w:divBdr>
        </w:div>
        <w:div w:id="1393426767">
          <w:marLeft w:val="547"/>
          <w:marRight w:val="0"/>
          <w:marTop w:val="106"/>
          <w:marBottom w:val="0"/>
          <w:divBdr>
            <w:top w:val="none" w:sz="0" w:space="0" w:color="auto"/>
            <w:left w:val="none" w:sz="0" w:space="0" w:color="auto"/>
            <w:bottom w:val="none" w:sz="0" w:space="0" w:color="auto"/>
            <w:right w:val="none" w:sz="0" w:space="0" w:color="auto"/>
          </w:divBdr>
        </w:div>
        <w:div w:id="211968744">
          <w:marLeft w:val="547"/>
          <w:marRight w:val="0"/>
          <w:marTop w:val="106"/>
          <w:marBottom w:val="0"/>
          <w:divBdr>
            <w:top w:val="none" w:sz="0" w:space="0" w:color="auto"/>
            <w:left w:val="none" w:sz="0" w:space="0" w:color="auto"/>
            <w:bottom w:val="none" w:sz="0" w:space="0" w:color="auto"/>
            <w:right w:val="none" w:sz="0" w:space="0" w:color="auto"/>
          </w:divBdr>
        </w:div>
      </w:divsChild>
    </w:div>
    <w:div w:id="2035616581">
      <w:bodyDiv w:val="1"/>
      <w:marLeft w:val="0"/>
      <w:marRight w:val="0"/>
      <w:marTop w:val="0"/>
      <w:marBottom w:val="0"/>
      <w:divBdr>
        <w:top w:val="none" w:sz="0" w:space="0" w:color="auto"/>
        <w:left w:val="none" w:sz="0" w:space="0" w:color="auto"/>
        <w:bottom w:val="none" w:sz="0" w:space="0" w:color="auto"/>
        <w:right w:val="none" w:sz="0" w:space="0" w:color="auto"/>
      </w:divBdr>
    </w:div>
    <w:div w:id="2051831445">
      <w:bodyDiv w:val="1"/>
      <w:marLeft w:val="0"/>
      <w:marRight w:val="0"/>
      <w:marTop w:val="0"/>
      <w:marBottom w:val="0"/>
      <w:divBdr>
        <w:top w:val="none" w:sz="0" w:space="0" w:color="auto"/>
        <w:left w:val="none" w:sz="0" w:space="0" w:color="auto"/>
        <w:bottom w:val="none" w:sz="0" w:space="0" w:color="auto"/>
        <w:right w:val="none" w:sz="0" w:space="0" w:color="auto"/>
      </w:divBdr>
      <w:divsChild>
        <w:div w:id="274993161">
          <w:marLeft w:val="533"/>
          <w:marRight w:val="0"/>
          <w:marTop w:val="86"/>
          <w:marBottom w:val="0"/>
          <w:divBdr>
            <w:top w:val="none" w:sz="0" w:space="0" w:color="auto"/>
            <w:left w:val="none" w:sz="0" w:space="0" w:color="auto"/>
            <w:bottom w:val="none" w:sz="0" w:space="0" w:color="auto"/>
            <w:right w:val="none" w:sz="0" w:space="0" w:color="auto"/>
          </w:divBdr>
        </w:div>
        <w:div w:id="1905288965">
          <w:marLeft w:val="533"/>
          <w:marRight w:val="0"/>
          <w:marTop w:val="86"/>
          <w:marBottom w:val="0"/>
          <w:divBdr>
            <w:top w:val="none" w:sz="0" w:space="0" w:color="auto"/>
            <w:left w:val="none" w:sz="0" w:space="0" w:color="auto"/>
            <w:bottom w:val="none" w:sz="0" w:space="0" w:color="auto"/>
            <w:right w:val="none" w:sz="0" w:space="0" w:color="auto"/>
          </w:divBdr>
        </w:div>
        <w:div w:id="880551278">
          <w:marLeft w:val="533"/>
          <w:marRight w:val="0"/>
          <w:marTop w:val="86"/>
          <w:marBottom w:val="0"/>
          <w:divBdr>
            <w:top w:val="none" w:sz="0" w:space="0" w:color="auto"/>
            <w:left w:val="none" w:sz="0" w:space="0" w:color="auto"/>
            <w:bottom w:val="none" w:sz="0" w:space="0" w:color="auto"/>
            <w:right w:val="none" w:sz="0" w:space="0" w:color="auto"/>
          </w:divBdr>
        </w:div>
      </w:divsChild>
    </w:div>
    <w:div w:id="2077430106">
      <w:bodyDiv w:val="1"/>
      <w:marLeft w:val="0"/>
      <w:marRight w:val="0"/>
      <w:marTop w:val="0"/>
      <w:marBottom w:val="0"/>
      <w:divBdr>
        <w:top w:val="none" w:sz="0" w:space="0" w:color="auto"/>
        <w:left w:val="none" w:sz="0" w:space="0" w:color="auto"/>
        <w:bottom w:val="none" w:sz="0" w:space="0" w:color="auto"/>
        <w:right w:val="none" w:sz="0" w:space="0" w:color="auto"/>
      </w:divBdr>
      <w:divsChild>
        <w:div w:id="492916423">
          <w:marLeft w:val="547"/>
          <w:marRight w:val="0"/>
          <w:marTop w:val="134"/>
          <w:marBottom w:val="0"/>
          <w:divBdr>
            <w:top w:val="none" w:sz="0" w:space="0" w:color="auto"/>
            <w:left w:val="none" w:sz="0" w:space="0" w:color="auto"/>
            <w:bottom w:val="none" w:sz="0" w:space="0" w:color="auto"/>
            <w:right w:val="none" w:sz="0" w:space="0" w:color="auto"/>
          </w:divBdr>
        </w:div>
        <w:div w:id="1193107309">
          <w:marLeft w:val="547"/>
          <w:marRight w:val="0"/>
          <w:marTop w:val="134"/>
          <w:marBottom w:val="0"/>
          <w:divBdr>
            <w:top w:val="none" w:sz="0" w:space="0" w:color="auto"/>
            <w:left w:val="none" w:sz="0" w:space="0" w:color="auto"/>
            <w:bottom w:val="none" w:sz="0" w:space="0" w:color="auto"/>
            <w:right w:val="none" w:sz="0" w:space="0" w:color="auto"/>
          </w:divBdr>
        </w:div>
        <w:div w:id="16465751">
          <w:marLeft w:val="547"/>
          <w:marRight w:val="0"/>
          <w:marTop w:val="134"/>
          <w:marBottom w:val="0"/>
          <w:divBdr>
            <w:top w:val="none" w:sz="0" w:space="0" w:color="auto"/>
            <w:left w:val="none" w:sz="0" w:space="0" w:color="auto"/>
            <w:bottom w:val="none" w:sz="0" w:space="0" w:color="auto"/>
            <w:right w:val="none" w:sz="0" w:space="0" w:color="auto"/>
          </w:divBdr>
        </w:div>
      </w:divsChild>
    </w:div>
    <w:div w:id="2091149105">
      <w:bodyDiv w:val="1"/>
      <w:marLeft w:val="0"/>
      <w:marRight w:val="0"/>
      <w:marTop w:val="0"/>
      <w:marBottom w:val="0"/>
      <w:divBdr>
        <w:top w:val="none" w:sz="0" w:space="0" w:color="auto"/>
        <w:left w:val="none" w:sz="0" w:space="0" w:color="auto"/>
        <w:bottom w:val="none" w:sz="0" w:space="0" w:color="auto"/>
        <w:right w:val="none" w:sz="0" w:space="0" w:color="auto"/>
      </w:divBdr>
      <w:divsChild>
        <w:div w:id="373970119">
          <w:marLeft w:val="547"/>
          <w:marRight w:val="0"/>
          <w:marTop w:val="134"/>
          <w:marBottom w:val="0"/>
          <w:divBdr>
            <w:top w:val="none" w:sz="0" w:space="0" w:color="auto"/>
            <w:left w:val="none" w:sz="0" w:space="0" w:color="auto"/>
            <w:bottom w:val="none" w:sz="0" w:space="0" w:color="auto"/>
            <w:right w:val="none" w:sz="0" w:space="0" w:color="auto"/>
          </w:divBdr>
        </w:div>
        <w:div w:id="355229846">
          <w:marLeft w:val="547"/>
          <w:marRight w:val="0"/>
          <w:marTop w:val="134"/>
          <w:marBottom w:val="0"/>
          <w:divBdr>
            <w:top w:val="none" w:sz="0" w:space="0" w:color="auto"/>
            <w:left w:val="none" w:sz="0" w:space="0" w:color="auto"/>
            <w:bottom w:val="none" w:sz="0" w:space="0" w:color="auto"/>
            <w:right w:val="none" w:sz="0" w:space="0" w:color="auto"/>
          </w:divBdr>
        </w:div>
        <w:div w:id="1105492131">
          <w:marLeft w:val="547"/>
          <w:marRight w:val="0"/>
          <w:marTop w:val="134"/>
          <w:marBottom w:val="0"/>
          <w:divBdr>
            <w:top w:val="none" w:sz="0" w:space="0" w:color="auto"/>
            <w:left w:val="none" w:sz="0" w:space="0" w:color="auto"/>
            <w:bottom w:val="none" w:sz="0" w:space="0" w:color="auto"/>
            <w:right w:val="none" w:sz="0" w:space="0" w:color="auto"/>
          </w:divBdr>
        </w:div>
        <w:div w:id="1603103702">
          <w:marLeft w:val="547"/>
          <w:marRight w:val="0"/>
          <w:marTop w:val="134"/>
          <w:marBottom w:val="0"/>
          <w:divBdr>
            <w:top w:val="none" w:sz="0" w:space="0" w:color="auto"/>
            <w:left w:val="none" w:sz="0" w:space="0" w:color="auto"/>
            <w:bottom w:val="none" w:sz="0" w:space="0" w:color="auto"/>
            <w:right w:val="none" w:sz="0" w:space="0" w:color="auto"/>
          </w:divBdr>
        </w:div>
        <w:div w:id="1478690217">
          <w:marLeft w:val="1166"/>
          <w:marRight w:val="0"/>
          <w:marTop w:val="115"/>
          <w:marBottom w:val="0"/>
          <w:divBdr>
            <w:top w:val="none" w:sz="0" w:space="0" w:color="auto"/>
            <w:left w:val="none" w:sz="0" w:space="0" w:color="auto"/>
            <w:bottom w:val="none" w:sz="0" w:space="0" w:color="auto"/>
            <w:right w:val="none" w:sz="0" w:space="0" w:color="auto"/>
          </w:divBdr>
        </w:div>
        <w:div w:id="805511973">
          <w:marLeft w:val="1166"/>
          <w:marRight w:val="0"/>
          <w:marTop w:val="115"/>
          <w:marBottom w:val="0"/>
          <w:divBdr>
            <w:top w:val="none" w:sz="0" w:space="0" w:color="auto"/>
            <w:left w:val="none" w:sz="0" w:space="0" w:color="auto"/>
            <w:bottom w:val="none" w:sz="0" w:space="0" w:color="auto"/>
            <w:right w:val="none" w:sz="0" w:space="0" w:color="auto"/>
          </w:divBdr>
        </w:div>
        <w:div w:id="1832212713">
          <w:marLeft w:val="1166"/>
          <w:marRight w:val="0"/>
          <w:marTop w:val="115"/>
          <w:marBottom w:val="0"/>
          <w:divBdr>
            <w:top w:val="none" w:sz="0" w:space="0" w:color="auto"/>
            <w:left w:val="none" w:sz="0" w:space="0" w:color="auto"/>
            <w:bottom w:val="none" w:sz="0" w:space="0" w:color="auto"/>
            <w:right w:val="none" w:sz="0" w:space="0" w:color="auto"/>
          </w:divBdr>
        </w:div>
      </w:divsChild>
    </w:div>
    <w:div w:id="2114472209">
      <w:bodyDiv w:val="1"/>
      <w:marLeft w:val="0"/>
      <w:marRight w:val="0"/>
      <w:marTop w:val="0"/>
      <w:marBottom w:val="0"/>
      <w:divBdr>
        <w:top w:val="none" w:sz="0" w:space="0" w:color="auto"/>
        <w:left w:val="none" w:sz="0" w:space="0" w:color="auto"/>
        <w:bottom w:val="none" w:sz="0" w:space="0" w:color="auto"/>
        <w:right w:val="none" w:sz="0" w:space="0" w:color="auto"/>
      </w:divBdr>
      <w:divsChild>
        <w:div w:id="819929170">
          <w:marLeft w:val="1555"/>
          <w:marRight w:val="0"/>
          <w:marTop w:val="134"/>
          <w:marBottom w:val="0"/>
          <w:divBdr>
            <w:top w:val="none" w:sz="0" w:space="0" w:color="auto"/>
            <w:left w:val="none" w:sz="0" w:space="0" w:color="auto"/>
            <w:bottom w:val="none" w:sz="0" w:space="0" w:color="auto"/>
            <w:right w:val="none" w:sz="0" w:space="0" w:color="auto"/>
          </w:divBdr>
        </w:div>
        <w:div w:id="1016689183">
          <w:marLeft w:val="2160"/>
          <w:marRight w:val="0"/>
          <w:marTop w:val="115"/>
          <w:marBottom w:val="0"/>
          <w:divBdr>
            <w:top w:val="none" w:sz="0" w:space="0" w:color="auto"/>
            <w:left w:val="none" w:sz="0" w:space="0" w:color="auto"/>
            <w:bottom w:val="none" w:sz="0" w:space="0" w:color="auto"/>
            <w:right w:val="none" w:sz="0" w:space="0" w:color="auto"/>
          </w:divBdr>
        </w:div>
        <w:div w:id="835343059">
          <w:marLeft w:val="2160"/>
          <w:marRight w:val="0"/>
          <w:marTop w:val="115"/>
          <w:marBottom w:val="0"/>
          <w:divBdr>
            <w:top w:val="none" w:sz="0" w:space="0" w:color="auto"/>
            <w:left w:val="none" w:sz="0" w:space="0" w:color="auto"/>
            <w:bottom w:val="none" w:sz="0" w:space="0" w:color="auto"/>
            <w:right w:val="none" w:sz="0" w:space="0" w:color="auto"/>
          </w:divBdr>
        </w:div>
        <w:div w:id="468741870">
          <w:marLeft w:val="1555"/>
          <w:marRight w:val="0"/>
          <w:marTop w:val="134"/>
          <w:marBottom w:val="0"/>
          <w:divBdr>
            <w:top w:val="none" w:sz="0" w:space="0" w:color="auto"/>
            <w:left w:val="none" w:sz="0" w:space="0" w:color="auto"/>
            <w:bottom w:val="none" w:sz="0" w:space="0" w:color="auto"/>
            <w:right w:val="none" w:sz="0" w:space="0" w:color="auto"/>
          </w:divBdr>
        </w:div>
        <w:div w:id="2022118636">
          <w:marLeft w:val="2160"/>
          <w:marRight w:val="0"/>
          <w:marTop w:val="115"/>
          <w:marBottom w:val="0"/>
          <w:divBdr>
            <w:top w:val="none" w:sz="0" w:space="0" w:color="auto"/>
            <w:left w:val="none" w:sz="0" w:space="0" w:color="auto"/>
            <w:bottom w:val="none" w:sz="0" w:space="0" w:color="auto"/>
            <w:right w:val="none" w:sz="0" w:space="0" w:color="auto"/>
          </w:divBdr>
        </w:div>
        <w:div w:id="477918001">
          <w:marLeft w:val="1555"/>
          <w:marRight w:val="0"/>
          <w:marTop w:val="134"/>
          <w:marBottom w:val="0"/>
          <w:divBdr>
            <w:top w:val="none" w:sz="0" w:space="0" w:color="auto"/>
            <w:left w:val="none" w:sz="0" w:space="0" w:color="auto"/>
            <w:bottom w:val="none" w:sz="0" w:space="0" w:color="auto"/>
            <w:right w:val="none" w:sz="0" w:space="0" w:color="auto"/>
          </w:divBdr>
        </w:div>
        <w:div w:id="621226073">
          <w:marLeft w:val="2160"/>
          <w:marRight w:val="0"/>
          <w:marTop w:val="115"/>
          <w:marBottom w:val="0"/>
          <w:divBdr>
            <w:top w:val="none" w:sz="0" w:space="0" w:color="auto"/>
            <w:left w:val="none" w:sz="0" w:space="0" w:color="auto"/>
            <w:bottom w:val="none" w:sz="0" w:space="0" w:color="auto"/>
            <w:right w:val="none" w:sz="0" w:space="0" w:color="auto"/>
          </w:divBdr>
        </w:div>
      </w:divsChild>
    </w:div>
    <w:div w:id="2133554996">
      <w:bodyDiv w:val="1"/>
      <w:marLeft w:val="0"/>
      <w:marRight w:val="0"/>
      <w:marTop w:val="0"/>
      <w:marBottom w:val="0"/>
      <w:divBdr>
        <w:top w:val="none" w:sz="0" w:space="0" w:color="auto"/>
        <w:left w:val="none" w:sz="0" w:space="0" w:color="auto"/>
        <w:bottom w:val="none" w:sz="0" w:space="0" w:color="auto"/>
        <w:right w:val="none" w:sz="0" w:space="0" w:color="auto"/>
      </w:divBdr>
      <w:divsChild>
        <w:div w:id="1640573373">
          <w:marLeft w:val="965"/>
          <w:marRight w:val="0"/>
          <w:marTop w:val="154"/>
          <w:marBottom w:val="0"/>
          <w:divBdr>
            <w:top w:val="none" w:sz="0" w:space="0" w:color="auto"/>
            <w:left w:val="none" w:sz="0" w:space="0" w:color="auto"/>
            <w:bottom w:val="none" w:sz="0" w:space="0" w:color="auto"/>
            <w:right w:val="none" w:sz="0" w:space="0" w:color="auto"/>
          </w:divBdr>
        </w:div>
        <w:div w:id="1923829488">
          <w:marLeft w:val="965"/>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26</Pages>
  <Words>6099</Words>
  <Characters>34770</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Emilie</dc:creator>
  <cp:lastModifiedBy>Patrick Martin</cp:lastModifiedBy>
  <cp:revision>3</cp:revision>
  <dcterms:created xsi:type="dcterms:W3CDTF">2015-04-16T13:36:00Z</dcterms:created>
  <dcterms:modified xsi:type="dcterms:W3CDTF">2015-05-10T21:31:00Z</dcterms:modified>
</cp:coreProperties>
</file>