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2D0" w:rsidRDefault="00426FC3">
      <w:r>
        <w:rPr>
          <w:noProof/>
          <w:lang w:eastAsia="en-CA"/>
        </w:rPr>
        <w:drawing>
          <wp:inline distT="0" distB="0" distL="0" distR="0" wp14:anchorId="707353AB" wp14:editId="0EDA16BB">
            <wp:extent cx="3286125" cy="2886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3286125" cy="2886075"/>
                    </a:xfrm>
                    <a:prstGeom prst="rect">
                      <a:avLst/>
                    </a:prstGeom>
                  </pic:spPr>
                </pic:pic>
              </a:graphicData>
            </a:graphic>
          </wp:inline>
        </w:drawing>
      </w:r>
    </w:p>
    <w:p w:rsidR="00426FC3" w:rsidRDefault="00426FC3">
      <w:r>
        <w:t xml:space="preserve">An animal that is photosynthetic. Goes against idea of what defines a plant and an animal. </w:t>
      </w:r>
      <w:proofErr w:type="spellStart"/>
      <w:proofErr w:type="gramStart"/>
      <w:r>
        <w:t>Elysia</w:t>
      </w:r>
      <w:proofErr w:type="spellEnd"/>
      <w:r>
        <w:t xml:space="preserve"> it a sea slug, a </w:t>
      </w:r>
      <w:proofErr w:type="spellStart"/>
      <w:r>
        <w:t>molluck</w:t>
      </w:r>
      <w:proofErr w:type="spellEnd"/>
      <w:r>
        <w:t>, invertebrate with a simple body plan.</w:t>
      </w:r>
      <w:proofErr w:type="gramEnd"/>
      <w:r>
        <w:t xml:space="preserve"> Has a mouth, digestive system, circulatory system, can sense surroundings, has eyes. It’s a simple invertebrate. Snails and slugs are similar. It’s aquatic. </w:t>
      </w:r>
    </w:p>
    <w:p w:rsidR="00426FC3" w:rsidRDefault="00426FC3">
      <w:r>
        <w:rPr>
          <w:noProof/>
          <w:lang w:eastAsia="en-CA"/>
        </w:rPr>
        <w:drawing>
          <wp:inline distT="0" distB="0" distL="0" distR="0" wp14:anchorId="6C799B08" wp14:editId="20429A1D">
            <wp:extent cx="3190875" cy="2419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190875" cy="2419350"/>
                    </a:xfrm>
                    <a:prstGeom prst="rect">
                      <a:avLst/>
                    </a:prstGeom>
                  </pic:spPr>
                </pic:pic>
              </a:graphicData>
            </a:graphic>
          </wp:inline>
        </w:drawing>
      </w:r>
    </w:p>
    <w:p w:rsidR="00426FC3" w:rsidRDefault="00426FC3">
      <w:r>
        <w:t xml:space="preserve">It has chloroplasts. It doesn’t have chloroplasts when it is young, which is why it is young. </w:t>
      </w:r>
    </w:p>
    <w:p w:rsidR="00426FC3" w:rsidRDefault="00426FC3">
      <w:r>
        <w:rPr>
          <w:noProof/>
          <w:lang w:eastAsia="en-CA"/>
        </w:rPr>
        <w:lastRenderedPageBreak/>
        <w:drawing>
          <wp:inline distT="0" distB="0" distL="0" distR="0" wp14:anchorId="1CD21E4B" wp14:editId="247A7ECB">
            <wp:extent cx="3219450" cy="2466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19450" cy="2466975"/>
                    </a:xfrm>
                    <a:prstGeom prst="rect">
                      <a:avLst/>
                    </a:prstGeom>
                  </pic:spPr>
                </pic:pic>
              </a:graphicData>
            </a:graphic>
          </wp:inline>
        </w:drawing>
      </w:r>
    </w:p>
    <w:p w:rsidR="00426FC3" w:rsidRDefault="00426FC3">
      <w:r>
        <w:t xml:space="preserve">Then it feeds on an alga, </w:t>
      </w:r>
      <w:proofErr w:type="spellStart"/>
      <w:r>
        <w:t>vaucheria</w:t>
      </w:r>
      <w:proofErr w:type="spellEnd"/>
      <w:r>
        <w:t xml:space="preserve"> </w:t>
      </w:r>
      <w:proofErr w:type="spellStart"/>
      <w:r>
        <w:t>litorea</w:t>
      </w:r>
      <w:proofErr w:type="spellEnd"/>
      <w:r>
        <w:t xml:space="preserve">. </w:t>
      </w:r>
    </w:p>
    <w:p w:rsidR="00426FC3" w:rsidRDefault="00426FC3">
      <w:r>
        <w:rPr>
          <w:noProof/>
          <w:lang w:eastAsia="en-CA"/>
        </w:rPr>
        <w:drawing>
          <wp:inline distT="0" distB="0" distL="0" distR="0" wp14:anchorId="1831FB7A" wp14:editId="3BB40955">
            <wp:extent cx="3228975" cy="24669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28975" cy="2466975"/>
                    </a:xfrm>
                    <a:prstGeom prst="rect">
                      <a:avLst/>
                    </a:prstGeom>
                  </pic:spPr>
                </pic:pic>
              </a:graphicData>
            </a:graphic>
          </wp:inline>
        </w:drawing>
      </w:r>
    </w:p>
    <w:p w:rsidR="00426FC3" w:rsidRDefault="00426FC3">
      <w:r>
        <w:t xml:space="preserve">The plant’s chloroplasts turns </w:t>
      </w:r>
      <w:proofErr w:type="spellStart"/>
      <w:proofErr w:type="gramStart"/>
      <w:r>
        <w:t>elysia</w:t>
      </w:r>
      <w:proofErr w:type="spellEnd"/>
      <w:proofErr w:type="gramEnd"/>
      <w:r>
        <w:t xml:space="preserve"> green because it puts the algal chloroplasts into its own gut cells. </w:t>
      </w:r>
    </w:p>
    <w:p w:rsidR="00426FC3" w:rsidRDefault="00426FC3">
      <w:r>
        <w:t xml:space="preserve">There is a specific relationship; the slug does not feed on just any plant, it feeds one specific pieces. It has little teeth and sucks out contents of the algal filament. Everything is digested except the chloroplasts. Adults are green because it retains the intact chloroplasts. </w:t>
      </w:r>
    </w:p>
    <w:p w:rsidR="004F0DCE" w:rsidRDefault="004F0DCE">
      <w:r>
        <w:rPr>
          <w:noProof/>
          <w:lang w:eastAsia="en-CA"/>
        </w:rPr>
        <w:lastRenderedPageBreak/>
        <w:drawing>
          <wp:inline distT="0" distB="0" distL="0" distR="0" wp14:anchorId="170F48A3" wp14:editId="176E6A40">
            <wp:extent cx="3838575" cy="2000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38575" cy="2000250"/>
                    </a:xfrm>
                    <a:prstGeom prst="rect">
                      <a:avLst/>
                    </a:prstGeom>
                  </pic:spPr>
                </pic:pic>
              </a:graphicData>
            </a:graphic>
          </wp:inline>
        </w:drawing>
      </w:r>
    </w:p>
    <w:p w:rsidR="004F0DCE" w:rsidRDefault="004F0DCE">
      <w:proofErr w:type="spellStart"/>
      <w:proofErr w:type="gramStart"/>
      <w:r>
        <w:t>Kleptoplasty</w:t>
      </w:r>
      <w:proofErr w:type="spellEnd"/>
      <w:r>
        <w:t>.</w:t>
      </w:r>
      <w:proofErr w:type="gramEnd"/>
      <w:r>
        <w:t xml:space="preserve"> The sea slug steals the chloroplasts and retains them. Chloroplasts are a plastid. The chloroplasts remain functional within the animal. It is a photosynthetic animal; the chloroplasts are not destroyed. They get incorporated within the cells, within the gut of the sea slug.</w:t>
      </w:r>
    </w:p>
    <w:p w:rsidR="004F0DCE" w:rsidRDefault="004F0DCE">
      <w:r>
        <w:rPr>
          <w:noProof/>
          <w:lang w:eastAsia="en-CA"/>
        </w:rPr>
        <w:drawing>
          <wp:inline distT="0" distB="0" distL="0" distR="0" wp14:anchorId="0532D98E" wp14:editId="0AD0C02E">
            <wp:extent cx="3848100" cy="1123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848100" cy="1123950"/>
                    </a:xfrm>
                    <a:prstGeom prst="rect">
                      <a:avLst/>
                    </a:prstGeom>
                  </pic:spPr>
                </pic:pic>
              </a:graphicData>
            </a:graphic>
          </wp:inline>
        </w:drawing>
      </w:r>
    </w:p>
    <w:p w:rsidR="004F0DCE" w:rsidRDefault="004F0DCE">
      <w:r>
        <w:t xml:space="preserve">This changes the definition of animals and plants. Heterotrophs obtain carbon/organic matter/energy from an outside source-reduced organic molecules re broken down, the energy released is what we use to live. Converting reduced organic molecules, like glucose, fats and proteins, into simpler molecules with less energy associated with them. Autotrophs obtain energy from </w:t>
      </w:r>
      <w:proofErr w:type="gramStart"/>
      <w:r>
        <w:t>sunlight(</w:t>
      </w:r>
      <w:proofErr w:type="gramEnd"/>
      <w:r>
        <w:t xml:space="preserve">photoautotroph), obtains energy from a direct energy source, takes in an inorganic form of carbon, most common form is CO2. CO2 is an inorganic form of carbon, no C-H bonds and no energy within CO2. </w:t>
      </w:r>
      <w:proofErr w:type="spellStart"/>
      <w:r>
        <w:t>Photoautotrophy</w:t>
      </w:r>
      <w:proofErr w:type="spellEnd"/>
      <w:r>
        <w:t xml:space="preserve">: use light to convert CO2 into a more complex reduced form. Chemoautotrophy: use energy in a compound to drive the reaction. </w:t>
      </w:r>
      <w:proofErr w:type="spellStart"/>
      <w:r>
        <w:t>Elysia</w:t>
      </w:r>
      <w:proofErr w:type="spellEnd"/>
      <w:r>
        <w:t xml:space="preserve"> </w:t>
      </w:r>
      <w:proofErr w:type="gramStart"/>
      <w:r>
        <w:t>is</w:t>
      </w:r>
      <w:proofErr w:type="gramEnd"/>
      <w:r>
        <w:t xml:space="preserve"> an animal, but once chloroplasts are in the gut, it is entirely autotrophic. </w:t>
      </w:r>
      <w:r w:rsidR="00821762">
        <w:t xml:space="preserve">It doesn’t consume any organic molecules from </w:t>
      </w:r>
      <w:proofErr w:type="spellStart"/>
      <w:proofErr w:type="gramStart"/>
      <w:r w:rsidR="00821762">
        <w:t>enviro</w:t>
      </w:r>
      <w:proofErr w:type="spellEnd"/>
      <w:r w:rsidR="00821762">
        <w:t>,</w:t>
      </w:r>
      <w:proofErr w:type="gramEnd"/>
      <w:r w:rsidR="00821762">
        <w:t xml:space="preserve"> it uses sugars produced by the functional chloroplasts instead. Cannot easily define </w:t>
      </w:r>
      <w:proofErr w:type="spellStart"/>
      <w:proofErr w:type="gramStart"/>
      <w:r w:rsidR="00821762">
        <w:t>elysia</w:t>
      </w:r>
      <w:proofErr w:type="spellEnd"/>
      <w:proofErr w:type="gramEnd"/>
      <w:r w:rsidR="00821762">
        <w:t>.</w:t>
      </w:r>
    </w:p>
    <w:p w:rsidR="00821762" w:rsidRDefault="00821762">
      <w:r>
        <w:rPr>
          <w:noProof/>
          <w:lang w:eastAsia="en-CA"/>
        </w:rPr>
        <w:lastRenderedPageBreak/>
        <w:drawing>
          <wp:inline distT="0" distB="0" distL="0" distR="0" wp14:anchorId="0EDDAADC" wp14:editId="68F08359">
            <wp:extent cx="3752850" cy="2800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52850" cy="2800350"/>
                    </a:xfrm>
                    <a:prstGeom prst="rect">
                      <a:avLst/>
                    </a:prstGeom>
                  </pic:spPr>
                </pic:pic>
              </a:graphicData>
            </a:graphic>
          </wp:inline>
        </w:drawing>
      </w:r>
    </w:p>
    <w:p w:rsidR="00821762" w:rsidRDefault="00821762">
      <w:r>
        <w:t xml:space="preserve">Alga, it a simple form of </w:t>
      </w:r>
      <w:proofErr w:type="spellStart"/>
      <w:r>
        <w:t>plantlife</w:t>
      </w:r>
      <w:proofErr w:type="spellEnd"/>
      <w:r>
        <w:t xml:space="preserve">. </w:t>
      </w:r>
      <w:proofErr w:type="gramStart"/>
      <w:r>
        <w:t>Single tube that has chloroplasts in it.</w:t>
      </w:r>
      <w:proofErr w:type="gramEnd"/>
      <w:r>
        <w:t xml:space="preserve"> It’s a eukaryote. </w:t>
      </w:r>
      <w:proofErr w:type="gramStart"/>
      <w:r>
        <w:t xml:space="preserve">Contains a </w:t>
      </w:r>
      <w:proofErr w:type="spellStart"/>
      <w:r>
        <w:t>nucles</w:t>
      </w:r>
      <w:proofErr w:type="spellEnd"/>
      <w:r>
        <w:t>, chloroplasts, mitochondria and others.</w:t>
      </w:r>
      <w:proofErr w:type="gramEnd"/>
      <w:r>
        <w:t xml:space="preserve"> </w:t>
      </w:r>
    </w:p>
    <w:p w:rsidR="00821762" w:rsidRDefault="00821762">
      <w:r>
        <w:rPr>
          <w:noProof/>
          <w:lang w:eastAsia="en-CA"/>
        </w:rPr>
        <w:drawing>
          <wp:inline distT="0" distB="0" distL="0" distR="0" wp14:anchorId="245BEB42" wp14:editId="755CF7A7">
            <wp:extent cx="3714750" cy="2800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714750" cy="2800350"/>
                    </a:xfrm>
                    <a:prstGeom prst="rect">
                      <a:avLst/>
                    </a:prstGeom>
                  </pic:spPr>
                </pic:pic>
              </a:graphicData>
            </a:graphic>
          </wp:inline>
        </w:drawing>
      </w:r>
    </w:p>
    <w:p w:rsidR="00821762" w:rsidRDefault="00821762">
      <w:r>
        <w:t xml:space="preserve">Chloroplasts are pretty big. The organelle is 10 microns across. Destroys everything but the chloroplasts so that it remains functional when it is incorporated in the cells of the gut of </w:t>
      </w:r>
      <w:proofErr w:type="spellStart"/>
      <w:proofErr w:type="gramStart"/>
      <w:r>
        <w:t>elysia</w:t>
      </w:r>
      <w:proofErr w:type="spellEnd"/>
      <w:proofErr w:type="gramEnd"/>
      <w:r>
        <w:t xml:space="preserve">. Within the algal strand, there are 4 membranes surrounding the chloroplast, but in the sea slug, it only has two. </w:t>
      </w:r>
    </w:p>
    <w:p w:rsidR="00821762" w:rsidRDefault="00821762">
      <w:r>
        <w:rPr>
          <w:noProof/>
          <w:lang w:eastAsia="en-CA"/>
        </w:rPr>
        <w:lastRenderedPageBreak/>
        <w:drawing>
          <wp:inline distT="0" distB="0" distL="0" distR="0" wp14:anchorId="310793C8" wp14:editId="15C42C4C">
            <wp:extent cx="3762375" cy="20478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762375" cy="2047875"/>
                    </a:xfrm>
                    <a:prstGeom prst="rect">
                      <a:avLst/>
                    </a:prstGeom>
                  </pic:spPr>
                </pic:pic>
              </a:graphicData>
            </a:graphic>
          </wp:inline>
        </w:drawing>
      </w:r>
    </w:p>
    <w:p w:rsidR="00821762" w:rsidRDefault="00821762">
      <w:proofErr w:type="gramStart"/>
      <w:r>
        <w:t>Measuring photosynthesis.</w:t>
      </w:r>
      <w:proofErr w:type="gramEnd"/>
      <w:r>
        <w:t xml:space="preserve"> To measure photosynthesis if light is constant, look at amount of oxygen released or the consumption of CO2. The green line is </w:t>
      </w:r>
      <w:proofErr w:type="spellStart"/>
      <w:r>
        <w:t>klepoplasty</w:t>
      </w:r>
      <w:proofErr w:type="spellEnd"/>
      <w:r>
        <w:t xml:space="preserve"> in </w:t>
      </w:r>
      <w:proofErr w:type="spellStart"/>
      <w:proofErr w:type="gramStart"/>
      <w:r>
        <w:t>elysia</w:t>
      </w:r>
      <w:proofErr w:type="spellEnd"/>
      <w:proofErr w:type="gramEnd"/>
      <w:r>
        <w:t xml:space="preserve"> and the blue lines are </w:t>
      </w:r>
      <w:proofErr w:type="spellStart"/>
      <w:r>
        <w:t>kleptoplasty</w:t>
      </w:r>
      <w:proofErr w:type="spellEnd"/>
      <w:r>
        <w:t xml:space="preserve"> in related slugs. </w:t>
      </w:r>
      <w:proofErr w:type="spellStart"/>
      <w:r>
        <w:t>Kleptoplasty</w:t>
      </w:r>
      <w:proofErr w:type="spellEnd"/>
      <w:r>
        <w:t xml:space="preserve"> is not restricted to just </w:t>
      </w:r>
      <w:proofErr w:type="spellStart"/>
      <w:r>
        <w:t>Elysia</w:t>
      </w:r>
      <w:proofErr w:type="spellEnd"/>
      <w:r>
        <w:t xml:space="preserve">. There are a number of simple animal species can retain chloroplasts like </w:t>
      </w:r>
      <w:proofErr w:type="spellStart"/>
      <w:r>
        <w:t>ELysia</w:t>
      </w:r>
      <w:proofErr w:type="spellEnd"/>
      <w:r>
        <w:t xml:space="preserve">. The main difference is that </w:t>
      </w:r>
      <w:proofErr w:type="spellStart"/>
      <w:r>
        <w:t>ELysia</w:t>
      </w:r>
      <w:proofErr w:type="spellEnd"/>
      <w:r>
        <w:t xml:space="preserve"> can retain chloroplasts for a very long time since they remain very functional. The </w:t>
      </w:r>
      <w:proofErr w:type="gramStart"/>
      <w:r>
        <w:t xml:space="preserve">rates of </w:t>
      </w:r>
      <w:proofErr w:type="spellStart"/>
      <w:r>
        <w:t>phtotosynthesis</w:t>
      </w:r>
      <w:proofErr w:type="spellEnd"/>
      <w:r>
        <w:t xml:space="preserve"> in these chloroplasts stays</w:t>
      </w:r>
      <w:proofErr w:type="gramEnd"/>
      <w:r>
        <w:t xml:space="preserve"> remarkably high. If we isolate chloroplasts in a lab, </w:t>
      </w:r>
      <w:proofErr w:type="spellStart"/>
      <w:r>
        <w:t>photiosynthesis</w:t>
      </w:r>
      <w:proofErr w:type="spellEnd"/>
      <w:r>
        <w:t xml:space="preserve"> decreases at a rapid rate till it ceases to exist. Why does it decline at all? </w:t>
      </w:r>
      <w:r w:rsidR="00016B83">
        <w:t>(Discussion board)</w:t>
      </w:r>
    </w:p>
    <w:p w:rsidR="00016B83" w:rsidRDefault="00016B83">
      <w:proofErr w:type="spellStart"/>
      <w:r>
        <w:t>Mitochonria</w:t>
      </w:r>
      <w:proofErr w:type="spellEnd"/>
      <w:r>
        <w:t xml:space="preserve"> does the same thing, it will decline rapidly.</w:t>
      </w:r>
    </w:p>
    <w:p w:rsidR="00016B83" w:rsidRDefault="00016B83">
      <w:r>
        <w:rPr>
          <w:noProof/>
          <w:lang w:eastAsia="en-CA"/>
        </w:rPr>
        <w:drawing>
          <wp:inline distT="0" distB="0" distL="0" distR="0" wp14:anchorId="7F1FB76A" wp14:editId="7ECC5B3C">
            <wp:extent cx="3752850" cy="2800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752850" cy="2800350"/>
                    </a:xfrm>
                    <a:prstGeom prst="rect">
                      <a:avLst/>
                    </a:prstGeom>
                  </pic:spPr>
                </pic:pic>
              </a:graphicData>
            </a:graphic>
          </wp:inline>
        </w:drawing>
      </w:r>
    </w:p>
    <w:p w:rsidR="00016B83" w:rsidRDefault="00016B83">
      <w:r>
        <w:t xml:space="preserve">You have a larvae, it is high then settles on the algal filament. Then it gets converted to the slug and it develops. The whole lifecycle of </w:t>
      </w:r>
      <w:proofErr w:type="spellStart"/>
      <w:r>
        <w:t>Elysia</w:t>
      </w:r>
      <w:proofErr w:type="spellEnd"/>
      <w:r>
        <w:t xml:space="preserve"> is absolutely dependent on this obligate, essential relationship between </w:t>
      </w:r>
      <w:proofErr w:type="spellStart"/>
      <w:proofErr w:type="gramStart"/>
      <w:r>
        <w:t>elysia</w:t>
      </w:r>
      <w:proofErr w:type="spellEnd"/>
      <w:proofErr w:type="gramEnd"/>
      <w:r>
        <w:t xml:space="preserve"> and </w:t>
      </w:r>
      <w:proofErr w:type="spellStart"/>
      <w:r>
        <w:t>vaucheria</w:t>
      </w:r>
      <w:proofErr w:type="spellEnd"/>
      <w:r>
        <w:t xml:space="preserve">. It is species specific. If </w:t>
      </w:r>
      <w:proofErr w:type="spellStart"/>
      <w:r>
        <w:t>vaucheria</w:t>
      </w:r>
      <w:proofErr w:type="spellEnd"/>
      <w:r>
        <w:t xml:space="preserve"> is not around, life cycle cannot be completed. </w:t>
      </w:r>
    </w:p>
    <w:p w:rsidR="00016B83" w:rsidRDefault="00016B83">
      <w:proofErr w:type="spellStart"/>
      <w:r>
        <w:lastRenderedPageBreak/>
        <w:t>Elysia</w:t>
      </w:r>
      <w:proofErr w:type="spellEnd"/>
      <w:r>
        <w:t xml:space="preserve"> is a hermaphrodite, has male and female parts. Does not mate with itself, needs to find a partner, engage in sexual recombination and go through </w:t>
      </w:r>
      <w:proofErr w:type="spellStart"/>
      <w:r>
        <w:t>miosis</w:t>
      </w:r>
      <w:proofErr w:type="spellEnd"/>
      <w:r>
        <w:t xml:space="preserve"> and make eggs and they get fertilized and they lay eggs in the spring. These eggs don’t have plastids in them. Although the adults have chloroplasts in their gut cells, the chloroplasts do not end up in their germ line, do not end up in gametes or eggs. </w:t>
      </w:r>
    </w:p>
    <w:p w:rsidR="00016B83" w:rsidRDefault="00016B83">
      <w:r>
        <w:t xml:space="preserve">These eggs hatch in spring, they hatch and live all year, </w:t>
      </w:r>
      <w:proofErr w:type="gramStart"/>
      <w:r>
        <w:t>then</w:t>
      </w:r>
      <w:proofErr w:type="gramEnd"/>
      <w:r>
        <w:t xml:space="preserve"> next spring, they lay their eggs. And then all the adults die. Remember the adult salmon swimming </w:t>
      </w:r>
      <w:proofErr w:type="spellStart"/>
      <w:r>
        <w:t>upsteam</w:t>
      </w:r>
      <w:proofErr w:type="spellEnd"/>
      <w:r>
        <w:t xml:space="preserve"> and spawn and die. </w:t>
      </w:r>
      <w:proofErr w:type="spellStart"/>
      <w:r>
        <w:t>Elysia</w:t>
      </w:r>
      <w:proofErr w:type="spellEnd"/>
      <w:r>
        <w:t xml:space="preserve"> die simultaneously, the whole population.</w:t>
      </w:r>
    </w:p>
    <w:p w:rsidR="00016B83" w:rsidRDefault="00016B83">
      <w:r>
        <w:rPr>
          <w:noProof/>
          <w:lang w:eastAsia="en-CA"/>
        </w:rPr>
        <w:drawing>
          <wp:inline distT="0" distB="0" distL="0" distR="0" wp14:anchorId="2A33B66D" wp14:editId="1CEA32C4">
            <wp:extent cx="3714750" cy="2800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714750" cy="2800350"/>
                    </a:xfrm>
                    <a:prstGeom prst="rect">
                      <a:avLst/>
                    </a:prstGeom>
                  </pic:spPr>
                </pic:pic>
              </a:graphicData>
            </a:graphic>
          </wp:inline>
        </w:drawing>
      </w:r>
    </w:p>
    <w:p w:rsidR="00016B83" w:rsidRDefault="00A9219B">
      <w:r>
        <w:t xml:space="preserve">It looks like they do this. This is a transitional electron micrograph through an adult </w:t>
      </w:r>
      <w:proofErr w:type="spellStart"/>
      <w:proofErr w:type="gramStart"/>
      <w:r>
        <w:t>elysia</w:t>
      </w:r>
      <w:proofErr w:type="spellEnd"/>
      <w:proofErr w:type="gramEnd"/>
      <w:r>
        <w:t xml:space="preserve"> in the spring. The round things inside the cells are viruses. The cells are full of viruses. </w:t>
      </w:r>
    </w:p>
    <w:p w:rsidR="00A9219B" w:rsidRDefault="00A9219B">
      <w:r>
        <w:rPr>
          <w:noProof/>
          <w:lang w:eastAsia="en-CA"/>
        </w:rPr>
        <w:drawing>
          <wp:inline distT="0" distB="0" distL="0" distR="0" wp14:anchorId="6B49227C" wp14:editId="3B19DFB1">
            <wp:extent cx="3743325" cy="28194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743325" cy="2819400"/>
                    </a:xfrm>
                    <a:prstGeom prst="rect">
                      <a:avLst/>
                    </a:prstGeom>
                  </pic:spPr>
                </pic:pic>
              </a:graphicData>
            </a:graphic>
          </wp:inline>
        </w:drawing>
      </w:r>
    </w:p>
    <w:p w:rsidR="00A9219B" w:rsidRDefault="00A9219B">
      <w:proofErr w:type="gramStart"/>
      <w:r>
        <w:lastRenderedPageBreak/>
        <w:t>Billions of viruses in the cell.</w:t>
      </w:r>
      <w:proofErr w:type="gramEnd"/>
      <w:r>
        <w:t xml:space="preserve"> It makes a virus crystal, which kills the cells. They are retroviruses, like HIV, but they don’t act like most retroviruses. These viruses are trapped within the host </w:t>
      </w:r>
      <w:proofErr w:type="gramStart"/>
      <w:r>
        <w:t>cell,</w:t>
      </w:r>
      <w:proofErr w:type="gramEnd"/>
      <w:r>
        <w:t xml:space="preserve"> they are </w:t>
      </w:r>
      <w:proofErr w:type="spellStart"/>
      <w:r>
        <w:t>endoginous</w:t>
      </w:r>
      <w:proofErr w:type="spellEnd"/>
      <w:r>
        <w:t xml:space="preserve"> retroviruses (ERVs). They don’t know how to get out and infect other hosts, so they just </w:t>
      </w:r>
      <w:proofErr w:type="spellStart"/>
      <w:r>
        <w:t>reinfect</w:t>
      </w:r>
      <w:proofErr w:type="spellEnd"/>
      <w:r>
        <w:t xml:space="preserve"> the same host. In that process, they kill their hosts all at once. Hosts takeover the virus and used them for the important purpose of dying all at one time. You are full of </w:t>
      </w:r>
      <w:proofErr w:type="spellStart"/>
      <w:r>
        <w:t>endoginous</w:t>
      </w:r>
      <w:proofErr w:type="spellEnd"/>
      <w:r>
        <w:t xml:space="preserve"> retroviruses. They don’t kill you. You inherit them from you parents. </w:t>
      </w:r>
      <w:proofErr w:type="spellStart"/>
      <w:proofErr w:type="gramStart"/>
      <w:r>
        <w:t>Its</w:t>
      </w:r>
      <w:proofErr w:type="spellEnd"/>
      <w:r>
        <w:t xml:space="preserve"> part of your genome.</w:t>
      </w:r>
      <w:proofErr w:type="gramEnd"/>
      <w:r>
        <w:t xml:space="preserve"> These endogenous retroviruses are part of the genome of </w:t>
      </w:r>
      <w:proofErr w:type="spellStart"/>
      <w:r>
        <w:t>Elysia</w:t>
      </w:r>
      <w:proofErr w:type="spellEnd"/>
      <w:r>
        <w:t xml:space="preserve">. </w:t>
      </w:r>
    </w:p>
    <w:p w:rsidR="00A9219B" w:rsidRDefault="00A9219B">
      <w:r>
        <w:t>QUESTIONS:</w:t>
      </w:r>
    </w:p>
    <w:p w:rsidR="00A9219B" w:rsidRDefault="00A9219B">
      <w:r>
        <w:rPr>
          <w:noProof/>
          <w:lang w:eastAsia="en-CA"/>
        </w:rPr>
        <w:drawing>
          <wp:inline distT="0" distB="0" distL="0" distR="0" wp14:anchorId="5FC2E3A9" wp14:editId="15F4AD28">
            <wp:extent cx="3724275" cy="27717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724275" cy="2771775"/>
                    </a:xfrm>
                    <a:prstGeom prst="rect">
                      <a:avLst/>
                    </a:prstGeom>
                  </pic:spPr>
                </pic:pic>
              </a:graphicData>
            </a:graphic>
          </wp:inline>
        </w:drawing>
      </w:r>
    </w:p>
    <w:p w:rsidR="00A9219B" w:rsidRDefault="00A9219B">
      <w:r>
        <w:rPr>
          <w:noProof/>
          <w:lang w:eastAsia="en-CA"/>
        </w:rPr>
        <w:drawing>
          <wp:inline distT="0" distB="0" distL="0" distR="0" wp14:anchorId="6CF1D541" wp14:editId="4FDD9DD9">
            <wp:extent cx="3714750" cy="27908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714750" cy="2790825"/>
                    </a:xfrm>
                    <a:prstGeom prst="rect">
                      <a:avLst/>
                    </a:prstGeom>
                  </pic:spPr>
                </pic:pic>
              </a:graphicData>
            </a:graphic>
          </wp:inline>
        </w:drawing>
      </w:r>
    </w:p>
    <w:p w:rsidR="00A9219B" w:rsidRDefault="00A9219B">
      <w:r>
        <w:rPr>
          <w:noProof/>
          <w:lang w:eastAsia="en-CA"/>
        </w:rPr>
        <w:lastRenderedPageBreak/>
        <w:drawing>
          <wp:inline distT="0" distB="0" distL="0" distR="0" wp14:anchorId="6BDB0A74" wp14:editId="4D2D0577">
            <wp:extent cx="3714750" cy="2800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714750" cy="2800350"/>
                    </a:xfrm>
                    <a:prstGeom prst="rect">
                      <a:avLst/>
                    </a:prstGeom>
                  </pic:spPr>
                </pic:pic>
              </a:graphicData>
            </a:graphic>
          </wp:inline>
        </w:drawing>
      </w:r>
    </w:p>
    <w:p w:rsidR="00A9219B" w:rsidRDefault="00A9219B">
      <w:r>
        <w:rPr>
          <w:noProof/>
          <w:lang w:eastAsia="en-CA"/>
        </w:rPr>
        <w:drawing>
          <wp:inline distT="0" distB="0" distL="0" distR="0" wp14:anchorId="1FD9817C" wp14:editId="764934CE">
            <wp:extent cx="3733800" cy="2800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733800" cy="2800350"/>
                    </a:xfrm>
                    <a:prstGeom prst="rect">
                      <a:avLst/>
                    </a:prstGeom>
                  </pic:spPr>
                </pic:pic>
              </a:graphicData>
            </a:graphic>
          </wp:inline>
        </w:drawing>
      </w:r>
    </w:p>
    <w:p w:rsidR="007A330C" w:rsidRDefault="007A330C">
      <w:bookmarkStart w:id="0" w:name="_GoBack"/>
      <w:bookmarkEnd w:id="0"/>
    </w:p>
    <w:p w:rsidR="00A9219B" w:rsidRDefault="00A9219B"/>
    <w:p w:rsidR="00016B83" w:rsidRDefault="00016B83"/>
    <w:p w:rsidR="00016B83" w:rsidRDefault="00016B83"/>
    <w:p w:rsidR="00821762" w:rsidRDefault="00821762"/>
    <w:sectPr w:rsidR="008217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FC3"/>
    <w:rsid w:val="00016B83"/>
    <w:rsid w:val="00426FC3"/>
    <w:rsid w:val="004F0DCE"/>
    <w:rsid w:val="007A330C"/>
    <w:rsid w:val="00821762"/>
    <w:rsid w:val="00A9219B"/>
    <w:rsid w:val="00BE32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6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F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6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F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776</Words>
  <Characters>4425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SNAZ</dc:creator>
  <cp:lastModifiedBy>SNAZ</cp:lastModifiedBy>
  <cp:revision>1</cp:revision>
  <dcterms:created xsi:type="dcterms:W3CDTF">2012-02-09T16:10:00Z</dcterms:created>
  <dcterms:modified xsi:type="dcterms:W3CDTF">2012-02-09T17:02:00Z</dcterms:modified>
</cp:coreProperties>
</file>