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AE39C" w14:textId="77777777" w:rsidR="00FB7BA3" w:rsidRDefault="00FB7BA3" w:rsidP="00FB7BA3">
      <w:pPr>
        <w:jc w:val="center"/>
        <w:rPr>
          <w:b/>
          <w:sz w:val="40"/>
          <w:szCs w:val="40"/>
        </w:rPr>
      </w:pPr>
    </w:p>
    <w:p w14:paraId="386ACA2A" w14:textId="77777777" w:rsidR="00FB7BA3" w:rsidRDefault="00FB7BA3" w:rsidP="00FB7BA3">
      <w:pPr>
        <w:jc w:val="center"/>
        <w:rPr>
          <w:b/>
          <w:sz w:val="40"/>
          <w:szCs w:val="40"/>
        </w:rPr>
      </w:pPr>
    </w:p>
    <w:p w14:paraId="73DA8CCA" w14:textId="77777777" w:rsidR="00FB7BA3" w:rsidRDefault="00FB7BA3" w:rsidP="00FB7BA3">
      <w:pPr>
        <w:jc w:val="center"/>
        <w:rPr>
          <w:b/>
          <w:sz w:val="40"/>
          <w:szCs w:val="40"/>
        </w:rPr>
      </w:pPr>
    </w:p>
    <w:p w14:paraId="225811ED" w14:textId="77777777" w:rsidR="00FB7BA3" w:rsidRDefault="00FB7BA3" w:rsidP="00FB7BA3">
      <w:pPr>
        <w:jc w:val="center"/>
        <w:rPr>
          <w:b/>
          <w:sz w:val="40"/>
          <w:szCs w:val="40"/>
        </w:rPr>
      </w:pPr>
    </w:p>
    <w:p w14:paraId="3E046CEF" w14:textId="019A3CF7" w:rsidR="00FB7BA3" w:rsidRDefault="00977CCC" w:rsidP="009253B8">
      <w:pPr>
        <w:jc w:val="center"/>
        <w:rPr>
          <w:b/>
          <w:sz w:val="40"/>
          <w:szCs w:val="40"/>
        </w:rPr>
      </w:pPr>
      <w:r>
        <w:rPr>
          <w:b/>
          <w:sz w:val="40"/>
          <w:szCs w:val="40"/>
        </w:rPr>
        <w:t xml:space="preserve">EXPERIMENT 3: </w:t>
      </w:r>
      <w:r w:rsidR="009253B8">
        <w:rPr>
          <w:b/>
          <w:sz w:val="40"/>
          <w:szCs w:val="40"/>
        </w:rPr>
        <w:t>Reduction</w:t>
      </w:r>
      <w:r w:rsidR="00701862">
        <w:rPr>
          <w:b/>
          <w:sz w:val="40"/>
          <w:szCs w:val="40"/>
        </w:rPr>
        <w:t xml:space="preserve"> of benzil</w:t>
      </w:r>
    </w:p>
    <w:p w14:paraId="2AC924EC" w14:textId="4941C7A0" w:rsidR="00701862" w:rsidRPr="00FB7BA3" w:rsidRDefault="00701862" w:rsidP="009253B8">
      <w:pPr>
        <w:jc w:val="center"/>
        <w:rPr>
          <w:b/>
          <w:sz w:val="40"/>
          <w:szCs w:val="40"/>
        </w:rPr>
      </w:pPr>
      <w:proofErr w:type="gramStart"/>
      <w:r>
        <w:rPr>
          <w:b/>
          <w:sz w:val="40"/>
          <w:szCs w:val="40"/>
        </w:rPr>
        <w:t>and</w:t>
      </w:r>
      <w:proofErr w:type="gramEnd"/>
      <w:r>
        <w:rPr>
          <w:b/>
          <w:sz w:val="40"/>
          <w:szCs w:val="40"/>
        </w:rPr>
        <w:t xml:space="preserve"> recrystallization of hydrobenzoin</w:t>
      </w:r>
    </w:p>
    <w:p w14:paraId="4AD3E072" w14:textId="77777777" w:rsidR="00FB7BA3" w:rsidRDefault="00FB7BA3">
      <w:pPr>
        <w:rPr>
          <w:sz w:val="26"/>
          <w:szCs w:val="26"/>
        </w:rPr>
      </w:pPr>
    </w:p>
    <w:p w14:paraId="3D56442A" w14:textId="77777777" w:rsidR="00FB7BA3" w:rsidRDefault="00FB7BA3">
      <w:pPr>
        <w:rPr>
          <w:sz w:val="26"/>
          <w:szCs w:val="26"/>
        </w:rPr>
      </w:pPr>
    </w:p>
    <w:p w14:paraId="3181D56D" w14:textId="77777777" w:rsidR="00FB7BA3" w:rsidRDefault="00FB7BA3">
      <w:pPr>
        <w:rPr>
          <w:sz w:val="26"/>
          <w:szCs w:val="26"/>
        </w:rPr>
      </w:pPr>
    </w:p>
    <w:p w14:paraId="1F9CBCDB" w14:textId="77777777" w:rsidR="00701862" w:rsidRDefault="00701862">
      <w:pPr>
        <w:rPr>
          <w:sz w:val="26"/>
          <w:szCs w:val="26"/>
        </w:rPr>
      </w:pPr>
      <w:bookmarkStart w:id="0" w:name="_GoBack"/>
      <w:bookmarkEnd w:id="0"/>
    </w:p>
    <w:p w14:paraId="0075DDD9" w14:textId="77777777" w:rsidR="00FB7BA3" w:rsidRDefault="00FB7BA3">
      <w:pPr>
        <w:rPr>
          <w:sz w:val="26"/>
          <w:szCs w:val="26"/>
        </w:rPr>
      </w:pPr>
    </w:p>
    <w:p w14:paraId="44CC84C1" w14:textId="77777777" w:rsidR="00FB7BA3" w:rsidRDefault="00FB7BA3">
      <w:pPr>
        <w:rPr>
          <w:sz w:val="26"/>
          <w:szCs w:val="26"/>
        </w:rPr>
      </w:pPr>
    </w:p>
    <w:p w14:paraId="750DBF6C" w14:textId="77777777" w:rsidR="00FB7BA3" w:rsidRDefault="00FB7BA3">
      <w:pPr>
        <w:rPr>
          <w:sz w:val="26"/>
          <w:szCs w:val="26"/>
        </w:rPr>
      </w:pPr>
      <w:r>
        <w:rPr>
          <w:sz w:val="26"/>
          <w:szCs w:val="26"/>
        </w:rPr>
        <w:t xml:space="preserve">I N T R O D U C T I O N </w:t>
      </w:r>
    </w:p>
    <w:p w14:paraId="2B757956" w14:textId="77777777" w:rsidR="00FB7BA3" w:rsidRDefault="00FB7BA3">
      <w:pPr>
        <w:rPr>
          <w:sz w:val="26"/>
          <w:szCs w:val="26"/>
        </w:rPr>
      </w:pPr>
    </w:p>
    <w:p w14:paraId="54BCAFAF" w14:textId="515CB517" w:rsidR="00FB7BA3" w:rsidRDefault="00FE05F9" w:rsidP="00FE05F9">
      <w:pPr>
        <w:spacing w:line="276" w:lineRule="auto"/>
      </w:pPr>
      <w:r>
        <w:rPr>
          <w:sz w:val="26"/>
          <w:szCs w:val="26"/>
        </w:rPr>
        <w:t xml:space="preserve">     </w:t>
      </w:r>
      <w:r>
        <w:t xml:space="preserve">This laboratory experiment was focused on observing the different reactions of oxidation and reduction. </w:t>
      </w:r>
      <w:r w:rsidR="00E02B20">
        <w:t xml:space="preserve">The methods of recrystallization would also be used to purify organic compound. The process of recrystallization is to dissolve an impure material inside a solvent and then filter the solution to remove the impurities. </w:t>
      </w:r>
      <w:r w:rsidR="00424E7E">
        <w:t xml:space="preserve">This allows the compound to crystallize by cooling and then solids </w:t>
      </w:r>
      <w:r w:rsidR="00D874F3">
        <w:t>can</w:t>
      </w:r>
      <w:r w:rsidR="00424E7E">
        <w:t xml:space="preserve"> be recovered through filtration</w:t>
      </w:r>
      <w:r w:rsidR="00E02B20">
        <w:t xml:space="preserve"> </w:t>
      </w:r>
      <w:r w:rsidR="00424E7E">
        <w:t xml:space="preserve">(suction filtration in this case). </w:t>
      </w:r>
      <w:r>
        <w:t>The definition of a “redox” reaction is the loss or gain of electrons between the species undergoing the reaction. If the number of electrons is added to original sum, the molecule is being reduced and vice versa to a molecule being oxidized. Redox reactions are quite important in organic chemistry as well as the complex web of life with examples all the way from cellular respiration to acid mine drainage on the environmental side of things. In this lab, small-scale redox reactions were observed, specifically with regards to the reduction of benzil</w:t>
      </w:r>
      <w:r w:rsidR="00CB68EB">
        <w:t xml:space="preserve"> to benzoin</w:t>
      </w:r>
      <w:r>
        <w:t>.  Sodium Borohydride</w:t>
      </w:r>
      <w:r w:rsidR="00CB68EB">
        <w:t xml:space="preserve"> was used to do this, leaving four possibilities to how the reaction mechanisms could have occurred below in “Scheme 1.”</w:t>
      </w:r>
    </w:p>
    <w:p w14:paraId="65ACA570" w14:textId="77777777" w:rsidR="00CB68EB" w:rsidRDefault="00CB68EB" w:rsidP="00FE05F9">
      <w:pPr>
        <w:spacing w:line="276" w:lineRule="auto"/>
      </w:pPr>
    </w:p>
    <w:p w14:paraId="2B53A3DD" w14:textId="77777777" w:rsidR="00CB68EB" w:rsidRDefault="00CB68EB" w:rsidP="00FE05F9">
      <w:pPr>
        <w:spacing w:line="276" w:lineRule="auto"/>
      </w:pPr>
      <w:r>
        <w:t xml:space="preserve"> </w:t>
      </w:r>
      <w:r>
        <w:rPr>
          <w:b/>
        </w:rPr>
        <w:t xml:space="preserve">Scheme 1: </w:t>
      </w:r>
      <w:r w:rsidRPr="00CB68EB">
        <w:rPr>
          <w:i/>
        </w:rPr>
        <w:t>Reaction Mechanism for the Reduction of Benzil</w:t>
      </w:r>
    </w:p>
    <w:p w14:paraId="42C21786" w14:textId="77777777" w:rsidR="00CB68EB" w:rsidRDefault="00CB68EB" w:rsidP="00FE05F9">
      <w:pPr>
        <w:spacing w:line="276" w:lineRule="auto"/>
      </w:pPr>
    </w:p>
    <w:p w14:paraId="2B0D3909" w14:textId="77777777" w:rsidR="00CB68EB" w:rsidRDefault="00CB68EB" w:rsidP="00FE05F9">
      <w:pPr>
        <w:spacing w:line="276" w:lineRule="auto"/>
      </w:pPr>
    </w:p>
    <w:p w14:paraId="3551E171" w14:textId="77777777" w:rsidR="00CB68EB" w:rsidRDefault="00CB68EB" w:rsidP="00FE05F9">
      <w:pPr>
        <w:spacing w:line="276" w:lineRule="auto"/>
      </w:pPr>
    </w:p>
    <w:p w14:paraId="2142775B" w14:textId="77777777" w:rsidR="00CB68EB" w:rsidRDefault="00CB68EB" w:rsidP="00FE05F9">
      <w:pPr>
        <w:spacing w:line="276" w:lineRule="auto"/>
      </w:pPr>
    </w:p>
    <w:p w14:paraId="0DE9A698" w14:textId="77777777" w:rsidR="00CB68EB" w:rsidRPr="00CB68EB" w:rsidRDefault="00CB68EB" w:rsidP="00FE05F9">
      <w:pPr>
        <w:spacing w:line="276" w:lineRule="auto"/>
      </w:pPr>
    </w:p>
    <w:p w14:paraId="57A8C21A" w14:textId="77777777" w:rsidR="00FB7BA3" w:rsidRDefault="00FB7BA3">
      <w:pPr>
        <w:rPr>
          <w:sz w:val="26"/>
          <w:szCs w:val="26"/>
        </w:rPr>
      </w:pPr>
    </w:p>
    <w:p w14:paraId="002B31B9" w14:textId="77777777" w:rsidR="00FB7BA3" w:rsidRDefault="00FB7BA3">
      <w:pPr>
        <w:rPr>
          <w:sz w:val="26"/>
          <w:szCs w:val="26"/>
        </w:rPr>
      </w:pPr>
    </w:p>
    <w:p w14:paraId="141F2442" w14:textId="77777777" w:rsidR="00FB7BA3" w:rsidRDefault="00FB7BA3">
      <w:pPr>
        <w:rPr>
          <w:sz w:val="26"/>
          <w:szCs w:val="26"/>
        </w:rPr>
      </w:pPr>
    </w:p>
    <w:p w14:paraId="09BEA53D" w14:textId="77777777" w:rsidR="00CB68EB" w:rsidRDefault="00CB68EB">
      <w:pPr>
        <w:rPr>
          <w:sz w:val="26"/>
          <w:szCs w:val="26"/>
        </w:rPr>
      </w:pPr>
    </w:p>
    <w:p w14:paraId="71D5CBE9" w14:textId="77777777" w:rsidR="00CB68EB" w:rsidRDefault="00CB68EB">
      <w:pPr>
        <w:rPr>
          <w:sz w:val="26"/>
          <w:szCs w:val="26"/>
        </w:rPr>
      </w:pPr>
    </w:p>
    <w:p w14:paraId="31FCA93B" w14:textId="77777777" w:rsidR="00CB68EB" w:rsidRDefault="00CB68EB">
      <w:pPr>
        <w:rPr>
          <w:sz w:val="26"/>
          <w:szCs w:val="26"/>
        </w:rPr>
      </w:pPr>
    </w:p>
    <w:p w14:paraId="44F50497" w14:textId="77777777" w:rsidR="00CB68EB" w:rsidRDefault="00CB68EB">
      <w:pPr>
        <w:rPr>
          <w:sz w:val="26"/>
          <w:szCs w:val="26"/>
        </w:rPr>
      </w:pPr>
    </w:p>
    <w:p w14:paraId="06BDEBA0" w14:textId="77777777" w:rsidR="00CB68EB" w:rsidRDefault="00CB68EB">
      <w:pPr>
        <w:rPr>
          <w:sz w:val="26"/>
          <w:szCs w:val="26"/>
        </w:rPr>
      </w:pPr>
    </w:p>
    <w:p w14:paraId="3F0519A3" w14:textId="77777777" w:rsidR="00CB68EB" w:rsidRDefault="00CB68EB">
      <w:pPr>
        <w:rPr>
          <w:sz w:val="26"/>
          <w:szCs w:val="26"/>
        </w:rPr>
      </w:pPr>
    </w:p>
    <w:p w14:paraId="41B56B1D" w14:textId="77777777" w:rsidR="00EE4E93" w:rsidRDefault="00CB68EB">
      <w:pPr>
        <w:rPr>
          <w:sz w:val="26"/>
          <w:szCs w:val="26"/>
        </w:rPr>
      </w:pPr>
      <w:r>
        <w:rPr>
          <w:sz w:val="26"/>
          <w:szCs w:val="26"/>
        </w:rPr>
        <w:t xml:space="preserve">   </w:t>
      </w:r>
    </w:p>
    <w:p w14:paraId="67DB1CC3" w14:textId="77777777" w:rsidR="00EE4E93" w:rsidRDefault="00EE4E93">
      <w:pPr>
        <w:rPr>
          <w:sz w:val="26"/>
          <w:szCs w:val="26"/>
        </w:rPr>
      </w:pPr>
    </w:p>
    <w:p w14:paraId="5BEB4DE3" w14:textId="77777777" w:rsidR="00EE4E93" w:rsidRDefault="00EE4E93">
      <w:pPr>
        <w:rPr>
          <w:sz w:val="26"/>
          <w:szCs w:val="26"/>
        </w:rPr>
      </w:pPr>
    </w:p>
    <w:p w14:paraId="6D17F0A1" w14:textId="77777777" w:rsidR="00EE4E93" w:rsidRDefault="00EE4E93">
      <w:pPr>
        <w:rPr>
          <w:sz w:val="26"/>
          <w:szCs w:val="26"/>
        </w:rPr>
      </w:pPr>
    </w:p>
    <w:p w14:paraId="4A77314C" w14:textId="77777777" w:rsidR="00EE4E93" w:rsidRDefault="00EE4E93">
      <w:pPr>
        <w:rPr>
          <w:sz w:val="26"/>
          <w:szCs w:val="26"/>
        </w:rPr>
      </w:pPr>
    </w:p>
    <w:p w14:paraId="0E241901" w14:textId="77777777" w:rsidR="00424E7E" w:rsidRDefault="00CB68EB">
      <w:pPr>
        <w:rPr>
          <w:sz w:val="26"/>
          <w:szCs w:val="26"/>
        </w:rPr>
      </w:pPr>
      <w:r>
        <w:rPr>
          <w:sz w:val="26"/>
          <w:szCs w:val="26"/>
        </w:rPr>
        <w:t xml:space="preserve"> </w:t>
      </w:r>
    </w:p>
    <w:p w14:paraId="400E11F1" w14:textId="77777777" w:rsidR="00424E7E" w:rsidRDefault="00424E7E">
      <w:pPr>
        <w:rPr>
          <w:sz w:val="26"/>
          <w:szCs w:val="26"/>
        </w:rPr>
      </w:pPr>
    </w:p>
    <w:p w14:paraId="59AAFE29" w14:textId="19DFF6DC" w:rsidR="00CB68EB" w:rsidRPr="00CB68EB" w:rsidRDefault="00CB68EB">
      <w:r>
        <w:rPr>
          <w:sz w:val="26"/>
          <w:szCs w:val="26"/>
        </w:rPr>
        <w:t xml:space="preserve"> </w:t>
      </w:r>
      <w:r>
        <w:t>The transfer of hydride from the Borohydride to the carbonyl group on the benzil is illustrated above. The product that is produced removes a proton from the solvent (EtOAc) and forms an O-H bond. This action allows the molecule to react to the borane byproduct, forming a borate ester, which can be shown in “Scheme 2” below.</w:t>
      </w:r>
    </w:p>
    <w:p w14:paraId="0FE544A9" w14:textId="77777777" w:rsidR="00FB7BA3" w:rsidRDefault="00FE05F9" w:rsidP="00FE05F9">
      <w:pPr>
        <w:tabs>
          <w:tab w:val="left" w:pos="5008"/>
        </w:tabs>
        <w:rPr>
          <w:sz w:val="26"/>
          <w:szCs w:val="26"/>
        </w:rPr>
      </w:pPr>
      <w:r>
        <w:rPr>
          <w:sz w:val="26"/>
          <w:szCs w:val="26"/>
        </w:rPr>
        <w:tab/>
      </w:r>
    </w:p>
    <w:p w14:paraId="6987D219" w14:textId="77777777" w:rsidR="00FB7BA3" w:rsidRPr="00EE4E93" w:rsidRDefault="0052742C">
      <w:pPr>
        <w:rPr>
          <w:i/>
          <w:sz w:val="26"/>
          <w:szCs w:val="26"/>
        </w:rPr>
      </w:pPr>
      <w:r>
        <w:rPr>
          <w:b/>
          <w:sz w:val="26"/>
          <w:szCs w:val="26"/>
        </w:rPr>
        <w:t xml:space="preserve">Scheme </w:t>
      </w:r>
      <w:r w:rsidR="00EE4E93">
        <w:rPr>
          <w:b/>
          <w:sz w:val="26"/>
          <w:szCs w:val="26"/>
        </w:rPr>
        <w:t xml:space="preserve">2: </w:t>
      </w:r>
      <w:r w:rsidR="00EE4E93">
        <w:rPr>
          <w:i/>
          <w:sz w:val="26"/>
          <w:szCs w:val="26"/>
        </w:rPr>
        <w:t>Reaction Mechanism of Borate Ester</w:t>
      </w:r>
    </w:p>
    <w:p w14:paraId="1A93E698" w14:textId="77777777" w:rsidR="00EE4E93" w:rsidRDefault="00EE4E93">
      <w:pPr>
        <w:rPr>
          <w:b/>
          <w:sz w:val="26"/>
          <w:szCs w:val="26"/>
        </w:rPr>
      </w:pPr>
    </w:p>
    <w:p w14:paraId="37022312" w14:textId="77777777" w:rsidR="00EE4E93" w:rsidRDefault="00EE4E93">
      <w:pPr>
        <w:rPr>
          <w:b/>
          <w:sz w:val="26"/>
          <w:szCs w:val="26"/>
        </w:rPr>
      </w:pPr>
    </w:p>
    <w:p w14:paraId="680838D0" w14:textId="77777777" w:rsidR="00EE4E93" w:rsidRDefault="00EE4E93">
      <w:pPr>
        <w:rPr>
          <w:b/>
          <w:sz w:val="26"/>
          <w:szCs w:val="26"/>
        </w:rPr>
      </w:pPr>
    </w:p>
    <w:p w14:paraId="1E786426" w14:textId="77777777" w:rsidR="00EE4E93" w:rsidRDefault="00EE4E93">
      <w:pPr>
        <w:rPr>
          <w:b/>
          <w:sz w:val="26"/>
          <w:szCs w:val="26"/>
        </w:rPr>
      </w:pPr>
    </w:p>
    <w:p w14:paraId="0BA6BE74" w14:textId="77777777" w:rsidR="00EE4E93" w:rsidRDefault="00EE4E93">
      <w:pPr>
        <w:rPr>
          <w:b/>
          <w:sz w:val="26"/>
          <w:szCs w:val="26"/>
        </w:rPr>
      </w:pPr>
    </w:p>
    <w:p w14:paraId="16E527E8" w14:textId="77777777" w:rsidR="00EE4E93" w:rsidRDefault="00EE4E93">
      <w:pPr>
        <w:rPr>
          <w:b/>
          <w:sz w:val="26"/>
          <w:szCs w:val="26"/>
        </w:rPr>
      </w:pPr>
    </w:p>
    <w:p w14:paraId="7038B8DC" w14:textId="77777777" w:rsidR="00EE4E93" w:rsidRDefault="00EE4E93">
      <w:pPr>
        <w:rPr>
          <w:b/>
          <w:sz w:val="26"/>
          <w:szCs w:val="26"/>
        </w:rPr>
      </w:pPr>
    </w:p>
    <w:p w14:paraId="4B18B7FF" w14:textId="77777777" w:rsidR="00EE4E93" w:rsidRDefault="00EE4E93">
      <w:pPr>
        <w:rPr>
          <w:b/>
          <w:sz w:val="26"/>
          <w:szCs w:val="26"/>
        </w:rPr>
      </w:pPr>
    </w:p>
    <w:p w14:paraId="0E579705" w14:textId="77777777" w:rsidR="00EE4E93" w:rsidRDefault="00EE4E93">
      <w:pPr>
        <w:rPr>
          <w:b/>
          <w:sz w:val="26"/>
          <w:szCs w:val="26"/>
        </w:rPr>
      </w:pPr>
    </w:p>
    <w:p w14:paraId="51494513" w14:textId="77777777" w:rsidR="00EE4E93" w:rsidRDefault="00EE4E93">
      <w:pPr>
        <w:rPr>
          <w:b/>
          <w:sz w:val="26"/>
          <w:szCs w:val="26"/>
        </w:rPr>
      </w:pPr>
    </w:p>
    <w:p w14:paraId="02EBD4D4" w14:textId="77777777" w:rsidR="00EE4E93" w:rsidRDefault="00EE4E93">
      <w:pPr>
        <w:rPr>
          <w:b/>
          <w:sz w:val="26"/>
          <w:szCs w:val="26"/>
        </w:rPr>
      </w:pPr>
    </w:p>
    <w:p w14:paraId="2C508436" w14:textId="77777777" w:rsidR="00EE4E93" w:rsidRDefault="00EE4E93">
      <w:pPr>
        <w:rPr>
          <w:b/>
          <w:sz w:val="26"/>
          <w:szCs w:val="26"/>
        </w:rPr>
      </w:pPr>
    </w:p>
    <w:p w14:paraId="6C9C2552" w14:textId="77777777" w:rsidR="00D874F3" w:rsidRDefault="00D874F3">
      <w:pPr>
        <w:rPr>
          <w:b/>
          <w:sz w:val="26"/>
          <w:szCs w:val="26"/>
        </w:rPr>
      </w:pPr>
    </w:p>
    <w:p w14:paraId="27ECD221" w14:textId="77777777" w:rsidR="00EE4E93" w:rsidRDefault="00EE4E93">
      <w:pPr>
        <w:rPr>
          <w:sz w:val="26"/>
          <w:szCs w:val="26"/>
        </w:rPr>
      </w:pPr>
      <w:r>
        <w:rPr>
          <w:sz w:val="26"/>
          <w:szCs w:val="26"/>
        </w:rPr>
        <w:t xml:space="preserve">   </w:t>
      </w:r>
    </w:p>
    <w:p w14:paraId="4346038C" w14:textId="77777777" w:rsidR="00EE4E93" w:rsidRDefault="00EE4E93">
      <w:pPr>
        <w:rPr>
          <w:sz w:val="26"/>
          <w:szCs w:val="26"/>
        </w:rPr>
      </w:pPr>
    </w:p>
    <w:p w14:paraId="7002D73E" w14:textId="77777777" w:rsidR="00EE4E93" w:rsidRDefault="00EE4E93">
      <w:pPr>
        <w:rPr>
          <w:sz w:val="26"/>
          <w:szCs w:val="26"/>
        </w:rPr>
      </w:pPr>
    </w:p>
    <w:p w14:paraId="5A991755" w14:textId="77777777" w:rsidR="00D874F3" w:rsidRDefault="00D874F3">
      <w:pPr>
        <w:rPr>
          <w:sz w:val="26"/>
          <w:szCs w:val="26"/>
        </w:rPr>
      </w:pPr>
      <w:r>
        <w:rPr>
          <w:sz w:val="26"/>
          <w:szCs w:val="26"/>
        </w:rPr>
        <w:t xml:space="preserve">    </w:t>
      </w:r>
    </w:p>
    <w:p w14:paraId="14DCA3DE" w14:textId="77777777" w:rsidR="00D874F3" w:rsidRDefault="00D874F3">
      <w:pPr>
        <w:rPr>
          <w:sz w:val="26"/>
          <w:szCs w:val="26"/>
        </w:rPr>
      </w:pPr>
    </w:p>
    <w:p w14:paraId="3A1351ED" w14:textId="77777777" w:rsidR="00D874F3" w:rsidRDefault="00D874F3">
      <w:pPr>
        <w:rPr>
          <w:sz w:val="26"/>
          <w:szCs w:val="26"/>
        </w:rPr>
      </w:pPr>
    </w:p>
    <w:p w14:paraId="123AD07C" w14:textId="77777777" w:rsidR="00D874F3" w:rsidRDefault="00D874F3">
      <w:pPr>
        <w:rPr>
          <w:sz w:val="26"/>
          <w:szCs w:val="26"/>
        </w:rPr>
      </w:pPr>
    </w:p>
    <w:p w14:paraId="755CE149" w14:textId="77777777" w:rsidR="00D874F3" w:rsidRDefault="00D874F3">
      <w:pPr>
        <w:rPr>
          <w:sz w:val="26"/>
          <w:szCs w:val="26"/>
        </w:rPr>
      </w:pPr>
    </w:p>
    <w:p w14:paraId="073BAF39" w14:textId="77777777" w:rsidR="00D874F3" w:rsidRDefault="00D874F3">
      <w:pPr>
        <w:rPr>
          <w:sz w:val="26"/>
          <w:szCs w:val="26"/>
        </w:rPr>
      </w:pPr>
    </w:p>
    <w:p w14:paraId="17BDE15F" w14:textId="77777777" w:rsidR="00D874F3" w:rsidRDefault="00D874F3">
      <w:pPr>
        <w:rPr>
          <w:sz w:val="26"/>
          <w:szCs w:val="26"/>
        </w:rPr>
      </w:pPr>
    </w:p>
    <w:p w14:paraId="38084702" w14:textId="3E210C2B" w:rsidR="00EE4E93" w:rsidRDefault="00EE4E93">
      <w:pPr>
        <w:rPr>
          <w:sz w:val="26"/>
          <w:szCs w:val="26"/>
        </w:rPr>
      </w:pPr>
      <w:r>
        <w:rPr>
          <w:sz w:val="26"/>
          <w:szCs w:val="26"/>
        </w:rPr>
        <w:t>Once the benzil is reduced the reaction occurs as NaBH</w:t>
      </w:r>
      <w:r>
        <w:rPr>
          <w:sz w:val="26"/>
          <w:szCs w:val="26"/>
          <w:vertAlign w:val="subscript"/>
        </w:rPr>
        <w:t xml:space="preserve">2 </w:t>
      </w:r>
      <w:r>
        <w:rPr>
          <w:sz w:val="26"/>
          <w:szCs w:val="26"/>
        </w:rPr>
        <w:t xml:space="preserve">catalyzes the hydrolysis of the borate ester in water-soluble boric acid. Water will react and result in an intermediate, which will occur alongside a loss of </w:t>
      </w:r>
      <w:r w:rsidR="00D874F3">
        <w:rPr>
          <w:sz w:val="26"/>
          <w:szCs w:val="26"/>
        </w:rPr>
        <w:t>hydrogen</w:t>
      </w:r>
      <w:r>
        <w:rPr>
          <w:sz w:val="26"/>
          <w:szCs w:val="26"/>
        </w:rPr>
        <w:t>. The hydrides will then be replaced with water to form the boric acid, propelling the solvent of EtOAc, which can then catalyze the rest of the final product.</w:t>
      </w:r>
    </w:p>
    <w:p w14:paraId="3098D758" w14:textId="77777777" w:rsidR="00EE4E93" w:rsidRDefault="00EE4E93">
      <w:pPr>
        <w:rPr>
          <w:sz w:val="26"/>
          <w:szCs w:val="26"/>
        </w:rPr>
      </w:pPr>
    </w:p>
    <w:p w14:paraId="728A069C" w14:textId="77777777" w:rsidR="00EE4E93" w:rsidRDefault="00EE4E93">
      <w:pPr>
        <w:rPr>
          <w:sz w:val="26"/>
          <w:szCs w:val="26"/>
        </w:rPr>
      </w:pPr>
      <w:r>
        <w:rPr>
          <w:sz w:val="26"/>
          <w:szCs w:val="26"/>
        </w:rPr>
        <w:t xml:space="preserve">    The overall reaction will produce a variety of different stereoisomers. To determine which ones are present, the diols will be converted into acetonide and can be shown in Scheme 3. </w:t>
      </w:r>
    </w:p>
    <w:p w14:paraId="342C7EFE" w14:textId="77777777" w:rsidR="00EE4E93" w:rsidRDefault="00EE4E93">
      <w:pPr>
        <w:rPr>
          <w:sz w:val="26"/>
          <w:szCs w:val="26"/>
        </w:rPr>
      </w:pPr>
    </w:p>
    <w:p w14:paraId="1143A740" w14:textId="77777777" w:rsidR="00D874F3" w:rsidRDefault="00D874F3">
      <w:pPr>
        <w:rPr>
          <w:b/>
          <w:sz w:val="26"/>
          <w:szCs w:val="26"/>
        </w:rPr>
      </w:pPr>
    </w:p>
    <w:p w14:paraId="6A7BADCF" w14:textId="77777777" w:rsidR="00D874F3" w:rsidRDefault="00D874F3">
      <w:pPr>
        <w:rPr>
          <w:b/>
          <w:sz w:val="26"/>
          <w:szCs w:val="26"/>
        </w:rPr>
      </w:pPr>
    </w:p>
    <w:p w14:paraId="2A10948A" w14:textId="77777777" w:rsidR="00EE4E93" w:rsidRPr="00EE4E93" w:rsidRDefault="00EE4E93">
      <w:pPr>
        <w:rPr>
          <w:i/>
          <w:sz w:val="26"/>
          <w:szCs w:val="26"/>
        </w:rPr>
      </w:pPr>
      <w:r>
        <w:rPr>
          <w:b/>
          <w:sz w:val="26"/>
          <w:szCs w:val="26"/>
        </w:rPr>
        <w:t xml:space="preserve">Scheme 3: </w:t>
      </w:r>
      <w:r>
        <w:rPr>
          <w:i/>
          <w:sz w:val="26"/>
          <w:szCs w:val="26"/>
        </w:rPr>
        <w:t>Reaction Mechanism for the Conversion to Acetonide</w:t>
      </w:r>
    </w:p>
    <w:p w14:paraId="591F49CC" w14:textId="77777777" w:rsidR="00FB7BA3" w:rsidRDefault="00FB7BA3">
      <w:pPr>
        <w:rPr>
          <w:sz w:val="26"/>
          <w:szCs w:val="26"/>
        </w:rPr>
      </w:pPr>
    </w:p>
    <w:p w14:paraId="205F04E2" w14:textId="77777777" w:rsidR="00CB68EB" w:rsidRDefault="00CB68EB">
      <w:pPr>
        <w:rPr>
          <w:sz w:val="26"/>
          <w:szCs w:val="26"/>
        </w:rPr>
      </w:pPr>
    </w:p>
    <w:p w14:paraId="784B098C" w14:textId="77777777" w:rsidR="00CB68EB" w:rsidRDefault="00CB68EB">
      <w:pPr>
        <w:rPr>
          <w:sz w:val="26"/>
          <w:szCs w:val="26"/>
        </w:rPr>
      </w:pPr>
    </w:p>
    <w:p w14:paraId="71BA2995" w14:textId="77777777" w:rsidR="00EE4E93" w:rsidRDefault="00EE4E93">
      <w:pPr>
        <w:rPr>
          <w:sz w:val="26"/>
          <w:szCs w:val="26"/>
        </w:rPr>
      </w:pPr>
    </w:p>
    <w:p w14:paraId="0DDA1E5C" w14:textId="77777777" w:rsidR="00EE4E93" w:rsidRDefault="00EE4E93">
      <w:pPr>
        <w:rPr>
          <w:sz w:val="26"/>
          <w:szCs w:val="26"/>
        </w:rPr>
      </w:pPr>
    </w:p>
    <w:p w14:paraId="03CB7230" w14:textId="77777777" w:rsidR="00EE4E93" w:rsidRDefault="00EE4E93">
      <w:pPr>
        <w:rPr>
          <w:sz w:val="26"/>
          <w:szCs w:val="26"/>
        </w:rPr>
      </w:pPr>
    </w:p>
    <w:p w14:paraId="2EE848D8" w14:textId="77777777" w:rsidR="00EE4E93" w:rsidRDefault="00EE4E93">
      <w:pPr>
        <w:rPr>
          <w:sz w:val="26"/>
          <w:szCs w:val="26"/>
        </w:rPr>
      </w:pPr>
    </w:p>
    <w:p w14:paraId="203F6328" w14:textId="77777777" w:rsidR="00EE4E93" w:rsidRDefault="00EE4E93">
      <w:pPr>
        <w:rPr>
          <w:sz w:val="26"/>
          <w:szCs w:val="26"/>
        </w:rPr>
      </w:pPr>
    </w:p>
    <w:p w14:paraId="3ACBC375" w14:textId="77777777" w:rsidR="00EE4E93" w:rsidRDefault="00EE4E93">
      <w:pPr>
        <w:rPr>
          <w:sz w:val="26"/>
          <w:szCs w:val="26"/>
        </w:rPr>
      </w:pPr>
    </w:p>
    <w:p w14:paraId="361635BF" w14:textId="77777777" w:rsidR="00EE4E93" w:rsidRDefault="00EE4E93">
      <w:pPr>
        <w:rPr>
          <w:sz w:val="26"/>
          <w:szCs w:val="26"/>
        </w:rPr>
      </w:pPr>
    </w:p>
    <w:p w14:paraId="0D18BCDA" w14:textId="77777777" w:rsidR="00EE4E93" w:rsidRDefault="00EE4E93">
      <w:pPr>
        <w:rPr>
          <w:sz w:val="26"/>
          <w:szCs w:val="26"/>
        </w:rPr>
      </w:pPr>
    </w:p>
    <w:p w14:paraId="0911B038" w14:textId="77777777" w:rsidR="00EE4E93" w:rsidRDefault="00EE4E93">
      <w:pPr>
        <w:rPr>
          <w:sz w:val="26"/>
          <w:szCs w:val="26"/>
        </w:rPr>
      </w:pPr>
    </w:p>
    <w:p w14:paraId="06A21097" w14:textId="77777777" w:rsidR="00EE4E93" w:rsidRDefault="00EE4E93">
      <w:pPr>
        <w:rPr>
          <w:sz w:val="26"/>
          <w:szCs w:val="26"/>
        </w:rPr>
      </w:pPr>
    </w:p>
    <w:p w14:paraId="126325D5" w14:textId="77777777" w:rsidR="00EE4E93" w:rsidRDefault="00EE4E93">
      <w:pPr>
        <w:rPr>
          <w:sz w:val="26"/>
          <w:szCs w:val="26"/>
        </w:rPr>
      </w:pPr>
    </w:p>
    <w:p w14:paraId="25C7D629" w14:textId="77777777" w:rsidR="00D874F3" w:rsidRDefault="00D874F3">
      <w:pPr>
        <w:rPr>
          <w:sz w:val="26"/>
          <w:szCs w:val="26"/>
        </w:rPr>
      </w:pPr>
    </w:p>
    <w:p w14:paraId="7E6FB550" w14:textId="77777777" w:rsidR="00D874F3" w:rsidRDefault="00D874F3">
      <w:pPr>
        <w:rPr>
          <w:sz w:val="26"/>
          <w:szCs w:val="26"/>
        </w:rPr>
      </w:pPr>
    </w:p>
    <w:p w14:paraId="1E8BB6C6" w14:textId="77777777" w:rsidR="00D874F3" w:rsidRDefault="00D874F3">
      <w:pPr>
        <w:rPr>
          <w:sz w:val="26"/>
          <w:szCs w:val="26"/>
        </w:rPr>
      </w:pPr>
    </w:p>
    <w:p w14:paraId="70EF9561" w14:textId="77777777" w:rsidR="00D874F3" w:rsidRDefault="00D874F3">
      <w:pPr>
        <w:rPr>
          <w:sz w:val="26"/>
          <w:szCs w:val="26"/>
        </w:rPr>
      </w:pPr>
    </w:p>
    <w:p w14:paraId="3242A712" w14:textId="77777777" w:rsidR="00D874F3" w:rsidRDefault="00D874F3">
      <w:pPr>
        <w:rPr>
          <w:sz w:val="26"/>
          <w:szCs w:val="26"/>
        </w:rPr>
      </w:pPr>
    </w:p>
    <w:p w14:paraId="421028B1" w14:textId="77777777" w:rsidR="00D874F3" w:rsidRDefault="00D874F3">
      <w:pPr>
        <w:rPr>
          <w:sz w:val="26"/>
          <w:szCs w:val="26"/>
        </w:rPr>
      </w:pPr>
    </w:p>
    <w:p w14:paraId="00F5EF43" w14:textId="77777777" w:rsidR="00D874F3" w:rsidRDefault="00D874F3">
      <w:pPr>
        <w:rPr>
          <w:sz w:val="26"/>
          <w:szCs w:val="26"/>
        </w:rPr>
      </w:pPr>
    </w:p>
    <w:p w14:paraId="75E89276" w14:textId="77777777" w:rsidR="00D874F3" w:rsidRDefault="00D874F3">
      <w:pPr>
        <w:rPr>
          <w:sz w:val="26"/>
          <w:szCs w:val="26"/>
        </w:rPr>
      </w:pPr>
    </w:p>
    <w:p w14:paraId="7647B0C0" w14:textId="77777777" w:rsidR="00D874F3" w:rsidRDefault="00D874F3">
      <w:pPr>
        <w:rPr>
          <w:sz w:val="26"/>
          <w:szCs w:val="26"/>
        </w:rPr>
      </w:pPr>
    </w:p>
    <w:p w14:paraId="3754B31B" w14:textId="77777777" w:rsidR="00D874F3" w:rsidRDefault="00D874F3">
      <w:pPr>
        <w:rPr>
          <w:sz w:val="26"/>
          <w:szCs w:val="26"/>
        </w:rPr>
      </w:pPr>
    </w:p>
    <w:p w14:paraId="4767E84D" w14:textId="77777777" w:rsidR="00D874F3" w:rsidRDefault="00D874F3">
      <w:pPr>
        <w:rPr>
          <w:sz w:val="26"/>
          <w:szCs w:val="26"/>
        </w:rPr>
      </w:pPr>
    </w:p>
    <w:p w14:paraId="7847B579" w14:textId="77777777" w:rsidR="00D874F3" w:rsidRDefault="00D874F3">
      <w:pPr>
        <w:rPr>
          <w:sz w:val="26"/>
          <w:szCs w:val="26"/>
        </w:rPr>
      </w:pPr>
    </w:p>
    <w:p w14:paraId="7209EB8C" w14:textId="77777777" w:rsidR="00D874F3" w:rsidRDefault="00D874F3">
      <w:pPr>
        <w:rPr>
          <w:sz w:val="26"/>
          <w:szCs w:val="26"/>
        </w:rPr>
      </w:pPr>
    </w:p>
    <w:p w14:paraId="019E5F29" w14:textId="77777777" w:rsidR="00D874F3" w:rsidRDefault="00D874F3">
      <w:pPr>
        <w:rPr>
          <w:sz w:val="26"/>
          <w:szCs w:val="26"/>
        </w:rPr>
      </w:pPr>
    </w:p>
    <w:p w14:paraId="33B560C4" w14:textId="77777777" w:rsidR="00D874F3" w:rsidRDefault="00D874F3">
      <w:pPr>
        <w:rPr>
          <w:sz w:val="26"/>
          <w:szCs w:val="26"/>
        </w:rPr>
      </w:pPr>
    </w:p>
    <w:p w14:paraId="504E13DF" w14:textId="77777777" w:rsidR="00D874F3" w:rsidRDefault="00D874F3">
      <w:pPr>
        <w:rPr>
          <w:sz w:val="26"/>
          <w:szCs w:val="26"/>
        </w:rPr>
      </w:pPr>
    </w:p>
    <w:p w14:paraId="5E5D4117" w14:textId="77777777" w:rsidR="00D874F3" w:rsidRDefault="00D874F3">
      <w:pPr>
        <w:rPr>
          <w:sz w:val="26"/>
          <w:szCs w:val="26"/>
        </w:rPr>
      </w:pPr>
    </w:p>
    <w:p w14:paraId="3A97073E" w14:textId="77777777" w:rsidR="00D874F3" w:rsidRDefault="00D874F3">
      <w:pPr>
        <w:rPr>
          <w:sz w:val="26"/>
          <w:szCs w:val="26"/>
        </w:rPr>
      </w:pPr>
    </w:p>
    <w:p w14:paraId="4EFDA0FA" w14:textId="77777777" w:rsidR="00D874F3" w:rsidRDefault="00D874F3">
      <w:pPr>
        <w:rPr>
          <w:sz w:val="26"/>
          <w:szCs w:val="26"/>
        </w:rPr>
      </w:pPr>
    </w:p>
    <w:p w14:paraId="73156D49" w14:textId="77777777" w:rsidR="00D874F3" w:rsidRDefault="00D874F3">
      <w:pPr>
        <w:rPr>
          <w:sz w:val="26"/>
          <w:szCs w:val="26"/>
        </w:rPr>
      </w:pPr>
    </w:p>
    <w:p w14:paraId="180E7AE4" w14:textId="77777777" w:rsidR="00D874F3" w:rsidRDefault="00D874F3">
      <w:pPr>
        <w:rPr>
          <w:sz w:val="26"/>
          <w:szCs w:val="26"/>
        </w:rPr>
      </w:pPr>
    </w:p>
    <w:p w14:paraId="7E8D298F" w14:textId="77777777" w:rsidR="00D874F3" w:rsidRDefault="00D874F3">
      <w:pPr>
        <w:rPr>
          <w:sz w:val="26"/>
          <w:szCs w:val="26"/>
        </w:rPr>
      </w:pPr>
    </w:p>
    <w:p w14:paraId="08803DA7" w14:textId="77777777" w:rsidR="00D874F3" w:rsidRDefault="00D874F3">
      <w:pPr>
        <w:rPr>
          <w:sz w:val="26"/>
          <w:szCs w:val="26"/>
        </w:rPr>
      </w:pPr>
    </w:p>
    <w:p w14:paraId="649B6FB5" w14:textId="77777777" w:rsidR="00D874F3" w:rsidRDefault="00D874F3">
      <w:pPr>
        <w:rPr>
          <w:sz w:val="26"/>
          <w:szCs w:val="26"/>
        </w:rPr>
      </w:pPr>
    </w:p>
    <w:p w14:paraId="00AF1FF8" w14:textId="77777777" w:rsidR="00EE4E93" w:rsidRDefault="00EE4E93">
      <w:pPr>
        <w:rPr>
          <w:sz w:val="26"/>
          <w:szCs w:val="26"/>
        </w:rPr>
      </w:pPr>
    </w:p>
    <w:p w14:paraId="596A1A6D" w14:textId="77777777" w:rsidR="00EE4E93" w:rsidRDefault="00EE4E93">
      <w:pPr>
        <w:rPr>
          <w:sz w:val="26"/>
          <w:szCs w:val="26"/>
        </w:rPr>
      </w:pPr>
    </w:p>
    <w:p w14:paraId="56849D51" w14:textId="77777777" w:rsidR="00EE4E93" w:rsidRDefault="00EE4E93">
      <w:pPr>
        <w:rPr>
          <w:sz w:val="26"/>
          <w:szCs w:val="26"/>
        </w:rPr>
      </w:pPr>
    </w:p>
    <w:p w14:paraId="389409F0" w14:textId="77777777" w:rsidR="00E97653" w:rsidRDefault="004A1360">
      <w:pPr>
        <w:rPr>
          <w:sz w:val="26"/>
          <w:szCs w:val="26"/>
        </w:rPr>
      </w:pPr>
      <w:r>
        <w:rPr>
          <w:sz w:val="26"/>
          <w:szCs w:val="26"/>
        </w:rPr>
        <w:t xml:space="preserve">P R O C E D U R E </w:t>
      </w:r>
    </w:p>
    <w:p w14:paraId="224E0A0A" w14:textId="77777777" w:rsidR="004A1360" w:rsidRDefault="004A1360" w:rsidP="00FC0B45">
      <w:pPr>
        <w:spacing w:line="276" w:lineRule="auto"/>
        <w:rPr>
          <w:sz w:val="26"/>
          <w:szCs w:val="26"/>
        </w:rPr>
      </w:pPr>
    </w:p>
    <w:p w14:paraId="26E3F0E9" w14:textId="5E90042F" w:rsidR="004A1360" w:rsidRPr="004A1360" w:rsidRDefault="004A1360" w:rsidP="00FC0B45">
      <w:pPr>
        <w:pStyle w:val="ListParagraph"/>
        <w:numPr>
          <w:ilvl w:val="0"/>
          <w:numId w:val="1"/>
        </w:numPr>
        <w:spacing w:line="276" w:lineRule="auto"/>
        <w:rPr>
          <w:sz w:val="26"/>
          <w:szCs w:val="26"/>
        </w:rPr>
      </w:pPr>
      <w:r>
        <w:t>1</w:t>
      </w:r>
      <w:r w:rsidR="00C84BBD">
        <w:t xml:space="preserve">.01 </w:t>
      </w:r>
      <w:r>
        <w:t xml:space="preserve">g of </w:t>
      </w:r>
      <w:r w:rsidR="00094F7B">
        <w:t>benzi</w:t>
      </w:r>
      <w:r>
        <w:t>l was placed in a 100 mL round bottom flask with 10 mL of ethanol with a stir bar added to the mixture</w:t>
      </w:r>
    </w:p>
    <w:p w14:paraId="119DD4DE" w14:textId="77777777" w:rsidR="004A1360" w:rsidRPr="004A1360" w:rsidRDefault="004A1360" w:rsidP="00FC0B45">
      <w:pPr>
        <w:pStyle w:val="ListParagraph"/>
        <w:numPr>
          <w:ilvl w:val="0"/>
          <w:numId w:val="1"/>
        </w:numPr>
        <w:spacing w:line="276" w:lineRule="auto"/>
        <w:rPr>
          <w:sz w:val="26"/>
          <w:szCs w:val="26"/>
        </w:rPr>
      </w:pPr>
      <w:r>
        <w:t>An ice bath was created for the flask to be gently placed in with a clamp making sure it didn’t fall over. It was manipulated by tilting it for some time to make sure all the mixture dissolved</w:t>
      </w:r>
    </w:p>
    <w:p w14:paraId="6EFC014B" w14:textId="55FD7024" w:rsidR="004A1360" w:rsidRPr="004A1360" w:rsidRDefault="00C84BBD" w:rsidP="00FC0B45">
      <w:pPr>
        <w:pStyle w:val="ListParagraph"/>
        <w:numPr>
          <w:ilvl w:val="0"/>
          <w:numId w:val="1"/>
        </w:numPr>
        <w:spacing w:line="276" w:lineRule="auto"/>
        <w:rPr>
          <w:sz w:val="26"/>
          <w:szCs w:val="26"/>
        </w:rPr>
      </w:pPr>
      <w:r>
        <w:t xml:space="preserve">0.21 </w:t>
      </w:r>
      <w:r w:rsidR="004A1360">
        <w:t>g of sodium borohydride was added in three equal proportions every minute for three minutes and was left for 10 minutes to continue stirring</w:t>
      </w:r>
    </w:p>
    <w:p w14:paraId="54CA805F" w14:textId="77777777" w:rsidR="004A1360" w:rsidRPr="004A1360" w:rsidRDefault="004A1360" w:rsidP="00FC0B45">
      <w:pPr>
        <w:pStyle w:val="ListParagraph"/>
        <w:numPr>
          <w:ilvl w:val="0"/>
          <w:numId w:val="1"/>
        </w:numPr>
        <w:spacing w:line="276" w:lineRule="auto"/>
        <w:rPr>
          <w:sz w:val="26"/>
          <w:szCs w:val="26"/>
        </w:rPr>
      </w:pPr>
      <w:r>
        <w:t>The flask was removed from the ice bath and set to cool to room temperature for approximately 10 minutes</w:t>
      </w:r>
    </w:p>
    <w:p w14:paraId="77ABAC87" w14:textId="77777777" w:rsidR="004A1360" w:rsidRPr="00094F7B" w:rsidRDefault="00094F7B" w:rsidP="00FC0B45">
      <w:pPr>
        <w:pStyle w:val="ListParagraph"/>
        <w:numPr>
          <w:ilvl w:val="0"/>
          <w:numId w:val="1"/>
        </w:numPr>
        <w:spacing w:line="276" w:lineRule="auto"/>
        <w:rPr>
          <w:sz w:val="26"/>
          <w:szCs w:val="26"/>
        </w:rPr>
      </w:pPr>
      <w:r>
        <w:t xml:space="preserve">A TLC plate was prepared in regards to a benzil reference. The eluent used was 1:3 EtOAc: Hexanes. </w:t>
      </w:r>
    </w:p>
    <w:p w14:paraId="1006A617" w14:textId="77777777" w:rsidR="00094F7B" w:rsidRPr="00094F7B" w:rsidRDefault="00094F7B" w:rsidP="00FC0B45">
      <w:pPr>
        <w:pStyle w:val="ListParagraph"/>
        <w:numPr>
          <w:ilvl w:val="0"/>
          <w:numId w:val="1"/>
        </w:numPr>
        <w:spacing w:line="276" w:lineRule="auto"/>
        <w:rPr>
          <w:sz w:val="26"/>
          <w:szCs w:val="26"/>
        </w:rPr>
      </w:pPr>
      <w:r>
        <w:t>Another beaker was prepared to house 50 mL of boiled water at 80C. 10 mL of water was added to the flask in intervals until the bubbling stopped. Next, 20 mL of hot water was added to allow the mixture to get brought to a gentle boil</w:t>
      </w:r>
      <w:r w:rsidR="00FC0B45">
        <w:t xml:space="preserve"> and urge crystals to form</w:t>
      </w:r>
    </w:p>
    <w:p w14:paraId="6A1E7B52" w14:textId="77777777" w:rsidR="00094F7B" w:rsidRPr="00FC0B45" w:rsidRDefault="00FC0B45" w:rsidP="00FC0B45">
      <w:pPr>
        <w:pStyle w:val="ListParagraph"/>
        <w:numPr>
          <w:ilvl w:val="0"/>
          <w:numId w:val="1"/>
        </w:numPr>
        <w:spacing w:line="276" w:lineRule="auto"/>
        <w:rPr>
          <w:sz w:val="26"/>
          <w:szCs w:val="26"/>
        </w:rPr>
      </w:pPr>
      <w:r>
        <w:t>The flask was then removed and set to cool for 10 minutes or so to allow further crystallization to occur</w:t>
      </w:r>
    </w:p>
    <w:p w14:paraId="2E6DF71F" w14:textId="77777777" w:rsidR="00FC0B45" w:rsidRPr="00FC0B45" w:rsidRDefault="00FC0B45" w:rsidP="00FC0B45">
      <w:pPr>
        <w:pStyle w:val="ListParagraph"/>
        <w:numPr>
          <w:ilvl w:val="0"/>
          <w:numId w:val="1"/>
        </w:numPr>
        <w:spacing w:line="276" w:lineRule="auto"/>
        <w:rPr>
          <w:sz w:val="26"/>
          <w:szCs w:val="26"/>
        </w:rPr>
      </w:pPr>
      <w:r>
        <w:t>Crystals in the flask were then collected through a suction filtration method and lightly washed with a small amount of cold water/left to dry</w:t>
      </w:r>
    </w:p>
    <w:tbl>
      <w:tblPr>
        <w:tblStyle w:val="TableGrid"/>
        <w:tblpPr w:leftFromText="180" w:rightFromText="180" w:vertAnchor="page" w:horzAnchor="page" w:tblpX="1729" w:tblpY="12061"/>
        <w:tblW w:w="9039" w:type="dxa"/>
        <w:tblLook w:val="04A0" w:firstRow="1" w:lastRow="0" w:firstColumn="1" w:lastColumn="0" w:noHBand="0" w:noVBand="1"/>
      </w:tblPr>
      <w:tblGrid>
        <w:gridCol w:w="3120"/>
        <w:gridCol w:w="2409"/>
        <w:gridCol w:w="3510"/>
      </w:tblGrid>
      <w:tr w:rsidR="00C84BBD" w14:paraId="44B05770" w14:textId="77777777" w:rsidTr="00C84BBD">
        <w:tc>
          <w:tcPr>
            <w:tcW w:w="3120" w:type="dxa"/>
          </w:tcPr>
          <w:p w14:paraId="4BAE1D2E" w14:textId="77777777" w:rsidR="00C84BBD" w:rsidRPr="00DD625C" w:rsidRDefault="00C84BBD" w:rsidP="00C84BBD">
            <w:pPr>
              <w:pStyle w:val="ListParagraph"/>
              <w:spacing w:line="360" w:lineRule="auto"/>
              <w:ind w:left="0"/>
              <w:jc w:val="center"/>
              <w:rPr>
                <w:b/>
                <w:sz w:val="26"/>
                <w:szCs w:val="26"/>
              </w:rPr>
            </w:pPr>
            <w:r w:rsidRPr="00DD625C">
              <w:rPr>
                <w:b/>
                <w:sz w:val="26"/>
                <w:szCs w:val="26"/>
              </w:rPr>
              <w:t>COMPOUND</w:t>
            </w:r>
          </w:p>
        </w:tc>
        <w:tc>
          <w:tcPr>
            <w:tcW w:w="2409" w:type="dxa"/>
          </w:tcPr>
          <w:p w14:paraId="71A23B09" w14:textId="77777777" w:rsidR="00C84BBD" w:rsidRPr="00DD625C" w:rsidRDefault="00C84BBD" w:rsidP="00C84BBD">
            <w:pPr>
              <w:pStyle w:val="ListParagraph"/>
              <w:spacing w:line="360" w:lineRule="auto"/>
              <w:ind w:left="0"/>
              <w:jc w:val="center"/>
              <w:rPr>
                <w:b/>
                <w:sz w:val="26"/>
                <w:szCs w:val="26"/>
              </w:rPr>
            </w:pPr>
            <w:r w:rsidRPr="00DD625C">
              <w:rPr>
                <w:b/>
                <w:sz w:val="26"/>
                <w:szCs w:val="26"/>
              </w:rPr>
              <w:t>MOL WT. (g/mol)</w:t>
            </w:r>
          </w:p>
        </w:tc>
        <w:tc>
          <w:tcPr>
            <w:tcW w:w="3510" w:type="dxa"/>
          </w:tcPr>
          <w:p w14:paraId="77BFB37D" w14:textId="28118818" w:rsidR="00C84BBD" w:rsidRPr="00DD625C" w:rsidRDefault="00C84BBD" w:rsidP="00C84BBD">
            <w:pPr>
              <w:pStyle w:val="ListParagraph"/>
              <w:spacing w:line="360" w:lineRule="auto"/>
              <w:ind w:left="0"/>
              <w:jc w:val="center"/>
              <w:rPr>
                <w:b/>
                <w:sz w:val="26"/>
                <w:szCs w:val="26"/>
              </w:rPr>
            </w:pPr>
            <w:r w:rsidRPr="00DD625C">
              <w:rPr>
                <w:b/>
                <w:sz w:val="26"/>
                <w:szCs w:val="26"/>
              </w:rPr>
              <w:t xml:space="preserve">AMOUNT </w:t>
            </w:r>
            <w:r>
              <w:rPr>
                <w:b/>
                <w:sz w:val="26"/>
                <w:szCs w:val="26"/>
              </w:rPr>
              <w:t>USED</w:t>
            </w:r>
            <w:r w:rsidR="005A1CE2">
              <w:rPr>
                <w:b/>
                <w:sz w:val="26"/>
                <w:szCs w:val="26"/>
              </w:rPr>
              <w:t xml:space="preserve"> </w:t>
            </w:r>
            <w:r w:rsidRPr="00DD625C">
              <w:rPr>
                <w:b/>
                <w:sz w:val="26"/>
                <w:szCs w:val="26"/>
              </w:rPr>
              <w:t>(g or mL)</w:t>
            </w:r>
          </w:p>
        </w:tc>
      </w:tr>
      <w:tr w:rsidR="00C84BBD" w14:paraId="235ED6ED" w14:textId="77777777" w:rsidTr="00C84BBD">
        <w:tc>
          <w:tcPr>
            <w:tcW w:w="3120" w:type="dxa"/>
          </w:tcPr>
          <w:p w14:paraId="3C173EF3" w14:textId="77777777" w:rsidR="00C84BBD" w:rsidRPr="00EE4E93" w:rsidRDefault="00C84BBD" w:rsidP="00C84BBD">
            <w:pPr>
              <w:pStyle w:val="ListParagraph"/>
              <w:spacing w:line="276" w:lineRule="auto"/>
              <w:ind w:left="0"/>
              <w:rPr>
                <w:b/>
              </w:rPr>
            </w:pPr>
            <w:r w:rsidRPr="00EE4E93">
              <w:rPr>
                <w:b/>
              </w:rPr>
              <w:t>Benzil</w:t>
            </w:r>
          </w:p>
        </w:tc>
        <w:tc>
          <w:tcPr>
            <w:tcW w:w="2409" w:type="dxa"/>
          </w:tcPr>
          <w:p w14:paraId="62D6D341" w14:textId="4BF7B7FF" w:rsidR="00C84BBD" w:rsidRPr="00DD625C" w:rsidRDefault="00C84BBD" w:rsidP="00C84BBD">
            <w:pPr>
              <w:pStyle w:val="ListParagraph"/>
              <w:spacing w:line="276" w:lineRule="auto"/>
              <w:ind w:left="0"/>
            </w:pPr>
            <w:r>
              <w:t>210.23</w:t>
            </w:r>
          </w:p>
        </w:tc>
        <w:tc>
          <w:tcPr>
            <w:tcW w:w="3510" w:type="dxa"/>
          </w:tcPr>
          <w:p w14:paraId="667362CA" w14:textId="795A8C86" w:rsidR="00C84BBD" w:rsidRPr="00DD625C" w:rsidRDefault="00C84BBD" w:rsidP="00C84BBD">
            <w:pPr>
              <w:pStyle w:val="ListParagraph"/>
              <w:spacing w:line="276" w:lineRule="auto"/>
              <w:ind w:left="0"/>
            </w:pPr>
            <w:r>
              <w:t>1.01 g</w:t>
            </w:r>
          </w:p>
        </w:tc>
      </w:tr>
      <w:tr w:rsidR="00C84BBD" w14:paraId="619E635D" w14:textId="77777777" w:rsidTr="00C84BBD">
        <w:tc>
          <w:tcPr>
            <w:tcW w:w="3120" w:type="dxa"/>
          </w:tcPr>
          <w:p w14:paraId="0868065C" w14:textId="77777777" w:rsidR="00C84BBD" w:rsidRPr="00EE4E93" w:rsidRDefault="00C84BBD" w:rsidP="00C84BBD">
            <w:pPr>
              <w:pStyle w:val="ListParagraph"/>
              <w:spacing w:line="276" w:lineRule="auto"/>
              <w:ind w:left="0"/>
              <w:rPr>
                <w:b/>
              </w:rPr>
            </w:pPr>
            <w:r w:rsidRPr="00EE4E93">
              <w:rPr>
                <w:b/>
              </w:rPr>
              <w:t>Ethanol</w:t>
            </w:r>
          </w:p>
        </w:tc>
        <w:tc>
          <w:tcPr>
            <w:tcW w:w="2409" w:type="dxa"/>
          </w:tcPr>
          <w:p w14:paraId="19C8BD1C" w14:textId="21CDD72F" w:rsidR="00C84BBD" w:rsidRPr="00DD625C" w:rsidRDefault="00C84BBD" w:rsidP="00C84BBD">
            <w:pPr>
              <w:pStyle w:val="ListParagraph"/>
              <w:spacing w:line="276" w:lineRule="auto"/>
              <w:ind w:left="0"/>
            </w:pPr>
            <w:r>
              <w:t>46.07</w:t>
            </w:r>
          </w:p>
        </w:tc>
        <w:tc>
          <w:tcPr>
            <w:tcW w:w="3510" w:type="dxa"/>
          </w:tcPr>
          <w:p w14:paraId="450B8BCD" w14:textId="70C4EC21" w:rsidR="00C84BBD" w:rsidRPr="00DD625C" w:rsidRDefault="00C84BBD" w:rsidP="00C84BBD">
            <w:pPr>
              <w:pStyle w:val="ListParagraph"/>
              <w:spacing w:line="276" w:lineRule="auto"/>
              <w:ind w:left="0"/>
            </w:pPr>
            <w:r>
              <w:t>10 mL</w:t>
            </w:r>
          </w:p>
        </w:tc>
      </w:tr>
      <w:tr w:rsidR="00C84BBD" w14:paraId="59946FF2" w14:textId="77777777" w:rsidTr="00C84BBD">
        <w:tc>
          <w:tcPr>
            <w:tcW w:w="3120" w:type="dxa"/>
          </w:tcPr>
          <w:p w14:paraId="1456CD24" w14:textId="77777777" w:rsidR="00C84BBD" w:rsidRPr="00EE4E93" w:rsidRDefault="00C84BBD" w:rsidP="00C84BBD">
            <w:pPr>
              <w:pStyle w:val="ListParagraph"/>
              <w:spacing w:line="276" w:lineRule="auto"/>
              <w:ind w:left="0"/>
              <w:rPr>
                <w:b/>
              </w:rPr>
            </w:pPr>
            <w:r w:rsidRPr="00EE4E93">
              <w:rPr>
                <w:b/>
              </w:rPr>
              <w:t>Sodium Borohydride</w:t>
            </w:r>
          </w:p>
        </w:tc>
        <w:tc>
          <w:tcPr>
            <w:tcW w:w="2409" w:type="dxa"/>
          </w:tcPr>
          <w:p w14:paraId="61089633" w14:textId="28924EFD" w:rsidR="00C84BBD" w:rsidRPr="00DD625C" w:rsidRDefault="00C84BBD" w:rsidP="00C84BBD">
            <w:pPr>
              <w:pStyle w:val="ListParagraph"/>
              <w:spacing w:line="276" w:lineRule="auto"/>
              <w:ind w:left="0"/>
            </w:pPr>
            <w:r>
              <w:t>37.83</w:t>
            </w:r>
          </w:p>
        </w:tc>
        <w:tc>
          <w:tcPr>
            <w:tcW w:w="3510" w:type="dxa"/>
          </w:tcPr>
          <w:p w14:paraId="2176FE3E" w14:textId="0FED1B8D" w:rsidR="00C84BBD" w:rsidRPr="00DD625C" w:rsidRDefault="00C84BBD" w:rsidP="00C84BBD">
            <w:pPr>
              <w:pStyle w:val="ListParagraph"/>
              <w:spacing w:line="276" w:lineRule="auto"/>
              <w:ind w:left="0"/>
            </w:pPr>
            <w:r>
              <w:t>0.21 g</w:t>
            </w:r>
          </w:p>
        </w:tc>
      </w:tr>
      <w:tr w:rsidR="00C84BBD" w14:paraId="6F5D8BEF" w14:textId="77777777" w:rsidTr="00C84BBD">
        <w:tc>
          <w:tcPr>
            <w:tcW w:w="3120" w:type="dxa"/>
          </w:tcPr>
          <w:p w14:paraId="2E976EA8" w14:textId="77777777" w:rsidR="00C84BBD" w:rsidRPr="00EE4E93" w:rsidRDefault="00C84BBD" w:rsidP="00C84BBD">
            <w:pPr>
              <w:pStyle w:val="ListParagraph"/>
              <w:spacing w:line="276" w:lineRule="auto"/>
              <w:ind w:left="0"/>
              <w:rPr>
                <w:b/>
              </w:rPr>
            </w:pPr>
            <w:r w:rsidRPr="00EE4E93">
              <w:rPr>
                <w:b/>
              </w:rPr>
              <w:t>Water</w:t>
            </w:r>
          </w:p>
        </w:tc>
        <w:tc>
          <w:tcPr>
            <w:tcW w:w="2409" w:type="dxa"/>
          </w:tcPr>
          <w:p w14:paraId="027CF169" w14:textId="1646A952" w:rsidR="00C84BBD" w:rsidRPr="00DD625C" w:rsidRDefault="00C84BBD" w:rsidP="00C84BBD">
            <w:pPr>
              <w:pStyle w:val="ListParagraph"/>
              <w:spacing w:line="276" w:lineRule="auto"/>
              <w:ind w:left="0"/>
            </w:pPr>
            <w:r>
              <w:t>18.02</w:t>
            </w:r>
          </w:p>
        </w:tc>
        <w:tc>
          <w:tcPr>
            <w:tcW w:w="3510" w:type="dxa"/>
          </w:tcPr>
          <w:p w14:paraId="0E45FC79" w14:textId="2FDA7200" w:rsidR="00C84BBD" w:rsidRPr="00DD625C" w:rsidRDefault="00C84BBD" w:rsidP="00C84BBD">
            <w:pPr>
              <w:pStyle w:val="ListParagraph"/>
              <w:spacing w:line="276" w:lineRule="auto"/>
              <w:ind w:left="0"/>
            </w:pPr>
            <w:r>
              <w:t>30 mL</w:t>
            </w:r>
          </w:p>
        </w:tc>
      </w:tr>
      <w:tr w:rsidR="00C84BBD" w14:paraId="133B73EC" w14:textId="77777777" w:rsidTr="00C84BBD">
        <w:tc>
          <w:tcPr>
            <w:tcW w:w="3120" w:type="dxa"/>
          </w:tcPr>
          <w:p w14:paraId="72CE3A98" w14:textId="77777777" w:rsidR="00C84BBD" w:rsidRPr="00EE4E93" w:rsidRDefault="00C84BBD" w:rsidP="00C84BBD">
            <w:pPr>
              <w:pStyle w:val="ListParagraph"/>
              <w:spacing w:line="276" w:lineRule="auto"/>
              <w:ind w:left="0"/>
              <w:rPr>
                <w:b/>
              </w:rPr>
            </w:pPr>
            <w:r w:rsidRPr="00EE4E93">
              <w:rPr>
                <w:b/>
              </w:rPr>
              <w:t>CH</w:t>
            </w:r>
            <w:r w:rsidRPr="00EE4E93">
              <w:rPr>
                <w:b/>
                <w:vertAlign w:val="subscript"/>
              </w:rPr>
              <w:t>2</w:t>
            </w:r>
            <w:r w:rsidRPr="00EE4E93">
              <w:rPr>
                <w:b/>
              </w:rPr>
              <w:t>Cl</w:t>
            </w:r>
            <w:r w:rsidRPr="00EE4E93">
              <w:rPr>
                <w:b/>
                <w:vertAlign w:val="subscript"/>
              </w:rPr>
              <w:t>2</w:t>
            </w:r>
          </w:p>
        </w:tc>
        <w:tc>
          <w:tcPr>
            <w:tcW w:w="2409" w:type="dxa"/>
          </w:tcPr>
          <w:p w14:paraId="6CAAD346" w14:textId="6A544137" w:rsidR="00C84BBD" w:rsidRPr="00DD625C" w:rsidRDefault="00C84BBD" w:rsidP="00C84BBD">
            <w:pPr>
              <w:pStyle w:val="ListParagraph"/>
              <w:spacing w:line="276" w:lineRule="auto"/>
              <w:ind w:left="0"/>
            </w:pPr>
            <w:r>
              <w:t>84.03</w:t>
            </w:r>
          </w:p>
        </w:tc>
        <w:tc>
          <w:tcPr>
            <w:tcW w:w="3510" w:type="dxa"/>
          </w:tcPr>
          <w:p w14:paraId="70782095" w14:textId="3D56C54E" w:rsidR="00C84BBD" w:rsidRPr="00DD625C" w:rsidRDefault="00C84BBD" w:rsidP="00C84BBD">
            <w:pPr>
              <w:pStyle w:val="ListParagraph"/>
              <w:spacing w:line="276" w:lineRule="auto"/>
              <w:ind w:left="0"/>
            </w:pPr>
            <w:r>
              <w:t>25.0 mL</w:t>
            </w:r>
          </w:p>
        </w:tc>
      </w:tr>
      <w:tr w:rsidR="00C84BBD" w14:paraId="468C1FCC" w14:textId="77777777" w:rsidTr="00C84BBD">
        <w:tc>
          <w:tcPr>
            <w:tcW w:w="3120" w:type="dxa"/>
          </w:tcPr>
          <w:p w14:paraId="6ADAE193" w14:textId="77777777" w:rsidR="00C84BBD" w:rsidRPr="00EE4E93" w:rsidRDefault="00C84BBD" w:rsidP="00C84BBD">
            <w:pPr>
              <w:pStyle w:val="ListParagraph"/>
              <w:spacing w:line="276" w:lineRule="auto"/>
              <w:ind w:left="0"/>
              <w:rPr>
                <w:b/>
              </w:rPr>
            </w:pPr>
            <w:r w:rsidRPr="00EE4E93">
              <w:rPr>
                <w:b/>
              </w:rPr>
              <w:t>2-methoxypropene</w:t>
            </w:r>
          </w:p>
        </w:tc>
        <w:tc>
          <w:tcPr>
            <w:tcW w:w="2409" w:type="dxa"/>
          </w:tcPr>
          <w:p w14:paraId="6A0CB11F" w14:textId="44DC1182" w:rsidR="00C84BBD" w:rsidRPr="00DD625C" w:rsidRDefault="00C84BBD" w:rsidP="00C84BBD">
            <w:pPr>
              <w:pStyle w:val="ListParagraph"/>
              <w:spacing w:line="276" w:lineRule="auto"/>
              <w:ind w:left="0"/>
            </w:pPr>
            <w:r>
              <w:t>72.12</w:t>
            </w:r>
          </w:p>
        </w:tc>
        <w:tc>
          <w:tcPr>
            <w:tcW w:w="3510" w:type="dxa"/>
          </w:tcPr>
          <w:p w14:paraId="03F3E1AF" w14:textId="7C578152" w:rsidR="00C84BBD" w:rsidRPr="00DD625C" w:rsidRDefault="00977CCC" w:rsidP="00C84BBD">
            <w:pPr>
              <w:pStyle w:val="ListParagraph"/>
              <w:spacing w:line="276" w:lineRule="auto"/>
              <w:ind w:left="0"/>
            </w:pPr>
            <w:r>
              <w:t>1.0 mL</w:t>
            </w:r>
          </w:p>
        </w:tc>
      </w:tr>
      <w:tr w:rsidR="00C84BBD" w14:paraId="118E7B65" w14:textId="77777777" w:rsidTr="00C84BBD">
        <w:tc>
          <w:tcPr>
            <w:tcW w:w="3120" w:type="dxa"/>
          </w:tcPr>
          <w:p w14:paraId="08ACC282" w14:textId="77777777" w:rsidR="00C84BBD" w:rsidRPr="00EE4E93" w:rsidRDefault="00C84BBD" w:rsidP="00C84BBD">
            <w:pPr>
              <w:pStyle w:val="ListParagraph"/>
              <w:spacing w:line="276" w:lineRule="auto"/>
              <w:ind w:left="0"/>
              <w:rPr>
                <w:b/>
              </w:rPr>
            </w:pPr>
            <w:r w:rsidRPr="00EE4E93">
              <w:rPr>
                <w:b/>
              </w:rPr>
              <w:t>P-Toluenesulfonic acid</w:t>
            </w:r>
          </w:p>
        </w:tc>
        <w:tc>
          <w:tcPr>
            <w:tcW w:w="2409" w:type="dxa"/>
          </w:tcPr>
          <w:p w14:paraId="66AEB031" w14:textId="440912E9" w:rsidR="00C84BBD" w:rsidRPr="00DD625C" w:rsidRDefault="00977CCC" w:rsidP="00C84BBD">
            <w:pPr>
              <w:pStyle w:val="ListParagraph"/>
              <w:spacing w:line="276" w:lineRule="auto"/>
              <w:ind w:left="0"/>
            </w:pPr>
            <w:r>
              <w:t>172.2</w:t>
            </w:r>
          </w:p>
        </w:tc>
        <w:tc>
          <w:tcPr>
            <w:tcW w:w="3510" w:type="dxa"/>
          </w:tcPr>
          <w:p w14:paraId="56AA4621" w14:textId="2B2752AE" w:rsidR="00C84BBD" w:rsidRPr="00DD625C" w:rsidRDefault="00977CCC" w:rsidP="00C84BBD">
            <w:pPr>
              <w:pStyle w:val="ListParagraph"/>
              <w:spacing w:line="276" w:lineRule="auto"/>
              <w:ind w:left="0"/>
            </w:pPr>
            <w:r>
              <w:t>0.06 g</w:t>
            </w:r>
          </w:p>
        </w:tc>
      </w:tr>
      <w:tr w:rsidR="00C84BBD" w:rsidRPr="00EE4E93" w14:paraId="57188169" w14:textId="77777777" w:rsidTr="00C84BBD">
        <w:tc>
          <w:tcPr>
            <w:tcW w:w="3120" w:type="dxa"/>
          </w:tcPr>
          <w:p w14:paraId="2220968D" w14:textId="77777777" w:rsidR="00C84BBD" w:rsidRPr="00EE4E93" w:rsidRDefault="00C84BBD" w:rsidP="00C84BBD">
            <w:pPr>
              <w:pStyle w:val="ListParagraph"/>
              <w:spacing w:line="276" w:lineRule="auto"/>
              <w:ind w:left="0"/>
              <w:rPr>
                <w:b/>
              </w:rPr>
            </w:pPr>
            <w:r w:rsidRPr="00EE4E93">
              <w:rPr>
                <w:b/>
              </w:rPr>
              <w:t xml:space="preserve">1:3 </w:t>
            </w:r>
            <w:proofErr w:type="gramStart"/>
            <w:r w:rsidRPr="00EE4E93">
              <w:rPr>
                <w:b/>
              </w:rPr>
              <w:t>EtOAc :</w:t>
            </w:r>
            <w:proofErr w:type="gramEnd"/>
            <w:r w:rsidRPr="00EE4E93">
              <w:rPr>
                <w:b/>
              </w:rPr>
              <w:t xml:space="preserve"> Hexane</w:t>
            </w:r>
          </w:p>
        </w:tc>
        <w:tc>
          <w:tcPr>
            <w:tcW w:w="2409" w:type="dxa"/>
          </w:tcPr>
          <w:p w14:paraId="573C764A" w14:textId="1E9BB57B" w:rsidR="00C84BBD" w:rsidRPr="00EE4E93" w:rsidRDefault="00977CCC" w:rsidP="00C84BBD">
            <w:pPr>
              <w:pStyle w:val="ListParagraph"/>
              <w:spacing w:line="276" w:lineRule="auto"/>
              <w:ind w:left="0"/>
            </w:pPr>
            <w:r>
              <w:t>174.28</w:t>
            </w:r>
          </w:p>
        </w:tc>
        <w:tc>
          <w:tcPr>
            <w:tcW w:w="3510" w:type="dxa"/>
          </w:tcPr>
          <w:p w14:paraId="4592D145" w14:textId="568DE21C" w:rsidR="00C84BBD" w:rsidRPr="00EE4E93" w:rsidRDefault="00977CCC" w:rsidP="00C84BBD">
            <w:pPr>
              <w:pStyle w:val="ListParagraph"/>
              <w:spacing w:line="276" w:lineRule="auto"/>
              <w:ind w:left="0"/>
            </w:pPr>
            <w:r>
              <w:t>20 mL</w:t>
            </w:r>
          </w:p>
        </w:tc>
      </w:tr>
    </w:tbl>
    <w:p w14:paraId="6229741B" w14:textId="26550E47" w:rsidR="00FC0B45" w:rsidRPr="00EE4E93" w:rsidRDefault="00FC0B45" w:rsidP="00FC0B45">
      <w:pPr>
        <w:pStyle w:val="ListParagraph"/>
        <w:numPr>
          <w:ilvl w:val="0"/>
          <w:numId w:val="1"/>
        </w:numPr>
        <w:spacing w:line="276" w:lineRule="auto"/>
        <w:rPr>
          <w:sz w:val="26"/>
          <w:szCs w:val="26"/>
        </w:rPr>
      </w:pPr>
      <w:r w:rsidRPr="00EE4E93">
        <w:t xml:space="preserve">Another TLC plate was taken of the crystals while dissolving them in </w:t>
      </w:r>
      <w:r w:rsidR="005A1CE2">
        <w:t xml:space="preserve">dichloromethane </w:t>
      </w:r>
    </w:p>
    <w:p w14:paraId="6B581D47" w14:textId="76C3F296" w:rsidR="00FC0B45" w:rsidRPr="00EE4E93" w:rsidRDefault="00FC0B45" w:rsidP="00FC0B45">
      <w:pPr>
        <w:pStyle w:val="ListParagraph"/>
        <w:numPr>
          <w:ilvl w:val="0"/>
          <w:numId w:val="1"/>
        </w:numPr>
        <w:spacing w:line="276" w:lineRule="auto"/>
        <w:rPr>
          <w:sz w:val="26"/>
          <w:szCs w:val="26"/>
        </w:rPr>
      </w:pPr>
      <w:r w:rsidRPr="00EE4E93">
        <w:t>600 mg of the benzoin product was added to 25</w:t>
      </w:r>
      <w:r w:rsidR="00C84BBD">
        <w:t>.0</w:t>
      </w:r>
      <w:r w:rsidRPr="00EE4E93">
        <w:t xml:space="preserve"> mL of CH</w:t>
      </w:r>
      <w:r w:rsidRPr="00EE4E93">
        <w:rPr>
          <w:vertAlign w:val="subscript"/>
        </w:rPr>
        <w:t>2</w:t>
      </w:r>
      <w:r w:rsidRPr="00EE4E93">
        <w:t>Cl</w:t>
      </w:r>
      <w:r w:rsidRPr="00EE4E93">
        <w:rPr>
          <w:vertAlign w:val="subscript"/>
        </w:rPr>
        <w:t>2</w:t>
      </w:r>
      <w:r w:rsidRPr="00EE4E93">
        <w:t xml:space="preserve"> along with the stir bar.</w:t>
      </w:r>
    </w:p>
    <w:p w14:paraId="2E681518" w14:textId="30DDE71B" w:rsidR="00FC0B45" w:rsidRPr="00EE4E93" w:rsidRDefault="00FC0B45" w:rsidP="00FC0B45">
      <w:pPr>
        <w:pStyle w:val="ListParagraph"/>
        <w:numPr>
          <w:ilvl w:val="0"/>
          <w:numId w:val="1"/>
        </w:numPr>
        <w:spacing w:line="276" w:lineRule="auto"/>
        <w:rPr>
          <w:sz w:val="26"/>
          <w:szCs w:val="26"/>
        </w:rPr>
      </w:pPr>
      <w:r w:rsidRPr="00EE4E93">
        <w:t xml:space="preserve">1.0 </w:t>
      </w:r>
      <w:r w:rsidR="00C84BBD">
        <w:t>mL of 2-methoxypropene and 0.06 g</w:t>
      </w:r>
      <w:r w:rsidRPr="00EE4E93">
        <w:t xml:space="preserve"> of p-toluenesulfonic acid was added to the mixture and was left to stir for 30 minutes</w:t>
      </w:r>
    </w:p>
    <w:p w14:paraId="69FE0D90" w14:textId="590E32BE" w:rsidR="00EE4E93" w:rsidRPr="00EE4E93" w:rsidRDefault="00FC0B45" w:rsidP="00EE4E93">
      <w:pPr>
        <w:pStyle w:val="ListParagraph"/>
        <w:numPr>
          <w:ilvl w:val="0"/>
          <w:numId w:val="1"/>
        </w:numPr>
        <w:spacing w:line="276" w:lineRule="auto"/>
        <w:rPr>
          <w:sz w:val="26"/>
          <w:szCs w:val="26"/>
        </w:rPr>
      </w:pPr>
      <w:r w:rsidRPr="00EE4E93">
        <w:t xml:space="preserve">Another TLC plate was taken for the mixture after 30 minutes to compare with </w:t>
      </w:r>
      <w:r w:rsidR="005A1CE2">
        <w:t>trans and cis benzoin products</w:t>
      </w:r>
    </w:p>
    <w:p w14:paraId="525B30F7" w14:textId="77777777" w:rsidR="00EE4E93" w:rsidRPr="00EE4E93" w:rsidRDefault="00EE4E93" w:rsidP="00EE4E93">
      <w:pPr>
        <w:pStyle w:val="ListParagraph"/>
        <w:spacing w:line="276" w:lineRule="auto"/>
        <w:rPr>
          <w:sz w:val="26"/>
          <w:szCs w:val="26"/>
        </w:rPr>
      </w:pPr>
    </w:p>
    <w:p w14:paraId="4FD93F50" w14:textId="77777777" w:rsidR="00E02B20" w:rsidRDefault="00FC0B45" w:rsidP="00E02B20">
      <w:pPr>
        <w:spacing w:line="276" w:lineRule="auto"/>
        <w:ind w:left="360"/>
        <w:jc w:val="center"/>
        <w:rPr>
          <w:sz w:val="26"/>
          <w:szCs w:val="26"/>
        </w:rPr>
      </w:pPr>
      <w:r w:rsidRPr="00EE4E93">
        <w:rPr>
          <w:sz w:val="26"/>
          <w:szCs w:val="26"/>
          <w:u w:val="single"/>
        </w:rPr>
        <w:t>TABLE 1: Table of Reagents</w:t>
      </w:r>
    </w:p>
    <w:p w14:paraId="720AA6D0" w14:textId="77777777" w:rsidR="005A1CE2" w:rsidRDefault="005A1CE2" w:rsidP="005A1CE2">
      <w:pPr>
        <w:spacing w:line="276" w:lineRule="auto"/>
        <w:rPr>
          <w:sz w:val="26"/>
          <w:szCs w:val="26"/>
        </w:rPr>
      </w:pPr>
    </w:p>
    <w:p w14:paraId="71BD81EC" w14:textId="3C888A8F" w:rsidR="00FC0B45" w:rsidRPr="00E02B20" w:rsidRDefault="005A1CE2" w:rsidP="005A1CE2">
      <w:pPr>
        <w:spacing w:line="276" w:lineRule="auto"/>
        <w:rPr>
          <w:sz w:val="26"/>
          <w:szCs w:val="26"/>
        </w:rPr>
      </w:pPr>
      <w:r>
        <w:rPr>
          <w:b/>
          <w:sz w:val="28"/>
          <w:szCs w:val="28"/>
        </w:rPr>
        <w:t xml:space="preserve">                                                  </w:t>
      </w:r>
      <w:r w:rsidR="0046412A" w:rsidRPr="00E02B20">
        <w:rPr>
          <w:b/>
          <w:sz w:val="28"/>
          <w:szCs w:val="28"/>
          <w:u w:val="single"/>
        </w:rPr>
        <w:t>TLC Plate Results</w:t>
      </w:r>
    </w:p>
    <w:p w14:paraId="0E2E2BE1" w14:textId="77777777" w:rsidR="0046412A" w:rsidRDefault="0046412A" w:rsidP="0046412A">
      <w:pPr>
        <w:pStyle w:val="ListParagraph"/>
        <w:rPr>
          <w:b/>
          <w:sz w:val="28"/>
          <w:szCs w:val="28"/>
          <w:u w:val="single"/>
        </w:rPr>
      </w:pPr>
    </w:p>
    <w:p w14:paraId="1C561502" w14:textId="37B7543C" w:rsidR="0046412A" w:rsidRPr="009D1DDB" w:rsidRDefault="009D1DDB" w:rsidP="009D1DDB">
      <w:pPr>
        <w:rPr>
          <w:b/>
          <w:sz w:val="26"/>
          <w:szCs w:val="26"/>
        </w:rPr>
      </w:pPr>
      <w:r>
        <w:rPr>
          <w:b/>
          <w:sz w:val="26"/>
          <w:szCs w:val="26"/>
        </w:rPr>
        <w:t xml:space="preserve">                                                                </w:t>
      </w:r>
      <w:r w:rsidRPr="009D1DDB">
        <w:rPr>
          <w:b/>
          <w:sz w:val="26"/>
          <w:szCs w:val="26"/>
        </w:rPr>
        <w:t>PART A</w:t>
      </w:r>
    </w:p>
    <w:p w14:paraId="2D709F08" w14:textId="77777777" w:rsidR="0046412A" w:rsidRDefault="0046412A" w:rsidP="0046412A">
      <w:pPr>
        <w:pStyle w:val="ListParagraph"/>
        <w:rPr>
          <w:b/>
          <w:sz w:val="28"/>
          <w:szCs w:val="28"/>
          <w:u w:val="single"/>
        </w:rPr>
      </w:pPr>
    </w:p>
    <w:p w14:paraId="302104BB" w14:textId="2BDD42D7" w:rsidR="00977CCC" w:rsidRDefault="00677D45" w:rsidP="00677D45">
      <w:pPr>
        <w:pStyle w:val="ListParagraph"/>
        <w:jc w:val="both"/>
        <w:rPr>
          <w:b/>
          <w:sz w:val="28"/>
          <w:szCs w:val="28"/>
          <w:u w:val="single"/>
        </w:rPr>
      </w:pPr>
      <w:r>
        <w:rPr>
          <w:b/>
          <w:noProof/>
          <w:sz w:val="28"/>
          <w:szCs w:val="28"/>
          <w:u w:val="single"/>
        </w:rPr>
        <w:drawing>
          <wp:anchor distT="0" distB="0" distL="114300" distR="114300" simplePos="0" relativeHeight="251659264" behindDoc="0" locked="0" layoutInCell="1" allowOverlap="1" wp14:anchorId="48642F43" wp14:editId="625A04D3">
            <wp:simplePos x="0" y="0"/>
            <wp:positionH relativeFrom="column">
              <wp:posOffset>2857500</wp:posOffset>
            </wp:positionH>
            <wp:positionV relativeFrom="paragraph">
              <wp:posOffset>178435</wp:posOffset>
            </wp:positionV>
            <wp:extent cx="2514600" cy="2874010"/>
            <wp:effectExtent l="0" t="0" r="0" b="0"/>
            <wp:wrapTight wrapText="bothSides">
              <wp:wrapPolygon edited="0">
                <wp:start x="0" y="0"/>
                <wp:lineTo x="0" y="21380"/>
                <wp:lineTo x="16364" y="21380"/>
                <wp:lineTo x="16364" y="0"/>
                <wp:lineTo x="0" y="0"/>
              </wp:wrapPolygon>
            </wp:wrapTight>
            <wp:docPr id="2" name="Picture 2" descr="Macintosh HD:Users:jesselesniowski:Desktop:TLC PLATES PART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sselesniowski:Desktop:TLC PLATES PART A.jpg"/>
                    <pic:cNvPicPr>
                      <a:picLocks noChangeAspect="1" noChangeArrowheads="1"/>
                    </pic:cNvPicPr>
                  </pic:nvPicPr>
                  <pic:blipFill rotWithShape="1">
                    <a:blip r:embed="rId6">
                      <a:extLst>
                        <a:ext uri="{28A0092B-C50C-407E-A947-70E740481C1C}">
                          <a14:useLocalDpi xmlns:a14="http://schemas.microsoft.com/office/drawing/2010/main" val="0"/>
                        </a:ext>
                      </a:extLst>
                    </a:blip>
                    <a:srcRect l="58706" r="-14428"/>
                    <a:stretch/>
                  </pic:blipFill>
                  <pic:spPr bwMode="auto">
                    <a:xfrm>
                      <a:off x="0" y="0"/>
                      <a:ext cx="2514600" cy="2874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F532B" w14:textId="3764AA12" w:rsidR="00977CCC" w:rsidRDefault="00677D45" w:rsidP="0046412A">
      <w:pPr>
        <w:pStyle w:val="ListParagraph"/>
        <w:rPr>
          <w:b/>
          <w:sz w:val="28"/>
          <w:szCs w:val="28"/>
          <w:u w:val="single"/>
        </w:rPr>
      </w:pPr>
      <w:r>
        <w:rPr>
          <w:b/>
          <w:noProof/>
          <w:sz w:val="28"/>
          <w:szCs w:val="28"/>
          <w:u w:val="single"/>
        </w:rPr>
        <w:drawing>
          <wp:anchor distT="0" distB="0" distL="114300" distR="114300" simplePos="0" relativeHeight="251658240" behindDoc="0" locked="0" layoutInCell="1" allowOverlap="1" wp14:anchorId="72248A26" wp14:editId="72604B2C">
            <wp:simplePos x="0" y="0"/>
            <wp:positionH relativeFrom="column">
              <wp:posOffset>-1028700</wp:posOffset>
            </wp:positionH>
            <wp:positionV relativeFrom="paragraph">
              <wp:posOffset>21590</wp:posOffset>
            </wp:positionV>
            <wp:extent cx="1647190" cy="3034665"/>
            <wp:effectExtent l="0" t="0" r="3810" b="0"/>
            <wp:wrapTight wrapText="bothSides">
              <wp:wrapPolygon edited="0">
                <wp:start x="0" y="0"/>
                <wp:lineTo x="0" y="20068"/>
                <wp:lineTo x="21317" y="20068"/>
                <wp:lineTo x="21317" y="0"/>
                <wp:lineTo x="0" y="0"/>
              </wp:wrapPolygon>
            </wp:wrapTight>
            <wp:docPr id="1" name="Picture 1" descr="Macintosh HD:Users:jesselesniowski:Desktop:TLC PLATES PART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sselesniowski:Desktop:TLC PLATES PART A.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 t="-1" r="62421" b="-8626"/>
                    <a:stretch/>
                  </pic:blipFill>
                  <pic:spPr bwMode="auto">
                    <a:xfrm>
                      <a:off x="0" y="0"/>
                      <a:ext cx="1647190" cy="3034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E6A5A3" w14:textId="1EE7FFC8" w:rsidR="00977CCC" w:rsidRDefault="00977CCC" w:rsidP="0046412A">
      <w:pPr>
        <w:pStyle w:val="ListParagraph"/>
        <w:rPr>
          <w:b/>
          <w:sz w:val="28"/>
          <w:szCs w:val="28"/>
          <w:u w:val="single"/>
        </w:rPr>
      </w:pPr>
    </w:p>
    <w:p w14:paraId="3E6D325C" w14:textId="77777777" w:rsidR="00977CCC" w:rsidRDefault="00977CCC" w:rsidP="0046412A">
      <w:pPr>
        <w:pStyle w:val="ListParagraph"/>
        <w:rPr>
          <w:b/>
          <w:sz w:val="28"/>
          <w:szCs w:val="28"/>
          <w:u w:val="single"/>
        </w:rPr>
      </w:pPr>
    </w:p>
    <w:p w14:paraId="7E31CC95" w14:textId="77777777" w:rsidR="00977CCC" w:rsidRDefault="00977CCC" w:rsidP="0046412A">
      <w:pPr>
        <w:pStyle w:val="ListParagraph"/>
        <w:rPr>
          <w:b/>
          <w:sz w:val="28"/>
          <w:szCs w:val="28"/>
          <w:u w:val="single"/>
        </w:rPr>
      </w:pPr>
    </w:p>
    <w:p w14:paraId="5782762D" w14:textId="77777777" w:rsidR="00977CCC" w:rsidRDefault="00977CCC" w:rsidP="0046412A">
      <w:pPr>
        <w:pStyle w:val="ListParagraph"/>
        <w:rPr>
          <w:b/>
          <w:sz w:val="28"/>
          <w:szCs w:val="28"/>
          <w:u w:val="single"/>
        </w:rPr>
      </w:pPr>
    </w:p>
    <w:p w14:paraId="42FC748A" w14:textId="77777777" w:rsidR="00977CCC" w:rsidRDefault="00977CCC" w:rsidP="0046412A">
      <w:pPr>
        <w:pStyle w:val="ListParagraph"/>
        <w:rPr>
          <w:b/>
          <w:sz w:val="28"/>
          <w:szCs w:val="28"/>
          <w:u w:val="single"/>
        </w:rPr>
      </w:pPr>
    </w:p>
    <w:p w14:paraId="6A0FA3F4" w14:textId="68859D48" w:rsidR="00977CCC" w:rsidRDefault="00977CCC" w:rsidP="0046412A">
      <w:pPr>
        <w:pStyle w:val="ListParagraph"/>
        <w:rPr>
          <w:b/>
          <w:sz w:val="28"/>
          <w:szCs w:val="28"/>
          <w:u w:val="single"/>
        </w:rPr>
      </w:pPr>
    </w:p>
    <w:p w14:paraId="7511AEF7" w14:textId="77777777" w:rsidR="00977CCC" w:rsidRDefault="00977CCC" w:rsidP="0046412A">
      <w:pPr>
        <w:pStyle w:val="ListParagraph"/>
        <w:rPr>
          <w:b/>
          <w:sz w:val="28"/>
          <w:szCs w:val="28"/>
          <w:u w:val="single"/>
        </w:rPr>
      </w:pPr>
    </w:p>
    <w:p w14:paraId="42722614" w14:textId="77777777" w:rsidR="00977CCC" w:rsidRDefault="00977CCC" w:rsidP="0046412A">
      <w:pPr>
        <w:pStyle w:val="ListParagraph"/>
        <w:rPr>
          <w:b/>
          <w:sz w:val="28"/>
          <w:szCs w:val="28"/>
          <w:u w:val="single"/>
        </w:rPr>
      </w:pPr>
    </w:p>
    <w:p w14:paraId="302B99EB" w14:textId="77777777" w:rsidR="00977CCC" w:rsidRDefault="00977CCC" w:rsidP="0046412A">
      <w:pPr>
        <w:pStyle w:val="ListParagraph"/>
        <w:rPr>
          <w:b/>
          <w:sz w:val="28"/>
          <w:szCs w:val="28"/>
          <w:u w:val="single"/>
        </w:rPr>
      </w:pPr>
    </w:p>
    <w:p w14:paraId="13BC9F3F" w14:textId="77777777" w:rsidR="00977CCC" w:rsidRDefault="00977CCC" w:rsidP="0046412A">
      <w:pPr>
        <w:pStyle w:val="ListParagraph"/>
        <w:rPr>
          <w:b/>
          <w:sz w:val="28"/>
          <w:szCs w:val="28"/>
          <w:u w:val="single"/>
        </w:rPr>
      </w:pPr>
    </w:p>
    <w:p w14:paraId="4635E351" w14:textId="77777777" w:rsidR="00977CCC" w:rsidRDefault="00977CCC" w:rsidP="0046412A">
      <w:pPr>
        <w:pStyle w:val="ListParagraph"/>
        <w:rPr>
          <w:b/>
          <w:sz w:val="28"/>
          <w:szCs w:val="28"/>
          <w:u w:val="single"/>
        </w:rPr>
      </w:pPr>
    </w:p>
    <w:p w14:paraId="1C5E7371" w14:textId="77777777" w:rsidR="00977CCC" w:rsidRDefault="00977CCC" w:rsidP="0046412A">
      <w:pPr>
        <w:pStyle w:val="ListParagraph"/>
        <w:rPr>
          <w:b/>
          <w:sz w:val="28"/>
          <w:szCs w:val="28"/>
          <w:u w:val="single"/>
        </w:rPr>
      </w:pPr>
    </w:p>
    <w:p w14:paraId="6E7F87CC" w14:textId="77777777" w:rsidR="00977CCC" w:rsidRDefault="00977CCC" w:rsidP="0046412A">
      <w:pPr>
        <w:pStyle w:val="ListParagraph"/>
        <w:rPr>
          <w:b/>
          <w:sz w:val="28"/>
          <w:szCs w:val="28"/>
          <w:u w:val="single"/>
        </w:rPr>
      </w:pPr>
    </w:p>
    <w:p w14:paraId="5C44C9E2" w14:textId="77777777" w:rsidR="005A1CE2" w:rsidRDefault="005A1CE2" w:rsidP="005A1CE2">
      <w:pPr>
        <w:rPr>
          <w:b/>
          <w:sz w:val="28"/>
          <w:szCs w:val="28"/>
          <w:u w:val="single"/>
        </w:rPr>
      </w:pPr>
      <w:r>
        <w:rPr>
          <w:b/>
          <w:sz w:val="28"/>
          <w:szCs w:val="28"/>
          <w:u w:val="single"/>
        </w:rPr>
        <w:t xml:space="preserve">  </w:t>
      </w:r>
    </w:p>
    <w:p w14:paraId="0E9F2EDA" w14:textId="354603AD" w:rsidR="00977CCC" w:rsidRPr="005A1CE2" w:rsidRDefault="005A1CE2" w:rsidP="005A1CE2">
      <w:pPr>
        <w:rPr>
          <w:b/>
          <w:sz w:val="26"/>
          <w:szCs w:val="26"/>
        </w:rPr>
      </w:pPr>
      <w:r>
        <w:rPr>
          <w:b/>
          <w:sz w:val="28"/>
          <w:szCs w:val="28"/>
        </w:rPr>
        <w:t xml:space="preserve">                                                             </w:t>
      </w:r>
      <w:r w:rsidRPr="005A1CE2">
        <w:rPr>
          <w:b/>
          <w:sz w:val="26"/>
          <w:szCs w:val="26"/>
        </w:rPr>
        <w:t>PART B</w:t>
      </w:r>
    </w:p>
    <w:p w14:paraId="0BD514E6" w14:textId="19F22A75" w:rsidR="00977CCC" w:rsidRDefault="00977CCC" w:rsidP="0046412A">
      <w:pPr>
        <w:pStyle w:val="ListParagraph"/>
        <w:rPr>
          <w:b/>
          <w:sz w:val="28"/>
          <w:szCs w:val="28"/>
          <w:u w:val="single"/>
        </w:rPr>
      </w:pPr>
    </w:p>
    <w:p w14:paraId="088F7BC6" w14:textId="77777777" w:rsidR="00977CCC" w:rsidRDefault="00977CCC" w:rsidP="0046412A">
      <w:pPr>
        <w:pStyle w:val="ListParagraph"/>
        <w:rPr>
          <w:b/>
          <w:sz w:val="28"/>
          <w:szCs w:val="28"/>
          <w:u w:val="single"/>
        </w:rPr>
      </w:pPr>
    </w:p>
    <w:p w14:paraId="038C0199" w14:textId="76B469F1" w:rsidR="00977CCC" w:rsidRDefault="00977CCC" w:rsidP="0046412A">
      <w:pPr>
        <w:pStyle w:val="ListParagraph"/>
        <w:rPr>
          <w:b/>
          <w:sz w:val="28"/>
          <w:szCs w:val="28"/>
          <w:u w:val="single"/>
        </w:rPr>
      </w:pPr>
    </w:p>
    <w:p w14:paraId="2D25F392" w14:textId="472820FC" w:rsidR="00977CCC" w:rsidRDefault="005A1CE2" w:rsidP="0046412A">
      <w:pPr>
        <w:pStyle w:val="ListParagraph"/>
        <w:rPr>
          <w:b/>
          <w:sz w:val="28"/>
          <w:szCs w:val="28"/>
          <w:u w:val="single"/>
        </w:rPr>
      </w:pPr>
      <w:r>
        <w:rPr>
          <w:b/>
          <w:noProof/>
          <w:sz w:val="28"/>
          <w:szCs w:val="28"/>
          <w:u w:val="single"/>
        </w:rPr>
        <w:drawing>
          <wp:anchor distT="0" distB="0" distL="114300" distR="114300" simplePos="0" relativeHeight="251661312" behindDoc="0" locked="0" layoutInCell="1" allowOverlap="1" wp14:anchorId="031989D3" wp14:editId="5DA03421">
            <wp:simplePos x="0" y="0"/>
            <wp:positionH relativeFrom="column">
              <wp:posOffset>2628900</wp:posOffset>
            </wp:positionH>
            <wp:positionV relativeFrom="paragraph">
              <wp:posOffset>24765</wp:posOffset>
            </wp:positionV>
            <wp:extent cx="2081530" cy="2857500"/>
            <wp:effectExtent l="0" t="0" r="1270" b="12700"/>
            <wp:wrapTight wrapText="bothSides">
              <wp:wrapPolygon edited="0">
                <wp:start x="0" y="0"/>
                <wp:lineTo x="0" y="21504"/>
                <wp:lineTo x="21350" y="21504"/>
                <wp:lineTo x="21350" y="0"/>
                <wp:lineTo x="0" y="0"/>
              </wp:wrapPolygon>
            </wp:wrapTight>
            <wp:docPr id="7" name="Picture 7" descr="Macintosh HD:Users:jesselesniowski:Desktop:CISandTR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esselesniowski:Desktop:CISandTRANS.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5231"/>
                    <a:stretch/>
                  </pic:blipFill>
                  <pic:spPr bwMode="auto">
                    <a:xfrm>
                      <a:off x="0" y="0"/>
                      <a:ext cx="2081530"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sz w:val="28"/>
          <w:szCs w:val="28"/>
          <w:u w:val="single"/>
        </w:rPr>
        <w:drawing>
          <wp:anchor distT="0" distB="0" distL="114300" distR="114300" simplePos="0" relativeHeight="251660288" behindDoc="0" locked="0" layoutInCell="1" allowOverlap="1" wp14:anchorId="3826E35D" wp14:editId="69863B5C">
            <wp:simplePos x="0" y="0"/>
            <wp:positionH relativeFrom="column">
              <wp:posOffset>-1028700</wp:posOffset>
            </wp:positionH>
            <wp:positionV relativeFrom="paragraph">
              <wp:posOffset>24765</wp:posOffset>
            </wp:positionV>
            <wp:extent cx="1962785" cy="2921000"/>
            <wp:effectExtent l="0" t="0" r="0" b="0"/>
            <wp:wrapTight wrapText="bothSides">
              <wp:wrapPolygon edited="0">
                <wp:start x="0" y="0"/>
                <wp:lineTo x="0" y="21412"/>
                <wp:lineTo x="21244" y="21412"/>
                <wp:lineTo x="21244" y="0"/>
                <wp:lineTo x="0" y="0"/>
              </wp:wrapPolygon>
            </wp:wrapTight>
            <wp:docPr id="6" name="Picture 6" descr="Macintosh HD:Users:jesselesniowski:Desktop:CISandTR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sselesniowski:Desktop:CISandTRANS.jpg"/>
                    <pic:cNvPicPr>
                      <a:picLocks noChangeAspect="1" noChangeArrowheads="1"/>
                    </pic:cNvPicPr>
                  </pic:nvPicPr>
                  <pic:blipFill rotWithShape="1">
                    <a:blip r:embed="rId7">
                      <a:extLst>
                        <a:ext uri="{28A0092B-C50C-407E-A947-70E740481C1C}">
                          <a14:useLocalDpi xmlns:a14="http://schemas.microsoft.com/office/drawing/2010/main" val="0"/>
                        </a:ext>
                      </a:extLst>
                    </a:blip>
                    <a:srcRect r="58699"/>
                    <a:stretch/>
                  </pic:blipFill>
                  <pic:spPr bwMode="auto">
                    <a:xfrm>
                      <a:off x="0" y="0"/>
                      <a:ext cx="1962785" cy="292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DE93B" w14:textId="77777777" w:rsidR="00977CCC" w:rsidRDefault="00977CCC" w:rsidP="0046412A">
      <w:pPr>
        <w:pStyle w:val="ListParagraph"/>
        <w:rPr>
          <w:b/>
          <w:sz w:val="28"/>
          <w:szCs w:val="28"/>
          <w:u w:val="single"/>
        </w:rPr>
      </w:pPr>
    </w:p>
    <w:p w14:paraId="5EE930F5" w14:textId="77777777" w:rsidR="00977CCC" w:rsidRDefault="00977CCC" w:rsidP="0046412A">
      <w:pPr>
        <w:pStyle w:val="ListParagraph"/>
        <w:rPr>
          <w:b/>
          <w:sz w:val="28"/>
          <w:szCs w:val="28"/>
          <w:u w:val="single"/>
        </w:rPr>
      </w:pPr>
    </w:p>
    <w:p w14:paraId="33080D82" w14:textId="77777777" w:rsidR="00977CCC" w:rsidRDefault="00977CCC" w:rsidP="0046412A">
      <w:pPr>
        <w:pStyle w:val="ListParagraph"/>
        <w:rPr>
          <w:b/>
          <w:sz w:val="28"/>
          <w:szCs w:val="28"/>
          <w:u w:val="single"/>
        </w:rPr>
      </w:pPr>
    </w:p>
    <w:p w14:paraId="56FAFA49" w14:textId="77777777" w:rsidR="00977CCC" w:rsidRDefault="00977CCC" w:rsidP="0046412A">
      <w:pPr>
        <w:pStyle w:val="ListParagraph"/>
        <w:rPr>
          <w:b/>
          <w:sz w:val="28"/>
          <w:szCs w:val="28"/>
          <w:u w:val="single"/>
        </w:rPr>
      </w:pPr>
    </w:p>
    <w:p w14:paraId="756095FD" w14:textId="77777777" w:rsidR="00977CCC" w:rsidRDefault="00977CCC" w:rsidP="0046412A">
      <w:pPr>
        <w:pStyle w:val="ListParagraph"/>
        <w:rPr>
          <w:b/>
          <w:sz w:val="28"/>
          <w:szCs w:val="28"/>
          <w:u w:val="single"/>
        </w:rPr>
      </w:pPr>
    </w:p>
    <w:p w14:paraId="1566F217" w14:textId="77777777" w:rsidR="00977CCC" w:rsidRDefault="00977CCC" w:rsidP="0046412A">
      <w:pPr>
        <w:pStyle w:val="ListParagraph"/>
        <w:rPr>
          <w:b/>
          <w:sz w:val="28"/>
          <w:szCs w:val="28"/>
          <w:u w:val="single"/>
        </w:rPr>
      </w:pPr>
    </w:p>
    <w:p w14:paraId="2962147A" w14:textId="347421EB" w:rsidR="00977CCC" w:rsidRDefault="00977CCC" w:rsidP="0046412A">
      <w:pPr>
        <w:pStyle w:val="ListParagraph"/>
        <w:rPr>
          <w:b/>
          <w:sz w:val="28"/>
          <w:szCs w:val="28"/>
          <w:u w:val="single"/>
        </w:rPr>
      </w:pPr>
    </w:p>
    <w:p w14:paraId="32B86809" w14:textId="77777777" w:rsidR="00977CCC" w:rsidRDefault="00977CCC" w:rsidP="0046412A">
      <w:pPr>
        <w:pStyle w:val="ListParagraph"/>
        <w:rPr>
          <w:b/>
          <w:sz w:val="28"/>
          <w:szCs w:val="28"/>
          <w:u w:val="single"/>
        </w:rPr>
      </w:pPr>
    </w:p>
    <w:p w14:paraId="1B7F8BEF" w14:textId="77777777" w:rsidR="00E02B20" w:rsidRDefault="00E02B20" w:rsidP="0046412A">
      <w:pPr>
        <w:pStyle w:val="ListParagraph"/>
        <w:rPr>
          <w:b/>
          <w:sz w:val="28"/>
          <w:szCs w:val="28"/>
          <w:u w:val="single"/>
        </w:rPr>
      </w:pPr>
    </w:p>
    <w:p w14:paraId="07280A92" w14:textId="77777777" w:rsidR="00E02B20" w:rsidRDefault="00E02B20" w:rsidP="0046412A">
      <w:pPr>
        <w:pStyle w:val="ListParagraph"/>
        <w:rPr>
          <w:b/>
          <w:sz w:val="28"/>
          <w:szCs w:val="28"/>
          <w:u w:val="single"/>
        </w:rPr>
      </w:pPr>
    </w:p>
    <w:p w14:paraId="677BE155" w14:textId="77777777" w:rsidR="00977CCC" w:rsidRDefault="00977CCC" w:rsidP="0046412A">
      <w:pPr>
        <w:pStyle w:val="ListParagraph"/>
        <w:rPr>
          <w:b/>
          <w:sz w:val="28"/>
          <w:szCs w:val="28"/>
          <w:u w:val="single"/>
        </w:rPr>
      </w:pPr>
    </w:p>
    <w:p w14:paraId="16805F56" w14:textId="77777777" w:rsidR="00977CCC" w:rsidRDefault="00977CCC" w:rsidP="0046412A">
      <w:pPr>
        <w:pStyle w:val="ListParagraph"/>
        <w:rPr>
          <w:b/>
          <w:sz w:val="28"/>
          <w:szCs w:val="28"/>
          <w:u w:val="single"/>
        </w:rPr>
      </w:pPr>
    </w:p>
    <w:p w14:paraId="55D61778" w14:textId="77777777" w:rsidR="00977CCC" w:rsidRDefault="00977CCC" w:rsidP="0046412A">
      <w:pPr>
        <w:pStyle w:val="ListParagraph"/>
        <w:rPr>
          <w:b/>
          <w:sz w:val="28"/>
          <w:szCs w:val="28"/>
          <w:u w:val="single"/>
        </w:rPr>
      </w:pPr>
    </w:p>
    <w:p w14:paraId="114F3D66" w14:textId="77777777" w:rsidR="00977CCC" w:rsidRDefault="00977CCC" w:rsidP="0046412A">
      <w:pPr>
        <w:pStyle w:val="ListParagraph"/>
        <w:rPr>
          <w:b/>
          <w:sz w:val="28"/>
          <w:szCs w:val="28"/>
          <w:u w:val="single"/>
        </w:rPr>
      </w:pPr>
    </w:p>
    <w:p w14:paraId="27F32DA0" w14:textId="77777777" w:rsidR="00977CCC" w:rsidRDefault="00977CCC" w:rsidP="0046412A">
      <w:pPr>
        <w:pStyle w:val="ListParagraph"/>
        <w:rPr>
          <w:b/>
          <w:sz w:val="28"/>
          <w:szCs w:val="28"/>
          <w:u w:val="single"/>
        </w:rPr>
      </w:pPr>
    </w:p>
    <w:p w14:paraId="372A161D" w14:textId="46890D28" w:rsidR="00977CCC" w:rsidRDefault="00977CCC" w:rsidP="00977CCC">
      <w:pPr>
        <w:pStyle w:val="ListParagraph"/>
        <w:ind w:left="284" w:hanging="720"/>
        <w:rPr>
          <w:sz w:val="26"/>
          <w:szCs w:val="26"/>
        </w:rPr>
      </w:pPr>
      <w:r>
        <w:rPr>
          <w:sz w:val="26"/>
          <w:szCs w:val="26"/>
        </w:rPr>
        <w:t>O B S E R V A T I O N S</w:t>
      </w:r>
    </w:p>
    <w:p w14:paraId="649F18D8" w14:textId="77777777" w:rsidR="00977CCC" w:rsidRDefault="00977CCC" w:rsidP="00977CCC">
      <w:pPr>
        <w:pStyle w:val="ListParagraph"/>
        <w:ind w:left="284" w:hanging="720"/>
        <w:rPr>
          <w:sz w:val="26"/>
          <w:szCs w:val="26"/>
        </w:rPr>
      </w:pPr>
    </w:p>
    <w:p w14:paraId="12CA8695" w14:textId="77777777" w:rsidR="00977CCC" w:rsidRDefault="00977CCC" w:rsidP="00977CCC">
      <w:pPr>
        <w:pStyle w:val="ListParagraph"/>
        <w:ind w:left="284" w:hanging="720"/>
        <w:rPr>
          <w:sz w:val="26"/>
          <w:szCs w:val="26"/>
        </w:rPr>
      </w:pPr>
    </w:p>
    <w:p w14:paraId="7E99CDCE" w14:textId="6D794335" w:rsidR="00977CCC" w:rsidRPr="00591483" w:rsidRDefault="00977CCC" w:rsidP="00977CCC">
      <w:pPr>
        <w:pStyle w:val="ListParagraph"/>
        <w:ind w:left="284" w:hanging="720"/>
        <w:jc w:val="center"/>
        <w:rPr>
          <w:b/>
          <w:sz w:val="26"/>
          <w:szCs w:val="26"/>
        </w:rPr>
      </w:pPr>
      <w:r w:rsidRPr="00591483">
        <w:rPr>
          <w:b/>
          <w:sz w:val="26"/>
          <w:szCs w:val="26"/>
        </w:rPr>
        <w:t>PART A</w:t>
      </w:r>
    </w:p>
    <w:p w14:paraId="60142D55" w14:textId="77777777" w:rsidR="00977CCC" w:rsidRDefault="00977CCC" w:rsidP="00977CCC">
      <w:pPr>
        <w:pStyle w:val="ListParagraph"/>
        <w:ind w:left="284" w:hanging="720"/>
        <w:jc w:val="center"/>
        <w:rPr>
          <w:sz w:val="26"/>
          <w:szCs w:val="26"/>
        </w:rPr>
      </w:pPr>
    </w:p>
    <w:p w14:paraId="011BF112" w14:textId="5365EFC5" w:rsidR="00977CCC" w:rsidRPr="00591483" w:rsidRDefault="00977CCC" w:rsidP="00591483">
      <w:pPr>
        <w:pStyle w:val="ListParagraph"/>
        <w:numPr>
          <w:ilvl w:val="0"/>
          <w:numId w:val="2"/>
        </w:numPr>
        <w:spacing w:line="276" w:lineRule="auto"/>
      </w:pPr>
      <w:r w:rsidRPr="00591483">
        <w:t>Benzil is a bright, yellow powdery substance while the ethanol is a clear liquid. Once mixed together the liquid turns mustard yellow until it fully dissolves with the help of the stir bar</w:t>
      </w:r>
    </w:p>
    <w:p w14:paraId="79588151" w14:textId="350FA6D8" w:rsidR="00977CCC" w:rsidRPr="00591483" w:rsidRDefault="00977CCC" w:rsidP="00591483">
      <w:pPr>
        <w:pStyle w:val="ListParagraph"/>
        <w:numPr>
          <w:ilvl w:val="0"/>
          <w:numId w:val="2"/>
        </w:numPr>
        <w:spacing w:line="276" w:lineRule="auto"/>
      </w:pPr>
      <w:r w:rsidRPr="00591483">
        <w:t xml:space="preserve">Pill turns rapidly and tilting of the flask had to occur to dissolve everything successfully </w:t>
      </w:r>
    </w:p>
    <w:p w14:paraId="70B6EF85" w14:textId="31FBE18A" w:rsidR="00977CCC" w:rsidRPr="00591483" w:rsidRDefault="00804264" w:rsidP="00591483">
      <w:pPr>
        <w:pStyle w:val="ListParagraph"/>
        <w:numPr>
          <w:ilvl w:val="0"/>
          <w:numId w:val="2"/>
        </w:numPr>
        <w:spacing w:line="276" w:lineRule="auto"/>
      </w:pPr>
      <w:r w:rsidRPr="00591483">
        <w:t>After the Sodium Borohydride was added: not much noticed when first portion was added right away, after approximately 40 seconds the solutions seemed to get a little clearer</w:t>
      </w:r>
    </w:p>
    <w:p w14:paraId="35D7C70C" w14:textId="70E92CC6" w:rsidR="00804264" w:rsidRPr="00591483" w:rsidRDefault="00804264" w:rsidP="00591483">
      <w:pPr>
        <w:pStyle w:val="ListParagraph"/>
        <w:numPr>
          <w:ilvl w:val="0"/>
          <w:numId w:val="2"/>
        </w:numPr>
        <w:spacing w:line="276" w:lineRule="auto"/>
      </w:pPr>
      <w:r w:rsidRPr="00591483">
        <w:t>After the second portion was added, it got a light clearer within the first few seconds, almost white in colour and pretty cloudy</w:t>
      </w:r>
    </w:p>
    <w:p w14:paraId="6B9FEA37" w14:textId="096AEFE0" w:rsidR="00804264" w:rsidRPr="00591483" w:rsidRDefault="00804264" w:rsidP="00591483">
      <w:pPr>
        <w:pStyle w:val="ListParagraph"/>
        <w:numPr>
          <w:ilvl w:val="0"/>
          <w:numId w:val="2"/>
        </w:numPr>
        <w:spacing w:line="276" w:lineRule="auto"/>
      </w:pPr>
      <w:r w:rsidRPr="00591483">
        <w:t>After the third portion was added, it got a lot paler and after approximately 5 minutes, the solution started to dissolve and become clear, losing the cloudy texture. After 10 minutes, the solution is almost completely clear with only a few small clumps of powder left in.</w:t>
      </w:r>
    </w:p>
    <w:p w14:paraId="2294D23E" w14:textId="4DA30358" w:rsidR="00591483" w:rsidRPr="00591483" w:rsidRDefault="00591483" w:rsidP="00591483">
      <w:pPr>
        <w:pStyle w:val="ListParagraph"/>
        <w:numPr>
          <w:ilvl w:val="0"/>
          <w:numId w:val="2"/>
        </w:numPr>
        <w:spacing w:line="276" w:lineRule="auto"/>
      </w:pPr>
      <w:r w:rsidRPr="00591483">
        <w:t>TLC plates were prepped and observed (see observations in the TLC plate section)</w:t>
      </w:r>
    </w:p>
    <w:p w14:paraId="01C42070" w14:textId="382A068B" w:rsidR="00591483" w:rsidRPr="00591483" w:rsidRDefault="00591483" w:rsidP="00591483">
      <w:pPr>
        <w:pStyle w:val="ListParagraph"/>
        <w:numPr>
          <w:ilvl w:val="0"/>
          <w:numId w:val="2"/>
        </w:numPr>
        <w:spacing w:line="276" w:lineRule="auto"/>
      </w:pPr>
      <w:r w:rsidRPr="00591483">
        <w:t>After 10 mL of hot water was added to the flask, grains from the powder disappeared and a pale yellow solution was created. Bubbling started to occur after approximately 25 seconds, gradually increasing.</w:t>
      </w:r>
    </w:p>
    <w:p w14:paraId="4654A425" w14:textId="0F3AA50E" w:rsidR="00591483" w:rsidRPr="00591483" w:rsidRDefault="00591483" w:rsidP="00591483">
      <w:pPr>
        <w:pStyle w:val="ListParagraph"/>
        <w:numPr>
          <w:ilvl w:val="0"/>
          <w:numId w:val="2"/>
        </w:numPr>
        <w:spacing w:line="276" w:lineRule="auto"/>
      </w:pPr>
      <w:r w:rsidRPr="00591483">
        <w:t>Bubbling becomes vigorous, and starts to become clear after approximately 5 minutes.</w:t>
      </w:r>
    </w:p>
    <w:p w14:paraId="3F49D9F0" w14:textId="3E37BB9E" w:rsidR="00591483" w:rsidRPr="00591483" w:rsidRDefault="00591483" w:rsidP="00591483">
      <w:pPr>
        <w:pStyle w:val="ListParagraph"/>
        <w:numPr>
          <w:ilvl w:val="0"/>
          <w:numId w:val="2"/>
        </w:numPr>
        <w:spacing w:line="276" w:lineRule="auto"/>
      </w:pPr>
      <w:r w:rsidRPr="00591483">
        <w:t>After adding 20 more mL of hot water, the solutions instantly becomes clear and bubbling stops and then resumes at a more tame rate.</w:t>
      </w:r>
    </w:p>
    <w:p w14:paraId="74ECDF19" w14:textId="67191520" w:rsidR="00591483" w:rsidRPr="00591483" w:rsidRDefault="00591483" w:rsidP="00591483">
      <w:pPr>
        <w:pStyle w:val="ListParagraph"/>
        <w:numPr>
          <w:ilvl w:val="0"/>
          <w:numId w:val="2"/>
        </w:numPr>
        <w:spacing w:line="276" w:lineRule="auto"/>
      </w:pPr>
      <w:r w:rsidRPr="00591483">
        <w:t>Yellow colour can barely be seen at this point and the rapid bubbling occurs again.</w:t>
      </w:r>
    </w:p>
    <w:p w14:paraId="7B25757C" w14:textId="319410C4" w:rsidR="00591483" w:rsidRPr="00591483" w:rsidRDefault="00591483" w:rsidP="00591483">
      <w:pPr>
        <w:pStyle w:val="ListParagraph"/>
        <w:numPr>
          <w:ilvl w:val="0"/>
          <w:numId w:val="2"/>
        </w:numPr>
        <w:spacing w:line="276" w:lineRule="auto"/>
      </w:pPr>
      <w:r w:rsidRPr="00591483">
        <w:t>Bubbles cushion at the top, and the bubbling slowly begins to decrease again.</w:t>
      </w:r>
    </w:p>
    <w:p w14:paraId="484C48DD" w14:textId="7862F22D" w:rsidR="00591483" w:rsidRPr="00591483" w:rsidRDefault="00591483" w:rsidP="00591483">
      <w:pPr>
        <w:pStyle w:val="ListParagraph"/>
        <w:numPr>
          <w:ilvl w:val="0"/>
          <w:numId w:val="2"/>
        </w:numPr>
        <w:spacing w:line="276" w:lineRule="auto"/>
      </w:pPr>
      <w:r w:rsidRPr="00591483">
        <w:t xml:space="preserve">Crystals seen forming as the mixture begins to cool to room temp, bubbling ceases. </w:t>
      </w:r>
    </w:p>
    <w:p w14:paraId="1853F7D0" w14:textId="06F19ED0" w:rsidR="00591483" w:rsidRPr="00591483" w:rsidRDefault="00591483" w:rsidP="00591483">
      <w:pPr>
        <w:pStyle w:val="ListParagraph"/>
        <w:numPr>
          <w:ilvl w:val="0"/>
          <w:numId w:val="2"/>
        </w:numPr>
        <w:spacing w:line="276" w:lineRule="auto"/>
      </w:pPr>
      <w:r w:rsidRPr="00591483">
        <w:t>A lot of white and flaky crystals seen forming at top and floating in the solution. An ice bath is used to speed up this process.</w:t>
      </w:r>
    </w:p>
    <w:p w14:paraId="7E664BC7" w14:textId="77777777" w:rsidR="00591483" w:rsidRDefault="00591483" w:rsidP="00591483">
      <w:pPr>
        <w:spacing w:line="276" w:lineRule="auto"/>
        <w:rPr>
          <w:sz w:val="26"/>
          <w:szCs w:val="26"/>
        </w:rPr>
      </w:pPr>
    </w:p>
    <w:p w14:paraId="439ED371" w14:textId="77777777" w:rsidR="005A1CE2" w:rsidRDefault="005A1CE2" w:rsidP="005A1CE2">
      <w:pPr>
        <w:spacing w:line="276" w:lineRule="auto"/>
        <w:rPr>
          <w:sz w:val="26"/>
          <w:szCs w:val="26"/>
        </w:rPr>
      </w:pPr>
    </w:p>
    <w:p w14:paraId="37657420" w14:textId="3F225DE8" w:rsidR="00591483" w:rsidRDefault="00591483" w:rsidP="005A1CE2">
      <w:pPr>
        <w:spacing w:line="276" w:lineRule="auto"/>
        <w:jc w:val="center"/>
        <w:rPr>
          <w:b/>
          <w:sz w:val="26"/>
          <w:szCs w:val="26"/>
        </w:rPr>
      </w:pPr>
      <w:r>
        <w:rPr>
          <w:b/>
          <w:sz w:val="26"/>
          <w:szCs w:val="26"/>
        </w:rPr>
        <w:t>SUCTION FILTRATION</w:t>
      </w:r>
    </w:p>
    <w:p w14:paraId="76C628A2" w14:textId="77777777" w:rsidR="00591483" w:rsidRDefault="00591483" w:rsidP="00591483">
      <w:pPr>
        <w:spacing w:line="276" w:lineRule="auto"/>
        <w:rPr>
          <w:b/>
          <w:sz w:val="26"/>
          <w:szCs w:val="26"/>
        </w:rPr>
      </w:pPr>
    </w:p>
    <w:p w14:paraId="2B11CB4F" w14:textId="5AB0B54C" w:rsidR="00591483" w:rsidRPr="00591483" w:rsidRDefault="00591483" w:rsidP="00591483">
      <w:pPr>
        <w:pStyle w:val="ListParagraph"/>
        <w:numPr>
          <w:ilvl w:val="0"/>
          <w:numId w:val="5"/>
        </w:numPr>
        <w:spacing w:line="276" w:lineRule="auto"/>
        <w:rPr>
          <w:b/>
        </w:rPr>
      </w:pPr>
      <w:r w:rsidRPr="00591483">
        <w:t>Solution is poured into a collector at the top of the flask and water is turned on, forming a suction that separates the liquid from the solid crystals</w:t>
      </w:r>
    </w:p>
    <w:p w14:paraId="5CA5AB7D" w14:textId="50697CF2" w:rsidR="00591483" w:rsidRPr="00591483" w:rsidRDefault="00591483" w:rsidP="00591483">
      <w:pPr>
        <w:pStyle w:val="ListParagraph"/>
        <w:numPr>
          <w:ilvl w:val="0"/>
          <w:numId w:val="5"/>
        </w:numPr>
        <w:spacing w:line="276" w:lineRule="auto"/>
        <w:rPr>
          <w:b/>
        </w:rPr>
      </w:pPr>
      <w:r w:rsidRPr="00591483">
        <w:t xml:space="preserve">Clear substance settles on bottom of the liquid and is kind of bubbly/foamy. </w:t>
      </w:r>
    </w:p>
    <w:p w14:paraId="79EB24A8" w14:textId="563FC047" w:rsidR="00591483" w:rsidRPr="00591483" w:rsidRDefault="00591483" w:rsidP="00591483">
      <w:pPr>
        <w:pStyle w:val="ListParagraph"/>
        <w:numPr>
          <w:ilvl w:val="0"/>
          <w:numId w:val="5"/>
        </w:numPr>
        <w:spacing w:line="276" w:lineRule="auto"/>
        <w:rPr>
          <w:b/>
        </w:rPr>
      </w:pPr>
      <w:r w:rsidRPr="00591483">
        <w:t xml:space="preserve">Crystals derived are shiny, white and flaky; a significant amount was received. </w:t>
      </w:r>
    </w:p>
    <w:p w14:paraId="66C05502" w14:textId="5B9ED0A0" w:rsidR="00591483" w:rsidRPr="00591483" w:rsidRDefault="00591483" w:rsidP="00591483">
      <w:pPr>
        <w:pStyle w:val="ListParagraph"/>
        <w:numPr>
          <w:ilvl w:val="0"/>
          <w:numId w:val="5"/>
        </w:numPr>
        <w:spacing w:line="276" w:lineRule="auto"/>
        <w:rPr>
          <w:b/>
        </w:rPr>
      </w:pPr>
      <w:r w:rsidRPr="00591483">
        <w:t xml:space="preserve">Mass of crystals received = </w:t>
      </w:r>
      <w:r w:rsidRPr="00591483">
        <w:rPr>
          <w:b/>
        </w:rPr>
        <w:t>0.85 g.</w:t>
      </w:r>
    </w:p>
    <w:p w14:paraId="189ACD2B" w14:textId="77777777" w:rsidR="00591483" w:rsidRPr="00591483" w:rsidRDefault="00591483" w:rsidP="00591483">
      <w:pPr>
        <w:pStyle w:val="ListParagraph"/>
        <w:spacing w:line="276" w:lineRule="auto"/>
        <w:rPr>
          <w:b/>
          <w:sz w:val="26"/>
          <w:szCs w:val="26"/>
        </w:rPr>
      </w:pPr>
    </w:p>
    <w:p w14:paraId="76B67738" w14:textId="77777777" w:rsidR="00591483" w:rsidRDefault="00591483" w:rsidP="00591483">
      <w:pPr>
        <w:spacing w:line="276" w:lineRule="auto"/>
        <w:rPr>
          <w:b/>
          <w:sz w:val="26"/>
          <w:szCs w:val="26"/>
        </w:rPr>
      </w:pPr>
    </w:p>
    <w:p w14:paraId="4EA71A4D" w14:textId="7BA8DFB3" w:rsidR="00591483" w:rsidRDefault="00591483" w:rsidP="00591483">
      <w:pPr>
        <w:spacing w:line="276" w:lineRule="auto"/>
        <w:jc w:val="center"/>
        <w:rPr>
          <w:b/>
          <w:sz w:val="26"/>
          <w:szCs w:val="26"/>
        </w:rPr>
      </w:pPr>
      <w:r>
        <w:rPr>
          <w:b/>
          <w:sz w:val="26"/>
          <w:szCs w:val="26"/>
        </w:rPr>
        <w:t>PART B</w:t>
      </w:r>
    </w:p>
    <w:p w14:paraId="05BD96E8" w14:textId="77777777" w:rsidR="00591483" w:rsidRDefault="00591483" w:rsidP="00AE6514">
      <w:pPr>
        <w:spacing w:line="276" w:lineRule="auto"/>
        <w:jc w:val="center"/>
        <w:rPr>
          <w:b/>
          <w:sz w:val="26"/>
          <w:szCs w:val="26"/>
        </w:rPr>
      </w:pPr>
    </w:p>
    <w:p w14:paraId="5553032B" w14:textId="511D0E01" w:rsidR="00591483" w:rsidRPr="00AE6514" w:rsidRDefault="00AE6514" w:rsidP="00AE6514">
      <w:pPr>
        <w:pStyle w:val="ListParagraph"/>
        <w:numPr>
          <w:ilvl w:val="0"/>
          <w:numId w:val="6"/>
        </w:numPr>
        <w:spacing w:line="276" w:lineRule="auto"/>
        <w:rPr>
          <w:b/>
          <w:sz w:val="26"/>
          <w:szCs w:val="26"/>
        </w:rPr>
      </w:pPr>
      <w:r>
        <w:rPr>
          <w:sz w:val="26"/>
          <w:szCs w:val="26"/>
        </w:rPr>
        <w:t>Once CH</w:t>
      </w:r>
      <w:r>
        <w:rPr>
          <w:sz w:val="26"/>
          <w:szCs w:val="26"/>
          <w:vertAlign w:val="subscript"/>
        </w:rPr>
        <w:t>2</w:t>
      </w:r>
      <w:r>
        <w:rPr>
          <w:sz w:val="26"/>
          <w:szCs w:val="26"/>
        </w:rPr>
        <w:t>Cl</w:t>
      </w:r>
      <w:r>
        <w:rPr>
          <w:sz w:val="26"/>
          <w:szCs w:val="26"/>
          <w:vertAlign w:val="subscript"/>
        </w:rPr>
        <w:t xml:space="preserve">2 </w:t>
      </w:r>
      <w:r>
        <w:t>is added, it dissolved instantly is a clear liquid</w:t>
      </w:r>
    </w:p>
    <w:p w14:paraId="166C3AEB" w14:textId="62F7137E" w:rsidR="00AE6514" w:rsidRPr="00AE6514" w:rsidRDefault="00AE6514" w:rsidP="00AE6514">
      <w:pPr>
        <w:pStyle w:val="ListParagraph"/>
        <w:numPr>
          <w:ilvl w:val="0"/>
          <w:numId w:val="6"/>
        </w:numPr>
        <w:spacing w:line="276" w:lineRule="auto"/>
        <w:rPr>
          <w:b/>
          <w:sz w:val="26"/>
          <w:szCs w:val="26"/>
        </w:rPr>
      </w:pPr>
      <w:r>
        <w:t xml:space="preserve">After adding p-toluenesulfonic acid, the liquid undergoes a pretty transformation; it turns bright yellow, orange, wine red, and then becomes an even deeper wine-coloured red (sorry I just really like wine), and finally, a darker brown in the span of 30 seconds. </w:t>
      </w:r>
    </w:p>
    <w:p w14:paraId="3BB3BBDD" w14:textId="793AE71F" w:rsidR="00AE6514" w:rsidRPr="00591483" w:rsidRDefault="00AE6514" w:rsidP="00AE6514">
      <w:pPr>
        <w:pStyle w:val="ListParagraph"/>
        <w:numPr>
          <w:ilvl w:val="0"/>
          <w:numId w:val="6"/>
        </w:numPr>
        <w:spacing w:line="276" w:lineRule="auto"/>
        <w:rPr>
          <w:b/>
          <w:sz w:val="26"/>
          <w:szCs w:val="26"/>
        </w:rPr>
      </w:pPr>
      <w:r>
        <w:t>Solution stays this darker colour for the remainder of the time, gradually increasing until it becomes almost a black by the end of the lab period.</w:t>
      </w:r>
    </w:p>
    <w:p w14:paraId="47E8FE1D" w14:textId="77777777" w:rsidR="00591483" w:rsidRPr="00591483" w:rsidRDefault="00591483" w:rsidP="00591483">
      <w:pPr>
        <w:pStyle w:val="ListParagraph"/>
        <w:spacing w:line="276" w:lineRule="auto"/>
        <w:rPr>
          <w:b/>
          <w:sz w:val="26"/>
          <w:szCs w:val="26"/>
        </w:rPr>
      </w:pPr>
    </w:p>
    <w:p w14:paraId="51E3FCA7" w14:textId="77777777" w:rsidR="00591483" w:rsidRDefault="00591483" w:rsidP="00591483">
      <w:pPr>
        <w:spacing w:line="276" w:lineRule="auto"/>
        <w:jc w:val="center"/>
        <w:rPr>
          <w:b/>
          <w:sz w:val="26"/>
          <w:szCs w:val="26"/>
        </w:rPr>
      </w:pPr>
    </w:p>
    <w:p w14:paraId="325E817F" w14:textId="77777777" w:rsidR="00591483" w:rsidRDefault="00591483" w:rsidP="00591483">
      <w:pPr>
        <w:spacing w:line="276" w:lineRule="auto"/>
        <w:jc w:val="center"/>
        <w:rPr>
          <w:b/>
          <w:sz w:val="26"/>
          <w:szCs w:val="26"/>
        </w:rPr>
      </w:pPr>
    </w:p>
    <w:p w14:paraId="39E488D8" w14:textId="77777777" w:rsidR="004A1CF5" w:rsidRDefault="004A1CF5" w:rsidP="004A1CF5">
      <w:pPr>
        <w:spacing w:line="276" w:lineRule="auto"/>
        <w:rPr>
          <w:b/>
          <w:sz w:val="26"/>
          <w:szCs w:val="26"/>
        </w:rPr>
      </w:pPr>
    </w:p>
    <w:p w14:paraId="1D076B3D" w14:textId="77777777" w:rsidR="007C1F6F" w:rsidRDefault="007C1F6F" w:rsidP="004A1CF5">
      <w:pPr>
        <w:spacing w:line="276" w:lineRule="auto"/>
        <w:rPr>
          <w:b/>
          <w:sz w:val="26"/>
          <w:szCs w:val="26"/>
        </w:rPr>
      </w:pPr>
    </w:p>
    <w:p w14:paraId="40A9B6DC" w14:textId="77777777" w:rsidR="007C1F6F" w:rsidRDefault="007C1F6F" w:rsidP="004A1CF5">
      <w:pPr>
        <w:spacing w:line="276" w:lineRule="auto"/>
        <w:rPr>
          <w:b/>
          <w:sz w:val="26"/>
          <w:szCs w:val="26"/>
        </w:rPr>
      </w:pPr>
    </w:p>
    <w:p w14:paraId="49D8FC80" w14:textId="77777777" w:rsidR="007C1F6F" w:rsidRDefault="007C1F6F" w:rsidP="004A1CF5">
      <w:pPr>
        <w:spacing w:line="276" w:lineRule="auto"/>
        <w:rPr>
          <w:b/>
          <w:sz w:val="26"/>
          <w:szCs w:val="26"/>
        </w:rPr>
      </w:pPr>
    </w:p>
    <w:p w14:paraId="245B8787" w14:textId="77777777" w:rsidR="007C1F6F" w:rsidRDefault="007C1F6F" w:rsidP="004A1CF5">
      <w:pPr>
        <w:spacing w:line="276" w:lineRule="auto"/>
        <w:rPr>
          <w:b/>
          <w:sz w:val="26"/>
          <w:szCs w:val="26"/>
        </w:rPr>
      </w:pPr>
    </w:p>
    <w:p w14:paraId="666B1564" w14:textId="77777777" w:rsidR="007C1F6F" w:rsidRDefault="007C1F6F" w:rsidP="004A1CF5">
      <w:pPr>
        <w:spacing w:line="276" w:lineRule="auto"/>
        <w:rPr>
          <w:b/>
          <w:sz w:val="26"/>
          <w:szCs w:val="26"/>
        </w:rPr>
      </w:pPr>
    </w:p>
    <w:p w14:paraId="352084E1" w14:textId="77777777" w:rsidR="007C1F6F" w:rsidRDefault="007C1F6F" w:rsidP="004A1CF5">
      <w:pPr>
        <w:spacing w:line="276" w:lineRule="auto"/>
        <w:rPr>
          <w:b/>
          <w:sz w:val="26"/>
          <w:szCs w:val="26"/>
        </w:rPr>
      </w:pPr>
    </w:p>
    <w:p w14:paraId="3B9686A0" w14:textId="77777777" w:rsidR="007C1F6F" w:rsidRDefault="007C1F6F" w:rsidP="004A1CF5">
      <w:pPr>
        <w:spacing w:line="276" w:lineRule="auto"/>
        <w:rPr>
          <w:b/>
          <w:sz w:val="26"/>
          <w:szCs w:val="26"/>
        </w:rPr>
      </w:pPr>
    </w:p>
    <w:p w14:paraId="61927521" w14:textId="77777777" w:rsidR="005A1CE2" w:rsidRDefault="005A1CE2" w:rsidP="004A1CF5">
      <w:pPr>
        <w:spacing w:line="276" w:lineRule="auto"/>
        <w:rPr>
          <w:b/>
          <w:sz w:val="26"/>
          <w:szCs w:val="26"/>
        </w:rPr>
      </w:pPr>
    </w:p>
    <w:p w14:paraId="4AA45A64" w14:textId="77777777" w:rsidR="005A1CE2" w:rsidRDefault="005A1CE2" w:rsidP="004A1CF5">
      <w:pPr>
        <w:spacing w:line="276" w:lineRule="auto"/>
        <w:rPr>
          <w:b/>
          <w:sz w:val="26"/>
          <w:szCs w:val="26"/>
        </w:rPr>
      </w:pPr>
    </w:p>
    <w:p w14:paraId="54E77C8C" w14:textId="77777777" w:rsidR="007C1F6F" w:rsidRDefault="007C1F6F" w:rsidP="004A1CF5">
      <w:pPr>
        <w:spacing w:line="276" w:lineRule="auto"/>
        <w:rPr>
          <w:b/>
          <w:sz w:val="26"/>
          <w:szCs w:val="26"/>
        </w:rPr>
      </w:pPr>
    </w:p>
    <w:p w14:paraId="4FA1DA54" w14:textId="77777777" w:rsidR="007C1F6F" w:rsidRDefault="007C1F6F" w:rsidP="004A1CF5">
      <w:pPr>
        <w:spacing w:line="276" w:lineRule="auto"/>
        <w:rPr>
          <w:b/>
          <w:sz w:val="26"/>
          <w:szCs w:val="26"/>
        </w:rPr>
      </w:pPr>
    </w:p>
    <w:p w14:paraId="0F41AFB2" w14:textId="77777777" w:rsidR="007C1F6F" w:rsidRDefault="007C1F6F" w:rsidP="004A1CF5">
      <w:pPr>
        <w:spacing w:line="276" w:lineRule="auto"/>
        <w:rPr>
          <w:b/>
          <w:sz w:val="26"/>
          <w:szCs w:val="26"/>
        </w:rPr>
      </w:pPr>
    </w:p>
    <w:p w14:paraId="18392571" w14:textId="77777777" w:rsidR="001D0AED" w:rsidRDefault="001D0AED" w:rsidP="004A1CF5">
      <w:pPr>
        <w:spacing w:line="276" w:lineRule="auto"/>
        <w:rPr>
          <w:b/>
          <w:sz w:val="26"/>
          <w:szCs w:val="26"/>
        </w:rPr>
      </w:pPr>
    </w:p>
    <w:p w14:paraId="2713E80B" w14:textId="05D1A8F8" w:rsidR="007C1F6F" w:rsidRDefault="007C1F6F" w:rsidP="004A1CF5">
      <w:pPr>
        <w:spacing w:line="276" w:lineRule="auto"/>
        <w:rPr>
          <w:sz w:val="26"/>
          <w:szCs w:val="26"/>
        </w:rPr>
      </w:pPr>
      <w:r>
        <w:rPr>
          <w:sz w:val="26"/>
          <w:szCs w:val="26"/>
        </w:rPr>
        <w:t>Q U E S T I O N S</w:t>
      </w:r>
      <w:r w:rsidR="007310D3">
        <w:rPr>
          <w:sz w:val="26"/>
          <w:szCs w:val="26"/>
        </w:rPr>
        <w:t xml:space="preserve">   C O N T I N U E D</w:t>
      </w:r>
      <w:r w:rsidR="007310D3">
        <w:rPr>
          <w:sz w:val="26"/>
          <w:szCs w:val="26"/>
        </w:rPr>
        <w:br/>
      </w:r>
    </w:p>
    <w:p w14:paraId="4656AA57" w14:textId="77777777" w:rsidR="007310D3" w:rsidRDefault="007310D3" w:rsidP="004A1CF5">
      <w:pPr>
        <w:spacing w:line="276" w:lineRule="auto"/>
        <w:rPr>
          <w:sz w:val="26"/>
          <w:szCs w:val="26"/>
        </w:rPr>
      </w:pPr>
    </w:p>
    <w:p w14:paraId="574BF202" w14:textId="76FA2295" w:rsidR="007310D3" w:rsidRDefault="007310D3" w:rsidP="004A1CF5">
      <w:pPr>
        <w:spacing w:line="276" w:lineRule="auto"/>
      </w:pPr>
      <w:r>
        <w:rPr>
          <w:b/>
          <w:sz w:val="26"/>
          <w:szCs w:val="26"/>
        </w:rPr>
        <w:t>3)</w:t>
      </w:r>
      <w:r w:rsidR="007F08D4">
        <w:rPr>
          <w:b/>
          <w:sz w:val="26"/>
          <w:szCs w:val="26"/>
        </w:rPr>
        <w:t xml:space="preserve"> </w:t>
      </w:r>
      <w:r w:rsidR="007F08D4" w:rsidRPr="007F08D4">
        <w:t xml:space="preserve">It is possible that the recovery was slower than usual is due to the fact that dissolving at room temperature </w:t>
      </w:r>
      <w:r w:rsidR="007F08D4">
        <w:t>and cooling right after is not an efficient method on the road to recrystallization. This person should heat the solution to a higher temperature to dissolve the large</w:t>
      </w:r>
      <w:r w:rsidR="00E16E88">
        <w:t xml:space="preserve">st quantity possible within a </w:t>
      </w:r>
      <w:r w:rsidR="007F08D4">
        <w:t xml:space="preserve">minimum </w:t>
      </w:r>
      <w:r w:rsidR="00E16E88">
        <w:t xml:space="preserve">amount of solvent. After, it would be preferable to cool the solution to a temperature below freezing. This large change in temperature over a longer period of time will result in more products being derived from the solution. An anti-solvent can also be used to increase </w:t>
      </w:r>
      <w:r w:rsidR="00786051">
        <w:t>the final yield. A solvent added that doesn’t dissolve the product would force more of the product out of the solution.</w:t>
      </w:r>
    </w:p>
    <w:p w14:paraId="750DAEED" w14:textId="77777777" w:rsidR="00786051" w:rsidRDefault="00786051" w:rsidP="004A1CF5">
      <w:pPr>
        <w:spacing w:line="276" w:lineRule="auto"/>
      </w:pPr>
    </w:p>
    <w:p w14:paraId="28FCC398" w14:textId="1BC598F4" w:rsidR="00786051" w:rsidRPr="00786051" w:rsidRDefault="00786051" w:rsidP="004A1CF5">
      <w:pPr>
        <w:spacing w:line="276" w:lineRule="auto"/>
      </w:pPr>
      <w:r>
        <w:rPr>
          <w:b/>
          <w:sz w:val="26"/>
          <w:szCs w:val="26"/>
        </w:rPr>
        <w:t xml:space="preserve">4) </w:t>
      </w:r>
      <w:r w:rsidR="00D42AB4">
        <w:rPr>
          <w:b/>
          <w:sz w:val="26"/>
          <w:szCs w:val="26"/>
        </w:rPr>
        <w:t>A</w:t>
      </w:r>
      <w:r w:rsidR="00B2278B">
        <w:rPr>
          <w:b/>
          <w:sz w:val="26"/>
          <w:szCs w:val="26"/>
        </w:rPr>
        <w:t xml:space="preserve">: </w:t>
      </w:r>
      <w:r>
        <w:t xml:space="preserve">1-Butanol is not obtained because the acid protons from butanoic acid react with basic hydrides within the sodium borohydride, </w:t>
      </w:r>
      <w:r w:rsidR="00D42AB4">
        <w:t xml:space="preserve">which is a reducing agent because of the hydrogen ions reducing the carboxylic acids into alcohols. Giving this information, sodium borohydride would be a suitable candidate to have enough power to reduce a carboxylic acid. Decomposition of the reducing agent occurs and 1-butanol is not derived. </w:t>
      </w:r>
    </w:p>
    <w:p w14:paraId="2D8B912D" w14:textId="42F25250" w:rsidR="007310D3" w:rsidRDefault="00D42AB4" w:rsidP="004A1CF5">
      <w:pPr>
        <w:spacing w:line="276" w:lineRule="auto"/>
        <w:rPr>
          <w:b/>
          <w:sz w:val="26"/>
          <w:szCs w:val="26"/>
        </w:rPr>
      </w:pPr>
      <w:r>
        <w:rPr>
          <w:sz w:val="26"/>
          <w:szCs w:val="26"/>
        </w:rPr>
        <w:t xml:space="preserve"> </w:t>
      </w:r>
    </w:p>
    <w:p w14:paraId="654CA8FE" w14:textId="06897A3F" w:rsidR="00D42AB4" w:rsidRDefault="00D42AB4" w:rsidP="004A1CF5">
      <w:pPr>
        <w:spacing w:line="276" w:lineRule="auto"/>
        <w:rPr>
          <w:sz w:val="26"/>
          <w:szCs w:val="26"/>
        </w:rPr>
      </w:pPr>
      <w:r>
        <w:rPr>
          <w:b/>
          <w:sz w:val="26"/>
          <w:szCs w:val="26"/>
        </w:rPr>
        <w:t>B</w:t>
      </w:r>
      <w:r w:rsidR="00B2278B">
        <w:rPr>
          <w:b/>
          <w:sz w:val="26"/>
          <w:szCs w:val="26"/>
        </w:rPr>
        <w:t>:</w:t>
      </w:r>
      <w:r>
        <w:rPr>
          <w:b/>
          <w:sz w:val="26"/>
          <w:szCs w:val="26"/>
        </w:rPr>
        <w:t xml:space="preserve"> </w:t>
      </w:r>
      <w:r>
        <w:rPr>
          <w:sz w:val="26"/>
          <w:szCs w:val="26"/>
        </w:rPr>
        <w:t xml:space="preserve">Sodium borohydride adds a hydrogen ion to the mechanism, resulting in the carboxylic acid effectively reducing to an aldehyde of butanal. </w:t>
      </w:r>
    </w:p>
    <w:p w14:paraId="63237FCD" w14:textId="77777777" w:rsidR="00B2278B" w:rsidRDefault="00B2278B" w:rsidP="004A1CF5">
      <w:pPr>
        <w:spacing w:line="276" w:lineRule="auto"/>
        <w:rPr>
          <w:sz w:val="26"/>
          <w:szCs w:val="26"/>
        </w:rPr>
      </w:pPr>
    </w:p>
    <w:p w14:paraId="421A431E" w14:textId="3ADE5798" w:rsidR="00B2278B" w:rsidRPr="00B2278B" w:rsidRDefault="00B2278B" w:rsidP="004A1CF5">
      <w:pPr>
        <w:spacing w:line="276" w:lineRule="auto"/>
        <w:rPr>
          <w:sz w:val="26"/>
          <w:szCs w:val="26"/>
        </w:rPr>
      </w:pPr>
      <w:r>
        <w:rPr>
          <w:b/>
          <w:sz w:val="26"/>
          <w:szCs w:val="26"/>
        </w:rPr>
        <w:t xml:space="preserve">5) </w:t>
      </w:r>
      <w:r>
        <w:rPr>
          <w:sz w:val="26"/>
          <w:szCs w:val="26"/>
        </w:rPr>
        <w:t xml:space="preserve">Due to the presence of the OMe group, the molecule is very large distributes charge and electrons. Because of the larger size present, the electron repulsion has a large area at which it’s composed. It’s difficult for this molecule to react with the nucleophile from any angle, so the only way for the Nu to enter is from the bottom. The </w:t>
      </w:r>
      <w:r w:rsidR="00385E9E">
        <w:rPr>
          <w:sz w:val="26"/>
          <w:szCs w:val="26"/>
        </w:rPr>
        <w:t>transfer of electrons occur</w:t>
      </w:r>
      <w:r>
        <w:rPr>
          <w:sz w:val="26"/>
          <w:szCs w:val="26"/>
        </w:rPr>
        <w:t xml:space="preserve"> at this angle </w:t>
      </w:r>
      <w:r w:rsidR="00385E9E">
        <w:rPr>
          <w:sz w:val="26"/>
          <w:szCs w:val="26"/>
        </w:rPr>
        <w:t xml:space="preserve">and cause the hydroxyl group to be extending out of the plane of the page (as illustrated below. </w:t>
      </w:r>
    </w:p>
    <w:p w14:paraId="5E4D408A" w14:textId="77777777" w:rsidR="007310D3" w:rsidRDefault="007310D3" w:rsidP="004A1CF5">
      <w:pPr>
        <w:spacing w:line="276" w:lineRule="auto"/>
        <w:rPr>
          <w:sz w:val="26"/>
          <w:szCs w:val="26"/>
        </w:rPr>
      </w:pPr>
    </w:p>
    <w:p w14:paraId="41B9ABAA" w14:textId="77777777" w:rsidR="007C1F6F" w:rsidRDefault="007C1F6F" w:rsidP="004A1CF5">
      <w:pPr>
        <w:spacing w:line="276" w:lineRule="auto"/>
        <w:rPr>
          <w:sz w:val="26"/>
          <w:szCs w:val="26"/>
        </w:rPr>
      </w:pPr>
    </w:p>
    <w:p w14:paraId="0AFB5F0B" w14:textId="77777777" w:rsidR="007C1F6F" w:rsidRDefault="007C1F6F" w:rsidP="004A1CF5">
      <w:pPr>
        <w:spacing w:line="276" w:lineRule="auto"/>
        <w:rPr>
          <w:sz w:val="26"/>
          <w:szCs w:val="26"/>
        </w:rPr>
      </w:pPr>
    </w:p>
    <w:p w14:paraId="6879EB01" w14:textId="77777777" w:rsidR="007C1F6F" w:rsidRDefault="007C1F6F" w:rsidP="004A1CF5">
      <w:pPr>
        <w:spacing w:line="276" w:lineRule="auto"/>
        <w:rPr>
          <w:sz w:val="26"/>
          <w:szCs w:val="26"/>
        </w:rPr>
      </w:pPr>
    </w:p>
    <w:p w14:paraId="2839868B" w14:textId="77777777" w:rsidR="007C1F6F" w:rsidRDefault="007C1F6F" w:rsidP="004A1CF5">
      <w:pPr>
        <w:spacing w:line="276" w:lineRule="auto"/>
        <w:rPr>
          <w:sz w:val="26"/>
          <w:szCs w:val="26"/>
        </w:rPr>
      </w:pPr>
    </w:p>
    <w:p w14:paraId="7ED33BFB" w14:textId="77777777" w:rsidR="00385E9E" w:rsidRDefault="00385E9E" w:rsidP="004A1CF5">
      <w:pPr>
        <w:spacing w:line="276" w:lineRule="auto"/>
        <w:rPr>
          <w:sz w:val="26"/>
          <w:szCs w:val="26"/>
        </w:rPr>
      </w:pPr>
    </w:p>
    <w:p w14:paraId="635E316C" w14:textId="77777777" w:rsidR="001D0AED" w:rsidRDefault="001D0AED" w:rsidP="004A1CF5">
      <w:pPr>
        <w:spacing w:line="276" w:lineRule="auto"/>
        <w:rPr>
          <w:sz w:val="26"/>
          <w:szCs w:val="26"/>
        </w:rPr>
      </w:pPr>
    </w:p>
    <w:p w14:paraId="2F9AE01D" w14:textId="77777777" w:rsidR="001D0AED" w:rsidRDefault="001D0AED" w:rsidP="004A1CF5">
      <w:pPr>
        <w:spacing w:line="276" w:lineRule="auto"/>
        <w:rPr>
          <w:sz w:val="26"/>
          <w:szCs w:val="26"/>
        </w:rPr>
      </w:pPr>
    </w:p>
    <w:p w14:paraId="19F237AD" w14:textId="7C4E9C98" w:rsidR="007C1F6F" w:rsidRDefault="007C1F6F" w:rsidP="004A1CF5">
      <w:pPr>
        <w:spacing w:line="276" w:lineRule="auto"/>
        <w:rPr>
          <w:sz w:val="26"/>
          <w:szCs w:val="26"/>
        </w:rPr>
      </w:pPr>
      <w:r w:rsidRPr="007C1F6F">
        <w:rPr>
          <w:sz w:val="26"/>
          <w:szCs w:val="26"/>
        </w:rPr>
        <w:t xml:space="preserve">D I S C U S </w:t>
      </w:r>
      <w:proofErr w:type="spellStart"/>
      <w:r w:rsidRPr="007C1F6F">
        <w:rPr>
          <w:sz w:val="26"/>
          <w:szCs w:val="26"/>
        </w:rPr>
        <w:t>S</w:t>
      </w:r>
      <w:proofErr w:type="spellEnd"/>
      <w:r w:rsidRPr="007C1F6F">
        <w:rPr>
          <w:sz w:val="26"/>
          <w:szCs w:val="26"/>
        </w:rPr>
        <w:t xml:space="preserve"> I O N</w:t>
      </w:r>
    </w:p>
    <w:p w14:paraId="6394973E" w14:textId="77777777" w:rsidR="001D0AED" w:rsidRDefault="001D0AED" w:rsidP="004A1CF5">
      <w:pPr>
        <w:spacing w:line="276" w:lineRule="auto"/>
        <w:rPr>
          <w:sz w:val="26"/>
          <w:szCs w:val="26"/>
        </w:rPr>
      </w:pPr>
    </w:p>
    <w:p w14:paraId="567B1624" w14:textId="55EF74A7" w:rsidR="001D0AED" w:rsidRPr="001D0AED" w:rsidRDefault="001D0AED" w:rsidP="004A1CF5">
      <w:pPr>
        <w:spacing w:line="276" w:lineRule="auto"/>
        <w:rPr>
          <w:i/>
          <w:sz w:val="26"/>
          <w:szCs w:val="26"/>
        </w:rPr>
      </w:pPr>
      <w:r>
        <w:rPr>
          <w:i/>
          <w:sz w:val="26"/>
          <w:szCs w:val="26"/>
        </w:rPr>
        <w:t>Discussion of Results:</w:t>
      </w:r>
    </w:p>
    <w:p w14:paraId="6EDA6EA0" w14:textId="77777777" w:rsidR="007C1F6F" w:rsidRDefault="007C1F6F" w:rsidP="004A1CF5">
      <w:pPr>
        <w:spacing w:line="276" w:lineRule="auto"/>
        <w:rPr>
          <w:sz w:val="26"/>
          <w:szCs w:val="26"/>
        </w:rPr>
      </w:pPr>
    </w:p>
    <w:p w14:paraId="4E8C4F9D" w14:textId="7D9400A0" w:rsidR="007C1F6F" w:rsidRDefault="007C1F6F" w:rsidP="000671A4">
      <w:pPr>
        <w:spacing w:line="276" w:lineRule="auto"/>
      </w:pPr>
      <w:r>
        <w:rPr>
          <w:sz w:val="26"/>
          <w:szCs w:val="26"/>
        </w:rPr>
        <w:t xml:space="preserve">     </w:t>
      </w:r>
      <w:proofErr w:type="gramStart"/>
      <w:r w:rsidR="00424B33">
        <w:t xml:space="preserve">By the end of this laboratory </w:t>
      </w:r>
      <w:r>
        <w:t>experiment, 0.85 grams of crystals were</w:t>
      </w:r>
      <w:proofErr w:type="gramEnd"/>
      <w:r>
        <w:t xml:space="preserve"> produced</w:t>
      </w:r>
      <w:r w:rsidR="00424B33">
        <w:t xml:space="preserve"> with a percentage yield of 82.6%. </w:t>
      </w:r>
      <w:r w:rsidR="00692889">
        <w:t xml:space="preserve">This outcome was expected as the experiment was carefully executed to allow for minimum source of error. After each major step of the experiment, TLC plates were used to determine how well each reaction was proceeding. All were resolved with efficient results and none needed to be redone. TLC plates’ main purpose is to determine whether a reaction has finished due to the fact that all the starting material would have had to be consumed. Larger Rf values in our TLC plates determined that the TLC solvent was less polar, thus moving up to the top of the plate. In this lab, the TLC plates were used to determine the purity of a certain substance. To give an example, if </w:t>
      </w:r>
      <w:r w:rsidR="0065715E">
        <w:t xml:space="preserve">multiple blotches are seen on the plate, then it can be concluded that the mixture has many different compounds. If they are all clumped together, it could also be difficult to find out which substance is which on the plate. The TLC plates conducted came out nicely and clump-free in a neatly organized fashion, allowing us to proceed with the experiment without much difficulty. </w:t>
      </w:r>
    </w:p>
    <w:p w14:paraId="28C95D81" w14:textId="77777777" w:rsidR="00AB22E3" w:rsidRDefault="00AB22E3" w:rsidP="000671A4">
      <w:pPr>
        <w:spacing w:line="276" w:lineRule="auto"/>
      </w:pPr>
    </w:p>
    <w:p w14:paraId="084CAF91" w14:textId="15EECCD2" w:rsidR="00385E9E" w:rsidRDefault="003C35CE" w:rsidP="000671A4">
      <w:pPr>
        <w:spacing w:line="276" w:lineRule="auto"/>
        <w:rPr>
          <w:i/>
        </w:rPr>
      </w:pPr>
      <w:r>
        <w:rPr>
          <w:i/>
        </w:rPr>
        <w:t>How the R</w:t>
      </w:r>
      <w:r w:rsidR="00385E9E">
        <w:rPr>
          <w:i/>
        </w:rPr>
        <w:t>eaction occurs:</w:t>
      </w:r>
    </w:p>
    <w:p w14:paraId="0C47CF84" w14:textId="77777777" w:rsidR="00385E9E" w:rsidRDefault="00385E9E" w:rsidP="000671A4">
      <w:pPr>
        <w:spacing w:line="276" w:lineRule="auto"/>
        <w:rPr>
          <w:i/>
        </w:rPr>
      </w:pPr>
      <w:r>
        <w:rPr>
          <w:i/>
        </w:rPr>
        <w:t xml:space="preserve"> </w:t>
      </w:r>
    </w:p>
    <w:p w14:paraId="5014F694" w14:textId="28794A3E" w:rsidR="00AB22E3" w:rsidRDefault="00385E9E" w:rsidP="000671A4">
      <w:pPr>
        <w:spacing w:line="276" w:lineRule="auto"/>
      </w:pPr>
      <w:r>
        <w:rPr>
          <w:i/>
        </w:rPr>
        <w:t xml:space="preserve">    </w:t>
      </w:r>
      <w:r>
        <w:t>Sodium Borohydride is the reducing agent within this reaction, meaning it becomes oxidized. The four hydrides within the molecule interact with a ketone functional group, whi</w:t>
      </w:r>
      <w:r w:rsidR="00985C47">
        <w:t>ch in turn creates</w:t>
      </w:r>
      <w:r>
        <w:t xml:space="preserve"> an alcohol group formed by the breaking of the pi bond holding the ketone’s carbonyl group in place. The carbon attached to the oxygen is considered as an electrophile, which forms a hydroxyl group. When water was added to the flask during this experiment, its purpose was to stop the Borohydride from reducing the benzene that would lead to hydrobenzoin. </w:t>
      </w:r>
      <w:r w:rsidR="00F06344">
        <w:t>The water added changes alkoxyborohydride to alkoxyborane, leaving the production of hydrogen gas occurring after the reaction. Boric acid</w:t>
      </w:r>
      <w:r w:rsidR="005A1CE2" w:rsidRPr="005A1CE2">
        <w:t xml:space="preserve"> </w:t>
      </w:r>
      <w:r w:rsidR="005A1CE2">
        <w:t xml:space="preserve">Sodium Borohydride is the reducing agent within this reaction, meaning it becomes oxidized. </w:t>
      </w:r>
      <w:r w:rsidR="00F06344">
        <w:t xml:space="preserve"> is also eventually formed. The alcohol solvent eventually precipitates out since due to the fact that it’s an organic compound in a solvent of inorganic when it’s </w:t>
      </w:r>
      <w:r w:rsidR="00985C47">
        <w:t xml:space="preserve">set to cool. </w:t>
      </w:r>
    </w:p>
    <w:p w14:paraId="2AF64557" w14:textId="77777777" w:rsidR="00F06344" w:rsidRDefault="00F06344" w:rsidP="000671A4">
      <w:pPr>
        <w:spacing w:line="276" w:lineRule="auto"/>
      </w:pPr>
    </w:p>
    <w:p w14:paraId="44CED619" w14:textId="42EBFBFF" w:rsidR="00F06344" w:rsidRDefault="003C35CE" w:rsidP="000671A4">
      <w:pPr>
        <w:spacing w:line="276" w:lineRule="auto"/>
        <w:rPr>
          <w:i/>
        </w:rPr>
      </w:pPr>
      <w:r>
        <w:rPr>
          <w:i/>
        </w:rPr>
        <w:t>TLC plate Dissection for Benzoin Products:</w:t>
      </w:r>
    </w:p>
    <w:p w14:paraId="4DF85F76" w14:textId="77777777" w:rsidR="00F06344" w:rsidRDefault="00F06344" w:rsidP="000671A4">
      <w:pPr>
        <w:spacing w:line="276" w:lineRule="auto"/>
        <w:rPr>
          <w:i/>
        </w:rPr>
      </w:pPr>
    </w:p>
    <w:p w14:paraId="776C2FB4" w14:textId="06FEFCFA" w:rsidR="00F06344" w:rsidRDefault="00F06344" w:rsidP="000671A4">
      <w:pPr>
        <w:spacing w:line="276" w:lineRule="auto"/>
      </w:pPr>
      <w:r>
        <w:t xml:space="preserve">     The trans derivative represents an anti benzoin product while the cis derivative represents the syn stereochemistry aspects of the benzoin product. On the TLC plates, the cis benzoin product would’ve travelled slower up the plate and have a smaller Rf value because it has the highest dipole attractions. However, on the TLC plate during the performed experiment, there was a much higher concentration of trans compared to the cis benzoin. </w:t>
      </w:r>
      <w:r w:rsidR="003C35CE">
        <w:t xml:space="preserve">The final result of the benzoin product has variations in stereochemistry, either having –OH groups on the syn or anti side of the molecule. The reason why there is more of a concentration of trans than cis could possibly </w:t>
      </w:r>
      <w:proofErr w:type="gramStart"/>
      <w:r w:rsidR="003C35CE">
        <w:t>be</w:t>
      </w:r>
      <w:proofErr w:type="gramEnd"/>
      <w:r w:rsidR="003C35CE">
        <w:t xml:space="preserve"> due to the fact that the activation energy could’ve influences why one product is more prominent than the other. The nucleophile can approach from the bottom or the top once the benzil reduces in the reaction, but there is an equal possibility of both variants occurring in the end product. By observing a Newman Projection, it’s possibly to illustrate how a ketone is reduced to a hydroxyl group with another nucleophile (most likely sodium) approaching the carbon electrocentre: </w:t>
      </w:r>
    </w:p>
    <w:p w14:paraId="311B7FB4" w14:textId="77777777" w:rsidR="003C35CE" w:rsidRDefault="003C35CE" w:rsidP="000671A4">
      <w:pPr>
        <w:spacing w:line="276" w:lineRule="auto"/>
      </w:pPr>
    </w:p>
    <w:p w14:paraId="7F3BBB76" w14:textId="77777777" w:rsidR="003C35CE" w:rsidRDefault="003C35CE" w:rsidP="000671A4">
      <w:pPr>
        <w:spacing w:line="276" w:lineRule="auto"/>
      </w:pPr>
    </w:p>
    <w:p w14:paraId="722F385B" w14:textId="561FA764" w:rsidR="003C35CE" w:rsidRDefault="003C35CE" w:rsidP="000671A4">
      <w:pPr>
        <w:spacing w:line="276" w:lineRule="auto"/>
      </w:pPr>
      <w:r>
        <w:t xml:space="preserve"> </w:t>
      </w:r>
    </w:p>
    <w:p w14:paraId="1891E948" w14:textId="77777777" w:rsidR="003C35CE" w:rsidRDefault="003C35CE" w:rsidP="000671A4">
      <w:pPr>
        <w:spacing w:line="276" w:lineRule="auto"/>
      </w:pPr>
    </w:p>
    <w:p w14:paraId="30AF2A20" w14:textId="77777777" w:rsidR="003C35CE" w:rsidRDefault="003C35CE" w:rsidP="000671A4">
      <w:pPr>
        <w:spacing w:line="276" w:lineRule="auto"/>
      </w:pPr>
    </w:p>
    <w:p w14:paraId="4AEFE597" w14:textId="77777777" w:rsidR="003C35CE" w:rsidRDefault="003C35CE" w:rsidP="000671A4">
      <w:pPr>
        <w:spacing w:line="276" w:lineRule="auto"/>
      </w:pPr>
    </w:p>
    <w:p w14:paraId="7047B522" w14:textId="77777777" w:rsidR="003C35CE" w:rsidRDefault="003C35CE" w:rsidP="000671A4">
      <w:pPr>
        <w:spacing w:line="276" w:lineRule="auto"/>
      </w:pPr>
    </w:p>
    <w:p w14:paraId="63561982" w14:textId="77777777" w:rsidR="003C35CE" w:rsidRDefault="003C35CE" w:rsidP="000671A4">
      <w:pPr>
        <w:spacing w:line="276" w:lineRule="auto"/>
      </w:pPr>
    </w:p>
    <w:p w14:paraId="791D8F01" w14:textId="77777777" w:rsidR="003C35CE" w:rsidRDefault="003C35CE" w:rsidP="000671A4">
      <w:pPr>
        <w:spacing w:line="276" w:lineRule="auto"/>
      </w:pPr>
    </w:p>
    <w:p w14:paraId="7E040B8D" w14:textId="77777777" w:rsidR="003C35CE" w:rsidRDefault="003C35CE" w:rsidP="000671A4">
      <w:pPr>
        <w:spacing w:line="276" w:lineRule="auto"/>
      </w:pPr>
    </w:p>
    <w:p w14:paraId="7C3C1987" w14:textId="77777777" w:rsidR="003C35CE" w:rsidRDefault="003C35CE" w:rsidP="000671A4">
      <w:pPr>
        <w:spacing w:line="276" w:lineRule="auto"/>
      </w:pPr>
    </w:p>
    <w:p w14:paraId="5021F7E7" w14:textId="77777777" w:rsidR="00985C47" w:rsidRDefault="00985C47" w:rsidP="000671A4">
      <w:pPr>
        <w:spacing w:line="276" w:lineRule="auto"/>
      </w:pPr>
    </w:p>
    <w:p w14:paraId="4230286B" w14:textId="77777777" w:rsidR="00985C47" w:rsidRDefault="00985C47" w:rsidP="000671A4">
      <w:pPr>
        <w:spacing w:line="276" w:lineRule="auto"/>
      </w:pPr>
    </w:p>
    <w:p w14:paraId="4CCAA2BD" w14:textId="126167D3" w:rsidR="003C35CE" w:rsidRDefault="00985C47" w:rsidP="000671A4">
      <w:pPr>
        <w:spacing w:line="276" w:lineRule="auto"/>
      </w:pPr>
      <w:r>
        <w:t xml:space="preserve">     </w:t>
      </w:r>
      <w:r w:rsidR="003C35CE">
        <w:t>In turn, the nucleophile approaches from a specific angle (approximately 107 degrees). When this substance approaches the molecule, the hydroxyl group makes it harder to enter, thus not favouring the reaction. Once the nucleophile approaches from the opposite side, the reaction is favoured because there is less repulsion from the hydroxyl group. In the end, the favoured orientation is anti because when the molecule is converted to zigzag format, the OH groups are at different planes when the ster</w:t>
      </w:r>
      <w:r w:rsidR="001D0AED">
        <w:t xml:space="preserve">eocentre is aligned with the phenyl/carbon groups. </w:t>
      </w:r>
      <w:r w:rsidR="003C35CE">
        <w:t xml:space="preserve"> </w:t>
      </w:r>
    </w:p>
    <w:p w14:paraId="19EE8C49" w14:textId="77777777" w:rsidR="00985C47" w:rsidRDefault="00985C47" w:rsidP="000671A4">
      <w:pPr>
        <w:spacing w:line="276" w:lineRule="auto"/>
      </w:pPr>
    </w:p>
    <w:p w14:paraId="6F888D68" w14:textId="77777777" w:rsidR="00985C47" w:rsidRDefault="00985C47" w:rsidP="000671A4">
      <w:pPr>
        <w:spacing w:line="276" w:lineRule="auto"/>
      </w:pPr>
    </w:p>
    <w:p w14:paraId="43FD5998" w14:textId="77777777" w:rsidR="00985C47" w:rsidRDefault="00985C47" w:rsidP="000671A4">
      <w:pPr>
        <w:spacing w:line="276" w:lineRule="auto"/>
      </w:pPr>
    </w:p>
    <w:p w14:paraId="3DD8D089" w14:textId="77777777" w:rsidR="00985C47" w:rsidRDefault="00985C47" w:rsidP="000671A4">
      <w:pPr>
        <w:spacing w:line="276" w:lineRule="auto"/>
      </w:pPr>
    </w:p>
    <w:p w14:paraId="41C4EB2A" w14:textId="77777777" w:rsidR="00985C47" w:rsidRDefault="00985C47" w:rsidP="000671A4">
      <w:pPr>
        <w:spacing w:line="276" w:lineRule="auto"/>
      </w:pPr>
    </w:p>
    <w:p w14:paraId="6962E7BF" w14:textId="77777777" w:rsidR="00985C47" w:rsidRDefault="00985C47" w:rsidP="000671A4">
      <w:pPr>
        <w:spacing w:line="276" w:lineRule="auto"/>
      </w:pPr>
    </w:p>
    <w:p w14:paraId="3193AA5C" w14:textId="77777777" w:rsidR="003C35CE" w:rsidRDefault="003C35CE" w:rsidP="000671A4">
      <w:pPr>
        <w:spacing w:line="276" w:lineRule="auto"/>
      </w:pPr>
    </w:p>
    <w:p w14:paraId="2CFBA8F3" w14:textId="4AAB07B4" w:rsidR="003C35CE" w:rsidRPr="003C35CE" w:rsidRDefault="003C35CE" w:rsidP="000671A4">
      <w:pPr>
        <w:spacing w:line="276" w:lineRule="auto"/>
        <w:rPr>
          <w:i/>
        </w:rPr>
      </w:pPr>
      <w:r>
        <w:rPr>
          <w:i/>
        </w:rPr>
        <w:t>Sources of Potential Error:</w:t>
      </w:r>
    </w:p>
    <w:p w14:paraId="005EBA95" w14:textId="77777777" w:rsidR="00E27E6A" w:rsidRDefault="00E27E6A" w:rsidP="000671A4">
      <w:pPr>
        <w:spacing w:line="276" w:lineRule="auto"/>
      </w:pPr>
    </w:p>
    <w:p w14:paraId="2B6C80F9" w14:textId="03F4CFA7" w:rsidR="00E314A5" w:rsidRDefault="00E314A5" w:rsidP="000671A4">
      <w:pPr>
        <w:spacing w:line="276" w:lineRule="auto"/>
      </w:pPr>
      <w:r>
        <w:t xml:space="preserve">     Even though the outcome of this experiment was successful, there was still room for 17% of error that occurred. Sources of potential error that could have occurred could consist of many factors, one being time. There was a lot to cover in this experiment. Luckily, TLC plates during this experiment proved to be efficient. However, the rush of needing to finish on time could have contaminated other areas that needed more time and precisions.  Also, the crystals needed a significant amount of time to dry. This wasn’t optional for many of the people within the lab section, so excess water remained, skewering the results of mass. It’s also quite possible (and did happen) that crystals unable to be collected remained stuck to the paper filter, suction flask and around the apparatus. This would have lessened the amount of mass </w:t>
      </w:r>
      <w:r w:rsidR="000671A4">
        <w:t xml:space="preserve">collected. </w:t>
      </w:r>
    </w:p>
    <w:p w14:paraId="4D28A930" w14:textId="77777777" w:rsidR="00E27E6A" w:rsidRDefault="00E27E6A" w:rsidP="004A1CF5">
      <w:pPr>
        <w:spacing w:line="276" w:lineRule="auto"/>
      </w:pPr>
    </w:p>
    <w:p w14:paraId="3A7E8A77" w14:textId="77777777" w:rsidR="00985C47" w:rsidRPr="007C1F6F" w:rsidRDefault="00985C47" w:rsidP="004A1CF5">
      <w:pPr>
        <w:spacing w:line="276" w:lineRule="auto"/>
      </w:pPr>
    </w:p>
    <w:sectPr w:rsidR="00985C47" w:rsidRPr="007C1F6F"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3525"/>
    <w:multiLevelType w:val="hybridMultilevel"/>
    <w:tmpl w:val="0B200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FB07F9"/>
    <w:multiLevelType w:val="hybridMultilevel"/>
    <w:tmpl w:val="3E0CA33A"/>
    <w:lvl w:ilvl="0" w:tplc="04090001">
      <w:start w:val="1"/>
      <w:numFmt w:val="bullet"/>
      <w:lvlText w:val=""/>
      <w:lvlJc w:val="left"/>
      <w:pPr>
        <w:ind w:left="284" w:hanging="360"/>
      </w:pPr>
      <w:rPr>
        <w:rFonts w:ascii="Symbol" w:hAnsi="Symbol" w:hint="default"/>
      </w:rPr>
    </w:lvl>
    <w:lvl w:ilvl="1" w:tplc="04090003" w:tentative="1">
      <w:start w:val="1"/>
      <w:numFmt w:val="bullet"/>
      <w:lvlText w:val="o"/>
      <w:lvlJc w:val="left"/>
      <w:pPr>
        <w:ind w:left="1004" w:hanging="360"/>
      </w:pPr>
      <w:rPr>
        <w:rFonts w:ascii="Courier New" w:hAnsi="Courier New" w:hint="default"/>
      </w:rPr>
    </w:lvl>
    <w:lvl w:ilvl="2" w:tplc="04090005" w:tentative="1">
      <w:start w:val="1"/>
      <w:numFmt w:val="bullet"/>
      <w:lvlText w:val=""/>
      <w:lvlJc w:val="left"/>
      <w:pPr>
        <w:ind w:left="1724" w:hanging="360"/>
      </w:pPr>
      <w:rPr>
        <w:rFonts w:ascii="Wingdings" w:hAnsi="Wingdings" w:hint="default"/>
      </w:rPr>
    </w:lvl>
    <w:lvl w:ilvl="3" w:tplc="04090001" w:tentative="1">
      <w:start w:val="1"/>
      <w:numFmt w:val="bullet"/>
      <w:lvlText w:val=""/>
      <w:lvlJc w:val="left"/>
      <w:pPr>
        <w:ind w:left="2444" w:hanging="360"/>
      </w:pPr>
      <w:rPr>
        <w:rFonts w:ascii="Symbol" w:hAnsi="Symbol" w:hint="default"/>
      </w:rPr>
    </w:lvl>
    <w:lvl w:ilvl="4" w:tplc="04090003" w:tentative="1">
      <w:start w:val="1"/>
      <w:numFmt w:val="bullet"/>
      <w:lvlText w:val="o"/>
      <w:lvlJc w:val="left"/>
      <w:pPr>
        <w:ind w:left="3164" w:hanging="360"/>
      </w:pPr>
      <w:rPr>
        <w:rFonts w:ascii="Courier New" w:hAnsi="Courier New" w:hint="default"/>
      </w:rPr>
    </w:lvl>
    <w:lvl w:ilvl="5" w:tplc="04090005" w:tentative="1">
      <w:start w:val="1"/>
      <w:numFmt w:val="bullet"/>
      <w:lvlText w:val=""/>
      <w:lvlJc w:val="left"/>
      <w:pPr>
        <w:ind w:left="3884" w:hanging="360"/>
      </w:pPr>
      <w:rPr>
        <w:rFonts w:ascii="Wingdings" w:hAnsi="Wingdings" w:hint="default"/>
      </w:rPr>
    </w:lvl>
    <w:lvl w:ilvl="6" w:tplc="04090001" w:tentative="1">
      <w:start w:val="1"/>
      <w:numFmt w:val="bullet"/>
      <w:lvlText w:val=""/>
      <w:lvlJc w:val="left"/>
      <w:pPr>
        <w:ind w:left="4604" w:hanging="360"/>
      </w:pPr>
      <w:rPr>
        <w:rFonts w:ascii="Symbol" w:hAnsi="Symbol" w:hint="default"/>
      </w:rPr>
    </w:lvl>
    <w:lvl w:ilvl="7" w:tplc="04090003" w:tentative="1">
      <w:start w:val="1"/>
      <w:numFmt w:val="bullet"/>
      <w:lvlText w:val="o"/>
      <w:lvlJc w:val="left"/>
      <w:pPr>
        <w:ind w:left="5324" w:hanging="360"/>
      </w:pPr>
      <w:rPr>
        <w:rFonts w:ascii="Courier New" w:hAnsi="Courier New" w:hint="default"/>
      </w:rPr>
    </w:lvl>
    <w:lvl w:ilvl="8" w:tplc="04090005" w:tentative="1">
      <w:start w:val="1"/>
      <w:numFmt w:val="bullet"/>
      <w:lvlText w:val=""/>
      <w:lvlJc w:val="left"/>
      <w:pPr>
        <w:ind w:left="6044" w:hanging="360"/>
      </w:pPr>
      <w:rPr>
        <w:rFonts w:ascii="Wingdings" w:hAnsi="Wingdings" w:hint="default"/>
      </w:rPr>
    </w:lvl>
  </w:abstractNum>
  <w:abstractNum w:abstractNumId="2">
    <w:nsid w:val="416E6671"/>
    <w:multiLevelType w:val="hybridMultilevel"/>
    <w:tmpl w:val="9F68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537D96"/>
    <w:multiLevelType w:val="hybridMultilevel"/>
    <w:tmpl w:val="6AD88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B00461"/>
    <w:multiLevelType w:val="hybridMultilevel"/>
    <w:tmpl w:val="6262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AC5461"/>
    <w:multiLevelType w:val="hybridMultilevel"/>
    <w:tmpl w:val="8C1A2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360"/>
    <w:rsid w:val="000671A4"/>
    <w:rsid w:val="00094F7B"/>
    <w:rsid w:val="00154A13"/>
    <w:rsid w:val="001D0AED"/>
    <w:rsid w:val="00385E9E"/>
    <w:rsid w:val="003C35CE"/>
    <w:rsid w:val="00424B33"/>
    <w:rsid w:val="00424E7E"/>
    <w:rsid w:val="0046412A"/>
    <w:rsid w:val="004A1360"/>
    <w:rsid w:val="004A1CF5"/>
    <w:rsid w:val="004C3246"/>
    <w:rsid w:val="0052742C"/>
    <w:rsid w:val="00591483"/>
    <w:rsid w:val="005A1CE2"/>
    <w:rsid w:val="0065715E"/>
    <w:rsid w:val="00677D45"/>
    <w:rsid w:val="00692889"/>
    <w:rsid w:val="00701862"/>
    <w:rsid w:val="007310D3"/>
    <w:rsid w:val="00786051"/>
    <w:rsid w:val="007C1F6F"/>
    <w:rsid w:val="007F08D4"/>
    <w:rsid w:val="00804264"/>
    <w:rsid w:val="009253B8"/>
    <w:rsid w:val="00946149"/>
    <w:rsid w:val="00977CCC"/>
    <w:rsid w:val="00985C47"/>
    <w:rsid w:val="009D1DDB"/>
    <w:rsid w:val="009F683D"/>
    <w:rsid w:val="00AB22E3"/>
    <w:rsid w:val="00AE6514"/>
    <w:rsid w:val="00B2278B"/>
    <w:rsid w:val="00C84BBD"/>
    <w:rsid w:val="00CB68EB"/>
    <w:rsid w:val="00D42AB4"/>
    <w:rsid w:val="00D874F3"/>
    <w:rsid w:val="00DD625C"/>
    <w:rsid w:val="00E02B20"/>
    <w:rsid w:val="00E16E88"/>
    <w:rsid w:val="00E27E6A"/>
    <w:rsid w:val="00E314A5"/>
    <w:rsid w:val="00E97653"/>
    <w:rsid w:val="00EE4E93"/>
    <w:rsid w:val="00F06344"/>
    <w:rsid w:val="00FB7BA3"/>
    <w:rsid w:val="00FC0B45"/>
    <w:rsid w:val="00FE05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1883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360"/>
    <w:pPr>
      <w:ind w:left="720"/>
      <w:contextualSpacing/>
    </w:pPr>
  </w:style>
  <w:style w:type="table" w:styleId="TableGrid">
    <w:name w:val="Table Grid"/>
    <w:basedOn w:val="TableNormal"/>
    <w:uiPriority w:val="59"/>
    <w:rsid w:val="00FC0B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1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1DD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360"/>
    <w:pPr>
      <w:ind w:left="720"/>
      <w:contextualSpacing/>
    </w:pPr>
  </w:style>
  <w:style w:type="table" w:styleId="TableGrid">
    <w:name w:val="Table Grid"/>
    <w:basedOn w:val="TableNormal"/>
    <w:uiPriority w:val="59"/>
    <w:rsid w:val="00FC0B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1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1DD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9</Pages>
  <Words>2076</Words>
  <Characters>11835</Characters>
  <Application>Microsoft Macintosh Word</Application>
  <DocSecurity>0</DocSecurity>
  <Lines>98</Lines>
  <Paragraphs>27</Paragraphs>
  <ScaleCrop>false</ScaleCrop>
  <Company/>
  <LinksUpToDate>false</LinksUpToDate>
  <CharactersWithSpaces>13884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17</cp:revision>
  <cp:lastPrinted>2015-02-24T04:04:00Z</cp:lastPrinted>
  <dcterms:created xsi:type="dcterms:W3CDTF">2015-02-20T03:13:00Z</dcterms:created>
  <dcterms:modified xsi:type="dcterms:W3CDTF">2015-04-28T19:31:00Z</dcterms:modified>
</cp:coreProperties>
</file>