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CECEF5" w14:textId="77777777" w:rsidR="002A15ED" w:rsidRDefault="002A15ED" w:rsidP="00D437AD">
      <w:pPr>
        <w:jc w:val="center"/>
      </w:pPr>
    </w:p>
    <w:p w14:paraId="7EE63F47" w14:textId="77777777" w:rsidR="00D437AD" w:rsidRDefault="00D437AD" w:rsidP="00D437AD">
      <w:pPr>
        <w:jc w:val="center"/>
      </w:pPr>
    </w:p>
    <w:p w14:paraId="6216826C" w14:textId="77777777" w:rsidR="00D437AD" w:rsidRDefault="00D437AD" w:rsidP="00D437AD">
      <w:pPr>
        <w:jc w:val="center"/>
      </w:pPr>
    </w:p>
    <w:p w14:paraId="09622CBF" w14:textId="77777777" w:rsidR="00966B48" w:rsidRDefault="00966B48" w:rsidP="00966B48">
      <w:pPr>
        <w:jc w:val="center"/>
        <w:rPr>
          <w:b/>
          <w:sz w:val="34"/>
          <w:szCs w:val="34"/>
        </w:rPr>
      </w:pPr>
      <w:r>
        <w:rPr>
          <w:b/>
          <w:sz w:val="34"/>
          <w:szCs w:val="34"/>
        </w:rPr>
        <w:t>FINAL EXPERIMENT (5)</w:t>
      </w:r>
      <w:r w:rsidR="00D437AD" w:rsidRPr="006B7F62">
        <w:rPr>
          <w:b/>
          <w:sz w:val="34"/>
          <w:szCs w:val="34"/>
        </w:rPr>
        <w:t xml:space="preserve">: </w:t>
      </w:r>
    </w:p>
    <w:p w14:paraId="45D81C53" w14:textId="77777777" w:rsidR="00966B48" w:rsidRDefault="00966B48" w:rsidP="00966B48">
      <w:pPr>
        <w:jc w:val="center"/>
        <w:rPr>
          <w:b/>
          <w:sz w:val="34"/>
          <w:szCs w:val="34"/>
        </w:rPr>
      </w:pPr>
    </w:p>
    <w:p w14:paraId="7FBD642C" w14:textId="165B40F8" w:rsidR="00966B48" w:rsidRDefault="00966B48" w:rsidP="00966B48">
      <w:pPr>
        <w:jc w:val="center"/>
        <w:rPr>
          <w:b/>
          <w:sz w:val="34"/>
          <w:szCs w:val="34"/>
        </w:rPr>
      </w:pPr>
      <w:r>
        <w:rPr>
          <w:b/>
          <w:sz w:val="34"/>
          <w:szCs w:val="34"/>
        </w:rPr>
        <w:t xml:space="preserve">Smell you later, </w:t>
      </w:r>
      <w:proofErr w:type="spellStart"/>
      <w:r>
        <w:rPr>
          <w:b/>
          <w:sz w:val="34"/>
          <w:szCs w:val="34"/>
        </w:rPr>
        <w:t>orgo</w:t>
      </w:r>
      <w:proofErr w:type="spellEnd"/>
    </w:p>
    <w:p w14:paraId="15CAEDDC" w14:textId="77777777" w:rsidR="00966B48" w:rsidRDefault="00966B48" w:rsidP="00966B48">
      <w:pPr>
        <w:jc w:val="center"/>
        <w:rPr>
          <w:b/>
          <w:sz w:val="34"/>
          <w:szCs w:val="34"/>
        </w:rPr>
      </w:pPr>
    </w:p>
    <w:p w14:paraId="17E6B2DC" w14:textId="1FB8F63B" w:rsidR="00966B48" w:rsidRDefault="00966B48" w:rsidP="00966B48">
      <w:pPr>
        <w:jc w:val="center"/>
        <w:rPr>
          <w:b/>
          <w:sz w:val="34"/>
          <w:szCs w:val="34"/>
        </w:rPr>
      </w:pPr>
      <w:r>
        <w:rPr>
          <w:b/>
          <w:sz w:val="34"/>
          <w:szCs w:val="34"/>
        </w:rPr>
        <w:t xml:space="preserve">How aromatic </w:t>
      </w:r>
    </w:p>
    <w:p w14:paraId="4AAACF0D" w14:textId="44DBEC33" w:rsidR="00966B48" w:rsidRPr="006B7F62" w:rsidRDefault="00966B48" w:rsidP="00966B48">
      <w:pPr>
        <w:jc w:val="center"/>
        <w:rPr>
          <w:b/>
          <w:sz w:val="34"/>
          <w:szCs w:val="34"/>
        </w:rPr>
      </w:pPr>
      <w:r>
        <w:rPr>
          <w:b/>
          <w:sz w:val="34"/>
          <w:szCs w:val="34"/>
        </w:rPr>
        <w:t xml:space="preserve">Rings contribute to the nitration of acetanilide </w:t>
      </w:r>
    </w:p>
    <w:p w14:paraId="7EAE6CC6" w14:textId="77777777" w:rsidR="00D437AD" w:rsidRDefault="00D437AD" w:rsidP="00D437AD">
      <w:pPr>
        <w:jc w:val="center"/>
        <w:rPr>
          <w:b/>
          <w:sz w:val="30"/>
          <w:szCs w:val="30"/>
        </w:rPr>
      </w:pPr>
    </w:p>
    <w:p w14:paraId="048FF087" w14:textId="77777777" w:rsidR="00D437AD" w:rsidRDefault="00D437AD" w:rsidP="00D437AD">
      <w:pPr>
        <w:jc w:val="center"/>
        <w:rPr>
          <w:b/>
          <w:sz w:val="30"/>
          <w:szCs w:val="30"/>
        </w:rPr>
      </w:pPr>
    </w:p>
    <w:p w14:paraId="210B239E" w14:textId="77777777" w:rsidR="00D437AD" w:rsidRDefault="00D437AD" w:rsidP="00D437AD">
      <w:pPr>
        <w:jc w:val="center"/>
        <w:rPr>
          <w:b/>
          <w:sz w:val="30"/>
          <w:szCs w:val="30"/>
        </w:rPr>
      </w:pPr>
    </w:p>
    <w:p w14:paraId="43621D32" w14:textId="77777777" w:rsidR="00D437AD" w:rsidRDefault="00D437AD" w:rsidP="00D437AD">
      <w:pPr>
        <w:jc w:val="center"/>
        <w:rPr>
          <w:b/>
          <w:sz w:val="30"/>
          <w:szCs w:val="30"/>
        </w:rPr>
      </w:pPr>
    </w:p>
    <w:p w14:paraId="219CFCD9" w14:textId="77777777" w:rsidR="006B7F62" w:rsidRDefault="006B7F62" w:rsidP="00D437AD">
      <w:pPr>
        <w:jc w:val="center"/>
        <w:rPr>
          <w:b/>
          <w:sz w:val="30"/>
          <w:szCs w:val="30"/>
        </w:rPr>
      </w:pPr>
    </w:p>
    <w:p w14:paraId="1E9CD1CC" w14:textId="274C7639" w:rsidR="006B7F62" w:rsidRDefault="006B7F62" w:rsidP="00D437AD">
      <w:pPr>
        <w:jc w:val="center"/>
        <w:rPr>
          <w:b/>
          <w:sz w:val="30"/>
          <w:szCs w:val="30"/>
        </w:rPr>
      </w:pPr>
      <w:r>
        <w:rPr>
          <w:b/>
          <w:sz w:val="30"/>
          <w:szCs w:val="30"/>
        </w:rPr>
        <w:t xml:space="preserve">By: Jesse Lesniowski </w:t>
      </w:r>
    </w:p>
    <w:p w14:paraId="01294519" w14:textId="77777777" w:rsidR="006B7F62" w:rsidRDefault="006B7F62" w:rsidP="00D437AD">
      <w:pPr>
        <w:jc w:val="center"/>
        <w:rPr>
          <w:b/>
          <w:sz w:val="30"/>
          <w:szCs w:val="30"/>
        </w:rPr>
      </w:pPr>
    </w:p>
    <w:p w14:paraId="3B602DA5" w14:textId="28DDBE97" w:rsidR="006B7F62" w:rsidRDefault="006B7F62" w:rsidP="00D437AD">
      <w:pPr>
        <w:jc w:val="center"/>
        <w:rPr>
          <w:b/>
          <w:sz w:val="30"/>
          <w:szCs w:val="30"/>
        </w:rPr>
      </w:pPr>
      <w:r>
        <w:rPr>
          <w:b/>
          <w:sz w:val="30"/>
          <w:szCs w:val="30"/>
        </w:rPr>
        <w:t>76</w:t>
      </w:r>
      <w:r w:rsidR="00322955">
        <w:rPr>
          <w:b/>
          <w:sz w:val="30"/>
          <w:szCs w:val="30"/>
        </w:rPr>
        <w:t>2</w:t>
      </w:r>
      <w:r>
        <w:rPr>
          <w:b/>
          <w:sz w:val="30"/>
          <w:szCs w:val="30"/>
        </w:rPr>
        <w:t>2922</w:t>
      </w:r>
    </w:p>
    <w:p w14:paraId="73C3D61D" w14:textId="77777777" w:rsidR="006B7F62" w:rsidRDefault="006B7F62" w:rsidP="00D437AD">
      <w:pPr>
        <w:jc w:val="center"/>
        <w:rPr>
          <w:b/>
          <w:sz w:val="30"/>
          <w:szCs w:val="30"/>
        </w:rPr>
      </w:pPr>
    </w:p>
    <w:p w14:paraId="237E6E11" w14:textId="77777777" w:rsidR="006B7F62" w:rsidRDefault="006B7F62" w:rsidP="00D437AD">
      <w:pPr>
        <w:jc w:val="center"/>
        <w:rPr>
          <w:b/>
          <w:sz w:val="30"/>
          <w:szCs w:val="30"/>
        </w:rPr>
      </w:pPr>
    </w:p>
    <w:p w14:paraId="44514ADB" w14:textId="77777777" w:rsidR="006B7F62" w:rsidRDefault="006B7F62" w:rsidP="00D437AD">
      <w:pPr>
        <w:jc w:val="center"/>
        <w:rPr>
          <w:b/>
          <w:sz w:val="30"/>
          <w:szCs w:val="30"/>
        </w:rPr>
      </w:pPr>
    </w:p>
    <w:p w14:paraId="7DB194BD" w14:textId="77777777" w:rsidR="006B7F62" w:rsidRDefault="006B7F62" w:rsidP="00D437AD">
      <w:pPr>
        <w:jc w:val="center"/>
        <w:rPr>
          <w:b/>
          <w:sz w:val="30"/>
          <w:szCs w:val="30"/>
        </w:rPr>
      </w:pPr>
    </w:p>
    <w:p w14:paraId="20A4070E" w14:textId="77777777" w:rsidR="006B7F62" w:rsidRDefault="006B7F62" w:rsidP="00D437AD">
      <w:pPr>
        <w:jc w:val="center"/>
        <w:rPr>
          <w:b/>
          <w:sz w:val="30"/>
          <w:szCs w:val="30"/>
        </w:rPr>
      </w:pPr>
    </w:p>
    <w:p w14:paraId="4FAF693E" w14:textId="77777777" w:rsidR="006B7F62" w:rsidRDefault="006B7F62" w:rsidP="00D437AD">
      <w:pPr>
        <w:jc w:val="center"/>
        <w:rPr>
          <w:b/>
          <w:sz w:val="30"/>
          <w:szCs w:val="30"/>
        </w:rPr>
      </w:pPr>
    </w:p>
    <w:p w14:paraId="47C65B06" w14:textId="77777777" w:rsidR="006B7F62" w:rsidRDefault="006B7F62" w:rsidP="00D437AD">
      <w:pPr>
        <w:jc w:val="center"/>
        <w:rPr>
          <w:b/>
          <w:sz w:val="30"/>
          <w:szCs w:val="30"/>
        </w:rPr>
      </w:pPr>
      <w:r>
        <w:rPr>
          <w:b/>
          <w:sz w:val="30"/>
          <w:szCs w:val="30"/>
        </w:rPr>
        <w:t xml:space="preserve">Lab Partner: </w:t>
      </w:r>
    </w:p>
    <w:p w14:paraId="17656277" w14:textId="1F9EC714" w:rsidR="006B7F62" w:rsidRPr="006B7F62" w:rsidRDefault="006B7F62" w:rsidP="00D437AD">
      <w:pPr>
        <w:jc w:val="center"/>
        <w:rPr>
          <w:sz w:val="30"/>
          <w:szCs w:val="30"/>
        </w:rPr>
      </w:pPr>
      <w:r w:rsidRPr="006B7F62">
        <w:rPr>
          <w:sz w:val="30"/>
          <w:szCs w:val="30"/>
        </w:rPr>
        <w:t xml:space="preserve">Sarah Zeidan </w:t>
      </w:r>
    </w:p>
    <w:p w14:paraId="2606D4DE" w14:textId="77777777" w:rsidR="00D437AD" w:rsidRDefault="00D437AD" w:rsidP="00D437AD">
      <w:pPr>
        <w:jc w:val="center"/>
        <w:rPr>
          <w:b/>
          <w:sz w:val="30"/>
          <w:szCs w:val="30"/>
        </w:rPr>
      </w:pPr>
    </w:p>
    <w:p w14:paraId="6F2109FC" w14:textId="77777777" w:rsidR="00D437AD" w:rsidRDefault="00D437AD" w:rsidP="00D437AD">
      <w:pPr>
        <w:jc w:val="center"/>
        <w:rPr>
          <w:b/>
          <w:sz w:val="30"/>
          <w:szCs w:val="30"/>
        </w:rPr>
      </w:pPr>
    </w:p>
    <w:p w14:paraId="3923733D" w14:textId="77777777" w:rsidR="006B7F62" w:rsidRDefault="006B7F62" w:rsidP="00D437AD">
      <w:pPr>
        <w:jc w:val="center"/>
        <w:rPr>
          <w:b/>
          <w:sz w:val="30"/>
          <w:szCs w:val="30"/>
        </w:rPr>
      </w:pPr>
    </w:p>
    <w:p w14:paraId="2008B9C3" w14:textId="77777777" w:rsidR="006B7F62" w:rsidRDefault="006B7F62" w:rsidP="00D437AD">
      <w:pPr>
        <w:jc w:val="center"/>
        <w:rPr>
          <w:b/>
          <w:sz w:val="30"/>
          <w:szCs w:val="30"/>
        </w:rPr>
      </w:pPr>
    </w:p>
    <w:p w14:paraId="408A162F" w14:textId="2795AE14" w:rsidR="006B7F62" w:rsidRDefault="006B7F62" w:rsidP="006B7F62">
      <w:pPr>
        <w:jc w:val="center"/>
        <w:rPr>
          <w:b/>
          <w:sz w:val="30"/>
          <w:szCs w:val="30"/>
        </w:rPr>
      </w:pPr>
      <w:r>
        <w:rPr>
          <w:b/>
          <w:sz w:val="30"/>
          <w:szCs w:val="30"/>
        </w:rPr>
        <w:t xml:space="preserve">TA: </w:t>
      </w:r>
      <w:proofErr w:type="spellStart"/>
      <w:r w:rsidRPr="006B7F62">
        <w:rPr>
          <w:sz w:val="30"/>
          <w:szCs w:val="30"/>
        </w:rPr>
        <w:t>Maddy</w:t>
      </w:r>
      <w:proofErr w:type="spellEnd"/>
      <w:r w:rsidRPr="006B7F62">
        <w:rPr>
          <w:sz w:val="30"/>
          <w:szCs w:val="30"/>
        </w:rPr>
        <w:t xml:space="preserve"> Adams</w:t>
      </w:r>
      <w:r>
        <w:rPr>
          <w:b/>
          <w:sz w:val="30"/>
          <w:szCs w:val="30"/>
        </w:rPr>
        <w:t xml:space="preserve"> </w:t>
      </w:r>
    </w:p>
    <w:p w14:paraId="34440404" w14:textId="77777777" w:rsidR="006B7F62" w:rsidRDefault="006B7F62" w:rsidP="006B7F62">
      <w:pPr>
        <w:jc w:val="center"/>
        <w:rPr>
          <w:b/>
          <w:sz w:val="30"/>
          <w:szCs w:val="30"/>
        </w:rPr>
      </w:pPr>
    </w:p>
    <w:p w14:paraId="305AE39F" w14:textId="77777777" w:rsidR="006B7F62" w:rsidRDefault="006B7F62" w:rsidP="006B7F62">
      <w:pPr>
        <w:jc w:val="center"/>
        <w:rPr>
          <w:b/>
          <w:sz w:val="30"/>
          <w:szCs w:val="30"/>
        </w:rPr>
      </w:pPr>
    </w:p>
    <w:p w14:paraId="29DB2042" w14:textId="77777777" w:rsidR="006B7F62" w:rsidRDefault="006B7F62" w:rsidP="006B7F62">
      <w:pPr>
        <w:jc w:val="center"/>
        <w:rPr>
          <w:b/>
          <w:sz w:val="30"/>
          <w:szCs w:val="30"/>
        </w:rPr>
      </w:pPr>
    </w:p>
    <w:p w14:paraId="5671411E" w14:textId="77777777" w:rsidR="006B7F62" w:rsidRDefault="006B7F62" w:rsidP="006B7F62">
      <w:pPr>
        <w:jc w:val="center"/>
        <w:rPr>
          <w:b/>
          <w:sz w:val="30"/>
          <w:szCs w:val="30"/>
        </w:rPr>
      </w:pPr>
    </w:p>
    <w:p w14:paraId="51DBFE21" w14:textId="77777777" w:rsidR="006B7F62" w:rsidRDefault="006B7F62" w:rsidP="006B7F62">
      <w:pPr>
        <w:jc w:val="center"/>
        <w:rPr>
          <w:b/>
          <w:sz w:val="30"/>
          <w:szCs w:val="30"/>
        </w:rPr>
      </w:pPr>
    </w:p>
    <w:p w14:paraId="5F845619" w14:textId="77777777" w:rsidR="001E3797" w:rsidRDefault="006B7F62" w:rsidP="001E3797">
      <w:pPr>
        <w:jc w:val="center"/>
        <w:rPr>
          <w:sz w:val="30"/>
          <w:szCs w:val="30"/>
        </w:rPr>
      </w:pPr>
      <w:r>
        <w:rPr>
          <w:b/>
          <w:sz w:val="30"/>
          <w:szCs w:val="30"/>
        </w:rPr>
        <w:t xml:space="preserve">Date: </w:t>
      </w:r>
      <w:r w:rsidR="00966B48">
        <w:rPr>
          <w:sz w:val="30"/>
          <w:szCs w:val="30"/>
        </w:rPr>
        <w:t>Thursday, March 26</w:t>
      </w:r>
      <w:r w:rsidRPr="006B7F62">
        <w:rPr>
          <w:sz w:val="30"/>
          <w:szCs w:val="30"/>
          <w:vertAlign w:val="superscript"/>
        </w:rPr>
        <w:t>th</w:t>
      </w:r>
      <w:r>
        <w:rPr>
          <w:sz w:val="30"/>
          <w:szCs w:val="30"/>
        </w:rPr>
        <w:t>, 2015</w:t>
      </w:r>
    </w:p>
    <w:p w14:paraId="5FEF261B" w14:textId="72E7E468" w:rsidR="00414D69" w:rsidRPr="001E3797" w:rsidRDefault="00414D69" w:rsidP="001E3797">
      <w:pPr>
        <w:rPr>
          <w:sz w:val="30"/>
          <w:szCs w:val="30"/>
        </w:rPr>
      </w:pPr>
      <w:r>
        <w:rPr>
          <w:b/>
          <w:sz w:val="26"/>
          <w:szCs w:val="26"/>
        </w:rPr>
        <w:lastRenderedPageBreak/>
        <w:t xml:space="preserve">I N T R O D U C T I O N </w:t>
      </w:r>
    </w:p>
    <w:p w14:paraId="7495C4CE" w14:textId="77777777" w:rsidR="00414D69" w:rsidRDefault="00414D69" w:rsidP="00414D69">
      <w:pPr>
        <w:rPr>
          <w:b/>
          <w:sz w:val="26"/>
          <w:szCs w:val="26"/>
        </w:rPr>
      </w:pPr>
    </w:p>
    <w:p w14:paraId="122F2D15" w14:textId="77777777" w:rsidR="00966B48" w:rsidRDefault="00966B48" w:rsidP="000507D4">
      <w:pPr>
        <w:spacing w:line="276" w:lineRule="auto"/>
        <w:rPr>
          <w:b/>
          <w:sz w:val="26"/>
          <w:szCs w:val="26"/>
        </w:rPr>
      </w:pPr>
    </w:p>
    <w:p w14:paraId="6EC3602A" w14:textId="2BBA61D4" w:rsidR="00D437AD" w:rsidRPr="008C7670" w:rsidRDefault="00414D69" w:rsidP="000507D4">
      <w:pPr>
        <w:spacing w:line="276" w:lineRule="auto"/>
      </w:pPr>
      <w:r>
        <w:rPr>
          <w:sz w:val="26"/>
          <w:szCs w:val="26"/>
        </w:rPr>
        <w:t xml:space="preserve"> </w:t>
      </w:r>
      <w:r w:rsidR="00966B48">
        <w:rPr>
          <w:sz w:val="26"/>
          <w:szCs w:val="26"/>
        </w:rPr>
        <w:t xml:space="preserve">     </w:t>
      </w:r>
      <w:r w:rsidR="00966B48">
        <w:t xml:space="preserve">This laboratory experiment honed the practice of for nitration occurs with acetylene in order for the nitro group to be added onto the aromatic ring.  Aromaticity is a very important feature when it comes to the stability of a benzene ring. The aromaticity is the feature that determines where and how the strong electrophile reacts. This reaction results in a substituent being added to the ring with the pi bond replaced by the flow of electrons. The first step in the mechanism seen in the lab would be to create a powerful electrophile through the reaction of nitric and sulphuric acid. When these acids react, they create a very strong </w:t>
      </w:r>
      <w:r w:rsidR="008C7670">
        <w:t xml:space="preserve">electrophile: the nitronium ion (Refer to </w:t>
      </w:r>
      <w:r w:rsidR="008C7670" w:rsidRPr="008C7670">
        <w:rPr>
          <w:i/>
        </w:rPr>
        <w:t>Figure 1</w:t>
      </w:r>
      <w:r w:rsidR="008C7670">
        <w:t xml:space="preserve">). </w:t>
      </w:r>
    </w:p>
    <w:p w14:paraId="584D289D" w14:textId="77777777" w:rsidR="00D437AD" w:rsidRDefault="00D437AD" w:rsidP="000507D4">
      <w:pPr>
        <w:spacing w:line="276" w:lineRule="auto"/>
        <w:rPr>
          <w:i/>
        </w:rPr>
      </w:pPr>
    </w:p>
    <w:p w14:paraId="79767F8D" w14:textId="77777777" w:rsidR="00E04C15" w:rsidRDefault="00E04C15" w:rsidP="000507D4">
      <w:pPr>
        <w:spacing w:line="276" w:lineRule="auto"/>
        <w:rPr>
          <w:i/>
        </w:rPr>
      </w:pPr>
    </w:p>
    <w:p w14:paraId="1E3A5FA9" w14:textId="77777777" w:rsidR="00BF17AE" w:rsidRDefault="00BF17AE" w:rsidP="000507D4">
      <w:pPr>
        <w:spacing w:line="276" w:lineRule="auto"/>
        <w:rPr>
          <w:i/>
        </w:rPr>
      </w:pPr>
    </w:p>
    <w:p w14:paraId="40748D18" w14:textId="77777777" w:rsidR="00BF17AE" w:rsidRDefault="00BF17AE" w:rsidP="000507D4">
      <w:pPr>
        <w:spacing w:line="276" w:lineRule="auto"/>
        <w:rPr>
          <w:i/>
        </w:rPr>
      </w:pPr>
    </w:p>
    <w:p w14:paraId="52559C1F" w14:textId="77777777" w:rsidR="00BF17AE" w:rsidRDefault="00BF17AE" w:rsidP="000507D4">
      <w:pPr>
        <w:spacing w:line="276" w:lineRule="auto"/>
        <w:rPr>
          <w:i/>
        </w:rPr>
      </w:pPr>
    </w:p>
    <w:p w14:paraId="39533943" w14:textId="77777777" w:rsidR="00BF17AE" w:rsidRDefault="00BF17AE" w:rsidP="000507D4">
      <w:pPr>
        <w:spacing w:line="276" w:lineRule="auto"/>
        <w:rPr>
          <w:i/>
        </w:rPr>
      </w:pPr>
    </w:p>
    <w:p w14:paraId="48C89DAD" w14:textId="77777777" w:rsidR="00BF17AE" w:rsidRDefault="00BF17AE" w:rsidP="000507D4">
      <w:pPr>
        <w:spacing w:line="276" w:lineRule="auto"/>
        <w:rPr>
          <w:i/>
        </w:rPr>
      </w:pPr>
    </w:p>
    <w:p w14:paraId="5355C39F" w14:textId="77777777" w:rsidR="00BF17AE" w:rsidRDefault="00BF17AE" w:rsidP="000507D4">
      <w:pPr>
        <w:spacing w:line="276" w:lineRule="auto"/>
        <w:rPr>
          <w:i/>
        </w:rPr>
      </w:pPr>
    </w:p>
    <w:p w14:paraId="1C3E996F" w14:textId="77777777" w:rsidR="00BF17AE" w:rsidRDefault="00BF17AE" w:rsidP="000507D4">
      <w:pPr>
        <w:spacing w:line="276" w:lineRule="auto"/>
        <w:rPr>
          <w:i/>
        </w:rPr>
      </w:pPr>
    </w:p>
    <w:p w14:paraId="0B692CF9" w14:textId="77777777" w:rsidR="001E3797" w:rsidRDefault="001E3797" w:rsidP="000507D4">
      <w:pPr>
        <w:spacing w:line="276" w:lineRule="auto"/>
        <w:rPr>
          <w:i/>
        </w:rPr>
      </w:pPr>
    </w:p>
    <w:p w14:paraId="2890F5AB" w14:textId="77777777" w:rsidR="00BF17AE" w:rsidRDefault="00BF17AE" w:rsidP="000507D4">
      <w:pPr>
        <w:spacing w:line="276" w:lineRule="auto"/>
        <w:rPr>
          <w:i/>
        </w:rPr>
      </w:pPr>
    </w:p>
    <w:p w14:paraId="52083E94" w14:textId="54A8B3CE" w:rsidR="00E04C15" w:rsidRDefault="00E04C15" w:rsidP="000507D4">
      <w:pPr>
        <w:spacing w:line="276" w:lineRule="auto"/>
      </w:pPr>
      <w:r>
        <w:t>The production of the nitronium ion now allows it to react with the aromatic ring in the following steps:</w:t>
      </w:r>
    </w:p>
    <w:p w14:paraId="053567A5" w14:textId="77777777" w:rsidR="000507D4" w:rsidRDefault="000507D4" w:rsidP="000507D4">
      <w:pPr>
        <w:spacing w:line="276" w:lineRule="auto"/>
      </w:pPr>
    </w:p>
    <w:p w14:paraId="6CD5CDB3" w14:textId="1A0A7365" w:rsidR="000507D4" w:rsidRDefault="000507D4" w:rsidP="000507D4">
      <w:pPr>
        <w:pStyle w:val="ListParagraph"/>
        <w:numPr>
          <w:ilvl w:val="0"/>
          <w:numId w:val="3"/>
        </w:numPr>
        <w:spacing w:line="276" w:lineRule="auto"/>
      </w:pPr>
      <w:r>
        <w:t>Aromatic ring pi bonds attack the positively charged nitrogen from the nitronium ion, which is very electrophilic</w:t>
      </w:r>
    </w:p>
    <w:p w14:paraId="1DF99FCB" w14:textId="558F2CCF" w:rsidR="000507D4" w:rsidRDefault="000507D4" w:rsidP="000507D4">
      <w:pPr>
        <w:pStyle w:val="ListParagraph"/>
        <w:numPr>
          <w:ilvl w:val="0"/>
          <w:numId w:val="3"/>
        </w:numPr>
        <w:spacing w:line="276" w:lineRule="auto"/>
      </w:pPr>
      <w:r>
        <w:t>A carbocation results and water deprotonates the hydrogen</w:t>
      </w:r>
    </w:p>
    <w:p w14:paraId="0C73E7C5" w14:textId="32375DB8" w:rsidR="000507D4" w:rsidRDefault="000507D4" w:rsidP="000507D4">
      <w:pPr>
        <w:pStyle w:val="ListParagraph"/>
        <w:numPr>
          <w:ilvl w:val="0"/>
          <w:numId w:val="3"/>
        </w:numPr>
        <w:spacing w:line="276" w:lineRule="auto"/>
      </w:pPr>
      <w:r>
        <w:t>Electrons from the hydrogen go to stabilize the carbocation</w:t>
      </w:r>
    </w:p>
    <w:p w14:paraId="70B6DC89" w14:textId="138E4381" w:rsidR="000507D4" w:rsidRDefault="000507D4" w:rsidP="000507D4">
      <w:pPr>
        <w:pStyle w:val="ListParagraph"/>
        <w:numPr>
          <w:ilvl w:val="0"/>
          <w:numId w:val="3"/>
        </w:numPr>
        <w:spacing w:line="276" w:lineRule="auto"/>
      </w:pPr>
      <w:r>
        <w:t xml:space="preserve">Aromaticity is restored as the nitro group is added to the benzene ring (refer to </w:t>
      </w:r>
      <w:r>
        <w:rPr>
          <w:i/>
        </w:rPr>
        <w:t>Figure 2</w:t>
      </w:r>
      <w:r>
        <w:t xml:space="preserve"> for the mechanism). </w:t>
      </w:r>
    </w:p>
    <w:p w14:paraId="11132FB1" w14:textId="77777777" w:rsidR="000507D4" w:rsidRPr="00E04C15" w:rsidRDefault="000507D4" w:rsidP="000507D4">
      <w:pPr>
        <w:pStyle w:val="ListParagraph"/>
      </w:pPr>
    </w:p>
    <w:p w14:paraId="231BE488" w14:textId="77777777" w:rsidR="00D437AD" w:rsidRDefault="00D437AD" w:rsidP="00D437AD">
      <w:pPr>
        <w:rPr>
          <w:i/>
        </w:rPr>
      </w:pPr>
    </w:p>
    <w:p w14:paraId="001AF28D" w14:textId="77777777" w:rsidR="00D437AD" w:rsidRDefault="00D437AD" w:rsidP="00D437AD">
      <w:pPr>
        <w:rPr>
          <w:i/>
        </w:rPr>
      </w:pPr>
    </w:p>
    <w:p w14:paraId="70025CA9" w14:textId="77777777" w:rsidR="00BF17AE" w:rsidRDefault="00BF17AE" w:rsidP="00D437AD">
      <w:pPr>
        <w:rPr>
          <w:i/>
        </w:rPr>
      </w:pPr>
    </w:p>
    <w:p w14:paraId="25A9A539" w14:textId="77777777" w:rsidR="00BF17AE" w:rsidRDefault="00BF17AE" w:rsidP="00D437AD">
      <w:pPr>
        <w:rPr>
          <w:i/>
        </w:rPr>
      </w:pPr>
    </w:p>
    <w:p w14:paraId="78344FD9" w14:textId="77777777" w:rsidR="00BF17AE" w:rsidRDefault="00BF17AE" w:rsidP="00D437AD">
      <w:pPr>
        <w:rPr>
          <w:i/>
        </w:rPr>
      </w:pPr>
    </w:p>
    <w:p w14:paraId="29CA37AB" w14:textId="77777777" w:rsidR="00BF17AE" w:rsidRDefault="00BF17AE" w:rsidP="00D437AD">
      <w:pPr>
        <w:rPr>
          <w:i/>
        </w:rPr>
      </w:pPr>
    </w:p>
    <w:p w14:paraId="4DC65DBB" w14:textId="77777777" w:rsidR="00BF17AE" w:rsidRDefault="00BF17AE" w:rsidP="00D437AD">
      <w:pPr>
        <w:rPr>
          <w:i/>
        </w:rPr>
      </w:pPr>
    </w:p>
    <w:p w14:paraId="2076782C" w14:textId="77777777" w:rsidR="00C51B63" w:rsidRDefault="00C51B63" w:rsidP="00D437AD">
      <w:pPr>
        <w:rPr>
          <w:i/>
        </w:rPr>
      </w:pPr>
    </w:p>
    <w:p w14:paraId="7BECE9D3" w14:textId="77777777" w:rsidR="00C51B63" w:rsidRDefault="00C51B63" w:rsidP="00D437AD">
      <w:pPr>
        <w:rPr>
          <w:i/>
        </w:rPr>
      </w:pPr>
    </w:p>
    <w:p w14:paraId="4E06BB21" w14:textId="77777777" w:rsidR="00BF17AE" w:rsidRDefault="00BF17AE" w:rsidP="00D437AD">
      <w:pPr>
        <w:rPr>
          <w:i/>
        </w:rPr>
      </w:pPr>
    </w:p>
    <w:p w14:paraId="7345C5EA" w14:textId="272C6B4E" w:rsidR="00BF17AE" w:rsidRDefault="00C51B63" w:rsidP="00C51B63">
      <w:pPr>
        <w:spacing w:line="276" w:lineRule="auto"/>
      </w:pPr>
      <w:r>
        <w:t>The next result is a major product with the nitro group with para to the substituents. The steps of the reaction mechanism go as follows:</w:t>
      </w:r>
    </w:p>
    <w:p w14:paraId="4AD34C8C" w14:textId="77777777" w:rsidR="00C51B63" w:rsidRDefault="00C51B63" w:rsidP="00C51B63">
      <w:pPr>
        <w:spacing w:line="276" w:lineRule="auto"/>
      </w:pPr>
    </w:p>
    <w:p w14:paraId="6E1D5E02" w14:textId="53AA7B7F" w:rsidR="00C51B63" w:rsidRDefault="00C51B63" w:rsidP="00C51B63">
      <w:pPr>
        <w:pStyle w:val="ListParagraph"/>
        <w:numPr>
          <w:ilvl w:val="0"/>
          <w:numId w:val="4"/>
        </w:numPr>
        <w:spacing w:line="276" w:lineRule="auto"/>
      </w:pPr>
      <w:r>
        <w:t>Major product because the electron donating group will act as ortho/para</w:t>
      </w:r>
    </w:p>
    <w:p w14:paraId="72C6E775" w14:textId="09540537" w:rsidR="00C51B63" w:rsidRDefault="00C51B63" w:rsidP="00C51B63">
      <w:pPr>
        <w:pStyle w:val="ListParagraph"/>
        <w:numPr>
          <w:ilvl w:val="0"/>
          <w:numId w:val="4"/>
        </w:numPr>
        <w:spacing w:line="276" w:lineRule="auto"/>
      </w:pPr>
      <w:r>
        <w:t>Ortho and para favoured because resonance forms can occur and cause the positive charge on the molecule to be stabilized</w:t>
      </w:r>
    </w:p>
    <w:p w14:paraId="00CE670D" w14:textId="47ECA8F5" w:rsidR="00C51B63" w:rsidRDefault="00C51B63" w:rsidP="00C51B63">
      <w:pPr>
        <w:pStyle w:val="ListParagraph"/>
        <w:numPr>
          <w:ilvl w:val="0"/>
          <w:numId w:val="4"/>
        </w:numPr>
      </w:pPr>
      <w:r>
        <w:t xml:space="preserve">The stabilizing factor is the electron donating group (refer to </w:t>
      </w:r>
      <w:r>
        <w:rPr>
          <w:i/>
        </w:rPr>
        <w:t>Figure 3</w:t>
      </w:r>
      <w:r>
        <w:t xml:space="preserve"> for the reaction mechanism)</w:t>
      </w:r>
    </w:p>
    <w:p w14:paraId="5D1AA116" w14:textId="77777777" w:rsidR="00C51B63" w:rsidRDefault="00C51B63" w:rsidP="00C51B63"/>
    <w:p w14:paraId="1770345E" w14:textId="77777777" w:rsidR="00C51B63" w:rsidRDefault="00C51B63" w:rsidP="00C51B63"/>
    <w:p w14:paraId="45325621" w14:textId="77777777" w:rsidR="001E3797" w:rsidRDefault="001E3797" w:rsidP="00C51B63"/>
    <w:p w14:paraId="371EFCA4" w14:textId="77777777" w:rsidR="001E3797" w:rsidRDefault="001E3797" w:rsidP="00C51B63"/>
    <w:p w14:paraId="4695CA52" w14:textId="77777777" w:rsidR="00C51B63" w:rsidRDefault="00C51B63" w:rsidP="00C51B63"/>
    <w:p w14:paraId="7B7F9343" w14:textId="77777777" w:rsidR="00C51B63" w:rsidRDefault="00C51B63" w:rsidP="00C51B63"/>
    <w:p w14:paraId="68416B9F" w14:textId="77777777" w:rsidR="00C51B63" w:rsidRDefault="00C51B63" w:rsidP="00C51B63"/>
    <w:p w14:paraId="30CA9D63" w14:textId="77777777" w:rsidR="00C51B63" w:rsidRDefault="00C51B63" w:rsidP="00C51B63"/>
    <w:p w14:paraId="6804A4A5" w14:textId="77777777" w:rsidR="00C51B63" w:rsidRDefault="00C51B63" w:rsidP="00C51B63"/>
    <w:p w14:paraId="2302E648" w14:textId="77777777" w:rsidR="001E3797" w:rsidRDefault="001E3797" w:rsidP="00C51B63"/>
    <w:p w14:paraId="414918AB" w14:textId="77777777" w:rsidR="001E3797" w:rsidRDefault="001E3797" w:rsidP="00C51B63"/>
    <w:p w14:paraId="2C444106" w14:textId="77777777" w:rsidR="001E3797" w:rsidRDefault="001E3797" w:rsidP="00C51B63"/>
    <w:p w14:paraId="517F420B" w14:textId="77777777" w:rsidR="001E3797" w:rsidRDefault="001E3797" w:rsidP="00C51B63"/>
    <w:p w14:paraId="1A15890C" w14:textId="77777777" w:rsidR="001E3797" w:rsidRDefault="001E3797" w:rsidP="00C51B63"/>
    <w:p w14:paraId="47375E29" w14:textId="77777777" w:rsidR="001E3797" w:rsidRDefault="001E3797" w:rsidP="00C51B63"/>
    <w:p w14:paraId="32242BB4" w14:textId="77777777" w:rsidR="001E3797" w:rsidRDefault="001E3797" w:rsidP="00C51B63"/>
    <w:p w14:paraId="5CE233FD" w14:textId="77777777" w:rsidR="00C51B63" w:rsidRDefault="00C51B63" w:rsidP="00C51B63"/>
    <w:p w14:paraId="7CD949CA" w14:textId="6CD93891" w:rsidR="00C51B63" w:rsidRDefault="00C51B63" w:rsidP="00C51B63">
      <w:pPr>
        <w:spacing w:line="276" w:lineRule="auto"/>
      </w:pPr>
      <w:r>
        <w:t xml:space="preserve">The regioselectivity of this rxn demonstrates that para is the major product followed by ortho and then lonely </w:t>
      </w:r>
      <w:proofErr w:type="gramStart"/>
      <w:r>
        <w:t>meta</w:t>
      </w:r>
      <w:proofErr w:type="gramEnd"/>
      <w:r>
        <w:t xml:space="preserve"> as the minor product. This is due to the fact that para is favoured out ortho because there is more potential for a nu</w:t>
      </w:r>
      <w:r w:rsidR="00A5551C">
        <w:t xml:space="preserve">cleophilic attack. Meta, however, would be the minor product because resonance is not possible. Refer to </w:t>
      </w:r>
      <w:r w:rsidR="00A5551C">
        <w:rPr>
          <w:i/>
        </w:rPr>
        <w:t>Figure 4</w:t>
      </w:r>
      <w:r w:rsidR="00A5551C">
        <w:t xml:space="preserve"> for the reaction mechanism.</w:t>
      </w:r>
    </w:p>
    <w:p w14:paraId="5CBAC6F2" w14:textId="77777777" w:rsidR="001E3797" w:rsidRDefault="001E3797" w:rsidP="00C51B63">
      <w:pPr>
        <w:spacing w:line="276" w:lineRule="auto"/>
      </w:pPr>
    </w:p>
    <w:p w14:paraId="046F0F5B" w14:textId="77777777" w:rsidR="001E3797" w:rsidRDefault="001E3797" w:rsidP="00C51B63">
      <w:pPr>
        <w:spacing w:line="276" w:lineRule="auto"/>
      </w:pPr>
    </w:p>
    <w:p w14:paraId="33ACB694" w14:textId="77777777" w:rsidR="001E3797" w:rsidRDefault="001E3797" w:rsidP="00C51B63">
      <w:pPr>
        <w:spacing w:line="276" w:lineRule="auto"/>
      </w:pPr>
    </w:p>
    <w:p w14:paraId="03E51F2A" w14:textId="77777777" w:rsidR="001E3797" w:rsidRDefault="001E3797" w:rsidP="00C51B63">
      <w:pPr>
        <w:spacing w:line="276" w:lineRule="auto"/>
      </w:pPr>
    </w:p>
    <w:p w14:paraId="3ACEF273" w14:textId="77777777" w:rsidR="001E3797" w:rsidRDefault="001E3797" w:rsidP="00C51B63">
      <w:pPr>
        <w:spacing w:line="276" w:lineRule="auto"/>
      </w:pPr>
    </w:p>
    <w:p w14:paraId="3037FB92" w14:textId="77777777" w:rsidR="001E3797" w:rsidRDefault="001E3797" w:rsidP="00C51B63">
      <w:pPr>
        <w:spacing w:line="276" w:lineRule="auto"/>
      </w:pPr>
    </w:p>
    <w:p w14:paraId="6EBAE90D" w14:textId="77777777" w:rsidR="001E3797" w:rsidRDefault="001E3797" w:rsidP="00C51B63">
      <w:pPr>
        <w:spacing w:line="276" w:lineRule="auto"/>
      </w:pPr>
    </w:p>
    <w:p w14:paraId="138B8FD6" w14:textId="77777777" w:rsidR="001E3797" w:rsidRDefault="001E3797" w:rsidP="00C51B63">
      <w:pPr>
        <w:spacing w:line="276" w:lineRule="auto"/>
      </w:pPr>
    </w:p>
    <w:p w14:paraId="6C19BECF" w14:textId="77777777" w:rsidR="001E3797" w:rsidRDefault="001E3797" w:rsidP="00C51B63">
      <w:pPr>
        <w:spacing w:line="276" w:lineRule="auto"/>
      </w:pPr>
    </w:p>
    <w:p w14:paraId="23812CB0" w14:textId="77777777" w:rsidR="001E3797" w:rsidRDefault="001E3797" w:rsidP="00C51B63">
      <w:pPr>
        <w:spacing w:line="276" w:lineRule="auto"/>
      </w:pPr>
    </w:p>
    <w:p w14:paraId="6C6DC837" w14:textId="4AA6C5AA" w:rsidR="001E3797" w:rsidRPr="009B5A57" w:rsidRDefault="001E3797" w:rsidP="00C51B63">
      <w:pPr>
        <w:spacing w:line="276" w:lineRule="auto"/>
        <w:rPr>
          <w:b/>
        </w:rPr>
      </w:pPr>
      <w:r w:rsidRPr="009B5A57">
        <w:rPr>
          <w:b/>
        </w:rPr>
        <w:t>P R O C E D U R E</w:t>
      </w:r>
    </w:p>
    <w:p w14:paraId="152D4B4D" w14:textId="77777777" w:rsidR="00C51B63" w:rsidRDefault="00C51B63" w:rsidP="00C51B63"/>
    <w:p w14:paraId="113F8115" w14:textId="7C202FAE" w:rsidR="00C51B63" w:rsidRDefault="009B5A57" w:rsidP="00C51B63">
      <w:r>
        <w:t xml:space="preserve">Refer to lab manual for the procedure. Modification: </w:t>
      </w:r>
    </w:p>
    <w:p w14:paraId="2961442B" w14:textId="77777777" w:rsidR="006F46C5" w:rsidRDefault="006F46C5" w:rsidP="00C51B63"/>
    <w:p w14:paraId="1380DC06" w14:textId="77777777" w:rsidR="006F46C5" w:rsidRDefault="006F46C5" w:rsidP="00C51B63"/>
    <w:p w14:paraId="518580B6" w14:textId="09A7983E" w:rsidR="006F46C5" w:rsidRDefault="006F46C5" w:rsidP="00C51B63">
      <w:pPr>
        <w:rPr>
          <w:b/>
        </w:rPr>
      </w:pPr>
      <w:r w:rsidRPr="006F46C5">
        <w:rPr>
          <w:b/>
        </w:rPr>
        <w:t>O B S E R V A T I O N S</w:t>
      </w:r>
    </w:p>
    <w:p w14:paraId="7D8838FE" w14:textId="77777777" w:rsidR="006F46C5" w:rsidRDefault="006F46C5" w:rsidP="00C51B63">
      <w:pPr>
        <w:rPr>
          <w:b/>
        </w:rPr>
      </w:pPr>
    </w:p>
    <w:tbl>
      <w:tblPr>
        <w:tblStyle w:val="TableGrid"/>
        <w:tblW w:w="0" w:type="auto"/>
        <w:tblLook w:val="04A0" w:firstRow="1" w:lastRow="0" w:firstColumn="1" w:lastColumn="0" w:noHBand="0" w:noVBand="1"/>
      </w:tblPr>
      <w:tblGrid>
        <w:gridCol w:w="8856"/>
      </w:tblGrid>
      <w:tr w:rsidR="00104C20" w14:paraId="7B55DEC8" w14:textId="77777777" w:rsidTr="00104C20">
        <w:tc>
          <w:tcPr>
            <w:tcW w:w="8856" w:type="dxa"/>
          </w:tcPr>
          <w:p w14:paraId="7415972F" w14:textId="504D5E71" w:rsidR="00104C20" w:rsidRDefault="00104C20" w:rsidP="007B77C4">
            <w:pPr>
              <w:spacing w:line="480" w:lineRule="auto"/>
              <w:jc w:val="center"/>
              <w:rPr>
                <w:b/>
              </w:rPr>
            </w:pPr>
            <w:r>
              <w:rPr>
                <w:b/>
              </w:rPr>
              <w:t>STEPS 1-5</w:t>
            </w:r>
          </w:p>
        </w:tc>
      </w:tr>
      <w:tr w:rsidR="00104C20" w14:paraId="35C34880" w14:textId="77777777" w:rsidTr="00104C20">
        <w:tc>
          <w:tcPr>
            <w:tcW w:w="8856" w:type="dxa"/>
          </w:tcPr>
          <w:p w14:paraId="28509079" w14:textId="43D15AC8" w:rsidR="005E34B3" w:rsidRPr="005E34B3" w:rsidRDefault="005E34B3" w:rsidP="007B77C4">
            <w:pPr>
              <w:spacing w:line="480" w:lineRule="auto"/>
            </w:pPr>
            <w:r w:rsidRPr="005E34B3">
              <w:t>The Acetanilide has a crystal and flaky texture, has an off-white hue.</w:t>
            </w:r>
          </w:p>
        </w:tc>
      </w:tr>
      <w:tr w:rsidR="00104C20" w14:paraId="503A78DB" w14:textId="77777777" w:rsidTr="00104C20">
        <w:tc>
          <w:tcPr>
            <w:tcW w:w="8856" w:type="dxa"/>
          </w:tcPr>
          <w:p w14:paraId="1FC12879" w14:textId="228783A0" w:rsidR="00104C20" w:rsidRPr="005E34B3" w:rsidRDefault="005E34B3" w:rsidP="007B77C4">
            <w:pPr>
              <w:spacing w:line="480" w:lineRule="auto"/>
            </w:pPr>
            <w:r w:rsidRPr="005E34B3">
              <w:t>The Sulfuric acid has a very strong odor and is a transparent liquid. When sulphuric acid and acetanilide are reacted together, a transparent orange/brown liquid is created. Some undissolved acetanilide still settles on the bottom of the flask.</w:t>
            </w:r>
          </w:p>
        </w:tc>
      </w:tr>
      <w:tr w:rsidR="00104C20" w14:paraId="741F4002" w14:textId="77777777" w:rsidTr="00104C20">
        <w:tc>
          <w:tcPr>
            <w:tcW w:w="8856" w:type="dxa"/>
          </w:tcPr>
          <w:p w14:paraId="6E3B4DA9" w14:textId="51947356" w:rsidR="00104C20" w:rsidRPr="005E34B3" w:rsidRDefault="005E34B3" w:rsidP="007B77C4">
            <w:pPr>
              <w:spacing w:line="480" w:lineRule="auto"/>
            </w:pPr>
            <w:r w:rsidRPr="005E34B3">
              <w:t xml:space="preserve">When the mixture is cooled there is no change in appearance. </w:t>
            </w:r>
          </w:p>
        </w:tc>
      </w:tr>
      <w:tr w:rsidR="00104C20" w14:paraId="62E90851" w14:textId="77777777" w:rsidTr="00104C20">
        <w:tc>
          <w:tcPr>
            <w:tcW w:w="8856" w:type="dxa"/>
          </w:tcPr>
          <w:p w14:paraId="6DE7710E" w14:textId="07997996" w:rsidR="00104C20" w:rsidRPr="005E34B3" w:rsidRDefault="005E34B3" w:rsidP="007B77C4">
            <w:pPr>
              <w:spacing w:line="480" w:lineRule="auto"/>
              <w:jc w:val="center"/>
              <w:rPr>
                <w:b/>
              </w:rPr>
            </w:pPr>
            <w:r w:rsidRPr="005E34B3">
              <w:rPr>
                <w:b/>
              </w:rPr>
              <w:t>STEPS 6-</w:t>
            </w:r>
            <w:r w:rsidR="007B77C4">
              <w:rPr>
                <w:b/>
              </w:rPr>
              <w:t>9</w:t>
            </w:r>
          </w:p>
        </w:tc>
      </w:tr>
      <w:tr w:rsidR="00104C20" w14:paraId="555BAA94" w14:textId="77777777" w:rsidTr="00104C20">
        <w:tc>
          <w:tcPr>
            <w:tcW w:w="8856" w:type="dxa"/>
          </w:tcPr>
          <w:p w14:paraId="20F0EA5D" w14:textId="5B59622B" w:rsidR="00104C20" w:rsidRPr="005E34B3" w:rsidRDefault="005E34B3" w:rsidP="007B77C4">
            <w:pPr>
              <w:spacing w:line="480" w:lineRule="auto"/>
            </w:pPr>
            <w:r>
              <w:t>Nitric Acid also has a strong odor and is a transparent liquid. When it’s mixed with sulfuric acid, the result is an opaque liquid that is dark brown. Bubbling is immediate and some ‘smoke’ is seen coming from the flask, therefore exothermic.</w:t>
            </w:r>
          </w:p>
        </w:tc>
      </w:tr>
      <w:tr w:rsidR="00104C20" w14:paraId="355023B8" w14:textId="77777777" w:rsidTr="00104C20">
        <w:tc>
          <w:tcPr>
            <w:tcW w:w="8856" w:type="dxa"/>
          </w:tcPr>
          <w:p w14:paraId="38ABE3D5" w14:textId="4AECC085" w:rsidR="00104C20" w:rsidRPr="005E34B3" w:rsidRDefault="005E34B3" w:rsidP="007B77C4">
            <w:pPr>
              <w:spacing w:line="480" w:lineRule="auto"/>
            </w:pPr>
            <w:r>
              <w:t>When water and ice is added to the mixture, it turns into an orange liquid yet again and it pretty cloudy, therefore precipitate is forming. It also foams and small, angular, dark orange chunks can be seen forming at the bottom of the flask.</w:t>
            </w:r>
          </w:p>
        </w:tc>
      </w:tr>
      <w:tr w:rsidR="00104C20" w14:paraId="181FEA99" w14:textId="77777777" w:rsidTr="00104C20">
        <w:tc>
          <w:tcPr>
            <w:tcW w:w="8856" w:type="dxa"/>
          </w:tcPr>
          <w:p w14:paraId="5E770C4E" w14:textId="68C246AA" w:rsidR="00104C20" w:rsidRDefault="007B77C4" w:rsidP="007B77C4">
            <w:pPr>
              <w:spacing w:line="480" w:lineRule="auto"/>
              <w:jc w:val="center"/>
              <w:rPr>
                <w:b/>
              </w:rPr>
            </w:pPr>
            <w:r>
              <w:rPr>
                <w:b/>
              </w:rPr>
              <w:t>STEP 10</w:t>
            </w:r>
          </w:p>
        </w:tc>
      </w:tr>
      <w:tr w:rsidR="007B77C4" w14:paraId="2FDE7DEA" w14:textId="77777777" w:rsidTr="00104C20">
        <w:tc>
          <w:tcPr>
            <w:tcW w:w="8856" w:type="dxa"/>
          </w:tcPr>
          <w:p w14:paraId="3F475D99" w14:textId="21375F37" w:rsidR="007B77C4" w:rsidRPr="007B77C4" w:rsidRDefault="007B77C4" w:rsidP="007B77C4">
            <w:pPr>
              <w:spacing w:line="480" w:lineRule="auto"/>
            </w:pPr>
            <w:r>
              <w:t xml:space="preserve">During filtration, some mass is seen falling into the mother liquor flask. However, the final product retrieved from the suction filtration methods is left looking like spaghetti sauce dropped on sand to be honest. Not a lot of mass is obtained and most of it is too wet and sticks to other apparatuses we used in the experiment. </w:t>
            </w:r>
          </w:p>
        </w:tc>
      </w:tr>
    </w:tbl>
    <w:p w14:paraId="6DFF6A7F" w14:textId="77777777" w:rsidR="006F46C5" w:rsidRDefault="006F46C5" w:rsidP="00C51B63">
      <w:pPr>
        <w:rPr>
          <w:b/>
        </w:rPr>
      </w:pPr>
    </w:p>
    <w:p w14:paraId="7AA57EA6" w14:textId="77777777" w:rsidR="006F46C5" w:rsidRDefault="006F46C5" w:rsidP="00C51B63">
      <w:pPr>
        <w:rPr>
          <w:b/>
        </w:rPr>
      </w:pPr>
    </w:p>
    <w:p w14:paraId="39F89187" w14:textId="77777777" w:rsidR="006F46C5" w:rsidRDefault="006F46C5" w:rsidP="00C51B63">
      <w:pPr>
        <w:rPr>
          <w:b/>
        </w:rPr>
      </w:pPr>
    </w:p>
    <w:p w14:paraId="0FF3BF30" w14:textId="77777777" w:rsidR="006F46C5" w:rsidRDefault="006F46C5" w:rsidP="00C51B63">
      <w:pPr>
        <w:rPr>
          <w:b/>
        </w:rPr>
      </w:pPr>
    </w:p>
    <w:p w14:paraId="14FA516F" w14:textId="77777777" w:rsidR="006F46C5" w:rsidRDefault="006F46C5" w:rsidP="00C51B63">
      <w:pPr>
        <w:rPr>
          <w:b/>
        </w:rPr>
      </w:pPr>
    </w:p>
    <w:p w14:paraId="6212BD41" w14:textId="77777777" w:rsidR="006F46C5" w:rsidRDefault="006F46C5" w:rsidP="00C51B63">
      <w:pPr>
        <w:rPr>
          <w:b/>
        </w:rPr>
      </w:pPr>
    </w:p>
    <w:p w14:paraId="03F34DB8" w14:textId="1FA3029A" w:rsidR="006F46C5" w:rsidRDefault="006F46C5" w:rsidP="00C51B63">
      <w:pPr>
        <w:rPr>
          <w:b/>
        </w:rPr>
      </w:pPr>
      <w:r>
        <w:rPr>
          <w:b/>
        </w:rPr>
        <w:t xml:space="preserve">Table 1: Table of Reagents </w:t>
      </w:r>
    </w:p>
    <w:p w14:paraId="27F93CEC" w14:textId="77777777" w:rsidR="006F46C5" w:rsidRDefault="006F46C5" w:rsidP="00C51B63">
      <w:pPr>
        <w:rPr>
          <w:b/>
        </w:rPr>
      </w:pPr>
    </w:p>
    <w:tbl>
      <w:tblPr>
        <w:tblStyle w:val="TableGrid"/>
        <w:tblW w:w="0" w:type="auto"/>
        <w:tblLook w:val="04A0" w:firstRow="1" w:lastRow="0" w:firstColumn="1" w:lastColumn="0" w:noHBand="0" w:noVBand="1"/>
      </w:tblPr>
      <w:tblGrid>
        <w:gridCol w:w="1771"/>
        <w:gridCol w:w="1771"/>
        <w:gridCol w:w="1771"/>
        <w:gridCol w:w="1771"/>
        <w:gridCol w:w="1772"/>
      </w:tblGrid>
      <w:tr w:rsidR="006F46C5" w14:paraId="7333A3A8" w14:textId="77777777" w:rsidTr="006F46C5">
        <w:tc>
          <w:tcPr>
            <w:tcW w:w="1771" w:type="dxa"/>
          </w:tcPr>
          <w:p w14:paraId="36B0C7B5" w14:textId="53B2300C" w:rsidR="006F46C5" w:rsidRDefault="006F46C5" w:rsidP="008E5C0E">
            <w:pPr>
              <w:spacing w:line="360" w:lineRule="auto"/>
              <w:jc w:val="center"/>
              <w:rPr>
                <w:b/>
              </w:rPr>
            </w:pPr>
            <w:r>
              <w:rPr>
                <w:b/>
              </w:rPr>
              <w:t>COMPOUND</w:t>
            </w:r>
          </w:p>
        </w:tc>
        <w:tc>
          <w:tcPr>
            <w:tcW w:w="1771" w:type="dxa"/>
          </w:tcPr>
          <w:p w14:paraId="36EA47D1" w14:textId="3D67E355" w:rsidR="006F46C5" w:rsidRDefault="006F46C5" w:rsidP="008E5C0E">
            <w:pPr>
              <w:spacing w:line="360" w:lineRule="auto"/>
              <w:jc w:val="center"/>
              <w:rPr>
                <w:b/>
              </w:rPr>
            </w:pPr>
            <w:r>
              <w:rPr>
                <w:b/>
              </w:rPr>
              <w:t>MOL. WT</w:t>
            </w:r>
          </w:p>
        </w:tc>
        <w:tc>
          <w:tcPr>
            <w:tcW w:w="1771" w:type="dxa"/>
          </w:tcPr>
          <w:p w14:paraId="54D1E754" w14:textId="306B13D0" w:rsidR="006F46C5" w:rsidRDefault="006F46C5" w:rsidP="008E5C0E">
            <w:pPr>
              <w:spacing w:line="360" w:lineRule="auto"/>
              <w:jc w:val="center"/>
              <w:rPr>
                <w:b/>
              </w:rPr>
            </w:pPr>
            <w:r>
              <w:rPr>
                <w:b/>
              </w:rPr>
              <w:t>AMOUNT</w:t>
            </w:r>
          </w:p>
        </w:tc>
        <w:tc>
          <w:tcPr>
            <w:tcW w:w="1771" w:type="dxa"/>
          </w:tcPr>
          <w:p w14:paraId="13A46985" w14:textId="16E3DFAB" w:rsidR="006F46C5" w:rsidRDefault="006F46C5" w:rsidP="008E5C0E">
            <w:pPr>
              <w:spacing w:line="360" w:lineRule="auto"/>
              <w:jc w:val="center"/>
              <w:rPr>
                <w:b/>
              </w:rPr>
            </w:pPr>
            <w:r>
              <w:rPr>
                <w:b/>
              </w:rPr>
              <w:t>DENSITY</w:t>
            </w:r>
          </w:p>
        </w:tc>
        <w:tc>
          <w:tcPr>
            <w:tcW w:w="1772" w:type="dxa"/>
          </w:tcPr>
          <w:p w14:paraId="2570CB4A" w14:textId="3F085313" w:rsidR="006F46C5" w:rsidRDefault="006F46C5" w:rsidP="008E5C0E">
            <w:pPr>
              <w:spacing w:line="360" w:lineRule="auto"/>
              <w:jc w:val="center"/>
              <w:rPr>
                <w:b/>
              </w:rPr>
            </w:pPr>
            <w:r>
              <w:rPr>
                <w:b/>
              </w:rPr>
              <w:t>MOL</w:t>
            </w:r>
          </w:p>
        </w:tc>
      </w:tr>
      <w:tr w:rsidR="006F46C5" w:rsidRPr="006F46C5" w14:paraId="4795AA47" w14:textId="77777777" w:rsidTr="006F46C5">
        <w:tc>
          <w:tcPr>
            <w:tcW w:w="1771" w:type="dxa"/>
          </w:tcPr>
          <w:p w14:paraId="3ADF0417" w14:textId="6AAD85ED" w:rsidR="006F46C5" w:rsidRPr="006F46C5" w:rsidRDefault="006F46C5" w:rsidP="008E5C0E">
            <w:pPr>
              <w:spacing w:line="360" w:lineRule="auto"/>
              <w:jc w:val="center"/>
            </w:pPr>
            <w:r w:rsidRPr="006F46C5">
              <w:t>Sulphuric Acid</w:t>
            </w:r>
          </w:p>
        </w:tc>
        <w:tc>
          <w:tcPr>
            <w:tcW w:w="1771" w:type="dxa"/>
          </w:tcPr>
          <w:p w14:paraId="18ACB52F" w14:textId="0F93EB0B" w:rsidR="006F46C5" w:rsidRPr="006F46C5" w:rsidRDefault="006F46C5" w:rsidP="008E5C0E">
            <w:pPr>
              <w:spacing w:line="360" w:lineRule="auto"/>
              <w:jc w:val="center"/>
            </w:pPr>
            <w:r w:rsidRPr="006F46C5">
              <w:t>98.08 g/mol</w:t>
            </w:r>
          </w:p>
        </w:tc>
        <w:tc>
          <w:tcPr>
            <w:tcW w:w="1771" w:type="dxa"/>
          </w:tcPr>
          <w:p w14:paraId="34AF82D9" w14:textId="60D0D686" w:rsidR="006F46C5" w:rsidRPr="006F46C5" w:rsidRDefault="00D95BF5" w:rsidP="008E5C0E">
            <w:pPr>
              <w:spacing w:line="360" w:lineRule="auto"/>
              <w:jc w:val="center"/>
            </w:pPr>
            <w:r>
              <w:t>4.3 mL</w:t>
            </w:r>
          </w:p>
        </w:tc>
        <w:tc>
          <w:tcPr>
            <w:tcW w:w="1771" w:type="dxa"/>
          </w:tcPr>
          <w:p w14:paraId="4C3B9034" w14:textId="5467748D" w:rsidR="006F46C5" w:rsidRPr="006F46C5" w:rsidRDefault="006F46C5" w:rsidP="008E5C0E">
            <w:pPr>
              <w:spacing w:line="360" w:lineRule="auto"/>
              <w:jc w:val="center"/>
              <w:rPr>
                <w:vertAlign w:val="superscript"/>
              </w:rPr>
            </w:pPr>
            <w:r w:rsidRPr="006F46C5">
              <w:t>1.84 g/cm</w:t>
            </w:r>
            <w:r w:rsidRPr="006F46C5">
              <w:rPr>
                <w:vertAlign w:val="superscript"/>
              </w:rPr>
              <w:t>3</w:t>
            </w:r>
          </w:p>
        </w:tc>
        <w:tc>
          <w:tcPr>
            <w:tcW w:w="1772" w:type="dxa"/>
          </w:tcPr>
          <w:p w14:paraId="2417FEC6" w14:textId="1FEF2E6D" w:rsidR="006F46C5" w:rsidRPr="006F46C5" w:rsidRDefault="006F46C5" w:rsidP="008E5C0E">
            <w:pPr>
              <w:spacing w:line="360" w:lineRule="auto"/>
              <w:jc w:val="center"/>
            </w:pPr>
            <w:r w:rsidRPr="006F46C5">
              <w:t>0.081</w:t>
            </w:r>
          </w:p>
        </w:tc>
      </w:tr>
      <w:tr w:rsidR="006F46C5" w:rsidRPr="006F46C5" w14:paraId="40567FD0" w14:textId="77777777" w:rsidTr="006F46C5">
        <w:tc>
          <w:tcPr>
            <w:tcW w:w="1771" w:type="dxa"/>
          </w:tcPr>
          <w:p w14:paraId="1F1A52B4" w14:textId="35D4BFF9" w:rsidR="006F46C5" w:rsidRPr="006F46C5" w:rsidRDefault="006F46C5" w:rsidP="008E5C0E">
            <w:pPr>
              <w:spacing w:line="360" w:lineRule="auto"/>
              <w:jc w:val="center"/>
            </w:pPr>
            <w:r w:rsidRPr="006F46C5">
              <w:t>Nitric Acid</w:t>
            </w:r>
          </w:p>
        </w:tc>
        <w:tc>
          <w:tcPr>
            <w:tcW w:w="1771" w:type="dxa"/>
          </w:tcPr>
          <w:p w14:paraId="4FE381CE" w14:textId="3DD58C06" w:rsidR="006F46C5" w:rsidRPr="006F46C5" w:rsidRDefault="006F46C5" w:rsidP="008E5C0E">
            <w:pPr>
              <w:spacing w:line="360" w:lineRule="auto"/>
              <w:jc w:val="center"/>
            </w:pPr>
            <w:r w:rsidRPr="006F46C5">
              <w:t>63.01</w:t>
            </w:r>
          </w:p>
        </w:tc>
        <w:tc>
          <w:tcPr>
            <w:tcW w:w="1771" w:type="dxa"/>
          </w:tcPr>
          <w:p w14:paraId="65F7A170" w14:textId="0496D20C" w:rsidR="006F46C5" w:rsidRPr="006F46C5" w:rsidRDefault="006F46C5" w:rsidP="008E5C0E">
            <w:pPr>
              <w:spacing w:line="360" w:lineRule="auto"/>
              <w:jc w:val="center"/>
            </w:pPr>
            <w:r w:rsidRPr="006F46C5">
              <w:t>07 mL</w:t>
            </w:r>
          </w:p>
        </w:tc>
        <w:tc>
          <w:tcPr>
            <w:tcW w:w="1771" w:type="dxa"/>
          </w:tcPr>
          <w:p w14:paraId="67F92B37" w14:textId="4469907B" w:rsidR="006F46C5" w:rsidRPr="006F46C5" w:rsidRDefault="006F46C5" w:rsidP="008E5C0E">
            <w:pPr>
              <w:spacing w:line="360" w:lineRule="auto"/>
              <w:jc w:val="center"/>
            </w:pPr>
            <w:r w:rsidRPr="006F46C5">
              <w:t>1.51</w:t>
            </w:r>
          </w:p>
        </w:tc>
        <w:tc>
          <w:tcPr>
            <w:tcW w:w="1772" w:type="dxa"/>
          </w:tcPr>
          <w:p w14:paraId="5CFBBB8A" w14:textId="20D89168" w:rsidR="006F46C5" w:rsidRPr="006F46C5" w:rsidRDefault="006F46C5" w:rsidP="008E5C0E">
            <w:pPr>
              <w:spacing w:line="360" w:lineRule="auto"/>
              <w:jc w:val="center"/>
            </w:pPr>
            <w:r w:rsidRPr="006F46C5">
              <w:t>0.017</w:t>
            </w:r>
          </w:p>
        </w:tc>
      </w:tr>
      <w:tr w:rsidR="006F46C5" w:rsidRPr="006F46C5" w14:paraId="2BDC88CA" w14:textId="77777777" w:rsidTr="006F46C5">
        <w:tc>
          <w:tcPr>
            <w:tcW w:w="1771" w:type="dxa"/>
          </w:tcPr>
          <w:p w14:paraId="517230DE" w14:textId="2F4F0AA4" w:rsidR="006F46C5" w:rsidRPr="006F46C5" w:rsidRDefault="006F46C5" w:rsidP="008E5C0E">
            <w:pPr>
              <w:spacing w:line="360" w:lineRule="auto"/>
              <w:jc w:val="center"/>
            </w:pPr>
            <w:r w:rsidRPr="006F46C5">
              <w:t>Acetanilide</w:t>
            </w:r>
          </w:p>
        </w:tc>
        <w:tc>
          <w:tcPr>
            <w:tcW w:w="1771" w:type="dxa"/>
          </w:tcPr>
          <w:p w14:paraId="24C99A7A" w14:textId="0657F07A" w:rsidR="006F46C5" w:rsidRPr="006F46C5" w:rsidRDefault="006F46C5" w:rsidP="008E5C0E">
            <w:pPr>
              <w:spacing w:line="360" w:lineRule="auto"/>
              <w:jc w:val="center"/>
            </w:pPr>
            <w:r w:rsidRPr="006F46C5">
              <w:t>135.17</w:t>
            </w:r>
          </w:p>
        </w:tc>
        <w:tc>
          <w:tcPr>
            <w:tcW w:w="1771" w:type="dxa"/>
          </w:tcPr>
          <w:p w14:paraId="65380E63" w14:textId="2904BCF3" w:rsidR="006F46C5" w:rsidRPr="006F46C5" w:rsidRDefault="006F46C5" w:rsidP="008E5C0E">
            <w:pPr>
              <w:spacing w:line="360" w:lineRule="auto"/>
              <w:jc w:val="center"/>
            </w:pPr>
            <w:r w:rsidRPr="006F46C5">
              <w:t>1.00 g</w:t>
            </w:r>
          </w:p>
        </w:tc>
        <w:tc>
          <w:tcPr>
            <w:tcW w:w="1771" w:type="dxa"/>
          </w:tcPr>
          <w:p w14:paraId="328CE487" w14:textId="35D17EA9" w:rsidR="006F46C5" w:rsidRPr="006F46C5" w:rsidRDefault="006F46C5" w:rsidP="008E5C0E">
            <w:pPr>
              <w:spacing w:line="360" w:lineRule="auto"/>
              <w:jc w:val="center"/>
            </w:pPr>
            <w:r w:rsidRPr="006F46C5">
              <w:t>N/A</w:t>
            </w:r>
          </w:p>
        </w:tc>
        <w:tc>
          <w:tcPr>
            <w:tcW w:w="1772" w:type="dxa"/>
          </w:tcPr>
          <w:p w14:paraId="6227CC7B" w14:textId="40F4DEB4" w:rsidR="006F46C5" w:rsidRPr="006F46C5" w:rsidRDefault="006F46C5" w:rsidP="008E5C0E">
            <w:pPr>
              <w:spacing w:line="360" w:lineRule="auto"/>
              <w:jc w:val="center"/>
            </w:pPr>
            <w:r w:rsidRPr="006F46C5">
              <w:t>0.0074</w:t>
            </w:r>
          </w:p>
        </w:tc>
      </w:tr>
    </w:tbl>
    <w:p w14:paraId="4BA791C1" w14:textId="77777777" w:rsidR="006F46C5" w:rsidRPr="006F46C5" w:rsidRDefault="006F46C5" w:rsidP="006F46C5">
      <w:pPr>
        <w:spacing w:line="276" w:lineRule="auto"/>
        <w:rPr>
          <w:b/>
        </w:rPr>
      </w:pPr>
    </w:p>
    <w:p w14:paraId="20050868" w14:textId="77777777" w:rsidR="009B5A57" w:rsidRPr="006F46C5" w:rsidRDefault="009B5A57" w:rsidP="00C51B63">
      <w:pPr>
        <w:rPr>
          <w:b/>
        </w:rPr>
      </w:pPr>
    </w:p>
    <w:p w14:paraId="79D2255C" w14:textId="77777777" w:rsidR="009B5A57" w:rsidRDefault="009B5A57" w:rsidP="00C51B63">
      <w:pPr>
        <w:rPr>
          <w:b/>
        </w:rPr>
      </w:pPr>
    </w:p>
    <w:p w14:paraId="42D2D2F1" w14:textId="77777777" w:rsidR="008E5C0E" w:rsidRDefault="008E5C0E" w:rsidP="00C51B63">
      <w:pPr>
        <w:rPr>
          <w:b/>
        </w:rPr>
      </w:pPr>
    </w:p>
    <w:p w14:paraId="2CF3340E" w14:textId="77777777" w:rsidR="008E5C0E" w:rsidRDefault="008E5C0E" w:rsidP="00C51B63">
      <w:pPr>
        <w:rPr>
          <w:b/>
        </w:rPr>
      </w:pPr>
    </w:p>
    <w:p w14:paraId="0920C206" w14:textId="77777777" w:rsidR="008E5C0E" w:rsidRDefault="008E5C0E" w:rsidP="00C51B63">
      <w:pPr>
        <w:rPr>
          <w:b/>
        </w:rPr>
      </w:pPr>
    </w:p>
    <w:p w14:paraId="48C017DA" w14:textId="77777777" w:rsidR="008E5C0E" w:rsidRDefault="008E5C0E" w:rsidP="00C51B63">
      <w:pPr>
        <w:rPr>
          <w:b/>
        </w:rPr>
      </w:pPr>
    </w:p>
    <w:p w14:paraId="0C5FDE77" w14:textId="77777777" w:rsidR="008E5C0E" w:rsidRDefault="008E5C0E" w:rsidP="00C51B63">
      <w:pPr>
        <w:rPr>
          <w:b/>
        </w:rPr>
      </w:pPr>
    </w:p>
    <w:p w14:paraId="54E62DA8" w14:textId="77777777" w:rsidR="008E5C0E" w:rsidRDefault="008E5C0E" w:rsidP="00C51B63">
      <w:pPr>
        <w:rPr>
          <w:b/>
        </w:rPr>
      </w:pPr>
    </w:p>
    <w:p w14:paraId="1D72693D" w14:textId="77777777" w:rsidR="008E5C0E" w:rsidRDefault="008E5C0E" w:rsidP="00C51B63">
      <w:pPr>
        <w:rPr>
          <w:b/>
        </w:rPr>
      </w:pPr>
    </w:p>
    <w:p w14:paraId="493C0F85" w14:textId="77777777" w:rsidR="008E5C0E" w:rsidRDefault="008E5C0E" w:rsidP="00C51B63">
      <w:pPr>
        <w:rPr>
          <w:b/>
        </w:rPr>
      </w:pPr>
    </w:p>
    <w:p w14:paraId="202C2A4D" w14:textId="77777777" w:rsidR="008E5C0E" w:rsidRDefault="008E5C0E" w:rsidP="00C51B63">
      <w:pPr>
        <w:rPr>
          <w:b/>
        </w:rPr>
      </w:pPr>
    </w:p>
    <w:p w14:paraId="595F7C4D" w14:textId="77777777" w:rsidR="008E5C0E" w:rsidRDefault="008E5C0E" w:rsidP="00C51B63">
      <w:pPr>
        <w:rPr>
          <w:b/>
        </w:rPr>
      </w:pPr>
    </w:p>
    <w:p w14:paraId="3F3075E2" w14:textId="77777777" w:rsidR="008E5C0E" w:rsidRDefault="008E5C0E" w:rsidP="00C51B63">
      <w:pPr>
        <w:rPr>
          <w:b/>
        </w:rPr>
      </w:pPr>
    </w:p>
    <w:p w14:paraId="412725C2" w14:textId="77777777" w:rsidR="008E5C0E" w:rsidRDefault="008E5C0E" w:rsidP="00C51B63">
      <w:pPr>
        <w:rPr>
          <w:b/>
        </w:rPr>
      </w:pPr>
    </w:p>
    <w:p w14:paraId="15E06855" w14:textId="77777777" w:rsidR="008E5C0E" w:rsidRDefault="008E5C0E" w:rsidP="00C51B63">
      <w:pPr>
        <w:rPr>
          <w:b/>
        </w:rPr>
      </w:pPr>
    </w:p>
    <w:p w14:paraId="5D0F4B16" w14:textId="77777777" w:rsidR="008E5C0E" w:rsidRDefault="008E5C0E" w:rsidP="00C51B63">
      <w:pPr>
        <w:rPr>
          <w:b/>
        </w:rPr>
      </w:pPr>
    </w:p>
    <w:p w14:paraId="2EC06C66" w14:textId="77777777" w:rsidR="008E5C0E" w:rsidRDefault="008E5C0E" w:rsidP="00C51B63">
      <w:pPr>
        <w:rPr>
          <w:b/>
        </w:rPr>
      </w:pPr>
    </w:p>
    <w:p w14:paraId="270B63FE" w14:textId="77777777" w:rsidR="008E5C0E" w:rsidRDefault="008E5C0E" w:rsidP="00C51B63">
      <w:pPr>
        <w:rPr>
          <w:b/>
        </w:rPr>
      </w:pPr>
    </w:p>
    <w:p w14:paraId="7B07C011" w14:textId="77777777" w:rsidR="008E5C0E" w:rsidRDefault="008E5C0E" w:rsidP="00C51B63">
      <w:pPr>
        <w:rPr>
          <w:b/>
        </w:rPr>
      </w:pPr>
    </w:p>
    <w:p w14:paraId="7360403D" w14:textId="77777777" w:rsidR="008E5C0E" w:rsidRDefault="008E5C0E" w:rsidP="00C51B63">
      <w:pPr>
        <w:rPr>
          <w:b/>
        </w:rPr>
      </w:pPr>
    </w:p>
    <w:p w14:paraId="4E8D4BEF" w14:textId="77777777" w:rsidR="008E5C0E" w:rsidRDefault="008E5C0E" w:rsidP="00C51B63">
      <w:pPr>
        <w:rPr>
          <w:b/>
        </w:rPr>
      </w:pPr>
    </w:p>
    <w:p w14:paraId="1DA6FFB2" w14:textId="77777777" w:rsidR="008E5C0E" w:rsidRDefault="008E5C0E" w:rsidP="00C51B63">
      <w:pPr>
        <w:rPr>
          <w:b/>
        </w:rPr>
      </w:pPr>
    </w:p>
    <w:p w14:paraId="2AAC0A69" w14:textId="77777777" w:rsidR="008E5C0E" w:rsidRDefault="008E5C0E" w:rsidP="00C51B63">
      <w:pPr>
        <w:rPr>
          <w:b/>
        </w:rPr>
      </w:pPr>
    </w:p>
    <w:p w14:paraId="25182135" w14:textId="77777777" w:rsidR="008E5C0E" w:rsidRDefault="008E5C0E" w:rsidP="00C51B63">
      <w:pPr>
        <w:rPr>
          <w:b/>
        </w:rPr>
      </w:pPr>
    </w:p>
    <w:p w14:paraId="29BEB789" w14:textId="77777777" w:rsidR="008E5C0E" w:rsidRDefault="008E5C0E" w:rsidP="00C51B63">
      <w:pPr>
        <w:rPr>
          <w:b/>
        </w:rPr>
      </w:pPr>
    </w:p>
    <w:p w14:paraId="1493CEF9" w14:textId="77777777" w:rsidR="008E5C0E" w:rsidRDefault="008E5C0E" w:rsidP="00C51B63">
      <w:pPr>
        <w:rPr>
          <w:b/>
        </w:rPr>
      </w:pPr>
    </w:p>
    <w:p w14:paraId="0577F5E3" w14:textId="77777777" w:rsidR="008E5C0E" w:rsidRDefault="008E5C0E" w:rsidP="00C51B63">
      <w:pPr>
        <w:rPr>
          <w:b/>
        </w:rPr>
      </w:pPr>
    </w:p>
    <w:p w14:paraId="6620A741" w14:textId="77777777" w:rsidR="008E5C0E" w:rsidRDefault="008E5C0E" w:rsidP="00C51B63">
      <w:pPr>
        <w:rPr>
          <w:b/>
        </w:rPr>
      </w:pPr>
    </w:p>
    <w:p w14:paraId="0DBD65BF" w14:textId="77777777" w:rsidR="008E5C0E" w:rsidRDefault="008E5C0E" w:rsidP="00C51B63">
      <w:pPr>
        <w:rPr>
          <w:b/>
        </w:rPr>
      </w:pPr>
    </w:p>
    <w:p w14:paraId="35F510E7" w14:textId="77777777" w:rsidR="008E5C0E" w:rsidRDefault="008E5C0E" w:rsidP="00C51B63">
      <w:pPr>
        <w:rPr>
          <w:b/>
        </w:rPr>
      </w:pPr>
    </w:p>
    <w:p w14:paraId="15963075" w14:textId="77777777" w:rsidR="008E5C0E" w:rsidRDefault="008E5C0E" w:rsidP="00C51B63">
      <w:pPr>
        <w:rPr>
          <w:b/>
        </w:rPr>
      </w:pPr>
    </w:p>
    <w:p w14:paraId="53B0BDBD" w14:textId="77777777" w:rsidR="008E5C0E" w:rsidRDefault="008E5C0E" w:rsidP="00C51B63">
      <w:pPr>
        <w:rPr>
          <w:b/>
        </w:rPr>
      </w:pPr>
    </w:p>
    <w:p w14:paraId="3E6BE9BB" w14:textId="77777777" w:rsidR="008E5C0E" w:rsidRDefault="008E5C0E" w:rsidP="00C51B63">
      <w:pPr>
        <w:rPr>
          <w:b/>
        </w:rPr>
      </w:pPr>
    </w:p>
    <w:p w14:paraId="4CF27E41" w14:textId="77777777" w:rsidR="008E5C0E" w:rsidRPr="006F46C5" w:rsidRDefault="008E5C0E" w:rsidP="00C51B63">
      <w:pPr>
        <w:rPr>
          <w:b/>
        </w:rPr>
      </w:pPr>
    </w:p>
    <w:p w14:paraId="0DF04412" w14:textId="2F746FE6" w:rsidR="009B5A57" w:rsidRDefault="00DE54AE" w:rsidP="00DE54AE">
      <w:pPr>
        <w:tabs>
          <w:tab w:val="left" w:pos="2856"/>
        </w:tabs>
        <w:rPr>
          <w:b/>
        </w:rPr>
      </w:pPr>
      <w:r>
        <w:rPr>
          <w:b/>
        </w:rPr>
        <w:t xml:space="preserve">D I S C U S </w:t>
      </w:r>
      <w:proofErr w:type="spellStart"/>
      <w:r>
        <w:rPr>
          <w:b/>
        </w:rPr>
        <w:t>S</w:t>
      </w:r>
      <w:proofErr w:type="spellEnd"/>
      <w:r>
        <w:rPr>
          <w:b/>
        </w:rPr>
        <w:t xml:space="preserve"> I O N</w:t>
      </w:r>
      <w:r>
        <w:rPr>
          <w:b/>
        </w:rPr>
        <w:tab/>
      </w:r>
    </w:p>
    <w:p w14:paraId="20F59FC0" w14:textId="77777777" w:rsidR="00DE54AE" w:rsidRDefault="00DE54AE" w:rsidP="00DE54AE">
      <w:pPr>
        <w:tabs>
          <w:tab w:val="left" w:pos="2856"/>
        </w:tabs>
        <w:rPr>
          <w:b/>
        </w:rPr>
      </w:pPr>
    </w:p>
    <w:p w14:paraId="70F95D30" w14:textId="77777777" w:rsidR="003848B9" w:rsidRDefault="003848B9" w:rsidP="00DE54AE">
      <w:pPr>
        <w:tabs>
          <w:tab w:val="left" w:pos="2856"/>
        </w:tabs>
        <w:rPr>
          <w:b/>
        </w:rPr>
      </w:pPr>
    </w:p>
    <w:p w14:paraId="2978FE77" w14:textId="7A112D47" w:rsidR="003848B9" w:rsidRDefault="003848B9" w:rsidP="00DE54AE">
      <w:pPr>
        <w:tabs>
          <w:tab w:val="left" w:pos="2856"/>
        </w:tabs>
      </w:pPr>
      <w:r>
        <w:rPr>
          <w:b/>
        </w:rPr>
        <w:t xml:space="preserve">     </w:t>
      </w:r>
      <w:r>
        <w:t xml:space="preserve">In the first TLC, the starting material used in the reference lane has NHAc attached to the aromatic benzene. Therefore, this is and </w:t>
      </w:r>
      <w:r w:rsidR="00C50BA7">
        <w:t>electron-donating</w:t>
      </w:r>
      <w:r>
        <w:t xml:space="preserve"> group that makes it most polar compared to other products in the laboratory experiment. </w:t>
      </w:r>
      <w:r w:rsidR="00C50BA7">
        <w:t xml:space="preserve">This can be observed where the reference lane has a higher Rf value (35). These Rf values aren’t in line so the reaction is complete. </w:t>
      </w:r>
    </w:p>
    <w:p w14:paraId="2095432F" w14:textId="77777777" w:rsidR="00843411" w:rsidRDefault="00843411" w:rsidP="00DE54AE">
      <w:pPr>
        <w:tabs>
          <w:tab w:val="left" w:pos="2856"/>
        </w:tabs>
      </w:pPr>
    </w:p>
    <w:p w14:paraId="193F24C3" w14:textId="64DE9094" w:rsidR="00843411" w:rsidRDefault="00843411" w:rsidP="00DE54AE">
      <w:pPr>
        <w:tabs>
          <w:tab w:val="left" w:pos="2856"/>
        </w:tabs>
      </w:pPr>
      <w:r>
        <w:t xml:space="preserve">     In the second, third, and fourth TLCs (the observations of the meta/para/ortho-isomers), it can be seen that each plate has a different polarity. Considering the ortho-isomer has the higher Rf values, it means that it’s the most polar due to the dipole moment that occurs naturally in the molecule. Here, the NHAc is the electron-donating group with a dipole moment towards the benzene ring. However, the nitro group is withdrawing electrons and is creating a dipole moment away from the benzene ring. When all of the dipole moments are compared on the ortho-isomer, it can be noticed that ortho has the weakest dipole moment because of the close positions of functional groups. In contrast, the para-isomer has its dipole moments pointing in the same direction based on its functional groups, creating a very polar isomer. When observing TLC 2, it can be seen that the reaction contains para (the para value has the lowest Rf </w:t>
      </w:r>
      <w:r w:rsidR="00BC53BF">
        <w:t xml:space="preserve">because of its polarity). In TLC 3, there is significantly less </w:t>
      </w:r>
      <w:proofErr w:type="gramStart"/>
      <w:r w:rsidR="00BC53BF">
        <w:t>meta</w:t>
      </w:r>
      <w:proofErr w:type="gramEnd"/>
      <w:r w:rsidR="00BC53BF">
        <w:t xml:space="preserve"> in the crude product. When looking at TLC 4, there is a small amount of ortho in the end product. </w:t>
      </w:r>
    </w:p>
    <w:p w14:paraId="637A460F" w14:textId="77777777" w:rsidR="00BC53BF" w:rsidRDefault="00BC53BF" w:rsidP="00DE54AE">
      <w:pPr>
        <w:tabs>
          <w:tab w:val="left" w:pos="2856"/>
        </w:tabs>
      </w:pPr>
    </w:p>
    <w:p w14:paraId="495D6385" w14:textId="420F3BFF" w:rsidR="00BC53BF" w:rsidRDefault="00BC53BF" w:rsidP="00DE54AE">
      <w:pPr>
        <w:tabs>
          <w:tab w:val="left" w:pos="2856"/>
        </w:tabs>
      </w:pPr>
      <w:r>
        <w:t xml:space="preserve">     In theory, the product should contain the para and ortho-isomer due to the fact that the energy obstruction for ortho and para is much lower than </w:t>
      </w:r>
      <w:proofErr w:type="gramStart"/>
      <w:r>
        <w:t>meta</w:t>
      </w:r>
      <w:proofErr w:type="gramEnd"/>
      <w:r>
        <w:t xml:space="preserve">. Less energy is required for the ortho and para isomers to form, which is why the solution was placed inside an ice bath for formation. Meta should not have been able to result in the ice bath. </w:t>
      </w:r>
    </w:p>
    <w:p w14:paraId="5D7D7C8D" w14:textId="77777777" w:rsidR="00BC53BF" w:rsidRDefault="00BC53BF" w:rsidP="00DE54AE">
      <w:pPr>
        <w:tabs>
          <w:tab w:val="left" w:pos="2856"/>
        </w:tabs>
      </w:pPr>
    </w:p>
    <w:p w14:paraId="32202209" w14:textId="04D5027A" w:rsidR="00BC53BF" w:rsidRPr="003848B9" w:rsidRDefault="00BC53BF" w:rsidP="00DE54AE">
      <w:pPr>
        <w:tabs>
          <w:tab w:val="left" w:pos="2856"/>
        </w:tabs>
      </w:pPr>
      <w:r>
        <w:t xml:space="preserve">     </w:t>
      </w:r>
      <w:r w:rsidR="008076DF">
        <w:t xml:space="preserve">During the last two TLC evaluations (5 and 6), three solutions were compared: the mother liquor, the crude, and the pure crystals. The crystals along with the mother liquor were looked at in TLC 5, with it theoretically containing para with the mother liquor containing ortho. No </w:t>
      </w:r>
      <w:proofErr w:type="gramStart"/>
      <w:r w:rsidR="008076DF">
        <w:t>meta</w:t>
      </w:r>
      <w:proofErr w:type="gramEnd"/>
      <w:r w:rsidR="008076DF">
        <w:t xml:space="preserve"> should have been present in this TLC because the para-isomer isn’t soluble in ethanol, which should have precipitated para when boiling. Due to an error in the procedure, </w:t>
      </w:r>
      <w:proofErr w:type="gramStart"/>
      <w:r w:rsidR="008076DF">
        <w:t>meta</w:t>
      </w:r>
      <w:proofErr w:type="gramEnd"/>
      <w:r w:rsidR="008076DF">
        <w:t>, in fact, was present in our final product TLC.  In TLC 6, it can be observed that the Rf value</w:t>
      </w:r>
      <w:r w:rsidR="00870AC5">
        <w:t xml:space="preserve"> in the Rxn lane is high, along with the reference lane. This fact insinuates that the ortho-isomer has the highest polarity. It also can be noticed that the mother liquor successfully dissolved the ortho-isomer. The crude and the pure crystals contained all three isomers, however, with </w:t>
      </w:r>
      <w:proofErr w:type="gramStart"/>
      <w:r w:rsidR="00870AC5">
        <w:t>meta</w:t>
      </w:r>
      <w:proofErr w:type="gramEnd"/>
      <w:r w:rsidR="00870AC5">
        <w:t xml:space="preserve"> being a faint spot and para having a larger influence. This is where human error in the experiment comes into play because the isomers were not successfully isolated.</w:t>
      </w:r>
    </w:p>
    <w:p w14:paraId="09FE5063" w14:textId="77777777" w:rsidR="00DE54AE" w:rsidRDefault="00DE54AE" w:rsidP="00DE54AE">
      <w:pPr>
        <w:tabs>
          <w:tab w:val="left" w:pos="2856"/>
        </w:tabs>
        <w:rPr>
          <w:b/>
        </w:rPr>
      </w:pPr>
    </w:p>
    <w:p w14:paraId="7A2FFF6C" w14:textId="58F7BBC6" w:rsidR="005D522B" w:rsidRDefault="005D522B" w:rsidP="005D522B">
      <w:pPr>
        <w:tabs>
          <w:tab w:val="left" w:pos="2856"/>
        </w:tabs>
        <w:spacing w:line="276" w:lineRule="auto"/>
      </w:pPr>
      <w:r>
        <w:t xml:space="preserve">     Potential sources of error that could of occurred during this experiment could have been during suction filtration. During this point of the experiment, some solid material was seen going into the mother liquor flask. Also, the final product was extremely wet and pasty; not looking at all like it was supposed to look like (grains of sand, separated and granular fragmented, </w:t>
      </w:r>
      <w:proofErr w:type="spellStart"/>
      <w:r>
        <w:t>etc</w:t>
      </w:r>
      <w:proofErr w:type="spellEnd"/>
      <w:r>
        <w:t>). A lot seemed to stick onto the filtration apparatus and it was impossible to secure the entire product, thus skewering the final result of the mass, which happened to be 0.21 grams, a particularly small yield. A potential reason for the small mass could be that the nitration occurred twice, creating more of the meta-isomer. Another reason is that an over the top addition of ethanol was inputted into the experiment, faltering the recrystallization process.</w:t>
      </w:r>
      <w:r w:rsidR="003848B9">
        <w:t xml:space="preserve"> It’s also possible that the solution was not left in the ice bath enough during the procedure. </w:t>
      </w:r>
    </w:p>
    <w:p w14:paraId="5176E338" w14:textId="77777777" w:rsidR="003848B9" w:rsidRDefault="003848B9" w:rsidP="005D522B">
      <w:pPr>
        <w:tabs>
          <w:tab w:val="left" w:pos="2856"/>
        </w:tabs>
        <w:spacing w:line="276" w:lineRule="auto"/>
      </w:pPr>
    </w:p>
    <w:p w14:paraId="32EB925E" w14:textId="030EFC80" w:rsidR="003848B9" w:rsidRDefault="003848B9" w:rsidP="005D522B">
      <w:pPr>
        <w:tabs>
          <w:tab w:val="left" w:pos="2856"/>
        </w:tabs>
        <w:spacing w:line="276" w:lineRule="auto"/>
      </w:pPr>
      <w:r>
        <w:t xml:space="preserve">     However, based on Image J, the values concluded that the crude contained 14.8% ortho, 3.3% </w:t>
      </w:r>
      <w:proofErr w:type="gramStart"/>
      <w:r>
        <w:t>meta</w:t>
      </w:r>
      <w:proofErr w:type="gramEnd"/>
      <w:r>
        <w:t xml:space="preserve"> and 81.9% para. Therefore, it can be shown that most of the isomer produced was the para-isomer. The presence of there being in the final products shows that the experiment was unsuccessful in isomeric separation.</w:t>
      </w:r>
    </w:p>
    <w:p w14:paraId="3721F768" w14:textId="77777777" w:rsidR="003848B9" w:rsidRDefault="003848B9" w:rsidP="005D522B">
      <w:pPr>
        <w:tabs>
          <w:tab w:val="left" w:pos="2856"/>
        </w:tabs>
        <w:spacing w:line="276" w:lineRule="auto"/>
      </w:pPr>
    </w:p>
    <w:p w14:paraId="7E6F3D3A" w14:textId="5B9EF80F" w:rsidR="00E650D4" w:rsidRDefault="003848B9" w:rsidP="00D95BF5">
      <w:pPr>
        <w:tabs>
          <w:tab w:val="left" w:pos="2856"/>
        </w:tabs>
        <w:spacing w:line="276" w:lineRule="auto"/>
      </w:pPr>
      <w:r>
        <w:t xml:space="preserve">     </w:t>
      </w:r>
    </w:p>
    <w:p w14:paraId="0FA1E395" w14:textId="77777777" w:rsidR="00E650D4" w:rsidRDefault="00E650D4" w:rsidP="00C51B63"/>
    <w:p w14:paraId="4D66F699" w14:textId="3BCB917F" w:rsidR="005D522B" w:rsidRDefault="005D522B" w:rsidP="00C51B63">
      <w:pPr>
        <w:rPr>
          <w:b/>
        </w:rPr>
      </w:pPr>
      <w:r>
        <w:rPr>
          <w:b/>
        </w:rPr>
        <w:t xml:space="preserve">R E F E R E N C E S </w:t>
      </w:r>
    </w:p>
    <w:p w14:paraId="7185F9C3" w14:textId="77777777" w:rsidR="005D522B" w:rsidRDefault="005D522B" w:rsidP="00C51B63">
      <w:pPr>
        <w:rPr>
          <w:b/>
        </w:rPr>
      </w:pPr>
    </w:p>
    <w:p w14:paraId="0B997F18" w14:textId="0ED2B38C" w:rsidR="005D522B" w:rsidRPr="005D522B" w:rsidRDefault="005D522B" w:rsidP="00C51B63">
      <w:r>
        <w:t xml:space="preserve">“Lab Manual.” Venkateswaran, Rashmi. University </w:t>
      </w:r>
      <w:r w:rsidR="00850A07">
        <w:t>of Ottawa. 2015. 24 March.</w:t>
      </w:r>
    </w:p>
    <w:p w14:paraId="50A474CA" w14:textId="77777777" w:rsidR="00E650D4" w:rsidRDefault="00E650D4" w:rsidP="00C51B63"/>
    <w:p w14:paraId="502142EC" w14:textId="77777777" w:rsidR="00E650D4" w:rsidRDefault="00E650D4" w:rsidP="00C51B63"/>
    <w:p w14:paraId="271133E6" w14:textId="77777777" w:rsidR="00E650D4" w:rsidRDefault="00E650D4" w:rsidP="00C51B63"/>
    <w:p w14:paraId="7C9F45F7" w14:textId="77777777" w:rsidR="00D95BF5" w:rsidRDefault="00D95BF5" w:rsidP="00C51B63"/>
    <w:p w14:paraId="054C11DD" w14:textId="77777777" w:rsidR="00D95BF5" w:rsidRDefault="00D95BF5" w:rsidP="00C51B63"/>
    <w:p w14:paraId="52560BF3" w14:textId="77777777" w:rsidR="00D95BF5" w:rsidRDefault="00D95BF5" w:rsidP="00C51B63"/>
    <w:p w14:paraId="4A1539C0" w14:textId="77777777" w:rsidR="00D95BF5" w:rsidRDefault="00D95BF5" w:rsidP="00C51B63"/>
    <w:p w14:paraId="2B5557BD" w14:textId="77777777" w:rsidR="00D95BF5" w:rsidRDefault="00D95BF5" w:rsidP="00C51B63"/>
    <w:p w14:paraId="0413B119" w14:textId="77777777" w:rsidR="00D95BF5" w:rsidRDefault="00D95BF5" w:rsidP="00C51B63"/>
    <w:p w14:paraId="027DD1D8" w14:textId="77777777" w:rsidR="00D95BF5" w:rsidRDefault="00D95BF5" w:rsidP="00C51B63"/>
    <w:p w14:paraId="2FE80311" w14:textId="77777777" w:rsidR="00D95BF5" w:rsidRDefault="00D95BF5" w:rsidP="00C51B63"/>
    <w:p w14:paraId="72CA7479" w14:textId="77777777" w:rsidR="00D95BF5" w:rsidRDefault="00D95BF5" w:rsidP="00C51B63"/>
    <w:p w14:paraId="5BE339DF" w14:textId="77777777" w:rsidR="00D95BF5" w:rsidRDefault="00D95BF5" w:rsidP="00C51B63"/>
    <w:p w14:paraId="372FF9DA" w14:textId="77777777" w:rsidR="00D95BF5" w:rsidRDefault="00D95BF5" w:rsidP="00C51B63"/>
    <w:p w14:paraId="4690F1DE" w14:textId="77777777" w:rsidR="00D95BF5" w:rsidRDefault="00D95BF5" w:rsidP="00C51B63"/>
    <w:p w14:paraId="419BAB0A" w14:textId="77777777" w:rsidR="00D95BF5" w:rsidRDefault="00D95BF5" w:rsidP="00C51B63"/>
    <w:p w14:paraId="0BFD6CDD" w14:textId="77777777" w:rsidR="00D95BF5" w:rsidRDefault="00D95BF5" w:rsidP="00C51B63"/>
    <w:p w14:paraId="1445FFAD" w14:textId="77777777" w:rsidR="00D95BF5" w:rsidRDefault="00D95BF5" w:rsidP="00C51B63"/>
    <w:p w14:paraId="5C6E5BD3" w14:textId="77777777" w:rsidR="00D95BF5" w:rsidRDefault="00D95BF5" w:rsidP="00C51B63"/>
    <w:p w14:paraId="09389B00" w14:textId="77777777" w:rsidR="00D95BF5" w:rsidRDefault="00D95BF5" w:rsidP="00C51B63"/>
    <w:p w14:paraId="57906A66" w14:textId="52DD2746" w:rsidR="00E650D4" w:rsidRPr="00D95BF5" w:rsidRDefault="00D95BF5" w:rsidP="00C51B63">
      <w:pPr>
        <w:rPr>
          <w:b/>
        </w:rPr>
      </w:pPr>
      <w:r>
        <w:rPr>
          <w:b/>
        </w:rPr>
        <w:t>Q U E S T I O N</w:t>
      </w:r>
    </w:p>
    <w:p w14:paraId="43FD3B34" w14:textId="77777777" w:rsidR="00C52425" w:rsidRDefault="00C52425" w:rsidP="00216790">
      <w:pPr>
        <w:spacing w:line="276" w:lineRule="auto"/>
      </w:pPr>
    </w:p>
    <w:p w14:paraId="64D51A2C" w14:textId="2C0C5BF3" w:rsidR="00C52425" w:rsidRDefault="00C52425" w:rsidP="00426341">
      <w:pPr>
        <w:pStyle w:val="ListParagraph"/>
        <w:numPr>
          <w:ilvl w:val="0"/>
          <w:numId w:val="5"/>
        </w:numPr>
        <w:spacing w:line="276" w:lineRule="auto"/>
      </w:pPr>
      <w:r>
        <w:t xml:space="preserve">It was shown on the TLC plates that the para-isomer is more </w:t>
      </w:r>
      <w:proofErr w:type="gramStart"/>
      <w:r>
        <w:t>polar</w:t>
      </w:r>
      <w:proofErr w:type="gramEnd"/>
      <w:r>
        <w:t xml:space="preserve"> than the ortho-isomer. The para-isomer has a smaller Rf value than ortho-isomer due to the arrangement of the substituents on the benzene ring. Fo</w:t>
      </w:r>
      <w:r w:rsidR="00216790">
        <w:t>r example, the para-isomer substituents are placed on opposite sides of the ring, causing a large dipole on the molecule. The electron-donating group then shifts its electrons towards the nitro group on the other side, thus moving the electrons away from the overall groups. This, in turn, results in a more powerful dipole force. In the ortho-isomers, this process does not occur because the groups are adjacent to each other, making it difficult for the electrophile to attack.</w:t>
      </w:r>
    </w:p>
    <w:p w14:paraId="179B01F3" w14:textId="24EEBFCE" w:rsidR="00426341" w:rsidRDefault="00426341" w:rsidP="00426341">
      <w:pPr>
        <w:pStyle w:val="ListParagraph"/>
        <w:spacing w:line="276" w:lineRule="auto"/>
      </w:pPr>
    </w:p>
    <w:p w14:paraId="30A67429" w14:textId="3FDF331A" w:rsidR="00426341" w:rsidRDefault="00403A36" w:rsidP="00426341">
      <w:pPr>
        <w:pStyle w:val="ListParagraph"/>
        <w:numPr>
          <w:ilvl w:val="0"/>
          <w:numId w:val="5"/>
        </w:numPr>
        <w:spacing w:line="276" w:lineRule="auto"/>
      </w:pPr>
      <w:r>
        <w:t>The para molecules are more stable and therefore have a higher melting point. This means that ortho-isomers are less stable and have a lower melting point (making it more soluble, too). Therefore, the ortho-isomer is more likely to dissolve in ethanol than the para-isomer.</w:t>
      </w:r>
    </w:p>
    <w:p w14:paraId="58FE9EF1" w14:textId="77777777" w:rsidR="00403A36" w:rsidRDefault="00403A36" w:rsidP="00403A36">
      <w:pPr>
        <w:spacing w:line="276" w:lineRule="auto"/>
      </w:pPr>
    </w:p>
    <w:p w14:paraId="14248B3F" w14:textId="056CBCC7" w:rsidR="00403A36" w:rsidRDefault="00403A36" w:rsidP="00426341">
      <w:pPr>
        <w:pStyle w:val="ListParagraph"/>
        <w:numPr>
          <w:ilvl w:val="0"/>
          <w:numId w:val="5"/>
        </w:numPr>
        <w:spacing w:line="276" w:lineRule="auto"/>
      </w:pPr>
      <w:r>
        <w:t xml:space="preserve">The second nitration of acetanilide occurs at a slower rate. This is because the nitro group located at the para position is withdrawing electrons. Due to this fact, the nucleophile ability is deactivated. The end result is a less nucleophilic and reactive aromatic ring. </w:t>
      </w:r>
    </w:p>
    <w:p w14:paraId="3792DB36" w14:textId="77777777" w:rsidR="00403A36" w:rsidRDefault="00403A36" w:rsidP="00403A36">
      <w:pPr>
        <w:spacing w:line="276" w:lineRule="auto"/>
      </w:pPr>
    </w:p>
    <w:p w14:paraId="4D3BAD1B" w14:textId="7D663E92" w:rsidR="00403A36" w:rsidRDefault="00403A36" w:rsidP="00426341">
      <w:pPr>
        <w:pStyle w:val="ListParagraph"/>
        <w:numPr>
          <w:ilvl w:val="0"/>
          <w:numId w:val="5"/>
        </w:numPr>
        <w:spacing w:line="276" w:lineRule="auto"/>
      </w:pPr>
      <w:r>
        <w:t>The main different in importance and favourability between the para/ortho-isomers is illustrated by the steric. In para, there is more space for the electrophilic aromatic attack whereas in ortho there isn’t.</w:t>
      </w:r>
    </w:p>
    <w:p w14:paraId="56938E83" w14:textId="77777777" w:rsidR="00403A36" w:rsidRDefault="00403A36" w:rsidP="00403A36">
      <w:pPr>
        <w:spacing w:line="276" w:lineRule="auto"/>
      </w:pPr>
    </w:p>
    <w:p w14:paraId="567B630B" w14:textId="77777777" w:rsidR="00403A36" w:rsidRDefault="00403A36" w:rsidP="00426341">
      <w:pPr>
        <w:pStyle w:val="ListParagraph"/>
        <w:numPr>
          <w:ilvl w:val="0"/>
          <w:numId w:val="5"/>
        </w:numPr>
        <w:spacing w:line="276" w:lineRule="auto"/>
      </w:pPr>
    </w:p>
    <w:p w14:paraId="70B85544" w14:textId="77777777" w:rsidR="00403A36" w:rsidRDefault="00403A36" w:rsidP="00403A36">
      <w:pPr>
        <w:spacing w:line="276" w:lineRule="auto"/>
      </w:pPr>
    </w:p>
    <w:p w14:paraId="72E11493" w14:textId="77777777" w:rsidR="00403A36" w:rsidRDefault="00403A36" w:rsidP="00403A36">
      <w:pPr>
        <w:spacing w:line="276" w:lineRule="auto"/>
      </w:pPr>
    </w:p>
    <w:p w14:paraId="65960B03" w14:textId="77777777" w:rsidR="00426341" w:rsidRDefault="00426341" w:rsidP="00426341">
      <w:pPr>
        <w:spacing w:line="276" w:lineRule="auto"/>
      </w:pPr>
    </w:p>
    <w:p w14:paraId="778B0A05" w14:textId="77777777" w:rsidR="00426341" w:rsidRPr="00C52425" w:rsidRDefault="00426341" w:rsidP="00426341">
      <w:pPr>
        <w:spacing w:line="276" w:lineRule="auto"/>
      </w:pPr>
    </w:p>
    <w:p w14:paraId="5A4EB800" w14:textId="77777777" w:rsidR="00E650D4" w:rsidRDefault="00E650D4" w:rsidP="00C51B63"/>
    <w:p w14:paraId="18F5B5E3" w14:textId="77777777" w:rsidR="00E650D4" w:rsidRDefault="00E650D4" w:rsidP="00C51B63"/>
    <w:p w14:paraId="254F8FCC" w14:textId="77777777" w:rsidR="00E650D4" w:rsidRDefault="00E650D4" w:rsidP="00C51B63"/>
    <w:p w14:paraId="784C3FC6" w14:textId="77777777" w:rsidR="00E650D4" w:rsidRDefault="00E650D4" w:rsidP="00C51B63"/>
    <w:p w14:paraId="203797C0" w14:textId="77777777" w:rsidR="00E650D4" w:rsidRDefault="00E650D4" w:rsidP="00C51B63"/>
    <w:p w14:paraId="1EEB7DDC" w14:textId="77777777" w:rsidR="00C238EA" w:rsidRDefault="00C238EA" w:rsidP="00C51B63"/>
    <w:p w14:paraId="4B483212" w14:textId="77777777" w:rsidR="00C238EA" w:rsidRDefault="00C238EA" w:rsidP="00C51B63"/>
    <w:p w14:paraId="2BB5AB84" w14:textId="77777777" w:rsidR="00C238EA" w:rsidRDefault="00C238EA" w:rsidP="00C51B63"/>
    <w:p w14:paraId="7381ABA9" w14:textId="77777777" w:rsidR="00C238EA" w:rsidRDefault="00C238EA" w:rsidP="00C51B63"/>
    <w:p w14:paraId="50A361E3" w14:textId="26EF2618" w:rsidR="00C238EA" w:rsidRDefault="00C238EA" w:rsidP="00C51B63">
      <w:r>
        <w:t xml:space="preserve">F L O W   CH A R T </w:t>
      </w:r>
    </w:p>
    <w:p w14:paraId="3F953E63" w14:textId="77777777" w:rsidR="00C238EA" w:rsidRDefault="00C238EA" w:rsidP="00C51B63"/>
    <w:p w14:paraId="5B87235F" w14:textId="77777777" w:rsidR="00C238EA" w:rsidRDefault="00C238EA" w:rsidP="00C51B63"/>
    <w:p w14:paraId="6A64D152" w14:textId="77777777" w:rsidR="00C238EA" w:rsidRDefault="00C238EA" w:rsidP="00C51B63"/>
    <w:p w14:paraId="38BF2083" w14:textId="77777777" w:rsidR="00C238EA" w:rsidRDefault="00C238EA" w:rsidP="00C51B63"/>
    <w:p w14:paraId="174F26BF" w14:textId="77777777" w:rsidR="00C238EA" w:rsidRDefault="00C238EA" w:rsidP="00C51B63"/>
    <w:p w14:paraId="528E291B" w14:textId="77777777" w:rsidR="00C238EA" w:rsidRDefault="00C238EA" w:rsidP="00C51B63"/>
    <w:p w14:paraId="32CBC1BB" w14:textId="77777777" w:rsidR="00C238EA" w:rsidRDefault="00C238EA" w:rsidP="00C51B63"/>
    <w:p w14:paraId="4DD4035E" w14:textId="77777777" w:rsidR="00C238EA" w:rsidRDefault="00C238EA" w:rsidP="00C51B63"/>
    <w:p w14:paraId="5991FE38" w14:textId="77777777" w:rsidR="00C238EA" w:rsidRDefault="00C238EA" w:rsidP="00C51B63"/>
    <w:p w14:paraId="50D298B6" w14:textId="77777777" w:rsidR="00C238EA" w:rsidRDefault="00C238EA" w:rsidP="00C51B63"/>
    <w:p w14:paraId="3A396D50" w14:textId="77777777" w:rsidR="00C238EA" w:rsidRDefault="00C238EA" w:rsidP="00C51B63"/>
    <w:p w14:paraId="48235ED1" w14:textId="77777777" w:rsidR="00C238EA" w:rsidRDefault="00C238EA" w:rsidP="00C51B63"/>
    <w:p w14:paraId="0FF96014" w14:textId="77777777" w:rsidR="00C238EA" w:rsidRDefault="00C238EA" w:rsidP="00C51B63"/>
    <w:p w14:paraId="6CE7A52C" w14:textId="77777777" w:rsidR="00C238EA" w:rsidRDefault="00C238EA" w:rsidP="00C51B63"/>
    <w:p w14:paraId="0DB874E2" w14:textId="77777777" w:rsidR="00C238EA" w:rsidRDefault="00C238EA" w:rsidP="00C51B63"/>
    <w:p w14:paraId="7868CB27" w14:textId="77777777" w:rsidR="00C238EA" w:rsidRDefault="00C238EA" w:rsidP="00C51B63"/>
    <w:p w14:paraId="67469B31" w14:textId="77777777" w:rsidR="00C238EA" w:rsidRDefault="00C238EA" w:rsidP="00C51B63"/>
    <w:p w14:paraId="1ABC82BE" w14:textId="77777777" w:rsidR="00C238EA" w:rsidRDefault="00C238EA" w:rsidP="00C51B63"/>
    <w:p w14:paraId="4CF061A1" w14:textId="77777777" w:rsidR="00C238EA" w:rsidRDefault="00C238EA" w:rsidP="00C51B63"/>
    <w:p w14:paraId="3CDE3694" w14:textId="77777777" w:rsidR="00C238EA" w:rsidRDefault="00C238EA" w:rsidP="00C51B63"/>
    <w:p w14:paraId="33E0A47B" w14:textId="77777777" w:rsidR="00C238EA" w:rsidRDefault="00C238EA" w:rsidP="00C51B63"/>
    <w:p w14:paraId="4C12DEEB" w14:textId="77777777" w:rsidR="00C238EA" w:rsidRDefault="00C238EA" w:rsidP="00C51B63"/>
    <w:p w14:paraId="0AFECE37" w14:textId="77777777" w:rsidR="00C238EA" w:rsidRDefault="00C238EA" w:rsidP="00C51B63"/>
    <w:p w14:paraId="6C39DC95" w14:textId="77777777" w:rsidR="00C238EA" w:rsidRDefault="00C238EA" w:rsidP="00C51B63"/>
    <w:p w14:paraId="02D040B6" w14:textId="77777777" w:rsidR="00C238EA" w:rsidRDefault="00C238EA" w:rsidP="00C51B63"/>
    <w:p w14:paraId="0A4F2DE8" w14:textId="77777777" w:rsidR="00C238EA" w:rsidRDefault="00C238EA" w:rsidP="00C51B63"/>
    <w:p w14:paraId="1AA0E212" w14:textId="77777777" w:rsidR="00C238EA" w:rsidRDefault="00C238EA" w:rsidP="00C51B63"/>
    <w:p w14:paraId="290D8D45" w14:textId="77777777" w:rsidR="00C238EA" w:rsidRPr="00BF17AE" w:rsidRDefault="00C238EA" w:rsidP="00C51B63">
      <w:bookmarkStart w:id="0" w:name="_GoBack"/>
      <w:bookmarkEnd w:id="0"/>
    </w:p>
    <w:sectPr w:rsidR="00C238EA" w:rsidRPr="00BF17AE" w:rsidSect="004C324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8B0D9F"/>
    <w:multiLevelType w:val="hybridMultilevel"/>
    <w:tmpl w:val="97E23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FB6BC0"/>
    <w:multiLevelType w:val="hybridMultilevel"/>
    <w:tmpl w:val="A9C0A256"/>
    <w:lvl w:ilvl="0" w:tplc="D368FA7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402002"/>
    <w:multiLevelType w:val="hybridMultilevel"/>
    <w:tmpl w:val="280014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2F6663"/>
    <w:multiLevelType w:val="hybridMultilevel"/>
    <w:tmpl w:val="B8506998"/>
    <w:lvl w:ilvl="0" w:tplc="454E2E3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AB2C29"/>
    <w:multiLevelType w:val="hybridMultilevel"/>
    <w:tmpl w:val="AF32C4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7AD"/>
    <w:rsid w:val="000507D4"/>
    <w:rsid w:val="000D0DDD"/>
    <w:rsid w:val="00104C20"/>
    <w:rsid w:val="001C060E"/>
    <w:rsid w:val="001E3797"/>
    <w:rsid w:val="002014BA"/>
    <w:rsid w:val="00211C04"/>
    <w:rsid w:val="00216790"/>
    <w:rsid w:val="00252318"/>
    <w:rsid w:val="00265A70"/>
    <w:rsid w:val="002A15ED"/>
    <w:rsid w:val="00322955"/>
    <w:rsid w:val="003848B9"/>
    <w:rsid w:val="003C0BE9"/>
    <w:rsid w:val="00403A36"/>
    <w:rsid w:val="00414D69"/>
    <w:rsid w:val="00426341"/>
    <w:rsid w:val="00495F5E"/>
    <w:rsid w:val="004C3246"/>
    <w:rsid w:val="005D522B"/>
    <w:rsid w:val="005E34B3"/>
    <w:rsid w:val="006040D3"/>
    <w:rsid w:val="00632301"/>
    <w:rsid w:val="006B7F62"/>
    <w:rsid w:val="006F46C5"/>
    <w:rsid w:val="007304F0"/>
    <w:rsid w:val="007B77C4"/>
    <w:rsid w:val="00803A2C"/>
    <w:rsid w:val="008076DF"/>
    <w:rsid w:val="00843411"/>
    <w:rsid w:val="00850A07"/>
    <w:rsid w:val="00870AC5"/>
    <w:rsid w:val="00873678"/>
    <w:rsid w:val="008A0997"/>
    <w:rsid w:val="008C7670"/>
    <w:rsid w:val="008E5C0E"/>
    <w:rsid w:val="00932996"/>
    <w:rsid w:val="00966B48"/>
    <w:rsid w:val="009B5A57"/>
    <w:rsid w:val="00A5551C"/>
    <w:rsid w:val="00B45391"/>
    <w:rsid w:val="00B917C7"/>
    <w:rsid w:val="00BC53BF"/>
    <w:rsid w:val="00BF17AE"/>
    <w:rsid w:val="00C0396A"/>
    <w:rsid w:val="00C238EA"/>
    <w:rsid w:val="00C50BA7"/>
    <w:rsid w:val="00C51B63"/>
    <w:rsid w:val="00C52425"/>
    <w:rsid w:val="00D437AD"/>
    <w:rsid w:val="00D95BF5"/>
    <w:rsid w:val="00DC5688"/>
    <w:rsid w:val="00DD5317"/>
    <w:rsid w:val="00DE54AE"/>
    <w:rsid w:val="00E04C15"/>
    <w:rsid w:val="00E650D4"/>
    <w:rsid w:val="00EC6078"/>
    <w:rsid w:val="00F153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66FE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7AD"/>
    <w:pPr>
      <w:ind w:left="720"/>
      <w:contextualSpacing/>
    </w:pPr>
  </w:style>
  <w:style w:type="table" w:styleId="TableGrid">
    <w:name w:val="Table Grid"/>
    <w:basedOn w:val="TableNormal"/>
    <w:uiPriority w:val="59"/>
    <w:rsid w:val="00EC60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060E"/>
    <w:rPr>
      <w:rFonts w:ascii="Lucida Grande" w:hAnsi="Lucida Grande"/>
      <w:sz w:val="18"/>
      <w:szCs w:val="18"/>
    </w:rPr>
  </w:style>
  <w:style w:type="character" w:customStyle="1" w:styleId="BalloonTextChar">
    <w:name w:val="Balloon Text Char"/>
    <w:basedOn w:val="DefaultParagraphFont"/>
    <w:link w:val="BalloonText"/>
    <w:uiPriority w:val="99"/>
    <w:semiHidden/>
    <w:rsid w:val="001C060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7AD"/>
    <w:pPr>
      <w:ind w:left="720"/>
      <w:contextualSpacing/>
    </w:pPr>
  </w:style>
  <w:style w:type="table" w:styleId="TableGrid">
    <w:name w:val="Table Grid"/>
    <w:basedOn w:val="TableNormal"/>
    <w:uiPriority w:val="59"/>
    <w:rsid w:val="00EC60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060E"/>
    <w:rPr>
      <w:rFonts w:ascii="Lucida Grande" w:hAnsi="Lucida Grande"/>
      <w:sz w:val="18"/>
      <w:szCs w:val="18"/>
    </w:rPr>
  </w:style>
  <w:style w:type="character" w:customStyle="1" w:styleId="BalloonTextChar">
    <w:name w:val="Balloon Text Char"/>
    <w:basedOn w:val="DefaultParagraphFont"/>
    <w:link w:val="BalloonText"/>
    <w:uiPriority w:val="99"/>
    <w:semiHidden/>
    <w:rsid w:val="001C060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8BA1E-89DE-C144-A138-AE9A2CA5E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9</Pages>
  <Words>1438</Words>
  <Characters>8200</Characters>
  <Application>Microsoft Macintosh Word</Application>
  <DocSecurity>0</DocSecurity>
  <Lines>68</Lines>
  <Paragraphs>19</Paragraphs>
  <ScaleCrop>false</ScaleCrop>
  <Company/>
  <LinksUpToDate>false</LinksUpToDate>
  <CharactersWithSpaces>9619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Lesniowski</dc:creator>
  <cp:keywords/>
  <dc:description/>
  <cp:lastModifiedBy>Jesse Lesniowski</cp:lastModifiedBy>
  <cp:revision>7</cp:revision>
  <cp:lastPrinted>2015-03-26T11:24:00Z</cp:lastPrinted>
  <dcterms:created xsi:type="dcterms:W3CDTF">2015-03-25T22:48:00Z</dcterms:created>
  <dcterms:modified xsi:type="dcterms:W3CDTF">2015-03-26T16:10:00Z</dcterms:modified>
</cp:coreProperties>
</file>