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57D" w:rsidRDefault="00172F33" w:rsidP="00C430EA">
      <w:pPr>
        <w:spacing w:after="120" w:line="240" w:lineRule="auto"/>
        <w:rPr>
          <w:lang w:val="en-CA"/>
        </w:rPr>
      </w:pPr>
      <w:r>
        <w:rPr>
          <w:lang w:val="en-CA"/>
        </w:rPr>
        <w:t xml:space="preserve"> </w:t>
      </w:r>
      <w:r w:rsidR="00C430EA">
        <w:rPr>
          <w:lang w:val="en-CA"/>
        </w:rPr>
        <w:t>POL3115 – Midterm Revision</w:t>
      </w:r>
    </w:p>
    <w:p w:rsidR="00C430EA" w:rsidRPr="00D20CA9"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Modernization Theory</w:t>
      </w:r>
    </w:p>
    <w:p w:rsidR="00D20CA9" w:rsidRDefault="00C430EA"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Emerged in the 1950s but was more important in the 1960s, transition through a complex set of changes in culture, society and economy characterized by industrialization and urbanization, from traditional to modern society. </w:t>
      </w:r>
      <w:r w:rsidR="00D20CA9">
        <w:rPr>
          <w:rFonts w:ascii="Times New Roman" w:hAnsi="Times New Roman" w:cs="Times New Roman"/>
          <w:sz w:val="24"/>
          <w:szCs w:val="24"/>
          <w:lang w:val="en-CA"/>
        </w:rPr>
        <w:t xml:space="preserve">The West is the model. </w:t>
      </w:r>
      <w:r>
        <w:rPr>
          <w:rFonts w:ascii="Times New Roman" w:hAnsi="Times New Roman" w:cs="Times New Roman"/>
          <w:sz w:val="24"/>
          <w:szCs w:val="24"/>
          <w:lang w:val="en-CA"/>
        </w:rPr>
        <w:t xml:space="preserve">Scholars: Almond, Huntington, </w:t>
      </w:r>
      <w:proofErr w:type="spellStart"/>
      <w:r>
        <w:rPr>
          <w:rFonts w:ascii="Times New Roman" w:hAnsi="Times New Roman" w:cs="Times New Roman"/>
          <w:sz w:val="24"/>
          <w:szCs w:val="24"/>
          <w:lang w:val="en-CA"/>
        </w:rPr>
        <w:t>Rostow</w:t>
      </w:r>
      <w:proofErr w:type="spellEnd"/>
      <w:r>
        <w:rPr>
          <w:rFonts w:ascii="Times New Roman" w:hAnsi="Times New Roman" w:cs="Times New Roman"/>
          <w:sz w:val="24"/>
          <w:szCs w:val="24"/>
          <w:lang w:val="en-CA"/>
        </w:rPr>
        <w:t xml:space="preserve">. </w:t>
      </w:r>
    </w:p>
    <w:p w:rsidR="00C430EA" w:rsidRDefault="00C430EA"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Parsons’ 5 dichotomies: </w:t>
      </w:r>
    </w:p>
    <w:p w:rsidR="007F2C2D" w:rsidRPr="00C430EA" w:rsidRDefault="002E5298" w:rsidP="00C430EA">
      <w:pPr>
        <w:pStyle w:val="Paragraphedeliste"/>
        <w:numPr>
          <w:ilvl w:val="0"/>
          <w:numId w:val="1"/>
        </w:numPr>
        <w:spacing w:after="120"/>
        <w:rPr>
          <w:rFonts w:ascii="Times New Roman" w:hAnsi="Times New Roman" w:cs="Times New Roman"/>
          <w:sz w:val="24"/>
          <w:szCs w:val="24"/>
        </w:rPr>
      </w:pPr>
      <w:r w:rsidRPr="00C430EA">
        <w:rPr>
          <w:rFonts w:ascii="Times New Roman" w:hAnsi="Times New Roman" w:cs="Times New Roman"/>
          <w:sz w:val="24"/>
          <w:szCs w:val="24"/>
          <w:lang w:val="en-US"/>
        </w:rPr>
        <w:t>Affective versus affectively neutral</w:t>
      </w:r>
    </w:p>
    <w:p w:rsidR="007F2C2D" w:rsidRPr="00C430EA" w:rsidRDefault="002E5298" w:rsidP="00C430EA">
      <w:pPr>
        <w:pStyle w:val="Paragraphedeliste"/>
        <w:numPr>
          <w:ilvl w:val="0"/>
          <w:numId w:val="1"/>
        </w:numPr>
        <w:spacing w:after="120"/>
        <w:rPr>
          <w:rFonts w:ascii="Times New Roman" w:hAnsi="Times New Roman" w:cs="Times New Roman"/>
          <w:sz w:val="24"/>
          <w:szCs w:val="24"/>
        </w:rPr>
      </w:pPr>
      <w:r w:rsidRPr="00C430EA">
        <w:rPr>
          <w:rFonts w:ascii="Times New Roman" w:hAnsi="Times New Roman" w:cs="Times New Roman"/>
          <w:sz w:val="24"/>
          <w:szCs w:val="24"/>
          <w:lang w:val="en-US"/>
        </w:rPr>
        <w:t xml:space="preserve">Collectively-oriented versus self-oriented </w:t>
      </w:r>
    </w:p>
    <w:p w:rsidR="007F2C2D" w:rsidRPr="00C430EA" w:rsidRDefault="002E5298" w:rsidP="00C430EA">
      <w:pPr>
        <w:pStyle w:val="Paragraphedeliste"/>
        <w:numPr>
          <w:ilvl w:val="0"/>
          <w:numId w:val="1"/>
        </w:numPr>
        <w:spacing w:after="120"/>
        <w:rPr>
          <w:rFonts w:ascii="Times New Roman" w:hAnsi="Times New Roman" w:cs="Times New Roman"/>
          <w:sz w:val="24"/>
          <w:szCs w:val="24"/>
        </w:rPr>
      </w:pPr>
      <w:r w:rsidRPr="00C430EA">
        <w:rPr>
          <w:rFonts w:ascii="Times New Roman" w:hAnsi="Times New Roman" w:cs="Times New Roman"/>
          <w:sz w:val="24"/>
          <w:szCs w:val="24"/>
          <w:lang w:val="en-US"/>
        </w:rPr>
        <w:t>Particularistic versus universalistic criteria</w:t>
      </w:r>
    </w:p>
    <w:p w:rsidR="007F2C2D" w:rsidRPr="00C430EA" w:rsidRDefault="002E5298" w:rsidP="00C430EA">
      <w:pPr>
        <w:pStyle w:val="Paragraphedeliste"/>
        <w:numPr>
          <w:ilvl w:val="0"/>
          <w:numId w:val="1"/>
        </w:numPr>
        <w:spacing w:after="120"/>
        <w:rPr>
          <w:rFonts w:ascii="Times New Roman" w:hAnsi="Times New Roman" w:cs="Times New Roman"/>
          <w:sz w:val="24"/>
          <w:szCs w:val="24"/>
        </w:rPr>
      </w:pPr>
      <w:proofErr w:type="spellStart"/>
      <w:r w:rsidRPr="00C430EA">
        <w:rPr>
          <w:rFonts w:ascii="Times New Roman" w:hAnsi="Times New Roman" w:cs="Times New Roman"/>
          <w:sz w:val="24"/>
          <w:szCs w:val="24"/>
          <w:lang w:val="en-US"/>
        </w:rPr>
        <w:t>Ascriptive</w:t>
      </w:r>
      <w:proofErr w:type="spellEnd"/>
      <w:r w:rsidRPr="00C430EA">
        <w:rPr>
          <w:rFonts w:ascii="Times New Roman" w:hAnsi="Times New Roman" w:cs="Times New Roman"/>
          <w:sz w:val="24"/>
          <w:szCs w:val="24"/>
          <w:lang w:val="en-US"/>
        </w:rPr>
        <w:t xml:space="preserve"> versus achievement criteria</w:t>
      </w:r>
    </w:p>
    <w:p w:rsidR="00C430EA" w:rsidRPr="00D20CA9" w:rsidRDefault="002E5298" w:rsidP="00C430EA">
      <w:pPr>
        <w:pStyle w:val="Paragraphedeliste"/>
        <w:numPr>
          <w:ilvl w:val="0"/>
          <w:numId w:val="1"/>
        </w:numPr>
        <w:spacing w:after="120"/>
        <w:rPr>
          <w:rFonts w:ascii="Times New Roman" w:hAnsi="Times New Roman" w:cs="Times New Roman"/>
          <w:sz w:val="24"/>
          <w:szCs w:val="24"/>
        </w:rPr>
      </w:pPr>
      <w:r w:rsidRPr="00C430EA">
        <w:rPr>
          <w:rFonts w:ascii="Times New Roman" w:hAnsi="Times New Roman" w:cs="Times New Roman"/>
          <w:sz w:val="24"/>
          <w:szCs w:val="24"/>
          <w:lang w:val="en-US"/>
        </w:rPr>
        <w:t>Functionally diffuse versus functionally specific</w:t>
      </w:r>
    </w:p>
    <w:p w:rsidR="00D20CA9" w:rsidRPr="00D20CA9" w:rsidRDefault="00D20CA9" w:rsidP="00D20CA9">
      <w:pPr>
        <w:spacing w:after="120"/>
        <w:rPr>
          <w:rFonts w:ascii="Times New Roman" w:hAnsi="Times New Roman" w:cs="Times New Roman"/>
          <w:sz w:val="24"/>
          <w:szCs w:val="24"/>
          <w:lang w:val="en-CA"/>
        </w:rPr>
      </w:pPr>
      <w:proofErr w:type="spellStart"/>
      <w:r w:rsidRPr="00D20CA9">
        <w:rPr>
          <w:rFonts w:ascii="Times New Roman" w:hAnsi="Times New Roman" w:cs="Times New Roman"/>
          <w:sz w:val="24"/>
          <w:szCs w:val="24"/>
          <w:lang w:val="en-CA"/>
        </w:rPr>
        <w:t>Rostow</w:t>
      </w:r>
      <w:proofErr w:type="spellEnd"/>
      <w:r w:rsidRPr="00D20CA9">
        <w:rPr>
          <w:rFonts w:ascii="Times New Roman" w:hAnsi="Times New Roman" w:cs="Times New Roman"/>
          <w:sz w:val="24"/>
          <w:szCs w:val="24"/>
          <w:lang w:val="en-CA"/>
        </w:rPr>
        <w:t>’ stages of economic growth</w:t>
      </w:r>
    </w:p>
    <w:p w:rsidR="00D20CA9" w:rsidRDefault="00D20CA9" w:rsidP="00D20CA9">
      <w:pPr>
        <w:pStyle w:val="Paragraphedeliste"/>
        <w:numPr>
          <w:ilvl w:val="0"/>
          <w:numId w:val="1"/>
        </w:numPr>
        <w:spacing w:after="12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traditional</w:t>
      </w:r>
      <w:proofErr w:type="spellEnd"/>
      <w:r>
        <w:rPr>
          <w:rFonts w:ascii="Times New Roman" w:hAnsi="Times New Roman" w:cs="Times New Roman"/>
          <w:sz w:val="24"/>
          <w:szCs w:val="24"/>
        </w:rPr>
        <w:t xml:space="preserve"> society</w:t>
      </w:r>
    </w:p>
    <w:p w:rsidR="00D20CA9" w:rsidRDefault="00D20CA9" w:rsidP="00D20CA9">
      <w:pPr>
        <w:pStyle w:val="Paragraphedeliste"/>
        <w:numPr>
          <w:ilvl w:val="0"/>
          <w:numId w:val="1"/>
        </w:numPr>
        <w:spacing w:after="120"/>
        <w:rPr>
          <w:rFonts w:ascii="Times New Roman" w:hAnsi="Times New Roman" w:cs="Times New Roman"/>
          <w:sz w:val="24"/>
          <w:szCs w:val="24"/>
        </w:rPr>
      </w:pPr>
      <w:proofErr w:type="spellStart"/>
      <w:r>
        <w:rPr>
          <w:rFonts w:ascii="Times New Roman" w:hAnsi="Times New Roman" w:cs="Times New Roman"/>
          <w:sz w:val="24"/>
          <w:szCs w:val="24"/>
        </w:rPr>
        <w:t>Preconditions</w:t>
      </w:r>
      <w:proofErr w:type="spellEnd"/>
      <w:r>
        <w:rPr>
          <w:rFonts w:ascii="Times New Roman" w:hAnsi="Times New Roman" w:cs="Times New Roman"/>
          <w:sz w:val="24"/>
          <w:szCs w:val="24"/>
        </w:rPr>
        <w:t xml:space="preserve"> for take-off</w:t>
      </w:r>
    </w:p>
    <w:p w:rsidR="00D20CA9" w:rsidRDefault="00D20CA9" w:rsidP="00D20CA9">
      <w:pPr>
        <w:pStyle w:val="Paragraphedeliste"/>
        <w:numPr>
          <w:ilvl w:val="0"/>
          <w:numId w:val="1"/>
        </w:numPr>
        <w:spacing w:after="120"/>
        <w:rPr>
          <w:rFonts w:ascii="Times New Roman" w:hAnsi="Times New Roman" w:cs="Times New Roman"/>
          <w:sz w:val="24"/>
          <w:szCs w:val="24"/>
        </w:rPr>
      </w:pPr>
      <w:r>
        <w:rPr>
          <w:rFonts w:ascii="Times New Roman" w:hAnsi="Times New Roman" w:cs="Times New Roman"/>
          <w:sz w:val="24"/>
          <w:szCs w:val="24"/>
        </w:rPr>
        <w:t>Take-off</w:t>
      </w:r>
    </w:p>
    <w:p w:rsidR="00D20CA9" w:rsidRDefault="00D20CA9" w:rsidP="00D20CA9">
      <w:pPr>
        <w:pStyle w:val="Paragraphedeliste"/>
        <w:numPr>
          <w:ilvl w:val="0"/>
          <w:numId w:val="1"/>
        </w:numPr>
        <w:spacing w:after="120"/>
        <w:rPr>
          <w:rFonts w:ascii="Times New Roman" w:hAnsi="Times New Roman" w:cs="Times New Roman"/>
          <w:sz w:val="24"/>
          <w:szCs w:val="24"/>
        </w:rPr>
      </w:pPr>
      <w:r>
        <w:rPr>
          <w:rFonts w:ascii="Times New Roman" w:hAnsi="Times New Roman" w:cs="Times New Roman"/>
          <w:sz w:val="24"/>
          <w:szCs w:val="24"/>
        </w:rPr>
        <w:t xml:space="preserve">Drive to </w:t>
      </w:r>
      <w:proofErr w:type="spellStart"/>
      <w:r>
        <w:rPr>
          <w:rFonts w:ascii="Times New Roman" w:hAnsi="Times New Roman" w:cs="Times New Roman"/>
          <w:sz w:val="24"/>
          <w:szCs w:val="24"/>
        </w:rPr>
        <w:t>maturity</w:t>
      </w:r>
      <w:proofErr w:type="spellEnd"/>
    </w:p>
    <w:p w:rsidR="00D20CA9" w:rsidRDefault="00D20CA9" w:rsidP="00D20CA9">
      <w:pPr>
        <w:pStyle w:val="Paragraphedeliste"/>
        <w:numPr>
          <w:ilvl w:val="0"/>
          <w:numId w:val="1"/>
        </w:numPr>
        <w:spacing w:after="120"/>
        <w:rPr>
          <w:rFonts w:ascii="Times New Roman" w:hAnsi="Times New Roman" w:cs="Times New Roman"/>
          <w:sz w:val="24"/>
          <w:szCs w:val="24"/>
        </w:rPr>
      </w:pPr>
      <w:r>
        <w:rPr>
          <w:rFonts w:ascii="Times New Roman" w:hAnsi="Times New Roman" w:cs="Times New Roman"/>
          <w:sz w:val="24"/>
          <w:szCs w:val="24"/>
        </w:rPr>
        <w:t xml:space="preserve">Age of </w:t>
      </w:r>
      <w:proofErr w:type="spellStart"/>
      <w:r>
        <w:rPr>
          <w:rFonts w:ascii="Times New Roman" w:hAnsi="Times New Roman" w:cs="Times New Roman"/>
          <w:sz w:val="24"/>
          <w:szCs w:val="24"/>
        </w:rPr>
        <w:t>high</w:t>
      </w:r>
      <w:proofErr w:type="spellEnd"/>
      <w:r>
        <w:rPr>
          <w:rFonts w:ascii="Times New Roman" w:hAnsi="Times New Roman" w:cs="Times New Roman"/>
          <w:sz w:val="24"/>
          <w:szCs w:val="24"/>
        </w:rPr>
        <w:t xml:space="preserve">-mass </w:t>
      </w:r>
      <w:proofErr w:type="spellStart"/>
      <w:r>
        <w:rPr>
          <w:rFonts w:ascii="Times New Roman" w:hAnsi="Times New Roman" w:cs="Times New Roman"/>
          <w:sz w:val="24"/>
          <w:szCs w:val="24"/>
        </w:rPr>
        <w:t>consumption</w:t>
      </w:r>
      <w:proofErr w:type="spellEnd"/>
    </w:p>
    <w:p w:rsidR="00D20CA9" w:rsidRDefault="00D20CA9" w:rsidP="00D20CA9">
      <w:pPr>
        <w:spacing w:after="120"/>
        <w:rPr>
          <w:rFonts w:ascii="Times New Roman" w:hAnsi="Times New Roman" w:cs="Times New Roman"/>
          <w:sz w:val="24"/>
          <w:szCs w:val="24"/>
          <w:lang w:val="en-CA"/>
        </w:rPr>
      </w:pPr>
      <w:r w:rsidRPr="00D20CA9">
        <w:rPr>
          <w:rFonts w:ascii="Times New Roman" w:hAnsi="Times New Roman" w:cs="Times New Roman"/>
          <w:sz w:val="24"/>
          <w:szCs w:val="24"/>
          <w:lang w:val="en-CA"/>
        </w:rPr>
        <w:t>Variant: Political development theory: same view of transition,</w:t>
      </w:r>
      <w:r>
        <w:rPr>
          <w:rFonts w:ascii="Times New Roman" w:hAnsi="Times New Roman" w:cs="Times New Roman"/>
          <w:sz w:val="24"/>
          <w:szCs w:val="24"/>
          <w:lang w:val="en-CA"/>
        </w:rPr>
        <w:t xml:space="preserve"> economic development as precondition, main issues; political equality, capacity of political system, differentiation of political roles and structures.</w:t>
      </w:r>
    </w:p>
    <w:p w:rsidR="00293D03" w:rsidRPr="00D20CA9" w:rsidRDefault="00293D03" w:rsidP="00293D03">
      <w:pPr>
        <w:spacing w:after="120" w:line="240" w:lineRule="auto"/>
        <w:rPr>
          <w:rFonts w:ascii="Times New Roman" w:hAnsi="Times New Roman" w:cs="Times New Roman"/>
          <w:sz w:val="24"/>
          <w:szCs w:val="24"/>
          <w:lang w:val="en-CA"/>
        </w:rPr>
      </w:pPr>
      <w:proofErr w:type="gramStart"/>
      <w:r>
        <w:rPr>
          <w:rFonts w:ascii="Times New Roman" w:hAnsi="Times New Roman" w:cs="Times New Roman"/>
          <w:sz w:val="24"/>
          <w:szCs w:val="24"/>
          <w:lang w:val="en-CA"/>
        </w:rPr>
        <w:t>Critique of Modernization Theory as being too optimistic and simplistic, culturally biased and ethnocentric, ignored impact of colonialism and imperialism, problem in understanding traditions.</w:t>
      </w:r>
      <w:proofErr w:type="gramEnd"/>
      <w:r>
        <w:rPr>
          <w:rFonts w:ascii="Times New Roman" w:hAnsi="Times New Roman" w:cs="Times New Roman"/>
          <w:sz w:val="24"/>
          <w:szCs w:val="24"/>
          <w:lang w:val="en-CA"/>
        </w:rPr>
        <w:t xml:space="preserve"> </w:t>
      </w:r>
    </w:p>
    <w:p w:rsidR="00C430EA"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Modernization Revisionism</w:t>
      </w:r>
    </w:p>
    <w:p w:rsidR="00D20CA9" w:rsidRDefault="00877202" w:rsidP="00877202">
      <w:pPr>
        <w:pStyle w:val="Paragraphedeliste"/>
        <w:numPr>
          <w:ilvl w:val="0"/>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CA"/>
        </w:rPr>
        <w:t>Failure in MT of explaining Third World’s politics</w:t>
      </w:r>
    </w:p>
    <w:p w:rsidR="00877202" w:rsidRDefault="00877202" w:rsidP="00877202">
      <w:pPr>
        <w:pStyle w:val="Paragraphedeliste"/>
        <w:numPr>
          <w:ilvl w:val="0"/>
          <w:numId w:val="1"/>
        </w:num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Attacked the ethnocentric nature of political development theory</w:t>
      </w:r>
    </w:p>
    <w:p w:rsidR="00877202" w:rsidRDefault="00877202" w:rsidP="00877202">
      <w:pPr>
        <w:pStyle w:val="Paragraphedeliste"/>
        <w:numPr>
          <w:ilvl w:val="0"/>
          <w:numId w:val="1"/>
        </w:num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Highlighted the character of indigenous social culture and structure</w:t>
      </w:r>
    </w:p>
    <w:p w:rsidR="00877202" w:rsidRDefault="00877202" w:rsidP="00877202">
      <w:pPr>
        <w:pStyle w:val="Paragraphedeliste"/>
        <w:numPr>
          <w:ilvl w:val="0"/>
          <w:numId w:val="1"/>
        </w:num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Replaced democratic ideal with political order</w:t>
      </w:r>
    </w:p>
    <w:p w:rsidR="007F2C2D" w:rsidRPr="00877202" w:rsidRDefault="002E5298" w:rsidP="00877202">
      <w:pPr>
        <w:numPr>
          <w:ilvl w:val="0"/>
          <w:numId w:val="1"/>
        </w:numPr>
        <w:spacing w:after="120" w:line="240" w:lineRule="auto"/>
        <w:rPr>
          <w:rFonts w:ascii="Times New Roman" w:hAnsi="Times New Roman" w:cs="Times New Roman"/>
          <w:sz w:val="24"/>
          <w:szCs w:val="24"/>
        </w:rPr>
      </w:pPr>
      <w:r w:rsidRPr="00877202">
        <w:rPr>
          <w:rFonts w:ascii="Times New Roman" w:hAnsi="Times New Roman" w:cs="Times New Roman"/>
          <w:sz w:val="24"/>
          <w:szCs w:val="24"/>
          <w:lang w:val="en-US"/>
        </w:rPr>
        <w:t xml:space="preserve">Huntington’s view </w:t>
      </w:r>
    </w:p>
    <w:p w:rsidR="007F2C2D" w:rsidRPr="00877202" w:rsidRDefault="002E5298" w:rsidP="00877202">
      <w:pPr>
        <w:numPr>
          <w:ilvl w:val="2"/>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US"/>
        </w:rPr>
        <w:t>Economic development leads to social and political disruption.</w:t>
      </w:r>
    </w:p>
    <w:p w:rsidR="007F2C2D" w:rsidRPr="00877202" w:rsidRDefault="002E5298" w:rsidP="00877202">
      <w:pPr>
        <w:numPr>
          <w:ilvl w:val="2"/>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US"/>
        </w:rPr>
        <w:t>Political mobilization leads to instability.</w:t>
      </w:r>
    </w:p>
    <w:p w:rsidR="007F2C2D" w:rsidRPr="00877202" w:rsidRDefault="002E5298" w:rsidP="00877202">
      <w:pPr>
        <w:numPr>
          <w:ilvl w:val="2"/>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US"/>
        </w:rPr>
        <w:t>Existing political institutions too weak to respond, leading to political disorder or breakdown.</w:t>
      </w:r>
    </w:p>
    <w:p w:rsidR="00877202" w:rsidRPr="00877202" w:rsidRDefault="002E5298" w:rsidP="00877202">
      <w:pPr>
        <w:numPr>
          <w:ilvl w:val="2"/>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US"/>
        </w:rPr>
        <w:t>Developing countries need political order before other kind of political development.</w:t>
      </w:r>
    </w:p>
    <w:p w:rsidR="00877202" w:rsidRPr="00877202" w:rsidRDefault="00877202" w:rsidP="00877202">
      <w:pPr>
        <w:numPr>
          <w:ilvl w:val="2"/>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US"/>
        </w:rPr>
        <w:t>The military could help maintain stability</w:t>
      </w:r>
    </w:p>
    <w:p w:rsidR="00877202" w:rsidRPr="00877202" w:rsidRDefault="00877202" w:rsidP="00877202">
      <w:pPr>
        <w:spacing w:after="120" w:line="240" w:lineRule="auto"/>
        <w:ind w:left="1800"/>
        <w:rPr>
          <w:rFonts w:ascii="Times New Roman" w:hAnsi="Times New Roman" w:cs="Times New Roman"/>
          <w:sz w:val="24"/>
          <w:szCs w:val="24"/>
          <w:lang w:val="en-CA"/>
        </w:rPr>
      </w:pPr>
    </w:p>
    <w:p w:rsidR="00877202" w:rsidRDefault="00877202" w:rsidP="00877202">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Critiques: </w:t>
      </w:r>
    </w:p>
    <w:p w:rsidR="007F2C2D" w:rsidRPr="00877202" w:rsidRDefault="002E5298" w:rsidP="00877202">
      <w:pPr>
        <w:pStyle w:val="Paragraphedeliste"/>
        <w:numPr>
          <w:ilvl w:val="0"/>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Still cannot overcome tradition-modernity dichotomy.</w:t>
      </w:r>
    </w:p>
    <w:p w:rsidR="007F2C2D" w:rsidRPr="00877202" w:rsidRDefault="002E5298" w:rsidP="00877202">
      <w:pPr>
        <w:pStyle w:val="Paragraphedeliste"/>
        <w:numPr>
          <w:ilvl w:val="0"/>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Still see development in a linear perspective.</w:t>
      </w:r>
    </w:p>
    <w:p w:rsidR="007F2C2D" w:rsidRPr="00877202" w:rsidRDefault="002E5298" w:rsidP="00877202">
      <w:pPr>
        <w:pStyle w:val="Paragraphedeliste"/>
        <w:numPr>
          <w:ilvl w:val="0"/>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Still focus on traditional structures as causes of problems.</w:t>
      </w:r>
    </w:p>
    <w:p w:rsidR="00877202" w:rsidRPr="00877202" w:rsidRDefault="002E5298" w:rsidP="00877202">
      <w:pPr>
        <w:pStyle w:val="Paragraphedeliste"/>
        <w:numPr>
          <w:ilvl w:val="0"/>
          <w:numId w:val="1"/>
        </w:numPr>
        <w:spacing w:after="120"/>
        <w:rPr>
          <w:rFonts w:ascii="Times New Roman" w:eastAsia="Calibri" w:hAnsi="Times New Roman" w:cs="Times New Roman"/>
          <w:sz w:val="24"/>
          <w:szCs w:val="24"/>
          <w:lang w:val="en-CA"/>
        </w:rPr>
      </w:pPr>
      <w:r w:rsidRPr="00877202">
        <w:rPr>
          <w:rFonts w:ascii="Times New Roman" w:hAnsi="Times New Roman" w:cs="Times New Roman"/>
          <w:sz w:val="24"/>
          <w:szCs w:val="24"/>
          <w:lang w:val="en-US"/>
        </w:rPr>
        <w:t>View of unified, coherent military institution—not accurate.</w:t>
      </w:r>
    </w:p>
    <w:p w:rsidR="00877202"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Dependency Theory</w:t>
      </w:r>
      <w:r w:rsidRPr="00D20CA9">
        <w:rPr>
          <w:rFonts w:ascii="Times New Roman" w:eastAsia="Calibri" w:hAnsi="Times New Roman" w:cs="Times New Roman"/>
          <w:b/>
          <w:sz w:val="24"/>
          <w:szCs w:val="24"/>
          <w:lang w:val="en-CA"/>
        </w:rPr>
        <w:tab/>
      </w:r>
    </w:p>
    <w:p w:rsidR="00877202" w:rsidRDefault="00877202" w:rsidP="00C430EA">
      <w:pPr>
        <w:spacing w:after="120" w:line="240" w:lineRule="auto"/>
        <w:rPr>
          <w:rFonts w:ascii="Times New Roman" w:hAnsi="Times New Roman" w:cs="Times New Roman"/>
          <w:sz w:val="24"/>
          <w:szCs w:val="24"/>
          <w:lang w:val="en-CA"/>
        </w:rPr>
      </w:pPr>
      <w:proofErr w:type="gramStart"/>
      <w:r>
        <w:rPr>
          <w:rFonts w:ascii="Times New Roman" w:hAnsi="Times New Roman" w:cs="Times New Roman"/>
          <w:sz w:val="24"/>
          <w:szCs w:val="24"/>
          <w:lang w:val="en-CA"/>
        </w:rPr>
        <w:t>Emerged in the 1960s as a critique of MT. DT argues that the weak structural position of developing countries in the international capitalist system influences important variables in their political life as well as explains their failure to achieve stronger development.</w:t>
      </w:r>
      <w:proofErr w:type="gramEnd"/>
    </w:p>
    <w:p w:rsidR="00C430EA" w:rsidRDefault="00877202"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 Theoretical basis:</w:t>
      </w:r>
    </w:p>
    <w:p w:rsidR="00877202" w:rsidRDefault="00877202" w:rsidP="00877202">
      <w:pPr>
        <w:pStyle w:val="Paragraphedeliste"/>
        <w:numPr>
          <w:ilvl w:val="0"/>
          <w:numId w:val="1"/>
        </w:numPr>
        <w:spacing w:after="120" w:line="240" w:lineRule="auto"/>
        <w:rPr>
          <w:rFonts w:ascii="Times New Roman" w:hAnsi="Times New Roman" w:cs="Times New Roman"/>
          <w:sz w:val="24"/>
          <w:szCs w:val="24"/>
          <w:lang w:val="en-CA"/>
        </w:rPr>
      </w:pPr>
      <w:r w:rsidRPr="00877202">
        <w:rPr>
          <w:rFonts w:ascii="Times New Roman" w:hAnsi="Times New Roman" w:cs="Times New Roman"/>
          <w:sz w:val="24"/>
          <w:szCs w:val="24"/>
          <w:lang w:val="en-CA"/>
        </w:rPr>
        <w:t>Mar</w:t>
      </w:r>
      <w:r>
        <w:rPr>
          <w:rFonts w:ascii="Times New Roman" w:hAnsi="Times New Roman" w:cs="Times New Roman"/>
          <w:sz w:val="24"/>
          <w:szCs w:val="24"/>
          <w:lang w:val="en-CA"/>
        </w:rPr>
        <w:t>xism</w:t>
      </w:r>
    </w:p>
    <w:p w:rsidR="007F2C2D" w:rsidRPr="00877202" w:rsidRDefault="002E5298" w:rsidP="00877202">
      <w:pPr>
        <w:pStyle w:val="Paragraphedeliste"/>
        <w:numPr>
          <w:ilvl w:val="1"/>
          <w:numId w:val="1"/>
        </w:numPr>
        <w:spacing w:after="120"/>
        <w:rPr>
          <w:rFonts w:ascii="Times New Roman" w:hAnsi="Times New Roman" w:cs="Times New Roman"/>
          <w:sz w:val="24"/>
          <w:szCs w:val="24"/>
        </w:rPr>
      </w:pPr>
      <w:r w:rsidRPr="00877202">
        <w:rPr>
          <w:rFonts w:ascii="Times New Roman" w:hAnsi="Times New Roman" w:cs="Times New Roman"/>
          <w:sz w:val="24"/>
          <w:szCs w:val="24"/>
          <w:lang w:val="en-US"/>
        </w:rPr>
        <w:t>Class conflicts</w:t>
      </w:r>
    </w:p>
    <w:p w:rsidR="007F2C2D" w:rsidRPr="00877202" w:rsidRDefault="002E5298" w:rsidP="00877202">
      <w:pPr>
        <w:pStyle w:val="Paragraphedeliste"/>
        <w:numPr>
          <w:ilvl w:val="1"/>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Industrialized countries incorporated the developing world into the capitalist system.</w:t>
      </w:r>
    </w:p>
    <w:p w:rsidR="007F2C2D" w:rsidRPr="00877202" w:rsidRDefault="002E5298" w:rsidP="00877202">
      <w:pPr>
        <w:pStyle w:val="Paragraphedeliste"/>
        <w:numPr>
          <w:ilvl w:val="0"/>
          <w:numId w:val="1"/>
        </w:numPr>
        <w:spacing w:after="120"/>
        <w:rPr>
          <w:rFonts w:ascii="Times New Roman" w:hAnsi="Times New Roman" w:cs="Times New Roman"/>
          <w:sz w:val="24"/>
          <w:szCs w:val="24"/>
        </w:rPr>
      </w:pPr>
      <w:r w:rsidRPr="00877202">
        <w:rPr>
          <w:rFonts w:ascii="Times New Roman" w:hAnsi="Times New Roman" w:cs="Times New Roman"/>
          <w:sz w:val="24"/>
          <w:szCs w:val="24"/>
          <w:lang w:val="en-US"/>
        </w:rPr>
        <w:t>Latin American Structuralism</w:t>
      </w:r>
    </w:p>
    <w:p w:rsidR="007F2C2D" w:rsidRPr="00877202" w:rsidRDefault="002E5298" w:rsidP="00877202">
      <w:pPr>
        <w:pStyle w:val="Paragraphedeliste"/>
        <w:numPr>
          <w:ilvl w:val="1"/>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Focuses on structural obstacles to Third World development, e.g. international trade (unequal terms of trade).</w:t>
      </w:r>
    </w:p>
    <w:p w:rsidR="007F2C2D" w:rsidRPr="00A53330" w:rsidRDefault="002E5298" w:rsidP="00877202">
      <w:pPr>
        <w:pStyle w:val="Paragraphedeliste"/>
        <w:numPr>
          <w:ilvl w:val="1"/>
          <w:numId w:val="1"/>
        </w:numPr>
        <w:spacing w:after="120"/>
        <w:rPr>
          <w:rFonts w:ascii="Times New Roman" w:hAnsi="Times New Roman" w:cs="Times New Roman"/>
          <w:sz w:val="24"/>
          <w:szCs w:val="24"/>
          <w:lang w:val="en-CA"/>
        </w:rPr>
      </w:pPr>
      <w:r w:rsidRPr="00877202">
        <w:rPr>
          <w:rFonts w:ascii="Times New Roman" w:hAnsi="Times New Roman" w:cs="Times New Roman"/>
          <w:sz w:val="24"/>
          <w:szCs w:val="24"/>
          <w:lang w:val="en-US"/>
        </w:rPr>
        <w:t>Argues for government intervention, import-substitution, and trade protectionism.</w:t>
      </w:r>
    </w:p>
    <w:p w:rsidR="00A53330" w:rsidRDefault="00A53330" w:rsidP="00A53330">
      <w:pPr>
        <w:spacing w:after="120"/>
        <w:rPr>
          <w:rFonts w:ascii="Times New Roman" w:hAnsi="Times New Roman" w:cs="Times New Roman"/>
          <w:sz w:val="24"/>
          <w:szCs w:val="24"/>
          <w:lang w:val="en-CA"/>
        </w:rPr>
      </w:pPr>
      <w:r>
        <w:rPr>
          <w:rFonts w:ascii="Times New Roman" w:hAnsi="Times New Roman" w:cs="Times New Roman"/>
          <w:sz w:val="24"/>
          <w:szCs w:val="24"/>
          <w:lang w:val="en-CA"/>
        </w:rPr>
        <w:t>Frank’s main arguments:</w:t>
      </w:r>
    </w:p>
    <w:p w:rsidR="007F2C2D" w:rsidRPr="00A53330" w:rsidRDefault="002E5298"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Disagrees with MT’s inward-looking view of underdevelopment.</w:t>
      </w:r>
    </w:p>
    <w:p w:rsidR="007F2C2D" w:rsidRPr="00A53330" w:rsidRDefault="002E5298"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World capitalist system favors the core (metropolis) over the periphery.</w:t>
      </w:r>
    </w:p>
    <w:p w:rsidR="007F2C2D" w:rsidRPr="00A53330" w:rsidRDefault="002E5298"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Alliance between local elite and foreign capitalists.</w:t>
      </w:r>
    </w:p>
    <w:p w:rsidR="007F2C2D" w:rsidRPr="00A53330" w:rsidRDefault="002E5298" w:rsidP="00A53330">
      <w:pPr>
        <w:pStyle w:val="Paragraphedeliste"/>
        <w:numPr>
          <w:ilvl w:val="0"/>
          <w:numId w:val="1"/>
        </w:numPr>
        <w:spacing w:after="120"/>
        <w:rPr>
          <w:rFonts w:ascii="Times New Roman" w:hAnsi="Times New Roman" w:cs="Times New Roman"/>
          <w:sz w:val="24"/>
          <w:szCs w:val="24"/>
        </w:rPr>
      </w:pPr>
      <w:r w:rsidRPr="00A53330">
        <w:rPr>
          <w:rFonts w:ascii="Times New Roman" w:hAnsi="Times New Roman" w:cs="Times New Roman"/>
          <w:sz w:val="24"/>
          <w:szCs w:val="24"/>
          <w:lang w:val="en-US"/>
        </w:rPr>
        <w:t>Views of development</w:t>
      </w:r>
    </w:p>
    <w:p w:rsidR="007F2C2D" w:rsidRPr="00A53330" w:rsidRDefault="002E5298" w:rsidP="00A53330">
      <w:pPr>
        <w:pStyle w:val="Paragraphedeliste"/>
        <w:numPr>
          <w:ilvl w:val="0"/>
          <w:numId w:val="1"/>
        </w:numPr>
        <w:spacing w:after="120"/>
        <w:rPr>
          <w:rFonts w:ascii="Times New Roman" w:hAnsi="Times New Roman" w:cs="Times New Roman"/>
          <w:sz w:val="24"/>
          <w:szCs w:val="24"/>
        </w:rPr>
      </w:pPr>
      <w:r w:rsidRPr="00A53330">
        <w:rPr>
          <w:rFonts w:ascii="Times New Roman" w:hAnsi="Times New Roman" w:cs="Times New Roman"/>
          <w:sz w:val="24"/>
          <w:szCs w:val="24"/>
          <w:lang w:val="en-US"/>
        </w:rPr>
        <w:t xml:space="preserve">Impossible </w:t>
      </w:r>
    </w:p>
    <w:p w:rsidR="007F2C2D" w:rsidRPr="00A53330" w:rsidRDefault="002E5298" w:rsidP="00A53330">
      <w:pPr>
        <w:pStyle w:val="Paragraphedeliste"/>
        <w:numPr>
          <w:ilvl w:val="0"/>
          <w:numId w:val="1"/>
        </w:numPr>
        <w:spacing w:after="120"/>
        <w:rPr>
          <w:rFonts w:ascii="Times New Roman" w:hAnsi="Times New Roman" w:cs="Times New Roman"/>
          <w:sz w:val="24"/>
          <w:szCs w:val="24"/>
        </w:rPr>
      </w:pPr>
      <w:r w:rsidRPr="00A53330">
        <w:rPr>
          <w:rFonts w:ascii="Times New Roman" w:hAnsi="Times New Roman" w:cs="Times New Roman"/>
          <w:sz w:val="24"/>
          <w:szCs w:val="24"/>
          <w:lang w:val="en-US"/>
        </w:rPr>
        <w:t>Dependent development</w:t>
      </w:r>
    </w:p>
    <w:p w:rsidR="00A53330" w:rsidRDefault="00A53330" w:rsidP="00A53330">
      <w:pPr>
        <w:spacing w:after="120"/>
        <w:rPr>
          <w:rFonts w:ascii="Times New Roman" w:hAnsi="Times New Roman" w:cs="Times New Roman"/>
          <w:sz w:val="24"/>
          <w:szCs w:val="24"/>
        </w:rPr>
      </w:pPr>
      <w:r>
        <w:rPr>
          <w:rFonts w:ascii="Times New Roman" w:hAnsi="Times New Roman" w:cs="Times New Roman"/>
          <w:sz w:val="24"/>
          <w:szCs w:val="24"/>
        </w:rPr>
        <w:t>Critiques :</w:t>
      </w:r>
    </w:p>
    <w:p w:rsidR="007F2C2D" w:rsidRPr="00A53330" w:rsidRDefault="002E5298" w:rsidP="00A53330">
      <w:pPr>
        <w:pStyle w:val="Paragraphedeliste"/>
        <w:numPr>
          <w:ilvl w:val="0"/>
          <w:numId w:val="1"/>
        </w:numPr>
        <w:spacing w:after="120"/>
        <w:rPr>
          <w:rFonts w:ascii="Times New Roman" w:hAnsi="Times New Roman" w:cs="Times New Roman"/>
          <w:sz w:val="24"/>
          <w:szCs w:val="24"/>
        </w:rPr>
      </w:pPr>
      <w:r w:rsidRPr="00A53330">
        <w:rPr>
          <w:rFonts w:ascii="Times New Roman" w:hAnsi="Times New Roman" w:cs="Times New Roman"/>
          <w:sz w:val="24"/>
          <w:szCs w:val="24"/>
          <w:lang w:val="en-US"/>
        </w:rPr>
        <w:t>Ambiguity of ‘dependence’.</w:t>
      </w:r>
    </w:p>
    <w:p w:rsidR="007F2C2D" w:rsidRPr="00A53330" w:rsidRDefault="002E5298"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Overemphasis on the external factors, while undermining domestic factors.</w:t>
      </w:r>
    </w:p>
    <w:p w:rsidR="007F2C2D" w:rsidRPr="00A53330" w:rsidRDefault="002E5298"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Development-underdevelopment dichotomy—too rigid.</w:t>
      </w:r>
    </w:p>
    <w:p w:rsidR="00A53330" w:rsidRPr="00A53330" w:rsidRDefault="00A53330" w:rsidP="00A53330">
      <w:pPr>
        <w:pStyle w:val="Paragraphedeliste"/>
        <w:numPr>
          <w:ilvl w:val="0"/>
          <w:numId w:val="1"/>
        </w:numPr>
        <w:spacing w:after="120"/>
        <w:rPr>
          <w:rFonts w:ascii="Times New Roman" w:hAnsi="Times New Roman" w:cs="Times New Roman"/>
          <w:sz w:val="24"/>
          <w:szCs w:val="24"/>
          <w:lang w:val="en-CA"/>
        </w:rPr>
      </w:pPr>
      <w:r w:rsidRPr="00A53330">
        <w:rPr>
          <w:rFonts w:ascii="Times New Roman" w:hAnsi="Times New Roman" w:cs="Times New Roman"/>
          <w:sz w:val="24"/>
          <w:szCs w:val="24"/>
          <w:lang w:val="en-US"/>
        </w:rPr>
        <w:t>Failure to account for the success of the East Asian NICs</w:t>
      </w:r>
    </w:p>
    <w:p w:rsidR="00C430EA" w:rsidRPr="00D20CA9" w:rsidRDefault="00C430EA" w:rsidP="00C430EA">
      <w:pPr>
        <w:spacing w:after="120" w:line="240" w:lineRule="auto"/>
        <w:rPr>
          <w:rFonts w:ascii="Times New Roman" w:eastAsia="Calibri" w:hAnsi="Times New Roman" w:cs="Times New Roman"/>
          <w:b/>
          <w:sz w:val="24"/>
          <w:szCs w:val="24"/>
          <w:lang w:val="en-CA"/>
        </w:rPr>
      </w:pPr>
      <w:r w:rsidRPr="00D20CA9">
        <w:rPr>
          <w:rFonts w:ascii="Times New Roman" w:eastAsia="Calibri" w:hAnsi="Times New Roman" w:cs="Times New Roman"/>
          <w:b/>
          <w:sz w:val="24"/>
          <w:szCs w:val="24"/>
          <w:lang w:val="en-CA"/>
        </w:rPr>
        <w:t>Core/Semi-periphery/Periphery</w:t>
      </w:r>
    </w:p>
    <w:p w:rsidR="00A53330"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Globalization Theory</w:t>
      </w:r>
      <w:r w:rsidRPr="00D20CA9">
        <w:rPr>
          <w:rFonts w:ascii="Times New Roman" w:eastAsia="Calibri" w:hAnsi="Times New Roman" w:cs="Times New Roman"/>
          <w:b/>
          <w:sz w:val="24"/>
          <w:szCs w:val="24"/>
          <w:lang w:val="en-CA"/>
        </w:rPr>
        <w:tab/>
      </w:r>
    </w:p>
    <w:p w:rsidR="00B87016" w:rsidRDefault="00A53330" w:rsidP="00C430EA">
      <w:pPr>
        <w:spacing w:after="120" w:line="240" w:lineRule="auto"/>
        <w:rPr>
          <w:rFonts w:ascii="Times New Roman" w:hAnsi="Times New Roman" w:cs="Times New Roman"/>
          <w:sz w:val="24"/>
          <w:szCs w:val="24"/>
          <w:lang w:val="en-CA"/>
        </w:rPr>
      </w:pPr>
      <w:proofErr w:type="gramStart"/>
      <w:r>
        <w:rPr>
          <w:rFonts w:ascii="Times New Roman" w:hAnsi="Times New Roman" w:cs="Times New Roman"/>
          <w:sz w:val="24"/>
          <w:szCs w:val="24"/>
          <w:lang w:val="en-CA"/>
        </w:rPr>
        <w:t>New theorizing of the Third World since the 1990s</w:t>
      </w:r>
      <w:r w:rsidR="00B87016">
        <w:rPr>
          <w:rFonts w:ascii="Times New Roman" w:hAnsi="Times New Roman" w:cs="Times New Roman"/>
          <w:sz w:val="24"/>
          <w:szCs w:val="24"/>
          <w:lang w:val="en-CA"/>
        </w:rPr>
        <w:t>.</w:t>
      </w:r>
      <w:proofErr w:type="gramEnd"/>
    </w:p>
    <w:p w:rsidR="00C430EA" w:rsidRDefault="00B87016" w:rsidP="00C430EA">
      <w:pPr>
        <w:spacing w:after="120" w:line="240" w:lineRule="auto"/>
        <w:rPr>
          <w:rFonts w:ascii="Times New Roman" w:hAnsi="Times New Roman" w:cs="Times New Roman"/>
          <w:sz w:val="24"/>
          <w:szCs w:val="24"/>
          <w:lang w:val="en-CA"/>
        </w:rPr>
      </w:pPr>
      <w:r w:rsidRPr="00B87016">
        <w:rPr>
          <w:rFonts w:ascii="Times New Roman" w:hAnsi="Times New Roman" w:cs="Times New Roman"/>
          <w:sz w:val="24"/>
          <w:szCs w:val="24"/>
          <w:u w:val="single"/>
          <w:lang w:val="en-CA"/>
        </w:rPr>
        <w:lastRenderedPageBreak/>
        <w:t>Globalization:</w:t>
      </w:r>
      <w:r w:rsidR="00C430EA" w:rsidRPr="00B87016">
        <w:rPr>
          <w:rFonts w:ascii="Times New Roman" w:eastAsia="Calibri" w:hAnsi="Times New Roman" w:cs="Times New Roman"/>
          <w:b/>
          <w:sz w:val="24"/>
          <w:szCs w:val="24"/>
          <w:u w:val="single"/>
          <w:lang w:val="en-CA"/>
        </w:rPr>
        <w:tab/>
      </w:r>
      <w:r>
        <w:rPr>
          <w:rFonts w:ascii="Times New Roman" w:hAnsi="Times New Roman" w:cs="Times New Roman"/>
          <w:b/>
          <w:sz w:val="24"/>
          <w:szCs w:val="24"/>
          <w:u w:val="single"/>
          <w:lang w:val="en-CA"/>
        </w:rPr>
        <w:t xml:space="preserve"> </w:t>
      </w:r>
      <w:r>
        <w:rPr>
          <w:rFonts w:ascii="Times New Roman" w:hAnsi="Times New Roman" w:cs="Times New Roman"/>
          <w:sz w:val="24"/>
          <w:szCs w:val="24"/>
          <w:lang w:val="en-CA"/>
        </w:rPr>
        <w:t xml:space="preserve">increasing global economic integration, in particular international trade, to processes whereby many social relations become relatively delinked from territorial geography and human lives are increasingly played out in the world as a single place. </w:t>
      </w:r>
    </w:p>
    <w:p w:rsidR="00B87016" w:rsidRDefault="00B87016" w:rsidP="00C430EA">
      <w:pPr>
        <w:spacing w:after="120" w:line="240" w:lineRule="auto"/>
        <w:rPr>
          <w:rFonts w:ascii="Times New Roman" w:hAnsi="Times New Roman" w:cs="Times New Roman"/>
          <w:sz w:val="24"/>
          <w:szCs w:val="24"/>
          <w:lang w:val="en-CA"/>
        </w:rPr>
      </w:pPr>
      <w:r w:rsidRPr="00B87016">
        <w:rPr>
          <w:rFonts w:ascii="Times New Roman" w:hAnsi="Times New Roman" w:cs="Times New Roman"/>
          <w:sz w:val="24"/>
          <w:szCs w:val="24"/>
          <w:u w:val="single"/>
          <w:lang w:val="en-CA"/>
        </w:rPr>
        <w:t>Globalization Theory:</w:t>
      </w:r>
      <w:r>
        <w:rPr>
          <w:rFonts w:ascii="Times New Roman" w:hAnsi="Times New Roman" w:cs="Times New Roman"/>
          <w:sz w:val="24"/>
          <w:szCs w:val="24"/>
          <w:u w:val="single"/>
          <w:lang w:val="en-CA"/>
        </w:rPr>
        <w:t xml:space="preserve"> </w:t>
      </w:r>
      <w:r>
        <w:rPr>
          <w:rFonts w:ascii="Times New Roman" w:hAnsi="Times New Roman" w:cs="Times New Roman"/>
          <w:sz w:val="24"/>
          <w:szCs w:val="24"/>
          <w:lang w:val="en-CA"/>
        </w:rPr>
        <w:t xml:space="preserve">focusing on a process of accelerated communication and economic integration that transcends national boundaries and increasingly incorporates all parts of the world into a single social system. </w:t>
      </w:r>
    </w:p>
    <w:p w:rsidR="007F2C2D" w:rsidRPr="0036328B" w:rsidRDefault="002E5298" w:rsidP="0036328B">
      <w:pPr>
        <w:pStyle w:val="Paragraphedeliste"/>
        <w:numPr>
          <w:ilvl w:val="0"/>
          <w:numId w:val="1"/>
        </w:numPr>
        <w:spacing w:after="120" w:line="240" w:lineRule="auto"/>
        <w:rPr>
          <w:rFonts w:ascii="Times New Roman" w:hAnsi="Times New Roman" w:cs="Times New Roman"/>
          <w:sz w:val="24"/>
          <w:szCs w:val="24"/>
          <w:lang w:val="en-CA"/>
        </w:rPr>
      </w:pPr>
      <w:r w:rsidRPr="0036328B">
        <w:rPr>
          <w:rFonts w:ascii="Times New Roman" w:hAnsi="Times New Roman" w:cs="Times New Roman"/>
          <w:sz w:val="24"/>
          <w:szCs w:val="24"/>
          <w:lang w:val="en-US"/>
        </w:rPr>
        <w:t>Incorporates old themes (from MT and DT), but departs with DT in:</w:t>
      </w:r>
    </w:p>
    <w:p w:rsidR="007F2C2D" w:rsidRPr="0036328B" w:rsidRDefault="002E5298" w:rsidP="0036328B">
      <w:pPr>
        <w:numPr>
          <w:ilvl w:val="2"/>
          <w:numId w:val="9"/>
        </w:numPr>
        <w:spacing w:after="120" w:line="240" w:lineRule="auto"/>
        <w:rPr>
          <w:rFonts w:ascii="Times New Roman" w:hAnsi="Times New Roman" w:cs="Times New Roman"/>
          <w:sz w:val="24"/>
          <w:szCs w:val="24"/>
          <w:lang w:val="en-CA"/>
        </w:rPr>
      </w:pPr>
      <w:r w:rsidRPr="0036328B">
        <w:rPr>
          <w:rFonts w:ascii="Times New Roman" w:hAnsi="Times New Roman" w:cs="Times New Roman"/>
          <w:sz w:val="24"/>
          <w:szCs w:val="24"/>
          <w:lang w:val="en-US"/>
        </w:rPr>
        <w:t>Seeing the world becomes more borderless.</w:t>
      </w:r>
    </w:p>
    <w:p w:rsidR="007F2C2D" w:rsidRPr="0036328B" w:rsidRDefault="002E5298" w:rsidP="0036328B">
      <w:pPr>
        <w:numPr>
          <w:ilvl w:val="2"/>
          <w:numId w:val="9"/>
        </w:numPr>
        <w:spacing w:after="120" w:line="240" w:lineRule="auto"/>
        <w:rPr>
          <w:rFonts w:ascii="Times New Roman" w:hAnsi="Times New Roman" w:cs="Times New Roman"/>
          <w:sz w:val="24"/>
          <w:szCs w:val="24"/>
          <w:lang w:val="en-CA"/>
        </w:rPr>
      </w:pPr>
      <w:r w:rsidRPr="0036328B">
        <w:rPr>
          <w:rFonts w:ascii="Times New Roman" w:hAnsi="Times New Roman" w:cs="Times New Roman"/>
          <w:sz w:val="24"/>
          <w:szCs w:val="24"/>
          <w:lang w:val="en-US"/>
        </w:rPr>
        <w:t>Isolation or de-linking is not possible or desirable.</w:t>
      </w:r>
    </w:p>
    <w:p w:rsidR="007F2C2D" w:rsidRPr="0036328B" w:rsidRDefault="002E5298" w:rsidP="0036328B">
      <w:pPr>
        <w:numPr>
          <w:ilvl w:val="2"/>
          <w:numId w:val="9"/>
        </w:numPr>
        <w:spacing w:after="120" w:line="240" w:lineRule="auto"/>
        <w:rPr>
          <w:rFonts w:ascii="Times New Roman" w:hAnsi="Times New Roman" w:cs="Times New Roman"/>
          <w:sz w:val="24"/>
          <w:szCs w:val="24"/>
        </w:rPr>
      </w:pPr>
      <w:r w:rsidRPr="0036328B">
        <w:rPr>
          <w:rFonts w:ascii="Times New Roman" w:hAnsi="Times New Roman" w:cs="Times New Roman"/>
          <w:sz w:val="24"/>
          <w:szCs w:val="24"/>
          <w:lang w:val="en-US"/>
        </w:rPr>
        <w:t>Interdependence.</w:t>
      </w:r>
    </w:p>
    <w:p w:rsidR="007F2C2D" w:rsidRPr="0036328B" w:rsidRDefault="002E5298" w:rsidP="0036328B">
      <w:pPr>
        <w:pStyle w:val="Paragraphedeliste"/>
        <w:numPr>
          <w:ilvl w:val="0"/>
          <w:numId w:val="1"/>
        </w:numPr>
        <w:spacing w:after="120" w:line="240" w:lineRule="auto"/>
        <w:rPr>
          <w:rFonts w:ascii="Times New Roman" w:hAnsi="Times New Roman" w:cs="Times New Roman"/>
          <w:sz w:val="24"/>
          <w:szCs w:val="24"/>
        </w:rPr>
      </w:pPr>
      <w:r w:rsidRPr="0036328B">
        <w:rPr>
          <w:rFonts w:ascii="Times New Roman" w:hAnsi="Times New Roman" w:cs="Times New Roman"/>
          <w:sz w:val="24"/>
          <w:szCs w:val="24"/>
          <w:lang w:val="en-US"/>
        </w:rPr>
        <w:t>Not a single theory</w:t>
      </w:r>
    </w:p>
    <w:p w:rsidR="007F2C2D" w:rsidRPr="0036328B" w:rsidRDefault="002E5298" w:rsidP="0036328B">
      <w:pPr>
        <w:pStyle w:val="Paragraphedeliste"/>
        <w:numPr>
          <w:ilvl w:val="0"/>
          <w:numId w:val="1"/>
        </w:numPr>
        <w:spacing w:after="120" w:line="240" w:lineRule="auto"/>
        <w:rPr>
          <w:rFonts w:ascii="Times New Roman" w:hAnsi="Times New Roman" w:cs="Times New Roman"/>
          <w:sz w:val="24"/>
          <w:szCs w:val="24"/>
          <w:lang w:val="en-CA"/>
        </w:rPr>
      </w:pPr>
      <w:r w:rsidRPr="0036328B">
        <w:rPr>
          <w:rFonts w:ascii="Times New Roman" w:hAnsi="Times New Roman" w:cs="Times New Roman"/>
          <w:sz w:val="24"/>
          <w:szCs w:val="24"/>
          <w:lang w:val="en-US"/>
        </w:rPr>
        <w:t>Shared ideas—an accelerating global trend, seen in economic, cultural and political spheres.</w:t>
      </w:r>
    </w:p>
    <w:p w:rsidR="007F2C2D" w:rsidRPr="0036328B" w:rsidRDefault="002E5298" w:rsidP="0036328B">
      <w:pPr>
        <w:pStyle w:val="Paragraphedeliste"/>
        <w:numPr>
          <w:ilvl w:val="0"/>
          <w:numId w:val="1"/>
        </w:numPr>
        <w:spacing w:after="120" w:line="240" w:lineRule="auto"/>
        <w:rPr>
          <w:rFonts w:ascii="Times New Roman" w:hAnsi="Times New Roman" w:cs="Times New Roman"/>
          <w:sz w:val="24"/>
          <w:szCs w:val="24"/>
        </w:rPr>
      </w:pPr>
      <w:r w:rsidRPr="0036328B">
        <w:rPr>
          <w:rFonts w:ascii="Times New Roman" w:hAnsi="Times New Roman" w:cs="Times New Roman"/>
          <w:sz w:val="24"/>
          <w:szCs w:val="24"/>
          <w:lang w:val="en-US"/>
        </w:rPr>
        <w:t>Views on development</w:t>
      </w:r>
    </w:p>
    <w:p w:rsidR="007F2C2D" w:rsidRPr="0036328B" w:rsidRDefault="002E5298" w:rsidP="0036328B">
      <w:pPr>
        <w:numPr>
          <w:ilvl w:val="2"/>
          <w:numId w:val="9"/>
        </w:numPr>
        <w:spacing w:after="120" w:line="240" w:lineRule="auto"/>
        <w:rPr>
          <w:rFonts w:ascii="Times New Roman" w:hAnsi="Times New Roman" w:cs="Times New Roman"/>
          <w:sz w:val="24"/>
          <w:szCs w:val="24"/>
        </w:rPr>
      </w:pPr>
      <w:r w:rsidRPr="0036328B">
        <w:rPr>
          <w:rFonts w:ascii="Times New Roman" w:hAnsi="Times New Roman" w:cs="Times New Roman"/>
          <w:sz w:val="24"/>
          <w:szCs w:val="24"/>
          <w:lang w:val="en-US"/>
        </w:rPr>
        <w:t>Globalization undermines development.</w:t>
      </w:r>
    </w:p>
    <w:p w:rsidR="007F2C2D" w:rsidRPr="0036328B" w:rsidRDefault="002E5298" w:rsidP="0036328B">
      <w:pPr>
        <w:numPr>
          <w:ilvl w:val="2"/>
          <w:numId w:val="9"/>
        </w:numPr>
        <w:spacing w:after="120" w:line="240" w:lineRule="auto"/>
        <w:rPr>
          <w:rFonts w:ascii="Times New Roman" w:hAnsi="Times New Roman" w:cs="Times New Roman"/>
          <w:sz w:val="24"/>
          <w:szCs w:val="24"/>
        </w:rPr>
      </w:pPr>
      <w:r w:rsidRPr="0036328B">
        <w:rPr>
          <w:rFonts w:ascii="Times New Roman" w:hAnsi="Times New Roman" w:cs="Times New Roman"/>
          <w:sz w:val="24"/>
          <w:szCs w:val="24"/>
          <w:lang w:val="en-US"/>
        </w:rPr>
        <w:t>Globalization facilitates development.</w:t>
      </w:r>
    </w:p>
    <w:p w:rsidR="007F2C2D" w:rsidRPr="0036328B" w:rsidRDefault="002E5298" w:rsidP="0036328B">
      <w:pPr>
        <w:pStyle w:val="Paragraphedeliste"/>
        <w:numPr>
          <w:ilvl w:val="0"/>
          <w:numId w:val="1"/>
        </w:numPr>
        <w:spacing w:after="120" w:line="240" w:lineRule="auto"/>
        <w:rPr>
          <w:rFonts w:ascii="Times New Roman" w:hAnsi="Times New Roman" w:cs="Times New Roman"/>
          <w:sz w:val="24"/>
          <w:szCs w:val="24"/>
          <w:lang w:val="en-CA"/>
        </w:rPr>
      </w:pPr>
      <w:r w:rsidRPr="0036328B">
        <w:rPr>
          <w:rFonts w:ascii="Times New Roman" w:hAnsi="Times New Roman" w:cs="Times New Roman"/>
          <w:sz w:val="24"/>
          <w:szCs w:val="24"/>
          <w:lang w:val="en-US"/>
        </w:rPr>
        <w:t>Important impact on the Third World</w:t>
      </w:r>
    </w:p>
    <w:p w:rsidR="00B87016" w:rsidRPr="0027204E" w:rsidRDefault="002E5298" w:rsidP="00C430EA">
      <w:pPr>
        <w:numPr>
          <w:ilvl w:val="2"/>
          <w:numId w:val="9"/>
        </w:numPr>
        <w:spacing w:after="120" w:line="240" w:lineRule="auto"/>
        <w:rPr>
          <w:rFonts w:ascii="Times New Roman" w:hAnsi="Times New Roman" w:cs="Times New Roman"/>
          <w:sz w:val="24"/>
          <w:szCs w:val="24"/>
          <w:lang w:val="en-CA"/>
        </w:rPr>
      </w:pPr>
      <w:r w:rsidRPr="0027204E">
        <w:rPr>
          <w:rFonts w:ascii="Times New Roman" w:hAnsi="Times New Roman" w:cs="Times New Roman"/>
          <w:sz w:val="24"/>
          <w:szCs w:val="24"/>
          <w:lang w:val="en-US"/>
        </w:rPr>
        <w:t>Undermining the capacity of the state—more so for weak states.</w:t>
      </w:r>
    </w:p>
    <w:p w:rsidR="00C430EA"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Post-Development Thought</w:t>
      </w:r>
      <w:r w:rsidRPr="00D20CA9">
        <w:rPr>
          <w:rFonts w:ascii="Times New Roman" w:eastAsia="Calibri" w:hAnsi="Times New Roman" w:cs="Times New Roman"/>
          <w:b/>
          <w:sz w:val="24"/>
          <w:szCs w:val="24"/>
          <w:lang w:val="en-CA"/>
        </w:rPr>
        <w:tab/>
      </w:r>
    </w:p>
    <w:p w:rsidR="0036328B" w:rsidRDefault="00530EC3"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Context: Crisis of p</w:t>
      </w:r>
      <w:r w:rsidR="0036328B">
        <w:rPr>
          <w:rFonts w:ascii="Times New Roman" w:hAnsi="Times New Roman" w:cs="Times New Roman"/>
          <w:sz w:val="24"/>
          <w:szCs w:val="24"/>
          <w:lang w:val="en-CA"/>
        </w:rPr>
        <w:t>ost</w:t>
      </w:r>
      <w:r>
        <w:rPr>
          <w:rFonts w:ascii="Times New Roman" w:hAnsi="Times New Roman" w:cs="Times New Roman"/>
          <w:sz w:val="24"/>
          <w:szCs w:val="24"/>
          <w:lang w:val="en-CA"/>
        </w:rPr>
        <w:t>-</w:t>
      </w:r>
      <w:r w:rsidR="0036328B">
        <w:rPr>
          <w:rFonts w:ascii="Times New Roman" w:hAnsi="Times New Roman" w:cs="Times New Roman"/>
          <w:sz w:val="24"/>
          <w:szCs w:val="24"/>
          <w:lang w:val="en-CA"/>
        </w:rPr>
        <w:t xml:space="preserve">WWII </w:t>
      </w:r>
      <w:r>
        <w:rPr>
          <w:rFonts w:ascii="Times New Roman" w:hAnsi="Times New Roman" w:cs="Times New Roman"/>
          <w:sz w:val="24"/>
          <w:szCs w:val="24"/>
          <w:lang w:val="en-CA"/>
        </w:rPr>
        <w:t>development strategies and theories</w:t>
      </w:r>
    </w:p>
    <w:p w:rsidR="00530EC3" w:rsidRDefault="00530EC3"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Theoretical basis: post-modern/post-</w:t>
      </w:r>
      <w:proofErr w:type="spellStart"/>
      <w:r>
        <w:rPr>
          <w:rFonts w:ascii="Times New Roman" w:hAnsi="Times New Roman" w:cs="Times New Roman"/>
          <w:sz w:val="24"/>
          <w:szCs w:val="24"/>
          <w:lang w:val="en-CA"/>
        </w:rPr>
        <w:t>structuralist</w:t>
      </w:r>
      <w:proofErr w:type="spellEnd"/>
      <w:r>
        <w:rPr>
          <w:rFonts w:ascii="Times New Roman" w:hAnsi="Times New Roman" w:cs="Times New Roman"/>
          <w:sz w:val="24"/>
          <w:szCs w:val="24"/>
          <w:lang w:val="en-CA"/>
        </w:rPr>
        <w:t xml:space="preserve"> approaches</w:t>
      </w:r>
    </w:p>
    <w:p w:rsidR="00530EC3" w:rsidRDefault="00530EC3"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Shared objectives: expose the power and colonizing nature of development discourse</w:t>
      </w:r>
    </w:p>
    <w:p w:rsidR="007F2C2D" w:rsidRPr="00530EC3" w:rsidRDefault="002E5298" w:rsidP="00530EC3">
      <w:pPr>
        <w:spacing w:after="120" w:line="240" w:lineRule="auto"/>
        <w:rPr>
          <w:rFonts w:ascii="Times New Roman" w:hAnsi="Times New Roman" w:cs="Times New Roman"/>
          <w:sz w:val="24"/>
          <w:szCs w:val="24"/>
        </w:rPr>
      </w:pPr>
      <w:r w:rsidRPr="00530EC3">
        <w:rPr>
          <w:rFonts w:ascii="Times New Roman" w:hAnsi="Times New Roman" w:cs="Times New Roman"/>
          <w:sz w:val="24"/>
          <w:szCs w:val="24"/>
          <w:lang w:val="en-US"/>
        </w:rPr>
        <w:t>Power of development discourse</w:t>
      </w:r>
      <w:r w:rsidR="00530EC3">
        <w:rPr>
          <w:rFonts w:ascii="Times New Roman" w:hAnsi="Times New Roman" w:cs="Times New Roman"/>
          <w:sz w:val="24"/>
          <w:szCs w:val="24"/>
          <w:lang w:val="en-US"/>
        </w:rPr>
        <w:t>:</w:t>
      </w:r>
    </w:p>
    <w:p w:rsidR="007F2C2D" w:rsidRPr="00530EC3" w:rsidRDefault="002E5298" w:rsidP="00530EC3">
      <w:pPr>
        <w:numPr>
          <w:ilvl w:val="2"/>
          <w:numId w:val="12"/>
        </w:numPr>
        <w:spacing w:after="120" w:line="240" w:lineRule="auto"/>
        <w:rPr>
          <w:rFonts w:ascii="Times New Roman" w:hAnsi="Times New Roman" w:cs="Times New Roman"/>
          <w:sz w:val="24"/>
          <w:szCs w:val="24"/>
          <w:lang w:val="en-CA"/>
        </w:rPr>
      </w:pPr>
      <w:r w:rsidRPr="00530EC3">
        <w:rPr>
          <w:rFonts w:ascii="Times New Roman" w:hAnsi="Times New Roman" w:cs="Times New Roman"/>
          <w:sz w:val="24"/>
          <w:szCs w:val="24"/>
          <w:lang w:val="en-US"/>
        </w:rPr>
        <w:t>Constructing images of the Third World—backward, needed help/saving.</w:t>
      </w:r>
    </w:p>
    <w:p w:rsidR="00530EC3" w:rsidRDefault="002E5298" w:rsidP="00530EC3">
      <w:pPr>
        <w:numPr>
          <w:ilvl w:val="2"/>
          <w:numId w:val="12"/>
        </w:numPr>
        <w:spacing w:after="120" w:line="240" w:lineRule="auto"/>
        <w:rPr>
          <w:rFonts w:ascii="Times New Roman" w:hAnsi="Times New Roman" w:cs="Times New Roman"/>
          <w:sz w:val="24"/>
          <w:szCs w:val="24"/>
          <w:lang w:val="en-CA"/>
        </w:rPr>
      </w:pPr>
      <w:r w:rsidRPr="00530EC3">
        <w:rPr>
          <w:rFonts w:ascii="Times New Roman" w:hAnsi="Times New Roman" w:cs="Times New Roman"/>
          <w:sz w:val="24"/>
          <w:szCs w:val="24"/>
          <w:lang w:val="en-US"/>
        </w:rPr>
        <w:t>Legitimizing certain knowledge and external intervention.</w:t>
      </w:r>
    </w:p>
    <w:p w:rsidR="007F2C2D" w:rsidRPr="00530EC3" w:rsidRDefault="002E5298" w:rsidP="00530EC3">
      <w:pPr>
        <w:spacing w:after="120" w:line="240" w:lineRule="auto"/>
        <w:rPr>
          <w:rFonts w:ascii="Times New Roman" w:hAnsi="Times New Roman" w:cs="Times New Roman"/>
          <w:sz w:val="24"/>
          <w:szCs w:val="24"/>
          <w:lang w:val="en-CA"/>
        </w:rPr>
      </w:pPr>
      <w:r w:rsidRPr="00530EC3">
        <w:rPr>
          <w:rFonts w:ascii="Times New Roman" w:hAnsi="Times New Roman" w:cs="Times New Roman"/>
          <w:sz w:val="24"/>
          <w:szCs w:val="24"/>
          <w:lang w:val="en-US"/>
        </w:rPr>
        <w:t>What to do:</w:t>
      </w:r>
    </w:p>
    <w:p w:rsidR="007F2C2D" w:rsidRPr="00530EC3" w:rsidRDefault="002E5298" w:rsidP="00530EC3">
      <w:pPr>
        <w:numPr>
          <w:ilvl w:val="2"/>
          <w:numId w:val="12"/>
        </w:numPr>
        <w:spacing w:after="120" w:line="240" w:lineRule="auto"/>
        <w:rPr>
          <w:rFonts w:ascii="Times New Roman" w:hAnsi="Times New Roman" w:cs="Times New Roman"/>
          <w:sz w:val="24"/>
          <w:szCs w:val="24"/>
          <w:lang w:val="en-CA"/>
        </w:rPr>
      </w:pPr>
      <w:r w:rsidRPr="00530EC3">
        <w:rPr>
          <w:rFonts w:ascii="Times New Roman" w:hAnsi="Times New Roman" w:cs="Times New Roman"/>
          <w:sz w:val="24"/>
          <w:szCs w:val="24"/>
          <w:lang w:val="en-US"/>
        </w:rPr>
        <w:t>Think outside the box for alternatives to development.</w:t>
      </w:r>
    </w:p>
    <w:p w:rsidR="00530EC3" w:rsidRPr="00530EC3" w:rsidRDefault="00530EC3" w:rsidP="00530EC3">
      <w:pPr>
        <w:numPr>
          <w:ilvl w:val="2"/>
          <w:numId w:val="12"/>
        </w:numPr>
        <w:spacing w:after="120" w:line="240" w:lineRule="auto"/>
        <w:rPr>
          <w:rFonts w:ascii="Times New Roman" w:hAnsi="Times New Roman" w:cs="Times New Roman"/>
          <w:sz w:val="24"/>
          <w:szCs w:val="24"/>
          <w:lang w:val="en-CA"/>
        </w:rPr>
      </w:pPr>
      <w:r w:rsidRPr="00530EC3">
        <w:rPr>
          <w:rFonts w:ascii="Times New Roman" w:hAnsi="Times New Roman" w:cs="Times New Roman"/>
          <w:sz w:val="24"/>
          <w:szCs w:val="24"/>
          <w:lang w:val="en-US"/>
        </w:rPr>
        <w:t>Agent of change—(new) social movements</w:t>
      </w:r>
    </w:p>
    <w:p w:rsidR="00530EC3" w:rsidRDefault="00530EC3" w:rsidP="00530EC3">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Critiques: </w:t>
      </w:r>
    </w:p>
    <w:p w:rsidR="007F2C2D" w:rsidRPr="00530EC3" w:rsidRDefault="002E5298" w:rsidP="00530EC3">
      <w:pPr>
        <w:pStyle w:val="Paragraphedeliste"/>
        <w:numPr>
          <w:ilvl w:val="0"/>
          <w:numId w:val="1"/>
        </w:numPr>
        <w:spacing w:after="120"/>
        <w:rPr>
          <w:rFonts w:ascii="Times New Roman" w:hAnsi="Times New Roman" w:cs="Times New Roman"/>
          <w:sz w:val="24"/>
          <w:szCs w:val="24"/>
        </w:rPr>
      </w:pPr>
      <w:r w:rsidRPr="00530EC3">
        <w:rPr>
          <w:rFonts w:ascii="Times New Roman" w:hAnsi="Times New Roman" w:cs="Times New Roman"/>
          <w:sz w:val="24"/>
          <w:szCs w:val="24"/>
          <w:lang w:val="en-US"/>
        </w:rPr>
        <w:t xml:space="preserve">No clear alternatives.  </w:t>
      </w:r>
    </w:p>
    <w:p w:rsidR="00530EC3" w:rsidRPr="0027204E" w:rsidRDefault="002E5298" w:rsidP="00C430EA">
      <w:pPr>
        <w:pStyle w:val="Paragraphedeliste"/>
        <w:numPr>
          <w:ilvl w:val="0"/>
          <w:numId w:val="1"/>
        </w:numPr>
        <w:spacing w:after="120" w:line="240" w:lineRule="auto"/>
        <w:rPr>
          <w:rFonts w:ascii="Times New Roman" w:eastAsia="Calibri" w:hAnsi="Times New Roman" w:cs="Times New Roman"/>
          <w:sz w:val="24"/>
          <w:szCs w:val="24"/>
          <w:lang w:val="en-CA"/>
        </w:rPr>
      </w:pPr>
      <w:r w:rsidRPr="0027204E">
        <w:rPr>
          <w:rFonts w:ascii="Times New Roman" w:hAnsi="Times New Roman" w:cs="Times New Roman"/>
          <w:sz w:val="24"/>
          <w:szCs w:val="24"/>
          <w:lang w:val="en-US"/>
        </w:rPr>
        <w:t>Romanticizing of non-Western societies.</w:t>
      </w:r>
    </w:p>
    <w:p w:rsidR="00530EC3"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Take-off Stage</w:t>
      </w:r>
      <w:r w:rsidRPr="00D20CA9">
        <w:rPr>
          <w:rFonts w:ascii="Times New Roman" w:eastAsia="Calibri" w:hAnsi="Times New Roman" w:cs="Times New Roman"/>
          <w:b/>
          <w:sz w:val="24"/>
          <w:szCs w:val="24"/>
          <w:lang w:val="en-CA"/>
        </w:rPr>
        <w:tab/>
      </w:r>
    </w:p>
    <w:p w:rsidR="004F7904" w:rsidRDefault="004F7904" w:rsidP="00C430EA">
      <w:pPr>
        <w:spacing w:after="120" w:line="240" w:lineRule="auto"/>
        <w:rPr>
          <w:rFonts w:ascii="Times New Roman" w:hAnsi="Times New Roman" w:cs="Times New Roman"/>
          <w:sz w:val="24"/>
          <w:szCs w:val="24"/>
          <w:lang w:val="en-CA"/>
        </w:rPr>
      </w:pPr>
      <w:proofErr w:type="spellStart"/>
      <w:r>
        <w:rPr>
          <w:rFonts w:ascii="Times New Roman" w:hAnsi="Times New Roman" w:cs="Times New Roman"/>
          <w:sz w:val="24"/>
          <w:szCs w:val="24"/>
          <w:lang w:val="en-CA"/>
        </w:rPr>
        <w:t>Rostow’s</w:t>
      </w:r>
      <w:proofErr w:type="spellEnd"/>
      <w:r>
        <w:rPr>
          <w:rFonts w:ascii="Times New Roman" w:hAnsi="Times New Roman" w:cs="Times New Roman"/>
          <w:sz w:val="24"/>
          <w:szCs w:val="24"/>
          <w:lang w:val="en-CA"/>
        </w:rPr>
        <w:t xml:space="preserve"> 3</w:t>
      </w:r>
      <w:r w:rsidRPr="004F7904">
        <w:rPr>
          <w:rFonts w:ascii="Times New Roman" w:hAnsi="Times New Roman" w:cs="Times New Roman"/>
          <w:sz w:val="24"/>
          <w:szCs w:val="24"/>
          <w:vertAlign w:val="superscript"/>
          <w:lang w:val="en-CA"/>
        </w:rPr>
        <w:t>rd</w:t>
      </w:r>
      <w:r>
        <w:rPr>
          <w:rFonts w:ascii="Times New Roman" w:hAnsi="Times New Roman" w:cs="Times New Roman"/>
          <w:sz w:val="24"/>
          <w:szCs w:val="24"/>
          <w:lang w:val="en-CA"/>
        </w:rPr>
        <w:t xml:space="preserve"> of his 5 stage of economic growth. (MT)</w:t>
      </w:r>
    </w:p>
    <w:p w:rsidR="004F7904" w:rsidRDefault="004F7904" w:rsidP="00C430EA">
      <w:pPr>
        <w:spacing w:after="120" w:line="240" w:lineRule="auto"/>
        <w:rPr>
          <w:rFonts w:ascii="Times New Roman" w:eastAsia="Times New Roman" w:hAnsi="Times New Roman" w:cs="Times New Roman"/>
          <w:color w:val="000000"/>
          <w:sz w:val="24"/>
          <w:szCs w:val="24"/>
          <w:lang w:val="en-CA" w:eastAsia="fr-CA"/>
        </w:rPr>
      </w:pPr>
      <w:r w:rsidRPr="00154BF3">
        <w:rPr>
          <w:rFonts w:ascii="Times New Roman" w:eastAsia="Times New Roman" w:hAnsi="Times New Roman" w:cs="Times New Roman"/>
          <w:color w:val="000000"/>
          <w:sz w:val="24"/>
          <w:szCs w:val="24"/>
          <w:lang w:val="en-CA" w:eastAsia="fr-CA"/>
        </w:rPr>
        <w:lastRenderedPageBreak/>
        <w:t>The take-off is the interval when the old blocks and resistances to steady growth are finally overcome. The forces making for economic progress, which yielded limited bursts and enclaves of modern activity, expand and come to dominate the society. Growth becomes its normal condition. Compound interest becomes built, as it were, into its habits and institutional structure.</w:t>
      </w:r>
    </w:p>
    <w:p w:rsidR="004F7904" w:rsidRPr="004F7904" w:rsidRDefault="004F7904" w:rsidP="004F7904">
      <w:pPr>
        <w:pStyle w:val="Paragraphedeliste"/>
        <w:numPr>
          <w:ilvl w:val="0"/>
          <w:numId w:val="1"/>
        </w:numPr>
        <w:spacing w:after="120" w:line="240" w:lineRule="auto"/>
        <w:rPr>
          <w:rFonts w:ascii="Times New Roman" w:hAnsi="Times New Roman" w:cs="Times New Roman"/>
          <w:b/>
          <w:sz w:val="24"/>
          <w:szCs w:val="24"/>
          <w:lang w:val="en-CA"/>
        </w:rPr>
      </w:pPr>
      <w:r w:rsidRPr="00154BF3">
        <w:rPr>
          <w:rFonts w:ascii="Times New Roman" w:eastAsia="Times New Roman" w:hAnsi="Times New Roman" w:cs="Times New Roman"/>
          <w:color w:val="000000"/>
          <w:sz w:val="24"/>
          <w:szCs w:val="24"/>
          <w:lang w:val="en-CA" w:eastAsia="fr-CA"/>
        </w:rPr>
        <w:t>In Britain and the well-endowed parts of the world populated substantially from Britain (the United States, Canada etc.) the proximate stimulus for take-off was mainly (but not wholly) technological.</w:t>
      </w:r>
    </w:p>
    <w:p w:rsidR="00C430EA" w:rsidRPr="004F7904" w:rsidRDefault="004F7904" w:rsidP="004F7904">
      <w:pPr>
        <w:pStyle w:val="Paragraphedeliste"/>
        <w:numPr>
          <w:ilvl w:val="0"/>
          <w:numId w:val="1"/>
        </w:numPr>
        <w:spacing w:after="120" w:line="240" w:lineRule="auto"/>
        <w:rPr>
          <w:rFonts w:ascii="Times New Roman" w:hAnsi="Times New Roman" w:cs="Times New Roman"/>
          <w:b/>
          <w:sz w:val="24"/>
          <w:szCs w:val="24"/>
          <w:lang w:val="en-CA"/>
        </w:rPr>
      </w:pPr>
      <w:r w:rsidRPr="00154BF3">
        <w:rPr>
          <w:rFonts w:ascii="Times New Roman" w:eastAsia="Times New Roman" w:hAnsi="Times New Roman" w:cs="Times New Roman"/>
          <w:color w:val="000000"/>
          <w:sz w:val="24"/>
          <w:szCs w:val="24"/>
          <w:lang w:val="en-CA" w:eastAsia="fr-CA"/>
        </w:rPr>
        <w:t>In the more general case, the take-off awaited not only the build-up of social overhead capital and a surge of technological development in industry and agriculture, but also the emergence to political power of a group prepared to regard the modernization of the economy as serious, high-order political busines</w:t>
      </w:r>
      <w:r>
        <w:rPr>
          <w:rFonts w:ascii="Times New Roman" w:eastAsia="Times New Roman" w:hAnsi="Times New Roman" w:cs="Times New Roman"/>
          <w:color w:val="000000"/>
          <w:sz w:val="24"/>
          <w:szCs w:val="24"/>
          <w:lang w:val="en-CA" w:eastAsia="fr-CA"/>
        </w:rPr>
        <w:t>s.</w:t>
      </w:r>
      <w:r w:rsidR="00C430EA" w:rsidRPr="004F7904">
        <w:rPr>
          <w:rFonts w:ascii="Times New Roman" w:eastAsia="Calibri" w:hAnsi="Times New Roman" w:cs="Times New Roman"/>
          <w:b/>
          <w:sz w:val="24"/>
          <w:szCs w:val="24"/>
          <w:lang w:val="en-CA"/>
        </w:rPr>
        <w:tab/>
      </w:r>
    </w:p>
    <w:p w:rsidR="004F7904" w:rsidRDefault="00C430EA" w:rsidP="00C430EA">
      <w:pPr>
        <w:spacing w:after="120" w:line="240" w:lineRule="auto"/>
        <w:rPr>
          <w:rFonts w:ascii="Times New Roman" w:eastAsia="Calibri" w:hAnsi="Times New Roman" w:cs="Times New Roman"/>
          <w:b/>
          <w:sz w:val="24"/>
          <w:szCs w:val="24"/>
          <w:lang w:val="en-CA"/>
        </w:rPr>
      </w:pPr>
      <w:r w:rsidRPr="00D20CA9">
        <w:rPr>
          <w:rFonts w:ascii="Times New Roman" w:eastAsia="Calibri" w:hAnsi="Times New Roman" w:cs="Times New Roman"/>
          <w:b/>
          <w:sz w:val="24"/>
          <w:szCs w:val="24"/>
          <w:lang w:val="en-CA"/>
        </w:rPr>
        <w:t>Colonial State</w:t>
      </w:r>
      <w:r w:rsidRPr="00D20CA9">
        <w:rPr>
          <w:rFonts w:ascii="Times New Roman" w:eastAsia="Calibri" w:hAnsi="Times New Roman" w:cs="Times New Roman"/>
          <w:b/>
          <w:sz w:val="24"/>
          <w:szCs w:val="24"/>
          <w:lang w:val="en-CA"/>
        </w:rPr>
        <w:tab/>
      </w:r>
    </w:p>
    <w:p w:rsidR="00C8189B" w:rsidRDefault="00C8189B" w:rsidP="00C430EA">
      <w:pPr>
        <w:spacing w:after="120" w:line="240" w:lineRule="auto"/>
        <w:rPr>
          <w:rFonts w:ascii="Times New Roman" w:hAnsi="Times New Roman" w:cs="Times New Roman"/>
          <w:b/>
          <w:sz w:val="24"/>
          <w:szCs w:val="24"/>
          <w:lang w:val="en-CA"/>
        </w:rPr>
      </w:pPr>
      <w:proofErr w:type="gramStart"/>
      <w:r>
        <w:rPr>
          <w:lang w:val="en-CA"/>
        </w:rPr>
        <w:t>T</w:t>
      </w:r>
      <w:r>
        <w:rPr>
          <w:lang/>
        </w:rPr>
        <w:t xml:space="preserve">he establishment, maintenance, acquisition and expansion of </w:t>
      </w:r>
      <w:hyperlink r:id="rId5" w:tooltip="Colony" w:history="1">
        <w:r>
          <w:rPr>
            <w:rStyle w:val="Lienhypertexte"/>
            <w:lang/>
          </w:rPr>
          <w:t>colonies</w:t>
        </w:r>
      </w:hyperlink>
      <w:r>
        <w:rPr>
          <w:lang/>
        </w:rPr>
        <w:t xml:space="preserve"> in one territory by people from another territory.</w:t>
      </w:r>
      <w:proofErr w:type="gramEnd"/>
      <w:r>
        <w:rPr>
          <w:lang/>
        </w:rPr>
        <w:t xml:space="preserve"> It is a process whereby the </w:t>
      </w:r>
      <w:hyperlink r:id="rId6" w:tooltip="Metropole" w:history="1">
        <w:proofErr w:type="spellStart"/>
        <w:r>
          <w:rPr>
            <w:rStyle w:val="Lienhypertexte"/>
            <w:lang/>
          </w:rPr>
          <w:t>metropole</w:t>
        </w:r>
        <w:proofErr w:type="spellEnd"/>
      </w:hyperlink>
      <w:r>
        <w:rPr>
          <w:lang/>
        </w:rPr>
        <w:t xml:space="preserve"> claims </w:t>
      </w:r>
      <w:hyperlink r:id="rId7" w:tooltip="Sovereignty" w:history="1">
        <w:r>
          <w:rPr>
            <w:rStyle w:val="Lienhypertexte"/>
            <w:lang/>
          </w:rPr>
          <w:t>sovereignty</w:t>
        </w:r>
      </w:hyperlink>
      <w:r>
        <w:rPr>
          <w:lang/>
        </w:rPr>
        <w:t xml:space="preserve"> over the colony and the </w:t>
      </w:r>
      <w:hyperlink r:id="rId8" w:tooltip="Social structure" w:history="1">
        <w:r>
          <w:rPr>
            <w:rStyle w:val="Lienhypertexte"/>
            <w:lang/>
          </w:rPr>
          <w:t>social structure</w:t>
        </w:r>
      </w:hyperlink>
      <w:r>
        <w:rPr>
          <w:lang/>
        </w:rPr>
        <w:t xml:space="preserve">, </w:t>
      </w:r>
      <w:hyperlink r:id="rId9" w:tooltip="Government" w:history="1">
        <w:r>
          <w:rPr>
            <w:rStyle w:val="Lienhypertexte"/>
            <w:lang/>
          </w:rPr>
          <w:t>government</w:t>
        </w:r>
      </w:hyperlink>
      <w:r>
        <w:rPr>
          <w:lang/>
        </w:rPr>
        <w:t xml:space="preserve">, and </w:t>
      </w:r>
      <w:hyperlink r:id="rId10" w:tooltip="Economics" w:history="1">
        <w:r>
          <w:rPr>
            <w:rStyle w:val="Lienhypertexte"/>
            <w:lang/>
          </w:rPr>
          <w:t>economics</w:t>
        </w:r>
      </w:hyperlink>
      <w:r>
        <w:rPr>
          <w:lang/>
        </w:rPr>
        <w:t xml:space="preserve"> of the colony are changed by colonizers from the </w:t>
      </w:r>
      <w:proofErr w:type="spellStart"/>
      <w:r>
        <w:rPr>
          <w:lang/>
        </w:rPr>
        <w:t>metropole</w:t>
      </w:r>
      <w:proofErr w:type="spellEnd"/>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Various types of rule, e.g. direct/indirect rule (Furnivall 1956)*</w:t>
      </w:r>
    </w:p>
    <w:p w:rsidR="004F7904" w:rsidRPr="004F7904" w:rsidRDefault="004F7904" w:rsidP="004F7904">
      <w:pPr>
        <w:pStyle w:val="Paragraphedeliste"/>
        <w:numPr>
          <w:ilvl w:val="1"/>
          <w:numId w:val="1"/>
        </w:num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US"/>
        </w:rPr>
        <w:t>Direct</w:t>
      </w:r>
    </w:p>
    <w:p w:rsidR="007F2C2D" w:rsidRPr="004F7904" w:rsidRDefault="002E5298" w:rsidP="004F7904">
      <w:pPr>
        <w:pStyle w:val="Paragraphedeliste"/>
        <w:numPr>
          <w:ilvl w:val="2"/>
          <w:numId w:val="1"/>
        </w:numPr>
        <w:spacing w:after="120"/>
        <w:rPr>
          <w:rFonts w:ascii="Times New Roman" w:hAnsi="Times New Roman" w:cs="Times New Roman"/>
          <w:sz w:val="24"/>
          <w:szCs w:val="24"/>
          <w:lang w:val="en-CA"/>
        </w:rPr>
      </w:pPr>
      <w:r w:rsidRPr="004F7904">
        <w:rPr>
          <w:rFonts w:ascii="Times New Roman" w:hAnsi="Times New Roman" w:cs="Times New Roman"/>
          <w:sz w:val="24"/>
          <w:szCs w:val="24"/>
          <w:lang w:val="en-US"/>
        </w:rPr>
        <w:t>Found in areas where colonial takeover was done through conquest.</w:t>
      </w:r>
    </w:p>
    <w:p w:rsidR="007F2C2D" w:rsidRPr="004F7904" w:rsidRDefault="002E5298" w:rsidP="004F7904">
      <w:pPr>
        <w:pStyle w:val="Paragraphedeliste"/>
        <w:numPr>
          <w:ilvl w:val="2"/>
          <w:numId w:val="1"/>
        </w:numPr>
        <w:spacing w:after="120"/>
        <w:rPr>
          <w:rFonts w:ascii="Times New Roman" w:hAnsi="Times New Roman" w:cs="Times New Roman"/>
          <w:sz w:val="24"/>
          <w:szCs w:val="24"/>
          <w:lang w:val="en-CA"/>
        </w:rPr>
      </w:pPr>
      <w:r w:rsidRPr="004F7904">
        <w:rPr>
          <w:rFonts w:ascii="Times New Roman" w:hAnsi="Times New Roman" w:cs="Times New Roman"/>
          <w:sz w:val="24"/>
          <w:szCs w:val="24"/>
          <w:lang w:val="en-US"/>
        </w:rPr>
        <w:t>Setting up of Western-style administration,</w:t>
      </w:r>
    </w:p>
    <w:p w:rsidR="007F2C2D" w:rsidRPr="004F7904" w:rsidRDefault="002E5298" w:rsidP="004F7904">
      <w:pPr>
        <w:pStyle w:val="Paragraphedeliste"/>
        <w:numPr>
          <w:ilvl w:val="2"/>
          <w:numId w:val="1"/>
        </w:numPr>
        <w:spacing w:after="120"/>
        <w:rPr>
          <w:rFonts w:ascii="Times New Roman" w:hAnsi="Times New Roman" w:cs="Times New Roman"/>
          <w:sz w:val="24"/>
          <w:szCs w:val="24"/>
        </w:rPr>
      </w:pPr>
      <w:r w:rsidRPr="004F7904">
        <w:rPr>
          <w:rFonts w:ascii="Times New Roman" w:hAnsi="Times New Roman" w:cs="Times New Roman"/>
          <w:sz w:val="24"/>
          <w:szCs w:val="24"/>
          <w:lang w:val="en-US"/>
        </w:rPr>
        <w:t>Eliminating existing political system.</w:t>
      </w:r>
    </w:p>
    <w:p w:rsidR="004F7904" w:rsidRPr="000077D3" w:rsidRDefault="002E5298" w:rsidP="000077D3">
      <w:pPr>
        <w:pStyle w:val="Paragraphedeliste"/>
        <w:numPr>
          <w:ilvl w:val="2"/>
          <w:numId w:val="1"/>
        </w:numPr>
        <w:spacing w:after="120"/>
        <w:rPr>
          <w:rFonts w:ascii="Times New Roman" w:hAnsi="Times New Roman" w:cs="Times New Roman"/>
          <w:sz w:val="24"/>
          <w:szCs w:val="24"/>
          <w:lang w:val="en-CA"/>
        </w:rPr>
      </w:pPr>
      <w:proofErr w:type="spellStart"/>
      <w:proofErr w:type="gramStart"/>
      <w:r w:rsidRPr="004F7904">
        <w:rPr>
          <w:rFonts w:ascii="Times New Roman" w:hAnsi="Times New Roman" w:cs="Times New Roman"/>
          <w:sz w:val="24"/>
          <w:szCs w:val="24"/>
          <w:lang w:val="en-US"/>
        </w:rPr>
        <w:t>e.g</w:t>
      </w:r>
      <w:proofErr w:type="spellEnd"/>
      <w:proofErr w:type="gramEnd"/>
      <w:r w:rsidRPr="004F7904">
        <w:rPr>
          <w:rFonts w:ascii="Times New Roman" w:hAnsi="Times New Roman" w:cs="Times New Roman"/>
          <w:sz w:val="24"/>
          <w:szCs w:val="24"/>
          <w:lang w:val="en-US"/>
        </w:rPr>
        <w:t xml:space="preserve"> Burma, the Phil</w:t>
      </w:r>
      <w:r w:rsidRPr="000077D3">
        <w:rPr>
          <w:rFonts w:ascii="Times New Roman" w:hAnsi="Times New Roman" w:cs="Times New Roman"/>
          <w:sz w:val="24"/>
          <w:szCs w:val="24"/>
          <w:lang w:val="en-US"/>
        </w:rPr>
        <w:t xml:space="preserve">ippines (under USA), and the Straits Settlements (Singapore and some parts of Malaysia under British). </w:t>
      </w:r>
    </w:p>
    <w:p w:rsidR="000077D3" w:rsidRPr="000077D3" w:rsidRDefault="000077D3" w:rsidP="000077D3">
      <w:pPr>
        <w:pStyle w:val="Paragraphedeliste"/>
        <w:numPr>
          <w:ilvl w:val="1"/>
          <w:numId w:val="1"/>
        </w:numPr>
        <w:spacing w:after="120"/>
        <w:rPr>
          <w:rFonts w:ascii="Times New Roman" w:hAnsi="Times New Roman" w:cs="Times New Roman"/>
          <w:sz w:val="24"/>
          <w:szCs w:val="24"/>
          <w:lang w:val="en-CA"/>
        </w:rPr>
      </w:pPr>
      <w:r>
        <w:rPr>
          <w:rFonts w:ascii="Times New Roman" w:hAnsi="Times New Roman" w:cs="Times New Roman"/>
          <w:sz w:val="24"/>
          <w:szCs w:val="24"/>
          <w:lang w:val="en-US"/>
        </w:rPr>
        <w:t>Indirect</w:t>
      </w:r>
    </w:p>
    <w:p w:rsidR="007F2C2D" w:rsidRPr="000077D3" w:rsidRDefault="002E5298" w:rsidP="000077D3">
      <w:pPr>
        <w:pStyle w:val="Paragraphedeliste"/>
        <w:numPr>
          <w:ilvl w:val="2"/>
          <w:numId w:val="1"/>
        </w:numPr>
        <w:spacing w:after="120"/>
        <w:rPr>
          <w:rFonts w:ascii="Times New Roman" w:hAnsi="Times New Roman" w:cs="Times New Roman"/>
          <w:sz w:val="24"/>
          <w:szCs w:val="24"/>
          <w:lang w:val="en-CA"/>
        </w:rPr>
      </w:pPr>
      <w:r w:rsidRPr="000077D3">
        <w:rPr>
          <w:rFonts w:ascii="Times New Roman" w:hAnsi="Times New Roman" w:cs="Times New Roman"/>
          <w:sz w:val="24"/>
          <w:szCs w:val="24"/>
          <w:lang w:val="en-US"/>
        </w:rPr>
        <w:t>Found in areas where there were some forms of accommodation between colonial powers and local leaders.</w:t>
      </w:r>
    </w:p>
    <w:p w:rsidR="007F2C2D" w:rsidRPr="000077D3" w:rsidRDefault="002E5298" w:rsidP="000077D3">
      <w:pPr>
        <w:pStyle w:val="Paragraphedeliste"/>
        <w:numPr>
          <w:ilvl w:val="2"/>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Rule through existing political institutions</w:t>
      </w:r>
    </w:p>
    <w:p w:rsidR="007F2C2D" w:rsidRPr="000077D3" w:rsidRDefault="002E5298" w:rsidP="000077D3">
      <w:pPr>
        <w:pStyle w:val="Paragraphedeliste"/>
        <w:numPr>
          <w:ilvl w:val="2"/>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 xml:space="preserve">Exploitative purpose </w:t>
      </w:r>
    </w:p>
    <w:p w:rsidR="000077D3" w:rsidRPr="000077D3" w:rsidRDefault="002E5298" w:rsidP="000077D3">
      <w:pPr>
        <w:pStyle w:val="Paragraphedeliste"/>
        <w:numPr>
          <w:ilvl w:val="2"/>
          <w:numId w:val="1"/>
        </w:numPr>
        <w:spacing w:after="120"/>
        <w:rPr>
          <w:rFonts w:ascii="Times New Roman" w:hAnsi="Times New Roman" w:cs="Times New Roman"/>
          <w:sz w:val="24"/>
          <w:szCs w:val="24"/>
          <w:lang w:val="en-CA"/>
        </w:rPr>
      </w:pPr>
      <w:proofErr w:type="gramStart"/>
      <w:r w:rsidRPr="000077D3">
        <w:rPr>
          <w:rFonts w:ascii="Times New Roman" w:hAnsi="Times New Roman" w:cs="Times New Roman"/>
          <w:sz w:val="24"/>
          <w:szCs w:val="24"/>
          <w:lang w:val="en-US"/>
        </w:rPr>
        <w:t>e.g</w:t>
      </w:r>
      <w:proofErr w:type="gramEnd"/>
      <w:r w:rsidRPr="000077D3">
        <w:rPr>
          <w:rFonts w:ascii="Times New Roman" w:hAnsi="Times New Roman" w:cs="Times New Roman"/>
          <w:sz w:val="24"/>
          <w:szCs w:val="24"/>
          <w:lang w:val="en-US"/>
        </w:rPr>
        <w:t xml:space="preserve">. the British in the Malay states, and the French in Cambodia and Laos. </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Indigenous/local collaborators—elite, ethnic minorities</w:t>
      </w:r>
      <w:r w:rsidR="004F7904" w:rsidRPr="004F7904">
        <w:rPr>
          <w:rFonts w:ascii="Times New Roman" w:hAnsi="Times New Roman" w:cs="Times New Roman"/>
          <w:sz w:val="24"/>
          <w:szCs w:val="24"/>
          <w:lang w:val="en-CA"/>
        </w:rPr>
        <w:t xml:space="preserve">, </w:t>
      </w:r>
      <w:r w:rsidRPr="004F7904">
        <w:rPr>
          <w:rFonts w:ascii="Times New Roman" w:hAnsi="Times New Roman" w:cs="Times New Roman"/>
          <w:sz w:val="24"/>
          <w:szCs w:val="24"/>
          <w:lang w:val="en-US"/>
        </w:rPr>
        <w:t>Imposition of national boundaries</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Establishment of bureaucracy</w:t>
      </w:r>
    </w:p>
    <w:p w:rsidR="00C430EA" w:rsidRPr="004F7904" w:rsidRDefault="002E5298" w:rsidP="004F7904">
      <w:pPr>
        <w:pStyle w:val="Paragraphedeliste"/>
        <w:numPr>
          <w:ilvl w:val="0"/>
          <w:numId w:val="1"/>
        </w:numPr>
        <w:spacing w:after="120" w:line="240" w:lineRule="auto"/>
        <w:rPr>
          <w:rFonts w:ascii="Times New Roman" w:eastAsia="Calibri" w:hAnsi="Times New Roman" w:cs="Times New Roman"/>
          <w:sz w:val="24"/>
          <w:szCs w:val="24"/>
          <w:lang w:val="en-CA"/>
        </w:rPr>
      </w:pPr>
      <w:r w:rsidRPr="004F7904">
        <w:rPr>
          <w:rFonts w:ascii="Times New Roman" w:hAnsi="Times New Roman" w:cs="Times New Roman"/>
          <w:sz w:val="24"/>
          <w:szCs w:val="24"/>
          <w:lang w:val="en-US"/>
        </w:rPr>
        <w:t>Coercive and extractive</w:t>
      </w:r>
      <w:r w:rsidR="00C430EA" w:rsidRPr="004F7904">
        <w:rPr>
          <w:rFonts w:ascii="Times New Roman" w:eastAsia="Calibri" w:hAnsi="Times New Roman" w:cs="Times New Roman"/>
          <w:b/>
          <w:sz w:val="24"/>
          <w:szCs w:val="24"/>
          <w:lang w:val="en-CA"/>
        </w:rPr>
        <w:tab/>
      </w:r>
      <w:r w:rsidR="00C430EA" w:rsidRPr="004F7904">
        <w:rPr>
          <w:rFonts w:ascii="Times New Roman" w:eastAsia="Calibri" w:hAnsi="Times New Roman" w:cs="Times New Roman"/>
          <w:b/>
          <w:sz w:val="24"/>
          <w:szCs w:val="24"/>
          <w:lang w:val="en-CA"/>
        </w:rPr>
        <w:tab/>
      </w:r>
    </w:p>
    <w:p w:rsidR="004F7904"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Colonial Economy</w:t>
      </w:r>
      <w:r w:rsidRPr="00D20CA9">
        <w:rPr>
          <w:rFonts w:ascii="Times New Roman" w:eastAsia="Calibri" w:hAnsi="Times New Roman" w:cs="Times New Roman"/>
          <w:b/>
          <w:sz w:val="24"/>
          <w:szCs w:val="24"/>
          <w:lang w:val="en-CA"/>
        </w:rPr>
        <w:tab/>
      </w:r>
    </w:p>
    <w:p w:rsidR="007F2C2D" w:rsidRPr="004F7904" w:rsidRDefault="002E5298" w:rsidP="004F7904">
      <w:p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The Colonial Economy:</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Transformation from subsistence to commercialized production—emergence of cash economy.</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lastRenderedPageBreak/>
        <w:t>Emergence of private property, land ownership, and wage laborers—class division</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Integration of local economy to international economic system.</w:t>
      </w:r>
    </w:p>
    <w:p w:rsidR="004F7904"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Economic alliance between European powers and local elites</w:t>
      </w:r>
      <w:r w:rsidR="004F7904">
        <w:rPr>
          <w:rFonts w:ascii="Times New Roman" w:hAnsi="Times New Roman" w:cs="Times New Roman"/>
          <w:sz w:val="24"/>
          <w:szCs w:val="24"/>
          <w:lang w:val="en-US"/>
        </w:rPr>
        <w:t>.</w:t>
      </w:r>
    </w:p>
    <w:p w:rsidR="007F2C2D" w:rsidRPr="004F7904" w:rsidRDefault="002E5298" w:rsidP="004F7904">
      <w:pPr>
        <w:pStyle w:val="Paragraphedeliste"/>
        <w:numPr>
          <w:ilvl w:val="0"/>
          <w:numId w:val="1"/>
        </w:numPr>
        <w:spacing w:after="120" w:line="240" w:lineRule="auto"/>
        <w:rPr>
          <w:rFonts w:ascii="Times New Roman" w:hAnsi="Times New Roman" w:cs="Times New Roman"/>
          <w:sz w:val="24"/>
          <w:szCs w:val="24"/>
          <w:lang w:val="en-CA"/>
        </w:rPr>
      </w:pPr>
      <w:r w:rsidRPr="004F7904">
        <w:rPr>
          <w:rFonts w:ascii="Times New Roman" w:hAnsi="Times New Roman" w:cs="Times New Roman"/>
          <w:sz w:val="24"/>
          <w:szCs w:val="24"/>
          <w:lang w:val="en-US"/>
        </w:rPr>
        <w:t>Labor migration</w:t>
      </w:r>
    </w:p>
    <w:p w:rsidR="00C430EA" w:rsidRDefault="00C430EA" w:rsidP="00C430EA">
      <w:pPr>
        <w:spacing w:after="120" w:line="240" w:lineRule="auto"/>
        <w:rPr>
          <w:rFonts w:ascii="Times New Roman" w:hAnsi="Times New Roman" w:cs="Times New Roman"/>
          <w:b/>
          <w:sz w:val="24"/>
          <w:szCs w:val="24"/>
          <w:lang w:val="en-CA"/>
        </w:rPr>
      </w:pPr>
      <w:r w:rsidRPr="00D20CA9">
        <w:rPr>
          <w:rFonts w:ascii="Times New Roman" w:eastAsia="Calibri" w:hAnsi="Times New Roman" w:cs="Times New Roman"/>
          <w:b/>
          <w:sz w:val="24"/>
          <w:szCs w:val="24"/>
          <w:lang w:val="en-CA"/>
        </w:rPr>
        <w:t>Developing World</w:t>
      </w:r>
    </w:p>
    <w:p w:rsidR="004F7904" w:rsidRDefault="004F7904"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Term conventionally referring to the predominantly post-colonial regions of Africa, Asia, Latin America and the Caribbean, and the Middle East, perceived to be poorer, less economically advanced, and less ‘modern’ than the developed.</w:t>
      </w:r>
    </w:p>
    <w:p w:rsidR="000077D3" w:rsidRDefault="000077D3" w:rsidP="00C430EA">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Similarities:</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Scarce resources</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Extensive poverty and inequality</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Weak position in international system</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Government has limited capacity.</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History of colonialism and decolonization</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(History of) authoritarianism/corruption</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Traits of underdevelopment</w:t>
      </w:r>
    </w:p>
    <w:p w:rsidR="000077D3" w:rsidRDefault="000077D3" w:rsidP="000077D3">
      <w:pPr>
        <w:spacing w:after="120" w:line="240" w:lineRule="auto"/>
        <w:rPr>
          <w:rFonts w:ascii="Times New Roman" w:hAnsi="Times New Roman" w:cs="Times New Roman"/>
          <w:sz w:val="24"/>
          <w:szCs w:val="24"/>
          <w:lang w:val="en-CA"/>
        </w:rPr>
      </w:pPr>
      <w:r>
        <w:rPr>
          <w:rFonts w:ascii="Times New Roman" w:hAnsi="Times New Roman" w:cs="Times New Roman"/>
          <w:sz w:val="24"/>
          <w:szCs w:val="24"/>
          <w:lang w:val="en-CA"/>
        </w:rPr>
        <w:t>Differences:</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Demographic and territorial size</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Economic dynamism</w:t>
      </w:r>
    </w:p>
    <w:p w:rsidR="007F2C2D" w:rsidRPr="000077D3" w:rsidRDefault="002E5298" w:rsidP="000077D3">
      <w:pPr>
        <w:pStyle w:val="Paragraphedeliste"/>
        <w:numPr>
          <w:ilvl w:val="0"/>
          <w:numId w:val="1"/>
        </w:numPr>
        <w:spacing w:after="120"/>
        <w:rPr>
          <w:rFonts w:ascii="Times New Roman" w:hAnsi="Times New Roman" w:cs="Times New Roman"/>
          <w:sz w:val="24"/>
          <w:szCs w:val="24"/>
        </w:rPr>
      </w:pPr>
      <w:r w:rsidRPr="000077D3">
        <w:rPr>
          <w:rFonts w:ascii="Times New Roman" w:hAnsi="Times New Roman" w:cs="Times New Roman"/>
          <w:sz w:val="24"/>
          <w:szCs w:val="24"/>
          <w:lang w:val="en-US"/>
        </w:rPr>
        <w:t>State strength and effectiveness</w:t>
      </w:r>
    </w:p>
    <w:p w:rsidR="000077D3" w:rsidRPr="000077D3" w:rsidRDefault="002E5298" w:rsidP="000077D3">
      <w:pPr>
        <w:pStyle w:val="Paragraphedeliste"/>
        <w:numPr>
          <w:ilvl w:val="0"/>
          <w:numId w:val="1"/>
        </w:numPr>
        <w:spacing w:after="120"/>
        <w:rPr>
          <w:rFonts w:ascii="Times New Roman" w:eastAsia="Calibri" w:hAnsi="Times New Roman" w:cs="Times New Roman"/>
          <w:sz w:val="24"/>
          <w:szCs w:val="24"/>
        </w:rPr>
      </w:pPr>
      <w:r w:rsidRPr="000077D3">
        <w:rPr>
          <w:rFonts w:ascii="Times New Roman" w:hAnsi="Times New Roman" w:cs="Times New Roman"/>
          <w:sz w:val="24"/>
          <w:szCs w:val="24"/>
          <w:lang w:val="en-US"/>
        </w:rPr>
        <w:t>Nature of society</w:t>
      </w:r>
    </w:p>
    <w:p w:rsidR="00C430EA" w:rsidRPr="00C430EA" w:rsidRDefault="00C430EA" w:rsidP="00C430EA">
      <w:pPr>
        <w:spacing w:after="120" w:line="240" w:lineRule="auto"/>
        <w:rPr>
          <w:lang w:val="en-CA"/>
        </w:rPr>
      </w:pPr>
    </w:p>
    <w:sectPr w:rsidR="00C430EA" w:rsidRPr="00C430EA" w:rsidSect="0019757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5DA0"/>
    <w:multiLevelType w:val="hybridMultilevel"/>
    <w:tmpl w:val="203CE256"/>
    <w:lvl w:ilvl="0" w:tplc="7F72CF4A">
      <w:start w:val="1"/>
      <w:numFmt w:val="bullet"/>
      <w:lvlText w:val="•"/>
      <w:lvlJc w:val="left"/>
      <w:pPr>
        <w:tabs>
          <w:tab w:val="num" w:pos="720"/>
        </w:tabs>
        <w:ind w:left="720" w:hanging="360"/>
      </w:pPr>
      <w:rPr>
        <w:rFonts w:ascii="Times New Roman" w:hAnsi="Times New Roman" w:hint="default"/>
      </w:rPr>
    </w:lvl>
    <w:lvl w:ilvl="1" w:tplc="D784782A" w:tentative="1">
      <w:start w:val="1"/>
      <w:numFmt w:val="bullet"/>
      <w:lvlText w:val="•"/>
      <w:lvlJc w:val="left"/>
      <w:pPr>
        <w:tabs>
          <w:tab w:val="num" w:pos="1440"/>
        </w:tabs>
        <w:ind w:left="1440" w:hanging="360"/>
      </w:pPr>
      <w:rPr>
        <w:rFonts w:ascii="Times New Roman" w:hAnsi="Times New Roman" w:hint="default"/>
      </w:rPr>
    </w:lvl>
    <w:lvl w:ilvl="2" w:tplc="434E6F7E">
      <w:start w:val="1001"/>
      <w:numFmt w:val="bullet"/>
      <w:lvlText w:val="•"/>
      <w:lvlJc w:val="left"/>
      <w:pPr>
        <w:tabs>
          <w:tab w:val="num" w:pos="2160"/>
        </w:tabs>
        <w:ind w:left="2160" w:hanging="360"/>
      </w:pPr>
      <w:rPr>
        <w:rFonts w:ascii="Times New Roman" w:hAnsi="Times New Roman" w:hint="default"/>
      </w:rPr>
    </w:lvl>
    <w:lvl w:ilvl="3" w:tplc="D3D062D2" w:tentative="1">
      <w:start w:val="1"/>
      <w:numFmt w:val="bullet"/>
      <w:lvlText w:val="•"/>
      <w:lvlJc w:val="left"/>
      <w:pPr>
        <w:tabs>
          <w:tab w:val="num" w:pos="2880"/>
        </w:tabs>
        <w:ind w:left="2880" w:hanging="360"/>
      </w:pPr>
      <w:rPr>
        <w:rFonts w:ascii="Times New Roman" w:hAnsi="Times New Roman" w:hint="default"/>
      </w:rPr>
    </w:lvl>
    <w:lvl w:ilvl="4" w:tplc="6FF20F26" w:tentative="1">
      <w:start w:val="1"/>
      <w:numFmt w:val="bullet"/>
      <w:lvlText w:val="•"/>
      <w:lvlJc w:val="left"/>
      <w:pPr>
        <w:tabs>
          <w:tab w:val="num" w:pos="3600"/>
        </w:tabs>
        <w:ind w:left="3600" w:hanging="360"/>
      </w:pPr>
      <w:rPr>
        <w:rFonts w:ascii="Times New Roman" w:hAnsi="Times New Roman" w:hint="default"/>
      </w:rPr>
    </w:lvl>
    <w:lvl w:ilvl="5" w:tplc="8D9AC030" w:tentative="1">
      <w:start w:val="1"/>
      <w:numFmt w:val="bullet"/>
      <w:lvlText w:val="•"/>
      <w:lvlJc w:val="left"/>
      <w:pPr>
        <w:tabs>
          <w:tab w:val="num" w:pos="4320"/>
        </w:tabs>
        <w:ind w:left="4320" w:hanging="360"/>
      </w:pPr>
      <w:rPr>
        <w:rFonts w:ascii="Times New Roman" w:hAnsi="Times New Roman" w:hint="default"/>
      </w:rPr>
    </w:lvl>
    <w:lvl w:ilvl="6" w:tplc="87B84204" w:tentative="1">
      <w:start w:val="1"/>
      <w:numFmt w:val="bullet"/>
      <w:lvlText w:val="•"/>
      <w:lvlJc w:val="left"/>
      <w:pPr>
        <w:tabs>
          <w:tab w:val="num" w:pos="5040"/>
        </w:tabs>
        <w:ind w:left="5040" w:hanging="360"/>
      </w:pPr>
      <w:rPr>
        <w:rFonts w:ascii="Times New Roman" w:hAnsi="Times New Roman" w:hint="default"/>
      </w:rPr>
    </w:lvl>
    <w:lvl w:ilvl="7" w:tplc="226CE124" w:tentative="1">
      <w:start w:val="1"/>
      <w:numFmt w:val="bullet"/>
      <w:lvlText w:val="•"/>
      <w:lvlJc w:val="left"/>
      <w:pPr>
        <w:tabs>
          <w:tab w:val="num" w:pos="5760"/>
        </w:tabs>
        <w:ind w:left="5760" w:hanging="360"/>
      </w:pPr>
      <w:rPr>
        <w:rFonts w:ascii="Times New Roman" w:hAnsi="Times New Roman" w:hint="default"/>
      </w:rPr>
    </w:lvl>
    <w:lvl w:ilvl="8" w:tplc="B0D4539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08B0BA4"/>
    <w:multiLevelType w:val="hybridMultilevel"/>
    <w:tmpl w:val="86363830"/>
    <w:lvl w:ilvl="0" w:tplc="049ADE1E">
      <w:start w:val="1"/>
      <w:numFmt w:val="bullet"/>
      <w:lvlText w:val="»"/>
      <w:lvlJc w:val="left"/>
      <w:pPr>
        <w:tabs>
          <w:tab w:val="num" w:pos="720"/>
        </w:tabs>
        <w:ind w:left="720" w:hanging="360"/>
      </w:pPr>
      <w:rPr>
        <w:rFonts w:ascii="Times New Roman" w:hAnsi="Times New Roman" w:hint="default"/>
      </w:rPr>
    </w:lvl>
    <w:lvl w:ilvl="1" w:tplc="CB98255C" w:tentative="1">
      <w:start w:val="1"/>
      <w:numFmt w:val="bullet"/>
      <w:lvlText w:val="»"/>
      <w:lvlJc w:val="left"/>
      <w:pPr>
        <w:tabs>
          <w:tab w:val="num" w:pos="1440"/>
        </w:tabs>
        <w:ind w:left="1440" w:hanging="360"/>
      </w:pPr>
      <w:rPr>
        <w:rFonts w:ascii="Times New Roman" w:hAnsi="Times New Roman" w:hint="default"/>
      </w:rPr>
    </w:lvl>
    <w:lvl w:ilvl="2" w:tplc="90CAFBCE" w:tentative="1">
      <w:start w:val="1"/>
      <w:numFmt w:val="bullet"/>
      <w:lvlText w:val="»"/>
      <w:lvlJc w:val="left"/>
      <w:pPr>
        <w:tabs>
          <w:tab w:val="num" w:pos="2160"/>
        </w:tabs>
        <w:ind w:left="2160" w:hanging="360"/>
      </w:pPr>
      <w:rPr>
        <w:rFonts w:ascii="Times New Roman" w:hAnsi="Times New Roman" w:hint="default"/>
      </w:rPr>
    </w:lvl>
    <w:lvl w:ilvl="3" w:tplc="BA166E28" w:tentative="1">
      <w:start w:val="1"/>
      <w:numFmt w:val="bullet"/>
      <w:lvlText w:val="»"/>
      <w:lvlJc w:val="left"/>
      <w:pPr>
        <w:tabs>
          <w:tab w:val="num" w:pos="2880"/>
        </w:tabs>
        <w:ind w:left="2880" w:hanging="360"/>
      </w:pPr>
      <w:rPr>
        <w:rFonts w:ascii="Times New Roman" w:hAnsi="Times New Roman" w:hint="default"/>
      </w:rPr>
    </w:lvl>
    <w:lvl w:ilvl="4" w:tplc="4FDC077C">
      <w:start w:val="1"/>
      <w:numFmt w:val="bullet"/>
      <w:lvlText w:val="»"/>
      <w:lvlJc w:val="left"/>
      <w:pPr>
        <w:tabs>
          <w:tab w:val="num" w:pos="3600"/>
        </w:tabs>
        <w:ind w:left="3600" w:hanging="360"/>
      </w:pPr>
      <w:rPr>
        <w:rFonts w:ascii="Times New Roman" w:hAnsi="Times New Roman" w:hint="default"/>
      </w:rPr>
    </w:lvl>
    <w:lvl w:ilvl="5" w:tplc="A33CE218" w:tentative="1">
      <w:start w:val="1"/>
      <w:numFmt w:val="bullet"/>
      <w:lvlText w:val="»"/>
      <w:lvlJc w:val="left"/>
      <w:pPr>
        <w:tabs>
          <w:tab w:val="num" w:pos="4320"/>
        </w:tabs>
        <w:ind w:left="4320" w:hanging="360"/>
      </w:pPr>
      <w:rPr>
        <w:rFonts w:ascii="Times New Roman" w:hAnsi="Times New Roman" w:hint="default"/>
      </w:rPr>
    </w:lvl>
    <w:lvl w:ilvl="6" w:tplc="2EAE4E62" w:tentative="1">
      <w:start w:val="1"/>
      <w:numFmt w:val="bullet"/>
      <w:lvlText w:val="»"/>
      <w:lvlJc w:val="left"/>
      <w:pPr>
        <w:tabs>
          <w:tab w:val="num" w:pos="5040"/>
        </w:tabs>
        <w:ind w:left="5040" w:hanging="360"/>
      </w:pPr>
      <w:rPr>
        <w:rFonts w:ascii="Times New Roman" w:hAnsi="Times New Roman" w:hint="default"/>
      </w:rPr>
    </w:lvl>
    <w:lvl w:ilvl="7" w:tplc="90D24364" w:tentative="1">
      <w:start w:val="1"/>
      <w:numFmt w:val="bullet"/>
      <w:lvlText w:val="»"/>
      <w:lvlJc w:val="left"/>
      <w:pPr>
        <w:tabs>
          <w:tab w:val="num" w:pos="5760"/>
        </w:tabs>
        <w:ind w:left="5760" w:hanging="360"/>
      </w:pPr>
      <w:rPr>
        <w:rFonts w:ascii="Times New Roman" w:hAnsi="Times New Roman" w:hint="default"/>
      </w:rPr>
    </w:lvl>
    <w:lvl w:ilvl="8" w:tplc="D3948D9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8010FE"/>
    <w:multiLevelType w:val="hybridMultilevel"/>
    <w:tmpl w:val="16761600"/>
    <w:lvl w:ilvl="0" w:tplc="08340578">
      <w:numFmt w:val="bullet"/>
      <w:lvlText w:val="-"/>
      <w:lvlJc w:val="left"/>
      <w:pPr>
        <w:ind w:left="720" w:hanging="360"/>
      </w:pPr>
      <w:rPr>
        <w:rFonts w:ascii="Times New Roman" w:eastAsiaTheme="minorHAnsi"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E020921"/>
    <w:multiLevelType w:val="hybridMultilevel"/>
    <w:tmpl w:val="BB6CCEB6"/>
    <w:lvl w:ilvl="0" w:tplc="C24A1B74">
      <w:start w:val="1"/>
      <w:numFmt w:val="bullet"/>
      <w:lvlText w:val="•"/>
      <w:lvlJc w:val="left"/>
      <w:pPr>
        <w:tabs>
          <w:tab w:val="num" w:pos="720"/>
        </w:tabs>
        <w:ind w:left="720" w:hanging="360"/>
      </w:pPr>
      <w:rPr>
        <w:rFonts w:ascii="Times New Roman" w:hAnsi="Times New Roman" w:hint="default"/>
      </w:rPr>
    </w:lvl>
    <w:lvl w:ilvl="1" w:tplc="AEF45F92">
      <w:start w:val="1"/>
      <w:numFmt w:val="bullet"/>
      <w:lvlText w:val="•"/>
      <w:lvlJc w:val="left"/>
      <w:pPr>
        <w:tabs>
          <w:tab w:val="num" w:pos="1440"/>
        </w:tabs>
        <w:ind w:left="1440" w:hanging="360"/>
      </w:pPr>
      <w:rPr>
        <w:rFonts w:ascii="Times New Roman" w:hAnsi="Times New Roman" w:hint="default"/>
      </w:rPr>
    </w:lvl>
    <w:lvl w:ilvl="2" w:tplc="DB9EFC84">
      <w:start w:val="1001"/>
      <w:numFmt w:val="bullet"/>
      <w:lvlText w:val="•"/>
      <w:lvlJc w:val="left"/>
      <w:pPr>
        <w:tabs>
          <w:tab w:val="num" w:pos="2160"/>
        </w:tabs>
        <w:ind w:left="2160" w:hanging="360"/>
      </w:pPr>
      <w:rPr>
        <w:rFonts w:ascii="Times New Roman" w:hAnsi="Times New Roman" w:hint="default"/>
      </w:rPr>
    </w:lvl>
    <w:lvl w:ilvl="3" w:tplc="DBDAEA40" w:tentative="1">
      <w:start w:val="1"/>
      <w:numFmt w:val="bullet"/>
      <w:lvlText w:val="•"/>
      <w:lvlJc w:val="left"/>
      <w:pPr>
        <w:tabs>
          <w:tab w:val="num" w:pos="2880"/>
        </w:tabs>
        <w:ind w:left="2880" w:hanging="360"/>
      </w:pPr>
      <w:rPr>
        <w:rFonts w:ascii="Times New Roman" w:hAnsi="Times New Roman" w:hint="default"/>
      </w:rPr>
    </w:lvl>
    <w:lvl w:ilvl="4" w:tplc="3E7ECA10" w:tentative="1">
      <w:start w:val="1"/>
      <w:numFmt w:val="bullet"/>
      <w:lvlText w:val="•"/>
      <w:lvlJc w:val="left"/>
      <w:pPr>
        <w:tabs>
          <w:tab w:val="num" w:pos="3600"/>
        </w:tabs>
        <w:ind w:left="3600" w:hanging="360"/>
      </w:pPr>
      <w:rPr>
        <w:rFonts w:ascii="Times New Roman" w:hAnsi="Times New Roman" w:hint="default"/>
      </w:rPr>
    </w:lvl>
    <w:lvl w:ilvl="5" w:tplc="66380B2C" w:tentative="1">
      <w:start w:val="1"/>
      <w:numFmt w:val="bullet"/>
      <w:lvlText w:val="•"/>
      <w:lvlJc w:val="left"/>
      <w:pPr>
        <w:tabs>
          <w:tab w:val="num" w:pos="4320"/>
        </w:tabs>
        <w:ind w:left="4320" w:hanging="360"/>
      </w:pPr>
      <w:rPr>
        <w:rFonts w:ascii="Times New Roman" w:hAnsi="Times New Roman" w:hint="default"/>
      </w:rPr>
    </w:lvl>
    <w:lvl w:ilvl="6" w:tplc="F3B4DD62" w:tentative="1">
      <w:start w:val="1"/>
      <w:numFmt w:val="bullet"/>
      <w:lvlText w:val="•"/>
      <w:lvlJc w:val="left"/>
      <w:pPr>
        <w:tabs>
          <w:tab w:val="num" w:pos="5040"/>
        </w:tabs>
        <w:ind w:left="5040" w:hanging="360"/>
      </w:pPr>
      <w:rPr>
        <w:rFonts w:ascii="Times New Roman" w:hAnsi="Times New Roman" w:hint="default"/>
      </w:rPr>
    </w:lvl>
    <w:lvl w:ilvl="7" w:tplc="949C916C" w:tentative="1">
      <w:start w:val="1"/>
      <w:numFmt w:val="bullet"/>
      <w:lvlText w:val="•"/>
      <w:lvlJc w:val="left"/>
      <w:pPr>
        <w:tabs>
          <w:tab w:val="num" w:pos="5760"/>
        </w:tabs>
        <w:ind w:left="5760" w:hanging="360"/>
      </w:pPr>
      <w:rPr>
        <w:rFonts w:ascii="Times New Roman" w:hAnsi="Times New Roman" w:hint="default"/>
      </w:rPr>
    </w:lvl>
    <w:lvl w:ilvl="8" w:tplc="4BF0A446" w:tentative="1">
      <w:start w:val="1"/>
      <w:numFmt w:val="bullet"/>
      <w:lvlText w:val="•"/>
      <w:lvlJc w:val="left"/>
      <w:pPr>
        <w:tabs>
          <w:tab w:val="num" w:pos="6480"/>
        </w:tabs>
        <w:ind w:left="6480" w:hanging="360"/>
      </w:pPr>
      <w:rPr>
        <w:rFonts w:ascii="Times New Roman" w:hAnsi="Times New Roman" w:hint="default"/>
      </w:rPr>
    </w:lvl>
  </w:abstractNum>
  <w:abstractNum w:abstractNumId="4">
    <w:nsid w:val="140D7AA9"/>
    <w:multiLevelType w:val="hybridMultilevel"/>
    <w:tmpl w:val="E30A72B2"/>
    <w:lvl w:ilvl="0" w:tplc="72021236">
      <w:start w:val="1"/>
      <w:numFmt w:val="bullet"/>
      <w:lvlText w:val="•"/>
      <w:lvlJc w:val="left"/>
      <w:pPr>
        <w:tabs>
          <w:tab w:val="num" w:pos="720"/>
        </w:tabs>
        <w:ind w:left="720" w:hanging="360"/>
      </w:pPr>
      <w:rPr>
        <w:rFonts w:ascii="Times New Roman" w:hAnsi="Times New Roman" w:hint="default"/>
      </w:rPr>
    </w:lvl>
    <w:lvl w:ilvl="1" w:tplc="FA68EFF4" w:tentative="1">
      <w:start w:val="1"/>
      <w:numFmt w:val="bullet"/>
      <w:lvlText w:val="•"/>
      <w:lvlJc w:val="left"/>
      <w:pPr>
        <w:tabs>
          <w:tab w:val="num" w:pos="1440"/>
        </w:tabs>
        <w:ind w:left="1440" w:hanging="360"/>
      </w:pPr>
      <w:rPr>
        <w:rFonts w:ascii="Times New Roman" w:hAnsi="Times New Roman" w:hint="default"/>
      </w:rPr>
    </w:lvl>
    <w:lvl w:ilvl="2" w:tplc="144A9C82">
      <w:start w:val="709"/>
      <w:numFmt w:val="bullet"/>
      <w:lvlText w:val="•"/>
      <w:lvlJc w:val="left"/>
      <w:pPr>
        <w:tabs>
          <w:tab w:val="num" w:pos="2160"/>
        </w:tabs>
        <w:ind w:left="2160" w:hanging="360"/>
      </w:pPr>
      <w:rPr>
        <w:rFonts w:ascii="Times New Roman" w:hAnsi="Times New Roman" w:hint="default"/>
      </w:rPr>
    </w:lvl>
    <w:lvl w:ilvl="3" w:tplc="C810868E" w:tentative="1">
      <w:start w:val="1"/>
      <w:numFmt w:val="bullet"/>
      <w:lvlText w:val="•"/>
      <w:lvlJc w:val="left"/>
      <w:pPr>
        <w:tabs>
          <w:tab w:val="num" w:pos="2880"/>
        </w:tabs>
        <w:ind w:left="2880" w:hanging="360"/>
      </w:pPr>
      <w:rPr>
        <w:rFonts w:ascii="Times New Roman" w:hAnsi="Times New Roman" w:hint="default"/>
      </w:rPr>
    </w:lvl>
    <w:lvl w:ilvl="4" w:tplc="60AC2400" w:tentative="1">
      <w:start w:val="1"/>
      <w:numFmt w:val="bullet"/>
      <w:lvlText w:val="•"/>
      <w:lvlJc w:val="left"/>
      <w:pPr>
        <w:tabs>
          <w:tab w:val="num" w:pos="3600"/>
        </w:tabs>
        <w:ind w:left="3600" w:hanging="360"/>
      </w:pPr>
      <w:rPr>
        <w:rFonts w:ascii="Times New Roman" w:hAnsi="Times New Roman" w:hint="default"/>
      </w:rPr>
    </w:lvl>
    <w:lvl w:ilvl="5" w:tplc="57FE2C56" w:tentative="1">
      <w:start w:val="1"/>
      <w:numFmt w:val="bullet"/>
      <w:lvlText w:val="•"/>
      <w:lvlJc w:val="left"/>
      <w:pPr>
        <w:tabs>
          <w:tab w:val="num" w:pos="4320"/>
        </w:tabs>
        <w:ind w:left="4320" w:hanging="360"/>
      </w:pPr>
      <w:rPr>
        <w:rFonts w:ascii="Times New Roman" w:hAnsi="Times New Roman" w:hint="default"/>
      </w:rPr>
    </w:lvl>
    <w:lvl w:ilvl="6" w:tplc="4D7C1E46" w:tentative="1">
      <w:start w:val="1"/>
      <w:numFmt w:val="bullet"/>
      <w:lvlText w:val="•"/>
      <w:lvlJc w:val="left"/>
      <w:pPr>
        <w:tabs>
          <w:tab w:val="num" w:pos="5040"/>
        </w:tabs>
        <w:ind w:left="5040" w:hanging="360"/>
      </w:pPr>
      <w:rPr>
        <w:rFonts w:ascii="Times New Roman" w:hAnsi="Times New Roman" w:hint="default"/>
      </w:rPr>
    </w:lvl>
    <w:lvl w:ilvl="7" w:tplc="E306FCF4" w:tentative="1">
      <w:start w:val="1"/>
      <w:numFmt w:val="bullet"/>
      <w:lvlText w:val="•"/>
      <w:lvlJc w:val="left"/>
      <w:pPr>
        <w:tabs>
          <w:tab w:val="num" w:pos="5760"/>
        </w:tabs>
        <w:ind w:left="5760" w:hanging="360"/>
      </w:pPr>
      <w:rPr>
        <w:rFonts w:ascii="Times New Roman" w:hAnsi="Times New Roman" w:hint="default"/>
      </w:rPr>
    </w:lvl>
    <w:lvl w:ilvl="8" w:tplc="E63C46D0" w:tentative="1">
      <w:start w:val="1"/>
      <w:numFmt w:val="bullet"/>
      <w:lvlText w:val="•"/>
      <w:lvlJc w:val="left"/>
      <w:pPr>
        <w:tabs>
          <w:tab w:val="num" w:pos="6480"/>
        </w:tabs>
        <w:ind w:left="6480" w:hanging="360"/>
      </w:pPr>
      <w:rPr>
        <w:rFonts w:ascii="Times New Roman" w:hAnsi="Times New Roman" w:hint="default"/>
      </w:rPr>
    </w:lvl>
  </w:abstractNum>
  <w:abstractNum w:abstractNumId="5">
    <w:nsid w:val="164474FE"/>
    <w:multiLevelType w:val="hybridMultilevel"/>
    <w:tmpl w:val="0F40865C"/>
    <w:lvl w:ilvl="0" w:tplc="0EC85A4E">
      <w:start w:val="1"/>
      <w:numFmt w:val="bullet"/>
      <w:lvlText w:val="•"/>
      <w:lvlJc w:val="left"/>
      <w:pPr>
        <w:tabs>
          <w:tab w:val="num" w:pos="720"/>
        </w:tabs>
        <w:ind w:left="720" w:hanging="360"/>
      </w:pPr>
      <w:rPr>
        <w:rFonts w:ascii="Times New Roman" w:hAnsi="Times New Roman" w:hint="default"/>
      </w:rPr>
    </w:lvl>
    <w:lvl w:ilvl="1" w:tplc="FF086CA8" w:tentative="1">
      <w:start w:val="1"/>
      <w:numFmt w:val="bullet"/>
      <w:lvlText w:val="•"/>
      <w:lvlJc w:val="left"/>
      <w:pPr>
        <w:tabs>
          <w:tab w:val="num" w:pos="1440"/>
        </w:tabs>
        <w:ind w:left="1440" w:hanging="360"/>
      </w:pPr>
      <w:rPr>
        <w:rFonts w:ascii="Times New Roman" w:hAnsi="Times New Roman" w:hint="default"/>
      </w:rPr>
    </w:lvl>
    <w:lvl w:ilvl="2" w:tplc="C8CCDAAC">
      <w:start w:val="1"/>
      <w:numFmt w:val="bullet"/>
      <w:lvlText w:val="•"/>
      <w:lvlJc w:val="left"/>
      <w:pPr>
        <w:tabs>
          <w:tab w:val="num" w:pos="2160"/>
        </w:tabs>
        <w:ind w:left="2160" w:hanging="360"/>
      </w:pPr>
      <w:rPr>
        <w:rFonts w:ascii="Times New Roman" w:hAnsi="Times New Roman" w:hint="default"/>
      </w:rPr>
    </w:lvl>
    <w:lvl w:ilvl="3" w:tplc="7A24323A" w:tentative="1">
      <w:start w:val="1"/>
      <w:numFmt w:val="bullet"/>
      <w:lvlText w:val="•"/>
      <w:lvlJc w:val="left"/>
      <w:pPr>
        <w:tabs>
          <w:tab w:val="num" w:pos="2880"/>
        </w:tabs>
        <w:ind w:left="2880" w:hanging="360"/>
      </w:pPr>
      <w:rPr>
        <w:rFonts w:ascii="Times New Roman" w:hAnsi="Times New Roman" w:hint="default"/>
      </w:rPr>
    </w:lvl>
    <w:lvl w:ilvl="4" w:tplc="2138C9B4" w:tentative="1">
      <w:start w:val="1"/>
      <w:numFmt w:val="bullet"/>
      <w:lvlText w:val="•"/>
      <w:lvlJc w:val="left"/>
      <w:pPr>
        <w:tabs>
          <w:tab w:val="num" w:pos="3600"/>
        </w:tabs>
        <w:ind w:left="3600" w:hanging="360"/>
      </w:pPr>
      <w:rPr>
        <w:rFonts w:ascii="Times New Roman" w:hAnsi="Times New Roman" w:hint="default"/>
      </w:rPr>
    </w:lvl>
    <w:lvl w:ilvl="5" w:tplc="B40EF968" w:tentative="1">
      <w:start w:val="1"/>
      <w:numFmt w:val="bullet"/>
      <w:lvlText w:val="•"/>
      <w:lvlJc w:val="left"/>
      <w:pPr>
        <w:tabs>
          <w:tab w:val="num" w:pos="4320"/>
        </w:tabs>
        <w:ind w:left="4320" w:hanging="360"/>
      </w:pPr>
      <w:rPr>
        <w:rFonts w:ascii="Times New Roman" w:hAnsi="Times New Roman" w:hint="default"/>
      </w:rPr>
    </w:lvl>
    <w:lvl w:ilvl="6" w:tplc="95C88600" w:tentative="1">
      <w:start w:val="1"/>
      <w:numFmt w:val="bullet"/>
      <w:lvlText w:val="•"/>
      <w:lvlJc w:val="left"/>
      <w:pPr>
        <w:tabs>
          <w:tab w:val="num" w:pos="5040"/>
        </w:tabs>
        <w:ind w:left="5040" w:hanging="360"/>
      </w:pPr>
      <w:rPr>
        <w:rFonts w:ascii="Times New Roman" w:hAnsi="Times New Roman" w:hint="default"/>
      </w:rPr>
    </w:lvl>
    <w:lvl w:ilvl="7" w:tplc="2758B88C" w:tentative="1">
      <w:start w:val="1"/>
      <w:numFmt w:val="bullet"/>
      <w:lvlText w:val="•"/>
      <w:lvlJc w:val="left"/>
      <w:pPr>
        <w:tabs>
          <w:tab w:val="num" w:pos="5760"/>
        </w:tabs>
        <w:ind w:left="5760" w:hanging="360"/>
      </w:pPr>
      <w:rPr>
        <w:rFonts w:ascii="Times New Roman" w:hAnsi="Times New Roman" w:hint="default"/>
      </w:rPr>
    </w:lvl>
    <w:lvl w:ilvl="8" w:tplc="8BFE0F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BD03BE8"/>
    <w:multiLevelType w:val="hybridMultilevel"/>
    <w:tmpl w:val="D888929C"/>
    <w:lvl w:ilvl="0" w:tplc="E2DCAD9E">
      <w:start w:val="1"/>
      <w:numFmt w:val="bullet"/>
      <w:lvlText w:val="•"/>
      <w:lvlJc w:val="left"/>
      <w:pPr>
        <w:tabs>
          <w:tab w:val="num" w:pos="720"/>
        </w:tabs>
        <w:ind w:left="720" w:hanging="360"/>
      </w:pPr>
      <w:rPr>
        <w:rFonts w:ascii="Times New Roman" w:hAnsi="Times New Roman" w:hint="default"/>
      </w:rPr>
    </w:lvl>
    <w:lvl w:ilvl="1" w:tplc="136C6E16" w:tentative="1">
      <w:start w:val="1"/>
      <w:numFmt w:val="bullet"/>
      <w:lvlText w:val="•"/>
      <w:lvlJc w:val="left"/>
      <w:pPr>
        <w:tabs>
          <w:tab w:val="num" w:pos="1440"/>
        </w:tabs>
        <w:ind w:left="1440" w:hanging="360"/>
      </w:pPr>
      <w:rPr>
        <w:rFonts w:ascii="Times New Roman" w:hAnsi="Times New Roman" w:hint="default"/>
      </w:rPr>
    </w:lvl>
    <w:lvl w:ilvl="2" w:tplc="BF6ABB90" w:tentative="1">
      <w:start w:val="1"/>
      <w:numFmt w:val="bullet"/>
      <w:lvlText w:val="•"/>
      <w:lvlJc w:val="left"/>
      <w:pPr>
        <w:tabs>
          <w:tab w:val="num" w:pos="2160"/>
        </w:tabs>
        <w:ind w:left="2160" w:hanging="360"/>
      </w:pPr>
      <w:rPr>
        <w:rFonts w:ascii="Times New Roman" w:hAnsi="Times New Roman" w:hint="default"/>
      </w:rPr>
    </w:lvl>
    <w:lvl w:ilvl="3" w:tplc="F7C6F070" w:tentative="1">
      <w:start w:val="1"/>
      <w:numFmt w:val="bullet"/>
      <w:lvlText w:val="•"/>
      <w:lvlJc w:val="left"/>
      <w:pPr>
        <w:tabs>
          <w:tab w:val="num" w:pos="2880"/>
        </w:tabs>
        <w:ind w:left="2880" w:hanging="360"/>
      </w:pPr>
      <w:rPr>
        <w:rFonts w:ascii="Times New Roman" w:hAnsi="Times New Roman" w:hint="default"/>
      </w:rPr>
    </w:lvl>
    <w:lvl w:ilvl="4" w:tplc="BC16346C" w:tentative="1">
      <w:start w:val="1"/>
      <w:numFmt w:val="bullet"/>
      <w:lvlText w:val="•"/>
      <w:lvlJc w:val="left"/>
      <w:pPr>
        <w:tabs>
          <w:tab w:val="num" w:pos="3600"/>
        </w:tabs>
        <w:ind w:left="3600" w:hanging="360"/>
      </w:pPr>
      <w:rPr>
        <w:rFonts w:ascii="Times New Roman" w:hAnsi="Times New Roman" w:hint="default"/>
      </w:rPr>
    </w:lvl>
    <w:lvl w:ilvl="5" w:tplc="6C9E57B2" w:tentative="1">
      <w:start w:val="1"/>
      <w:numFmt w:val="bullet"/>
      <w:lvlText w:val="•"/>
      <w:lvlJc w:val="left"/>
      <w:pPr>
        <w:tabs>
          <w:tab w:val="num" w:pos="4320"/>
        </w:tabs>
        <w:ind w:left="4320" w:hanging="360"/>
      </w:pPr>
      <w:rPr>
        <w:rFonts w:ascii="Times New Roman" w:hAnsi="Times New Roman" w:hint="default"/>
      </w:rPr>
    </w:lvl>
    <w:lvl w:ilvl="6" w:tplc="9AD41D0C" w:tentative="1">
      <w:start w:val="1"/>
      <w:numFmt w:val="bullet"/>
      <w:lvlText w:val="•"/>
      <w:lvlJc w:val="left"/>
      <w:pPr>
        <w:tabs>
          <w:tab w:val="num" w:pos="5040"/>
        </w:tabs>
        <w:ind w:left="5040" w:hanging="360"/>
      </w:pPr>
      <w:rPr>
        <w:rFonts w:ascii="Times New Roman" w:hAnsi="Times New Roman" w:hint="default"/>
      </w:rPr>
    </w:lvl>
    <w:lvl w:ilvl="7" w:tplc="9B58F076" w:tentative="1">
      <w:start w:val="1"/>
      <w:numFmt w:val="bullet"/>
      <w:lvlText w:val="•"/>
      <w:lvlJc w:val="left"/>
      <w:pPr>
        <w:tabs>
          <w:tab w:val="num" w:pos="5760"/>
        </w:tabs>
        <w:ind w:left="5760" w:hanging="360"/>
      </w:pPr>
      <w:rPr>
        <w:rFonts w:ascii="Times New Roman" w:hAnsi="Times New Roman" w:hint="default"/>
      </w:rPr>
    </w:lvl>
    <w:lvl w:ilvl="8" w:tplc="8474F2E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9431DAE"/>
    <w:multiLevelType w:val="hybridMultilevel"/>
    <w:tmpl w:val="97FABECE"/>
    <w:lvl w:ilvl="0" w:tplc="5DD649AC">
      <w:start w:val="1"/>
      <w:numFmt w:val="bullet"/>
      <w:lvlText w:val="•"/>
      <w:lvlJc w:val="left"/>
      <w:pPr>
        <w:tabs>
          <w:tab w:val="num" w:pos="720"/>
        </w:tabs>
        <w:ind w:left="720" w:hanging="360"/>
      </w:pPr>
      <w:rPr>
        <w:rFonts w:ascii="Times New Roman" w:hAnsi="Times New Roman" w:hint="default"/>
      </w:rPr>
    </w:lvl>
    <w:lvl w:ilvl="1" w:tplc="CF2EBF24" w:tentative="1">
      <w:start w:val="1"/>
      <w:numFmt w:val="bullet"/>
      <w:lvlText w:val="•"/>
      <w:lvlJc w:val="left"/>
      <w:pPr>
        <w:tabs>
          <w:tab w:val="num" w:pos="1440"/>
        </w:tabs>
        <w:ind w:left="1440" w:hanging="360"/>
      </w:pPr>
      <w:rPr>
        <w:rFonts w:ascii="Times New Roman" w:hAnsi="Times New Roman" w:hint="default"/>
      </w:rPr>
    </w:lvl>
    <w:lvl w:ilvl="2" w:tplc="79261AEE" w:tentative="1">
      <w:start w:val="1"/>
      <w:numFmt w:val="bullet"/>
      <w:lvlText w:val="•"/>
      <w:lvlJc w:val="left"/>
      <w:pPr>
        <w:tabs>
          <w:tab w:val="num" w:pos="2160"/>
        </w:tabs>
        <w:ind w:left="2160" w:hanging="360"/>
      </w:pPr>
      <w:rPr>
        <w:rFonts w:ascii="Times New Roman" w:hAnsi="Times New Roman" w:hint="default"/>
      </w:rPr>
    </w:lvl>
    <w:lvl w:ilvl="3" w:tplc="999EDF1C" w:tentative="1">
      <w:start w:val="1"/>
      <w:numFmt w:val="bullet"/>
      <w:lvlText w:val="•"/>
      <w:lvlJc w:val="left"/>
      <w:pPr>
        <w:tabs>
          <w:tab w:val="num" w:pos="2880"/>
        </w:tabs>
        <w:ind w:left="2880" w:hanging="360"/>
      </w:pPr>
      <w:rPr>
        <w:rFonts w:ascii="Times New Roman" w:hAnsi="Times New Roman" w:hint="default"/>
      </w:rPr>
    </w:lvl>
    <w:lvl w:ilvl="4" w:tplc="B8262C26" w:tentative="1">
      <w:start w:val="1"/>
      <w:numFmt w:val="bullet"/>
      <w:lvlText w:val="•"/>
      <w:lvlJc w:val="left"/>
      <w:pPr>
        <w:tabs>
          <w:tab w:val="num" w:pos="3600"/>
        </w:tabs>
        <w:ind w:left="3600" w:hanging="360"/>
      </w:pPr>
      <w:rPr>
        <w:rFonts w:ascii="Times New Roman" w:hAnsi="Times New Roman" w:hint="default"/>
      </w:rPr>
    </w:lvl>
    <w:lvl w:ilvl="5" w:tplc="1E223F08" w:tentative="1">
      <w:start w:val="1"/>
      <w:numFmt w:val="bullet"/>
      <w:lvlText w:val="•"/>
      <w:lvlJc w:val="left"/>
      <w:pPr>
        <w:tabs>
          <w:tab w:val="num" w:pos="4320"/>
        </w:tabs>
        <w:ind w:left="4320" w:hanging="360"/>
      </w:pPr>
      <w:rPr>
        <w:rFonts w:ascii="Times New Roman" w:hAnsi="Times New Roman" w:hint="default"/>
      </w:rPr>
    </w:lvl>
    <w:lvl w:ilvl="6" w:tplc="7E643092" w:tentative="1">
      <w:start w:val="1"/>
      <w:numFmt w:val="bullet"/>
      <w:lvlText w:val="•"/>
      <w:lvlJc w:val="left"/>
      <w:pPr>
        <w:tabs>
          <w:tab w:val="num" w:pos="5040"/>
        </w:tabs>
        <w:ind w:left="5040" w:hanging="360"/>
      </w:pPr>
      <w:rPr>
        <w:rFonts w:ascii="Times New Roman" w:hAnsi="Times New Roman" w:hint="default"/>
      </w:rPr>
    </w:lvl>
    <w:lvl w:ilvl="7" w:tplc="9CB431D4" w:tentative="1">
      <w:start w:val="1"/>
      <w:numFmt w:val="bullet"/>
      <w:lvlText w:val="•"/>
      <w:lvlJc w:val="left"/>
      <w:pPr>
        <w:tabs>
          <w:tab w:val="num" w:pos="5760"/>
        </w:tabs>
        <w:ind w:left="5760" w:hanging="360"/>
      </w:pPr>
      <w:rPr>
        <w:rFonts w:ascii="Times New Roman" w:hAnsi="Times New Roman" w:hint="default"/>
      </w:rPr>
    </w:lvl>
    <w:lvl w:ilvl="8" w:tplc="F2320CE4" w:tentative="1">
      <w:start w:val="1"/>
      <w:numFmt w:val="bullet"/>
      <w:lvlText w:val="•"/>
      <w:lvlJc w:val="left"/>
      <w:pPr>
        <w:tabs>
          <w:tab w:val="num" w:pos="6480"/>
        </w:tabs>
        <w:ind w:left="6480" w:hanging="360"/>
      </w:pPr>
      <w:rPr>
        <w:rFonts w:ascii="Times New Roman" w:hAnsi="Times New Roman" w:hint="default"/>
      </w:rPr>
    </w:lvl>
  </w:abstractNum>
  <w:abstractNum w:abstractNumId="8">
    <w:nsid w:val="2CB30277"/>
    <w:multiLevelType w:val="hybridMultilevel"/>
    <w:tmpl w:val="6C04542A"/>
    <w:lvl w:ilvl="0" w:tplc="2550D0EA">
      <w:start w:val="1"/>
      <w:numFmt w:val="bullet"/>
      <w:lvlText w:val="•"/>
      <w:lvlJc w:val="left"/>
      <w:pPr>
        <w:tabs>
          <w:tab w:val="num" w:pos="720"/>
        </w:tabs>
        <w:ind w:left="720" w:hanging="360"/>
      </w:pPr>
      <w:rPr>
        <w:rFonts w:ascii="Times New Roman" w:hAnsi="Times New Roman" w:hint="default"/>
      </w:rPr>
    </w:lvl>
    <w:lvl w:ilvl="1" w:tplc="4CE416CA" w:tentative="1">
      <w:start w:val="1"/>
      <w:numFmt w:val="bullet"/>
      <w:lvlText w:val="•"/>
      <w:lvlJc w:val="left"/>
      <w:pPr>
        <w:tabs>
          <w:tab w:val="num" w:pos="1440"/>
        </w:tabs>
        <w:ind w:left="1440" w:hanging="360"/>
      </w:pPr>
      <w:rPr>
        <w:rFonts w:ascii="Times New Roman" w:hAnsi="Times New Roman" w:hint="default"/>
      </w:rPr>
    </w:lvl>
    <w:lvl w:ilvl="2" w:tplc="C07E524E">
      <w:start w:val="709"/>
      <w:numFmt w:val="bullet"/>
      <w:lvlText w:val="•"/>
      <w:lvlJc w:val="left"/>
      <w:pPr>
        <w:tabs>
          <w:tab w:val="num" w:pos="2160"/>
        </w:tabs>
        <w:ind w:left="2160" w:hanging="360"/>
      </w:pPr>
      <w:rPr>
        <w:rFonts w:ascii="Times New Roman" w:hAnsi="Times New Roman" w:hint="default"/>
      </w:rPr>
    </w:lvl>
    <w:lvl w:ilvl="3" w:tplc="0004D926" w:tentative="1">
      <w:start w:val="1"/>
      <w:numFmt w:val="bullet"/>
      <w:lvlText w:val="•"/>
      <w:lvlJc w:val="left"/>
      <w:pPr>
        <w:tabs>
          <w:tab w:val="num" w:pos="2880"/>
        </w:tabs>
        <w:ind w:left="2880" w:hanging="360"/>
      </w:pPr>
      <w:rPr>
        <w:rFonts w:ascii="Times New Roman" w:hAnsi="Times New Roman" w:hint="default"/>
      </w:rPr>
    </w:lvl>
    <w:lvl w:ilvl="4" w:tplc="029ECF28" w:tentative="1">
      <w:start w:val="1"/>
      <w:numFmt w:val="bullet"/>
      <w:lvlText w:val="•"/>
      <w:lvlJc w:val="left"/>
      <w:pPr>
        <w:tabs>
          <w:tab w:val="num" w:pos="3600"/>
        </w:tabs>
        <w:ind w:left="3600" w:hanging="360"/>
      </w:pPr>
      <w:rPr>
        <w:rFonts w:ascii="Times New Roman" w:hAnsi="Times New Roman" w:hint="default"/>
      </w:rPr>
    </w:lvl>
    <w:lvl w:ilvl="5" w:tplc="ED66DF4E" w:tentative="1">
      <w:start w:val="1"/>
      <w:numFmt w:val="bullet"/>
      <w:lvlText w:val="•"/>
      <w:lvlJc w:val="left"/>
      <w:pPr>
        <w:tabs>
          <w:tab w:val="num" w:pos="4320"/>
        </w:tabs>
        <w:ind w:left="4320" w:hanging="360"/>
      </w:pPr>
      <w:rPr>
        <w:rFonts w:ascii="Times New Roman" w:hAnsi="Times New Roman" w:hint="default"/>
      </w:rPr>
    </w:lvl>
    <w:lvl w:ilvl="6" w:tplc="31921BD2" w:tentative="1">
      <w:start w:val="1"/>
      <w:numFmt w:val="bullet"/>
      <w:lvlText w:val="•"/>
      <w:lvlJc w:val="left"/>
      <w:pPr>
        <w:tabs>
          <w:tab w:val="num" w:pos="5040"/>
        </w:tabs>
        <w:ind w:left="5040" w:hanging="360"/>
      </w:pPr>
      <w:rPr>
        <w:rFonts w:ascii="Times New Roman" w:hAnsi="Times New Roman" w:hint="default"/>
      </w:rPr>
    </w:lvl>
    <w:lvl w:ilvl="7" w:tplc="B69AC0D2" w:tentative="1">
      <w:start w:val="1"/>
      <w:numFmt w:val="bullet"/>
      <w:lvlText w:val="•"/>
      <w:lvlJc w:val="left"/>
      <w:pPr>
        <w:tabs>
          <w:tab w:val="num" w:pos="5760"/>
        </w:tabs>
        <w:ind w:left="5760" w:hanging="360"/>
      </w:pPr>
      <w:rPr>
        <w:rFonts w:ascii="Times New Roman" w:hAnsi="Times New Roman" w:hint="default"/>
      </w:rPr>
    </w:lvl>
    <w:lvl w:ilvl="8" w:tplc="AA006E04" w:tentative="1">
      <w:start w:val="1"/>
      <w:numFmt w:val="bullet"/>
      <w:lvlText w:val="•"/>
      <w:lvlJc w:val="left"/>
      <w:pPr>
        <w:tabs>
          <w:tab w:val="num" w:pos="6480"/>
        </w:tabs>
        <w:ind w:left="6480" w:hanging="360"/>
      </w:pPr>
      <w:rPr>
        <w:rFonts w:ascii="Times New Roman" w:hAnsi="Times New Roman" w:hint="default"/>
      </w:rPr>
    </w:lvl>
  </w:abstractNum>
  <w:abstractNum w:abstractNumId="9">
    <w:nsid w:val="2CD77E50"/>
    <w:multiLevelType w:val="hybridMultilevel"/>
    <w:tmpl w:val="39E0A844"/>
    <w:lvl w:ilvl="0" w:tplc="C0F03EB8">
      <w:start w:val="1"/>
      <w:numFmt w:val="bullet"/>
      <w:lvlText w:val="•"/>
      <w:lvlJc w:val="left"/>
      <w:pPr>
        <w:tabs>
          <w:tab w:val="num" w:pos="720"/>
        </w:tabs>
        <w:ind w:left="720" w:hanging="360"/>
      </w:pPr>
      <w:rPr>
        <w:rFonts w:ascii="Times New Roman" w:hAnsi="Times New Roman" w:hint="default"/>
      </w:rPr>
    </w:lvl>
    <w:lvl w:ilvl="1" w:tplc="76A054E2">
      <w:start w:val="1001"/>
      <w:numFmt w:val="bullet"/>
      <w:lvlText w:val="–"/>
      <w:lvlJc w:val="left"/>
      <w:pPr>
        <w:tabs>
          <w:tab w:val="num" w:pos="1440"/>
        </w:tabs>
        <w:ind w:left="1440" w:hanging="360"/>
      </w:pPr>
      <w:rPr>
        <w:rFonts w:ascii="Times New Roman" w:hAnsi="Times New Roman" w:hint="default"/>
      </w:rPr>
    </w:lvl>
    <w:lvl w:ilvl="2" w:tplc="C3C88A8A" w:tentative="1">
      <w:start w:val="1"/>
      <w:numFmt w:val="bullet"/>
      <w:lvlText w:val="•"/>
      <w:lvlJc w:val="left"/>
      <w:pPr>
        <w:tabs>
          <w:tab w:val="num" w:pos="2160"/>
        </w:tabs>
        <w:ind w:left="2160" w:hanging="360"/>
      </w:pPr>
      <w:rPr>
        <w:rFonts w:ascii="Times New Roman" w:hAnsi="Times New Roman" w:hint="default"/>
      </w:rPr>
    </w:lvl>
    <w:lvl w:ilvl="3" w:tplc="380685A6" w:tentative="1">
      <w:start w:val="1"/>
      <w:numFmt w:val="bullet"/>
      <w:lvlText w:val="•"/>
      <w:lvlJc w:val="left"/>
      <w:pPr>
        <w:tabs>
          <w:tab w:val="num" w:pos="2880"/>
        </w:tabs>
        <w:ind w:left="2880" w:hanging="360"/>
      </w:pPr>
      <w:rPr>
        <w:rFonts w:ascii="Times New Roman" w:hAnsi="Times New Roman" w:hint="default"/>
      </w:rPr>
    </w:lvl>
    <w:lvl w:ilvl="4" w:tplc="A7001E10" w:tentative="1">
      <w:start w:val="1"/>
      <w:numFmt w:val="bullet"/>
      <w:lvlText w:val="•"/>
      <w:lvlJc w:val="left"/>
      <w:pPr>
        <w:tabs>
          <w:tab w:val="num" w:pos="3600"/>
        </w:tabs>
        <w:ind w:left="3600" w:hanging="360"/>
      </w:pPr>
      <w:rPr>
        <w:rFonts w:ascii="Times New Roman" w:hAnsi="Times New Roman" w:hint="default"/>
      </w:rPr>
    </w:lvl>
    <w:lvl w:ilvl="5" w:tplc="BC909150" w:tentative="1">
      <w:start w:val="1"/>
      <w:numFmt w:val="bullet"/>
      <w:lvlText w:val="•"/>
      <w:lvlJc w:val="left"/>
      <w:pPr>
        <w:tabs>
          <w:tab w:val="num" w:pos="4320"/>
        </w:tabs>
        <w:ind w:left="4320" w:hanging="360"/>
      </w:pPr>
      <w:rPr>
        <w:rFonts w:ascii="Times New Roman" w:hAnsi="Times New Roman" w:hint="default"/>
      </w:rPr>
    </w:lvl>
    <w:lvl w:ilvl="6" w:tplc="140C84DA" w:tentative="1">
      <w:start w:val="1"/>
      <w:numFmt w:val="bullet"/>
      <w:lvlText w:val="•"/>
      <w:lvlJc w:val="left"/>
      <w:pPr>
        <w:tabs>
          <w:tab w:val="num" w:pos="5040"/>
        </w:tabs>
        <w:ind w:left="5040" w:hanging="360"/>
      </w:pPr>
      <w:rPr>
        <w:rFonts w:ascii="Times New Roman" w:hAnsi="Times New Roman" w:hint="default"/>
      </w:rPr>
    </w:lvl>
    <w:lvl w:ilvl="7" w:tplc="4852F2D0" w:tentative="1">
      <w:start w:val="1"/>
      <w:numFmt w:val="bullet"/>
      <w:lvlText w:val="•"/>
      <w:lvlJc w:val="left"/>
      <w:pPr>
        <w:tabs>
          <w:tab w:val="num" w:pos="5760"/>
        </w:tabs>
        <w:ind w:left="5760" w:hanging="360"/>
      </w:pPr>
      <w:rPr>
        <w:rFonts w:ascii="Times New Roman" w:hAnsi="Times New Roman" w:hint="default"/>
      </w:rPr>
    </w:lvl>
    <w:lvl w:ilvl="8" w:tplc="BCB043D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478248D"/>
    <w:multiLevelType w:val="hybridMultilevel"/>
    <w:tmpl w:val="CCD45B50"/>
    <w:lvl w:ilvl="0" w:tplc="697657E2">
      <w:start w:val="1"/>
      <w:numFmt w:val="bullet"/>
      <w:lvlText w:val="•"/>
      <w:lvlJc w:val="left"/>
      <w:pPr>
        <w:tabs>
          <w:tab w:val="num" w:pos="720"/>
        </w:tabs>
        <w:ind w:left="720" w:hanging="360"/>
      </w:pPr>
      <w:rPr>
        <w:rFonts w:ascii="Times New Roman" w:hAnsi="Times New Roman" w:hint="default"/>
      </w:rPr>
    </w:lvl>
    <w:lvl w:ilvl="1" w:tplc="0D76BBF8" w:tentative="1">
      <w:start w:val="1"/>
      <w:numFmt w:val="bullet"/>
      <w:lvlText w:val="•"/>
      <w:lvlJc w:val="left"/>
      <w:pPr>
        <w:tabs>
          <w:tab w:val="num" w:pos="1440"/>
        </w:tabs>
        <w:ind w:left="1440" w:hanging="360"/>
      </w:pPr>
      <w:rPr>
        <w:rFonts w:ascii="Times New Roman" w:hAnsi="Times New Roman" w:hint="default"/>
      </w:rPr>
    </w:lvl>
    <w:lvl w:ilvl="2" w:tplc="D0083D7C">
      <w:start w:val="1"/>
      <w:numFmt w:val="bullet"/>
      <w:lvlText w:val="•"/>
      <w:lvlJc w:val="left"/>
      <w:pPr>
        <w:tabs>
          <w:tab w:val="num" w:pos="2160"/>
        </w:tabs>
        <w:ind w:left="2160" w:hanging="360"/>
      </w:pPr>
      <w:rPr>
        <w:rFonts w:ascii="Times New Roman" w:hAnsi="Times New Roman" w:hint="default"/>
      </w:rPr>
    </w:lvl>
    <w:lvl w:ilvl="3" w:tplc="0BD41F08" w:tentative="1">
      <w:start w:val="1"/>
      <w:numFmt w:val="bullet"/>
      <w:lvlText w:val="•"/>
      <w:lvlJc w:val="left"/>
      <w:pPr>
        <w:tabs>
          <w:tab w:val="num" w:pos="2880"/>
        </w:tabs>
        <w:ind w:left="2880" w:hanging="360"/>
      </w:pPr>
      <w:rPr>
        <w:rFonts w:ascii="Times New Roman" w:hAnsi="Times New Roman" w:hint="default"/>
      </w:rPr>
    </w:lvl>
    <w:lvl w:ilvl="4" w:tplc="DF101C74">
      <w:start w:val="709"/>
      <w:numFmt w:val="bullet"/>
      <w:lvlText w:val="»"/>
      <w:lvlJc w:val="left"/>
      <w:pPr>
        <w:tabs>
          <w:tab w:val="num" w:pos="3600"/>
        </w:tabs>
        <w:ind w:left="3600" w:hanging="360"/>
      </w:pPr>
      <w:rPr>
        <w:rFonts w:ascii="Times New Roman" w:hAnsi="Times New Roman" w:hint="default"/>
      </w:rPr>
    </w:lvl>
    <w:lvl w:ilvl="5" w:tplc="ED3A93A4" w:tentative="1">
      <w:start w:val="1"/>
      <w:numFmt w:val="bullet"/>
      <w:lvlText w:val="•"/>
      <w:lvlJc w:val="left"/>
      <w:pPr>
        <w:tabs>
          <w:tab w:val="num" w:pos="4320"/>
        </w:tabs>
        <w:ind w:left="4320" w:hanging="360"/>
      </w:pPr>
      <w:rPr>
        <w:rFonts w:ascii="Times New Roman" w:hAnsi="Times New Roman" w:hint="default"/>
      </w:rPr>
    </w:lvl>
    <w:lvl w:ilvl="6" w:tplc="A1C0F044" w:tentative="1">
      <w:start w:val="1"/>
      <w:numFmt w:val="bullet"/>
      <w:lvlText w:val="•"/>
      <w:lvlJc w:val="left"/>
      <w:pPr>
        <w:tabs>
          <w:tab w:val="num" w:pos="5040"/>
        </w:tabs>
        <w:ind w:left="5040" w:hanging="360"/>
      </w:pPr>
      <w:rPr>
        <w:rFonts w:ascii="Times New Roman" w:hAnsi="Times New Roman" w:hint="default"/>
      </w:rPr>
    </w:lvl>
    <w:lvl w:ilvl="7" w:tplc="EAE849AC" w:tentative="1">
      <w:start w:val="1"/>
      <w:numFmt w:val="bullet"/>
      <w:lvlText w:val="•"/>
      <w:lvlJc w:val="left"/>
      <w:pPr>
        <w:tabs>
          <w:tab w:val="num" w:pos="5760"/>
        </w:tabs>
        <w:ind w:left="5760" w:hanging="360"/>
      </w:pPr>
      <w:rPr>
        <w:rFonts w:ascii="Times New Roman" w:hAnsi="Times New Roman" w:hint="default"/>
      </w:rPr>
    </w:lvl>
    <w:lvl w:ilvl="8" w:tplc="BDCAA9B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8512CE5"/>
    <w:multiLevelType w:val="hybridMultilevel"/>
    <w:tmpl w:val="22F218BA"/>
    <w:lvl w:ilvl="0" w:tplc="1586FE64">
      <w:start w:val="1"/>
      <w:numFmt w:val="bullet"/>
      <w:lvlText w:val="•"/>
      <w:lvlJc w:val="left"/>
      <w:pPr>
        <w:tabs>
          <w:tab w:val="num" w:pos="720"/>
        </w:tabs>
        <w:ind w:left="720" w:hanging="360"/>
      </w:pPr>
      <w:rPr>
        <w:rFonts w:ascii="Times New Roman" w:hAnsi="Times New Roman" w:hint="default"/>
      </w:rPr>
    </w:lvl>
    <w:lvl w:ilvl="1" w:tplc="FC027E9A" w:tentative="1">
      <w:start w:val="1"/>
      <w:numFmt w:val="bullet"/>
      <w:lvlText w:val="•"/>
      <w:lvlJc w:val="left"/>
      <w:pPr>
        <w:tabs>
          <w:tab w:val="num" w:pos="1440"/>
        </w:tabs>
        <w:ind w:left="1440" w:hanging="360"/>
      </w:pPr>
      <w:rPr>
        <w:rFonts w:ascii="Times New Roman" w:hAnsi="Times New Roman" w:hint="default"/>
      </w:rPr>
    </w:lvl>
    <w:lvl w:ilvl="2" w:tplc="672A1980">
      <w:start w:val="1"/>
      <w:numFmt w:val="bullet"/>
      <w:lvlText w:val="•"/>
      <w:lvlJc w:val="left"/>
      <w:pPr>
        <w:tabs>
          <w:tab w:val="num" w:pos="2160"/>
        </w:tabs>
        <w:ind w:left="2160" w:hanging="360"/>
      </w:pPr>
      <w:rPr>
        <w:rFonts w:ascii="Times New Roman" w:hAnsi="Times New Roman" w:hint="default"/>
      </w:rPr>
    </w:lvl>
    <w:lvl w:ilvl="3" w:tplc="8E96A3C8" w:tentative="1">
      <w:start w:val="1"/>
      <w:numFmt w:val="bullet"/>
      <w:lvlText w:val="•"/>
      <w:lvlJc w:val="left"/>
      <w:pPr>
        <w:tabs>
          <w:tab w:val="num" w:pos="2880"/>
        </w:tabs>
        <w:ind w:left="2880" w:hanging="360"/>
      </w:pPr>
      <w:rPr>
        <w:rFonts w:ascii="Times New Roman" w:hAnsi="Times New Roman" w:hint="default"/>
      </w:rPr>
    </w:lvl>
    <w:lvl w:ilvl="4" w:tplc="D84C5D96" w:tentative="1">
      <w:start w:val="1"/>
      <w:numFmt w:val="bullet"/>
      <w:lvlText w:val="•"/>
      <w:lvlJc w:val="left"/>
      <w:pPr>
        <w:tabs>
          <w:tab w:val="num" w:pos="3600"/>
        </w:tabs>
        <w:ind w:left="3600" w:hanging="360"/>
      </w:pPr>
      <w:rPr>
        <w:rFonts w:ascii="Times New Roman" w:hAnsi="Times New Roman" w:hint="default"/>
      </w:rPr>
    </w:lvl>
    <w:lvl w:ilvl="5" w:tplc="B9EC4946" w:tentative="1">
      <w:start w:val="1"/>
      <w:numFmt w:val="bullet"/>
      <w:lvlText w:val="•"/>
      <w:lvlJc w:val="left"/>
      <w:pPr>
        <w:tabs>
          <w:tab w:val="num" w:pos="4320"/>
        </w:tabs>
        <w:ind w:left="4320" w:hanging="360"/>
      </w:pPr>
      <w:rPr>
        <w:rFonts w:ascii="Times New Roman" w:hAnsi="Times New Roman" w:hint="default"/>
      </w:rPr>
    </w:lvl>
    <w:lvl w:ilvl="6" w:tplc="558AFCA4" w:tentative="1">
      <w:start w:val="1"/>
      <w:numFmt w:val="bullet"/>
      <w:lvlText w:val="•"/>
      <w:lvlJc w:val="left"/>
      <w:pPr>
        <w:tabs>
          <w:tab w:val="num" w:pos="5040"/>
        </w:tabs>
        <w:ind w:left="5040" w:hanging="360"/>
      </w:pPr>
      <w:rPr>
        <w:rFonts w:ascii="Times New Roman" w:hAnsi="Times New Roman" w:hint="default"/>
      </w:rPr>
    </w:lvl>
    <w:lvl w:ilvl="7" w:tplc="A212102C" w:tentative="1">
      <w:start w:val="1"/>
      <w:numFmt w:val="bullet"/>
      <w:lvlText w:val="•"/>
      <w:lvlJc w:val="left"/>
      <w:pPr>
        <w:tabs>
          <w:tab w:val="num" w:pos="5760"/>
        </w:tabs>
        <w:ind w:left="5760" w:hanging="360"/>
      </w:pPr>
      <w:rPr>
        <w:rFonts w:ascii="Times New Roman" w:hAnsi="Times New Roman" w:hint="default"/>
      </w:rPr>
    </w:lvl>
    <w:lvl w:ilvl="8" w:tplc="A4BE9E1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B2C0A6C"/>
    <w:multiLevelType w:val="hybridMultilevel"/>
    <w:tmpl w:val="E7AA1840"/>
    <w:lvl w:ilvl="0" w:tplc="AF18AAA4">
      <w:start w:val="1"/>
      <w:numFmt w:val="bullet"/>
      <w:lvlText w:val="•"/>
      <w:lvlJc w:val="left"/>
      <w:pPr>
        <w:tabs>
          <w:tab w:val="num" w:pos="720"/>
        </w:tabs>
        <w:ind w:left="720" w:hanging="360"/>
      </w:pPr>
      <w:rPr>
        <w:rFonts w:ascii="Times New Roman" w:hAnsi="Times New Roman" w:hint="default"/>
      </w:rPr>
    </w:lvl>
    <w:lvl w:ilvl="1" w:tplc="D6FC2DE6" w:tentative="1">
      <w:start w:val="1"/>
      <w:numFmt w:val="bullet"/>
      <w:lvlText w:val="•"/>
      <w:lvlJc w:val="left"/>
      <w:pPr>
        <w:tabs>
          <w:tab w:val="num" w:pos="1440"/>
        </w:tabs>
        <w:ind w:left="1440" w:hanging="360"/>
      </w:pPr>
      <w:rPr>
        <w:rFonts w:ascii="Times New Roman" w:hAnsi="Times New Roman" w:hint="default"/>
      </w:rPr>
    </w:lvl>
    <w:lvl w:ilvl="2" w:tplc="46A0E204">
      <w:start w:val="709"/>
      <w:numFmt w:val="bullet"/>
      <w:lvlText w:val="•"/>
      <w:lvlJc w:val="left"/>
      <w:pPr>
        <w:tabs>
          <w:tab w:val="num" w:pos="2160"/>
        </w:tabs>
        <w:ind w:left="2160" w:hanging="360"/>
      </w:pPr>
      <w:rPr>
        <w:rFonts w:ascii="Times New Roman" w:hAnsi="Times New Roman" w:hint="default"/>
      </w:rPr>
    </w:lvl>
    <w:lvl w:ilvl="3" w:tplc="40E01F6C" w:tentative="1">
      <w:start w:val="1"/>
      <w:numFmt w:val="bullet"/>
      <w:lvlText w:val="•"/>
      <w:lvlJc w:val="left"/>
      <w:pPr>
        <w:tabs>
          <w:tab w:val="num" w:pos="2880"/>
        </w:tabs>
        <w:ind w:left="2880" w:hanging="360"/>
      </w:pPr>
      <w:rPr>
        <w:rFonts w:ascii="Times New Roman" w:hAnsi="Times New Roman" w:hint="default"/>
      </w:rPr>
    </w:lvl>
    <w:lvl w:ilvl="4" w:tplc="EB70DE7C" w:tentative="1">
      <w:start w:val="1"/>
      <w:numFmt w:val="bullet"/>
      <w:lvlText w:val="•"/>
      <w:lvlJc w:val="left"/>
      <w:pPr>
        <w:tabs>
          <w:tab w:val="num" w:pos="3600"/>
        </w:tabs>
        <w:ind w:left="3600" w:hanging="360"/>
      </w:pPr>
      <w:rPr>
        <w:rFonts w:ascii="Times New Roman" w:hAnsi="Times New Roman" w:hint="default"/>
      </w:rPr>
    </w:lvl>
    <w:lvl w:ilvl="5" w:tplc="E5AC876A" w:tentative="1">
      <w:start w:val="1"/>
      <w:numFmt w:val="bullet"/>
      <w:lvlText w:val="•"/>
      <w:lvlJc w:val="left"/>
      <w:pPr>
        <w:tabs>
          <w:tab w:val="num" w:pos="4320"/>
        </w:tabs>
        <w:ind w:left="4320" w:hanging="360"/>
      </w:pPr>
      <w:rPr>
        <w:rFonts w:ascii="Times New Roman" w:hAnsi="Times New Roman" w:hint="default"/>
      </w:rPr>
    </w:lvl>
    <w:lvl w:ilvl="6" w:tplc="8CE00372" w:tentative="1">
      <w:start w:val="1"/>
      <w:numFmt w:val="bullet"/>
      <w:lvlText w:val="•"/>
      <w:lvlJc w:val="left"/>
      <w:pPr>
        <w:tabs>
          <w:tab w:val="num" w:pos="5040"/>
        </w:tabs>
        <w:ind w:left="5040" w:hanging="360"/>
      </w:pPr>
      <w:rPr>
        <w:rFonts w:ascii="Times New Roman" w:hAnsi="Times New Roman" w:hint="default"/>
      </w:rPr>
    </w:lvl>
    <w:lvl w:ilvl="7" w:tplc="80AA9DCC" w:tentative="1">
      <w:start w:val="1"/>
      <w:numFmt w:val="bullet"/>
      <w:lvlText w:val="•"/>
      <w:lvlJc w:val="left"/>
      <w:pPr>
        <w:tabs>
          <w:tab w:val="num" w:pos="5760"/>
        </w:tabs>
        <w:ind w:left="5760" w:hanging="360"/>
      </w:pPr>
      <w:rPr>
        <w:rFonts w:ascii="Times New Roman" w:hAnsi="Times New Roman" w:hint="default"/>
      </w:rPr>
    </w:lvl>
    <w:lvl w:ilvl="8" w:tplc="32EE3E3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1C94A14"/>
    <w:multiLevelType w:val="hybridMultilevel"/>
    <w:tmpl w:val="571672DC"/>
    <w:lvl w:ilvl="0" w:tplc="E6A86D34">
      <w:start w:val="1"/>
      <w:numFmt w:val="bullet"/>
      <w:lvlText w:val="•"/>
      <w:lvlJc w:val="left"/>
      <w:pPr>
        <w:tabs>
          <w:tab w:val="num" w:pos="720"/>
        </w:tabs>
        <w:ind w:left="720" w:hanging="360"/>
      </w:pPr>
      <w:rPr>
        <w:rFonts w:ascii="Times New Roman" w:hAnsi="Times New Roman" w:hint="default"/>
      </w:rPr>
    </w:lvl>
    <w:lvl w:ilvl="1" w:tplc="EAD6D114" w:tentative="1">
      <w:start w:val="1"/>
      <w:numFmt w:val="bullet"/>
      <w:lvlText w:val="•"/>
      <w:lvlJc w:val="left"/>
      <w:pPr>
        <w:tabs>
          <w:tab w:val="num" w:pos="1440"/>
        </w:tabs>
        <w:ind w:left="1440" w:hanging="360"/>
      </w:pPr>
      <w:rPr>
        <w:rFonts w:ascii="Times New Roman" w:hAnsi="Times New Roman" w:hint="default"/>
      </w:rPr>
    </w:lvl>
    <w:lvl w:ilvl="2" w:tplc="6CDEE384">
      <w:start w:val="1498"/>
      <w:numFmt w:val="bullet"/>
      <w:lvlText w:val="•"/>
      <w:lvlJc w:val="left"/>
      <w:pPr>
        <w:tabs>
          <w:tab w:val="num" w:pos="2160"/>
        </w:tabs>
        <w:ind w:left="2160" w:hanging="360"/>
      </w:pPr>
      <w:rPr>
        <w:rFonts w:ascii="Times New Roman" w:hAnsi="Times New Roman" w:hint="default"/>
      </w:rPr>
    </w:lvl>
    <w:lvl w:ilvl="3" w:tplc="C2E090CC" w:tentative="1">
      <w:start w:val="1"/>
      <w:numFmt w:val="bullet"/>
      <w:lvlText w:val="•"/>
      <w:lvlJc w:val="left"/>
      <w:pPr>
        <w:tabs>
          <w:tab w:val="num" w:pos="2880"/>
        </w:tabs>
        <w:ind w:left="2880" w:hanging="360"/>
      </w:pPr>
      <w:rPr>
        <w:rFonts w:ascii="Times New Roman" w:hAnsi="Times New Roman" w:hint="default"/>
      </w:rPr>
    </w:lvl>
    <w:lvl w:ilvl="4" w:tplc="86A26C08" w:tentative="1">
      <w:start w:val="1"/>
      <w:numFmt w:val="bullet"/>
      <w:lvlText w:val="•"/>
      <w:lvlJc w:val="left"/>
      <w:pPr>
        <w:tabs>
          <w:tab w:val="num" w:pos="3600"/>
        </w:tabs>
        <w:ind w:left="3600" w:hanging="360"/>
      </w:pPr>
      <w:rPr>
        <w:rFonts w:ascii="Times New Roman" w:hAnsi="Times New Roman" w:hint="default"/>
      </w:rPr>
    </w:lvl>
    <w:lvl w:ilvl="5" w:tplc="09345E60" w:tentative="1">
      <w:start w:val="1"/>
      <w:numFmt w:val="bullet"/>
      <w:lvlText w:val="•"/>
      <w:lvlJc w:val="left"/>
      <w:pPr>
        <w:tabs>
          <w:tab w:val="num" w:pos="4320"/>
        </w:tabs>
        <w:ind w:left="4320" w:hanging="360"/>
      </w:pPr>
      <w:rPr>
        <w:rFonts w:ascii="Times New Roman" w:hAnsi="Times New Roman" w:hint="default"/>
      </w:rPr>
    </w:lvl>
    <w:lvl w:ilvl="6" w:tplc="22A8F9AA" w:tentative="1">
      <w:start w:val="1"/>
      <w:numFmt w:val="bullet"/>
      <w:lvlText w:val="•"/>
      <w:lvlJc w:val="left"/>
      <w:pPr>
        <w:tabs>
          <w:tab w:val="num" w:pos="5040"/>
        </w:tabs>
        <w:ind w:left="5040" w:hanging="360"/>
      </w:pPr>
      <w:rPr>
        <w:rFonts w:ascii="Times New Roman" w:hAnsi="Times New Roman" w:hint="default"/>
      </w:rPr>
    </w:lvl>
    <w:lvl w:ilvl="7" w:tplc="7D3A7F36" w:tentative="1">
      <w:start w:val="1"/>
      <w:numFmt w:val="bullet"/>
      <w:lvlText w:val="•"/>
      <w:lvlJc w:val="left"/>
      <w:pPr>
        <w:tabs>
          <w:tab w:val="num" w:pos="5760"/>
        </w:tabs>
        <w:ind w:left="5760" w:hanging="360"/>
      </w:pPr>
      <w:rPr>
        <w:rFonts w:ascii="Times New Roman" w:hAnsi="Times New Roman" w:hint="default"/>
      </w:rPr>
    </w:lvl>
    <w:lvl w:ilvl="8" w:tplc="DFBCD09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4034E18"/>
    <w:multiLevelType w:val="hybridMultilevel"/>
    <w:tmpl w:val="7BE6C176"/>
    <w:lvl w:ilvl="0" w:tplc="61D6E99E">
      <w:start w:val="1"/>
      <w:numFmt w:val="bullet"/>
      <w:lvlText w:val="•"/>
      <w:lvlJc w:val="left"/>
      <w:pPr>
        <w:tabs>
          <w:tab w:val="num" w:pos="720"/>
        </w:tabs>
        <w:ind w:left="720" w:hanging="360"/>
      </w:pPr>
      <w:rPr>
        <w:rFonts w:ascii="Times New Roman" w:hAnsi="Times New Roman" w:hint="default"/>
      </w:rPr>
    </w:lvl>
    <w:lvl w:ilvl="1" w:tplc="E14813B8" w:tentative="1">
      <w:start w:val="1"/>
      <w:numFmt w:val="bullet"/>
      <w:lvlText w:val="•"/>
      <w:lvlJc w:val="left"/>
      <w:pPr>
        <w:tabs>
          <w:tab w:val="num" w:pos="1440"/>
        </w:tabs>
        <w:ind w:left="1440" w:hanging="360"/>
      </w:pPr>
      <w:rPr>
        <w:rFonts w:ascii="Times New Roman" w:hAnsi="Times New Roman" w:hint="default"/>
      </w:rPr>
    </w:lvl>
    <w:lvl w:ilvl="2" w:tplc="E6340616">
      <w:start w:val="1001"/>
      <w:numFmt w:val="bullet"/>
      <w:lvlText w:val="•"/>
      <w:lvlJc w:val="left"/>
      <w:pPr>
        <w:tabs>
          <w:tab w:val="num" w:pos="2160"/>
        </w:tabs>
        <w:ind w:left="2160" w:hanging="360"/>
      </w:pPr>
      <w:rPr>
        <w:rFonts w:ascii="Times New Roman" w:hAnsi="Times New Roman" w:hint="default"/>
      </w:rPr>
    </w:lvl>
    <w:lvl w:ilvl="3" w:tplc="BB507B5E" w:tentative="1">
      <w:start w:val="1"/>
      <w:numFmt w:val="bullet"/>
      <w:lvlText w:val="•"/>
      <w:lvlJc w:val="left"/>
      <w:pPr>
        <w:tabs>
          <w:tab w:val="num" w:pos="2880"/>
        </w:tabs>
        <w:ind w:left="2880" w:hanging="360"/>
      </w:pPr>
      <w:rPr>
        <w:rFonts w:ascii="Times New Roman" w:hAnsi="Times New Roman" w:hint="default"/>
      </w:rPr>
    </w:lvl>
    <w:lvl w:ilvl="4" w:tplc="4DDC77F2" w:tentative="1">
      <w:start w:val="1"/>
      <w:numFmt w:val="bullet"/>
      <w:lvlText w:val="•"/>
      <w:lvlJc w:val="left"/>
      <w:pPr>
        <w:tabs>
          <w:tab w:val="num" w:pos="3600"/>
        </w:tabs>
        <w:ind w:left="3600" w:hanging="360"/>
      </w:pPr>
      <w:rPr>
        <w:rFonts w:ascii="Times New Roman" w:hAnsi="Times New Roman" w:hint="default"/>
      </w:rPr>
    </w:lvl>
    <w:lvl w:ilvl="5" w:tplc="DAD498B8" w:tentative="1">
      <w:start w:val="1"/>
      <w:numFmt w:val="bullet"/>
      <w:lvlText w:val="•"/>
      <w:lvlJc w:val="left"/>
      <w:pPr>
        <w:tabs>
          <w:tab w:val="num" w:pos="4320"/>
        </w:tabs>
        <w:ind w:left="4320" w:hanging="360"/>
      </w:pPr>
      <w:rPr>
        <w:rFonts w:ascii="Times New Roman" w:hAnsi="Times New Roman" w:hint="default"/>
      </w:rPr>
    </w:lvl>
    <w:lvl w:ilvl="6" w:tplc="7402FE5E" w:tentative="1">
      <w:start w:val="1"/>
      <w:numFmt w:val="bullet"/>
      <w:lvlText w:val="•"/>
      <w:lvlJc w:val="left"/>
      <w:pPr>
        <w:tabs>
          <w:tab w:val="num" w:pos="5040"/>
        </w:tabs>
        <w:ind w:left="5040" w:hanging="360"/>
      </w:pPr>
      <w:rPr>
        <w:rFonts w:ascii="Times New Roman" w:hAnsi="Times New Roman" w:hint="default"/>
      </w:rPr>
    </w:lvl>
    <w:lvl w:ilvl="7" w:tplc="26A87404" w:tentative="1">
      <w:start w:val="1"/>
      <w:numFmt w:val="bullet"/>
      <w:lvlText w:val="•"/>
      <w:lvlJc w:val="left"/>
      <w:pPr>
        <w:tabs>
          <w:tab w:val="num" w:pos="5760"/>
        </w:tabs>
        <w:ind w:left="5760" w:hanging="360"/>
      </w:pPr>
      <w:rPr>
        <w:rFonts w:ascii="Times New Roman" w:hAnsi="Times New Roman" w:hint="default"/>
      </w:rPr>
    </w:lvl>
    <w:lvl w:ilvl="8" w:tplc="21B445B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F272EFC"/>
    <w:multiLevelType w:val="hybridMultilevel"/>
    <w:tmpl w:val="72F233CA"/>
    <w:lvl w:ilvl="0" w:tplc="194E452E">
      <w:start w:val="1"/>
      <w:numFmt w:val="bullet"/>
      <w:lvlText w:val="•"/>
      <w:lvlJc w:val="left"/>
      <w:pPr>
        <w:tabs>
          <w:tab w:val="num" w:pos="720"/>
        </w:tabs>
        <w:ind w:left="720" w:hanging="360"/>
      </w:pPr>
      <w:rPr>
        <w:rFonts w:ascii="Times New Roman" w:hAnsi="Times New Roman" w:hint="default"/>
      </w:rPr>
    </w:lvl>
    <w:lvl w:ilvl="1" w:tplc="746E2756" w:tentative="1">
      <w:start w:val="1"/>
      <w:numFmt w:val="bullet"/>
      <w:lvlText w:val="•"/>
      <w:lvlJc w:val="left"/>
      <w:pPr>
        <w:tabs>
          <w:tab w:val="num" w:pos="1440"/>
        </w:tabs>
        <w:ind w:left="1440" w:hanging="360"/>
      </w:pPr>
      <w:rPr>
        <w:rFonts w:ascii="Times New Roman" w:hAnsi="Times New Roman" w:hint="default"/>
      </w:rPr>
    </w:lvl>
    <w:lvl w:ilvl="2" w:tplc="9398A1C0">
      <w:start w:val="709"/>
      <w:numFmt w:val="bullet"/>
      <w:lvlText w:val="•"/>
      <w:lvlJc w:val="left"/>
      <w:pPr>
        <w:tabs>
          <w:tab w:val="num" w:pos="2160"/>
        </w:tabs>
        <w:ind w:left="2160" w:hanging="360"/>
      </w:pPr>
      <w:rPr>
        <w:rFonts w:ascii="Times New Roman" w:hAnsi="Times New Roman" w:hint="default"/>
      </w:rPr>
    </w:lvl>
    <w:lvl w:ilvl="3" w:tplc="BAC80428" w:tentative="1">
      <w:start w:val="1"/>
      <w:numFmt w:val="bullet"/>
      <w:lvlText w:val="•"/>
      <w:lvlJc w:val="left"/>
      <w:pPr>
        <w:tabs>
          <w:tab w:val="num" w:pos="2880"/>
        </w:tabs>
        <w:ind w:left="2880" w:hanging="360"/>
      </w:pPr>
      <w:rPr>
        <w:rFonts w:ascii="Times New Roman" w:hAnsi="Times New Roman" w:hint="default"/>
      </w:rPr>
    </w:lvl>
    <w:lvl w:ilvl="4" w:tplc="BF6E5D0C" w:tentative="1">
      <w:start w:val="1"/>
      <w:numFmt w:val="bullet"/>
      <w:lvlText w:val="•"/>
      <w:lvlJc w:val="left"/>
      <w:pPr>
        <w:tabs>
          <w:tab w:val="num" w:pos="3600"/>
        </w:tabs>
        <w:ind w:left="3600" w:hanging="360"/>
      </w:pPr>
      <w:rPr>
        <w:rFonts w:ascii="Times New Roman" w:hAnsi="Times New Roman" w:hint="default"/>
      </w:rPr>
    </w:lvl>
    <w:lvl w:ilvl="5" w:tplc="24C4FF70" w:tentative="1">
      <w:start w:val="1"/>
      <w:numFmt w:val="bullet"/>
      <w:lvlText w:val="•"/>
      <w:lvlJc w:val="left"/>
      <w:pPr>
        <w:tabs>
          <w:tab w:val="num" w:pos="4320"/>
        </w:tabs>
        <w:ind w:left="4320" w:hanging="360"/>
      </w:pPr>
      <w:rPr>
        <w:rFonts w:ascii="Times New Roman" w:hAnsi="Times New Roman" w:hint="default"/>
      </w:rPr>
    </w:lvl>
    <w:lvl w:ilvl="6" w:tplc="2D9E88C0" w:tentative="1">
      <w:start w:val="1"/>
      <w:numFmt w:val="bullet"/>
      <w:lvlText w:val="•"/>
      <w:lvlJc w:val="left"/>
      <w:pPr>
        <w:tabs>
          <w:tab w:val="num" w:pos="5040"/>
        </w:tabs>
        <w:ind w:left="5040" w:hanging="360"/>
      </w:pPr>
      <w:rPr>
        <w:rFonts w:ascii="Times New Roman" w:hAnsi="Times New Roman" w:hint="default"/>
      </w:rPr>
    </w:lvl>
    <w:lvl w:ilvl="7" w:tplc="9FF86046" w:tentative="1">
      <w:start w:val="1"/>
      <w:numFmt w:val="bullet"/>
      <w:lvlText w:val="•"/>
      <w:lvlJc w:val="left"/>
      <w:pPr>
        <w:tabs>
          <w:tab w:val="num" w:pos="5760"/>
        </w:tabs>
        <w:ind w:left="5760" w:hanging="360"/>
      </w:pPr>
      <w:rPr>
        <w:rFonts w:ascii="Times New Roman" w:hAnsi="Times New Roman" w:hint="default"/>
      </w:rPr>
    </w:lvl>
    <w:lvl w:ilvl="8" w:tplc="C004CB7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1635F24"/>
    <w:multiLevelType w:val="hybridMultilevel"/>
    <w:tmpl w:val="70B680AE"/>
    <w:lvl w:ilvl="0" w:tplc="10529EEA">
      <w:start w:val="1"/>
      <w:numFmt w:val="bullet"/>
      <w:lvlText w:val="•"/>
      <w:lvlJc w:val="left"/>
      <w:pPr>
        <w:tabs>
          <w:tab w:val="num" w:pos="720"/>
        </w:tabs>
        <w:ind w:left="720" w:hanging="360"/>
      </w:pPr>
      <w:rPr>
        <w:rFonts w:ascii="Times New Roman" w:hAnsi="Times New Roman" w:hint="default"/>
      </w:rPr>
    </w:lvl>
    <w:lvl w:ilvl="1" w:tplc="DE1A39D8" w:tentative="1">
      <w:start w:val="1"/>
      <w:numFmt w:val="bullet"/>
      <w:lvlText w:val="•"/>
      <w:lvlJc w:val="left"/>
      <w:pPr>
        <w:tabs>
          <w:tab w:val="num" w:pos="1440"/>
        </w:tabs>
        <w:ind w:left="1440" w:hanging="360"/>
      </w:pPr>
      <w:rPr>
        <w:rFonts w:ascii="Times New Roman" w:hAnsi="Times New Roman" w:hint="default"/>
      </w:rPr>
    </w:lvl>
    <w:lvl w:ilvl="2" w:tplc="61BE0E26">
      <w:start w:val="1"/>
      <w:numFmt w:val="bullet"/>
      <w:lvlText w:val="•"/>
      <w:lvlJc w:val="left"/>
      <w:pPr>
        <w:tabs>
          <w:tab w:val="num" w:pos="2160"/>
        </w:tabs>
        <w:ind w:left="2160" w:hanging="360"/>
      </w:pPr>
      <w:rPr>
        <w:rFonts w:ascii="Times New Roman" w:hAnsi="Times New Roman" w:hint="default"/>
      </w:rPr>
    </w:lvl>
    <w:lvl w:ilvl="3" w:tplc="1A22F1CC" w:tentative="1">
      <w:start w:val="1"/>
      <w:numFmt w:val="bullet"/>
      <w:lvlText w:val="•"/>
      <w:lvlJc w:val="left"/>
      <w:pPr>
        <w:tabs>
          <w:tab w:val="num" w:pos="2880"/>
        </w:tabs>
        <w:ind w:left="2880" w:hanging="360"/>
      </w:pPr>
      <w:rPr>
        <w:rFonts w:ascii="Times New Roman" w:hAnsi="Times New Roman" w:hint="default"/>
      </w:rPr>
    </w:lvl>
    <w:lvl w:ilvl="4" w:tplc="A0869D32" w:tentative="1">
      <w:start w:val="1"/>
      <w:numFmt w:val="bullet"/>
      <w:lvlText w:val="•"/>
      <w:lvlJc w:val="left"/>
      <w:pPr>
        <w:tabs>
          <w:tab w:val="num" w:pos="3600"/>
        </w:tabs>
        <w:ind w:left="3600" w:hanging="360"/>
      </w:pPr>
      <w:rPr>
        <w:rFonts w:ascii="Times New Roman" w:hAnsi="Times New Roman" w:hint="default"/>
      </w:rPr>
    </w:lvl>
    <w:lvl w:ilvl="5" w:tplc="14462252" w:tentative="1">
      <w:start w:val="1"/>
      <w:numFmt w:val="bullet"/>
      <w:lvlText w:val="•"/>
      <w:lvlJc w:val="left"/>
      <w:pPr>
        <w:tabs>
          <w:tab w:val="num" w:pos="4320"/>
        </w:tabs>
        <w:ind w:left="4320" w:hanging="360"/>
      </w:pPr>
      <w:rPr>
        <w:rFonts w:ascii="Times New Roman" w:hAnsi="Times New Roman" w:hint="default"/>
      </w:rPr>
    </w:lvl>
    <w:lvl w:ilvl="6" w:tplc="091A9BF4" w:tentative="1">
      <w:start w:val="1"/>
      <w:numFmt w:val="bullet"/>
      <w:lvlText w:val="•"/>
      <w:lvlJc w:val="left"/>
      <w:pPr>
        <w:tabs>
          <w:tab w:val="num" w:pos="5040"/>
        </w:tabs>
        <w:ind w:left="5040" w:hanging="360"/>
      </w:pPr>
      <w:rPr>
        <w:rFonts w:ascii="Times New Roman" w:hAnsi="Times New Roman" w:hint="default"/>
      </w:rPr>
    </w:lvl>
    <w:lvl w:ilvl="7" w:tplc="72B2B0C0" w:tentative="1">
      <w:start w:val="1"/>
      <w:numFmt w:val="bullet"/>
      <w:lvlText w:val="•"/>
      <w:lvlJc w:val="left"/>
      <w:pPr>
        <w:tabs>
          <w:tab w:val="num" w:pos="5760"/>
        </w:tabs>
        <w:ind w:left="5760" w:hanging="360"/>
      </w:pPr>
      <w:rPr>
        <w:rFonts w:ascii="Times New Roman" w:hAnsi="Times New Roman" w:hint="default"/>
      </w:rPr>
    </w:lvl>
    <w:lvl w:ilvl="8" w:tplc="5322C24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2E96044"/>
    <w:multiLevelType w:val="hybridMultilevel"/>
    <w:tmpl w:val="AB7678B4"/>
    <w:lvl w:ilvl="0" w:tplc="F2ECCF72">
      <w:start w:val="1"/>
      <w:numFmt w:val="bullet"/>
      <w:lvlText w:val="•"/>
      <w:lvlJc w:val="left"/>
      <w:pPr>
        <w:tabs>
          <w:tab w:val="num" w:pos="720"/>
        </w:tabs>
        <w:ind w:left="720" w:hanging="360"/>
      </w:pPr>
      <w:rPr>
        <w:rFonts w:ascii="Times New Roman" w:hAnsi="Times New Roman" w:hint="default"/>
      </w:rPr>
    </w:lvl>
    <w:lvl w:ilvl="1" w:tplc="BF42E936" w:tentative="1">
      <w:start w:val="1"/>
      <w:numFmt w:val="bullet"/>
      <w:lvlText w:val="•"/>
      <w:lvlJc w:val="left"/>
      <w:pPr>
        <w:tabs>
          <w:tab w:val="num" w:pos="1440"/>
        </w:tabs>
        <w:ind w:left="1440" w:hanging="360"/>
      </w:pPr>
      <w:rPr>
        <w:rFonts w:ascii="Times New Roman" w:hAnsi="Times New Roman" w:hint="default"/>
      </w:rPr>
    </w:lvl>
    <w:lvl w:ilvl="2" w:tplc="5AD4F1BE">
      <w:start w:val="1004"/>
      <w:numFmt w:val="bullet"/>
      <w:lvlText w:val="•"/>
      <w:lvlJc w:val="left"/>
      <w:pPr>
        <w:tabs>
          <w:tab w:val="num" w:pos="2160"/>
        </w:tabs>
        <w:ind w:left="2160" w:hanging="360"/>
      </w:pPr>
      <w:rPr>
        <w:rFonts w:ascii="Times New Roman" w:hAnsi="Times New Roman" w:hint="default"/>
      </w:rPr>
    </w:lvl>
    <w:lvl w:ilvl="3" w:tplc="BEFA14D8" w:tentative="1">
      <w:start w:val="1"/>
      <w:numFmt w:val="bullet"/>
      <w:lvlText w:val="•"/>
      <w:lvlJc w:val="left"/>
      <w:pPr>
        <w:tabs>
          <w:tab w:val="num" w:pos="2880"/>
        </w:tabs>
        <w:ind w:left="2880" w:hanging="360"/>
      </w:pPr>
      <w:rPr>
        <w:rFonts w:ascii="Times New Roman" w:hAnsi="Times New Roman" w:hint="default"/>
      </w:rPr>
    </w:lvl>
    <w:lvl w:ilvl="4" w:tplc="DF6E1B56" w:tentative="1">
      <w:start w:val="1"/>
      <w:numFmt w:val="bullet"/>
      <w:lvlText w:val="•"/>
      <w:lvlJc w:val="left"/>
      <w:pPr>
        <w:tabs>
          <w:tab w:val="num" w:pos="3600"/>
        </w:tabs>
        <w:ind w:left="3600" w:hanging="360"/>
      </w:pPr>
      <w:rPr>
        <w:rFonts w:ascii="Times New Roman" w:hAnsi="Times New Roman" w:hint="default"/>
      </w:rPr>
    </w:lvl>
    <w:lvl w:ilvl="5" w:tplc="3612DBC8" w:tentative="1">
      <w:start w:val="1"/>
      <w:numFmt w:val="bullet"/>
      <w:lvlText w:val="•"/>
      <w:lvlJc w:val="left"/>
      <w:pPr>
        <w:tabs>
          <w:tab w:val="num" w:pos="4320"/>
        </w:tabs>
        <w:ind w:left="4320" w:hanging="360"/>
      </w:pPr>
      <w:rPr>
        <w:rFonts w:ascii="Times New Roman" w:hAnsi="Times New Roman" w:hint="default"/>
      </w:rPr>
    </w:lvl>
    <w:lvl w:ilvl="6" w:tplc="3260E6D6" w:tentative="1">
      <w:start w:val="1"/>
      <w:numFmt w:val="bullet"/>
      <w:lvlText w:val="•"/>
      <w:lvlJc w:val="left"/>
      <w:pPr>
        <w:tabs>
          <w:tab w:val="num" w:pos="5040"/>
        </w:tabs>
        <w:ind w:left="5040" w:hanging="360"/>
      </w:pPr>
      <w:rPr>
        <w:rFonts w:ascii="Times New Roman" w:hAnsi="Times New Roman" w:hint="default"/>
      </w:rPr>
    </w:lvl>
    <w:lvl w:ilvl="7" w:tplc="3F46DD4E" w:tentative="1">
      <w:start w:val="1"/>
      <w:numFmt w:val="bullet"/>
      <w:lvlText w:val="•"/>
      <w:lvlJc w:val="left"/>
      <w:pPr>
        <w:tabs>
          <w:tab w:val="num" w:pos="5760"/>
        </w:tabs>
        <w:ind w:left="5760" w:hanging="360"/>
      </w:pPr>
      <w:rPr>
        <w:rFonts w:ascii="Times New Roman" w:hAnsi="Times New Roman" w:hint="default"/>
      </w:rPr>
    </w:lvl>
    <w:lvl w:ilvl="8" w:tplc="96327FB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5037DA8"/>
    <w:multiLevelType w:val="hybridMultilevel"/>
    <w:tmpl w:val="F11097B4"/>
    <w:lvl w:ilvl="0" w:tplc="52A4EBF0">
      <w:start w:val="1"/>
      <w:numFmt w:val="bullet"/>
      <w:lvlText w:val="•"/>
      <w:lvlJc w:val="left"/>
      <w:pPr>
        <w:tabs>
          <w:tab w:val="num" w:pos="720"/>
        </w:tabs>
        <w:ind w:left="720" w:hanging="360"/>
      </w:pPr>
      <w:rPr>
        <w:rFonts w:ascii="Times New Roman" w:hAnsi="Times New Roman" w:hint="default"/>
      </w:rPr>
    </w:lvl>
    <w:lvl w:ilvl="1" w:tplc="DDA6EC70">
      <w:start w:val="1001"/>
      <w:numFmt w:val="bullet"/>
      <w:lvlText w:val="–"/>
      <w:lvlJc w:val="left"/>
      <w:pPr>
        <w:tabs>
          <w:tab w:val="num" w:pos="1440"/>
        </w:tabs>
        <w:ind w:left="1440" w:hanging="360"/>
      </w:pPr>
      <w:rPr>
        <w:rFonts w:ascii="Times New Roman" w:hAnsi="Times New Roman" w:hint="default"/>
      </w:rPr>
    </w:lvl>
    <w:lvl w:ilvl="2" w:tplc="3B50B984" w:tentative="1">
      <w:start w:val="1"/>
      <w:numFmt w:val="bullet"/>
      <w:lvlText w:val="•"/>
      <w:lvlJc w:val="left"/>
      <w:pPr>
        <w:tabs>
          <w:tab w:val="num" w:pos="2160"/>
        </w:tabs>
        <w:ind w:left="2160" w:hanging="360"/>
      </w:pPr>
      <w:rPr>
        <w:rFonts w:ascii="Times New Roman" w:hAnsi="Times New Roman" w:hint="default"/>
      </w:rPr>
    </w:lvl>
    <w:lvl w:ilvl="3" w:tplc="A544BB0A" w:tentative="1">
      <w:start w:val="1"/>
      <w:numFmt w:val="bullet"/>
      <w:lvlText w:val="•"/>
      <w:lvlJc w:val="left"/>
      <w:pPr>
        <w:tabs>
          <w:tab w:val="num" w:pos="2880"/>
        </w:tabs>
        <w:ind w:left="2880" w:hanging="360"/>
      </w:pPr>
      <w:rPr>
        <w:rFonts w:ascii="Times New Roman" w:hAnsi="Times New Roman" w:hint="default"/>
      </w:rPr>
    </w:lvl>
    <w:lvl w:ilvl="4" w:tplc="EC12113C" w:tentative="1">
      <w:start w:val="1"/>
      <w:numFmt w:val="bullet"/>
      <w:lvlText w:val="•"/>
      <w:lvlJc w:val="left"/>
      <w:pPr>
        <w:tabs>
          <w:tab w:val="num" w:pos="3600"/>
        </w:tabs>
        <w:ind w:left="3600" w:hanging="360"/>
      </w:pPr>
      <w:rPr>
        <w:rFonts w:ascii="Times New Roman" w:hAnsi="Times New Roman" w:hint="default"/>
      </w:rPr>
    </w:lvl>
    <w:lvl w:ilvl="5" w:tplc="990838BC" w:tentative="1">
      <w:start w:val="1"/>
      <w:numFmt w:val="bullet"/>
      <w:lvlText w:val="•"/>
      <w:lvlJc w:val="left"/>
      <w:pPr>
        <w:tabs>
          <w:tab w:val="num" w:pos="4320"/>
        </w:tabs>
        <w:ind w:left="4320" w:hanging="360"/>
      </w:pPr>
      <w:rPr>
        <w:rFonts w:ascii="Times New Roman" w:hAnsi="Times New Roman" w:hint="default"/>
      </w:rPr>
    </w:lvl>
    <w:lvl w:ilvl="6" w:tplc="CEC0560C" w:tentative="1">
      <w:start w:val="1"/>
      <w:numFmt w:val="bullet"/>
      <w:lvlText w:val="•"/>
      <w:lvlJc w:val="left"/>
      <w:pPr>
        <w:tabs>
          <w:tab w:val="num" w:pos="5040"/>
        </w:tabs>
        <w:ind w:left="5040" w:hanging="360"/>
      </w:pPr>
      <w:rPr>
        <w:rFonts w:ascii="Times New Roman" w:hAnsi="Times New Roman" w:hint="default"/>
      </w:rPr>
    </w:lvl>
    <w:lvl w:ilvl="7" w:tplc="60C60A76" w:tentative="1">
      <w:start w:val="1"/>
      <w:numFmt w:val="bullet"/>
      <w:lvlText w:val="•"/>
      <w:lvlJc w:val="left"/>
      <w:pPr>
        <w:tabs>
          <w:tab w:val="num" w:pos="5760"/>
        </w:tabs>
        <w:ind w:left="5760" w:hanging="360"/>
      </w:pPr>
      <w:rPr>
        <w:rFonts w:ascii="Times New Roman" w:hAnsi="Times New Roman" w:hint="default"/>
      </w:rPr>
    </w:lvl>
    <w:lvl w:ilvl="8" w:tplc="D4F8D99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A363756"/>
    <w:multiLevelType w:val="hybridMultilevel"/>
    <w:tmpl w:val="163C5292"/>
    <w:lvl w:ilvl="0" w:tplc="3A38027C">
      <w:start w:val="1"/>
      <w:numFmt w:val="bullet"/>
      <w:lvlText w:val="•"/>
      <w:lvlJc w:val="left"/>
      <w:pPr>
        <w:tabs>
          <w:tab w:val="num" w:pos="720"/>
        </w:tabs>
        <w:ind w:left="720" w:hanging="360"/>
      </w:pPr>
      <w:rPr>
        <w:rFonts w:ascii="Times New Roman" w:hAnsi="Times New Roman" w:hint="default"/>
      </w:rPr>
    </w:lvl>
    <w:lvl w:ilvl="1" w:tplc="B560CE50" w:tentative="1">
      <w:start w:val="1"/>
      <w:numFmt w:val="bullet"/>
      <w:lvlText w:val="•"/>
      <w:lvlJc w:val="left"/>
      <w:pPr>
        <w:tabs>
          <w:tab w:val="num" w:pos="1440"/>
        </w:tabs>
        <w:ind w:left="1440" w:hanging="360"/>
      </w:pPr>
      <w:rPr>
        <w:rFonts w:ascii="Times New Roman" w:hAnsi="Times New Roman" w:hint="default"/>
      </w:rPr>
    </w:lvl>
    <w:lvl w:ilvl="2" w:tplc="504247C6" w:tentative="1">
      <w:start w:val="1"/>
      <w:numFmt w:val="bullet"/>
      <w:lvlText w:val="•"/>
      <w:lvlJc w:val="left"/>
      <w:pPr>
        <w:tabs>
          <w:tab w:val="num" w:pos="2160"/>
        </w:tabs>
        <w:ind w:left="2160" w:hanging="360"/>
      </w:pPr>
      <w:rPr>
        <w:rFonts w:ascii="Times New Roman" w:hAnsi="Times New Roman" w:hint="default"/>
      </w:rPr>
    </w:lvl>
    <w:lvl w:ilvl="3" w:tplc="D4568E24" w:tentative="1">
      <w:start w:val="1"/>
      <w:numFmt w:val="bullet"/>
      <w:lvlText w:val="•"/>
      <w:lvlJc w:val="left"/>
      <w:pPr>
        <w:tabs>
          <w:tab w:val="num" w:pos="2880"/>
        </w:tabs>
        <w:ind w:left="2880" w:hanging="360"/>
      </w:pPr>
      <w:rPr>
        <w:rFonts w:ascii="Times New Roman" w:hAnsi="Times New Roman" w:hint="default"/>
      </w:rPr>
    </w:lvl>
    <w:lvl w:ilvl="4" w:tplc="A1CA516A" w:tentative="1">
      <w:start w:val="1"/>
      <w:numFmt w:val="bullet"/>
      <w:lvlText w:val="•"/>
      <w:lvlJc w:val="left"/>
      <w:pPr>
        <w:tabs>
          <w:tab w:val="num" w:pos="3600"/>
        </w:tabs>
        <w:ind w:left="3600" w:hanging="360"/>
      </w:pPr>
      <w:rPr>
        <w:rFonts w:ascii="Times New Roman" w:hAnsi="Times New Roman" w:hint="default"/>
      </w:rPr>
    </w:lvl>
    <w:lvl w:ilvl="5" w:tplc="BE70579E" w:tentative="1">
      <w:start w:val="1"/>
      <w:numFmt w:val="bullet"/>
      <w:lvlText w:val="•"/>
      <w:lvlJc w:val="left"/>
      <w:pPr>
        <w:tabs>
          <w:tab w:val="num" w:pos="4320"/>
        </w:tabs>
        <w:ind w:left="4320" w:hanging="360"/>
      </w:pPr>
      <w:rPr>
        <w:rFonts w:ascii="Times New Roman" w:hAnsi="Times New Roman" w:hint="default"/>
      </w:rPr>
    </w:lvl>
    <w:lvl w:ilvl="6" w:tplc="DD36E1E2" w:tentative="1">
      <w:start w:val="1"/>
      <w:numFmt w:val="bullet"/>
      <w:lvlText w:val="•"/>
      <w:lvlJc w:val="left"/>
      <w:pPr>
        <w:tabs>
          <w:tab w:val="num" w:pos="5040"/>
        </w:tabs>
        <w:ind w:left="5040" w:hanging="360"/>
      </w:pPr>
      <w:rPr>
        <w:rFonts w:ascii="Times New Roman" w:hAnsi="Times New Roman" w:hint="default"/>
      </w:rPr>
    </w:lvl>
    <w:lvl w:ilvl="7" w:tplc="5BBA6D3E" w:tentative="1">
      <w:start w:val="1"/>
      <w:numFmt w:val="bullet"/>
      <w:lvlText w:val="•"/>
      <w:lvlJc w:val="left"/>
      <w:pPr>
        <w:tabs>
          <w:tab w:val="num" w:pos="5760"/>
        </w:tabs>
        <w:ind w:left="5760" w:hanging="360"/>
      </w:pPr>
      <w:rPr>
        <w:rFonts w:ascii="Times New Roman" w:hAnsi="Times New Roman" w:hint="default"/>
      </w:rPr>
    </w:lvl>
    <w:lvl w:ilvl="8" w:tplc="6E984DE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4"/>
  </w:num>
  <w:num w:numId="4">
    <w:abstractNumId w:val="6"/>
  </w:num>
  <w:num w:numId="5">
    <w:abstractNumId w:val="11"/>
  </w:num>
  <w:num w:numId="6">
    <w:abstractNumId w:val="15"/>
  </w:num>
  <w:num w:numId="7">
    <w:abstractNumId w:val="10"/>
  </w:num>
  <w:num w:numId="8">
    <w:abstractNumId w:val="5"/>
  </w:num>
  <w:num w:numId="9">
    <w:abstractNumId w:val="17"/>
  </w:num>
  <w:num w:numId="10">
    <w:abstractNumId w:val="8"/>
  </w:num>
  <w:num w:numId="11">
    <w:abstractNumId w:val="12"/>
  </w:num>
  <w:num w:numId="12">
    <w:abstractNumId w:val="3"/>
  </w:num>
  <w:num w:numId="13">
    <w:abstractNumId w:val="0"/>
  </w:num>
  <w:num w:numId="14">
    <w:abstractNumId w:val="16"/>
  </w:num>
  <w:num w:numId="15">
    <w:abstractNumId w:val="13"/>
  </w:num>
  <w:num w:numId="16">
    <w:abstractNumId w:val="14"/>
  </w:num>
  <w:num w:numId="17">
    <w:abstractNumId w:val="9"/>
  </w:num>
  <w:num w:numId="18">
    <w:abstractNumId w:val="18"/>
  </w:num>
  <w:num w:numId="19">
    <w:abstractNumId w:val="19"/>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C430EA"/>
    <w:rsid w:val="000077D3"/>
    <w:rsid w:val="00172F33"/>
    <w:rsid w:val="0019757D"/>
    <w:rsid w:val="0027204E"/>
    <w:rsid w:val="00293D03"/>
    <w:rsid w:val="002E5298"/>
    <w:rsid w:val="0036328B"/>
    <w:rsid w:val="004F7904"/>
    <w:rsid w:val="00530EC3"/>
    <w:rsid w:val="00705C34"/>
    <w:rsid w:val="007F2C2D"/>
    <w:rsid w:val="00877202"/>
    <w:rsid w:val="00A53330"/>
    <w:rsid w:val="00B87016"/>
    <w:rsid w:val="00C430EA"/>
    <w:rsid w:val="00C8189B"/>
    <w:rsid w:val="00D20CA9"/>
    <w:rsid w:val="00E930B1"/>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57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430EA"/>
    <w:pPr>
      <w:ind w:left="720"/>
      <w:contextualSpacing/>
    </w:pPr>
  </w:style>
  <w:style w:type="character" w:styleId="Lienhypertexte">
    <w:name w:val="Hyperlink"/>
    <w:basedOn w:val="Policepardfaut"/>
    <w:uiPriority w:val="99"/>
    <w:semiHidden/>
    <w:unhideWhenUsed/>
    <w:rsid w:val="00C8189B"/>
    <w:rPr>
      <w:color w:val="0000FF"/>
      <w:u w:val="single"/>
    </w:rPr>
  </w:style>
</w:styles>
</file>

<file path=word/webSettings.xml><?xml version="1.0" encoding="utf-8"?>
<w:webSettings xmlns:r="http://schemas.openxmlformats.org/officeDocument/2006/relationships" xmlns:w="http://schemas.openxmlformats.org/wordprocessingml/2006/main">
  <w:divs>
    <w:div w:id="21437735">
      <w:bodyDiv w:val="1"/>
      <w:marLeft w:val="0"/>
      <w:marRight w:val="0"/>
      <w:marTop w:val="0"/>
      <w:marBottom w:val="0"/>
      <w:divBdr>
        <w:top w:val="none" w:sz="0" w:space="0" w:color="auto"/>
        <w:left w:val="none" w:sz="0" w:space="0" w:color="auto"/>
        <w:bottom w:val="none" w:sz="0" w:space="0" w:color="auto"/>
        <w:right w:val="none" w:sz="0" w:space="0" w:color="auto"/>
      </w:divBdr>
      <w:divsChild>
        <w:div w:id="875508479">
          <w:marLeft w:val="547"/>
          <w:marRight w:val="0"/>
          <w:marTop w:val="154"/>
          <w:marBottom w:val="0"/>
          <w:divBdr>
            <w:top w:val="none" w:sz="0" w:space="0" w:color="auto"/>
            <w:left w:val="none" w:sz="0" w:space="0" w:color="auto"/>
            <w:bottom w:val="none" w:sz="0" w:space="0" w:color="auto"/>
            <w:right w:val="none" w:sz="0" w:space="0" w:color="auto"/>
          </w:divBdr>
        </w:div>
        <w:div w:id="149758251">
          <w:marLeft w:val="547"/>
          <w:marRight w:val="0"/>
          <w:marTop w:val="154"/>
          <w:marBottom w:val="0"/>
          <w:divBdr>
            <w:top w:val="none" w:sz="0" w:space="0" w:color="auto"/>
            <w:left w:val="none" w:sz="0" w:space="0" w:color="auto"/>
            <w:bottom w:val="none" w:sz="0" w:space="0" w:color="auto"/>
            <w:right w:val="none" w:sz="0" w:space="0" w:color="auto"/>
          </w:divBdr>
        </w:div>
        <w:div w:id="1935894623">
          <w:marLeft w:val="547"/>
          <w:marRight w:val="0"/>
          <w:marTop w:val="154"/>
          <w:marBottom w:val="0"/>
          <w:divBdr>
            <w:top w:val="none" w:sz="0" w:space="0" w:color="auto"/>
            <w:left w:val="none" w:sz="0" w:space="0" w:color="auto"/>
            <w:bottom w:val="none" w:sz="0" w:space="0" w:color="auto"/>
            <w:right w:val="none" w:sz="0" w:space="0" w:color="auto"/>
          </w:divBdr>
        </w:div>
        <w:div w:id="764769220">
          <w:marLeft w:val="547"/>
          <w:marRight w:val="0"/>
          <w:marTop w:val="154"/>
          <w:marBottom w:val="0"/>
          <w:divBdr>
            <w:top w:val="none" w:sz="0" w:space="0" w:color="auto"/>
            <w:left w:val="none" w:sz="0" w:space="0" w:color="auto"/>
            <w:bottom w:val="none" w:sz="0" w:space="0" w:color="auto"/>
            <w:right w:val="none" w:sz="0" w:space="0" w:color="auto"/>
          </w:divBdr>
        </w:div>
        <w:div w:id="1612586533">
          <w:marLeft w:val="547"/>
          <w:marRight w:val="0"/>
          <w:marTop w:val="154"/>
          <w:marBottom w:val="0"/>
          <w:divBdr>
            <w:top w:val="none" w:sz="0" w:space="0" w:color="auto"/>
            <w:left w:val="none" w:sz="0" w:space="0" w:color="auto"/>
            <w:bottom w:val="none" w:sz="0" w:space="0" w:color="auto"/>
            <w:right w:val="none" w:sz="0" w:space="0" w:color="auto"/>
          </w:divBdr>
        </w:div>
        <w:div w:id="1968123771">
          <w:marLeft w:val="547"/>
          <w:marRight w:val="0"/>
          <w:marTop w:val="154"/>
          <w:marBottom w:val="0"/>
          <w:divBdr>
            <w:top w:val="none" w:sz="0" w:space="0" w:color="auto"/>
            <w:left w:val="none" w:sz="0" w:space="0" w:color="auto"/>
            <w:bottom w:val="none" w:sz="0" w:space="0" w:color="auto"/>
            <w:right w:val="none" w:sz="0" w:space="0" w:color="auto"/>
          </w:divBdr>
        </w:div>
        <w:div w:id="667249401">
          <w:marLeft w:val="547"/>
          <w:marRight w:val="0"/>
          <w:marTop w:val="154"/>
          <w:marBottom w:val="0"/>
          <w:divBdr>
            <w:top w:val="none" w:sz="0" w:space="0" w:color="auto"/>
            <w:left w:val="none" w:sz="0" w:space="0" w:color="auto"/>
            <w:bottom w:val="none" w:sz="0" w:space="0" w:color="auto"/>
            <w:right w:val="none" w:sz="0" w:space="0" w:color="auto"/>
          </w:divBdr>
        </w:div>
      </w:divsChild>
    </w:div>
    <w:div w:id="83654093">
      <w:bodyDiv w:val="1"/>
      <w:marLeft w:val="0"/>
      <w:marRight w:val="0"/>
      <w:marTop w:val="0"/>
      <w:marBottom w:val="0"/>
      <w:divBdr>
        <w:top w:val="none" w:sz="0" w:space="0" w:color="auto"/>
        <w:left w:val="none" w:sz="0" w:space="0" w:color="auto"/>
        <w:bottom w:val="none" w:sz="0" w:space="0" w:color="auto"/>
        <w:right w:val="none" w:sz="0" w:space="0" w:color="auto"/>
      </w:divBdr>
      <w:divsChild>
        <w:div w:id="803934658">
          <w:marLeft w:val="547"/>
          <w:marRight w:val="0"/>
          <w:marTop w:val="154"/>
          <w:marBottom w:val="0"/>
          <w:divBdr>
            <w:top w:val="none" w:sz="0" w:space="0" w:color="auto"/>
            <w:left w:val="none" w:sz="0" w:space="0" w:color="auto"/>
            <w:bottom w:val="none" w:sz="0" w:space="0" w:color="auto"/>
            <w:right w:val="none" w:sz="0" w:space="0" w:color="auto"/>
          </w:divBdr>
        </w:div>
        <w:div w:id="1368945766">
          <w:marLeft w:val="1800"/>
          <w:marRight w:val="0"/>
          <w:marTop w:val="115"/>
          <w:marBottom w:val="0"/>
          <w:divBdr>
            <w:top w:val="none" w:sz="0" w:space="0" w:color="auto"/>
            <w:left w:val="none" w:sz="0" w:space="0" w:color="auto"/>
            <w:bottom w:val="none" w:sz="0" w:space="0" w:color="auto"/>
            <w:right w:val="none" w:sz="0" w:space="0" w:color="auto"/>
          </w:divBdr>
        </w:div>
      </w:divsChild>
    </w:div>
    <w:div w:id="129137262">
      <w:bodyDiv w:val="1"/>
      <w:marLeft w:val="0"/>
      <w:marRight w:val="0"/>
      <w:marTop w:val="0"/>
      <w:marBottom w:val="0"/>
      <w:divBdr>
        <w:top w:val="none" w:sz="0" w:space="0" w:color="auto"/>
        <w:left w:val="none" w:sz="0" w:space="0" w:color="auto"/>
        <w:bottom w:val="none" w:sz="0" w:space="0" w:color="auto"/>
        <w:right w:val="none" w:sz="0" w:space="0" w:color="auto"/>
      </w:divBdr>
      <w:divsChild>
        <w:div w:id="1967201496">
          <w:marLeft w:val="547"/>
          <w:marRight w:val="0"/>
          <w:marTop w:val="154"/>
          <w:marBottom w:val="0"/>
          <w:divBdr>
            <w:top w:val="none" w:sz="0" w:space="0" w:color="auto"/>
            <w:left w:val="none" w:sz="0" w:space="0" w:color="auto"/>
            <w:bottom w:val="none" w:sz="0" w:space="0" w:color="auto"/>
            <w:right w:val="none" w:sz="0" w:space="0" w:color="auto"/>
          </w:divBdr>
        </w:div>
        <w:div w:id="536355538">
          <w:marLeft w:val="1800"/>
          <w:marRight w:val="0"/>
          <w:marTop w:val="115"/>
          <w:marBottom w:val="0"/>
          <w:divBdr>
            <w:top w:val="none" w:sz="0" w:space="0" w:color="auto"/>
            <w:left w:val="none" w:sz="0" w:space="0" w:color="auto"/>
            <w:bottom w:val="none" w:sz="0" w:space="0" w:color="auto"/>
            <w:right w:val="none" w:sz="0" w:space="0" w:color="auto"/>
          </w:divBdr>
        </w:div>
        <w:div w:id="1867865549">
          <w:marLeft w:val="1800"/>
          <w:marRight w:val="0"/>
          <w:marTop w:val="115"/>
          <w:marBottom w:val="0"/>
          <w:divBdr>
            <w:top w:val="none" w:sz="0" w:space="0" w:color="auto"/>
            <w:left w:val="none" w:sz="0" w:space="0" w:color="auto"/>
            <w:bottom w:val="none" w:sz="0" w:space="0" w:color="auto"/>
            <w:right w:val="none" w:sz="0" w:space="0" w:color="auto"/>
          </w:divBdr>
        </w:div>
        <w:div w:id="360475316">
          <w:marLeft w:val="1800"/>
          <w:marRight w:val="0"/>
          <w:marTop w:val="115"/>
          <w:marBottom w:val="0"/>
          <w:divBdr>
            <w:top w:val="none" w:sz="0" w:space="0" w:color="auto"/>
            <w:left w:val="none" w:sz="0" w:space="0" w:color="auto"/>
            <w:bottom w:val="none" w:sz="0" w:space="0" w:color="auto"/>
            <w:right w:val="none" w:sz="0" w:space="0" w:color="auto"/>
          </w:divBdr>
        </w:div>
        <w:div w:id="508059096">
          <w:marLeft w:val="1800"/>
          <w:marRight w:val="0"/>
          <w:marTop w:val="115"/>
          <w:marBottom w:val="0"/>
          <w:divBdr>
            <w:top w:val="none" w:sz="0" w:space="0" w:color="auto"/>
            <w:left w:val="none" w:sz="0" w:space="0" w:color="auto"/>
            <w:bottom w:val="none" w:sz="0" w:space="0" w:color="auto"/>
            <w:right w:val="none" w:sz="0" w:space="0" w:color="auto"/>
          </w:divBdr>
        </w:div>
        <w:div w:id="1084955567">
          <w:marLeft w:val="1800"/>
          <w:marRight w:val="0"/>
          <w:marTop w:val="115"/>
          <w:marBottom w:val="0"/>
          <w:divBdr>
            <w:top w:val="none" w:sz="0" w:space="0" w:color="auto"/>
            <w:left w:val="none" w:sz="0" w:space="0" w:color="auto"/>
            <w:bottom w:val="none" w:sz="0" w:space="0" w:color="auto"/>
            <w:right w:val="none" w:sz="0" w:space="0" w:color="auto"/>
          </w:divBdr>
        </w:div>
      </w:divsChild>
    </w:div>
    <w:div w:id="230965031">
      <w:bodyDiv w:val="1"/>
      <w:marLeft w:val="0"/>
      <w:marRight w:val="0"/>
      <w:marTop w:val="0"/>
      <w:marBottom w:val="0"/>
      <w:divBdr>
        <w:top w:val="none" w:sz="0" w:space="0" w:color="auto"/>
        <w:left w:val="none" w:sz="0" w:space="0" w:color="auto"/>
        <w:bottom w:val="none" w:sz="0" w:space="0" w:color="auto"/>
        <w:right w:val="none" w:sz="0" w:space="0" w:color="auto"/>
      </w:divBdr>
      <w:divsChild>
        <w:div w:id="929972051">
          <w:marLeft w:val="1800"/>
          <w:marRight w:val="0"/>
          <w:marTop w:val="115"/>
          <w:marBottom w:val="0"/>
          <w:divBdr>
            <w:top w:val="none" w:sz="0" w:space="0" w:color="auto"/>
            <w:left w:val="none" w:sz="0" w:space="0" w:color="auto"/>
            <w:bottom w:val="none" w:sz="0" w:space="0" w:color="auto"/>
            <w:right w:val="none" w:sz="0" w:space="0" w:color="auto"/>
          </w:divBdr>
        </w:div>
        <w:div w:id="1962373945">
          <w:marLeft w:val="1800"/>
          <w:marRight w:val="0"/>
          <w:marTop w:val="115"/>
          <w:marBottom w:val="0"/>
          <w:divBdr>
            <w:top w:val="none" w:sz="0" w:space="0" w:color="auto"/>
            <w:left w:val="none" w:sz="0" w:space="0" w:color="auto"/>
            <w:bottom w:val="none" w:sz="0" w:space="0" w:color="auto"/>
            <w:right w:val="none" w:sz="0" w:space="0" w:color="auto"/>
          </w:divBdr>
        </w:div>
      </w:divsChild>
    </w:div>
    <w:div w:id="291134048">
      <w:bodyDiv w:val="1"/>
      <w:marLeft w:val="0"/>
      <w:marRight w:val="0"/>
      <w:marTop w:val="0"/>
      <w:marBottom w:val="0"/>
      <w:divBdr>
        <w:top w:val="none" w:sz="0" w:space="0" w:color="auto"/>
        <w:left w:val="none" w:sz="0" w:space="0" w:color="auto"/>
        <w:bottom w:val="none" w:sz="0" w:space="0" w:color="auto"/>
        <w:right w:val="none" w:sz="0" w:space="0" w:color="auto"/>
      </w:divBdr>
      <w:divsChild>
        <w:div w:id="719130402">
          <w:marLeft w:val="547"/>
          <w:marRight w:val="0"/>
          <w:marTop w:val="154"/>
          <w:marBottom w:val="0"/>
          <w:divBdr>
            <w:top w:val="none" w:sz="0" w:space="0" w:color="auto"/>
            <w:left w:val="none" w:sz="0" w:space="0" w:color="auto"/>
            <w:bottom w:val="none" w:sz="0" w:space="0" w:color="auto"/>
            <w:right w:val="none" w:sz="0" w:space="0" w:color="auto"/>
          </w:divBdr>
        </w:div>
        <w:div w:id="581721972">
          <w:marLeft w:val="1800"/>
          <w:marRight w:val="0"/>
          <w:marTop w:val="115"/>
          <w:marBottom w:val="0"/>
          <w:divBdr>
            <w:top w:val="none" w:sz="0" w:space="0" w:color="auto"/>
            <w:left w:val="none" w:sz="0" w:space="0" w:color="auto"/>
            <w:bottom w:val="none" w:sz="0" w:space="0" w:color="auto"/>
            <w:right w:val="none" w:sz="0" w:space="0" w:color="auto"/>
          </w:divBdr>
        </w:div>
      </w:divsChild>
    </w:div>
    <w:div w:id="357856663">
      <w:bodyDiv w:val="1"/>
      <w:marLeft w:val="0"/>
      <w:marRight w:val="0"/>
      <w:marTop w:val="0"/>
      <w:marBottom w:val="0"/>
      <w:divBdr>
        <w:top w:val="none" w:sz="0" w:space="0" w:color="auto"/>
        <w:left w:val="none" w:sz="0" w:space="0" w:color="auto"/>
        <w:bottom w:val="none" w:sz="0" w:space="0" w:color="auto"/>
        <w:right w:val="none" w:sz="0" w:space="0" w:color="auto"/>
      </w:divBdr>
      <w:divsChild>
        <w:div w:id="510993821">
          <w:marLeft w:val="1800"/>
          <w:marRight w:val="0"/>
          <w:marTop w:val="115"/>
          <w:marBottom w:val="0"/>
          <w:divBdr>
            <w:top w:val="none" w:sz="0" w:space="0" w:color="auto"/>
            <w:left w:val="none" w:sz="0" w:space="0" w:color="auto"/>
            <w:bottom w:val="none" w:sz="0" w:space="0" w:color="auto"/>
            <w:right w:val="none" w:sz="0" w:space="0" w:color="auto"/>
          </w:divBdr>
        </w:div>
        <w:div w:id="2081899154">
          <w:marLeft w:val="1800"/>
          <w:marRight w:val="0"/>
          <w:marTop w:val="115"/>
          <w:marBottom w:val="0"/>
          <w:divBdr>
            <w:top w:val="none" w:sz="0" w:space="0" w:color="auto"/>
            <w:left w:val="none" w:sz="0" w:space="0" w:color="auto"/>
            <w:bottom w:val="none" w:sz="0" w:space="0" w:color="auto"/>
            <w:right w:val="none" w:sz="0" w:space="0" w:color="auto"/>
          </w:divBdr>
        </w:div>
        <w:div w:id="1704666539">
          <w:marLeft w:val="1800"/>
          <w:marRight w:val="0"/>
          <w:marTop w:val="115"/>
          <w:marBottom w:val="0"/>
          <w:divBdr>
            <w:top w:val="none" w:sz="0" w:space="0" w:color="auto"/>
            <w:left w:val="none" w:sz="0" w:space="0" w:color="auto"/>
            <w:bottom w:val="none" w:sz="0" w:space="0" w:color="auto"/>
            <w:right w:val="none" w:sz="0" w:space="0" w:color="auto"/>
          </w:divBdr>
        </w:div>
      </w:divsChild>
    </w:div>
    <w:div w:id="420757563">
      <w:bodyDiv w:val="1"/>
      <w:marLeft w:val="0"/>
      <w:marRight w:val="0"/>
      <w:marTop w:val="0"/>
      <w:marBottom w:val="0"/>
      <w:divBdr>
        <w:top w:val="none" w:sz="0" w:space="0" w:color="auto"/>
        <w:left w:val="none" w:sz="0" w:space="0" w:color="auto"/>
        <w:bottom w:val="none" w:sz="0" w:space="0" w:color="auto"/>
        <w:right w:val="none" w:sz="0" w:space="0" w:color="auto"/>
      </w:divBdr>
      <w:divsChild>
        <w:div w:id="1634015567">
          <w:marLeft w:val="547"/>
          <w:marRight w:val="0"/>
          <w:marTop w:val="154"/>
          <w:marBottom w:val="0"/>
          <w:divBdr>
            <w:top w:val="none" w:sz="0" w:space="0" w:color="auto"/>
            <w:left w:val="none" w:sz="0" w:space="0" w:color="auto"/>
            <w:bottom w:val="none" w:sz="0" w:space="0" w:color="auto"/>
            <w:right w:val="none" w:sz="0" w:space="0" w:color="auto"/>
          </w:divBdr>
        </w:div>
        <w:div w:id="1843741025">
          <w:marLeft w:val="547"/>
          <w:marRight w:val="0"/>
          <w:marTop w:val="154"/>
          <w:marBottom w:val="0"/>
          <w:divBdr>
            <w:top w:val="none" w:sz="0" w:space="0" w:color="auto"/>
            <w:left w:val="none" w:sz="0" w:space="0" w:color="auto"/>
            <w:bottom w:val="none" w:sz="0" w:space="0" w:color="auto"/>
            <w:right w:val="none" w:sz="0" w:space="0" w:color="auto"/>
          </w:divBdr>
        </w:div>
        <w:div w:id="960496923">
          <w:marLeft w:val="547"/>
          <w:marRight w:val="0"/>
          <w:marTop w:val="154"/>
          <w:marBottom w:val="0"/>
          <w:divBdr>
            <w:top w:val="none" w:sz="0" w:space="0" w:color="auto"/>
            <w:left w:val="none" w:sz="0" w:space="0" w:color="auto"/>
            <w:bottom w:val="none" w:sz="0" w:space="0" w:color="auto"/>
            <w:right w:val="none" w:sz="0" w:space="0" w:color="auto"/>
          </w:divBdr>
        </w:div>
        <w:div w:id="1605647628">
          <w:marLeft w:val="1166"/>
          <w:marRight w:val="0"/>
          <w:marTop w:val="134"/>
          <w:marBottom w:val="0"/>
          <w:divBdr>
            <w:top w:val="none" w:sz="0" w:space="0" w:color="auto"/>
            <w:left w:val="none" w:sz="0" w:space="0" w:color="auto"/>
            <w:bottom w:val="none" w:sz="0" w:space="0" w:color="auto"/>
            <w:right w:val="none" w:sz="0" w:space="0" w:color="auto"/>
          </w:divBdr>
        </w:div>
      </w:divsChild>
    </w:div>
    <w:div w:id="559946911">
      <w:bodyDiv w:val="1"/>
      <w:marLeft w:val="0"/>
      <w:marRight w:val="0"/>
      <w:marTop w:val="0"/>
      <w:marBottom w:val="0"/>
      <w:divBdr>
        <w:top w:val="none" w:sz="0" w:space="0" w:color="auto"/>
        <w:left w:val="none" w:sz="0" w:space="0" w:color="auto"/>
        <w:bottom w:val="none" w:sz="0" w:space="0" w:color="auto"/>
        <w:right w:val="none" w:sz="0" w:space="0" w:color="auto"/>
      </w:divBdr>
      <w:divsChild>
        <w:div w:id="2122070106">
          <w:marLeft w:val="547"/>
          <w:marRight w:val="0"/>
          <w:marTop w:val="154"/>
          <w:marBottom w:val="0"/>
          <w:divBdr>
            <w:top w:val="none" w:sz="0" w:space="0" w:color="auto"/>
            <w:left w:val="none" w:sz="0" w:space="0" w:color="auto"/>
            <w:bottom w:val="none" w:sz="0" w:space="0" w:color="auto"/>
            <w:right w:val="none" w:sz="0" w:space="0" w:color="auto"/>
          </w:divBdr>
        </w:div>
        <w:div w:id="1907496123">
          <w:marLeft w:val="547"/>
          <w:marRight w:val="0"/>
          <w:marTop w:val="154"/>
          <w:marBottom w:val="0"/>
          <w:divBdr>
            <w:top w:val="none" w:sz="0" w:space="0" w:color="auto"/>
            <w:left w:val="none" w:sz="0" w:space="0" w:color="auto"/>
            <w:bottom w:val="none" w:sz="0" w:space="0" w:color="auto"/>
            <w:right w:val="none" w:sz="0" w:space="0" w:color="auto"/>
          </w:divBdr>
        </w:div>
        <w:div w:id="1508252765">
          <w:marLeft w:val="547"/>
          <w:marRight w:val="0"/>
          <w:marTop w:val="154"/>
          <w:marBottom w:val="0"/>
          <w:divBdr>
            <w:top w:val="none" w:sz="0" w:space="0" w:color="auto"/>
            <w:left w:val="none" w:sz="0" w:space="0" w:color="auto"/>
            <w:bottom w:val="none" w:sz="0" w:space="0" w:color="auto"/>
            <w:right w:val="none" w:sz="0" w:space="0" w:color="auto"/>
          </w:divBdr>
        </w:div>
        <w:div w:id="671565580">
          <w:marLeft w:val="1166"/>
          <w:marRight w:val="0"/>
          <w:marTop w:val="134"/>
          <w:marBottom w:val="0"/>
          <w:divBdr>
            <w:top w:val="none" w:sz="0" w:space="0" w:color="auto"/>
            <w:left w:val="none" w:sz="0" w:space="0" w:color="auto"/>
            <w:bottom w:val="none" w:sz="0" w:space="0" w:color="auto"/>
            <w:right w:val="none" w:sz="0" w:space="0" w:color="auto"/>
          </w:divBdr>
        </w:div>
      </w:divsChild>
    </w:div>
    <w:div w:id="1023284481">
      <w:bodyDiv w:val="1"/>
      <w:marLeft w:val="0"/>
      <w:marRight w:val="0"/>
      <w:marTop w:val="0"/>
      <w:marBottom w:val="0"/>
      <w:divBdr>
        <w:top w:val="none" w:sz="0" w:space="0" w:color="auto"/>
        <w:left w:val="none" w:sz="0" w:space="0" w:color="auto"/>
        <w:bottom w:val="none" w:sz="0" w:space="0" w:color="auto"/>
        <w:right w:val="none" w:sz="0" w:space="0" w:color="auto"/>
      </w:divBdr>
      <w:divsChild>
        <w:div w:id="147483924">
          <w:marLeft w:val="547"/>
          <w:marRight w:val="0"/>
          <w:marTop w:val="154"/>
          <w:marBottom w:val="0"/>
          <w:divBdr>
            <w:top w:val="none" w:sz="0" w:space="0" w:color="auto"/>
            <w:left w:val="none" w:sz="0" w:space="0" w:color="auto"/>
            <w:bottom w:val="none" w:sz="0" w:space="0" w:color="auto"/>
            <w:right w:val="none" w:sz="0" w:space="0" w:color="auto"/>
          </w:divBdr>
        </w:div>
        <w:div w:id="1136869480">
          <w:marLeft w:val="547"/>
          <w:marRight w:val="0"/>
          <w:marTop w:val="154"/>
          <w:marBottom w:val="0"/>
          <w:divBdr>
            <w:top w:val="none" w:sz="0" w:space="0" w:color="auto"/>
            <w:left w:val="none" w:sz="0" w:space="0" w:color="auto"/>
            <w:bottom w:val="none" w:sz="0" w:space="0" w:color="auto"/>
            <w:right w:val="none" w:sz="0" w:space="0" w:color="auto"/>
          </w:divBdr>
        </w:div>
        <w:div w:id="1944148672">
          <w:marLeft w:val="547"/>
          <w:marRight w:val="0"/>
          <w:marTop w:val="154"/>
          <w:marBottom w:val="0"/>
          <w:divBdr>
            <w:top w:val="none" w:sz="0" w:space="0" w:color="auto"/>
            <w:left w:val="none" w:sz="0" w:space="0" w:color="auto"/>
            <w:bottom w:val="none" w:sz="0" w:space="0" w:color="auto"/>
            <w:right w:val="none" w:sz="0" w:space="0" w:color="auto"/>
          </w:divBdr>
        </w:div>
        <w:div w:id="340401169">
          <w:marLeft w:val="1800"/>
          <w:marRight w:val="0"/>
          <w:marTop w:val="115"/>
          <w:marBottom w:val="0"/>
          <w:divBdr>
            <w:top w:val="none" w:sz="0" w:space="0" w:color="auto"/>
            <w:left w:val="none" w:sz="0" w:space="0" w:color="auto"/>
            <w:bottom w:val="none" w:sz="0" w:space="0" w:color="auto"/>
            <w:right w:val="none" w:sz="0" w:space="0" w:color="auto"/>
          </w:divBdr>
        </w:div>
        <w:div w:id="1102188366">
          <w:marLeft w:val="1800"/>
          <w:marRight w:val="0"/>
          <w:marTop w:val="115"/>
          <w:marBottom w:val="0"/>
          <w:divBdr>
            <w:top w:val="none" w:sz="0" w:space="0" w:color="auto"/>
            <w:left w:val="none" w:sz="0" w:space="0" w:color="auto"/>
            <w:bottom w:val="none" w:sz="0" w:space="0" w:color="auto"/>
            <w:right w:val="none" w:sz="0" w:space="0" w:color="auto"/>
          </w:divBdr>
        </w:div>
      </w:divsChild>
    </w:div>
    <w:div w:id="1199706872">
      <w:bodyDiv w:val="1"/>
      <w:marLeft w:val="0"/>
      <w:marRight w:val="0"/>
      <w:marTop w:val="0"/>
      <w:marBottom w:val="0"/>
      <w:divBdr>
        <w:top w:val="none" w:sz="0" w:space="0" w:color="auto"/>
        <w:left w:val="none" w:sz="0" w:space="0" w:color="auto"/>
        <w:bottom w:val="none" w:sz="0" w:space="0" w:color="auto"/>
        <w:right w:val="none" w:sz="0" w:space="0" w:color="auto"/>
      </w:divBdr>
      <w:divsChild>
        <w:div w:id="1034500250">
          <w:marLeft w:val="1800"/>
          <w:marRight w:val="0"/>
          <w:marTop w:val="115"/>
          <w:marBottom w:val="0"/>
          <w:divBdr>
            <w:top w:val="none" w:sz="0" w:space="0" w:color="auto"/>
            <w:left w:val="none" w:sz="0" w:space="0" w:color="auto"/>
            <w:bottom w:val="none" w:sz="0" w:space="0" w:color="auto"/>
            <w:right w:val="none" w:sz="0" w:space="0" w:color="auto"/>
          </w:divBdr>
        </w:div>
        <w:div w:id="1910260749">
          <w:marLeft w:val="1800"/>
          <w:marRight w:val="0"/>
          <w:marTop w:val="115"/>
          <w:marBottom w:val="0"/>
          <w:divBdr>
            <w:top w:val="none" w:sz="0" w:space="0" w:color="auto"/>
            <w:left w:val="none" w:sz="0" w:space="0" w:color="auto"/>
            <w:bottom w:val="none" w:sz="0" w:space="0" w:color="auto"/>
            <w:right w:val="none" w:sz="0" w:space="0" w:color="auto"/>
          </w:divBdr>
        </w:div>
        <w:div w:id="1167987670">
          <w:marLeft w:val="1800"/>
          <w:marRight w:val="0"/>
          <w:marTop w:val="115"/>
          <w:marBottom w:val="0"/>
          <w:divBdr>
            <w:top w:val="none" w:sz="0" w:space="0" w:color="auto"/>
            <w:left w:val="none" w:sz="0" w:space="0" w:color="auto"/>
            <w:bottom w:val="none" w:sz="0" w:space="0" w:color="auto"/>
            <w:right w:val="none" w:sz="0" w:space="0" w:color="auto"/>
          </w:divBdr>
        </w:div>
        <w:div w:id="400644111">
          <w:marLeft w:val="1800"/>
          <w:marRight w:val="0"/>
          <w:marTop w:val="115"/>
          <w:marBottom w:val="0"/>
          <w:divBdr>
            <w:top w:val="none" w:sz="0" w:space="0" w:color="auto"/>
            <w:left w:val="none" w:sz="0" w:space="0" w:color="auto"/>
            <w:bottom w:val="none" w:sz="0" w:space="0" w:color="auto"/>
            <w:right w:val="none" w:sz="0" w:space="0" w:color="auto"/>
          </w:divBdr>
        </w:div>
        <w:div w:id="1750885979">
          <w:marLeft w:val="3240"/>
          <w:marRight w:val="0"/>
          <w:marTop w:val="96"/>
          <w:marBottom w:val="0"/>
          <w:divBdr>
            <w:top w:val="none" w:sz="0" w:space="0" w:color="auto"/>
            <w:left w:val="none" w:sz="0" w:space="0" w:color="auto"/>
            <w:bottom w:val="none" w:sz="0" w:space="0" w:color="auto"/>
            <w:right w:val="none" w:sz="0" w:space="0" w:color="auto"/>
          </w:divBdr>
        </w:div>
        <w:div w:id="1494949028">
          <w:marLeft w:val="3240"/>
          <w:marRight w:val="0"/>
          <w:marTop w:val="96"/>
          <w:marBottom w:val="0"/>
          <w:divBdr>
            <w:top w:val="none" w:sz="0" w:space="0" w:color="auto"/>
            <w:left w:val="none" w:sz="0" w:space="0" w:color="auto"/>
            <w:bottom w:val="none" w:sz="0" w:space="0" w:color="auto"/>
            <w:right w:val="none" w:sz="0" w:space="0" w:color="auto"/>
          </w:divBdr>
        </w:div>
      </w:divsChild>
    </w:div>
    <w:div w:id="1579244869">
      <w:bodyDiv w:val="1"/>
      <w:marLeft w:val="0"/>
      <w:marRight w:val="0"/>
      <w:marTop w:val="0"/>
      <w:marBottom w:val="0"/>
      <w:divBdr>
        <w:top w:val="none" w:sz="0" w:space="0" w:color="auto"/>
        <w:left w:val="none" w:sz="0" w:space="0" w:color="auto"/>
        <w:bottom w:val="none" w:sz="0" w:space="0" w:color="auto"/>
        <w:right w:val="none" w:sz="0" w:space="0" w:color="auto"/>
      </w:divBdr>
      <w:divsChild>
        <w:div w:id="1843742744">
          <w:marLeft w:val="547"/>
          <w:marRight w:val="0"/>
          <w:marTop w:val="154"/>
          <w:marBottom w:val="0"/>
          <w:divBdr>
            <w:top w:val="none" w:sz="0" w:space="0" w:color="auto"/>
            <w:left w:val="none" w:sz="0" w:space="0" w:color="auto"/>
            <w:bottom w:val="none" w:sz="0" w:space="0" w:color="auto"/>
            <w:right w:val="none" w:sz="0" w:space="0" w:color="auto"/>
          </w:divBdr>
        </w:div>
        <w:div w:id="1804082545">
          <w:marLeft w:val="547"/>
          <w:marRight w:val="0"/>
          <w:marTop w:val="154"/>
          <w:marBottom w:val="0"/>
          <w:divBdr>
            <w:top w:val="none" w:sz="0" w:space="0" w:color="auto"/>
            <w:left w:val="none" w:sz="0" w:space="0" w:color="auto"/>
            <w:bottom w:val="none" w:sz="0" w:space="0" w:color="auto"/>
            <w:right w:val="none" w:sz="0" w:space="0" w:color="auto"/>
          </w:divBdr>
        </w:div>
        <w:div w:id="1987271615">
          <w:marLeft w:val="547"/>
          <w:marRight w:val="0"/>
          <w:marTop w:val="154"/>
          <w:marBottom w:val="0"/>
          <w:divBdr>
            <w:top w:val="none" w:sz="0" w:space="0" w:color="auto"/>
            <w:left w:val="none" w:sz="0" w:space="0" w:color="auto"/>
            <w:bottom w:val="none" w:sz="0" w:space="0" w:color="auto"/>
            <w:right w:val="none" w:sz="0" w:space="0" w:color="auto"/>
          </w:divBdr>
        </w:div>
        <w:div w:id="1577940412">
          <w:marLeft w:val="547"/>
          <w:marRight w:val="0"/>
          <w:marTop w:val="154"/>
          <w:marBottom w:val="0"/>
          <w:divBdr>
            <w:top w:val="none" w:sz="0" w:space="0" w:color="auto"/>
            <w:left w:val="none" w:sz="0" w:space="0" w:color="auto"/>
            <w:bottom w:val="none" w:sz="0" w:space="0" w:color="auto"/>
            <w:right w:val="none" w:sz="0" w:space="0" w:color="auto"/>
          </w:divBdr>
        </w:div>
      </w:divsChild>
    </w:div>
    <w:div w:id="1731537159">
      <w:bodyDiv w:val="1"/>
      <w:marLeft w:val="0"/>
      <w:marRight w:val="0"/>
      <w:marTop w:val="0"/>
      <w:marBottom w:val="0"/>
      <w:divBdr>
        <w:top w:val="none" w:sz="0" w:space="0" w:color="auto"/>
        <w:left w:val="none" w:sz="0" w:space="0" w:color="auto"/>
        <w:bottom w:val="none" w:sz="0" w:space="0" w:color="auto"/>
        <w:right w:val="none" w:sz="0" w:space="0" w:color="auto"/>
      </w:divBdr>
      <w:divsChild>
        <w:div w:id="1221016158">
          <w:marLeft w:val="547"/>
          <w:marRight w:val="0"/>
          <w:marTop w:val="154"/>
          <w:marBottom w:val="0"/>
          <w:divBdr>
            <w:top w:val="none" w:sz="0" w:space="0" w:color="auto"/>
            <w:left w:val="none" w:sz="0" w:space="0" w:color="auto"/>
            <w:bottom w:val="none" w:sz="0" w:space="0" w:color="auto"/>
            <w:right w:val="none" w:sz="0" w:space="0" w:color="auto"/>
          </w:divBdr>
        </w:div>
        <w:div w:id="1298879327">
          <w:marLeft w:val="1800"/>
          <w:marRight w:val="0"/>
          <w:marTop w:val="115"/>
          <w:marBottom w:val="0"/>
          <w:divBdr>
            <w:top w:val="none" w:sz="0" w:space="0" w:color="auto"/>
            <w:left w:val="none" w:sz="0" w:space="0" w:color="auto"/>
            <w:bottom w:val="none" w:sz="0" w:space="0" w:color="auto"/>
            <w:right w:val="none" w:sz="0" w:space="0" w:color="auto"/>
          </w:divBdr>
        </w:div>
        <w:div w:id="2016760897">
          <w:marLeft w:val="1800"/>
          <w:marRight w:val="0"/>
          <w:marTop w:val="115"/>
          <w:marBottom w:val="0"/>
          <w:divBdr>
            <w:top w:val="none" w:sz="0" w:space="0" w:color="auto"/>
            <w:left w:val="none" w:sz="0" w:space="0" w:color="auto"/>
            <w:bottom w:val="none" w:sz="0" w:space="0" w:color="auto"/>
            <w:right w:val="none" w:sz="0" w:space="0" w:color="auto"/>
          </w:divBdr>
        </w:div>
      </w:divsChild>
    </w:div>
    <w:div w:id="1764256199">
      <w:bodyDiv w:val="1"/>
      <w:marLeft w:val="0"/>
      <w:marRight w:val="0"/>
      <w:marTop w:val="0"/>
      <w:marBottom w:val="0"/>
      <w:divBdr>
        <w:top w:val="none" w:sz="0" w:space="0" w:color="auto"/>
        <w:left w:val="none" w:sz="0" w:space="0" w:color="auto"/>
        <w:bottom w:val="none" w:sz="0" w:space="0" w:color="auto"/>
        <w:right w:val="none" w:sz="0" w:space="0" w:color="auto"/>
      </w:divBdr>
      <w:divsChild>
        <w:div w:id="1568884387">
          <w:marLeft w:val="547"/>
          <w:marRight w:val="0"/>
          <w:marTop w:val="154"/>
          <w:marBottom w:val="0"/>
          <w:divBdr>
            <w:top w:val="none" w:sz="0" w:space="0" w:color="auto"/>
            <w:left w:val="none" w:sz="0" w:space="0" w:color="auto"/>
            <w:bottom w:val="none" w:sz="0" w:space="0" w:color="auto"/>
            <w:right w:val="none" w:sz="0" w:space="0" w:color="auto"/>
          </w:divBdr>
        </w:div>
        <w:div w:id="1952931293">
          <w:marLeft w:val="1800"/>
          <w:marRight w:val="0"/>
          <w:marTop w:val="115"/>
          <w:marBottom w:val="0"/>
          <w:divBdr>
            <w:top w:val="none" w:sz="0" w:space="0" w:color="auto"/>
            <w:left w:val="none" w:sz="0" w:space="0" w:color="auto"/>
            <w:bottom w:val="none" w:sz="0" w:space="0" w:color="auto"/>
            <w:right w:val="none" w:sz="0" w:space="0" w:color="auto"/>
          </w:divBdr>
        </w:div>
        <w:div w:id="219561203">
          <w:marLeft w:val="1800"/>
          <w:marRight w:val="0"/>
          <w:marTop w:val="115"/>
          <w:marBottom w:val="0"/>
          <w:divBdr>
            <w:top w:val="none" w:sz="0" w:space="0" w:color="auto"/>
            <w:left w:val="none" w:sz="0" w:space="0" w:color="auto"/>
            <w:bottom w:val="none" w:sz="0" w:space="0" w:color="auto"/>
            <w:right w:val="none" w:sz="0" w:space="0" w:color="auto"/>
          </w:divBdr>
        </w:div>
        <w:div w:id="1604608193">
          <w:marLeft w:val="1800"/>
          <w:marRight w:val="0"/>
          <w:marTop w:val="115"/>
          <w:marBottom w:val="0"/>
          <w:divBdr>
            <w:top w:val="none" w:sz="0" w:space="0" w:color="auto"/>
            <w:left w:val="none" w:sz="0" w:space="0" w:color="auto"/>
            <w:bottom w:val="none" w:sz="0" w:space="0" w:color="auto"/>
            <w:right w:val="none" w:sz="0" w:space="0" w:color="auto"/>
          </w:divBdr>
        </w:div>
        <w:div w:id="1856767795">
          <w:marLeft w:val="1800"/>
          <w:marRight w:val="0"/>
          <w:marTop w:val="115"/>
          <w:marBottom w:val="0"/>
          <w:divBdr>
            <w:top w:val="none" w:sz="0" w:space="0" w:color="auto"/>
            <w:left w:val="none" w:sz="0" w:space="0" w:color="auto"/>
            <w:bottom w:val="none" w:sz="0" w:space="0" w:color="auto"/>
            <w:right w:val="none" w:sz="0" w:space="0" w:color="auto"/>
          </w:divBdr>
        </w:div>
        <w:div w:id="997267644">
          <w:marLeft w:val="1800"/>
          <w:marRight w:val="0"/>
          <w:marTop w:val="115"/>
          <w:marBottom w:val="0"/>
          <w:divBdr>
            <w:top w:val="none" w:sz="0" w:space="0" w:color="auto"/>
            <w:left w:val="none" w:sz="0" w:space="0" w:color="auto"/>
            <w:bottom w:val="none" w:sz="0" w:space="0" w:color="auto"/>
            <w:right w:val="none" w:sz="0" w:space="0" w:color="auto"/>
          </w:divBdr>
        </w:div>
      </w:divsChild>
    </w:div>
    <w:div w:id="1822885426">
      <w:bodyDiv w:val="1"/>
      <w:marLeft w:val="0"/>
      <w:marRight w:val="0"/>
      <w:marTop w:val="0"/>
      <w:marBottom w:val="0"/>
      <w:divBdr>
        <w:top w:val="none" w:sz="0" w:space="0" w:color="auto"/>
        <w:left w:val="none" w:sz="0" w:space="0" w:color="auto"/>
        <w:bottom w:val="none" w:sz="0" w:space="0" w:color="auto"/>
        <w:right w:val="none" w:sz="0" w:space="0" w:color="auto"/>
      </w:divBdr>
      <w:divsChild>
        <w:div w:id="1395817656">
          <w:marLeft w:val="1800"/>
          <w:marRight w:val="0"/>
          <w:marTop w:val="115"/>
          <w:marBottom w:val="0"/>
          <w:divBdr>
            <w:top w:val="none" w:sz="0" w:space="0" w:color="auto"/>
            <w:left w:val="none" w:sz="0" w:space="0" w:color="auto"/>
            <w:bottom w:val="none" w:sz="0" w:space="0" w:color="auto"/>
            <w:right w:val="none" w:sz="0" w:space="0" w:color="auto"/>
          </w:divBdr>
        </w:div>
        <w:div w:id="1219899318">
          <w:marLeft w:val="1800"/>
          <w:marRight w:val="0"/>
          <w:marTop w:val="115"/>
          <w:marBottom w:val="0"/>
          <w:divBdr>
            <w:top w:val="none" w:sz="0" w:space="0" w:color="auto"/>
            <w:left w:val="none" w:sz="0" w:space="0" w:color="auto"/>
            <w:bottom w:val="none" w:sz="0" w:space="0" w:color="auto"/>
            <w:right w:val="none" w:sz="0" w:space="0" w:color="auto"/>
          </w:divBdr>
        </w:div>
      </w:divsChild>
    </w:div>
    <w:div w:id="1893734991">
      <w:bodyDiv w:val="1"/>
      <w:marLeft w:val="0"/>
      <w:marRight w:val="0"/>
      <w:marTop w:val="0"/>
      <w:marBottom w:val="0"/>
      <w:divBdr>
        <w:top w:val="none" w:sz="0" w:space="0" w:color="auto"/>
        <w:left w:val="none" w:sz="0" w:space="0" w:color="auto"/>
        <w:bottom w:val="none" w:sz="0" w:space="0" w:color="auto"/>
        <w:right w:val="none" w:sz="0" w:space="0" w:color="auto"/>
      </w:divBdr>
      <w:divsChild>
        <w:div w:id="1939941351">
          <w:marLeft w:val="547"/>
          <w:marRight w:val="0"/>
          <w:marTop w:val="154"/>
          <w:marBottom w:val="0"/>
          <w:divBdr>
            <w:top w:val="none" w:sz="0" w:space="0" w:color="auto"/>
            <w:left w:val="none" w:sz="0" w:space="0" w:color="auto"/>
            <w:bottom w:val="none" w:sz="0" w:space="0" w:color="auto"/>
            <w:right w:val="none" w:sz="0" w:space="0" w:color="auto"/>
          </w:divBdr>
        </w:div>
        <w:div w:id="1790395538">
          <w:marLeft w:val="1800"/>
          <w:marRight w:val="0"/>
          <w:marTop w:val="115"/>
          <w:marBottom w:val="0"/>
          <w:divBdr>
            <w:top w:val="none" w:sz="0" w:space="0" w:color="auto"/>
            <w:left w:val="none" w:sz="0" w:space="0" w:color="auto"/>
            <w:bottom w:val="none" w:sz="0" w:space="0" w:color="auto"/>
            <w:right w:val="none" w:sz="0" w:space="0" w:color="auto"/>
          </w:divBdr>
        </w:div>
        <w:div w:id="589775426">
          <w:marLeft w:val="1800"/>
          <w:marRight w:val="0"/>
          <w:marTop w:val="115"/>
          <w:marBottom w:val="0"/>
          <w:divBdr>
            <w:top w:val="none" w:sz="0" w:space="0" w:color="auto"/>
            <w:left w:val="none" w:sz="0" w:space="0" w:color="auto"/>
            <w:bottom w:val="none" w:sz="0" w:space="0" w:color="auto"/>
            <w:right w:val="none" w:sz="0" w:space="0" w:color="auto"/>
          </w:divBdr>
        </w:div>
        <w:div w:id="61830290">
          <w:marLeft w:val="1800"/>
          <w:marRight w:val="0"/>
          <w:marTop w:val="115"/>
          <w:marBottom w:val="0"/>
          <w:divBdr>
            <w:top w:val="none" w:sz="0" w:space="0" w:color="auto"/>
            <w:left w:val="none" w:sz="0" w:space="0" w:color="auto"/>
            <w:bottom w:val="none" w:sz="0" w:space="0" w:color="auto"/>
            <w:right w:val="none" w:sz="0" w:space="0" w:color="auto"/>
          </w:divBdr>
        </w:div>
        <w:div w:id="985738416">
          <w:marLeft w:val="1800"/>
          <w:marRight w:val="0"/>
          <w:marTop w:val="115"/>
          <w:marBottom w:val="0"/>
          <w:divBdr>
            <w:top w:val="none" w:sz="0" w:space="0" w:color="auto"/>
            <w:left w:val="none" w:sz="0" w:space="0" w:color="auto"/>
            <w:bottom w:val="none" w:sz="0" w:space="0" w:color="auto"/>
            <w:right w:val="none" w:sz="0" w:space="0" w:color="auto"/>
          </w:divBdr>
        </w:div>
      </w:divsChild>
    </w:div>
    <w:div w:id="1935625350">
      <w:bodyDiv w:val="1"/>
      <w:marLeft w:val="0"/>
      <w:marRight w:val="0"/>
      <w:marTop w:val="0"/>
      <w:marBottom w:val="0"/>
      <w:divBdr>
        <w:top w:val="none" w:sz="0" w:space="0" w:color="auto"/>
        <w:left w:val="none" w:sz="0" w:space="0" w:color="auto"/>
        <w:bottom w:val="none" w:sz="0" w:space="0" w:color="auto"/>
        <w:right w:val="none" w:sz="0" w:space="0" w:color="auto"/>
      </w:divBdr>
      <w:divsChild>
        <w:div w:id="778840019">
          <w:marLeft w:val="547"/>
          <w:marRight w:val="0"/>
          <w:marTop w:val="154"/>
          <w:marBottom w:val="0"/>
          <w:divBdr>
            <w:top w:val="none" w:sz="0" w:space="0" w:color="auto"/>
            <w:left w:val="none" w:sz="0" w:space="0" w:color="auto"/>
            <w:bottom w:val="none" w:sz="0" w:space="0" w:color="auto"/>
            <w:right w:val="none" w:sz="0" w:space="0" w:color="auto"/>
          </w:divBdr>
        </w:div>
        <w:div w:id="1477335175">
          <w:marLeft w:val="1800"/>
          <w:marRight w:val="0"/>
          <w:marTop w:val="115"/>
          <w:marBottom w:val="0"/>
          <w:divBdr>
            <w:top w:val="none" w:sz="0" w:space="0" w:color="auto"/>
            <w:left w:val="none" w:sz="0" w:space="0" w:color="auto"/>
            <w:bottom w:val="none" w:sz="0" w:space="0" w:color="auto"/>
            <w:right w:val="none" w:sz="0" w:space="0" w:color="auto"/>
          </w:divBdr>
        </w:div>
        <w:div w:id="1640643281">
          <w:marLeft w:val="1800"/>
          <w:marRight w:val="0"/>
          <w:marTop w:val="115"/>
          <w:marBottom w:val="0"/>
          <w:divBdr>
            <w:top w:val="none" w:sz="0" w:space="0" w:color="auto"/>
            <w:left w:val="none" w:sz="0" w:space="0" w:color="auto"/>
            <w:bottom w:val="none" w:sz="0" w:space="0" w:color="auto"/>
            <w:right w:val="none" w:sz="0" w:space="0" w:color="auto"/>
          </w:divBdr>
        </w:div>
      </w:divsChild>
    </w:div>
    <w:div w:id="1997148832">
      <w:bodyDiv w:val="1"/>
      <w:marLeft w:val="0"/>
      <w:marRight w:val="0"/>
      <w:marTop w:val="0"/>
      <w:marBottom w:val="0"/>
      <w:divBdr>
        <w:top w:val="none" w:sz="0" w:space="0" w:color="auto"/>
        <w:left w:val="none" w:sz="0" w:space="0" w:color="auto"/>
        <w:bottom w:val="none" w:sz="0" w:space="0" w:color="auto"/>
        <w:right w:val="none" w:sz="0" w:space="0" w:color="auto"/>
      </w:divBdr>
      <w:divsChild>
        <w:div w:id="462232268">
          <w:marLeft w:val="547"/>
          <w:marRight w:val="0"/>
          <w:marTop w:val="154"/>
          <w:marBottom w:val="0"/>
          <w:divBdr>
            <w:top w:val="none" w:sz="0" w:space="0" w:color="auto"/>
            <w:left w:val="none" w:sz="0" w:space="0" w:color="auto"/>
            <w:bottom w:val="none" w:sz="0" w:space="0" w:color="auto"/>
            <w:right w:val="none" w:sz="0" w:space="0" w:color="auto"/>
          </w:divBdr>
        </w:div>
        <w:div w:id="178198471">
          <w:marLeft w:val="1800"/>
          <w:marRight w:val="0"/>
          <w:marTop w:val="115"/>
          <w:marBottom w:val="0"/>
          <w:divBdr>
            <w:top w:val="none" w:sz="0" w:space="0" w:color="auto"/>
            <w:left w:val="none" w:sz="0" w:space="0" w:color="auto"/>
            <w:bottom w:val="none" w:sz="0" w:space="0" w:color="auto"/>
            <w:right w:val="none" w:sz="0" w:space="0" w:color="auto"/>
          </w:divBdr>
        </w:div>
        <w:div w:id="1186596058">
          <w:marLeft w:val="1800"/>
          <w:marRight w:val="0"/>
          <w:marTop w:val="115"/>
          <w:marBottom w:val="0"/>
          <w:divBdr>
            <w:top w:val="none" w:sz="0" w:space="0" w:color="auto"/>
            <w:left w:val="none" w:sz="0" w:space="0" w:color="auto"/>
            <w:bottom w:val="none" w:sz="0" w:space="0" w:color="auto"/>
            <w:right w:val="none" w:sz="0" w:space="0" w:color="auto"/>
          </w:divBdr>
        </w:div>
        <w:div w:id="996345866">
          <w:marLeft w:val="1800"/>
          <w:marRight w:val="0"/>
          <w:marTop w:val="115"/>
          <w:marBottom w:val="0"/>
          <w:divBdr>
            <w:top w:val="none" w:sz="0" w:space="0" w:color="auto"/>
            <w:left w:val="none" w:sz="0" w:space="0" w:color="auto"/>
            <w:bottom w:val="none" w:sz="0" w:space="0" w:color="auto"/>
            <w:right w:val="none" w:sz="0" w:space="0" w:color="auto"/>
          </w:divBdr>
        </w:div>
      </w:divsChild>
    </w:div>
    <w:div w:id="2055890166">
      <w:bodyDiv w:val="1"/>
      <w:marLeft w:val="0"/>
      <w:marRight w:val="0"/>
      <w:marTop w:val="0"/>
      <w:marBottom w:val="0"/>
      <w:divBdr>
        <w:top w:val="none" w:sz="0" w:space="0" w:color="auto"/>
        <w:left w:val="none" w:sz="0" w:space="0" w:color="auto"/>
        <w:bottom w:val="none" w:sz="0" w:space="0" w:color="auto"/>
        <w:right w:val="none" w:sz="0" w:space="0" w:color="auto"/>
      </w:divBdr>
      <w:divsChild>
        <w:div w:id="1501698659">
          <w:marLeft w:val="3240"/>
          <w:marRight w:val="0"/>
          <w:marTop w:val="96"/>
          <w:marBottom w:val="0"/>
          <w:divBdr>
            <w:top w:val="none" w:sz="0" w:space="0" w:color="auto"/>
            <w:left w:val="none" w:sz="0" w:space="0" w:color="auto"/>
            <w:bottom w:val="none" w:sz="0" w:space="0" w:color="auto"/>
            <w:right w:val="none" w:sz="0" w:space="0" w:color="auto"/>
          </w:divBdr>
        </w:div>
        <w:div w:id="1665742399">
          <w:marLeft w:val="3240"/>
          <w:marRight w:val="0"/>
          <w:marTop w:val="96"/>
          <w:marBottom w:val="0"/>
          <w:divBdr>
            <w:top w:val="none" w:sz="0" w:space="0" w:color="auto"/>
            <w:left w:val="none" w:sz="0" w:space="0" w:color="auto"/>
            <w:bottom w:val="none" w:sz="0" w:space="0" w:color="auto"/>
            <w:right w:val="none" w:sz="0" w:space="0" w:color="auto"/>
          </w:divBdr>
        </w:div>
        <w:div w:id="748120532">
          <w:marLeft w:val="3240"/>
          <w:marRight w:val="0"/>
          <w:marTop w:val="96"/>
          <w:marBottom w:val="0"/>
          <w:divBdr>
            <w:top w:val="none" w:sz="0" w:space="0" w:color="auto"/>
            <w:left w:val="none" w:sz="0" w:space="0" w:color="auto"/>
            <w:bottom w:val="none" w:sz="0" w:space="0" w:color="auto"/>
            <w:right w:val="none" w:sz="0" w:space="0" w:color="auto"/>
          </w:divBdr>
        </w:div>
        <w:div w:id="111435619">
          <w:marLeft w:val="3240"/>
          <w:marRight w:val="0"/>
          <w:marTop w:val="96"/>
          <w:marBottom w:val="0"/>
          <w:divBdr>
            <w:top w:val="none" w:sz="0" w:space="0" w:color="auto"/>
            <w:left w:val="none" w:sz="0" w:space="0" w:color="auto"/>
            <w:bottom w:val="none" w:sz="0" w:space="0" w:color="auto"/>
            <w:right w:val="none" w:sz="0" w:space="0" w:color="auto"/>
          </w:divBdr>
        </w:div>
        <w:div w:id="2131505976">
          <w:marLeft w:val="3240"/>
          <w:marRight w:val="0"/>
          <w:marTop w:val="96"/>
          <w:marBottom w:val="0"/>
          <w:divBdr>
            <w:top w:val="none" w:sz="0" w:space="0" w:color="auto"/>
            <w:left w:val="none" w:sz="0" w:space="0" w:color="auto"/>
            <w:bottom w:val="none" w:sz="0" w:space="0" w:color="auto"/>
            <w:right w:val="none" w:sz="0" w:space="0" w:color="auto"/>
          </w:divBdr>
        </w:div>
      </w:divsChild>
    </w:div>
    <w:div w:id="2134395032">
      <w:bodyDiv w:val="1"/>
      <w:marLeft w:val="0"/>
      <w:marRight w:val="0"/>
      <w:marTop w:val="0"/>
      <w:marBottom w:val="0"/>
      <w:divBdr>
        <w:top w:val="none" w:sz="0" w:space="0" w:color="auto"/>
        <w:left w:val="none" w:sz="0" w:space="0" w:color="auto"/>
        <w:bottom w:val="none" w:sz="0" w:space="0" w:color="auto"/>
        <w:right w:val="none" w:sz="0" w:space="0" w:color="auto"/>
      </w:divBdr>
      <w:divsChild>
        <w:div w:id="1770468727">
          <w:marLeft w:val="547"/>
          <w:marRight w:val="0"/>
          <w:marTop w:val="154"/>
          <w:marBottom w:val="0"/>
          <w:divBdr>
            <w:top w:val="none" w:sz="0" w:space="0" w:color="auto"/>
            <w:left w:val="none" w:sz="0" w:space="0" w:color="auto"/>
            <w:bottom w:val="none" w:sz="0" w:space="0" w:color="auto"/>
            <w:right w:val="none" w:sz="0" w:space="0" w:color="auto"/>
          </w:divBdr>
        </w:div>
        <w:div w:id="806165084">
          <w:marLeft w:val="547"/>
          <w:marRight w:val="0"/>
          <w:marTop w:val="154"/>
          <w:marBottom w:val="0"/>
          <w:divBdr>
            <w:top w:val="none" w:sz="0" w:space="0" w:color="auto"/>
            <w:left w:val="none" w:sz="0" w:space="0" w:color="auto"/>
            <w:bottom w:val="none" w:sz="0" w:space="0" w:color="auto"/>
            <w:right w:val="none" w:sz="0" w:space="0" w:color="auto"/>
          </w:divBdr>
        </w:div>
        <w:div w:id="1299653913">
          <w:marLeft w:val="547"/>
          <w:marRight w:val="0"/>
          <w:marTop w:val="154"/>
          <w:marBottom w:val="0"/>
          <w:divBdr>
            <w:top w:val="none" w:sz="0" w:space="0" w:color="auto"/>
            <w:left w:val="none" w:sz="0" w:space="0" w:color="auto"/>
            <w:bottom w:val="none" w:sz="0" w:space="0" w:color="auto"/>
            <w:right w:val="none" w:sz="0" w:space="0" w:color="auto"/>
          </w:divBdr>
        </w:div>
        <w:div w:id="9817394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ocial_structure" TargetMode="External"/><Relationship Id="rId3" Type="http://schemas.openxmlformats.org/officeDocument/2006/relationships/settings" Target="settings.xml"/><Relationship Id="rId7" Type="http://schemas.openxmlformats.org/officeDocument/2006/relationships/hyperlink" Target="http://en.wikipedia.org/wiki/Sovereign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etropole" TargetMode="External"/><Relationship Id="rId11" Type="http://schemas.openxmlformats.org/officeDocument/2006/relationships/fontTable" Target="fontTable.xml"/><Relationship Id="rId5" Type="http://schemas.openxmlformats.org/officeDocument/2006/relationships/hyperlink" Target="http://en.wikipedia.org/wiki/Colony" TargetMode="External"/><Relationship Id="rId10" Type="http://schemas.openxmlformats.org/officeDocument/2006/relationships/hyperlink" Target="http://en.wikipedia.org/wiki/Economics" TargetMode="External"/><Relationship Id="rId4" Type="http://schemas.openxmlformats.org/officeDocument/2006/relationships/webSettings" Target="webSettings.xml"/><Relationship Id="rId9" Type="http://schemas.openxmlformats.org/officeDocument/2006/relationships/hyperlink" Target="http://en.wikipedia.org/wiki/Governmen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Pages>
  <Words>1257</Words>
  <Characters>6918</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Lynxie</dc:creator>
  <cp:lastModifiedBy>Lynxie</cp:lastModifiedBy>
  <cp:revision>5</cp:revision>
  <dcterms:created xsi:type="dcterms:W3CDTF">2011-10-17T00:41:00Z</dcterms:created>
  <dcterms:modified xsi:type="dcterms:W3CDTF">2011-10-17T20:53:00Z</dcterms:modified>
</cp:coreProperties>
</file>