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439" w:rsidRPr="00370A52" w:rsidRDefault="00BA0B97" w:rsidP="00BA0B97">
      <w:pPr>
        <w:jc w:val="center"/>
        <w:rPr>
          <w:rFonts w:ascii="Arial Narrow" w:hAnsi="Arial Narrow"/>
          <w:u w:val="single"/>
          <w:lang w:val="en-CA"/>
        </w:rPr>
      </w:pPr>
      <w:r>
        <w:rPr>
          <w:rFonts w:ascii="Arial Narrow" w:hAnsi="Arial Narrow"/>
          <w:u w:val="single"/>
          <w:lang w:val="en-CA"/>
        </w:rPr>
        <w:t xml:space="preserve">Chapter 15 - </w:t>
      </w:r>
      <w:r w:rsidR="00332439" w:rsidRPr="00370A52">
        <w:rPr>
          <w:rFonts w:ascii="Arial Narrow" w:hAnsi="Arial Narrow"/>
          <w:u w:val="single"/>
          <w:lang w:val="en-CA"/>
        </w:rPr>
        <w:t>Corporation</w:t>
      </w:r>
    </w:p>
    <w:p w:rsidR="00822429" w:rsidRPr="00370A52" w:rsidRDefault="00822429" w:rsidP="005C7EF5">
      <w:pPr>
        <w:pStyle w:val="ListParagraph"/>
        <w:numPr>
          <w:ilvl w:val="0"/>
          <w:numId w:val="12"/>
        </w:numPr>
        <w:rPr>
          <w:rFonts w:ascii="Arial Narrow" w:hAnsi="Arial Narrow"/>
          <w:lang w:val="en-CA"/>
        </w:rPr>
      </w:pPr>
      <w:r w:rsidRPr="00370A52">
        <w:rPr>
          <w:rFonts w:ascii="Arial Narrow" w:hAnsi="Arial Narrow"/>
          <w:lang w:val="en-CA"/>
        </w:rPr>
        <w:t>The corporation is the predominant business vehicle in modern commerce because it is a separate legal entity. It does not have many of the shortcomings associated with the other prevalent business forms.</w:t>
      </w:r>
    </w:p>
    <w:p w:rsidR="00822429" w:rsidRPr="00370A52" w:rsidRDefault="00822429" w:rsidP="005C7EF5">
      <w:pPr>
        <w:pStyle w:val="ListParagraph"/>
        <w:numPr>
          <w:ilvl w:val="0"/>
          <w:numId w:val="12"/>
        </w:numPr>
        <w:rPr>
          <w:rFonts w:ascii="Arial Narrow" w:hAnsi="Arial Narrow"/>
          <w:lang w:val="en-CA"/>
        </w:rPr>
      </w:pPr>
      <w:r w:rsidRPr="00370A52">
        <w:rPr>
          <w:rFonts w:ascii="Arial Narrow" w:hAnsi="Arial Narrow"/>
          <w:lang w:val="en-CA"/>
        </w:rPr>
        <w:t>The corporation alone is responsible for its own debts and other liabilities. Should the corporation fail to make good on its obligations, the shareholders are not responsible for the default. The most that they stand to lose is the purchase price of their shares.</w:t>
      </w:r>
    </w:p>
    <w:p w:rsidR="00822429" w:rsidRPr="00370A52" w:rsidRDefault="00822429" w:rsidP="005C7EF5">
      <w:pPr>
        <w:pStyle w:val="ListParagraph"/>
        <w:numPr>
          <w:ilvl w:val="0"/>
          <w:numId w:val="12"/>
        </w:numPr>
        <w:rPr>
          <w:rFonts w:ascii="Arial Narrow" w:hAnsi="Arial Narrow"/>
          <w:lang w:val="en-CA"/>
        </w:rPr>
      </w:pPr>
      <w:r w:rsidRPr="00370A52">
        <w:rPr>
          <w:rFonts w:ascii="Arial Narrow" w:hAnsi="Arial Narrow"/>
          <w:lang w:val="en-CA"/>
        </w:rPr>
        <w:t>Corporations, with few exceptions, continue to be treated as entities separate from their shareholders. The cornerstone of corporation law- limited liability- is secure.</w:t>
      </w:r>
    </w:p>
    <w:p w:rsidR="00822429" w:rsidRPr="00370A52" w:rsidRDefault="00822429" w:rsidP="00822429">
      <w:pPr>
        <w:rPr>
          <w:rFonts w:ascii="Arial Narrow" w:hAnsi="Arial Narrow"/>
          <w:lang w:val="en-CA"/>
        </w:rPr>
      </w:pPr>
      <w:r w:rsidRPr="00370A52">
        <w:rPr>
          <w:rFonts w:ascii="Arial Narrow" w:hAnsi="Arial Narrow"/>
          <w:i/>
          <w:lang w:val="en-CA"/>
        </w:rPr>
        <w:t>Stakeholders in the corporation</w:t>
      </w:r>
    </w:p>
    <w:p w:rsidR="00822429" w:rsidRPr="00370A52" w:rsidRDefault="00D43377" w:rsidP="005C7EF5">
      <w:pPr>
        <w:pStyle w:val="ListParagraph"/>
        <w:numPr>
          <w:ilvl w:val="0"/>
          <w:numId w:val="13"/>
        </w:numPr>
        <w:rPr>
          <w:rFonts w:ascii="Arial Narrow" w:hAnsi="Arial Narrow"/>
          <w:lang w:val="en-CA"/>
        </w:rPr>
      </w:pPr>
      <w:r w:rsidRPr="00370A52">
        <w:rPr>
          <w:rFonts w:ascii="Arial Narrow" w:hAnsi="Arial Narrow"/>
          <w:lang w:val="en-CA"/>
        </w:rPr>
        <w:t xml:space="preserve">The corporation has a legal existence and, as such, is treated in law as a person. That said, the corporation is an artificial entity whose activities are controlled entirely by humans being. </w:t>
      </w:r>
    </w:p>
    <w:p w:rsidR="00D43377" w:rsidRPr="00370A52" w:rsidRDefault="00D43377" w:rsidP="005C7EF5">
      <w:pPr>
        <w:pStyle w:val="ListParagraph"/>
        <w:numPr>
          <w:ilvl w:val="0"/>
          <w:numId w:val="13"/>
        </w:numPr>
        <w:rPr>
          <w:rFonts w:ascii="Arial Narrow" w:hAnsi="Arial Narrow"/>
          <w:lang w:val="en-CA"/>
        </w:rPr>
      </w:pPr>
      <w:r w:rsidRPr="00370A52">
        <w:rPr>
          <w:rFonts w:ascii="Arial Narrow" w:hAnsi="Arial Narrow"/>
          <w:lang w:val="en-CA"/>
        </w:rPr>
        <w:t>These individuals, or groups of individuals, are often referred to as the internal stakeholders of the corporation.</w:t>
      </w:r>
    </w:p>
    <w:p w:rsidR="00D43377" w:rsidRPr="00370A52" w:rsidRDefault="00D43377" w:rsidP="005C7EF5">
      <w:pPr>
        <w:pStyle w:val="ListParagraph"/>
        <w:numPr>
          <w:ilvl w:val="0"/>
          <w:numId w:val="13"/>
        </w:numPr>
        <w:rPr>
          <w:rFonts w:ascii="Arial Narrow" w:hAnsi="Arial Narrow"/>
          <w:lang w:val="en-CA"/>
        </w:rPr>
      </w:pPr>
      <w:r w:rsidRPr="00370A52">
        <w:rPr>
          <w:rFonts w:ascii="Arial Narrow" w:hAnsi="Arial Narrow"/>
          <w:b/>
          <w:lang w:val="en-CA"/>
        </w:rPr>
        <w:t>Internal stakeholders</w:t>
      </w:r>
      <w:r w:rsidRPr="00370A52">
        <w:rPr>
          <w:rFonts w:ascii="Arial Narrow" w:hAnsi="Arial Narrow"/>
          <w:lang w:val="en-CA"/>
        </w:rPr>
        <w:t>: Those who have either a direct or indirect role in governing the corporation and determining its mission and how it will be achieved.</w:t>
      </w:r>
    </w:p>
    <w:p w:rsidR="00D43377" w:rsidRPr="00370A52" w:rsidRDefault="00D43377" w:rsidP="005C7EF5">
      <w:pPr>
        <w:pStyle w:val="ListParagraph"/>
        <w:numPr>
          <w:ilvl w:val="1"/>
          <w:numId w:val="13"/>
        </w:numPr>
        <w:rPr>
          <w:rFonts w:ascii="Arial Narrow" w:hAnsi="Arial Narrow"/>
          <w:lang w:val="en-CA"/>
        </w:rPr>
      </w:pPr>
      <w:r w:rsidRPr="00370A52">
        <w:rPr>
          <w:rFonts w:ascii="Arial Narrow" w:hAnsi="Arial Narrow"/>
          <w:b/>
          <w:lang w:val="en-CA"/>
        </w:rPr>
        <w:t>Shareholders</w:t>
      </w:r>
      <w:r w:rsidRPr="00370A52">
        <w:rPr>
          <w:rFonts w:ascii="Arial Narrow" w:hAnsi="Arial Narrow"/>
          <w:lang w:val="en-CA"/>
        </w:rPr>
        <w:t>:</w:t>
      </w:r>
      <w:r w:rsidR="00E50D10" w:rsidRPr="00370A52">
        <w:rPr>
          <w:rFonts w:ascii="Arial Narrow" w:hAnsi="Arial Narrow"/>
          <w:lang w:val="en-CA"/>
        </w:rPr>
        <w:t xml:space="preserve"> those who have invested in the corporation by buying shares in return for a potential share of the corporate profits and other benefits. Shareholders do not have any direct authority to manage the corporation. However, they do have the power to elect the board of directors and therefore can have a strong influence n the directors of the corporation.</w:t>
      </w:r>
    </w:p>
    <w:p w:rsidR="00E50D10" w:rsidRPr="00370A52" w:rsidRDefault="00E50D10" w:rsidP="005C7EF5">
      <w:pPr>
        <w:pStyle w:val="ListParagraph"/>
        <w:numPr>
          <w:ilvl w:val="1"/>
          <w:numId w:val="13"/>
        </w:numPr>
        <w:rPr>
          <w:rFonts w:ascii="Arial Narrow" w:hAnsi="Arial Narrow"/>
          <w:b/>
          <w:lang w:val="en-CA"/>
        </w:rPr>
      </w:pPr>
      <w:r w:rsidRPr="00370A52">
        <w:rPr>
          <w:rFonts w:ascii="Arial Narrow" w:hAnsi="Arial Narrow"/>
          <w:b/>
          <w:lang w:val="en-CA"/>
        </w:rPr>
        <w:t>The board of directors:</w:t>
      </w:r>
      <w:r w:rsidRPr="00370A52">
        <w:rPr>
          <w:rFonts w:ascii="Arial Narrow" w:hAnsi="Arial Narrow"/>
          <w:lang w:val="en-CA"/>
        </w:rPr>
        <w:t xml:space="preserve"> Charged with management functions - including policy development- and its answerable to</w:t>
      </w:r>
      <w:r w:rsidR="006E65AF" w:rsidRPr="00370A52">
        <w:rPr>
          <w:rFonts w:ascii="Arial Narrow" w:hAnsi="Arial Narrow"/>
          <w:lang w:val="en-CA"/>
        </w:rPr>
        <w:t xml:space="preserve"> the shareholders since, </w:t>
      </w:r>
      <w:r w:rsidR="00633994" w:rsidRPr="00370A52">
        <w:rPr>
          <w:rFonts w:ascii="Arial Narrow" w:hAnsi="Arial Narrow"/>
          <w:lang w:val="en-CA"/>
        </w:rPr>
        <w:t>should it perform poorly, the board runs the risk of being voted out of office.</w:t>
      </w:r>
    </w:p>
    <w:p w:rsidR="00F4648B" w:rsidRPr="00370A52" w:rsidRDefault="00F4648B" w:rsidP="005C7EF5">
      <w:pPr>
        <w:pStyle w:val="ListParagraph"/>
        <w:numPr>
          <w:ilvl w:val="1"/>
          <w:numId w:val="13"/>
        </w:numPr>
        <w:rPr>
          <w:rFonts w:ascii="Arial Narrow" w:hAnsi="Arial Narrow"/>
          <w:b/>
          <w:lang w:val="en-CA"/>
        </w:rPr>
      </w:pPr>
      <w:r w:rsidRPr="00370A52">
        <w:rPr>
          <w:rFonts w:ascii="Arial Narrow" w:hAnsi="Arial Narrow"/>
          <w:b/>
          <w:lang w:val="en-CA"/>
        </w:rPr>
        <w:t xml:space="preserve">Corporate officers: </w:t>
      </w:r>
      <w:r w:rsidRPr="00370A52">
        <w:rPr>
          <w:rFonts w:ascii="Arial Narrow" w:hAnsi="Arial Narrow"/>
          <w:lang w:val="en-CA"/>
        </w:rPr>
        <w:t xml:space="preserve">are another important internal </w:t>
      </w:r>
      <w:r w:rsidR="00862600" w:rsidRPr="00370A52">
        <w:rPr>
          <w:rFonts w:ascii="Arial Narrow" w:hAnsi="Arial Narrow"/>
          <w:lang w:val="en-CA"/>
        </w:rPr>
        <w:t>group. They are charged with managing day-to-day operations of the corporations.</w:t>
      </w:r>
    </w:p>
    <w:p w:rsidR="00862600" w:rsidRPr="00370A52" w:rsidRDefault="00862600" w:rsidP="005C7EF5">
      <w:pPr>
        <w:pStyle w:val="ListParagraph"/>
        <w:numPr>
          <w:ilvl w:val="0"/>
          <w:numId w:val="13"/>
        </w:numPr>
        <w:rPr>
          <w:rFonts w:ascii="Arial Narrow" w:hAnsi="Arial Narrow"/>
          <w:b/>
          <w:lang w:val="en-CA"/>
        </w:rPr>
      </w:pPr>
      <w:r w:rsidRPr="00370A52">
        <w:rPr>
          <w:rFonts w:ascii="Arial Narrow" w:hAnsi="Arial Narrow"/>
          <w:lang w:val="en-CA"/>
        </w:rPr>
        <w:t>The corporation has a tremendous impact on much of society.</w:t>
      </w:r>
    </w:p>
    <w:p w:rsidR="00EC3DC3" w:rsidRPr="00370A52" w:rsidRDefault="00862600" w:rsidP="005C7EF5">
      <w:pPr>
        <w:pStyle w:val="ListParagraph"/>
        <w:numPr>
          <w:ilvl w:val="0"/>
          <w:numId w:val="13"/>
        </w:numPr>
        <w:rPr>
          <w:rFonts w:ascii="Arial Narrow" w:hAnsi="Arial Narrow"/>
          <w:b/>
          <w:lang w:val="en-CA"/>
        </w:rPr>
      </w:pPr>
      <w:r w:rsidRPr="00370A52">
        <w:rPr>
          <w:rFonts w:ascii="Arial Narrow" w:hAnsi="Arial Narrow"/>
          <w:lang w:val="en-CA"/>
        </w:rPr>
        <w:t xml:space="preserve"> </w:t>
      </w:r>
      <w:r w:rsidRPr="00370A52">
        <w:rPr>
          <w:rFonts w:ascii="Arial Narrow" w:hAnsi="Arial Narrow"/>
          <w:b/>
          <w:lang w:val="en-CA"/>
        </w:rPr>
        <w:t>External stakeholders:</w:t>
      </w:r>
      <w:r w:rsidRPr="00370A52">
        <w:rPr>
          <w:rFonts w:ascii="Arial Narrow" w:hAnsi="Arial Narrow"/>
          <w:lang w:val="en-CA"/>
        </w:rPr>
        <w:t xml:space="preserve"> Are people who have dealings with</w:t>
      </w:r>
      <w:r w:rsidR="00EC3DC3" w:rsidRPr="00370A52">
        <w:rPr>
          <w:rFonts w:ascii="Arial Narrow" w:hAnsi="Arial Narrow"/>
          <w:lang w:val="en-CA"/>
        </w:rPr>
        <w:t xml:space="preserve">  or are affected by the corporation but do not have an explicit role in governing the corporation. Ex: government, the general public, employees, customers, and creditors.</w:t>
      </w:r>
    </w:p>
    <w:p w:rsidR="00EC3DC3" w:rsidRPr="00370A52" w:rsidRDefault="00554F49" w:rsidP="005C7EF5">
      <w:pPr>
        <w:pStyle w:val="ListParagraph"/>
        <w:numPr>
          <w:ilvl w:val="0"/>
          <w:numId w:val="13"/>
        </w:numPr>
        <w:rPr>
          <w:rFonts w:ascii="Arial Narrow" w:hAnsi="Arial Narrow"/>
          <w:b/>
          <w:lang w:val="en-CA"/>
        </w:rPr>
      </w:pPr>
      <w:r w:rsidRPr="00370A52">
        <w:rPr>
          <w:rFonts w:ascii="Arial Narrow" w:hAnsi="Arial Narrow"/>
          <w:b/>
          <w:lang w:val="en-CA"/>
        </w:rPr>
        <w:t>Pre-incorporation issues:</w:t>
      </w:r>
      <w:r w:rsidRPr="00370A52">
        <w:rPr>
          <w:rFonts w:ascii="Arial Narrow" w:hAnsi="Arial Narrow"/>
          <w:lang w:val="en-CA"/>
        </w:rPr>
        <w:t xml:space="preserve"> </w:t>
      </w:r>
      <w:r w:rsidR="00C53803" w:rsidRPr="00370A52">
        <w:rPr>
          <w:rFonts w:ascii="Arial Narrow" w:hAnsi="Arial Narrow"/>
          <w:lang w:val="en-CA"/>
        </w:rPr>
        <w:t>before turning a business into corporation, there must be some questions asked.</w:t>
      </w:r>
    </w:p>
    <w:p w:rsidR="00C53803" w:rsidRPr="00370A52" w:rsidRDefault="00C53803" w:rsidP="005C7EF5">
      <w:pPr>
        <w:pStyle w:val="ListParagraph"/>
        <w:numPr>
          <w:ilvl w:val="1"/>
          <w:numId w:val="13"/>
        </w:numPr>
        <w:rPr>
          <w:rFonts w:ascii="Arial Narrow" w:hAnsi="Arial Narrow"/>
          <w:b/>
          <w:lang w:val="en-CA"/>
        </w:rPr>
      </w:pPr>
      <w:r w:rsidRPr="00370A52">
        <w:rPr>
          <w:rFonts w:ascii="Arial Narrow" w:hAnsi="Arial Narrow"/>
          <w:lang w:val="en-CA"/>
        </w:rPr>
        <w:t>Whether to incorporate federally or provincially</w:t>
      </w:r>
    </w:p>
    <w:p w:rsidR="00C53803" w:rsidRPr="00370A52" w:rsidRDefault="00C53803" w:rsidP="005C7EF5">
      <w:pPr>
        <w:pStyle w:val="ListParagraph"/>
        <w:numPr>
          <w:ilvl w:val="1"/>
          <w:numId w:val="13"/>
        </w:numPr>
        <w:rPr>
          <w:rFonts w:ascii="Arial Narrow" w:hAnsi="Arial Narrow"/>
          <w:b/>
          <w:lang w:val="en-CA"/>
        </w:rPr>
      </w:pPr>
      <w:r w:rsidRPr="00370A52">
        <w:rPr>
          <w:rFonts w:ascii="Arial Narrow" w:hAnsi="Arial Narrow"/>
          <w:lang w:val="en-CA"/>
        </w:rPr>
        <w:t>What type of shares will be available and to whom</w:t>
      </w:r>
    </w:p>
    <w:p w:rsidR="00C53803" w:rsidRPr="00370A52" w:rsidRDefault="00C53803" w:rsidP="005C7EF5">
      <w:pPr>
        <w:pStyle w:val="ListParagraph"/>
        <w:numPr>
          <w:ilvl w:val="1"/>
          <w:numId w:val="13"/>
        </w:numPr>
        <w:rPr>
          <w:rFonts w:ascii="Arial Narrow" w:hAnsi="Arial Narrow"/>
          <w:b/>
          <w:lang w:val="en-CA"/>
        </w:rPr>
      </w:pPr>
      <w:r w:rsidRPr="00370A52">
        <w:rPr>
          <w:rFonts w:ascii="Arial Narrow" w:hAnsi="Arial Narrow"/>
          <w:lang w:val="en-CA"/>
        </w:rPr>
        <w:t>What to name the corporation</w:t>
      </w:r>
    </w:p>
    <w:p w:rsidR="00C53803" w:rsidRPr="00370A52" w:rsidRDefault="00C53803" w:rsidP="005C7EF5">
      <w:pPr>
        <w:pStyle w:val="ListParagraph"/>
        <w:numPr>
          <w:ilvl w:val="0"/>
          <w:numId w:val="13"/>
        </w:numPr>
        <w:rPr>
          <w:rFonts w:ascii="Arial Narrow" w:hAnsi="Arial Narrow"/>
          <w:b/>
          <w:lang w:val="en-CA"/>
        </w:rPr>
      </w:pPr>
      <w:r w:rsidRPr="00370A52">
        <w:rPr>
          <w:rFonts w:ascii="Arial Narrow" w:hAnsi="Arial Narrow"/>
          <w:b/>
          <w:lang w:val="en-CA"/>
        </w:rPr>
        <w:t xml:space="preserve">Provincial and federal incorporation: </w:t>
      </w:r>
      <w:r w:rsidR="004102E6" w:rsidRPr="00370A52">
        <w:rPr>
          <w:rFonts w:ascii="Arial Narrow" w:hAnsi="Arial Narrow"/>
          <w:lang w:val="en-CA"/>
        </w:rPr>
        <w:t>Federally incorporated have a right to carry on business in each province, whereas provincially incorporated corporation have the right to carry on business only in the province in which they are incorporated.</w:t>
      </w:r>
    </w:p>
    <w:p w:rsidR="004102E6" w:rsidRPr="00370A52" w:rsidRDefault="004102E6" w:rsidP="005C7EF5">
      <w:pPr>
        <w:pStyle w:val="ListParagraph"/>
        <w:numPr>
          <w:ilvl w:val="0"/>
          <w:numId w:val="13"/>
        </w:numPr>
        <w:rPr>
          <w:rFonts w:ascii="Arial Narrow" w:hAnsi="Arial Narrow"/>
          <w:b/>
          <w:lang w:val="en-CA"/>
        </w:rPr>
      </w:pPr>
      <w:r w:rsidRPr="00370A52">
        <w:rPr>
          <w:rFonts w:ascii="Arial Narrow" w:hAnsi="Arial Narrow"/>
          <w:b/>
          <w:lang w:val="en-CA"/>
        </w:rPr>
        <w:t>Shares and Shareholders:</w:t>
      </w:r>
      <w:r w:rsidRPr="00370A52">
        <w:rPr>
          <w:rFonts w:ascii="Arial Narrow" w:hAnsi="Arial Narrow"/>
          <w:lang w:val="en-CA"/>
        </w:rPr>
        <w:t xml:space="preserve"> First there must be a share structure for the corporation. This entails deciding on the class or classes of shares that the corporation will be authorized to issue, what rights and privileges attach to each class, and the number of each authorized for issuance.</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b/>
          <w:lang w:val="en-CA"/>
        </w:rPr>
        <w:t>Classes of shares:</w:t>
      </w:r>
      <w:r w:rsidRPr="00370A52">
        <w:rPr>
          <w:rFonts w:ascii="Arial Narrow" w:hAnsi="Arial Narrow"/>
          <w:lang w:val="en-CA"/>
        </w:rPr>
        <w:t xml:space="preserve"> A share ownership interest in the issuing corporation. It does not give the owner or holder any right to use the assets of the corporation or any right to directly control or manage the corporation. It does give the owner the rights to specifically attach to the share. (Voting rights, Financial rights, preference rights, cumulative rights, redemption rights)</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b/>
          <w:lang w:val="en-CA"/>
        </w:rPr>
        <w:t>Availability of shares:</w:t>
      </w:r>
      <w:r w:rsidRPr="00370A52">
        <w:rPr>
          <w:rFonts w:ascii="Arial Narrow" w:hAnsi="Arial Narrow"/>
          <w:lang w:val="en-CA"/>
        </w:rPr>
        <w:t xml:space="preserve"> A corporation may issue shares to the general public ( Widely held corporation or public corporation). A corporation that issues shares publicly is subject to the </w:t>
      </w:r>
      <w:r w:rsidRPr="00370A52">
        <w:rPr>
          <w:rFonts w:ascii="Arial Narrow" w:hAnsi="Arial Narrow"/>
          <w:lang w:val="en-CA"/>
        </w:rPr>
        <w:lastRenderedPageBreak/>
        <w:t>regulation pursuant to the relevant securities legislation in those provinces in which the securities are issued or traded. A corporation that does not issue its shares to the general public is usually know as a closely held or private corporation. These corporations are generally exempt from most of the obligations of securities regulation so long as they meet the definition of a privation corporation.(they also have lower income tax)</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b/>
          <w:lang w:val="en-CA"/>
        </w:rPr>
        <w:t>Who may own shares:</w:t>
      </w:r>
      <w:r w:rsidRPr="00370A52">
        <w:rPr>
          <w:rFonts w:ascii="Arial Narrow" w:hAnsi="Arial Narrow"/>
          <w:lang w:val="en-CA"/>
        </w:rPr>
        <w:t xml:space="preserve"> A share is a piece of property and its freely transferable unless there is a restriction in place. In public corporation, shares are almost always freely transferable. In closely held corporation shares are generally issued to friends and families.</w:t>
      </w:r>
    </w:p>
    <w:p w:rsidR="004102E6" w:rsidRPr="00370A52" w:rsidRDefault="004102E6" w:rsidP="005C7EF5">
      <w:pPr>
        <w:pStyle w:val="ListParagraph"/>
        <w:numPr>
          <w:ilvl w:val="0"/>
          <w:numId w:val="13"/>
        </w:numPr>
        <w:rPr>
          <w:rFonts w:ascii="Arial Narrow" w:hAnsi="Arial Narrow"/>
          <w:b/>
          <w:lang w:val="en-CA"/>
        </w:rPr>
      </w:pPr>
      <w:r w:rsidRPr="00370A52">
        <w:rPr>
          <w:rFonts w:ascii="Arial Narrow" w:hAnsi="Arial Narrow"/>
          <w:b/>
          <w:lang w:val="en-CA"/>
        </w:rPr>
        <w:t>Corporate name:</w:t>
      </w:r>
      <w:r w:rsidRPr="00370A52">
        <w:rPr>
          <w:rFonts w:ascii="Arial Narrow" w:hAnsi="Arial Narrow"/>
          <w:lang w:val="en-CA"/>
        </w:rPr>
        <w:t xml:space="preserve"> All jurisdiction require a company to be identified by a name or designated number.</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lang w:val="en-CA"/>
        </w:rPr>
        <w:t>It must be distinctive</w:t>
      </w:r>
      <w:r w:rsidRPr="00370A52">
        <w:rPr>
          <w:rFonts w:ascii="Arial Narrow" w:hAnsi="Arial Narrow"/>
          <w:b/>
          <w:lang w:val="en-CA"/>
        </w:rPr>
        <w:t xml:space="preserve">, </w:t>
      </w:r>
      <w:r w:rsidRPr="00370A52">
        <w:rPr>
          <w:rFonts w:ascii="Arial Narrow" w:hAnsi="Arial Narrow"/>
          <w:lang w:val="en-CA"/>
        </w:rPr>
        <w:t>not cause confusion with any existing name or trademark, Include legal element, and not include any unacceptable terms.</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lang w:val="en-CA"/>
        </w:rPr>
        <w:t>NUANS report - newly upgraded automated name search is a document that shows the result of search for business name.</w:t>
      </w:r>
    </w:p>
    <w:p w:rsidR="004102E6" w:rsidRPr="00370A52" w:rsidRDefault="004102E6" w:rsidP="005C7EF5">
      <w:pPr>
        <w:pStyle w:val="ListParagraph"/>
        <w:numPr>
          <w:ilvl w:val="1"/>
          <w:numId w:val="13"/>
        </w:numPr>
        <w:rPr>
          <w:rFonts w:ascii="Arial Narrow" w:hAnsi="Arial Narrow"/>
          <w:b/>
          <w:lang w:val="en-CA"/>
        </w:rPr>
      </w:pPr>
      <w:r w:rsidRPr="00370A52">
        <w:rPr>
          <w:rFonts w:ascii="Arial Narrow" w:hAnsi="Arial Narrow"/>
          <w:lang w:val="en-CA"/>
        </w:rPr>
        <w:t>Shelf company is a company that does not engage in active business(still needs a name)</w:t>
      </w:r>
    </w:p>
    <w:p w:rsidR="004102E6" w:rsidRPr="00370A52" w:rsidRDefault="00516164" w:rsidP="004102E6">
      <w:pPr>
        <w:rPr>
          <w:rFonts w:ascii="Arial Narrow" w:hAnsi="Arial Narrow"/>
          <w:lang w:val="en-CA"/>
        </w:rPr>
      </w:pPr>
      <w:r w:rsidRPr="00370A52">
        <w:rPr>
          <w:rFonts w:ascii="Arial Narrow" w:hAnsi="Arial Narrow"/>
          <w:i/>
          <w:lang w:val="en-CA"/>
        </w:rPr>
        <w:t>The process of incorporation</w:t>
      </w:r>
    </w:p>
    <w:p w:rsidR="00516164" w:rsidRPr="00370A52" w:rsidRDefault="00516164" w:rsidP="005C7EF5">
      <w:pPr>
        <w:pStyle w:val="ListParagraph"/>
        <w:numPr>
          <w:ilvl w:val="0"/>
          <w:numId w:val="14"/>
        </w:numPr>
        <w:rPr>
          <w:rFonts w:ascii="Arial Narrow" w:hAnsi="Arial Narrow"/>
          <w:lang w:val="en-CA"/>
        </w:rPr>
      </w:pPr>
      <w:r w:rsidRPr="00370A52">
        <w:rPr>
          <w:rFonts w:ascii="Arial Narrow" w:hAnsi="Arial Narrow"/>
          <w:lang w:val="en-CA"/>
        </w:rPr>
        <w:t>All Canadian jurisdiction follow a similar procedure for the creation of a corporation. Federal corporate registry in Ottawa:</w:t>
      </w:r>
    </w:p>
    <w:p w:rsidR="00516164" w:rsidRPr="00370A52" w:rsidRDefault="00516164" w:rsidP="005C7EF5">
      <w:pPr>
        <w:pStyle w:val="ListParagraph"/>
        <w:numPr>
          <w:ilvl w:val="1"/>
          <w:numId w:val="14"/>
        </w:numPr>
        <w:rPr>
          <w:rFonts w:ascii="Arial Narrow" w:hAnsi="Arial Narrow"/>
          <w:lang w:val="en-CA"/>
        </w:rPr>
      </w:pPr>
      <w:r w:rsidRPr="00370A52">
        <w:rPr>
          <w:rFonts w:ascii="Arial Narrow" w:hAnsi="Arial Narrow"/>
          <w:lang w:val="en-CA"/>
        </w:rPr>
        <w:t>articles of incorporation, notice of registered office, notice of directors, NUANS report, and the filing fee, payable to the receiver general of Canada</w:t>
      </w:r>
    </w:p>
    <w:p w:rsidR="00516164" w:rsidRPr="00370A52" w:rsidRDefault="00516164" w:rsidP="005C7EF5">
      <w:pPr>
        <w:pStyle w:val="ListParagraph"/>
        <w:numPr>
          <w:ilvl w:val="0"/>
          <w:numId w:val="14"/>
        </w:numPr>
        <w:rPr>
          <w:rFonts w:ascii="Arial Narrow" w:hAnsi="Arial Narrow"/>
          <w:lang w:val="en-CA"/>
        </w:rPr>
      </w:pPr>
      <w:r w:rsidRPr="00370A52">
        <w:rPr>
          <w:rFonts w:ascii="Arial Narrow" w:hAnsi="Arial Narrow"/>
          <w:b/>
          <w:lang w:val="en-CA"/>
        </w:rPr>
        <w:t>The article of incorporation</w:t>
      </w:r>
      <w:r w:rsidRPr="00370A52">
        <w:rPr>
          <w:rFonts w:ascii="Arial Narrow" w:hAnsi="Arial Narrow"/>
          <w:lang w:val="en-CA"/>
        </w:rPr>
        <w:t>: set out the basic features of the corporation-name, place of the corporation's registered office, class and number of shares authorized to be issued, and restrictions on the transferring of shares, the number of directors…(Incorporator - the person who sets the incorporation process in motion)</w:t>
      </w:r>
    </w:p>
    <w:p w:rsidR="00516164" w:rsidRPr="00370A52" w:rsidRDefault="00516164" w:rsidP="005C7EF5">
      <w:pPr>
        <w:pStyle w:val="ListParagraph"/>
        <w:numPr>
          <w:ilvl w:val="0"/>
          <w:numId w:val="14"/>
        </w:numPr>
        <w:rPr>
          <w:rFonts w:ascii="Arial Narrow" w:hAnsi="Arial Narrow"/>
          <w:lang w:val="en-CA"/>
        </w:rPr>
      </w:pPr>
      <w:r w:rsidRPr="00370A52">
        <w:rPr>
          <w:rFonts w:ascii="Arial Narrow" w:hAnsi="Arial Narrow"/>
          <w:lang w:val="en-CA"/>
        </w:rPr>
        <w:t>Provincial incorporation legislation has its own requirements.</w:t>
      </w:r>
    </w:p>
    <w:p w:rsidR="00516164" w:rsidRPr="00370A52" w:rsidRDefault="00516164" w:rsidP="00516164">
      <w:pPr>
        <w:rPr>
          <w:rFonts w:ascii="Arial Narrow" w:hAnsi="Arial Narrow"/>
          <w:lang w:val="en-CA"/>
        </w:rPr>
      </w:pPr>
      <w:r w:rsidRPr="00370A52">
        <w:rPr>
          <w:rFonts w:ascii="Arial Narrow" w:hAnsi="Arial Narrow"/>
          <w:i/>
          <w:lang w:val="en-CA"/>
        </w:rPr>
        <w:t>Organizing the corporation</w:t>
      </w:r>
    </w:p>
    <w:p w:rsidR="00516164" w:rsidRPr="00370A52" w:rsidRDefault="00525004" w:rsidP="005C7EF5">
      <w:pPr>
        <w:pStyle w:val="ListParagraph"/>
        <w:numPr>
          <w:ilvl w:val="0"/>
          <w:numId w:val="15"/>
        </w:numPr>
        <w:rPr>
          <w:rFonts w:ascii="Arial Narrow" w:hAnsi="Arial Narrow"/>
          <w:lang w:val="en-CA"/>
        </w:rPr>
      </w:pPr>
      <w:r w:rsidRPr="00370A52">
        <w:rPr>
          <w:rFonts w:ascii="Arial Narrow" w:hAnsi="Arial Narrow"/>
          <w:lang w:val="en-CA"/>
        </w:rPr>
        <w:t>Following incorporation, the first directors will ordinarily undertake a number of tasks under federal legislation. They are required to call an organizations meeting to:</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Make bylaws: Rules specifying the day-to-day operating procedures of a corporation</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Adopt forms of share certificates and corporate records</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Authorize the issue of shares and other securities</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Appoint officers</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Appoint an auditor to hold office until the first annual meeting of shareholders</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Make banking arrangements</w:t>
      </w:r>
    </w:p>
    <w:p w:rsidR="00525004" w:rsidRPr="00370A52" w:rsidRDefault="00525004" w:rsidP="005C7EF5">
      <w:pPr>
        <w:pStyle w:val="ListParagraph"/>
        <w:numPr>
          <w:ilvl w:val="1"/>
          <w:numId w:val="15"/>
        </w:numPr>
        <w:rPr>
          <w:rFonts w:ascii="Arial Narrow" w:hAnsi="Arial Narrow"/>
          <w:lang w:val="en-CA"/>
        </w:rPr>
      </w:pPr>
      <w:r w:rsidRPr="00370A52">
        <w:rPr>
          <w:rFonts w:ascii="Arial Narrow" w:hAnsi="Arial Narrow"/>
          <w:lang w:val="en-CA"/>
        </w:rPr>
        <w:t>Transfer any other business</w:t>
      </w:r>
    </w:p>
    <w:p w:rsidR="00525004" w:rsidRPr="00370A52" w:rsidRDefault="00525004" w:rsidP="005C7EF5">
      <w:pPr>
        <w:pStyle w:val="ListParagraph"/>
        <w:numPr>
          <w:ilvl w:val="0"/>
          <w:numId w:val="15"/>
        </w:numPr>
        <w:rPr>
          <w:rFonts w:ascii="Arial Narrow" w:hAnsi="Arial Narrow"/>
          <w:lang w:val="en-CA"/>
        </w:rPr>
      </w:pPr>
      <w:r w:rsidRPr="00370A52">
        <w:rPr>
          <w:rFonts w:ascii="Arial Narrow" w:hAnsi="Arial Narrow"/>
          <w:lang w:val="en-CA"/>
        </w:rPr>
        <w:t>The meeting must be called within 18 months of incorporation</w:t>
      </w:r>
    </w:p>
    <w:p w:rsidR="00525004" w:rsidRPr="00370A52" w:rsidRDefault="00525004" w:rsidP="00525004">
      <w:pPr>
        <w:rPr>
          <w:rFonts w:ascii="Arial Narrow" w:hAnsi="Arial Narrow"/>
          <w:i/>
          <w:lang w:val="en-CA"/>
        </w:rPr>
      </w:pPr>
      <w:r w:rsidRPr="00370A52">
        <w:rPr>
          <w:rFonts w:ascii="Arial Narrow" w:hAnsi="Arial Narrow"/>
          <w:i/>
          <w:lang w:val="en-CA"/>
        </w:rPr>
        <w:t>Financing the corporation</w:t>
      </w:r>
    </w:p>
    <w:p w:rsidR="005C1F0A" w:rsidRPr="00370A52" w:rsidRDefault="005C1F0A" w:rsidP="005C7EF5">
      <w:pPr>
        <w:pStyle w:val="ListParagraph"/>
        <w:numPr>
          <w:ilvl w:val="0"/>
          <w:numId w:val="16"/>
        </w:numPr>
        <w:rPr>
          <w:rFonts w:ascii="Arial Narrow" w:hAnsi="Arial Narrow"/>
          <w:lang w:val="en-CA"/>
        </w:rPr>
      </w:pPr>
      <w:r w:rsidRPr="00370A52">
        <w:rPr>
          <w:rFonts w:ascii="Arial Narrow" w:hAnsi="Arial Narrow"/>
          <w:b/>
          <w:lang w:val="en-CA"/>
        </w:rPr>
        <w:t>Debt financing:</w:t>
      </w:r>
      <w:r w:rsidRPr="00370A52">
        <w:rPr>
          <w:rFonts w:ascii="Arial Narrow" w:hAnsi="Arial Narrow"/>
          <w:lang w:val="en-CA"/>
        </w:rPr>
        <w:t xml:space="preserve"> </w:t>
      </w:r>
      <w:r w:rsidR="00525004" w:rsidRPr="00370A52">
        <w:rPr>
          <w:rFonts w:ascii="Arial Narrow" w:hAnsi="Arial Narrow"/>
          <w:lang w:val="en-CA"/>
        </w:rPr>
        <w:t xml:space="preserve">A corporation may raise money by </w:t>
      </w:r>
      <w:r w:rsidRPr="00370A52">
        <w:rPr>
          <w:rFonts w:ascii="Arial Narrow" w:hAnsi="Arial Narrow"/>
          <w:lang w:val="en-CA"/>
        </w:rPr>
        <w:t>borrowing.</w:t>
      </w:r>
    </w:p>
    <w:p w:rsidR="00525004"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t>T</w:t>
      </w:r>
      <w:r w:rsidR="00525004" w:rsidRPr="00370A52">
        <w:rPr>
          <w:rFonts w:ascii="Arial Narrow" w:hAnsi="Arial Narrow"/>
          <w:lang w:val="en-CA"/>
        </w:rPr>
        <w:t xml:space="preserve">he company may obtain a loan from </w:t>
      </w:r>
      <w:r w:rsidRPr="00370A52">
        <w:rPr>
          <w:rFonts w:ascii="Arial Narrow" w:hAnsi="Arial Narrow"/>
          <w:lang w:val="en-CA"/>
        </w:rPr>
        <w:t>shareholders</w:t>
      </w:r>
      <w:r w:rsidR="00525004" w:rsidRPr="00370A52">
        <w:rPr>
          <w:rFonts w:ascii="Arial Narrow" w:hAnsi="Arial Narrow"/>
          <w:lang w:val="en-CA"/>
        </w:rPr>
        <w:t xml:space="preserve">, family or friends of shareholders, lending institution and </w:t>
      </w:r>
      <w:r w:rsidRPr="00370A52">
        <w:rPr>
          <w:rFonts w:ascii="Arial Narrow" w:hAnsi="Arial Narrow"/>
          <w:lang w:val="en-CA"/>
        </w:rPr>
        <w:t>government</w:t>
      </w:r>
      <w:r w:rsidR="00525004" w:rsidRPr="00370A52">
        <w:rPr>
          <w:rFonts w:ascii="Arial Narrow" w:hAnsi="Arial Narrow"/>
          <w:lang w:val="en-CA"/>
        </w:rPr>
        <w:t>.</w:t>
      </w:r>
    </w:p>
    <w:p w:rsidR="00525004"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t>Long term borrowing causes the corporation to issue bonds or debentures(corporate IOU)</w:t>
      </w:r>
    </w:p>
    <w:p w:rsidR="005C1F0A"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t>Bond: A document evidencing a debt owed by the corporation, often used to refer to a secured debt.</w:t>
      </w:r>
    </w:p>
    <w:p w:rsidR="005C1F0A"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t>Debenture: A document evidencing a debt owed by the corporation, often used to refer to an unsecured debt.</w:t>
      </w:r>
    </w:p>
    <w:p w:rsidR="005C1F0A"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lastRenderedPageBreak/>
        <w:t>A bond or debenture does not represent any ownership interest in the corporation and the holder does not have any rights to participate in the management of the corporation. However, these debts are often secured by a charge on the assets of the corporation.</w:t>
      </w:r>
    </w:p>
    <w:p w:rsidR="005C1F0A" w:rsidRPr="00370A52" w:rsidRDefault="005C1F0A" w:rsidP="005C7EF5">
      <w:pPr>
        <w:pStyle w:val="ListParagraph"/>
        <w:numPr>
          <w:ilvl w:val="0"/>
          <w:numId w:val="16"/>
        </w:numPr>
        <w:rPr>
          <w:rFonts w:ascii="Arial Narrow" w:hAnsi="Arial Narrow"/>
          <w:lang w:val="en-CA"/>
        </w:rPr>
      </w:pPr>
      <w:r w:rsidRPr="00370A52">
        <w:rPr>
          <w:rFonts w:ascii="Arial Narrow" w:hAnsi="Arial Narrow"/>
          <w:b/>
          <w:lang w:val="en-CA"/>
        </w:rPr>
        <w:t>Equity financing:</w:t>
      </w:r>
      <w:r w:rsidRPr="00370A52">
        <w:rPr>
          <w:rFonts w:ascii="Arial Narrow" w:hAnsi="Arial Narrow"/>
          <w:lang w:val="en-CA"/>
        </w:rPr>
        <w:t xml:space="preserve"> Shares frequently used to raise money for the use of the corporation.</w:t>
      </w:r>
    </w:p>
    <w:p w:rsidR="005C1F0A" w:rsidRPr="00370A52" w:rsidRDefault="005C1F0A" w:rsidP="005C7EF5">
      <w:pPr>
        <w:pStyle w:val="ListParagraph"/>
        <w:numPr>
          <w:ilvl w:val="1"/>
          <w:numId w:val="16"/>
        </w:numPr>
        <w:rPr>
          <w:rFonts w:ascii="Arial Narrow" w:hAnsi="Arial Narrow"/>
          <w:lang w:val="en-CA"/>
        </w:rPr>
      </w:pPr>
      <w:r w:rsidRPr="00370A52">
        <w:rPr>
          <w:rFonts w:ascii="Arial Narrow" w:hAnsi="Arial Narrow"/>
          <w:lang w:val="en-CA"/>
        </w:rPr>
        <w:t>Shares can be attractive to investors because, unlike debt, where the return is usually limited to a fixed amount, shares provide an opportunity to benefit from the corporation's growth.</w:t>
      </w:r>
    </w:p>
    <w:p w:rsidR="005C1F0A" w:rsidRPr="00370A52" w:rsidRDefault="005C1F0A" w:rsidP="005C7EF5">
      <w:pPr>
        <w:pStyle w:val="ListParagraph"/>
        <w:numPr>
          <w:ilvl w:val="0"/>
          <w:numId w:val="16"/>
        </w:numPr>
        <w:rPr>
          <w:rFonts w:ascii="Arial Narrow" w:hAnsi="Arial Narrow"/>
          <w:lang w:val="en-CA"/>
        </w:rPr>
      </w:pPr>
      <w:r w:rsidRPr="00370A52">
        <w:rPr>
          <w:rFonts w:ascii="Arial Narrow" w:hAnsi="Arial Narrow"/>
          <w:lang w:val="en-CA"/>
        </w:rPr>
        <w:t>Shares and bonds represent two very different ways of raising money for corporate activities. Most businesses, particularly large ones, use some combination of those two methods of raising funds(securities), maintaining a reasonable balance between them. Furthermore, shares and bonds can come with conversion rights( The right to convert one type of security into another type)</w:t>
      </w:r>
    </w:p>
    <w:p w:rsidR="005C1F0A" w:rsidRPr="00370A52" w:rsidRDefault="0030541B" w:rsidP="005C7EF5">
      <w:pPr>
        <w:pStyle w:val="ListParagraph"/>
        <w:numPr>
          <w:ilvl w:val="0"/>
          <w:numId w:val="16"/>
        </w:numPr>
        <w:rPr>
          <w:rFonts w:ascii="Arial Narrow" w:hAnsi="Arial Narrow"/>
          <w:lang w:val="en-CA"/>
        </w:rPr>
      </w:pPr>
      <w:r w:rsidRPr="00370A52">
        <w:rPr>
          <w:rFonts w:ascii="Arial Narrow" w:hAnsi="Arial Narrow"/>
          <w:b/>
          <w:lang w:val="en-CA"/>
        </w:rPr>
        <w:t>Securities legislation</w:t>
      </w:r>
      <w:r w:rsidRPr="00370A52">
        <w:rPr>
          <w:rFonts w:ascii="Arial Narrow" w:hAnsi="Arial Narrow"/>
          <w:lang w:val="en-CA"/>
        </w:rPr>
        <w:t>: All provinces have enacted securities acts:</w:t>
      </w:r>
    </w:p>
    <w:p w:rsidR="0030541B" w:rsidRPr="00370A52" w:rsidRDefault="0030541B" w:rsidP="005C7EF5">
      <w:pPr>
        <w:pStyle w:val="ListParagraph"/>
        <w:numPr>
          <w:ilvl w:val="1"/>
          <w:numId w:val="16"/>
        </w:numPr>
        <w:rPr>
          <w:rFonts w:ascii="Arial Narrow" w:hAnsi="Arial Narrow"/>
          <w:lang w:val="en-CA"/>
        </w:rPr>
      </w:pPr>
      <w:r w:rsidRPr="00370A52">
        <w:rPr>
          <w:rFonts w:ascii="Arial Narrow" w:hAnsi="Arial Narrow"/>
          <w:lang w:val="en-CA"/>
        </w:rPr>
        <w:t xml:space="preserve">A mechanism for the transfer of securities </w:t>
      </w:r>
    </w:p>
    <w:p w:rsidR="0030541B" w:rsidRPr="00370A52" w:rsidRDefault="0030541B" w:rsidP="005C7EF5">
      <w:pPr>
        <w:pStyle w:val="ListParagraph"/>
        <w:numPr>
          <w:ilvl w:val="1"/>
          <w:numId w:val="16"/>
        </w:numPr>
        <w:rPr>
          <w:rFonts w:ascii="Arial Narrow" w:hAnsi="Arial Narrow"/>
          <w:lang w:val="en-CA"/>
        </w:rPr>
      </w:pPr>
      <w:r w:rsidRPr="00370A52">
        <w:rPr>
          <w:rFonts w:ascii="Arial Narrow" w:hAnsi="Arial Narrow"/>
          <w:lang w:val="en-CA"/>
        </w:rPr>
        <w:t>Ensures that all investors have the ability to access information relevant to their securities -</w:t>
      </w:r>
    </w:p>
    <w:p w:rsidR="0030541B" w:rsidRPr="00370A52" w:rsidRDefault="0030541B" w:rsidP="005C7EF5">
      <w:pPr>
        <w:pStyle w:val="ListParagraph"/>
        <w:numPr>
          <w:ilvl w:val="1"/>
          <w:numId w:val="16"/>
        </w:numPr>
        <w:rPr>
          <w:rFonts w:ascii="Arial Narrow" w:hAnsi="Arial Narrow"/>
          <w:lang w:val="en-CA"/>
        </w:rPr>
      </w:pPr>
      <w:r w:rsidRPr="00370A52">
        <w:rPr>
          <w:rFonts w:ascii="Arial Narrow" w:hAnsi="Arial Narrow"/>
          <w:lang w:val="en-CA"/>
        </w:rPr>
        <w:t xml:space="preserve">Public confidence in the security market place  </w:t>
      </w:r>
    </w:p>
    <w:p w:rsidR="0030541B" w:rsidRPr="00370A52" w:rsidRDefault="0030541B" w:rsidP="005C7EF5">
      <w:pPr>
        <w:pStyle w:val="ListParagraph"/>
        <w:numPr>
          <w:ilvl w:val="1"/>
          <w:numId w:val="16"/>
        </w:numPr>
        <w:rPr>
          <w:rFonts w:ascii="Arial Narrow" w:hAnsi="Arial Narrow"/>
          <w:lang w:val="en-CA"/>
        </w:rPr>
      </w:pPr>
      <w:r w:rsidRPr="00370A52">
        <w:rPr>
          <w:rFonts w:ascii="Arial Narrow" w:hAnsi="Arial Narrow"/>
          <w:lang w:val="en-CA"/>
        </w:rPr>
        <w:t xml:space="preserve">Regulate those engaged in trading securities  </w:t>
      </w:r>
    </w:p>
    <w:p w:rsidR="0030541B" w:rsidRPr="00370A52" w:rsidRDefault="0030541B" w:rsidP="005C7EF5">
      <w:pPr>
        <w:pStyle w:val="ListParagraph"/>
        <w:numPr>
          <w:ilvl w:val="1"/>
          <w:numId w:val="16"/>
        </w:numPr>
        <w:rPr>
          <w:rFonts w:ascii="Arial Narrow" w:hAnsi="Arial Narrow"/>
          <w:lang w:val="en-CA"/>
        </w:rPr>
      </w:pPr>
      <w:r w:rsidRPr="00370A52">
        <w:rPr>
          <w:rFonts w:ascii="Arial Narrow" w:hAnsi="Arial Narrow"/>
          <w:lang w:val="en-CA"/>
        </w:rPr>
        <w:t>Remove those who do not comply with the rules</w:t>
      </w:r>
    </w:p>
    <w:p w:rsidR="0030541B" w:rsidRPr="00370A52" w:rsidRDefault="00640EAA" w:rsidP="005C7EF5">
      <w:pPr>
        <w:pStyle w:val="ListParagraph"/>
        <w:numPr>
          <w:ilvl w:val="0"/>
          <w:numId w:val="16"/>
        </w:numPr>
        <w:rPr>
          <w:rFonts w:ascii="Arial Narrow" w:hAnsi="Arial Narrow"/>
          <w:lang w:val="en-CA"/>
        </w:rPr>
      </w:pPr>
      <w:r w:rsidRPr="00370A52">
        <w:rPr>
          <w:rFonts w:ascii="Arial Narrow" w:hAnsi="Arial Narrow"/>
          <w:lang w:val="en-CA"/>
        </w:rPr>
        <w:t>Registration: Any company intending to sell securities to the public in a given province must be registered to do so with the relevant provincial securities commission.</w:t>
      </w:r>
    </w:p>
    <w:p w:rsidR="00640EAA" w:rsidRPr="00370A52" w:rsidRDefault="00640EAA" w:rsidP="005C7EF5">
      <w:pPr>
        <w:pStyle w:val="ListParagraph"/>
        <w:numPr>
          <w:ilvl w:val="0"/>
          <w:numId w:val="16"/>
        </w:numPr>
        <w:rPr>
          <w:rFonts w:ascii="Arial Narrow" w:hAnsi="Arial Narrow"/>
          <w:lang w:val="en-CA"/>
        </w:rPr>
      </w:pPr>
      <w:r w:rsidRPr="00370A52">
        <w:rPr>
          <w:rFonts w:ascii="Arial Narrow" w:hAnsi="Arial Narrow"/>
          <w:lang w:val="en-CA"/>
        </w:rPr>
        <w:t>Disclosure: The company must comply with disclosure or prospectus (document a corporation must publish when offering securities to the public) provisions set forth in the securities legislation.</w:t>
      </w:r>
    </w:p>
    <w:p w:rsidR="00640EAA" w:rsidRPr="00370A52" w:rsidRDefault="00640EAA" w:rsidP="005C7EF5">
      <w:pPr>
        <w:pStyle w:val="ListParagraph"/>
        <w:numPr>
          <w:ilvl w:val="0"/>
          <w:numId w:val="16"/>
        </w:numPr>
        <w:rPr>
          <w:rFonts w:ascii="Arial Narrow" w:hAnsi="Arial Narrow"/>
          <w:lang w:val="en-CA"/>
        </w:rPr>
      </w:pPr>
      <w:r w:rsidRPr="00370A52">
        <w:rPr>
          <w:rFonts w:ascii="Arial Narrow" w:hAnsi="Arial Narrow"/>
          <w:lang w:val="en-CA"/>
        </w:rPr>
        <w:t>Insider-trading restrictions: Transaction in securities of a corporation by or on behalf of an insider on the basis of relevant material information concerning the corporation that is known to the public.</w:t>
      </w:r>
    </w:p>
    <w:p w:rsidR="00640EAA" w:rsidRPr="00370A52" w:rsidRDefault="00640EAA" w:rsidP="005C7EF5">
      <w:pPr>
        <w:pStyle w:val="ListParagraph"/>
        <w:numPr>
          <w:ilvl w:val="1"/>
          <w:numId w:val="16"/>
        </w:numPr>
        <w:rPr>
          <w:rFonts w:ascii="Arial Narrow" w:hAnsi="Arial Narrow"/>
          <w:lang w:val="en-CA"/>
        </w:rPr>
      </w:pPr>
      <w:r w:rsidRPr="00370A52">
        <w:rPr>
          <w:rFonts w:ascii="Arial Narrow" w:hAnsi="Arial Narrow"/>
          <w:lang w:val="en-CA"/>
        </w:rPr>
        <w:t xml:space="preserve">Insiders are prohibited not only from trading on material information not publicly disclosed but also from passion on this information to a third party or a </w:t>
      </w:r>
      <w:proofErr w:type="spellStart"/>
      <w:r w:rsidRPr="00370A52">
        <w:rPr>
          <w:rFonts w:ascii="Arial Narrow" w:hAnsi="Arial Narrow"/>
          <w:lang w:val="en-CA"/>
        </w:rPr>
        <w:t>tippee</w:t>
      </w:r>
      <w:proofErr w:type="spellEnd"/>
      <w:r w:rsidRPr="00370A52">
        <w:rPr>
          <w:rFonts w:ascii="Arial Narrow" w:hAnsi="Arial Narrow"/>
          <w:lang w:val="en-CA"/>
        </w:rPr>
        <w:t xml:space="preserve"> (A person who acquires material information about an issuer of securities from an insider)</w:t>
      </w:r>
    </w:p>
    <w:p w:rsidR="00332439" w:rsidRPr="00370A52" w:rsidRDefault="00332439" w:rsidP="00332439">
      <w:pPr>
        <w:rPr>
          <w:rFonts w:ascii="Arial Narrow" w:hAnsi="Arial Narrow"/>
          <w:u w:val="single"/>
          <w:lang w:val="en-CA"/>
        </w:rPr>
      </w:pPr>
      <w:r w:rsidRPr="00370A52">
        <w:rPr>
          <w:rFonts w:ascii="Arial Narrow" w:hAnsi="Arial Narrow"/>
          <w:u w:val="single"/>
          <w:lang w:val="en-CA"/>
        </w:rPr>
        <w:t>Benefits of incorporating</w:t>
      </w:r>
    </w:p>
    <w:p w:rsidR="00332439" w:rsidRPr="00370A52" w:rsidRDefault="00332439" w:rsidP="00A93A0C">
      <w:pPr>
        <w:pStyle w:val="ListParagraph"/>
        <w:numPr>
          <w:ilvl w:val="0"/>
          <w:numId w:val="1"/>
        </w:numPr>
        <w:rPr>
          <w:rFonts w:ascii="Arial Narrow" w:hAnsi="Arial Narrow"/>
          <w:b/>
          <w:lang w:val="en-CA"/>
        </w:rPr>
      </w:pPr>
      <w:r w:rsidRPr="00370A52">
        <w:rPr>
          <w:rFonts w:ascii="Arial Narrow" w:hAnsi="Arial Narrow"/>
          <w:b/>
          <w:lang w:val="en-CA"/>
        </w:rPr>
        <w:t>Separate legal entity</w:t>
      </w:r>
    </w:p>
    <w:p w:rsidR="00332439" w:rsidRPr="00370A52" w:rsidRDefault="00332439" w:rsidP="00A93A0C">
      <w:pPr>
        <w:pStyle w:val="ListParagraph"/>
        <w:numPr>
          <w:ilvl w:val="1"/>
          <w:numId w:val="1"/>
        </w:numPr>
        <w:rPr>
          <w:rFonts w:ascii="Arial Narrow" w:hAnsi="Arial Narrow"/>
          <w:lang w:val="en-CA"/>
        </w:rPr>
      </w:pPr>
      <w:r w:rsidRPr="00370A52">
        <w:rPr>
          <w:rFonts w:ascii="Arial Narrow" w:hAnsi="Arial Narrow"/>
          <w:lang w:val="en-CA"/>
        </w:rPr>
        <w:t>In law we are all natural person.</w:t>
      </w:r>
    </w:p>
    <w:p w:rsidR="00332439" w:rsidRPr="00370A52" w:rsidRDefault="00332439" w:rsidP="00A93A0C">
      <w:pPr>
        <w:pStyle w:val="ListParagraph"/>
        <w:numPr>
          <w:ilvl w:val="1"/>
          <w:numId w:val="1"/>
        </w:numPr>
        <w:rPr>
          <w:rFonts w:ascii="Arial Narrow" w:hAnsi="Arial Narrow"/>
          <w:lang w:val="en-CA"/>
        </w:rPr>
      </w:pPr>
      <w:r w:rsidRPr="00370A52">
        <w:rPr>
          <w:rFonts w:ascii="Arial Narrow" w:hAnsi="Arial Narrow"/>
          <w:lang w:val="en-CA"/>
        </w:rPr>
        <w:t xml:space="preserve">SNC </w:t>
      </w:r>
      <w:proofErr w:type="spellStart"/>
      <w:r w:rsidRPr="00370A52">
        <w:rPr>
          <w:rFonts w:ascii="Arial Narrow" w:hAnsi="Arial Narrow"/>
          <w:lang w:val="en-CA"/>
        </w:rPr>
        <w:t>Lavalin</w:t>
      </w:r>
      <w:proofErr w:type="spellEnd"/>
      <w:r w:rsidRPr="00370A52">
        <w:rPr>
          <w:rFonts w:ascii="Arial Narrow" w:hAnsi="Arial Narrow"/>
          <w:lang w:val="en-CA"/>
        </w:rPr>
        <w:t xml:space="preserve">- charged with fraud charge for giving 47.9 million to Libyan government. The business can be corrupted. - Canada now dominates world bank corruption list because of SNC </w:t>
      </w:r>
      <w:proofErr w:type="spellStart"/>
      <w:r w:rsidRPr="00370A52">
        <w:rPr>
          <w:rFonts w:ascii="Arial Narrow" w:hAnsi="Arial Narrow"/>
          <w:lang w:val="en-CA"/>
        </w:rPr>
        <w:t>Lavalin</w:t>
      </w:r>
      <w:proofErr w:type="spellEnd"/>
      <w:r w:rsidRPr="00370A52">
        <w:rPr>
          <w:rFonts w:ascii="Arial Narrow" w:hAnsi="Arial Narrow"/>
          <w:lang w:val="en-CA"/>
        </w:rPr>
        <w:t>.</w:t>
      </w:r>
    </w:p>
    <w:p w:rsidR="00332439" w:rsidRPr="00370A52" w:rsidRDefault="00332439" w:rsidP="00A93A0C">
      <w:pPr>
        <w:pStyle w:val="ListParagraph"/>
        <w:numPr>
          <w:ilvl w:val="1"/>
          <w:numId w:val="1"/>
        </w:numPr>
        <w:rPr>
          <w:rFonts w:ascii="Arial Narrow" w:hAnsi="Arial Narrow"/>
          <w:lang w:val="en-CA"/>
        </w:rPr>
      </w:pPr>
      <w:r w:rsidRPr="00370A52">
        <w:rPr>
          <w:rFonts w:ascii="Arial Narrow" w:hAnsi="Arial Narrow"/>
          <w:lang w:val="en-CA"/>
        </w:rPr>
        <w:t>The act of incorporating creates a new legal entity called a corporation, commonly refe</w:t>
      </w:r>
      <w:r w:rsidR="00F0544C" w:rsidRPr="00370A52">
        <w:rPr>
          <w:rFonts w:ascii="Arial Narrow" w:hAnsi="Arial Narrow"/>
          <w:lang w:val="en-CA"/>
        </w:rPr>
        <w:t>rred to as a 'company'</w:t>
      </w:r>
      <w:r w:rsidRPr="00370A52">
        <w:rPr>
          <w:rFonts w:ascii="Arial Narrow" w:hAnsi="Arial Narrow"/>
          <w:lang w:val="en-CA"/>
        </w:rPr>
        <w:t xml:space="preserve"> . A corporation has the same rights and obligation</w:t>
      </w:r>
      <w:r w:rsidR="00BC4DAA" w:rsidRPr="00370A52">
        <w:rPr>
          <w:rFonts w:ascii="Arial Narrow" w:hAnsi="Arial Narrow"/>
          <w:lang w:val="en-CA"/>
        </w:rPr>
        <w:t xml:space="preserve"> under Canadian Law as a natural person.</w:t>
      </w:r>
    </w:p>
    <w:p w:rsidR="00BC4DAA" w:rsidRPr="00370A52" w:rsidRDefault="00BC4DAA" w:rsidP="00A93A0C">
      <w:pPr>
        <w:pStyle w:val="ListParagraph"/>
        <w:numPr>
          <w:ilvl w:val="0"/>
          <w:numId w:val="1"/>
        </w:numPr>
        <w:rPr>
          <w:rFonts w:ascii="Arial Narrow" w:hAnsi="Arial Narrow"/>
          <w:b/>
          <w:lang w:val="en-CA"/>
        </w:rPr>
      </w:pPr>
      <w:r w:rsidRPr="00370A52">
        <w:rPr>
          <w:rFonts w:ascii="Arial Narrow" w:hAnsi="Arial Narrow"/>
          <w:b/>
          <w:lang w:val="en-CA"/>
        </w:rPr>
        <w:t>Limited</w:t>
      </w:r>
    </w:p>
    <w:p w:rsidR="00BC4DAA" w:rsidRPr="00370A52" w:rsidRDefault="00BC4DAA" w:rsidP="00A93A0C">
      <w:pPr>
        <w:pStyle w:val="ListParagraph"/>
        <w:numPr>
          <w:ilvl w:val="1"/>
          <w:numId w:val="1"/>
        </w:numPr>
        <w:rPr>
          <w:rFonts w:ascii="Arial Narrow" w:hAnsi="Arial Narrow"/>
          <w:lang w:val="en-CA"/>
        </w:rPr>
      </w:pPr>
      <w:r w:rsidRPr="00370A52">
        <w:rPr>
          <w:rFonts w:ascii="Arial Narrow" w:hAnsi="Arial Narrow"/>
          <w:lang w:val="en-CA"/>
        </w:rPr>
        <w:t>The corporation is responsible for the debt but not the shareholders unless the shareholders personally sign the debt.</w:t>
      </w:r>
    </w:p>
    <w:p w:rsidR="006611F4"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t>Creditors cannot sue shareholders for liabilities</w:t>
      </w:r>
    </w:p>
    <w:p w:rsidR="006611F4" w:rsidRPr="00370A52" w:rsidRDefault="006611F4" w:rsidP="00A93A0C">
      <w:pPr>
        <w:pStyle w:val="ListParagraph"/>
        <w:numPr>
          <w:ilvl w:val="0"/>
          <w:numId w:val="1"/>
        </w:numPr>
        <w:rPr>
          <w:rFonts w:ascii="Arial Narrow" w:hAnsi="Arial Narrow"/>
          <w:b/>
          <w:lang w:val="en-CA"/>
        </w:rPr>
      </w:pPr>
      <w:r w:rsidRPr="00370A52">
        <w:rPr>
          <w:rFonts w:ascii="Arial Narrow" w:hAnsi="Arial Narrow"/>
          <w:b/>
          <w:lang w:val="en-CA"/>
        </w:rPr>
        <w:t>Lower corporate tax rates</w:t>
      </w:r>
    </w:p>
    <w:p w:rsidR="006611F4"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t>Corporation are taxed separately from their owners, and the corporate tax rate is generally lower than the individual tax rates, incorporation may offer you some fiscal advantages</w:t>
      </w:r>
    </w:p>
    <w:p w:rsidR="006611F4" w:rsidRPr="00370A52" w:rsidRDefault="006611F4" w:rsidP="00A93A0C">
      <w:pPr>
        <w:pStyle w:val="ListParagraph"/>
        <w:numPr>
          <w:ilvl w:val="0"/>
          <w:numId w:val="1"/>
        </w:numPr>
        <w:rPr>
          <w:rFonts w:ascii="Arial Narrow" w:hAnsi="Arial Narrow"/>
          <w:b/>
          <w:lang w:val="en-CA"/>
        </w:rPr>
      </w:pPr>
      <w:r w:rsidRPr="00370A52">
        <w:rPr>
          <w:rFonts w:ascii="Arial Narrow" w:hAnsi="Arial Narrow"/>
          <w:b/>
          <w:lang w:val="en-CA"/>
        </w:rPr>
        <w:t>Greater access to capital</w:t>
      </w:r>
    </w:p>
    <w:p w:rsidR="006611F4"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t xml:space="preserve">It is often easier for corporation to raise money than it is for other forms of business . </w:t>
      </w:r>
    </w:p>
    <w:p w:rsidR="006611F4"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t>Buying shares</w:t>
      </w:r>
    </w:p>
    <w:p w:rsidR="006611F4" w:rsidRPr="00370A52" w:rsidRDefault="006611F4" w:rsidP="00A93A0C">
      <w:pPr>
        <w:pStyle w:val="ListParagraph"/>
        <w:numPr>
          <w:ilvl w:val="0"/>
          <w:numId w:val="1"/>
        </w:numPr>
        <w:rPr>
          <w:rFonts w:ascii="Arial Narrow" w:hAnsi="Arial Narrow"/>
          <w:b/>
          <w:lang w:val="en-CA"/>
        </w:rPr>
      </w:pPr>
      <w:r w:rsidRPr="00370A52">
        <w:rPr>
          <w:rFonts w:ascii="Arial Narrow" w:hAnsi="Arial Narrow"/>
          <w:b/>
          <w:lang w:val="en-CA"/>
        </w:rPr>
        <w:t>Continuous existence</w:t>
      </w:r>
    </w:p>
    <w:p w:rsidR="006611F4"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lastRenderedPageBreak/>
        <w:t>While a pa</w:t>
      </w:r>
      <w:r w:rsidR="00F0544C" w:rsidRPr="00370A52">
        <w:rPr>
          <w:rFonts w:ascii="Arial Narrow" w:hAnsi="Arial Narrow"/>
          <w:lang w:val="en-CA"/>
        </w:rPr>
        <w:t xml:space="preserve">rtnership or sole proprietorship </w:t>
      </w:r>
      <w:r w:rsidRPr="00370A52">
        <w:rPr>
          <w:rFonts w:ascii="Arial Narrow" w:hAnsi="Arial Narrow"/>
          <w:lang w:val="en-CA"/>
        </w:rPr>
        <w:t xml:space="preserve">ceases to exist upon the death of its owner(s), a corporation would continue to live on even if every shareholder and director were to die. </w:t>
      </w:r>
    </w:p>
    <w:p w:rsidR="00F0544C" w:rsidRPr="00370A52" w:rsidRDefault="006611F4" w:rsidP="00A93A0C">
      <w:pPr>
        <w:pStyle w:val="ListParagraph"/>
        <w:numPr>
          <w:ilvl w:val="1"/>
          <w:numId w:val="1"/>
        </w:numPr>
        <w:rPr>
          <w:rFonts w:ascii="Arial Narrow" w:hAnsi="Arial Narrow"/>
          <w:lang w:val="en-CA"/>
        </w:rPr>
      </w:pPr>
      <w:r w:rsidRPr="00370A52">
        <w:rPr>
          <w:rFonts w:ascii="Arial Narrow" w:hAnsi="Arial Narrow"/>
          <w:lang w:val="en-CA"/>
        </w:rPr>
        <w:t xml:space="preserve">This is because, in the case of </w:t>
      </w:r>
      <w:r w:rsidR="00F0544C" w:rsidRPr="00370A52">
        <w:rPr>
          <w:rFonts w:ascii="Arial Narrow" w:hAnsi="Arial Narrow"/>
          <w:lang w:val="en-CA"/>
        </w:rPr>
        <w:t xml:space="preserve">a </w:t>
      </w:r>
      <w:r w:rsidRPr="00370A52">
        <w:rPr>
          <w:rFonts w:ascii="Arial Narrow" w:hAnsi="Arial Narrow"/>
          <w:lang w:val="en-CA"/>
        </w:rPr>
        <w:t>corporation</w:t>
      </w:r>
      <w:r w:rsidR="00F0544C" w:rsidRPr="00370A52">
        <w:rPr>
          <w:rFonts w:ascii="Arial Narrow" w:hAnsi="Arial Narrow"/>
          <w:lang w:val="en-CA"/>
        </w:rPr>
        <w:t>, ownership of the business would simply transfer to the shareholders' heir</w:t>
      </w:r>
    </w:p>
    <w:p w:rsidR="00F0544C" w:rsidRPr="00370A52" w:rsidRDefault="00F0544C" w:rsidP="00A93A0C">
      <w:pPr>
        <w:pStyle w:val="ListParagraph"/>
        <w:numPr>
          <w:ilvl w:val="1"/>
          <w:numId w:val="1"/>
        </w:numPr>
        <w:rPr>
          <w:rFonts w:ascii="Arial Narrow" w:hAnsi="Arial Narrow"/>
          <w:lang w:val="en-CA"/>
        </w:rPr>
      </w:pPr>
      <w:r w:rsidRPr="00370A52">
        <w:rPr>
          <w:rFonts w:ascii="Arial Narrow" w:hAnsi="Arial Narrow"/>
          <w:lang w:val="en-CA"/>
        </w:rPr>
        <w:t>Ex: Subelt.com - companies for sale</w:t>
      </w:r>
    </w:p>
    <w:p w:rsidR="00F0544C" w:rsidRPr="00370A52" w:rsidRDefault="00F0544C" w:rsidP="00F0544C">
      <w:pPr>
        <w:rPr>
          <w:rFonts w:ascii="Arial Narrow" w:hAnsi="Arial Narrow"/>
          <w:i/>
          <w:lang w:val="en-CA"/>
        </w:rPr>
      </w:pPr>
      <w:r w:rsidRPr="00370A52">
        <w:rPr>
          <w:rFonts w:ascii="Arial Narrow" w:hAnsi="Arial Narrow"/>
          <w:i/>
          <w:lang w:val="en-CA"/>
        </w:rPr>
        <w:t>Implications of Incorporating</w:t>
      </w:r>
    </w:p>
    <w:p w:rsidR="00F0544C" w:rsidRPr="00370A52" w:rsidRDefault="00F0544C" w:rsidP="00A93A0C">
      <w:pPr>
        <w:pStyle w:val="ListParagraph"/>
        <w:numPr>
          <w:ilvl w:val="0"/>
          <w:numId w:val="2"/>
        </w:numPr>
        <w:rPr>
          <w:rFonts w:ascii="Arial Narrow" w:hAnsi="Arial Narrow"/>
          <w:b/>
          <w:lang w:val="en-CA"/>
        </w:rPr>
      </w:pPr>
      <w:r w:rsidRPr="00370A52">
        <w:rPr>
          <w:rFonts w:ascii="Arial Narrow" w:hAnsi="Arial Narrow"/>
          <w:b/>
          <w:lang w:val="en-CA"/>
        </w:rPr>
        <w:t>Higher start-up costs</w:t>
      </w:r>
    </w:p>
    <w:p w:rsidR="00F0544C" w:rsidRPr="00370A52" w:rsidRDefault="00F0544C" w:rsidP="00A93A0C">
      <w:pPr>
        <w:pStyle w:val="ListParagraph"/>
        <w:numPr>
          <w:ilvl w:val="1"/>
          <w:numId w:val="2"/>
        </w:numPr>
        <w:rPr>
          <w:rFonts w:ascii="Arial Narrow" w:hAnsi="Arial Narrow"/>
          <w:lang w:val="en-CA"/>
        </w:rPr>
      </w:pPr>
      <w:r w:rsidRPr="00370A52">
        <w:rPr>
          <w:rFonts w:ascii="Arial Narrow" w:hAnsi="Arial Narrow"/>
          <w:lang w:val="en-CA"/>
        </w:rPr>
        <w:t>Incorporated business will have higher start-up costs than to carry on the business as a sole proprietorship or partnership.</w:t>
      </w:r>
    </w:p>
    <w:p w:rsidR="00F0544C" w:rsidRPr="00370A52" w:rsidRDefault="00F0544C" w:rsidP="00A93A0C">
      <w:pPr>
        <w:pStyle w:val="ListParagraph"/>
        <w:numPr>
          <w:ilvl w:val="0"/>
          <w:numId w:val="2"/>
        </w:numPr>
        <w:rPr>
          <w:rFonts w:ascii="Arial Narrow" w:hAnsi="Arial Narrow"/>
          <w:b/>
          <w:lang w:val="en-CA"/>
        </w:rPr>
      </w:pPr>
      <w:r w:rsidRPr="00370A52">
        <w:rPr>
          <w:rFonts w:ascii="Arial Narrow" w:hAnsi="Arial Narrow"/>
          <w:b/>
          <w:lang w:val="en-CA"/>
        </w:rPr>
        <w:t>More complex structure</w:t>
      </w:r>
    </w:p>
    <w:p w:rsidR="00E5790C" w:rsidRPr="00370A52" w:rsidRDefault="00E5790C" w:rsidP="00A93A0C">
      <w:pPr>
        <w:pStyle w:val="ListParagraph"/>
        <w:numPr>
          <w:ilvl w:val="1"/>
          <w:numId w:val="2"/>
        </w:numPr>
        <w:rPr>
          <w:rFonts w:ascii="Arial Narrow" w:hAnsi="Arial Narrow"/>
          <w:lang w:val="en-CA"/>
        </w:rPr>
      </w:pPr>
      <w:r w:rsidRPr="00370A52">
        <w:rPr>
          <w:rFonts w:ascii="Arial Narrow" w:hAnsi="Arial Narrow"/>
          <w:lang w:val="en-CA"/>
        </w:rPr>
        <w:t>Because a corporation is a separate legal entity that has no physical form, its activities must be carried out by individuals who have an interest in the corporation and are entitled to act on its behalf.</w:t>
      </w:r>
    </w:p>
    <w:p w:rsidR="00E5790C" w:rsidRPr="00370A52" w:rsidRDefault="00E5790C" w:rsidP="00A93A0C">
      <w:pPr>
        <w:pStyle w:val="ListParagraph"/>
        <w:numPr>
          <w:ilvl w:val="1"/>
          <w:numId w:val="2"/>
        </w:numPr>
        <w:rPr>
          <w:rFonts w:ascii="Arial Narrow" w:hAnsi="Arial Narrow"/>
          <w:lang w:val="en-CA"/>
        </w:rPr>
      </w:pPr>
      <w:r w:rsidRPr="00370A52">
        <w:rPr>
          <w:rFonts w:ascii="Arial Narrow" w:hAnsi="Arial Narrow"/>
          <w:lang w:val="en-CA"/>
        </w:rPr>
        <w:t>Shareholders- These are the people who own the corporation</w:t>
      </w:r>
    </w:p>
    <w:p w:rsidR="00E5790C" w:rsidRPr="00370A52" w:rsidRDefault="00E5790C" w:rsidP="00A93A0C">
      <w:pPr>
        <w:pStyle w:val="ListParagraph"/>
        <w:numPr>
          <w:ilvl w:val="1"/>
          <w:numId w:val="2"/>
        </w:numPr>
        <w:rPr>
          <w:rFonts w:ascii="Arial Narrow" w:hAnsi="Arial Narrow"/>
          <w:lang w:val="en-CA"/>
        </w:rPr>
      </w:pPr>
      <w:r w:rsidRPr="00370A52">
        <w:rPr>
          <w:rFonts w:ascii="Arial Narrow" w:hAnsi="Arial Narrow"/>
          <w:lang w:val="en-CA"/>
        </w:rPr>
        <w:t>Directors - They supervise the management of the corporation business.</w:t>
      </w:r>
    </w:p>
    <w:p w:rsidR="00E5790C" w:rsidRPr="00370A52" w:rsidRDefault="00E5790C" w:rsidP="00A93A0C">
      <w:pPr>
        <w:pStyle w:val="ListParagraph"/>
        <w:numPr>
          <w:ilvl w:val="1"/>
          <w:numId w:val="2"/>
        </w:numPr>
        <w:rPr>
          <w:rFonts w:ascii="Arial Narrow" w:hAnsi="Arial Narrow"/>
          <w:lang w:val="en-CA"/>
        </w:rPr>
      </w:pPr>
      <w:r w:rsidRPr="00370A52">
        <w:rPr>
          <w:rFonts w:ascii="Arial Narrow" w:hAnsi="Arial Narrow"/>
          <w:lang w:val="en-CA"/>
        </w:rPr>
        <w:t>Officers - A corporation's officers hold positions such as president, CEO, secretary and CFO.</w:t>
      </w:r>
    </w:p>
    <w:p w:rsidR="00E5790C" w:rsidRPr="00370A52" w:rsidRDefault="00E5790C" w:rsidP="00E5790C">
      <w:pPr>
        <w:rPr>
          <w:rFonts w:ascii="Arial Narrow" w:hAnsi="Arial Narrow"/>
          <w:i/>
          <w:lang w:val="en-CA"/>
        </w:rPr>
      </w:pPr>
      <w:r w:rsidRPr="00370A52">
        <w:rPr>
          <w:rFonts w:ascii="Arial Narrow" w:hAnsi="Arial Narrow"/>
          <w:i/>
          <w:lang w:val="en-CA"/>
        </w:rPr>
        <w:t>Benefits of corporation</w:t>
      </w:r>
    </w:p>
    <w:p w:rsidR="00E5790C" w:rsidRPr="00370A52" w:rsidRDefault="00E5790C" w:rsidP="00E5790C">
      <w:pPr>
        <w:rPr>
          <w:rFonts w:ascii="Arial Narrow" w:hAnsi="Arial Narrow"/>
          <w:b/>
          <w:lang w:val="en-CA"/>
        </w:rPr>
      </w:pPr>
      <w:r w:rsidRPr="00370A52">
        <w:rPr>
          <w:rFonts w:ascii="Arial Narrow" w:hAnsi="Arial Narrow"/>
          <w:b/>
          <w:lang w:val="en-CA"/>
        </w:rPr>
        <w:t>Schedule 1: Share Rights</w:t>
      </w:r>
    </w:p>
    <w:p w:rsidR="00E5790C" w:rsidRPr="00370A52" w:rsidRDefault="00D90D38" w:rsidP="00A93A0C">
      <w:pPr>
        <w:pStyle w:val="ListParagraph"/>
        <w:numPr>
          <w:ilvl w:val="0"/>
          <w:numId w:val="3"/>
        </w:numPr>
        <w:rPr>
          <w:rFonts w:ascii="Arial Narrow" w:hAnsi="Arial Narrow"/>
          <w:lang w:val="en-CA"/>
        </w:rPr>
      </w:pPr>
      <w:r w:rsidRPr="00370A52">
        <w:rPr>
          <w:rFonts w:ascii="Arial Narrow" w:hAnsi="Arial Narrow"/>
          <w:lang w:val="en-CA"/>
        </w:rPr>
        <w:t>The corporation can issue an unlimited number of class A shares and an unlimited number of class B shares with the rights, privileges, restrictions and conditions set out in Schedule 1.</w:t>
      </w:r>
    </w:p>
    <w:p w:rsidR="00D90D38" w:rsidRPr="00370A52" w:rsidRDefault="00D90D38" w:rsidP="00D90D38">
      <w:pPr>
        <w:rPr>
          <w:rFonts w:ascii="Arial Narrow" w:hAnsi="Arial Narrow"/>
          <w:lang w:val="en-CA"/>
        </w:rPr>
      </w:pPr>
      <w:r w:rsidRPr="00370A52">
        <w:rPr>
          <w:rFonts w:ascii="Arial Narrow" w:hAnsi="Arial Narrow"/>
          <w:lang w:val="en-CA"/>
        </w:rPr>
        <w:t>Ex: there are 4 shares - 1/4, but 4 is too much so you tried to get rid of one person then there are three shares which are each worth a 1/3. But 3 is still a crowd, so you get rid of another person. Then there is 50/50. So you do shotgun clause. Subsidize.</w:t>
      </w:r>
    </w:p>
    <w:p w:rsidR="00D90D38" w:rsidRPr="00370A52" w:rsidRDefault="00D90D38" w:rsidP="00D90D38">
      <w:pPr>
        <w:rPr>
          <w:rFonts w:ascii="Arial Narrow" w:hAnsi="Arial Narrow"/>
          <w:lang w:val="en-CA"/>
        </w:rPr>
      </w:pPr>
      <w:r w:rsidRPr="00370A52">
        <w:rPr>
          <w:rFonts w:ascii="Arial Narrow" w:hAnsi="Arial Narrow"/>
          <w:b/>
          <w:lang w:val="en-CA"/>
        </w:rPr>
        <w:t>Schedule 2: Restrictions on Share Transfers</w:t>
      </w:r>
    </w:p>
    <w:p w:rsidR="00D90D38" w:rsidRPr="00370A52" w:rsidRDefault="00D90D38" w:rsidP="00A93A0C">
      <w:pPr>
        <w:pStyle w:val="ListParagraph"/>
        <w:numPr>
          <w:ilvl w:val="0"/>
          <w:numId w:val="3"/>
        </w:numPr>
        <w:rPr>
          <w:rFonts w:ascii="Arial Narrow" w:hAnsi="Arial Narrow"/>
          <w:lang w:val="en-CA"/>
        </w:rPr>
      </w:pPr>
      <w:r w:rsidRPr="00370A52">
        <w:rPr>
          <w:rFonts w:ascii="Arial Narrow" w:hAnsi="Arial Narrow"/>
          <w:lang w:val="en-CA"/>
        </w:rPr>
        <w:t>The right to transfer shares of the Corporation shall be restricted in that no shareholder shall be entitled to transfer any share or shares of the corporation without the approval of.</w:t>
      </w:r>
    </w:p>
    <w:p w:rsidR="00F0544C" w:rsidRPr="00370A52" w:rsidRDefault="005744E2" w:rsidP="00F0544C">
      <w:pPr>
        <w:rPr>
          <w:rFonts w:ascii="Arial Narrow" w:hAnsi="Arial Narrow"/>
          <w:b/>
          <w:lang w:val="en-CA"/>
        </w:rPr>
      </w:pPr>
      <w:r w:rsidRPr="00370A52">
        <w:rPr>
          <w:rFonts w:ascii="Arial Narrow" w:hAnsi="Arial Narrow"/>
          <w:b/>
          <w:lang w:val="en-CA"/>
        </w:rPr>
        <w:t>Schedule 3: Other provisions</w:t>
      </w:r>
    </w:p>
    <w:p w:rsidR="005744E2" w:rsidRPr="00370A52" w:rsidRDefault="005744E2" w:rsidP="00A93A0C">
      <w:pPr>
        <w:pStyle w:val="ListParagraph"/>
        <w:numPr>
          <w:ilvl w:val="0"/>
          <w:numId w:val="3"/>
        </w:numPr>
        <w:rPr>
          <w:rFonts w:ascii="Arial Narrow" w:hAnsi="Arial Narrow"/>
          <w:lang w:val="en-CA"/>
        </w:rPr>
      </w:pPr>
      <w:r w:rsidRPr="00370A52">
        <w:rPr>
          <w:rFonts w:ascii="Arial Narrow" w:hAnsi="Arial Narrow"/>
          <w:lang w:val="en-CA"/>
        </w:rPr>
        <w:t>The corporation's securities, other than nonconvertible debt securities, shall not be transferred without either.</w:t>
      </w:r>
    </w:p>
    <w:p w:rsidR="005744E2" w:rsidRPr="00370A52" w:rsidRDefault="005744E2" w:rsidP="00A93A0C">
      <w:pPr>
        <w:pStyle w:val="ListParagraph"/>
        <w:numPr>
          <w:ilvl w:val="0"/>
          <w:numId w:val="3"/>
        </w:numPr>
        <w:rPr>
          <w:rFonts w:ascii="Arial Narrow" w:hAnsi="Arial Narrow"/>
          <w:lang w:val="en-CA"/>
        </w:rPr>
      </w:pPr>
      <w:r w:rsidRPr="00370A52">
        <w:rPr>
          <w:rFonts w:ascii="Arial Narrow" w:hAnsi="Arial Narrow"/>
          <w:lang w:val="en-CA"/>
        </w:rPr>
        <w:t>Do not transfer a bond to a share, because it diminishes the equity and your share values goes down.</w:t>
      </w:r>
    </w:p>
    <w:p w:rsidR="005744E2" w:rsidRPr="00370A52" w:rsidRDefault="005744E2" w:rsidP="005744E2">
      <w:pPr>
        <w:rPr>
          <w:rFonts w:ascii="Arial Narrow" w:hAnsi="Arial Narrow"/>
          <w:b/>
          <w:lang w:val="en-CA"/>
        </w:rPr>
      </w:pPr>
      <w:r w:rsidRPr="00370A52">
        <w:rPr>
          <w:rFonts w:ascii="Arial Narrow" w:hAnsi="Arial Narrow"/>
          <w:b/>
          <w:lang w:val="en-CA"/>
        </w:rPr>
        <w:t>Model By-Laws</w:t>
      </w:r>
    </w:p>
    <w:p w:rsidR="005744E2" w:rsidRPr="00370A52" w:rsidRDefault="005744E2" w:rsidP="005744E2">
      <w:pPr>
        <w:rPr>
          <w:rFonts w:ascii="Arial Narrow" w:hAnsi="Arial Narrow"/>
          <w:lang w:val="en-CA"/>
        </w:rPr>
      </w:pPr>
      <w:r w:rsidRPr="00370A52">
        <w:rPr>
          <w:rFonts w:ascii="Arial Narrow" w:hAnsi="Arial Narrow"/>
          <w:lang w:val="en-CA"/>
        </w:rPr>
        <w:t>Rules that governs the affairs of the corporation</w:t>
      </w:r>
    </w:p>
    <w:p w:rsidR="005744E2" w:rsidRPr="00370A52" w:rsidRDefault="005744E2" w:rsidP="00A93A0C">
      <w:pPr>
        <w:pStyle w:val="ListParagraph"/>
        <w:numPr>
          <w:ilvl w:val="0"/>
          <w:numId w:val="4"/>
        </w:numPr>
        <w:rPr>
          <w:rFonts w:ascii="Arial Narrow" w:hAnsi="Arial Narrow"/>
          <w:b/>
          <w:lang w:val="en-CA"/>
        </w:rPr>
      </w:pPr>
      <w:r w:rsidRPr="00370A52">
        <w:rPr>
          <w:rFonts w:ascii="Arial Narrow" w:hAnsi="Arial Narrow"/>
          <w:b/>
          <w:lang w:val="en-CA"/>
        </w:rPr>
        <w:t>Directors</w:t>
      </w:r>
    </w:p>
    <w:p w:rsidR="005744E2" w:rsidRPr="00370A52" w:rsidRDefault="005744E2" w:rsidP="00A93A0C">
      <w:pPr>
        <w:pStyle w:val="ListParagraph"/>
        <w:numPr>
          <w:ilvl w:val="1"/>
          <w:numId w:val="4"/>
        </w:numPr>
        <w:rPr>
          <w:rFonts w:ascii="Arial Narrow" w:hAnsi="Arial Narrow"/>
          <w:lang w:val="en-CA"/>
        </w:rPr>
      </w:pPr>
      <w:r w:rsidRPr="00370A52">
        <w:rPr>
          <w:rFonts w:ascii="Arial Narrow" w:hAnsi="Arial Narrow"/>
          <w:lang w:val="en-CA"/>
        </w:rPr>
        <w:t>Calling of and notice of meetings</w:t>
      </w:r>
    </w:p>
    <w:p w:rsidR="005744E2" w:rsidRPr="00370A52" w:rsidRDefault="005744E2" w:rsidP="00A93A0C">
      <w:pPr>
        <w:pStyle w:val="ListParagraph"/>
        <w:numPr>
          <w:ilvl w:val="1"/>
          <w:numId w:val="4"/>
        </w:numPr>
        <w:rPr>
          <w:rFonts w:ascii="Arial Narrow" w:hAnsi="Arial Narrow"/>
          <w:lang w:val="en-CA"/>
        </w:rPr>
      </w:pPr>
      <w:r w:rsidRPr="00370A52">
        <w:rPr>
          <w:rFonts w:ascii="Arial Narrow" w:hAnsi="Arial Narrow"/>
          <w:lang w:val="en-CA"/>
        </w:rPr>
        <w:t>Votes to govern</w:t>
      </w:r>
    </w:p>
    <w:p w:rsidR="005744E2" w:rsidRPr="00370A52" w:rsidRDefault="005744E2" w:rsidP="00A93A0C">
      <w:pPr>
        <w:pStyle w:val="ListParagraph"/>
        <w:numPr>
          <w:ilvl w:val="1"/>
          <w:numId w:val="4"/>
        </w:numPr>
        <w:rPr>
          <w:rFonts w:ascii="Arial Narrow" w:hAnsi="Arial Narrow"/>
          <w:lang w:val="en-CA"/>
        </w:rPr>
      </w:pPr>
      <w:r w:rsidRPr="00370A52">
        <w:rPr>
          <w:rFonts w:ascii="Arial Narrow" w:hAnsi="Arial Narrow"/>
          <w:lang w:val="en-CA"/>
        </w:rPr>
        <w:t>Interest of directors and officers generally in contracts: No director or officer shall be disqualified by his/her</w:t>
      </w:r>
    </w:p>
    <w:p w:rsidR="005744E2" w:rsidRPr="00370A52" w:rsidRDefault="005744E2" w:rsidP="00A93A0C">
      <w:pPr>
        <w:pStyle w:val="ListParagraph"/>
        <w:numPr>
          <w:ilvl w:val="0"/>
          <w:numId w:val="4"/>
        </w:numPr>
        <w:rPr>
          <w:rFonts w:ascii="Arial Narrow" w:hAnsi="Arial Narrow"/>
          <w:b/>
          <w:lang w:val="en-CA"/>
        </w:rPr>
      </w:pPr>
      <w:r w:rsidRPr="00370A52">
        <w:rPr>
          <w:rFonts w:ascii="Arial Narrow" w:hAnsi="Arial Narrow"/>
          <w:b/>
          <w:lang w:val="en-CA"/>
        </w:rPr>
        <w:t>Shareholders' meetings</w:t>
      </w:r>
    </w:p>
    <w:p w:rsidR="005744E2" w:rsidRPr="00370A52" w:rsidRDefault="005744E2" w:rsidP="00A93A0C">
      <w:pPr>
        <w:pStyle w:val="ListParagraph"/>
        <w:numPr>
          <w:ilvl w:val="1"/>
          <w:numId w:val="4"/>
        </w:numPr>
        <w:rPr>
          <w:rFonts w:ascii="Arial Narrow" w:hAnsi="Arial Narrow"/>
          <w:lang w:val="en-CA"/>
        </w:rPr>
      </w:pPr>
      <w:r w:rsidRPr="00370A52">
        <w:rPr>
          <w:rFonts w:ascii="Arial Narrow" w:hAnsi="Arial Narrow"/>
          <w:lang w:val="en-CA"/>
        </w:rPr>
        <w:lastRenderedPageBreak/>
        <w:t xml:space="preserve">Location and quorum: Meeting of shareholders shall be held </w:t>
      </w:r>
      <w:proofErr w:type="spellStart"/>
      <w:r w:rsidRPr="00370A52">
        <w:rPr>
          <w:rFonts w:ascii="Arial Narrow" w:hAnsi="Arial Narrow"/>
          <w:lang w:val="en-CA"/>
        </w:rPr>
        <w:t>a</w:t>
      </w:r>
      <w:proofErr w:type="spellEnd"/>
      <w:r w:rsidRPr="00370A52">
        <w:rPr>
          <w:rFonts w:ascii="Arial Narrow" w:hAnsi="Arial Narrow"/>
          <w:lang w:val="en-CA"/>
        </w:rPr>
        <w:t xml:space="preserve"> the registered office of the corporation.</w:t>
      </w:r>
    </w:p>
    <w:p w:rsidR="005744E2" w:rsidRPr="00370A52" w:rsidRDefault="005744E2" w:rsidP="00A93A0C">
      <w:pPr>
        <w:pStyle w:val="ListParagraph"/>
        <w:numPr>
          <w:ilvl w:val="2"/>
          <w:numId w:val="4"/>
        </w:numPr>
        <w:rPr>
          <w:rFonts w:ascii="Arial Narrow" w:hAnsi="Arial Narrow"/>
          <w:lang w:val="en-CA"/>
        </w:rPr>
      </w:pPr>
      <w:r w:rsidRPr="00370A52">
        <w:rPr>
          <w:rFonts w:ascii="Arial Narrow" w:hAnsi="Arial Narrow"/>
          <w:lang w:val="en-CA"/>
        </w:rPr>
        <w:t>Ex: World's Fair Donuts St-Louis, yearly meeting.</w:t>
      </w:r>
    </w:p>
    <w:p w:rsidR="005744E2" w:rsidRPr="00370A52" w:rsidRDefault="005744E2" w:rsidP="00A93A0C">
      <w:pPr>
        <w:pStyle w:val="ListParagraph"/>
        <w:numPr>
          <w:ilvl w:val="0"/>
          <w:numId w:val="4"/>
        </w:numPr>
        <w:rPr>
          <w:rFonts w:ascii="Arial Narrow" w:hAnsi="Arial Narrow"/>
          <w:b/>
          <w:lang w:val="en-CA"/>
        </w:rPr>
      </w:pPr>
      <w:r w:rsidRPr="00370A52">
        <w:rPr>
          <w:rFonts w:ascii="Arial Narrow" w:hAnsi="Arial Narrow"/>
          <w:b/>
          <w:lang w:val="en-CA"/>
        </w:rPr>
        <w:t>Indemnification</w:t>
      </w:r>
    </w:p>
    <w:p w:rsidR="005744E2" w:rsidRPr="00370A52" w:rsidRDefault="00B54F93" w:rsidP="00A93A0C">
      <w:pPr>
        <w:pStyle w:val="ListParagraph"/>
        <w:numPr>
          <w:ilvl w:val="1"/>
          <w:numId w:val="4"/>
        </w:numPr>
        <w:rPr>
          <w:rFonts w:ascii="Arial Narrow" w:hAnsi="Arial Narrow"/>
          <w:lang w:val="en-CA"/>
        </w:rPr>
      </w:pPr>
      <w:r w:rsidRPr="00370A52">
        <w:rPr>
          <w:rFonts w:ascii="Arial Narrow" w:hAnsi="Arial Narrow"/>
          <w:lang w:val="en-CA"/>
        </w:rPr>
        <w:t>The corporate practice of paying the litigation expenses of officers and directors for lawsuits related to corporate affairs.</w:t>
      </w:r>
    </w:p>
    <w:p w:rsidR="005744E2" w:rsidRPr="00370A52" w:rsidRDefault="005744E2" w:rsidP="005744E2">
      <w:pPr>
        <w:rPr>
          <w:rFonts w:ascii="Arial Narrow" w:hAnsi="Arial Narrow"/>
          <w:b/>
          <w:lang w:val="en-CA"/>
        </w:rPr>
      </w:pPr>
      <w:r w:rsidRPr="00370A52">
        <w:rPr>
          <w:rFonts w:ascii="Arial Narrow" w:hAnsi="Arial Narrow"/>
          <w:b/>
          <w:lang w:val="en-CA"/>
        </w:rPr>
        <w:t>Banking arrangement contracts</w:t>
      </w:r>
    </w:p>
    <w:p w:rsidR="005744E2" w:rsidRPr="00370A52" w:rsidRDefault="005744E2" w:rsidP="005744E2">
      <w:pPr>
        <w:rPr>
          <w:rFonts w:ascii="Arial Narrow" w:hAnsi="Arial Narrow"/>
          <w:b/>
          <w:lang w:val="en-CA"/>
        </w:rPr>
      </w:pPr>
      <w:r w:rsidRPr="00370A52">
        <w:rPr>
          <w:rFonts w:ascii="Arial Narrow" w:hAnsi="Arial Narrow"/>
          <w:b/>
          <w:lang w:val="en-CA"/>
        </w:rPr>
        <w:t>Miscellaneous</w:t>
      </w:r>
    </w:p>
    <w:p w:rsidR="005744E2" w:rsidRPr="00370A52" w:rsidRDefault="005744E2" w:rsidP="00A93A0C">
      <w:pPr>
        <w:pStyle w:val="ListParagraph"/>
        <w:numPr>
          <w:ilvl w:val="0"/>
          <w:numId w:val="5"/>
        </w:numPr>
        <w:rPr>
          <w:rFonts w:ascii="Arial Narrow" w:hAnsi="Arial Narrow"/>
          <w:lang w:val="en-CA"/>
        </w:rPr>
      </w:pPr>
      <w:r w:rsidRPr="00370A52">
        <w:rPr>
          <w:rFonts w:ascii="Arial Narrow" w:hAnsi="Arial Narrow"/>
          <w:lang w:val="en-CA"/>
        </w:rPr>
        <w:t>Invalidity of any provisions of this by-law</w:t>
      </w:r>
    </w:p>
    <w:p w:rsidR="005744E2" w:rsidRPr="00370A52" w:rsidRDefault="005744E2" w:rsidP="00A93A0C">
      <w:pPr>
        <w:pStyle w:val="ListParagraph"/>
        <w:numPr>
          <w:ilvl w:val="0"/>
          <w:numId w:val="5"/>
        </w:numPr>
        <w:rPr>
          <w:rFonts w:ascii="Arial Narrow" w:hAnsi="Arial Narrow"/>
          <w:lang w:val="en-CA"/>
        </w:rPr>
      </w:pPr>
      <w:r w:rsidRPr="00370A52">
        <w:rPr>
          <w:rFonts w:ascii="Arial Narrow" w:hAnsi="Arial Narrow"/>
          <w:lang w:val="en-CA"/>
        </w:rPr>
        <w:t>Omission and errors</w:t>
      </w:r>
    </w:p>
    <w:p w:rsidR="00971C70" w:rsidRPr="00370A52" w:rsidRDefault="00971C70" w:rsidP="005744E2">
      <w:pPr>
        <w:rPr>
          <w:rFonts w:ascii="Arial Narrow" w:hAnsi="Arial Narrow"/>
          <w:lang w:val="en-CA"/>
        </w:rPr>
      </w:pPr>
      <w:r w:rsidRPr="00370A52">
        <w:rPr>
          <w:rFonts w:ascii="Arial Narrow" w:hAnsi="Arial Narrow"/>
          <w:lang w:val="en-CA"/>
        </w:rPr>
        <w:t>EX: You are going to be starting a business with your spouse who you love. If your spouse tells you: "I trust you and sign whatever you tell me sign I will sign it. Would you grant your spouse the voting right or not, if they put equal amount of money even though they don't have any understanding.</w:t>
      </w:r>
    </w:p>
    <w:p w:rsidR="00971C70" w:rsidRPr="00370A52" w:rsidRDefault="00971C70" w:rsidP="00A93A0C">
      <w:pPr>
        <w:pStyle w:val="ListParagraph"/>
        <w:numPr>
          <w:ilvl w:val="0"/>
          <w:numId w:val="6"/>
        </w:numPr>
        <w:rPr>
          <w:rFonts w:ascii="Arial Narrow" w:hAnsi="Arial Narrow"/>
          <w:lang w:val="en-CA"/>
        </w:rPr>
      </w:pPr>
      <w:r w:rsidRPr="00370A52">
        <w:rPr>
          <w:rFonts w:ascii="Arial Narrow" w:hAnsi="Arial Narrow"/>
          <w:lang w:val="en-CA"/>
        </w:rPr>
        <w:t>Just because you don't understand today, doesn't mean you can't learn</w:t>
      </w:r>
    </w:p>
    <w:p w:rsidR="00971C70" w:rsidRPr="00370A52" w:rsidRDefault="00516164" w:rsidP="00A93A0C">
      <w:pPr>
        <w:pStyle w:val="ListParagraph"/>
        <w:numPr>
          <w:ilvl w:val="0"/>
          <w:numId w:val="6"/>
        </w:numPr>
        <w:rPr>
          <w:rFonts w:ascii="Arial Narrow" w:hAnsi="Arial Narrow"/>
          <w:lang w:val="en-CA"/>
        </w:rPr>
      </w:pPr>
      <w:r w:rsidRPr="00370A52">
        <w:rPr>
          <w:rFonts w:ascii="Arial Narrow" w:hAnsi="Arial Narrow"/>
          <w:lang w:val="en-CA"/>
        </w:rPr>
        <w:t>And just because you are smart</w:t>
      </w:r>
      <w:r w:rsidR="00971C70" w:rsidRPr="00370A52">
        <w:rPr>
          <w:rFonts w:ascii="Arial Narrow" w:hAnsi="Arial Narrow"/>
          <w:lang w:val="en-CA"/>
        </w:rPr>
        <w:t xml:space="preserve"> doesn't mean you know everything</w:t>
      </w:r>
    </w:p>
    <w:p w:rsidR="00971C70" w:rsidRPr="00370A52" w:rsidRDefault="00971C70" w:rsidP="00A93A0C">
      <w:pPr>
        <w:pStyle w:val="ListParagraph"/>
        <w:numPr>
          <w:ilvl w:val="0"/>
          <w:numId w:val="6"/>
        </w:numPr>
        <w:rPr>
          <w:rFonts w:ascii="Arial Narrow" w:hAnsi="Arial Narrow"/>
          <w:lang w:val="en-CA"/>
        </w:rPr>
      </w:pPr>
      <w:r w:rsidRPr="00370A52">
        <w:rPr>
          <w:rFonts w:ascii="Arial Narrow" w:hAnsi="Arial Narrow"/>
          <w:lang w:val="en-CA"/>
        </w:rPr>
        <w:t>And when you are transparent people will protect you and take care of you.</w:t>
      </w:r>
    </w:p>
    <w:p w:rsidR="00CE3C8C" w:rsidRDefault="00CE3C8C" w:rsidP="00CE3C8C">
      <w:pPr>
        <w:rPr>
          <w:rFonts w:ascii="Arial Narrow" w:hAnsi="Arial Narrow"/>
          <w:b/>
          <w:lang w:val="en-CA"/>
        </w:rPr>
      </w:pPr>
      <w:r w:rsidRPr="00370A52">
        <w:rPr>
          <w:rFonts w:ascii="Arial Narrow" w:hAnsi="Arial Narrow"/>
          <w:b/>
          <w:lang w:val="en-CA"/>
        </w:rPr>
        <w:t>Case III: Salomon v. Salomon &amp; Co. Ltd. [1897]</w:t>
      </w:r>
      <w:r w:rsidR="001F0A2E">
        <w:rPr>
          <w:rFonts w:ascii="Arial Narrow" w:hAnsi="Arial Narrow"/>
          <w:b/>
          <w:lang w:val="en-CA"/>
        </w:rPr>
        <w:t>.</w:t>
      </w:r>
    </w:p>
    <w:p w:rsidR="001F0A2E" w:rsidRPr="001F0A2E" w:rsidRDefault="001F0A2E" w:rsidP="00CE3C8C">
      <w:pPr>
        <w:rPr>
          <w:rFonts w:ascii="Arial Narrow" w:hAnsi="Arial Narrow"/>
          <w:lang w:val="en-CA"/>
        </w:rPr>
      </w:pPr>
      <w:r>
        <w:rPr>
          <w:rFonts w:ascii="Arial Narrow" w:hAnsi="Arial Narrow"/>
          <w:lang w:val="en-CA"/>
        </w:rPr>
        <w:t>The concept of a corporation being  a separate legal entity. This was brought on by the Salomon case in 1897.</w:t>
      </w:r>
    </w:p>
    <w:p w:rsidR="00CE3C8C" w:rsidRPr="00370A52" w:rsidRDefault="00CE3C8C" w:rsidP="00A93A0C">
      <w:pPr>
        <w:pStyle w:val="ListParagraph"/>
        <w:numPr>
          <w:ilvl w:val="0"/>
          <w:numId w:val="7"/>
        </w:numPr>
        <w:rPr>
          <w:rFonts w:ascii="Arial Narrow" w:hAnsi="Arial Narrow"/>
          <w:lang w:val="en-CA"/>
        </w:rPr>
      </w:pPr>
      <w:r w:rsidRPr="00370A52">
        <w:rPr>
          <w:rFonts w:ascii="Arial Narrow" w:hAnsi="Arial Narrow"/>
          <w:lang w:val="en-CA"/>
        </w:rPr>
        <w:t>Common law world</w:t>
      </w:r>
    </w:p>
    <w:p w:rsidR="00CE3C8C" w:rsidRPr="00370A52" w:rsidRDefault="00CE3C8C" w:rsidP="00A93A0C">
      <w:pPr>
        <w:pStyle w:val="ListParagraph"/>
        <w:numPr>
          <w:ilvl w:val="0"/>
          <w:numId w:val="7"/>
        </w:numPr>
        <w:rPr>
          <w:rFonts w:ascii="Arial Narrow" w:hAnsi="Arial Narrow"/>
          <w:lang w:val="en-CA"/>
        </w:rPr>
      </w:pPr>
      <w:r w:rsidRPr="00370A52">
        <w:rPr>
          <w:rFonts w:ascii="Arial Narrow" w:hAnsi="Arial Narrow"/>
          <w:lang w:val="en-CA"/>
        </w:rPr>
        <w:t>India is the next growth of Asia - They follow common law</w:t>
      </w:r>
    </w:p>
    <w:p w:rsidR="00CE3C8C" w:rsidRPr="00370A52" w:rsidRDefault="00CE3C8C" w:rsidP="00A93A0C">
      <w:pPr>
        <w:pStyle w:val="ListParagraph"/>
        <w:numPr>
          <w:ilvl w:val="0"/>
          <w:numId w:val="7"/>
        </w:numPr>
        <w:rPr>
          <w:rFonts w:ascii="Arial Narrow" w:hAnsi="Arial Narrow"/>
          <w:lang w:val="en-CA"/>
        </w:rPr>
      </w:pPr>
      <w:r w:rsidRPr="00370A52">
        <w:rPr>
          <w:rFonts w:ascii="Arial Narrow" w:hAnsi="Arial Narrow"/>
          <w:lang w:val="en-CA"/>
        </w:rPr>
        <w:t>There is no supreme court of UK, there is a House of Lords</w:t>
      </w:r>
    </w:p>
    <w:p w:rsidR="00BF5209" w:rsidRPr="00370A52" w:rsidRDefault="00CE3C8C" w:rsidP="00A93A0C">
      <w:pPr>
        <w:pStyle w:val="ListParagraph"/>
        <w:numPr>
          <w:ilvl w:val="0"/>
          <w:numId w:val="7"/>
        </w:numPr>
        <w:rPr>
          <w:rFonts w:ascii="Arial Narrow" w:hAnsi="Arial Narrow"/>
          <w:lang w:val="en-CA"/>
        </w:rPr>
      </w:pPr>
      <w:r w:rsidRPr="00370A52">
        <w:rPr>
          <w:rFonts w:ascii="Arial Narrow" w:hAnsi="Arial Narrow"/>
          <w:lang w:val="en-CA"/>
        </w:rPr>
        <w:t>In civil law it has to be in legislation which is different from common law - you can't change things in civil law whereas in common law it follows traditions</w:t>
      </w:r>
    </w:p>
    <w:p w:rsidR="00AE3F28" w:rsidRPr="00370A52" w:rsidRDefault="00AE3F28" w:rsidP="00BF5209">
      <w:pPr>
        <w:pStyle w:val="ListParagraph"/>
        <w:ind w:left="0"/>
        <w:rPr>
          <w:rFonts w:ascii="Arial Narrow" w:hAnsi="Arial Narrow"/>
          <w:b/>
          <w:lang w:val="en-CA"/>
        </w:rPr>
      </w:pPr>
    </w:p>
    <w:p w:rsidR="00BF5209" w:rsidRPr="00370A52" w:rsidRDefault="00BF5209" w:rsidP="00BF5209">
      <w:pPr>
        <w:pStyle w:val="ListParagraph"/>
        <w:ind w:left="0"/>
        <w:rPr>
          <w:rFonts w:ascii="Arial Narrow" w:hAnsi="Arial Narrow"/>
          <w:b/>
          <w:lang w:val="en-CA"/>
        </w:rPr>
      </w:pPr>
      <w:r w:rsidRPr="00370A52">
        <w:rPr>
          <w:rFonts w:ascii="Arial Narrow" w:hAnsi="Arial Narrow"/>
          <w:b/>
          <w:lang w:val="en-CA"/>
        </w:rPr>
        <w:t>Form 1 - Articles of incorporation</w:t>
      </w:r>
    </w:p>
    <w:p w:rsidR="00BF5209" w:rsidRPr="00370A52" w:rsidRDefault="00BF5209" w:rsidP="00BF5209">
      <w:pPr>
        <w:pStyle w:val="ListParagraph"/>
        <w:ind w:left="0"/>
        <w:rPr>
          <w:rFonts w:ascii="Arial Narrow" w:hAnsi="Arial Narrow"/>
          <w:lang w:val="en-CA"/>
        </w:rPr>
      </w:pPr>
    </w:p>
    <w:p w:rsidR="00BF5209" w:rsidRPr="00370A52" w:rsidRDefault="00BF5209" w:rsidP="00BF5209">
      <w:pPr>
        <w:pStyle w:val="ListParagraph"/>
        <w:ind w:left="0"/>
        <w:rPr>
          <w:rFonts w:ascii="Arial Narrow" w:hAnsi="Arial Narrow"/>
          <w:lang w:val="en-CA"/>
        </w:rPr>
      </w:pPr>
      <w:r w:rsidRPr="00370A52">
        <w:rPr>
          <w:rFonts w:ascii="Arial Narrow" w:hAnsi="Arial Narrow"/>
          <w:lang w:val="en-CA"/>
        </w:rPr>
        <w:t>Ex: Winnipeg is the graphically central city of Canada - Wal-Mart is coming to Canada and there was a store called Wal-Mart and wanted to buy the business and the business said no but Wal-Mart threaten to put them out of business.</w:t>
      </w:r>
    </w:p>
    <w:p w:rsidR="00BF5209" w:rsidRPr="00370A52" w:rsidRDefault="00BF5209" w:rsidP="00BF5209">
      <w:pPr>
        <w:pStyle w:val="ListParagraph"/>
        <w:ind w:left="0"/>
        <w:rPr>
          <w:rFonts w:ascii="Arial Narrow" w:hAnsi="Arial Narrow"/>
          <w:lang w:val="en-CA"/>
        </w:rPr>
      </w:pPr>
    </w:p>
    <w:p w:rsidR="00BF5209" w:rsidRPr="00370A52" w:rsidRDefault="00BF5209" w:rsidP="00BF5209">
      <w:pPr>
        <w:pStyle w:val="ListParagraph"/>
        <w:ind w:left="0"/>
        <w:rPr>
          <w:rFonts w:ascii="Arial Narrow" w:hAnsi="Arial Narrow"/>
          <w:lang w:val="en-CA"/>
        </w:rPr>
      </w:pPr>
      <w:r w:rsidRPr="00370A52">
        <w:rPr>
          <w:rFonts w:ascii="Arial Narrow" w:hAnsi="Arial Narrow"/>
          <w:lang w:val="en-CA"/>
        </w:rPr>
        <w:t xml:space="preserve">In Canada all the major brewing has a flag shift color. Molson is golden blue, and Labatt was blue. </w:t>
      </w:r>
    </w:p>
    <w:p w:rsidR="00AE3F28" w:rsidRPr="00370A52" w:rsidRDefault="00AE3F28" w:rsidP="00BF5209">
      <w:pPr>
        <w:pStyle w:val="ListParagraph"/>
        <w:ind w:left="0"/>
        <w:rPr>
          <w:rFonts w:ascii="Arial Narrow" w:hAnsi="Arial Narrow"/>
          <w:lang w:val="en-CA"/>
        </w:rPr>
      </w:pPr>
    </w:p>
    <w:p w:rsidR="003927AA" w:rsidRPr="00370A52" w:rsidRDefault="003927AA" w:rsidP="00A93A0C">
      <w:pPr>
        <w:pStyle w:val="ListParagraph"/>
        <w:numPr>
          <w:ilvl w:val="0"/>
          <w:numId w:val="8"/>
        </w:numPr>
        <w:rPr>
          <w:rFonts w:ascii="Arial Narrow" w:hAnsi="Arial Narrow"/>
          <w:lang w:val="en-CA"/>
        </w:rPr>
      </w:pPr>
      <w:r w:rsidRPr="00370A52">
        <w:rPr>
          <w:rFonts w:ascii="Arial Narrow" w:hAnsi="Arial Narrow"/>
          <w:lang w:val="en-CA"/>
        </w:rPr>
        <w:t>You need to have convertible and nonconvertible object in your business.</w:t>
      </w:r>
    </w:p>
    <w:p w:rsidR="003927AA" w:rsidRPr="00370A52" w:rsidRDefault="003927AA" w:rsidP="00A93A0C">
      <w:pPr>
        <w:pStyle w:val="ListParagraph"/>
        <w:numPr>
          <w:ilvl w:val="0"/>
          <w:numId w:val="8"/>
        </w:numPr>
        <w:rPr>
          <w:rFonts w:ascii="Arial Narrow" w:hAnsi="Arial Narrow"/>
          <w:lang w:val="en-CA"/>
        </w:rPr>
      </w:pPr>
      <w:r w:rsidRPr="00370A52">
        <w:rPr>
          <w:rFonts w:ascii="Arial Narrow" w:hAnsi="Arial Narrow"/>
          <w:lang w:val="en-CA"/>
        </w:rPr>
        <w:t>Your name cannot be offensive or violate any fundamental values in English, French or any other foreign language</w:t>
      </w:r>
    </w:p>
    <w:p w:rsidR="003927AA" w:rsidRPr="00370A52" w:rsidRDefault="003927AA" w:rsidP="00A93A0C">
      <w:pPr>
        <w:pStyle w:val="ListParagraph"/>
        <w:numPr>
          <w:ilvl w:val="0"/>
          <w:numId w:val="8"/>
        </w:numPr>
        <w:rPr>
          <w:rFonts w:ascii="Arial Narrow" w:hAnsi="Arial Narrow"/>
          <w:lang w:val="en-CA"/>
        </w:rPr>
      </w:pPr>
      <w:r w:rsidRPr="00370A52">
        <w:rPr>
          <w:rFonts w:ascii="Arial Narrow" w:hAnsi="Arial Narrow"/>
          <w:lang w:val="en-CA"/>
        </w:rPr>
        <w:t>You can cater to a specific group but not be exclusive. Ex: Boutique for blacks vs. Boutique for only of blacks</w:t>
      </w:r>
    </w:p>
    <w:p w:rsidR="00AE3F28" w:rsidRPr="00370A52" w:rsidRDefault="00AE3F28" w:rsidP="00A93A0C">
      <w:pPr>
        <w:pStyle w:val="ListParagraph"/>
        <w:numPr>
          <w:ilvl w:val="0"/>
          <w:numId w:val="8"/>
        </w:numPr>
        <w:rPr>
          <w:rFonts w:ascii="Arial Narrow" w:hAnsi="Arial Narrow"/>
          <w:lang w:val="en-CA"/>
        </w:rPr>
      </w:pPr>
      <w:r w:rsidRPr="00370A52">
        <w:rPr>
          <w:rFonts w:ascii="Arial Narrow" w:hAnsi="Arial Narrow"/>
          <w:lang w:val="en-CA"/>
        </w:rPr>
        <w:t>You have to put a restriction. Ex: a specific cook book to avoid crazy menu</w:t>
      </w:r>
    </w:p>
    <w:p w:rsidR="00AE3F28" w:rsidRPr="00370A52" w:rsidRDefault="00AE3F28" w:rsidP="00A93A0C">
      <w:pPr>
        <w:pStyle w:val="ListParagraph"/>
        <w:numPr>
          <w:ilvl w:val="0"/>
          <w:numId w:val="8"/>
        </w:numPr>
        <w:rPr>
          <w:rFonts w:ascii="Arial Narrow" w:hAnsi="Arial Narrow"/>
          <w:lang w:val="en-CA"/>
        </w:rPr>
      </w:pPr>
      <w:r w:rsidRPr="00370A52">
        <w:rPr>
          <w:rFonts w:ascii="Arial Narrow" w:hAnsi="Arial Narrow"/>
          <w:lang w:val="en-CA"/>
        </w:rPr>
        <w:t>Other provisions: Shotgun clause</w:t>
      </w:r>
    </w:p>
    <w:p w:rsidR="00AE3F28" w:rsidRPr="00370A52" w:rsidRDefault="00AE3F28" w:rsidP="00A93A0C">
      <w:pPr>
        <w:pStyle w:val="ListParagraph"/>
        <w:numPr>
          <w:ilvl w:val="0"/>
          <w:numId w:val="8"/>
        </w:numPr>
        <w:rPr>
          <w:rFonts w:ascii="Arial Narrow" w:hAnsi="Arial Narrow"/>
          <w:lang w:val="en-CA"/>
        </w:rPr>
      </w:pPr>
      <w:r w:rsidRPr="00370A52">
        <w:rPr>
          <w:rFonts w:ascii="Arial Narrow" w:hAnsi="Arial Narrow"/>
          <w:lang w:val="en-CA"/>
        </w:rPr>
        <w:t>Personal loan- business starts with a personal loan and when the business makes money it can reimburse the loan</w:t>
      </w:r>
    </w:p>
    <w:p w:rsidR="00AE3F28" w:rsidRPr="00370A52" w:rsidRDefault="00AE3F28" w:rsidP="00A93A0C">
      <w:pPr>
        <w:pStyle w:val="ListParagraph"/>
        <w:numPr>
          <w:ilvl w:val="0"/>
          <w:numId w:val="8"/>
        </w:numPr>
        <w:rPr>
          <w:rFonts w:ascii="Arial Narrow" w:hAnsi="Arial Narrow"/>
          <w:lang w:val="en-CA"/>
        </w:rPr>
      </w:pPr>
      <w:r w:rsidRPr="00370A52">
        <w:rPr>
          <w:rFonts w:ascii="Arial Narrow" w:hAnsi="Arial Narrow"/>
          <w:lang w:val="en-CA"/>
        </w:rPr>
        <w:t>Issuing a bond is the second key thing. A bond is something with a secure assets</w:t>
      </w:r>
    </w:p>
    <w:p w:rsidR="00AE3F28" w:rsidRPr="00370A52" w:rsidRDefault="00AE3F28" w:rsidP="00A93A0C">
      <w:pPr>
        <w:pStyle w:val="ListParagraph"/>
        <w:numPr>
          <w:ilvl w:val="0"/>
          <w:numId w:val="8"/>
        </w:numPr>
        <w:rPr>
          <w:rFonts w:ascii="Arial Narrow" w:hAnsi="Arial Narrow"/>
          <w:lang w:val="en-CA"/>
        </w:rPr>
      </w:pPr>
      <w:r w:rsidRPr="00370A52">
        <w:rPr>
          <w:rFonts w:ascii="Arial Narrow" w:hAnsi="Arial Narrow"/>
          <w:lang w:val="en-CA"/>
        </w:rPr>
        <w:lastRenderedPageBreak/>
        <w:t>A debenture is the same thing but with a unsecure debt</w:t>
      </w:r>
      <w:r w:rsidR="008462BE" w:rsidRPr="00370A52">
        <w:rPr>
          <w:rFonts w:ascii="Arial Narrow" w:hAnsi="Arial Narrow"/>
          <w:lang w:val="en-CA"/>
        </w:rPr>
        <w:t>, no assets attached to the person issuing them</w:t>
      </w:r>
      <w:r w:rsidRPr="00370A52">
        <w:rPr>
          <w:rFonts w:ascii="Arial Narrow" w:hAnsi="Arial Narrow"/>
          <w:lang w:val="en-CA"/>
        </w:rPr>
        <w:t xml:space="preserve"> - promissory note</w:t>
      </w:r>
    </w:p>
    <w:p w:rsidR="00AE3F28" w:rsidRPr="00370A52" w:rsidRDefault="008462BE" w:rsidP="00A93A0C">
      <w:pPr>
        <w:pStyle w:val="ListParagraph"/>
        <w:numPr>
          <w:ilvl w:val="0"/>
          <w:numId w:val="8"/>
        </w:numPr>
        <w:rPr>
          <w:rFonts w:ascii="Arial Narrow" w:hAnsi="Arial Narrow"/>
          <w:lang w:val="en-CA"/>
        </w:rPr>
      </w:pPr>
      <w:r w:rsidRPr="00370A52">
        <w:rPr>
          <w:rFonts w:ascii="Arial Narrow" w:hAnsi="Arial Narrow"/>
          <w:lang w:val="en-CA"/>
        </w:rPr>
        <w:t>Securities- When you issue securities it involves the fact that you'll be issuing shares. There are rights that goes with shares.  Put the right in the obligation to always be able to control (if you have the money)</w:t>
      </w:r>
    </w:p>
    <w:p w:rsidR="008462BE" w:rsidRPr="00370A52" w:rsidRDefault="008462BE" w:rsidP="00A93A0C">
      <w:pPr>
        <w:pStyle w:val="ListParagraph"/>
        <w:numPr>
          <w:ilvl w:val="1"/>
          <w:numId w:val="8"/>
        </w:numPr>
        <w:rPr>
          <w:rFonts w:ascii="Arial Narrow" w:hAnsi="Arial Narrow"/>
          <w:lang w:val="en-CA"/>
        </w:rPr>
      </w:pPr>
      <w:r w:rsidRPr="00370A52">
        <w:rPr>
          <w:rFonts w:ascii="Arial Narrow" w:hAnsi="Arial Narrow"/>
          <w:lang w:val="en-CA"/>
        </w:rPr>
        <w:t>Conversion shares- something that can be converted</w:t>
      </w:r>
    </w:p>
    <w:p w:rsidR="008462BE" w:rsidRPr="00370A52" w:rsidRDefault="008462BE" w:rsidP="00A93A0C">
      <w:pPr>
        <w:pStyle w:val="ListParagraph"/>
        <w:numPr>
          <w:ilvl w:val="0"/>
          <w:numId w:val="8"/>
        </w:numPr>
        <w:rPr>
          <w:rFonts w:ascii="Arial Narrow" w:hAnsi="Arial Narrow"/>
          <w:lang w:val="en-CA"/>
        </w:rPr>
      </w:pPr>
      <w:r w:rsidRPr="00370A52">
        <w:rPr>
          <w:rFonts w:ascii="Arial Narrow" w:hAnsi="Arial Narrow"/>
          <w:lang w:val="en-CA"/>
        </w:rPr>
        <w:t>Directors have to deal with liabilities</w:t>
      </w:r>
    </w:p>
    <w:p w:rsidR="008462BE" w:rsidRPr="00370A52" w:rsidRDefault="008462BE" w:rsidP="00A93A0C">
      <w:pPr>
        <w:pStyle w:val="ListParagraph"/>
        <w:numPr>
          <w:ilvl w:val="1"/>
          <w:numId w:val="8"/>
        </w:numPr>
        <w:rPr>
          <w:rFonts w:ascii="Arial Narrow" w:hAnsi="Arial Narrow"/>
          <w:lang w:val="en-CA"/>
        </w:rPr>
      </w:pPr>
      <w:r w:rsidRPr="00370A52">
        <w:rPr>
          <w:rFonts w:ascii="Arial Narrow" w:hAnsi="Arial Narrow"/>
          <w:lang w:val="en-CA"/>
        </w:rPr>
        <w:t>The first one is a liability that has to deal with Tort - a wrong doing that is caused by your actions</w:t>
      </w:r>
    </w:p>
    <w:p w:rsidR="00AC2499" w:rsidRPr="00370A52" w:rsidRDefault="00AC2499" w:rsidP="00A93A0C">
      <w:pPr>
        <w:pStyle w:val="ListParagraph"/>
        <w:numPr>
          <w:ilvl w:val="1"/>
          <w:numId w:val="8"/>
        </w:numPr>
        <w:rPr>
          <w:rFonts w:ascii="Arial Narrow" w:hAnsi="Arial Narrow"/>
          <w:lang w:val="en-CA"/>
        </w:rPr>
      </w:pPr>
      <w:r w:rsidRPr="00370A52">
        <w:rPr>
          <w:rFonts w:ascii="Arial Narrow" w:hAnsi="Arial Narrow"/>
          <w:lang w:val="en-CA"/>
        </w:rPr>
        <w:t>Liabilities in contracts- liabilities pertaining your contractual obligations.</w:t>
      </w:r>
    </w:p>
    <w:p w:rsidR="00B54F93" w:rsidRPr="00370A52" w:rsidRDefault="00AC2499" w:rsidP="00A93A0C">
      <w:pPr>
        <w:pStyle w:val="ListParagraph"/>
        <w:numPr>
          <w:ilvl w:val="1"/>
          <w:numId w:val="8"/>
        </w:numPr>
        <w:rPr>
          <w:rFonts w:ascii="Arial Narrow" w:hAnsi="Arial Narrow"/>
          <w:b/>
          <w:lang w:val="en-CA"/>
        </w:rPr>
      </w:pPr>
      <w:r w:rsidRPr="00370A52">
        <w:rPr>
          <w:rFonts w:ascii="Arial Narrow" w:hAnsi="Arial Narrow"/>
          <w:lang w:val="en-CA"/>
        </w:rPr>
        <w:t>Liabilities in criminal law - Two types of crime you commit: regulatory crimes - law specifically tells you cannot do this- liable when you don't do what they tell you; Intentional crimes- deliberate statement of doing that crime (MESREA)</w:t>
      </w:r>
    </w:p>
    <w:p w:rsidR="00BA31DF" w:rsidRDefault="00BA0B97" w:rsidP="00BA0B97">
      <w:pPr>
        <w:jc w:val="center"/>
        <w:rPr>
          <w:rFonts w:ascii="Arial Narrow" w:hAnsi="Arial Narrow"/>
          <w:u w:val="single"/>
          <w:lang w:val="en-CA"/>
        </w:rPr>
      </w:pPr>
      <w:r>
        <w:rPr>
          <w:rFonts w:ascii="Arial Narrow" w:hAnsi="Arial Narrow"/>
          <w:u w:val="single"/>
          <w:lang w:val="en-CA"/>
        </w:rPr>
        <w:t xml:space="preserve">Chapter 16 - </w:t>
      </w:r>
      <w:r w:rsidR="00B54F93" w:rsidRPr="00370A52">
        <w:rPr>
          <w:rFonts w:ascii="Arial Narrow" w:hAnsi="Arial Narrow"/>
          <w:u w:val="single"/>
          <w:lang w:val="en-CA"/>
        </w:rPr>
        <w:t>Corporate liabilities</w:t>
      </w:r>
    </w:p>
    <w:p w:rsidR="00BA31DF" w:rsidRPr="00BA31DF" w:rsidRDefault="00BA31DF" w:rsidP="005C7EF5">
      <w:pPr>
        <w:pStyle w:val="ListParagraph"/>
        <w:numPr>
          <w:ilvl w:val="0"/>
          <w:numId w:val="18"/>
        </w:numPr>
        <w:rPr>
          <w:rFonts w:ascii="Arial Narrow" w:hAnsi="Arial Narrow"/>
          <w:i/>
          <w:lang w:val="en-CA"/>
        </w:rPr>
      </w:pPr>
      <w:r>
        <w:rPr>
          <w:rFonts w:ascii="Arial Narrow" w:hAnsi="Arial Narrow"/>
          <w:lang w:val="en-CA"/>
        </w:rPr>
        <w:t>Corporation is responsible for their own actions.</w:t>
      </w:r>
    </w:p>
    <w:p w:rsidR="00BA31DF" w:rsidRDefault="00BA31DF" w:rsidP="00BA31DF">
      <w:pPr>
        <w:rPr>
          <w:rFonts w:ascii="Arial Narrow" w:hAnsi="Arial Narrow"/>
          <w:i/>
          <w:lang w:val="en-CA"/>
        </w:rPr>
      </w:pPr>
      <w:r>
        <w:rPr>
          <w:rFonts w:ascii="Arial Narrow" w:hAnsi="Arial Narrow"/>
          <w:i/>
          <w:lang w:val="en-CA"/>
        </w:rPr>
        <w:t>Liability Tort</w:t>
      </w:r>
    </w:p>
    <w:p w:rsidR="00BA31DF" w:rsidRDefault="00BA31DF" w:rsidP="005C7EF5">
      <w:pPr>
        <w:pStyle w:val="ListParagraph"/>
        <w:numPr>
          <w:ilvl w:val="0"/>
          <w:numId w:val="17"/>
        </w:numPr>
        <w:rPr>
          <w:rFonts w:ascii="Arial Narrow" w:hAnsi="Arial Narrow"/>
          <w:lang w:val="en-CA"/>
        </w:rPr>
      </w:pPr>
      <w:r>
        <w:rPr>
          <w:rFonts w:ascii="Arial Narrow" w:hAnsi="Arial Narrow"/>
          <w:b/>
          <w:lang w:val="en-CA"/>
        </w:rPr>
        <w:t>Tort:</w:t>
      </w:r>
      <w:r>
        <w:rPr>
          <w:rFonts w:ascii="Arial Narrow" w:hAnsi="Arial Narrow"/>
          <w:lang w:val="en-CA"/>
        </w:rPr>
        <w:t xml:space="preserve"> A harm caused by one person to another, other than through breach of contract for which the law provides a remedy.</w:t>
      </w:r>
    </w:p>
    <w:p w:rsidR="00BA31DF" w:rsidRDefault="00BA31DF" w:rsidP="005C7EF5">
      <w:pPr>
        <w:pStyle w:val="ListParagraph"/>
        <w:numPr>
          <w:ilvl w:val="0"/>
          <w:numId w:val="17"/>
        </w:numPr>
        <w:rPr>
          <w:rFonts w:ascii="Arial Narrow" w:hAnsi="Arial Narrow"/>
          <w:lang w:val="en-CA"/>
        </w:rPr>
      </w:pPr>
      <w:r>
        <w:rPr>
          <w:rFonts w:ascii="Arial Narrow" w:hAnsi="Arial Narrow"/>
          <w:lang w:val="en-CA"/>
        </w:rPr>
        <w:t xml:space="preserve">A corporation can experience two kinds of liability in tort: </w:t>
      </w:r>
    </w:p>
    <w:p w:rsidR="00BA31DF" w:rsidRPr="00BA31DF" w:rsidRDefault="00BA31DF" w:rsidP="005C7EF5">
      <w:pPr>
        <w:pStyle w:val="ListParagraph"/>
        <w:numPr>
          <w:ilvl w:val="1"/>
          <w:numId w:val="17"/>
        </w:numPr>
        <w:rPr>
          <w:rFonts w:ascii="Arial Narrow" w:hAnsi="Arial Narrow"/>
          <w:lang w:val="en-CA"/>
        </w:rPr>
      </w:pPr>
      <w:r w:rsidRPr="00BA31DF">
        <w:rPr>
          <w:rFonts w:ascii="Arial Narrow" w:hAnsi="Arial Narrow"/>
          <w:lang w:val="en-CA"/>
        </w:rPr>
        <w:t xml:space="preserve">Primary liability: The entity that actually </w:t>
      </w:r>
      <w:r>
        <w:rPr>
          <w:rFonts w:ascii="Arial Narrow" w:hAnsi="Arial Narrow"/>
          <w:lang w:val="en-CA"/>
        </w:rPr>
        <w:t>committed the tort in question.(however, how does a corporation commit tort when it does not have a mind of its own?)</w:t>
      </w:r>
    </w:p>
    <w:p w:rsidR="00BA31DF" w:rsidRDefault="00BA31DF" w:rsidP="005C7EF5">
      <w:pPr>
        <w:pStyle w:val="ListParagraph"/>
        <w:numPr>
          <w:ilvl w:val="2"/>
          <w:numId w:val="17"/>
        </w:numPr>
        <w:rPr>
          <w:rFonts w:ascii="Arial Narrow" w:hAnsi="Arial Narrow"/>
          <w:lang w:val="en-CA"/>
        </w:rPr>
      </w:pPr>
      <w:r w:rsidRPr="00BA31DF">
        <w:rPr>
          <w:rFonts w:ascii="Arial Narrow" w:hAnsi="Arial Narrow"/>
          <w:lang w:val="en-CA"/>
        </w:rPr>
        <w:t>Identification theory: A theory specifying that a corporation is liable when the person committing the wrong is the corporation's directing mind.</w:t>
      </w:r>
    </w:p>
    <w:p w:rsidR="00BA31DF" w:rsidRDefault="00BA31DF" w:rsidP="005C7EF5">
      <w:pPr>
        <w:pStyle w:val="ListParagraph"/>
        <w:numPr>
          <w:ilvl w:val="1"/>
          <w:numId w:val="17"/>
        </w:numPr>
        <w:rPr>
          <w:rFonts w:ascii="Arial Narrow" w:hAnsi="Arial Narrow"/>
          <w:lang w:val="en-CA"/>
        </w:rPr>
      </w:pPr>
      <w:r>
        <w:rPr>
          <w:rFonts w:ascii="Arial Narrow" w:hAnsi="Arial Narrow"/>
          <w:lang w:val="en-CA"/>
        </w:rPr>
        <w:t>Vicarious liability: When the tort has been committed by an agent or employee who is not a directing mind of the corporation.</w:t>
      </w:r>
    </w:p>
    <w:p w:rsidR="00BA31DF" w:rsidRDefault="00BA31DF" w:rsidP="00BA31DF">
      <w:pPr>
        <w:rPr>
          <w:rFonts w:ascii="Arial Narrow" w:hAnsi="Arial Narrow"/>
          <w:lang w:val="en-CA"/>
        </w:rPr>
      </w:pPr>
      <w:r>
        <w:rPr>
          <w:rFonts w:ascii="Arial Narrow" w:hAnsi="Arial Narrow"/>
          <w:i/>
          <w:lang w:val="en-CA"/>
        </w:rPr>
        <w:t>Liability in contract</w:t>
      </w:r>
    </w:p>
    <w:p w:rsidR="00BA31DF" w:rsidRDefault="00BA31DF" w:rsidP="005C7EF5">
      <w:pPr>
        <w:pStyle w:val="ListParagraph"/>
        <w:numPr>
          <w:ilvl w:val="0"/>
          <w:numId w:val="19"/>
        </w:numPr>
        <w:rPr>
          <w:rFonts w:ascii="Arial Narrow" w:hAnsi="Arial Narrow"/>
          <w:lang w:val="en-CA"/>
        </w:rPr>
      </w:pPr>
      <w:r>
        <w:rPr>
          <w:rFonts w:ascii="Arial Narrow" w:hAnsi="Arial Narrow"/>
          <w:lang w:val="en-CA"/>
        </w:rPr>
        <w:t>A corporation is bound by the action of its agent, when the agent is acting within his actual or apparent authority</w:t>
      </w:r>
    </w:p>
    <w:p w:rsidR="00BA31DF" w:rsidRDefault="00BA31DF" w:rsidP="005C7EF5">
      <w:pPr>
        <w:pStyle w:val="ListParagraph"/>
        <w:numPr>
          <w:ilvl w:val="0"/>
          <w:numId w:val="19"/>
        </w:numPr>
        <w:rPr>
          <w:rFonts w:ascii="Arial Narrow" w:hAnsi="Arial Narrow"/>
          <w:lang w:val="en-CA"/>
        </w:rPr>
      </w:pPr>
      <w:r>
        <w:rPr>
          <w:rFonts w:ascii="Arial Narrow" w:hAnsi="Arial Narrow"/>
          <w:lang w:val="en-CA"/>
        </w:rPr>
        <w:t>To avoid personal liability, the person sighing a document on behalf of a corporation should ensure that the document contains a clause clearly indicating that the person is signing on behalf of the corporation and is not signing in her personal capacity.</w:t>
      </w:r>
    </w:p>
    <w:p w:rsidR="00BA31DF" w:rsidRDefault="00F01842" w:rsidP="005C7EF5">
      <w:pPr>
        <w:pStyle w:val="ListParagraph"/>
        <w:numPr>
          <w:ilvl w:val="0"/>
          <w:numId w:val="19"/>
        </w:numPr>
        <w:rPr>
          <w:rFonts w:ascii="Arial Narrow" w:hAnsi="Arial Narrow"/>
          <w:lang w:val="en-CA"/>
        </w:rPr>
      </w:pPr>
      <w:r>
        <w:rPr>
          <w:rFonts w:ascii="Arial Narrow" w:hAnsi="Arial Narrow"/>
          <w:lang w:val="en-CA"/>
        </w:rPr>
        <w:t>Pre-incorporation contracts are contracts that have been entered into by the company’s promoters on behalf of the corporation before it has been created.</w:t>
      </w:r>
    </w:p>
    <w:p w:rsidR="00F01842" w:rsidRDefault="00F01842" w:rsidP="00F01842">
      <w:pPr>
        <w:rPr>
          <w:rFonts w:ascii="Arial Narrow" w:hAnsi="Arial Narrow"/>
          <w:i/>
          <w:lang w:val="en-CA"/>
        </w:rPr>
      </w:pPr>
      <w:r>
        <w:rPr>
          <w:rFonts w:ascii="Arial Narrow" w:hAnsi="Arial Narrow"/>
          <w:i/>
          <w:lang w:val="en-CA"/>
        </w:rPr>
        <w:t>Criminal liability</w:t>
      </w:r>
    </w:p>
    <w:p w:rsidR="00F01842" w:rsidRDefault="00F01842" w:rsidP="005C7EF5">
      <w:pPr>
        <w:pStyle w:val="ListParagraph"/>
        <w:numPr>
          <w:ilvl w:val="0"/>
          <w:numId w:val="20"/>
        </w:numPr>
        <w:rPr>
          <w:rFonts w:ascii="Arial Narrow" w:hAnsi="Arial Narrow"/>
          <w:lang w:val="en-CA"/>
        </w:rPr>
      </w:pPr>
      <w:r w:rsidRPr="00F01842">
        <w:rPr>
          <w:rFonts w:ascii="Arial Narrow" w:hAnsi="Arial Narrow"/>
          <w:lang w:val="en-CA"/>
        </w:rPr>
        <w:t>Same as tort liability, a corporation could be liable for criminal offence if it has been done by one of their directing mind</w:t>
      </w:r>
    </w:p>
    <w:p w:rsidR="00F01842" w:rsidRDefault="00F01842" w:rsidP="005C7EF5">
      <w:pPr>
        <w:pStyle w:val="ListParagraph"/>
        <w:numPr>
          <w:ilvl w:val="0"/>
          <w:numId w:val="20"/>
        </w:numPr>
        <w:rPr>
          <w:rFonts w:ascii="Arial Narrow" w:hAnsi="Arial Narrow"/>
          <w:lang w:val="en-CA"/>
        </w:rPr>
      </w:pPr>
      <w:r>
        <w:rPr>
          <w:rFonts w:ascii="Arial Narrow" w:hAnsi="Arial Narrow"/>
          <w:lang w:val="en-CA"/>
        </w:rPr>
        <w:t>The theory maintains that a corporation has committed a crime if the person who committed the crime was a directing mind of the corporation and he committed it in the course of his duties and did so mostly for the benefit of the corporation.</w:t>
      </w:r>
    </w:p>
    <w:p w:rsidR="00F01842" w:rsidRDefault="00F01842" w:rsidP="005C7EF5">
      <w:pPr>
        <w:pStyle w:val="ListParagraph"/>
        <w:numPr>
          <w:ilvl w:val="0"/>
          <w:numId w:val="20"/>
        </w:numPr>
        <w:rPr>
          <w:rFonts w:ascii="Arial Narrow" w:hAnsi="Arial Narrow"/>
          <w:lang w:val="en-CA"/>
        </w:rPr>
      </w:pPr>
      <w:r w:rsidRPr="00F01842">
        <w:rPr>
          <w:rFonts w:ascii="Arial Narrow" w:hAnsi="Arial Narrow"/>
          <w:b/>
          <w:lang w:val="en-CA"/>
        </w:rPr>
        <w:t>Proof of knowledge and intent</w:t>
      </w:r>
      <w:r w:rsidRPr="00F01842">
        <w:rPr>
          <w:rFonts w:ascii="Arial Narrow" w:hAnsi="Arial Narrow"/>
          <w:lang w:val="en-CA"/>
        </w:rPr>
        <w:t xml:space="preserve">: Offence base on negligence: corporation can be held responsible if their services cause harm or death by unsafe conduct </w:t>
      </w:r>
    </w:p>
    <w:p w:rsidR="00F01842" w:rsidRDefault="00F01842" w:rsidP="005C7EF5">
      <w:pPr>
        <w:pStyle w:val="ListParagraph"/>
        <w:numPr>
          <w:ilvl w:val="0"/>
          <w:numId w:val="20"/>
        </w:numPr>
        <w:rPr>
          <w:rFonts w:ascii="Arial Narrow" w:hAnsi="Arial Narrow"/>
          <w:lang w:val="en-CA"/>
        </w:rPr>
      </w:pPr>
      <w:r>
        <w:rPr>
          <w:rFonts w:ascii="Arial Narrow" w:hAnsi="Arial Narrow"/>
          <w:b/>
          <w:lang w:val="en-CA"/>
        </w:rPr>
        <w:t>Regulatory offences:</w:t>
      </w:r>
      <w:r>
        <w:rPr>
          <w:rFonts w:ascii="Arial Narrow" w:hAnsi="Arial Narrow"/>
          <w:lang w:val="en-CA"/>
        </w:rPr>
        <w:t xml:space="preserve"> An offence contrary to the public interest. A c</w:t>
      </w:r>
      <w:r w:rsidRPr="00F01842">
        <w:rPr>
          <w:rFonts w:ascii="Arial Narrow" w:hAnsi="Arial Narrow"/>
          <w:lang w:val="en-CA"/>
        </w:rPr>
        <w:t>orporation faces liability</w:t>
      </w:r>
      <w:r>
        <w:rPr>
          <w:rFonts w:ascii="Arial Narrow" w:hAnsi="Arial Narrow"/>
          <w:lang w:val="en-CA"/>
        </w:rPr>
        <w:t xml:space="preserve"> pursuant to a wide range of statutory enactment related to</w:t>
      </w:r>
      <w:r w:rsidRPr="00F01842">
        <w:rPr>
          <w:rFonts w:ascii="Arial Narrow" w:hAnsi="Arial Narrow"/>
          <w:lang w:val="en-CA"/>
        </w:rPr>
        <w:t>: taxation, human rights, pay equity, employment standards, consumer protection, unfair practice, health and safety, environmental protection</w:t>
      </w:r>
      <w:r>
        <w:rPr>
          <w:rFonts w:ascii="Arial Narrow" w:hAnsi="Arial Narrow"/>
          <w:lang w:val="en-CA"/>
        </w:rPr>
        <w:t>.</w:t>
      </w:r>
    </w:p>
    <w:p w:rsidR="00F01842" w:rsidRDefault="00F01842" w:rsidP="00F01842">
      <w:pPr>
        <w:rPr>
          <w:rFonts w:ascii="Arial Narrow" w:hAnsi="Arial Narrow"/>
          <w:lang w:val="en-CA"/>
        </w:rPr>
      </w:pPr>
      <w:r>
        <w:rPr>
          <w:rFonts w:ascii="Arial Narrow" w:hAnsi="Arial Narrow"/>
          <w:i/>
          <w:lang w:val="en-CA"/>
        </w:rPr>
        <w:lastRenderedPageBreak/>
        <w:t>Directors and Officers</w:t>
      </w:r>
    </w:p>
    <w:p w:rsidR="00F01842" w:rsidRDefault="004C758F" w:rsidP="005C7EF5">
      <w:pPr>
        <w:pStyle w:val="ListParagraph"/>
        <w:numPr>
          <w:ilvl w:val="0"/>
          <w:numId w:val="21"/>
        </w:numPr>
        <w:rPr>
          <w:rFonts w:ascii="Arial Narrow" w:hAnsi="Arial Narrow"/>
          <w:lang w:val="en-CA"/>
        </w:rPr>
      </w:pPr>
      <w:r>
        <w:rPr>
          <w:rFonts w:ascii="Arial Narrow" w:hAnsi="Arial Narrow"/>
          <w:lang w:val="en-CA"/>
        </w:rPr>
        <w:t>The directors, who are elected by shareholders, manage or supervise the management of the business and the affairs of the corporation. In addition to this general authority, directors have specific powers and obligations set out in legislation.</w:t>
      </w:r>
    </w:p>
    <w:p w:rsidR="004C758F" w:rsidRDefault="004C758F" w:rsidP="005C7EF5">
      <w:pPr>
        <w:pStyle w:val="ListParagraph"/>
        <w:numPr>
          <w:ilvl w:val="1"/>
          <w:numId w:val="21"/>
        </w:numPr>
        <w:rPr>
          <w:rFonts w:ascii="Arial Narrow" w:hAnsi="Arial Narrow"/>
          <w:lang w:val="en-CA"/>
        </w:rPr>
      </w:pPr>
      <w:r>
        <w:rPr>
          <w:rFonts w:ascii="Arial Narrow" w:hAnsi="Arial Narrow"/>
          <w:b/>
          <w:lang w:val="en-CA"/>
        </w:rPr>
        <w:t>Fiduciary duties:</w:t>
      </w:r>
      <w:r>
        <w:rPr>
          <w:rFonts w:ascii="Arial Narrow" w:hAnsi="Arial Narrow"/>
          <w:lang w:val="en-CA"/>
        </w:rPr>
        <w:t xml:space="preserve"> This duty require directors and officers to act honestly and in good faith with a view to the best interest of the corporation (not shareholders alone). Directors and officers must not allow their personal interest to conflict with their duty to the corporation</w:t>
      </w:r>
    </w:p>
    <w:p w:rsidR="004C758F" w:rsidRDefault="004C758F" w:rsidP="005C7EF5">
      <w:pPr>
        <w:pStyle w:val="ListParagraph"/>
        <w:numPr>
          <w:ilvl w:val="2"/>
          <w:numId w:val="21"/>
        </w:numPr>
        <w:rPr>
          <w:rFonts w:ascii="Arial Narrow" w:hAnsi="Arial Narrow"/>
          <w:lang w:val="en-CA"/>
        </w:rPr>
      </w:pPr>
      <w:r>
        <w:rPr>
          <w:rFonts w:ascii="Arial Narrow" w:hAnsi="Arial Narrow"/>
          <w:lang w:val="en-CA"/>
        </w:rPr>
        <w:t>Self-dealing contract: A contract in which a fiduciary has a conflict of interest.</w:t>
      </w:r>
    </w:p>
    <w:p w:rsidR="004C758F" w:rsidRDefault="004C758F" w:rsidP="005C7EF5">
      <w:pPr>
        <w:pStyle w:val="ListParagraph"/>
        <w:numPr>
          <w:ilvl w:val="2"/>
          <w:numId w:val="21"/>
        </w:numPr>
        <w:rPr>
          <w:rFonts w:ascii="Arial Narrow" w:hAnsi="Arial Narrow"/>
          <w:lang w:val="en-CA"/>
        </w:rPr>
      </w:pPr>
      <w:r w:rsidRPr="004C758F">
        <w:rPr>
          <w:rFonts w:ascii="Arial Narrow" w:hAnsi="Arial Narrow"/>
          <w:lang w:val="en-CA"/>
        </w:rPr>
        <w:t xml:space="preserve">It possible how ever for a director to have a contract with the corporation if both can benefit from the transaction </w:t>
      </w:r>
    </w:p>
    <w:p w:rsidR="004C758F" w:rsidRDefault="004C758F" w:rsidP="005C7EF5">
      <w:pPr>
        <w:pStyle w:val="ListParagraph"/>
        <w:numPr>
          <w:ilvl w:val="3"/>
          <w:numId w:val="21"/>
        </w:numPr>
        <w:rPr>
          <w:rFonts w:ascii="Arial Narrow" w:hAnsi="Arial Narrow"/>
          <w:lang w:val="en-CA"/>
        </w:rPr>
      </w:pPr>
      <w:r w:rsidRPr="004C758F">
        <w:rPr>
          <w:rFonts w:ascii="Arial Narrow" w:hAnsi="Arial Narrow"/>
          <w:lang w:val="en-CA"/>
        </w:rPr>
        <w:t>If the contrac</w:t>
      </w:r>
      <w:r>
        <w:rPr>
          <w:rFonts w:ascii="Arial Narrow" w:hAnsi="Arial Narrow"/>
          <w:lang w:val="en-CA"/>
        </w:rPr>
        <w:t xml:space="preserve">t if shown to the corporation </w:t>
      </w:r>
    </w:p>
    <w:p w:rsidR="004C758F" w:rsidRDefault="004C758F" w:rsidP="005C7EF5">
      <w:pPr>
        <w:pStyle w:val="ListParagraph"/>
        <w:numPr>
          <w:ilvl w:val="3"/>
          <w:numId w:val="21"/>
        </w:numPr>
        <w:rPr>
          <w:rFonts w:ascii="Arial Narrow" w:hAnsi="Arial Narrow"/>
          <w:lang w:val="en-CA"/>
        </w:rPr>
      </w:pPr>
      <w:r w:rsidRPr="004C758F">
        <w:rPr>
          <w:rFonts w:ascii="Arial Narrow" w:hAnsi="Arial Narrow"/>
          <w:lang w:val="en-CA"/>
        </w:rPr>
        <w:t xml:space="preserve">Director cannot vote on the approval of the contract </w:t>
      </w:r>
    </w:p>
    <w:p w:rsidR="004C758F" w:rsidRPr="004C758F" w:rsidRDefault="004C758F" w:rsidP="005C7EF5">
      <w:pPr>
        <w:pStyle w:val="ListParagraph"/>
        <w:numPr>
          <w:ilvl w:val="3"/>
          <w:numId w:val="21"/>
        </w:numPr>
        <w:rPr>
          <w:rFonts w:ascii="Arial Narrow" w:hAnsi="Arial Narrow"/>
          <w:lang w:val="en-CA"/>
        </w:rPr>
      </w:pPr>
      <w:r w:rsidRPr="004C758F">
        <w:rPr>
          <w:rFonts w:ascii="Arial Narrow" w:hAnsi="Arial Narrow"/>
          <w:lang w:val="en-CA"/>
        </w:rPr>
        <w:t xml:space="preserve">Contract is fair and reasonable </w:t>
      </w:r>
    </w:p>
    <w:p w:rsidR="004C758F" w:rsidRDefault="004C758F" w:rsidP="005C7EF5">
      <w:pPr>
        <w:pStyle w:val="ListParagraph"/>
        <w:numPr>
          <w:ilvl w:val="2"/>
          <w:numId w:val="21"/>
        </w:numPr>
        <w:rPr>
          <w:rFonts w:ascii="Arial Narrow" w:hAnsi="Arial Narrow"/>
          <w:lang w:val="en-CA"/>
        </w:rPr>
      </w:pPr>
      <w:r w:rsidRPr="004C758F">
        <w:rPr>
          <w:rFonts w:ascii="Arial Narrow" w:hAnsi="Arial Narrow"/>
          <w:lang w:val="en-CA"/>
        </w:rPr>
        <w:t>Failure to follow these steps can result in cancellation of the contract by the court</w:t>
      </w:r>
    </w:p>
    <w:p w:rsidR="00B54F93" w:rsidRDefault="004C758F" w:rsidP="005C7EF5">
      <w:pPr>
        <w:pStyle w:val="ListParagraph"/>
        <w:numPr>
          <w:ilvl w:val="2"/>
          <w:numId w:val="21"/>
        </w:numPr>
        <w:rPr>
          <w:rFonts w:ascii="Arial Narrow" w:hAnsi="Arial Narrow"/>
          <w:lang w:val="en-CA"/>
        </w:rPr>
      </w:pPr>
      <w:r w:rsidRPr="004C758F">
        <w:rPr>
          <w:rFonts w:ascii="Arial Narrow" w:hAnsi="Arial Narrow"/>
          <w:b/>
          <w:lang w:val="en-CA"/>
        </w:rPr>
        <w:t>Corporate opportunities:</w:t>
      </w:r>
      <w:r w:rsidRPr="004C758F">
        <w:rPr>
          <w:rFonts w:ascii="Arial Narrow" w:hAnsi="Arial Narrow"/>
          <w:lang w:val="en-CA"/>
        </w:rPr>
        <w:t xml:space="preserve"> Another are</w:t>
      </w:r>
      <w:r>
        <w:rPr>
          <w:rFonts w:ascii="Arial Narrow" w:hAnsi="Arial Narrow"/>
          <w:lang w:val="en-CA"/>
        </w:rPr>
        <w:t>a</w:t>
      </w:r>
      <w:r w:rsidRPr="004C758F">
        <w:rPr>
          <w:rFonts w:ascii="Arial Narrow" w:hAnsi="Arial Narrow"/>
          <w:lang w:val="en-CA"/>
        </w:rPr>
        <w:t xml:space="preserve"> in</w:t>
      </w:r>
      <w:r>
        <w:rPr>
          <w:rFonts w:ascii="Arial Narrow" w:hAnsi="Arial Narrow"/>
          <w:lang w:val="en-CA"/>
        </w:rPr>
        <w:t xml:space="preserve"> which conflicts of interest frequently arise concerns. Directors and officers are often required to asses any number of projects in which the corporation could become involved.</w:t>
      </w:r>
    </w:p>
    <w:p w:rsidR="004C758F" w:rsidRDefault="004C758F" w:rsidP="005C7EF5">
      <w:pPr>
        <w:pStyle w:val="ListParagraph"/>
        <w:numPr>
          <w:ilvl w:val="1"/>
          <w:numId w:val="21"/>
        </w:numPr>
        <w:rPr>
          <w:rFonts w:ascii="Arial Narrow" w:hAnsi="Arial Narrow"/>
          <w:lang w:val="en-CA"/>
        </w:rPr>
      </w:pPr>
      <w:r>
        <w:rPr>
          <w:rFonts w:ascii="Arial Narrow" w:hAnsi="Arial Narrow"/>
          <w:b/>
          <w:lang w:val="en-CA"/>
        </w:rPr>
        <w:t>Duty of competence:</w:t>
      </w:r>
      <w:r>
        <w:rPr>
          <w:rFonts w:ascii="Arial Narrow" w:hAnsi="Arial Narrow"/>
          <w:lang w:val="en-CA"/>
        </w:rPr>
        <w:t xml:space="preserve"> This duty requires directors and officers to exercise the care, diligence, and skill that a reasonably prudent person would exercise in comparable circumstances.</w:t>
      </w:r>
    </w:p>
    <w:p w:rsidR="004C758F" w:rsidRDefault="00962E24" w:rsidP="00962E24">
      <w:pPr>
        <w:rPr>
          <w:rFonts w:ascii="Arial Narrow" w:hAnsi="Arial Narrow"/>
          <w:lang w:val="en-CA"/>
        </w:rPr>
      </w:pPr>
      <w:r>
        <w:rPr>
          <w:rFonts w:ascii="Arial Narrow" w:hAnsi="Arial Narrow"/>
          <w:i/>
          <w:lang w:val="en-CA"/>
        </w:rPr>
        <w:t>Liabilities of directors and officers</w:t>
      </w:r>
    </w:p>
    <w:p w:rsidR="00962E24" w:rsidRPr="00962E24" w:rsidRDefault="00962E24" w:rsidP="005C7EF5">
      <w:pPr>
        <w:pStyle w:val="ListParagraph"/>
        <w:numPr>
          <w:ilvl w:val="0"/>
          <w:numId w:val="22"/>
        </w:numPr>
        <w:rPr>
          <w:rFonts w:ascii="Arial Narrow" w:hAnsi="Arial Narrow"/>
          <w:b/>
          <w:lang w:val="en-CA"/>
        </w:rPr>
      </w:pPr>
      <w:r w:rsidRPr="00962E24">
        <w:rPr>
          <w:rFonts w:ascii="Arial Narrow" w:hAnsi="Arial Narrow"/>
          <w:b/>
          <w:lang w:val="en-CA"/>
        </w:rPr>
        <w:t>Liability in tort and contract</w:t>
      </w:r>
      <w:r>
        <w:rPr>
          <w:rFonts w:ascii="Arial Narrow" w:hAnsi="Arial Narrow"/>
          <w:b/>
          <w:lang w:val="en-CA"/>
        </w:rPr>
        <w:t>:</w:t>
      </w:r>
      <w:r>
        <w:rPr>
          <w:rFonts w:ascii="Arial Narrow" w:hAnsi="Arial Narrow"/>
          <w:lang w:val="en-CA"/>
        </w:rPr>
        <w:t xml:space="preserve"> When a director is acting on behalf of a corporation and commits a tort, his actions may be attributed to the corporation itself by virtue of the identification theory.</w:t>
      </w:r>
    </w:p>
    <w:p w:rsidR="00962E24" w:rsidRPr="00962E24" w:rsidRDefault="00962E24" w:rsidP="005C7EF5">
      <w:pPr>
        <w:pStyle w:val="ListParagraph"/>
        <w:numPr>
          <w:ilvl w:val="0"/>
          <w:numId w:val="22"/>
        </w:numPr>
        <w:rPr>
          <w:rFonts w:ascii="Arial Narrow" w:hAnsi="Arial Narrow"/>
          <w:b/>
          <w:lang w:val="en-CA"/>
        </w:rPr>
      </w:pPr>
      <w:r>
        <w:rPr>
          <w:rFonts w:ascii="Arial Narrow" w:hAnsi="Arial Narrow"/>
          <w:lang w:val="en-CA"/>
        </w:rPr>
        <w:t>Similarly, when the director enters into a contract, as agent for his corporation, his actions make the corporation the other party to that contract and the director slips out of the equation altogether.</w:t>
      </w:r>
    </w:p>
    <w:p w:rsidR="00813612" w:rsidRPr="00813612" w:rsidRDefault="00962E24" w:rsidP="005C7EF5">
      <w:pPr>
        <w:pStyle w:val="ListParagraph"/>
        <w:numPr>
          <w:ilvl w:val="0"/>
          <w:numId w:val="22"/>
        </w:numPr>
        <w:rPr>
          <w:rFonts w:ascii="Arial Narrow" w:hAnsi="Arial Narrow"/>
          <w:b/>
          <w:lang w:val="en-CA"/>
        </w:rPr>
      </w:pPr>
      <w:r>
        <w:rPr>
          <w:rFonts w:ascii="Arial Narrow" w:hAnsi="Arial Narrow"/>
          <w:lang w:val="en-CA"/>
        </w:rPr>
        <w:t xml:space="preserve"> </w:t>
      </w:r>
      <w:r w:rsidRPr="00962E24">
        <w:rPr>
          <w:rFonts w:ascii="Arial Narrow" w:hAnsi="Arial Narrow"/>
          <w:b/>
          <w:lang w:val="en-CA"/>
        </w:rPr>
        <w:t>Liability in tort</w:t>
      </w:r>
      <w:r>
        <w:rPr>
          <w:rFonts w:ascii="Arial Narrow" w:hAnsi="Arial Narrow"/>
          <w:b/>
          <w:lang w:val="en-CA"/>
        </w:rPr>
        <w:t>:</w:t>
      </w:r>
      <w:r>
        <w:rPr>
          <w:rFonts w:ascii="Arial Narrow" w:hAnsi="Arial Narrow"/>
          <w:lang w:val="en-CA"/>
        </w:rPr>
        <w:t xml:space="preserve"> Traditionally, courts have been reluctant to say that a director or officer is automatically liable just because he commits a tort on company time</w:t>
      </w:r>
      <w:r w:rsidR="00813612">
        <w:rPr>
          <w:rFonts w:ascii="Arial Narrow" w:hAnsi="Arial Narrow"/>
          <w:lang w:val="en-CA"/>
        </w:rPr>
        <w:t>. Some courts have ruled that directors are not personally liable provided that they were acting in furtherance of their duties to the corporation and their conduct was justifiable. However, prudent directors will take care not to commit torts and will thereby avoid having to establish what the law concerning the matter is in their jurisdiction.</w:t>
      </w:r>
    </w:p>
    <w:p w:rsidR="00813612" w:rsidRPr="002C2F8C" w:rsidRDefault="00813612" w:rsidP="005C7EF5">
      <w:pPr>
        <w:pStyle w:val="ListParagraph"/>
        <w:numPr>
          <w:ilvl w:val="0"/>
          <w:numId w:val="22"/>
        </w:numPr>
        <w:rPr>
          <w:rFonts w:ascii="Arial Narrow" w:hAnsi="Arial Narrow"/>
          <w:b/>
          <w:lang w:val="en-CA"/>
        </w:rPr>
      </w:pPr>
      <w:r>
        <w:rPr>
          <w:rFonts w:ascii="Arial Narrow" w:hAnsi="Arial Narrow"/>
          <w:b/>
          <w:lang w:val="en-CA"/>
        </w:rPr>
        <w:t>Liability in contract:</w:t>
      </w:r>
      <w:r>
        <w:rPr>
          <w:rFonts w:ascii="Arial Narrow" w:hAnsi="Arial Narrow"/>
          <w:lang w:val="en-CA"/>
        </w:rPr>
        <w:t xml:space="preserve"> The director does not </w:t>
      </w:r>
      <w:r w:rsidR="002C2F8C">
        <w:rPr>
          <w:rFonts w:ascii="Arial Narrow" w:hAnsi="Arial Narrow"/>
          <w:lang w:val="en-CA"/>
        </w:rPr>
        <w:t>generally</w:t>
      </w:r>
      <w:r>
        <w:rPr>
          <w:rFonts w:ascii="Arial Narrow" w:hAnsi="Arial Narrow"/>
          <w:lang w:val="en-CA"/>
        </w:rPr>
        <w:t xml:space="preserve"> attract liability for the corporation's contracts- the principles of </w:t>
      </w:r>
      <w:r w:rsidR="002C2F8C">
        <w:rPr>
          <w:rFonts w:ascii="Arial Narrow" w:hAnsi="Arial Narrow"/>
          <w:lang w:val="en-CA"/>
        </w:rPr>
        <w:t>agency</w:t>
      </w:r>
      <w:r>
        <w:rPr>
          <w:rFonts w:ascii="Arial Narrow" w:hAnsi="Arial Narrow"/>
          <w:lang w:val="en-CA"/>
        </w:rPr>
        <w:t xml:space="preserve"> operate in such a way that the </w:t>
      </w:r>
      <w:r w:rsidR="002C2F8C">
        <w:rPr>
          <w:rFonts w:ascii="Arial Narrow" w:hAnsi="Arial Narrow"/>
          <w:lang w:val="en-CA"/>
        </w:rPr>
        <w:t>corporation</w:t>
      </w:r>
      <w:r>
        <w:rPr>
          <w:rFonts w:ascii="Arial Narrow" w:hAnsi="Arial Narrow"/>
          <w:lang w:val="en-CA"/>
        </w:rPr>
        <w:t xml:space="preserve"> is liable to the outsider and the director who has acted as agent for the corporation drops out of the transaction.</w:t>
      </w:r>
    </w:p>
    <w:p w:rsidR="002C2F8C" w:rsidRPr="002C2F8C" w:rsidRDefault="002C2F8C" w:rsidP="005C7EF5">
      <w:pPr>
        <w:pStyle w:val="ListParagraph"/>
        <w:numPr>
          <w:ilvl w:val="1"/>
          <w:numId w:val="22"/>
        </w:numPr>
        <w:rPr>
          <w:rFonts w:ascii="Arial Narrow" w:hAnsi="Arial Narrow"/>
          <w:lang w:val="en-CA"/>
        </w:rPr>
      </w:pPr>
      <w:r w:rsidRPr="002C2F8C">
        <w:rPr>
          <w:rFonts w:ascii="Arial Narrow" w:hAnsi="Arial Narrow"/>
          <w:lang w:val="en-CA"/>
        </w:rPr>
        <w:t>Director will be found responsible on a contract if the facts indicate that the director intended to assume personal responsibility</w:t>
      </w:r>
    </w:p>
    <w:p w:rsidR="002C2F8C" w:rsidRDefault="002C2F8C" w:rsidP="005C7EF5">
      <w:pPr>
        <w:pStyle w:val="ListParagraph"/>
        <w:numPr>
          <w:ilvl w:val="2"/>
          <w:numId w:val="22"/>
        </w:numPr>
        <w:rPr>
          <w:rFonts w:ascii="Arial Narrow" w:hAnsi="Arial Narrow"/>
          <w:lang w:val="en-CA"/>
        </w:rPr>
      </w:pPr>
      <w:r>
        <w:rPr>
          <w:rFonts w:ascii="Arial Narrow" w:hAnsi="Arial Narrow"/>
          <w:lang w:val="en-CA"/>
        </w:rPr>
        <w:t>T</w:t>
      </w:r>
      <w:r w:rsidRPr="002C2F8C">
        <w:rPr>
          <w:rFonts w:ascii="Arial Narrow" w:hAnsi="Arial Narrow"/>
          <w:lang w:val="en-CA"/>
        </w:rPr>
        <w:t xml:space="preserve">he director </w:t>
      </w:r>
      <w:r>
        <w:rPr>
          <w:rFonts w:ascii="Arial Narrow" w:hAnsi="Arial Narrow"/>
          <w:lang w:val="en-CA"/>
        </w:rPr>
        <w:t xml:space="preserve">contracts </w:t>
      </w:r>
      <w:r w:rsidRPr="002C2F8C">
        <w:rPr>
          <w:rFonts w:ascii="Arial Narrow" w:hAnsi="Arial Narrow"/>
          <w:lang w:val="en-CA"/>
        </w:rPr>
        <w:t>on his own behalf</w:t>
      </w:r>
    </w:p>
    <w:p w:rsidR="002C2F8C" w:rsidRDefault="002C2F8C" w:rsidP="005C7EF5">
      <w:pPr>
        <w:pStyle w:val="ListParagraph"/>
        <w:numPr>
          <w:ilvl w:val="2"/>
          <w:numId w:val="22"/>
        </w:numPr>
        <w:rPr>
          <w:rFonts w:ascii="Arial Narrow" w:hAnsi="Arial Narrow"/>
          <w:lang w:val="en-CA"/>
        </w:rPr>
      </w:pPr>
      <w:r w:rsidRPr="002C2F8C">
        <w:rPr>
          <w:rFonts w:ascii="Arial Narrow" w:hAnsi="Arial Narrow"/>
          <w:lang w:val="en-CA"/>
        </w:rPr>
        <w:t>Director guarantees the contractual performance of the company</w:t>
      </w:r>
    </w:p>
    <w:p w:rsidR="002C2F8C" w:rsidRDefault="002C2F8C" w:rsidP="005C7EF5">
      <w:pPr>
        <w:pStyle w:val="ListParagraph"/>
        <w:numPr>
          <w:ilvl w:val="0"/>
          <w:numId w:val="22"/>
        </w:numPr>
        <w:rPr>
          <w:rFonts w:ascii="Arial Narrow" w:hAnsi="Arial Narrow"/>
          <w:lang w:val="en-CA"/>
        </w:rPr>
      </w:pPr>
      <w:r>
        <w:rPr>
          <w:rFonts w:ascii="Arial Narrow" w:hAnsi="Arial Narrow"/>
          <w:b/>
          <w:lang w:val="en-CA"/>
        </w:rPr>
        <w:t>Liability by statue:</w:t>
      </w:r>
      <w:r>
        <w:rPr>
          <w:rFonts w:ascii="Arial Narrow" w:hAnsi="Arial Narrow"/>
          <w:lang w:val="en-CA"/>
        </w:rPr>
        <w:t xml:space="preserve"> In addition to the exposure that directors face for breaching their general management duties, dozens of pieces of legislation place obligation on them. These statues impose potentially serious penalties for failure to comply, including fines up to million dollar and imprisonment for up to two years.</w:t>
      </w:r>
    </w:p>
    <w:p w:rsidR="002C2F8C" w:rsidRDefault="002C2F8C" w:rsidP="005C7EF5">
      <w:pPr>
        <w:pStyle w:val="ListParagraph"/>
        <w:numPr>
          <w:ilvl w:val="0"/>
          <w:numId w:val="22"/>
        </w:numPr>
        <w:rPr>
          <w:rFonts w:ascii="Arial Narrow" w:hAnsi="Arial Narrow"/>
          <w:lang w:val="en-CA"/>
        </w:rPr>
      </w:pPr>
      <w:r>
        <w:rPr>
          <w:rFonts w:ascii="Arial Narrow" w:hAnsi="Arial Narrow"/>
          <w:b/>
          <w:lang w:val="en-CA"/>
        </w:rPr>
        <w:t>Avoiding liability:</w:t>
      </w:r>
      <w:r>
        <w:rPr>
          <w:rFonts w:ascii="Arial Narrow" w:hAnsi="Arial Narrow"/>
          <w:lang w:val="en-CA"/>
        </w:rPr>
        <w:t xml:space="preserve"> Directors have onerous duties to the corporation, and no one should agree to become a director without a sound understanding of the obligations involved.  Directors may also protect themselves by ensuring that an indemnification agreement with their company is in place.</w:t>
      </w:r>
    </w:p>
    <w:p w:rsidR="00E26F29" w:rsidRPr="00E26F29" w:rsidRDefault="00E26F29" w:rsidP="00E26F29">
      <w:pPr>
        <w:rPr>
          <w:rFonts w:ascii="Arial Narrow" w:hAnsi="Arial Narrow"/>
          <w:i/>
          <w:lang w:val="en-CA"/>
        </w:rPr>
      </w:pPr>
      <w:r w:rsidRPr="00E26F29">
        <w:rPr>
          <w:rFonts w:ascii="Arial Narrow" w:hAnsi="Arial Narrow"/>
          <w:i/>
          <w:lang w:val="en-CA"/>
        </w:rPr>
        <w:t>Statutory liabilities</w:t>
      </w:r>
    </w:p>
    <w:p w:rsidR="00E26F29" w:rsidRPr="00370A52" w:rsidRDefault="00E26F29" w:rsidP="00A93A0C">
      <w:pPr>
        <w:pStyle w:val="ListParagraph"/>
        <w:numPr>
          <w:ilvl w:val="0"/>
          <w:numId w:val="9"/>
        </w:numPr>
        <w:rPr>
          <w:rFonts w:ascii="Arial Narrow" w:hAnsi="Arial Narrow"/>
          <w:lang w:val="en-CA"/>
        </w:rPr>
      </w:pPr>
      <w:r w:rsidRPr="00370A52">
        <w:rPr>
          <w:rFonts w:ascii="Arial Narrow" w:hAnsi="Arial Narrow"/>
          <w:lang w:val="en-CA"/>
        </w:rPr>
        <w:t>directors are liable for it. - It's in the legislation</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lastRenderedPageBreak/>
        <w:t>Tax and compulsory Employee payments ( CPP, EI)</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Limitation of how much employees can recover from the directors</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Liable for all environmental spills</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Ex: Tank cars in Toronto, move oil from rail road (the only way). Any spill, directors are liable</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Hazardous material. Important to understand chemicals because directors are liable</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Ex: Illegal stone from Pakistan to kill bed bugs but kills infant</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Dangerous goods</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 xml:space="preserve">Ex: Nuclear garbage across Canada. </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Ex: Thalidomide - Children born with disability</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Under the Dome - YouTube video</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Health and Safety</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A criminal prevision that allows to prosecute employers when they are not taking appropriate steps (Not doing anything when you know something is wrong)</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Insider trading - You have a benefit that others do not have.</w:t>
      </w:r>
    </w:p>
    <w:p w:rsidR="00E26F29" w:rsidRPr="00370A52" w:rsidRDefault="00E26F29" w:rsidP="00A93A0C">
      <w:pPr>
        <w:pStyle w:val="ListParagraph"/>
        <w:numPr>
          <w:ilvl w:val="2"/>
          <w:numId w:val="9"/>
        </w:numPr>
        <w:rPr>
          <w:rFonts w:ascii="Arial Narrow" w:hAnsi="Arial Narrow"/>
          <w:lang w:val="en-CA"/>
        </w:rPr>
      </w:pPr>
      <w:r w:rsidRPr="00370A52">
        <w:rPr>
          <w:rFonts w:ascii="Arial Narrow" w:hAnsi="Arial Narrow"/>
          <w:lang w:val="en-CA"/>
        </w:rPr>
        <w:t>A situation that involves the notion of protection</w:t>
      </w:r>
    </w:p>
    <w:p w:rsidR="00E26F29" w:rsidRPr="00370A52" w:rsidRDefault="00E26F29" w:rsidP="00A93A0C">
      <w:pPr>
        <w:pStyle w:val="ListParagraph"/>
        <w:numPr>
          <w:ilvl w:val="1"/>
          <w:numId w:val="9"/>
        </w:numPr>
        <w:rPr>
          <w:rFonts w:ascii="Arial Narrow" w:hAnsi="Arial Narrow"/>
          <w:lang w:val="en-CA"/>
        </w:rPr>
      </w:pPr>
      <w:r w:rsidRPr="00370A52">
        <w:rPr>
          <w:rFonts w:ascii="Arial Narrow" w:hAnsi="Arial Narrow"/>
          <w:lang w:val="en-CA"/>
        </w:rPr>
        <w:t>Illegal Financial Activity</w:t>
      </w:r>
    </w:p>
    <w:p w:rsidR="00E26F29" w:rsidRDefault="00E26F29" w:rsidP="00A93A0C">
      <w:pPr>
        <w:pStyle w:val="ListParagraph"/>
        <w:numPr>
          <w:ilvl w:val="2"/>
          <w:numId w:val="9"/>
        </w:numPr>
        <w:rPr>
          <w:rFonts w:ascii="Arial Narrow" w:hAnsi="Arial Narrow"/>
          <w:lang w:val="en-CA"/>
        </w:rPr>
      </w:pPr>
      <w:r w:rsidRPr="00370A52">
        <w:rPr>
          <w:rFonts w:ascii="Arial Narrow" w:hAnsi="Arial Narrow"/>
          <w:lang w:val="en-CA"/>
        </w:rPr>
        <w:t>Prospectus: Issuing illegal financial documents that gives information in advance</w:t>
      </w:r>
    </w:p>
    <w:p w:rsidR="00E26F29" w:rsidRPr="00E26F29" w:rsidRDefault="00E26F29" w:rsidP="00A93A0C">
      <w:pPr>
        <w:pStyle w:val="ListParagraph"/>
        <w:numPr>
          <w:ilvl w:val="2"/>
          <w:numId w:val="9"/>
        </w:numPr>
        <w:rPr>
          <w:rFonts w:ascii="Arial Narrow" w:hAnsi="Arial Narrow"/>
          <w:lang w:val="en-CA"/>
        </w:rPr>
      </w:pPr>
      <w:r w:rsidRPr="00E26F29">
        <w:rPr>
          <w:rFonts w:ascii="Arial Narrow" w:hAnsi="Arial Narrow"/>
          <w:lang w:val="en-CA"/>
        </w:rPr>
        <w:t>Ex: Themoneyismine.com -Get compensation every items you bought before 1999- 2002 because All the companies fix the price to increase profit.</w:t>
      </w:r>
    </w:p>
    <w:p w:rsidR="002C2F8C" w:rsidRDefault="002C2F8C" w:rsidP="002C2F8C">
      <w:pPr>
        <w:rPr>
          <w:rFonts w:ascii="Arial Narrow" w:hAnsi="Arial Narrow"/>
          <w:lang w:val="en-CA"/>
        </w:rPr>
      </w:pPr>
      <w:r>
        <w:rPr>
          <w:rFonts w:ascii="Arial Narrow" w:hAnsi="Arial Narrow"/>
          <w:i/>
          <w:lang w:val="en-CA"/>
        </w:rPr>
        <w:t>Shareholders and creditors</w:t>
      </w:r>
    </w:p>
    <w:p w:rsidR="002C2F8C" w:rsidRDefault="004772F4" w:rsidP="005C7EF5">
      <w:pPr>
        <w:pStyle w:val="ListParagraph"/>
        <w:numPr>
          <w:ilvl w:val="0"/>
          <w:numId w:val="23"/>
        </w:numPr>
        <w:rPr>
          <w:rFonts w:ascii="Arial Narrow" w:hAnsi="Arial Narrow"/>
          <w:lang w:val="en-CA"/>
        </w:rPr>
      </w:pPr>
      <w:r>
        <w:rPr>
          <w:rFonts w:ascii="Arial Narrow" w:hAnsi="Arial Narrow"/>
          <w:lang w:val="en-CA"/>
        </w:rPr>
        <w:t xml:space="preserve">The shareholder has few responsibilities with respect  to the corporation. Unlike directors, the shareholders has no duty to act in the best interested of the corporation. She is not obligated to attend meetings, read the corporate financial reports or take any interests whatsoever in the progress of the corporation. As well as not liable for the corporations debt and obligations.  </w:t>
      </w:r>
    </w:p>
    <w:p w:rsidR="004772F4" w:rsidRDefault="004772F4" w:rsidP="005C7EF5">
      <w:pPr>
        <w:pStyle w:val="ListParagraph"/>
        <w:numPr>
          <w:ilvl w:val="0"/>
          <w:numId w:val="23"/>
        </w:numPr>
        <w:rPr>
          <w:rFonts w:ascii="Arial Narrow" w:hAnsi="Arial Narrow"/>
          <w:lang w:val="en-CA"/>
        </w:rPr>
      </w:pPr>
      <w:r>
        <w:rPr>
          <w:rFonts w:ascii="Arial Narrow" w:hAnsi="Arial Narrow"/>
          <w:b/>
          <w:lang w:val="en-CA"/>
        </w:rPr>
        <w:t>Shareholder liability</w:t>
      </w:r>
      <w:r>
        <w:rPr>
          <w:rFonts w:ascii="Arial Narrow" w:hAnsi="Arial Narrow"/>
          <w:lang w:val="en-CA"/>
        </w:rPr>
        <w:t>: The corporation is not considered a separate entity from its shareholders. This is known as piercing or l</w:t>
      </w:r>
      <w:r w:rsidRPr="004772F4">
        <w:rPr>
          <w:rFonts w:ascii="Arial Narrow" w:hAnsi="Arial Narrow"/>
          <w:lang w:val="en-CA"/>
        </w:rPr>
        <w:t>ifting the corporate veil</w:t>
      </w:r>
      <w:r>
        <w:rPr>
          <w:rFonts w:ascii="Arial Narrow" w:hAnsi="Arial Narrow"/>
          <w:lang w:val="en-CA"/>
        </w:rPr>
        <w:t>.</w:t>
      </w:r>
    </w:p>
    <w:p w:rsidR="004772F4" w:rsidRDefault="004772F4" w:rsidP="005C7EF5">
      <w:pPr>
        <w:pStyle w:val="ListParagraph"/>
        <w:numPr>
          <w:ilvl w:val="0"/>
          <w:numId w:val="23"/>
        </w:numPr>
        <w:rPr>
          <w:rFonts w:ascii="Arial Narrow" w:hAnsi="Arial Narrow"/>
          <w:lang w:val="en-CA"/>
        </w:rPr>
      </w:pPr>
      <w:r w:rsidRPr="004772F4">
        <w:rPr>
          <w:rFonts w:ascii="Arial Narrow" w:hAnsi="Arial Narrow"/>
          <w:lang w:val="en-CA"/>
        </w:rPr>
        <w:t>It must be shown that the corporate form was used to shield conduct to fraud that deprives claimant of their right</w:t>
      </w:r>
      <w:r>
        <w:rPr>
          <w:rFonts w:ascii="Arial Narrow" w:hAnsi="Arial Narrow"/>
          <w:lang w:val="en-CA"/>
        </w:rPr>
        <w:t>s</w:t>
      </w:r>
    </w:p>
    <w:p w:rsidR="004772F4" w:rsidRDefault="004772F4" w:rsidP="005C7EF5">
      <w:pPr>
        <w:pStyle w:val="ListParagraph"/>
        <w:numPr>
          <w:ilvl w:val="0"/>
          <w:numId w:val="23"/>
        </w:numPr>
        <w:rPr>
          <w:rFonts w:ascii="Arial Narrow" w:hAnsi="Arial Narrow"/>
          <w:lang w:val="en-CA"/>
        </w:rPr>
      </w:pPr>
      <w:r>
        <w:rPr>
          <w:rFonts w:ascii="Arial Narrow" w:hAnsi="Arial Narrow"/>
          <w:b/>
          <w:lang w:val="en-CA"/>
        </w:rPr>
        <w:t xml:space="preserve">Shareholders rights: </w:t>
      </w:r>
      <w:r>
        <w:rPr>
          <w:rFonts w:ascii="Arial Narrow" w:hAnsi="Arial Narrow"/>
          <w:lang w:val="en-CA"/>
        </w:rPr>
        <w:t>Shareholders rights fall into three broad categories: the right to vote, the right to information, and financial rights.</w:t>
      </w:r>
    </w:p>
    <w:p w:rsidR="004772F4" w:rsidRDefault="004772F4" w:rsidP="005C7EF5">
      <w:pPr>
        <w:pStyle w:val="ListParagraph"/>
        <w:numPr>
          <w:ilvl w:val="0"/>
          <w:numId w:val="23"/>
        </w:numPr>
        <w:rPr>
          <w:rFonts w:ascii="Arial Narrow" w:hAnsi="Arial Narrow"/>
          <w:lang w:val="en-CA"/>
        </w:rPr>
      </w:pPr>
      <w:r w:rsidRPr="004772F4">
        <w:rPr>
          <w:rFonts w:ascii="Arial Narrow" w:hAnsi="Arial Narrow"/>
          <w:lang w:val="en-CA"/>
        </w:rPr>
        <w:t xml:space="preserve">Different shares are used to give different levels of participation of the shareholders </w:t>
      </w:r>
    </w:p>
    <w:p w:rsidR="004772F4" w:rsidRDefault="004772F4" w:rsidP="005C7EF5">
      <w:pPr>
        <w:pStyle w:val="ListParagraph"/>
        <w:numPr>
          <w:ilvl w:val="1"/>
          <w:numId w:val="23"/>
        </w:numPr>
        <w:rPr>
          <w:rFonts w:ascii="Arial Narrow" w:hAnsi="Arial Narrow"/>
          <w:lang w:val="en-CA"/>
        </w:rPr>
      </w:pPr>
      <w:r w:rsidRPr="004772F4">
        <w:rPr>
          <w:rFonts w:ascii="Arial Narrow" w:hAnsi="Arial Narrow"/>
          <w:lang w:val="en-CA"/>
        </w:rPr>
        <w:t>Preferred shares: share that has a preference in the distribution of dividends and the proceeds of dissolution</w:t>
      </w:r>
    </w:p>
    <w:p w:rsidR="004772F4" w:rsidRDefault="004772F4" w:rsidP="005C7EF5">
      <w:pPr>
        <w:pStyle w:val="ListParagraph"/>
        <w:numPr>
          <w:ilvl w:val="1"/>
          <w:numId w:val="23"/>
        </w:numPr>
        <w:rPr>
          <w:rFonts w:ascii="Arial Narrow" w:hAnsi="Arial Narrow"/>
          <w:lang w:val="en-CA"/>
        </w:rPr>
      </w:pPr>
      <w:r w:rsidRPr="004772F4">
        <w:rPr>
          <w:rFonts w:ascii="Arial Narrow" w:hAnsi="Arial Narrow"/>
          <w:lang w:val="en-CA"/>
        </w:rPr>
        <w:t>Common shares: generally has the right to vote, share dividends and share proceeds from dissolution</w:t>
      </w:r>
    </w:p>
    <w:p w:rsidR="004772F4" w:rsidRDefault="004772F4" w:rsidP="005C7EF5">
      <w:pPr>
        <w:pStyle w:val="ListParagraph"/>
        <w:numPr>
          <w:ilvl w:val="0"/>
          <w:numId w:val="23"/>
        </w:numPr>
        <w:rPr>
          <w:rFonts w:ascii="Arial Narrow" w:hAnsi="Arial Narrow"/>
          <w:lang w:val="en-CA"/>
        </w:rPr>
      </w:pPr>
      <w:r>
        <w:rPr>
          <w:rFonts w:ascii="Arial Narrow" w:hAnsi="Arial Narrow"/>
          <w:b/>
          <w:lang w:val="en-CA"/>
        </w:rPr>
        <w:t>Right to vote:</w:t>
      </w:r>
      <w:r>
        <w:rPr>
          <w:rFonts w:ascii="Arial Narrow" w:hAnsi="Arial Narrow"/>
          <w:lang w:val="en-CA"/>
        </w:rPr>
        <w:t xml:space="preserve"> Corporation legislation </w:t>
      </w:r>
      <w:r w:rsidR="00E26F29">
        <w:rPr>
          <w:rFonts w:ascii="Arial Narrow" w:hAnsi="Arial Narrow"/>
          <w:lang w:val="en-CA"/>
        </w:rPr>
        <w:t>requires</w:t>
      </w:r>
      <w:r>
        <w:rPr>
          <w:rFonts w:ascii="Arial Narrow" w:hAnsi="Arial Narrow"/>
          <w:lang w:val="en-CA"/>
        </w:rPr>
        <w:t xml:space="preserve"> that there be at least one class of voting shareholders in a corporation. The most signification voting (common shareholders) is the right to vote for the board of directors.</w:t>
      </w:r>
      <w:r w:rsidR="00E26F29">
        <w:rPr>
          <w:rFonts w:ascii="Arial Narrow" w:hAnsi="Arial Narrow"/>
          <w:lang w:val="en-CA"/>
        </w:rPr>
        <w:t xml:space="preserve"> Voting shareholders have the right to approve or disapprove of directors action.</w:t>
      </w:r>
    </w:p>
    <w:p w:rsidR="00E26F29" w:rsidRDefault="00E26F29" w:rsidP="005C7EF5">
      <w:pPr>
        <w:pStyle w:val="ListParagraph"/>
        <w:numPr>
          <w:ilvl w:val="0"/>
          <w:numId w:val="23"/>
        </w:numPr>
        <w:rPr>
          <w:rFonts w:ascii="Arial Narrow" w:hAnsi="Arial Narrow"/>
          <w:lang w:val="en-CA"/>
        </w:rPr>
      </w:pPr>
      <w:r>
        <w:rPr>
          <w:rFonts w:ascii="Arial Narrow" w:hAnsi="Arial Narrow"/>
          <w:lang w:val="en-CA"/>
        </w:rPr>
        <w:t>A shareholder that cannot attend a meeting can vote through a proxy (a person who has the shareholders right to vote at his place)</w:t>
      </w:r>
    </w:p>
    <w:p w:rsidR="00553B31" w:rsidRDefault="00E26F29" w:rsidP="005C7EF5">
      <w:pPr>
        <w:pStyle w:val="ListParagraph"/>
        <w:numPr>
          <w:ilvl w:val="0"/>
          <w:numId w:val="23"/>
        </w:numPr>
        <w:rPr>
          <w:rFonts w:ascii="Arial Narrow" w:hAnsi="Arial Narrow"/>
          <w:lang w:val="en-CA"/>
        </w:rPr>
      </w:pPr>
      <w:r>
        <w:rPr>
          <w:rFonts w:ascii="Arial Narrow" w:hAnsi="Arial Narrow"/>
          <w:b/>
          <w:lang w:val="en-CA"/>
        </w:rPr>
        <w:t xml:space="preserve">Right to information: </w:t>
      </w:r>
      <w:r w:rsidRPr="00E26F29">
        <w:rPr>
          <w:rFonts w:ascii="Arial Narrow" w:hAnsi="Arial Narrow"/>
          <w:lang w:val="en-CA"/>
        </w:rPr>
        <w:t>Shareholders have the</w:t>
      </w:r>
      <w:r>
        <w:rPr>
          <w:rFonts w:ascii="Arial Narrow" w:hAnsi="Arial Narrow"/>
          <w:lang w:val="en-CA"/>
        </w:rPr>
        <w:t xml:space="preserve"> right to certain fundamental information concerning the corporation.</w:t>
      </w:r>
    </w:p>
    <w:p w:rsidR="00E26F29" w:rsidRDefault="00E26F29" w:rsidP="005C7EF5">
      <w:pPr>
        <w:pStyle w:val="ListParagraph"/>
        <w:numPr>
          <w:ilvl w:val="1"/>
          <w:numId w:val="23"/>
        </w:numPr>
        <w:rPr>
          <w:rFonts w:ascii="Arial Narrow" w:hAnsi="Arial Narrow"/>
          <w:lang w:val="en-CA"/>
        </w:rPr>
      </w:pPr>
      <w:r>
        <w:rPr>
          <w:rFonts w:ascii="Arial Narrow" w:hAnsi="Arial Narrow"/>
          <w:lang w:val="en-CA"/>
        </w:rPr>
        <w:t>I</w:t>
      </w:r>
      <w:r w:rsidRPr="00E26F29">
        <w:rPr>
          <w:rFonts w:ascii="Arial Narrow" w:hAnsi="Arial Narrow"/>
          <w:lang w:val="en-CA"/>
        </w:rPr>
        <w:t xml:space="preserve">nspect annual reports </w:t>
      </w:r>
    </w:p>
    <w:p w:rsidR="00E26F29" w:rsidRDefault="00E26F29" w:rsidP="005C7EF5">
      <w:pPr>
        <w:pStyle w:val="ListParagraph"/>
        <w:numPr>
          <w:ilvl w:val="1"/>
          <w:numId w:val="23"/>
        </w:numPr>
        <w:rPr>
          <w:rFonts w:ascii="Arial Narrow" w:hAnsi="Arial Narrow"/>
          <w:lang w:val="en-CA"/>
        </w:rPr>
      </w:pPr>
      <w:r w:rsidRPr="00E26F29">
        <w:rPr>
          <w:rFonts w:ascii="Arial Narrow" w:hAnsi="Arial Narrow"/>
          <w:lang w:val="en-CA"/>
        </w:rPr>
        <w:t xml:space="preserve">Ask the court to appoint personal inspector of financials </w:t>
      </w:r>
    </w:p>
    <w:p w:rsidR="00E26F29" w:rsidRDefault="00E26F29" w:rsidP="005C7EF5">
      <w:pPr>
        <w:pStyle w:val="ListParagraph"/>
        <w:numPr>
          <w:ilvl w:val="1"/>
          <w:numId w:val="23"/>
        </w:numPr>
        <w:rPr>
          <w:rFonts w:ascii="Arial Narrow" w:hAnsi="Arial Narrow"/>
          <w:lang w:val="en-CA"/>
        </w:rPr>
      </w:pPr>
      <w:r w:rsidRPr="00E26F29">
        <w:rPr>
          <w:rFonts w:ascii="Arial Narrow" w:hAnsi="Arial Narrow"/>
          <w:lang w:val="en-CA"/>
        </w:rPr>
        <w:t xml:space="preserve">Inspect certain records </w:t>
      </w:r>
    </w:p>
    <w:p w:rsidR="00E26F29" w:rsidRDefault="00E26F29" w:rsidP="005C7EF5">
      <w:pPr>
        <w:pStyle w:val="ListParagraph"/>
        <w:numPr>
          <w:ilvl w:val="1"/>
          <w:numId w:val="23"/>
        </w:numPr>
        <w:rPr>
          <w:rFonts w:ascii="Arial Narrow" w:hAnsi="Arial Narrow"/>
          <w:lang w:val="en-CA"/>
        </w:rPr>
      </w:pPr>
      <w:r w:rsidRPr="00E26F29">
        <w:rPr>
          <w:rFonts w:ascii="Arial Narrow" w:hAnsi="Arial Narrow"/>
          <w:lang w:val="en-CA"/>
        </w:rPr>
        <w:lastRenderedPageBreak/>
        <w:t>Knowing if directors are purchasing shares, and see if they have been having personal info in order to make them self some money</w:t>
      </w:r>
    </w:p>
    <w:p w:rsidR="00E26F29" w:rsidRDefault="00E26F29" w:rsidP="005C7EF5">
      <w:pPr>
        <w:pStyle w:val="ListParagraph"/>
        <w:numPr>
          <w:ilvl w:val="0"/>
          <w:numId w:val="23"/>
        </w:numPr>
        <w:rPr>
          <w:rFonts w:ascii="Arial Narrow" w:hAnsi="Arial Narrow"/>
          <w:lang w:val="en-CA"/>
        </w:rPr>
      </w:pPr>
      <w:r>
        <w:rPr>
          <w:rFonts w:ascii="Arial Narrow" w:hAnsi="Arial Narrow"/>
          <w:b/>
          <w:lang w:val="en-CA"/>
        </w:rPr>
        <w:t>Financial rights</w:t>
      </w:r>
      <w:r>
        <w:rPr>
          <w:rFonts w:ascii="Arial Narrow" w:hAnsi="Arial Narrow"/>
          <w:lang w:val="en-CA"/>
        </w:rPr>
        <w:t>: Shareholders generally buy shares with the hope or expectation that the corporation will prosper and generate financial rewards, in terms of either capital gains or income for them.  One of the right is to receive dividend declared by corporation</w:t>
      </w:r>
    </w:p>
    <w:p w:rsidR="00E26F29" w:rsidRDefault="00E26F29" w:rsidP="005C7EF5">
      <w:pPr>
        <w:pStyle w:val="ListParagraph"/>
        <w:numPr>
          <w:ilvl w:val="0"/>
          <w:numId w:val="23"/>
        </w:numPr>
        <w:rPr>
          <w:rFonts w:ascii="Arial Narrow" w:hAnsi="Arial Narrow"/>
          <w:lang w:val="en-CA"/>
        </w:rPr>
      </w:pPr>
      <w:r>
        <w:rPr>
          <w:rFonts w:ascii="Arial Narrow" w:hAnsi="Arial Narrow"/>
          <w:lang w:val="en-CA"/>
        </w:rPr>
        <w:t>Shareholders have a right to share in the assets of a corporation on dissolution after creditors are paid depending on the priorities of the class of shares.</w:t>
      </w:r>
    </w:p>
    <w:p w:rsidR="00E26F29" w:rsidRDefault="00E26F29" w:rsidP="005C7EF5">
      <w:pPr>
        <w:pStyle w:val="ListParagraph"/>
        <w:numPr>
          <w:ilvl w:val="0"/>
          <w:numId w:val="23"/>
        </w:numPr>
        <w:rPr>
          <w:rFonts w:ascii="Arial Narrow" w:hAnsi="Arial Narrow"/>
          <w:lang w:val="en-CA"/>
        </w:rPr>
      </w:pPr>
      <w:r>
        <w:rPr>
          <w:rFonts w:ascii="Arial Narrow" w:hAnsi="Arial Narrow"/>
          <w:lang w:val="en-CA"/>
        </w:rPr>
        <w:t>Shareholders may have what are known as pre-emptive rights: A shareholder's right to maintain a proportionate share of ownership by purchasing a proportionate share of any new stock issue.</w:t>
      </w:r>
    </w:p>
    <w:p w:rsidR="00BA0B97" w:rsidRDefault="00BA0B97" w:rsidP="005C7EF5">
      <w:pPr>
        <w:pStyle w:val="ListParagraph"/>
        <w:numPr>
          <w:ilvl w:val="0"/>
          <w:numId w:val="23"/>
        </w:numPr>
        <w:rPr>
          <w:rFonts w:ascii="Arial Narrow" w:hAnsi="Arial Narrow"/>
          <w:lang w:val="en-CA"/>
        </w:rPr>
      </w:pPr>
      <w:r>
        <w:rPr>
          <w:rFonts w:ascii="Arial Narrow" w:hAnsi="Arial Narrow"/>
          <w:b/>
          <w:lang w:val="en-CA"/>
        </w:rPr>
        <w:t>Shareholders remedies:</w:t>
      </w:r>
    </w:p>
    <w:p w:rsidR="00BA0B97" w:rsidRDefault="00BA0B97" w:rsidP="005C7EF5">
      <w:pPr>
        <w:pStyle w:val="ListParagraph"/>
        <w:numPr>
          <w:ilvl w:val="1"/>
          <w:numId w:val="23"/>
        </w:numPr>
        <w:rPr>
          <w:rFonts w:ascii="Arial Narrow" w:hAnsi="Arial Narrow"/>
          <w:lang w:val="en-CA"/>
        </w:rPr>
      </w:pPr>
      <w:r>
        <w:rPr>
          <w:rFonts w:ascii="Arial Narrow" w:hAnsi="Arial Narrow"/>
          <w:lang w:val="en-CA"/>
        </w:rPr>
        <w:t>Selling the share</w:t>
      </w:r>
    </w:p>
    <w:p w:rsidR="00BA0B97" w:rsidRDefault="00BA0B97" w:rsidP="005C7EF5">
      <w:pPr>
        <w:pStyle w:val="ListParagraph"/>
        <w:numPr>
          <w:ilvl w:val="1"/>
          <w:numId w:val="23"/>
        </w:numPr>
        <w:rPr>
          <w:rFonts w:ascii="Arial Narrow" w:hAnsi="Arial Narrow"/>
          <w:lang w:val="en-CA"/>
        </w:rPr>
      </w:pPr>
      <w:r>
        <w:rPr>
          <w:rFonts w:ascii="Arial Narrow" w:hAnsi="Arial Narrow"/>
          <w:lang w:val="en-CA"/>
        </w:rPr>
        <w:t>Exercising dissent and appraisal rights: The right of shareholders who dissent from certain fundamental changes to the corporation to have their share purchased by the corporation at a fair price</w:t>
      </w:r>
    </w:p>
    <w:p w:rsidR="00BA0B97" w:rsidRDefault="00BA0B97" w:rsidP="005C7EF5">
      <w:pPr>
        <w:pStyle w:val="ListParagraph"/>
        <w:numPr>
          <w:ilvl w:val="1"/>
          <w:numId w:val="23"/>
        </w:numPr>
        <w:rPr>
          <w:rFonts w:ascii="Arial Narrow" w:hAnsi="Arial Narrow"/>
          <w:lang w:val="en-CA"/>
        </w:rPr>
      </w:pPr>
      <w:r>
        <w:rPr>
          <w:rFonts w:ascii="Arial Narrow" w:hAnsi="Arial Narrow"/>
          <w:lang w:val="en-CA"/>
        </w:rPr>
        <w:t>Bringing a derivative action: A suit by a shareholder on behalf of the corporation to enforce a corporate cause of action</w:t>
      </w:r>
    </w:p>
    <w:p w:rsidR="00BA0B97" w:rsidRDefault="00BA0B97" w:rsidP="005C7EF5">
      <w:pPr>
        <w:pStyle w:val="ListParagraph"/>
        <w:numPr>
          <w:ilvl w:val="1"/>
          <w:numId w:val="23"/>
        </w:numPr>
        <w:rPr>
          <w:rFonts w:ascii="Arial Narrow" w:hAnsi="Arial Narrow"/>
          <w:lang w:val="en-CA"/>
        </w:rPr>
      </w:pPr>
      <w:r>
        <w:rPr>
          <w:rFonts w:ascii="Arial Narrow" w:hAnsi="Arial Narrow"/>
          <w:lang w:val="en-CA"/>
        </w:rPr>
        <w:t>Bringing an oppression action: A statutory remedy available to shareholders and other stakeholders to protect their corporate interests.</w:t>
      </w:r>
    </w:p>
    <w:p w:rsidR="00BA0B97" w:rsidRDefault="00BA0B97" w:rsidP="005C7EF5">
      <w:pPr>
        <w:pStyle w:val="ListParagraph"/>
        <w:numPr>
          <w:ilvl w:val="1"/>
          <w:numId w:val="23"/>
        </w:numPr>
        <w:rPr>
          <w:rFonts w:ascii="Arial Narrow" w:hAnsi="Arial Narrow"/>
          <w:lang w:val="en-CA"/>
        </w:rPr>
      </w:pPr>
      <w:r>
        <w:rPr>
          <w:rFonts w:ascii="Arial Narrow" w:hAnsi="Arial Narrow"/>
          <w:lang w:val="en-CA"/>
        </w:rPr>
        <w:t>Enter into agreement to avoid litigation. Two possibilities:</w:t>
      </w:r>
    </w:p>
    <w:p w:rsidR="00BA0B97" w:rsidRDefault="00BA0B97" w:rsidP="005C7EF5">
      <w:pPr>
        <w:pStyle w:val="ListParagraph"/>
        <w:numPr>
          <w:ilvl w:val="2"/>
          <w:numId w:val="23"/>
        </w:numPr>
        <w:rPr>
          <w:rFonts w:ascii="Arial Narrow" w:hAnsi="Arial Narrow"/>
          <w:lang w:val="en-CA"/>
        </w:rPr>
      </w:pPr>
      <w:r>
        <w:rPr>
          <w:rFonts w:ascii="Arial Narrow" w:hAnsi="Arial Narrow"/>
          <w:lang w:val="en-CA"/>
        </w:rPr>
        <w:t xml:space="preserve"> A shareholders' agreement : An agreement that defines the relationship among people who have an ownership interest in a corporation</w:t>
      </w:r>
    </w:p>
    <w:p w:rsidR="00BA0B97" w:rsidRDefault="00BA0B97" w:rsidP="005C7EF5">
      <w:pPr>
        <w:pStyle w:val="ListParagraph"/>
        <w:numPr>
          <w:ilvl w:val="2"/>
          <w:numId w:val="23"/>
        </w:numPr>
        <w:rPr>
          <w:rFonts w:ascii="Arial Narrow" w:hAnsi="Arial Narrow"/>
          <w:lang w:val="en-CA"/>
        </w:rPr>
      </w:pPr>
      <w:r>
        <w:rPr>
          <w:rFonts w:ascii="Arial Narrow" w:hAnsi="Arial Narrow"/>
          <w:lang w:val="en-CA"/>
        </w:rPr>
        <w:t xml:space="preserve"> Unanimous shareholders' agreement (USA):An agreement among all shareholders that restricts the powers of the directors to manage the corporation.</w:t>
      </w:r>
    </w:p>
    <w:p w:rsidR="00BA0B97" w:rsidRDefault="00BA0B97" w:rsidP="005C7EF5">
      <w:pPr>
        <w:pStyle w:val="ListParagraph"/>
        <w:numPr>
          <w:ilvl w:val="0"/>
          <w:numId w:val="23"/>
        </w:numPr>
        <w:rPr>
          <w:rFonts w:ascii="Arial Narrow" w:hAnsi="Arial Narrow"/>
          <w:lang w:val="en-CA"/>
        </w:rPr>
      </w:pPr>
      <w:r>
        <w:rPr>
          <w:rFonts w:ascii="Arial Narrow" w:hAnsi="Arial Narrow"/>
          <w:b/>
          <w:lang w:val="en-CA"/>
        </w:rPr>
        <w:t>Termination of the corporation:</w:t>
      </w:r>
      <w:r>
        <w:rPr>
          <w:rFonts w:ascii="Arial Narrow" w:hAnsi="Arial Narrow"/>
          <w:lang w:val="en-CA"/>
        </w:rPr>
        <w:t xml:space="preserve"> In most jurisdiction, provisions in the companies act or a separate winding up(process of dissolving a corporation) act set out a process.</w:t>
      </w:r>
    </w:p>
    <w:p w:rsidR="00BA0B97" w:rsidRDefault="001F0A2E" w:rsidP="001F0A2E">
      <w:pPr>
        <w:jc w:val="center"/>
        <w:rPr>
          <w:rFonts w:ascii="Arial Narrow" w:hAnsi="Arial Narrow"/>
          <w:lang w:val="en-CA"/>
        </w:rPr>
      </w:pPr>
      <w:r>
        <w:rPr>
          <w:rFonts w:ascii="Arial Narrow" w:hAnsi="Arial Narrow"/>
          <w:u w:val="single"/>
          <w:lang w:val="en-CA"/>
        </w:rPr>
        <w:t>Chapter 10- Introduction to TORTS</w:t>
      </w:r>
    </w:p>
    <w:p w:rsidR="001F0A2E" w:rsidRDefault="001F0A2E" w:rsidP="005C7EF5">
      <w:pPr>
        <w:pStyle w:val="ListParagraph"/>
        <w:numPr>
          <w:ilvl w:val="0"/>
          <w:numId w:val="24"/>
        </w:numPr>
        <w:rPr>
          <w:rFonts w:ascii="Arial Narrow" w:hAnsi="Arial Narrow"/>
          <w:lang w:val="en-CA"/>
        </w:rPr>
      </w:pPr>
      <w:r w:rsidRPr="00B36249">
        <w:rPr>
          <w:rFonts w:ascii="Arial Narrow" w:hAnsi="Arial Narrow"/>
          <w:b/>
          <w:lang w:val="en-CA"/>
        </w:rPr>
        <w:t>Tort</w:t>
      </w:r>
      <w:r w:rsidRPr="001F0A2E">
        <w:rPr>
          <w:rFonts w:ascii="Arial Narrow" w:hAnsi="Arial Narrow"/>
          <w:lang w:val="en-CA"/>
        </w:rPr>
        <w:t>:</w:t>
      </w:r>
      <w:r>
        <w:rPr>
          <w:rFonts w:ascii="Arial Narrow" w:hAnsi="Arial Narrow"/>
          <w:lang w:val="en-CA"/>
        </w:rPr>
        <w:t xml:space="preserve"> </w:t>
      </w:r>
      <w:r w:rsidRPr="001F0A2E">
        <w:rPr>
          <w:rFonts w:ascii="Arial Narrow" w:hAnsi="Arial Narrow"/>
          <w:lang w:val="en-CA"/>
        </w:rPr>
        <w:t>harm caused by one person to another, other than through breach of contract and for which the law provides a remedy</w:t>
      </w:r>
    </w:p>
    <w:p w:rsidR="00237EEB" w:rsidRPr="001F0A2E" w:rsidRDefault="00237EEB" w:rsidP="005C7EF5">
      <w:pPr>
        <w:pStyle w:val="ListParagraph"/>
        <w:numPr>
          <w:ilvl w:val="0"/>
          <w:numId w:val="24"/>
        </w:numPr>
        <w:rPr>
          <w:rFonts w:ascii="Arial Narrow" w:hAnsi="Arial Narrow"/>
          <w:lang w:val="en-CA"/>
        </w:rPr>
      </w:pPr>
      <w:r w:rsidRPr="001F0A2E">
        <w:rPr>
          <w:rFonts w:ascii="Arial Narrow" w:hAnsi="Arial Narrow"/>
          <w:lang w:val="en-CA"/>
        </w:rPr>
        <w:t>Wrong doing. Doing something that is not appropriate</w:t>
      </w:r>
    </w:p>
    <w:p w:rsidR="00237EEB" w:rsidRPr="00370A52" w:rsidRDefault="00237EEB" w:rsidP="00A93A0C">
      <w:pPr>
        <w:pStyle w:val="ListParagraph"/>
        <w:numPr>
          <w:ilvl w:val="0"/>
          <w:numId w:val="9"/>
        </w:numPr>
        <w:rPr>
          <w:rFonts w:ascii="Arial Narrow" w:hAnsi="Arial Narrow"/>
          <w:lang w:val="en-CA"/>
        </w:rPr>
      </w:pPr>
      <w:r w:rsidRPr="00370A52">
        <w:rPr>
          <w:rFonts w:ascii="Arial Narrow" w:hAnsi="Arial Narrow"/>
          <w:lang w:val="en-CA"/>
        </w:rPr>
        <w:t>Causing harm and damages to others</w:t>
      </w:r>
    </w:p>
    <w:p w:rsidR="00237EEB" w:rsidRPr="00370A52" w:rsidRDefault="00142A9B" w:rsidP="00A93A0C">
      <w:pPr>
        <w:pStyle w:val="ListParagraph"/>
        <w:numPr>
          <w:ilvl w:val="0"/>
          <w:numId w:val="9"/>
        </w:numPr>
        <w:rPr>
          <w:rFonts w:ascii="Arial Narrow" w:hAnsi="Arial Narrow"/>
          <w:lang w:val="en-CA"/>
        </w:rPr>
      </w:pPr>
      <w:r w:rsidRPr="00370A52">
        <w:rPr>
          <w:rFonts w:ascii="Arial Narrow" w:hAnsi="Arial Narrow"/>
          <w:lang w:val="en-CA"/>
        </w:rPr>
        <w:t>Actual notion of causing a harm must involve a remedy</w:t>
      </w:r>
    </w:p>
    <w:p w:rsidR="00142A9B" w:rsidRPr="00370A52" w:rsidRDefault="00142A9B" w:rsidP="00A93A0C">
      <w:pPr>
        <w:pStyle w:val="ListParagraph"/>
        <w:numPr>
          <w:ilvl w:val="1"/>
          <w:numId w:val="9"/>
        </w:numPr>
        <w:rPr>
          <w:rFonts w:ascii="Arial Narrow" w:hAnsi="Arial Narrow"/>
          <w:lang w:val="en-CA"/>
        </w:rPr>
      </w:pPr>
      <w:r w:rsidRPr="00370A52">
        <w:rPr>
          <w:rFonts w:ascii="Arial Narrow" w:hAnsi="Arial Narrow"/>
          <w:lang w:val="en-CA"/>
        </w:rPr>
        <w:t xml:space="preserve">Ex: OC </w:t>
      </w:r>
      <w:proofErr w:type="spellStart"/>
      <w:r w:rsidRPr="00370A52">
        <w:rPr>
          <w:rFonts w:ascii="Arial Narrow" w:hAnsi="Arial Narrow"/>
          <w:lang w:val="en-CA"/>
        </w:rPr>
        <w:t>transpo</w:t>
      </w:r>
      <w:proofErr w:type="spellEnd"/>
      <w:r w:rsidRPr="00370A52">
        <w:rPr>
          <w:rFonts w:ascii="Arial Narrow" w:hAnsi="Arial Narrow"/>
          <w:lang w:val="en-CA"/>
        </w:rPr>
        <w:t xml:space="preserve"> - </w:t>
      </w:r>
      <w:proofErr w:type="spellStart"/>
      <w:r w:rsidRPr="00370A52">
        <w:rPr>
          <w:rFonts w:ascii="Arial Narrow" w:hAnsi="Arial Narrow"/>
          <w:lang w:val="en-CA"/>
        </w:rPr>
        <w:t>Fallowfield</w:t>
      </w:r>
      <w:proofErr w:type="spellEnd"/>
      <w:r w:rsidRPr="00370A52">
        <w:rPr>
          <w:rFonts w:ascii="Arial Narrow" w:hAnsi="Arial Narrow"/>
          <w:lang w:val="en-CA"/>
        </w:rPr>
        <w:t xml:space="preserve"> accident </w:t>
      </w:r>
    </w:p>
    <w:p w:rsidR="001F0A2E" w:rsidRPr="001F0A2E" w:rsidRDefault="00142A9B" w:rsidP="00A93A0C">
      <w:pPr>
        <w:pStyle w:val="ListParagraph"/>
        <w:numPr>
          <w:ilvl w:val="1"/>
          <w:numId w:val="9"/>
        </w:numPr>
        <w:rPr>
          <w:rFonts w:ascii="Arial Narrow" w:hAnsi="Arial Narrow"/>
          <w:lang w:val="en-CA"/>
        </w:rPr>
      </w:pPr>
      <w:r w:rsidRPr="00370A52">
        <w:rPr>
          <w:rFonts w:ascii="Arial Narrow" w:hAnsi="Arial Narrow"/>
          <w:lang w:val="en-CA"/>
        </w:rPr>
        <w:t>The tort was negligence of following duties</w:t>
      </w:r>
    </w:p>
    <w:p w:rsidR="001F0A2E" w:rsidRPr="00B36249" w:rsidRDefault="001F0A2E" w:rsidP="00A93A0C">
      <w:pPr>
        <w:pStyle w:val="ListParagraph"/>
        <w:numPr>
          <w:ilvl w:val="0"/>
          <w:numId w:val="9"/>
        </w:numPr>
        <w:rPr>
          <w:rFonts w:ascii="Arial Narrow" w:hAnsi="Arial Narrow"/>
          <w:b/>
          <w:lang w:val="en-CA"/>
        </w:rPr>
      </w:pPr>
      <w:r w:rsidRPr="00B36249">
        <w:rPr>
          <w:rFonts w:ascii="Arial Narrow" w:hAnsi="Arial Narrow"/>
          <w:b/>
          <w:lang w:val="en-CA"/>
        </w:rPr>
        <w:t>Examples of torts:</w:t>
      </w:r>
    </w:p>
    <w:p w:rsidR="00142A9B" w:rsidRPr="001F0A2E" w:rsidRDefault="00C44717" w:rsidP="00A93A0C">
      <w:pPr>
        <w:pStyle w:val="ListParagraph"/>
        <w:numPr>
          <w:ilvl w:val="1"/>
          <w:numId w:val="9"/>
        </w:numPr>
        <w:rPr>
          <w:rFonts w:ascii="Arial Narrow" w:hAnsi="Arial Narrow"/>
          <w:lang w:val="en-CA"/>
        </w:rPr>
      </w:pPr>
      <w:r w:rsidRPr="00370A52">
        <w:rPr>
          <w:rFonts w:ascii="Arial Narrow" w:hAnsi="Arial Narrow"/>
          <w:lang w:val="en-CA"/>
        </w:rPr>
        <w:t>Trespassed to land</w:t>
      </w:r>
      <w:r w:rsidR="001F0A2E">
        <w:rPr>
          <w:rFonts w:ascii="Arial Narrow" w:hAnsi="Arial Narrow"/>
          <w:lang w:val="en-CA"/>
        </w:rPr>
        <w:t>:</w:t>
      </w:r>
      <w:r w:rsidR="001F0A2E" w:rsidRPr="001F0A2E">
        <w:t xml:space="preserve"> </w:t>
      </w:r>
      <w:r w:rsidR="001F0A2E" w:rsidRPr="001F0A2E">
        <w:rPr>
          <w:rFonts w:ascii="Arial Narrow" w:hAnsi="Arial Narrow"/>
          <w:lang w:val="en-CA"/>
        </w:rPr>
        <w:t>wrongful interference with</w:t>
      </w:r>
      <w:r w:rsidR="001F0A2E">
        <w:rPr>
          <w:rFonts w:ascii="Arial Narrow" w:hAnsi="Arial Narrow"/>
          <w:lang w:val="en-CA"/>
        </w:rPr>
        <w:t xml:space="preserve"> </w:t>
      </w:r>
      <w:r w:rsidR="001F0A2E" w:rsidRPr="001F0A2E">
        <w:rPr>
          <w:rFonts w:ascii="Arial Narrow" w:hAnsi="Arial Narrow"/>
          <w:lang w:val="en-CA"/>
        </w:rPr>
        <w:t>someone’s possession of land</w:t>
      </w:r>
    </w:p>
    <w:p w:rsidR="00C44717" w:rsidRPr="00370A52" w:rsidRDefault="00574AFB" w:rsidP="00A93A0C">
      <w:pPr>
        <w:pStyle w:val="ListParagraph"/>
        <w:numPr>
          <w:ilvl w:val="2"/>
          <w:numId w:val="9"/>
        </w:numPr>
        <w:rPr>
          <w:rFonts w:ascii="Arial Narrow" w:hAnsi="Arial Narrow"/>
          <w:lang w:val="en-CA"/>
        </w:rPr>
      </w:pPr>
      <w:r w:rsidRPr="00370A52">
        <w:rPr>
          <w:rFonts w:ascii="Arial Narrow" w:hAnsi="Arial Narrow"/>
          <w:lang w:val="en-CA"/>
        </w:rPr>
        <w:t xml:space="preserve">Ex: </w:t>
      </w:r>
      <w:proofErr w:type="spellStart"/>
      <w:r w:rsidR="00C44717" w:rsidRPr="00370A52">
        <w:rPr>
          <w:rFonts w:ascii="Arial Narrow" w:hAnsi="Arial Narrow"/>
          <w:lang w:val="en-CA"/>
        </w:rPr>
        <w:t>uOttawa</w:t>
      </w:r>
      <w:proofErr w:type="spellEnd"/>
      <w:r w:rsidR="00C44717" w:rsidRPr="00370A52">
        <w:rPr>
          <w:rFonts w:ascii="Arial Narrow" w:hAnsi="Arial Narrow"/>
          <w:lang w:val="en-CA"/>
        </w:rPr>
        <w:t xml:space="preserve"> parking - has an own security system and pay a fee for the City for all the fine they accumulate.</w:t>
      </w:r>
    </w:p>
    <w:p w:rsidR="00574AFB" w:rsidRPr="00370A52" w:rsidRDefault="00574AFB" w:rsidP="00A93A0C">
      <w:pPr>
        <w:pStyle w:val="ListParagraph"/>
        <w:numPr>
          <w:ilvl w:val="1"/>
          <w:numId w:val="9"/>
        </w:numPr>
        <w:rPr>
          <w:rFonts w:ascii="Arial Narrow" w:hAnsi="Arial Narrow"/>
          <w:lang w:val="en-CA"/>
        </w:rPr>
      </w:pPr>
      <w:r w:rsidRPr="00370A52">
        <w:rPr>
          <w:rFonts w:ascii="Arial Narrow" w:hAnsi="Arial Narrow"/>
          <w:lang w:val="en-CA"/>
        </w:rPr>
        <w:t>Dece</w:t>
      </w:r>
      <w:r w:rsidR="001F0A2E">
        <w:rPr>
          <w:rFonts w:ascii="Arial Narrow" w:hAnsi="Arial Narrow"/>
          <w:lang w:val="en-CA"/>
        </w:rPr>
        <w:t xml:space="preserve">it or Fraud: </w:t>
      </w:r>
      <w:r w:rsidR="001F0A2E" w:rsidRPr="001F0A2E">
        <w:rPr>
          <w:rFonts w:ascii="Arial Narrow" w:hAnsi="Arial Narrow"/>
          <w:lang w:val="en-CA"/>
        </w:rPr>
        <w:t>a false representation intentionally or recklessly made by one person to cause damage</w:t>
      </w:r>
    </w:p>
    <w:p w:rsidR="001F0A2E" w:rsidRDefault="001F0A2E" w:rsidP="00A93A0C">
      <w:pPr>
        <w:pStyle w:val="ListParagraph"/>
        <w:numPr>
          <w:ilvl w:val="1"/>
          <w:numId w:val="9"/>
        </w:numPr>
        <w:rPr>
          <w:rFonts w:ascii="Arial Narrow" w:hAnsi="Arial Narrow"/>
          <w:lang w:val="en-CA"/>
        </w:rPr>
      </w:pPr>
      <w:r w:rsidRPr="001F0A2E">
        <w:rPr>
          <w:rFonts w:ascii="Arial Narrow" w:hAnsi="Arial Narrow"/>
          <w:lang w:val="en-CA"/>
        </w:rPr>
        <w:t>Negligence : unreasonable conduct, including a careless act or omission, that causes harm to another</w:t>
      </w:r>
    </w:p>
    <w:p w:rsidR="00B36249" w:rsidRPr="00B36249" w:rsidRDefault="00B36249" w:rsidP="00A93A0C">
      <w:pPr>
        <w:pStyle w:val="ListParagraph"/>
        <w:numPr>
          <w:ilvl w:val="0"/>
          <w:numId w:val="9"/>
        </w:numPr>
        <w:rPr>
          <w:rFonts w:ascii="Arial Narrow" w:hAnsi="Arial Narrow"/>
          <w:lang w:val="en-CA"/>
        </w:rPr>
      </w:pPr>
      <w:r>
        <w:rPr>
          <w:rFonts w:ascii="Arial Narrow" w:hAnsi="Arial Narrow"/>
          <w:lang w:val="en-CA"/>
        </w:rPr>
        <w:t>One of the key objectives of tort law is to distinguish between situation in which the loss suffered by an injured individual should remain uncompensated and one in which responsibility for the loss should be "shifted" to another party considered responsible for causing the loss.</w:t>
      </w:r>
    </w:p>
    <w:p w:rsidR="001F0A2E" w:rsidRDefault="001F0A2E" w:rsidP="00A93A0C">
      <w:pPr>
        <w:pStyle w:val="ListParagraph"/>
        <w:numPr>
          <w:ilvl w:val="0"/>
          <w:numId w:val="9"/>
        </w:numPr>
        <w:rPr>
          <w:rFonts w:ascii="Arial Narrow" w:hAnsi="Arial Narrow"/>
          <w:lang w:val="en-CA"/>
        </w:rPr>
      </w:pPr>
      <w:r w:rsidRPr="00B36249">
        <w:rPr>
          <w:rFonts w:ascii="Arial Narrow" w:hAnsi="Arial Narrow"/>
          <w:b/>
          <w:lang w:val="en-CA"/>
        </w:rPr>
        <w:t xml:space="preserve">Tort- </w:t>
      </w:r>
      <w:proofErr w:type="spellStart"/>
      <w:r w:rsidRPr="00B36249">
        <w:rPr>
          <w:rFonts w:ascii="Arial Narrow" w:hAnsi="Arial Narrow"/>
          <w:b/>
          <w:lang w:val="en-CA"/>
        </w:rPr>
        <w:t>feasor</w:t>
      </w:r>
      <w:proofErr w:type="spellEnd"/>
      <w:r>
        <w:rPr>
          <w:rFonts w:ascii="Arial Narrow" w:hAnsi="Arial Narrow"/>
          <w:lang w:val="en-CA"/>
        </w:rPr>
        <w:t xml:space="preserve">: Person who commits a tort. </w:t>
      </w:r>
    </w:p>
    <w:p w:rsidR="00B36249" w:rsidRDefault="00B36249" w:rsidP="00B36249">
      <w:pPr>
        <w:rPr>
          <w:rFonts w:ascii="Arial Narrow" w:hAnsi="Arial Narrow"/>
          <w:lang w:val="en-CA"/>
        </w:rPr>
      </w:pPr>
      <w:r>
        <w:rPr>
          <w:rFonts w:ascii="Arial Narrow" w:hAnsi="Arial Narrow"/>
          <w:i/>
          <w:lang w:val="en-CA"/>
        </w:rPr>
        <w:lastRenderedPageBreak/>
        <w:t>How torts are categorized</w:t>
      </w:r>
    </w:p>
    <w:p w:rsidR="00B36249" w:rsidRPr="00B36249" w:rsidRDefault="00B36249" w:rsidP="005C7EF5">
      <w:pPr>
        <w:pStyle w:val="ListParagraph"/>
        <w:numPr>
          <w:ilvl w:val="0"/>
          <w:numId w:val="25"/>
        </w:numPr>
        <w:rPr>
          <w:rFonts w:ascii="Arial Narrow" w:hAnsi="Arial Narrow"/>
          <w:lang w:val="en-CA"/>
        </w:rPr>
      </w:pPr>
      <w:r w:rsidRPr="00B36249">
        <w:rPr>
          <w:rFonts w:ascii="Arial Narrow" w:hAnsi="Arial Narrow"/>
          <w:b/>
          <w:lang w:val="en-CA"/>
        </w:rPr>
        <w:t>Two main groups:</w:t>
      </w:r>
      <w:r>
        <w:rPr>
          <w:rFonts w:ascii="Arial Narrow" w:hAnsi="Arial Narrow"/>
          <w:lang w:val="en-CA"/>
        </w:rPr>
        <w:t xml:space="preserve"> Torts committed intentionally and torts committed through negligence.</w:t>
      </w:r>
    </w:p>
    <w:p w:rsidR="00574AFB" w:rsidRPr="00370A52" w:rsidRDefault="00574AFB" w:rsidP="00A93A0C">
      <w:pPr>
        <w:pStyle w:val="ListParagraph"/>
        <w:numPr>
          <w:ilvl w:val="1"/>
          <w:numId w:val="9"/>
        </w:numPr>
        <w:rPr>
          <w:rFonts w:ascii="Arial Narrow" w:hAnsi="Arial Narrow"/>
          <w:lang w:val="en-CA"/>
        </w:rPr>
      </w:pPr>
      <w:r w:rsidRPr="00370A52">
        <w:rPr>
          <w:rFonts w:ascii="Arial Narrow" w:hAnsi="Arial Narrow"/>
          <w:lang w:val="en-CA"/>
        </w:rPr>
        <w:t>Intentional or reckless</w:t>
      </w:r>
      <w:r w:rsidR="00B36249">
        <w:rPr>
          <w:rFonts w:ascii="Arial Narrow" w:hAnsi="Arial Narrow"/>
          <w:lang w:val="en-CA"/>
        </w:rPr>
        <w:t xml:space="preserve"> tort: A harmful act that is committed on purpose</w:t>
      </w:r>
    </w:p>
    <w:p w:rsidR="00574AFB" w:rsidRPr="00370A52" w:rsidRDefault="00574AFB" w:rsidP="00A93A0C">
      <w:pPr>
        <w:pStyle w:val="ListParagraph"/>
        <w:numPr>
          <w:ilvl w:val="2"/>
          <w:numId w:val="9"/>
        </w:numPr>
        <w:rPr>
          <w:rFonts w:ascii="Arial Narrow" w:hAnsi="Arial Narrow"/>
          <w:lang w:val="en-CA"/>
        </w:rPr>
      </w:pPr>
      <w:r w:rsidRPr="00370A52">
        <w:rPr>
          <w:rFonts w:ascii="Arial Narrow" w:hAnsi="Arial Narrow"/>
          <w:lang w:val="en-CA"/>
        </w:rPr>
        <w:t>Has to cause damage</w:t>
      </w:r>
    </w:p>
    <w:p w:rsidR="00574AFB" w:rsidRPr="00370A52" w:rsidRDefault="00574AFB" w:rsidP="00A93A0C">
      <w:pPr>
        <w:pStyle w:val="ListParagraph"/>
        <w:numPr>
          <w:ilvl w:val="3"/>
          <w:numId w:val="9"/>
        </w:numPr>
        <w:rPr>
          <w:rFonts w:ascii="Arial Narrow" w:hAnsi="Arial Narrow"/>
          <w:lang w:val="en-CA"/>
        </w:rPr>
      </w:pPr>
      <w:r w:rsidRPr="00370A52">
        <w:rPr>
          <w:rFonts w:ascii="Arial Narrow" w:hAnsi="Arial Narrow"/>
          <w:lang w:val="en-CA"/>
        </w:rPr>
        <w:t>Ex: Selling a snack that has gluten but it is not disclosed/or states that it is gluten-free, however, there is no damage. Therefore there won't be any charges.</w:t>
      </w:r>
    </w:p>
    <w:p w:rsidR="00574AFB" w:rsidRPr="00370A52" w:rsidRDefault="00306E23" w:rsidP="00A93A0C">
      <w:pPr>
        <w:pStyle w:val="ListParagraph"/>
        <w:numPr>
          <w:ilvl w:val="2"/>
          <w:numId w:val="9"/>
        </w:numPr>
        <w:rPr>
          <w:rFonts w:ascii="Arial Narrow" w:hAnsi="Arial Narrow"/>
          <w:lang w:val="en-CA"/>
        </w:rPr>
      </w:pPr>
      <w:r w:rsidRPr="00370A52">
        <w:rPr>
          <w:rFonts w:ascii="Arial Narrow" w:hAnsi="Arial Narrow"/>
          <w:lang w:val="en-CA"/>
        </w:rPr>
        <w:t>An assault</w:t>
      </w:r>
      <w:r w:rsidR="00B36249">
        <w:rPr>
          <w:rFonts w:ascii="Arial Narrow" w:hAnsi="Arial Narrow"/>
          <w:lang w:val="en-CA"/>
        </w:rPr>
        <w:t>: The threat of imminent physical harm</w:t>
      </w:r>
    </w:p>
    <w:p w:rsidR="00306E23" w:rsidRPr="00370A52" w:rsidRDefault="00306E23" w:rsidP="00A93A0C">
      <w:pPr>
        <w:pStyle w:val="ListParagraph"/>
        <w:numPr>
          <w:ilvl w:val="2"/>
          <w:numId w:val="9"/>
        </w:numPr>
        <w:rPr>
          <w:rFonts w:ascii="Arial Narrow" w:hAnsi="Arial Narrow"/>
          <w:lang w:val="en-CA"/>
        </w:rPr>
      </w:pPr>
      <w:r w:rsidRPr="00370A52">
        <w:rPr>
          <w:rFonts w:ascii="Arial Narrow" w:hAnsi="Arial Narrow"/>
          <w:lang w:val="en-CA"/>
        </w:rPr>
        <w:t>A battery - intentional infliction of harm</w:t>
      </w:r>
      <w:r w:rsidR="00B36249">
        <w:rPr>
          <w:rFonts w:ascii="Arial Narrow" w:hAnsi="Arial Narrow"/>
          <w:lang w:val="en-CA"/>
        </w:rPr>
        <w:t>ful or offensive physical contact</w:t>
      </w:r>
    </w:p>
    <w:p w:rsidR="00306E23" w:rsidRPr="00370A52" w:rsidRDefault="00306E23" w:rsidP="00A93A0C">
      <w:pPr>
        <w:pStyle w:val="ListParagraph"/>
        <w:numPr>
          <w:ilvl w:val="3"/>
          <w:numId w:val="9"/>
        </w:numPr>
        <w:rPr>
          <w:rFonts w:ascii="Arial Narrow" w:hAnsi="Arial Narrow"/>
          <w:lang w:val="en-CA"/>
        </w:rPr>
      </w:pPr>
      <w:r w:rsidRPr="00370A52">
        <w:rPr>
          <w:rFonts w:ascii="Arial Narrow" w:hAnsi="Arial Narrow"/>
          <w:lang w:val="en-CA"/>
        </w:rPr>
        <w:t>Ex: When a doctor operates you without your consent.</w:t>
      </w:r>
    </w:p>
    <w:p w:rsidR="00306E23" w:rsidRDefault="00306E23" w:rsidP="00A93A0C">
      <w:pPr>
        <w:pStyle w:val="ListParagraph"/>
        <w:numPr>
          <w:ilvl w:val="3"/>
          <w:numId w:val="9"/>
        </w:numPr>
        <w:rPr>
          <w:rFonts w:ascii="Arial Narrow" w:hAnsi="Arial Narrow"/>
          <w:lang w:val="en-CA"/>
        </w:rPr>
      </w:pPr>
      <w:r w:rsidRPr="00370A52">
        <w:rPr>
          <w:rFonts w:ascii="Arial Narrow" w:hAnsi="Arial Narrow"/>
          <w:lang w:val="en-CA"/>
        </w:rPr>
        <w:t>Ex: Supreme court decision of life support patients. Doctors do not have the authority to remove the patient from life support.</w:t>
      </w:r>
    </w:p>
    <w:p w:rsidR="00B36249" w:rsidRDefault="00B36249" w:rsidP="00B36249">
      <w:pPr>
        <w:rPr>
          <w:rFonts w:ascii="Arial Narrow" w:hAnsi="Arial Narrow"/>
          <w:i/>
          <w:lang w:val="en-CA"/>
        </w:rPr>
      </w:pPr>
      <w:r w:rsidRPr="00B36249">
        <w:rPr>
          <w:rFonts w:ascii="Arial Narrow" w:hAnsi="Arial Narrow"/>
          <w:i/>
          <w:lang w:val="en-CA"/>
        </w:rPr>
        <w:t>Tort law and criminal law</w:t>
      </w:r>
    </w:p>
    <w:p w:rsidR="00B36249" w:rsidRPr="00B36249" w:rsidRDefault="00B36249" w:rsidP="005C7EF5">
      <w:pPr>
        <w:pStyle w:val="ListParagraph"/>
        <w:numPr>
          <w:ilvl w:val="0"/>
          <w:numId w:val="26"/>
        </w:numPr>
        <w:rPr>
          <w:rFonts w:ascii="Arial Narrow" w:hAnsi="Arial Narrow"/>
          <w:lang w:val="en-CA"/>
        </w:rPr>
      </w:pPr>
      <w:r w:rsidRPr="00B36249">
        <w:rPr>
          <w:rFonts w:ascii="Arial Narrow" w:hAnsi="Arial Narrow"/>
          <w:lang w:val="en-CA"/>
        </w:rPr>
        <w:t>Can be charged under 2 types of law first is tort law for damages cause to the attacked, 2nd</w:t>
      </w:r>
      <w:r>
        <w:rPr>
          <w:rFonts w:ascii="Arial Narrow" w:hAnsi="Arial Narrow"/>
          <w:lang w:val="en-CA"/>
        </w:rPr>
        <w:t xml:space="preserve"> </w:t>
      </w:r>
      <w:r w:rsidRPr="00B36249">
        <w:rPr>
          <w:rFonts w:ascii="Arial Narrow" w:hAnsi="Arial Narrow"/>
          <w:lang w:val="en-CA"/>
        </w:rPr>
        <w:t>can be criminal law, charges implied by the crown for assaults.</w:t>
      </w:r>
    </w:p>
    <w:p w:rsidR="00B36249" w:rsidRPr="00B36249" w:rsidRDefault="00B36249" w:rsidP="005C7EF5">
      <w:pPr>
        <w:pStyle w:val="ListParagraph"/>
        <w:numPr>
          <w:ilvl w:val="0"/>
          <w:numId w:val="26"/>
        </w:numPr>
        <w:rPr>
          <w:rFonts w:ascii="Arial Narrow" w:hAnsi="Arial Narrow"/>
          <w:lang w:val="en-CA"/>
        </w:rPr>
      </w:pPr>
      <w:r w:rsidRPr="00B36249">
        <w:rPr>
          <w:rFonts w:ascii="Arial Narrow" w:hAnsi="Arial Narrow"/>
          <w:b/>
          <w:lang w:val="en-CA"/>
        </w:rPr>
        <w:t>Purpose of the action:</w:t>
      </w:r>
      <w:r w:rsidRPr="00B36249">
        <w:rPr>
          <w:rFonts w:ascii="Arial Narrow" w:hAnsi="Arial Narrow"/>
          <w:lang w:val="en-CA"/>
        </w:rPr>
        <w:t xml:space="preserve"> </w:t>
      </w:r>
    </w:p>
    <w:p w:rsidR="00B36249" w:rsidRDefault="00B36249" w:rsidP="005C7EF5">
      <w:pPr>
        <w:pStyle w:val="ListParagraph"/>
        <w:numPr>
          <w:ilvl w:val="1"/>
          <w:numId w:val="26"/>
        </w:numPr>
        <w:rPr>
          <w:rFonts w:ascii="Arial Narrow" w:hAnsi="Arial Narrow"/>
          <w:lang w:val="en-CA"/>
        </w:rPr>
      </w:pPr>
      <w:r w:rsidRPr="00B36249">
        <w:rPr>
          <w:rFonts w:ascii="Arial Narrow" w:hAnsi="Arial Narrow"/>
          <w:lang w:val="en-CA"/>
        </w:rPr>
        <w:t xml:space="preserve">Criminal law: </w:t>
      </w:r>
      <w:r>
        <w:rPr>
          <w:rFonts w:ascii="Arial Narrow" w:hAnsi="Arial Narrow"/>
          <w:lang w:val="en-CA"/>
        </w:rPr>
        <w:t>The purpose of a criminal prosecution is to censure behaviour.</w:t>
      </w:r>
    </w:p>
    <w:p w:rsidR="00B36249" w:rsidRDefault="00B36249" w:rsidP="005C7EF5">
      <w:pPr>
        <w:pStyle w:val="ListParagraph"/>
        <w:numPr>
          <w:ilvl w:val="1"/>
          <w:numId w:val="26"/>
        </w:numPr>
        <w:rPr>
          <w:rFonts w:ascii="Arial Narrow" w:hAnsi="Arial Narrow"/>
          <w:lang w:val="en-CA"/>
        </w:rPr>
      </w:pPr>
      <w:r>
        <w:rPr>
          <w:rFonts w:ascii="Arial Narrow" w:hAnsi="Arial Narrow"/>
          <w:lang w:val="en-CA"/>
        </w:rPr>
        <w:t>Tort law: The objective is to compensate the victim for the harm suffered due to the culpability of another.</w:t>
      </w:r>
    </w:p>
    <w:p w:rsidR="00903525" w:rsidRPr="00903525" w:rsidRDefault="00903525" w:rsidP="005C7EF5">
      <w:pPr>
        <w:pStyle w:val="ListParagraph"/>
        <w:numPr>
          <w:ilvl w:val="0"/>
          <w:numId w:val="26"/>
        </w:numPr>
        <w:rPr>
          <w:rFonts w:ascii="Arial Narrow" w:hAnsi="Arial Narrow"/>
          <w:lang w:val="en-CA"/>
        </w:rPr>
      </w:pPr>
      <w:r>
        <w:rPr>
          <w:rFonts w:ascii="Arial Narrow" w:hAnsi="Arial Narrow"/>
          <w:b/>
          <w:lang w:val="en-CA"/>
        </w:rPr>
        <w:t>Commencing the actions:</w:t>
      </w:r>
    </w:p>
    <w:p w:rsidR="00903525" w:rsidRDefault="00903525" w:rsidP="005C7EF5">
      <w:pPr>
        <w:pStyle w:val="ListParagraph"/>
        <w:numPr>
          <w:ilvl w:val="1"/>
          <w:numId w:val="26"/>
        </w:numPr>
        <w:rPr>
          <w:rFonts w:ascii="Arial Narrow" w:hAnsi="Arial Narrow"/>
          <w:lang w:val="en-CA"/>
        </w:rPr>
      </w:pPr>
      <w:r w:rsidRPr="00B36249">
        <w:rPr>
          <w:rFonts w:ascii="Arial Narrow" w:hAnsi="Arial Narrow"/>
          <w:lang w:val="en-CA"/>
        </w:rPr>
        <w:t xml:space="preserve">Criminal law: </w:t>
      </w:r>
      <w:r>
        <w:rPr>
          <w:rFonts w:ascii="Arial Narrow" w:hAnsi="Arial Narrow"/>
          <w:lang w:val="en-CA"/>
        </w:rPr>
        <w:t>The legal action is called prosecution and is brought most often by Crown prosecutors employed by the federal or provincial governments.</w:t>
      </w:r>
    </w:p>
    <w:p w:rsidR="00903525" w:rsidRDefault="00903525" w:rsidP="005C7EF5">
      <w:pPr>
        <w:pStyle w:val="ListParagraph"/>
        <w:numPr>
          <w:ilvl w:val="1"/>
          <w:numId w:val="26"/>
        </w:numPr>
        <w:rPr>
          <w:rFonts w:ascii="Arial Narrow" w:hAnsi="Arial Narrow"/>
          <w:lang w:val="en-CA"/>
        </w:rPr>
      </w:pPr>
      <w:r w:rsidRPr="00903525">
        <w:rPr>
          <w:rFonts w:ascii="Arial Narrow" w:hAnsi="Arial Narrow"/>
          <w:lang w:val="en-CA"/>
        </w:rPr>
        <w:t xml:space="preserve">Tort law: </w:t>
      </w:r>
      <w:r>
        <w:rPr>
          <w:rFonts w:ascii="Arial Narrow" w:hAnsi="Arial Narrow"/>
          <w:lang w:val="en-CA"/>
        </w:rPr>
        <w:t>The injured party brings the legal action.  Civil action - enforcing a right belonging to an individual.</w:t>
      </w:r>
    </w:p>
    <w:p w:rsidR="00903525" w:rsidRDefault="00903525" w:rsidP="005C7EF5">
      <w:pPr>
        <w:pStyle w:val="ListParagraph"/>
        <w:numPr>
          <w:ilvl w:val="0"/>
          <w:numId w:val="26"/>
        </w:numPr>
        <w:rPr>
          <w:rFonts w:ascii="Arial Narrow" w:hAnsi="Arial Narrow"/>
          <w:lang w:val="en-CA"/>
        </w:rPr>
      </w:pPr>
      <w:r>
        <w:rPr>
          <w:rFonts w:ascii="Arial Narrow" w:hAnsi="Arial Narrow"/>
          <w:b/>
          <w:lang w:val="en-CA"/>
        </w:rPr>
        <w:t>Providing the actions:</w:t>
      </w:r>
    </w:p>
    <w:p w:rsidR="00903525" w:rsidRDefault="00903525" w:rsidP="005C7EF5">
      <w:pPr>
        <w:pStyle w:val="ListParagraph"/>
        <w:numPr>
          <w:ilvl w:val="1"/>
          <w:numId w:val="26"/>
        </w:numPr>
        <w:rPr>
          <w:rFonts w:ascii="Arial Narrow" w:hAnsi="Arial Narrow"/>
          <w:lang w:val="en-CA"/>
        </w:rPr>
      </w:pPr>
      <w:r w:rsidRPr="00903525">
        <w:rPr>
          <w:rFonts w:ascii="Arial Narrow" w:hAnsi="Arial Narrow"/>
          <w:lang w:val="en-CA"/>
        </w:rPr>
        <w:t xml:space="preserve">Criminal law: </w:t>
      </w:r>
      <w:r>
        <w:rPr>
          <w:rFonts w:ascii="Arial Narrow" w:hAnsi="Arial Narrow"/>
          <w:lang w:val="en-CA"/>
        </w:rPr>
        <w:t>C</w:t>
      </w:r>
      <w:r w:rsidRPr="00903525">
        <w:rPr>
          <w:rFonts w:ascii="Arial Narrow" w:hAnsi="Arial Narrow"/>
          <w:lang w:val="en-CA"/>
        </w:rPr>
        <w:t xml:space="preserve">rown must prove the force was applied and that it was intentional and that the actions were serious </w:t>
      </w:r>
      <w:r>
        <w:rPr>
          <w:rFonts w:ascii="Arial Narrow" w:hAnsi="Arial Narrow"/>
          <w:lang w:val="en-CA"/>
        </w:rPr>
        <w:t>to "wound, maim, disfigure or endanger" a person. Burden of proof in a criminal action.</w:t>
      </w:r>
    </w:p>
    <w:p w:rsidR="00903525" w:rsidRDefault="00903525" w:rsidP="005C7EF5">
      <w:pPr>
        <w:pStyle w:val="ListParagraph"/>
        <w:numPr>
          <w:ilvl w:val="1"/>
          <w:numId w:val="26"/>
        </w:numPr>
        <w:rPr>
          <w:rFonts w:ascii="Arial Narrow" w:hAnsi="Arial Narrow"/>
          <w:lang w:val="en-CA"/>
        </w:rPr>
      </w:pPr>
      <w:r w:rsidRPr="00903525">
        <w:rPr>
          <w:rFonts w:ascii="Arial Narrow" w:hAnsi="Arial Narrow"/>
          <w:lang w:val="en-CA"/>
        </w:rPr>
        <w:t>Tort</w:t>
      </w:r>
      <w:r>
        <w:rPr>
          <w:rFonts w:ascii="Arial Narrow" w:hAnsi="Arial Narrow"/>
          <w:lang w:val="en-CA"/>
        </w:rPr>
        <w:t xml:space="preserve"> law</w:t>
      </w:r>
      <w:r w:rsidRPr="00903525">
        <w:rPr>
          <w:rFonts w:ascii="Arial Narrow" w:hAnsi="Arial Narrow"/>
          <w:lang w:val="en-CA"/>
        </w:rPr>
        <w:t>: victim must prove that defendant is responsible for the assault and battery on the balance of probability ( 50% responsible</w:t>
      </w:r>
      <w:r>
        <w:rPr>
          <w:rFonts w:ascii="Arial Narrow" w:hAnsi="Arial Narrow"/>
          <w:lang w:val="en-CA"/>
        </w:rPr>
        <w:t>)</w:t>
      </w:r>
    </w:p>
    <w:p w:rsidR="00903525" w:rsidRDefault="00903525" w:rsidP="005C7EF5">
      <w:pPr>
        <w:pStyle w:val="ListParagraph"/>
        <w:numPr>
          <w:ilvl w:val="0"/>
          <w:numId w:val="26"/>
        </w:numPr>
        <w:rPr>
          <w:rFonts w:ascii="Arial Narrow" w:hAnsi="Arial Narrow"/>
          <w:lang w:val="en-CA"/>
        </w:rPr>
      </w:pPr>
      <w:r>
        <w:rPr>
          <w:rFonts w:ascii="Arial Narrow" w:hAnsi="Arial Narrow"/>
          <w:lang w:val="en-CA"/>
        </w:rPr>
        <w:t>Easier to prove a civil case than a criminal case.</w:t>
      </w:r>
    </w:p>
    <w:p w:rsidR="00903525" w:rsidRDefault="00903525" w:rsidP="00903525">
      <w:pPr>
        <w:rPr>
          <w:rFonts w:ascii="Arial Narrow" w:hAnsi="Arial Narrow"/>
          <w:i/>
          <w:lang w:val="en-CA"/>
        </w:rPr>
      </w:pPr>
      <w:r>
        <w:rPr>
          <w:rFonts w:ascii="Arial Narrow" w:hAnsi="Arial Narrow"/>
          <w:i/>
          <w:lang w:val="en-CA"/>
        </w:rPr>
        <w:t>Liability in Tort</w:t>
      </w:r>
    </w:p>
    <w:p w:rsidR="00903525" w:rsidRDefault="00903525" w:rsidP="005C7EF5">
      <w:pPr>
        <w:pStyle w:val="ListParagraph"/>
        <w:numPr>
          <w:ilvl w:val="0"/>
          <w:numId w:val="27"/>
        </w:numPr>
        <w:rPr>
          <w:rFonts w:ascii="Arial Narrow" w:hAnsi="Arial Narrow"/>
          <w:lang w:val="en-CA"/>
        </w:rPr>
      </w:pPr>
      <w:r>
        <w:rPr>
          <w:rFonts w:ascii="Arial Narrow" w:hAnsi="Arial Narrow"/>
          <w:lang w:val="en-CA"/>
        </w:rPr>
        <w:t>There are two kinds of liability in tort law: Primary and vicarious</w:t>
      </w:r>
    </w:p>
    <w:p w:rsidR="00903525" w:rsidRPr="00903525" w:rsidRDefault="00903525" w:rsidP="005C7EF5">
      <w:pPr>
        <w:pStyle w:val="ListParagraph"/>
        <w:numPr>
          <w:ilvl w:val="1"/>
          <w:numId w:val="27"/>
        </w:numPr>
        <w:rPr>
          <w:rFonts w:ascii="Arial Narrow" w:hAnsi="Arial Narrow"/>
          <w:lang w:val="en-CA"/>
        </w:rPr>
      </w:pPr>
      <w:r>
        <w:rPr>
          <w:rFonts w:ascii="Arial Narrow" w:hAnsi="Arial Narrow"/>
          <w:lang w:val="en-CA"/>
        </w:rPr>
        <w:t>Primary liability: arises due to one's own personal wrongdoing.</w:t>
      </w:r>
    </w:p>
    <w:p w:rsidR="00320EF2" w:rsidRDefault="00320EF2" w:rsidP="00A93A0C">
      <w:pPr>
        <w:pStyle w:val="ListParagraph"/>
        <w:numPr>
          <w:ilvl w:val="1"/>
          <w:numId w:val="9"/>
        </w:numPr>
        <w:rPr>
          <w:rFonts w:ascii="Arial Narrow" w:hAnsi="Arial Narrow"/>
          <w:lang w:val="en-CA"/>
        </w:rPr>
      </w:pPr>
      <w:r w:rsidRPr="00370A52">
        <w:rPr>
          <w:rFonts w:ascii="Arial Narrow" w:hAnsi="Arial Narrow"/>
          <w:lang w:val="en-CA"/>
        </w:rPr>
        <w:t xml:space="preserve">Vicarious liability </w:t>
      </w:r>
      <w:r w:rsidR="00903525">
        <w:rPr>
          <w:rFonts w:ascii="Arial Narrow" w:hAnsi="Arial Narrow"/>
          <w:lang w:val="en-CA"/>
        </w:rPr>
        <w:t xml:space="preserve">: The liability that an employer has for the </w:t>
      </w:r>
      <w:proofErr w:type="spellStart"/>
      <w:r w:rsidR="00903525">
        <w:rPr>
          <w:rFonts w:ascii="Arial Narrow" w:hAnsi="Arial Narrow"/>
          <w:lang w:val="en-CA"/>
        </w:rPr>
        <w:t>tortious</w:t>
      </w:r>
      <w:proofErr w:type="spellEnd"/>
      <w:r w:rsidR="00903525">
        <w:rPr>
          <w:rFonts w:ascii="Arial Narrow" w:hAnsi="Arial Narrow"/>
          <w:lang w:val="en-CA"/>
        </w:rPr>
        <w:t xml:space="preserve"> acts of an employee committed in the ordinary course or scope of employment.</w:t>
      </w:r>
    </w:p>
    <w:p w:rsidR="002B5FFD" w:rsidRDefault="002B5FFD" w:rsidP="00A93A0C">
      <w:pPr>
        <w:pStyle w:val="ListParagraph"/>
        <w:numPr>
          <w:ilvl w:val="1"/>
          <w:numId w:val="9"/>
        </w:numPr>
        <w:rPr>
          <w:rFonts w:ascii="Arial Narrow" w:hAnsi="Arial Narrow"/>
          <w:lang w:val="en-CA"/>
        </w:rPr>
      </w:pPr>
      <w:r w:rsidRPr="002B5FFD">
        <w:rPr>
          <w:rFonts w:ascii="Arial Narrow" w:hAnsi="Arial Narrow"/>
          <w:lang w:val="en-CA"/>
        </w:rPr>
        <w:t xml:space="preserve">Authorized by employer </w:t>
      </w:r>
    </w:p>
    <w:p w:rsidR="002B5FFD" w:rsidRDefault="002B5FFD" w:rsidP="00A93A0C">
      <w:pPr>
        <w:pStyle w:val="ListParagraph"/>
        <w:numPr>
          <w:ilvl w:val="1"/>
          <w:numId w:val="9"/>
        </w:numPr>
        <w:rPr>
          <w:rFonts w:ascii="Arial Narrow" w:hAnsi="Arial Narrow"/>
          <w:lang w:val="en-CA"/>
        </w:rPr>
      </w:pPr>
      <w:r w:rsidRPr="002B5FFD">
        <w:rPr>
          <w:rFonts w:ascii="Arial Narrow" w:hAnsi="Arial Narrow"/>
          <w:lang w:val="en-CA"/>
        </w:rPr>
        <w:t>Unauthorized mode of doing things that is in fact authorized by the employer</w:t>
      </w:r>
    </w:p>
    <w:p w:rsidR="002B5FFD" w:rsidRDefault="002B5FFD" w:rsidP="00A93A0C">
      <w:pPr>
        <w:pStyle w:val="ListParagraph"/>
        <w:numPr>
          <w:ilvl w:val="1"/>
          <w:numId w:val="9"/>
        </w:numPr>
        <w:rPr>
          <w:rFonts w:ascii="Arial Narrow" w:hAnsi="Arial Narrow"/>
          <w:lang w:val="en-CA"/>
        </w:rPr>
      </w:pPr>
      <w:r>
        <w:rPr>
          <w:rFonts w:ascii="Arial Narrow" w:hAnsi="Arial Narrow"/>
          <w:lang w:val="en-CA"/>
        </w:rPr>
        <w:t>The court must decided whether there is a 'significant connection' between the conduct authorised by the employer and the wrong committed by the employee to justify making the employer vicariously liable.</w:t>
      </w:r>
    </w:p>
    <w:p w:rsidR="002B5FFD" w:rsidRDefault="002B5FFD" w:rsidP="00A93A0C">
      <w:pPr>
        <w:pStyle w:val="ListParagraph"/>
        <w:numPr>
          <w:ilvl w:val="1"/>
          <w:numId w:val="9"/>
        </w:numPr>
        <w:rPr>
          <w:rFonts w:ascii="Arial Narrow" w:hAnsi="Arial Narrow"/>
          <w:lang w:val="en-CA"/>
        </w:rPr>
      </w:pPr>
      <w:r w:rsidRPr="002B5FFD">
        <w:rPr>
          <w:rFonts w:ascii="Arial Narrow" w:hAnsi="Arial Narrow"/>
          <w:b/>
          <w:lang w:val="en-CA"/>
        </w:rPr>
        <w:t>Reason why employer is liable</w:t>
      </w:r>
      <w:r w:rsidRPr="002B5FFD">
        <w:rPr>
          <w:rFonts w:ascii="Arial Narrow" w:hAnsi="Arial Narrow"/>
          <w:lang w:val="en-CA"/>
        </w:rPr>
        <w:t>:</w:t>
      </w:r>
    </w:p>
    <w:p w:rsidR="002B5FFD" w:rsidRDefault="002B5FFD" w:rsidP="00A93A0C">
      <w:pPr>
        <w:pStyle w:val="ListParagraph"/>
        <w:numPr>
          <w:ilvl w:val="2"/>
          <w:numId w:val="9"/>
        </w:numPr>
        <w:rPr>
          <w:rFonts w:ascii="Arial Narrow" w:hAnsi="Arial Narrow"/>
          <w:lang w:val="en-CA"/>
        </w:rPr>
      </w:pPr>
      <w:r w:rsidRPr="002B5FFD">
        <w:rPr>
          <w:rFonts w:ascii="Arial Narrow" w:hAnsi="Arial Narrow"/>
          <w:lang w:val="en-CA"/>
        </w:rPr>
        <w:t xml:space="preserve">Employer has ability to control employees and is there for responsible for their actions </w:t>
      </w:r>
    </w:p>
    <w:p w:rsidR="002B5FFD" w:rsidRPr="002B5FFD" w:rsidRDefault="002B5FFD" w:rsidP="00A93A0C">
      <w:pPr>
        <w:pStyle w:val="ListParagraph"/>
        <w:numPr>
          <w:ilvl w:val="2"/>
          <w:numId w:val="9"/>
        </w:numPr>
        <w:rPr>
          <w:rFonts w:ascii="Arial Narrow" w:hAnsi="Arial Narrow"/>
          <w:lang w:val="en-CA"/>
        </w:rPr>
      </w:pPr>
      <w:r w:rsidRPr="002B5FFD">
        <w:rPr>
          <w:rFonts w:ascii="Arial Narrow" w:hAnsi="Arial Narrow"/>
          <w:lang w:val="en-CA"/>
        </w:rPr>
        <w:t xml:space="preserve">Employer benefits from the business and should bear costs of wrong doing </w:t>
      </w:r>
    </w:p>
    <w:p w:rsidR="002B5FFD" w:rsidRDefault="002B5FFD" w:rsidP="00A93A0C">
      <w:pPr>
        <w:pStyle w:val="ListParagraph"/>
        <w:numPr>
          <w:ilvl w:val="2"/>
          <w:numId w:val="9"/>
        </w:numPr>
        <w:rPr>
          <w:rFonts w:ascii="Arial Narrow" w:hAnsi="Arial Narrow"/>
          <w:lang w:val="en-CA"/>
        </w:rPr>
      </w:pPr>
      <w:r w:rsidRPr="002B5FFD">
        <w:rPr>
          <w:rFonts w:ascii="Arial Narrow" w:hAnsi="Arial Narrow"/>
          <w:lang w:val="en-CA"/>
        </w:rPr>
        <w:t>Innocent plaintiff has more chanc</w:t>
      </w:r>
      <w:r>
        <w:rPr>
          <w:rFonts w:ascii="Arial Narrow" w:hAnsi="Arial Narrow"/>
          <w:lang w:val="en-CA"/>
        </w:rPr>
        <w:t xml:space="preserve">es of getting paid by business </w:t>
      </w:r>
    </w:p>
    <w:p w:rsidR="002B5FFD" w:rsidRPr="002B5FFD" w:rsidRDefault="002B5FFD" w:rsidP="00A93A0C">
      <w:pPr>
        <w:pStyle w:val="ListParagraph"/>
        <w:numPr>
          <w:ilvl w:val="2"/>
          <w:numId w:val="9"/>
        </w:numPr>
        <w:rPr>
          <w:rFonts w:ascii="Arial Narrow" w:hAnsi="Arial Narrow"/>
          <w:lang w:val="en-CA"/>
        </w:rPr>
      </w:pPr>
      <w:r w:rsidRPr="002B5FFD">
        <w:rPr>
          <w:rFonts w:ascii="Arial Narrow" w:hAnsi="Arial Narrow"/>
          <w:lang w:val="en-CA"/>
        </w:rPr>
        <w:lastRenderedPageBreak/>
        <w:t>Employer should be given incentive to prevent torts</w:t>
      </w:r>
    </w:p>
    <w:p w:rsidR="00320EF2" w:rsidRPr="00370A52" w:rsidRDefault="00320EF2" w:rsidP="00A93A0C">
      <w:pPr>
        <w:pStyle w:val="ListParagraph"/>
        <w:numPr>
          <w:ilvl w:val="3"/>
          <w:numId w:val="9"/>
        </w:numPr>
        <w:rPr>
          <w:rFonts w:ascii="Arial Narrow" w:hAnsi="Arial Narrow"/>
          <w:lang w:val="en-CA"/>
        </w:rPr>
      </w:pPr>
      <w:r w:rsidRPr="00370A52">
        <w:rPr>
          <w:rFonts w:ascii="Arial Narrow" w:hAnsi="Arial Narrow"/>
          <w:lang w:val="en-CA"/>
        </w:rPr>
        <w:t>Ex: 2000 Fatal Water supply contamination in Ontario - the brothers responsible for the water was not trained and let e-coli in the water causing harm to people</w:t>
      </w:r>
    </w:p>
    <w:p w:rsidR="00320EF2" w:rsidRDefault="00320EF2" w:rsidP="00A93A0C">
      <w:pPr>
        <w:pStyle w:val="ListParagraph"/>
        <w:numPr>
          <w:ilvl w:val="3"/>
          <w:numId w:val="9"/>
        </w:numPr>
        <w:rPr>
          <w:rFonts w:ascii="Arial Narrow" w:hAnsi="Arial Narrow"/>
          <w:lang w:val="en-CA"/>
        </w:rPr>
      </w:pPr>
      <w:r w:rsidRPr="00370A52">
        <w:rPr>
          <w:rFonts w:ascii="Arial Narrow" w:hAnsi="Arial Narrow"/>
          <w:lang w:val="en-CA"/>
        </w:rPr>
        <w:t>Ex: The Toronto hospital baby deaths - 43 infants were killed in a matter of one year. The investigation found that a nurse was working for 23 of those death and she was charged and prosecuted. However, there was never an actual culprit for the death of those babies.</w:t>
      </w:r>
      <w:r w:rsidR="005419EB" w:rsidRPr="00370A52">
        <w:rPr>
          <w:rFonts w:ascii="Arial Narrow" w:hAnsi="Arial Narrow"/>
          <w:lang w:val="en-CA"/>
        </w:rPr>
        <w:t xml:space="preserve"> The nurse was wrongfully charged.</w:t>
      </w:r>
    </w:p>
    <w:p w:rsidR="002B5FFD" w:rsidRDefault="002B5FFD" w:rsidP="00A93A0C">
      <w:pPr>
        <w:pStyle w:val="ListParagraph"/>
        <w:numPr>
          <w:ilvl w:val="0"/>
          <w:numId w:val="9"/>
        </w:numPr>
        <w:rPr>
          <w:rFonts w:ascii="Arial Narrow" w:hAnsi="Arial Narrow"/>
          <w:lang w:val="en-CA"/>
        </w:rPr>
      </w:pPr>
      <w:r>
        <w:rPr>
          <w:rFonts w:ascii="Arial Narrow" w:hAnsi="Arial Narrow"/>
          <w:b/>
          <w:lang w:val="en-CA"/>
        </w:rPr>
        <w:t>Liability and Joint tort-</w:t>
      </w:r>
      <w:proofErr w:type="spellStart"/>
      <w:r>
        <w:rPr>
          <w:rFonts w:ascii="Arial Narrow" w:hAnsi="Arial Narrow"/>
          <w:b/>
          <w:lang w:val="en-CA"/>
        </w:rPr>
        <w:t>feasors</w:t>
      </w:r>
      <w:proofErr w:type="spellEnd"/>
      <w:r>
        <w:rPr>
          <w:rFonts w:ascii="Arial Narrow" w:hAnsi="Arial Narrow"/>
          <w:b/>
          <w:lang w:val="en-CA"/>
        </w:rPr>
        <w:t>:</w:t>
      </w:r>
      <w:r>
        <w:rPr>
          <w:rFonts w:ascii="Arial Narrow" w:hAnsi="Arial Narrow"/>
          <w:lang w:val="en-CA"/>
        </w:rPr>
        <w:t xml:space="preserve">  When a person is injured due to the </w:t>
      </w:r>
      <w:proofErr w:type="spellStart"/>
      <w:r>
        <w:rPr>
          <w:rFonts w:ascii="Arial Narrow" w:hAnsi="Arial Narrow"/>
          <w:lang w:val="en-CA"/>
        </w:rPr>
        <w:t>tortious</w:t>
      </w:r>
      <w:proofErr w:type="spellEnd"/>
      <w:r>
        <w:rPr>
          <w:rFonts w:ascii="Arial Narrow" w:hAnsi="Arial Narrow"/>
          <w:lang w:val="en-CA"/>
        </w:rPr>
        <w:t xml:space="preserve"> conduct of more than one person. those culpable are known as joint tort-</w:t>
      </w:r>
      <w:proofErr w:type="spellStart"/>
      <w:r>
        <w:rPr>
          <w:rFonts w:ascii="Arial Narrow" w:hAnsi="Arial Narrow"/>
          <w:lang w:val="en-CA"/>
        </w:rPr>
        <w:t>feasor</w:t>
      </w:r>
      <w:proofErr w:type="spellEnd"/>
    </w:p>
    <w:p w:rsidR="002B5FFD" w:rsidRDefault="002B5FFD" w:rsidP="00A93A0C">
      <w:pPr>
        <w:pStyle w:val="ListParagraph"/>
        <w:numPr>
          <w:ilvl w:val="0"/>
          <w:numId w:val="9"/>
        </w:numPr>
        <w:rPr>
          <w:rFonts w:ascii="Arial Narrow" w:hAnsi="Arial Narrow"/>
          <w:lang w:val="en-CA"/>
        </w:rPr>
      </w:pPr>
      <w:r>
        <w:rPr>
          <w:rFonts w:ascii="Arial Narrow" w:hAnsi="Arial Narrow"/>
          <w:b/>
          <w:lang w:val="en-CA"/>
        </w:rPr>
        <w:t xml:space="preserve">Liability and contributory negligence: </w:t>
      </w:r>
      <w:r>
        <w:rPr>
          <w:rFonts w:ascii="Arial Narrow" w:hAnsi="Arial Narrow"/>
          <w:lang w:val="en-CA"/>
        </w:rPr>
        <w:t>Tort victims may be at least partially responsible for their own injuries. If the defendant successfully argues that the plaintiff was responsible for at least a part of the loss - that is, the defendant uses the defence of contributory negligence - the amount of damages that the plaintiff is awarded is reduced by the proportion for which the plaintiff is responsible.</w:t>
      </w:r>
    </w:p>
    <w:p w:rsidR="00C03892" w:rsidRDefault="00C03892" w:rsidP="00C03892">
      <w:pPr>
        <w:rPr>
          <w:rFonts w:ascii="Arial Narrow" w:hAnsi="Arial Narrow"/>
          <w:lang w:val="en-CA"/>
        </w:rPr>
      </w:pPr>
      <w:r>
        <w:rPr>
          <w:rFonts w:ascii="Arial Narrow" w:hAnsi="Arial Narrow"/>
          <w:i/>
          <w:lang w:val="en-CA"/>
        </w:rPr>
        <w:t>Damages in Tort</w:t>
      </w:r>
    </w:p>
    <w:p w:rsidR="00C03892" w:rsidRDefault="00C03892" w:rsidP="005C7EF5">
      <w:pPr>
        <w:pStyle w:val="ListParagraph"/>
        <w:numPr>
          <w:ilvl w:val="0"/>
          <w:numId w:val="28"/>
        </w:numPr>
        <w:rPr>
          <w:rFonts w:ascii="Arial Narrow" w:hAnsi="Arial Narrow"/>
          <w:lang w:val="en-CA"/>
        </w:rPr>
      </w:pPr>
      <w:r>
        <w:rPr>
          <w:rFonts w:ascii="Arial Narrow" w:hAnsi="Arial Narrow"/>
          <w:b/>
          <w:lang w:val="en-CA"/>
        </w:rPr>
        <w:t>The purpose of damages:</w:t>
      </w:r>
      <w:r>
        <w:rPr>
          <w:rFonts w:ascii="Arial Narrow" w:hAnsi="Arial Narrow"/>
          <w:lang w:val="en-CA"/>
        </w:rPr>
        <w:t xml:space="preserve"> The primary goal of a tort remedy is to compensate the victim for loss caused by the defendant. Generally, this is a monetary judgement, but it could be other court order such as prohibiting a certain conduct.</w:t>
      </w:r>
    </w:p>
    <w:p w:rsidR="00C03892" w:rsidRDefault="00C03892" w:rsidP="005C7EF5">
      <w:pPr>
        <w:pStyle w:val="ListParagraph"/>
        <w:numPr>
          <w:ilvl w:val="1"/>
          <w:numId w:val="28"/>
        </w:numPr>
        <w:rPr>
          <w:rFonts w:ascii="Arial Narrow" w:hAnsi="Arial Narrow"/>
          <w:lang w:val="en-CA"/>
        </w:rPr>
      </w:pPr>
      <w:r>
        <w:rPr>
          <w:rFonts w:ascii="Arial Narrow" w:hAnsi="Arial Narrow"/>
          <w:lang w:val="en-CA"/>
        </w:rPr>
        <w:t xml:space="preserve"> Workers' compensation legislation: Legislation that provides no-fault compensation for injured employees in lieu of their right to sue in tort.</w:t>
      </w:r>
    </w:p>
    <w:p w:rsidR="00C03892" w:rsidRDefault="00C03892" w:rsidP="005C7EF5">
      <w:pPr>
        <w:pStyle w:val="ListParagraph"/>
        <w:numPr>
          <w:ilvl w:val="0"/>
          <w:numId w:val="28"/>
        </w:numPr>
        <w:rPr>
          <w:rFonts w:ascii="Arial Narrow" w:hAnsi="Arial Narrow"/>
          <w:lang w:val="en-CA"/>
        </w:rPr>
      </w:pPr>
      <w:r>
        <w:rPr>
          <w:rFonts w:ascii="Arial Narrow" w:hAnsi="Arial Narrow"/>
          <w:lang w:val="en-CA"/>
        </w:rPr>
        <w:t>Tort law compensates not only for physical injury or loss but also for mental pain and suffering and other forms of emotional distress.</w:t>
      </w:r>
    </w:p>
    <w:p w:rsidR="005419EB" w:rsidRPr="00C03892" w:rsidRDefault="00C03892" w:rsidP="005C7EF5">
      <w:pPr>
        <w:pStyle w:val="ListParagraph"/>
        <w:numPr>
          <w:ilvl w:val="0"/>
          <w:numId w:val="28"/>
        </w:numPr>
        <w:rPr>
          <w:rFonts w:ascii="Arial Narrow" w:hAnsi="Arial Narrow"/>
          <w:lang w:val="en-CA"/>
        </w:rPr>
      </w:pPr>
      <w:r>
        <w:rPr>
          <w:rFonts w:ascii="Arial Narrow" w:hAnsi="Arial Narrow"/>
          <w:b/>
          <w:lang w:val="en-CA"/>
        </w:rPr>
        <w:t xml:space="preserve">Non-Pecuniary damages: </w:t>
      </w:r>
      <w:r>
        <w:rPr>
          <w:rFonts w:ascii="Arial Narrow" w:hAnsi="Arial Narrow"/>
          <w:lang w:val="en-CA"/>
        </w:rPr>
        <w:t>sometimes called general damages - are damages that are awarded to compensate the plaintiff if:</w:t>
      </w:r>
    </w:p>
    <w:p w:rsidR="005419EB" w:rsidRPr="00370A52" w:rsidRDefault="005419EB" w:rsidP="00A93A0C">
      <w:pPr>
        <w:pStyle w:val="ListParagraph"/>
        <w:numPr>
          <w:ilvl w:val="1"/>
          <w:numId w:val="9"/>
        </w:numPr>
        <w:rPr>
          <w:rFonts w:ascii="Arial Narrow" w:hAnsi="Arial Narrow"/>
          <w:lang w:val="en-CA"/>
        </w:rPr>
      </w:pPr>
      <w:r w:rsidRPr="00370A52">
        <w:rPr>
          <w:rFonts w:ascii="Arial Narrow" w:hAnsi="Arial Narrow"/>
          <w:lang w:val="en-CA"/>
        </w:rPr>
        <w:t>pain and suffering</w:t>
      </w:r>
    </w:p>
    <w:p w:rsidR="005419EB" w:rsidRPr="00370A52" w:rsidRDefault="005419EB" w:rsidP="00A93A0C">
      <w:pPr>
        <w:pStyle w:val="ListParagraph"/>
        <w:numPr>
          <w:ilvl w:val="1"/>
          <w:numId w:val="9"/>
        </w:numPr>
        <w:rPr>
          <w:rFonts w:ascii="Arial Narrow" w:hAnsi="Arial Narrow"/>
          <w:lang w:val="en-CA"/>
        </w:rPr>
      </w:pPr>
      <w:r w:rsidRPr="00370A52">
        <w:rPr>
          <w:rFonts w:ascii="Arial Narrow" w:hAnsi="Arial Narrow"/>
          <w:lang w:val="en-CA"/>
        </w:rPr>
        <w:t>loss of enjoyment of life</w:t>
      </w:r>
    </w:p>
    <w:p w:rsidR="005419EB" w:rsidRPr="00370A52" w:rsidRDefault="005419EB" w:rsidP="00A93A0C">
      <w:pPr>
        <w:pStyle w:val="ListParagraph"/>
        <w:numPr>
          <w:ilvl w:val="1"/>
          <w:numId w:val="9"/>
        </w:numPr>
        <w:rPr>
          <w:rFonts w:ascii="Arial Narrow" w:hAnsi="Arial Narrow"/>
          <w:lang w:val="en-CA"/>
        </w:rPr>
      </w:pPr>
      <w:r w:rsidRPr="00370A52">
        <w:rPr>
          <w:rFonts w:ascii="Arial Narrow" w:hAnsi="Arial Narrow"/>
          <w:lang w:val="en-CA"/>
        </w:rPr>
        <w:t>loss of life expectancy</w:t>
      </w:r>
    </w:p>
    <w:p w:rsidR="005419EB" w:rsidRPr="00370A52" w:rsidRDefault="00DA2DDA" w:rsidP="00A93A0C">
      <w:pPr>
        <w:pStyle w:val="ListParagraph"/>
        <w:numPr>
          <w:ilvl w:val="0"/>
          <w:numId w:val="9"/>
        </w:numPr>
        <w:rPr>
          <w:rFonts w:ascii="Arial Narrow" w:hAnsi="Arial Narrow"/>
          <w:lang w:val="en-CA"/>
        </w:rPr>
      </w:pPr>
      <w:r w:rsidRPr="00C03892">
        <w:rPr>
          <w:rFonts w:ascii="Arial Narrow" w:hAnsi="Arial Narrow"/>
          <w:b/>
          <w:lang w:val="en-CA"/>
        </w:rPr>
        <w:t>Pecuniary</w:t>
      </w:r>
      <w:r w:rsidR="00C03892">
        <w:rPr>
          <w:rFonts w:ascii="Arial Narrow" w:hAnsi="Arial Narrow"/>
          <w:b/>
          <w:lang w:val="en-CA"/>
        </w:rPr>
        <w:t xml:space="preserve"> damages: </w:t>
      </w:r>
      <w:r w:rsidR="00C03892" w:rsidRPr="00C03892">
        <w:rPr>
          <w:rFonts w:ascii="Arial Narrow" w:hAnsi="Arial Narrow"/>
          <w:lang w:val="en-CA"/>
        </w:rPr>
        <w:t>Compensat</w:t>
      </w:r>
      <w:r w:rsidR="00C03892">
        <w:rPr>
          <w:rFonts w:ascii="Arial Narrow" w:hAnsi="Arial Narrow"/>
          <w:lang w:val="en-CA"/>
        </w:rPr>
        <w:t>ion for</w:t>
      </w:r>
      <w:r w:rsidRPr="00C03892">
        <w:rPr>
          <w:rFonts w:ascii="Arial Narrow" w:hAnsi="Arial Narrow"/>
          <w:lang w:val="en-CA"/>
        </w:rPr>
        <w:t xml:space="preserve"> </w:t>
      </w:r>
      <w:r w:rsidRPr="00370A52">
        <w:rPr>
          <w:rFonts w:ascii="Arial Narrow" w:hAnsi="Arial Narrow"/>
          <w:lang w:val="en-CA"/>
        </w:rPr>
        <w:t>out of pocket expense</w:t>
      </w:r>
    </w:p>
    <w:p w:rsidR="00C03892" w:rsidRPr="00370A52" w:rsidRDefault="00DA2DDA" w:rsidP="00A93A0C">
      <w:pPr>
        <w:pStyle w:val="ListParagraph"/>
        <w:numPr>
          <w:ilvl w:val="1"/>
          <w:numId w:val="9"/>
        </w:numPr>
        <w:rPr>
          <w:rFonts w:ascii="Arial Narrow" w:hAnsi="Arial Narrow"/>
          <w:lang w:val="en-CA"/>
        </w:rPr>
      </w:pPr>
      <w:r w:rsidRPr="00370A52">
        <w:rPr>
          <w:rFonts w:ascii="Arial Narrow" w:hAnsi="Arial Narrow"/>
          <w:lang w:val="en-CA"/>
        </w:rPr>
        <w:t>loss of future income</w:t>
      </w:r>
      <w:r w:rsidR="00C03892">
        <w:rPr>
          <w:rFonts w:ascii="Arial Narrow" w:hAnsi="Arial Narrow"/>
          <w:lang w:val="en-CA"/>
        </w:rPr>
        <w:t>:</w:t>
      </w:r>
      <w:r w:rsidR="00C03892" w:rsidRPr="00C03892">
        <w:rPr>
          <w:rFonts w:ascii="Arial Narrow" w:hAnsi="Arial Narrow"/>
          <w:lang w:val="en-CA"/>
        </w:rPr>
        <w:t xml:space="preserve"> </w:t>
      </w:r>
      <w:r w:rsidR="00C03892">
        <w:rPr>
          <w:rFonts w:ascii="Arial Narrow" w:hAnsi="Arial Narrow"/>
          <w:lang w:val="en-CA"/>
        </w:rPr>
        <w:t>A judge will value the plaintiff's diminished earning capacity resulting from the injury</w:t>
      </w:r>
    </w:p>
    <w:p w:rsidR="00DA2DDA" w:rsidRPr="00C03892" w:rsidRDefault="00DA2DDA" w:rsidP="00A93A0C">
      <w:pPr>
        <w:pStyle w:val="ListParagraph"/>
        <w:numPr>
          <w:ilvl w:val="1"/>
          <w:numId w:val="9"/>
        </w:numPr>
        <w:rPr>
          <w:rFonts w:ascii="Arial Narrow" w:hAnsi="Arial Narrow"/>
          <w:lang w:val="en-CA"/>
        </w:rPr>
      </w:pPr>
      <w:r w:rsidRPr="00C03892">
        <w:rPr>
          <w:rFonts w:ascii="Arial Narrow" w:hAnsi="Arial Narrow"/>
          <w:lang w:val="en-CA"/>
        </w:rPr>
        <w:t>cost of future care</w:t>
      </w:r>
      <w:r w:rsidR="00C03892" w:rsidRPr="00C03892">
        <w:rPr>
          <w:rFonts w:ascii="Arial Narrow" w:hAnsi="Arial Narrow"/>
          <w:lang w:val="en-CA"/>
        </w:rPr>
        <w:t xml:space="preserve">: </w:t>
      </w:r>
      <w:r w:rsidR="00D1757A">
        <w:rPr>
          <w:rFonts w:ascii="Arial Narrow" w:hAnsi="Arial Narrow"/>
          <w:lang w:val="en-CA"/>
        </w:rPr>
        <w:t>Plaintiff is ultimately awarded based on the testimony of experts, including occupation. rehab, and medical expenses.</w:t>
      </w:r>
    </w:p>
    <w:p w:rsidR="00DA2DDA" w:rsidRDefault="00DA2DDA" w:rsidP="00A93A0C">
      <w:pPr>
        <w:pStyle w:val="ListParagraph"/>
        <w:numPr>
          <w:ilvl w:val="2"/>
          <w:numId w:val="9"/>
        </w:numPr>
        <w:rPr>
          <w:rFonts w:ascii="Arial Narrow" w:hAnsi="Arial Narrow"/>
          <w:lang w:val="en-CA"/>
        </w:rPr>
      </w:pPr>
      <w:r w:rsidRPr="00C03892">
        <w:rPr>
          <w:rFonts w:ascii="Arial Narrow" w:hAnsi="Arial Narrow"/>
          <w:lang w:val="en-CA"/>
        </w:rPr>
        <w:t>Ex: A plane and the engine dies and you get injured. Not much option when you are disable</w:t>
      </w:r>
    </w:p>
    <w:p w:rsidR="00C03892" w:rsidRDefault="00C03892" w:rsidP="00A93A0C">
      <w:pPr>
        <w:pStyle w:val="ListParagraph"/>
        <w:numPr>
          <w:ilvl w:val="1"/>
          <w:numId w:val="9"/>
        </w:numPr>
        <w:rPr>
          <w:rFonts w:ascii="Arial Narrow" w:hAnsi="Arial Narrow"/>
          <w:lang w:val="en-CA"/>
        </w:rPr>
      </w:pPr>
      <w:r>
        <w:rPr>
          <w:rFonts w:ascii="Arial Narrow" w:hAnsi="Arial Narrow"/>
          <w:lang w:val="en-CA"/>
        </w:rPr>
        <w:t>Special damages:</w:t>
      </w:r>
      <w:r w:rsidR="00D1757A">
        <w:rPr>
          <w:rFonts w:ascii="Arial Narrow" w:hAnsi="Arial Narrow"/>
          <w:lang w:val="en-CA"/>
        </w:rPr>
        <w:t xml:space="preserve"> These relate to out-of pocket expenses resulting from the injury-causing event. (ambulance cost, medication cost)</w:t>
      </w:r>
    </w:p>
    <w:p w:rsidR="00D1757A" w:rsidRDefault="00D1757A" w:rsidP="00A93A0C">
      <w:pPr>
        <w:pStyle w:val="ListParagraph"/>
        <w:numPr>
          <w:ilvl w:val="0"/>
          <w:numId w:val="9"/>
        </w:numPr>
        <w:rPr>
          <w:rFonts w:ascii="Arial Narrow" w:hAnsi="Arial Narrow"/>
          <w:lang w:val="en-CA"/>
        </w:rPr>
      </w:pPr>
      <w:r>
        <w:rPr>
          <w:rFonts w:ascii="Arial Narrow" w:hAnsi="Arial Narrow"/>
          <w:b/>
          <w:lang w:val="en-CA"/>
        </w:rPr>
        <w:t>Punitive or Exemplary damages:</w:t>
      </w:r>
      <w:r>
        <w:rPr>
          <w:rFonts w:ascii="Arial Narrow" w:hAnsi="Arial Narrow"/>
          <w:lang w:val="en-CA"/>
        </w:rPr>
        <w:t xml:space="preserve"> An award to the plaintiff to punish the defendant for malicious, oppressive, and high-handed conduct.</w:t>
      </w:r>
    </w:p>
    <w:p w:rsidR="00DA2DDA" w:rsidRPr="00D1757A" w:rsidRDefault="00DA2DDA" w:rsidP="00A93A0C">
      <w:pPr>
        <w:pStyle w:val="ListParagraph"/>
        <w:numPr>
          <w:ilvl w:val="0"/>
          <w:numId w:val="9"/>
        </w:numPr>
        <w:rPr>
          <w:rFonts w:ascii="Arial Narrow" w:hAnsi="Arial Narrow"/>
          <w:lang w:val="en-CA"/>
        </w:rPr>
      </w:pPr>
      <w:r w:rsidRPr="00D1757A">
        <w:rPr>
          <w:rFonts w:ascii="Arial Narrow" w:hAnsi="Arial Narrow"/>
          <w:lang w:val="en-CA"/>
        </w:rPr>
        <w:t>Exemplary damages</w:t>
      </w:r>
    </w:p>
    <w:p w:rsidR="00DA2DDA" w:rsidRPr="00370A52" w:rsidRDefault="00DA2DDA" w:rsidP="00A93A0C">
      <w:pPr>
        <w:pStyle w:val="ListParagraph"/>
        <w:numPr>
          <w:ilvl w:val="1"/>
          <w:numId w:val="9"/>
        </w:numPr>
        <w:rPr>
          <w:rFonts w:ascii="Arial Narrow" w:hAnsi="Arial Narrow"/>
          <w:lang w:val="en-CA"/>
        </w:rPr>
      </w:pPr>
      <w:r w:rsidRPr="00370A52">
        <w:rPr>
          <w:rFonts w:ascii="Arial Narrow" w:hAnsi="Arial Narrow"/>
          <w:lang w:val="en-CA"/>
        </w:rPr>
        <w:t>Malicious oppressive conduct</w:t>
      </w:r>
    </w:p>
    <w:p w:rsidR="00C37A64" w:rsidRPr="00370A52" w:rsidRDefault="00C37A64" w:rsidP="00A93A0C">
      <w:pPr>
        <w:pStyle w:val="ListParagraph"/>
        <w:numPr>
          <w:ilvl w:val="1"/>
          <w:numId w:val="9"/>
        </w:numPr>
        <w:rPr>
          <w:rFonts w:ascii="Arial Narrow" w:hAnsi="Arial Narrow"/>
          <w:lang w:val="en-CA"/>
        </w:rPr>
      </w:pPr>
      <w:r w:rsidRPr="00370A52">
        <w:rPr>
          <w:rFonts w:ascii="Arial Narrow" w:hAnsi="Arial Narrow"/>
          <w:lang w:val="en-CA"/>
        </w:rPr>
        <w:t>False imprisonment</w:t>
      </w:r>
    </w:p>
    <w:p w:rsidR="00DA2DDA" w:rsidRPr="00370A52" w:rsidRDefault="00DA2DDA" w:rsidP="00A93A0C">
      <w:pPr>
        <w:pStyle w:val="ListParagraph"/>
        <w:numPr>
          <w:ilvl w:val="1"/>
          <w:numId w:val="9"/>
        </w:numPr>
        <w:rPr>
          <w:rFonts w:ascii="Arial Narrow" w:hAnsi="Arial Narrow"/>
          <w:lang w:val="en-CA"/>
        </w:rPr>
      </w:pPr>
      <w:r w:rsidRPr="00370A52">
        <w:rPr>
          <w:rFonts w:ascii="Arial Narrow" w:hAnsi="Arial Narrow"/>
          <w:lang w:val="en-CA"/>
        </w:rPr>
        <w:t xml:space="preserve">Ex: Susan </w:t>
      </w:r>
      <w:proofErr w:type="spellStart"/>
      <w:r w:rsidRPr="00370A52">
        <w:rPr>
          <w:rFonts w:ascii="Arial Narrow" w:hAnsi="Arial Narrow"/>
          <w:lang w:val="en-CA"/>
        </w:rPr>
        <w:t>Nelles</w:t>
      </w:r>
      <w:proofErr w:type="spellEnd"/>
      <w:r w:rsidRPr="00370A52">
        <w:rPr>
          <w:rFonts w:ascii="Arial Narrow" w:hAnsi="Arial Narrow"/>
          <w:lang w:val="en-CA"/>
        </w:rPr>
        <w:t xml:space="preserve"> and her malicious prosecution (Hospital infant death)</w:t>
      </w:r>
    </w:p>
    <w:p w:rsidR="00C37A64" w:rsidRPr="00370A52" w:rsidRDefault="00C37A64" w:rsidP="00A93A0C">
      <w:pPr>
        <w:pStyle w:val="ListParagraph"/>
        <w:numPr>
          <w:ilvl w:val="1"/>
          <w:numId w:val="9"/>
        </w:numPr>
        <w:rPr>
          <w:rFonts w:ascii="Arial Narrow" w:hAnsi="Arial Narrow"/>
          <w:lang w:val="en-CA"/>
        </w:rPr>
      </w:pPr>
      <w:r w:rsidRPr="00370A52">
        <w:rPr>
          <w:rFonts w:ascii="Arial Narrow" w:hAnsi="Arial Narrow"/>
          <w:lang w:val="en-CA"/>
        </w:rPr>
        <w:t>Ex: The case of the murder of the firefighter - Innocent boy charged for the murder.</w:t>
      </w:r>
    </w:p>
    <w:p w:rsidR="00101F8F" w:rsidRPr="00370A52" w:rsidRDefault="00101F8F" w:rsidP="00A93A0C">
      <w:pPr>
        <w:pStyle w:val="ListParagraph"/>
        <w:numPr>
          <w:ilvl w:val="1"/>
          <w:numId w:val="9"/>
        </w:numPr>
        <w:rPr>
          <w:rFonts w:ascii="Arial Narrow" w:hAnsi="Arial Narrow"/>
          <w:lang w:val="en-CA"/>
        </w:rPr>
      </w:pPr>
      <w:r w:rsidRPr="00370A52">
        <w:rPr>
          <w:rFonts w:ascii="Arial Narrow" w:hAnsi="Arial Narrow"/>
          <w:lang w:val="en-CA"/>
        </w:rPr>
        <w:t xml:space="preserve">Supreme court decision 2 weeks ago:  Story of young girl murdered in 1984 - They arrested a man in 2007 and found guilty in 2011. The guy never admitted that he was involved in the murder. They </w:t>
      </w:r>
      <w:r w:rsidRPr="00370A52">
        <w:rPr>
          <w:rFonts w:ascii="Arial Narrow" w:hAnsi="Arial Narrow"/>
          <w:lang w:val="en-CA"/>
        </w:rPr>
        <w:lastRenderedPageBreak/>
        <w:t>found him guilty because of the DNA. However, while he was serving someone else gets murder with the same DNA.</w:t>
      </w:r>
    </w:p>
    <w:p w:rsidR="00DA2DDA" w:rsidRPr="00D1757A" w:rsidRDefault="00716BBB" w:rsidP="00A93A0C">
      <w:pPr>
        <w:pStyle w:val="ListParagraph"/>
        <w:numPr>
          <w:ilvl w:val="0"/>
          <w:numId w:val="9"/>
        </w:numPr>
        <w:rPr>
          <w:rFonts w:ascii="Arial Narrow" w:hAnsi="Arial Narrow"/>
          <w:b/>
          <w:lang w:val="en-CA"/>
        </w:rPr>
      </w:pPr>
      <w:r w:rsidRPr="00D1757A">
        <w:rPr>
          <w:rFonts w:ascii="Arial Narrow" w:hAnsi="Arial Narrow"/>
          <w:b/>
          <w:lang w:val="en-CA"/>
        </w:rPr>
        <w:t>Aggravated damages</w:t>
      </w:r>
      <w:r w:rsidR="00D1757A">
        <w:rPr>
          <w:rFonts w:ascii="Arial Narrow" w:hAnsi="Arial Narrow"/>
          <w:b/>
          <w:lang w:val="en-CA"/>
        </w:rPr>
        <w:t xml:space="preserve">: </w:t>
      </w:r>
      <w:r w:rsidR="00D1757A">
        <w:rPr>
          <w:rFonts w:ascii="Arial Narrow" w:hAnsi="Arial Narrow"/>
          <w:lang w:val="en-CA"/>
        </w:rPr>
        <w:t>Compensation for intangible injuries such as distress and humiliation caused by the defendant's reprehensible conduct.</w:t>
      </w:r>
    </w:p>
    <w:p w:rsidR="00D1757A" w:rsidRDefault="00D1757A" w:rsidP="00261B20">
      <w:pPr>
        <w:rPr>
          <w:rFonts w:ascii="Arial Narrow" w:hAnsi="Arial Narrow"/>
          <w:lang w:val="en-CA"/>
        </w:rPr>
      </w:pPr>
      <w:r>
        <w:rPr>
          <w:rFonts w:ascii="Arial Narrow" w:hAnsi="Arial Narrow"/>
          <w:i/>
          <w:lang w:val="en-CA"/>
        </w:rPr>
        <w:t>Tort law and Contract</w:t>
      </w:r>
    </w:p>
    <w:p w:rsidR="00D1757A" w:rsidRDefault="00D1757A" w:rsidP="005C7EF5">
      <w:pPr>
        <w:pStyle w:val="ListParagraph"/>
        <w:numPr>
          <w:ilvl w:val="0"/>
          <w:numId w:val="29"/>
        </w:numPr>
        <w:rPr>
          <w:rFonts w:ascii="Arial Narrow" w:hAnsi="Arial Narrow"/>
          <w:lang w:val="en-CA"/>
        </w:rPr>
      </w:pPr>
      <w:r>
        <w:rPr>
          <w:rFonts w:ascii="Arial Narrow" w:hAnsi="Arial Narrow"/>
          <w:lang w:val="en-CA"/>
        </w:rPr>
        <w:t>Sometimes the same set of facts can give rise to liability in tort and in contract.</w:t>
      </w:r>
    </w:p>
    <w:p w:rsidR="00D1757A" w:rsidRDefault="00D1757A" w:rsidP="005C7EF5">
      <w:pPr>
        <w:pStyle w:val="ListParagraph"/>
        <w:numPr>
          <w:ilvl w:val="0"/>
          <w:numId w:val="29"/>
        </w:numPr>
        <w:rPr>
          <w:rFonts w:ascii="Arial Narrow" w:hAnsi="Arial Narrow"/>
          <w:lang w:val="en-CA"/>
        </w:rPr>
      </w:pPr>
      <w:r w:rsidRPr="00D1757A">
        <w:rPr>
          <w:rFonts w:ascii="Arial Narrow" w:hAnsi="Arial Narrow"/>
          <w:lang w:val="en-CA"/>
        </w:rPr>
        <w:t>Breach of contract causing tort.</w:t>
      </w:r>
    </w:p>
    <w:p w:rsidR="00D1757A" w:rsidRDefault="00D1757A" w:rsidP="005C7EF5">
      <w:pPr>
        <w:pStyle w:val="ListParagraph"/>
        <w:numPr>
          <w:ilvl w:val="1"/>
          <w:numId w:val="29"/>
        </w:numPr>
        <w:rPr>
          <w:rFonts w:ascii="Arial Narrow" w:hAnsi="Arial Narrow"/>
          <w:lang w:val="en-CA"/>
        </w:rPr>
      </w:pPr>
      <w:r w:rsidRPr="00D1757A">
        <w:rPr>
          <w:rFonts w:ascii="Arial Narrow" w:hAnsi="Arial Narrow"/>
          <w:lang w:val="en-CA"/>
        </w:rPr>
        <w:t xml:space="preserve"> Ex: lawyers offering bad advice causing damages to the client, incompetent advice given tort of negligenc</w:t>
      </w:r>
      <w:r>
        <w:rPr>
          <w:rFonts w:ascii="Arial Narrow" w:hAnsi="Arial Narrow"/>
          <w:lang w:val="en-CA"/>
        </w:rPr>
        <w:t>e</w:t>
      </w:r>
    </w:p>
    <w:p w:rsidR="00D1757A" w:rsidRDefault="00D1757A" w:rsidP="005C7EF5">
      <w:pPr>
        <w:pStyle w:val="ListParagraph"/>
        <w:numPr>
          <w:ilvl w:val="0"/>
          <w:numId w:val="29"/>
        </w:numPr>
        <w:rPr>
          <w:rFonts w:ascii="Arial Narrow" w:hAnsi="Arial Narrow"/>
          <w:lang w:val="en-CA"/>
        </w:rPr>
      </w:pPr>
      <w:r>
        <w:rPr>
          <w:rFonts w:ascii="Arial Narrow" w:hAnsi="Arial Narrow"/>
          <w:b/>
          <w:lang w:val="en-CA"/>
        </w:rPr>
        <w:t xml:space="preserve">Managing tort risk: </w:t>
      </w:r>
      <w:r>
        <w:rPr>
          <w:rFonts w:ascii="Arial Narrow" w:hAnsi="Arial Narrow"/>
          <w:lang w:val="en-CA"/>
        </w:rPr>
        <w:t>Businesses are exposed to a wide variety of risks related to tort actions, particularly in the area of negligence. In addition, they are vulnerable because of the doctrine of vicarious liability.</w:t>
      </w:r>
    </w:p>
    <w:p w:rsidR="00D1757A" w:rsidRDefault="00D1757A" w:rsidP="005C7EF5">
      <w:pPr>
        <w:pStyle w:val="ListParagraph"/>
        <w:numPr>
          <w:ilvl w:val="0"/>
          <w:numId w:val="29"/>
        </w:numPr>
        <w:rPr>
          <w:rFonts w:ascii="Arial Narrow" w:hAnsi="Arial Narrow"/>
          <w:lang w:val="en-CA"/>
        </w:rPr>
      </w:pPr>
      <w:r>
        <w:rPr>
          <w:rFonts w:ascii="Arial Narrow" w:hAnsi="Arial Narrow"/>
          <w:lang w:val="en-CA"/>
        </w:rPr>
        <w:t>I</w:t>
      </w:r>
      <w:r w:rsidRPr="00D1757A">
        <w:rPr>
          <w:rFonts w:ascii="Arial Narrow" w:hAnsi="Arial Narrow"/>
          <w:lang w:val="en-CA"/>
        </w:rPr>
        <w:t xml:space="preserve">gnoring tort risk protection can result in: </w:t>
      </w:r>
    </w:p>
    <w:p w:rsidR="00D1757A" w:rsidRDefault="00D1757A" w:rsidP="005C7EF5">
      <w:pPr>
        <w:pStyle w:val="ListParagraph"/>
        <w:numPr>
          <w:ilvl w:val="1"/>
          <w:numId w:val="29"/>
        </w:numPr>
        <w:rPr>
          <w:rFonts w:ascii="Arial Narrow" w:hAnsi="Arial Narrow"/>
          <w:lang w:val="en-CA"/>
        </w:rPr>
      </w:pPr>
      <w:r>
        <w:rPr>
          <w:rFonts w:ascii="Arial Narrow" w:hAnsi="Arial Narrow"/>
          <w:lang w:val="en-CA"/>
        </w:rPr>
        <w:t>Incurring the costs of a tort that could have been avoided, including lawyer's fees, management time devoted to defending the claim, and the amount of the actual judgement rewarded to the successful plaintiff.</w:t>
      </w:r>
    </w:p>
    <w:p w:rsidR="00D1757A" w:rsidRDefault="003A6FFC" w:rsidP="005C7EF5">
      <w:pPr>
        <w:pStyle w:val="ListParagraph"/>
        <w:numPr>
          <w:ilvl w:val="1"/>
          <w:numId w:val="29"/>
        </w:numPr>
        <w:rPr>
          <w:rFonts w:ascii="Arial Narrow" w:hAnsi="Arial Narrow"/>
          <w:lang w:val="en-CA"/>
        </w:rPr>
      </w:pPr>
      <w:r>
        <w:rPr>
          <w:rFonts w:ascii="Arial Narrow" w:hAnsi="Arial Narrow"/>
          <w:lang w:val="en-CA"/>
        </w:rPr>
        <w:t>Losing insurance coverage because of poor claim history</w:t>
      </w:r>
    </w:p>
    <w:p w:rsidR="00D1757A" w:rsidRDefault="003A6FFC" w:rsidP="005C7EF5">
      <w:pPr>
        <w:pStyle w:val="ListParagraph"/>
        <w:numPr>
          <w:ilvl w:val="1"/>
          <w:numId w:val="29"/>
        </w:numPr>
        <w:rPr>
          <w:rFonts w:ascii="Arial Narrow" w:hAnsi="Arial Narrow"/>
          <w:lang w:val="en-CA"/>
        </w:rPr>
      </w:pPr>
      <w:r>
        <w:rPr>
          <w:rFonts w:ascii="Arial Narrow" w:hAnsi="Arial Narrow"/>
          <w:lang w:val="en-CA"/>
        </w:rPr>
        <w:t>Lo</w:t>
      </w:r>
      <w:r w:rsidR="00D1757A" w:rsidRPr="00D1757A">
        <w:rPr>
          <w:rFonts w:ascii="Arial Narrow" w:hAnsi="Arial Narrow"/>
          <w:lang w:val="en-CA"/>
        </w:rPr>
        <w:t>s</w:t>
      </w:r>
      <w:r>
        <w:rPr>
          <w:rFonts w:ascii="Arial Narrow" w:hAnsi="Arial Narrow"/>
          <w:lang w:val="en-CA"/>
        </w:rPr>
        <w:t>ing a</w:t>
      </w:r>
      <w:r w:rsidR="00D1757A" w:rsidRPr="00D1757A">
        <w:rPr>
          <w:rFonts w:ascii="Arial Narrow" w:hAnsi="Arial Narrow"/>
          <w:lang w:val="en-CA"/>
        </w:rPr>
        <w:t xml:space="preserve"> hard earned business reputation</w:t>
      </w:r>
    </w:p>
    <w:p w:rsidR="003A6FFC" w:rsidRDefault="003A6FFC" w:rsidP="003A6FFC">
      <w:pPr>
        <w:jc w:val="center"/>
        <w:rPr>
          <w:rFonts w:ascii="Arial Narrow" w:hAnsi="Arial Narrow"/>
          <w:lang w:val="en-CA"/>
        </w:rPr>
      </w:pPr>
      <w:r>
        <w:rPr>
          <w:rFonts w:ascii="Arial Narrow" w:hAnsi="Arial Narrow"/>
          <w:u w:val="single"/>
          <w:lang w:val="en-CA"/>
        </w:rPr>
        <w:t>Chapter 11 - The tort of negligence</w:t>
      </w:r>
    </w:p>
    <w:p w:rsidR="003A6FFC" w:rsidRDefault="003A6FFC" w:rsidP="005C7EF5">
      <w:pPr>
        <w:pStyle w:val="ListParagraph"/>
        <w:numPr>
          <w:ilvl w:val="0"/>
          <w:numId w:val="30"/>
        </w:numPr>
        <w:rPr>
          <w:rFonts w:ascii="Arial Narrow" w:hAnsi="Arial Narrow"/>
          <w:lang w:val="en-CA"/>
        </w:rPr>
      </w:pPr>
      <w:r w:rsidRPr="003A6FFC">
        <w:rPr>
          <w:rFonts w:ascii="Arial Narrow" w:hAnsi="Arial Narrow"/>
          <w:b/>
          <w:lang w:val="en-CA"/>
        </w:rPr>
        <w:t>Tort of negligence</w:t>
      </w:r>
      <w:r>
        <w:rPr>
          <w:rFonts w:ascii="Arial Narrow" w:hAnsi="Arial Narrow"/>
          <w:lang w:val="en-CA"/>
        </w:rPr>
        <w:t>: A careless act that cause harm to another party.</w:t>
      </w:r>
    </w:p>
    <w:p w:rsidR="004D59D4" w:rsidRDefault="004D59D4" w:rsidP="005C7EF5">
      <w:pPr>
        <w:pStyle w:val="ListParagraph"/>
        <w:numPr>
          <w:ilvl w:val="0"/>
          <w:numId w:val="30"/>
        </w:numPr>
        <w:rPr>
          <w:rFonts w:ascii="Arial Narrow" w:hAnsi="Arial Narrow"/>
          <w:lang w:val="en-CA"/>
        </w:rPr>
      </w:pPr>
      <w:r>
        <w:rPr>
          <w:rFonts w:ascii="Arial Narrow" w:hAnsi="Arial Narrow"/>
          <w:lang w:val="en-CA"/>
        </w:rPr>
        <w:t>The law understands carelessness as a failure to show reasonable care, that is, the care that a reasonable person would have shown in similar situation.</w:t>
      </w:r>
    </w:p>
    <w:p w:rsidR="004D59D4" w:rsidRDefault="004D59D4" w:rsidP="005C7EF5">
      <w:pPr>
        <w:pStyle w:val="ListParagraph"/>
        <w:numPr>
          <w:ilvl w:val="0"/>
          <w:numId w:val="30"/>
        </w:numPr>
        <w:rPr>
          <w:rFonts w:ascii="Arial Narrow" w:hAnsi="Arial Narrow"/>
          <w:lang w:val="en-CA"/>
        </w:rPr>
      </w:pPr>
      <w:r>
        <w:rPr>
          <w:rFonts w:ascii="Arial Narrow" w:hAnsi="Arial Narrow"/>
          <w:lang w:val="en-CA"/>
        </w:rPr>
        <w:t>Negligence is a very common tort action in the commercial world because it covers a broad range of harmful conduct.</w:t>
      </w:r>
    </w:p>
    <w:p w:rsidR="004D59D4" w:rsidRDefault="004D59D4" w:rsidP="005C7EF5">
      <w:pPr>
        <w:pStyle w:val="ListParagraph"/>
        <w:numPr>
          <w:ilvl w:val="1"/>
          <w:numId w:val="30"/>
        </w:numPr>
        <w:rPr>
          <w:rFonts w:ascii="Arial Narrow" w:hAnsi="Arial Narrow"/>
          <w:lang w:val="en-CA"/>
        </w:rPr>
      </w:pPr>
      <w:r w:rsidRPr="004D59D4">
        <w:rPr>
          <w:rFonts w:ascii="Arial Narrow" w:hAnsi="Arial Narrow"/>
          <w:lang w:val="en-CA"/>
        </w:rPr>
        <w:t>Examples of negligence:</w:t>
      </w:r>
    </w:p>
    <w:p w:rsidR="004D59D4" w:rsidRDefault="004D59D4" w:rsidP="005C7EF5">
      <w:pPr>
        <w:pStyle w:val="ListParagraph"/>
        <w:numPr>
          <w:ilvl w:val="2"/>
          <w:numId w:val="30"/>
        </w:numPr>
        <w:rPr>
          <w:rFonts w:ascii="Arial Narrow" w:hAnsi="Arial Narrow"/>
          <w:lang w:val="en-CA"/>
        </w:rPr>
      </w:pPr>
      <w:r w:rsidRPr="004D59D4">
        <w:rPr>
          <w:rFonts w:ascii="Arial Narrow" w:hAnsi="Arial Narrow"/>
          <w:lang w:val="en-CA"/>
        </w:rPr>
        <w:t>Injured by dangerous driving</w:t>
      </w:r>
    </w:p>
    <w:p w:rsidR="004D59D4" w:rsidRDefault="004D59D4" w:rsidP="005C7EF5">
      <w:pPr>
        <w:pStyle w:val="ListParagraph"/>
        <w:numPr>
          <w:ilvl w:val="2"/>
          <w:numId w:val="30"/>
        </w:numPr>
        <w:rPr>
          <w:rFonts w:ascii="Arial Narrow" w:hAnsi="Arial Narrow"/>
          <w:lang w:val="en-CA"/>
        </w:rPr>
      </w:pPr>
      <w:r w:rsidRPr="004D59D4">
        <w:rPr>
          <w:rFonts w:ascii="Arial Narrow" w:hAnsi="Arial Narrow"/>
          <w:lang w:val="en-CA"/>
        </w:rPr>
        <w:t>Suffered loss by poor advice provided by accountant, lawyer etc..</w:t>
      </w:r>
    </w:p>
    <w:p w:rsidR="004D59D4" w:rsidRDefault="004D59D4" w:rsidP="005C7EF5">
      <w:pPr>
        <w:pStyle w:val="ListParagraph"/>
        <w:numPr>
          <w:ilvl w:val="2"/>
          <w:numId w:val="30"/>
        </w:numPr>
        <w:rPr>
          <w:rFonts w:ascii="Arial Narrow" w:hAnsi="Arial Narrow"/>
          <w:lang w:val="en-CA"/>
        </w:rPr>
      </w:pPr>
      <w:r w:rsidRPr="004D59D4">
        <w:rPr>
          <w:rFonts w:ascii="Arial Narrow" w:hAnsi="Arial Narrow"/>
          <w:lang w:val="en-CA"/>
        </w:rPr>
        <w:t>Furniture that has been damages by movers</w:t>
      </w:r>
    </w:p>
    <w:p w:rsidR="004D59D4" w:rsidRDefault="004D59D4" w:rsidP="005C7EF5">
      <w:pPr>
        <w:pStyle w:val="ListParagraph"/>
        <w:numPr>
          <w:ilvl w:val="0"/>
          <w:numId w:val="30"/>
        </w:numPr>
        <w:rPr>
          <w:rFonts w:ascii="Arial Narrow" w:hAnsi="Arial Narrow"/>
          <w:lang w:val="en-CA"/>
        </w:rPr>
      </w:pPr>
      <w:r>
        <w:rPr>
          <w:rFonts w:ascii="Arial Narrow" w:hAnsi="Arial Narrow"/>
          <w:lang w:val="en-CA"/>
        </w:rPr>
        <w:t>The plaintiff needs to show that the defendant is liable for failing to act reasonably.</w:t>
      </w:r>
    </w:p>
    <w:p w:rsidR="004D59D4" w:rsidRDefault="004D59D4" w:rsidP="005C7EF5">
      <w:pPr>
        <w:pStyle w:val="ListParagraph"/>
        <w:numPr>
          <w:ilvl w:val="0"/>
          <w:numId w:val="30"/>
        </w:numPr>
        <w:rPr>
          <w:rFonts w:ascii="Arial Narrow" w:hAnsi="Arial Narrow"/>
          <w:lang w:val="en-CA"/>
        </w:rPr>
      </w:pPr>
      <w:r w:rsidRPr="004D59D4">
        <w:rPr>
          <w:rFonts w:ascii="Arial Narrow" w:hAnsi="Arial Narrow"/>
          <w:lang w:val="en-CA"/>
        </w:rPr>
        <w:t>Negligence law:</w:t>
      </w:r>
      <w:r>
        <w:rPr>
          <w:rFonts w:ascii="Arial Narrow" w:hAnsi="Arial Narrow"/>
          <w:lang w:val="en-CA"/>
        </w:rPr>
        <w:t xml:space="preserve"> like tort law in general, seeks to compensate victims for their loss or injury.</w:t>
      </w:r>
    </w:p>
    <w:p w:rsidR="004D59D4" w:rsidRPr="004D59D4" w:rsidRDefault="004D59D4" w:rsidP="005C7EF5">
      <w:pPr>
        <w:pStyle w:val="ListParagraph"/>
        <w:numPr>
          <w:ilvl w:val="0"/>
          <w:numId w:val="30"/>
        </w:numPr>
        <w:rPr>
          <w:rFonts w:ascii="Arial Narrow" w:hAnsi="Arial Narrow"/>
          <w:lang w:val="en-CA"/>
        </w:rPr>
      </w:pPr>
      <w:r>
        <w:rPr>
          <w:rFonts w:ascii="Arial Narrow" w:hAnsi="Arial Narrow"/>
          <w:b/>
          <w:lang w:val="en-CA"/>
        </w:rPr>
        <w:t>Steps to a negligence action:</w:t>
      </w:r>
    </w:p>
    <w:p w:rsidR="000B5B5E" w:rsidRDefault="0020579F" w:rsidP="00A93A0C">
      <w:pPr>
        <w:pStyle w:val="ListParagraph"/>
        <w:numPr>
          <w:ilvl w:val="1"/>
          <w:numId w:val="9"/>
        </w:numPr>
        <w:rPr>
          <w:rFonts w:ascii="Arial Narrow" w:hAnsi="Arial Narrow"/>
          <w:lang w:val="en-CA"/>
        </w:rPr>
      </w:pPr>
      <w:r>
        <w:rPr>
          <w:rFonts w:ascii="Arial Narrow" w:hAnsi="Arial Narrow"/>
          <w:lang w:val="en-CA"/>
        </w:rPr>
        <w:t xml:space="preserve">Step 1: </w:t>
      </w:r>
      <w:r w:rsidR="000B5B5E" w:rsidRPr="00370A52">
        <w:rPr>
          <w:rFonts w:ascii="Arial Narrow" w:hAnsi="Arial Narrow"/>
          <w:lang w:val="en-CA"/>
        </w:rPr>
        <w:t>Does the plaintive owe a duty of care?</w:t>
      </w:r>
      <w:r w:rsidR="004D59D4">
        <w:rPr>
          <w:rFonts w:ascii="Arial Narrow" w:hAnsi="Arial Narrow"/>
          <w:lang w:val="en-CA"/>
        </w:rPr>
        <w:t xml:space="preserve"> If yes, proceed to next step</w:t>
      </w:r>
    </w:p>
    <w:p w:rsidR="004D59D4" w:rsidRPr="00370A52" w:rsidRDefault="004D59D4" w:rsidP="00A93A0C">
      <w:pPr>
        <w:pStyle w:val="ListParagraph"/>
        <w:numPr>
          <w:ilvl w:val="2"/>
          <w:numId w:val="9"/>
        </w:numPr>
        <w:rPr>
          <w:rFonts w:ascii="Arial Narrow" w:hAnsi="Arial Narrow"/>
          <w:lang w:val="en-CA"/>
        </w:rPr>
      </w:pPr>
      <w:r>
        <w:rPr>
          <w:rFonts w:ascii="Arial Narrow" w:hAnsi="Arial Narrow"/>
          <w:lang w:val="en-CA"/>
        </w:rPr>
        <w:t>Duty of care: The responsibility owed to avoid carelessness that causes harm to others.</w:t>
      </w:r>
    </w:p>
    <w:p w:rsidR="000B5B5E" w:rsidRPr="00370A52" w:rsidRDefault="000B5B5E" w:rsidP="00A93A0C">
      <w:pPr>
        <w:pStyle w:val="ListParagraph"/>
        <w:numPr>
          <w:ilvl w:val="3"/>
          <w:numId w:val="9"/>
        </w:numPr>
        <w:rPr>
          <w:rFonts w:ascii="Arial Narrow" w:hAnsi="Arial Narrow"/>
          <w:lang w:val="en-CA"/>
        </w:rPr>
      </w:pPr>
      <w:r w:rsidRPr="00370A52">
        <w:rPr>
          <w:rFonts w:ascii="Arial Narrow" w:hAnsi="Arial Narrow"/>
          <w:lang w:val="en-CA"/>
        </w:rPr>
        <w:t>Ex: Snowball fight, sometimes people would put stone or ice in the snowball which is carelessness that would harm another.</w:t>
      </w:r>
    </w:p>
    <w:p w:rsidR="000B5B5E" w:rsidRPr="00370A52" w:rsidRDefault="000B5B5E" w:rsidP="00A93A0C">
      <w:pPr>
        <w:pStyle w:val="ListParagraph"/>
        <w:numPr>
          <w:ilvl w:val="2"/>
          <w:numId w:val="9"/>
        </w:numPr>
        <w:rPr>
          <w:rFonts w:ascii="Arial Narrow" w:hAnsi="Arial Narrow"/>
          <w:lang w:val="en-CA"/>
        </w:rPr>
      </w:pPr>
      <w:r w:rsidRPr="00370A52">
        <w:rPr>
          <w:rFonts w:ascii="Arial Narrow" w:hAnsi="Arial Narrow"/>
          <w:lang w:val="en-CA"/>
        </w:rPr>
        <w:t>It is based on the notion of a neighbour principle</w:t>
      </w:r>
      <w:r w:rsidR="00190236">
        <w:rPr>
          <w:rFonts w:ascii="Arial Narrow" w:hAnsi="Arial Narrow"/>
          <w:lang w:val="en-CA"/>
        </w:rPr>
        <w:t>, anyone who might be affected by another's conduct.</w:t>
      </w:r>
    </w:p>
    <w:p w:rsidR="000B5B5E" w:rsidRDefault="000B5B5E" w:rsidP="00A93A0C">
      <w:pPr>
        <w:pStyle w:val="ListParagraph"/>
        <w:numPr>
          <w:ilvl w:val="3"/>
          <w:numId w:val="9"/>
        </w:numPr>
        <w:rPr>
          <w:rFonts w:ascii="Arial Narrow" w:hAnsi="Arial Narrow"/>
          <w:lang w:val="en-CA"/>
        </w:rPr>
      </w:pPr>
      <w:r w:rsidRPr="00370A52">
        <w:rPr>
          <w:rFonts w:ascii="Arial Narrow" w:hAnsi="Arial Narrow"/>
          <w:lang w:val="en-CA"/>
        </w:rPr>
        <w:t xml:space="preserve">Ex: </w:t>
      </w:r>
      <w:proofErr w:type="spellStart"/>
      <w:r w:rsidRPr="00370A52">
        <w:rPr>
          <w:rFonts w:ascii="Arial Narrow" w:hAnsi="Arial Narrow"/>
          <w:lang w:val="en-CA"/>
        </w:rPr>
        <w:t>Donoghue</w:t>
      </w:r>
      <w:proofErr w:type="spellEnd"/>
      <w:r w:rsidRPr="00370A52">
        <w:rPr>
          <w:rFonts w:ascii="Arial Narrow" w:hAnsi="Arial Narrow"/>
          <w:lang w:val="en-CA"/>
        </w:rPr>
        <w:t xml:space="preserve"> v</w:t>
      </w:r>
      <w:r w:rsidR="003A6FFC">
        <w:rPr>
          <w:rFonts w:ascii="Arial Narrow" w:hAnsi="Arial Narrow"/>
          <w:lang w:val="en-CA"/>
        </w:rPr>
        <w:t>s.</w:t>
      </w:r>
      <w:r w:rsidRPr="00370A52">
        <w:rPr>
          <w:rFonts w:ascii="Arial Narrow" w:hAnsi="Arial Narrow"/>
          <w:lang w:val="en-CA"/>
        </w:rPr>
        <w:t xml:space="preserve"> Stevenson - </w:t>
      </w:r>
      <w:r w:rsidR="00190236">
        <w:rPr>
          <w:rFonts w:ascii="Arial Narrow" w:hAnsi="Arial Narrow"/>
          <w:lang w:val="en-CA"/>
        </w:rPr>
        <w:t xml:space="preserve">A customer bought ice cream and a opaque bottle of ginger beer for her friend, </w:t>
      </w:r>
      <w:proofErr w:type="spellStart"/>
      <w:r w:rsidR="00190236">
        <w:rPr>
          <w:rFonts w:ascii="Arial Narrow" w:hAnsi="Arial Narrow"/>
          <w:lang w:val="en-CA"/>
        </w:rPr>
        <w:t>Donoghue</w:t>
      </w:r>
      <w:proofErr w:type="spellEnd"/>
      <w:r w:rsidR="00190236">
        <w:rPr>
          <w:rFonts w:ascii="Arial Narrow" w:hAnsi="Arial Narrow"/>
          <w:lang w:val="en-CA"/>
        </w:rPr>
        <w:t xml:space="preserve">. Some of the ginger beer was poured over the ice cream and some was drunk by </w:t>
      </w:r>
      <w:proofErr w:type="spellStart"/>
      <w:r w:rsidR="00190236">
        <w:rPr>
          <w:rFonts w:ascii="Arial Narrow" w:hAnsi="Arial Narrow"/>
          <w:lang w:val="en-CA"/>
        </w:rPr>
        <w:t>Donoghue</w:t>
      </w:r>
      <w:proofErr w:type="spellEnd"/>
      <w:r w:rsidR="00190236">
        <w:rPr>
          <w:rFonts w:ascii="Arial Narrow" w:hAnsi="Arial Narrow"/>
          <w:lang w:val="en-CA"/>
        </w:rPr>
        <w:t xml:space="preserve">. When the remainder of the beer was being poured into a tumbler, a decomposed snail was discovered in the contents. </w:t>
      </w:r>
      <w:proofErr w:type="spellStart"/>
      <w:r w:rsidR="00190236">
        <w:rPr>
          <w:rFonts w:ascii="Arial Narrow" w:hAnsi="Arial Narrow"/>
          <w:lang w:val="en-CA"/>
        </w:rPr>
        <w:t>Donoghue</w:t>
      </w:r>
      <w:proofErr w:type="spellEnd"/>
      <w:r w:rsidR="00190236">
        <w:rPr>
          <w:rFonts w:ascii="Arial Narrow" w:hAnsi="Arial Narrow"/>
          <w:lang w:val="en-CA"/>
        </w:rPr>
        <w:t xml:space="preserve"> became ill and subsequently sued the manufacturer for damages, based on negligence.</w:t>
      </w:r>
    </w:p>
    <w:p w:rsidR="00190236" w:rsidRDefault="00190236" w:rsidP="00A93A0C">
      <w:pPr>
        <w:pStyle w:val="ListParagraph"/>
        <w:numPr>
          <w:ilvl w:val="2"/>
          <w:numId w:val="9"/>
        </w:numPr>
        <w:rPr>
          <w:rFonts w:ascii="Arial Narrow" w:hAnsi="Arial Narrow"/>
          <w:lang w:val="en-CA"/>
        </w:rPr>
      </w:pPr>
      <w:r w:rsidRPr="00190236">
        <w:rPr>
          <w:rFonts w:ascii="Arial Narrow" w:hAnsi="Arial Narrow"/>
          <w:lang w:val="en-CA"/>
        </w:rPr>
        <w:t xml:space="preserve">Stage 1: </w:t>
      </w:r>
    </w:p>
    <w:p w:rsidR="00190236" w:rsidRDefault="00190236" w:rsidP="00A93A0C">
      <w:pPr>
        <w:pStyle w:val="ListParagraph"/>
        <w:numPr>
          <w:ilvl w:val="3"/>
          <w:numId w:val="9"/>
        </w:numPr>
        <w:rPr>
          <w:rFonts w:ascii="Arial Narrow" w:hAnsi="Arial Narrow"/>
          <w:lang w:val="en-CA"/>
        </w:rPr>
      </w:pPr>
      <w:r w:rsidRPr="00190236">
        <w:rPr>
          <w:rFonts w:ascii="Arial Narrow" w:hAnsi="Arial Narrow"/>
          <w:lang w:val="en-CA"/>
        </w:rPr>
        <w:lastRenderedPageBreak/>
        <w:t>Is the harm that occurred is a reasonably foreseeable consequence of the defendants act</w:t>
      </w:r>
    </w:p>
    <w:p w:rsidR="00190236" w:rsidRDefault="00190236" w:rsidP="00A93A0C">
      <w:pPr>
        <w:pStyle w:val="ListParagraph"/>
        <w:numPr>
          <w:ilvl w:val="4"/>
          <w:numId w:val="9"/>
        </w:numPr>
        <w:rPr>
          <w:rFonts w:ascii="Arial Narrow" w:hAnsi="Arial Narrow"/>
          <w:lang w:val="en-CA"/>
        </w:rPr>
      </w:pPr>
      <w:r w:rsidRPr="00190236">
        <w:rPr>
          <w:rFonts w:ascii="Arial Narrow" w:hAnsi="Arial Narrow"/>
          <w:lang w:val="en-CA"/>
        </w:rPr>
        <w:t>Did he anticipate this action to occur b.</w:t>
      </w:r>
    </w:p>
    <w:p w:rsidR="00190236" w:rsidRDefault="00190236" w:rsidP="00A93A0C">
      <w:pPr>
        <w:pStyle w:val="ListParagraph"/>
        <w:numPr>
          <w:ilvl w:val="3"/>
          <w:numId w:val="9"/>
        </w:numPr>
        <w:rPr>
          <w:rFonts w:ascii="Arial Narrow" w:hAnsi="Arial Narrow"/>
          <w:lang w:val="en-CA"/>
        </w:rPr>
      </w:pPr>
      <w:r w:rsidRPr="00190236">
        <w:rPr>
          <w:rFonts w:ascii="Arial Narrow" w:hAnsi="Arial Narrow"/>
          <w:lang w:val="en-CA"/>
        </w:rPr>
        <w:t>Is the relationship of sufficient proximity between the parties such that it would not be unjust or unfair to impose duty of care on the defendant?</w:t>
      </w:r>
    </w:p>
    <w:p w:rsidR="00190236" w:rsidRDefault="00190236" w:rsidP="00A93A0C">
      <w:pPr>
        <w:pStyle w:val="ListParagraph"/>
        <w:numPr>
          <w:ilvl w:val="4"/>
          <w:numId w:val="9"/>
        </w:numPr>
        <w:rPr>
          <w:rFonts w:ascii="Arial Narrow" w:hAnsi="Arial Narrow"/>
          <w:lang w:val="en-CA"/>
        </w:rPr>
      </w:pPr>
      <w:r w:rsidRPr="00190236">
        <w:rPr>
          <w:rFonts w:ascii="Arial Narrow" w:hAnsi="Arial Narrow"/>
          <w:lang w:val="en-CA"/>
        </w:rPr>
        <w:t>To define if the defendant was in fact in a position where he was obligated to be mindful of the victims interest</w:t>
      </w:r>
    </w:p>
    <w:p w:rsidR="00190236" w:rsidRDefault="00190236" w:rsidP="00A93A0C">
      <w:pPr>
        <w:pStyle w:val="ListParagraph"/>
        <w:numPr>
          <w:ilvl w:val="2"/>
          <w:numId w:val="9"/>
        </w:numPr>
        <w:rPr>
          <w:rFonts w:ascii="Arial Narrow" w:hAnsi="Arial Narrow"/>
          <w:lang w:val="en-CA"/>
        </w:rPr>
      </w:pPr>
      <w:r>
        <w:rPr>
          <w:rFonts w:ascii="Arial Narrow" w:hAnsi="Arial Narrow"/>
          <w:lang w:val="en-CA"/>
        </w:rPr>
        <w:t>Stage 2: Proximity of duty care - manufacturers to consumers.</w:t>
      </w:r>
    </w:p>
    <w:p w:rsidR="00190236" w:rsidRDefault="0020579F" w:rsidP="00A93A0C">
      <w:pPr>
        <w:pStyle w:val="ListParagraph"/>
        <w:numPr>
          <w:ilvl w:val="1"/>
          <w:numId w:val="9"/>
        </w:numPr>
        <w:rPr>
          <w:rFonts w:ascii="Arial Narrow" w:hAnsi="Arial Narrow"/>
          <w:lang w:val="en-CA"/>
        </w:rPr>
      </w:pPr>
      <w:r>
        <w:rPr>
          <w:rFonts w:ascii="Arial Narrow" w:hAnsi="Arial Narrow"/>
          <w:lang w:val="en-CA"/>
        </w:rPr>
        <w:t xml:space="preserve">Step 2: </w:t>
      </w:r>
      <w:r w:rsidR="00190236" w:rsidRPr="00190236">
        <w:rPr>
          <w:rFonts w:ascii="Arial Narrow" w:hAnsi="Arial Narrow"/>
          <w:lang w:val="en-CA"/>
        </w:rPr>
        <w:t xml:space="preserve">Did the defendant breach the standard of care? </w:t>
      </w:r>
      <w:r w:rsidR="00190236">
        <w:rPr>
          <w:rFonts w:ascii="Arial Narrow" w:hAnsi="Arial Narrow"/>
          <w:lang w:val="en-CA"/>
        </w:rPr>
        <w:t>If yes proceed to next step.</w:t>
      </w:r>
    </w:p>
    <w:p w:rsidR="00190236" w:rsidRDefault="00190236" w:rsidP="00A93A0C">
      <w:pPr>
        <w:pStyle w:val="ListParagraph"/>
        <w:numPr>
          <w:ilvl w:val="1"/>
          <w:numId w:val="9"/>
        </w:numPr>
        <w:rPr>
          <w:rFonts w:ascii="Arial Narrow" w:hAnsi="Arial Narrow"/>
          <w:lang w:val="en-CA"/>
        </w:rPr>
      </w:pPr>
      <w:r w:rsidRPr="00190236">
        <w:rPr>
          <w:rFonts w:ascii="Arial Narrow" w:hAnsi="Arial Narrow"/>
          <w:lang w:val="en-CA"/>
        </w:rPr>
        <w:t>Reasonable person</w:t>
      </w:r>
      <w:r>
        <w:rPr>
          <w:rFonts w:ascii="Arial Narrow" w:hAnsi="Arial Narrow"/>
          <w:lang w:val="en-CA"/>
        </w:rPr>
        <w:t>: The standard used to judge whether a person's conduct in a particular situation is negligent.</w:t>
      </w:r>
      <w:r w:rsidRPr="00190236">
        <w:rPr>
          <w:rFonts w:ascii="Arial Narrow" w:hAnsi="Arial Narrow"/>
          <w:lang w:val="en-CA"/>
        </w:rPr>
        <w:t xml:space="preserve"> </w:t>
      </w:r>
    </w:p>
    <w:p w:rsidR="00190236" w:rsidRDefault="00190236" w:rsidP="00A93A0C">
      <w:pPr>
        <w:pStyle w:val="ListParagraph"/>
        <w:numPr>
          <w:ilvl w:val="1"/>
          <w:numId w:val="9"/>
        </w:numPr>
        <w:rPr>
          <w:rFonts w:ascii="Arial Narrow" w:hAnsi="Arial Narrow"/>
          <w:lang w:val="en-CA"/>
        </w:rPr>
      </w:pPr>
      <w:r w:rsidRPr="00190236">
        <w:rPr>
          <w:rFonts w:ascii="Arial Narrow" w:hAnsi="Arial Narrow"/>
          <w:lang w:val="en-CA"/>
        </w:rPr>
        <w:t>We need to determine if they were being reasonable. However in certain cases such as doctors or</w:t>
      </w:r>
      <w:r>
        <w:rPr>
          <w:rFonts w:ascii="Arial Narrow" w:hAnsi="Arial Narrow"/>
          <w:lang w:val="en-CA"/>
        </w:rPr>
        <w:t xml:space="preserve"> </w:t>
      </w:r>
      <w:r w:rsidRPr="00190236">
        <w:rPr>
          <w:rFonts w:ascii="Arial Narrow" w:hAnsi="Arial Narrow"/>
          <w:lang w:val="en-CA"/>
        </w:rPr>
        <w:t>lawyers … they need to act with more that reasonable person as they are required to have a certain set of skills that normal people don’t.</w:t>
      </w:r>
    </w:p>
    <w:p w:rsidR="0020579F" w:rsidRDefault="00190236" w:rsidP="00A93A0C">
      <w:pPr>
        <w:pStyle w:val="ListParagraph"/>
        <w:numPr>
          <w:ilvl w:val="2"/>
          <w:numId w:val="9"/>
        </w:numPr>
        <w:rPr>
          <w:rFonts w:ascii="Arial Narrow" w:hAnsi="Arial Narrow"/>
          <w:lang w:val="en-CA"/>
        </w:rPr>
      </w:pPr>
      <w:r>
        <w:rPr>
          <w:rFonts w:ascii="Arial Narrow" w:hAnsi="Arial Narrow"/>
          <w:lang w:val="en-CA"/>
        </w:rPr>
        <w:t>E</w:t>
      </w:r>
      <w:r w:rsidRPr="00190236">
        <w:rPr>
          <w:rFonts w:ascii="Arial Narrow" w:hAnsi="Arial Narrow"/>
          <w:lang w:val="en-CA"/>
        </w:rPr>
        <w:t>x: what a</w:t>
      </w:r>
      <w:r>
        <w:rPr>
          <w:rFonts w:ascii="Arial Narrow" w:hAnsi="Arial Narrow"/>
          <w:lang w:val="en-CA"/>
        </w:rPr>
        <w:t xml:space="preserve"> </w:t>
      </w:r>
      <w:r w:rsidRPr="00190236">
        <w:rPr>
          <w:rFonts w:ascii="Arial Narrow" w:hAnsi="Arial Narrow"/>
          <w:lang w:val="en-CA"/>
        </w:rPr>
        <w:t>reasonable doctor would’ve done in this case. That’s when we call expert witnesses. In certain industries the court will demand a higher standard</w:t>
      </w:r>
    </w:p>
    <w:p w:rsidR="0020579F" w:rsidRDefault="0020579F" w:rsidP="00A93A0C">
      <w:pPr>
        <w:pStyle w:val="ListParagraph"/>
        <w:numPr>
          <w:ilvl w:val="1"/>
          <w:numId w:val="9"/>
        </w:numPr>
        <w:rPr>
          <w:rFonts w:ascii="Arial Narrow" w:hAnsi="Arial Narrow"/>
          <w:lang w:val="en-CA"/>
        </w:rPr>
      </w:pPr>
      <w:r>
        <w:rPr>
          <w:rFonts w:ascii="Arial Narrow" w:hAnsi="Arial Narrow"/>
          <w:lang w:val="en-CA"/>
        </w:rPr>
        <w:t xml:space="preserve">Step 3: </w:t>
      </w:r>
      <w:r w:rsidR="00190236" w:rsidRPr="0020579F">
        <w:rPr>
          <w:rFonts w:ascii="Arial Narrow" w:hAnsi="Arial Narrow"/>
          <w:lang w:val="en-CA"/>
        </w:rPr>
        <w:t>Did the defendant’s careless act cause the plaintiff injury?</w:t>
      </w:r>
    </w:p>
    <w:p w:rsidR="0020579F" w:rsidRDefault="00190236" w:rsidP="00A93A0C">
      <w:pPr>
        <w:pStyle w:val="ListParagraph"/>
        <w:numPr>
          <w:ilvl w:val="1"/>
          <w:numId w:val="9"/>
        </w:numPr>
        <w:rPr>
          <w:rFonts w:ascii="Arial Narrow" w:hAnsi="Arial Narrow"/>
          <w:lang w:val="en-CA"/>
        </w:rPr>
      </w:pPr>
      <w:r w:rsidRPr="0020579F">
        <w:rPr>
          <w:rFonts w:ascii="Arial Narrow" w:hAnsi="Arial Narrow"/>
          <w:lang w:val="en-CA"/>
        </w:rPr>
        <w:t>Causation:</w:t>
      </w:r>
      <w:r w:rsidR="0020579F">
        <w:rPr>
          <w:rFonts w:ascii="Arial Narrow" w:hAnsi="Arial Narrow"/>
          <w:lang w:val="en-CA"/>
        </w:rPr>
        <w:t xml:space="preserve"> T</w:t>
      </w:r>
      <w:r w:rsidRPr="0020579F">
        <w:rPr>
          <w:rFonts w:ascii="Arial Narrow" w:hAnsi="Arial Narrow"/>
          <w:lang w:val="en-CA"/>
        </w:rPr>
        <w:t>he relat</w:t>
      </w:r>
      <w:r w:rsidR="0020579F">
        <w:rPr>
          <w:rFonts w:ascii="Arial Narrow" w:hAnsi="Arial Narrow"/>
          <w:lang w:val="en-CA"/>
        </w:rPr>
        <w:t xml:space="preserve">ionship that exists between the </w:t>
      </w:r>
      <w:r w:rsidRPr="0020579F">
        <w:rPr>
          <w:rFonts w:ascii="Arial Narrow" w:hAnsi="Arial Narrow"/>
          <w:lang w:val="en-CA"/>
        </w:rPr>
        <w:t>defendant’s</w:t>
      </w:r>
      <w:r w:rsidR="0020579F">
        <w:rPr>
          <w:rFonts w:ascii="Arial Narrow" w:hAnsi="Arial Narrow"/>
          <w:lang w:val="en-CA"/>
        </w:rPr>
        <w:t xml:space="preserve"> a</w:t>
      </w:r>
      <w:r w:rsidRPr="0020579F">
        <w:rPr>
          <w:rFonts w:ascii="Arial Narrow" w:hAnsi="Arial Narrow"/>
          <w:lang w:val="en-CA"/>
        </w:rPr>
        <w:t>cti</w:t>
      </w:r>
      <w:r w:rsidR="0020579F">
        <w:rPr>
          <w:rFonts w:ascii="Arial Narrow" w:hAnsi="Arial Narrow"/>
          <w:lang w:val="en-CA"/>
        </w:rPr>
        <w:t>ons and the plaintiffs injuries</w:t>
      </w:r>
    </w:p>
    <w:p w:rsidR="0020579F" w:rsidRDefault="00190236" w:rsidP="00A93A0C">
      <w:pPr>
        <w:pStyle w:val="ListParagraph"/>
        <w:numPr>
          <w:ilvl w:val="2"/>
          <w:numId w:val="9"/>
        </w:numPr>
        <w:rPr>
          <w:rFonts w:ascii="Arial Narrow" w:hAnsi="Arial Narrow"/>
          <w:lang w:val="en-CA"/>
        </w:rPr>
      </w:pPr>
      <w:r w:rsidRPr="0020579F">
        <w:rPr>
          <w:rFonts w:ascii="Arial Narrow" w:hAnsi="Arial Narrow"/>
          <w:lang w:val="en-CA"/>
        </w:rPr>
        <w:t>Would the plaintiffs injuries not have occurred but for the defendants actions?</w:t>
      </w:r>
    </w:p>
    <w:p w:rsidR="0020579F" w:rsidRDefault="0020579F" w:rsidP="00A93A0C">
      <w:pPr>
        <w:pStyle w:val="ListParagraph"/>
        <w:numPr>
          <w:ilvl w:val="1"/>
          <w:numId w:val="9"/>
        </w:numPr>
        <w:rPr>
          <w:rFonts w:ascii="Arial Narrow" w:hAnsi="Arial Narrow"/>
          <w:lang w:val="en-CA"/>
        </w:rPr>
      </w:pPr>
      <w:r>
        <w:rPr>
          <w:rFonts w:ascii="Arial Narrow" w:hAnsi="Arial Narrow"/>
          <w:lang w:val="en-CA"/>
        </w:rPr>
        <w:t xml:space="preserve">Step 4: </w:t>
      </w:r>
      <w:r w:rsidR="00190236" w:rsidRPr="0020579F">
        <w:rPr>
          <w:rFonts w:ascii="Arial Narrow" w:hAnsi="Arial Narrow"/>
          <w:lang w:val="en-CA"/>
        </w:rPr>
        <w:t>Was the injury suffered by the plaintiff too remote? If not was the plaintiff negligent?</w:t>
      </w:r>
    </w:p>
    <w:p w:rsidR="0020579F" w:rsidRDefault="00190236" w:rsidP="00A93A0C">
      <w:pPr>
        <w:pStyle w:val="ListParagraph"/>
        <w:numPr>
          <w:ilvl w:val="1"/>
          <w:numId w:val="9"/>
        </w:numPr>
        <w:rPr>
          <w:rFonts w:ascii="Arial Narrow" w:hAnsi="Arial Narrow"/>
          <w:lang w:val="en-CA"/>
        </w:rPr>
      </w:pPr>
      <w:r w:rsidRPr="0020579F">
        <w:rPr>
          <w:rFonts w:ascii="Arial Narrow" w:hAnsi="Arial Narrow"/>
          <w:lang w:val="en-CA"/>
        </w:rPr>
        <w:t>Even if there is an obligation to take reasonable care and it was breached, how far will the legal liability extend?</w:t>
      </w:r>
    </w:p>
    <w:p w:rsidR="00B85363" w:rsidRPr="0020579F" w:rsidRDefault="00694D18" w:rsidP="00A93A0C">
      <w:pPr>
        <w:pStyle w:val="ListParagraph"/>
        <w:numPr>
          <w:ilvl w:val="2"/>
          <w:numId w:val="9"/>
        </w:numPr>
        <w:rPr>
          <w:rFonts w:ascii="Arial Narrow" w:hAnsi="Arial Narrow"/>
          <w:lang w:val="en-CA"/>
        </w:rPr>
      </w:pPr>
      <w:r w:rsidRPr="0020579F">
        <w:rPr>
          <w:rFonts w:ascii="Arial Narrow" w:hAnsi="Arial Narrow"/>
          <w:lang w:val="en-CA"/>
        </w:rPr>
        <w:t>Remittance of the damage</w:t>
      </w:r>
      <w:r w:rsidR="0020579F">
        <w:rPr>
          <w:rFonts w:ascii="Arial Narrow" w:hAnsi="Arial Narrow"/>
          <w:lang w:val="en-CA"/>
        </w:rPr>
        <w:t>: The absence of a sufficiently close relationship between the defendant's action and plaintiff's injury.</w:t>
      </w:r>
    </w:p>
    <w:p w:rsidR="0020579F" w:rsidRDefault="00694D18" w:rsidP="00A93A0C">
      <w:pPr>
        <w:pStyle w:val="ListParagraph"/>
        <w:numPr>
          <w:ilvl w:val="2"/>
          <w:numId w:val="9"/>
        </w:numPr>
        <w:rPr>
          <w:rFonts w:ascii="Arial Narrow" w:hAnsi="Arial Narrow"/>
          <w:lang w:val="en-CA"/>
        </w:rPr>
      </w:pPr>
      <w:r w:rsidRPr="00370A52">
        <w:rPr>
          <w:rFonts w:ascii="Arial Narrow" w:hAnsi="Arial Narrow"/>
          <w:lang w:val="en-CA"/>
        </w:rPr>
        <w:t>There must be evidence to support the accusation</w:t>
      </w:r>
    </w:p>
    <w:p w:rsidR="0020579F" w:rsidRDefault="0020579F" w:rsidP="00A93A0C">
      <w:pPr>
        <w:pStyle w:val="ListParagraph"/>
        <w:numPr>
          <w:ilvl w:val="2"/>
          <w:numId w:val="9"/>
        </w:numPr>
        <w:rPr>
          <w:rFonts w:ascii="Arial Narrow" w:hAnsi="Arial Narrow"/>
          <w:lang w:val="en-CA"/>
        </w:rPr>
      </w:pPr>
      <w:r w:rsidRPr="0020579F">
        <w:rPr>
          <w:rFonts w:ascii="Arial Narrow" w:hAnsi="Arial Narrow"/>
          <w:lang w:val="en-CA"/>
        </w:rPr>
        <w:t>Thin skull rule:</w:t>
      </w:r>
      <w:r>
        <w:rPr>
          <w:rFonts w:ascii="Arial Narrow" w:hAnsi="Arial Narrow"/>
          <w:lang w:val="en-CA"/>
        </w:rPr>
        <w:t xml:space="preserve"> principle that the defendan</w:t>
      </w:r>
      <w:r w:rsidRPr="0020579F">
        <w:rPr>
          <w:rFonts w:ascii="Arial Narrow" w:hAnsi="Arial Narrow"/>
          <w:lang w:val="en-CA"/>
        </w:rPr>
        <w:t>t</w:t>
      </w:r>
      <w:r>
        <w:rPr>
          <w:rFonts w:ascii="Arial Narrow" w:hAnsi="Arial Narrow"/>
          <w:lang w:val="en-CA"/>
        </w:rPr>
        <w:t xml:space="preserve"> </w:t>
      </w:r>
      <w:r w:rsidRPr="0020579F">
        <w:rPr>
          <w:rFonts w:ascii="Arial Narrow" w:hAnsi="Arial Narrow"/>
          <w:lang w:val="en-CA"/>
        </w:rPr>
        <w:t xml:space="preserve"> is responsible for the full e</w:t>
      </w:r>
      <w:r>
        <w:rPr>
          <w:rFonts w:ascii="Arial Narrow" w:hAnsi="Arial Narrow"/>
          <w:lang w:val="en-CA"/>
        </w:rPr>
        <w:t xml:space="preserve">xtent of the plaintiff’s injury </w:t>
      </w:r>
      <w:r w:rsidRPr="0020579F">
        <w:rPr>
          <w:rFonts w:ascii="Arial Narrow" w:hAnsi="Arial Narrow"/>
          <w:lang w:val="en-CA"/>
        </w:rPr>
        <w:t xml:space="preserve">even where a prior vulnerability makes the harms more serious than it otherwise would be. </w:t>
      </w:r>
      <w:r>
        <w:rPr>
          <w:rFonts w:ascii="Arial Narrow" w:hAnsi="Arial Narrow"/>
          <w:lang w:val="en-CA"/>
        </w:rPr>
        <w:t xml:space="preserve"> </w:t>
      </w:r>
      <w:r w:rsidRPr="0020579F">
        <w:rPr>
          <w:rFonts w:ascii="Arial Narrow" w:hAnsi="Arial Narrow"/>
          <w:lang w:val="en-CA"/>
        </w:rPr>
        <w:t>Which means that even if the plaintiff had a prior condition that makes this little action worst he is entitled to full recovery</w:t>
      </w:r>
    </w:p>
    <w:p w:rsidR="0020579F" w:rsidRPr="0020579F" w:rsidRDefault="0020579F" w:rsidP="00A93A0C">
      <w:pPr>
        <w:pStyle w:val="ListParagraph"/>
        <w:numPr>
          <w:ilvl w:val="2"/>
          <w:numId w:val="9"/>
        </w:numPr>
        <w:rPr>
          <w:rFonts w:ascii="Arial Narrow" w:hAnsi="Arial Narrow"/>
          <w:lang w:val="en-CA"/>
        </w:rPr>
      </w:pPr>
      <w:r w:rsidRPr="0020579F">
        <w:rPr>
          <w:rFonts w:ascii="Arial Narrow" w:hAnsi="Arial Narrow"/>
          <w:lang w:val="en-CA"/>
        </w:rPr>
        <w:t>What tort law is reluctant to permit is recovery for pure economic loss, if no injuries or damage they rarely allow only monetary compensation to fix loss of money</w:t>
      </w:r>
    </w:p>
    <w:p w:rsidR="0020579F" w:rsidRDefault="0020579F" w:rsidP="00A93A0C">
      <w:pPr>
        <w:pStyle w:val="ListParagraph"/>
        <w:numPr>
          <w:ilvl w:val="2"/>
          <w:numId w:val="9"/>
        </w:numPr>
        <w:rPr>
          <w:rFonts w:ascii="Arial Narrow" w:hAnsi="Arial Narrow"/>
          <w:lang w:val="en-CA"/>
        </w:rPr>
      </w:pPr>
      <w:r w:rsidRPr="0020579F">
        <w:rPr>
          <w:rFonts w:ascii="Arial Narrow" w:hAnsi="Arial Narrow"/>
          <w:lang w:val="en-CA"/>
        </w:rPr>
        <w:t>Tort law also requires the plaintiff to prove each and every of the 4 steps</w:t>
      </w:r>
    </w:p>
    <w:p w:rsidR="0020579F" w:rsidRPr="0020579F" w:rsidRDefault="0020579F" w:rsidP="00A93A0C">
      <w:pPr>
        <w:pStyle w:val="ListParagraph"/>
        <w:numPr>
          <w:ilvl w:val="0"/>
          <w:numId w:val="9"/>
        </w:numPr>
        <w:rPr>
          <w:rFonts w:ascii="Arial Narrow" w:hAnsi="Arial Narrow"/>
          <w:b/>
          <w:lang w:val="en-CA"/>
        </w:rPr>
      </w:pPr>
      <w:r w:rsidRPr="0020579F">
        <w:rPr>
          <w:rFonts w:ascii="Arial Narrow" w:hAnsi="Arial Narrow"/>
          <w:b/>
          <w:lang w:val="en-CA"/>
        </w:rPr>
        <w:t>Defense to a negligence action:</w:t>
      </w:r>
      <w:r>
        <w:rPr>
          <w:rFonts w:ascii="Arial Narrow" w:hAnsi="Arial Narrow"/>
          <w:b/>
          <w:lang w:val="en-CA"/>
        </w:rPr>
        <w:t xml:space="preserve"> </w:t>
      </w:r>
      <w:r w:rsidRPr="0020579F">
        <w:rPr>
          <w:rFonts w:ascii="Arial Narrow" w:hAnsi="Arial Narrow"/>
          <w:lang w:val="en-CA"/>
        </w:rPr>
        <w:t>thought the defendant is found guilty… as seen in the previous chapter some of the blame can be put on the plaintiff– if the plaintiff has voluntarily agreed to assume the risk in question</w:t>
      </w:r>
      <w:r>
        <w:rPr>
          <w:rFonts w:ascii="Arial Narrow" w:hAnsi="Arial Narrow"/>
          <w:lang w:val="en-CA"/>
        </w:rPr>
        <w:t>.</w:t>
      </w:r>
    </w:p>
    <w:p w:rsidR="0020579F" w:rsidRPr="0020579F" w:rsidRDefault="0020579F" w:rsidP="00A93A0C">
      <w:pPr>
        <w:pStyle w:val="ListParagraph"/>
        <w:numPr>
          <w:ilvl w:val="1"/>
          <w:numId w:val="9"/>
        </w:numPr>
        <w:rPr>
          <w:rFonts w:ascii="Arial Narrow" w:hAnsi="Arial Narrow"/>
          <w:b/>
          <w:lang w:val="en-CA"/>
        </w:rPr>
      </w:pPr>
      <w:r w:rsidRPr="0020579F">
        <w:rPr>
          <w:rFonts w:ascii="Arial Narrow" w:hAnsi="Arial Narrow"/>
          <w:lang w:val="en-CA"/>
        </w:rPr>
        <w:t>Contributory negligence:</w:t>
      </w:r>
      <w:r>
        <w:rPr>
          <w:rFonts w:ascii="Arial Narrow" w:hAnsi="Arial Narrow"/>
          <w:lang w:val="en-CA"/>
        </w:rPr>
        <w:t xml:space="preserve"> </w:t>
      </w:r>
      <w:r w:rsidRPr="0020579F">
        <w:rPr>
          <w:rFonts w:ascii="Arial Narrow" w:hAnsi="Arial Narrow"/>
          <w:lang w:val="en-CA"/>
        </w:rPr>
        <w:t>Unreasonable conduct by the plaintiff</w:t>
      </w:r>
      <w:r>
        <w:rPr>
          <w:rFonts w:ascii="Arial Narrow" w:hAnsi="Arial Narrow"/>
          <w:lang w:val="en-CA"/>
        </w:rPr>
        <w:t xml:space="preserve"> </w:t>
      </w:r>
      <w:r w:rsidRPr="0020579F">
        <w:rPr>
          <w:rFonts w:ascii="Arial Narrow" w:hAnsi="Arial Narrow"/>
          <w:lang w:val="en-CA"/>
        </w:rPr>
        <w:t xml:space="preserve"> partially causing the harm</w:t>
      </w:r>
      <w:r>
        <w:rPr>
          <w:rFonts w:ascii="Arial Narrow" w:hAnsi="Arial Narrow"/>
          <w:lang w:val="en-CA"/>
        </w:rPr>
        <w:t xml:space="preserve"> </w:t>
      </w:r>
      <w:r w:rsidRPr="0020579F">
        <w:rPr>
          <w:rFonts w:ascii="Arial Narrow" w:hAnsi="Arial Narrow"/>
          <w:lang w:val="en-CA"/>
        </w:rPr>
        <w:t xml:space="preserve"> where both the plaintiff and the defendant were negligent</w:t>
      </w:r>
    </w:p>
    <w:p w:rsidR="0020579F" w:rsidRPr="00EA0145" w:rsidRDefault="0020579F" w:rsidP="00A93A0C">
      <w:pPr>
        <w:pStyle w:val="ListParagraph"/>
        <w:numPr>
          <w:ilvl w:val="1"/>
          <w:numId w:val="9"/>
        </w:numPr>
        <w:rPr>
          <w:rFonts w:ascii="Arial Narrow" w:hAnsi="Arial Narrow"/>
          <w:b/>
          <w:lang w:val="en-CA"/>
        </w:rPr>
      </w:pPr>
      <w:r w:rsidRPr="0020579F">
        <w:rPr>
          <w:rFonts w:ascii="Arial Narrow" w:hAnsi="Arial Narrow"/>
          <w:lang w:val="en-CA"/>
        </w:rPr>
        <w:t>Voluntary assumption of risk: The defense that no liability exists as the plaintiff agreed to accept the risk inherent in the activities. Plaintiff accepted the risks that gave the loss</w:t>
      </w:r>
    </w:p>
    <w:p w:rsidR="00EA0145" w:rsidRPr="00EA0145" w:rsidRDefault="00EA0145" w:rsidP="00A93A0C">
      <w:pPr>
        <w:pStyle w:val="ListParagraph"/>
        <w:numPr>
          <w:ilvl w:val="2"/>
          <w:numId w:val="9"/>
        </w:numPr>
        <w:rPr>
          <w:rFonts w:ascii="Arial Narrow" w:hAnsi="Arial Narrow"/>
          <w:lang w:val="en-CA"/>
        </w:rPr>
      </w:pPr>
      <w:r w:rsidRPr="00370A52">
        <w:rPr>
          <w:rFonts w:ascii="Arial Narrow" w:hAnsi="Arial Narrow"/>
          <w:lang w:val="en-CA"/>
        </w:rPr>
        <w:t>Ex: Bungee jumping</w:t>
      </w:r>
    </w:p>
    <w:p w:rsidR="0020579F" w:rsidRPr="0020579F" w:rsidRDefault="0020579F" w:rsidP="00A93A0C">
      <w:pPr>
        <w:pStyle w:val="ListParagraph"/>
        <w:numPr>
          <w:ilvl w:val="2"/>
          <w:numId w:val="9"/>
        </w:numPr>
        <w:rPr>
          <w:rFonts w:ascii="Arial Narrow" w:hAnsi="Arial Narrow"/>
          <w:b/>
          <w:lang w:val="en-CA"/>
        </w:rPr>
      </w:pPr>
      <w:proofErr w:type="spellStart"/>
      <w:r w:rsidRPr="0020579F">
        <w:rPr>
          <w:rFonts w:ascii="Arial Narrow" w:hAnsi="Arial Narrow"/>
          <w:lang w:val="en-CA"/>
        </w:rPr>
        <w:t>Volenti</w:t>
      </w:r>
      <w:proofErr w:type="spellEnd"/>
      <w:r w:rsidRPr="0020579F">
        <w:rPr>
          <w:rFonts w:ascii="Arial Narrow" w:hAnsi="Arial Narrow"/>
          <w:lang w:val="en-CA"/>
        </w:rPr>
        <w:t xml:space="preserve"> non fit </w:t>
      </w:r>
      <w:proofErr w:type="spellStart"/>
      <w:r w:rsidRPr="0020579F">
        <w:rPr>
          <w:rFonts w:ascii="Arial Narrow" w:hAnsi="Arial Narrow"/>
          <w:lang w:val="en-CA"/>
        </w:rPr>
        <w:t>injuria</w:t>
      </w:r>
      <w:proofErr w:type="spellEnd"/>
      <w:r w:rsidRPr="0020579F">
        <w:rPr>
          <w:rFonts w:ascii="Arial Narrow" w:hAnsi="Arial Narrow"/>
          <w:lang w:val="en-CA"/>
        </w:rPr>
        <w:t>:</w:t>
      </w:r>
      <w:r>
        <w:rPr>
          <w:rFonts w:ascii="Arial Narrow" w:hAnsi="Arial Narrow"/>
          <w:lang w:val="en-CA"/>
        </w:rPr>
        <w:t xml:space="preserve"> </w:t>
      </w:r>
      <w:r w:rsidRPr="0020579F">
        <w:rPr>
          <w:rFonts w:ascii="Arial Narrow" w:hAnsi="Arial Narrow"/>
          <w:lang w:val="en-CA"/>
        </w:rPr>
        <w:t>voluntary accepted risk, in this case plaintiff will be awarded nothing, for this to work the defendant must prove that the plaintiff knew the risk</w:t>
      </w:r>
    </w:p>
    <w:p w:rsidR="0020579F" w:rsidRPr="0020579F" w:rsidRDefault="0020579F" w:rsidP="0020579F">
      <w:pPr>
        <w:rPr>
          <w:rFonts w:ascii="Arial Narrow" w:hAnsi="Arial Narrow"/>
          <w:i/>
          <w:lang w:val="en-CA"/>
        </w:rPr>
      </w:pPr>
      <w:r w:rsidRPr="0020579F">
        <w:rPr>
          <w:rFonts w:ascii="Arial Narrow" w:hAnsi="Arial Narrow"/>
          <w:i/>
          <w:lang w:val="en-CA"/>
        </w:rPr>
        <w:t>Negligent misstatement or misrepresentation</w:t>
      </w:r>
    </w:p>
    <w:p w:rsidR="00EA0145" w:rsidRDefault="00EA0145" w:rsidP="005C7EF5">
      <w:pPr>
        <w:pStyle w:val="ListParagraph"/>
        <w:numPr>
          <w:ilvl w:val="0"/>
          <w:numId w:val="31"/>
        </w:numPr>
        <w:rPr>
          <w:rFonts w:ascii="Arial Narrow" w:hAnsi="Arial Narrow"/>
          <w:lang w:val="en-CA"/>
        </w:rPr>
      </w:pPr>
      <w:r w:rsidRPr="00EA0145">
        <w:rPr>
          <w:rFonts w:ascii="Arial Narrow" w:hAnsi="Arial Narrow"/>
          <w:b/>
          <w:lang w:val="en-CA"/>
        </w:rPr>
        <w:t>Negligent misstatement</w:t>
      </w:r>
      <w:r>
        <w:rPr>
          <w:rFonts w:ascii="Arial Narrow" w:hAnsi="Arial Narrow"/>
          <w:lang w:val="en-CA"/>
        </w:rPr>
        <w:t xml:space="preserve">: negligence </w:t>
      </w:r>
      <w:r w:rsidR="0020579F" w:rsidRPr="0020579F">
        <w:rPr>
          <w:rFonts w:ascii="Arial Narrow" w:hAnsi="Arial Narrow"/>
          <w:lang w:val="en-CA"/>
        </w:rPr>
        <w:t xml:space="preserve">that takes for in words or writing, not physical actions but careless oral or written statement. </w:t>
      </w:r>
    </w:p>
    <w:p w:rsidR="00EA0145" w:rsidRDefault="0020579F" w:rsidP="005C7EF5">
      <w:pPr>
        <w:pStyle w:val="ListParagraph"/>
        <w:numPr>
          <w:ilvl w:val="1"/>
          <w:numId w:val="31"/>
        </w:numPr>
        <w:rPr>
          <w:rFonts w:ascii="Arial Narrow" w:hAnsi="Arial Narrow"/>
          <w:lang w:val="en-CA"/>
        </w:rPr>
      </w:pPr>
      <w:r w:rsidRPr="0020579F">
        <w:rPr>
          <w:rFonts w:ascii="Arial Narrow" w:hAnsi="Arial Narrow"/>
          <w:lang w:val="en-CA"/>
        </w:rPr>
        <w:t xml:space="preserve">Giving bad advice or providing the client with incompetent report. </w:t>
      </w:r>
    </w:p>
    <w:p w:rsidR="0020579F" w:rsidRDefault="0020579F" w:rsidP="005C7EF5">
      <w:pPr>
        <w:pStyle w:val="ListParagraph"/>
        <w:numPr>
          <w:ilvl w:val="1"/>
          <w:numId w:val="31"/>
        </w:numPr>
        <w:rPr>
          <w:rFonts w:ascii="Arial Narrow" w:hAnsi="Arial Narrow"/>
          <w:lang w:val="en-CA"/>
        </w:rPr>
      </w:pPr>
      <w:r w:rsidRPr="0020579F">
        <w:rPr>
          <w:rFonts w:ascii="Arial Narrow" w:hAnsi="Arial Narrow"/>
          <w:lang w:val="en-CA"/>
        </w:rPr>
        <w:lastRenderedPageBreak/>
        <w:t>Giving incompetent advice is both a tort and a breach of contract.</w:t>
      </w:r>
    </w:p>
    <w:p w:rsidR="00EA0145" w:rsidRDefault="00EA0145" w:rsidP="005C7EF5">
      <w:pPr>
        <w:pStyle w:val="ListParagraph"/>
        <w:numPr>
          <w:ilvl w:val="2"/>
          <w:numId w:val="31"/>
        </w:numPr>
        <w:rPr>
          <w:rFonts w:ascii="Arial Narrow" w:hAnsi="Arial Narrow"/>
          <w:lang w:val="en-CA"/>
        </w:rPr>
      </w:pPr>
      <w:r>
        <w:rPr>
          <w:rFonts w:ascii="Arial Narrow" w:hAnsi="Arial Narrow"/>
          <w:lang w:val="en-CA"/>
        </w:rPr>
        <w:t>Ex: The people who are more likely to commit this tort is accountants, lawyers, engineers…</w:t>
      </w:r>
    </w:p>
    <w:p w:rsidR="00EA0145" w:rsidRPr="00EA0145" w:rsidRDefault="0020579F" w:rsidP="005C7EF5">
      <w:pPr>
        <w:pStyle w:val="ListParagraph"/>
        <w:numPr>
          <w:ilvl w:val="0"/>
          <w:numId w:val="31"/>
        </w:numPr>
        <w:rPr>
          <w:rFonts w:ascii="Arial Narrow" w:hAnsi="Arial Narrow"/>
          <w:lang w:val="en-CA"/>
        </w:rPr>
      </w:pPr>
      <w:r w:rsidRPr="00EA0145">
        <w:rPr>
          <w:rFonts w:ascii="Arial Narrow" w:hAnsi="Arial Narrow"/>
          <w:b/>
          <w:lang w:val="en-CA"/>
        </w:rPr>
        <w:t>Negligence and product liability</w:t>
      </w:r>
      <w:r w:rsidRPr="0020579F">
        <w:rPr>
          <w:rFonts w:ascii="Arial Narrow" w:hAnsi="Arial Narrow"/>
          <w:lang w:val="en-CA"/>
        </w:rPr>
        <w:t>:</w:t>
      </w:r>
      <w:r>
        <w:rPr>
          <w:rFonts w:ascii="Arial Narrow" w:hAnsi="Arial Narrow"/>
          <w:lang w:val="en-CA"/>
        </w:rPr>
        <w:t xml:space="preserve"> </w:t>
      </w:r>
      <w:r w:rsidRPr="0020579F">
        <w:rPr>
          <w:rFonts w:ascii="Arial Narrow" w:hAnsi="Arial Narrow"/>
          <w:lang w:val="en-CA"/>
        </w:rPr>
        <w:t xml:space="preserve"> Liability for product design, manufacturing or sale – law imposes standard of care for the production of goods</w:t>
      </w:r>
    </w:p>
    <w:p w:rsidR="00EA0145" w:rsidRDefault="0020579F" w:rsidP="005C7EF5">
      <w:pPr>
        <w:pStyle w:val="ListParagraph"/>
        <w:numPr>
          <w:ilvl w:val="0"/>
          <w:numId w:val="31"/>
        </w:numPr>
        <w:rPr>
          <w:rFonts w:ascii="Arial Narrow" w:hAnsi="Arial Narrow"/>
          <w:lang w:val="en-CA"/>
        </w:rPr>
      </w:pPr>
      <w:r w:rsidRPr="00EA0145">
        <w:rPr>
          <w:rFonts w:ascii="Arial Narrow" w:hAnsi="Arial Narrow"/>
          <w:b/>
          <w:lang w:val="en-CA"/>
        </w:rPr>
        <w:t>Negligence and service of alcohol</w:t>
      </w:r>
      <w:r w:rsidR="00EA0145" w:rsidRPr="00EA0145">
        <w:rPr>
          <w:rFonts w:ascii="Arial Narrow" w:hAnsi="Arial Narrow"/>
          <w:b/>
          <w:lang w:val="en-CA"/>
        </w:rPr>
        <w:t>:</w:t>
      </w:r>
      <w:r w:rsidR="00EA0145">
        <w:rPr>
          <w:rFonts w:ascii="Arial Narrow" w:hAnsi="Arial Narrow"/>
          <w:lang w:val="en-CA"/>
        </w:rPr>
        <w:t xml:space="preserve"> </w:t>
      </w:r>
      <w:r w:rsidRPr="00EA0145">
        <w:rPr>
          <w:rFonts w:ascii="Arial Narrow" w:hAnsi="Arial Narrow"/>
          <w:lang w:val="en-CA"/>
        </w:rPr>
        <w:t xml:space="preserve">Business owes duty of care to impaired customers assist them and insure their safety. </w:t>
      </w:r>
    </w:p>
    <w:p w:rsidR="00EA0145" w:rsidRDefault="00EA0145" w:rsidP="005C7EF5">
      <w:pPr>
        <w:pStyle w:val="ListParagraph"/>
        <w:numPr>
          <w:ilvl w:val="1"/>
          <w:numId w:val="31"/>
        </w:numPr>
        <w:rPr>
          <w:rFonts w:ascii="Arial Narrow" w:hAnsi="Arial Narrow"/>
          <w:lang w:val="en-CA"/>
        </w:rPr>
      </w:pPr>
      <w:r>
        <w:rPr>
          <w:rFonts w:ascii="Arial Narrow" w:hAnsi="Arial Narrow"/>
          <w:lang w:val="en-CA"/>
        </w:rPr>
        <w:t xml:space="preserve">Ex: </w:t>
      </w:r>
      <w:r w:rsidR="0020579F" w:rsidRPr="00EA0145">
        <w:rPr>
          <w:rFonts w:ascii="Arial Narrow" w:hAnsi="Arial Narrow"/>
          <w:lang w:val="en-CA"/>
        </w:rPr>
        <w:t>Bar is responsible for the conduct of their customers because they benefit economically from serving alcohol</w:t>
      </w:r>
    </w:p>
    <w:p w:rsidR="00EA0145" w:rsidRPr="00EA0145" w:rsidRDefault="00EA0145" w:rsidP="00EA0145">
      <w:pPr>
        <w:rPr>
          <w:rFonts w:ascii="Arial Narrow" w:hAnsi="Arial Narrow"/>
          <w:i/>
          <w:lang w:val="en-CA"/>
        </w:rPr>
      </w:pPr>
      <w:r>
        <w:rPr>
          <w:rFonts w:ascii="Arial Narrow" w:hAnsi="Arial Narrow"/>
          <w:i/>
          <w:lang w:val="en-CA"/>
        </w:rPr>
        <w:t>Negligence standard versus strict liability</w:t>
      </w:r>
    </w:p>
    <w:p w:rsidR="00EA0145" w:rsidRDefault="0020579F" w:rsidP="005C7EF5">
      <w:pPr>
        <w:pStyle w:val="ListParagraph"/>
        <w:numPr>
          <w:ilvl w:val="0"/>
          <w:numId w:val="31"/>
        </w:numPr>
        <w:rPr>
          <w:rFonts w:ascii="Arial Narrow" w:hAnsi="Arial Narrow"/>
          <w:lang w:val="en-CA"/>
        </w:rPr>
      </w:pPr>
      <w:r w:rsidRPr="00EA0145">
        <w:rPr>
          <w:rFonts w:ascii="Arial Narrow" w:hAnsi="Arial Narrow"/>
          <w:b/>
          <w:lang w:val="en-CA"/>
        </w:rPr>
        <w:t>Strict liability</w:t>
      </w:r>
      <w:r w:rsidRPr="00EA0145">
        <w:rPr>
          <w:rFonts w:ascii="Arial Narrow" w:hAnsi="Arial Narrow"/>
          <w:lang w:val="en-CA"/>
        </w:rPr>
        <w:t>:</w:t>
      </w:r>
      <w:r w:rsidR="00EA0145">
        <w:rPr>
          <w:rFonts w:ascii="Arial Narrow" w:hAnsi="Arial Narrow"/>
          <w:lang w:val="en-CA"/>
        </w:rPr>
        <w:t xml:space="preserve"> The principle that the defendant is liable for the plaintiff's loss even though the defendant was not negligent and, by definition, had exercised reasonable car. (Limited)</w:t>
      </w:r>
    </w:p>
    <w:p w:rsidR="00EA0145" w:rsidRDefault="00EA0145" w:rsidP="005C7EF5">
      <w:pPr>
        <w:pStyle w:val="ListParagraph"/>
        <w:numPr>
          <w:ilvl w:val="1"/>
          <w:numId w:val="31"/>
        </w:numPr>
        <w:rPr>
          <w:rFonts w:ascii="Arial Narrow" w:hAnsi="Arial Narrow"/>
          <w:lang w:val="en-CA"/>
        </w:rPr>
      </w:pPr>
      <w:r>
        <w:rPr>
          <w:rFonts w:ascii="Arial Narrow" w:hAnsi="Arial Narrow"/>
          <w:lang w:val="en-CA"/>
        </w:rPr>
        <w:t>Exception are largely confined to liability for fires, for dangerous animals, and for escape of dangerous substances.</w:t>
      </w:r>
    </w:p>
    <w:p w:rsidR="00EA0145" w:rsidRDefault="00EA0145" w:rsidP="005C7EF5">
      <w:pPr>
        <w:pStyle w:val="ListParagraph"/>
        <w:numPr>
          <w:ilvl w:val="2"/>
          <w:numId w:val="31"/>
        </w:numPr>
        <w:rPr>
          <w:rFonts w:ascii="Arial Narrow" w:hAnsi="Arial Narrow"/>
          <w:lang w:val="en-CA"/>
        </w:rPr>
      </w:pPr>
      <w:r>
        <w:rPr>
          <w:rFonts w:ascii="Arial Narrow" w:hAnsi="Arial Narrow"/>
          <w:lang w:val="en-CA"/>
        </w:rPr>
        <w:t>Liability in</w:t>
      </w:r>
      <w:r w:rsidR="0020579F" w:rsidRPr="00EA0145">
        <w:rPr>
          <w:rFonts w:ascii="Arial Narrow" w:hAnsi="Arial Narrow"/>
          <w:lang w:val="en-CA"/>
        </w:rPr>
        <w:t xml:space="preserve"> contract</w:t>
      </w:r>
      <w:r w:rsidR="00824905">
        <w:rPr>
          <w:rFonts w:ascii="Arial Narrow" w:hAnsi="Arial Narrow"/>
          <w:lang w:val="en-CA"/>
        </w:rPr>
        <w:t xml:space="preserve">: When a business makes a contractual promise that it breaches or fails to perform. The absence of negligence is no defence. </w:t>
      </w:r>
    </w:p>
    <w:p w:rsidR="00824905" w:rsidRDefault="00EA0145" w:rsidP="005C7EF5">
      <w:pPr>
        <w:pStyle w:val="ListParagraph"/>
        <w:numPr>
          <w:ilvl w:val="2"/>
          <w:numId w:val="31"/>
        </w:numPr>
        <w:rPr>
          <w:rFonts w:ascii="Arial Narrow" w:hAnsi="Arial Narrow"/>
          <w:lang w:val="en-CA"/>
        </w:rPr>
      </w:pPr>
      <w:r>
        <w:rPr>
          <w:rFonts w:ascii="Arial Narrow" w:hAnsi="Arial Narrow"/>
          <w:lang w:val="en-CA"/>
        </w:rPr>
        <w:t>V</w:t>
      </w:r>
      <w:r w:rsidR="0020579F" w:rsidRPr="00EA0145">
        <w:rPr>
          <w:rFonts w:ascii="Arial Narrow" w:hAnsi="Arial Narrow"/>
          <w:lang w:val="en-CA"/>
        </w:rPr>
        <w:t>icarious liability</w:t>
      </w:r>
      <w:r w:rsidR="00824905">
        <w:rPr>
          <w:rFonts w:ascii="Arial Narrow" w:hAnsi="Arial Narrow"/>
          <w:lang w:val="en-CA"/>
        </w:rPr>
        <w:t>:</w:t>
      </w:r>
      <w:r w:rsidR="0020579F" w:rsidRPr="00EA0145">
        <w:rPr>
          <w:rFonts w:ascii="Arial Narrow" w:hAnsi="Arial Narrow"/>
          <w:lang w:val="en-CA"/>
        </w:rPr>
        <w:t xml:space="preserve"> (employer is automatically responsible for their employees</w:t>
      </w:r>
    </w:p>
    <w:p w:rsidR="00261B20" w:rsidRPr="00824905" w:rsidRDefault="00261B20" w:rsidP="005C7EF5">
      <w:pPr>
        <w:pStyle w:val="ListParagraph"/>
        <w:numPr>
          <w:ilvl w:val="3"/>
          <w:numId w:val="31"/>
        </w:numPr>
        <w:rPr>
          <w:rFonts w:ascii="Arial Narrow" w:hAnsi="Arial Narrow"/>
          <w:lang w:val="en-CA"/>
        </w:rPr>
      </w:pPr>
      <w:r w:rsidRPr="00824905">
        <w:rPr>
          <w:rFonts w:ascii="Arial Narrow" w:hAnsi="Arial Narrow"/>
          <w:lang w:val="en-CA"/>
        </w:rPr>
        <w:t>Participate in misrepresentation</w:t>
      </w:r>
    </w:p>
    <w:p w:rsidR="004B4AD0" w:rsidRPr="00370A52" w:rsidRDefault="00261B20" w:rsidP="00A93A0C">
      <w:pPr>
        <w:pStyle w:val="ListParagraph"/>
        <w:numPr>
          <w:ilvl w:val="3"/>
          <w:numId w:val="9"/>
        </w:numPr>
        <w:rPr>
          <w:rFonts w:ascii="Arial Narrow" w:hAnsi="Arial Narrow"/>
          <w:lang w:val="en-CA"/>
        </w:rPr>
      </w:pPr>
      <w:r w:rsidRPr="00370A52">
        <w:rPr>
          <w:rFonts w:ascii="Arial Narrow" w:hAnsi="Arial Narrow"/>
          <w:lang w:val="en-CA"/>
        </w:rPr>
        <w:t>Ex: Giving wrong information to clients</w:t>
      </w:r>
      <w:r w:rsidR="004B4AD0" w:rsidRPr="00370A52">
        <w:rPr>
          <w:rFonts w:ascii="Arial Narrow" w:hAnsi="Arial Narrow"/>
          <w:lang w:val="en-CA"/>
        </w:rPr>
        <w:t xml:space="preserve"> or omission of information.</w:t>
      </w:r>
    </w:p>
    <w:p w:rsidR="0020579F" w:rsidRDefault="0020579F" w:rsidP="006F2A74">
      <w:pPr>
        <w:jc w:val="right"/>
        <w:rPr>
          <w:rFonts w:ascii="Arial Narrow" w:hAnsi="Arial Narrow"/>
          <w:i/>
          <w:lang w:val="en-CA"/>
        </w:rPr>
      </w:pPr>
    </w:p>
    <w:p w:rsidR="00824905" w:rsidRDefault="00824905" w:rsidP="00824905">
      <w:pPr>
        <w:jc w:val="center"/>
        <w:rPr>
          <w:rFonts w:ascii="Arial Narrow" w:hAnsi="Arial Narrow"/>
          <w:i/>
          <w:lang w:val="en-CA"/>
        </w:rPr>
      </w:pPr>
      <w:r>
        <w:rPr>
          <w:rFonts w:ascii="Arial Narrow" w:hAnsi="Arial Narrow"/>
          <w:i/>
          <w:u w:val="single"/>
          <w:lang w:val="en-CA"/>
        </w:rPr>
        <w:t>Chapter 12 - Other TORTS</w:t>
      </w:r>
    </w:p>
    <w:p w:rsidR="004A4B9F" w:rsidRDefault="004A4B9F" w:rsidP="004A4B9F">
      <w:pPr>
        <w:rPr>
          <w:rFonts w:ascii="Arial Narrow" w:hAnsi="Arial Narrow"/>
          <w:i/>
          <w:lang w:val="en-CA"/>
        </w:rPr>
      </w:pPr>
      <w:r w:rsidRPr="004A4B9F">
        <w:rPr>
          <w:rFonts w:ascii="Arial Narrow" w:hAnsi="Arial Narrow"/>
          <w:i/>
          <w:lang w:val="en-CA"/>
        </w:rPr>
        <w:t xml:space="preserve">Torts and property use </w:t>
      </w:r>
    </w:p>
    <w:p w:rsidR="004A4B9F" w:rsidRDefault="004A4B9F" w:rsidP="00A93A0C">
      <w:pPr>
        <w:pStyle w:val="ListParagraph"/>
        <w:numPr>
          <w:ilvl w:val="0"/>
          <w:numId w:val="9"/>
        </w:numPr>
        <w:rPr>
          <w:rFonts w:ascii="Arial Narrow" w:hAnsi="Arial Narrow"/>
          <w:lang w:val="en-CA"/>
        </w:rPr>
      </w:pPr>
      <w:r w:rsidRPr="004A4B9F">
        <w:rPr>
          <w:rFonts w:ascii="Arial Narrow" w:hAnsi="Arial Narrow"/>
          <w:b/>
          <w:lang w:val="en-CA"/>
        </w:rPr>
        <w:t>Occupier:</w:t>
      </w:r>
      <w:r w:rsidRPr="004A4B9F">
        <w:rPr>
          <w:rFonts w:ascii="Arial Narrow" w:hAnsi="Arial Narrow"/>
          <w:lang w:val="en-CA"/>
        </w:rPr>
        <w:t xml:space="preserve"> someone who has some degree of control over the land or property</w:t>
      </w:r>
    </w:p>
    <w:p w:rsidR="004A4B9F" w:rsidRDefault="004A4B9F" w:rsidP="00A93A0C">
      <w:pPr>
        <w:pStyle w:val="ListParagraph"/>
        <w:numPr>
          <w:ilvl w:val="0"/>
          <w:numId w:val="9"/>
        </w:numPr>
        <w:rPr>
          <w:rFonts w:ascii="Arial Narrow" w:hAnsi="Arial Narrow"/>
          <w:lang w:val="en-CA"/>
        </w:rPr>
      </w:pPr>
      <w:r w:rsidRPr="004A4B9F">
        <w:rPr>
          <w:rFonts w:ascii="Arial Narrow" w:hAnsi="Arial Narrow"/>
          <w:b/>
          <w:lang w:val="en-CA"/>
        </w:rPr>
        <w:t>Occupier’s liability</w:t>
      </w:r>
      <w:r>
        <w:rPr>
          <w:rFonts w:ascii="Arial Narrow" w:hAnsi="Arial Narrow"/>
          <w:lang w:val="en-CA"/>
        </w:rPr>
        <w:t xml:space="preserve">: </w:t>
      </w:r>
      <w:r w:rsidRPr="004A4B9F">
        <w:rPr>
          <w:rFonts w:ascii="Arial Narrow" w:hAnsi="Arial Narrow"/>
          <w:lang w:val="en-CA"/>
        </w:rPr>
        <w:t xml:space="preserve">liability the occupier has to anyone who enters the property </w:t>
      </w:r>
    </w:p>
    <w:p w:rsidR="004A4B9F" w:rsidRDefault="004A4B9F" w:rsidP="00A93A0C">
      <w:pPr>
        <w:pStyle w:val="ListParagraph"/>
        <w:numPr>
          <w:ilvl w:val="0"/>
          <w:numId w:val="9"/>
        </w:numPr>
        <w:rPr>
          <w:rFonts w:ascii="Arial Narrow" w:hAnsi="Arial Narrow"/>
          <w:lang w:val="en-CA"/>
        </w:rPr>
      </w:pPr>
      <w:r>
        <w:rPr>
          <w:rFonts w:ascii="Arial Narrow" w:hAnsi="Arial Narrow"/>
          <w:b/>
          <w:lang w:val="en-CA"/>
        </w:rPr>
        <w:t>Liability of common law:</w:t>
      </w:r>
      <w:r>
        <w:rPr>
          <w:rFonts w:ascii="Arial Narrow" w:hAnsi="Arial Narrow"/>
          <w:lang w:val="en-CA"/>
        </w:rPr>
        <w:t xml:space="preserve"> liability is determined by classifying the visitor as a trespasser, licensee, invite or contractual entrant.</w:t>
      </w:r>
    </w:p>
    <w:p w:rsidR="004A4B9F" w:rsidRDefault="004A4B9F" w:rsidP="00A93A0C">
      <w:pPr>
        <w:pStyle w:val="ListParagraph"/>
        <w:numPr>
          <w:ilvl w:val="1"/>
          <w:numId w:val="9"/>
        </w:numPr>
        <w:rPr>
          <w:rFonts w:ascii="Arial Narrow" w:hAnsi="Arial Narrow"/>
          <w:lang w:val="en-CA"/>
        </w:rPr>
      </w:pPr>
      <w:r w:rsidRPr="004A4B9F">
        <w:rPr>
          <w:rFonts w:ascii="Arial Narrow" w:hAnsi="Arial Narrow"/>
          <w:lang w:val="en-CA"/>
        </w:rPr>
        <w:t>Contractual entrant:</w:t>
      </w:r>
      <w:r>
        <w:rPr>
          <w:rFonts w:ascii="Arial Narrow" w:hAnsi="Arial Narrow"/>
          <w:lang w:val="en-CA"/>
        </w:rPr>
        <w:t xml:space="preserve"> Any person who has</w:t>
      </w:r>
      <w:r w:rsidRPr="004A4B9F">
        <w:rPr>
          <w:rFonts w:ascii="Arial Narrow" w:hAnsi="Arial Narrow"/>
          <w:lang w:val="en-CA"/>
        </w:rPr>
        <w:t xml:space="preserve"> paid</w:t>
      </w:r>
      <w:r>
        <w:rPr>
          <w:rFonts w:ascii="Arial Narrow" w:hAnsi="Arial Narrow"/>
          <w:lang w:val="en-CA"/>
        </w:rPr>
        <w:t xml:space="preserve"> (contracted)</w:t>
      </w:r>
      <w:r w:rsidRPr="004A4B9F">
        <w:rPr>
          <w:rFonts w:ascii="Arial Narrow" w:hAnsi="Arial Narrow"/>
          <w:lang w:val="en-CA"/>
        </w:rPr>
        <w:t xml:space="preserve"> fo</w:t>
      </w:r>
      <w:r>
        <w:rPr>
          <w:rFonts w:ascii="Arial Narrow" w:hAnsi="Arial Narrow"/>
          <w:lang w:val="en-CA"/>
        </w:rPr>
        <w:t>r the right to enter the premises</w:t>
      </w:r>
    </w:p>
    <w:p w:rsidR="004A4B9F" w:rsidRDefault="004A4B9F" w:rsidP="00A93A0C">
      <w:pPr>
        <w:pStyle w:val="ListParagraph"/>
        <w:numPr>
          <w:ilvl w:val="1"/>
          <w:numId w:val="9"/>
        </w:numPr>
        <w:rPr>
          <w:rFonts w:ascii="Arial Narrow" w:hAnsi="Arial Narrow"/>
          <w:lang w:val="en-CA"/>
        </w:rPr>
      </w:pPr>
      <w:r w:rsidRPr="004A4B9F">
        <w:rPr>
          <w:rFonts w:ascii="Arial Narrow" w:hAnsi="Arial Narrow"/>
          <w:lang w:val="en-CA"/>
        </w:rPr>
        <w:t xml:space="preserve">Invitee : </w:t>
      </w:r>
      <w:r>
        <w:rPr>
          <w:rFonts w:ascii="Arial Narrow" w:hAnsi="Arial Narrow"/>
          <w:lang w:val="en-CA"/>
        </w:rPr>
        <w:t xml:space="preserve">Any person who </w:t>
      </w:r>
      <w:r w:rsidRPr="004A4B9F">
        <w:rPr>
          <w:rFonts w:ascii="Arial Narrow" w:hAnsi="Arial Narrow"/>
          <w:lang w:val="en-CA"/>
        </w:rPr>
        <w:t>comes onto property and offe</w:t>
      </w:r>
      <w:r>
        <w:rPr>
          <w:rFonts w:ascii="Arial Narrow" w:hAnsi="Arial Narrow"/>
          <w:lang w:val="en-CA"/>
        </w:rPr>
        <w:t xml:space="preserve">rs benefits to owner </w:t>
      </w:r>
    </w:p>
    <w:p w:rsidR="004A4B9F" w:rsidRDefault="004A4B9F" w:rsidP="00A93A0C">
      <w:pPr>
        <w:pStyle w:val="ListParagraph"/>
        <w:numPr>
          <w:ilvl w:val="1"/>
          <w:numId w:val="9"/>
        </w:numPr>
        <w:rPr>
          <w:rFonts w:ascii="Arial Narrow" w:hAnsi="Arial Narrow"/>
          <w:lang w:val="en-CA"/>
        </w:rPr>
      </w:pPr>
      <w:r w:rsidRPr="004A4B9F">
        <w:rPr>
          <w:rFonts w:ascii="Arial Narrow" w:hAnsi="Arial Narrow"/>
          <w:lang w:val="en-CA"/>
        </w:rPr>
        <w:t>Licensee :</w:t>
      </w:r>
      <w:r>
        <w:rPr>
          <w:rFonts w:ascii="Arial Narrow" w:hAnsi="Arial Narrow"/>
          <w:lang w:val="en-CA"/>
        </w:rPr>
        <w:t xml:space="preserve"> Any person whose presence is</w:t>
      </w:r>
      <w:r w:rsidRPr="004A4B9F">
        <w:rPr>
          <w:rFonts w:ascii="Arial Narrow" w:hAnsi="Arial Narrow"/>
          <w:lang w:val="en-CA"/>
        </w:rPr>
        <w:t xml:space="preserve"> no</w:t>
      </w:r>
      <w:r>
        <w:rPr>
          <w:rFonts w:ascii="Arial Narrow" w:hAnsi="Arial Narrow"/>
          <w:lang w:val="en-CA"/>
        </w:rPr>
        <w:t>t a</w:t>
      </w:r>
      <w:r w:rsidRPr="004A4B9F">
        <w:rPr>
          <w:rFonts w:ascii="Arial Narrow" w:hAnsi="Arial Narrow"/>
          <w:lang w:val="en-CA"/>
        </w:rPr>
        <w:t xml:space="preserve"> benefits</w:t>
      </w:r>
      <w:r>
        <w:rPr>
          <w:rFonts w:ascii="Arial Narrow" w:hAnsi="Arial Narrow"/>
          <w:lang w:val="en-CA"/>
        </w:rPr>
        <w:t xml:space="preserve"> to the occupier </w:t>
      </w:r>
      <w:r w:rsidRPr="004A4B9F">
        <w:rPr>
          <w:rFonts w:ascii="Arial Narrow" w:hAnsi="Arial Narrow"/>
          <w:lang w:val="en-CA"/>
        </w:rPr>
        <w:t xml:space="preserve"> but</w:t>
      </w:r>
      <w:r>
        <w:rPr>
          <w:rFonts w:ascii="Arial Narrow" w:hAnsi="Arial Narrow"/>
          <w:lang w:val="en-CA"/>
        </w:rPr>
        <w:t xml:space="preserve"> to which the</w:t>
      </w:r>
      <w:r w:rsidRPr="004A4B9F">
        <w:rPr>
          <w:rFonts w:ascii="Arial Narrow" w:hAnsi="Arial Narrow"/>
          <w:lang w:val="en-CA"/>
        </w:rPr>
        <w:t xml:space="preserve"> occupier </w:t>
      </w:r>
      <w:r>
        <w:rPr>
          <w:rFonts w:ascii="Arial Narrow" w:hAnsi="Arial Narrow"/>
          <w:lang w:val="en-CA"/>
        </w:rPr>
        <w:t>has no objection.</w:t>
      </w:r>
    </w:p>
    <w:p w:rsidR="004A4B9F" w:rsidRDefault="004A4B9F" w:rsidP="00A93A0C">
      <w:pPr>
        <w:pStyle w:val="ListParagraph"/>
        <w:numPr>
          <w:ilvl w:val="1"/>
          <w:numId w:val="9"/>
        </w:numPr>
        <w:rPr>
          <w:rFonts w:ascii="Arial Narrow" w:hAnsi="Arial Narrow"/>
          <w:lang w:val="en-CA"/>
        </w:rPr>
      </w:pPr>
      <w:r w:rsidRPr="004A4B9F">
        <w:rPr>
          <w:rFonts w:ascii="Arial Narrow" w:hAnsi="Arial Narrow"/>
          <w:lang w:val="en-CA"/>
        </w:rPr>
        <w:t xml:space="preserve">Trespasser : </w:t>
      </w:r>
      <w:r>
        <w:rPr>
          <w:rFonts w:ascii="Arial Narrow" w:hAnsi="Arial Narrow"/>
          <w:lang w:val="en-CA"/>
        </w:rPr>
        <w:t xml:space="preserve">Any person who is </w:t>
      </w:r>
      <w:r w:rsidRPr="004A4B9F">
        <w:rPr>
          <w:rFonts w:ascii="Arial Narrow" w:hAnsi="Arial Narrow"/>
          <w:lang w:val="en-CA"/>
        </w:rPr>
        <w:t xml:space="preserve">not invited </w:t>
      </w:r>
      <w:r>
        <w:rPr>
          <w:rFonts w:ascii="Arial Narrow" w:hAnsi="Arial Narrow"/>
          <w:lang w:val="en-CA"/>
        </w:rPr>
        <w:t xml:space="preserve">onto the property </w:t>
      </w:r>
      <w:r w:rsidRPr="004A4B9F">
        <w:rPr>
          <w:rFonts w:ascii="Arial Narrow" w:hAnsi="Arial Narrow"/>
          <w:lang w:val="en-CA"/>
        </w:rPr>
        <w:t xml:space="preserve">and </w:t>
      </w:r>
      <w:r>
        <w:rPr>
          <w:rFonts w:ascii="Arial Narrow" w:hAnsi="Arial Narrow"/>
          <w:lang w:val="en-CA"/>
        </w:rPr>
        <w:t xml:space="preserve"> whose </w:t>
      </w:r>
      <w:r w:rsidRPr="004A4B9F">
        <w:rPr>
          <w:rFonts w:ascii="Arial Narrow" w:hAnsi="Arial Narrow"/>
          <w:lang w:val="en-CA"/>
        </w:rPr>
        <w:t xml:space="preserve">presence </w:t>
      </w:r>
      <w:r>
        <w:rPr>
          <w:rFonts w:ascii="Arial Narrow" w:hAnsi="Arial Narrow"/>
          <w:lang w:val="en-CA"/>
        </w:rPr>
        <w:t>is either unknown to the occupier or is objected to by the occupier.</w:t>
      </w:r>
    </w:p>
    <w:p w:rsidR="0058315C" w:rsidRDefault="0058315C" w:rsidP="00A93A0C">
      <w:pPr>
        <w:pStyle w:val="ListParagraph"/>
        <w:numPr>
          <w:ilvl w:val="0"/>
          <w:numId w:val="9"/>
        </w:numPr>
        <w:jc w:val="both"/>
        <w:rPr>
          <w:rFonts w:ascii="Arial Narrow" w:hAnsi="Arial Narrow"/>
          <w:lang w:val="en-CA"/>
        </w:rPr>
      </w:pPr>
      <w:r>
        <w:rPr>
          <w:rFonts w:ascii="Arial Narrow" w:hAnsi="Arial Narrow"/>
          <w:b/>
          <w:lang w:val="en-CA"/>
        </w:rPr>
        <w:t>Liability under occupiers' liability legislation:</w:t>
      </w:r>
      <w:r>
        <w:rPr>
          <w:rFonts w:ascii="Arial Narrow" w:hAnsi="Arial Narrow"/>
          <w:lang w:val="en-CA"/>
        </w:rPr>
        <w:t xml:space="preserve"> The legislative purpose was 'to replace the somewhat obtuse common law of occupiers' liability by a generalized duty of care based on the 'neighbour' principle set down in </w:t>
      </w:r>
      <w:proofErr w:type="spellStart"/>
      <w:r>
        <w:rPr>
          <w:rFonts w:ascii="Arial Narrow" w:hAnsi="Arial Narrow"/>
          <w:lang w:val="en-CA"/>
        </w:rPr>
        <w:t>Donoghue</w:t>
      </w:r>
      <w:proofErr w:type="spellEnd"/>
      <w:r>
        <w:rPr>
          <w:rFonts w:ascii="Arial Narrow" w:hAnsi="Arial Narrow"/>
          <w:lang w:val="en-CA"/>
        </w:rPr>
        <w:t xml:space="preserve"> vs. Stevenson."</w:t>
      </w:r>
    </w:p>
    <w:p w:rsidR="0058315C" w:rsidRPr="0058315C" w:rsidRDefault="004A4B9F" w:rsidP="00A93A0C">
      <w:pPr>
        <w:pStyle w:val="ListParagraph"/>
        <w:numPr>
          <w:ilvl w:val="0"/>
          <w:numId w:val="9"/>
        </w:numPr>
        <w:jc w:val="both"/>
        <w:rPr>
          <w:rFonts w:ascii="Arial Narrow" w:hAnsi="Arial Narrow"/>
          <w:b/>
          <w:lang w:val="en-CA"/>
        </w:rPr>
      </w:pPr>
      <w:r w:rsidRPr="0058315C">
        <w:rPr>
          <w:rFonts w:ascii="Arial Narrow" w:hAnsi="Arial Narrow"/>
          <w:b/>
          <w:lang w:val="en-CA"/>
        </w:rPr>
        <w:t>Tort of nuisance</w:t>
      </w:r>
      <w:r w:rsidR="0058315C">
        <w:rPr>
          <w:rFonts w:ascii="Arial Narrow" w:hAnsi="Arial Narrow"/>
          <w:b/>
          <w:lang w:val="en-CA"/>
        </w:rPr>
        <w:t>:</w:t>
      </w:r>
      <w:r w:rsidRPr="0058315C">
        <w:rPr>
          <w:rFonts w:ascii="Arial Narrow" w:hAnsi="Arial Narrow"/>
          <w:lang w:val="en-CA"/>
        </w:rPr>
        <w:t xml:space="preserve"> Any activity on</w:t>
      </w:r>
      <w:r w:rsidR="0058315C">
        <w:rPr>
          <w:rFonts w:ascii="Arial Narrow" w:hAnsi="Arial Narrow"/>
          <w:lang w:val="en-CA"/>
        </w:rPr>
        <w:t xml:space="preserve"> </w:t>
      </w:r>
      <w:r w:rsidRPr="0058315C">
        <w:rPr>
          <w:rFonts w:ascii="Arial Narrow" w:hAnsi="Arial Narrow"/>
          <w:lang w:val="en-CA"/>
        </w:rPr>
        <w:t>occupier’s</w:t>
      </w:r>
      <w:r w:rsidR="0058315C">
        <w:rPr>
          <w:rFonts w:ascii="Arial Narrow" w:hAnsi="Arial Narrow"/>
          <w:lang w:val="en-CA"/>
        </w:rPr>
        <w:t xml:space="preserve"> </w:t>
      </w:r>
      <w:r w:rsidRPr="0058315C">
        <w:rPr>
          <w:rFonts w:ascii="Arial Narrow" w:hAnsi="Arial Narrow"/>
          <w:lang w:val="en-CA"/>
        </w:rPr>
        <w:t xml:space="preserve"> property that unreasonably </w:t>
      </w:r>
      <w:r w:rsidR="0058315C">
        <w:rPr>
          <w:rFonts w:ascii="Arial Narrow" w:hAnsi="Arial Narrow"/>
          <w:lang w:val="en-CA"/>
        </w:rPr>
        <w:t xml:space="preserve">and substantially </w:t>
      </w:r>
      <w:r w:rsidRPr="0058315C">
        <w:rPr>
          <w:rFonts w:ascii="Arial Narrow" w:hAnsi="Arial Narrow"/>
          <w:lang w:val="en-CA"/>
        </w:rPr>
        <w:t>interferes</w:t>
      </w:r>
      <w:r w:rsidR="0058315C">
        <w:rPr>
          <w:rFonts w:ascii="Arial Narrow" w:hAnsi="Arial Narrow"/>
          <w:lang w:val="en-CA"/>
        </w:rPr>
        <w:t xml:space="preserve"> </w:t>
      </w:r>
      <w:r w:rsidRPr="0058315C">
        <w:rPr>
          <w:rFonts w:ascii="Arial Narrow" w:hAnsi="Arial Narrow"/>
          <w:lang w:val="en-CA"/>
        </w:rPr>
        <w:t>with the neighbor’s right to</w:t>
      </w:r>
      <w:r w:rsidR="0058315C">
        <w:rPr>
          <w:rFonts w:ascii="Arial Narrow" w:hAnsi="Arial Narrow"/>
          <w:lang w:val="en-CA"/>
        </w:rPr>
        <w:t xml:space="preserve"> </w:t>
      </w:r>
      <w:r w:rsidRPr="0058315C">
        <w:rPr>
          <w:rFonts w:ascii="Arial Narrow" w:hAnsi="Arial Narrow"/>
          <w:lang w:val="en-CA"/>
        </w:rPr>
        <w:t>enjoyment of his</w:t>
      </w:r>
      <w:r w:rsidR="0058315C">
        <w:rPr>
          <w:rFonts w:ascii="Arial Narrow" w:hAnsi="Arial Narrow"/>
          <w:lang w:val="en-CA"/>
        </w:rPr>
        <w:t xml:space="preserve"> own</w:t>
      </w:r>
      <w:r w:rsidRPr="0058315C">
        <w:rPr>
          <w:rFonts w:ascii="Arial Narrow" w:hAnsi="Arial Narrow"/>
          <w:lang w:val="en-CA"/>
        </w:rPr>
        <w:t xml:space="preserve"> prop</w:t>
      </w:r>
      <w:r w:rsidR="0058315C">
        <w:rPr>
          <w:rFonts w:ascii="Arial Narrow" w:hAnsi="Arial Narrow"/>
          <w:lang w:val="en-CA"/>
        </w:rPr>
        <w:t>erty.</w:t>
      </w:r>
    </w:p>
    <w:p w:rsidR="0058315C" w:rsidRPr="0058315C" w:rsidRDefault="0058315C" w:rsidP="00A93A0C">
      <w:pPr>
        <w:pStyle w:val="ListParagraph"/>
        <w:numPr>
          <w:ilvl w:val="0"/>
          <w:numId w:val="9"/>
        </w:numPr>
        <w:jc w:val="both"/>
        <w:rPr>
          <w:rFonts w:ascii="Arial Narrow" w:hAnsi="Arial Narrow"/>
          <w:b/>
          <w:lang w:val="en-CA"/>
        </w:rPr>
      </w:pPr>
      <w:r>
        <w:rPr>
          <w:rFonts w:ascii="Arial Narrow" w:hAnsi="Arial Narrow"/>
          <w:lang w:val="en-CA"/>
        </w:rPr>
        <w:t>Courts have developed the following guidelines to strike a balance:</w:t>
      </w:r>
    </w:p>
    <w:p w:rsidR="0058315C" w:rsidRPr="0058315C" w:rsidRDefault="0058315C" w:rsidP="00A93A0C">
      <w:pPr>
        <w:pStyle w:val="ListParagraph"/>
        <w:numPr>
          <w:ilvl w:val="1"/>
          <w:numId w:val="9"/>
        </w:numPr>
        <w:jc w:val="both"/>
        <w:rPr>
          <w:rFonts w:ascii="Arial Narrow" w:hAnsi="Arial Narrow"/>
          <w:b/>
          <w:lang w:val="en-CA"/>
        </w:rPr>
      </w:pPr>
      <w:r>
        <w:rPr>
          <w:rFonts w:ascii="Arial Narrow" w:hAnsi="Arial Narrow"/>
          <w:lang w:val="en-CA"/>
        </w:rPr>
        <w:t>Intrusions must be significant and unreasonable</w:t>
      </w:r>
    </w:p>
    <w:p w:rsidR="0058315C" w:rsidRPr="0058315C" w:rsidRDefault="0058315C" w:rsidP="00A93A0C">
      <w:pPr>
        <w:pStyle w:val="ListParagraph"/>
        <w:numPr>
          <w:ilvl w:val="1"/>
          <w:numId w:val="9"/>
        </w:numPr>
        <w:jc w:val="both"/>
        <w:rPr>
          <w:rFonts w:ascii="Arial Narrow" w:hAnsi="Arial Narrow"/>
          <w:b/>
          <w:lang w:val="en-CA"/>
        </w:rPr>
      </w:pPr>
      <w:r>
        <w:rPr>
          <w:rFonts w:ascii="Arial Narrow" w:hAnsi="Arial Narrow"/>
          <w:lang w:val="en-CA"/>
        </w:rPr>
        <w:t>Nuisance typically does not arise where the intrusion is only temporary (ex: construction)</w:t>
      </w:r>
    </w:p>
    <w:p w:rsidR="0058315C" w:rsidRPr="0058315C" w:rsidRDefault="0058315C" w:rsidP="00A93A0C">
      <w:pPr>
        <w:pStyle w:val="ListParagraph"/>
        <w:numPr>
          <w:ilvl w:val="1"/>
          <w:numId w:val="9"/>
        </w:numPr>
        <w:jc w:val="both"/>
        <w:rPr>
          <w:rFonts w:ascii="Arial Narrow" w:hAnsi="Arial Narrow"/>
          <w:b/>
          <w:lang w:val="en-CA"/>
        </w:rPr>
      </w:pPr>
      <w:r>
        <w:rPr>
          <w:rFonts w:ascii="Arial Narrow" w:hAnsi="Arial Narrow"/>
          <w:lang w:val="en-CA"/>
        </w:rPr>
        <w:t>Not all interest are protected by the tort of nuisance</w:t>
      </w:r>
    </w:p>
    <w:p w:rsidR="0058315C" w:rsidRPr="0058315C" w:rsidRDefault="0058315C" w:rsidP="00A93A0C">
      <w:pPr>
        <w:pStyle w:val="ListParagraph"/>
        <w:numPr>
          <w:ilvl w:val="1"/>
          <w:numId w:val="9"/>
        </w:numPr>
        <w:jc w:val="both"/>
        <w:rPr>
          <w:rFonts w:ascii="Arial Narrow" w:hAnsi="Arial Narrow"/>
          <w:b/>
          <w:lang w:val="en-CA"/>
        </w:rPr>
      </w:pPr>
      <w:r>
        <w:rPr>
          <w:rFonts w:ascii="Arial Narrow" w:hAnsi="Arial Narrow"/>
          <w:lang w:val="en-CA"/>
        </w:rPr>
        <w:t xml:space="preserve">In nuisance actions, </w:t>
      </w:r>
      <w:r w:rsidRPr="0058315C">
        <w:rPr>
          <w:rFonts w:ascii="Arial Narrow" w:hAnsi="Arial Narrow"/>
          <w:lang w:val="en-CA"/>
        </w:rPr>
        <w:t>courts will consider tradeoffs in interests</w:t>
      </w:r>
      <w:r>
        <w:rPr>
          <w:rFonts w:ascii="Arial Narrow" w:hAnsi="Arial Narrow"/>
          <w:b/>
          <w:lang w:val="en-CA"/>
        </w:rPr>
        <w:t>.</w:t>
      </w:r>
    </w:p>
    <w:p w:rsidR="004A4B9F" w:rsidRDefault="004A4B9F" w:rsidP="00A93A0C">
      <w:pPr>
        <w:pStyle w:val="ListParagraph"/>
        <w:numPr>
          <w:ilvl w:val="0"/>
          <w:numId w:val="9"/>
        </w:numPr>
        <w:jc w:val="both"/>
        <w:rPr>
          <w:rFonts w:ascii="Arial Narrow" w:hAnsi="Arial Narrow"/>
          <w:b/>
          <w:lang w:val="en-CA"/>
        </w:rPr>
      </w:pPr>
      <w:r w:rsidRPr="0058315C">
        <w:rPr>
          <w:rFonts w:ascii="Arial Narrow" w:hAnsi="Arial Narrow"/>
          <w:b/>
          <w:lang w:val="en-CA"/>
        </w:rPr>
        <w:t>Trespass</w:t>
      </w:r>
      <w:r w:rsidR="0058315C" w:rsidRPr="0058315C">
        <w:rPr>
          <w:rFonts w:ascii="Arial Narrow" w:hAnsi="Arial Narrow"/>
          <w:b/>
          <w:lang w:val="en-CA"/>
        </w:rPr>
        <w:t xml:space="preserve"> to property or Chattels</w:t>
      </w:r>
    </w:p>
    <w:p w:rsidR="00764A73" w:rsidRPr="00764A73" w:rsidRDefault="0058315C" w:rsidP="00A93A0C">
      <w:pPr>
        <w:pStyle w:val="ListParagraph"/>
        <w:numPr>
          <w:ilvl w:val="0"/>
          <w:numId w:val="9"/>
        </w:numPr>
        <w:jc w:val="both"/>
        <w:rPr>
          <w:rFonts w:ascii="Arial Narrow" w:hAnsi="Arial Narrow"/>
          <w:b/>
          <w:lang w:val="en-CA"/>
        </w:rPr>
      </w:pPr>
      <w:r>
        <w:rPr>
          <w:rFonts w:ascii="Arial Narrow" w:hAnsi="Arial Narrow"/>
          <w:b/>
          <w:lang w:val="en-CA"/>
        </w:rPr>
        <w:lastRenderedPageBreak/>
        <w:t xml:space="preserve">Trespass: </w:t>
      </w:r>
      <w:r>
        <w:rPr>
          <w:rFonts w:ascii="Arial Narrow" w:hAnsi="Arial Narrow"/>
          <w:lang w:val="en-CA"/>
        </w:rPr>
        <w:t>The act of coming onto another's property without the occupier's express or implied consent.</w:t>
      </w:r>
    </w:p>
    <w:p w:rsidR="00764A73" w:rsidRDefault="00764A73" w:rsidP="00A93A0C">
      <w:pPr>
        <w:pStyle w:val="ListParagraph"/>
        <w:numPr>
          <w:ilvl w:val="0"/>
          <w:numId w:val="9"/>
        </w:numPr>
        <w:jc w:val="both"/>
        <w:rPr>
          <w:rFonts w:ascii="Arial Narrow" w:hAnsi="Arial Narrow"/>
          <w:lang w:val="en-CA"/>
        </w:rPr>
      </w:pPr>
      <w:r w:rsidRPr="00764A73">
        <w:rPr>
          <w:rFonts w:ascii="Arial Narrow" w:hAnsi="Arial Narrow"/>
          <w:lang w:val="en-CA"/>
        </w:rPr>
        <w:t>The tort of trespass</w:t>
      </w:r>
      <w:r>
        <w:rPr>
          <w:rFonts w:ascii="Arial Narrow" w:hAnsi="Arial Narrow"/>
          <w:lang w:val="en-CA"/>
        </w:rPr>
        <w:t xml:space="preserve"> is important for resolving boundary/title disputes and, more generally, for protecting property rights. It also protects privacy rights and the right to 'peaceful use of land'.</w:t>
      </w:r>
    </w:p>
    <w:p w:rsidR="00764A73" w:rsidRPr="00764A73" w:rsidRDefault="00764A73" w:rsidP="00764A73">
      <w:pPr>
        <w:pStyle w:val="ListParagraph"/>
        <w:jc w:val="both"/>
        <w:rPr>
          <w:rFonts w:ascii="Arial Narrow" w:hAnsi="Arial Narrow"/>
          <w:lang w:val="en-CA"/>
        </w:rPr>
      </w:pPr>
    </w:p>
    <w:p w:rsidR="00764A73" w:rsidRPr="00764A73" w:rsidRDefault="004A4B9F" w:rsidP="00764A73">
      <w:pPr>
        <w:pStyle w:val="ListParagraph"/>
        <w:ind w:left="0"/>
        <w:jc w:val="both"/>
        <w:rPr>
          <w:rFonts w:ascii="Arial Narrow" w:hAnsi="Arial Narrow"/>
          <w:i/>
          <w:lang w:val="en-CA"/>
        </w:rPr>
      </w:pPr>
      <w:r w:rsidRPr="00764A73">
        <w:rPr>
          <w:rFonts w:ascii="Arial Narrow" w:hAnsi="Arial Narrow"/>
          <w:i/>
          <w:lang w:val="en-CA"/>
        </w:rPr>
        <w:t>Torts from business operations</w:t>
      </w:r>
    </w:p>
    <w:p w:rsidR="00764A73" w:rsidRDefault="00764A73" w:rsidP="00764A73">
      <w:pPr>
        <w:pStyle w:val="ListParagraph"/>
        <w:ind w:left="0"/>
        <w:jc w:val="both"/>
        <w:rPr>
          <w:rFonts w:ascii="Arial Narrow" w:hAnsi="Arial Narrow"/>
          <w:lang w:val="en-CA"/>
        </w:rPr>
      </w:pPr>
    </w:p>
    <w:p w:rsidR="00764A73" w:rsidRPr="00764A73" w:rsidRDefault="00764A73" w:rsidP="005C7EF5">
      <w:pPr>
        <w:pStyle w:val="ListParagraph"/>
        <w:numPr>
          <w:ilvl w:val="0"/>
          <w:numId w:val="32"/>
        </w:numPr>
        <w:jc w:val="both"/>
        <w:rPr>
          <w:rFonts w:ascii="Arial Narrow" w:hAnsi="Arial Narrow"/>
          <w:b/>
          <w:lang w:val="en-CA"/>
        </w:rPr>
      </w:pPr>
      <w:r w:rsidRPr="00764A73">
        <w:rPr>
          <w:rFonts w:ascii="Arial Narrow" w:hAnsi="Arial Narrow"/>
          <w:b/>
          <w:lang w:val="en-CA"/>
        </w:rPr>
        <w:t>Torts involving customers:</w:t>
      </w:r>
      <w:r>
        <w:rPr>
          <w:rFonts w:ascii="Arial Narrow" w:hAnsi="Arial Narrow"/>
          <w:lang w:val="en-CA"/>
        </w:rPr>
        <w:t xml:space="preserve"> Most important tort arising from negligence. (Product liability, motor vehicle accidents, alcohol-related liabilities…)</w:t>
      </w:r>
    </w:p>
    <w:p w:rsidR="00764A73" w:rsidRPr="00764A73" w:rsidRDefault="004A4B9F" w:rsidP="005C7EF5">
      <w:pPr>
        <w:pStyle w:val="ListParagraph"/>
        <w:numPr>
          <w:ilvl w:val="0"/>
          <w:numId w:val="32"/>
        </w:numPr>
        <w:jc w:val="both"/>
        <w:rPr>
          <w:rFonts w:ascii="Arial Narrow" w:hAnsi="Arial Narrow"/>
          <w:b/>
          <w:lang w:val="en-CA"/>
        </w:rPr>
      </w:pPr>
      <w:r w:rsidRPr="00764A73">
        <w:rPr>
          <w:rFonts w:ascii="Arial Narrow" w:hAnsi="Arial Narrow"/>
          <w:b/>
          <w:lang w:val="en-CA"/>
        </w:rPr>
        <w:t>False imprisonment:</w:t>
      </w:r>
      <w:r w:rsidR="00764A73">
        <w:rPr>
          <w:rFonts w:ascii="Arial Narrow" w:hAnsi="Arial Narrow"/>
          <w:b/>
          <w:lang w:val="en-CA"/>
        </w:rPr>
        <w:t xml:space="preserve"> </w:t>
      </w:r>
      <w:r w:rsidR="00764A73" w:rsidRPr="00764A73">
        <w:rPr>
          <w:rFonts w:ascii="Arial Narrow" w:hAnsi="Arial Narrow"/>
          <w:lang w:val="en-CA"/>
        </w:rPr>
        <w:t>U</w:t>
      </w:r>
      <w:r w:rsidRPr="00764A73">
        <w:rPr>
          <w:rFonts w:ascii="Arial Narrow" w:hAnsi="Arial Narrow"/>
          <w:lang w:val="en-CA"/>
        </w:rPr>
        <w:t xml:space="preserve">nlawful detention or physical restraint </w:t>
      </w:r>
      <w:r w:rsidR="00764A73">
        <w:rPr>
          <w:rFonts w:ascii="Arial Narrow" w:hAnsi="Arial Narrow"/>
          <w:lang w:val="en-CA"/>
        </w:rPr>
        <w:t>or coercion by psychological means</w:t>
      </w:r>
    </w:p>
    <w:p w:rsidR="004A4B9F" w:rsidRPr="00764A73" w:rsidRDefault="004A4B9F" w:rsidP="005C7EF5">
      <w:pPr>
        <w:pStyle w:val="ListParagraph"/>
        <w:numPr>
          <w:ilvl w:val="0"/>
          <w:numId w:val="32"/>
        </w:numPr>
        <w:jc w:val="both"/>
        <w:rPr>
          <w:rFonts w:ascii="Arial Narrow" w:hAnsi="Arial Narrow"/>
          <w:b/>
          <w:lang w:val="en-CA"/>
        </w:rPr>
      </w:pPr>
      <w:r w:rsidRPr="00764A73">
        <w:rPr>
          <w:rFonts w:ascii="Arial Narrow" w:hAnsi="Arial Narrow"/>
          <w:lang w:val="en-CA"/>
        </w:rPr>
        <w:t>A suspicion that someone committed a crime is not justification one must</w:t>
      </w:r>
      <w:r w:rsidR="00764A73">
        <w:rPr>
          <w:rFonts w:ascii="Arial Narrow" w:hAnsi="Arial Narrow"/>
          <w:lang w:val="en-CA"/>
        </w:rPr>
        <w:t xml:space="preserve"> have proof and</w:t>
      </w:r>
      <w:r w:rsidRPr="00764A73">
        <w:rPr>
          <w:rFonts w:ascii="Arial Narrow" w:hAnsi="Arial Narrow"/>
          <w:lang w:val="en-CA"/>
        </w:rPr>
        <w:t xml:space="preserve"> hand them right over to police</w:t>
      </w:r>
    </w:p>
    <w:p w:rsidR="00764A73" w:rsidRPr="00764A73" w:rsidRDefault="00764A73" w:rsidP="005C7EF5">
      <w:pPr>
        <w:pStyle w:val="ListParagraph"/>
        <w:numPr>
          <w:ilvl w:val="0"/>
          <w:numId w:val="32"/>
        </w:numPr>
        <w:jc w:val="both"/>
        <w:rPr>
          <w:rFonts w:ascii="Arial Narrow" w:hAnsi="Arial Narrow"/>
          <w:b/>
          <w:lang w:val="en-CA"/>
        </w:rPr>
      </w:pPr>
      <w:r>
        <w:rPr>
          <w:rFonts w:ascii="Arial Narrow" w:hAnsi="Arial Narrow"/>
          <w:b/>
          <w:lang w:val="en-CA"/>
        </w:rPr>
        <w:t xml:space="preserve">Assault and Battery: </w:t>
      </w:r>
      <w:r>
        <w:rPr>
          <w:rFonts w:ascii="Arial Narrow" w:hAnsi="Arial Narrow"/>
          <w:lang w:val="en-CA"/>
        </w:rPr>
        <w:t>Not common in a business or professional context, although they may occur. An assault is the threat off imminent physical harm by disturbing someone's sense of security. Battery is the actual physical contact or violation of that bodily security.</w:t>
      </w:r>
    </w:p>
    <w:p w:rsidR="00764A73" w:rsidRPr="00764A73" w:rsidRDefault="004A4B9F" w:rsidP="005C7EF5">
      <w:pPr>
        <w:pStyle w:val="ListParagraph"/>
        <w:numPr>
          <w:ilvl w:val="0"/>
          <w:numId w:val="32"/>
        </w:numPr>
        <w:jc w:val="both"/>
        <w:rPr>
          <w:rFonts w:ascii="Arial Narrow" w:hAnsi="Arial Narrow"/>
          <w:b/>
          <w:lang w:val="en-CA"/>
        </w:rPr>
      </w:pPr>
      <w:r w:rsidRPr="00764A73">
        <w:rPr>
          <w:rFonts w:ascii="Arial Narrow" w:hAnsi="Arial Narrow"/>
          <w:b/>
          <w:lang w:val="en-CA"/>
        </w:rPr>
        <w:t>Deceit:</w:t>
      </w:r>
      <w:r w:rsidR="00764A73">
        <w:rPr>
          <w:rFonts w:ascii="Arial Narrow" w:hAnsi="Arial Narrow"/>
          <w:b/>
          <w:lang w:val="en-CA"/>
        </w:rPr>
        <w:t xml:space="preserve"> </w:t>
      </w:r>
      <w:r w:rsidR="00764A73">
        <w:rPr>
          <w:rFonts w:ascii="Arial Narrow" w:hAnsi="Arial Narrow"/>
          <w:lang w:val="en-CA"/>
        </w:rPr>
        <w:t>Mis</w:t>
      </w:r>
      <w:r w:rsidRPr="00764A73">
        <w:rPr>
          <w:rFonts w:ascii="Arial Narrow" w:hAnsi="Arial Narrow"/>
          <w:lang w:val="en-CA"/>
        </w:rPr>
        <w:t xml:space="preserve">representation </w:t>
      </w:r>
      <w:r w:rsidR="00764A73">
        <w:rPr>
          <w:rFonts w:ascii="Arial Narrow" w:hAnsi="Arial Narrow"/>
          <w:lang w:val="en-CA"/>
        </w:rPr>
        <w:t>that are made fraudulently or recklessly, causing loss.</w:t>
      </w:r>
    </w:p>
    <w:p w:rsidR="00764A73" w:rsidRDefault="004A4B9F" w:rsidP="005C7EF5">
      <w:pPr>
        <w:pStyle w:val="ListParagraph"/>
        <w:numPr>
          <w:ilvl w:val="0"/>
          <w:numId w:val="32"/>
        </w:numPr>
        <w:jc w:val="both"/>
        <w:rPr>
          <w:rFonts w:ascii="Arial Narrow" w:hAnsi="Arial Narrow"/>
          <w:b/>
          <w:lang w:val="en-CA"/>
        </w:rPr>
      </w:pPr>
      <w:r w:rsidRPr="00764A73">
        <w:rPr>
          <w:rFonts w:ascii="Arial Narrow" w:hAnsi="Arial Narrow"/>
          <w:b/>
          <w:lang w:val="en-CA"/>
        </w:rPr>
        <w:t>Business to business tort</w:t>
      </w:r>
      <w:r w:rsidR="00764A73">
        <w:rPr>
          <w:rFonts w:ascii="Arial Narrow" w:hAnsi="Arial Narrow"/>
          <w:b/>
          <w:lang w:val="en-CA"/>
        </w:rPr>
        <w:t>:</w:t>
      </w:r>
    </w:p>
    <w:p w:rsidR="004A4B9F" w:rsidRPr="00764A73" w:rsidRDefault="004A4B9F" w:rsidP="005C7EF5">
      <w:pPr>
        <w:pStyle w:val="ListParagraph"/>
        <w:numPr>
          <w:ilvl w:val="0"/>
          <w:numId w:val="32"/>
        </w:numPr>
        <w:jc w:val="both"/>
        <w:rPr>
          <w:rFonts w:ascii="Arial Narrow" w:hAnsi="Arial Narrow"/>
          <w:b/>
          <w:lang w:val="en-CA"/>
        </w:rPr>
      </w:pPr>
      <w:r w:rsidRPr="00764A73">
        <w:rPr>
          <w:rFonts w:ascii="Arial Narrow" w:hAnsi="Arial Narrow"/>
          <w:lang w:val="en-CA"/>
        </w:rPr>
        <w:t>Passing off:</w:t>
      </w:r>
      <w:r w:rsidR="00764A73">
        <w:rPr>
          <w:rFonts w:ascii="Arial Narrow" w:hAnsi="Arial Narrow"/>
          <w:lang w:val="en-CA"/>
        </w:rPr>
        <w:t xml:space="preserve"> </w:t>
      </w:r>
      <w:r w:rsidRPr="00764A73">
        <w:rPr>
          <w:rFonts w:ascii="Arial Narrow" w:hAnsi="Arial Narrow"/>
          <w:lang w:val="en-CA"/>
        </w:rPr>
        <w:t>presenting another’s goods</w:t>
      </w:r>
      <w:r w:rsidR="00764A73">
        <w:rPr>
          <w:rFonts w:ascii="Arial Narrow" w:hAnsi="Arial Narrow"/>
          <w:lang w:val="en-CA"/>
        </w:rPr>
        <w:t xml:space="preserve"> or services</w:t>
      </w:r>
      <w:r w:rsidRPr="00764A73">
        <w:rPr>
          <w:rFonts w:ascii="Arial Narrow" w:hAnsi="Arial Narrow"/>
          <w:lang w:val="en-CA"/>
        </w:rPr>
        <w:t xml:space="preserve"> as</w:t>
      </w:r>
      <w:r w:rsidR="00764A73">
        <w:rPr>
          <w:rFonts w:ascii="Arial Narrow" w:hAnsi="Arial Narrow"/>
          <w:lang w:val="en-CA"/>
        </w:rPr>
        <w:t xml:space="preserve"> one's own.</w:t>
      </w:r>
    </w:p>
    <w:p w:rsidR="00764A73" w:rsidRPr="00764A73" w:rsidRDefault="002B6BC6" w:rsidP="005C7EF5">
      <w:pPr>
        <w:pStyle w:val="ListParagraph"/>
        <w:numPr>
          <w:ilvl w:val="1"/>
          <w:numId w:val="32"/>
        </w:numPr>
        <w:jc w:val="both"/>
        <w:rPr>
          <w:rFonts w:ascii="Arial Narrow" w:hAnsi="Arial Narrow"/>
          <w:b/>
          <w:lang w:val="en-CA"/>
        </w:rPr>
      </w:pPr>
      <w:r>
        <w:rPr>
          <w:rFonts w:ascii="Arial Narrow" w:hAnsi="Arial Narrow"/>
          <w:lang w:val="en-CA"/>
        </w:rPr>
        <w:t xml:space="preserve">Proves </w:t>
      </w:r>
      <w:r w:rsidR="00764A73">
        <w:rPr>
          <w:rFonts w:ascii="Arial Narrow" w:hAnsi="Arial Narrow"/>
          <w:lang w:val="en-CA"/>
        </w:rPr>
        <w:t xml:space="preserve"> passing off</w:t>
      </w:r>
    </w:p>
    <w:p w:rsidR="00764A73" w:rsidRPr="00764A73" w:rsidRDefault="00764A73" w:rsidP="005C7EF5">
      <w:pPr>
        <w:pStyle w:val="ListParagraph"/>
        <w:numPr>
          <w:ilvl w:val="2"/>
          <w:numId w:val="32"/>
        </w:numPr>
        <w:jc w:val="both"/>
        <w:rPr>
          <w:rFonts w:ascii="Arial Narrow" w:hAnsi="Arial Narrow"/>
          <w:b/>
          <w:lang w:val="en-CA"/>
        </w:rPr>
      </w:pPr>
      <w:r>
        <w:rPr>
          <w:rFonts w:ascii="Arial Narrow" w:hAnsi="Arial Narrow"/>
          <w:lang w:val="en-CA"/>
        </w:rPr>
        <w:t>Goodwill or a reputation is attached to the product</w:t>
      </w:r>
    </w:p>
    <w:p w:rsidR="00764A73" w:rsidRPr="002B6BC6" w:rsidRDefault="00764A73" w:rsidP="005C7EF5">
      <w:pPr>
        <w:pStyle w:val="ListParagraph"/>
        <w:numPr>
          <w:ilvl w:val="2"/>
          <w:numId w:val="32"/>
        </w:numPr>
        <w:jc w:val="both"/>
        <w:rPr>
          <w:rFonts w:ascii="Arial Narrow" w:hAnsi="Arial Narrow"/>
          <w:b/>
          <w:lang w:val="en-CA"/>
        </w:rPr>
      </w:pPr>
      <w:r>
        <w:rPr>
          <w:rFonts w:ascii="Arial Narrow" w:hAnsi="Arial Narrow"/>
          <w:lang w:val="en-CA"/>
        </w:rPr>
        <w:t xml:space="preserve">A </w:t>
      </w:r>
      <w:r w:rsidR="002B6BC6">
        <w:rPr>
          <w:rFonts w:ascii="Arial Narrow" w:hAnsi="Arial Narrow"/>
          <w:lang w:val="en-CA"/>
        </w:rPr>
        <w:t>misrepresentation</w:t>
      </w:r>
      <w:r>
        <w:rPr>
          <w:rFonts w:ascii="Arial Narrow" w:hAnsi="Arial Narrow"/>
          <w:lang w:val="en-CA"/>
        </w:rPr>
        <w:t xml:space="preserve">- </w:t>
      </w:r>
      <w:r w:rsidR="002B6BC6">
        <w:rPr>
          <w:rFonts w:ascii="Arial Narrow" w:hAnsi="Arial Narrow"/>
          <w:lang w:val="en-CA"/>
        </w:rPr>
        <w:t>express</w:t>
      </w:r>
      <w:r>
        <w:rPr>
          <w:rFonts w:ascii="Arial Narrow" w:hAnsi="Arial Narrow"/>
          <w:lang w:val="en-CA"/>
        </w:rPr>
        <w:t xml:space="preserve"> or implied- by the maker of the cheap replica has led or likely to lead members of the public into </w:t>
      </w:r>
      <w:r w:rsidR="002B6BC6">
        <w:rPr>
          <w:rFonts w:ascii="Arial Narrow" w:hAnsi="Arial Narrow"/>
          <w:lang w:val="en-CA"/>
        </w:rPr>
        <w:t>believing</w:t>
      </w:r>
      <w:r>
        <w:rPr>
          <w:rFonts w:ascii="Arial Narrow" w:hAnsi="Arial Narrow"/>
          <w:lang w:val="en-CA"/>
        </w:rPr>
        <w:t xml:space="preserve"> that the product is</w:t>
      </w:r>
      <w:r w:rsidR="002B6BC6">
        <w:rPr>
          <w:rFonts w:ascii="Arial Narrow" w:hAnsi="Arial Narrow"/>
          <w:lang w:val="en-CA"/>
        </w:rPr>
        <w:t xml:space="preserve"> from the same company.</w:t>
      </w:r>
    </w:p>
    <w:p w:rsidR="002B6BC6" w:rsidRPr="00764A73" w:rsidRDefault="002B6BC6" w:rsidP="005C7EF5">
      <w:pPr>
        <w:pStyle w:val="ListParagraph"/>
        <w:numPr>
          <w:ilvl w:val="2"/>
          <w:numId w:val="32"/>
        </w:numPr>
        <w:jc w:val="both"/>
        <w:rPr>
          <w:rFonts w:ascii="Arial Narrow" w:hAnsi="Arial Narrow"/>
          <w:b/>
          <w:lang w:val="en-CA"/>
        </w:rPr>
      </w:pPr>
      <w:r>
        <w:rPr>
          <w:rFonts w:ascii="Arial Narrow" w:hAnsi="Arial Narrow"/>
          <w:lang w:val="en-CA"/>
        </w:rPr>
        <w:t>The company has or will suffer damages.</w:t>
      </w:r>
    </w:p>
    <w:p w:rsidR="002B6BC6" w:rsidRDefault="004A4B9F" w:rsidP="005C7EF5">
      <w:pPr>
        <w:pStyle w:val="ListParagraph"/>
        <w:numPr>
          <w:ilvl w:val="0"/>
          <w:numId w:val="33"/>
        </w:numPr>
        <w:rPr>
          <w:rFonts w:ascii="Arial Narrow" w:hAnsi="Arial Narrow"/>
          <w:lang w:val="en-CA"/>
        </w:rPr>
      </w:pPr>
      <w:r w:rsidRPr="002B6BC6">
        <w:rPr>
          <w:rFonts w:ascii="Arial Narrow" w:hAnsi="Arial Narrow"/>
          <w:b/>
          <w:lang w:val="en-CA"/>
        </w:rPr>
        <w:t>Interfering with contractual relations</w:t>
      </w:r>
      <w:r w:rsidRPr="002B6BC6">
        <w:rPr>
          <w:rFonts w:ascii="Arial Narrow" w:hAnsi="Arial Narrow"/>
          <w:lang w:val="en-CA"/>
        </w:rPr>
        <w:t>:</w:t>
      </w:r>
      <w:r w:rsidR="002B6BC6">
        <w:rPr>
          <w:rFonts w:ascii="Arial Narrow" w:hAnsi="Arial Narrow"/>
          <w:lang w:val="en-CA"/>
        </w:rPr>
        <w:t xml:space="preserve"> I</w:t>
      </w:r>
      <w:r w:rsidRPr="002B6BC6">
        <w:rPr>
          <w:rFonts w:ascii="Arial Narrow" w:hAnsi="Arial Narrow"/>
          <w:lang w:val="en-CA"/>
        </w:rPr>
        <w:t xml:space="preserve">ncitement to break contractual obligations of another </w:t>
      </w:r>
    </w:p>
    <w:p w:rsidR="00824905" w:rsidRDefault="002B6BC6" w:rsidP="005C7EF5">
      <w:pPr>
        <w:pStyle w:val="ListParagraph"/>
        <w:numPr>
          <w:ilvl w:val="1"/>
          <w:numId w:val="33"/>
        </w:numPr>
        <w:rPr>
          <w:rFonts w:ascii="Arial Narrow" w:hAnsi="Arial Narrow"/>
          <w:lang w:val="en-CA"/>
        </w:rPr>
      </w:pPr>
      <w:r>
        <w:rPr>
          <w:rFonts w:ascii="Arial Narrow" w:hAnsi="Arial Narrow"/>
          <w:lang w:val="en-CA"/>
        </w:rPr>
        <w:t xml:space="preserve">Ex: </w:t>
      </w:r>
      <w:r w:rsidR="004A4B9F" w:rsidRPr="002B6BC6">
        <w:rPr>
          <w:rFonts w:ascii="Arial Narrow" w:hAnsi="Arial Narrow"/>
          <w:lang w:val="en-CA"/>
        </w:rPr>
        <w:t>stealing</w:t>
      </w:r>
      <w:r>
        <w:rPr>
          <w:rFonts w:ascii="Arial Narrow" w:hAnsi="Arial Narrow"/>
          <w:lang w:val="en-CA"/>
        </w:rPr>
        <w:t xml:space="preserve"> an employee</w:t>
      </w:r>
    </w:p>
    <w:p w:rsidR="002B6BC6" w:rsidRPr="002B6BC6" w:rsidRDefault="002B6BC6" w:rsidP="005C7EF5">
      <w:pPr>
        <w:pStyle w:val="ListParagraph"/>
        <w:numPr>
          <w:ilvl w:val="0"/>
          <w:numId w:val="33"/>
        </w:numPr>
        <w:rPr>
          <w:rFonts w:ascii="Arial Narrow" w:hAnsi="Arial Narrow"/>
          <w:lang w:val="en-CA"/>
        </w:rPr>
      </w:pPr>
      <w:r w:rsidRPr="002B6BC6">
        <w:rPr>
          <w:rFonts w:ascii="Arial Narrow" w:hAnsi="Arial Narrow"/>
          <w:b/>
          <w:lang w:val="en-CA"/>
        </w:rPr>
        <w:t>Defamation:</w:t>
      </w:r>
      <w:r>
        <w:rPr>
          <w:rFonts w:ascii="Arial Narrow" w:hAnsi="Arial Narrow"/>
          <w:lang w:val="en-CA"/>
        </w:rPr>
        <w:t xml:space="preserve"> The public utterance of a false statement of fact</w:t>
      </w:r>
      <w:r w:rsidRPr="002B6BC6">
        <w:rPr>
          <w:rFonts w:ascii="Arial Narrow" w:hAnsi="Arial Narrow"/>
          <w:lang w:val="en-CA"/>
        </w:rPr>
        <w:t xml:space="preserve"> or opinions to harm </w:t>
      </w:r>
      <w:r>
        <w:rPr>
          <w:rFonts w:ascii="Arial Narrow" w:hAnsi="Arial Narrow"/>
          <w:lang w:val="en-CA"/>
        </w:rPr>
        <w:t>another's reputation</w:t>
      </w:r>
      <w:r w:rsidRPr="002B6BC6">
        <w:rPr>
          <w:rFonts w:ascii="Arial Narrow" w:hAnsi="Arial Narrow"/>
          <w:lang w:val="en-CA"/>
        </w:rPr>
        <w:t>-</w:t>
      </w:r>
    </w:p>
    <w:p w:rsidR="002B6BC6" w:rsidRDefault="002B6BC6" w:rsidP="005C7EF5">
      <w:pPr>
        <w:pStyle w:val="ListParagraph"/>
        <w:numPr>
          <w:ilvl w:val="0"/>
          <w:numId w:val="33"/>
        </w:numPr>
        <w:rPr>
          <w:rFonts w:ascii="Arial Narrow" w:hAnsi="Arial Narrow"/>
          <w:lang w:val="en-CA"/>
        </w:rPr>
      </w:pPr>
      <w:r w:rsidRPr="002B6BC6">
        <w:rPr>
          <w:rFonts w:ascii="Arial Narrow" w:hAnsi="Arial Narrow"/>
          <w:lang w:val="en-CA"/>
        </w:rPr>
        <w:t xml:space="preserve"> </w:t>
      </w:r>
      <w:r>
        <w:rPr>
          <w:rFonts w:ascii="Arial Narrow" w:hAnsi="Arial Narrow"/>
          <w:lang w:val="en-CA"/>
        </w:rPr>
        <w:t>The tort of defamation seeks to "protect the reputation of individuals against unfounded and unjustified attacks"</w:t>
      </w:r>
    </w:p>
    <w:p w:rsidR="002B6BC6" w:rsidRDefault="002B6BC6" w:rsidP="005C7EF5">
      <w:pPr>
        <w:pStyle w:val="ListParagraph"/>
        <w:numPr>
          <w:ilvl w:val="1"/>
          <w:numId w:val="33"/>
        </w:numPr>
        <w:rPr>
          <w:rFonts w:ascii="Arial Narrow" w:hAnsi="Arial Narrow"/>
          <w:lang w:val="en-CA"/>
        </w:rPr>
      </w:pPr>
      <w:r w:rsidRPr="002B6BC6">
        <w:rPr>
          <w:rFonts w:ascii="Arial Narrow" w:hAnsi="Arial Narrow"/>
          <w:lang w:val="en-CA"/>
        </w:rPr>
        <w:t xml:space="preserve">Justification </w:t>
      </w:r>
      <w:r>
        <w:rPr>
          <w:rFonts w:ascii="Arial Narrow" w:hAnsi="Arial Narrow"/>
          <w:lang w:val="en-CA"/>
        </w:rPr>
        <w:t>: If the statement made is true</w:t>
      </w:r>
      <w:r w:rsidRPr="002B6BC6">
        <w:rPr>
          <w:rFonts w:ascii="Arial Narrow" w:hAnsi="Arial Narrow"/>
          <w:lang w:val="en-CA"/>
        </w:rPr>
        <w:t xml:space="preserve"> </w:t>
      </w:r>
    </w:p>
    <w:p w:rsidR="002B6BC6" w:rsidRDefault="002B6BC6" w:rsidP="005C7EF5">
      <w:pPr>
        <w:pStyle w:val="ListParagraph"/>
        <w:numPr>
          <w:ilvl w:val="2"/>
          <w:numId w:val="33"/>
        </w:numPr>
        <w:rPr>
          <w:rFonts w:ascii="Arial Narrow" w:hAnsi="Arial Narrow"/>
          <w:lang w:val="en-CA"/>
        </w:rPr>
      </w:pPr>
      <w:r>
        <w:rPr>
          <w:rFonts w:ascii="Arial Narrow" w:hAnsi="Arial Narrow"/>
          <w:lang w:val="en-CA"/>
        </w:rPr>
        <w:t>Ex: when an employer provides a reference for an ex-employer, If the letter contains a defamatory statement that is true, the employer may have a defence.</w:t>
      </w:r>
    </w:p>
    <w:p w:rsidR="002B6BC6" w:rsidRPr="002B6BC6" w:rsidRDefault="002B6BC6" w:rsidP="005C7EF5">
      <w:pPr>
        <w:pStyle w:val="ListParagraph"/>
        <w:numPr>
          <w:ilvl w:val="1"/>
          <w:numId w:val="33"/>
        </w:numPr>
        <w:rPr>
          <w:rFonts w:ascii="Arial Narrow" w:hAnsi="Arial Narrow"/>
          <w:lang w:val="en-CA"/>
        </w:rPr>
      </w:pPr>
      <w:r w:rsidRPr="002B6BC6">
        <w:rPr>
          <w:rFonts w:ascii="Arial Narrow" w:hAnsi="Arial Narrow"/>
          <w:lang w:val="en-CA"/>
        </w:rPr>
        <w:t xml:space="preserve">Qualified privilege: </w:t>
      </w:r>
      <w:r>
        <w:rPr>
          <w:rFonts w:ascii="Arial Narrow" w:hAnsi="Arial Narrow"/>
          <w:lang w:val="en-CA"/>
        </w:rPr>
        <w:t>A defence to defamation based on the defamatory statement being relevant, without malice and communicated only to a party who has a legitimate interest in receiving it.</w:t>
      </w:r>
    </w:p>
    <w:p w:rsidR="009450BA" w:rsidRDefault="009450BA" w:rsidP="005C7EF5">
      <w:pPr>
        <w:pStyle w:val="ListParagraph"/>
        <w:numPr>
          <w:ilvl w:val="1"/>
          <w:numId w:val="33"/>
        </w:numPr>
        <w:rPr>
          <w:rFonts w:ascii="Arial Narrow" w:hAnsi="Arial Narrow"/>
          <w:lang w:val="en-CA"/>
        </w:rPr>
      </w:pPr>
      <w:r>
        <w:rPr>
          <w:rFonts w:ascii="Arial Narrow" w:hAnsi="Arial Narrow"/>
          <w:lang w:val="en-CA"/>
        </w:rPr>
        <w:t>Fair comment: A defence to defamation that is established when the plaintiff cannot show malice and the defendant can show that the comment concerned a matter of public interest, was factually based and expressed view that could honestly be held by anyone.</w:t>
      </w:r>
    </w:p>
    <w:p w:rsidR="009450BA" w:rsidRDefault="002B6BC6" w:rsidP="005C7EF5">
      <w:pPr>
        <w:pStyle w:val="ListParagraph"/>
        <w:numPr>
          <w:ilvl w:val="1"/>
          <w:numId w:val="33"/>
        </w:numPr>
        <w:rPr>
          <w:rFonts w:ascii="Arial Narrow" w:hAnsi="Arial Narrow"/>
          <w:lang w:val="en-CA"/>
        </w:rPr>
      </w:pPr>
      <w:r w:rsidRPr="009450BA">
        <w:rPr>
          <w:rFonts w:ascii="Arial Narrow" w:hAnsi="Arial Narrow"/>
          <w:lang w:val="en-CA"/>
        </w:rPr>
        <w:t xml:space="preserve">Responsible communication on matter of public interest (medias) </w:t>
      </w:r>
    </w:p>
    <w:p w:rsidR="009450BA" w:rsidRDefault="002B6BC6" w:rsidP="005C7EF5">
      <w:pPr>
        <w:pStyle w:val="ListParagraph"/>
        <w:numPr>
          <w:ilvl w:val="2"/>
          <w:numId w:val="33"/>
        </w:numPr>
        <w:rPr>
          <w:rFonts w:ascii="Arial Narrow" w:hAnsi="Arial Narrow"/>
          <w:lang w:val="en-CA"/>
        </w:rPr>
      </w:pPr>
      <w:r w:rsidRPr="009450BA">
        <w:rPr>
          <w:rFonts w:ascii="Arial Narrow" w:hAnsi="Arial Narrow"/>
          <w:lang w:val="en-CA"/>
        </w:rPr>
        <w:t xml:space="preserve">Public interest </w:t>
      </w:r>
    </w:p>
    <w:p w:rsidR="002B6BC6" w:rsidRPr="009450BA" w:rsidRDefault="002B6BC6" w:rsidP="005C7EF5">
      <w:pPr>
        <w:pStyle w:val="ListParagraph"/>
        <w:numPr>
          <w:ilvl w:val="2"/>
          <w:numId w:val="33"/>
        </w:numPr>
        <w:rPr>
          <w:rFonts w:ascii="Arial Narrow" w:hAnsi="Arial Narrow"/>
          <w:lang w:val="en-CA"/>
        </w:rPr>
      </w:pPr>
      <w:r w:rsidRPr="009450BA">
        <w:rPr>
          <w:rFonts w:ascii="Arial Narrow" w:hAnsi="Arial Narrow"/>
          <w:lang w:val="en-CA"/>
        </w:rPr>
        <w:t xml:space="preserve">Verified the allegations </w:t>
      </w:r>
    </w:p>
    <w:p w:rsidR="009450BA" w:rsidRDefault="002B6BC6" w:rsidP="005C7EF5">
      <w:pPr>
        <w:pStyle w:val="ListParagraph"/>
        <w:numPr>
          <w:ilvl w:val="1"/>
          <w:numId w:val="33"/>
        </w:numPr>
        <w:rPr>
          <w:rFonts w:ascii="Arial Narrow" w:hAnsi="Arial Narrow"/>
          <w:lang w:val="en-CA"/>
        </w:rPr>
      </w:pPr>
      <w:r w:rsidRPr="002B6BC6">
        <w:rPr>
          <w:rFonts w:ascii="Arial Narrow" w:hAnsi="Arial Narrow"/>
          <w:lang w:val="en-CA"/>
        </w:rPr>
        <w:t>Absolute privilege (in the parliament)</w:t>
      </w:r>
      <w:r w:rsidR="009450BA">
        <w:rPr>
          <w:rFonts w:ascii="Arial Narrow" w:hAnsi="Arial Narrow"/>
          <w:lang w:val="en-CA"/>
        </w:rPr>
        <w:t>: A defence to defamation in relation to parliamentary or judicial proceedings.</w:t>
      </w:r>
    </w:p>
    <w:p w:rsidR="009450BA" w:rsidRPr="009450BA" w:rsidRDefault="009450BA" w:rsidP="005C7EF5">
      <w:pPr>
        <w:pStyle w:val="ListParagraph"/>
        <w:numPr>
          <w:ilvl w:val="0"/>
          <w:numId w:val="33"/>
        </w:numPr>
        <w:rPr>
          <w:rFonts w:ascii="Arial Narrow" w:hAnsi="Arial Narrow"/>
          <w:lang w:val="en-CA"/>
        </w:rPr>
      </w:pPr>
      <w:r>
        <w:rPr>
          <w:rFonts w:ascii="Arial Narrow" w:hAnsi="Arial Narrow"/>
          <w:b/>
          <w:lang w:val="en-CA"/>
        </w:rPr>
        <w:t>Injurious falsehood or product defamation</w:t>
      </w:r>
    </w:p>
    <w:p w:rsidR="009450BA" w:rsidRDefault="009450BA" w:rsidP="005C7EF5">
      <w:pPr>
        <w:pStyle w:val="ListParagraph"/>
        <w:numPr>
          <w:ilvl w:val="0"/>
          <w:numId w:val="33"/>
        </w:numPr>
        <w:rPr>
          <w:rFonts w:ascii="Arial Narrow" w:hAnsi="Arial Narrow"/>
          <w:lang w:val="en-CA"/>
        </w:rPr>
      </w:pPr>
      <w:r>
        <w:rPr>
          <w:rFonts w:ascii="Arial Narrow" w:hAnsi="Arial Narrow"/>
          <w:lang w:val="en-CA"/>
        </w:rPr>
        <w:t>Injurious or malicious falsehood: concerns false statements made not about a person but about the goods and services provided by that person.</w:t>
      </w:r>
    </w:p>
    <w:p w:rsidR="009450BA" w:rsidRPr="00EC31EF" w:rsidRDefault="009450BA" w:rsidP="005C7EF5">
      <w:pPr>
        <w:pStyle w:val="ListParagraph"/>
        <w:numPr>
          <w:ilvl w:val="0"/>
          <w:numId w:val="33"/>
        </w:numPr>
        <w:rPr>
          <w:rFonts w:ascii="Arial Narrow" w:hAnsi="Arial Narrow"/>
          <w:lang w:val="en-CA"/>
        </w:rPr>
      </w:pPr>
      <w:r>
        <w:rPr>
          <w:rFonts w:ascii="Arial Narrow" w:hAnsi="Arial Narrow"/>
          <w:lang w:val="en-CA"/>
        </w:rPr>
        <w:t>Injurious falsehood requires the plaintiff to establish that the statement about the goods or services was false and was published (or uttered) with malice or improper motive.</w:t>
      </w:r>
    </w:p>
    <w:p w:rsidR="00EC31EF" w:rsidRDefault="00EC31EF" w:rsidP="00EC31EF">
      <w:pPr>
        <w:jc w:val="center"/>
        <w:rPr>
          <w:rFonts w:ascii="Arial Narrow" w:hAnsi="Arial Narrow"/>
          <w:lang w:val="en-CA"/>
        </w:rPr>
      </w:pPr>
      <w:r>
        <w:rPr>
          <w:rFonts w:ascii="Arial Narrow" w:hAnsi="Arial Narrow"/>
          <w:u w:val="single"/>
          <w:lang w:val="en-CA"/>
        </w:rPr>
        <w:lastRenderedPageBreak/>
        <w:t>Chapter 5 - Introduction to contracts</w:t>
      </w:r>
    </w:p>
    <w:p w:rsidR="00EC31EF" w:rsidRDefault="002821CE" w:rsidP="005C7EF5">
      <w:pPr>
        <w:pStyle w:val="ListParagraph"/>
        <w:numPr>
          <w:ilvl w:val="0"/>
          <w:numId w:val="34"/>
        </w:numPr>
        <w:rPr>
          <w:rFonts w:ascii="Arial Narrow" w:hAnsi="Arial Narrow"/>
          <w:lang w:val="en-CA"/>
        </w:rPr>
      </w:pPr>
      <w:r>
        <w:rPr>
          <w:rFonts w:ascii="Arial Narrow" w:hAnsi="Arial Narrow"/>
          <w:b/>
          <w:lang w:val="en-CA"/>
        </w:rPr>
        <w:t>Contract:</w:t>
      </w:r>
      <w:r>
        <w:rPr>
          <w:rFonts w:ascii="Arial Narrow" w:hAnsi="Arial Narrow"/>
          <w:lang w:val="en-CA"/>
        </w:rPr>
        <w:t xml:space="preserve"> An agreement between two parties that is enforceable in a court law.</w:t>
      </w:r>
    </w:p>
    <w:p w:rsidR="002821CE" w:rsidRDefault="002821CE" w:rsidP="005C7EF5">
      <w:pPr>
        <w:pStyle w:val="ListParagraph"/>
        <w:numPr>
          <w:ilvl w:val="0"/>
          <w:numId w:val="34"/>
        </w:numPr>
        <w:rPr>
          <w:rFonts w:ascii="Arial Narrow" w:hAnsi="Arial Narrow"/>
          <w:lang w:val="en-CA"/>
        </w:rPr>
      </w:pPr>
      <w:r>
        <w:rPr>
          <w:rFonts w:ascii="Arial Narrow" w:hAnsi="Arial Narrow"/>
          <w:lang w:val="en-CA"/>
        </w:rPr>
        <w:t>Basic elements of a contract:</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An agreement: An agreement is composed of an offer to enter into a contract and an acceptance of that offer.</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Complete: The agreement must be complete, that is, certain.</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Deliberate: The agreement must be deliberate, that is, both parties must want to enter into a contractual relationship.</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Voluntary: The agreement must be freely chosen and not involve coercion or other forms of serious unfairness.</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Between two or more competent persons: Those who enter into a contract are known as parties to the contract. (must have legal capacity)</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Supported by mutual consideration: A contract involves a bargain or exchange between the parties. (must give something valuable to get something valuable)</w:t>
      </w:r>
    </w:p>
    <w:p w:rsidR="002821CE" w:rsidRDefault="002821CE" w:rsidP="005C7EF5">
      <w:pPr>
        <w:pStyle w:val="ListParagraph"/>
        <w:numPr>
          <w:ilvl w:val="1"/>
          <w:numId w:val="34"/>
        </w:numPr>
        <w:rPr>
          <w:rFonts w:ascii="Arial Narrow" w:hAnsi="Arial Narrow"/>
          <w:lang w:val="en-CA"/>
        </w:rPr>
      </w:pPr>
      <w:r>
        <w:rPr>
          <w:rFonts w:ascii="Arial Narrow" w:hAnsi="Arial Narrow"/>
          <w:lang w:val="en-CA"/>
        </w:rPr>
        <w:t>Not necessarily</w:t>
      </w:r>
      <w:r w:rsidR="00BA2687">
        <w:rPr>
          <w:rFonts w:ascii="Arial Narrow" w:hAnsi="Arial Narrow"/>
          <w:lang w:val="en-CA"/>
        </w:rPr>
        <w:t xml:space="preserve"> in writing: A</w:t>
      </w:r>
      <w:r>
        <w:rPr>
          <w:rFonts w:ascii="Arial Narrow" w:hAnsi="Arial Narrow"/>
          <w:lang w:val="en-CA"/>
        </w:rPr>
        <w:t xml:space="preserve"> general rule, even oral contracts are enforceable though it is preferable for negotiators to get the contract in writing.</w:t>
      </w:r>
    </w:p>
    <w:p w:rsidR="002821CE" w:rsidRDefault="002821CE" w:rsidP="005C7EF5">
      <w:pPr>
        <w:pStyle w:val="ListParagraph"/>
        <w:numPr>
          <w:ilvl w:val="0"/>
          <w:numId w:val="34"/>
        </w:numPr>
        <w:rPr>
          <w:rFonts w:ascii="Arial Narrow" w:hAnsi="Arial Narrow"/>
          <w:lang w:val="en-CA"/>
        </w:rPr>
      </w:pPr>
      <w:r>
        <w:rPr>
          <w:rFonts w:ascii="Arial Narrow" w:hAnsi="Arial Narrow"/>
          <w:lang w:val="en-CA"/>
        </w:rPr>
        <w:t>Contract law ensures that each party gets what it bargained for - namely performance of the promises made to it or monetary compensation in its place.</w:t>
      </w:r>
    </w:p>
    <w:p w:rsidR="002821CE" w:rsidRDefault="002821CE" w:rsidP="005C7EF5">
      <w:pPr>
        <w:pStyle w:val="ListParagraph"/>
        <w:numPr>
          <w:ilvl w:val="0"/>
          <w:numId w:val="34"/>
        </w:numPr>
        <w:rPr>
          <w:rFonts w:ascii="Arial Narrow" w:hAnsi="Arial Narrow"/>
          <w:lang w:val="en-CA"/>
        </w:rPr>
      </w:pPr>
      <w:r>
        <w:rPr>
          <w:rFonts w:ascii="Arial Narrow" w:hAnsi="Arial Narrow"/>
          <w:lang w:val="en-CA"/>
        </w:rPr>
        <w:t>It is based on common law: this means a judge resolving a contractual conflict is usually relying not on statue law to guide deliberations, but rather on what other judges have said in past cases that resemble the current case.</w:t>
      </w:r>
    </w:p>
    <w:p w:rsidR="002821CE" w:rsidRDefault="002821CE" w:rsidP="005C7EF5">
      <w:pPr>
        <w:pStyle w:val="ListParagraph"/>
        <w:numPr>
          <w:ilvl w:val="0"/>
          <w:numId w:val="34"/>
        </w:numPr>
        <w:rPr>
          <w:rFonts w:ascii="Arial Narrow" w:hAnsi="Arial Narrow"/>
          <w:lang w:val="en-CA"/>
        </w:rPr>
      </w:pPr>
      <w:r>
        <w:rPr>
          <w:rFonts w:ascii="Arial Narrow" w:hAnsi="Arial Narrow"/>
          <w:lang w:val="en-CA"/>
        </w:rPr>
        <w:t xml:space="preserve">Contracts are the legal cornerstone of any commercial operation. Contract law is facilitative, it allows participants to create their own rights and duties within a </w:t>
      </w:r>
      <w:r w:rsidR="00BA2687">
        <w:rPr>
          <w:rFonts w:ascii="Arial Narrow" w:hAnsi="Arial Narrow"/>
          <w:lang w:val="en-CA"/>
        </w:rPr>
        <w:t>framework</w:t>
      </w:r>
      <w:r>
        <w:rPr>
          <w:rFonts w:ascii="Arial Narrow" w:hAnsi="Arial Narrow"/>
          <w:lang w:val="en-CA"/>
        </w:rPr>
        <w:t xml:space="preserve"> of rules that a judge will later enforce.</w:t>
      </w:r>
    </w:p>
    <w:p w:rsidR="00BA2687" w:rsidRDefault="00BA2687" w:rsidP="00BA2687">
      <w:pPr>
        <w:jc w:val="both"/>
        <w:rPr>
          <w:rFonts w:ascii="Arial Narrow" w:hAnsi="Arial Narrow"/>
          <w:i/>
          <w:lang w:val="en-CA"/>
        </w:rPr>
      </w:pPr>
      <w:r>
        <w:rPr>
          <w:rFonts w:ascii="Arial Narrow" w:hAnsi="Arial Narrow"/>
          <w:i/>
          <w:lang w:val="en-CA"/>
        </w:rPr>
        <w:t>Legal factors in their business context: creating the contract</w:t>
      </w:r>
    </w:p>
    <w:p w:rsidR="00BA2687" w:rsidRDefault="00BA2687" w:rsidP="005C7EF5">
      <w:pPr>
        <w:pStyle w:val="ListParagraph"/>
        <w:numPr>
          <w:ilvl w:val="0"/>
          <w:numId w:val="35"/>
        </w:numPr>
        <w:jc w:val="both"/>
        <w:rPr>
          <w:rFonts w:ascii="Arial Narrow" w:hAnsi="Arial Narrow"/>
          <w:lang w:val="en-CA"/>
        </w:rPr>
      </w:pPr>
      <w:r w:rsidRPr="00BA2687">
        <w:rPr>
          <w:rFonts w:ascii="Arial Narrow" w:hAnsi="Arial Narrow"/>
          <w:b/>
          <w:lang w:val="en-CA"/>
        </w:rPr>
        <w:t>Communication</w:t>
      </w:r>
      <w:r>
        <w:rPr>
          <w:rFonts w:ascii="Arial Narrow" w:hAnsi="Arial Narrow"/>
          <w:lang w:val="en-CA"/>
        </w:rPr>
        <w:t>: Most contractual relationships begin with communication, which may originate in a number of ways- through informal contact between individuals in different businesses.</w:t>
      </w:r>
    </w:p>
    <w:p w:rsidR="00BA2687" w:rsidRDefault="00BA2687" w:rsidP="005C7EF5">
      <w:pPr>
        <w:pStyle w:val="ListParagraph"/>
        <w:numPr>
          <w:ilvl w:val="0"/>
          <w:numId w:val="35"/>
        </w:numPr>
        <w:jc w:val="both"/>
        <w:rPr>
          <w:rFonts w:ascii="Arial Narrow" w:hAnsi="Arial Narrow"/>
          <w:lang w:val="en-CA"/>
        </w:rPr>
      </w:pPr>
      <w:r>
        <w:rPr>
          <w:rFonts w:ascii="Arial Narrow" w:hAnsi="Arial Narrow"/>
          <w:lang w:val="en-CA"/>
        </w:rPr>
        <w:t xml:space="preserve">Contract law is governed by the </w:t>
      </w:r>
      <w:r w:rsidRPr="00BA2687">
        <w:rPr>
          <w:rFonts w:ascii="Arial Narrow" w:hAnsi="Arial Narrow"/>
          <w:b/>
          <w:lang w:val="en-CA"/>
        </w:rPr>
        <w:t>objective standard test:</w:t>
      </w:r>
      <w:r>
        <w:rPr>
          <w:rFonts w:ascii="Arial Narrow" w:hAnsi="Arial Narrow"/>
          <w:lang w:val="en-CA"/>
        </w:rPr>
        <w:t xml:space="preserve"> This test asks whether a reasonable person, observing the communication that has occurred between the negotiators, would conclude that an offer and acceptance had occurred.</w:t>
      </w:r>
    </w:p>
    <w:p w:rsidR="00BA2687" w:rsidRDefault="00BA2687" w:rsidP="005C7EF5">
      <w:pPr>
        <w:pStyle w:val="ListParagraph"/>
        <w:numPr>
          <w:ilvl w:val="0"/>
          <w:numId w:val="35"/>
        </w:numPr>
        <w:jc w:val="both"/>
        <w:rPr>
          <w:rFonts w:ascii="Arial Narrow" w:hAnsi="Arial Narrow"/>
          <w:lang w:val="en-CA"/>
        </w:rPr>
      </w:pPr>
      <w:r w:rsidRPr="00BA2687">
        <w:rPr>
          <w:rFonts w:ascii="Arial Narrow" w:hAnsi="Arial Narrow"/>
          <w:lang w:val="en-CA"/>
        </w:rPr>
        <w:t>Law will not take in consideration</w:t>
      </w:r>
      <w:r>
        <w:rPr>
          <w:rFonts w:ascii="Arial Narrow" w:hAnsi="Arial Narrow"/>
          <w:lang w:val="en-CA"/>
        </w:rPr>
        <w:t xml:space="preserve"> </w:t>
      </w:r>
      <w:r w:rsidRPr="00BA2687">
        <w:rPr>
          <w:rFonts w:ascii="Arial Narrow" w:hAnsi="Arial Narrow"/>
          <w:b/>
          <w:lang w:val="en-CA"/>
        </w:rPr>
        <w:t>bargaining power</w:t>
      </w:r>
      <w:r>
        <w:rPr>
          <w:rFonts w:ascii="Arial Narrow" w:hAnsi="Arial Narrow"/>
          <w:lang w:val="en-CA"/>
        </w:rPr>
        <w:t xml:space="preserve"> </w:t>
      </w:r>
      <w:r w:rsidRPr="00BA2687">
        <w:rPr>
          <w:rFonts w:ascii="Arial Narrow" w:hAnsi="Arial Narrow"/>
          <w:lang w:val="en-CA"/>
        </w:rPr>
        <w:t>as it will assume both parties are knowledgeable parties and have seek out the information needed before entering into a contract</w:t>
      </w:r>
      <w:r>
        <w:rPr>
          <w:rFonts w:ascii="Arial Narrow" w:hAnsi="Arial Narrow"/>
          <w:lang w:val="en-CA"/>
        </w:rPr>
        <w:t>.</w:t>
      </w:r>
    </w:p>
    <w:p w:rsidR="00BA2687" w:rsidRDefault="00BA2687" w:rsidP="00BA2687">
      <w:pPr>
        <w:jc w:val="center"/>
        <w:rPr>
          <w:rFonts w:ascii="Arial Narrow" w:hAnsi="Arial Narrow"/>
          <w:lang w:val="en-CA"/>
        </w:rPr>
      </w:pPr>
      <w:r>
        <w:rPr>
          <w:rFonts w:ascii="Arial Narrow" w:hAnsi="Arial Narrow"/>
          <w:u w:val="single"/>
          <w:lang w:val="en-CA"/>
        </w:rPr>
        <w:t>Chapter 6 - Forming contractual relationships</w:t>
      </w:r>
    </w:p>
    <w:p w:rsidR="00BA2687" w:rsidRDefault="00BA2687" w:rsidP="00BA2687">
      <w:pPr>
        <w:rPr>
          <w:rFonts w:ascii="Arial Narrow" w:hAnsi="Arial Narrow"/>
          <w:i/>
          <w:lang w:val="en-CA"/>
        </w:rPr>
      </w:pPr>
      <w:r>
        <w:rPr>
          <w:rFonts w:ascii="Arial Narrow" w:hAnsi="Arial Narrow"/>
          <w:i/>
          <w:lang w:val="en-CA"/>
        </w:rPr>
        <w:t>Offer</w:t>
      </w:r>
    </w:p>
    <w:p w:rsidR="002523A4" w:rsidRPr="002523A4" w:rsidRDefault="00BA2687" w:rsidP="005C7EF5">
      <w:pPr>
        <w:pStyle w:val="ListParagraph"/>
        <w:numPr>
          <w:ilvl w:val="0"/>
          <w:numId w:val="36"/>
        </w:numPr>
        <w:rPr>
          <w:rFonts w:ascii="Arial Narrow" w:hAnsi="Arial Narrow"/>
          <w:b/>
          <w:lang w:val="en-CA"/>
        </w:rPr>
      </w:pPr>
      <w:r w:rsidRPr="00BA2687">
        <w:rPr>
          <w:rFonts w:ascii="Arial Narrow" w:hAnsi="Arial Narrow"/>
          <w:b/>
          <w:lang w:val="en-CA"/>
        </w:rPr>
        <w:t>Offer</w:t>
      </w:r>
      <w:r>
        <w:rPr>
          <w:rFonts w:ascii="Arial Narrow" w:hAnsi="Arial Narrow"/>
          <w:b/>
          <w:lang w:val="en-CA"/>
        </w:rPr>
        <w:t>:</w:t>
      </w:r>
      <w:r>
        <w:rPr>
          <w:rFonts w:ascii="Arial Narrow" w:hAnsi="Arial Narrow"/>
          <w:lang w:val="en-CA"/>
        </w:rPr>
        <w:t xml:space="preserve"> is a promise to enter into a contract, on specified terms, as soon as the offer is accepted.</w:t>
      </w:r>
    </w:p>
    <w:p w:rsidR="002523A4" w:rsidRPr="002523A4" w:rsidRDefault="002523A4" w:rsidP="005C7EF5">
      <w:pPr>
        <w:pStyle w:val="ListParagraph"/>
        <w:numPr>
          <w:ilvl w:val="0"/>
          <w:numId w:val="36"/>
        </w:numPr>
        <w:rPr>
          <w:rFonts w:ascii="Arial Narrow" w:hAnsi="Arial Narrow"/>
          <w:b/>
          <w:lang w:val="en-CA"/>
        </w:rPr>
      </w:pPr>
      <w:r w:rsidRPr="002523A4">
        <w:rPr>
          <w:rFonts w:ascii="Arial Narrow" w:hAnsi="Arial Narrow"/>
          <w:b/>
          <w:lang w:val="en-CA"/>
        </w:rPr>
        <w:t>Certainty of offer</w:t>
      </w:r>
      <w:r>
        <w:rPr>
          <w:rFonts w:ascii="Arial Narrow" w:hAnsi="Arial Narrow"/>
          <w:lang w:val="en-CA"/>
        </w:rPr>
        <w:t>:</w:t>
      </w:r>
      <w:r w:rsidRPr="002523A4">
        <w:rPr>
          <w:rFonts w:ascii="Arial Narrow" w:hAnsi="Arial Narrow"/>
          <w:lang w:val="en-CA"/>
        </w:rPr>
        <w:t xml:space="preserve"> Only a complete offer can consist of a contract. All essential terms must be set out or the contract will fail – it does not however need to meet the standard of perfect clarity (slang and assumed things are also valid) </w:t>
      </w:r>
    </w:p>
    <w:p w:rsidR="002523A4" w:rsidRPr="002523A4" w:rsidRDefault="002523A4" w:rsidP="005C7EF5">
      <w:pPr>
        <w:pStyle w:val="ListParagraph"/>
        <w:numPr>
          <w:ilvl w:val="0"/>
          <w:numId w:val="36"/>
        </w:numPr>
        <w:rPr>
          <w:rFonts w:ascii="Arial Narrow" w:hAnsi="Arial Narrow"/>
          <w:b/>
          <w:lang w:val="en-CA"/>
        </w:rPr>
      </w:pPr>
      <w:r w:rsidRPr="002523A4">
        <w:rPr>
          <w:rFonts w:ascii="Arial Narrow" w:hAnsi="Arial Narrow"/>
          <w:b/>
          <w:lang w:val="en-CA"/>
        </w:rPr>
        <w:t>Invitation to treat</w:t>
      </w:r>
      <w:r w:rsidRPr="002523A4">
        <w:rPr>
          <w:rFonts w:ascii="Arial Narrow" w:hAnsi="Arial Narrow"/>
          <w:lang w:val="en-CA"/>
        </w:rPr>
        <w:t>: Expresses a wish to do business. Is not however an offer there for cannot be accepted and consist of a contract.</w:t>
      </w:r>
    </w:p>
    <w:p w:rsidR="002523A4" w:rsidRPr="002523A4" w:rsidRDefault="002523A4" w:rsidP="005C7EF5">
      <w:pPr>
        <w:pStyle w:val="ListParagraph"/>
        <w:numPr>
          <w:ilvl w:val="1"/>
          <w:numId w:val="36"/>
        </w:numPr>
        <w:rPr>
          <w:rFonts w:ascii="Arial Narrow" w:hAnsi="Arial Narrow"/>
          <w:b/>
          <w:lang w:val="en-CA"/>
        </w:rPr>
      </w:pPr>
      <w:r w:rsidRPr="002523A4">
        <w:rPr>
          <w:rFonts w:ascii="Arial Narrow" w:hAnsi="Arial Narrow"/>
          <w:lang w:val="en-CA"/>
        </w:rPr>
        <w:t xml:space="preserve"> Ex: giving a quote does not consist of an offer and there for can be revoked and has no legal force. They also fail to provide all terms needed for a contract. </w:t>
      </w:r>
    </w:p>
    <w:p w:rsidR="002523A4" w:rsidRPr="002523A4" w:rsidRDefault="002523A4" w:rsidP="005C7EF5">
      <w:pPr>
        <w:pStyle w:val="ListParagraph"/>
        <w:numPr>
          <w:ilvl w:val="1"/>
          <w:numId w:val="36"/>
        </w:numPr>
        <w:rPr>
          <w:rFonts w:ascii="Arial Narrow" w:hAnsi="Arial Narrow"/>
          <w:b/>
          <w:lang w:val="en-CA"/>
        </w:rPr>
      </w:pPr>
      <w:r w:rsidRPr="002523A4">
        <w:rPr>
          <w:rFonts w:ascii="Arial Narrow" w:hAnsi="Arial Narrow"/>
          <w:lang w:val="en-CA"/>
        </w:rPr>
        <w:lastRenderedPageBreak/>
        <w:t>Another example is an advertising –</w:t>
      </w:r>
      <w:r>
        <w:rPr>
          <w:rFonts w:ascii="Arial Narrow" w:hAnsi="Arial Narrow"/>
          <w:lang w:val="en-CA"/>
        </w:rPr>
        <w:t xml:space="preserve"> </w:t>
      </w:r>
      <w:r w:rsidRPr="002523A4">
        <w:rPr>
          <w:rFonts w:ascii="Arial Narrow" w:hAnsi="Arial Narrow"/>
          <w:lang w:val="en-CA"/>
        </w:rPr>
        <w:t xml:space="preserve"> showing a product and a price does not consist of an offer and the store is not bound by its advertising is there for not needed legally to provide the product at that set price. The owner can refuse to sell the product.</w:t>
      </w:r>
    </w:p>
    <w:p w:rsidR="002523A4" w:rsidRPr="002523A4" w:rsidRDefault="002523A4" w:rsidP="005C7EF5">
      <w:pPr>
        <w:pStyle w:val="ListParagraph"/>
        <w:numPr>
          <w:ilvl w:val="1"/>
          <w:numId w:val="36"/>
        </w:numPr>
        <w:rPr>
          <w:rFonts w:ascii="Arial Narrow" w:hAnsi="Arial Narrow"/>
          <w:b/>
          <w:lang w:val="en-CA"/>
        </w:rPr>
      </w:pPr>
      <w:r w:rsidRPr="002523A4">
        <w:rPr>
          <w:rFonts w:ascii="Arial Narrow" w:hAnsi="Arial Narrow"/>
          <w:lang w:val="en-CA"/>
        </w:rPr>
        <w:t>In order for an advertizing to be considered an offer it must have : exact date of sale, a given</w:t>
      </w:r>
      <w:r>
        <w:rPr>
          <w:rFonts w:ascii="Arial Narrow" w:hAnsi="Arial Narrow"/>
          <w:lang w:val="en-CA"/>
        </w:rPr>
        <w:t xml:space="preserve"> </w:t>
      </w:r>
      <w:r w:rsidRPr="002523A4">
        <w:rPr>
          <w:rFonts w:ascii="Arial Narrow" w:hAnsi="Arial Narrow"/>
          <w:lang w:val="en-CA"/>
        </w:rPr>
        <w:t>lapse of time, the exact model #, and state t</w:t>
      </w:r>
      <w:r>
        <w:rPr>
          <w:rFonts w:ascii="Arial Narrow" w:hAnsi="Arial Narrow"/>
          <w:lang w:val="en-CA"/>
        </w:rPr>
        <w:t>hat there’s a limi</w:t>
      </w:r>
      <w:r w:rsidRPr="002523A4">
        <w:rPr>
          <w:rFonts w:ascii="Arial Narrow" w:hAnsi="Arial Narrow"/>
          <w:lang w:val="en-CA"/>
        </w:rPr>
        <w:t>ted amount often stating exactly how many.</w:t>
      </w:r>
    </w:p>
    <w:p w:rsidR="002523A4" w:rsidRPr="002523A4" w:rsidRDefault="002523A4" w:rsidP="005C7EF5">
      <w:pPr>
        <w:pStyle w:val="ListParagraph"/>
        <w:numPr>
          <w:ilvl w:val="0"/>
          <w:numId w:val="36"/>
        </w:numPr>
        <w:rPr>
          <w:rFonts w:ascii="Arial Narrow" w:hAnsi="Arial Narrow"/>
          <w:b/>
          <w:lang w:val="en-CA"/>
        </w:rPr>
      </w:pPr>
      <w:r w:rsidRPr="002523A4">
        <w:rPr>
          <w:rFonts w:ascii="Arial Narrow" w:hAnsi="Arial Narrow"/>
          <w:b/>
          <w:lang w:val="en-CA"/>
        </w:rPr>
        <w:t>Standard form of contract</w:t>
      </w:r>
      <w:r w:rsidRPr="002523A4">
        <w:rPr>
          <w:rFonts w:ascii="Arial Narrow" w:hAnsi="Arial Narrow"/>
          <w:lang w:val="en-CA"/>
        </w:rPr>
        <w:t>:</w:t>
      </w:r>
      <w:r>
        <w:rPr>
          <w:rFonts w:ascii="Arial Narrow" w:hAnsi="Arial Narrow"/>
          <w:lang w:val="en-CA"/>
        </w:rPr>
        <w:t xml:space="preserve"> </w:t>
      </w:r>
      <w:r w:rsidRPr="002523A4">
        <w:rPr>
          <w:rFonts w:ascii="Arial Narrow" w:hAnsi="Arial Narrow"/>
          <w:lang w:val="en-CA"/>
        </w:rPr>
        <w:t>take it or leave it kind of offer, customer either agrees to the terms or walks away, contract is only concluded once the customer accepts unconditionally the terms set forth.</w:t>
      </w:r>
    </w:p>
    <w:p w:rsidR="002523A4" w:rsidRPr="002523A4" w:rsidRDefault="002523A4" w:rsidP="005C7EF5">
      <w:pPr>
        <w:pStyle w:val="ListParagraph"/>
        <w:numPr>
          <w:ilvl w:val="0"/>
          <w:numId w:val="36"/>
        </w:numPr>
        <w:rPr>
          <w:rFonts w:ascii="Arial Narrow" w:hAnsi="Arial Narrow"/>
          <w:b/>
          <w:lang w:val="en-CA"/>
        </w:rPr>
      </w:pPr>
      <w:r>
        <w:rPr>
          <w:rFonts w:ascii="Arial Narrow" w:hAnsi="Arial Narrow"/>
          <w:lang w:val="en-CA"/>
        </w:rPr>
        <w:t>A fundamental rule is that a contract is formed only when a complete offer is unconditionally accepted by the other side.</w:t>
      </w:r>
    </w:p>
    <w:p w:rsidR="002523A4" w:rsidRPr="002523A4" w:rsidRDefault="002523A4" w:rsidP="005C7EF5">
      <w:pPr>
        <w:pStyle w:val="ListParagraph"/>
        <w:numPr>
          <w:ilvl w:val="0"/>
          <w:numId w:val="36"/>
        </w:numPr>
        <w:rPr>
          <w:rFonts w:ascii="Arial Narrow" w:hAnsi="Arial Narrow"/>
          <w:b/>
          <w:lang w:val="en-CA"/>
        </w:rPr>
      </w:pPr>
      <w:r>
        <w:rPr>
          <w:rFonts w:ascii="Arial Narrow" w:hAnsi="Arial Narrow"/>
          <w:lang w:val="en-CA"/>
        </w:rPr>
        <w:t xml:space="preserve">The person who makes an offer is known as the </w:t>
      </w:r>
      <w:proofErr w:type="spellStart"/>
      <w:r>
        <w:rPr>
          <w:rFonts w:ascii="Arial Narrow" w:hAnsi="Arial Narrow"/>
          <w:lang w:val="en-CA"/>
        </w:rPr>
        <w:t>offeror</w:t>
      </w:r>
      <w:proofErr w:type="spellEnd"/>
      <w:r>
        <w:rPr>
          <w:rFonts w:ascii="Arial Narrow" w:hAnsi="Arial Narrow"/>
          <w:lang w:val="en-CA"/>
        </w:rPr>
        <w:t xml:space="preserve">. The person whom an offer is made is an  known as the </w:t>
      </w:r>
      <w:proofErr w:type="spellStart"/>
      <w:r>
        <w:rPr>
          <w:rFonts w:ascii="Arial Narrow" w:hAnsi="Arial Narrow"/>
          <w:lang w:val="en-CA"/>
        </w:rPr>
        <w:t>offeree</w:t>
      </w:r>
      <w:proofErr w:type="spellEnd"/>
      <w:r>
        <w:rPr>
          <w:rFonts w:ascii="Arial Narrow" w:hAnsi="Arial Narrow"/>
          <w:lang w:val="en-CA"/>
        </w:rPr>
        <w:t>.</w:t>
      </w:r>
    </w:p>
    <w:p w:rsidR="002523A4" w:rsidRPr="00851ECD" w:rsidRDefault="002523A4" w:rsidP="005C7EF5">
      <w:pPr>
        <w:pStyle w:val="ListParagraph"/>
        <w:numPr>
          <w:ilvl w:val="0"/>
          <w:numId w:val="36"/>
        </w:numPr>
        <w:rPr>
          <w:rFonts w:ascii="Arial Narrow" w:hAnsi="Arial Narrow"/>
          <w:b/>
          <w:lang w:val="en-CA"/>
        </w:rPr>
      </w:pPr>
      <w:r>
        <w:rPr>
          <w:rFonts w:ascii="Arial Narrow" w:hAnsi="Arial Narrow"/>
          <w:b/>
          <w:lang w:val="en-CA"/>
        </w:rPr>
        <w:t>Termination of offer</w:t>
      </w:r>
      <w:r>
        <w:rPr>
          <w:rFonts w:ascii="Arial Narrow" w:hAnsi="Arial Narrow"/>
          <w:lang w:val="en-CA"/>
        </w:rPr>
        <w:t>:</w:t>
      </w:r>
      <w:r w:rsidR="00851ECD">
        <w:rPr>
          <w:rFonts w:ascii="Arial Narrow" w:hAnsi="Arial Narrow"/>
          <w:lang w:val="en-CA"/>
        </w:rPr>
        <w:t xml:space="preserve"> An offer can be accepted only if it is 'alive', meaning that it is available to be accepted. If the offer has been legally terminated, no contract can come into existence, since one of the essential ingredients - the offer itself - is missing</w:t>
      </w:r>
    </w:p>
    <w:p w:rsidR="00851ECD" w:rsidRPr="00851ECD" w:rsidRDefault="00851ECD" w:rsidP="005C7EF5">
      <w:pPr>
        <w:pStyle w:val="ListParagraph"/>
        <w:numPr>
          <w:ilvl w:val="0"/>
          <w:numId w:val="36"/>
        </w:numPr>
        <w:rPr>
          <w:rFonts w:ascii="Arial Narrow" w:hAnsi="Arial Narrow"/>
          <w:b/>
          <w:lang w:val="en-CA"/>
        </w:rPr>
      </w:pPr>
      <w:r>
        <w:rPr>
          <w:rFonts w:ascii="Arial Narrow" w:hAnsi="Arial Narrow"/>
          <w:lang w:val="en-CA"/>
        </w:rPr>
        <w:t>An offer can be terminated by the followings:</w:t>
      </w:r>
    </w:p>
    <w:p w:rsidR="00851ECD" w:rsidRPr="00851ECD" w:rsidRDefault="00851ECD" w:rsidP="005C7EF5">
      <w:pPr>
        <w:pStyle w:val="ListParagraph"/>
        <w:numPr>
          <w:ilvl w:val="0"/>
          <w:numId w:val="36"/>
        </w:numPr>
        <w:rPr>
          <w:rFonts w:ascii="Arial Narrow" w:hAnsi="Arial Narrow"/>
          <w:b/>
          <w:lang w:val="en-CA"/>
        </w:rPr>
      </w:pPr>
      <w:r>
        <w:rPr>
          <w:rFonts w:ascii="Arial Narrow" w:hAnsi="Arial Narrow"/>
          <w:b/>
          <w:lang w:val="en-CA"/>
        </w:rPr>
        <w:t xml:space="preserve">Revocation: </w:t>
      </w:r>
      <w:r>
        <w:rPr>
          <w:rFonts w:ascii="Arial Narrow" w:hAnsi="Arial Narrow"/>
          <w:lang w:val="en-CA"/>
        </w:rPr>
        <w:t>Withdrawal of an offer</w:t>
      </w:r>
    </w:p>
    <w:p w:rsidR="00851ECD" w:rsidRDefault="00851ECD" w:rsidP="005C7EF5">
      <w:pPr>
        <w:pStyle w:val="ListParagraph"/>
        <w:numPr>
          <w:ilvl w:val="1"/>
          <w:numId w:val="36"/>
        </w:numPr>
        <w:rPr>
          <w:rFonts w:ascii="Arial Narrow" w:hAnsi="Arial Narrow"/>
          <w:lang w:val="en-CA"/>
        </w:rPr>
      </w:pPr>
      <w:r w:rsidRPr="00851ECD">
        <w:rPr>
          <w:rFonts w:ascii="Arial Narrow" w:hAnsi="Arial Narrow"/>
          <w:lang w:val="en-CA"/>
        </w:rPr>
        <w:t xml:space="preserve">Withdrawal of an offer by the </w:t>
      </w:r>
      <w:proofErr w:type="spellStart"/>
      <w:r w:rsidRPr="00851ECD">
        <w:rPr>
          <w:rFonts w:ascii="Arial Narrow" w:hAnsi="Arial Narrow"/>
          <w:lang w:val="en-CA"/>
        </w:rPr>
        <w:t>offeror</w:t>
      </w:r>
      <w:proofErr w:type="spellEnd"/>
      <w:r w:rsidRPr="00851ECD">
        <w:rPr>
          <w:rFonts w:ascii="Arial Narrow" w:hAnsi="Arial Narrow"/>
          <w:lang w:val="en-CA"/>
        </w:rPr>
        <w:t xml:space="preserve"> at any time before acceptance </w:t>
      </w:r>
    </w:p>
    <w:p w:rsidR="00851ECD" w:rsidRDefault="00851ECD" w:rsidP="005C7EF5">
      <w:pPr>
        <w:pStyle w:val="ListParagraph"/>
        <w:numPr>
          <w:ilvl w:val="1"/>
          <w:numId w:val="36"/>
        </w:numPr>
        <w:rPr>
          <w:rFonts w:ascii="Arial Narrow" w:hAnsi="Arial Narrow"/>
          <w:lang w:val="en-CA"/>
        </w:rPr>
      </w:pPr>
      <w:r w:rsidRPr="00851ECD">
        <w:rPr>
          <w:rFonts w:ascii="Arial Narrow" w:hAnsi="Arial Narrow"/>
          <w:lang w:val="en-CA"/>
        </w:rPr>
        <w:t>Can be revoke at anytime even if there’s a deadline for the acceptance, unless the</w:t>
      </w:r>
      <w:r>
        <w:rPr>
          <w:rFonts w:ascii="Arial Narrow" w:hAnsi="Arial Narrow"/>
          <w:lang w:val="en-CA"/>
        </w:rPr>
        <w:t xml:space="preserve"> </w:t>
      </w:r>
      <w:proofErr w:type="spellStart"/>
      <w:r w:rsidRPr="00851ECD">
        <w:rPr>
          <w:rFonts w:ascii="Arial Narrow" w:hAnsi="Arial Narrow"/>
          <w:lang w:val="en-CA"/>
        </w:rPr>
        <w:t>offeree</w:t>
      </w:r>
      <w:proofErr w:type="spellEnd"/>
      <w:r w:rsidRPr="00851ECD">
        <w:rPr>
          <w:rFonts w:ascii="Arial Narrow" w:hAnsi="Arial Narrow"/>
          <w:lang w:val="en-CA"/>
        </w:rPr>
        <w:t xml:space="preserve"> gave something in order to hold the offer open (deposit $$) </w:t>
      </w:r>
    </w:p>
    <w:p w:rsidR="00851ECD" w:rsidRPr="00851ECD" w:rsidRDefault="00851ECD" w:rsidP="005C7EF5">
      <w:pPr>
        <w:pStyle w:val="ListParagraph"/>
        <w:numPr>
          <w:ilvl w:val="1"/>
          <w:numId w:val="36"/>
        </w:numPr>
        <w:rPr>
          <w:rFonts w:ascii="Arial Narrow" w:hAnsi="Arial Narrow"/>
          <w:lang w:val="en-CA"/>
        </w:rPr>
      </w:pPr>
      <w:r w:rsidRPr="00851ECD">
        <w:rPr>
          <w:rFonts w:ascii="Arial Narrow" w:hAnsi="Arial Narrow"/>
          <w:lang w:val="en-CA"/>
        </w:rPr>
        <w:t>Option agreement:</w:t>
      </w:r>
      <w:r>
        <w:rPr>
          <w:rFonts w:ascii="Arial Narrow" w:hAnsi="Arial Narrow"/>
          <w:lang w:val="en-CA"/>
        </w:rPr>
        <w:t xml:space="preserve"> </w:t>
      </w:r>
      <w:r w:rsidRPr="00851ECD">
        <w:rPr>
          <w:rFonts w:ascii="Arial Narrow" w:hAnsi="Arial Narrow"/>
          <w:lang w:val="en-CA"/>
        </w:rPr>
        <w:t>separate contract that obligates the offer to stay alive or the same for a period of time in exchange for money</w:t>
      </w:r>
    </w:p>
    <w:p w:rsidR="00851ECD" w:rsidRDefault="00851ECD" w:rsidP="005C7EF5">
      <w:pPr>
        <w:pStyle w:val="ListParagraph"/>
        <w:numPr>
          <w:ilvl w:val="0"/>
          <w:numId w:val="36"/>
        </w:numPr>
        <w:rPr>
          <w:rFonts w:ascii="Arial Narrow" w:hAnsi="Arial Narrow"/>
          <w:lang w:val="en-CA"/>
        </w:rPr>
      </w:pPr>
      <w:r w:rsidRPr="00851ECD">
        <w:rPr>
          <w:rFonts w:ascii="Arial Narrow" w:hAnsi="Arial Narrow"/>
          <w:lang w:val="en-CA"/>
        </w:rPr>
        <w:t>Tenders:</w:t>
      </w:r>
      <w:r>
        <w:rPr>
          <w:rFonts w:ascii="Arial Narrow" w:hAnsi="Arial Narrow"/>
          <w:lang w:val="en-CA"/>
        </w:rPr>
        <w:t xml:space="preserve"> </w:t>
      </w:r>
      <w:r w:rsidRPr="00851ECD">
        <w:rPr>
          <w:rFonts w:ascii="Arial Narrow" w:hAnsi="Arial Narrow"/>
          <w:lang w:val="en-CA"/>
        </w:rPr>
        <w:t xml:space="preserve">(offers) a contractor can revoke his tender at any time prior to acceptance. Can also offer a tender with promise not to revoke by a certain date. </w:t>
      </w:r>
    </w:p>
    <w:p w:rsidR="00851ECD" w:rsidRDefault="00851ECD" w:rsidP="005C7EF5">
      <w:pPr>
        <w:pStyle w:val="ListParagraph"/>
        <w:numPr>
          <w:ilvl w:val="0"/>
          <w:numId w:val="36"/>
        </w:numPr>
        <w:rPr>
          <w:rFonts w:ascii="Arial Narrow" w:hAnsi="Arial Narrow"/>
          <w:lang w:val="en-CA"/>
        </w:rPr>
      </w:pPr>
      <w:r>
        <w:rPr>
          <w:rFonts w:ascii="Arial Narrow" w:hAnsi="Arial Narrow"/>
          <w:lang w:val="en-CA"/>
        </w:rPr>
        <w:t>Makes for two</w:t>
      </w:r>
      <w:r w:rsidRPr="00851ECD">
        <w:rPr>
          <w:rFonts w:ascii="Arial Narrow" w:hAnsi="Arial Narrow"/>
          <w:lang w:val="en-CA"/>
        </w:rPr>
        <w:t xml:space="preserve"> different contracts</w:t>
      </w:r>
    </w:p>
    <w:p w:rsidR="00851ECD" w:rsidRDefault="00851ECD" w:rsidP="005C7EF5">
      <w:pPr>
        <w:pStyle w:val="ListParagraph"/>
        <w:numPr>
          <w:ilvl w:val="1"/>
          <w:numId w:val="36"/>
        </w:numPr>
        <w:rPr>
          <w:rFonts w:ascii="Arial Narrow" w:hAnsi="Arial Narrow"/>
          <w:lang w:val="en-CA"/>
        </w:rPr>
      </w:pPr>
      <w:r w:rsidRPr="00851ECD">
        <w:rPr>
          <w:rFonts w:ascii="Arial Narrow" w:hAnsi="Arial Narrow"/>
          <w:lang w:val="en-CA"/>
        </w:rPr>
        <w:t xml:space="preserve">A is a contract that states he will not revoke his tender </w:t>
      </w:r>
    </w:p>
    <w:p w:rsidR="00851ECD" w:rsidRDefault="00851ECD" w:rsidP="005C7EF5">
      <w:pPr>
        <w:pStyle w:val="ListParagraph"/>
        <w:numPr>
          <w:ilvl w:val="1"/>
          <w:numId w:val="36"/>
        </w:numPr>
        <w:rPr>
          <w:rFonts w:ascii="Arial Narrow" w:hAnsi="Arial Narrow"/>
          <w:lang w:val="en-CA"/>
        </w:rPr>
      </w:pPr>
      <w:r w:rsidRPr="00851ECD">
        <w:rPr>
          <w:rFonts w:ascii="Arial Narrow" w:hAnsi="Arial Narrow"/>
          <w:lang w:val="en-CA"/>
        </w:rPr>
        <w:t xml:space="preserve">B- is chosen the tender will be the right contract for the job </w:t>
      </w:r>
    </w:p>
    <w:p w:rsidR="00851ECD" w:rsidRDefault="00851ECD" w:rsidP="005C7EF5">
      <w:pPr>
        <w:pStyle w:val="ListParagraph"/>
        <w:numPr>
          <w:ilvl w:val="2"/>
          <w:numId w:val="36"/>
        </w:numPr>
        <w:rPr>
          <w:rFonts w:ascii="Arial Narrow" w:hAnsi="Arial Narrow"/>
          <w:lang w:val="en-CA"/>
        </w:rPr>
      </w:pPr>
      <w:r w:rsidRPr="00851ECD">
        <w:rPr>
          <w:rFonts w:ascii="Arial Narrow" w:hAnsi="Arial Narrow"/>
          <w:lang w:val="en-CA"/>
        </w:rPr>
        <w:t>In this case if the tender wants to revoke his tender he would be in breach of contract A</w:t>
      </w:r>
    </w:p>
    <w:p w:rsidR="00851ECD" w:rsidRPr="00851ECD" w:rsidRDefault="00851ECD" w:rsidP="005C7EF5">
      <w:pPr>
        <w:pStyle w:val="ListParagraph"/>
        <w:numPr>
          <w:ilvl w:val="0"/>
          <w:numId w:val="36"/>
        </w:numPr>
        <w:rPr>
          <w:rFonts w:ascii="Arial Narrow" w:hAnsi="Arial Narrow"/>
          <w:b/>
          <w:lang w:val="en-CA"/>
        </w:rPr>
      </w:pPr>
      <w:r w:rsidRPr="00851ECD">
        <w:rPr>
          <w:rFonts w:ascii="Arial Narrow" w:hAnsi="Arial Narrow"/>
          <w:b/>
          <w:lang w:val="en-CA"/>
        </w:rPr>
        <w:t>Lapse</w:t>
      </w:r>
      <w:r>
        <w:rPr>
          <w:rFonts w:ascii="Arial Narrow" w:hAnsi="Arial Narrow"/>
          <w:b/>
          <w:lang w:val="en-CA"/>
        </w:rPr>
        <w:t>:</w:t>
      </w:r>
      <w:r>
        <w:rPr>
          <w:rFonts w:ascii="Arial Narrow" w:hAnsi="Arial Narrow"/>
          <w:lang w:val="en-CA"/>
        </w:rPr>
        <w:t xml:space="preserve"> The expiration of an offer after a specified or reasonable period or described time has passed.</w:t>
      </w:r>
    </w:p>
    <w:p w:rsidR="00851ECD" w:rsidRDefault="00851ECD" w:rsidP="005C7EF5">
      <w:pPr>
        <w:pStyle w:val="ListParagraph"/>
        <w:numPr>
          <w:ilvl w:val="0"/>
          <w:numId w:val="36"/>
        </w:numPr>
        <w:rPr>
          <w:rFonts w:ascii="Arial Narrow" w:hAnsi="Arial Narrow"/>
          <w:b/>
          <w:lang w:val="en-CA"/>
        </w:rPr>
      </w:pPr>
      <w:r w:rsidRPr="00851ECD">
        <w:rPr>
          <w:rFonts w:ascii="Arial Narrow" w:hAnsi="Arial Narrow"/>
          <w:b/>
          <w:lang w:val="en-CA"/>
        </w:rPr>
        <w:t>Rejection:</w:t>
      </w:r>
      <w:r>
        <w:rPr>
          <w:rFonts w:ascii="Arial Narrow" w:hAnsi="Arial Narrow"/>
          <w:lang w:val="en-CA"/>
        </w:rPr>
        <w:t xml:space="preserve"> It is important for those involved in contractual negotiations to know that an offer is automatically terminated when it is rejected by the </w:t>
      </w:r>
      <w:proofErr w:type="spellStart"/>
      <w:r>
        <w:rPr>
          <w:rFonts w:ascii="Arial Narrow" w:hAnsi="Arial Narrow"/>
          <w:lang w:val="en-CA"/>
        </w:rPr>
        <w:t>offeree</w:t>
      </w:r>
      <w:proofErr w:type="spellEnd"/>
      <w:r>
        <w:rPr>
          <w:rFonts w:ascii="Arial Narrow" w:hAnsi="Arial Narrow"/>
          <w:lang w:val="en-CA"/>
        </w:rPr>
        <w:t>. The risk of rejecting an offer is that it may never be renewed by the other side.</w:t>
      </w:r>
    </w:p>
    <w:p w:rsidR="00851ECD" w:rsidRPr="00DE5CC5" w:rsidRDefault="00851ECD" w:rsidP="005C7EF5">
      <w:pPr>
        <w:pStyle w:val="ListParagraph"/>
        <w:numPr>
          <w:ilvl w:val="0"/>
          <w:numId w:val="36"/>
        </w:numPr>
        <w:rPr>
          <w:rFonts w:ascii="Arial Narrow" w:hAnsi="Arial Narrow"/>
          <w:b/>
          <w:lang w:val="en-CA"/>
        </w:rPr>
      </w:pPr>
      <w:r w:rsidRPr="00851ECD">
        <w:rPr>
          <w:rFonts w:ascii="Arial Narrow" w:hAnsi="Arial Narrow"/>
          <w:b/>
          <w:lang w:val="en-CA"/>
        </w:rPr>
        <w:t>Counteroffer:</w:t>
      </w:r>
      <w:r>
        <w:rPr>
          <w:rFonts w:ascii="Arial Narrow" w:hAnsi="Arial Narrow"/>
          <w:lang w:val="en-CA"/>
        </w:rPr>
        <w:t xml:space="preserve"> Is a form of rejection. Through a counteroffer, the </w:t>
      </w:r>
      <w:proofErr w:type="spellStart"/>
      <w:r>
        <w:rPr>
          <w:rFonts w:ascii="Arial Narrow" w:hAnsi="Arial Narrow"/>
          <w:lang w:val="en-CA"/>
        </w:rPr>
        <w:t>offeree</w:t>
      </w:r>
      <w:proofErr w:type="spellEnd"/>
      <w:r>
        <w:rPr>
          <w:rFonts w:ascii="Arial Narrow" w:hAnsi="Arial Narrow"/>
          <w:lang w:val="en-CA"/>
        </w:rPr>
        <w:t xml:space="preserve"> is turning down the offer and proposing a new offer in its place. Any change to a term of an offer - including to price, </w:t>
      </w:r>
      <w:r w:rsidR="00DE5CC5">
        <w:rPr>
          <w:rFonts w:ascii="Arial Narrow" w:hAnsi="Arial Narrow"/>
          <w:lang w:val="en-CA"/>
        </w:rPr>
        <w:t>quantity</w:t>
      </w:r>
      <w:r>
        <w:rPr>
          <w:rFonts w:ascii="Arial Narrow" w:hAnsi="Arial Narrow"/>
          <w:lang w:val="en-CA"/>
        </w:rPr>
        <w:t xml:space="preserve">, </w:t>
      </w:r>
      <w:r w:rsidR="00DE5CC5">
        <w:rPr>
          <w:rFonts w:ascii="Arial Narrow" w:hAnsi="Arial Narrow"/>
          <w:lang w:val="en-CA"/>
        </w:rPr>
        <w:t>time</w:t>
      </w:r>
      <w:r>
        <w:rPr>
          <w:rFonts w:ascii="Arial Narrow" w:hAnsi="Arial Narrow"/>
          <w:lang w:val="en-CA"/>
        </w:rPr>
        <w:t xml:space="preserve"> of delivery, or method of payment - is a counteroffer</w:t>
      </w:r>
      <w:r w:rsidR="00DE5CC5">
        <w:rPr>
          <w:rFonts w:ascii="Arial Narrow" w:hAnsi="Arial Narrow"/>
          <w:lang w:val="en-CA"/>
        </w:rPr>
        <w:t>.</w:t>
      </w:r>
    </w:p>
    <w:p w:rsidR="00DE5CC5" w:rsidRPr="00DE5CC5" w:rsidRDefault="00DE5CC5" w:rsidP="005C7EF5">
      <w:pPr>
        <w:pStyle w:val="ListParagraph"/>
        <w:numPr>
          <w:ilvl w:val="0"/>
          <w:numId w:val="36"/>
        </w:numPr>
        <w:rPr>
          <w:rFonts w:ascii="Arial Narrow" w:hAnsi="Arial Narrow"/>
          <w:b/>
          <w:lang w:val="en-CA"/>
        </w:rPr>
      </w:pPr>
      <w:r w:rsidRPr="00DE5CC5">
        <w:rPr>
          <w:rFonts w:ascii="Arial Narrow" w:hAnsi="Arial Narrow"/>
          <w:b/>
          <w:lang w:val="en-CA"/>
        </w:rPr>
        <w:t>Death</w:t>
      </w:r>
      <w:r>
        <w:rPr>
          <w:rFonts w:ascii="Arial Narrow" w:hAnsi="Arial Narrow"/>
          <w:b/>
          <w:lang w:val="en-CA"/>
        </w:rPr>
        <w:t xml:space="preserve"> of insanity:</w:t>
      </w:r>
      <w:r>
        <w:rPr>
          <w:rFonts w:ascii="Arial Narrow" w:hAnsi="Arial Narrow"/>
          <w:lang w:val="en-CA"/>
        </w:rPr>
        <w:t xml:space="preserve"> While the matter is not free from controversy, it would seem that an offer generally dies if the </w:t>
      </w:r>
      <w:proofErr w:type="spellStart"/>
      <w:r>
        <w:rPr>
          <w:rFonts w:ascii="Arial Narrow" w:hAnsi="Arial Narrow"/>
          <w:lang w:val="en-CA"/>
        </w:rPr>
        <w:t>offeror</w:t>
      </w:r>
      <w:proofErr w:type="spellEnd"/>
      <w:r>
        <w:rPr>
          <w:rFonts w:ascii="Arial Narrow" w:hAnsi="Arial Narrow"/>
          <w:lang w:val="en-CA"/>
        </w:rPr>
        <w:t xml:space="preserve"> or </w:t>
      </w:r>
      <w:proofErr w:type="spellStart"/>
      <w:r>
        <w:rPr>
          <w:rFonts w:ascii="Arial Narrow" w:hAnsi="Arial Narrow"/>
          <w:lang w:val="en-CA"/>
        </w:rPr>
        <w:t>offeree</w:t>
      </w:r>
      <w:proofErr w:type="spellEnd"/>
      <w:r>
        <w:rPr>
          <w:rFonts w:ascii="Arial Narrow" w:hAnsi="Arial Narrow"/>
          <w:lang w:val="en-CA"/>
        </w:rPr>
        <w:t xml:space="preserve"> dies. However, if the offer concerns a contract that would not require the affected party to personally perform it, a court may decide that the offer could be accepted.</w:t>
      </w:r>
    </w:p>
    <w:p w:rsidR="00DE5CC5" w:rsidRPr="00DE5CC5" w:rsidRDefault="00DE5CC5" w:rsidP="005C7EF5">
      <w:pPr>
        <w:pStyle w:val="ListParagraph"/>
        <w:numPr>
          <w:ilvl w:val="0"/>
          <w:numId w:val="36"/>
        </w:numPr>
        <w:rPr>
          <w:rFonts w:ascii="Arial Narrow" w:hAnsi="Arial Narrow"/>
          <w:b/>
          <w:lang w:val="en-CA"/>
        </w:rPr>
      </w:pPr>
      <w:r>
        <w:rPr>
          <w:rFonts w:ascii="Arial Narrow" w:hAnsi="Arial Narrow"/>
          <w:lang w:val="en-CA"/>
        </w:rPr>
        <w:t>Someone who makes an offer and then subsequently becomes insane would not be bound, as a general rule.</w:t>
      </w:r>
    </w:p>
    <w:p w:rsidR="00DE5CC5" w:rsidRDefault="00DE5CC5" w:rsidP="00DE5CC5">
      <w:pPr>
        <w:rPr>
          <w:rFonts w:ascii="Arial Narrow" w:hAnsi="Arial Narrow"/>
          <w:i/>
          <w:lang w:val="en-CA"/>
        </w:rPr>
      </w:pPr>
      <w:r w:rsidRPr="00DE5CC5">
        <w:rPr>
          <w:rFonts w:ascii="Arial Narrow" w:hAnsi="Arial Narrow"/>
          <w:i/>
          <w:lang w:val="en-CA"/>
        </w:rPr>
        <w:t>Acceptance</w:t>
      </w:r>
    </w:p>
    <w:p w:rsidR="00DE5CC5" w:rsidRDefault="00DE5CC5" w:rsidP="005C7EF5">
      <w:pPr>
        <w:pStyle w:val="ListParagraph"/>
        <w:numPr>
          <w:ilvl w:val="0"/>
          <w:numId w:val="37"/>
        </w:numPr>
        <w:rPr>
          <w:rFonts w:ascii="Arial Narrow" w:hAnsi="Arial Narrow"/>
          <w:lang w:val="en-CA"/>
        </w:rPr>
      </w:pPr>
      <w:r>
        <w:rPr>
          <w:rFonts w:ascii="Arial Narrow" w:hAnsi="Arial Narrow"/>
          <w:b/>
          <w:lang w:val="en-CA"/>
        </w:rPr>
        <w:t>Acceptance:</w:t>
      </w:r>
      <w:r>
        <w:rPr>
          <w:rFonts w:ascii="Arial Narrow" w:hAnsi="Arial Narrow"/>
          <w:lang w:val="en-CA"/>
        </w:rPr>
        <w:t xml:space="preserve"> An unqualified willingness to enter into a contract on the terms in the offer. Must be precise and done with complete willingness.</w:t>
      </w:r>
    </w:p>
    <w:p w:rsidR="00DE5CC5" w:rsidRDefault="00DE5CC5" w:rsidP="005C7EF5">
      <w:pPr>
        <w:pStyle w:val="ListParagraph"/>
        <w:numPr>
          <w:ilvl w:val="0"/>
          <w:numId w:val="37"/>
        </w:numPr>
        <w:rPr>
          <w:rFonts w:ascii="Arial Narrow" w:hAnsi="Arial Narrow"/>
          <w:lang w:val="en-CA"/>
        </w:rPr>
      </w:pPr>
      <w:r>
        <w:rPr>
          <w:rFonts w:ascii="Arial Narrow" w:hAnsi="Arial Narrow"/>
          <w:b/>
          <w:lang w:val="en-CA"/>
        </w:rPr>
        <w:t xml:space="preserve">Communication of acceptance: </w:t>
      </w:r>
      <w:r>
        <w:rPr>
          <w:rFonts w:ascii="Arial Narrow" w:hAnsi="Arial Narrow"/>
          <w:lang w:val="en-CA"/>
        </w:rPr>
        <w:t xml:space="preserve">The </w:t>
      </w:r>
      <w:proofErr w:type="spellStart"/>
      <w:r>
        <w:rPr>
          <w:rFonts w:ascii="Arial Narrow" w:hAnsi="Arial Narrow"/>
          <w:lang w:val="en-CA"/>
        </w:rPr>
        <w:t>offeree</w:t>
      </w:r>
      <w:proofErr w:type="spellEnd"/>
      <w:r>
        <w:rPr>
          <w:rFonts w:ascii="Arial Narrow" w:hAnsi="Arial Narrow"/>
          <w:lang w:val="en-CA"/>
        </w:rPr>
        <w:t xml:space="preserve"> must communicate -  by words or by conduct - an unconditional assent to the offer in its entirety.</w:t>
      </w:r>
    </w:p>
    <w:p w:rsidR="00DE5CC5" w:rsidRDefault="00DE5CC5" w:rsidP="005C7EF5">
      <w:pPr>
        <w:pStyle w:val="ListParagraph"/>
        <w:numPr>
          <w:ilvl w:val="0"/>
          <w:numId w:val="37"/>
        </w:numPr>
        <w:rPr>
          <w:rFonts w:ascii="Arial Narrow" w:hAnsi="Arial Narrow"/>
          <w:lang w:val="en-CA"/>
        </w:rPr>
      </w:pPr>
      <w:r>
        <w:rPr>
          <w:rFonts w:ascii="Arial Narrow" w:hAnsi="Arial Narrow"/>
          <w:lang w:val="en-CA"/>
        </w:rPr>
        <w:lastRenderedPageBreak/>
        <w:t>Any method of communication is accepted. Done by phone, mail, email, letter, in person…unless a specified method is asked, then that method becomes mandatory.</w:t>
      </w:r>
    </w:p>
    <w:p w:rsidR="00DE5CC5" w:rsidRDefault="00DE5CC5" w:rsidP="005C7EF5">
      <w:pPr>
        <w:pStyle w:val="ListParagraph"/>
        <w:numPr>
          <w:ilvl w:val="0"/>
          <w:numId w:val="37"/>
        </w:numPr>
        <w:rPr>
          <w:rFonts w:ascii="Arial Narrow" w:hAnsi="Arial Narrow"/>
          <w:lang w:val="en-CA"/>
        </w:rPr>
      </w:pPr>
      <w:r>
        <w:rPr>
          <w:rFonts w:ascii="Arial Narrow" w:hAnsi="Arial Narrow"/>
          <w:lang w:val="en-CA"/>
        </w:rPr>
        <w:t xml:space="preserve">A problem arises when the acceptance does not reach the </w:t>
      </w:r>
      <w:proofErr w:type="spellStart"/>
      <w:r>
        <w:rPr>
          <w:rFonts w:ascii="Arial Narrow" w:hAnsi="Arial Narrow"/>
          <w:lang w:val="en-CA"/>
        </w:rPr>
        <w:t>offeror</w:t>
      </w:r>
      <w:proofErr w:type="spellEnd"/>
      <w:r>
        <w:rPr>
          <w:rFonts w:ascii="Arial Narrow" w:hAnsi="Arial Narrow"/>
          <w:lang w:val="en-CA"/>
        </w:rPr>
        <w:t xml:space="preserve">. </w:t>
      </w:r>
    </w:p>
    <w:p w:rsidR="00DE5CC5" w:rsidRDefault="00DE5CC5" w:rsidP="005C7EF5">
      <w:pPr>
        <w:pStyle w:val="ListParagraph"/>
        <w:numPr>
          <w:ilvl w:val="1"/>
          <w:numId w:val="37"/>
        </w:numPr>
        <w:rPr>
          <w:rFonts w:ascii="Arial Narrow" w:hAnsi="Arial Narrow"/>
          <w:lang w:val="en-CA"/>
        </w:rPr>
      </w:pPr>
      <w:r>
        <w:rPr>
          <w:rFonts w:ascii="Arial Narrow" w:hAnsi="Arial Narrow"/>
          <w:lang w:val="en-CA"/>
        </w:rPr>
        <w:t xml:space="preserve">Ex: sending a letter that never makes it to the </w:t>
      </w:r>
      <w:proofErr w:type="spellStart"/>
      <w:r>
        <w:rPr>
          <w:rFonts w:ascii="Arial Narrow" w:hAnsi="Arial Narrow"/>
          <w:lang w:val="en-CA"/>
        </w:rPr>
        <w:t>offeror</w:t>
      </w:r>
      <w:proofErr w:type="spellEnd"/>
      <w:r>
        <w:rPr>
          <w:rFonts w:ascii="Arial Narrow" w:hAnsi="Arial Narrow"/>
          <w:lang w:val="en-CA"/>
        </w:rPr>
        <w:t>. In this case the acceptance does not count.</w:t>
      </w:r>
    </w:p>
    <w:p w:rsidR="00DE5CC5" w:rsidRDefault="00DE5CC5" w:rsidP="005C7EF5">
      <w:pPr>
        <w:pStyle w:val="ListParagraph"/>
        <w:numPr>
          <w:ilvl w:val="0"/>
          <w:numId w:val="37"/>
        </w:numPr>
        <w:rPr>
          <w:rFonts w:ascii="Arial Narrow" w:hAnsi="Arial Narrow"/>
          <w:lang w:val="en-CA"/>
        </w:rPr>
      </w:pPr>
      <w:r>
        <w:rPr>
          <w:rFonts w:ascii="Arial Narrow" w:hAnsi="Arial Narrow"/>
          <w:lang w:val="en-CA"/>
        </w:rPr>
        <w:t>A specific exception to this general rule is the "</w:t>
      </w:r>
      <w:proofErr w:type="spellStart"/>
      <w:r>
        <w:rPr>
          <w:rFonts w:ascii="Arial Narrow" w:hAnsi="Arial Narrow"/>
          <w:lang w:val="en-CA"/>
        </w:rPr>
        <w:t>postbox</w:t>
      </w:r>
      <w:proofErr w:type="spellEnd"/>
      <w:r>
        <w:rPr>
          <w:rFonts w:ascii="Arial Narrow" w:hAnsi="Arial Narrow"/>
          <w:lang w:val="en-CA"/>
        </w:rPr>
        <w:t xml:space="preserve"> rule: also called "postal rule". If it is clear that the </w:t>
      </w:r>
      <w:proofErr w:type="spellStart"/>
      <w:r>
        <w:rPr>
          <w:rFonts w:ascii="Arial Narrow" w:hAnsi="Arial Narrow"/>
          <w:lang w:val="en-CA"/>
        </w:rPr>
        <w:t>offeror</w:t>
      </w:r>
      <w:proofErr w:type="spellEnd"/>
      <w:r>
        <w:rPr>
          <w:rFonts w:ascii="Arial Narrow" w:hAnsi="Arial Narrow"/>
          <w:lang w:val="en-CA"/>
        </w:rPr>
        <w:t xml:space="preserve"> intends the </w:t>
      </w:r>
      <w:proofErr w:type="spellStart"/>
      <w:r>
        <w:rPr>
          <w:rFonts w:ascii="Arial Narrow" w:hAnsi="Arial Narrow"/>
          <w:lang w:val="en-CA"/>
        </w:rPr>
        <w:t>postbox</w:t>
      </w:r>
      <w:proofErr w:type="spellEnd"/>
      <w:r>
        <w:rPr>
          <w:rFonts w:ascii="Arial Narrow" w:hAnsi="Arial Narrow"/>
          <w:lang w:val="en-CA"/>
        </w:rPr>
        <w:t xml:space="preserve"> rule to apply to her offer, then acceptance is effective at the time of mailing the acceptance, rather than the time of delivery. Even if the letter containing the acceptance is never delivered to the </w:t>
      </w:r>
      <w:proofErr w:type="spellStart"/>
      <w:r>
        <w:rPr>
          <w:rFonts w:ascii="Arial Narrow" w:hAnsi="Arial Narrow"/>
          <w:lang w:val="en-CA"/>
        </w:rPr>
        <w:t>offeror</w:t>
      </w:r>
      <w:proofErr w:type="spellEnd"/>
      <w:r>
        <w:rPr>
          <w:rFonts w:ascii="Arial Narrow" w:hAnsi="Arial Narrow"/>
          <w:lang w:val="en-CA"/>
        </w:rPr>
        <w:t>, a contract has been formed.</w:t>
      </w:r>
    </w:p>
    <w:p w:rsidR="00586E40" w:rsidRDefault="00586E40" w:rsidP="005C7EF5">
      <w:pPr>
        <w:pStyle w:val="ListParagraph"/>
        <w:numPr>
          <w:ilvl w:val="0"/>
          <w:numId w:val="37"/>
        </w:numPr>
        <w:rPr>
          <w:rFonts w:ascii="Arial Narrow" w:hAnsi="Arial Narrow"/>
          <w:lang w:val="en-CA"/>
        </w:rPr>
      </w:pPr>
      <w:r>
        <w:rPr>
          <w:rFonts w:ascii="Arial Narrow" w:hAnsi="Arial Narrow"/>
          <w:b/>
          <w:lang w:val="en-CA"/>
        </w:rPr>
        <w:t>Formalization:</w:t>
      </w:r>
      <w:r>
        <w:rPr>
          <w:rFonts w:ascii="Arial Narrow" w:hAnsi="Arial Narrow"/>
          <w:lang w:val="en-CA"/>
        </w:rPr>
        <w:t xml:space="preserve"> The court will not enforce an agreement that the parties have decide will not be effective until the exact wording of the contract has been agreed upon and the contract has been written and signed. (formal contract)</w:t>
      </w:r>
    </w:p>
    <w:p w:rsidR="00586E40" w:rsidRDefault="00586E40" w:rsidP="00586E40">
      <w:pPr>
        <w:rPr>
          <w:rFonts w:ascii="Arial Narrow" w:hAnsi="Arial Narrow"/>
          <w:lang w:val="en-CA"/>
        </w:rPr>
      </w:pPr>
      <w:r>
        <w:rPr>
          <w:rFonts w:ascii="Arial Narrow" w:hAnsi="Arial Narrow"/>
          <w:i/>
          <w:lang w:val="en-CA"/>
        </w:rPr>
        <w:t>Consideration</w:t>
      </w:r>
    </w:p>
    <w:p w:rsidR="00586E40" w:rsidRDefault="00411793" w:rsidP="005C7EF5">
      <w:pPr>
        <w:pStyle w:val="ListParagraph"/>
        <w:numPr>
          <w:ilvl w:val="0"/>
          <w:numId w:val="38"/>
        </w:numPr>
        <w:rPr>
          <w:rFonts w:ascii="Arial Narrow" w:hAnsi="Arial Narrow"/>
          <w:lang w:val="en-CA"/>
        </w:rPr>
      </w:pPr>
      <w:r>
        <w:rPr>
          <w:rFonts w:ascii="Arial Narrow" w:hAnsi="Arial Narrow"/>
          <w:b/>
          <w:lang w:val="en-CA"/>
        </w:rPr>
        <w:t>Consideration</w:t>
      </w:r>
      <w:r>
        <w:rPr>
          <w:rFonts w:ascii="Arial Narrow" w:hAnsi="Arial Narrow"/>
          <w:lang w:val="en-CA"/>
        </w:rPr>
        <w:t>: The price paid for a promise. Each party must give up something of value in exchange for receiving something of value from the other contracting party.</w:t>
      </w:r>
    </w:p>
    <w:p w:rsidR="00411793" w:rsidRDefault="00411793" w:rsidP="005C7EF5">
      <w:pPr>
        <w:pStyle w:val="ListParagraph"/>
        <w:numPr>
          <w:ilvl w:val="0"/>
          <w:numId w:val="38"/>
        </w:numPr>
        <w:rPr>
          <w:rFonts w:ascii="Arial Narrow" w:hAnsi="Arial Narrow"/>
          <w:lang w:val="en-CA"/>
        </w:rPr>
      </w:pPr>
      <w:r>
        <w:rPr>
          <w:rFonts w:ascii="Arial Narrow" w:hAnsi="Arial Narrow"/>
          <w:lang w:val="en-CA"/>
        </w:rPr>
        <w:t>Consideration is a key ingredient that distinguishes a legally enforceable promise from one that is not legally enforceable.</w:t>
      </w:r>
    </w:p>
    <w:p w:rsidR="00411793" w:rsidRPr="00411793" w:rsidRDefault="00411793" w:rsidP="005C7EF5">
      <w:pPr>
        <w:pStyle w:val="ListParagraph"/>
        <w:numPr>
          <w:ilvl w:val="1"/>
          <w:numId w:val="38"/>
        </w:numPr>
        <w:rPr>
          <w:rFonts w:ascii="Arial Narrow" w:hAnsi="Arial Narrow"/>
          <w:lang w:val="en-CA"/>
        </w:rPr>
      </w:pPr>
      <w:r>
        <w:rPr>
          <w:rFonts w:ascii="Arial Narrow" w:hAnsi="Arial Narrow"/>
          <w:b/>
          <w:lang w:val="en-CA"/>
        </w:rPr>
        <w:t>Gratuitous promise</w:t>
      </w:r>
      <w:r>
        <w:rPr>
          <w:rFonts w:ascii="Arial Narrow" w:hAnsi="Arial Narrow"/>
          <w:lang w:val="en-CA"/>
        </w:rPr>
        <w:t xml:space="preserve">: A promise where no consideration is involved (do it for free). However, </w:t>
      </w:r>
      <w:proofErr w:type="spellStart"/>
      <w:r>
        <w:rPr>
          <w:rFonts w:ascii="Arial Narrow" w:hAnsi="Arial Narrow"/>
          <w:lang w:val="en-CA"/>
        </w:rPr>
        <w:t>of</w:t>
      </w:r>
      <w:proofErr w:type="spellEnd"/>
      <w:r>
        <w:rPr>
          <w:rFonts w:ascii="Arial Narrow" w:hAnsi="Arial Narrow"/>
          <w:lang w:val="en-CA"/>
        </w:rPr>
        <w:t xml:space="preserve"> there is no exchange of value it becomes not enforceable.</w:t>
      </w:r>
      <w:r w:rsidRPr="00411793">
        <w:rPr>
          <w:rFonts w:ascii="Arial Narrow" w:hAnsi="Arial Narrow"/>
          <w:lang w:val="en-CA"/>
        </w:rPr>
        <w:t>.</w:t>
      </w:r>
    </w:p>
    <w:p w:rsidR="00411793" w:rsidRDefault="00411793" w:rsidP="005C7EF5">
      <w:pPr>
        <w:pStyle w:val="ListParagraph"/>
        <w:numPr>
          <w:ilvl w:val="0"/>
          <w:numId w:val="38"/>
        </w:numPr>
        <w:rPr>
          <w:rFonts w:ascii="Arial Narrow" w:hAnsi="Arial Narrow"/>
          <w:lang w:val="en-CA"/>
        </w:rPr>
      </w:pPr>
      <w:r>
        <w:rPr>
          <w:rFonts w:ascii="Arial Narrow" w:hAnsi="Arial Narrow"/>
          <w:lang w:val="en-CA"/>
        </w:rPr>
        <w:t>Most commonly, the price for a promise to supply goods or services takes the form of another promise - including a promise to pay an agreed upon sum in the future or immediate payment. However, consideration does not always have to be monetary but need to have a value.</w:t>
      </w:r>
    </w:p>
    <w:p w:rsidR="00411793" w:rsidRDefault="00411793" w:rsidP="005C7EF5">
      <w:pPr>
        <w:pStyle w:val="ListParagraph"/>
        <w:numPr>
          <w:ilvl w:val="0"/>
          <w:numId w:val="38"/>
        </w:numPr>
        <w:rPr>
          <w:rFonts w:ascii="Arial Narrow" w:hAnsi="Arial Narrow"/>
          <w:lang w:val="en-CA"/>
        </w:rPr>
      </w:pPr>
      <w:r>
        <w:rPr>
          <w:rFonts w:ascii="Arial Narrow" w:hAnsi="Arial Narrow"/>
          <w:lang w:val="en-CA"/>
        </w:rPr>
        <w:t>A judge is not to justify if the price was fair, we always assume that it has been dealt with between two competent parties and that both looked out for their own good.</w:t>
      </w:r>
    </w:p>
    <w:p w:rsidR="00411793" w:rsidRDefault="00411793" w:rsidP="005C7EF5">
      <w:pPr>
        <w:pStyle w:val="ListParagraph"/>
        <w:numPr>
          <w:ilvl w:val="0"/>
          <w:numId w:val="38"/>
        </w:numPr>
        <w:rPr>
          <w:rFonts w:ascii="Arial Narrow" w:hAnsi="Arial Narrow"/>
          <w:lang w:val="en-CA"/>
        </w:rPr>
      </w:pPr>
      <w:r>
        <w:rPr>
          <w:rFonts w:ascii="Arial Narrow" w:hAnsi="Arial Narrow"/>
          <w:b/>
          <w:lang w:val="en-CA"/>
        </w:rPr>
        <w:t>Pre-existing legal duty:</w:t>
      </w:r>
      <w:r>
        <w:rPr>
          <w:rFonts w:ascii="Arial Narrow" w:hAnsi="Arial Narrow"/>
          <w:lang w:val="en-CA"/>
        </w:rPr>
        <w:t xml:space="preserve"> Just as a contract can be viewed as a set of promises, it can also be viewed as a set of duties. A legal obligation that a person already owes.</w:t>
      </w:r>
    </w:p>
    <w:p w:rsidR="001F4C7A" w:rsidRDefault="001F4C7A" w:rsidP="005C7EF5">
      <w:pPr>
        <w:pStyle w:val="ListParagraph"/>
        <w:numPr>
          <w:ilvl w:val="0"/>
          <w:numId w:val="38"/>
        </w:numPr>
        <w:rPr>
          <w:rFonts w:ascii="Arial Narrow" w:hAnsi="Arial Narrow"/>
          <w:lang w:val="en-CA"/>
        </w:rPr>
      </w:pPr>
      <w:r>
        <w:rPr>
          <w:rFonts w:ascii="Arial Narrow" w:hAnsi="Arial Narrow"/>
          <w:b/>
          <w:lang w:val="en-CA"/>
        </w:rPr>
        <w:t>Variations of contracts:</w:t>
      </w:r>
      <w:r>
        <w:rPr>
          <w:rFonts w:ascii="Arial Narrow" w:hAnsi="Arial Narrow"/>
          <w:lang w:val="en-CA"/>
        </w:rPr>
        <w:t xml:space="preserve"> The rule that performance of a pre-existing legal duty is not good consideration for a new promise also finds expression in the traditional rule that all variations of a contract must be supported by 'fresh' considerations.</w:t>
      </w:r>
    </w:p>
    <w:p w:rsidR="001F4C7A" w:rsidRDefault="001F4C7A" w:rsidP="001F4C7A">
      <w:pPr>
        <w:rPr>
          <w:rFonts w:ascii="Arial Narrow" w:hAnsi="Arial Narrow"/>
          <w:lang w:val="en-CA"/>
        </w:rPr>
      </w:pPr>
      <w:r>
        <w:rPr>
          <w:rFonts w:ascii="Arial Narrow" w:hAnsi="Arial Narrow"/>
          <w:i/>
          <w:lang w:val="en-CA"/>
        </w:rPr>
        <w:t>Promises for enforceable without consideration</w:t>
      </w:r>
    </w:p>
    <w:p w:rsidR="001F4C7A" w:rsidRDefault="001F4C7A" w:rsidP="005C7EF5">
      <w:pPr>
        <w:pStyle w:val="ListParagraph"/>
        <w:numPr>
          <w:ilvl w:val="0"/>
          <w:numId w:val="39"/>
        </w:numPr>
        <w:rPr>
          <w:rFonts w:ascii="Arial Narrow" w:hAnsi="Arial Narrow"/>
          <w:lang w:val="en-CA"/>
        </w:rPr>
      </w:pPr>
      <w:r>
        <w:rPr>
          <w:rFonts w:ascii="Arial Narrow" w:hAnsi="Arial Narrow"/>
          <w:b/>
          <w:lang w:val="en-CA"/>
        </w:rPr>
        <w:t>Promise under seal:</w:t>
      </w:r>
      <w:r>
        <w:rPr>
          <w:rFonts w:ascii="Arial Narrow" w:hAnsi="Arial Narrow"/>
          <w:lang w:val="en-CA"/>
        </w:rPr>
        <w:t xml:space="preserve"> Before commercial negotiations became as commonplace and sophisticated as they are today, and before the rules of contract were fully developed, a practice originated to authenticate written agreement by  putting hot wax beside the signature on a document and placing an imprint in the wax. (seal)</w:t>
      </w:r>
    </w:p>
    <w:p w:rsidR="001F4C7A" w:rsidRDefault="001F4C7A" w:rsidP="005C7EF5">
      <w:pPr>
        <w:pStyle w:val="ListParagraph"/>
        <w:numPr>
          <w:ilvl w:val="0"/>
          <w:numId w:val="39"/>
        </w:numPr>
        <w:rPr>
          <w:rFonts w:ascii="Arial Narrow" w:hAnsi="Arial Narrow"/>
          <w:lang w:val="en-CA"/>
        </w:rPr>
      </w:pPr>
      <w:r w:rsidRPr="001F4C7A">
        <w:rPr>
          <w:rFonts w:ascii="Arial Narrow" w:hAnsi="Arial Narrow"/>
          <w:b/>
          <w:lang w:val="en-CA"/>
        </w:rPr>
        <w:t>Promissory Estoppels</w:t>
      </w:r>
      <w:r>
        <w:rPr>
          <w:rFonts w:ascii="Arial Narrow" w:hAnsi="Arial Narrow"/>
          <w:lang w:val="en-CA"/>
        </w:rPr>
        <w:t>: A doctrine whereby someone who relies on a gratuitous promise may be able to enforce it.</w:t>
      </w:r>
    </w:p>
    <w:p w:rsidR="001F4C7A" w:rsidRDefault="00DB3AFE" w:rsidP="005C7EF5">
      <w:pPr>
        <w:pStyle w:val="ListParagraph"/>
        <w:numPr>
          <w:ilvl w:val="0"/>
          <w:numId w:val="39"/>
        </w:numPr>
        <w:rPr>
          <w:rFonts w:ascii="Arial Narrow" w:hAnsi="Arial Narrow"/>
          <w:lang w:val="en-CA"/>
        </w:rPr>
      </w:pPr>
      <w:r>
        <w:rPr>
          <w:rFonts w:ascii="Arial Narrow" w:hAnsi="Arial Narrow"/>
          <w:b/>
          <w:lang w:val="en-CA"/>
        </w:rPr>
        <w:t>Partial payment of a debt:</w:t>
      </w:r>
      <w:r>
        <w:rPr>
          <w:rFonts w:ascii="Arial Narrow" w:hAnsi="Arial Narrow"/>
          <w:lang w:val="en-CA"/>
        </w:rPr>
        <w:t xml:space="preserve"> A common difficulty encountered by a business arises when the customer cannot pay its account but offers a smaller amount to settle the debt in full.</w:t>
      </w:r>
    </w:p>
    <w:p w:rsidR="00DB3AFE" w:rsidRDefault="00DB3AFE" w:rsidP="005C7EF5">
      <w:pPr>
        <w:pStyle w:val="ListParagraph"/>
        <w:numPr>
          <w:ilvl w:val="0"/>
          <w:numId w:val="39"/>
        </w:numPr>
        <w:rPr>
          <w:rFonts w:ascii="Arial Narrow" w:hAnsi="Arial Narrow"/>
          <w:lang w:val="en-CA"/>
        </w:rPr>
      </w:pPr>
      <w:r>
        <w:rPr>
          <w:rFonts w:ascii="Arial Narrow" w:hAnsi="Arial Narrow"/>
          <w:lang w:val="en-CA"/>
        </w:rPr>
        <w:t xml:space="preserve">In jurisdiction that have legislation making such agreements binding, the creditor cannot sue for the balance once she has received from the debtor the smaller amount promised. </w:t>
      </w:r>
    </w:p>
    <w:p w:rsidR="00DB3AFE" w:rsidRDefault="00DB3AFE" w:rsidP="005C7EF5">
      <w:pPr>
        <w:pStyle w:val="ListParagraph"/>
        <w:numPr>
          <w:ilvl w:val="0"/>
          <w:numId w:val="39"/>
        </w:numPr>
        <w:rPr>
          <w:rFonts w:ascii="Arial Narrow" w:hAnsi="Arial Narrow"/>
          <w:lang w:val="en-CA"/>
        </w:rPr>
      </w:pPr>
      <w:r>
        <w:rPr>
          <w:rFonts w:ascii="Arial Narrow" w:hAnsi="Arial Narrow"/>
          <w:lang w:val="en-CA"/>
        </w:rPr>
        <w:t>In jurisdiction without such legislation, the creditor's promise is not enforceable, under traditional analysis.</w:t>
      </w:r>
    </w:p>
    <w:p w:rsidR="00DB3AFE" w:rsidRDefault="00A2633A" w:rsidP="00A2633A">
      <w:pPr>
        <w:rPr>
          <w:rFonts w:ascii="Arial Narrow" w:hAnsi="Arial Narrow"/>
          <w:lang w:val="en-CA"/>
        </w:rPr>
      </w:pPr>
      <w:r>
        <w:rPr>
          <w:rFonts w:ascii="Arial Narrow" w:hAnsi="Arial Narrow"/>
          <w:i/>
          <w:lang w:val="en-CA"/>
        </w:rPr>
        <w:t>Intention to contract</w:t>
      </w:r>
    </w:p>
    <w:p w:rsidR="00A2633A" w:rsidRDefault="00A2633A" w:rsidP="005C7EF5">
      <w:pPr>
        <w:pStyle w:val="ListParagraph"/>
        <w:numPr>
          <w:ilvl w:val="0"/>
          <w:numId w:val="40"/>
        </w:numPr>
        <w:rPr>
          <w:rFonts w:ascii="Arial Narrow" w:hAnsi="Arial Narrow"/>
          <w:lang w:val="en-CA"/>
        </w:rPr>
      </w:pPr>
      <w:r>
        <w:rPr>
          <w:rFonts w:ascii="Arial Narrow" w:hAnsi="Arial Narrow"/>
          <w:lang w:val="en-CA"/>
        </w:rPr>
        <w:t>In order for one party to enforce the promise of another, the promise issue must have been intended to be a contractual one, that is, one that would be enforceable by a court of a law.</w:t>
      </w:r>
    </w:p>
    <w:p w:rsidR="00A2633A" w:rsidRDefault="00A2633A" w:rsidP="005C7EF5">
      <w:pPr>
        <w:pStyle w:val="ListParagraph"/>
        <w:numPr>
          <w:ilvl w:val="0"/>
          <w:numId w:val="40"/>
        </w:numPr>
        <w:rPr>
          <w:rFonts w:ascii="Arial Narrow" w:hAnsi="Arial Narrow"/>
          <w:lang w:val="en-CA"/>
        </w:rPr>
      </w:pPr>
      <w:r>
        <w:rPr>
          <w:rFonts w:ascii="Arial Narrow" w:hAnsi="Arial Narrow"/>
          <w:b/>
          <w:lang w:val="en-CA"/>
        </w:rPr>
        <w:lastRenderedPageBreak/>
        <w:t>Business agreements:</w:t>
      </w:r>
      <w:r>
        <w:rPr>
          <w:rFonts w:ascii="Arial Narrow" w:hAnsi="Arial Narrow"/>
          <w:lang w:val="en-CA"/>
        </w:rPr>
        <w:t xml:space="preserve"> Presumption that the intent was there unless, rebuttable, seeks to prove lack of intent on behalf of one parties.</w:t>
      </w:r>
    </w:p>
    <w:p w:rsidR="00A2633A" w:rsidRDefault="00A2633A" w:rsidP="005C7EF5">
      <w:pPr>
        <w:pStyle w:val="ListParagraph"/>
        <w:numPr>
          <w:ilvl w:val="1"/>
          <w:numId w:val="40"/>
        </w:numPr>
        <w:rPr>
          <w:rFonts w:ascii="Arial Narrow" w:hAnsi="Arial Narrow"/>
          <w:lang w:val="en-CA"/>
        </w:rPr>
      </w:pPr>
      <w:r>
        <w:rPr>
          <w:rFonts w:ascii="Arial Narrow" w:hAnsi="Arial Narrow"/>
          <w:lang w:val="en-CA"/>
        </w:rPr>
        <w:t>Rebuttable presumption: A legal presumption in favor of one party that the other side can seek to rebut or dislodge by leading evidence to the contrary.</w:t>
      </w:r>
    </w:p>
    <w:p w:rsidR="00A2633A" w:rsidRDefault="00A2633A" w:rsidP="005C7EF5">
      <w:pPr>
        <w:pStyle w:val="ListParagraph"/>
        <w:numPr>
          <w:ilvl w:val="0"/>
          <w:numId w:val="40"/>
        </w:numPr>
        <w:rPr>
          <w:rFonts w:ascii="Arial Narrow" w:hAnsi="Arial Narrow"/>
          <w:lang w:val="en-CA"/>
        </w:rPr>
      </w:pPr>
      <w:r>
        <w:rPr>
          <w:rFonts w:ascii="Arial Narrow" w:hAnsi="Arial Narrow"/>
          <w:b/>
          <w:lang w:val="en-CA"/>
        </w:rPr>
        <w:t>Family agreements:</w:t>
      </w:r>
      <w:r>
        <w:rPr>
          <w:rFonts w:ascii="Arial Narrow" w:hAnsi="Arial Narrow"/>
          <w:lang w:val="en-CA"/>
        </w:rPr>
        <w:t xml:space="preserve"> Agreement between family members are regarded differently in law because of the personal nature of the underlying relationship. According to common law, promises made between family members are not enforceable (non-contractual), unless special case where you prove it legally.</w:t>
      </w:r>
    </w:p>
    <w:p w:rsidR="00A2633A" w:rsidRDefault="00A2633A" w:rsidP="00A2633A">
      <w:pPr>
        <w:rPr>
          <w:rFonts w:ascii="Arial Narrow" w:hAnsi="Arial Narrow"/>
          <w:lang w:val="en-CA"/>
        </w:rPr>
      </w:pPr>
      <w:r>
        <w:rPr>
          <w:rFonts w:ascii="Arial Narrow" w:hAnsi="Arial Narrow"/>
          <w:i/>
          <w:lang w:val="en-CA"/>
        </w:rPr>
        <w:t>Managing the risk in contract formation</w:t>
      </w:r>
    </w:p>
    <w:p w:rsidR="00A2633A" w:rsidRDefault="00A2633A" w:rsidP="005C7EF5">
      <w:pPr>
        <w:pStyle w:val="ListParagraph"/>
        <w:numPr>
          <w:ilvl w:val="0"/>
          <w:numId w:val="41"/>
        </w:numPr>
        <w:rPr>
          <w:rFonts w:ascii="Arial Narrow" w:hAnsi="Arial Narrow"/>
          <w:lang w:val="en-CA"/>
        </w:rPr>
      </w:pPr>
      <w:r>
        <w:rPr>
          <w:rFonts w:ascii="Arial Narrow" w:hAnsi="Arial Narrow"/>
          <w:lang w:val="en-CA"/>
        </w:rPr>
        <w:t>There are two main risks:</w:t>
      </w:r>
    </w:p>
    <w:p w:rsidR="00A2633A" w:rsidRDefault="00A2633A" w:rsidP="005C7EF5">
      <w:pPr>
        <w:pStyle w:val="ListParagraph"/>
        <w:numPr>
          <w:ilvl w:val="1"/>
          <w:numId w:val="41"/>
        </w:numPr>
        <w:rPr>
          <w:rFonts w:ascii="Arial Narrow" w:hAnsi="Arial Narrow"/>
          <w:lang w:val="en-CA"/>
        </w:rPr>
      </w:pPr>
      <w:r>
        <w:rPr>
          <w:rFonts w:ascii="Arial Narrow" w:hAnsi="Arial Narrow"/>
          <w:lang w:val="en-CA"/>
        </w:rPr>
        <w:t>The first is the risk of misunderstanding when statements and conduct have legal consequences.</w:t>
      </w:r>
    </w:p>
    <w:p w:rsidR="00A2633A" w:rsidRDefault="00A2633A" w:rsidP="005C7EF5">
      <w:pPr>
        <w:pStyle w:val="ListParagraph"/>
        <w:numPr>
          <w:ilvl w:val="1"/>
          <w:numId w:val="41"/>
        </w:numPr>
        <w:rPr>
          <w:rFonts w:ascii="Arial Narrow" w:hAnsi="Arial Narrow"/>
          <w:lang w:val="en-CA"/>
        </w:rPr>
      </w:pPr>
      <w:r>
        <w:rPr>
          <w:rFonts w:ascii="Arial Narrow" w:hAnsi="Arial Narrow"/>
          <w:lang w:val="en-CA"/>
        </w:rPr>
        <w:t>The second risk is failing to anticipate and plan for contingencies that might occur after the contract has been formed.</w:t>
      </w:r>
    </w:p>
    <w:p w:rsidR="00DE5CC5" w:rsidRDefault="00A2633A" w:rsidP="00A2633A">
      <w:pPr>
        <w:jc w:val="center"/>
        <w:rPr>
          <w:rFonts w:ascii="Arial Narrow" w:hAnsi="Arial Narrow"/>
          <w:lang w:val="en-CA"/>
        </w:rPr>
      </w:pPr>
      <w:r>
        <w:rPr>
          <w:rFonts w:ascii="Arial Narrow" w:hAnsi="Arial Narrow"/>
          <w:u w:val="single"/>
          <w:lang w:val="en-CA"/>
        </w:rPr>
        <w:t>Chapter 7 - The terms of a contract</w:t>
      </w:r>
    </w:p>
    <w:p w:rsidR="00A2633A" w:rsidRDefault="00C705A5" w:rsidP="00A2633A">
      <w:pPr>
        <w:rPr>
          <w:rFonts w:ascii="Arial Narrow" w:hAnsi="Arial Narrow"/>
          <w:lang w:val="en-CA"/>
        </w:rPr>
      </w:pPr>
      <w:r>
        <w:rPr>
          <w:rFonts w:ascii="Arial Narrow" w:hAnsi="Arial Narrow"/>
          <w:i/>
          <w:lang w:val="en-CA"/>
        </w:rPr>
        <w:t>The contract of a contract</w:t>
      </w:r>
    </w:p>
    <w:p w:rsidR="00C705A5" w:rsidRDefault="00C705A5" w:rsidP="005C7EF5">
      <w:pPr>
        <w:pStyle w:val="ListParagraph"/>
        <w:numPr>
          <w:ilvl w:val="0"/>
          <w:numId w:val="41"/>
        </w:numPr>
        <w:rPr>
          <w:rFonts w:ascii="Arial Narrow" w:hAnsi="Arial Narrow"/>
          <w:lang w:val="en-CA"/>
        </w:rPr>
      </w:pPr>
      <w:r>
        <w:rPr>
          <w:rFonts w:ascii="Arial Narrow" w:hAnsi="Arial Narrow"/>
          <w:b/>
          <w:lang w:val="en-CA"/>
        </w:rPr>
        <w:t>Express terms:</w:t>
      </w:r>
      <w:r w:rsidR="00EF705A">
        <w:rPr>
          <w:rFonts w:ascii="Arial Narrow" w:hAnsi="Arial Narrow"/>
          <w:lang w:val="en-CA"/>
        </w:rPr>
        <w:t xml:space="preserve"> An express terms is a provision of the contract that states or makes explicit one party's promise to another.</w:t>
      </w:r>
      <w:r w:rsidR="001F5254">
        <w:rPr>
          <w:rFonts w:ascii="Arial Narrow" w:hAnsi="Arial Narrow"/>
          <w:lang w:val="en-CA"/>
        </w:rPr>
        <w:t xml:space="preserve"> It is important that the essential terms of a contract be express so that each party knows its obligations and the obligation of the other side.</w:t>
      </w:r>
    </w:p>
    <w:p w:rsidR="001F5254" w:rsidRPr="001F5254" w:rsidRDefault="001F5254" w:rsidP="005C7EF5">
      <w:pPr>
        <w:pStyle w:val="ListParagraph"/>
        <w:numPr>
          <w:ilvl w:val="0"/>
          <w:numId w:val="41"/>
        </w:numPr>
        <w:rPr>
          <w:rFonts w:ascii="Arial Narrow" w:hAnsi="Arial Narrow"/>
          <w:lang w:val="en-CA"/>
        </w:rPr>
      </w:pPr>
      <w:r>
        <w:rPr>
          <w:rFonts w:ascii="Arial Narrow" w:hAnsi="Arial Narrow"/>
          <w:b/>
          <w:lang w:val="en-CA"/>
        </w:rPr>
        <w:t>Judicial interpretation of express terms</w:t>
      </w:r>
    </w:p>
    <w:p w:rsidR="001F5254" w:rsidRDefault="001F5254" w:rsidP="005C7EF5">
      <w:pPr>
        <w:pStyle w:val="ListParagraph"/>
        <w:numPr>
          <w:ilvl w:val="0"/>
          <w:numId w:val="41"/>
        </w:numPr>
        <w:rPr>
          <w:rFonts w:ascii="Arial Narrow" w:hAnsi="Arial Narrow"/>
          <w:lang w:val="en-CA"/>
        </w:rPr>
      </w:pPr>
      <w:r>
        <w:rPr>
          <w:rFonts w:ascii="Arial Narrow" w:hAnsi="Arial Narrow"/>
          <w:lang w:val="en-CA"/>
        </w:rPr>
        <w:t>Vague or ambiguous language: Even when a term is express, there may be problems interpreting what it means because the language is vague or ambiguous.</w:t>
      </w:r>
    </w:p>
    <w:p w:rsidR="001F5254" w:rsidRDefault="001F5254" w:rsidP="005C7EF5">
      <w:pPr>
        <w:pStyle w:val="ListParagraph"/>
        <w:numPr>
          <w:ilvl w:val="0"/>
          <w:numId w:val="41"/>
        </w:numPr>
        <w:rPr>
          <w:rFonts w:ascii="Arial Narrow" w:hAnsi="Arial Narrow"/>
          <w:lang w:val="en-CA"/>
        </w:rPr>
      </w:pPr>
      <w:r>
        <w:rPr>
          <w:rFonts w:ascii="Arial Narrow" w:hAnsi="Arial Narrow"/>
          <w:lang w:val="en-CA"/>
        </w:rPr>
        <w:t>If the contract has been drafted by one of the parties, any ambiguity in language will be constructed against that party in favor of the other. The policy rationale for this rule is that the drafter should bear the risk of unclear language.</w:t>
      </w:r>
    </w:p>
    <w:p w:rsidR="001F5254" w:rsidRDefault="001F5254" w:rsidP="005C7EF5">
      <w:pPr>
        <w:pStyle w:val="ListParagraph"/>
        <w:numPr>
          <w:ilvl w:val="0"/>
          <w:numId w:val="41"/>
        </w:numPr>
        <w:rPr>
          <w:rFonts w:ascii="Arial Narrow" w:hAnsi="Arial Narrow"/>
          <w:lang w:val="en-CA"/>
        </w:rPr>
      </w:pPr>
      <w:r>
        <w:rPr>
          <w:rFonts w:ascii="Arial Narrow" w:hAnsi="Arial Narrow"/>
          <w:lang w:val="en-CA"/>
        </w:rPr>
        <w:t>Rules of construction: Guiding principles for interpreting or "constructing" the terms of a contract.</w:t>
      </w:r>
    </w:p>
    <w:p w:rsidR="001F5254" w:rsidRDefault="001F5254" w:rsidP="005C7EF5">
      <w:pPr>
        <w:pStyle w:val="ListParagraph"/>
        <w:numPr>
          <w:ilvl w:val="0"/>
          <w:numId w:val="41"/>
        </w:numPr>
        <w:rPr>
          <w:rFonts w:ascii="Arial Narrow" w:hAnsi="Arial Narrow"/>
          <w:lang w:val="en-CA"/>
        </w:rPr>
      </w:pPr>
      <w:r>
        <w:rPr>
          <w:rFonts w:ascii="Arial Narrow" w:hAnsi="Arial Narrow"/>
          <w:b/>
          <w:lang w:val="en-CA"/>
        </w:rPr>
        <w:t>Implied terms:</w:t>
      </w:r>
      <w:r>
        <w:rPr>
          <w:rFonts w:ascii="Arial Narrow" w:hAnsi="Arial Narrow"/>
          <w:lang w:val="en-CA"/>
        </w:rPr>
        <w:t xml:space="preserve"> A provision that is not expressly included in a contract but that is necessary to give effect to the parties' intention.</w:t>
      </w:r>
    </w:p>
    <w:p w:rsidR="001F5254" w:rsidRDefault="001F5254" w:rsidP="005C7EF5">
      <w:pPr>
        <w:pStyle w:val="ListParagraph"/>
        <w:numPr>
          <w:ilvl w:val="0"/>
          <w:numId w:val="41"/>
        </w:numPr>
        <w:rPr>
          <w:rFonts w:ascii="Arial Narrow" w:hAnsi="Arial Narrow"/>
          <w:lang w:val="en-CA"/>
        </w:rPr>
      </w:pPr>
      <w:r>
        <w:rPr>
          <w:rFonts w:ascii="Arial Narrow" w:hAnsi="Arial Narrow"/>
          <w:b/>
          <w:lang w:val="en-CA"/>
        </w:rPr>
        <w:t>Business efficacy:</w:t>
      </w:r>
      <w:r>
        <w:rPr>
          <w:rFonts w:ascii="Arial Narrow" w:hAnsi="Arial Narrow"/>
          <w:lang w:val="en-CA"/>
        </w:rPr>
        <w:t xml:space="preserve"> Through the doctrine of business efficacy, a judge is entitled to imply terms necessary to make the contract workable.</w:t>
      </w:r>
    </w:p>
    <w:p w:rsidR="001F5254" w:rsidRDefault="001F5254" w:rsidP="005C7EF5">
      <w:pPr>
        <w:pStyle w:val="ListParagraph"/>
        <w:numPr>
          <w:ilvl w:val="0"/>
          <w:numId w:val="41"/>
        </w:numPr>
        <w:rPr>
          <w:rFonts w:ascii="Arial Narrow" w:hAnsi="Arial Narrow"/>
          <w:lang w:val="en-CA"/>
        </w:rPr>
      </w:pPr>
      <w:r>
        <w:rPr>
          <w:rFonts w:ascii="Arial Narrow" w:hAnsi="Arial Narrow"/>
          <w:b/>
          <w:lang w:val="en-CA"/>
        </w:rPr>
        <w:t>Customs in th</w:t>
      </w:r>
      <w:r w:rsidR="001C1D92">
        <w:rPr>
          <w:rFonts w:ascii="Arial Narrow" w:hAnsi="Arial Narrow"/>
          <w:b/>
          <w:lang w:val="en-CA"/>
        </w:rPr>
        <w:t>e trade of the transaction:</w:t>
      </w:r>
      <w:r w:rsidR="001C1D92">
        <w:rPr>
          <w:rFonts w:ascii="Arial Narrow" w:hAnsi="Arial Narrow"/>
          <w:lang w:val="en-CA"/>
        </w:rPr>
        <w:t xml:space="preserve"> Relying on trade customs to imply a term is rarely successful, since it must be proved that the custom is notorious that the contract in question must be presumed to contain such an implied term.</w:t>
      </w:r>
    </w:p>
    <w:p w:rsidR="001C1D92" w:rsidRDefault="001C1D92" w:rsidP="005C7EF5">
      <w:pPr>
        <w:pStyle w:val="ListParagraph"/>
        <w:numPr>
          <w:ilvl w:val="0"/>
          <w:numId w:val="41"/>
        </w:numPr>
        <w:rPr>
          <w:rFonts w:ascii="Arial Narrow" w:hAnsi="Arial Narrow"/>
          <w:lang w:val="en-CA"/>
        </w:rPr>
      </w:pPr>
      <w:r>
        <w:rPr>
          <w:rFonts w:ascii="Arial Narrow" w:hAnsi="Arial Narrow"/>
          <w:b/>
          <w:lang w:val="en-CA"/>
        </w:rPr>
        <w:t>Previous dealings between the parties:</w:t>
      </w:r>
      <w:r>
        <w:rPr>
          <w:rFonts w:ascii="Arial Narrow" w:hAnsi="Arial Narrow"/>
          <w:lang w:val="en-CA"/>
        </w:rPr>
        <w:t xml:space="preserve"> If parties have contracted in the past, it may be possible to imply that their current contract contains the same terms.</w:t>
      </w:r>
    </w:p>
    <w:p w:rsidR="001C1D92" w:rsidRPr="001C1D92" w:rsidRDefault="001C1D92" w:rsidP="005C7EF5">
      <w:pPr>
        <w:pStyle w:val="ListParagraph"/>
        <w:numPr>
          <w:ilvl w:val="0"/>
          <w:numId w:val="41"/>
        </w:numPr>
        <w:rPr>
          <w:rFonts w:ascii="Arial Narrow" w:hAnsi="Arial Narrow"/>
          <w:lang w:val="en-CA"/>
        </w:rPr>
      </w:pPr>
      <w:r>
        <w:rPr>
          <w:rFonts w:ascii="Arial Narrow" w:hAnsi="Arial Narrow"/>
          <w:b/>
          <w:lang w:val="en-CA"/>
        </w:rPr>
        <w:t>Statutory requirements:</w:t>
      </w:r>
      <w:r>
        <w:rPr>
          <w:rFonts w:ascii="Arial Narrow" w:hAnsi="Arial Narrow"/>
          <w:lang w:val="en-CA"/>
        </w:rPr>
        <w:t xml:space="preserve"> An important source of terms implied by statue is found in provincial sale-of-goods legislation, which is largely uniform across the country. This legislation provides that certain terms are a mandatory part of every contract for the sale of goods unless specifically excluded by the parties.</w:t>
      </w:r>
    </w:p>
    <w:p w:rsidR="001C1D92" w:rsidRDefault="001C1D92" w:rsidP="005C7EF5">
      <w:pPr>
        <w:pStyle w:val="ListParagraph"/>
        <w:numPr>
          <w:ilvl w:val="0"/>
          <w:numId w:val="41"/>
        </w:numPr>
        <w:rPr>
          <w:rFonts w:ascii="Arial Narrow" w:hAnsi="Arial Narrow"/>
          <w:lang w:val="en-CA"/>
        </w:rPr>
      </w:pPr>
      <w:r w:rsidRPr="001C1D92">
        <w:rPr>
          <w:rFonts w:ascii="Arial Narrow" w:hAnsi="Arial Narrow"/>
          <w:lang w:val="en-CA"/>
        </w:rPr>
        <w:t>Entire contract clause</w:t>
      </w:r>
      <w:r>
        <w:rPr>
          <w:rFonts w:ascii="Arial Narrow" w:hAnsi="Arial Narrow"/>
          <w:b/>
          <w:lang w:val="en-CA"/>
        </w:rPr>
        <w:t>:</w:t>
      </w:r>
      <w:r>
        <w:rPr>
          <w:rFonts w:ascii="Arial Narrow" w:hAnsi="Arial Narrow"/>
          <w:lang w:val="en-CA"/>
        </w:rPr>
        <w:t xml:space="preserve"> A term in a contract in which the parties agree that their contract is complete as written.</w:t>
      </w:r>
    </w:p>
    <w:p w:rsidR="001C1D92" w:rsidRDefault="001C1D92" w:rsidP="005C7EF5">
      <w:pPr>
        <w:pStyle w:val="ListParagraph"/>
        <w:numPr>
          <w:ilvl w:val="0"/>
          <w:numId w:val="41"/>
        </w:numPr>
        <w:rPr>
          <w:rFonts w:ascii="Arial Narrow" w:hAnsi="Arial Narrow"/>
          <w:lang w:val="en-CA"/>
        </w:rPr>
      </w:pPr>
      <w:r>
        <w:rPr>
          <w:rFonts w:ascii="Arial Narrow" w:hAnsi="Arial Narrow"/>
          <w:lang w:val="en-CA"/>
        </w:rPr>
        <w:t>Contractual quantum meruit: Awarding one party a reasonable sum for the goods or services provided under a contract.</w:t>
      </w:r>
    </w:p>
    <w:p w:rsidR="001C1D92" w:rsidRDefault="001C1D92" w:rsidP="005C7EF5">
      <w:pPr>
        <w:pStyle w:val="ListParagraph"/>
        <w:numPr>
          <w:ilvl w:val="0"/>
          <w:numId w:val="41"/>
        </w:numPr>
        <w:rPr>
          <w:rFonts w:ascii="Arial Narrow" w:hAnsi="Arial Narrow"/>
          <w:lang w:val="en-CA"/>
        </w:rPr>
      </w:pPr>
      <w:r>
        <w:rPr>
          <w:rFonts w:ascii="Arial Narrow" w:hAnsi="Arial Narrow"/>
          <w:b/>
          <w:lang w:val="en-CA"/>
        </w:rPr>
        <w:t>The parol evidence rule:</w:t>
      </w:r>
      <w:r>
        <w:rPr>
          <w:rFonts w:ascii="Arial Narrow" w:hAnsi="Arial Narrow"/>
          <w:lang w:val="en-CA"/>
        </w:rPr>
        <w:t xml:space="preserve"> A rule that limits the evidence a party can introduce concerning the contents of the contract. (Oral or spoken))</w:t>
      </w:r>
    </w:p>
    <w:p w:rsidR="001C1D92" w:rsidRDefault="001C1D92" w:rsidP="005C7EF5">
      <w:pPr>
        <w:pStyle w:val="ListParagraph"/>
        <w:numPr>
          <w:ilvl w:val="0"/>
          <w:numId w:val="41"/>
        </w:numPr>
        <w:rPr>
          <w:rFonts w:ascii="Arial Narrow" w:hAnsi="Arial Narrow"/>
          <w:lang w:val="en-CA"/>
        </w:rPr>
      </w:pPr>
      <w:r>
        <w:rPr>
          <w:rFonts w:ascii="Arial Narrow" w:hAnsi="Arial Narrow"/>
          <w:lang w:val="en-CA"/>
        </w:rPr>
        <w:lastRenderedPageBreak/>
        <w:t>The parol evidence rule has itself become the subject of judicial consideration, which in turn has justifiably limited its operation.</w:t>
      </w:r>
    </w:p>
    <w:p w:rsidR="001C1D92" w:rsidRDefault="00B33687" w:rsidP="00B33687">
      <w:pPr>
        <w:rPr>
          <w:rFonts w:ascii="Arial Narrow" w:hAnsi="Arial Narrow"/>
          <w:i/>
          <w:lang w:val="en-CA"/>
        </w:rPr>
      </w:pPr>
      <w:r>
        <w:rPr>
          <w:rFonts w:ascii="Arial Narrow" w:hAnsi="Arial Narrow"/>
          <w:i/>
          <w:lang w:val="en-CA"/>
        </w:rPr>
        <w:t>Using contractual terms to manage risk</w:t>
      </w:r>
    </w:p>
    <w:p w:rsidR="00B33687" w:rsidRDefault="00B33687" w:rsidP="005C7EF5">
      <w:pPr>
        <w:pStyle w:val="ListParagraph"/>
        <w:numPr>
          <w:ilvl w:val="0"/>
          <w:numId w:val="42"/>
        </w:numPr>
        <w:rPr>
          <w:rFonts w:ascii="Arial Narrow" w:hAnsi="Arial Narrow"/>
          <w:lang w:val="en-CA"/>
        </w:rPr>
      </w:pPr>
      <w:r>
        <w:rPr>
          <w:rFonts w:ascii="Arial Narrow" w:hAnsi="Arial Narrow"/>
          <w:b/>
          <w:lang w:val="en-CA"/>
        </w:rPr>
        <w:t>Changed circumstances:</w:t>
      </w:r>
      <w:r>
        <w:rPr>
          <w:rFonts w:ascii="Arial Narrow" w:hAnsi="Arial Narrow"/>
          <w:lang w:val="en-CA"/>
        </w:rPr>
        <w:t xml:space="preserve"> </w:t>
      </w:r>
      <w:r w:rsidR="00054BCA">
        <w:rPr>
          <w:rFonts w:ascii="Arial Narrow" w:hAnsi="Arial Narrow"/>
          <w:lang w:val="en-CA"/>
        </w:rPr>
        <w:t>It is important in longer-term contracts that negotiators evaluate risks, speculate on possible changes in the business environment, and be wary of making inflexible commitments.</w:t>
      </w:r>
    </w:p>
    <w:p w:rsidR="00054BCA" w:rsidRDefault="00054BCA" w:rsidP="005C7EF5">
      <w:pPr>
        <w:pStyle w:val="ListParagraph"/>
        <w:numPr>
          <w:ilvl w:val="0"/>
          <w:numId w:val="42"/>
        </w:numPr>
        <w:rPr>
          <w:rFonts w:ascii="Arial Narrow" w:hAnsi="Arial Narrow"/>
          <w:lang w:val="en-CA"/>
        </w:rPr>
      </w:pPr>
      <w:r>
        <w:rPr>
          <w:rFonts w:ascii="Arial Narrow" w:hAnsi="Arial Narrow"/>
          <w:b/>
          <w:lang w:val="en-CA"/>
        </w:rPr>
        <w:t>Conditional Agreement:</w:t>
      </w:r>
      <w:r>
        <w:rPr>
          <w:rFonts w:ascii="Arial Narrow" w:hAnsi="Arial Narrow"/>
          <w:lang w:val="en-CA"/>
        </w:rPr>
        <w:t xml:space="preserve"> It is important that the law provide a mechanism not only for making the contractual obligation conditional on a certain event happening, but also for binding the parties in some way during the time set aside for that condition to occur.</w:t>
      </w:r>
    </w:p>
    <w:p w:rsidR="00054BCA" w:rsidRDefault="00054BCA" w:rsidP="005C7EF5">
      <w:pPr>
        <w:pStyle w:val="ListParagraph"/>
        <w:numPr>
          <w:ilvl w:val="0"/>
          <w:numId w:val="42"/>
        </w:numPr>
        <w:rPr>
          <w:rFonts w:ascii="Arial Narrow" w:hAnsi="Arial Narrow"/>
          <w:lang w:val="en-CA"/>
        </w:rPr>
      </w:pPr>
      <w:r>
        <w:rPr>
          <w:rFonts w:ascii="Arial Narrow" w:hAnsi="Arial Narrow"/>
          <w:lang w:val="en-CA"/>
        </w:rPr>
        <w:t>To bind the other side during the time set aside for the condition's fulfillment, the law provides two mechanisms:</w:t>
      </w:r>
    </w:p>
    <w:p w:rsidR="00054BCA" w:rsidRDefault="00054BCA" w:rsidP="005C7EF5">
      <w:pPr>
        <w:pStyle w:val="ListParagraph"/>
        <w:numPr>
          <w:ilvl w:val="1"/>
          <w:numId w:val="42"/>
        </w:numPr>
        <w:rPr>
          <w:rFonts w:ascii="Arial Narrow" w:hAnsi="Arial Narrow"/>
          <w:lang w:val="en-CA"/>
        </w:rPr>
      </w:pPr>
      <w:r>
        <w:rPr>
          <w:rFonts w:ascii="Arial Narrow" w:hAnsi="Arial Narrow"/>
          <w:lang w:val="en-CA"/>
        </w:rPr>
        <w:t>Condition subsequent: An event or circumstance that, when it occurs, brings an existing contract to an end.</w:t>
      </w:r>
    </w:p>
    <w:p w:rsidR="00054BCA" w:rsidRDefault="00054BCA" w:rsidP="005C7EF5">
      <w:pPr>
        <w:pStyle w:val="ListParagraph"/>
        <w:numPr>
          <w:ilvl w:val="1"/>
          <w:numId w:val="42"/>
        </w:numPr>
        <w:rPr>
          <w:rFonts w:ascii="Arial Narrow" w:hAnsi="Arial Narrow"/>
          <w:lang w:val="en-CA"/>
        </w:rPr>
      </w:pPr>
      <w:r>
        <w:rPr>
          <w:rFonts w:ascii="Arial Narrow" w:hAnsi="Arial Narrow"/>
          <w:lang w:val="en-CA"/>
        </w:rPr>
        <w:t>Condition precedent: An event or circumstance that, until it occurs, suspends the parties' obligation to perform their contractual obligations.</w:t>
      </w:r>
    </w:p>
    <w:p w:rsidR="00054BCA" w:rsidRDefault="003D4505" w:rsidP="005C7EF5">
      <w:pPr>
        <w:pStyle w:val="ListParagraph"/>
        <w:numPr>
          <w:ilvl w:val="0"/>
          <w:numId w:val="42"/>
        </w:numPr>
        <w:rPr>
          <w:rFonts w:ascii="Arial Narrow" w:hAnsi="Arial Narrow"/>
          <w:lang w:val="en-CA"/>
        </w:rPr>
      </w:pPr>
      <w:r>
        <w:rPr>
          <w:rFonts w:ascii="Arial Narrow" w:hAnsi="Arial Narrow"/>
          <w:b/>
          <w:lang w:val="en-CA"/>
        </w:rPr>
        <w:t>Limited liability clause:</w:t>
      </w:r>
      <w:r>
        <w:rPr>
          <w:rFonts w:ascii="Arial Narrow" w:hAnsi="Arial Narrow"/>
          <w:lang w:val="en-CA"/>
        </w:rPr>
        <w:t xml:space="preserve"> When a party fails to meet its contractual obligations, it is liable for breach of contract and is responsible to the other side for any reasonably foreseeable damages the breach may have caused.</w:t>
      </w:r>
    </w:p>
    <w:p w:rsidR="003D4505" w:rsidRDefault="003D4505" w:rsidP="005C7EF5">
      <w:pPr>
        <w:pStyle w:val="ListParagraph"/>
        <w:numPr>
          <w:ilvl w:val="1"/>
          <w:numId w:val="42"/>
        </w:numPr>
        <w:rPr>
          <w:rFonts w:ascii="Arial Narrow" w:hAnsi="Arial Narrow"/>
          <w:lang w:val="en-CA"/>
        </w:rPr>
      </w:pPr>
      <w:r>
        <w:rPr>
          <w:rFonts w:ascii="Arial Narrow" w:hAnsi="Arial Narrow"/>
          <w:lang w:val="en-CA"/>
        </w:rPr>
        <w:t>A term of a contract that limits liability for breach to something less than would otherwise be recoverable.</w:t>
      </w:r>
    </w:p>
    <w:p w:rsidR="003D4505" w:rsidRDefault="003D4505" w:rsidP="005C7EF5">
      <w:pPr>
        <w:pStyle w:val="ListParagraph"/>
        <w:numPr>
          <w:ilvl w:val="0"/>
          <w:numId w:val="42"/>
        </w:numPr>
        <w:rPr>
          <w:rFonts w:ascii="Arial Narrow" w:hAnsi="Arial Narrow"/>
          <w:lang w:val="en-CA"/>
        </w:rPr>
      </w:pPr>
      <w:r>
        <w:rPr>
          <w:rFonts w:ascii="Arial Narrow" w:hAnsi="Arial Narrow"/>
          <w:b/>
          <w:lang w:val="en-CA"/>
        </w:rPr>
        <w:t xml:space="preserve">Exemption clause (or Exclusion clause): </w:t>
      </w:r>
      <w:r>
        <w:rPr>
          <w:rFonts w:ascii="Arial Narrow" w:hAnsi="Arial Narrow"/>
          <w:lang w:val="en-CA"/>
        </w:rPr>
        <w:t>A term of a contract that identifies events causing loss for which there is no liability.</w:t>
      </w:r>
    </w:p>
    <w:p w:rsidR="003D4505" w:rsidRDefault="003D4505" w:rsidP="005C7EF5">
      <w:pPr>
        <w:pStyle w:val="ListParagraph"/>
        <w:numPr>
          <w:ilvl w:val="0"/>
          <w:numId w:val="42"/>
        </w:numPr>
        <w:rPr>
          <w:rFonts w:ascii="Arial Narrow" w:hAnsi="Arial Narrow"/>
          <w:lang w:val="en-CA"/>
        </w:rPr>
      </w:pPr>
      <w:r>
        <w:rPr>
          <w:rFonts w:ascii="Arial Narrow" w:hAnsi="Arial Narrow"/>
          <w:b/>
          <w:lang w:val="en-CA"/>
        </w:rPr>
        <w:t>Liquidated damages clause:</w:t>
      </w:r>
      <w:r>
        <w:rPr>
          <w:rFonts w:ascii="Arial Narrow" w:hAnsi="Arial Narrow"/>
          <w:lang w:val="en-CA"/>
        </w:rPr>
        <w:t xml:space="preserve"> A term of a contract that specifies how much one party must pay to the other in the event of breach.</w:t>
      </w:r>
    </w:p>
    <w:p w:rsidR="003D4505" w:rsidRDefault="003D4505" w:rsidP="003D4505">
      <w:pPr>
        <w:jc w:val="center"/>
        <w:rPr>
          <w:rFonts w:ascii="Arial Narrow" w:hAnsi="Arial Narrow"/>
          <w:lang w:val="en-CA"/>
        </w:rPr>
      </w:pPr>
      <w:r>
        <w:rPr>
          <w:rFonts w:ascii="Arial Narrow" w:hAnsi="Arial Narrow"/>
          <w:u w:val="single"/>
          <w:lang w:val="en-CA"/>
        </w:rPr>
        <w:t>Chapter 8 -Non-enforcement of contracts</w:t>
      </w:r>
    </w:p>
    <w:p w:rsidR="003D4505" w:rsidRPr="003D4505" w:rsidRDefault="003D4505" w:rsidP="003D4505">
      <w:pPr>
        <w:rPr>
          <w:rFonts w:ascii="Arial Narrow" w:hAnsi="Arial Narrow"/>
          <w:i/>
          <w:lang w:val="en-CA"/>
        </w:rPr>
      </w:pPr>
      <w:r w:rsidRPr="003D4505">
        <w:rPr>
          <w:rFonts w:ascii="Arial Narrow" w:hAnsi="Arial Narrow"/>
          <w:i/>
          <w:lang w:val="en-CA"/>
        </w:rPr>
        <w:t>The importance of enforcing contracts</w:t>
      </w:r>
    </w:p>
    <w:p w:rsidR="00BA2687" w:rsidRDefault="003D4505" w:rsidP="005C7EF5">
      <w:pPr>
        <w:pStyle w:val="ListParagraph"/>
        <w:numPr>
          <w:ilvl w:val="0"/>
          <w:numId w:val="43"/>
        </w:numPr>
        <w:jc w:val="both"/>
        <w:rPr>
          <w:rFonts w:ascii="Arial Narrow" w:hAnsi="Arial Narrow"/>
          <w:lang w:val="en-CA"/>
        </w:rPr>
      </w:pPr>
      <w:r>
        <w:rPr>
          <w:rFonts w:ascii="Arial Narrow" w:hAnsi="Arial Narrow"/>
          <w:lang w:val="en-CA"/>
        </w:rPr>
        <w:t>The law focuses on enforcing that agreement in order to preserve the integrity, reliability, and predictability of contractual relationships.</w:t>
      </w:r>
    </w:p>
    <w:p w:rsidR="003D4505" w:rsidRDefault="003D4505" w:rsidP="005C7EF5">
      <w:pPr>
        <w:pStyle w:val="ListParagraph"/>
        <w:numPr>
          <w:ilvl w:val="0"/>
          <w:numId w:val="43"/>
        </w:numPr>
        <w:jc w:val="both"/>
        <w:rPr>
          <w:rFonts w:ascii="Arial Narrow" w:hAnsi="Arial Narrow"/>
          <w:lang w:val="en-CA"/>
        </w:rPr>
      </w:pPr>
      <w:r>
        <w:rPr>
          <w:rFonts w:ascii="Arial Narrow" w:hAnsi="Arial Narrow"/>
          <w:lang w:val="en-CA"/>
        </w:rPr>
        <w:t>Legal doctrines - developed through common law and statue - that are exceptions to the general rule that a contract, once formed, is enforceable. The three categories that renders a contract voidable( a contract that, in certain circumstances, an aggrieved party can choose to keep in force or bring to an end):</w:t>
      </w:r>
    </w:p>
    <w:p w:rsidR="003D4505" w:rsidRDefault="003D4505" w:rsidP="005C7EF5">
      <w:pPr>
        <w:pStyle w:val="ListParagraph"/>
        <w:numPr>
          <w:ilvl w:val="1"/>
          <w:numId w:val="43"/>
        </w:numPr>
        <w:jc w:val="both"/>
        <w:rPr>
          <w:rFonts w:ascii="Arial Narrow" w:hAnsi="Arial Narrow"/>
          <w:lang w:val="en-CA"/>
        </w:rPr>
      </w:pPr>
      <w:r>
        <w:rPr>
          <w:rFonts w:ascii="Arial Narrow" w:hAnsi="Arial Narrow"/>
          <w:lang w:val="en-CA"/>
        </w:rPr>
        <w:t>Unequal relationship between the two parties</w:t>
      </w:r>
    </w:p>
    <w:p w:rsidR="003D4505" w:rsidRDefault="003D4505" w:rsidP="005C7EF5">
      <w:pPr>
        <w:pStyle w:val="ListParagraph"/>
        <w:numPr>
          <w:ilvl w:val="1"/>
          <w:numId w:val="43"/>
        </w:numPr>
        <w:jc w:val="both"/>
        <w:rPr>
          <w:rFonts w:ascii="Arial Narrow" w:hAnsi="Arial Narrow"/>
          <w:lang w:val="en-CA"/>
        </w:rPr>
      </w:pPr>
      <w:r>
        <w:rPr>
          <w:rFonts w:ascii="Arial Narrow" w:hAnsi="Arial Narrow"/>
          <w:lang w:val="en-CA"/>
        </w:rPr>
        <w:t>Misrepresentation or important mistakes concerning the contract</w:t>
      </w:r>
    </w:p>
    <w:p w:rsidR="003D4505" w:rsidRDefault="003D4505" w:rsidP="005C7EF5">
      <w:pPr>
        <w:pStyle w:val="ListParagraph"/>
        <w:numPr>
          <w:ilvl w:val="1"/>
          <w:numId w:val="43"/>
        </w:numPr>
        <w:jc w:val="both"/>
        <w:rPr>
          <w:rFonts w:ascii="Arial Narrow" w:hAnsi="Arial Narrow"/>
          <w:lang w:val="en-CA"/>
        </w:rPr>
      </w:pPr>
      <w:r>
        <w:rPr>
          <w:rFonts w:ascii="Arial Narrow" w:hAnsi="Arial Narrow"/>
          <w:lang w:val="en-CA"/>
        </w:rPr>
        <w:t>Defect within the contract</w:t>
      </w:r>
    </w:p>
    <w:p w:rsidR="003D4505" w:rsidRDefault="003D4505" w:rsidP="005C7EF5">
      <w:pPr>
        <w:pStyle w:val="ListParagraph"/>
        <w:numPr>
          <w:ilvl w:val="0"/>
          <w:numId w:val="43"/>
        </w:numPr>
        <w:jc w:val="both"/>
        <w:rPr>
          <w:rFonts w:ascii="Arial Narrow" w:hAnsi="Arial Narrow"/>
          <w:lang w:val="en-CA"/>
        </w:rPr>
      </w:pPr>
      <w:r>
        <w:rPr>
          <w:rFonts w:ascii="Arial Narrow" w:hAnsi="Arial Narrow"/>
          <w:lang w:val="en-CA"/>
        </w:rPr>
        <w:t>Void contract: A contract involving a defect so substantial that it is of no force or effect.</w:t>
      </w:r>
    </w:p>
    <w:p w:rsidR="003D4505" w:rsidRDefault="003D4505" w:rsidP="003D4505">
      <w:pPr>
        <w:jc w:val="both"/>
        <w:rPr>
          <w:rFonts w:ascii="Arial Narrow" w:hAnsi="Arial Narrow"/>
          <w:lang w:val="en-CA"/>
        </w:rPr>
      </w:pPr>
      <w:r>
        <w:rPr>
          <w:rFonts w:ascii="Arial Narrow" w:hAnsi="Arial Narrow"/>
          <w:i/>
          <w:lang w:val="en-CA"/>
        </w:rPr>
        <w:t>Contracts based on unequal relationships</w:t>
      </w:r>
    </w:p>
    <w:p w:rsidR="004D6B16" w:rsidRDefault="003D4505" w:rsidP="005C7EF5">
      <w:pPr>
        <w:pStyle w:val="ListParagraph"/>
        <w:numPr>
          <w:ilvl w:val="0"/>
          <w:numId w:val="44"/>
        </w:numPr>
        <w:jc w:val="both"/>
        <w:rPr>
          <w:rFonts w:ascii="Arial Narrow" w:hAnsi="Arial Narrow"/>
          <w:lang w:val="en-CA"/>
        </w:rPr>
      </w:pPr>
      <w:r>
        <w:rPr>
          <w:rFonts w:ascii="Arial Narrow" w:hAnsi="Arial Narrow"/>
          <w:b/>
          <w:lang w:val="en-CA"/>
        </w:rPr>
        <w:t>Legal capacity</w:t>
      </w:r>
      <w:r>
        <w:rPr>
          <w:rFonts w:ascii="Arial Narrow" w:hAnsi="Arial Narrow"/>
          <w:lang w:val="en-CA"/>
        </w:rPr>
        <w:t>:</w:t>
      </w:r>
      <w:r w:rsidR="004D6B16">
        <w:rPr>
          <w:rFonts w:ascii="Arial Narrow" w:hAnsi="Arial Narrow"/>
          <w:lang w:val="en-CA"/>
        </w:rPr>
        <w:t xml:space="preserve"> The ability to make binding contracts. C</w:t>
      </w:r>
      <w:r w:rsidR="006F2A74" w:rsidRPr="004D6B16">
        <w:rPr>
          <w:rFonts w:ascii="Arial Narrow" w:hAnsi="Arial Narrow"/>
          <w:lang w:val="en-CA"/>
        </w:rPr>
        <w:t xml:space="preserve">apacity to express a clear legal consent. </w:t>
      </w:r>
      <w:r w:rsidR="00A67A9B" w:rsidRPr="004D6B16">
        <w:rPr>
          <w:rFonts w:ascii="Arial Narrow" w:hAnsi="Arial Narrow"/>
          <w:lang w:val="en-CA"/>
        </w:rPr>
        <w:t>Understanding</w:t>
      </w:r>
      <w:r w:rsidR="006F2A74" w:rsidRPr="004D6B16">
        <w:rPr>
          <w:rFonts w:ascii="Arial Narrow" w:hAnsi="Arial Narrow"/>
          <w:lang w:val="en-CA"/>
        </w:rPr>
        <w:t xml:space="preserve"> of the consequences of what you are expressing</w:t>
      </w:r>
      <w:r w:rsidR="004D6B16">
        <w:rPr>
          <w:rFonts w:ascii="Arial Narrow" w:hAnsi="Arial Narrow"/>
          <w:lang w:val="en-CA"/>
        </w:rPr>
        <w:t>.</w:t>
      </w:r>
    </w:p>
    <w:p w:rsidR="004D6B16" w:rsidRDefault="00A67A9B" w:rsidP="005C7EF5">
      <w:pPr>
        <w:pStyle w:val="ListParagraph"/>
        <w:numPr>
          <w:ilvl w:val="1"/>
          <w:numId w:val="44"/>
        </w:numPr>
        <w:jc w:val="both"/>
        <w:rPr>
          <w:rFonts w:ascii="Arial Narrow" w:hAnsi="Arial Narrow"/>
          <w:lang w:val="en-CA"/>
        </w:rPr>
      </w:pPr>
      <w:r w:rsidRPr="004D6B16">
        <w:rPr>
          <w:rFonts w:ascii="Arial Narrow" w:hAnsi="Arial Narrow"/>
          <w:lang w:val="en-CA"/>
        </w:rPr>
        <w:t>E</w:t>
      </w:r>
      <w:r w:rsidR="006F2A74" w:rsidRPr="004D6B16">
        <w:rPr>
          <w:rFonts w:ascii="Arial Narrow" w:hAnsi="Arial Narrow"/>
          <w:lang w:val="en-CA"/>
        </w:rPr>
        <w:t>x: Hockey game where the leafs lost. Entitled to a free Big</w:t>
      </w:r>
      <w:r w:rsidRPr="004D6B16">
        <w:rPr>
          <w:rFonts w:ascii="Arial Narrow" w:hAnsi="Arial Narrow"/>
          <w:lang w:val="en-CA"/>
        </w:rPr>
        <w:t xml:space="preserve"> </w:t>
      </w:r>
      <w:r w:rsidR="006F2A74" w:rsidRPr="004D6B16">
        <w:rPr>
          <w:rFonts w:ascii="Arial Narrow" w:hAnsi="Arial Narrow"/>
          <w:lang w:val="en-CA"/>
        </w:rPr>
        <w:t>Mac because of the last min score. Mac</w:t>
      </w:r>
      <w:r w:rsidRPr="004D6B16">
        <w:rPr>
          <w:rFonts w:ascii="Arial Narrow" w:hAnsi="Arial Narrow"/>
          <w:lang w:val="en-CA"/>
        </w:rPr>
        <w:t xml:space="preserve"> </w:t>
      </w:r>
      <w:r w:rsidR="006F2A74" w:rsidRPr="004D6B16">
        <w:rPr>
          <w:rFonts w:ascii="Arial Narrow" w:hAnsi="Arial Narrow"/>
          <w:lang w:val="en-CA"/>
        </w:rPr>
        <w:t>D</w:t>
      </w:r>
      <w:r w:rsidRPr="004D6B16">
        <w:rPr>
          <w:rFonts w:ascii="Arial Narrow" w:hAnsi="Arial Narrow"/>
          <w:lang w:val="en-CA"/>
        </w:rPr>
        <w:t>onald</w:t>
      </w:r>
      <w:r w:rsidR="006F2A74" w:rsidRPr="004D6B16">
        <w:rPr>
          <w:rFonts w:ascii="Arial Narrow" w:hAnsi="Arial Narrow"/>
          <w:lang w:val="en-CA"/>
        </w:rPr>
        <w:t xml:space="preserve"> did not specify when </w:t>
      </w:r>
      <w:r w:rsidR="00C705A5" w:rsidRPr="004D6B16">
        <w:rPr>
          <w:rFonts w:ascii="Arial Narrow" w:hAnsi="Arial Narrow"/>
          <w:lang w:val="en-CA"/>
        </w:rPr>
        <w:t>how long they have to</w:t>
      </w:r>
      <w:r w:rsidRPr="004D6B16">
        <w:rPr>
          <w:rFonts w:ascii="Arial Narrow" w:hAnsi="Arial Narrow"/>
          <w:lang w:val="en-CA"/>
        </w:rPr>
        <w:t xml:space="preserve"> claim the burger.</w:t>
      </w:r>
    </w:p>
    <w:p w:rsidR="00A67A9B" w:rsidRDefault="00A67A9B" w:rsidP="005C7EF5">
      <w:pPr>
        <w:pStyle w:val="ListParagraph"/>
        <w:numPr>
          <w:ilvl w:val="0"/>
          <w:numId w:val="44"/>
        </w:numPr>
        <w:jc w:val="both"/>
        <w:rPr>
          <w:rFonts w:ascii="Arial Narrow" w:hAnsi="Arial Narrow"/>
          <w:lang w:val="en-CA"/>
        </w:rPr>
      </w:pPr>
      <w:r w:rsidRPr="004D6B16">
        <w:rPr>
          <w:rFonts w:ascii="Arial Narrow" w:hAnsi="Arial Narrow"/>
          <w:lang w:val="en-CA"/>
        </w:rPr>
        <w:t>People who sign the contract need to demonstrate that they have the full legal capacity to do so.</w:t>
      </w:r>
    </w:p>
    <w:p w:rsidR="004D6B16" w:rsidRDefault="004D6B16" w:rsidP="005C7EF5">
      <w:pPr>
        <w:pStyle w:val="ListParagraph"/>
        <w:numPr>
          <w:ilvl w:val="0"/>
          <w:numId w:val="44"/>
        </w:numPr>
        <w:jc w:val="both"/>
        <w:rPr>
          <w:rFonts w:ascii="Arial Narrow" w:hAnsi="Arial Narrow"/>
          <w:lang w:val="en-CA"/>
        </w:rPr>
      </w:pPr>
      <w:r>
        <w:rPr>
          <w:rFonts w:ascii="Arial Narrow" w:hAnsi="Arial Narrow"/>
          <w:b/>
          <w:lang w:val="en-CA"/>
        </w:rPr>
        <w:lastRenderedPageBreak/>
        <w:t>Minors:</w:t>
      </w:r>
      <w:r>
        <w:rPr>
          <w:rFonts w:ascii="Arial Narrow" w:hAnsi="Arial Narrow"/>
          <w:lang w:val="en-CA"/>
        </w:rPr>
        <w:t xml:space="preserve"> The age of majority is the age at which a person is recognized as an adult for legal purposes. Those under the age of majority (minors or infants) are in a very different position concerning their ability to enter contracts than tare those who have attained the age of majority.</w:t>
      </w:r>
    </w:p>
    <w:p w:rsidR="004D6B16" w:rsidRDefault="004D6B16" w:rsidP="005C7EF5">
      <w:pPr>
        <w:pStyle w:val="ListParagraph"/>
        <w:numPr>
          <w:ilvl w:val="0"/>
          <w:numId w:val="44"/>
        </w:numPr>
        <w:jc w:val="both"/>
        <w:rPr>
          <w:rFonts w:ascii="Arial Narrow" w:hAnsi="Arial Narrow"/>
          <w:lang w:val="en-CA"/>
        </w:rPr>
      </w:pPr>
      <w:r>
        <w:rPr>
          <w:rFonts w:ascii="Arial Narrow" w:hAnsi="Arial Narrow"/>
          <w:lang w:val="en-CA"/>
        </w:rPr>
        <w:t>Contracts with a minor are usually voidable, at the option of the minor alone. Except of:</w:t>
      </w:r>
    </w:p>
    <w:p w:rsidR="004D6B16" w:rsidRDefault="004D6B16" w:rsidP="005C7EF5">
      <w:pPr>
        <w:pStyle w:val="ListParagraph"/>
        <w:numPr>
          <w:ilvl w:val="1"/>
          <w:numId w:val="44"/>
        </w:numPr>
        <w:jc w:val="both"/>
        <w:rPr>
          <w:rFonts w:ascii="Arial Narrow" w:hAnsi="Arial Narrow"/>
          <w:lang w:val="en-CA"/>
        </w:rPr>
      </w:pPr>
      <w:r>
        <w:rPr>
          <w:rFonts w:ascii="Arial Narrow" w:hAnsi="Arial Narrow"/>
          <w:lang w:val="en-CA"/>
        </w:rPr>
        <w:t>The item is necessary</w:t>
      </w:r>
    </w:p>
    <w:p w:rsidR="004D6B16" w:rsidRDefault="004D6B16" w:rsidP="005C7EF5">
      <w:pPr>
        <w:pStyle w:val="ListParagraph"/>
        <w:numPr>
          <w:ilvl w:val="1"/>
          <w:numId w:val="44"/>
        </w:numPr>
        <w:jc w:val="both"/>
        <w:rPr>
          <w:rFonts w:ascii="Arial Narrow" w:hAnsi="Arial Narrow"/>
          <w:lang w:val="en-CA"/>
        </w:rPr>
      </w:pPr>
      <w:r>
        <w:rPr>
          <w:rFonts w:ascii="Arial Narrow" w:hAnsi="Arial Narrow"/>
          <w:lang w:val="en-CA"/>
        </w:rPr>
        <w:t>Does the minor already have adequate supply of the item? (food, shelter, clothing,…)</w:t>
      </w:r>
    </w:p>
    <w:p w:rsidR="004D6B16" w:rsidRDefault="004D6B16" w:rsidP="005C7EF5">
      <w:pPr>
        <w:pStyle w:val="ListParagraph"/>
        <w:numPr>
          <w:ilvl w:val="0"/>
          <w:numId w:val="44"/>
        </w:numPr>
        <w:jc w:val="both"/>
        <w:rPr>
          <w:rFonts w:ascii="Arial Narrow" w:hAnsi="Arial Narrow"/>
          <w:lang w:val="en-CA"/>
        </w:rPr>
      </w:pPr>
      <w:r>
        <w:rPr>
          <w:rFonts w:ascii="Arial Narrow" w:hAnsi="Arial Narrow"/>
          <w:lang w:val="en-CA"/>
        </w:rPr>
        <w:t>The common law generally provides that when a minor reaches the age of majority, there is no impact on contract formed when underage. They remain enforceable against the minor unless they involve necessaries or beneficial service contracts.</w:t>
      </w:r>
    </w:p>
    <w:p w:rsidR="004D6B16" w:rsidRDefault="004D6B16" w:rsidP="005C7EF5">
      <w:pPr>
        <w:pStyle w:val="ListParagraph"/>
        <w:numPr>
          <w:ilvl w:val="0"/>
          <w:numId w:val="44"/>
        </w:numPr>
        <w:jc w:val="both"/>
        <w:rPr>
          <w:rFonts w:ascii="Arial Narrow" w:hAnsi="Arial Narrow"/>
          <w:lang w:val="en-CA"/>
        </w:rPr>
      </w:pPr>
      <w:r>
        <w:rPr>
          <w:rFonts w:ascii="Arial Narrow" w:hAnsi="Arial Narrow"/>
          <w:b/>
          <w:lang w:val="en-CA"/>
        </w:rPr>
        <w:t>Mental capacity:</w:t>
      </w:r>
      <w:r>
        <w:rPr>
          <w:rFonts w:ascii="Arial Narrow" w:hAnsi="Arial Narrow"/>
          <w:lang w:val="en-CA"/>
        </w:rPr>
        <w:t xml:space="preserve"> In order for a contract to be formed freely and voluntarily by both parties, both must be able to understand the nature and consequences of their agreement. If people were mentally </w:t>
      </w:r>
      <w:r w:rsidR="009860E2">
        <w:rPr>
          <w:rFonts w:ascii="Arial Narrow" w:hAnsi="Arial Narrow"/>
          <w:lang w:val="en-CA"/>
        </w:rPr>
        <w:t>impaired</w:t>
      </w:r>
      <w:r>
        <w:rPr>
          <w:rFonts w:ascii="Arial Narrow" w:hAnsi="Arial Narrow"/>
          <w:lang w:val="en-CA"/>
        </w:rPr>
        <w:t xml:space="preserve"> through illness or intoxication by alcohol or drugs, such that t</w:t>
      </w:r>
      <w:r w:rsidR="009860E2">
        <w:rPr>
          <w:rFonts w:ascii="Arial Narrow" w:hAnsi="Arial Narrow"/>
          <w:lang w:val="en-CA"/>
        </w:rPr>
        <w:t xml:space="preserve">hey were unable to understand the consequences of their actions, </w:t>
      </w:r>
      <w:r>
        <w:rPr>
          <w:rFonts w:ascii="Arial Narrow" w:hAnsi="Arial Narrow"/>
          <w:lang w:val="en-CA"/>
        </w:rPr>
        <w:t>and the othe</w:t>
      </w:r>
      <w:r w:rsidR="009860E2">
        <w:rPr>
          <w:rFonts w:ascii="Arial Narrow" w:hAnsi="Arial Narrow"/>
          <w:lang w:val="en-CA"/>
        </w:rPr>
        <w:t>r party was aware of their state, they may be able to avoid the contract at their option.</w:t>
      </w:r>
    </w:p>
    <w:p w:rsidR="009860E2" w:rsidRDefault="009860E2" w:rsidP="005C7EF5">
      <w:pPr>
        <w:pStyle w:val="ListParagraph"/>
        <w:numPr>
          <w:ilvl w:val="0"/>
          <w:numId w:val="44"/>
        </w:numPr>
        <w:jc w:val="both"/>
        <w:rPr>
          <w:rFonts w:ascii="Arial Narrow" w:hAnsi="Arial Narrow"/>
          <w:lang w:val="en-CA"/>
        </w:rPr>
      </w:pPr>
      <w:r>
        <w:rPr>
          <w:rFonts w:ascii="Arial Narrow" w:hAnsi="Arial Narrow"/>
          <w:b/>
          <w:lang w:val="en-CA"/>
        </w:rPr>
        <w:t>Duress:</w:t>
      </w:r>
      <w:r>
        <w:rPr>
          <w:rFonts w:ascii="Arial Narrow" w:hAnsi="Arial Narrow"/>
          <w:lang w:val="en-CA"/>
        </w:rPr>
        <w:t xml:space="preserve"> Contracts that are made as a result of one of the parties being threatened with physical harm are obviously not enforceable.  The presence of this extreme form of duress indicates that the threatened party did not freely consent to the terms of the contract.</w:t>
      </w:r>
    </w:p>
    <w:p w:rsidR="009860E2" w:rsidRDefault="009860E2" w:rsidP="005C7EF5">
      <w:pPr>
        <w:pStyle w:val="ListParagraph"/>
        <w:numPr>
          <w:ilvl w:val="1"/>
          <w:numId w:val="44"/>
        </w:numPr>
        <w:jc w:val="both"/>
        <w:rPr>
          <w:rFonts w:ascii="Arial Narrow" w:hAnsi="Arial Narrow"/>
          <w:lang w:val="en-CA"/>
        </w:rPr>
      </w:pPr>
      <w:r>
        <w:rPr>
          <w:rFonts w:ascii="Arial Narrow" w:hAnsi="Arial Narrow"/>
          <w:lang w:val="en-CA"/>
        </w:rPr>
        <w:t>Economic duress: The threat of economic harm that coerces the will of the other party and results in a contract.</w:t>
      </w:r>
      <w:r w:rsidR="00D47FF6" w:rsidRPr="009860E2">
        <w:rPr>
          <w:rFonts w:ascii="Arial Narrow" w:hAnsi="Arial Narrow"/>
          <w:lang w:val="en-CA"/>
        </w:rPr>
        <w:t xml:space="preserve"> This is where you get unfair manipulation that compromises your free</w:t>
      </w:r>
      <w:r w:rsidR="0052283D" w:rsidRPr="009860E2">
        <w:rPr>
          <w:rFonts w:ascii="Arial Narrow" w:hAnsi="Arial Narrow"/>
          <w:lang w:val="en-CA"/>
        </w:rPr>
        <w:t xml:space="preserve"> </w:t>
      </w:r>
      <w:r w:rsidR="00D47FF6" w:rsidRPr="009860E2">
        <w:rPr>
          <w:rFonts w:ascii="Arial Narrow" w:hAnsi="Arial Narrow"/>
          <w:lang w:val="en-CA"/>
        </w:rPr>
        <w:t>will.</w:t>
      </w:r>
    </w:p>
    <w:p w:rsidR="009860E2" w:rsidRDefault="009860E2" w:rsidP="005C7EF5">
      <w:pPr>
        <w:pStyle w:val="ListParagraph"/>
        <w:numPr>
          <w:ilvl w:val="0"/>
          <w:numId w:val="44"/>
        </w:numPr>
        <w:jc w:val="both"/>
        <w:rPr>
          <w:rFonts w:ascii="Arial Narrow" w:hAnsi="Arial Narrow"/>
          <w:lang w:val="en-CA"/>
        </w:rPr>
      </w:pPr>
      <w:r>
        <w:rPr>
          <w:rFonts w:ascii="Arial Narrow" w:hAnsi="Arial Narrow"/>
          <w:b/>
          <w:lang w:val="en-CA"/>
        </w:rPr>
        <w:t>Undue influence:</w:t>
      </w:r>
      <w:r>
        <w:rPr>
          <w:rFonts w:ascii="Arial Narrow" w:hAnsi="Arial Narrow"/>
          <w:lang w:val="en-CA"/>
        </w:rPr>
        <w:t xml:space="preserve"> Unfair manipulation that compromises someone's free will. </w:t>
      </w:r>
      <w:r w:rsidR="00D47FF6" w:rsidRPr="009860E2">
        <w:rPr>
          <w:rFonts w:ascii="Arial Narrow" w:hAnsi="Arial Narrow"/>
          <w:lang w:val="en-CA"/>
        </w:rPr>
        <w:t xml:space="preserve">There are two </w:t>
      </w:r>
      <w:r>
        <w:rPr>
          <w:rFonts w:ascii="Arial Narrow" w:hAnsi="Arial Narrow"/>
          <w:lang w:val="en-CA"/>
        </w:rPr>
        <w:t>circumstances</w:t>
      </w:r>
      <w:r w:rsidR="00D47FF6" w:rsidRPr="009860E2">
        <w:rPr>
          <w:rFonts w:ascii="Arial Narrow" w:hAnsi="Arial Narrow"/>
          <w:lang w:val="en-CA"/>
        </w:rPr>
        <w:t>:</w:t>
      </w:r>
    </w:p>
    <w:p w:rsidR="009860E2" w:rsidRDefault="00D47FF6" w:rsidP="005C7EF5">
      <w:pPr>
        <w:pStyle w:val="ListParagraph"/>
        <w:numPr>
          <w:ilvl w:val="1"/>
          <w:numId w:val="44"/>
        </w:numPr>
        <w:jc w:val="both"/>
        <w:rPr>
          <w:rFonts w:ascii="Arial Narrow" w:hAnsi="Arial Narrow"/>
          <w:lang w:val="en-CA"/>
        </w:rPr>
      </w:pPr>
      <w:r w:rsidRPr="009860E2">
        <w:rPr>
          <w:rFonts w:ascii="Arial Narrow" w:hAnsi="Arial Narrow"/>
          <w:lang w:val="en-CA"/>
        </w:rPr>
        <w:t>Actual pressure: If you don't sign, there is a consequence that follows.</w:t>
      </w:r>
      <w:r w:rsidR="009860E2">
        <w:rPr>
          <w:rFonts w:ascii="Arial Narrow" w:hAnsi="Arial Narrow"/>
          <w:lang w:val="en-CA"/>
        </w:rPr>
        <w:t xml:space="preserve"> Sometimes a transaction - commercial or otherwise - arises because one party has exerted unfair influence on the other. In such case, the party who seeks relief from the contract must show that the influence existed, was exercised, and resulted in the agreement in question.</w:t>
      </w:r>
    </w:p>
    <w:p w:rsidR="009860E2" w:rsidRDefault="00D47FF6" w:rsidP="005C7EF5">
      <w:pPr>
        <w:pStyle w:val="ListParagraph"/>
        <w:numPr>
          <w:ilvl w:val="1"/>
          <w:numId w:val="44"/>
        </w:numPr>
        <w:jc w:val="both"/>
        <w:rPr>
          <w:rFonts w:ascii="Arial Narrow" w:hAnsi="Arial Narrow"/>
          <w:lang w:val="en-CA"/>
        </w:rPr>
      </w:pPr>
      <w:r w:rsidRPr="009860E2">
        <w:rPr>
          <w:rFonts w:ascii="Arial Narrow" w:hAnsi="Arial Narrow"/>
          <w:lang w:val="en-CA"/>
        </w:rPr>
        <w:t>Presume pressure: If you don't sign, you expect</w:t>
      </w:r>
      <w:r w:rsidR="0032220F" w:rsidRPr="009860E2">
        <w:rPr>
          <w:rFonts w:ascii="Arial Narrow" w:hAnsi="Arial Narrow"/>
          <w:lang w:val="en-CA"/>
        </w:rPr>
        <w:t xml:space="preserve"> the</w:t>
      </w:r>
      <w:r w:rsidRPr="009860E2">
        <w:rPr>
          <w:rFonts w:ascii="Arial Narrow" w:hAnsi="Arial Narrow"/>
          <w:lang w:val="en-CA"/>
        </w:rPr>
        <w:t xml:space="preserve"> consequences</w:t>
      </w:r>
      <w:r w:rsidR="009860E2">
        <w:rPr>
          <w:rFonts w:ascii="Arial Narrow" w:hAnsi="Arial Narrow"/>
          <w:lang w:val="en-CA"/>
        </w:rPr>
        <w:t>.  Sometimes the relationship that already exists between the parties give rise to a presumption that the ensuing agreement was brought about by one party's unfair manipulation of other.</w:t>
      </w:r>
    </w:p>
    <w:p w:rsidR="00D47FF6" w:rsidRDefault="009860E2" w:rsidP="005C7EF5">
      <w:pPr>
        <w:pStyle w:val="ListParagraph"/>
        <w:numPr>
          <w:ilvl w:val="2"/>
          <w:numId w:val="44"/>
        </w:numPr>
        <w:jc w:val="both"/>
        <w:rPr>
          <w:rFonts w:ascii="Arial Narrow" w:hAnsi="Arial Narrow"/>
          <w:lang w:val="en-CA"/>
        </w:rPr>
      </w:pPr>
      <w:r>
        <w:rPr>
          <w:rFonts w:ascii="Arial Narrow" w:hAnsi="Arial Narrow"/>
          <w:lang w:val="en-CA"/>
        </w:rPr>
        <w:t>Ex: back stabbing a co-worker (blackmail)</w:t>
      </w:r>
    </w:p>
    <w:p w:rsidR="009860E2" w:rsidRDefault="00DB41F4" w:rsidP="005C7EF5">
      <w:pPr>
        <w:pStyle w:val="ListParagraph"/>
        <w:numPr>
          <w:ilvl w:val="0"/>
          <w:numId w:val="44"/>
        </w:numPr>
        <w:jc w:val="both"/>
        <w:rPr>
          <w:rFonts w:ascii="Arial Narrow" w:hAnsi="Arial Narrow"/>
          <w:lang w:val="en-CA"/>
        </w:rPr>
      </w:pPr>
      <w:r>
        <w:rPr>
          <w:rFonts w:ascii="Arial Narrow" w:hAnsi="Arial Narrow"/>
          <w:lang w:val="en-CA"/>
        </w:rPr>
        <w:t>Way to avoid this exit strategy is to do it before a lawyer (certificate of independent legal advice):</w:t>
      </w:r>
    </w:p>
    <w:p w:rsidR="00DB41F4" w:rsidRDefault="00DB41F4" w:rsidP="005C7EF5">
      <w:pPr>
        <w:pStyle w:val="ListParagraph"/>
        <w:numPr>
          <w:ilvl w:val="1"/>
          <w:numId w:val="44"/>
        </w:numPr>
        <w:jc w:val="both"/>
        <w:rPr>
          <w:rFonts w:ascii="Arial Narrow" w:hAnsi="Arial Narrow"/>
          <w:lang w:val="en-CA"/>
        </w:rPr>
      </w:pPr>
      <w:r>
        <w:rPr>
          <w:rFonts w:ascii="Arial Narrow" w:hAnsi="Arial Narrow"/>
          <w:lang w:val="en-CA"/>
        </w:rPr>
        <w:t>He or she has explained the proposed transaction to the weaker party</w:t>
      </w:r>
    </w:p>
    <w:p w:rsidR="00DB41F4" w:rsidRDefault="00DB41F4" w:rsidP="005C7EF5">
      <w:pPr>
        <w:pStyle w:val="ListParagraph"/>
        <w:numPr>
          <w:ilvl w:val="1"/>
          <w:numId w:val="44"/>
        </w:numPr>
        <w:jc w:val="both"/>
        <w:rPr>
          <w:rFonts w:ascii="Arial Narrow" w:hAnsi="Arial Narrow"/>
          <w:lang w:val="en-CA"/>
        </w:rPr>
      </w:pPr>
      <w:r>
        <w:rPr>
          <w:rFonts w:ascii="Arial Narrow" w:hAnsi="Arial Narrow"/>
          <w:lang w:val="en-CA"/>
        </w:rPr>
        <w:t>The weaker party appears to understand the proposed transaction</w:t>
      </w:r>
    </w:p>
    <w:p w:rsidR="00DB41F4" w:rsidRDefault="00DB41F4" w:rsidP="005C7EF5">
      <w:pPr>
        <w:pStyle w:val="ListParagraph"/>
        <w:numPr>
          <w:ilvl w:val="1"/>
          <w:numId w:val="44"/>
        </w:numPr>
        <w:jc w:val="both"/>
        <w:rPr>
          <w:rFonts w:ascii="Arial Narrow" w:hAnsi="Arial Narrow"/>
          <w:lang w:val="en-CA"/>
        </w:rPr>
      </w:pPr>
      <w:r>
        <w:rPr>
          <w:rFonts w:ascii="Arial Narrow" w:hAnsi="Arial Narrow"/>
          <w:lang w:val="en-CA"/>
        </w:rPr>
        <w:t>The weaker party is proceeding with the transaction on a free and informed basis</w:t>
      </w:r>
    </w:p>
    <w:p w:rsidR="00DB41F4" w:rsidRDefault="00DB41F4" w:rsidP="005C7EF5">
      <w:pPr>
        <w:pStyle w:val="ListParagraph"/>
        <w:numPr>
          <w:ilvl w:val="0"/>
          <w:numId w:val="44"/>
        </w:numPr>
        <w:jc w:val="both"/>
        <w:rPr>
          <w:rFonts w:ascii="Arial Narrow" w:hAnsi="Arial Narrow"/>
          <w:lang w:val="en-CA"/>
        </w:rPr>
      </w:pPr>
      <w:r>
        <w:rPr>
          <w:rFonts w:ascii="Arial Narrow" w:hAnsi="Arial Narrow"/>
          <w:b/>
          <w:lang w:val="en-CA"/>
        </w:rPr>
        <w:t xml:space="preserve">Unconscionability: </w:t>
      </w:r>
      <w:r>
        <w:rPr>
          <w:rFonts w:ascii="Arial Narrow" w:hAnsi="Arial Narrow"/>
          <w:lang w:val="en-CA"/>
        </w:rPr>
        <w:t>Where one party stands in a position of being able to take advantage of someone and causes that person to enter into an unfair or improvident agreement, an unconscionable contract is the result.</w:t>
      </w:r>
    </w:p>
    <w:p w:rsidR="00DB41F4" w:rsidRDefault="00DB41F4" w:rsidP="005C7EF5">
      <w:pPr>
        <w:pStyle w:val="ListParagraph"/>
        <w:numPr>
          <w:ilvl w:val="1"/>
          <w:numId w:val="44"/>
        </w:numPr>
        <w:jc w:val="both"/>
        <w:rPr>
          <w:rFonts w:ascii="Arial Narrow" w:hAnsi="Arial Narrow"/>
          <w:lang w:val="en-CA"/>
        </w:rPr>
      </w:pPr>
      <w:r>
        <w:rPr>
          <w:rFonts w:ascii="Arial Narrow" w:hAnsi="Arial Narrow"/>
          <w:b/>
          <w:lang w:val="en-CA"/>
        </w:rPr>
        <w:t xml:space="preserve"> </w:t>
      </w:r>
      <w:r>
        <w:rPr>
          <w:rFonts w:ascii="Arial Narrow" w:hAnsi="Arial Narrow"/>
          <w:lang w:val="en-CA"/>
        </w:rPr>
        <w:t>Unconscionable contract: An unfair contract formed when one party takes advantage of the weakness of another.</w:t>
      </w:r>
    </w:p>
    <w:p w:rsidR="00DB41F4" w:rsidRDefault="00DB41F4" w:rsidP="005C7EF5">
      <w:pPr>
        <w:pStyle w:val="ListParagraph"/>
        <w:numPr>
          <w:ilvl w:val="0"/>
          <w:numId w:val="44"/>
        </w:numPr>
        <w:jc w:val="both"/>
        <w:rPr>
          <w:rFonts w:ascii="Arial Narrow" w:hAnsi="Arial Narrow"/>
          <w:lang w:val="en-CA"/>
        </w:rPr>
      </w:pPr>
      <w:r>
        <w:rPr>
          <w:rFonts w:ascii="Arial Narrow" w:hAnsi="Arial Narrow"/>
          <w:lang w:val="en-CA"/>
        </w:rPr>
        <w:t>Proof of unconscionability involves two-step process:</w:t>
      </w:r>
    </w:p>
    <w:p w:rsidR="00DB41F4" w:rsidRDefault="00DB41F4" w:rsidP="005C7EF5">
      <w:pPr>
        <w:pStyle w:val="ListParagraph"/>
        <w:numPr>
          <w:ilvl w:val="1"/>
          <w:numId w:val="44"/>
        </w:numPr>
        <w:jc w:val="both"/>
        <w:rPr>
          <w:rFonts w:ascii="Arial Narrow" w:hAnsi="Arial Narrow"/>
          <w:lang w:val="en-CA"/>
        </w:rPr>
      </w:pPr>
      <w:r>
        <w:rPr>
          <w:rFonts w:ascii="Arial Narrow" w:hAnsi="Arial Narrow"/>
          <w:lang w:val="en-CA"/>
        </w:rPr>
        <w:t>Proof of inequality between the parties</w:t>
      </w:r>
    </w:p>
    <w:p w:rsidR="00DB41F4" w:rsidRDefault="00DB41F4" w:rsidP="005C7EF5">
      <w:pPr>
        <w:pStyle w:val="ListParagraph"/>
        <w:numPr>
          <w:ilvl w:val="1"/>
          <w:numId w:val="44"/>
        </w:numPr>
        <w:jc w:val="both"/>
        <w:rPr>
          <w:rFonts w:ascii="Arial Narrow" w:hAnsi="Arial Narrow"/>
          <w:lang w:val="en-CA"/>
        </w:rPr>
      </w:pPr>
      <w:r>
        <w:rPr>
          <w:rFonts w:ascii="Arial Narrow" w:hAnsi="Arial Narrow"/>
          <w:lang w:val="en-CA"/>
        </w:rPr>
        <w:t>Proof on an improvident bargain or proof of exploitation.</w:t>
      </w:r>
    </w:p>
    <w:p w:rsidR="00DB41F4" w:rsidRDefault="00DB41F4" w:rsidP="005C7EF5">
      <w:pPr>
        <w:pStyle w:val="ListParagraph"/>
        <w:numPr>
          <w:ilvl w:val="0"/>
          <w:numId w:val="44"/>
        </w:numPr>
        <w:jc w:val="both"/>
        <w:rPr>
          <w:rFonts w:ascii="Arial Narrow" w:hAnsi="Arial Narrow"/>
          <w:lang w:val="en-CA"/>
        </w:rPr>
      </w:pPr>
      <w:r>
        <w:rPr>
          <w:rFonts w:ascii="Arial Narrow" w:hAnsi="Arial Narrow"/>
          <w:lang w:val="en-CA"/>
        </w:rPr>
        <w:t>Inequality between the parties: The required inequality may result because one party is unsophisticated, is poorly educated, lack language facility, or has lower economic standing than the stronger party.</w:t>
      </w:r>
    </w:p>
    <w:p w:rsidR="00DB41F4" w:rsidRDefault="00DB41F4" w:rsidP="005C7EF5">
      <w:pPr>
        <w:pStyle w:val="ListParagraph"/>
        <w:numPr>
          <w:ilvl w:val="0"/>
          <w:numId w:val="44"/>
        </w:numPr>
        <w:jc w:val="both"/>
        <w:rPr>
          <w:rFonts w:ascii="Arial Narrow" w:hAnsi="Arial Narrow"/>
          <w:lang w:val="en-CA"/>
        </w:rPr>
      </w:pPr>
      <w:r>
        <w:rPr>
          <w:rFonts w:ascii="Arial Narrow" w:hAnsi="Arial Narrow"/>
          <w:lang w:val="en-CA"/>
        </w:rPr>
        <w:t>An improvident bargain: The party seeking to have the contract set aside must also be able to demonstrate that its terms greatly advantaged one party over the other. (proof of unfairness)</w:t>
      </w:r>
    </w:p>
    <w:p w:rsidR="00DB41F4" w:rsidRDefault="00DB41F4" w:rsidP="00DB41F4">
      <w:pPr>
        <w:jc w:val="both"/>
        <w:rPr>
          <w:rFonts w:ascii="Arial Narrow" w:hAnsi="Arial Narrow"/>
          <w:lang w:val="en-CA"/>
        </w:rPr>
      </w:pPr>
      <w:r>
        <w:rPr>
          <w:rFonts w:ascii="Arial Narrow" w:hAnsi="Arial Narrow"/>
          <w:i/>
          <w:lang w:val="en-CA"/>
        </w:rPr>
        <w:t>Misrepresentations and important mistakes</w:t>
      </w:r>
    </w:p>
    <w:p w:rsidR="00DB41F4" w:rsidRDefault="00DB41F4" w:rsidP="005C7EF5">
      <w:pPr>
        <w:pStyle w:val="ListParagraph"/>
        <w:numPr>
          <w:ilvl w:val="0"/>
          <w:numId w:val="45"/>
        </w:numPr>
        <w:jc w:val="both"/>
        <w:rPr>
          <w:rFonts w:ascii="Arial Narrow" w:hAnsi="Arial Narrow"/>
          <w:lang w:val="en-CA"/>
        </w:rPr>
      </w:pPr>
      <w:r>
        <w:rPr>
          <w:rFonts w:ascii="Arial Narrow" w:hAnsi="Arial Narrow"/>
          <w:b/>
          <w:lang w:val="en-CA"/>
        </w:rPr>
        <w:lastRenderedPageBreak/>
        <w:t>Misrepresentation</w:t>
      </w:r>
      <w:r w:rsidR="00145EF3">
        <w:rPr>
          <w:rFonts w:ascii="Arial Narrow" w:hAnsi="Arial Narrow"/>
          <w:b/>
          <w:lang w:val="en-CA"/>
        </w:rPr>
        <w:t xml:space="preserve"> of relevant facts:</w:t>
      </w:r>
      <w:r w:rsidR="00145EF3">
        <w:rPr>
          <w:rFonts w:ascii="Arial Narrow" w:hAnsi="Arial Narrow"/>
          <w:lang w:val="en-CA"/>
        </w:rPr>
        <w:t xml:space="preserve">  The basic principle  or rule is that both parties are to look out for their own interest and if they want information, they should ask for it.</w:t>
      </w:r>
    </w:p>
    <w:p w:rsidR="00145EF3" w:rsidRDefault="00145EF3" w:rsidP="005C7EF5">
      <w:pPr>
        <w:pStyle w:val="ListParagraph"/>
        <w:numPr>
          <w:ilvl w:val="0"/>
          <w:numId w:val="45"/>
        </w:numPr>
        <w:jc w:val="both"/>
        <w:rPr>
          <w:rFonts w:ascii="Arial Narrow" w:hAnsi="Arial Narrow"/>
          <w:lang w:val="en-CA"/>
        </w:rPr>
      </w:pPr>
      <w:r>
        <w:rPr>
          <w:rFonts w:ascii="Arial Narrow" w:hAnsi="Arial Narrow"/>
          <w:lang w:val="en-CA"/>
        </w:rPr>
        <w:t>Some parties do owe a duty to disclose information without being prompted. Different scenarios:</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One party provides only partial information to the other side.(incomplete - misrepresentation)</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One party actively conceals the truth. (must be disclosed - misrepresentation)</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 xml:space="preserve">One party neglects to correct an earlier assertion that, when stated, was correct but now no longer is so. </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The parties are in a relationship requiring utmost good faith.(Ex: Insurance law)</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A statue impose a positive obligation to disclose information.</w:t>
      </w:r>
    </w:p>
    <w:p w:rsidR="0052283D" w:rsidRDefault="0052283D" w:rsidP="005C7EF5">
      <w:pPr>
        <w:pStyle w:val="ListParagraph"/>
        <w:numPr>
          <w:ilvl w:val="0"/>
          <w:numId w:val="45"/>
        </w:numPr>
        <w:jc w:val="both"/>
        <w:rPr>
          <w:rFonts w:ascii="Arial Narrow" w:hAnsi="Arial Narrow"/>
          <w:lang w:val="en-CA"/>
        </w:rPr>
      </w:pPr>
      <w:r w:rsidRPr="00145EF3">
        <w:rPr>
          <w:rFonts w:ascii="Arial Narrow" w:hAnsi="Arial Narrow"/>
          <w:lang w:val="en-CA"/>
        </w:rPr>
        <w:t>Misrepresentation: A false statement of fact that causes someone to enter into an agreement. It has to be of a material notion.</w:t>
      </w:r>
    </w:p>
    <w:p w:rsidR="00145EF3" w:rsidRDefault="00145EF3" w:rsidP="005C7EF5">
      <w:pPr>
        <w:pStyle w:val="ListParagraph"/>
        <w:numPr>
          <w:ilvl w:val="0"/>
          <w:numId w:val="45"/>
        </w:numPr>
        <w:jc w:val="both"/>
        <w:rPr>
          <w:rFonts w:ascii="Arial Narrow" w:hAnsi="Arial Narrow"/>
          <w:lang w:val="en-CA"/>
        </w:rPr>
      </w:pPr>
      <w:r>
        <w:rPr>
          <w:rFonts w:ascii="Arial Narrow" w:hAnsi="Arial Narrow"/>
          <w:lang w:val="en-CA"/>
        </w:rPr>
        <w:t>Contract law allows the party who has relied on a misrepresentation to have the contract cancelled.</w:t>
      </w:r>
    </w:p>
    <w:p w:rsidR="00145EF3" w:rsidRDefault="00145EF3" w:rsidP="005C7EF5">
      <w:pPr>
        <w:pStyle w:val="ListParagraph"/>
        <w:numPr>
          <w:ilvl w:val="0"/>
          <w:numId w:val="45"/>
        </w:numPr>
        <w:jc w:val="both"/>
        <w:rPr>
          <w:rFonts w:ascii="Arial Narrow" w:hAnsi="Arial Narrow"/>
          <w:lang w:val="en-CA"/>
        </w:rPr>
      </w:pPr>
      <w:r>
        <w:rPr>
          <w:rFonts w:ascii="Arial Narrow" w:hAnsi="Arial Narrow"/>
          <w:lang w:val="en-CA"/>
        </w:rPr>
        <w:t>Rescission: The remedy that result in the parties being returned to their pre-contractual positions.</w:t>
      </w:r>
    </w:p>
    <w:p w:rsidR="00145EF3" w:rsidRDefault="00145EF3" w:rsidP="005C7EF5">
      <w:pPr>
        <w:pStyle w:val="ListParagraph"/>
        <w:numPr>
          <w:ilvl w:val="0"/>
          <w:numId w:val="45"/>
        </w:numPr>
        <w:jc w:val="both"/>
        <w:rPr>
          <w:rFonts w:ascii="Arial Narrow" w:hAnsi="Arial Narrow"/>
          <w:lang w:val="en-CA"/>
        </w:rPr>
      </w:pPr>
      <w:r>
        <w:rPr>
          <w:rFonts w:ascii="Arial Narrow" w:hAnsi="Arial Narrow"/>
          <w:lang w:val="en-CA"/>
        </w:rPr>
        <w:t>Ingredients of an actionable misrepresentation:</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 xml:space="preserve"> False</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Clear and unambiguous</w:t>
      </w:r>
    </w:p>
    <w:p w:rsidR="00145EF3" w:rsidRDefault="00145EF3" w:rsidP="005C7EF5">
      <w:pPr>
        <w:pStyle w:val="ListParagraph"/>
        <w:numPr>
          <w:ilvl w:val="1"/>
          <w:numId w:val="45"/>
        </w:numPr>
        <w:jc w:val="both"/>
        <w:rPr>
          <w:rFonts w:ascii="Arial Narrow" w:hAnsi="Arial Narrow"/>
          <w:lang w:val="en-CA"/>
        </w:rPr>
      </w:pPr>
      <w:r>
        <w:rPr>
          <w:rFonts w:ascii="Arial Narrow" w:hAnsi="Arial Narrow"/>
          <w:lang w:val="en-CA"/>
        </w:rPr>
        <w:t>M</w:t>
      </w:r>
      <w:r w:rsidR="00714A24">
        <w:rPr>
          <w:rFonts w:ascii="Arial Narrow" w:hAnsi="Arial Narrow"/>
          <w:lang w:val="en-CA"/>
        </w:rPr>
        <w:t>aterial to the contract that is, it must be significant to the decision of whether or not to enter into the contract.</w:t>
      </w:r>
    </w:p>
    <w:p w:rsidR="00714A24" w:rsidRDefault="00714A24" w:rsidP="005C7EF5">
      <w:pPr>
        <w:pStyle w:val="ListParagraph"/>
        <w:numPr>
          <w:ilvl w:val="1"/>
          <w:numId w:val="45"/>
        </w:numPr>
        <w:jc w:val="both"/>
        <w:rPr>
          <w:rFonts w:ascii="Arial Narrow" w:hAnsi="Arial Narrow"/>
          <w:lang w:val="en-CA"/>
        </w:rPr>
      </w:pPr>
      <w:r>
        <w:rPr>
          <w:rFonts w:ascii="Arial Narrow" w:hAnsi="Arial Narrow"/>
          <w:lang w:val="en-CA"/>
        </w:rPr>
        <w:t>One that actually induces the aggrieved party to enter into the contract</w:t>
      </w:r>
    </w:p>
    <w:p w:rsidR="00714A24" w:rsidRDefault="00714A24" w:rsidP="005C7EF5">
      <w:pPr>
        <w:pStyle w:val="ListParagraph"/>
        <w:numPr>
          <w:ilvl w:val="1"/>
          <w:numId w:val="45"/>
        </w:numPr>
        <w:jc w:val="both"/>
        <w:rPr>
          <w:rFonts w:ascii="Arial Narrow" w:hAnsi="Arial Narrow"/>
          <w:lang w:val="en-CA"/>
        </w:rPr>
      </w:pPr>
      <w:r>
        <w:rPr>
          <w:rFonts w:ascii="Arial Narrow" w:hAnsi="Arial Narrow"/>
          <w:lang w:val="en-CA"/>
        </w:rPr>
        <w:t>Concerned with a fact and not an opinion, unless the speaker claims to have special knowledge or expertise in relation to an opinion.</w:t>
      </w:r>
    </w:p>
    <w:p w:rsidR="00714A24" w:rsidRDefault="00714A24" w:rsidP="005C7EF5">
      <w:pPr>
        <w:pStyle w:val="ListParagraph"/>
        <w:numPr>
          <w:ilvl w:val="0"/>
          <w:numId w:val="45"/>
        </w:numPr>
        <w:jc w:val="both"/>
        <w:rPr>
          <w:rFonts w:ascii="Arial Narrow" w:hAnsi="Arial Narrow"/>
          <w:lang w:val="en-CA"/>
        </w:rPr>
      </w:pPr>
      <w:r>
        <w:rPr>
          <w:rFonts w:ascii="Arial Narrow" w:hAnsi="Arial Narrow"/>
          <w:lang w:val="en-CA"/>
        </w:rPr>
        <w:t>Categories of actionable misrepresentations:</w:t>
      </w:r>
    </w:p>
    <w:p w:rsidR="00714A24" w:rsidRDefault="00714A24" w:rsidP="005C7EF5">
      <w:pPr>
        <w:pStyle w:val="ListParagraph"/>
        <w:numPr>
          <w:ilvl w:val="1"/>
          <w:numId w:val="45"/>
        </w:numPr>
        <w:jc w:val="both"/>
        <w:rPr>
          <w:rFonts w:ascii="Arial Narrow" w:hAnsi="Arial Narrow"/>
          <w:lang w:val="en-CA"/>
        </w:rPr>
      </w:pPr>
      <w:r>
        <w:rPr>
          <w:rFonts w:ascii="Arial Narrow" w:hAnsi="Arial Narrow"/>
          <w:lang w:val="en-CA"/>
        </w:rPr>
        <w:t>Fraudulent misrepresentation: The speaker has a deliberate intent to mislead or makes the statement recklessly without knowing or believing that it is true.</w:t>
      </w:r>
    </w:p>
    <w:p w:rsidR="00714A24" w:rsidRDefault="00714A24" w:rsidP="005C7EF5">
      <w:pPr>
        <w:pStyle w:val="ListParagraph"/>
        <w:numPr>
          <w:ilvl w:val="1"/>
          <w:numId w:val="45"/>
        </w:numPr>
        <w:jc w:val="both"/>
        <w:rPr>
          <w:rFonts w:ascii="Arial Narrow" w:hAnsi="Arial Narrow"/>
          <w:lang w:val="en-CA"/>
        </w:rPr>
      </w:pPr>
      <w:r>
        <w:rPr>
          <w:rFonts w:ascii="Arial Narrow" w:hAnsi="Arial Narrow"/>
          <w:lang w:val="en-CA"/>
        </w:rPr>
        <w:t>Negligent misrepresentation: The speaker makes the statement carelessly or negligently</w:t>
      </w:r>
    </w:p>
    <w:p w:rsidR="00714A24" w:rsidRDefault="00714A24" w:rsidP="005C7EF5">
      <w:pPr>
        <w:pStyle w:val="ListParagraph"/>
        <w:numPr>
          <w:ilvl w:val="1"/>
          <w:numId w:val="45"/>
        </w:numPr>
        <w:jc w:val="both"/>
        <w:rPr>
          <w:rFonts w:ascii="Arial Narrow" w:hAnsi="Arial Narrow"/>
          <w:lang w:val="en-CA"/>
        </w:rPr>
      </w:pPr>
      <w:r>
        <w:rPr>
          <w:rFonts w:ascii="Arial Narrow" w:hAnsi="Arial Narrow"/>
          <w:lang w:val="en-CA"/>
        </w:rPr>
        <w:t>Innocent misrepresentation: The speaker has not been fraudulent or negligent, but has misrepresented a fact. By process of elimination, the misrepresentation is merely innocent.</w:t>
      </w:r>
    </w:p>
    <w:p w:rsidR="00714A24" w:rsidRDefault="00714A24" w:rsidP="005C7EF5">
      <w:pPr>
        <w:pStyle w:val="ListParagraph"/>
        <w:numPr>
          <w:ilvl w:val="0"/>
          <w:numId w:val="45"/>
        </w:numPr>
        <w:jc w:val="both"/>
        <w:rPr>
          <w:rFonts w:ascii="Arial Narrow" w:hAnsi="Arial Narrow"/>
          <w:lang w:val="en-CA"/>
        </w:rPr>
      </w:pPr>
      <w:r>
        <w:rPr>
          <w:rFonts w:ascii="Arial Narrow" w:hAnsi="Arial Narrow"/>
          <w:lang w:val="en-CA"/>
        </w:rPr>
        <w:t>Remedies for misrepresentation: Besides entitling courts to rescind or set aside a contract, certain kinds of misrepresentation are torts, which provide for a remedy in damages. If the misrepresentation is fraudulent or negligently made, damages in tort can be awarded in addition to the remedy of rescission provided by contract law.</w:t>
      </w:r>
    </w:p>
    <w:p w:rsidR="00714A24" w:rsidRDefault="00714A24" w:rsidP="005C7EF5">
      <w:pPr>
        <w:pStyle w:val="ListParagraph"/>
        <w:numPr>
          <w:ilvl w:val="0"/>
          <w:numId w:val="45"/>
        </w:numPr>
        <w:jc w:val="both"/>
        <w:rPr>
          <w:rFonts w:ascii="Arial Narrow" w:hAnsi="Arial Narrow"/>
          <w:lang w:val="en-CA"/>
        </w:rPr>
      </w:pPr>
      <w:r>
        <w:rPr>
          <w:rFonts w:ascii="Arial Narrow" w:hAnsi="Arial Narrow"/>
          <w:b/>
          <w:lang w:val="en-CA"/>
        </w:rPr>
        <w:t>Mistake</w:t>
      </w:r>
      <w:r w:rsidRPr="00714A24">
        <w:rPr>
          <w:rFonts w:ascii="Arial Narrow" w:hAnsi="Arial Narrow"/>
          <w:lang w:val="en-CA"/>
        </w:rPr>
        <w:t>: An error made by one or both parties that seriously undermines a contract.</w:t>
      </w:r>
    </w:p>
    <w:p w:rsidR="00714A24" w:rsidRDefault="00714A24" w:rsidP="005C7EF5">
      <w:pPr>
        <w:pStyle w:val="ListParagraph"/>
        <w:numPr>
          <w:ilvl w:val="0"/>
          <w:numId w:val="45"/>
        </w:numPr>
        <w:jc w:val="both"/>
        <w:rPr>
          <w:rFonts w:ascii="Arial Narrow" w:hAnsi="Arial Narrow"/>
          <w:lang w:val="en-CA"/>
        </w:rPr>
      </w:pPr>
      <w:r>
        <w:rPr>
          <w:rFonts w:ascii="Arial Narrow" w:hAnsi="Arial Narrow"/>
          <w:lang w:val="en-CA"/>
        </w:rPr>
        <w:t>The doctrine of legal mistake is one of the most difficult aspects of contract law.</w:t>
      </w:r>
    </w:p>
    <w:p w:rsidR="00714A24" w:rsidRDefault="0089475E" w:rsidP="005C7EF5">
      <w:pPr>
        <w:pStyle w:val="ListParagraph"/>
        <w:numPr>
          <w:ilvl w:val="0"/>
          <w:numId w:val="45"/>
        </w:numPr>
        <w:jc w:val="both"/>
        <w:rPr>
          <w:rFonts w:ascii="Arial Narrow" w:hAnsi="Arial Narrow"/>
          <w:lang w:val="en-CA"/>
        </w:rPr>
      </w:pPr>
      <w:r>
        <w:rPr>
          <w:rFonts w:ascii="Arial Narrow" w:hAnsi="Arial Narrow"/>
          <w:lang w:val="en-CA"/>
        </w:rPr>
        <w:t>Different level of mistakes:</w:t>
      </w:r>
    </w:p>
    <w:p w:rsidR="0089475E" w:rsidRDefault="00B52820" w:rsidP="005C7EF5">
      <w:pPr>
        <w:pStyle w:val="ListParagraph"/>
        <w:numPr>
          <w:ilvl w:val="1"/>
          <w:numId w:val="45"/>
        </w:numPr>
        <w:jc w:val="both"/>
        <w:rPr>
          <w:rFonts w:ascii="Arial Narrow" w:hAnsi="Arial Narrow"/>
          <w:lang w:val="en-CA"/>
        </w:rPr>
      </w:pPr>
      <w:r w:rsidRPr="0089475E">
        <w:rPr>
          <w:rFonts w:ascii="Arial Narrow" w:hAnsi="Arial Narrow"/>
          <w:lang w:val="en-CA"/>
        </w:rPr>
        <w:t>Ex:</w:t>
      </w:r>
      <w:r w:rsidR="0089475E">
        <w:rPr>
          <w:rFonts w:ascii="Arial Narrow" w:hAnsi="Arial Narrow"/>
          <w:lang w:val="en-CA"/>
        </w:rPr>
        <w:t xml:space="preserve"> Want to Sell</w:t>
      </w:r>
      <w:r w:rsidRPr="0089475E">
        <w:rPr>
          <w:rFonts w:ascii="Arial Narrow" w:hAnsi="Arial Narrow"/>
          <w:lang w:val="en-CA"/>
        </w:rPr>
        <w:t xml:space="preserve"> a car for $11,000, </w:t>
      </w:r>
      <w:r w:rsidR="0089475E">
        <w:rPr>
          <w:rFonts w:ascii="Arial Narrow" w:hAnsi="Arial Narrow"/>
          <w:lang w:val="en-CA"/>
        </w:rPr>
        <w:t>but accidently put $10,000 - not changeable once contract is accepted</w:t>
      </w:r>
    </w:p>
    <w:p w:rsidR="00B52820" w:rsidRDefault="0089475E" w:rsidP="005C7EF5">
      <w:pPr>
        <w:pStyle w:val="ListParagraph"/>
        <w:numPr>
          <w:ilvl w:val="1"/>
          <w:numId w:val="45"/>
        </w:numPr>
        <w:jc w:val="both"/>
        <w:rPr>
          <w:rFonts w:ascii="Arial Narrow" w:hAnsi="Arial Narrow"/>
          <w:lang w:val="en-CA"/>
        </w:rPr>
      </w:pPr>
      <w:r>
        <w:rPr>
          <w:rFonts w:ascii="Arial Narrow" w:hAnsi="Arial Narrow"/>
          <w:lang w:val="en-CA"/>
        </w:rPr>
        <w:t>Ex: Want to sell a car for $11,000 but accidently wrote</w:t>
      </w:r>
      <w:r w:rsidR="00B52820" w:rsidRPr="0089475E">
        <w:rPr>
          <w:rFonts w:ascii="Arial Narrow" w:hAnsi="Arial Narrow"/>
          <w:lang w:val="en-CA"/>
        </w:rPr>
        <w:t xml:space="preserve"> </w:t>
      </w:r>
      <w:r>
        <w:rPr>
          <w:rFonts w:ascii="Arial Narrow" w:hAnsi="Arial Narrow"/>
          <w:lang w:val="en-CA"/>
        </w:rPr>
        <w:t>$</w:t>
      </w:r>
      <w:r w:rsidR="00B52820" w:rsidRPr="0089475E">
        <w:rPr>
          <w:rFonts w:ascii="Arial Narrow" w:hAnsi="Arial Narrow"/>
          <w:lang w:val="en-CA"/>
        </w:rPr>
        <w:t>1100- this is a reasonable error as that car</w:t>
      </w:r>
      <w:r w:rsidR="006C0D3E" w:rsidRPr="0089475E">
        <w:rPr>
          <w:rFonts w:ascii="Arial Narrow" w:hAnsi="Arial Narrow"/>
          <w:lang w:val="en-CA"/>
        </w:rPr>
        <w:t>'</w:t>
      </w:r>
      <w:r w:rsidR="00B52820" w:rsidRPr="0089475E">
        <w:rPr>
          <w:rFonts w:ascii="Arial Narrow" w:hAnsi="Arial Narrow"/>
          <w:lang w:val="en-CA"/>
        </w:rPr>
        <w:t xml:space="preserve">s market value is </w:t>
      </w:r>
      <w:r>
        <w:rPr>
          <w:rFonts w:ascii="Arial Narrow" w:hAnsi="Arial Narrow"/>
          <w:lang w:val="en-CA"/>
        </w:rPr>
        <w:t>$</w:t>
      </w:r>
      <w:r w:rsidR="00B52820" w:rsidRPr="0089475E">
        <w:rPr>
          <w:rFonts w:ascii="Arial Narrow" w:hAnsi="Arial Narrow"/>
          <w:lang w:val="en-CA"/>
        </w:rPr>
        <w:t>11</w:t>
      </w:r>
      <w:r>
        <w:rPr>
          <w:rFonts w:ascii="Arial Narrow" w:hAnsi="Arial Narrow"/>
          <w:lang w:val="en-CA"/>
        </w:rPr>
        <w:t>,</w:t>
      </w:r>
      <w:r w:rsidR="00B52820" w:rsidRPr="0089475E">
        <w:rPr>
          <w:rFonts w:ascii="Arial Narrow" w:hAnsi="Arial Narrow"/>
          <w:lang w:val="en-CA"/>
        </w:rPr>
        <w:t>000.</w:t>
      </w:r>
      <w:r w:rsidR="006C0D3E" w:rsidRPr="0089475E">
        <w:rPr>
          <w:rFonts w:ascii="Arial Narrow" w:hAnsi="Arial Narrow"/>
          <w:lang w:val="en-CA"/>
        </w:rPr>
        <w:t xml:space="preserve"> If it's not reasonable, then you do not have a contract.</w:t>
      </w:r>
    </w:p>
    <w:p w:rsidR="0089475E" w:rsidRDefault="0089475E" w:rsidP="005C7EF5">
      <w:pPr>
        <w:pStyle w:val="ListParagraph"/>
        <w:numPr>
          <w:ilvl w:val="0"/>
          <w:numId w:val="45"/>
        </w:numPr>
        <w:jc w:val="both"/>
        <w:rPr>
          <w:rFonts w:ascii="Arial Narrow" w:hAnsi="Arial Narrow"/>
          <w:lang w:val="en-CA"/>
        </w:rPr>
      </w:pPr>
      <w:r>
        <w:rPr>
          <w:rFonts w:ascii="Arial Narrow" w:hAnsi="Arial Narrow"/>
          <w:lang w:val="en-CA"/>
        </w:rPr>
        <w:t>Common mistake: Both parties to the agreement share the same fundamental mistake.</w:t>
      </w:r>
    </w:p>
    <w:p w:rsidR="0089475E" w:rsidRPr="0089475E" w:rsidRDefault="0089475E" w:rsidP="005C7EF5">
      <w:pPr>
        <w:pStyle w:val="ListParagraph"/>
        <w:numPr>
          <w:ilvl w:val="0"/>
          <w:numId w:val="45"/>
        </w:numPr>
        <w:rPr>
          <w:rFonts w:ascii="Arial Narrow" w:hAnsi="Arial Narrow"/>
          <w:lang w:val="en-CA"/>
        </w:rPr>
      </w:pPr>
      <w:r w:rsidRPr="0089475E">
        <w:rPr>
          <w:rFonts w:ascii="Arial Narrow" w:hAnsi="Arial Narrow"/>
          <w:lang w:val="en-CA"/>
        </w:rPr>
        <w:t>If you have a contract, normally you would enforce it. If there is a mistake you bring the party to recession.</w:t>
      </w:r>
    </w:p>
    <w:p w:rsidR="0089475E" w:rsidRDefault="0089475E" w:rsidP="0089475E">
      <w:pPr>
        <w:jc w:val="both"/>
        <w:rPr>
          <w:rFonts w:ascii="Arial Narrow" w:hAnsi="Arial Narrow"/>
          <w:lang w:val="en-CA"/>
        </w:rPr>
      </w:pPr>
      <w:r>
        <w:rPr>
          <w:rFonts w:ascii="Arial Narrow" w:hAnsi="Arial Narrow"/>
          <w:i/>
          <w:lang w:val="en-CA"/>
        </w:rPr>
        <w:t>Contracts based on defects</w:t>
      </w:r>
    </w:p>
    <w:p w:rsidR="000E6821" w:rsidRDefault="0089475E" w:rsidP="005C7EF5">
      <w:pPr>
        <w:pStyle w:val="ListParagraph"/>
        <w:numPr>
          <w:ilvl w:val="0"/>
          <w:numId w:val="46"/>
        </w:numPr>
        <w:jc w:val="both"/>
        <w:rPr>
          <w:rFonts w:ascii="Arial Narrow" w:hAnsi="Arial Narrow"/>
          <w:lang w:val="en-CA"/>
        </w:rPr>
      </w:pPr>
      <w:r>
        <w:rPr>
          <w:rFonts w:ascii="Arial Narrow" w:hAnsi="Arial Narrow"/>
          <w:b/>
          <w:lang w:val="en-CA"/>
        </w:rPr>
        <w:t>Illegality:</w:t>
      </w:r>
      <w:r>
        <w:rPr>
          <w:rFonts w:ascii="Arial Narrow" w:hAnsi="Arial Narrow"/>
          <w:lang w:val="en-CA"/>
        </w:rPr>
        <w:t xml:space="preserve"> </w:t>
      </w:r>
      <w:r w:rsidR="000E6821">
        <w:rPr>
          <w:rFonts w:ascii="Arial Narrow" w:hAnsi="Arial Narrow"/>
          <w:lang w:val="en-CA"/>
        </w:rPr>
        <w:t>Under the classical mode of illegality, even a freely chosen contract will be unenforceable if it:</w:t>
      </w:r>
    </w:p>
    <w:p w:rsidR="000E6821" w:rsidRDefault="000E6821" w:rsidP="005C7EF5">
      <w:pPr>
        <w:pStyle w:val="ListParagraph"/>
        <w:numPr>
          <w:ilvl w:val="1"/>
          <w:numId w:val="46"/>
        </w:numPr>
        <w:jc w:val="both"/>
        <w:rPr>
          <w:rFonts w:ascii="Arial Narrow" w:hAnsi="Arial Narrow"/>
          <w:lang w:val="en-CA"/>
        </w:rPr>
      </w:pPr>
      <w:r>
        <w:rPr>
          <w:rFonts w:ascii="Arial Narrow" w:hAnsi="Arial Narrow"/>
          <w:lang w:val="en-CA"/>
        </w:rPr>
        <w:t>Is contrary to a specific statue</w:t>
      </w:r>
    </w:p>
    <w:p w:rsidR="000E6821" w:rsidRDefault="000E6821" w:rsidP="005C7EF5">
      <w:pPr>
        <w:pStyle w:val="ListParagraph"/>
        <w:numPr>
          <w:ilvl w:val="1"/>
          <w:numId w:val="46"/>
        </w:numPr>
        <w:jc w:val="both"/>
        <w:rPr>
          <w:rFonts w:ascii="Arial Narrow" w:hAnsi="Arial Narrow"/>
          <w:lang w:val="en-CA"/>
        </w:rPr>
      </w:pPr>
      <w:r>
        <w:rPr>
          <w:rFonts w:ascii="Arial Narrow" w:hAnsi="Arial Narrow"/>
          <w:lang w:val="en-CA"/>
        </w:rPr>
        <w:t>or Violates public policy</w:t>
      </w:r>
    </w:p>
    <w:p w:rsidR="006C0D3E" w:rsidRPr="00B302B3" w:rsidRDefault="006C0D3E" w:rsidP="005C7EF5">
      <w:pPr>
        <w:pStyle w:val="ListParagraph"/>
        <w:numPr>
          <w:ilvl w:val="0"/>
          <w:numId w:val="46"/>
        </w:numPr>
        <w:jc w:val="both"/>
        <w:rPr>
          <w:rFonts w:ascii="Arial Narrow" w:hAnsi="Arial Narrow"/>
          <w:lang w:val="en-CA"/>
        </w:rPr>
      </w:pPr>
      <w:r w:rsidRPr="000E6821">
        <w:rPr>
          <w:rFonts w:ascii="Arial Narrow" w:hAnsi="Arial Narrow"/>
          <w:lang w:val="en-CA"/>
        </w:rPr>
        <w:lastRenderedPageBreak/>
        <w:t>Ille</w:t>
      </w:r>
      <w:r w:rsidR="000E6821">
        <w:rPr>
          <w:rFonts w:ascii="Arial Narrow" w:hAnsi="Arial Narrow"/>
          <w:lang w:val="en-CA"/>
        </w:rPr>
        <w:t>gal contract: A contract that</w:t>
      </w:r>
      <w:r w:rsidRPr="000E6821">
        <w:rPr>
          <w:rFonts w:ascii="Arial Narrow" w:hAnsi="Arial Narrow"/>
          <w:lang w:val="en-CA"/>
        </w:rPr>
        <w:t xml:space="preserve"> </w:t>
      </w:r>
      <w:r w:rsidR="000E6821">
        <w:rPr>
          <w:rFonts w:ascii="Arial Narrow" w:hAnsi="Arial Narrow"/>
          <w:lang w:val="en-CA"/>
        </w:rPr>
        <w:t>can</w:t>
      </w:r>
      <w:r w:rsidRPr="000E6821">
        <w:rPr>
          <w:rFonts w:ascii="Arial Narrow" w:hAnsi="Arial Narrow"/>
          <w:lang w:val="en-CA"/>
        </w:rPr>
        <w:t xml:space="preserve">not </w:t>
      </w:r>
      <w:r w:rsidR="000E6821">
        <w:rPr>
          <w:rFonts w:ascii="Arial Narrow" w:hAnsi="Arial Narrow"/>
          <w:lang w:val="en-CA"/>
        </w:rPr>
        <w:t xml:space="preserve">be enforceable </w:t>
      </w:r>
      <w:r w:rsidRPr="000E6821">
        <w:rPr>
          <w:rFonts w:ascii="Arial Narrow" w:hAnsi="Arial Narrow"/>
          <w:lang w:val="en-CA"/>
        </w:rPr>
        <w:t xml:space="preserve">because it is contrary </w:t>
      </w:r>
      <w:r w:rsidR="000E6821">
        <w:rPr>
          <w:rFonts w:ascii="Arial Narrow" w:hAnsi="Arial Narrow"/>
          <w:lang w:val="en-CA"/>
        </w:rPr>
        <w:t xml:space="preserve">to legislation </w:t>
      </w:r>
      <w:r w:rsidRPr="000E6821">
        <w:rPr>
          <w:rFonts w:ascii="Arial Narrow" w:hAnsi="Arial Narrow"/>
          <w:lang w:val="en-CA"/>
        </w:rPr>
        <w:t xml:space="preserve">or to the public policy. </w:t>
      </w:r>
    </w:p>
    <w:p w:rsidR="000E6821" w:rsidRDefault="000E6821" w:rsidP="005C7EF5">
      <w:pPr>
        <w:pStyle w:val="ListParagraph"/>
        <w:numPr>
          <w:ilvl w:val="0"/>
          <w:numId w:val="46"/>
        </w:numPr>
        <w:jc w:val="both"/>
        <w:rPr>
          <w:rFonts w:ascii="Arial Narrow" w:hAnsi="Arial Narrow"/>
          <w:lang w:val="en-CA"/>
        </w:rPr>
      </w:pPr>
      <w:r>
        <w:rPr>
          <w:rFonts w:ascii="Arial Narrow" w:hAnsi="Arial Narrow"/>
          <w:lang w:val="en-CA"/>
        </w:rPr>
        <w:t>Illegal by statue:</w:t>
      </w:r>
      <w:r w:rsidR="00B302B3">
        <w:rPr>
          <w:rFonts w:ascii="Arial Narrow" w:hAnsi="Arial Narrow"/>
          <w:lang w:val="en-CA"/>
        </w:rPr>
        <w:t xml:space="preserve"> Numerous kinds of contracts are made illegal by legislation. Examples:</w:t>
      </w:r>
    </w:p>
    <w:p w:rsidR="006C0D3E" w:rsidRDefault="00B302B3" w:rsidP="005C7EF5">
      <w:pPr>
        <w:pStyle w:val="ListParagraph"/>
        <w:numPr>
          <w:ilvl w:val="1"/>
          <w:numId w:val="46"/>
        </w:numPr>
        <w:jc w:val="both"/>
        <w:rPr>
          <w:rFonts w:ascii="Arial Narrow" w:hAnsi="Arial Narrow"/>
          <w:lang w:val="en-CA"/>
        </w:rPr>
      </w:pPr>
      <w:r>
        <w:rPr>
          <w:rFonts w:ascii="Arial Narrow" w:hAnsi="Arial Narrow"/>
          <w:lang w:val="en-CA"/>
        </w:rPr>
        <w:t>The criminal code: Forbids loan at a rate of interest considered "criminal" when it exceeds 60%</w:t>
      </w:r>
    </w:p>
    <w:p w:rsidR="00B302B3" w:rsidRDefault="00B302B3" w:rsidP="005C7EF5">
      <w:pPr>
        <w:pStyle w:val="ListParagraph"/>
        <w:numPr>
          <w:ilvl w:val="2"/>
          <w:numId w:val="46"/>
        </w:numPr>
        <w:jc w:val="both"/>
        <w:rPr>
          <w:rFonts w:ascii="Arial Narrow" w:hAnsi="Arial Narrow"/>
          <w:lang w:val="en-CA"/>
        </w:rPr>
      </w:pPr>
      <w:r w:rsidRPr="000E6821">
        <w:rPr>
          <w:rFonts w:ascii="Arial Narrow" w:hAnsi="Arial Narrow"/>
          <w:lang w:val="en-CA"/>
        </w:rPr>
        <w:t>Ex: Serve an individual with a loan and charge him 60% interest rate</w:t>
      </w:r>
    </w:p>
    <w:p w:rsidR="00B302B3" w:rsidRPr="00B302B3" w:rsidRDefault="00B302B3" w:rsidP="005C7EF5">
      <w:pPr>
        <w:pStyle w:val="ListParagraph"/>
        <w:numPr>
          <w:ilvl w:val="2"/>
          <w:numId w:val="46"/>
        </w:numPr>
        <w:rPr>
          <w:rFonts w:ascii="Arial Narrow" w:hAnsi="Arial Narrow"/>
          <w:lang w:val="en-CA"/>
        </w:rPr>
      </w:pPr>
      <w:r w:rsidRPr="00B302B3">
        <w:rPr>
          <w:rFonts w:ascii="Arial Narrow" w:hAnsi="Arial Narrow"/>
          <w:lang w:val="en-CA"/>
        </w:rPr>
        <w:t>Ex: a police officer scrapes a car while driving under the influence.</w:t>
      </w:r>
    </w:p>
    <w:p w:rsidR="00B302B3" w:rsidRDefault="00B302B3" w:rsidP="005C7EF5">
      <w:pPr>
        <w:pStyle w:val="ListParagraph"/>
        <w:numPr>
          <w:ilvl w:val="1"/>
          <w:numId w:val="46"/>
        </w:numPr>
        <w:jc w:val="both"/>
        <w:rPr>
          <w:rFonts w:ascii="Arial Narrow" w:hAnsi="Arial Narrow"/>
          <w:lang w:val="en-CA"/>
        </w:rPr>
      </w:pPr>
      <w:r>
        <w:rPr>
          <w:rFonts w:ascii="Arial Narrow" w:hAnsi="Arial Narrow"/>
          <w:lang w:val="en-CA"/>
        </w:rPr>
        <w:t>The federal competition act: Invalidates a range of commercial transactions that unduly restrict competition.</w:t>
      </w:r>
    </w:p>
    <w:p w:rsidR="00B302B3" w:rsidRDefault="00B302B3" w:rsidP="005C7EF5">
      <w:pPr>
        <w:pStyle w:val="ListParagraph"/>
        <w:numPr>
          <w:ilvl w:val="0"/>
          <w:numId w:val="46"/>
        </w:numPr>
        <w:jc w:val="both"/>
        <w:rPr>
          <w:rFonts w:ascii="Arial Narrow" w:hAnsi="Arial Narrow"/>
          <w:lang w:val="en-CA"/>
        </w:rPr>
      </w:pPr>
      <w:r>
        <w:rPr>
          <w:rFonts w:ascii="Arial Narrow" w:hAnsi="Arial Narrow"/>
          <w:lang w:val="en-CA"/>
        </w:rPr>
        <w:t>Contrary to public policy: At common law contracts are contrary to public policy when they injure the public interest.</w:t>
      </w:r>
    </w:p>
    <w:p w:rsidR="00B302B3" w:rsidRDefault="006E2BFF" w:rsidP="005C7EF5">
      <w:pPr>
        <w:pStyle w:val="ListParagraph"/>
        <w:numPr>
          <w:ilvl w:val="0"/>
          <w:numId w:val="46"/>
        </w:numPr>
        <w:jc w:val="both"/>
        <w:rPr>
          <w:rFonts w:ascii="Arial Narrow" w:hAnsi="Arial Narrow"/>
          <w:lang w:val="en-CA"/>
        </w:rPr>
      </w:pPr>
      <w:r w:rsidRPr="00B302B3">
        <w:rPr>
          <w:rFonts w:ascii="Arial Narrow" w:hAnsi="Arial Narrow"/>
          <w:lang w:val="en-CA"/>
        </w:rPr>
        <w:t>Public policy: Defines what is immoral and violates our fundamental values.</w:t>
      </w:r>
    </w:p>
    <w:p w:rsidR="006E2BFF" w:rsidRDefault="006E2BFF" w:rsidP="005C7EF5">
      <w:pPr>
        <w:pStyle w:val="ListParagraph"/>
        <w:numPr>
          <w:ilvl w:val="1"/>
          <w:numId w:val="46"/>
        </w:numPr>
        <w:jc w:val="both"/>
        <w:rPr>
          <w:rFonts w:ascii="Arial Narrow" w:hAnsi="Arial Narrow"/>
          <w:lang w:val="en-CA"/>
        </w:rPr>
      </w:pPr>
      <w:r w:rsidRPr="00B302B3">
        <w:rPr>
          <w:rFonts w:ascii="Arial Narrow" w:hAnsi="Arial Narrow"/>
          <w:lang w:val="en-CA"/>
        </w:rPr>
        <w:t>Ex: People who come to Canada and works in restaurants and other places without getting paid cash. Human trafficking</w:t>
      </w:r>
    </w:p>
    <w:p w:rsidR="00B302B3" w:rsidRDefault="00B302B3" w:rsidP="005C7EF5">
      <w:pPr>
        <w:pStyle w:val="ListParagraph"/>
        <w:numPr>
          <w:ilvl w:val="0"/>
          <w:numId w:val="46"/>
        </w:numPr>
        <w:jc w:val="both"/>
        <w:rPr>
          <w:rFonts w:ascii="Arial Narrow" w:hAnsi="Arial Narrow"/>
          <w:lang w:val="en-CA"/>
        </w:rPr>
      </w:pPr>
      <w:r>
        <w:rPr>
          <w:rFonts w:ascii="Arial Narrow" w:hAnsi="Arial Narrow"/>
          <w:lang w:val="en-CA"/>
        </w:rPr>
        <w:t>There are two main kinds of restrictive covenants that are found in this area:</w:t>
      </w:r>
    </w:p>
    <w:p w:rsidR="00B302B3" w:rsidRDefault="006E2BFF" w:rsidP="005C7EF5">
      <w:pPr>
        <w:pStyle w:val="ListParagraph"/>
        <w:numPr>
          <w:ilvl w:val="1"/>
          <w:numId w:val="46"/>
        </w:numPr>
        <w:jc w:val="both"/>
        <w:rPr>
          <w:rFonts w:ascii="Arial Narrow" w:hAnsi="Arial Narrow"/>
          <w:lang w:val="en-CA"/>
        </w:rPr>
      </w:pPr>
      <w:r w:rsidRPr="00B302B3">
        <w:rPr>
          <w:rFonts w:ascii="Arial Narrow" w:hAnsi="Arial Narrow"/>
          <w:lang w:val="en-CA"/>
        </w:rPr>
        <w:t>Non-solicitation clause: when there is a clause for a forbidden contract with the business customer.</w:t>
      </w:r>
    </w:p>
    <w:p w:rsidR="00B302B3" w:rsidRDefault="00750A95" w:rsidP="005C7EF5">
      <w:pPr>
        <w:pStyle w:val="ListParagraph"/>
        <w:numPr>
          <w:ilvl w:val="2"/>
          <w:numId w:val="46"/>
        </w:numPr>
        <w:jc w:val="both"/>
        <w:rPr>
          <w:rFonts w:ascii="Arial Narrow" w:hAnsi="Arial Narrow"/>
          <w:lang w:val="en-CA"/>
        </w:rPr>
      </w:pPr>
      <w:r w:rsidRPr="00B302B3">
        <w:rPr>
          <w:rFonts w:ascii="Arial Narrow" w:hAnsi="Arial Narrow"/>
          <w:lang w:val="en-CA"/>
        </w:rPr>
        <w:t>Ex: Organizing a charity ball.</w:t>
      </w:r>
    </w:p>
    <w:p w:rsidR="00B302B3" w:rsidRDefault="00750A95" w:rsidP="005C7EF5">
      <w:pPr>
        <w:pStyle w:val="ListParagraph"/>
        <w:numPr>
          <w:ilvl w:val="1"/>
          <w:numId w:val="46"/>
        </w:numPr>
        <w:jc w:val="both"/>
        <w:rPr>
          <w:rFonts w:ascii="Arial Narrow" w:hAnsi="Arial Narrow"/>
          <w:lang w:val="en-CA"/>
        </w:rPr>
      </w:pPr>
      <w:r w:rsidRPr="00B302B3">
        <w:rPr>
          <w:rFonts w:ascii="Arial Narrow" w:hAnsi="Arial Narrow"/>
          <w:lang w:val="en-CA"/>
        </w:rPr>
        <w:t>Non-competition clause: When someone restricts you from having a business or an employment with the task you are exercising right now.</w:t>
      </w:r>
      <w:r w:rsidR="00B302B3">
        <w:rPr>
          <w:rFonts w:ascii="Arial Narrow" w:hAnsi="Arial Narrow"/>
          <w:lang w:val="en-CA"/>
        </w:rPr>
        <w:t xml:space="preserve"> (forbidding competition)</w:t>
      </w:r>
    </w:p>
    <w:p w:rsidR="006C0D3E" w:rsidRDefault="00750A95" w:rsidP="005C7EF5">
      <w:pPr>
        <w:pStyle w:val="ListParagraph"/>
        <w:numPr>
          <w:ilvl w:val="2"/>
          <w:numId w:val="46"/>
        </w:numPr>
        <w:jc w:val="both"/>
        <w:rPr>
          <w:rFonts w:ascii="Arial Narrow" w:hAnsi="Arial Narrow"/>
          <w:lang w:val="en-CA"/>
        </w:rPr>
      </w:pPr>
      <w:r w:rsidRPr="00B302B3">
        <w:rPr>
          <w:rFonts w:ascii="Arial Narrow" w:hAnsi="Arial Narrow"/>
          <w:lang w:val="en-CA"/>
        </w:rPr>
        <w:t>Ex: Only reasonable when it is in a given vicinity. (5 years, you cannot run a business</w:t>
      </w:r>
      <w:r w:rsidR="00871C32" w:rsidRPr="00B302B3">
        <w:rPr>
          <w:rFonts w:ascii="Arial Narrow" w:hAnsi="Arial Narrow"/>
          <w:lang w:val="en-CA"/>
        </w:rPr>
        <w:t xml:space="preserve"> in the field you're working on</w:t>
      </w:r>
      <w:r w:rsidRPr="00B302B3">
        <w:rPr>
          <w:rFonts w:ascii="Arial Narrow" w:hAnsi="Arial Narrow"/>
          <w:lang w:val="en-CA"/>
        </w:rPr>
        <w:t>)</w:t>
      </w:r>
    </w:p>
    <w:p w:rsidR="00B302B3" w:rsidRDefault="00B302B3" w:rsidP="005C7EF5">
      <w:pPr>
        <w:pStyle w:val="ListParagraph"/>
        <w:numPr>
          <w:ilvl w:val="0"/>
          <w:numId w:val="46"/>
        </w:numPr>
        <w:jc w:val="both"/>
        <w:rPr>
          <w:rFonts w:ascii="Arial Narrow" w:hAnsi="Arial Narrow"/>
          <w:lang w:val="en-CA"/>
        </w:rPr>
      </w:pPr>
      <w:r>
        <w:rPr>
          <w:rFonts w:ascii="Arial Narrow" w:hAnsi="Arial Narrow"/>
          <w:b/>
          <w:lang w:val="en-CA"/>
        </w:rPr>
        <w:t xml:space="preserve">Writing as a requirement: </w:t>
      </w:r>
      <w:r>
        <w:rPr>
          <w:rFonts w:ascii="Arial Narrow" w:hAnsi="Arial Narrow"/>
          <w:lang w:val="en-CA"/>
        </w:rPr>
        <w:t>Contracts do not have to be written in order to be enforceable. However, sometimes, a contract must be evidenced in writing due to the statue of fraud.</w:t>
      </w:r>
    </w:p>
    <w:p w:rsidR="00F67CEA" w:rsidRDefault="00B302B3" w:rsidP="005C7EF5">
      <w:pPr>
        <w:pStyle w:val="ListParagraph"/>
        <w:numPr>
          <w:ilvl w:val="0"/>
          <w:numId w:val="46"/>
        </w:numPr>
        <w:jc w:val="both"/>
        <w:rPr>
          <w:rFonts w:ascii="Arial Narrow" w:hAnsi="Arial Narrow"/>
          <w:lang w:val="en-CA"/>
        </w:rPr>
      </w:pPr>
      <w:r>
        <w:rPr>
          <w:rFonts w:ascii="Arial Narrow" w:hAnsi="Arial Narrow"/>
          <w:lang w:val="en-CA"/>
        </w:rPr>
        <w:t xml:space="preserve">Contracts of </w:t>
      </w:r>
      <w:r w:rsidR="00F67CEA">
        <w:rPr>
          <w:rFonts w:ascii="Arial Narrow" w:hAnsi="Arial Narrow"/>
          <w:lang w:val="en-CA"/>
        </w:rPr>
        <w:t>guarantee</w:t>
      </w:r>
      <w:r>
        <w:rPr>
          <w:rFonts w:ascii="Arial Narrow" w:hAnsi="Arial Narrow"/>
          <w:lang w:val="en-CA"/>
        </w:rPr>
        <w:t>:</w:t>
      </w:r>
      <w:r w:rsidR="00F67CEA">
        <w:rPr>
          <w:rFonts w:ascii="Arial Narrow" w:hAnsi="Arial Narrow"/>
          <w:lang w:val="en-CA"/>
        </w:rPr>
        <w:t xml:space="preserve"> A guarantee must generally be evidenced in writing </w:t>
      </w:r>
    </w:p>
    <w:p w:rsidR="00F67CEA" w:rsidRDefault="00BA2687" w:rsidP="005C7EF5">
      <w:pPr>
        <w:pStyle w:val="ListParagraph"/>
        <w:numPr>
          <w:ilvl w:val="1"/>
          <w:numId w:val="46"/>
        </w:numPr>
        <w:jc w:val="both"/>
        <w:rPr>
          <w:rFonts w:ascii="Arial Narrow" w:hAnsi="Arial Narrow"/>
          <w:lang w:val="en-CA"/>
        </w:rPr>
      </w:pPr>
      <w:r w:rsidRPr="00F67CEA">
        <w:rPr>
          <w:rFonts w:ascii="Arial Narrow" w:hAnsi="Arial Narrow"/>
          <w:lang w:val="en-CA"/>
        </w:rPr>
        <w:t>Guarantee</w:t>
      </w:r>
      <w:r w:rsidR="00F67CEA" w:rsidRPr="00F67CEA">
        <w:rPr>
          <w:rFonts w:ascii="Arial Narrow" w:hAnsi="Arial Narrow"/>
          <w:lang w:val="en-CA"/>
        </w:rPr>
        <w:t>: A promise  to pay the dent of someone else, should that person default on the obligation.</w:t>
      </w:r>
      <w:r w:rsidR="00F67CEA">
        <w:rPr>
          <w:rFonts w:ascii="Arial Narrow" w:hAnsi="Arial Narrow"/>
          <w:lang w:val="en-CA"/>
        </w:rPr>
        <w:t>(co-signer)</w:t>
      </w:r>
    </w:p>
    <w:p w:rsidR="00F67CEA" w:rsidRDefault="00F67CEA" w:rsidP="005C7EF5">
      <w:pPr>
        <w:pStyle w:val="ListParagraph"/>
        <w:numPr>
          <w:ilvl w:val="0"/>
          <w:numId w:val="46"/>
        </w:numPr>
        <w:jc w:val="both"/>
        <w:rPr>
          <w:rFonts w:ascii="Arial Narrow" w:hAnsi="Arial Narrow"/>
          <w:lang w:val="en-CA"/>
        </w:rPr>
      </w:pPr>
      <w:r>
        <w:rPr>
          <w:rFonts w:ascii="Arial Narrow" w:hAnsi="Arial Narrow"/>
          <w:lang w:val="en-CA"/>
        </w:rPr>
        <w:t>Contracts not to be performed within a year: The rationale for requiring a written record for these kinds of a contracts is the difficulty of proving promises that were possibly made in the distant past.</w:t>
      </w:r>
    </w:p>
    <w:p w:rsidR="00F67CEA" w:rsidRDefault="00F67CEA" w:rsidP="005C7EF5">
      <w:pPr>
        <w:pStyle w:val="ListParagraph"/>
        <w:numPr>
          <w:ilvl w:val="0"/>
          <w:numId w:val="46"/>
        </w:numPr>
        <w:jc w:val="both"/>
        <w:rPr>
          <w:rFonts w:ascii="Arial Narrow" w:hAnsi="Arial Narrow"/>
          <w:lang w:val="en-CA"/>
        </w:rPr>
      </w:pPr>
      <w:r>
        <w:rPr>
          <w:rFonts w:ascii="Arial Narrow" w:hAnsi="Arial Narrow"/>
          <w:lang w:val="en-CA"/>
        </w:rPr>
        <w:t>Contracts dealing with land: Contracts concerning land - including leases and sales - generally must be evidenced in writing in order to be enforceable.</w:t>
      </w:r>
    </w:p>
    <w:p w:rsidR="00F67CEA" w:rsidRDefault="00F67CEA" w:rsidP="005C7EF5">
      <w:pPr>
        <w:pStyle w:val="ListParagraph"/>
        <w:numPr>
          <w:ilvl w:val="0"/>
          <w:numId w:val="46"/>
        </w:numPr>
        <w:jc w:val="both"/>
        <w:rPr>
          <w:rFonts w:ascii="Arial Narrow" w:hAnsi="Arial Narrow"/>
          <w:lang w:val="en-CA"/>
        </w:rPr>
      </w:pPr>
      <w:r>
        <w:rPr>
          <w:rFonts w:ascii="Arial Narrow" w:hAnsi="Arial Narrow"/>
          <w:lang w:val="en-CA"/>
        </w:rPr>
        <w:t>Contracts for the sale of goods: All provinces have a version of the sale of goods act, and most contain a provision that contracts for sale of goods above a specified amount must be I n writing to be enforceable by the courts.</w:t>
      </w:r>
    </w:p>
    <w:p w:rsidR="00F67CEA" w:rsidRDefault="00F67CEA" w:rsidP="00F67CEA">
      <w:pPr>
        <w:jc w:val="both"/>
        <w:rPr>
          <w:rFonts w:ascii="Arial Narrow" w:hAnsi="Arial Narrow"/>
          <w:lang w:val="en-CA"/>
        </w:rPr>
      </w:pPr>
      <w:r>
        <w:rPr>
          <w:rFonts w:ascii="Arial Narrow" w:hAnsi="Arial Narrow"/>
          <w:i/>
          <w:lang w:val="en-CA"/>
        </w:rPr>
        <w:t>Managing the risks of unenforceability</w:t>
      </w:r>
    </w:p>
    <w:p w:rsidR="00F67CEA" w:rsidRDefault="00F67CEA" w:rsidP="005C7EF5">
      <w:pPr>
        <w:pStyle w:val="ListParagraph"/>
        <w:numPr>
          <w:ilvl w:val="0"/>
          <w:numId w:val="47"/>
        </w:numPr>
        <w:jc w:val="both"/>
        <w:rPr>
          <w:rFonts w:ascii="Arial Narrow" w:hAnsi="Arial Narrow"/>
          <w:lang w:val="en-CA"/>
        </w:rPr>
      </w:pPr>
      <w:r>
        <w:rPr>
          <w:rFonts w:ascii="Arial Narrow" w:hAnsi="Arial Narrow"/>
          <w:lang w:val="en-CA"/>
        </w:rPr>
        <w:t>When contracts are entered into, a business runs the risk that they may ultimately be unenforceable.</w:t>
      </w:r>
    </w:p>
    <w:p w:rsidR="00F67CEA" w:rsidRDefault="00F67CEA" w:rsidP="005C7EF5">
      <w:pPr>
        <w:pStyle w:val="ListParagraph"/>
        <w:numPr>
          <w:ilvl w:val="0"/>
          <w:numId w:val="47"/>
        </w:numPr>
        <w:jc w:val="both"/>
        <w:rPr>
          <w:rFonts w:ascii="Arial Narrow" w:hAnsi="Arial Narrow"/>
          <w:lang w:val="en-CA"/>
        </w:rPr>
      </w:pPr>
      <w:r>
        <w:rPr>
          <w:rFonts w:ascii="Arial Narrow" w:hAnsi="Arial Narrow"/>
          <w:lang w:val="en-CA"/>
        </w:rPr>
        <w:t>Matters to be concerned about include:</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Are the parties involved under any legal incapacities?</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Has one party take unfair advantages of the other?</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Has one party misled the other?</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Has a substantial mistake been made?</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Is the contract contrary to legislation or in violation of public policy</w:t>
      </w:r>
    </w:p>
    <w:p w:rsidR="00F67CEA" w:rsidRDefault="00F67CEA" w:rsidP="005C7EF5">
      <w:pPr>
        <w:pStyle w:val="ListParagraph"/>
        <w:numPr>
          <w:ilvl w:val="1"/>
          <w:numId w:val="47"/>
        </w:numPr>
        <w:jc w:val="both"/>
        <w:rPr>
          <w:rFonts w:ascii="Arial Narrow" w:hAnsi="Arial Narrow"/>
          <w:lang w:val="en-CA"/>
        </w:rPr>
      </w:pPr>
      <w:r>
        <w:rPr>
          <w:rFonts w:ascii="Arial Narrow" w:hAnsi="Arial Narrow"/>
          <w:lang w:val="en-CA"/>
        </w:rPr>
        <w:t>Is the contract required to be in writing?</w:t>
      </w:r>
    </w:p>
    <w:p w:rsidR="00F67CEA" w:rsidRDefault="00F67CEA" w:rsidP="00F67CEA">
      <w:pPr>
        <w:jc w:val="center"/>
        <w:rPr>
          <w:rFonts w:ascii="Arial Narrow" w:hAnsi="Arial Narrow"/>
          <w:lang w:val="en-CA"/>
        </w:rPr>
      </w:pPr>
      <w:r>
        <w:rPr>
          <w:rFonts w:ascii="Arial Narrow" w:hAnsi="Arial Narrow"/>
          <w:u w:val="single"/>
          <w:lang w:val="en-CA"/>
        </w:rPr>
        <w:t>Chapter 9 - Termination and enforcement of contracts</w:t>
      </w:r>
    </w:p>
    <w:p w:rsidR="00F67CEA" w:rsidRDefault="00F67CEA" w:rsidP="00F67CEA">
      <w:pPr>
        <w:rPr>
          <w:rFonts w:ascii="Arial Narrow" w:hAnsi="Arial Narrow"/>
          <w:i/>
          <w:lang w:val="en-CA"/>
        </w:rPr>
      </w:pPr>
      <w:r>
        <w:rPr>
          <w:rFonts w:ascii="Arial Narrow" w:hAnsi="Arial Narrow"/>
          <w:i/>
          <w:lang w:val="en-CA"/>
        </w:rPr>
        <w:t>Termination of contracts:</w:t>
      </w:r>
    </w:p>
    <w:p w:rsidR="00F67CEA" w:rsidRDefault="00F67CEA" w:rsidP="005C7EF5">
      <w:pPr>
        <w:pStyle w:val="ListParagraph"/>
        <w:numPr>
          <w:ilvl w:val="0"/>
          <w:numId w:val="48"/>
        </w:numPr>
        <w:rPr>
          <w:rFonts w:ascii="Arial Narrow" w:hAnsi="Arial Narrow"/>
          <w:lang w:val="en-CA"/>
        </w:rPr>
      </w:pPr>
      <w:r>
        <w:rPr>
          <w:rFonts w:ascii="Arial Narrow" w:hAnsi="Arial Narrow"/>
          <w:lang w:val="en-CA"/>
        </w:rPr>
        <w:lastRenderedPageBreak/>
        <w:t>When parties enter into contracts there are several ways in which it can be brought to an end (termination)</w:t>
      </w:r>
    </w:p>
    <w:p w:rsidR="001E7E4C" w:rsidRDefault="00FB5E45" w:rsidP="005C7EF5">
      <w:pPr>
        <w:pStyle w:val="ListParagraph"/>
        <w:numPr>
          <w:ilvl w:val="1"/>
          <w:numId w:val="10"/>
        </w:numPr>
        <w:rPr>
          <w:rFonts w:ascii="Arial Narrow" w:hAnsi="Arial Narrow"/>
          <w:lang w:val="en-CA"/>
        </w:rPr>
      </w:pPr>
      <w:r w:rsidRPr="001E7E4C">
        <w:rPr>
          <w:rFonts w:ascii="Arial Narrow" w:hAnsi="Arial Narrow"/>
          <w:lang w:val="en-CA"/>
        </w:rPr>
        <w:t xml:space="preserve">Terminate a contract by performance: </w:t>
      </w:r>
      <w:r w:rsidR="001E7E4C" w:rsidRPr="001E7E4C">
        <w:rPr>
          <w:rFonts w:ascii="Arial Narrow" w:hAnsi="Arial Narrow"/>
          <w:lang w:val="en-CA"/>
        </w:rPr>
        <w:t>When both parties fulfill their contractual obligations to each other, they have performed the contract</w:t>
      </w:r>
    </w:p>
    <w:p w:rsidR="002258D9" w:rsidRPr="001E7E4C" w:rsidRDefault="00FB5E45" w:rsidP="005C7EF5">
      <w:pPr>
        <w:pStyle w:val="ListParagraph"/>
        <w:numPr>
          <w:ilvl w:val="2"/>
          <w:numId w:val="10"/>
        </w:numPr>
        <w:rPr>
          <w:rFonts w:ascii="Arial Narrow" w:hAnsi="Arial Narrow"/>
          <w:lang w:val="en-CA"/>
        </w:rPr>
      </w:pPr>
      <w:r w:rsidRPr="001E7E4C">
        <w:rPr>
          <w:rFonts w:ascii="Arial Narrow" w:hAnsi="Arial Narrow"/>
          <w:lang w:val="en-CA"/>
        </w:rPr>
        <w:t>Ex: NHL enforcer</w:t>
      </w:r>
      <w:r w:rsidR="00E36A47" w:rsidRPr="001E7E4C">
        <w:rPr>
          <w:rFonts w:ascii="Arial Narrow" w:hAnsi="Arial Narrow"/>
          <w:lang w:val="en-CA"/>
        </w:rPr>
        <w:t>. The guy who is under the influence of alcohol for seven years because that is the way he can perform daily tas</w:t>
      </w:r>
      <w:r w:rsidR="002258D9" w:rsidRPr="001E7E4C">
        <w:rPr>
          <w:rFonts w:ascii="Arial Narrow" w:hAnsi="Arial Narrow"/>
          <w:lang w:val="en-CA"/>
        </w:rPr>
        <w:t>k</w:t>
      </w:r>
    </w:p>
    <w:p w:rsidR="002258D9" w:rsidRDefault="001E7E4C" w:rsidP="005C7EF5">
      <w:pPr>
        <w:pStyle w:val="ListParagraph"/>
        <w:numPr>
          <w:ilvl w:val="1"/>
          <w:numId w:val="10"/>
        </w:numPr>
        <w:rPr>
          <w:rFonts w:ascii="Arial Narrow" w:hAnsi="Arial Narrow"/>
          <w:lang w:val="en-CA"/>
        </w:rPr>
      </w:pPr>
      <w:r>
        <w:rPr>
          <w:rFonts w:ascii="Arial Narrow" w:hAnsi="Arial Narrow"/>
          <w:lang w:val="en-CA"/>
        </w:rPr>
        <w:t xml:space="preserve">Terminate through </w:t>
      </w:r>
      <w:r w:rsidR="002258D9" w:rsidRPr="00370A52">
        <w:rPr>
          <w:rFonts w:ascii="Arial Narrow" w:hAnsi="Arial Narrow"/>
          <w:lang w:val="en-CA"/>
        </w:rPr>
        <w:t xml:space="preserve">agreement: </w:t>
      </w:r>
      <w:r>
        <w:rPr>
          <w:rFonts w:ascii="Arial Narrow" w:hAnsi="Arial Narrow"/>
          <w:lang w:val="en-CA"/>
        </w:rPr>
        <w:t>Parties are always free to voluntarily bring their contract to an end. Both parties could agree to simply walk away from their agreement to one party could pay as sum to the other side for settlement to end contract.</w:t>
      </w:r>
    </w:p>
    <w:p w:rsidR="001E7E4C" w:rsidRDefault="001E7E4C" w:rsidP="005C7EF5">
      <w:pPr>
        <w:pStyle w:val="ListParagraph"/>
        <w:numPr>
          <w:ilvl w:val="1"/>
          <w:numId w:val="10"/>
        </w:numPr>
        <w:rPr>
          <w:rFonts w:ascii="Arial Narrow" w:hAnsi="Arial Narrow"/>
          <w:lang w:val="en-CA"/>
        </w:rPr>
      </w:pPr>
      <w:r>
        <w:rPr>
          <w:rFonts w:ascii="Arial Narrow" w:hAnsi="Arial Narrow"/>
          <w:lang w:val="en-CA"/>
        </w:rPr>
        <w:t>Through frustration: The doctrine of frustration applies when, after the formation of a contract, an important, unforeseen event occurs - such as destruction of the subject matter of the contract or death/incapacity of one of the contracting parties. It is brought to an end.</w:t>
      </w:r>
    </w:p>
    <w:p w:rsidR="001E7E4C" w:rsidRDefault="001E7E4C" w:rsidP="005C7EF5">
      <w:pPr>
        <w:pStyle w:val="ListParagraph"/>
        <w:numPr>
          <w:ilvl w:val="1"/>
          <w:numId w:val="10"/>
        </w:numPr>
        <w:rPr>
          <w:rFonts w:ascii="Arial Narrow" w:hAnsi="Arial Narrow"/>
          <w:lang w:val="en-CA"/>
        </w:rPr>
      </w:pPr>
      <w:r>
        <w:rPr>
          <w:rFonts w:ascii="Arial Narrow" w:hAnsi="Arial Narrow"/>
          <w:lang w:val="en-CA"/>
        </w:rPr>
        <w:t>Through breach: A breach of contract, when it is particularly serious, can release the innocent party from having to continue with the contract of that is his wish.</w:t>
      </w:r>
    </w:p>
    <w:p w:rsidR="001E7E4C" w:rsidRDefault="001E7E4C" w:rsidP="001E7E4C">
      <w:pPr>
        <w:rPr>
          <w:rFonts w:ascii="Arial Narrow" w:hAnsi="Arial Narrow"/>
          <w:i/>
          <w:lang w:val="en-CA"/>
        </w:rPr>
      </w:pPr>
      <w:r w:rsidRPr="001E7E4C">
        <w:rPr>
          <w:rFonts w:ascii="Arial Narrow" w:hAnsi="Arial Narrow"/>
          <w:lang w:val="en-CA"/>
        </w:rPr>
        <w:t xml:space="preserve"> </w:t>
      </w:r>
      <w:r>
        <w:rPr>
          <w:rFonts w:ascii="Arial Narrow" w:hAnsi="Arial Narrow"/>
          <w:i/>
          <w:lang w:val="en-CA"/>
        </w:rPr>
        <w:t>Termination through performance:</w:t>
      </w:r>
    </w:p>
    <w:p w:rsidR="001E7E4C" w:rsidRPr="002B686D" w:rsidRDefault="002B686D" w:rsidP="005C7EF5">
      <w:pPr>
        <w:pStyle w:val="ListParagraph"/>
        <w:numPr>
          <w:ilvl w:val="0"/>
          <w:numId w:val="48"/>
        </w:numPr>
        <w:rPr>
          <w:rFonts w:ascii="Arial Narrow" w:hAnsi="Arial Narrow"/>
          <w:i/>
          <w:lang w:val="en-CA"/>
        </w:rPr>
      </w:pPr>
      <w:r>
        <w:rPr>
          <w:rFonts w:ascii="Arial Narrow" w:hAnsi="Arial Narrow"/>
          <w:lang w:val="en-CA"/>
        </w:rPr>
        <w:t xml:space="preserve">A contract is performed when all of its implied and express promises have been fulfilled. </w:t>
      </w:r>
    </w:p>
    <w:p w:rsidR="002B686D" w:rsidRDefault="002B686D" w:rsidP="005C7EF5">
      <w:pPr>
        <w:pStyle w:val="ListParagraph"/>
        <w:numPr>
          <w:ilvl w:val="0"/>
          <w:numId w:val="48"/>
        </w:numPr>
        <w:rPr>
          <w:rFonts w:ascii="Arial Narrow" w:hAnsi="Arial Narrow"/>
          <w:i/>
          <w:lang w:val="en-CA"/>
        </w:rPr>
      </w:pPr>
      <w:r>
        <w:rPr>
          <w:rFonts w:ascii="Arial Narrow" w:hAnsi="Arial Narrow"/>
          <w:b/>
          <w:lang w:val="en-CA"/>
        </w:rPr>
        <w:t>Performance by others:</w:t>
      </w:r>
      <w:r>
        <w:rPr>
          <w:rFonts w:ascii="Arial Narrow" w:hAnsi="Arial Narrow"/>
          <w:lang w:val="en-CA"/>
        </w:rPr>
        <w:t xml:space="preserve">  It is perm</w:t>
      </w:r>
      <w:r w:rsidR="001C4F0A">
        <w:rPr>
          <w:rFonts w:ascii="Arial Narrow" w:hAnsi="Arial Narrow"/>
          <w:lang w:val="en-CA"/>
        </w:rPr>
        <w:t>issible to use employees to vicariously perform a contract in question, as long as personal performance by the particular contracting individual is not an express or implied term of contract.</w:t>
      </w:r>
    </w:p>
    <w:p w:rsidR="002B686D" w:rsidRPr="001C4F0A" w:rsidRDefault="002B686D" w:rsidP="005C7EF5">
      <w:pPr>
        <w:pStyle w:val="ListParagraph"/>
        <w:numPr>
          <w:ilvl w:val="0"/>
          <w:numId w:val="48"/>
        </w:numPr>
        <w:rPr>
          <w:rFonts w:ascii="Arial Narrow" w:hAnsi="Arial Narrow"/>
          <w:i/>
          <w:lang w:val="en-CA"/>
        </w:rPr>
      </w:pPr>
      <w:r>
        <w:rPr>
          <w:rFonts w:ascii="Arial Narrow" w:hAnsi="Arial Narrow"/>
          <w:lang w:val="en-CA"/>
        </w:rPr>
        <w:t>Vicarious performance:</w:t>
      </w:r>
      <w:r w:rsidR="001C4F0A">
        <w:rPr>
          <w:rFonts w:ascii="Arial Narrow" w:hAnsi="Arial Narrow"/>
          <w:lang w:val="en-CA"/>
        </w:rPr>
        <w:t xml:space="preserve"> Performance of contractual obligations through others.</w:t>
      </w:r>
    </w:p>
    <w:p w:rsidR="001C4F0A" w:rsidRPr="001C4F0A" w:rsidRDefault="001C4F0A" w:rsidP="005C7EF5">
      <w:pPr>
        <w:pStyle w:val="ListParagraph"/>
        <w:numPr>
          <w:ilvl w:val="0"/>
          <w:numId w:val="48"/>
        </w:numPr>
        <w:rPr>
          <w:rFonts w:ascii="Arial Narrow" w:hAnsi="Arial Narrow"/>
          <w:i/>
          <w:lang w:val="en-CA"/>
        </w:rPr>
      </w:pPr>
      <w:r>
        <w:rPr>
          <w:rFonts w:ascii="Arial Narrow" w:hAnsi="Arial Narrow"/>
          <w:lang w:val="en-CA"/>
        </w:rPr>
        <w:t>However, if the employee fails to perform properly the aspects of the contract, it will be a breach of contract.</w:t>
      </w:r>
    </w:p>
    <w:p w:rsidR="001C4F0A" w:rsidRDefault="001C4F0A" w:rsidP="001C4F0A">
      <w:pPr>
        <w:rPr>
          <w:rFonts w:ascii="Arial Narrow" w:hAnsi="Arial Narrow"/>
          <w:i/>
          <w:lang w:val="en-CA"/>
        </w:rPr>
      </w:pPr>
      <w:r w:rsidRPr="001C4F0A">
        <w:rPr>
          <w:rFonts w:ascii="Arial Narrow" w:hAnsi="Arial Narrow"/>
          <w:i/>
          <w:lang w:val="en-CA"/>
        </w:rPr>
        <w:t>Termination by agreement</w:t>
      </w:r>
    </w:p>
    <w:p w:rsidR="001C4F0A" w:rsidRPr="001C4F0A" w:rsidRDefault="001C4F0A" w:rsidP="005C7EF5">
      <w:pPr>
        <w:pStyle w:val="ListParagraph"/>
        <w:numPr>
          <w:ilvl w:val="0"/>
          <w:numId w:val="49"/>
        </w:numPr>
        <w:rPr>
          <w:rFonts w:ascii="Arial Narrow" w:hAnsi="Arial Narrow"/>
          <w:i/>
          <w:lang w:val="en-CA"/>
        </w:rPr>
      </w:pPr>
      <w:r>
        <w:rPr>
          <w:rFonts w:ascii="Arial Narrow" w:hAnsi="Arial Narrow"/>
          <w:lang w:val="en-CA"/>
        </w:rPr>
        <w:t>Parties may enter into an agreement that becomes unfavorable for one or both of them.</w:t>
      </w:r>
    </w:p>
    <w:p w:rsidR="001C4F0A" w:rsidRPr="001C4F0A" w:rsidRDefault="001C4F0A" w:rsidP="005C7EF5">
      <w:pPr>
        <w:pStyle w:val="ListParagraph"/>
        <w:numPr>
          <w:ilvl w:val="0"/>
          <w:numId w:val="49"/>
        </w:numPr>
        <w:rPr>
          <w:rFonts w:ascii="Arial Narrow" w:hAnsi="Arial Narrow"/>
          <w:i/>
          <w:lang w:val="en-CA"/>
        </w:rPr>
      </w:pPr>
      <w:r>
        <w:rPr>
          <w:rFonts w:ascii="Arial Narrow" w:hAnsi="Arial Narrow"/>
          <w:lang w:val="en-CA"/>
        </w:rPr>
        <w:t>In this case they might decide to:</w:t>
      </w:r>
    </w:p>
    <w:p w:rsidR="002258D9" w:rsidRPr="001C4F0A" w:rsidRDefault="001C4F0A" w:rsidP="005C7EF5">
      <w:pPr>
        <w:pStyle w:val="ListParagraph"/>
        <w:numPr>
          <w:ilvl w:val="1"/>
          <w:numId w:val="49"/>
        </w:numPr>
        <w:rPr>
          <w:rFonts w:ascii="Arial Narrow" w:hAnsi="Arial Narrow"/>
          <w:i/>
          <w:lang w:val="en-CA"/>
        </w:rPr>
      </w:pPr>
      <w:r>
        <w:rPr>
          <w:rFonts w:ascii="Arial Narrow" w:hAnsi="Arial Narrow"/>
          <w:lang w:val="en-CA"/>
        </w:rPr>
        <w:t>Enter into a whole new contract</w:t>
      </w:r>
      <w:r>
        <w:rPr>
          <w:rFonts w:ascii="Arial Narrow" w:hAnsi="Arial Narrow"/>
          <w:i/>
          <w:lang w:val="en-CA"/>
        </w:rPr>
        <w:t xml:space="preserve">. </w:t>
      </w:r>
      <w:r w:rsidRPr="001C4F0A">
        <w:rPr>
          <w:rFonts w:ascii="Arial Narrow" w:hAnsi="Arial Narrow"/>
          <w:lang w:val="en-CA"/>
        </w:rPr>
        <w:t>This is known as novation: Substitution of parties in a contract or the replacement of one contract with another.</w:t>
      </w:r>
    </w:p>
    <w:p w:rsidR="001C4F0A" w:rsidRPr="001C4F0A" w:rsidRDefault="001C4F0A" w:rsidP="005C7EF5">
      <w:pPr>
        <w:pStyle w:val="ListParagraph"/>
        <w:numPr>
          <w:ilvl w:val="1"/>
          <w:numId w:val="49"/>
        </w:numPr>
        <w:rPr>
          <w:rFonts w:ascii="Arial Narrow" w:hAnsi="Arial Narrow"/>
          <w:i/>
          <w:lang w:val="en-CA"/>
        </w:rPr>
      </w:pPr>
      <w:r>
        <w:rPr>
          <w:rFonts w:ascii="Arial Narrow" w:hAnsi="Arial Narrow"/>
          <w:lang w:val="en-CA"/>
        </w:rPr>
        <w:t>Vary certain terms of the contract.</w:t>
      </w:r>
    </w:p>
    <w:p w:rsidR="001C4F0A" w:rsidRPr="001C4F0A" w:rsidRDefault="001C4F0A" w:rsidP="005C7EF5">
      <w:pPr>
        <w:pStyle w:val="ListParagraph"/>
        <w:numPr>
          <w:ilvl w:val="1"/>
          <w:numId w:val="49"/>
        </w:numPr>
        <w:rPr>
          <w:rFonts w:ascii="Arial Narrow" w:hAnsi="Arial Narrow"/>
          <w:i/>
          <w:lang w:val="en-CA"/>
        </w:rPr>
      </w:pPr>
      <w:r>
        <w:rPr>
          <w:rFonts w:ascii="Arial Narrow" w:hAnsi="Arial Narrow"/>
          <w:lang w:val="en-CA"/>
        </w:rPr>
        <w:t>End the contract</w:t>
      </w:r>
    </w:p>
    <w:p w:rsidR="001C4F0A" w:rsidRPr="001C4F0A" w:rsidRDefault="001C4F0A" w:rsidP="005C7EF5">
      <w:pPr>
        <w:pStyle w:val="ListParagraph"/>
        <w:numPr>
          <w:ilvl w:val="1"/>
          <w:numId w:val="49"/>
        </w:numPr>
        <w:rPr>
          <w:rFonts w:ascii="Arial Narrow" w:hAnsi="Arial Narrow"/>
          <w:i/>
          <w:lang w:val="en-CA"/>
        </w:rPr>
      </w:pPr>
      <w:r>
        <w:rPr>
          <w:rFonts w:ascii="Arial Narrow" w:hAnsi="Arial Narrow"/>
          <w:lang w:val="en-CA"/>
        </w:rPr>
        <w:t>Substitute a party. The law permits a more limited form of  novation whereby one party's rights and obligations are transferred to someone else.</w:t>
      </w:r>
    </w:p>
    <w:p w:rsidR="001C4F0A" w:rsidRPr="001C4F0A" w:rsidRDefault="001C4F0A" w:rsidP="005C7EF5">
      <w:pPr>
        <w:pStyle w:val="ListParagraph"/>
        <w:numPr>
          <w:ilvl w:val="0"/>
          <w:numId w:val="49"/>
        </w:numPr>
        <w:rPr>
          <w:rFonts w:ascii="Arial Narrow" w:hAnsi="Arial Narrow"/>
          <w:i/>
          <w:lang w:val="en-CA"/>
        </w:rPr>
      </w:pPr>
      <w:r>
        <w:rPr>
          <w:rFonts w:ascii="Arial Narrow" w:hAnsi="Arial Narrow"/>
          <w:b/>
          <w:lang w:val="en-CA"/>
        </w:rPr>
        <w:t>Transfer of contractual rights:</w:t>
      </w:r>
      <w:r>
        <w:rPr>
          <w:rFonts w:ascii="Arial Narrow" w:hAnsi="Arial Narrow"/>
          <w:lang w:val="en-CA"/>
        </w:rPr>
        <w:t xml:space="preserve"> A party who wants to end his involvement in a particular contract has the option in certain circumstance to transfer it to someone else.</w:t>
      </w:r>
      <w:r w:rsidR="00642213">
        <w:rPr>
          <w:rFonts w:ascii="Arial Narrow" w:hAnsi="Arial Narrow"/>
          <w:lang w:val="en-CA"/>
        </w:rPr>
        <w:t xml:space="preserve"> Transfer doesn't not terminate the contract bur does have the effect of eliminating the transferor's role in it.</w:t>
      </w:r>
    </w:p>
    <w:p w:rsidR="002258D9" w:rsidRPr="00370A52" w:rsidRDefault="00921657" w:rsidP="005C7EF5">
      <w:pPr>
        <w:pStyle w:val="ListParagraph"/>
        <w:numPr>
          <w:ilvl w:val="1"/>
          <w:numId w:val="10"/>
        </w:numPr>
        <w:rPr>
          <w:rFonts w:ascii="Arial Narrow" w:hAnsi="Arial Narrow"/>
          <w:lang w:val="en-CA"/>
        </w:rPr>
      </w:pPr>
      <w:r w:rsidRPr="00370A52">
        <w:rPr>
          <w:rFonts w:ascii="Arial Narrow" w:hAnsi="Arial Narrow"/>
          <w:lang w:val="en-CA"/>
        </w:rPr>
        <w:t>Assignment: Transfer of rights from one person to another person.</w:t>
      </w:r>
    </w:p>
    <w:p w:rsidR="001832AF" w:rsidRPr="00370A52" w:rsidRDefault="001832AF" w:rsidP="005C7EF5">
      <w:pPr>
        <w:pStyle w:val="ListParagraph"/>
        <w:numPr>
          <w:ilvl w:val="2"/>
          <w:numId w:val="10"/>
        </w:numPr>
        <w:rPr>
          <w:rFonts w:ascii="Arial Narrow" w:hAnsi="Arial Narrow"/>
          <w:lang w:val="en-CA"/>
        </w:rPr>
      </w:pPr>
      <w:r w:rsidRPr="00370A52">
        <w:rPr>
          <w:rFonts w:ascii="Arial Narrow" w:hAnsi="Arial Narrow"/>
          <w:lang w:val="en-CA"/>
        </w:rPr>
        <w:t xml:space="preserve">Ex: MBNA use to be owned by Bank of America, but because of financial issue were sold to TD. </w:t>
      </w:r>
    </w:p>
    <w:p w:rsidR="001832AF" w:rsidRDefault="00CB132C" w:rsidP="005C7EF5">
      <w:pPr>
        <w:pStyle w:val="ListParagraph"/>
        <w:numPr>
          <w:ilvl w:val="0"/>
          <w:numId w:val="10"/>
        </w:numPr>
        <w:rPr>
          <w:rFonts w:ascii="Arial Narrow" w:hAnsi="Arial Narrow"/>
          <w:lang w:val="en-CA"/>
        </w:rPr>
      </w:pPr>
      <w:r w:rsidRPr="00370A52">
        <w:rPr>
          <w:rFonts w:ascii="Arial Narrow" w:hAnsi="Arial Narrow"/>
          <w:lang w:val="en-CA"/>
        </w:rPr>
        <w:t>Novelty agreement: Rewrite the actual agreement by redefining the obligation of the party.</w:t>
      </w:r>
    </w:p>
    <w:p w:rsidR="00642213" w:rsidRDefault="00642213" w:rsidP="00642213">
      <w:pPr>
        <w:rPr>
          <w:rFonts w:ascii="Arial Narrow" w:hAnsi="Arial Narrow"/>
          <w:lang w:val="en-CA"/>
        </w:rPr>
      </w:pPr>
      <w:r>
        <w:rPr>
          <w:rFonts w:ascii="Arial Narrow" w:hAnsi="Arial Narrow"/>
          <w:i/>
          <w:lang w:val="en-CA"/>
        </w:rPr>
        <w:t>Termination by frustration</w:t>
      </w:r>
    </w:p>
    <w:p w:rsidR="00642213" w:rsidRDefault="00642213" w:rsidP="005C7EF5">
      <w:pPr>
        <w:pStyle w:val="ListParagraph"/>
        <w:numPr>
          <w:ilvl w:val="0"/>
          <w:numId w:val="50"/>
        </w:numPr>
        <w:rPr>
          <w:rFonts w:ascii="Arial Narrow" w:hAnsi="Arial Narrow"/>
          <w:lang w:val="en-CA"/>
        </w:rPr>
      </w:pPr>
      <w:r>
        <w:rPr>
          <w:rFonts w:ascii="Arial Narrow" w:hAnsi="Arial Narrow"/>
          <w:lang w:val="en-CA"/>
        </w:rPr>
        <w:t>When a significant, unexpected event or change occurs that makes performance of contract functionally impossible or illegal, the contract between the parties may be frustrated.</w:t>
      </w:r>
    </w:p>
    <w:p w:rsidR="00642213" w:rsidRDefault="00642213" w:rsidP="005C7EF5">
      <w:pPr>
        <w:pStyle w:val="ListParagraph"/>
        <w:numPr>
          <w:ilvl w:val="0"/>
          <w:numId w:val="50"/>
        </w:numPr>
        <w:rPr>
          <w:rFonts w:ascii="Arial Narrow" w:hAnsi="Arial Narrow"/>
          <w:lang w:val="en-CA"/>
        </w:rPr>
      </w:pPr>
      <w:r>
        <w:rPr>
          <w:rFonts w:ascii="Arial Narrow" w:hAnsi="Arial Narrow"/>
          <w:lang w:val="en-CA"/>
        </w:rPr>
        <w:t>The person claiming frustration must establish that the event or change in circumstances:</w:t>
      </w:r>
    </w:p>
    <w:p w:rsidR="00642213" w:rsidRDefault="00642213" w:rsidP="005C7EF5">
      <w:pPr>
        <w:pStyle w:val="ListParagraph"/>
        <w:numPr>
          <w:ilvl w:val="1"/>
          <w:numId w:val="50"/>
        </w:numPr>
        <w:rPr>
          <w:rFonts w:ascii="Arial Narrow" w:hAnsi="Arial Narrow"/>
          <w:lang w:val="en-CA"/>
        </w:rPr>
      </w:pPr>
      <w:r>
        <w:rPr>
          <w:rFonts w:ascii="Arial Narrow" w:hAnsi="Arial Narrow"/>
          <w:lang w:val="en-CA"/>
        </w:rPr>
        <w:t>Was dramatic and unforeseen</w:t>
      </w:r>
    </w:p>
    <w:p w:rsidR="00642213" w:rsidRDefault="00642213" w:rsidP="005C7EF5">
      <w:pPr>
        <w:pStyle w:val="ListParagraph"/>
        <w:numPr>
          <w:ilvl w:val="1"/>
          <w:numId w:val="50"/>
        </w:numPr>
        <w:rPr>
          <w:rFonts w:ascii="Arial Narrow" w:hAnsi="Arial Narrow"/>
          <w:lang w:val="en-CA"/>
        </w:rPr>
      </w:pPr>
      <w:r>
        <w:rPr>
          <w:rFonts w:ascii="Arial Narrow" w:hAnsi="Arial Narrow"/>
          <w:lang w:val="en-CA"/>
        </w:rPr>
        <w:t>Was a matter that neither party had assumed the risk of occurring</w:t>
      </w:r>
    </w:p>
    <w:p w:rsidR="00642213" w:rsidRDefault="00642213" w:rsidP="005C7EF5">
      <w:pPr>
        <w:pStyle w:val="ListParagraph"/>
        <w:numPr>
          <w:ilvl w:val="1"/>
          <w:numId w:val="50"/>
        </w:numPr>
        <w:rPr>
          <w:rFonts w:ascii="Arial Narrow" w:hAnsi="Arial Narrow"/>
          <w:lang w:val="en-CA"/>
        </w:rPr>
      </w:pPr>
      <w:r>
        <w:rPr>
          <w:rFonts w:ascii="Arial Narrow" w:hAnsi="Arial Narrow"/>
          <w:lang w:val="en-CA"/>
        </w:rPr>
        <w:t>Arose without being either party's fault</w:t>
      </w:r>
    </w:p>
    <w:p w:rsidR="00642213" w:rsidRDefault="00642213" w:rsidP="005C7EF5">
      <w:pPr>
        <w:pStyle w:val="ListParagraph"/>
        <w:numPr>
          <w:ilvl w:val="1"/>
          <w:numId w:val="50"/>
        </w:numPr>
        <w:rPr>
          <w:rFonts w:ascii="Arial Narrow" w:hAnsi="Arial Narrow"/>
          <w:lang w:val="en-CA"/>
        </w:rPr>
      </w:pPr>
      <w:r>
        <w:rPr>
          <w:rFonts w:ascii="Arial Narrow" w:hAnsi="Arial Narrow"/>
          <w:lang w:val="en-CA"/>
        </w:rPr>
        <w:lastRenderedPageBreak/>
        <w:t>Makes performance of the contract functionally impossible or illegal</w:t>
      </w:r>
    </w:p>
    <w:p w:rsidR="00642213" w:rsidRDefault="00642213" w:rsidP="005C7EF5">
      <w:pPr>
        <w:pStyle w:val="ListParagraph"/>
        <w:numPr>
          <w:ilvl w:val="0"/>
          <w:numId w:val="50"/>
        </w:numPr>
        <w:rPr>
          <w:rFonts w:ascii="Arial Narrow" w:hAnsi="Arial Narrow"/>
          <w:lang w:val="en-CA"/>
        </w:rPr>
      </w:pPr>
      <w:r>
        <w:rPr>
          <w:rFonts w:ascii="Arial Narrow" w:hAnsi="Arial Narrow"/>
          <w:lang w:val="en-CA"/>
        </w:rPr>
        <w:t>Many circumstances that may appear to frustrate a contract do not amount to frustration law.</w:t>
      </w:r>
    </w:p>
    <w:p w:rsidR="00642213" w:rsidRDefault="00642213" w:rsidP="00642213">
      <w:pPr>
        <w:rPr>
          <w:rFonts w:ascii="Arial Narrow" w:hAnsi="Arial Narrow"/>
          <w:lang w:val="en-CA"/>
        </w:rPr>
      </w:pPr>
      <w:r>
        <w:rPr>
          <w:rFonts w:ascii="Arial Narrow" w:hAnsi="Arial Narrow"/>
          <w:i/>
          <w:lang w:val="en-CA"/>
        </w:rPr>
        <w:t>Enforcement of contracts</w:t>
      </w:r>
    </w:p>
    <w:p w:rsidR="00642213" w:rsidRDefault="00642213" w:rsidP="005C7EF5">
      <w:pPr>
        <w:pStyle w:val="ListParagraph"/>
        <w:numPr>
          <w:ilvl w:val="0"/>
          <w:numId w:val="51"/>
        </w:numPr>
        <w:rPr>
          <w:rFonts w:ascii="Arial Narrow" w:hAnsi="Arial Narrow"/>
          <w:lang w:val="en-CA"/>
        </w:rPr>
      </w:pPr>
      <w:r>
        <w:rPr>
          <w:rFonts w:ascii="Arial Narrow" w:hAnsi="Arial Narrow"/>
          <w:lang w:val="en-CA"/>
        </w:rPr>
        <w:t>When one party fails to perform its contractual obligations, it is in breach of contract and subject to lawsuit.</w:t>
      </w:r>
    </w:p>
    <w:p w:rsidR="00642213" w:rsidRDefault="00642213" w:rsidP="005C7EF5">
      <w:pPr>
        <w:pStyle w:val="ListParagraph"/>
        <w:numPr>
          <w:ilvl w:val="0"/>
          <w:numId w:val="51"/>
        </w:numPr>
        <w:rPr>
          <w:rFonts w:ascii="Arial Narrow" w:hAnsi="Arial Narrow"/>
          <w:lang w:val="en-CA"/>
        </w:rPr>
      </w:pPr>
      <w:r>
        <w:rPr>
          <w:rFonts w:ascii="Arial Narrow" w:hAnsi="Arial Narrow"/>
          <w:lang w:val="en-CA"/>
        </w:rPr>
        <w:t>Balance of probabilities: Proof that there is a better than 50% chance that the circumstances of the contract are as the plaintiff contends.</w:t>
      </w:r>
      <w:r w:rsidR="000C41E4">
        <w:rPr>
          <w:rFonts w:ascii="Arial Narrow" w:hAnsi="Arial Narrow"/>
          <w:lang w:val="en-CA"/>
        </w:rPr>
        <w:t>:</w:t>
      </w:r>
    </w:p>
    <w:p w:rsidR="000C41E4" w:rsidRDefault="000C41E4" w:rsidP="005C7EF5">
      <w:pPr>
        <w:pStyle w:val="ListParagraph"/>
        <w:numPr>
          <w:ilvl w:val="1"/>
          <w:numId w:val="51"/>
        </w:numPr>
        <w:rPr>
          <w:rFonts w:ascii="Arial Narrow" w:hAnsi="Arial Narrow"/>
          <w:lang w:val="en-CA"/>
        </w:rPr>
      </w:pPr>
      <w:r>
        <w:rPr>
          <w:rFonts w:ascii="Arial Narrow" w:hAnsi="Arial Narrow"/>
          <w:lang w:val="en-CA"/>
        </w:rPr>
        <w:t>Privity  of contract (establish that there is the contract between parties)</w:t>
      </w:r>
    </w:p>
    <w:p w:rsidR="000C41E4" w:rsidRDefault="000C41E4" w:rsidP="005C7EF5">
      <w:pPr>
        <w:pStyle w:val="ListParagraph"/>
        <w:numPr>
          <w:ilvl w:val="1"/>
          <w:numId w:val="51"/>
        </w:numPr>
        <w:rPr>
          <w:rFonts w:ascii="Arial Narrow" w:hAnsi="Arial Narrow"/>
          <w:lang w:val="en-CA"/>
        </w:rPr>
      </w:pPr>
      <w:r>
        <w:rPr>
          <w:rFonts w:ascii="Arial Narrow" w:hAnsi="Arial Narrow"/>
          <w:lang w:val="en-CA"/>
        </w:rPr>
        <w:t>Breach of contract (proof that other party failed to keep promises)</w:t>
      </w:r>
    </w:p>
    <w:p w:rsidR="000C41E4" w:rsidRDefault="000C41E4" w:rsidP="005C7EF5">
      <w:pPr>
        <w:pStyle w:val="ListParagraph"/>
        <w:numPr>
          <w:ilvl w:val="1"/>
          <w:numId w:val="51"/>
        </w:numPr>
        <w:rPr>
          <w:rFonts w:ascii="Arial Narrow" w:hAnsi="Arial Narrow"/>
          <w:lang w:val="en-CA"/>
        </w:rPr>
      </w:pPr>
      <w:r>
        <w:rPr>
          <w:rFonts w:ascii="Arial Narrow" w:hAnsi="Arial Narrow"/>
          <w:lang w:val="en-CA"/>
        </w:rPr>
        <w:t>Entitlement to a remedy (Demonstrate that it is entitled to the remedy claimed)</w:t>
      </w:r>
    </w:p>
    <w:p w:rsidR="000C41E4" w:rsidRDefault="00C6711B" w:rsidP="005C7EF5">
      <w:pPr>
        <w:pStyle w:val="ListParagraph"/>
        <w:numPr>
          <w:ilvl w:val="0"/>
          <w:numId w:val="51"/>
        </w:numPr>
        <w:rPr>
          <w:rFonts w:ascii="Arial Narrow" w:hAnsi="Arial Narrow"/>
          <w:lang w:val="en-CA"/>
        </w:rPr>
      </w:pPr>
      <w:r>
        <w:rPr>
          <w:rFonts w:ascii="Arial Narrow" w:hAnsi="Arial Narrow"/>
          <w:b/>
          <w:lang w:val="en-CA"/>
        </w:rPr>
        <w:t>Privity of contract</w:t>
      </w:r>
      <w:r>
        <w:rPr>
          <w:rFonts w:ascii="Arial Narrow" w:hAnsi="Arial Narrow"/>
          <w:lang w:val="en-CA"/>
        </w:rPr>
        <w:t>:  It means only those who are parties to a contract can enforce the rights and obligations it contains.</w:t>
      </w:r>
    </w:p>
    <w:p w:rsidR="00C6711B" w:rsidRDefault="00C6711B" w:rsidP="005C7EF5">
      <w:pPr>
        <w:pStyle w:val="ListParagraph"/>
        <w:numPr>
          <w:ilvl w:val="0"/>
          <w:numId w:val="51"/>
        </w:numPr>
        <w:rPr>
          <w:rFonts w:ascii="Arial Narrow" w:hAnsi="Arial Narrow"/>
          <w:lang w:val="en-CA"/>
        </w:rPr>
      </w:pPr>
      <w:r>
        <w:rPr>
          <w:rFonts w:ascii="Arial Narrow" w:hAnsi="Arial Narrow"/>
          <w:lang w:val="en-CA"/>
        </w:rPr>
        <w:t>Statutory modifications of the doctrine: The common law of privity has also been modified by statue in two important areas: consumer purchases and insurance.</w:t>
      </w:r>
    </w:p>
    <w:p w:rsidR="00C6711B" w:rsidRDefault="00C6711B" w:rsidP="005C7EF5">
      <w:pPr>
        <w:pStyle w:val="ListParagraph"/>
        <w:numPr>
          <w:ilvl w:val="0"/>
          <w:numId w:val="51"/>
        </w:numPr>
        <w:rPr>
          <w:rFonts w:ascii="Arial Narrow" w:hAnsi="Arial Narrow"/>
          <w:lang w:val="en-CA"/>
        </w:rPr>
      </w:pPr>
      <w:r>
        <w:rPr>
          <w:rFonts w:ascii="Arial Narrow" w:hAnsi="Arial Narrow"/>
          <w:b/>
          <w:lang w:val="en-CA"/>
        </w:rPr>
        <w:t>Breach of contracts</w:t>
      </w:r>
    </w:p>
    <w:p w:rsidR="00C6711B" w:rsidRDefault="00C6711B" w:rsidP="005C7EF5">
      <w:pPr>
        <w:pStyle w:val="ListParagraph"/>
        <w:numPr>
          <w:ilvl w:val="0"/>
          <w:numId w:val="51"/>
        </w:numPr>
        <w:rPr>
          <w:rFonts w:ascii="Arial Narrow" w:hAnsi="Arial Narrow"/>
          <w:lang w:val="en-CA"/>
        </w:rPr>
      </w:pPr>
      <w:r>
        <w:rPr>
          <w:rFonts w:ascii="Arial Narrow" w:hAnsi="Arial Narrow"/>
          <w:lang w:val="en-CA"/>
        </w:rPr>
        <w:t>Classification of the breach: Virtually every breach of contract fives the innocent party the right to a remedy.</w:t>
      </w:r>
    </w:p>
    <w:p w:rsidR="00C6711B" w:rsidRDefault="00C6711B" w:rsidP="005C7EF5">
      <w:pPr>
        <w:pStyle w:val="ListParagraph"/>
        <w:numPr>
          <w:ilvl w:val="1"/>
          <w:numId w:val="51"/>
        </w:numPr>
        <w:rPr>
          <w:rFonts w:ascii="Arial Narrow" w:hAnsi="Arial Narrow"/>
          <w:lang w:val="en-CA"/>
        </w:rPr>
      </w:pPr>
      <w:r>
        <w:rPr>
          <w:rFonts w:ascii="Arial Narrow" w:hAnsi="Arial Narrow"/>
          <w:lang w:val="en-CA"/>
        </w:rPr>
        <w:t>Condition: An important term that, if breached, gives the innocent party the right to terminate the contract and claim damages.</w:t>
      </w:r>
    </w:p>
    <w:p w:rsidR="00C6711B" w:rsidRDefault="00C6711B" w:rsidP="005C7EF5">
      <w:pPr>
        <w:pStyle w:val="ListParagraph"/>
        <w:numPr>
          <w:ilvl w:val="1"/>
          <w:numId w:val="51"/>
        </w:numPr>
        <w:rPr>
          <w:rFonts w:ascii="Arial Narrow" w:hAnsi="Arial Narrow"/>
          <w:lang w:val="en-CA"/>
        </w:rPr>
      </w:pPr>
      <w:r>
        <w:rPr>
          <w:rFonts w:ascii="Arial Narrow" w:hAnsi="Arial Narrow"/>
          <w:lang w:val="en-CA"/>
        </w:rPr>
        <w:t>Warranty: A minor term that, if breached, gives the innocent party the right to claim damages</w:t>
      </w:r>
    </w:p>
    <w:p w:rsidR="00C6711B" w:rsidRDefault="00C6711B" w:rsidP="005C7EF5">
      <w:pPr>
        <w:pStyle w:val="ListParagraph"/>
        <w:numPr>
          <w:ilvl w:val="1"/>
          <w:numId w:val="51"/>
        </w:numPr>
        <w:rPr>
          <w:rFonts w:ascii="Arial Narrow" w:hAnsi="Arial Narrow"/>
          <w:lang w:val="en-CA"/>
        </w:rPr>
      </w:pPr>
      <w:r>
        <w:rPr>
          <w:rFonts w:ascii="Arial Narrow" w:hAnsi="Arial Narrow"/>
          <w:lang w:val="en-CA"/>
        </w:rPr>
        <w:t>Innominate term: A term that cannot easily be classified as either a condition or a warranty. The court must look exactly what has happened in light of the breach before deciding whether the innocent party is entitled to repudiate the contract.</w:t>
      </w:r>
    </w:p>
    <w:p w:rsidR="005D610B" w:rsidRDefault="00C6711B" w:rsidP="005C7EF5">
      <w:pPr>
        <w:pStyle w:val="ListParagraph"/>
        <w:numPr>
          <w:ilvl w:val="0"/>
          <w:numId w:val="51"/>
        </w:numPr>
        <w:rPr>
          <w:rFonts w:ascii="Arial Narrow" w:hAnsi="Arial Narrow"/>
          <w:lang w:val="en-CA"/>
        </w:rPr>
      </w:pPr>
      <w:r>
        <w:rPr>
          <w:rFonts w:ascii="Arial Narrow" w:hAnsi="Arial Narrow"/>
          <w:lang w:val="en-CA"/>
        </w:rPr>
        <w:t>Exemption and</w:t>
      </w:r>
      <w:r w:rsidR="005D610B">
        <w:rPr>
          <w:rFonts w:ascii="Arial Narrow" w:hAnsi="Arial Narrow"/>
          <w:lang w:val="en-CA"/>
        </w:rPr>
        <w:t xml:space="preserve"> limitation of liability clause: Parties are free to include a clause in their contract that limits or excludes liability  for breach.</w:t>
      </w:r>
    </w:p>
    <w:p w:rsidR="00C6711B" w:rsidRDefault="005D610B" w:rsidP="005C7EF5">
      <w:pPr>
        <w:pStyle w:val="ListParagraph"/>
        <w:numPr>
          <w:ilvl w:val="1"/>
          <w:numId w:val="51"/>
        </w:numPr>
        <w:rPr>
          <w:rFonts w:ascii="Arial Narrow" w:hAnsi="Arial Narrow"/>
          <w:lang w:val="en-CA"/>
        </w:rPr>
      </w:pPr>
      <w:r>
        <w:rPr>
          <w:rFonts w:ascii="Arial Narrow" w:hAnsi="Arial Narrow"/>
          <w:lang w:val="en-CA"/>
        </w:rPr>
        <w:t>Fundamental breach: A breach of contract that affects the foundation of the contract.</w:t>
      </w:r>
    </w:p>
    <w:p w:rsidR="005D610B" w:rsidRDefault="005D610B" w:rsidP="005C7EF5">
      <w:pPr>
        <w:pStyle w:val="ListParagraph"/>
        <w:numPr>
          <w:ilvl w:val="0"/>
          <w:numId w:val="51"/>
        </w:numPr>
        <w:rPr>
          <w:rFonts w:ascii="Arial Narrow" w:hAnsi="Arial Narrow"/>
          <w:lang w:val="en-CA"/>
        </w:rPr>
      </w:pPr>
      <w:r>
        <w:rPr>
          <w:rFonts w:ascii="Arial Narrow" w:hAnsi="Arial Narrow"/>
          <w:lang w:val="en-CA"/>
        </w:rPr>
        <w:t>Timing of breach: A breach can occur at the time specified for performance.</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Anticipatory breach: A breach that occurs before the date for performance.</w:t>
      </w:r>
    </w:p>
    <w:p w:rsidR="005D610B" w:rsidRDefault="005D610B" w:rsidP="005C7EF5">
      <w:pPr>
        <w:pStyle w:val="ListParagraph"/>
        <w:numPr>
          <w:ilvl w:val="0"/>
          <w:numId w:val="51"/>
        </w:numPr>
        <w:rPr>
          <w:rFonts w:ascii="Arial Narrow" w:hAnsi="Arial Narrow"/>
          <w:lang w:val="en-CA"/>
        </w:rPr>
      </w:pPr>
      <w:r>
        <w:rPr>
          <w:rFonts w:ascii="Arial Narrow" w:hAnsi="Arial Narrow"/>
          <w:b/>
          <w:lang w:val="en-CA"/>
        </w:rPr>
        <w:t xml:space="preserve">Entitlement to a remedy: </w:t>
      </w:r>
      <w:r>
        <w:rPr>
          <w:rFonts w:ascii="Arial Narrow" w:hAnsi="Arial Narrow"/>
          <w:lang w:val="en-CA"/>
        </w:rPr>
        <w:t>The final step in an action for breach of contracts is for the plaintiff to satisfy a court that he is entitled to a remedy.</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Damages: Monetary compensation for breach of contract or actionable wrong.</w:t>
      </w:r>
    </w:p>
    <w:p w:rsidR="005D610B" w:rsidRDefault="005D610B" w:rsidP="005C7EF5">
      <w:pPr>
        <w:pStyle w:val="ListParagraph"/>
        <w:numPr>
          <w:ilvl w:val="0"/>
          <w:numId w:val="51"/>
        </w:numPr>
        <w:rPr>
          <w:rFonts w:ascii="Arial Narrow" w:hAnsi="Arial Narrow"/>
          <w:lang w:val="en-CA"/>
        </w:rPr>
      </w:pPr>
      <w:r>
        <w:rPr>
          <w:rFonts w:ascii="Arial Narrow" w:hAnsi="Arial Narrow"/>
          <w:lang w:val="en-CA"/>
        </w:rPr>
        <w:t>Measure of damages: Measuring the plaintiff's loss</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 xml:space="preserve"> Expectation damages: Damages which provide the plaintiff with the monetary equivalent of contractual performance.</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Punitive damage: Damages that are awarded to punish the defendant.</w:t>
      </w:r>
    </w:p>
    <w:p w:rsidR="005D610B" w:rsidRDefault="005D610B" w:rsidP="005C7EF5">
      <w:pPr>
        <w:pStyle w:val="ListParagraph"/>
        <w:numPr>
          <w:ilvl w:val="0"/>
          <w:numId w:val="51"/>
        </w:numPr>
        <w:rPr>
          <w:rFonts w:ascii="Arial Narrow" w:hAnsi="Arial Narrow"/>
          <w:lang w:val="en-CA"/>
        </w:rPr>
      </w:pPr>
      <w:r>
        <w:rPr>
          <w:rFonts w:ascii="Arial Narrow" w:hAnsi="Arial Narrow"/>
          <w:lang w:val="en-CA"/>
        </w:rPr>
        <w:t>Pecuniary and non-pecuniary damages: damages in tort can be pecuniary( for financial loss) and non-pecuniary (for loss of enjoyment, mental distress, and other emotional consequences).</w:t>
      </w:r>
    </w:p>
    <w:p w:rsidR="005D610B" w:rsidRDefault="005D610B" w:rsidP="005C7EF5">
      <w:pPr>
        <w:pStyle w:val="ListParagraph"/>
        <w:numPr>
          <w:ilvl w:val="0"/>
          <w:numId w:val="51"/>
        </w:numPr>
        <w:rPr>
          <w:rFonts w:ascii="Arial Narrow" w:hAnsi="Arial Narrow"/>
          <w:lang w:val="en-CA"/>
        </w:rPr>
      </w:pPr>
      <w:r>
        <w:rPr>
          <w:rFonts w:ascii="Arial Narrow" w:hAnsi="Arial Narrow"/>
          <w:b/>
          <w:lang w:val="en-CA"/>
        </w:rPr>
        <w:t xml:space="preserve">Test for remoteness: </w:t>
      </w:r>
      <w:r>
        <w:rPr>
          <w:rFonts w:ascii="Arial Narrow" w:hAnsi="Arial Narrow"/>
          <w:lang w:val="en-CA"/>
        </w:rPr>
        <w:t>damages are recoverable in contract law by the test for remoteness:</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damages could have been anticipated</w:t>
      </w:r>
    </w:p>
    <w:p w:rsidR="005D610B" w:rsidRDefault="005D610B" w:rsidP="005C7EF5">
      <w:pPr>
        <w:pStyle w:val="ListParagraph"/>
        <w:numPr>
          <w:ilvl w:val="1"/>
          <w:numId w:val="51"/>
        </w:numPr>
        <w:rPr>
          <w:rFonts w:ascii="Arial Narrow" w:hAnsi="Arial Narrow"/>
          <w:lang w:val="en-CA"/>
        </w:rPr>
      </w:pPr>
      <w:r>
        <w:rPr>
          <w:rFonts w:ascii="Arial Narrow" w:hAnsi="Arial Narrow"/>
          <w:lang w:val="en-CA"/>
        </w:rPr>
        <w:t>damages are reasonably foreseeable because the unusual circumstances were communicated to the defendant at the time the contract was being formed.</w:t>
      </w:r>
    </w:p>
    <w:p w:rsidR="002A4AD0" w:rsidRDefault="002A4AD0" w:rsidP="005C7EF5">
      <w:pPr>
        <w:pStyle w:val="ListParagraph"/>
        <w:numPr>
          <w:ilvl w:val="0"/>
          <w:numId w:val="51"/>
        </w:numPr>
        <w:rPr>
          <w:rFonts w:ascii="Arial Narrow" w:hAnsi="Arial Narrow"/>
          <w:lang w:val="en-CA"/>
        </w:rPr>
      </w:pPr>
      <w:r>
        <w:rPr>
          <w:rFonts w:ascii="Arial Narrow" w:hAnsi="Arial Narrow"/>
          <w:b/>
          <w:lang w:val="en-CA"/>
        </w:rPr>
        <w:t xml:space="preserve">Duty to mitigate: </w:t>
      </w:r>
      <w:r>
        <w:rPr>
          <w:rFonts w:ascii="Arial Narrow" w:hAnsi="Arial Narrow"/>
          <w:lang w:val="en-CA"/>
        </w:rPr>
        <w:t>The obligation to take reasonable steps to minimize losses resulting from a breach of contract or other wrong.</w:t>
      </w:r>
    </w:p>
    <w:p w:rsidR="002A4AD0" w:rsidRDefault="002A4AD0" w:rsidP="005C7EF5">
      <w:pPr>
        <w:pStyle w:val="ListParagraph"/>
        <w:numPr>
          <w:ilvl w:val="0"/>
          <w:numId w:val="51"/>
        </w:numPr>
        <w:rPr>
          <w:rFonts w:ascii="Arial Narrow" w:hAnsi="Arial Narrow"/>
          <w:lang w:val="en-CA"/>
        </w:rPr>
      </w:pPr>
      <w:r>
        <w:rPr>
          <w:rFonts w:ascii="Arial Narrow" w:hAnsi="Arial Narrow"/>
          <w:lang w:val="en-CA"/>
        </w:rPr>
        <w:t>Specific performance: An order by the court for the equitable remedy of specific performance means that instead of awarding compensation for failing to perform, the court orders the party who breached to do exactly what the contract obligated him to do.</w:t>
      </w:r>
    </w:p>
    <w:p w:rsidR="002A4AD0" w:rsidRDefault="002A4AD0" w:rsidP="005C7EF5">
      <w:pPr>
        <w:pStyle w:val="ListParagraph"/>
        <w:numPr>
          <w:ilvl w:val="0"/>
          <w:numId w:val="51"/>
        </w:numPr>
        <w:rPr>
          <w:rFonts w:ascii="Arial Narrow" w:hAnsi="Arial Narrow"/>
          <w:lang w:val="en-CA"/>
        </w:rPr>
      </w:pPr>
      <w:r>
        <w:rPr>
          <w:rFonts w:ascii="Arial Narrow" w:hAnsi="Arial Narrow"/>
          <w:b/>
          <w:lang w:val="en-CA"/>
        </w:rPr>
        <w:lastRenderedPageBreak/>
        <w:t xml:space="preserve">Injunction: </w:t>
      </w:r>
      <w:r>
        <w:rPr>
          <w:rFonts w:ascii="Arial Narrow" w:hAnsi="Arial Narrow"/>
          <w:lang w:val="en-CA"/>
        </w:rPr>
        <w:t>If a contract contains promises not to engage in specified activity, disregarding those promises by engaging in the prohibited acts is a breached of contract.</w:t>
      </w:r>
    </w:p>
    <w:p w:rsidR="002A4AD0" w:rsidRDefault="002A4AD0" w:rsidP="005C7EF5">
      <w:pPr>
        <w:pStyle w:val="ListParagraph"/>
        <w:numPr>
          <w:ilvl w:val="1"/>
          <w:numId w:val="51"/>
        </w:numPr>
        <w:rPr>
          <w:rFonts w:ascii="Arial Narrow" w:hAnsi="Arial Narrow"/>
          <w:lang w:val="en-CA"/>
        </w:rPr>
      </w:pPr>
      <w:r>
        <w:rPr>
          <w:rFonts w:ascii="Arial Narrow" w:hAnsi="Arial Narrow"/>
          <w:lang w:val="en-CA"/>
        </w:rPr>
        <w:t xml:space="preserve">Interlocutory injunction: An order to refrain from doing something for limited period of time </w:t>
      </w:r>
    </w:p>
    <w:p w:rsidR="002A4AD0" w:rsidRDefault="002A4AD0" w:rsidP="005C7EF5">
      <w:pPr>
        <w:pStyle w:val="ListParagraph"/>
        <w:numPr>
          <w:ilvl w:val="0"/>
          <w:numId w:val="51"/>
        </w:numPr>
        <w:rPr>
          <w:rFonts w:ascii="Arial Narrow" w:hAnsi="Arial Narrow"/>
          <w:lang w:val="en-CA"/>
        </w:rPr>
      </w:pPr>
      <w:r>
        <w:rPr>
          <w:rFonts w:ascii="Arial Narrow" w:hAnsi="Arial Narrow"/>
          <w:b/>
          <w:lang w:val="en-CA"/>
        </w:rPr>
        <w:t xml:space="preserve">Rescission: </w:t>
      </w:r>
      <w:r>
        <w:rPr>
          <w:rFonts w:ascii="Arial Narrow" w:hAnsi="Arial Narrow"/>
          <w:lang w:val="en-CA"/>
        </w:rPr>
        <w:t>It may be appropriate, in some cases, to restore the parties to the situation they were in before the contract was formed.</w:t>
      </w:r>
    </w:p>
    <w:p w:rsidR="002A4AD0" w:rsidRDefault="002A4AD0" w:rsidP="005C7EF5">
      <w:pPr>
        <w:pStyle w:val="ListParagraph"/>
        <w:numPr>
          <w:ilvl w:val="0"/>
          <w:numId w:val="51"/>
        </w:numPr>
        <w:rPr>
          <w:rFonts w:ascii="Arial Narrow" w:hAnsi="Arial Narrow"/>
          <w:lang w:val="en-CA"/>
        </w:rPr>
      </w:pPr>
      <w:r>
        <w:rPr>
          <w:rFonts w:ascii="Arial Narrow" w:hAnsi="Arial Narrow"/>
          <w:lang w:val="en-CA"/>
        </w:rPr>
        <w:t>Restituionary remedies: Sometimes a contractual claim fails not because the plaintiff is undeserving but because he cannot prove that an enforceable contract is in place.</w:t>
      </w:r>
    </w:p>
    <w:p w:rsidR="002A4AD0" w:rsidRDefault="002A4AD0" w:rsidP="005C7EF5">
      <w:pPr>
        <w:pStyle w:val="ListParagraph"/>
        <w:numPr>
          <w:ilvl w:val="1"/>
          <w:numId w:val="51"/>
        </w:numPr>
        <w:rPr>
          <w:rFonts w:ascii="Arial Narrow" w:hAnsi="Arial Narrow"/>
          <w:lang w:val="en-CA"/>
        </w:rPr>
      </w:pPr>
      <w:r>
        <w:rPr>
          <w:rFonts w:ascii="Arial Narrow" w:hAnsi="Arial Narrow"/>
          <w:lang w:val="en-CA"/>
        </w:rPr>
        <w:t>Unjust enrichment: Occurs when one party has undeservedly or unjustly secured a benefit at the other party's expense.</w:t>
      </w:r>
    </w:p>
    <w:p w:rsidR="002A4AD0" w:rsidRDefault="002A4AD0" w:rsidP="005C7EF5">
      <w:pPr>
        <w:pStyle w:val="ListParagraph"/>
        <w:numPr>
          <w:ilvl w:val="1"/>
          <w:numId w:val="51"/>
        </w:numPr>
        <w:rPr>
          <w:rFonts w:ascii="Arial Narrow" w:hAnsi="Arial Narrow"/>
          <w:lang w:val="en-CA"/>
        </w:rPr>
      </w:pPr>
      <w:r>
        <w:rPr>
          <w:rFonts w:ascii="Arial Narrow" w:hAnsi="Arial Narrow"/>
          <w:lang w:val="en-CA"/>
        </w:rPr>
        <w:t>In response to unjust enrichment:</w:t>
      </w:r>
    </w:p>
    <w:p w:rsidR="002A4AD0" w:rsidRDefault="002A4AD0" w:rsidP="005C7EF5">
      <w:pPr>
        <w:pStyle w:val="ListParagraph"/>
        <w:numPr>
          <w:ilvl w:val="2"/>
          <w:numId w:val="51"/>
        </w:numPr>
        <w:rPr>
          <w:rFonts w:ascii="Arial Narrow" w:hAnsi="Arial Narrow"/>
          <w:lang w:val="en-CA"/>
        </w:rPr>
      </w:pPr>
      <w:r>
        <w:rPr>
          <w:rFonts w:ascii="Arial Narrow" w:hAnsi="Arial Narrow"/>
          <w:lang w:val="en-CA"/>
        </w:rPr>
        <w:t>pay a restitutionary quantum meruit: An amount that is reasonable given the benefit the plaintiff has conferred.</w:t>
      </w:r>
    </w:p>
    <w:p w:rsidR="002A4AD0" w:rsidRDefault="002A4AD0" w:rsidP="005C7EF5">
      <w:pPr>
        <w:pStyle w:val="ListParagraph"/>
        <w:numPr>
          <w:ilvl w:val="2"/>
          <w:numId w:val="51"/>
        </w:numPr>
        <w:rPr>
          <w:rFonts w:ascii="Arial Narrow" w:hAnsi="Arial Narrow"/>
          <w:lang w:val="en-CA"/>
        </w:rPr>
      </w:pPr>
      <w:r>
        <w:rPr>
          <w:rFonts w:ascii="Arial Narrow" w:hAnsi="Arial Narrow"/>
          <w:lang w:val="en-CA"/>
        </w:rPr>
        <w:t>pay compensation.</w:t>
      </w:r>
    </w:p>
    <w:p w:rsidR="002E65B3" w:rsidRDefault="002E65B3" w:rsidP="00424642">
      <w:pPr>
        <w:jc w:val="center"/>
        <w:rPr>
          <w:rFonts w:ascii="Arial Narrow" w:hAnsi="Arial Narrow"/>
          <w:lang w:val="en-CA"/>
        </w:rPr>
      </w:pPr>
      <w:r>
        <w:rPr>
          <w:rFonts w:ascii="Arial Narrow" w:hAnsi="Arial Narrow"/>
          <w:u w:val="single"/>
          <w:lang w:val="en-CA"/>
        </w:rPr>
        <w:t>Chapter 19 - Real property</w:t>
      </w:r>
    </w:p>
    <w:p w:rsidR="002E65B3" w:rsidRDefault="002E65B3" w:rsidP="002E65B3">
      <w:pPr>
        <w:rPr>
          <w:rFonts w:ascii="Arial Narrow" w:hAnsi="Arial Narrow"/>
          <w:lang w:val="en-CA"/>
        </w:rPr>
      </w:pPr>
      <w:r>
        <w:rPr>
          <w:rFonts w:ascii="Arial Narrow" w:hAnsi="Arial Narrow"/>
          <w:i/>
          <w:lang w:val="en-CA"/>
        </w:rPr>
        <w:t>Ownership</w:t>
      </w:r>
    </w:p>
    <w:p w:rsidR="002E65B3" w:rsidRDefault="002E65B3" w:rsidP="005C7EF5">
      <w:pPr>
        <w:pStyle w:val="ListParagraph"/>
        <w:numPr>
          <w:ilvl w:val="0"/>
          <w:numId w:val="53"/>
        </w:numPr>
        <w:rPr>
          <w:rFonts w:ascii="Arial Narrow" w:hAnsi="Arial Narrow"/>
          <w:lang w:val="en-CA"/>
        </w:rPr>
      </w:pPr>
      <w:r>
        <w:rPr>
          <w:rFonts w:ascii="Arial Narrow" w:hAnsi="Arial Narrow"/>
          <w:b/>
          <w:lang w:val="en-CA"/>
        </w:rPr>
        <w:t>Real property:</w:t>
      </w:r>
      <w:r>
        <w:rPr>
          <w:rFonts w:ascii="Arial Narrow" w:hAnsi="Arial Narrow"/>
          <w:lang w:val="en-CA"/>
        </w:rPr>
        <w:t xml:space="preserve"> Land or real estate, including buildings, fixtures, and the associated legal rights</w:t>
      </w:r>
    </w:p>
    <w:p w:rsidR="002E65B3" w:rsidRPr="00860DE7" w:rsidRDefault="002E65B3" w:rsidP="005C7EF5">
      <w:pPr>
        <w:pStyle w:val="ListParagraph"/>
        <w:numPr>
          <w:ilvl w:val="0"/>
          <w:numId w:val="53"/>
        </w:numPr>
        <w:rPr>
          <w:rFonts w:ascii="Arial Narrow" w:hAnsi="Arial Narrow"/>
          <w:b/>
          <w:lang w:val="en-CA"/>
        </w:rPr>
      </w:pPr>
      <w:r w:rsidRPr="002E65B3">
        <w:rPr>
          <w:rFonts w:ascii="Arial Narrow" w:hAnsi="Arial Narrow"/>
          <w:b/>
          <w:lang w:val="en-CA"/>
        </w:rPr>
        <w:t>Fixtures:</w:t>
      </w:r>
      <w:r>
        <w:rPr>
          <w:rFonts w:ascii="Arial Narrow" w:hAnsi="Arial Narrow"/>
          <w:lang w:val="en-CA"/>
        </w:rPr>
        <w:t xml:space="preserve"> Tangible personal property that is attached to land, buildings, or other fixtures</w:t>
      </w:r>
      <w:r w:rsidR="00860DE7">
        <w:rPr>
          <w:rFonts w:ascii="Arial Narrow" w:hAnsi="Arial Narrow"/>
          <w:lang w:val="en-CA"/>
        </w:rPr>
        <w:t>.</w:t>
      </w:r>
    </w:p>
    <w:p w:rsidR="00860DE7" w:rsidRPr="00860DE7" w:rsidRDefault="00860DE7" w:rsidP="005C7EF5">
      <w:pPr>
        <w:pStyle w:val="ListParagraph"/>
        <w:numPr>
          <w:ilvl w:val="1"/>
          <w:numId w:val="53"/>
        </w:numPr>
        <w:rPr>
          <w:rFonts w:ascii="Arial Narrow" w:hAnsi="Arial Narrow"/>
          <w:lang w:val="en-CA"/>
        </w:rPr>
      </w:pPr>
      <w:r w:rsidRPr="00860DE7">
        <w:rPr>
          <w:rFonts w:ascii="Arial Narrow" w:hAnsi="Arial Narrow"/>
          <w:lang w:val="en-CA"/>
        </w:rPr>
        <w:t>When fixture are permanently attach to the building it becomes a real property.</w:t>
      </w:r>
    </w:p>
    <w:p w:rsidR="002E65B3" w:rsidRPr="00860DE7" w:rsidRDefault="002E65B3" w:rsidP="005C7EF5">
      <w:pPr>
        <w:pStyle w:val="ListParagraph"/>
        <w:numPr>
          <w:ilvl w:val="0"/>
          <w:numId w:val="53"/>
        </w:numPr>
        <w:rPr>
          <w:rFonts w:ascii="Arial Narrow" w:hAnsi="Arial Narrow"/>
          <w:b/>
          <w:lang w:val="en-CA"/>
        </w:rPr>
      </w:pPr>
      <w:r w:rsidRPr="00860DE7">
        <w:rPr>
          <w:rFonts w:ascii="Arial Narrow" w:hAnsi="Arial Narrow"/>
          <w:b/>
          <w:lang w:val="en-CA"/>
        </w:rPr>
        <w:t xml:space="preserve">Interests in land: </w:t>
      </w:r>
      <w:r w:rsidRPr="00860DE7">
        <w:rPr>
          <w:rFonts w:ascii="Arial Narrow" w:hAnsi="Arial Narrow"/>
          <w:lang w:val="en-CA"/>
        </w:rPr>
        <w:t>The highest and the most comprehensive level of ownership of land possible under our system of law is known as a fee simple.</w:t>
      </w:r>
    </w:p>
    <w:p w:rsidR="002E65B3" w:rsidRPr="00860DE7" w:rsidRDefault="002E65B3" w:rsidP="005C7EF5">
      <w:pPr>
        <w:pStyle w:val="ListParagraph"/>
        <w:numPr>
          <w:ilvl w:val="1"/>
          <w:numId w:val="53"/>
        </w:numPr>
        <w:rPr>
          <w:rFonts w:ascii="Arial Narrow" w:hAnsi="Arial Narrow"/>
          <w:b/>
          <w:lang w:val="en-CA"/>
        </w:rPr>
      </w:pPr>
      <w:r>
        <w:rPr>
          <w:rFonts w:ascii="Arial Narrow" w:hAnsi="Arial Narrow"/>
          <w:lang w:val="en-CA"/>
        </w:rPr>
        <w:t>Fee simple: The legal interest in real property that is closest to full ownership</w:t>
      </w:r>
    </w:p>
    <w:p w:rsidR="00860DE7" w:rsidRPr="002E65B3" w:rsidRDefault="00860DE7" w:rsidP="005C7EF5">
      <w:pPr>
        <w:pStyle w:val="ListParagraph"/>
        <w:numPr>
          <w:ilvl w:val="2"/>
          <w:numId w:val="53"/>
        </w:numPr>
        <w:rPr>
          <w:rFonts w:ascii="Arial Narrow" w:hAnsi="Arial Narrow"/>
          <w:b/>
          <w:lang w:val="en-CA"/>
        </w:rPr>
      </w:pPr>
      <w:r>
        <w:rPr>
          <w:rFonts w:ascii="Arial Narrow" w:hAnsi="Arial Narrow"/>
          <w:lang w:val="en-CA"/>
        </w:rPr>
        <w:t>Ex: W</w:t>
      </w:r>
      <w:r w:rsidRPr="00370A52">
        <w:rPr>
          <w:rFonts w:ascii="Arial Narrow" w:hAnsi="Arial Narrow"/>
          <w:lang w:val="en-CA"/>
        </w:rPr>
        <w:t>hen you buy a building, you buy a property. Make sure you buy clear title that does not need to be shared</w:t>
      </w:r>
    </w:p>
    <w:p w:rsidR="002E65B3" w:rsidRPr="00860DE7" w:rsidRDefault="002E65B3" w:rsidP="005C7EF5">
      <w:pPr>
        <w:pStyle w:val="ListParagraph"/>
        <w:numPr>
          <w:ilvl w:val="0"/>
          <w:numId w:val="53"/>
        </w:numPr>
        <w:rPr>
          <w:rFonts w:ascii="Arial Narrow" w:hAnsi="Arial Narrow"/>
          <w:b/>
          <w:lang w:val="en-CA"/>
        </w:rPr>
      </w:pPr>
      <w:r>
        <w:rPr>
          <w:rFonts w:ascii="Arial Narrow" w:hAnsi="Arial Narrow"/>
          <w:lang w:val="en-CA"/>
        </w:rPr>
        <w:t>Division of ownership: One piece of land can be owned by several people at once.</w:t>
      </w:r>
    </w:p>
    <w:p w:rsidR="00860DE7" w:rsidRPr="00860DE7" w:rsidRDefault="00860DE7" w:rsidP="005C7EF5">
      <w:pPr>
        <w:pStyle w:val="ListParagraph"/>
        <w:numPr>
          <w:ilvl w:val="0"/>
          <w:numId w:val="53"/>
        </w:numPr>
        <w:rPr>
          <w:rFonts w:ascii="Arial Narrow" w:hAnsi="Arial Narrow"/>
          <w:b/>
          <w:lang w:val="en-CA"/>
        </w:rPr>
      </w:pPr>
      <w:r>
        <w:rPr>
          <w:rFonts w:ascii="Arial Narrow" w:hAnsi="Arial Narrow"/>
          <w:lang w:val="en-CA"/>
        </w:rPr>
        <w:t xml:space="preserve">Tenancy in common: Co-ownership whereby each owner of an undivided interest can be dispose of that </w:t>
      </w:r>
      <w:r w:rsidRPr="00860DE7">
        <w:rPr>
          <w:rFonts w:ascii="Arial Narrow" w:hAnsi="Arial Narrow"/>
          <w:lang w:val="en-CA"/>
        </w:rPr>
        <w:t>interest.</w:t>
      </w:r>
      <w:r>
        <w:rPr>
          <w:rFonts w:ascii="Arial Narrow" w:hAnsi="Arial Narrow"/>
          <w:lang w:val="en-CA"/>
        </w:rPr>
        <w:t xml:space="preserve"> </w:t>
      </w:r>
    </w:p>
    <w:p w:rsidR="00860DE7" w:rsidRPr="00370A52" w:rsidRDefault="00860DE7" w:rsidP="005C7EF5">
      <w:pPr>
        <w:pStyle w:val="ListParagraph"/>
        <w:numPr>
          <w:ilvl w:val="1"/>
          <w:numId w:val="53"/>
        </w:numPr>
        <w:rPr>
          <w:rFonts w:ascii="Arial Narrow" w:hAnsi="Arial Narrow"/>
          <w:lang w:val="en-CA"/>
        </w:rPr>
      </w:pPr>
      <w:r>
        <w:rPr>
          <w:rFonts w:ascii="Arial Narrow" w:hAnsi="Arial Narrow"/>
          <w:lang w:val="en-CA"/>
        </w:rPr>
        <w:t>Ex: Y</w:t>
      </w:r>
      <w:r w:rsidRPr="00370A52">
        <w:rPr>
          <w:rFonts w:ascii="Arial Narrow" w:hAnsi="Arial Narrow"/>
          <w:lang w:val="en-CA"/>
        </w:rPr>
        <w:t>ou own a land with your sister, she can see sell her portion without asking for your consent.</w:t>
      </w:r>
    </w:p>
    <w:p w:rsidR="00860DE7" w:rsidRPr="00860DE7" w:rsidRDefault="00860DE7" w:rsidP="005C7EF5">
      <w:pPr>
        <w:pStyle w:val="ListParagraph"/>
        <w:numPr>
          <w:ilvl w:val="0"/>
          <w:numId w:val="53"/>
        </w:numPr>
        <w:rPr>
          <w:rFonts w:ascii="Arial Narrow" w:hAnsi="Arial Narrow"/>
          <w:b/>
          <w:lang w:val="en-CA"/>
        </w:rPr>
      </w:pPr>
      <w:r w:rsidRPr="00860DE7">
        <w:rPr>
          <w:rFonts w:ascii="Arial Narrow" w:hAnsi="Arial Narrow"/>
          <w:lang w:val="en-CA"/>
        </w:rPr>
        <w:t>Joint tenancy: Co-ownership whereby the survivor inherits the undivided interest of the deceased.</w:t>
      </w:r>
    </w:p>
    <w:p w:rsidR="00860DE7" w:rsidRPr="00370A52" w:rsidRDefault="00860DE7" w:rsidP="005C7EF5">
      <w:pPr>
        <w:pStyle w:val="ListParagraph"/>
        <w:numPr>
          <w:ilvl w:val="1"/>
          <w:numId w:val="53"/>
        </w:numPr>
        <w:rPr>
          <w:rFonts w:ascii="Arial Narrow" w:hAnsi="Arial Narrow"/>
          <w:lang w:val="en-CA"/>
        </w:rPr>
      </w:pPr>
      <w:r w:rsidRPr="00370A52">
        <w:rPr>
          <w:rFonts w:ascii="Arial Narrow" w:hAnsi="Arial Narrow"/>
          <w:lang w:val="en-CA"/>
        </w:rPr>
        <w:t xml:space="preserve">Ex: </w:t>
      </w:r>
      <w:r>
        <w:rPr>
          <w:rFonts w:ascii="Arial Narrow" w:hAnsi="Arial Narrow"/>
          <w:lang w:val="en-CA"/>
        </w:rPr>
        <w:t>You own a piece of land with wife, if you</w:t>
      </w:r>
      <w:r w:rsidRPr="00370A52">
        <w:rPr>
          <w:rFonts w:ascii="Arial Narrow" w:hAnsi="Arial Narrow"/>
          <w:lang w:val="en-CA"/>
        </w:rPr>
        <w:t xml:space="preserve"> die, she gets full ownership</w:t>
      </w:r>
      <w:r>
        <w:rPr>
          <w:rFonts w:ascii="Arial Narrow" w:hAnsi="Arial Narrow"/>
          <w:lang w:val="en-CA"/>
        </w:rPr>
        <w:t>.</w:t>
      </w:r>
    </w:p>
    <w:p w:rsidR="00860DE7" w:rsidRDefault="00860DE7" w:rsidP="005C7EF5">
      <w:pPr>
        <w:pStyle w:val="ListParagraph"/>
        <w:numPr>
          <w:ilvl w:val="0"/>
          <w:numId w:val="53"/>
        </w:numPr>
        <w:rPr>
          <w:rFonts w:ascii="Arial Narrow" w:hAnsi="Arial Narrow"/>
          <w:lang w:val="en-CA"/>
        </w:rPr>
      </w:pPr>
      <w:r w:rsidRPr="00860DE7">
        <w:rPr>
          <w:rFonts w:ascii="Arial Narrow" w:hAnsi="Arial Narrow"/>
          <w:lang w:val="en-CA"/>
        </w:rPr>
        <w:t>Division of ownership in time:</w:t>
      </w:r>
      <w:r>
        <w:rPr>
          <w:rFonts w:ascii="Arial Narrow" w:hAnsi="Arial Narrow"/>
          <w:lang w:val="en-CA"/>
        </w:rPr>
        <w:t xml:space="preserve"> Ownership in land can also be divided in time. The most common example is a lease. Through lease, the owner - or landlord- gives a tenant possession of the building for a period of time in exchange for rent.</w:t>
      </w:r>
    </w:p>
    <w:p w:rsidR="00860DE7" w:rsidRDefault="00860DE7" w:rsidP="005C7EF5">
      <w:pPr>
        <w:pStyle w:val="ListParagraph"/>
        <w:numPr>
          <w:ilvl w:val="0"/>
          <w:numId w:val="53"/>
        </w:numPr>
        <w:rPr>
          <w:rFonts w:ascii="Arial Narrow" w:hAnsi="Arial Narrow"/>
          <w:lang w:val="en-CA"/>
        </w:rPr>
      </w:pPr>
      <w:r>
        <w:rPr>
          <w:rFonts w:ascii="Arial Narrow" w:hAnsi="Arial Narrow"/>
          <w:b/>
          <w:lang w:val="en-CA"/>
        </w:rPr>
        <w:t>Limits of ownership</w:t>
      </w:r>
      <w:r>
        <w:rPr>
          <w:rFonts w:ascii="Arial Narrow" w:hAnsi="Arial Narrow"/>
          <w:lang w:val="en-CA"/>
        </w:rPr>
        <w:t>: There are numerous restrictions on land use imposed by statute law and common law:</w:t>
      </w:r>
    </w:p>
    <w:p w:rsidR="00860DE7" w:rsidRDefault="00860DE7" w:rsidP="005C7EF5">
      <w:pPr>
        <w:pStyle w:val="ListParagraph"/>
        <w:numPr>
          <w:ilvl w:val="1"/>
          <w:numId w:val="53"/>
        </w:numPr>
        <w:rPr>
          <w:rFonts w:ascii="Arial Narrow" w:hAnsi="Arial Narrow"/>
          <w:lang w:val="en-CA"/>
        </w:rPr>
      </w:pPr>
      <w:r>
        <w:rPr>
          <w:rFonts w:ascii="Arial Narrow" w:hAnsi="Arial Narrow"/>
          <w:lang w:val="en-CA"/>
        </w:rPr>
        <w:t>Municipal government have the authority to control land use through planning schemes and zoning regulations</w:t>
      </w:r>
    </w:p>
    <w:p w:rsidR="00860DE7" w:rsidRDefault="00860DE7" w:rsidP="005C7EF5">
      <w:pPr>
        <w:pStyle w:val="ListParagraph"/>
        <w:numPr>
          <w:ilvl w:val="1"/>
          <w:numId w:val="53"/>
        </w:numPr>
        <w:rPr>
          <w:rFonts w:ascii="Arial Narrow" w:hAnsi="Arial Narrow"/>
          <w:lang w:val="en-CA"/>
        </w:rPr>
      </w:pPr>
      <w:r>
        <w:rPr>
          <w:rFonts w:ascii="Arial Narrow" w:hAnsi="Arial Narrow"/>
          <w:lang w:val="en-CA"/>
        </w:rPr>
        <w:t>Environmental regulations affect the use of land by limiting or prohibiting the discharge of harmful substances</w:t>
      </w:r>
    </w:p>
    <w:p w:rsidR="00860DE7" w:rsidRDefault="00860DE7" w:rsidP="005C7EF5">
      <w:pPr>
        <w:pStyle w:val="ListParagraph"/>
        <w:numPr>
          <w:ilvl w:val="1"/>
          <w:numId w:val="53"/>
        </w:numPr>
        <w:rPr>
          <w:rFonts w:ascii="Arial Narrow" w:hAnsi="Arial Narrow"/>
          <w:lang w:val="en-CA"/>
        </w:rPr>
      </w:pPr>
      <w:r>
        <w:rPr>
          <w:rFonts w:ascii="Arial Narrow" w:hAnsi="Arial Narrow"/>
          <w:lang w:val="en-CA"/>
        </w:rPr>
        <w:t>Common law of nuisance limits any use of land that unduly interferes with other owners' enjoyment of their land.</w:t>
      </w:r>
    </w:p>
    <w:p w:rsidR="00860DE7" w:rsidRDefault="00860DE7" w:rsidP="005C7EF5">
      <w:pPr>
        <w:pStyle w:val="ListParagraph"/>
        <w:numPr>
          <w:ilvl w:val="1"/>
          <w:numId w:val="53"/>
        </w:numPr>
        <w:rPr>
          <w:rFonts w:ascii="Arial Narrow" w:hAnsi="Arial Narrow"/>
          <w:lang w:val="en-CA"/>
        </w:rPr>
      </w:pPr>
      <w:r>
        <w:rPr>
          <w:rFonts w:ascii="Arial Narrow" w:hAnsi="Arial Narrow"/>
          <w:lang w:val="en-CA"/>
        </w:rPr>
        <w:t>Family law may designate property as matrimonial- to be shared by both spouses- despite ownership registered in the name of one spouse.</w:t>
      </w:r>
    </w:p>
    <w:p w:rsidR="00860DE7" w:rsidRDefault="00860DE7" w:rsidP="005C7EF5">
      <w:pPr>
        <w:pStyle w:val="ListParagraph"/>
        <w:numPr>
          <w:ilvl w:val="1"/>
          <w:numId w:val="53"/>
        </w:numPr>
        <w:rPr>
          <w:rFonts w:ascii="Arial Narrow" w:hAnsi="Arial Narrow"/>
          <w:lang w:val="en-CA"/>
        </w:rPr>
      </w:pPr>
      <w:r>
        <w:rPr>
          <w:rFonts w:ascii="Arial Narrow" w:hAnsi="Arial Narrow"/>
          <w:lang w:val="en-CA"/>
        </w:rPr>
        <w:t>etc.</w:t>
      </w:r>
    </w:p>
    <w:p w:rsidR="00860DE7" w:rsidRDefault="00684993" w:rsidP="005C7EF5">
      <w:pPr>
        <w:pStyle w:val="ListParagraph"/>
        <w:numPr>
          <w:ilvl w:val="0"/>
          <w:numId w:val="53"/>
        </w:numPr>
        <w:rPr>
          <w:rFonts w:ascii="Arial Narrow" w:hAnsi="Arial Narrow"/>
          <w:lang w:val="en-CA"/>
        </w:rPr>
      </w:pPr>
      <w:r>
        <w:rPr>
          <w:rFonts w:ascii="Arial Narrow" w:hAnsi="Arial Narrow"/>
          <w:lang w:val="en-CA"/>
        </w:rPr>
        <w:t>Other limits on ownership result from contracts made by the landowner.</w:t>
      </w:r>
    </w:p>
    <w:p w:rsidR="00684993" w:rsidRDefault="00684993" w:rsidP="005C7EF5">
      <w:pPr>
        <w:pStyle w:val="ListParagraph"/>
        <w:numPr>
          <w:ilvl w:val="0"/>
          <w:numId w:val="53"/>
        </w:numPr>
        <w:rPr>
          <w:rFonts w:ascii="Arial Narrow" w:hAnsi="Arial Narrow"/>
          <w:lang w:val="en-CA"/>
        </w:rPr>
      </w:pPr>
      <w:r>
        <w:rPr>
          <w:rFonts w:ascii="Arial Narrow" w:hAnsi="Arial Narrow"/>
          <w:lang w:val="en-CA"/>
        </w:rPr>
        <w:t>Easement: The right to use the land of another for a particular purpose only.</w:t>
      </w:r>
    </w:p>
    <w:p w:rsidR="00684993" w:rsidRDefault="00684993" w:rsidP="005C7EF5">
      <w:pPr>
        <w:pStyle w:val="ListParagraph"/>
        <w:numPr>
          <w:ilvl w:val="0"/>
          <w:numId w:val="53"/>
        </w:numPr>
        <w:rPr>
          <w:rFonts w:ascii="Arial Narrow" w:hAnsi="Arial Narrow"/>
          <w:lang w:val="en-CA"/>
        </w:rPr>
      </w:pPr>
      <w:r>
        <w:rPr>
          <w:rFonts w:ascii="Arial Narrow" w:hAnsi="Arial Narrow"/>
          <w:lang w:val="en-CA"/>
        </w:rPr>
        <w:lastRenderedPageBreak/>
        <w:t>Restrictive covenant: A restriction on the use of land as specified in the title document.</w:t>
      </w:r>
    </w:p>
    <w:p w:rsidR="00684993" w:rsidRDefault="00684993" w:rsidP="005C7EF5">
      <w:pPr>
        <w:pStyle w:val="ListParagraph"/>
        <w:numPr>
          <w:ilvl w:val="0"/>
          <w:numId w:val="53"/>
        </w:numPr>
        <w:rPr>
          <w:rFonts w:ascii="Arial Narrow" w:hAnsi="Arial Narrow"/>
          <w:lang w:val="en-CA"/>
        </w:rPr>
      </w:pPr>
      <w:r>
        <w:rPr>
          <w:rFonts w:ascii="Arial Narrow" w:hAnsi="Arial Narrow"/>
          <w:b/>
          <w:lang w:val="en-CA"/>
        </w:rPr>
        <w:t>Registered ownership</w:t>
      </w:r>
      <w:r>
        <w:rPr>
          <w:rFonts w:ascii="Arial Narrow" w:hAnsi="Arial Narrow"/>
          <w:lang w:val="en-CA"/>
        </w:rPr>
        <w:t>: The provinces have constitutional jurisdiction over property rights. A key aspect is the documentation and recording of interests in land.</w:t>
      </w:r>
    </w:p>
    <w:p w:rsidR="00684993" w:rsidRDefault="00684993" w:rsidP="005C7EF5">
      <w:pPr>
        <w:pStyle w:val="ListParagraph"/>
        <w:numPr>
          <w:ilvl w:val="0"/>
          <w:numId w:val="53"/>
        </w:numPr>
        <w:rPr>
          <w:rFonts w:ascii="Arial Narrow" w:hAnsi="Arial Narrow"/>
          <w:lang w:val="en-CA"/>
        </w:rPr>
      </w:pPr>
      <w:r>
        <w:rPr>
          <w:rFonts w:ascii="Arial Narrow" w:hAnsi="Arial Narrow"/>
          <w:lang w:val="en-CA"/>
        </w:rPr>
        <w:t>A registry system: The system of land registration whereby the records are available to be examined and evaluated by interested parties.</w:t>
      </w:r>
    </w:p>
    <w:p w:rsidR="00684993" w:rsidRDefault="00684993" w:rsidP="005C7EF5">
      <w:pPr>
        <w:pStyle w:val="ListParagraph"/>
        <w:numPr>
          <w:ilvl w:val="0"/>
          <w:numId w:val="53"/>
        </w:numPr>
        <w:rPr>
          <w:rFonts w:ascii="Arial Narrow" w:hAnsi="Arial Narrow"/>
          <w:lang w:val="en-CA"/>
        </w:rPr>
      </w:pPr>
      <w:r>
        <w:rPr>
          <w:rFonts w:ascii="Arial Narrow" w:hAnsi="Arial Narrow"/>
          <w:lang w:val="en-CA"/>
        </w:rPr>
        <w:t>Paralegal: One who performs legal work under the supervision of a practicing lawyer.</w:t>
      </w:r>
    </w:p>
    <w:p w:rsidR="00684993" w:rsidRDefault="00684993" w:rsidP="005C7EF5">
      <w:pPr>
        <w:pStyle w:val="ListParagraph"/>
        <w:numPr>
          <w:ilvl w:val="0"/>
          <w:numId w:val="53"/>
        </w:numPr>
        <w:rPr>
          <w:rFonts w:ascii="Arial Narrow" w:hAnsi="Arial Narrow"/>
          <w:lang w:val="en-CA"/>
        </w:rPr>
      </w:pPr>
      <w:r>
        <w:rPr>
          <w:rFonts w:ascii="Arial Narrow" w:hAnsi="Arial Narrow"/>
          <w:lang w:val="en-CA"/>
        </w:rPr>
        <w:t>The land titles system: The system of land registration whereby the administrators guarantee the title of land. The administrators are more active and are responsible for the accuracy of the information they provide</w:t>
      </w:r>
      <w:r w:rsidRPr="00684993">
        <w:rPr>
          <w:rFonts w:ascii="Arial Narrow" w:hAnsi="Arial Narrow"/>
          <w:lang w:val="en-CA"/>
        </w:rPr>
        <w:t>.</w:t>
      </w:r>
    </w:p>
    <w:p w:rsidR="00684993" w:rsidRDefault="00684993" w:rsidP="00684993">
      <w:pPr>
        <w:rPr>
          <w:rFonts w:ascii="Arial Narrow" w:hAnsi="Arial Narrow"/>
          <w:lang w:val="en-CA"/>
        </w:rPr>
      </w:pPr>
      <w:r>
        <w:rPr>
          <w:rFonts w:ascii="Arial Narrow" w:hAnsi="Arial Narrow"/>
          <w:i/>
          <w:lang w:val="en-CA"/>
        </w:rPr>
        <w:t>Acquisition of ownership</w:t>
      </w:r>
    </w:p>
    <w:p w:rsidR="00684993" w:rsidRDefault="00684993" w:rsidP="005C7EF5">
      <w:pPr>
        <w:pStyle w:val="ListParagraph"/>
        <w:numPr>
          <w:ilvl w:val="0"/>
          <w:numId w:val="54"/>
        </w:numPr>
        <w:rPr>
          <w:rFonts w:ascii="Arial Narrow" w:hAnsi="Arial Narrow"/>
          <w:lang w:val="en-CA"/>
        </w:rPr>
      </w:pPr>
      <w:r>
        <w:rPr>
          <w:rFonts w:ascii="Arial Narrow" w:hAnsi="Arial Narrow"/>
          <w:b/>
          <w:lang w:val="en-CA"/>
        </w:rPr>
        <w:t>The purchasing transaction:</w:t>
      </w:r>
      <w:r>
        <w:rPr>
          <w:rFonts w:ascii="Arial Narrow" w:hAnsi="Arial Narrow"/>
          <w:lang w:val="en-CA"/>
        </w:rPr>
        <w:t xml:space="preserve"> Buying land is a buyer-beware situation, expressed in law as caveat emptor. It is up to the buyer to investigate and evaluate the property in both financial and legal terms. The seller must not mislead the buyer but generally is under no obligations.</w:t>
      </w:r>
    </w:p>
    <w:p w:rsidR="00684993" w:rsidRDefault="00684993" w:rsidP="005C7EF5">
      <w:pPr>
        <w:pStyle w:val="ListParagraph"/>
        <w:numPr>
          <w:ilvl w:val="0"/>
          <w:numId w:val="54"/>
        </w:numPr>
        <w:rPr>
          <w:rFonts w:ascii="Arial Narrow" w:hAnsi="Arial Narrow"/>
          <w:lang w:val="en-CA"/>
        </w:rPr>
      </w:pPr>
      <w:r>
        <w:rPr>
          <w:rFonts w:ascii="Arial Narrow" w:hAnsi="Arial Narrow"/>
          <w:b/>
          <w:lang w:val="en-CA"/>
        </w:rPr>
        <w:t>Participants in the transaction:</w:t>
      </w:r>
      <w:r>
        <w:rPr>
          <w:rFonts w:ascii="Arial Narrow" w:hAnsi="Arial Narrow"/>
          <w:lang w:val="en-CA"/>
        </w:rPr>
        <w:t xml:space="preserve"> </w:t>
      </w:r>
      <w:r w:rsidR="00EC4082">
        <w:rPr>
          <w:rFonts w:ascii="Arial Narrow" w:hAnsi="Arial Narrow"/>
          <w:lang w:val="en-CA"/>
        </w:rPr>
        <w:t>The main participants in a real estate transaction are the buyer and the seller. In registry systems, lawyers have responsibility for evaluating the reliability of the title of the property their clients are buying. Title insurance is also an importance factor in real estate transaction.</w:t>
      </w:r>
    </w:p>
    <w:p w:rsidR="00EC4082" w:rsidRDefault="00EC4082" w:rsidP="005C7EF5">
      <w:pPr>
        <w:pStyle w:val="ListParagraph"/>
        <w:numPr>
          <w:ilvl w:val="0"/>
          <w:numId w:val="54"/>
        </w:numPr>
        <w:rPr>
          <w:rFonts w:ascii="Arial Narrow" w:hAnsi="Arial Narrow"/>
          <w:lang w:val="en-CA"/>
        </w:rPr>
      </w:pPr>
      <w:r>
        <w:rPr>
          <w:rFonts w:ascii="Arial Narrow" w:hAnsi="Arial Narrow"/>
          <w:b/>
          <w:lang w:val="en-CA"/>
        </w:rPr>
        <w:t>Stages in transaction:</w:t>
      </w:r>
      <w:r>
        <w:rPr>
          <w:rFonts w:ascii="Arial Narrow" w:hAnsi="Arial Narrow"/>
          <w:lang w:val="en-CA"/>
        </w:rPr>
        <w:t xml:space="preserve"> There are three stages in the transaction real estate.</w:t>
      </w:r>
    </w:p>
    <w:p w:rsidR="00EC4082" w:rsidRDefault="00EC4082" w:rsidP="005C7EF5">
      <w:pPr>
        <w:pStyle w:val="ListParagraph"/>
        <w:numPr>
          <w:ilvl w:val="1"/>
          <w:numId w:val="54"/>
        </w:numPr>
        <w:rPr>
          <w:rFonts w:ascii="Arial Narrow" w:hAnsi="Arial Narrow"/>
          <w:lang w:val="en-CA"/>
        </w:rPr>
      </w:pPr>
      <w:r>
        <w:rPr>
          <w:rFonts w:ascii="Arial Narrow" w:hAnsi="Arial Narrow"/>
          <w:lang w:val="en-CA"/>
        </w:rPr>
        <w:t>Agreement of purchase and sale: Of prime importance is the agreement of purchase and sale. The contents of agreement of purchase and sale depend on the nature of the property and the value of transaction.</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The precise name of the parties</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Precise identification and description of the property</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The purchase prise, deposit, and method of payment</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A statement of conditions on which the agreement depends (e.g. financing)</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A list of description of exactly what is included in the price (e.g. fixtures, equipment)</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The date for closing and list of what each party must deliver on that date</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A statement of who is responsible for what during the period between signing and closing</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Any warranties relation to such matters as supply of water or soil contamination that continue after the closing</w:t>
      </w:r>
    </w:p>
    <w:p w:rsidR="00EC4082" w:rsidRDefault="00EC4082" w:rsidP="005C7EF5">
      <w:pPr>
        <w:pStyle w:val="ListParagraph"/>
        <w:numPr>
          <w:ilvl w:val="1"/>
          <w:numId w:val="54"/>
        </w:numPr>
        <w:rPr>
          <w:rFonts w:ascii="Arial Narrow" w:hAnsi="Arial Narrow"/>
          <w:lang w:val="en-CA"/>
        </w:rPr>
      </w:pPr>
      <w:r>
        <w:rPr>
          <w:rFonts w:ascii="Arial Narrow" w:hAnsi="Arial Narrow"/>
          <w:lang w:val="en-CA"/>
        </w:rPr>
        <w:t>The investigation: The second stage consists of the investigation by the buyer and the seller's responsibility to any problem the buyer may arise. The buyer must investigate:</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Title to the property: title search - investigation of the registered ownership of land in a registry system)</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Legal claims against the seller: Searches should be done to establish what legal claims exist against the seller of the property in question</w:t>
      </w:r>
    </w:p>
    <w:p w:rsidR="00EC4082" w:rsidRDefault="00EC4082" w:rsidP="005C7EF5">
      <w:pPr>
        <w:pStyle w:val="ListParagraph"/>
        <w:numPr>
          <w:ilvl w:val="2"/>
          <w:numId w:val="54"/>
        </w:numPr>
        <w:rPr>
          <w:rFonts w:ascii="Arial Narrow" w:hAnsi="Arial Narrow"/>
          <w:lang w:val="en-CA"/>
        </w:rPr>
      </w:pPr>
      <w:r>
        <w:rPr>
          <w:rFonts w:ascii="Arial Narrow" w:hAnsi="Arial Narrow"/>
          <w:lang w:val="en-CA"/>
        </w:rPr>
        <w:t xml:space="preserve">Verification of boundaries: </w:t>
      </w:r>
      <w:r w:rsidR="00AE7918">
        <w:rPr>
          <w:rFonts w:ascii="Arial Narrow" w:hAnsi="Arial Narrow"/>
          <w:lang w:val="en-CA"/>
        </w:rPr>
        <w:t>Retain a surveyor to confirm that the boundaries described in the registered fit the physical boundaries of the land.</w:t>
      </w:r>
    </w:p>
    <w:p w:rsidR="00AE7918" w:rsidRDefault="00AE7918" w:rsidP="005C7EF5">
      <w:pPr>
        <w:pStyle w:val="ListParagraph"/>
        <w:numPr>
          <w:ilvl w:val="2"/>
          <w:numId w:val="54"/>
        </w:numPr>
        <w:rPr>
          <w:rFonts w:ascii="Arial Narrow" w:hAnsi="Arial Narrow"/>
          <w:lang w:val="en-CA"/>
        </w:rPr>
      </w:pPr>
      <w:r>
        <w:rPr>
          <w:rFonts w:ascii="Arial Narrow" w:hAnsi="Arial Narrow"/>
          <w:lang w:val="en-CA"/>
        </w:rPr>
        <w:t>Physical examination: Confirm that the property is in the state it is expecting to the agreement.</w:t>
      </w:r>
    </w:p>
    <w:p w:rsidR="00AE7918" w:rsidRDefault="00AE7918" w:rsidP="005C7EF5">
      <w:pPr>
        <w:pStyle w:val="ListParagraph"/>
        <w:numPr>
          <w:ilvl w:val="2"/>
          <w:numId w:val="54"/>
        </w:numPr>
        <w:rPr>
          <w:rFonts w:ascii="Arial Narrow" w:hAnsi="Arial Narrow"/>
          <w:lang w:val="en-CA"/>
        </w:rPr>
      </w:pPr>
      <w:r>
        <w:rPr>
          <w:rFonts w:ascii="Arial Narrow" w:hAnsi="Arial Narrow"/>
          <w:lang w:val="en-CA"/>
        </w:rPr>
        <w:t>Environmental audit: Ensure that there are no lingering or hidden environmental hazards.</w:t>
      </w:r>
    </w:p>
    <w:p w:rsidR="00AE7918" w:rsidRDefault="00AE7918" w:rsidP="005C7EF5">
      <w:pPr>
        <w:pStyle w:val="ListParagraph"/>
        <w:numPr>
          <w:ilvl w:val="2"/>
          <w:numId w:val="54"/>
        </w:numPr>
        <w:rPr>
          <w:rFonts w:ascii="Arial Narrow" w:hAnsi="Arial Narrow"/>
          <w:lang w:val="en-CA"/>
        </w:rPr>
      </w:pPr>
      <w:r>
        <w:rPr>
          <w:rFonts w:ascii="Arial Narrow" w:hAnsi="Arial Narrow"/>
          <w:lang w:val="en-CA"/>
        </w:rPr>
        <w:t>Taxes: Be sure that the municipal property taxes and any other local charges related to the property are paid up to date.</w:t>
      </w:r>
    </w:p>
    <w:p w:rsidR="00AE7918" w:rsidRDefault="00AE7918" w:rsidP="005C7EF5">
      <w:pPr>
        <w:pStyle w:val="ListParagraph"/>
        <w:numPr>
          <w:ilvl w:val="2"/>
          <w:numId w:val="54"/>
        </w:numPr>
        <w:rPr>
          <w:rFonts w:ascii="Arial Narrow" w:hAnsi="Arial Narrow"/>
          <w:lang w:val="en-CA"/>
        </w:rPr>
      </w:pPr>
      <w:r>
        <w:rPr>
          <w:rFonts w:ascii="Arial Narrow" w:hAnsi="Arial Narrow"/>
          <w:lang w:val="en-CA"/>
        </w:rPr>
        <w:t>Local bylaws: Verify that the property can be used for its desired purpose.</w:t>
      </w:r>
    </w:p>
    <w:p w:rsidR="00AE7918" w:rsidRDefault="00AE7918" w:rsidP="005C7EF5">
      <w:pPr>
        <w:pStyle w:val="ListParagraph"/>
        <w:numPr>
          <w:ilvl w:val="1"/>
          <w:numId w:val="54"/>
        </w:numPr>
        <w:rPr>
          <w:rFonts w:ascii="Arial Narrow" w:hAnsi="Arial Narrow"/>
          <w:lang w:val="en-CA"/>
        </w:rPr>
      </w:pPr>
      <w:r>
        <w:rPr>
          <w:rFonts w:ascii="Arial Narrow" w:hAnsi="Arial Narrow"/>
          <w:lang w:val="en-CA"/>
        </w:rPr>
        <w:t>The closing: The third stage, the closing, occurs after all price adjustments have been made. At this point final payment is made and a formal transfer of ownership occurs.</w:t>
      </w:r>
    </w:p>
    <w:p w:rsidR="00AE7918" w:rsidRDefault="00AE7918" w:rsidP="005C7EF5">
      <w:pPr>
        <w:pStyle w:val="ListParagraph"/>
        <w:numPr>
          <w:ilvl w:val="0"/>
          <w:numId w:val="54"/>
        </w:numPr>
        <w:rPr>
          <w:rFonts w:ascii="Arial Narrow" w:hAnsi="Arial Narrow"/>
          <w:lang w:val="en-CA"/>
        </w:rPr>
      </w:pPr>
      <w:r>
        <w:rPr>
          <w:rFonts w:ascii="Arial Narrow" w:hAnsi="Arial Narrow"/>
          <w:b/>
          <w:lang w:val="en-CA"/>
        </w:rPr>
        <w:lastRenderedPageBreak/>
        <w:t>Incomplete transactions:</w:t>
      </w:r>
      <w:r>
        <w:rPr>
          <w:rFonts w:ascii="Arial Narrow" w:hAnsi="Arial Narrow"/>
          <w:lang w:val="en-CA"/>
        </w:rPr>
        <w:t xml:space="preserve"> A deal may fall through for  a number of reasons. </w:t>
      </w:r>
    </w:p>
    <w:p w:rsidR="00AE7918" w:rsidRDefault="00AE7918" w:rsidP="005C7EF5">
      <w:pPr>
        <w:pStyle w:val="ListParagraph"/>
        <w:numPr>
          <w:ilvl w:val="1"/>
          <w:numId w:val="54"/>
        </w:numPr>
        <w:rPr>
          <w:rFonts w:ascii="Arial Narrow" w:hAnsi="Arial Narrow"/>
          <w:lang w:val="en-CA"/>
        </w:rPr>
      </w:pPr>
      <w:r>
        <w:rPr>
          <w:rFonts w:ascii="Arial Narrow" w:hAnsi="Arial Narrow"/>
          <w:lang w:val="en-CA"/>
        </w:rPr>
        <w:t>Example: The buyer is unable to arrange financing pursuant to a conditional agreement.</w:t>
      </w:r>
    </w:p>
    <w:p w:rsidR="00AE7918" w:rsidRDefault="00AE7918" w:rsidP="00AE7918">
      <w:pPr>
        <w:rPr>
          <w:rFonts w:ascii="Arial Narrow" w:hAnsi="Arial Narrow"/>
          <w:lang w:val="en-CA"/>
        </w:rPr>
      </w:pPr>
      <w:r>
        <w:rPr>
          <w:rFonts w:ascii="Arial Narrow" w:hAnsi="Arial Narrow"/>
          <w:i/>
          <w:lang w:val="en-CA"/>
        </w:rPr>
        <w:t>The real estate mortgage</w:t>
      </w:r>
    </w:p>
    <w:p w:rsidR="00AE7918" w:rsidRDefault="00AE7918" w:rsidP="005C7EF5">
      <w:pPr>
        <w:pStyle w:val="ListParagraph"/>
        <w:numPr>
          <w:ilvl w:val="0"/>
          <w:numId w:val="55"/>
        </w:numPr>
        <w:rPr>
          <w:rFonts w:ascii="Arial Narrow" w:hAnsi="Arial Narrow"/>
          <w:lang w:val="en-CA"/>
        </w:rPr>
      </w:pPr>
      <w:r>
        <w:rPr>
          <w:rFonts w:ascii="Arial Narrow" w:hAnsi="Arial Narrow"/>
          <w:b/>
          <w:lang w:val="en-CA"/>
        </w:rPr>
        <w:t>Mortgage:</w:t>
      </w:r>
      <w:r>
        <w:rPr>
          <w:rFonts w:ascii="Arial Narrow" w:hAnsi="Arial Narrow"/>
          <w:lang w:val="en-CA"/>
        </w:rPr>
        <w:t xml:space="preserve"> A credit arrangement where title to land is security for the loan.</w:t>
      </w:r>
    </w:p>
    <w:p w:rsidR="00AE7918" w:rsidRDefault="00AE7918" w:rsidP="005C7EF5">
      <w:pPr>
        <w:pStyle w:val="ListParagraph"/>
        <w:numPr>
          <w:ilvl w:val="0"/>
          <w:numId w:val="55"/>
        </w:numPr>
        <w:rPr>
          <w:rFonts w:ascii="Arial Narrow" w:hAnsi="Arial Narrow"/>
          <w:lang w:val="en-CA"/>
        </w:rPr>
      </w:pPr>
      <w:r>
        <w:rPr>
          <w:rFonts w:ascii="Arial Narrow" w:hAnsi="Arial Narrow"/>
          <w:lang w:val="en-CA"/>
        </w:rPr>
        <w:t>Equity of redemption: The right to regain legal title to mortgaged land upon repayment of the dept</w:t>
      </w:r>
    </w:p>
    <w:p w:rsidR="00AE7918" w:rsidRDefault="00AE7918" w:rsidP="005C7EF5">
      <w:pPr>
        <w:pStyle w:val="ListParagraph"/>
        <w:numPr>
          <w:ilvl w:val="0"/>
          <w:numId w:val="55"/>
        </w:numPr>
        <w:rPr>
          <w:rFonts w:ascii="Arial Narrow" w:hAnsi="Arial Narrow"/>
          <w:lang w:val="en-CA"/>
        </w:rPr>
      </w:pPr>
      <w:r>
        <w:rPr>
          <w:rFonts w:ascii="Arial Narrow" w:hAnsi="Arial Narrow"/>
          <w:lang w:val="en-CA"/>
        </w:rPr>
        <w:t>Mortgagor: The party who borrows the money and signs the mortgage promising to repay the loan</w:t>
      </w:r>
    </w:p>
    <w:p w:rsidR="00AE7918" w:rsidRDefault="00AE7918" w:rsidP="005C7EF5">
      <w:pPr>
        <w:pStyle w:val="ListParagraph"/>
        <w:numPr>
          <w:ilvl w:val="0"/>
          <w:numId w:val="55"/>
        </w:numPr>
        <w:rPr>
          <w:rFonts w:ascii="Arial Narrow" w:hAnsi="Arial Narrow"/>
          <w:lang w:val="en-CA"/>
        </w:rPr>
      </w:pPr>
      <w:r>
        <w:rPr>
          <w:rFonts w:ascii="Arial Narrow" w:hAnsi="Arial Narrow"/>
          <w:lang w:val="en-CA"/>
        </w:rPr>
        <w:t>Mortgagee: The party who lends the money and receives the signed mortgage as security for repayment (mostly banks)</w:t>
      </w:r>
    </w:p>
    <w:p w:rsidR="00AE7918" w:rsidRDefault="001C3B30" w:rsidP="005C7EF5">
      <w:pPr>
        <w:pStyle w:val="ListParagraph"/>
        <w:numPr>
          <w:ilvl w:val="0"/>
          <w:numId w:val="55"/>
        </w:numPr>
        <w:rPr>
          <w:rFonts w:ascii="Arial Narrow" w:hAnsi="Arial Narrow"/>
          <w:lang w:val="en-CA"/>
        </w:rPr>
      </w:pPr>
      <w:r>
        <w:rPr>
          <w:rFonts w:ascii="Arial Narrow" w:hAnsi="Arial Narrow"/>
          <w:b/>
          <w:lang w:val="en-CA"/>
        </w:rPr>
        <w:t>Terms of the mortgage:</w:t>
      </w:r>
      <w:r>
        <w:rPr>
          <w:rFonts w:ascii="Arial Narrow" w:hAnsi="Arial Narrow"/>
          <w:lang w:val="en-CA"/>
        </w:rPr>
        <w:t xml:space="preserve"> The focus of the mortgage is on preserving the value of the land in question. This protection is achieved by preventing the borrower from doing anything with the land that would lower its value and by giving the lender maximum flexibility in dealing with the borrower. (e.g. amount of loan, interest rate…)</w:t>
      </w:r>
    </w:p>
    <w:p w:rsidR="001C3B30" w:rsidRDefault="001C3B30" w:rsidP="005C7EF5">
      <w:pPr>
        <w:pStyle w:val="ListParagraph"/>
        <w:numPr>
          <w:ilvl w:val="0"/>
          <w:numId w:val="55"/>
        </w:numPr>
        <w:rPr>
          <w:rFonts w:ascii="Arial Narrow" w:hAnsi="Arial Narrow"/>
          <w:lang w:val="en-CA"/>
        </w:rPr>
      </w:pPr>
      <w:r>
        <w:rPr>
          <w:rFonts w:ascii="Arial Narrow" w:hAnsi="Arial Narrow"/>
          <w:b/>
          <w:lang w:val="en-CA"/>
        </w:rPr>
        <w:t>Life of a mortgage:</w:t>
      </w:r>
      <w:r>
        <w:rPr>
          <w:rFonts w:ascii="Arial Narrow" w:hAnsi="Arial Narrow"/>
          <w:lang w:val="en-CA"/>
        </w:rPr>
        <w:t xml:space="preserve"> If the mortgage transaction proceeds as intended by both the borrower and the lender, the borrower will repay the loan as the mortgage requires and the lender's claim or charge against the land will cease.</w:t>
      </w:r>
    </w:p>
    <w:p w:rsidR="001C3B30" w:rsidRDefault="001C3B30" w:rsidP="005C7EF5">
      <w:pPr>
        <w:pStyle w:val="ListParagraph"/>
        <w:numPr>
          <w:ilvl w:val="0"/>
          <w:numId w:val="55"/>
        </w:numPr>
        <w:rPr>
          <w:rFonts w:ascii="Arial Narrow" w:hAnsi="Arial Narrow"/>
          <w:lang w:val="en-CA"/>
        </w:rPr>
      </w:pPr>
      <w:r>
        <w:rPr>
          <w:rFonts w:ascii="Arial Narrow" w:hAnsi="Arial Narrow"/>
          <w:b/>
          <w:lang w:val="en-CA"/>
        </w:rPr>
        <w:t xml:space="preserve">Mortgagee's remedies: </w:t>
      </w:r>
      <w:r>
        <w:rPr>
          <w:rFonts w:ascii="Arial Narrow" w:hAnsi="Arial Narrow"/>
          <w:lang w:val="en-CA"/>
        </w:rPr>
        <w:t>The rights of the lender and the procedure to be followed vary from province to province, but all involve a combination of four remedies- suing the borrower, taking possession of the land, selling the land or having is sold, and foreclosure (the mortgagee's remedy to terminate the mortgagor's interest in the land)</w:t>
      </w:r>
    </w:p>
    <w:p w:rsidR="001C3B30" w:rsidRDefault="001C3B30" w:rsidP="005C7EF5">
      <w:pPr>
        <w:pStyle w:val="ListParagraph"/>
        <w:numPr>
          <w:ilvl w:val="0"/>
          <w:numId w:val="55"/>
        </w:numPr>
        <w:rPr>
          <w:rFonts w:ascii="Arial Narrow" w:hAnsi="Arial Narrow"/>
          <w:lang w:val="en-CA"/>
        </w:rPr>
      </w:pPr>
      <w:r>
        <w:rPr>
          <w:rFonts w:ascii="Arial Narrow" w:hAnsi="Arial Narrow"/>
          <w:lang w:val="en-CA"/>
        </w:rPr>
        <w:t xml:space="preserve"> Most provinces also permits the lenders to proceed against the borrower for the shortfall known as deficiency-between the outstanding amount and the proceeds from the sale of the property.</w:t>
      </w:r>
    </w:p>
    <w:p w:rsidR="001C3B30" w:rsidRDefault="001C3B30" w:rsidP="001C3B30">
      <w:pPr>
        <w:rPr>
          <w:rFonts w:ascii="Arial Narrow" w:hAnsi="Arial Narrow"/>
          <w:lang w:val="en-CA"/>
        </w:rPr>
      </w:pPr>
      <w:r>
        <w:rPr>
          <w:rFonts w:ascii="Arial Narrow" w:hAnsi="Arial Narrow"/>
          <w:i/>
          <w:lang w:val="en-CA"/>
        </w:rPr>
        <w:t>The real estate lease</w:t>
      </w:r>
    </w:p>
    <w:p w:rsidR="001C3B30" w:rsidRPr="001C3B30" w:rsidRDefault="001C3B30" w:rsidP="005C7EF5">
      <w:pPr>
        <w:pStyle w:val="ListParagraph"/>
        <w:numPr>
          <w:ilvl w:val="0"/>
          <w:numId w:val="56"/>
        </w:numPr>
        <w:rPr>
          <w:rFonts w:ascii="Arial Narrow" w:hAnsi="Arial Narrow"/>
          <w:lang w:val="en-CA"/>
        </w:rPr>
      </w:pPr>
      <w:r>
        <w:rPr>
          <w:rFonts w:ascii="Arial Narrow" w:hAnsi="Arial Narrow"/>
          <w:b/>
          <w:lang w:val="en-CA"/>
        </w:rPr>
        <w:t>The landlord- tenant relationship</w:t>
      </w:r>
    </w:p>
    <w:p w:rsidR="001C3B30" w:rsidRDefault="001C3B30" w:rsidP="005C7EF5">
      <w:pPr>
        <w:pStyle w:val="ListParagraph"/>
        <w:numPr>
          <w:ilvl w:val="0"/>
          <w:numId w:val="56"/>
        </w:numPr>
        <w:rPr>
          <w:rFonts w:ascii="Arial Narrow" w:hAnsi="Arial Narrow"/>
          <w:lang w:val="en-CA"/>
        </w:rPr>
      </w:pPr>
      <w:r>
        <w:rPr>
          <w:rFonts w:ascii="Arial Narrow" w:hAnsi="Arial Narrow"/>
          <w:lang w:val="en-CA"/>
        </w:rPr>
        <w:t>Tenant: The party in possession of the land that is leased</w:t>
      </w:r>
    </w:p>
    <w:p w:rsidR="001C3B30" w:rsidRDefault="001C3B30" w:rsidP="005C7EF5">
      <w:pPr>
        <w:pStyle w:val="ListParagraph"/>
        <w:numPr>
          <w:ilvl w:val="0"/>
          <w:numId w:val="56"/>
        </w:numPr>
        <w:rPr>
          <w:rFonts w:ascii="Arial Narrow" w:hAnsi="Arial Narrow"/>
          <w:lang w:val="en-CA"/>
        </w:rPr>
      </w:pPr>
      <w:r>
        <w:rPr>
          <w:rFonts w:ascii="Arial Narrow" w:hAnsi="Arial Narrow"/>
          <w:lang w:val="en-CA"/>
        </w:rPr>
        <w:t xml:space="preserve">Landlord: The owner of land who grants possession to the tenant. </w:t>
      </w:r>
    </w:p>
    <w:p w:rsidR="001C3B30" w:rsidRDefault="001C3B30" w:rsidP="005C7EF5">
      <w:pPr>
        <w:pStyle w:val="ListParagraph"/>
        <w:numPr>
          <w:ilvl w:val="0"/>
          <w:numId w:val="56"/>
        </w:numPr>
        <w:rPr>
          <w:rFonts w:ascii="Arial Narrow" w:hAnsi="Arial Narrow"/>
          <w:lang w:val="en-CA"/>
        </w:rPr>
      </w:pPr>
      <w:r>
        <w:rPr>
          <w:rFonts w:ascii="Arial Narrow" w:hAnsi="Arial Narrow"/>
          <w:lang w:val="en-CA"/>
        </w:rPr>
        <w:t>Lease: A contract that transfer possession of land from the landlord to the tenant in exchange for the payment of rent; also refers to the tenant's interest in land.</w:t>
      </w:r>
    </w:p>
    <w:p w:rsidR="001C3B30" w:rsidRDefault="00586A86" w:rsidP="005C7EF5">
      <w:pPr>
        <w:pStyle w:val="ListParagraph"/>
        <w:numPr>
          <w:ilvl w:val="0"/>
          <w:numId w:val="56"/>
        </w:numPr>
        <w:rPr>
          <w:rFonts w:ascii="Arial Narrow" w:hAnsi="Arial Narrow"/>
          <w:lang w:val="en-CA"/>
        </w:rPr>
      </w:pPr>
      <w:r>
        <w:rPr>
          <w:rFonts w:ascii="Arial Narrow" w:hAnsi="Arial Narrow"/>
          <w:lang w:val="en-CA"/>
        </w:rPr>
        <w:t>Residential leases are heavily regulated by provincial legislation.</w:t>
      </w:r>
    </w:p>
    <w:p w:rsidR="00586A86" w:rsidRDefault="00586A86" w:rsidP="005C7EF5">
      <w:pPr>
        <w:pStyle w:val="ListParagraph"/>
        <w:numPr>
          <w:ilvl w:val="0"/>
          <w:numId w:val="56"/>
        </w:numPr>
        <w:rPr>
          <w:rFonts w:ascii="Arial Narrow" w:hAnsi="Arial Narrow"/>
          <w:lang w:val="en-CA"/>
        </w:rPr>
      </w:pPr>
      <w:r>
        <w:rPr>
          <w:rFonts w:ascii="Arial Narrow" w:hAnsi="Arial Narrow"/>
          <w:lang w:val="en-CA"/>
        </w:rPr>
        <w:t>A lease is a means of dividing ownership of property for a time. Its key feature is the idea of exclusive possession, which means the tenant has a high level of control over and responsibility for the premises during the term of the lease.</w:t>
      </w:r>
    </w:p>
    <w:p w:rsidR="00586A86" w:rsidRDefault="00586A86" w:rsidP="005C7EF5">
      <w:pPr>
        <w:pStyle w:val="ListParagraph"/>
        <w:numPr>
          <w:ilvl w:val="0"/>
          <w:numId w:val="56"/>
        </w:numPr>
        <w:rPr>
          <w:rFonts w:ascii="Arial Narrow" w:hAnsi="Arial Narrow"/>
          <w:lang w:val="en-CA"/>
        </w:rPr>
      </w:pPr>
      <w:r>
        <w:rPr>
          <w:rFonts w:ascii="Arial Narrow" w:hAnsi="Arial Narrow"/>
          <w:b/>
          <w:lang w:val="en-CA"/>
        </w:rPr>
        <w:t>Terms of the lease</w:t>
      </w:r>
      <w:r>
        <w:rPr>
          <w:rFonts w:ascii="Arial Narrow" w:hAnsi="Arial Narrow"/>
          <w:lang w:val="en-CA"/>
        </w:rPr>
        <w:t>: The complexity of the lease depends on the value, nature, and size of the property.</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identification of the parties</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description of the premises</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permitted alteration of the space by the tenant and what happens to the alteration when the lease ends</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ownership of improvements to the space</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calculation of rent</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permitted use of the space by the tenant</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security and damage deposit</w:t>
      </w:r>
    </w:p>
    <w:p w:rsidR="00586A86" w:rsidRDefault="00586A86" w:rsidP="005C7EF5">
      <w:pPr>
        <w:pStyle w:val="ListParagraph"/>
        <w:numPr>
          <w:ilvl w:val="1"/>
          <w:numId w:val="56"/>
        </w:numPr>
        <w:rPr>
          <w:rFonts w:ascii="Arial Narrow" w:hAnsi="Arial Narrow"/>
          <w:lang w:val="en-CA"/>
        </w:rPr>
      </w:pPr>
      <w:r>
        <w:rPr>
          <w:rFonts w:ascii="Arial Narrow" w:hAnsi="Arial Narrow"/>
          <w:lang w:val="en-CA"/>
        </w:rPr>
        <w:t>time period of lease,…</w:t>
      </w:r>
    </w:p>
    <w:p w:rsidR="00586A86" w:rsidRDefault="00586A86" w:rsidP="005C7EF5">
      <w:pPr>
        <w:pStyle w:val="ListParagraph"/>
        <w:numPr>
          <w:ilvl w:val="0"/>
          <w:numId w:val="56"/>
        </w:numPr>
        <w:rPr>
          <w:rFonts w:ascii="Arial Narrow" w:hAnsi="Arial Narrow"/>
          <w:lang w:val="en-CA"/>
        </w:rPr>
      </w:pPr>
      <w:r>
        <w:rPr>
          <w:rFonts w:ascii="Arial Narrow" w:hAnsi="Arial Narrow"/>
          <w:b/>
          <w:lang w:val="en-CA"/>
        </w:rPr>
        <w:t>Rights and obligations:</w:t>
      </w:r>
      <w:r>
        <w:rPr>
          <w:rFonts w:ascii="Arial Narrow" w:hAnsi="Arial Narrow"/>
          <w:lang w:val="en-CA"/>
        </w:rPr>
        <w:t xml:space="preserve"> The right and obligations contained in a commercial lease are formally known as covenants. (the tenant is responsible for repairs, the tenant cannot terminate the lease and move out,…)</w:t>
      </w:r>
    </w:p>
    <w:p w:rsidR="00586A86" w:rsidRDefault="00586A86" w:rsidP="005C7EF5">
      <w:pPr>
        <w:pStyle w:val="ListParagraph"/>
        <w:numPr>
          <w:ilvl w:val="0"/>
          <w:numId w:val="56"/>
        </w:numPr>
        <w:rPr>
          <w:rFonts w:ascii="Arial Narrow" w:hAnsi="Arial Narrow"/>
          <w:lang w:val="en-CA"/>
        </w:rPr>
      </w:pPr>
      <w:r>
        <w:rPr>
          <w:rFonts w:ascii="Arial Narrow" w:hAnsi="Arial Narrow"/>
          <w:b/>
          <w:lang w:val="en-CA"/>
        </w:rPr>
        <w:lastRenderedPageBreak/>
        <w:t>Termination of the lease:</w:t>
      </w:r>
      <w:r>
        <w:rPr>
          <w:rFonts w:ascii="Arial Narrow" w:hAnsi="Arial Narrow"/>
          <w:lang w:val="en-CA"/>
        </w:rPr>
        <w:t xml:space="preserve"> The parties may be able to terminate their relationship if the terms of the lease are not followed. Normally, the lease runs its natural course and ends when the agreed period for the tenant's occupation expires.</w:t>
      </w:r>
    </w:p>
    <w:p w:rsidR="00684993" w:rsidRPr="00586A86" w:rsidRDefault="00586A86" w:rsidP="005C7EF5">
      <w:pPr>
        <w:pStyle w:val="ListParagraph"/>
        <w:numPr>
          <w:ilvl w:val="0"/>
          <w:numId w:val="56"/>
        </w:numPr>
        <w:rPr>
          <w:rFonts w:ascii="Arial Narrow" w:hAnsi="Arial Narrow"/>
          <w:lang w:val="en-CA"/>
        </w:rPr>
      </w:pPr>
      <w:r>
        <w:rPr>
          <w:rFonts w:ascii="Arial Narrow" w:hAnsi="Arial Narrow"/>
          <w:lang w:val="en-CA"/>
        </w:rPr>
        <w:t>Periodic tenancy: A lease that is automatically renewed unless one party gives proper notice to terminate.</w:t>
      </w:r>
    </w:p>
    <w:p w:rsidR="00D46E58" w:rsidRDefault="00D46E58" w:rsidP="00424642">
      <w:pPr>
        <w:jc w:val="center"/>
        <w:rPr>
          <w:rFonts w:ascii="Arial Narrow" w:hAnsi="Arial Narrow"/>
          <w:lang w:val="en-CA"/>
        </w:rPr>
      </w:pPr>
      <w:r>
        <w:rPr>
          <w:rFonts w:ascii="Arial Narrow" w:hAnsi="Arial Narrow"/>
          <w:u w:val="single"/>
          <w:lang w:val="en-CA"/>
        </w:rPr>
        <w:t>Chapter 17 - Personal property</w:t>
      </w:r>
    </w:p>
    <w:p w:rsidR="002E65B3" w:rsidRDefault="002E65B3" w:rsidP="002E65B3">
      <w:pPr>
        <w:rPr>
          <w:rFonts w:ascii="Arial Narrow" w:hAnsi="Arial Narrow"/>
          <w:lang w:val="en-CA"/>
        </w:rPr>
      </w:pPr>
      <w:r>
        <w:rPr>
          <w:rFonts w:ascii="Arial Narrow" w:hAnsi="Arial Narrow"/>
          <w:i/>
          <w:lang w:val="en-CA"/>
        </w:rPr>
        <w:t>The context of personal property</w:t>
      </w:r>
    </w:p>
    <w:p w:rsidR="002E65B3" w:rsidRDefault="002E65B3" w:rsidP="005C7EF5">
      <w:pPr>
        <w:pStyle w:val="ListParagraph"/>
        <w:numPr>
          <w:ilvl w:val="0"/>
          <w:numId w:val="52"/>
        </w:numPr>
        <w:rPr>
          <w:rFonts w:ascii="Arial Narrow" w:hAnsi="Arial Narrow"/>
          <w:lang w:val="en-CA"/>
        </w:rPr>
      </w:pPr>
      <w:r w:rsidRPr="002E65B3">
        <w:rPr>
          <w:rFonts w:ascii="Arial Narrow" w:hAnsi="Arial Narrow"/>
          <w:b/>
          <w:lang w:val="en-CA"/>
        </w:rPr>
        <w:t>Personal property</w:t>
      </w:r>
      <w:r>
        <w:rPr>
          <w:rFonts w:ascii="Arial Narrow" w:hAnsi="Arial Narrow"/>
          <w:lang w:val="en-CA"/>
        </w:rPr>
        <w:t>: All property, other than land and what is attached to land that can be identified by its mobility.</w:t>
      </w:r>
    </w:p>
    <w:p w:rsidR="002E65B3" w:rsidRDefault="002E65B3" w:rsidP="005C7EF5">
      <w:pPr>
        <w:pStyle w:val="ListParagraph"/>
        <w:numPr>
          <w:ilvl w:val="0"/>
          <w:numId w:val="52"/>
        </w:numPr>
        <w:rPr>
          <w:rFonts w:ascii="Arial Narrow" w:hAnsi="Arial Narrow"/>
          <w:lang w:val="en-CA"/>
        </w:rPr>
      </w:pPr>
      <w:r>
        <w:rPr>
          <w:rFonts w:ascii="Arial Narrow" w:hAnsi="Arial Narrow"/>
          <w:b/>
          <w:lang w:val="en-CA"/>
        </w:rPr>
        <w:t>Tangible property:</w:t>
      </w:r>
      <w:r>
        <w:rPr>
          <w:rFonts w:ascii="Arial Narrow" w:hAnsi="Arial Narrow"/>
          <w:lang w:val="en-CA"/>
        </w:rPr>
        <w:t xml:space="preserve"> Personal property, the value of which comes from its physical form</w:t>
      </w:r>
    </w:p>
    <w:p w:rsidR="002E65B3" w:rsidRDefault="002E65B3" w:rsidP="005C7EF5">
      <w:pPr>
        <w:pStyle w:val="ListParagraph"/>
        <w:numPr>
          <w:ilvl w:val="0"/>
          <w:numId w:val="52"/>
        </w:numPr>
        <w:rPr>
          <w:rFonts w:ascii="Arial Narrow" w:hAnsi="Arial Narrow"/>
          <w:lang w:val="en-CA"/>
        </w:rPr>
      </w:pPr>
      <w:r>
        <w:rPr>
          <w:rFonts w:ascii="Arial Narrow" w:hAnsi="Arial Narrow"/>
          <w:b/>
          <w:lang w:val="en-CA"/>
        </w:rPr>
        <w:t>Intangible property:</w:t>
      </w:r>
      <w:r>
        <w:rPr>
          <w:rFonts w:ascii="Arial Narrow" w:hAnsi="Arial Narrow"/>
          <w:lang w:val="en-CA"/>
        </w:rPr>
        <w:t xml:space="preserve"> Personal property, the value of which comes from legal rights</w:t>
      </w:r>
    </w:p>
    <w:p w:rsidR="002E65B3" w:rsidRDefault="002E65B3" w:rsidP="005C7EF5">
      <w:pPr>
        <w:pStyle w:val="ListParagraph"/>
        <w:numPr>
          <w:ilvl w:val="0"/>
          <w:numId w:val="52"/>
        </w:numPr>
        <w:rPr>
          <w:rFonts w:ascii="Arial Narrow" w:hAnsi="Arial Narrow"/>
          <w:lang w:val="en-CA"/>
        </w:rPr>
      </w:pPr>
      <w:r>
        <w:rPr>
          <w:rFonts w:ascii="Arial Narrow" w:hAnsi="Arial Narrow"/>
          <w:b/>
          <w:lang w:val="en-CA"/>
        </w:rPr>
        <w:t>Acquisition of ownership</w:t>
      </w:r>
      <w:r>
        <w:rPr>
          <w:rFonts w:ascii="Arial Narrow" w:hAnsi="Arial Narrow"/>
          <w:lang w:val="en-CA"/>
        </w:rPr>
        <w:t>: Ownership of property is acquired by a business in a variety of ways:</w:t>
      </w:r>
    </w:p>
    <w:p w:rsidR="002E65B3" w:rsidRDefault="002E65B3" w:rsidP="005C7EF5">
      <w:pPr>
        <w:pStyle w:val="ListParagraph"/>
        <w:numPr>
          <w:ilvl w:val="1"/>
          <w:numId w:val="52"/>
        </w:numPr>
        <w:rPr>
          <w:rFonts w:ascii="Arial Narrow" w:hAnsi="Arial Narrow"/>
          <w:lang w:val="en-CA"/>
        </w:rPr>
      </w:pPr>
      <w:r>
        <w:rPr>
          <w:rFonts w:ascii="Arial Narrow" w:hAnsi="Arial Narrow"/>
          <w:lang w:val="en-CA"/>
        </w:rPr>
        <w:t>Land is acquired through purchase or lease</w:t>
      </w:r>
    </w:p>
    <w:p w:rsidR="002E65B3" w:rsidRDefault="002E65B3" w:rsidP="005C7EF5">
      <w:pPr>
        <w:pStyle w:val="ListParagraph"/>
        <w:numPr>
          <w:ilvl w:val="1"/>
          <w:numId w:val="52"/>
        </w:numPr>
        <w:rPr>
          <w:rFonts w:ascii="Arial Narrow" w:hAnsi="Arial Narrow"/>
          <w:lang w:val="en-CA"/>
        </w:rPr>
      </w:pPr>
      <w:r>
        <w:rPr>
          <w:rFonts w:ascii="Arial Narrow" w:hAnsi="Arial Narrow"/>
          <w:lang w:val="en-CA"/>
        </w:rPr>
        <w:t>The ownership of goods acquired by purchasing or manufacturing them</w:t>
      </w:r>
    </w:p>
    <w:p w:rsidR="002E65B3" w:rsidRDefault="002E65B3" w:rsidP="005C7EF5">
      <w:pPr>
        <w:pStyle w:val="ListParagraph"/>
        <w:numPr>
          <w:ilvl w:val="1"/>
          <w:numId w:val="52"/>
        </w:numPr>
        <w:rPr>
          <w:rFonts w:ascii="Arial Narrow" w:hAnsi="Arial Narrow"/>
          <w:lang w:val="en-CA"/>
        </w:rPr>
      </w:pPr>
      <w:r>
        <w:rPr>
          <w:rFonts w:ascii="Arial Narrow" w:hAnsi="Arial Narrow"/>
          <w:lang w:val="en-CA"/>
        </w:rPr>
        <w:t>Insurance</w:t>
      </w:r>
      <w:r w:rsidR="00586A86">
        <w:rPr>
          <w:rFonts w:ascii="Arial Narrow" w:hAnsi="Arial Narrow"/>
          <w:lang w:val="en-CA"/>
        </w:rPr>
        <w:t xml:space="preserve"> </w:t>
      </w:r>
      <w:r w:rsidR="001D49C5">
        <w:rPr>
          <w:rFonts w:ascii="Arial Narrow" w:hAnsi="Arial Narrow"/>
          <w:lang w:val="en-CA"/>
        </w:rPr>
        <w:t>coverage is bought by paying premiums</w:t>
      </w:r>
    </w:p>
    <w:p w:rsidR="001D49C5" w:rsidRDefault="001D49C5" w:rsidP="005C7EF5">
      <w:pPr>
        <w:pStyle w:val="ListParagraph"/>
        <w:numPr>
          <w:ilvl w:val="1"/>
          <w:numId w:val="52"/>
        </w:numPr>
        <w:rPr>
          <w:rFonts w:ascii="Arial Narrow" w:hAnsi="Arial Narrow"/>
          <w:lang w:val="en-CA"/>
        </w:rPr>
      </w:pPr>
      <w:r w:rsidRPr="001D49C5">
        <w:rPr>
          <w:rFonts w:ascii="Arial Narrow" w:hAnsi="Arial Narrow"/>
          <w:lang w:val="en-CA"/>
        </w:rPr>
        <w:t>Certain kinds of intellectual property, such as copyright, are owned as a result of being created.</w:t>
      </w:r>
    </w:p>
    <w:p w:rsidR="001D49C5" w:rsidRDefault="001D49C5" w:rsidP="005C7EF5">
      <w:pPr>
        <w:pStyle w:val="ListParagraph"/>
        <w:numPr>
          <w:ilvl w:val="0"/>
          <w:numId w:val="52"/>
        </w:numPr>
        <w:rPr>
          <w:rFonts w:ascii="Arial Narrow" w:hAnsi="Arial Narrow"/>
          <w:lang w:val="en-CA"/>
        </w:rPr>
      </w:pPr>
      <w:r>
        <w:rPr>
          <w:rFonts w:ascii="Arial Narrow" w:hAnsi="Arial Narrow"/>
          <w:b/>
          <w:lang w:val="en-CA"/>
        </w:rPr>
        <w:t xml:space="preserve">Possession without ownership: </w:t>
      </w:r>
      <w:r>
        <w:rPr>
          <w:rFonts w:ascii="Arial Narrow" w:hAnsi="Arial Narrow"/>
          <w:lang w:val="en-CA"/>
        </w:rPr>
        <w:t>One party may gain possession of the property of another, often with the intent that the possession ultimately be returned to the owner. Such arrangements involves possession without ownership. (Tenants)</w:t>
      </w:r>
    </w:p>
    <w:p w:rsidR="001D49C5" w:rsidRDefault="001D49C5" w:rsidP="005C7EF5">
      <w:pPr>
        <w:pStyle w:val="ListParagraph"/>
        <w:numPr>
          <w:ilvl w:val="0"/>
          <w:numId w:val="52"/>
        </w:numPr>
        <w:rPr>
          <w:rFonts w:ascii="Arial Narrow" w:hAnsi="Arial Narrow"/>
          <w:lang w:val="en-CA"/>
        </w:rPr>
      </w:pPr>
      <w:r>
        <w:rPr>
          <w:rFonts w:ascii="Arial Narrow" w:hAnsi="Arial Narrow"/>
          <w:b/>
          <w:lang w:val="en-CA"/>
        </w:rPr>
        <w:t>Obligation arising from ownership and possession:</w:t>
      </w:r>
      <w:r>
        <w:rPr>
          <w:rFonts w:ascii="Arial Narrow" w:hAnsi="Arial Narrow"/>
          <w:lang w:val="en-CA"/>
        </w:rPr>
        <w:t xml:space="preserve"> The owner of property bears ultimate responsibility for its protection.  The law requires that someone other than the owner who has possession of property must take reasonable care of it and pay applicable charges for use of the property.</w:t>
      </w:r>
    </w:p>
    <w:p w:rsidR="001D49C5" w:rsidRDefault="001D49C5" w:rsidP="005C7EF5">
      <w:pPr>
        <w:pStyle w:val="ListParagraph"/>
        <w:numPr>
          <w:ilvl w:val="0"/>
          <w:numId w:val="52"/>
        </w:numPr>
        <w:rPr>
          <w:rFonts w:ascii="Arial Narrow" w:hAnsi="Arial Narrow"/>
          <w:lang w:val="en-CA"/>
        </w:rPr>
      </w:pPr>
      <w:r>
        <w:rPr>
          <w:rFonts w:ascii="Arial Narrow" w:hAnsi="Arial Narrow"/>
          <w:b/>
          <w:lang w:val="en-CA"/>
        </w:rPr>
        <w:t>Rights arising from ownership and possession:</w:t>
      </w:r>
      <w:r>
        <w:rPr>
          <w:rFonts w:ascii="Arial Narrow" w:hAnsi="Arial Narrow"/>
          <w:lang w:val="en-CA"/>
        </w:rPr>
        <w:t xml:space="preserve">  The owner of property is also in possession is entitled to deal with its essentially as she sees fit.</w:t>
      </w:r>
    </w:p>
    <w:p w:rsidR="001D49C5" w:rsidRDefault="001D49C5" w:rsidP="005C7EF5">
      <w:pPr>
        <w:pStyle w:val="ListParagraph"/>
        <w:numPr>
          <w:ilvl w:val="1"/>
          <w:numId w:val="52"/>
        </w:numPr>
        <w:rPr>
          <w:rFonts w:ascii="Arial Narrow" w:hAnsi="Arial Narrow"/>
          <w:lang w:val="en-CA"/>
        </w:rPr>
      </w:pPr>
      <w:r>
        <w:rPr>
          <w:rFonts w:ascii="Arial Narrow" w:hAnsi="Arial Narrow"/>
          <w:lang w:val="en-CA"/>
        </w:rPr>
        <w:t>She can sell the property and transfer ownership and possession to buyer</w:t>
      </w:r>
    </w:p>
    <w:p w:rsidR="001D49C5" w:rsidRDefault="001D49C5" w:rsidP="005C7EF5">
      <w:pPr>
        <w:pStyle w:val="ListParagraph"/>
        <w:numPr>
          <w:ilvl w:val="1"/>
          <w:numId w:val="52"/>
        </w:numPr>
        <w:rPr>
          <w:rFonts w:ascii="Arial Narrow" w:hAnsi="Arial Narrow"/>
          <w:lang w:val="en-CA"/>
        </w:rPr>
      </w:pPr>
      <w:r>
        <w:rPr>
          <w:rFonts w:ascii="Arial Narrow" w:hAnsi="Arial Narrow"/>
          <w:lang w:val="en-CA"/>
        </w:rPr>
        <w:t>Lease the property to another business</w:t>
      </w:r>
    </w:p>
    <w:p w:rsidR="001D49C5" w:rsidRDefault="001D49C5" w:rsidP="005C7EF5">
      <w:pPr>
        <w:pStyle w:val="ListParagraph"/>
        <w:numPr>
          <w:ilvl w:val="1"/>
          <w:numId w:val="52"/>
        </w:numPr>
        <w:rPr>
          <w:rFonts w:ascii="Arial Narrow" w:hAnsi="Arial Narrow"/>
          <w:lang w:val="en-CA"/>
        </w:rPr>
      </w:pPr>
      <w:r>
        <w:rPr>
          <w:rFonts w:ascii="Arial Narrow" w:hAnsi="Arial Narrow"/>
          <w:lang w:val="en-CA"/>
        </w:rPr>
        <w:t>Use the property as security for a loan</w:t>
      </w:r>
    </w:p>
    <w:p w:rsidR="001D49C5" w:rsidRDefault="001D49C5" w:rsidP="001D49C5">
      <w:pPr>
        <w:rPr>
          <w:rFonts w:ascii="Arial Narrow" w:hAnsi="Arial Narrow"/>
          <w:lang w:val="en-CA"/>
        </w:rPr>
      </w:pPr>
      <w:r>
        <w:rPr>
          <w:rFonts w:ascii="Arial Narrow" w:hAnsi="Arial Narrow"/>
          <w:i/>
          <w:lang w:val="en-CA"/>
        </w:rPr>
        <w:t>Principles of bailment</w:t>
      </w:r>
    </w:p>
    <w:p w:rsidR="001D49C5" w:rsidRDefault="001D49C5" w:rsidP="005C7EF5">
      <w:pPr>
        <w:pStyle w:val="ListParagraph"/>
        <w:numPr>
          <w:ilvl w:val="0"/>
          <w:numId w:val="57"/>
        </w:numPr>
        <w:rPr>
          <w:rFonts w:ascii="Arial Narrow" w:hAnsi="Arial Narrow"/>
          <w:lang w:val="en-CA"/>
        </w:rPr>
      </w:pPr>
      <w:r>
        <w:rPr>
          <w:rFonts w:ascii="Arial Narrow" w:hAnsi="Arial Narrow"/>
          <w:lang w:val="en-CA"/>
        </w:rPr>
        <w:t>Bailment: Temporary transfer of possession of personal property from one person to another.</w:t>
      </w:r>
    </w:p>
    <w:p w:rsidR="001D49C5" w:rsidRDefault="001D49C5" w:rsidP="005C7EF5">
      <w:pPr>
        <w:pStyle w:val="ListParagraph"/>
        <w:numPr>
          <w:ilvl w:val="0"/>
          <w:numId w:val="57"/>
        </w:numPr>
        <w:rPr>
          <w:rFonts w:ascii="Arial Narrow" w:hAnsi="Arial Narrow"/>
          <w:lang w:val="en-CA"/>
        </w:rPr>
      </w:pPr>
      <w:r>
        <w:rPr>
          <w:rFonts w:ascii="Arial Narrow" w:hAnsi="Arial Narrow"/>
          <w:lang w:val="en-CA"/>
        </w:rPr>
        <w:t>Bailor: The owner of property who transfers possession in a bailment.</w:t>
      </w:r>
    </w:p>
    <w:p w:rsidR="001D49C5" w:rsidRDefault="001D49C5" w:rsidP="005C7EF5">
      <w:pPr>
        <w:pStyle w:val="ListParagraph"/>
        <w:numPr>
          <w:ilvl w:val="0"/>
          <w:numId w:val="57"/>
        </w:numPr>
        <w:rPr>
          <w:rFonts w:ascii="Arial Narrow" w:hAnsi="Arial Narrow"/>
          <w:lang w:val="en-CA"/>
        </w:rPr>
      </w:pPr>
      <w:r>
        <w:rPr>
          <w:rFonts w:ascii="Arial Narrow" w:hAnsi="Arial Narrow"/>
          <w:lang w:val="en-CA"/>
        </w:rPr>
        <w:t>Bailee: The person who receives possession in a bailment.</w:t>
      </w:r>
    </w:p>
    <w:p w:rsidR="001D49C5" w:rsidRDefault="005112F3" w:rsidP="005C7EF5">
      <w:pPr>
        <w:pStyle w:val="ListParagraph"/>
        <w:numPr>
          <w:ilvl w:val="0"/>
          <w:numId w:val="57"/>
        </w:numPr>
        <w:rPr>
          <w:rFonts w:ascii="Arial Narrow" w:hAnsi="Arial Narrow"/>
          <w:lang w:val="en-CA"/>
        </w:rPr>
      </w:pPr>
      <w:r>
        <w:rPr>
          <w:rFonts w:ascii="Arial Narrow" w:hAnsi="Arial Narrow"/>
          <w:lang w:val="en-CA"/>
        </w:rPr>
        <w:t>Most commercial bailments are based on a contract requiring payment for the use of the property or as compensation for storage or another service. These are known as bailment for value.</w:t>
      </w:r>
    </w:p>
    <w:p w:rsidR="005112F3" w:rsidRDefault="005112F3" w:rsidP="005C7EF5">
      <w:pPr>
        <w:pStyle w:val="ListParagraph"/>
        <w:numPr>
          <w:ilvl w:val="0"/>
          <w:numId w:val="57"/>
        </w:numPr>
        <w:rPr>
          <w:rFonts w:ascii="Arial Narrow" w:hAnsi="Arial Narrow"/>
          <w:lang w:val="en-CA"/>
        </w:rPr>
      </w:pPr>
      <w:r>
        <w:rPr>
          <w:rFonts w:ascii="Arial Narrow" w:hAnsi="Arial Narrow"/>
          <w:lang w:val="en-CA"/>
        </w:rPr>
        <w:t>Possession of property may also be transferred without payment by virtue of a loan or free service. These are known as gratuitous bailment.</w:t>
      </w:r>
    </w:p>
    <w:p w:rsidR="005112F3" w:rsidRDefault="005112F3" w:rsidP="005C7EF5">
      <w:pPr>
        <w:pStyle w:val="ListParagraph"/>
        <w:numPr>
          <w:ilvl w:val="0"/>
          <w:numId w:val="57"/>
        </w:numPr>
        <w:rPr>
          <w:rFonts w:ascii="Arial Narrow" w:hAnsi="Arial Narrow"/>
          <w:lang w:val="en-CA"/>
        </w:rPr>
      </w:pPr>
      <w:r>
        <w:rPr>
          <w:rFonts w:ascii="Arial Narrow" w:hAnsi="Arial Narrow"/>
          <w:b/>
          <w:lang w:val="en-CA"/>
        </w:rPr>
        <w:t>The contract of bailment:</w:t>
      </w:r>
      <w:r>
        <w:rPr>
          <w:rFonts w:ascii="Arial Narrow" w:hAnsi="Arial Narrow"/>
          <w:lang w:val="en-CA"/>
        </w:rPr>
        <w:t xml:space="preserve"> In bailment for value, the contract between the bailor and the bailee is central. The parties are free to negotiate the details of their own agreement. Contract for service includes:</w:t>
      </w:r>
    </w:p>
    <w:p w:rsidR="005112F3" w:rsidRDefault="005112F3" w:rsidP="005C7EF5">
      <w:pPr>
        <w:pStyle w:val="ListParagraph"/>
        <w:numPr>
          <w:ilvl w:val="1"/>
          <w:numId w:val="57"/>
        </w:numPr>
        <w:rPr>
          <w:rFonts w:ascii="Arial Narrow" w:hAnsi="Arial Narrow"/>
          <w:lang w:val="en-CA"/>
        </w:rPr>
      </w:pPr>
      <w:r>
        <w:rPr>
          <w:rFonts w:ascii="Arial Narrow" w:hAnsi="Arial Narrow"/>
          <w:lang w:val="en-CA"/>
        </w:rPr>
        <w:t>The service to be provided by the bailee</w:t>
      </w:r>
    </w:p>
    <w:p w:rsidR="005112F3" w:rsidRDefault="005112F3" w:rsidP="005C7EF5">
      <w:pPr>
        <w:pStyle w:val="ListParagraph"/>
        <w:numPr>
          <w:ilvl w:val="1"/>
          <w:numId w:val="57"/>
        </w:numPr>
        <w:rPr>
          <w:rFonts w:ascii="Arial Narrow" w:hAnsi="Arial Narrow"/>
          <w:lang w:val="en-CA"/>
        </w:rPr>
      </w:pPr>
      <w:r>
        <w:rPr>
          <w:rFonts w:ascii="Arial Narrow" w:hAnsi="Arial Narrow"/>
          <w:lang w:val="en-CA"/>
        </w:rPr>
        <w:t>The price to be paid by the bailor and payment terms</w:t>
      </w:r>
    </w:p>
    <w:p w:rsidR="005112F3" w:rsidRDefault="005112F3" w:rsidP="005C7EF5">
      <w:pPr>
        <w:pStyle w:val="ListParagraph"/>
        <w:numPr>
          <w:ilvl w:val="1"/>
          <w:numId w:val="57"/>
        </w:numPr>
        <w:rPr>
          <w:rFonts w:ascii="Arial Narrow" w:hAnsi="Arial Narrow"/>
          <w:lang w:val="en-CA"/>
        </w:rPr>
      </w:pPr>
      <w:r>
        <w:rPr>
          <w:rFonts w:ascii="Arial Narrow" w:hAnsi="Arial Narrow"/>
          <w:lang w:val="en-CA"/>
        </w:rPr>
        <w:t>The extent to which the bailee is liable for damage or loss</w:t>
      </w:r>
    </w:p>
    <w:p w:rsidR="005112F3" w:rsidRDefault="005112F3" w:rsidP="005C7EF5">
      <w:pPr>
        <w:pStyle w:val="ListParagraph"/>
        <w:numPr>
          <w:ilvl w:val="1"/>
          <w:numId w:val="57"/>
        </w:numPr>
        <w:rPr>
          <w:rFonts w:ascii="Arial Narrow" w:hAnsi="Arial Narrow"/>
          <w:lang w:val="en-CA"/>
        </w:rPr>
      </w:pPr>
      <w:r>
        <w:rPr>
          <w:rFonts w:ascii="Arial Narrow" w:hAnsi="Arial Narrow"/>
          <w:lang w:val="en-CA"/>
        </w:rPr>
        <w:t>The remedies of the parties for failure to perform</w:t>
      </w:r>
    </w:p>
    <w:p w:rsidR="005112F3" w:rsidRDefault="005112F3" w:rsidP="005C7EF5">
      <w:pPr>
        <w:pStyle w:val="ListParagraph"/>
        <w:numPr>
          <w:ilvl w:val="0"/>
          <w:numId w:val="57"/>
        </w:numPr>
        <w:rPr>
          <w:rFonts w:ascii="Arial Narrow" w:hAnsi="Arial Narrow"/>
          <w:lang w:val="en-CA"/>
        </w:rPr>
      </w:pPr>
      <w:r>
        <w:rPr>
          <w:rFonts w:ascii="Arial Narrow" w:hAnsi="Arial Narrow"/>
          <w:lang w:val="en-CA"/>
        </w:rPr>
        <w:t>Warehouseman: A bailee who stores personal property.</w:t>
      </w:r>
    </w:p>
    <w:p w:rsidR="005112F3" w:rsidRDefault="005112F3" w:rsidP="005C7EF5">
      <w:pPr>
        <w:pStyle w:val="ListParagraph"/>
        <w:numPr>
          <w:ilvl w:val="0"/>
          <w:numId w:val="57"/>
        </w:numPr>
        <w:rPr>
          <w:rFonts w:ascii="Arial Narrow" w:hAnsi="Arial Narrow"/>
          <w:lang w:val="en-CA"/>
        </w:rPr>
      </w:pPr>
      <w:r>
        <w:rPr>
          <w:rFonts w:ascii="Arial Narrow" w:hAnsi="Arial Narrow"/>
          <w:b/>
          <w:lang w:val="en-CA"/>
        </w:rPr>
        <w:t>Liability of bailee:</w:t>
      </w:r>
      <w:r>
        <w:rPr>
          <w:rFonts w:ascii="Arial Narrow" w:hAnsi="Arial Narrow"/>
          <w:lang w:val="en-CA"/>
        </w:rPr>
        <w:t xml:space="preserve"> Liability issues arise when some mishap occurs in relation to the property while it is in the possession of the bailee.</w:t>
      </w:r>
    </w:p>
    <w:p w:rsidR="005112F3" w:rsidRDefault="005112F3" w:rsidP="005C7EF5">
      <w:pPr>
        <w:pStyle w:val="ListParagraph"/>
        <w:numPr>
          <w:ilvl w:val="0"/>
          <w:numId w:val="57"/>
        </w:numPr>
        <w:rPr>
          <w:rFonts w:ascii="Arial Narrow" w:hAnsi="Arial Narrow"/>
          <w:lang w:val="en-CA"/>
        </w:rPr>
      </w:pPr>
      <w:r>
        <w:rPr>
          <w:rFonts w:ascii="Arial Narrow" w:hAnsi="Arial Narrow"/>
          <w:lang w:val="en-CA"/>
        </w:rPr>
        <w:lastRenderedPageBreak/>
        <w:t>Carrier: A bailee who transports personal property.</w:t>
      </w:r>
    </w:p>
    <w:p w:rsidR="005112F3" w:rsidRDefault="005112F3" w:rsidP="005C7EF5">
      <w:pPr>
        <w:pStyle w:val="ListParagraph"/>
        <w:numPr>
          <w:ilvl w:val="0"/>
          <w:numId w:val="57"/>
        </w:numPr>
        <w:rPr>
          <w:rFonts w:ascii="Arial Narrow" w:hAnsi="Arial Narrow"/>
          <w:lang w:val="en-CA"/>
        </w:rPr>
      </w:pPr>
      <w:r>
        <w:rPr>
          <w:rFonts w:ascii="Arial Narrow" w:hAnsi="Arial Narrow"/>
          <w:lang w:val="en-CA"/>
        </w:rPr>
        <w:t>Innkeeper: Someone who offers lodging to the public.</w:t>
      </w:r>
    </w:p>
    <w:p w:rsidR="00127DDF" w:rsidRDefault="00127DDF" w:rsidP="005C7EF5">
      <w:pPr>
        <w:pStyle w:val="ListParagraph"/>
        <w:numPr>
          <w:ilvl w:val="0"/>
          <w:numId w:val="57"/>
        </w:numPr>
        <w:rPr>
          <w:rFonts w:ascii="Arial Narrow" w:hAnsi="Arial Narrow"/>
          <w:lang w:val="en-CA"/>
        </w:rPr>
      </w:pPr>
      <w:r>
        <w:rPr>
          <w:rFonts w:ascii="Arial Narrow" w:hAnsi="Arial Narrow"/>
          <w:lang w:val="en-CA"/>
        </w:rPr>
        <w:t>Bailee may not escape their responsibilities by turning over a bailed chattel to employees. If the chattel is damaged, lost, stolen as a result of employees' negligence, the employer as bailee is vicariously liable.</w:t>
      </w:r>
    </w:p>
    <w:p w:rsidR="00127DDF" w:rsidRDefault="00127DDF" w:rsidP="005C7EF5">
      <w:pPr>
        <w:pStyle w:val="ListParagraph"/>
        <w:numPr>
          <w:ilvl w:val="0"/>
          <w:numId w:val="57"/>
        </w:numPr>
        <w:rPr>
          <w:rFonts w:ascii="Arial Narrow" w:hAnsi="Arial Narrow"/>
          <w:lang w:val="en-CA"/>
        </w:rPr>
      </w:pPr>
      <w:r>
        <w:rPr>
          <w:rFonts w:ascii="Arial Narrow" w:hAnsi="Arial Narrow"/>
          <w:b/>
          <w:lang w:val="en-CA"/>
        </w:rPr>
        <w:t>Liability of bailors</w:t>
      </w:r>
      <w:r>
        <w:rPr>
          <w:rFonts w:ascii="Arial Narrow" w:hAnsi="Arial Narrow"/>
          <w:lang w:val="en-CA"/>
        </w:rPr>
        <w:t>: In contractual bailments, bailors warrant that the goods used by their bailees are fit for the purpose for which they were bailed. If the goods are unfit and a bailee is injured while using a bailed chattel, the bailor may be liable.</w:t>
      </w:r>
    </w:p>
    <w:p w:rsidR="00127DDF" w:rsidRDefault="00127DDF" w:rsidP="00127DDF">
      <w:pPr>
        <w:rPr>
          <w:rFonts w:ascii="Arial Narrow" w:hAnsi="Arial Narrow"/>
          <w:i/>
          <w:lang w:val="en-CA"/>
        </w:rPr>
      </w:pPr>
      <w:r>
        <w:rPr>
          <w:rFonts w:ascii="Arial Narrow" w:hAnsi="Arial Narrow"/>
          <w:i/>
          <w:lang w:val="en-CA"/>
        </w:rPr>
        <w:t>Types of bailment for reward</w:t>
      </w:r>
    </w:p>
    <w:p w:rsidR="00127DDF" w:rsidRDefault="00127DDF" w:rsidP="005C7EF5">
      <w:pPr>
        <w:pStyle w:val="ListParagraph"/>
        <w:numPr>
          <w:ilvl w:val="0"/>
          <w:numId w:val="58"/>
        </w:numPr>
        <w:rPr>
          <w:rFonts w:ascii="Arial Narrow" w:hAnsi="Arial Narrow"/>
          <w:lang w:val="en-CA"/>
        </w:rPr>
      </w:pPr>
      <w:r>
        <w:rPr>
          <w:rFonts w:ascii="Arial Narrow" w:hAnsi="Arial Narrow"/>
          <w:b/>
          <w:lang w:val="en-CA"/>
        </w:rPr>
        <w:t>The lease:</w:t>
      </w:r>
      <w:r>
        <w:rPr>
          <w:rFonts w:ascii="Arial Narrow" w:hAnsi="Arial Narrow"/>
          <w:lang w:val="en-CA"/>
        </w:rPr>
        <w:t xml:space="preserve"> There are important legal distinctions between buying and leasing a property. The most obvious one is that a lessee of property is not the owner and that it has possession subject to any limitations in the lease.</w:t>
      </w:r>
    </w:p>
    <w:p w:rsidR="00127DDF" w:rsidRDefault="00127DDF" w:rsidP="005C7EF5">
      <w:pPr>
        <w:pStyle w:val="ListParagraph"/>
        <w:numPr>
          <w:ilvl w:val="0"/>
          <w:numId w:val="58"/>
        </w:numPr>
        <w:rPr>
          <w:rFonts w:ascii="Arial Narrow" w:hAnsi="Arial Narrow"/>
          <w:lang w:val="en-CA"/>
        </w:rPr>
      </w:pPr>
      <w:r>
        <w:rPr>
          <w:rFonts w:ascii="Arial Narrow" w:hAnsi="Arial Narrow"/>
          <w:lang w:val="en-CA"/>
        </w:rPr>
        <w:t>Chattel lease: A contract where a lessee pays for the use of lessor's tangible personal property.</w:t>
      </w:r>
    </w:p>
    <w:p w:rsidR="00127DDF" w:rsidRDefault="00127DDF" w:rsidP="005C7EF5">
      <w:pPr>
        <w:pStyle w:val="ListParagraph"/>
        <w:numPr>
          <w:ilvl w:val="0"/>
          <w:numId w:val="58"/>
        </w:numPr>
        <w:rPr>
          <w:rFonts w:ascii="Arial Narrow" w:hAnsi="Arial Narrow"/>
          <w:lang w:val="en-CA"/>
        </w:rPr>
      </w:pPr>
      <w:r>
        <w:rPr>
          <w:rFonts w:ascii="Arial Narrow" w:hAnsi="Arial Narrow"/>
          <w:lang w:val="en-CA"/>
        </w:rPr>
        <w:t>Operating lease: A lease where the property is returned to the lessor when the term is up.</w:t>
      </w:r>
    </w:p>
    <w:p w:rsidR="00127DDF" w:rsidRDefault="00127DDF" w:rsidP="005C7EF5">
      <w:pPr>
        <w:pStyle w:val="ListParagraph"/>
        <w:numPr>
          <w:ilvl w:val="0"/>
          <w:numId w:val="58"/>
        </w:numPr>
        <w:rPr>
          <w:rFonts w:ascii="Arial Narrow" w:hAnsi="Arial Narrow"/>
          <w:lang w:val="en-CA"/>
        </w:rPr>
      </w:pPr>
      <w:r>
        <w:rPr>
          <w:rFonts w:ascii="Arial Narrow" w:hAnsi="Arial Narrow"/>
          <w:lang w:val="en-CA"/>
        </w:rPr>
        <w:t>Financing lease: A lease that enables the lessee to finance the acquisition of the tangible personal property.</w:t>
      </w:r>
    </w:p>
    <w:p w:rsidR="00127DDF" w:rsidRDefault="00466F01" w:rsidP="005C7EF5">
      <w:pPr>
        <w:pStyle w:val="ListParagraph"/>
        <w:numPr>
          <w:ilvl w:val="0"/>
          <w:numId w:val="58"/>
        </w:numPr>
        <w:rPr>
          <w:rFonts w:ascii="Arial Narrow" w:hAnsi="Arial Narrow"/>
          <w:lang w:val="en-CA"/>
        </w:rPr>
      </w:pPr>
      <w:r>
        <w:rPr>
          <w:rFonts w:ascii="Arial Narrow" w:hAnsi="Arial Narrow"/>
          <w:b/>
          <w:lang w:val="en-CA"/>
        </w:rPr>
        <w:t>Repairs:</w:t>
      </w:r>
      <w:r>
        <w:rPr>
          <w:rFonts w:ascii="Arial Narrow" w:hAnsi="Arial Narrow"/>
          <w:lang w:val="en-CA"/>
        </w:rPr>
        <w:t xml:space="preserve"> When the owner of property takes it to a repair shop, the main purpose of the transaction is the repair of the property. </w:t>
      </w:r>
    </w:p>
    <w:p w:rsidR="00466F01" w:rsidRDefault="00466F01" w:rsidP="005C7EF5">
      <w:pPr>
        <w:pStyle w:val="ListParagraph"/>
        <w:numPr>
          <w:ilvl w:val="0"/>
          <w:numId w:val="58"/>
        </w:numPr>
        <w:rPr>
          <w:rFonts w:ascii="Arial Narrow" w:hAnsi="Arial Narrow"/>
          <w:lang w:val="en-CA"/>
        </w:rPr>
      </w:pPr>
      <w:r>
        <w:rPr>
          <w:rFonts w:ascii="Arial Narrow" w:hAnsi="Arial Narrow"/>
          <w:lang w:val="en-CA"/>
        </w:rPr>
        <w:t>Lien: The right to retain possession of personal property until payment for service is received.</w:t>
      </w:r>
    </w:p>
    <w:p w:rsidR="00466F01" w:rsidRPr="00466F01" w:rsidRDefault="00466F01" w:rsidP="005C7EF5">
      <w:pPr>
        <w:pStyle w:val="ListParagraph"/>
        <w:numPr>
          <w:ilvl w:val="0"/>
          <w:numId w:val="58"/>
        </w:numPr>
        <w:rPr>
          <w:rFonts w:ascii="Arial Narrow" w:hAnsi="Arial Narrow"/>
          <w:b/>
          <w:lang w:val="en-CA"/>
        </w:rPr>
      </w:pPr>
      <w:r w:rsidRPr="00466F01">
        <w:rPr>
          <w:rFonts w:ascii="Arial Narrow" w:hAnsi="Arial Narrow"/>
          <w:b/>
          <w:lang w:val="en-CA"/>
        </w:rPr>
        <w:t>Transportation</w:t>
      </w:r>
      <w:r>
        <w:rPr>
          <w:rFonts w:ascii="Arial Narrow" w:hAnsi="Arial Narrow"/>
          <w:b/>
          <w:lang w:val="en-CA"/>
        </w:rPr>
        <w:t xml:space="preserve">: </w:t>
      </w:r>
      <w:r>
        <w:rPr>
          <w:rFonts w:ascii="Arial Narrow" w:hAnsi="Arial Narrow"/>
          <w:lang w:val="en-CA"/>
        </w:rPr>
        <w:t xml:space="preserve">Bailee who receive property and transport it according to the owner's </w:t>
      </w:r>
      <w:proofErr w:type="spellStart"/>
      <w:r>
        <w:rPr>
          <w:rFonts w:ascii="Arial Narrow" w:hAnsi="Arial Narrow"/>
          <w:lang w:val="en-CA"/>
        </w:rPr>
        <w:t>instrcutions</w:t>
      </w:r>
      <w:proofErr w:type="spellEnd"/>
      <w:r>
        <w:rPr>
          <w:rFonts w:ascii="Arial Narrow" w:hAnsi="Arial Narrow"/>
          <w:lang w:val="en-CA"/>
        </w:rPr>
        <w:t xml:space="preserve"> are also called carriers.</w:t>
      </w:r>
    </w:p>
    <w:p w:rsidR="0047304D" w:rsidRPr="00466F01" w:rsidRDefault="0047304D" w:rsidP="00466F01">
      <w:pPr>
        <w:rPr>
          <w:rFonts w:ascii="Arial Narrow" w:hAnsi="Arial Narrow"/>
          <w:i/>
          <w:lang w:val="en-CA"/>
        </w:rPr>
      </w:pPr>
      <w:r w:rsidRPr="00466F01">
        <w:rPr>
          <w:rFonts w:ascii="Arial Narrow" w:hAnsi="Arial Narrow"/>
          <w:i/>
          <w:lang w:val="en-CA"/>
        </w:rPr>
        <w:t>Possession vs. Ownership</w:t>
      </w:r>
    </w:p>
    <w:p w:rsidR="00DC1AB7" w:rsidRPr="00370A52" w:rsidRDefault="00DC1AB7" w:rsidP="005C7EF5">
      <w:pPr>
        <w:pStyle w:val="ListParagraph"/>
        <w:numPr>
          <w:ilvl w:val="0"/>
          <w:numId w:val="11"/>
        </w:numPr>
        <w:rPr>
          <w:rFonts w:ascii="Arial Narrow" w:hAnsi="Arial Narrow"/>
          <w:lang w:val="en-CA"/>
        </w:rPr>
      </w:pPr>
      <w:r w:rsidRPr="00370A52">
        <w:rPr>
          <w:rFonts w:ascii="Arial Narrow" w:hAnsi="Arial Narrow"/>
          <w:lang w:val="en-CA"/>
        </w:rPr>
        <w:t xml:space="preserve">Ownership: allows you to express a right to the title of what you </w:t>
      </w:r>
      <w:r w:rsidR="00C6711B" w:rsidRPr="00370A52">
        <w:rPr>
          <w:rFonts w:ascii="Arial Narrow" w:hAnsi="Arial Narrow"/>
          <w:lang w:val="en-CA"/>
        </w:rPr>
        <w:t>don't</w:t>
      </w:r>
      <w:r w:rsidRPr="00370A52">
        <w:rPr>
          <w:rFonts w:ascii="Arial Narrow" w:hAnsi="Arial Narrow"/>
          <w:lang w:val="en-CA"/>
        </w:rPr>
        <w:t xml:space="preserve"> have in possession (the usage of it)</w:t>
      </w:r>
    </w:p>
    <w:p w:rsidR="00DC1AB7" w:rsidRPr="00370A52" w:rsidRDefault="00DC1AB7" w:rsidP="005C7EF5">
      <w:pPr>
        <w:pStyle w:val="ListParagraph"/>
        <w:numPr>
          <w:ilvl w:val="0"/>
          <w:numId w:val="11"/>
        </w:numPr>
        <w:rPr>
          <w:rFonts w:ascii="Arial Narrow" w:hAnsi="Arial Narrow"/>
          <w:lang w:val="en-CA"/>
        </w:rPr>
      </w:pPr>
      <w:r w:rsidRPr="00370A52">
        <w:rPr>
          <w:rFonts w:ascii="Arial Narrow" w:hAnsi="Arial Narrow"/>
          <w:lang w:val="en-CA"/>
        </w:rPr>
        <w:t>Ownership is title, if you have title it allows you to have a lie</w:t>
      </w:r>
      <w:r w:rsidR="00466F01">
        <w:rPr>
          <w:rFonts w:ascii="Arial Narrow" w:hAnsi="Arial Narrow"/>
          <w:lang w:val="en-CA"/>
        </w:rPr>
        <w:t>n</w:t>
      </w:r>
      <w:r w:rsidRPr="00370A52">
        <w:rPr>
          <w:rFonts w:ascii="Arial Narrow" w:hAnsi="Arial Narrow"/>
          <w:lang w:val="en-CA"/>
        </w:rPr>
        <w:t>( a lease)</w:t>
      </w:r>
    </w:p>
    <w:p w:rsidR="00DC1AB7" w:rsidRPr="00370A52" w:rsidRDefault="00DC1AB7" w:rsidP="005C7EF5">
      <w:pPr>
        <w:pStyle w:val="ListParagraph"/>
        <w:numPr>
          <w:ilvl w:val="0"/>
          <w:numId w:val="11"/>
        </w:numPr>
        <w:rPr>
          <w:rFonts w:ascii="Arial Narrow" w:hAnsi="Arial Narrow"/>
          <w:lang w:val="en-CA"/>
        </w:rPr>
      </w:pPr>
      <w:r w:rsidRPr="00370A52">
        <w:rPr>
          <w:rFonts w:ascii="Arial Narrow" w:hAnsi="Arial Narrow"/>
          <w:lang w:val="en-CA"/>
        </w:rPr>
        <w:t>Ownership: you have the duty to make sure there is no harm done by the usage while possession you have to take reasonable care for the usage.</w:t>
      </w:r>
    </w:p>
    <w:p w:rsidR="00DC1AB7" w:rsidRPr="00370A52" w:rsidRDefault="00DC1AB7" w:rsidP="005C7EF5">
      <w:pPr>
        <w:pStyle w:val="ListParagraph"/>
        <w:numPr>
          <w:ilvl w:val="0"/>
          <w:numId w:val="11"/>
        </w:numPr>
        <w:rPr>
          <w:rFonts w:ascii="Arial Narrow" w:hAnsi="Arial Narrow"/>
          <w:lang w:val="en-CA"/>
        </w:rPr>
      </w:pPr>
      <w:r w:rsidRPr="00370A52">
        <w:rPr>
          <w:rFonts w:ascii="Arial Narrow" w:hAnsi="Arial Narrow"/>
          <w:lang w:val="en-CA"/>
        </w:rPr>
        <w:t xml:space="preserve">Reasonable usage in </w:t>
      </w:r>
      <w:r w:rsidR="00C6711B" w:rsidRPr="00370A52">
        <w:rPr>
          <w:rFonts w:ascii="Arial Narrow" w:hAnsi="Arial Narrow"/>
          <w:lang w:val="en-CA"/>
        </w:rPr>
        <w:t>possession</w:t>
      </w:r>
      <w:r w:rsidRPr="00370A52">
        <w:rPr>
          <w:rFonts w:ascii="Arial Narrow" w:hAnsi="Arial Narrow"/>
          <w:lang w:val="en-CA"/>
        </w:rPr>
        <w:t xml:space="preserve"> allows </w:t>
      </w:r>
      <w:r w:rsidR="00C6711B" w:rsidRPr="00370A52">
        <w:rPr>
          <w:rFonts w:ascii="Arial Narrow" w:hAnsi="Arial Narrow"/>
          <w:lang w:val="en-CA"/>
        </w:rPr>
        <w:t>ac</w:t>
      </w:r>
      <w:r w:rsidR="00C6711B">
        <w:rPr>
          <w:rFonts w:ascii="Arial Narrow" w:hAnsi="Arial Narrow"/>
          <w:lang w:val="en-CA"/>
        </w:rPr>
        <w:t>ces</w:t>
      </w:r>
      <w:r w:rsidR="00C6711B" w:rsidRPr="00370A52">
        <w:rPr>
          <w:rFonts w:ascii="Arial Narrow" w:hAnsi="Arial Narrow"/>
          <w:lang w:val="en-CA"/>
        </w:rPr>
        <w:t>sible</w:t>
      </w:r>
      <w:r w:rsidRPr="00370A52">
        <w:rPr>
          <w:rFonts w:ascii="Arial Narrow" w:hAnsi="Arial Narrow"/>
          <w:lang w:val="en-CA"/>
        </w:rPr>
        <w:t xml:space="preserve"> to occur without </w:t>
      </w:r>
      <w:r w:rsidR="00C6711B" w:rsidRPr="00370A52">
        <w:rPr>
          <w:rFonts w:ascii="Arial Narrow" w:hAnsi="Arial Narrow"/>
          <w:lang w:val="en-CA"/>
        </w:rPr>
        <w:t>liabilities</w:t>
      </w:r>
    </w:p>
    <w:p w:rsidR="005D4E12" w:rsidRPr="00370A52" w:rsidRDefault="005D4E12" w:rsidP="005C7EF5">
      <w:pPr>
        <w:pStyle w:val="ListParagraph"/>
        <w:numPr>
          <w:ilvl w:val="0"/>
          <w:numId w:val="11"/>
        </w:numPr>
        <w:rPr>
          <w:rFonts w:ascii="Arial Narrow" w:hAnsi="Arial Narrow"/>
          <w:lang w:val="en-CA"/>
        </w:rPr>
      </w:pPr>
      <w:r w:rsidRPr="00370A52">
        <w:rPr>
          <w:rFonts w:ascii="Arial Narrow" w:hAnsi="Arial Narrow"/>
          <w:lang w:val="en-CA"/>
        </w:rPr>
        <w:t>When dealing for bailment( a form of temporary possession of personal properties).</w:t>
      </w:r>
    </w:p>
    <w:p w:rsidR="005D4E12" w:rsidRPr="00370A52" w:rsidRDefault="005D4E12" w:rsidP="005C7EF5">
      <w:pPr>
        <w:pStyle w:val="ListParagraph"/>
        <w:numPr>
          <w:ilvl w:val="1"/>
          <w:numId w:val="11"/>
        </w:numPr>
        <w:rPr>
          <w:rFonts w:ascii="Arial Narrow" w:hAnsi="Arial Narrow"/>
          <w:lang w:val="en-CA"/>
        </w:rPr>
      </w:pPr>
      <w:r w:rsidRPr="00370A52">
        <w:rPr>
          <w:rFonts w:ascii="Arial Narrow" w:hAnsi="Arial Narrow"/>
          <w:lang w:val="en-CA"/>
        </w:rPr>
        <w:t>Ex: Valet parking</w:t>
      </w:r>
    </w:p>
    <w:p w:rsidR="005D4E12" w:rsidRPr="00370A52" w:rsidRDefault="005D4E12" w:rsidP="005C7EF5">
      <w:pPr>
        <w:pStyle w:val="ListParagraph"/>
        <w:numPr>
          <w:ilvl w:val="0"/>
          <w:numId w:val="11"/>
        </w:numPr>
        <w:rPr>
          <w:rFonts w:ascii="Arial Narrow" w:hAnsi="Arial Narrow"/>
          <w:lang w:val="en-CA"/>
        </w:rPr>
      </w:pPr>
      <w:r w:rsidRPr="00370A52">
        <w:rPr>
          <w:rFonts w:ascii="Arial Narrow" w:hAnsi="Arial Narrow"/>
          <w:lang w:val="en-CA"/>
        </w:rPr>
        <w:t>Bailment for income or profit- when we trans</w:t>
      </w:r>
      <w:r w:rsidR="001D49C5">
        <w:rPr>
          <w:rFonts w:ascii="Arial Narrow" w:hAnsi="Arial Narrow"/>
          <w:lang w:val="en-CA"/>
        </w:rPr>
        <w:t>fer the possession, the bailor</w:t>
      </w:r>
      <w:r w:rsidRPr="00370A52">
        <w:rPr>
          <w:rFonts w:ascii="Arial Narrow" w:hAnsi="Arial Narrow"/>
          <w:lang w:val="en-CA"/>
        </w:rPr>
        <w:t xml:space="preserve"> is liable for the usage.</w:t>
      </w:r>
    </w:p>
    <w:p w:rsidR="005D4E12" w:rsidRPr="00370A52" w:rsidRDefault="005D4E12" w:rsidP="005C7EF5">
      <w:pPr>
        <w:pStyle w:val="ListParagraph"/>
        <w:numPr>
          <w:ilvl w:val="1"/>
          <w:numId w:val="11"/>
        </w:numPr>
        <w:rPr>
          <w:rFonts w:ascii="Arial Narrow" w:hAnsi="Arial Narrow"/>
          <w:lang w:val="en-CA"/>
        </w:rPr>
      </w:pPr>
      <w:r w:rsidRPr="00370A52">
        <w:rPr>
          <w:rFonts w:ascii="Arial Narrow" w:hAnsi="Arial Narrow"/>
          <w:lang w:val="en-CA"/>
        </w:rPr>
        <w:t>Ex: valet parking and you pay for it and something happen while the guy, then he is liable for it.</w:t>
      </w:r>
    </w:p>
    <w:p w:rsidR="005D4E12" w:rsidRPr="00370A52" w:rsidRDefault="0047304D" w:rsidP="005C7EF5">
      <w:pPr>
        <w:pStyle w:val="ListParagraph"/>
        <w:numPr>
          <w:ilvl w:val="0"/>
          <w:numId w:val="11"/>
        </w:numPr>
        <w:rPr>
          <w:rFonts w:ascii="Arial Narrow" w:hAnsi="Arial Narrow"/>
          <w:lang w:val="en-CA"/>
        </w:rPr>
      </w:pPr>
      <w:r w:rsidRPr="00370A52">
        <w:rPr>
          <w:rFonts w:ascii="Arial Narrow" w:hAnsi="Arial Narrow"/>
          <w:lang w:val="en-CA"/>
        </w:rPr>
        <w:t>Release of bailment</w:t>
      </w:r>
    </w:p>
    <w:p w:rsidR="0047304D" w:rsidRPr="00370A52" w:rsidRDefault="0047304D" w:rsidP="005C7EF5">
      <w:pPr>
        <w:pStyle w:val="ListParagraph"/>
        <w:numPr>
          <w:ilvl w:val="1"/>
          <w:numId w:val="11"/>
        </w:numPr>
        <w:rPr>
          <w:rFonts w:ascii="Arial Narrow" w:hAnsi="Arial Narrow"/>
          <w:lang w:val="en-CA"/>
        </w:rPr>
      </w:pPr>
      <w:r w:rsidRPr="00370A52">
        <w:rPr>
          <w:rFonts w:ascii="Arial Narrow" w:hAnsi="Arial Narrow"/>
          <w:lang w:val="en-CA"/>
        </w:rPr>
        <w:t xml:space="preserve">Ex: baseball on the </w:t>
      </w:r>
      <w:r w:rsidR="00370A52" w:rsidRPr="00370A52">
        <w:rPr>
          <w:rFonts w:ascii="Arial Narrow" w:hAnsi="Arial Narrow"/>
          <w:lang w:val="en-CA"/>
        </w:rPr>
        <w:t>stadium</w:t>
      </w:r>
      <w:r w:rsidRPr="00370A52">
        <w:rPr>
          <w:rFonts w:ascii="Arial Narrow" w:hAnsi="Arial Narrow"/>
          <w:lang w:val="en-CA"/>
        </w:rPr>
        <w:t>, you can keep the ball unless there is a specification.</w:t>
      </w:r>
    </w:p>
    <w:p w:rsidR="00DA760B" w:rsidRPr="00370A52" w:rsidRDefault="00DA760B" w:rsidP="005C7EF5">
      <w:pPr>
        <w:pStyle w:val="ListParagraph"/>
        <w:numPr>
          <w:ilvl w:val="0"/>
          <w:numId w:val="11"/>
        </w:numPr>
        <w:rPr>
          <w:rFonts w:ascii="Arial Narrow" w:hAnsi="Arial Narrow"/>
          <w:lang w:val="en-CA"/>
        </w:rPr>
      </w:pPr>
      <w:r w:rsidRPr="00370A52">
        <w:rPr>
          <w:rFonts w:ascii="Arial Narrow" w:hAnsi="Arial Narrow"/>
          <w:lang w:val="en-CA"/>
        </w:rPr>
        <w:t xml:space="preserve">When dealing with the bailment, whoever is in </w:t>
      </w:r>
      <w:r w:rsidR="00370A52" w:rsidRPr="00370A52">
        <w:rPr>
          <w:rFonts w:ascii="Arial Narrow" w:hAnsi="Arial Narrow"/>
          <w:lang w:val="en-CA"/>
        </w:rPr>
        <w:t>possession</w:t>
      </w:r>
      <w:r w:rsidRPr="00370A52">
        <w:rPr>
          <w:rFonts w:ascii="Arial Narrow" w:hAnsi="Arial Narrow"/>
          <w:lang w:val="en-CA"/>
        </w:rPr>
        <w:t>, has the liabilities</w:t>
      </w:r>
    </w:p>
    <w:p w:rsidR="00DA760B" w:rsidRPr="00370A52" w:rsidRDefault="00DA760B" w:rsidP="005C7EF5">
      <w:pPr>
        <w:pStyle w:val="ListParagraph"/>
        <w:numPr>
          <w:ilvl w:val="0"/>
          <w:numId w:val="11"/>
        </w:numPr>
        <w:rPr>
          <w:rFonts w:ascii="Arial Narrow" w:hAnsi="Arial Narrow"/>
          <w:lang w:val="en-CA"/>
        </w:rPr>
      </w:pPr>
      <w:r w:rsidRPr="00370A52">
        <w:rPr>
          <w:rFonts w:ascii="Arial Narrow" w:hAnsi="Arial Narrow"/>
          <w:lang w:val="en-CA"/>
        </w:rPr>
        <w:t>If you own the good, you still have the duty to make sure the good is usable.</w:t>
      </w:r>
    </w:p>
    <w:p w:rsidR="00FD077D" w:rsidRPr="00370A52" w:rsidRDefault="00FD077D" w:rsidP="005C7EF5">
      <w:pPr>
        <w:pStyle w:val="ListParagraph"/>
        <w:numPr>
          <w:ilvl w:val="1"/>
          <w:numId w:val="11"/>
        </w:numPr>
        <w:rPr>
          <w:rFonts w:ascii="Arial Narrow" w:hAnsi="Arial Narrow"/>
          <w:lang w:val="en-CA"/>
        </w:rPr>
      </w:pPr>
      <w:r w:rsidRPr="00370A52">
        <w:rPr>
          <w:rFonts w:ascii="Arial Narrow" w:hAnsi="Arial Narrow"/>
          <w:lang w:val="en-CA"/>
        </w:rPr>
        <w:t xml:space="preserve">Ex: </w:t>
      </w:r>
      <w:r w:rsidR="00DA760B" w:rsidRPr="00370A52">
        <w:rPr>
          <w:rFonts w:ascii="Arial Narrow" w:hAnsi="Arial Narrow"/>
          <w:lang w:val="en-CA"/>
        </w:rPr>
        <w:t>When doing repairs at a car sto</w:t>
      </w:r>
      <w:r w:rsidR="00466F01">
        <w:rPr>
          <w:rFonts w:ascii="Arial Narrow" w:hAnsi="Arial Narrow"/>
          <w:lang w:val="en-CA"/>
        </w:rPr>
        <w:t>re, the repair store has a lien</w:t>
      </w:r>
      <w:r w:rsidR="00DA760B" w:rsidRPr="00370A52">
        <w:rPr>
          <w:rFonts w:ascii="Arial Narrow" w:hAnsi="Arial Narrow"/>
          <w:lang w:val="en-CA"/>
        </w:rPr>
        <w:t xml:space="preserve"> till the car payments have been paid.</w:t>
      </w:r>
    </w:p>
    <w:p w:rsidR="00FD077D" w:rsidRPr="00370A52" w:rsidRDefault="00FD077D" w:rsidP="00860DE7">
      <w:pPr>
        <w:pStyle w:val="ListParagraph"/>
        <w:rPr>
          <w:rFonts w:ascii="Arial Narrow" w:hAnsi="Arial Narrow"/>
          <w:lang w:val="en-CA"/>
        </w:rPr>
      </w:pPr>
    </w:p>
    <w:p w:rsidR="00933E8B" w:rsidRPr="00370A52" w:rsidRDefault="00933E8B" w:rsidP="00AE7918">
      <w:pPr>
        <w:pStyle w:val="ListParagraph"/>
        <w:rPr>
          <w:rFonts w:ascii="Arial Narrow" w:hAnsi="Arial Narrow"/>
          <w:lang w:val="en-CA"/>
        </w:rPr>
      </w:pPr>
    </w:p>
    <w:p w:rsidR="00DC1AB7" w:rsidRPr="00370A52" w:rsidRDefault="00DC1AB7" w:rsidP="0032220F">
      <w:pPr>
        <w:rPr>
          <w:rFonts w:ascii="Arial Narrow" w:hAnsi="Arial Narrow"/>
          <w:lang w:val="en-CA"/>
        </w:rPr>
      </w:pPr>
    </w:p>
    <w:p w:rsidR="00320EF2" w:rsidRPr="00370A52" w:rsidRDefault="00320EF2" w:rsidP="00320EF2">
      <w:pPr>
        <w:pStyle w:val="ListParagraph"/>
        <w:ind w:left="2160"/>
        <w:rPr>
          <w:rFonts w:ascii="Arial Narrow" w:hAnsi="Arial Narrow"/>
          <w:lang w:val="en-CA"/>
        </w:rPr>
      </w:pPr>
    </w:p>
    <w:sectPr w:rsidR="00320EF2" w:rsidRPr="00370A52" w:rsidSect="00EA4B98">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EF5" w:rsidRDefault="005C7EF5" w:rsidP="00332439">
      <w:pPr>
        <w:spacing w:after="0" w:line="240" w:lineRule="auto"/>
      </w:pPr>
      <w:r>
        <w:separator/>
      </w:r>
    </w:p>
  </w:endnote>
  <w:endnote w:type="continuationSeparator" w:id="0">
    <w:p w:rsidR="005C7EF5" w:rsidRDefault="005C7EF5" w:rsidP="003324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EF5" w:rsidRDefault="005C7EF5" w:rsidP="00332439">
      <w:pPr>
        <w:spacing w:after="0" w:line="240" w:lineRule="auto"/>
      </w:pPr>
      <w:r>
        <w:separator/>
      </w:r>
    </w:p>
  </w:footnote>
  <w:footnote w:type="continuationSeparator" w:id="0">
    <w:p w:rsidR="005C7EF5" w:rsidRDefault="005C7EF5" w:rsidP="0033243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5A5" w:rsidRPr="00332439" w:rsidRDefault="00C705A5" w:rsidP="00332439">
    <w:pPr>
      <w:pStyle w:val="Header"/>
      <w:jc w:val="center"/>
      <w:rPr>
        <w:lang w:val="en-CA"/>
      </w:rPr>
    </w:pPr>
    <w:r>
      <w:rPr>
        <w:lang w:val="en-CA"/>
      </w:rPr>
      <w:t>ADM3360N - Final Notes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4B6C"/>
    <w:multiLevelType w:val="hybridMultilevel"/>
    <w:tmpl w:val="50844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4A23D9"/>
    <w:multiLevelType w:val="hybridMultilevel"/>
    <w:tmpl w:val="01EAE6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CA62A0"/>
    <w:multiLevelType w:val="hybridMultilevel"/>
    <w:tmpl w:val="B4303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09191C"/>
    <w:multiLevelType w:val="hybridMultilevel"/>
    <w:tmpl w:val="04BE68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745A0D"/>
    <w:multiLevelType w:val="hybridMultilevel"/>
    <w:tmpl w:val="BD3AEE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2D4AB6"/>
    <w:multiLevelType w:val="hybridMultilevel"/>
    <w:tmpl w:val="C9BA93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FC410C"/>
    <w:multiLevelType w:val="hybridMultilevel"/>
    <w:tmpl w:val="309AE5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712A0B"/>
    <w:multiLevelType w:val="hybridMultilevel"/>
    <w:tmpl w:val="39280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4B4D94"/>
    <w:multiLevelType w:val="hybridMultilevel"/>
    <w:tmpl w:val="E4C05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FC1704"/>
    <w:multiLevelType w:val="hybridMultilevel"/>
    <w:tmpl w:val="46E8B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1E1AF6"/>
    <w:multiLevelType w:val="hybridMultilevel"/>
    <w:tmpl w:val="ECE22A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1645A92"/>
    <w:multiLevelType w:val="hybridMultilevel"/>
    <w:tmpl w:val="DD36ED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4B45C0"/>
    <w:multiLevelType w:val="hybridMultilevel"/>
    <w:tmpl w:val="91120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9039E8"/>
    <w:multiLevelType w:val="hybridMultilevel"/>
    <w:tmpl w:val="91E443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8680699"/>
    <w:multiLevelType w:val="hybridMultilevel"/>
    <w:tmpl w:val="91AE66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42121C"/>
    <w:multiLevelType w:val="hybridMultilevel"/>
    <w:tmpl w:val="F12818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C12077F"/>
    <w:multiLevelType w:val="hybridMultilevel"/>
    <w:tmpl w:val="84FA0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C6170BB"/>
    <w:multiLevelType w:val="hybridMultilevel"/>
    <w:tmpl w:val="2BD86C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C744839"/>
    <w:multiLevelType w:val="hybridMultilevel"/>
    <w:tmpl w:val="D08AC9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D601A5E"/>
    <w:multiLevelType w:val="hybridMultilevel"/>
    <w:tmpl w:val="6D48D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FBF1DD9"/>
    <w:multiLevelType w:val="hybridMultilevel"/>
    <w:tmpl w:val="F41ED0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1032BDD"/>
    <w:multiLevelType w:val="hybridMultilevel"/>
    <w:tmpl w:val="00285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56F570E"/>
    <w:multiLevelType w:val="hybridMultilevel"/>
    <w:tmpl w:val="FC04A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5A55818"/>
    <w:multiLevelType w:val="hybridMultilevel"/>
    <w:tmpl w:val="AE907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7F50CAA"/>
    <w:multiLevelType w:val="hybridMultilevel"/>
    <w:tmpl w:val="2F263258"/>
    <w:lvl w:ilvl="0" w:tplc="10090001">
      <w:start w:val="1"/>
      <w:numFmt w:val="bullet"/>
      <w:lvlText w:val=""/>
      <w:lvlJc w:val="left"/>
      <w:pPr>
        <w:ind w:left="776" w:hanging="360"/>
      </w:pPr>
      <w:rPr>
        <w:rFonts w:ascii="Symbol" w:hAnsi="Symbol" w:hint="default"/>
      </w:rPr>
    </w:lvl>
    <w:lvl w:ilvl="1" w:tplc="10090003">
      <w:start w:val="1"/>
      <w:numFmt w:val="bullet"/>
      <w:lvlText w:val="o"/>
      <w:lvlJc w:val="left"/>
      <w:pPr>
        <w:ind w:left="1496" w:hanging="360"/>
      </w:pPr>
      <w:rPr>
        <w:rFonts w:ascii="Courier New" w:hAnsi="Courier New" w:cs="Courier New" w:hint="default"/>
      </w:rPr>
    </w:lvl>
    <w:lvl w:ilvl="2" w:tplc="10090005">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5">
    <w:nsid w:val="29265C27"/>
    <w:multiLevelType w:val="hybridMultilevel"/>
    <w:tmpl w:val="26CA9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BC1351C"/>
    <w:multiLevelType w:val="hybridMultilevel"/>
    <w:tmpl w:val="4992E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C1E42DB"/>
    <w:multiLevelType w:val="hybridMultilevel"/>
    <w:tmpl w:val="F5E05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D280A27"/>
    <w:multiLevelType w:val="hybridMultilevel"/>
    <w:tmpl w:val="3A9AA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2023B6C"/>
    <w:multiLevelType w:val="hybridMultilevel"/>
    <w:tmpl w:val="E16A4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BDB06AB"/>
    <w:multiLevelType w:val="hybridMultilevel"/>
    <w:tmpl w:val="15049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423B44"/>
    <w:multiLevelType w:val="hybridMultilevel"/>
    <w:tmpl w:val="DD4A1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E8E1AA2"/>
    <w:multiLevelType w:val="hybridMultilevel"/>
    <w:tmpl w:val="DDEAD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FE14E5F"/>
    <w:multiLevelType w:val="hybridMultilevel"/>
    <w:tmpl w:val="11A89E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9733BA"/>
    <w:multiLevelType w:val="hybridMultilevel"/>
    <w:tmpl w:val="631451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147051C"/>
    <w:multiLevelType w:val="hybridMultilevel"/>
    <w:tmpl w:val="48F09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2B30C89"/>
    <w:multiLevelType w:val="hybridMultilevel"/>
    <w:tmpl w:val="1996F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32B05BB"/>
    <w:multiLevelType w:val="hybridMultilevel"/>
    <w:tmpl w:val="00448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A99157F"/>
    <w:multiLevelType w:val="hybridMultilevel"/>
    <w:tmpl w:val="BC9AF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E7D59A5"/>
    <w:multiLevelType w:val="hybridMultilevel"/>
    <w:tmpl w:val="ED187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4FF64B7F"/>
    <w:multiLevelType w:val="hybridMultilevel"/>
    <w:tmpl w:val="153ACE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021492C"/>
    <w:multiLevelType w:val="hybridMultilevel"/>
    <w:tmpl w:val="AF3049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3220463"/>
    <w:multiLevelType w:val="hybridMultilevel"/>
    <w:tmpl w:val="F52AE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4A15A07"/>
    <w:multiLevelType w:val="hybridMultilevel"/>
    <w:tmpl w:val="07246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5654F91"/>
    <w:multiLevelType w:val="hybridMultilevel"/>
    <w:tmpl w:val="441670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AC505FC"/>
    <w:multiLevelType w:val="hybridMultilevel"/>
    <w:tmpl w:val="A9968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19C6039"/>
    <w:multiLevelType w:val="hybridMultilevel"/>
    <w:tmpl w:val="AD38B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4293B61"/>
    <w:multiLevelType w:val="hybridMultilevel"/>
    <w:tmpl w:val="5720F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59C5036"/>
    <w:multiLevelType w:val="hybridMultilevel"/>
    <w:tmpl w:val="E9285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8816916"/>
    <w:multiLevelType w:val="hybridMultilevel"/>
    <w:tmpl w:val="7D882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9215396"/>
    <w:multiLevelType w:val="hybridMultilevel"/>
    <w:tmpl w:val="F4F862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9426020"/>
    <w:multiLevelType w:val="hybridMultilevel"/>
    <w:tmpl w:val="F76A2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A6B558E"/>
    <w:multiLevelType w:val="hybridMultilevel"/>
    <w:tmpl w:val="F684C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B211DD4"/>
    <w:multiLevelType w:val="hybridMultilevel"/>
    <w:tmpl w:val="25AE0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EDD6F5D"/>
    <w:multiLevelType w:val="hybridMultilevel"/>
    <w:tmpl w:val="24E85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4121765"/>
    <w:multiLevelType w:val="hybridMultilevel"/>
    <w:tmpl w:val="4580A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8E665F4"/>
    <w:multiLevelType w:val="hybridMultilevel"/>
    <w:tmpl w:val="0D7E0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F605507"/>
    <w:multiLevelType w:val="hybridMultilevel"/>
    <w:tmpl w:val="8A0C8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17"/>
  </w:num>
  <w:num w:numId="3">
    <w:abstractNumId w:val="46"/>
  </w:num>
  <w:num w:numId="4">
    <w:abstractNumId w:val="4"/>
  </w:num>
  <w:num w:numId="5">
    <w:abstractNumId w:val="52"/>
  </w:num>
  <w:num w:numId="6">
    <w:abstractNumId w:val="25"/>
  </w:num>
  <w:num w:numId="7">
    <w:abstractNumId w:val="42"/>
  </w:num>
  <w:num w:numId="8">
    <w:abstractNumId w:val="40"/>
  </w:num>
  <w:num w:numId="9">
    <w:abstractNumId w:val="15"/>
  </w:num>
  <w:num w:numId="10">
    <w:abstractNumId w:val="39"/>
  </w:num>
  <w:num w:numId="11">
    <w:abstractNumId w:val="5"/>
  </w:num>
  <w:num w:numId="12">
    <w:abstractNumId w:val="54"/>
  </w:num>
  <w:num w:numId="13">
    <w:abstractNumId w:val="11"/>
  </w:num>
  <w:num w:numId="14">
    <w:abstractNumId w:val="2"/>
  </w:num>
  <w:num w:numId="15">
    <w:abstractNumId w:val="38"/>
  </w:num>
  <w:num w:numId="16">
    <w:abstractNumId w:val="33"/>
  </w:num>
  <w:num w:numId="17">
    <w:abstractNumId w:val="57"/>
  </w:num>
  <w:num w:numId="18">
    <w:abstractNumId w:val="55"/>
  </w:num>
  <w:num w:numId="19">
    <w:abstractNumId w:val="48"/>
  </w:num>
  <w:num w:numId="20">
    <w:abstractNumId w:val="35"/>
  </w:num>
  <w:num w:numId="21">
    <w:abstractNumId w:val="49"/>
  </w:num>
  <w:num w:numId="22">
    <w:abstractNumId w:val="34"/>
  </w:num>
  <w:num w:numId="23">
    <w:abstractNumId w:val="21"/>
  </w:num>
  <w:num w:numId="24">
    <w:abstractNumId w:val="22"/>
  </w:num>
  <w:num w:numId="25">
    <w:abstractNumId w:val="36"/>
  </w:num>
  <w:num w:numId="26">
    <w:abstractNumId w:val="18"/>
  </w:num>
  <w:num w:numId="27">
    <w:abstractNumId w:val="16"/>
  </w:num>
  <w:num w:numId="28">
    <w:abstractNumId w:val="51"/>
  </w:num>
  <w:num w:numId="29">
    <w:abstractNumId w:val="3"/>
  </w:num>
  <w:num w:numId="30">
    <w:abstractNumId w:val="9"/>
  </w:num>
  <w:num w:numId="31">
    <w:abstractNumId w:val="6"/>
  </w:num>
  <w:num w:numId="32">
    <w:abstractNumId w:val="24"/>
  </w:num>
  <w:num w:numId="33">
    <w:abstractNumId w:val="19"/>
  </w:num>
  <w:num w:numId="34">
    <w:abstractNumId w:val="23"/>
  </w:num>
  <w:num w:numId="35">
    <w:abstractNumId w:val="28"/>
  </w:num>
  <w:num w:numId="36">
    <w:abstractNumId w:val="56"/>
  </w:num>
  <w:num w:numId="37">
    <w:abstractNumId w:val="13"/>
  </w:num>
  <w:num w:numId="38">
    <w:abstractNumId w:val="26"/>
  </w:num>
  <w:num w:numId="39">
    <w:abstractNumId w:val="31"/>
  </w:num>
  <w:num w:numId="40">
    <w:abstractNumId w:val="27"/>
  </w:num>
  <w:num w:numId="41">
    <w:abstractNumId w:val="12"/>
  </w:num>
  <w:num w:numId="42">
    <w:abstractNumId w:val="44"/>
  </w:num>
  <w:num w:numId="43">
    <w:abstractNumId w:val="50"/>
  </w:num>
  <w:num w:numId="44">
    <w:abstractNumId w:val="47"/>
  </w:num>
  <w:num w:numId="45">
    <w:abstractNumId w:val="43"/>
  </w:num>
  <w:num w:numId="46">
    <w:abstractNumId w:val="8"/>
  </w:num>
  <w:num w:numId="47">
    <w:abstractNumId w:val="0"/>
  </w:num>
  <w:num w:numId="48">
    <w:abstractNumId w:val="20"/>
  </w:num>
  <w:num w:numId="49">
    <w:abstractNumId w:val="45"/>
  </w:num>
  <w:num w:numId="50">
    <w:abstractNumId w:val="1"/>
  </w:num>
  <w:num w:numId="51">
    <w:abstractNumId w:val="30"/>
  </w:num>
  <w:num w:numId="52">
    <w:abstractNumId w:val="10"/>
  </w:num>
  <w:num w:numId="53">
    <w:abstractNumId w:val="32"/>
  </w:num>
  <w:num w:numId="54">
    <w:abstractNumId w:val="14"/>
  </w:num>
  <w:num w:numId="55">
    <w:abstractNumId w:val="29"/>
  </w:num>
  <w:num w:numId="56">
    <w:abstractNumId w:val="41"/>
  </w:num>
  <w:num w:numId="57">
    <w:abstractNumId w:val="53"/>
  </w:num>
  <w:num w:numId="58">
    <w:abstractNumId w:val="7"/>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332439"/>
    <w:rsid w:val="000528A3"/>
    <w:rsid w:val="00054BCA"/>
    <w:rsid w:val="000632ED"/>
    <w:rsid w:val="0006394F"/>
    <w:rsid w:val="00080806"/>
    <w:rsid w:val="00081818"/>
    <w:rsid w:val="00082EE9"/>
    <w:rsid w:val="000A26E6"/>
    <w:rsid w:val="000B5B5E"/>
    <w:rsid w:val="000C41E4"/>
    <w:rsid w:val="000E6821"/>
    <w:rsid w:val="000F3E6B"/>
    <w:rsid w:val="000F5FF1"/>
    <w:rsid w:val="00101F8F"/>
    <w:rsid w:val="00125DF9"/>
    <w:rsid w:val="00127DDF"/>
    <w:rsid w:val="00142A9B"/>
    <w:rsid w:val="00143189"/>
    <w:rsid w:val="00145EF3"/>
    <w:rsid w:val="001772CE"/>
    <w:rsid w:val="001814A2"/>
    <w:rsid w:val="001832AF"/>
    <w:rsid w:val="00190236"/>
    <w:rsid w:val="001917E7"/>
    <w:rsid w:val="001A4C2E"/>
    <w:rsid w:val="001C1D92"/>
    <w:rsid w:val="001C3B30"/>
    <w:rsid w:val="001C4F0A"/>
    <w:rsid w:val="001D49C5"/>
    <w:rsid w:val="001E0F51"/>
    <w:rsid w:val="001E7E4C"/>
    <w:rsid w:val="001F0A2E"/>
    <w:rsid w:val="001F4C7A"/>
    <w:rsid w:val="001F5254"/>
    <w:rsid w:val="0020481A"/>
    <w:rsid w:val="0020579F"/>
    <w:rsid w:val="00212059"/>
    <w:rsid w:val="002258D9"/>
    <w:rsid w:val="00230C08"/>
    <w:rsid w:val="00237EEB"/>
    <w:rsid w:val="00244278"/>
    <w:rsid w:val="002450D6"/>
    <w:rsid w:val="00251905"/>
    <w:rsid w:val="002523A4"/>
    <w:rsid w:val="00261B20"/>
    <w:rsid w:val="002821CE"/>
    <w:rsid w:val="0029185A"/>
    <w:rsid w:val="0029696C"/>
    <w:rsid w:val="002A4AD0"/>
    <w:rsid w:val="002B5FFD"/>
    <w:rsid w:val="002B686D"/>
    <w:rsid w:val="002B6BC6"/>
    <w:rsid w:val="002C2F8C"/>
    <w:rsid w:val="002E5653"/>
    <w:rsid w:val="002E65B3"/>
    <w:rsid w:val="003001B7"/>
    <w:rsid w:val="0030541B"/>
    <w:rsid w:val="00306E23"/>
    <w:rsid w:val="0031176F"/>
    <w:rsid w:val="00314926"/>
    <w:rsid w:val="00320EF2"/>
    <w:rsid w:val="0032220F"/>
    <w:rsid w:val="00332439"/>
    <w:rsid w:val="00363F40"/>
    <w:rsid w:val="00364D6F"/>
    <w:rsid w:val="00370A52"/>
    <w:rsid w:val="00375303"/>
    <w:rsid w:val="00384000"/>
    <w:rsid w:val="00387B66"/>
    <w:rsid w:val="003927AA"/>
    <w:rsid w:val="003A6FFC"/>
    <w:rsid w:val="003B4EF3"/>
    <w:rsid w:val="003C7578"/>
    <w:rsid w:val="003D4505"/>
    <w:rsid w:val="003F6A08"/>
    <w:rsid w:val="00403A94"/>
    <w:rsid w:val="00406840"/>
    <w:rsid w:val="004102E6"/>
    <w:rsid w:val="00411793"/>
    <w:rsid w:val="00424642"/>
    <w:rsid w:val="004370A5"/>
    <w:rsid w:val="00450ACC"/>
    <w:rsid w:val="00466F01"/>
    <w:rsid w:val="0047304D"/>
    <w:rsid w:val="004772F4"/>
    <w:rsid w:val="00485B4D"/>
    <w:rsid w:val="004A4B9F"/>
    <w:rsid w:val="004A77FA"/>
    <w:rsid w:val="004B4AD0"/>
    <w:rsid w:val="004B7D85"/>
    <w:rsid w:val="004C19BC"/>
    <w:rsid w:val="004C44AC"/>
    <w:rsid w:val="004C758F"/>
    <w:rsid w:val="004D59D4"/>
    <w:rsid w:val="004D6B16"/>
    <w:rsid w:val="004E1560"/>
    <w:rsid w:val="005112F3"/>
    <w:rsid w:val="00516164"/>
    <w:rsid w:val="0052283D"/>
    <w:rsid w:val="00525004"/>
    <w:rsid w:val="005419EB"/>
    <w:rsid w:val="00550F68"/>
    <w:rsid w:val="00553B31"/>
    <w:rsid w:val="00554F49"/>
    <w:rsid w:val="00560C79"/>
    <w:rsid w:val="00566FAB"/>
    <w:rsid w:val="005744E2"/>
    <w:rsid w:val="00574AFB"/>
    <w:rsid w:val="0058315C"/>
    <w:rsid w:val="00586A86"/>
    <w:rsid w:val="00586E40"/>
    <w:rsid w:val="005C1F0A"/>
    <w:rsid w:val="005C4FE4"/>
    <w:rsid w:val="005C7EF5"/>
    <w:rsid w:val="005D395E"/>
    <w:rsid w:val="005D4E12"/>
    <w:rsid w:val="005D610B"/>
    <w:rsid w:val="005F0F10"/>
    <w:rsid w:val="005F1491"/>
    <w:rsid w:val="00610314"/>
    <w:rsid w:val="006138E5"/>
    <w:rsid w:val="00633994"/>
    <w:rsid w:val="00640EAA"/>
    <w:rsid w:val="00642213"/>
    <w:rsid w:val="00646158"/>
    <w:rsid w:val="006519D4"/>
    <w:rsid w:val="006611F4"/>
    <w:rsid w:val="00677057"/>
    <w:rsid w:val="00684993"/>
    <w:rsid w:val="0069112A"/>
    <w:rsid w:val="00694D18"/>
    <w:rsid w:val="00695F07"/>
    <w:rsid w:val="00697F86"/>
    <w:rsid w:val="006A4A78"/>
    <w:rsid w:val="006C0D3E"/>
    <w:rsid w:val="006E1ECC"/>
    <w:rsid w:val="006E2BFF"/>
    <w:rsid w:val="006E57EE"/>
    <w:rsid w:val="006E65AF"/>
    <w:rsid w:val="006E7D4A"/>
    <w:rsid w:val="006F2A74"/>
    <w:rsid w:val="00705550"/>
    <w:rsid w:val="00714A24"/>
    <w:rsid w:val="00716BBB"/>
    <w:rsid w:val="00731029"/>
    <w:rsid w:val="00736F28"/>
    <w:rsid w:val="00737BF4"/>
    <w:rsid w:val="00750A95"/>
    <w:rsid w:val="00760458"/>
    <w:rsid w:val="007618C1"/>
    <w:rsid w:val="00764A73"/>
    <w:rsid w:val="00786F33"/>
    <w:rsid w:val="00792DA3"/>
    <w:rsid w:val="007948B5"/>
    <w:rsid w:val="007A106D"/>
    <w:rsid w:val="007B7928"/>
    <w:rsid w:val="007C1433"/>
    <w:rsid w:val="007D3B15"/>
    <w:rsid w:val="007E28B9"/>
    <w:rsid w:val="007F709D"/>
    <w:rsid w:val="00813612"/>
    <w:rsid w:val="00822429"/>
    <w:rsid w:val="00824905"/>
    <w:rsid w:val="00832EE0"/>
    <w:rsid w:val="00841BF3"/>
    <w:rsid w:val="008462BE"/>
    <w:rsid w:val="00851ECD"/>
    <w:rsid w:val="008532BA"/>
    <w:rsid w:val="00860DE7"/>
    <w:rsid w:val="00861CFB"/>
    <w:rsid w:val="00862600"/>
    <w:rsid w:val="00871C32"/>
    <w:rsid w:val="00875128"/>
    <w:rsid w:val="00877B93"/>
    <w:rsid w:val="0089475E"/>
    <w:rsid w:val="008A11B7"/>
    <w:rsid w:val="008A3B07"/>
    <w:rsid w:val="008D3C9A"/>
    <w:rsid w:val="008D5DA8"/>
    <w:rsid w:val="008D791C"/>
    <w:rsid w:val="00900C7F"/>
    <w:rsid w:val="0090344A"/>
    <w:rsid w:val="00903525"/>
    <w:rsid w:val="00905476"/>
    <w:rsid w:val="00921657"/>
    <w:rsid w:val="00933E8B"/>
    <w:rsid w:val="00940A69"/>
    <w:rsid w:val="009450BA"/>
    <w:rsid w:val="00962E24"/>
    <w:rsid w:val="00971C70"/>
    <w:rsid w:val="00981217"/>
    <w:rsid w:val="00985542"/>
    <w:rsid w:val="009860E2"/>
    <w:rsid w:val="0099613A"/>
    <w:rsid w:val="00997C15"/>
    <w:rsid w:val="009A6C78"/>
    <w:rsid w:val="009B20CB"/>
    <w:rsid w:val="009C7DAA"/>
    <w:rsid w:val="009E212B"/>
    <w:rsid w:val="009F224A"/>
    <w:rsid w:val="009F71F4"/>
    <w:rsid w:val="00A04B9B"/>
    <w:rsid w:val="00A13E0A"/>
    <w:rsid w:val="00A2613F"/>
    <w:rsid w:val="00A2633A"/>
    <w:rsid w:val="00A45B68"/>
    <w:rsid w:val="00A5130C"/>
    <w:rsid w:val="00A67A9B"/>
    <w:rsid w:val="00A82522"/>
    <w:rsid w:val="00A87754"/>
    <w:rsid w:val="00A92C57"/>
    <w:rsid w:val="00A93A0C"/>
    <w:rsid w:val="00A9504C"/>
    <w:rsid w:val="00AB5299"/>
    <w:rsid w:val="00AC2499"/>
    <w:rsid w:val="00AC4F04"/>
    <w:rsid w:val="00AC7A0F"/>
    <w:rsid w:val="00AE2EEC"/>
    <w:rsid w:val="00AE31BE"/>
    <w:rsid w:val="00AE39A9"/>
    <w:rsid w:val="00AE3F28"/>
    <w:rsid w:val="00AE4CE2"/>
    <w:rsid w:val="00AE7918"/>
    <w:rsid w:val="00AF492B"/>
    <w:rsid w:val="00B302B3"/>
    <w:rsid w:val="00B33687"/>
    <w:rsid w:val="00B36249"/>
    <w:rsid w:val="00B41898"/>
    <w:rsid w:val="00B52820"/>
    <w:rsid w:val="00B54F93"/>
    <w:rsid w:val="00B75148"/>
    <w:rsid w:val="00B834E8"/>
    <w:rsid w:val="00B850F8"/>
    <w:rsid w:val="00B85363"/>
    <w:rsid w:val="00BA0B97"/>
    <w:rsid w:val="00BA2687"/>
    <w:rsid w:val="00BA31DF"/>
    <w:rsid w:val="00BB6EC3"/>
    <w:rsid w:val="00BC024D"/>
    <w:rsid w:val="00BC4DAA"/>
    <w:rsid w:val="00BD1052"/>
    <w:rsid w:val="00BF5209"/>
    <w:rsid w:val="00C0029E"/>
    <w:rsid w:val="00C03892"/>
    <w:rsid w:val="00C0417B"/>
    <w:rsid w:val="00C10CC2"/>
    <w:rsid w:val="00C168A3"/>
    <w:rsid w:val="00C17999"/>
    <w:rsid w:val="00C37A64"/>
    <w:rsid w:val="00C44717"/>
    <w:rsid w:val="00C51CE4"/>
    <w:rsid w:val="00C53803"/>
    <w:rsid w:val="00C631CB"/>
    <w:rsid w:val="00C6711B"/>
    <w:rsid w:val="00C705A5"/>
    <w:rsid w:val="00CA4893"/>
    <w:rsid w:val="00CB132C"/>
    <w:rsid w:val="00CC47F4"/>
    <w:rsid w:val="00CE3C8C"/>
    <w:rsid w:val="00CE5FE3"/>
    <w:rsid w:val="00D1757A"/>
    <w:rsid w:val="00D43377"/>
    <w:rsid w:val="00D46E58"/>
    <w:rsid w:val="00D47FF6"/>
    <w:rsid w:val="00D7014D"/>
    <w:rsid w:val="00D90D38"/>
    <w:rsid w:val="00D96EE7"/>
    <w:rsid w:val="00DA2DDA"/>
    <w:rsid w:val="00DA389E"/>
    <w:rsid w:val="00DA760B"/>
    <w:rsid w:val="00DB03BE"/>
    <w:rsid w:val="00DB1530"/>
    <w:rsid w:val="00DB1B36"/>
    <w:rsid w:val="00DB3AFE"/>
    <w:rsid w:val="00DB41F4"/>
    <w:rsid w:val="00DC1AB7"/>
    <w:rsid w:val="00DE086E"/>
    <w:rsid w:val="00DE5CC5"/>
    <w:rsid w:val="00DF17AD"/>
    <w:rsid w:val="00DF2C2F"/>
    <w:rsid w:val="00E025FF"/>
    <w:rsid w:val="00E13855"/>
    <w:rsid w:val="00E26F29"/>
    <w:rsid w:val="00E36A47"/>
    <w:rsid w:val="00E50D10"/>
    <w:rsid w:val="00E5173E"/>
    <w:rsid w:val="00E5790C"/>
    <w:rsid w:val="00E91994"/>
    <w:rsid w:val="00E97DBE"/>
    <w:rsid w:val="00EA0145"/>
    <w:rsid w:val="00EA4A29"/>
    <w:rsid w:val="00EA4B98"/>
    <w:rsid w:val="00EC31EF"/>
    <w:rsid w:val="00EC3DC3"/>
    <w:rsid w:val="00EC4082"/>
    <w:rsid w:val="00ED30ED"/>
    <w:rsid w:val="00ED7AA2"/>
    <w:rsid w:val="00EE1328"/>
    <w:rsid w:val="00EF705A"/>
    <w:rsid w:val="00F01065"/>
    <w:rsid w:val="00F01842"/>
    <w:rsid w:val="00F0544C"/>
    <w:rsid w:val="00F07916"/>
    <w:rsid w:val="00F4648B"/>
    <w:rsid w:val="00F60341"/>
    <w:rsid w:val="00F67CEA"/>
    <w:rsid w:val="00F74C42"/>
    <w:rsid w:val="00F84290"/>
    <w:rsid w:val="00F9299A"/>
    <w:rsid w:val="00FA42F0"/>
    <w:rsid w:val="00FA5651"/>
    <w:rsid w:val="00FA6393"/>
    <w:rsid w:val="00FB5E45"/>
    <w:rsid w:val="00FD077D"/>
    <w:rsid w:val="00FE641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B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324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2439"/>
  </w:style>
  <w:style w:type="paragraph" w:styleId="Footer">
    <w:name w:val="footer"/>
    <w:basedOn w:val="Normal"/>
    <w:link w:val="FooterChar"/>
    <w:uiPriority w:val="99"/>
    <w:semiHidden/>
    <w:unhideWhenUsed/>
    <w:rsid w:val="003324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32439"/>
  </w:style>
  <w:style w:type="paragraph" w:styleId="ListParagraph">
    <w:name w:val="List Paragraph"/>
    <w:basedOn w:val="Normal"/>
    <w:uiPriority w:val="34"/>
    <w:qFormat/>
    <w:rsid w:val="00332439"/>
    <w:pPr>
      <w:ind w:left="720"/>
      <w:contextualSpacing/>
    </w:pPr>
  </w:style>
</w:styles>
</file>

<file path=word/webSettings.xml><?xml version="1.0" encoding="utf-8"?>
<w:webSettings xmlns:r="http://schemas.openxmlformats.org/officeDocument/2006/relationships" xmlns:w="http://schemas.openxmlformats.org/wordprocessingml/2006/main">
  <w:divs>
    <w:div w:id="202788198">
      <w:bodyDiv w:val="1"/>
      <w:marLeft w:val="0"/>
      <w:marRight w:val="0"/>
      <w:marTop w:val="0"/>
      <w:marBottom w:val="0"/>
      <w:divBdr>
        <w:top w:val="none" w:sz="0" w:space="0" w:color="auto"/>
        <w:left w:val="none" w:sz="0" w:space="0" w:color="auto"/>
        <w:bottom w:val="none" w:sz="0" w:space="0" w:color="auto"/>
        <w:right w:val="none" w:sz="0" w:space="0" w:color="auto"/>
      </w:divBdr>
    </w:div>
    <w:div w:id="474567066">
      <w:bodyDiv w:val="1"/>
      <w:marLeft w:val="0"/>
      <w:marRight w:val="0"/>
      <w:marTop w:val="0"/>
      <w:marBottom w:val="0"/>
      <w:divBdr>
        <w:top w:val="none" w:sz="0" w:space="0" w:color="auto"/>
        <w:left w:val="none" w:sz="0" w:space="0" w:color="auto"/>
        <w:bottom w:val="none" w:sz="0" w:space="0" w:color="auto"/>
        <w:right w:val="none" w:sz="0" w:space="0" w:color="auto"/>
      </w:divBdr>
    </w:div>
    <w:div w:id="478378429">
      <w:bodyDiv w:val="1"/>
      <w:marLeft w:val="0"/>
      <w:marRight w:val="0"/>
      <w:marTop w:val="0"/>
      <w:marBottom w:val="0"/>
      <w:divBdr>
        <w:top w:val="none" w:sz="0" w:space="0" w:color="auto"/>
        <w:left w:val="none" w:sz="0" w:space="0" w:color="auto"/>
        <w:bottom w:val="none" w:sz="0" w:space="0" w:color="auto"/>
        <w:right w:val="none" w:sz="0" w:space="0" w:color="auto"/>
      </w:divBdr>
    </w:div>
    <w:div w:id="676154875">
      <w:bodyDiv w:val="1"/>
      <w:marLeft w:val="0"/>
      <w:marRight w:val="0"/>
      <w:marTop w:val="0"/>
      <w:marBottom w:val="0"/>
      <w:divBdr>
        <w:top w:val="none" w:sz="0" w:space="0" w:color="auto"/>
        <w:left w:val="none" w:sz="0" w:space="0" w:color="auto"/>
        <w:bottom w:val="none" w:sz="0" w:space="0" w:color="auto"/>
        <w:right w:val="none" w:sz="0" w:space="0" w:color="auto"/>
      </w:divBdr>
    </w:div>
    <w:div w:id="1697148352">
      <w:bodyDiv w:val="1"/>
      <w:marLeft w:val="0"/>
      <w:marRight w:val="0"/>
      <w:marTop w:val="0"/>
      <w:marBottom w:val="0"/>
      <w:divBdr>
        <w:top w:val="none" w:sz="0" w:space="0" w:color="auto"/>
        <w:left w:val="none" w:sz="0" w:space="0" w:color="auto"/>
        <w:bottom w:val="none" w:sz="0" w:space="0" w:color="auto"/>
        <w:right w:val="none" w:sz="0" w:space="0" w:color="auto"/>
      </w:divBdr>
    </w:div>
    <w:div w:id="1894543191">
      <w:bodyDiv w:val="1"/>
      <w:marLeft w:val="0"/>
      <w:marRight w:val="0"/>
      <w:marTop w:val="0"/>
      <w:marBottom w:val="0"/>
      <w:divBdr>
        <w:top w:val="none" w:sz="0" w:space="0" w:color="auto"/>
        <w:left w:val="none" w:sz="0" w:space="0" w:color="auto"/>
        <w:bottom w:val="none" w:sz="0" w:space="0" w:color="auto"/>
        <w:right w:val="none" w:sz="0" w:space="0" w:color="auto"/>
      </w:divBdr>
    </w:div>
    <w:div w:id="2028285648">
      <w:bodyDiv w:val="1"/>
      <w:marLeft w:val="0"/>
      <w:marRight w:val="0"/>
      <w:marTop w:val="0"/>
      <w:marBottom w:val="0"/>
      <w:divBdr>
        <w:top w:val="none" w:sz="0" w:space="0" w:color="auto"/>
        <w:left w:val="none" w:sz="0" w:space="0" w:color="auto"/>
        <w:bottom w:val="none" w:sz="0" w:space="0" w:color="auto"/>
        <w:right w:val="none" w:sz="0" w:space="0" w:color="auto"/>
      </w:divBdr>
    </w:div>
    <w:div w:id="208772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BF5BAE-72F5-4D4C-A9BA-61DD309B6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30</Pages>
  <Words>13385</Words>
  <Characters>76298</Characters>
  <Application>Microsoft Office Word</Application>
  <DocSecurity>0</DocSecurity>
  <Lines>635</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dc:creator>
  <cp:lastModifiedBy>Kaja</cp:lastModifiedBy>
  <cp:revision>81</cp:revision>
  <dcterms:created xsi:type="dcterms:W3CDTF">2015-03-03T00:17:00Z</dcterms:created>
  <dcterms:modified xsi:type="dcterms:W3CDTF">2015-04-25T22:45:00Z</dcterms:modified>
</cp:coreProperties>
</file>