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E0" w:rsidRPr="008D141C" w:rsidRDefault="008D141C">
      <w:pPr>
        <w:rPr>
          <w:b/>
          <w:i/>
          <w:u w:val="single"/>
        </w:rPr>
      </w:pPr>
      <w:r w:rsidRPr="008D141C">
        <w:rPr>
          <w:b/>
          <w:i/>
          <w:u w:val="single"/>
        </w:rPr>
        <w:t>Social Context of Business Final Exam Review</w:t>
      </w:r>
    </w:p>
    <w:p w:rsidR="008D141C" w:rsidRDefault="008D141C"/>
    <w:p w:rsidR="008D141C" w:rsidRDefault="008D141C" w:rsidP="008D141C">
      <w:pPr>
        <w:pStyle w:val="ListParagraph"/>
        <w:numPr>
          <w:ilvl w:val="0"/>
          <w:numId w:val="1"/>
        </w:numPr>
      </w:pPr>
      <w:r>
        <w:t>Ethics and social responsibility</w:t>
      </w:r>
    </w:p>
    <w:p w:rsidR="008D141C" w:rsidRDefault="008D141C" w:rsidP="008D141C">
      <w:pPr>
        <w:pStyle w:val="ListParagraph"/>
        <w:numPr>
          <w:ilvl w:val="0"/>
          <w:numId w:val="1"/>
        </w:numPr>
      </w:pPr>
      <w:r>
        <w:t>Globalization and multiculturalism (</w:t>
      </w:r>
      <w:proofErr w:type="spellStart"/>
      <w:r>
        <w:t>Hofstede’s</w:t>
      </w:r>
      <w:proofErr w:type="spellEnd"/>
      <w:r>
        <w:t xml:space="preserve"> Five dimensions)</w:t>
      </w:r>
    </w:p>
    <w:p w:rsidR="008D141C" w:rsidRDefault="008D141C" w:rsidP="008D141C">
      <w:pPr>
        <w:pStyle w:val="ListParagraph"/>
        <w:numPr>
          <w:ilvl w:val="0"/>
          <w:numId w:val="1"/>
        </w:numPr>
      </w:pPr>
      <w:r>
        <w:t>P3s</w:t>
      </w:r>
    </w:p>
    <w:p w:rsidR="008D141C" w:rsidRDefault="008D141C" w:rsidP="008D141C">
      <w:pPr>
        <w:pStyle w:val="ListParagraph"/>
        <w:numPr>
          <w:ilvl w:val="0"/>
          <w:numId w:val="1"/>
        </w:numPr>
      </w:pPr>
      <w:r>
        <w:t>Lobbying</w:t>
      </w:r>
    </w:p>
    <w:p w:rsidR="008D141C" w:rsidRDefault="008D141C" w:rsidP="008D141C">
      <w:pPr>
        <w:pStyle w:val="ListParagraph"/>
        <w:numPr>
          <w:ilvl w:val="0"/>
          <w:numId w:val="1"/>
        </w:numPr>
      </w:pPr>
      <w:r>
        <w:t>Government influence (regulation)</w:t>
      </w:r>
    </w:p>
    <w:p w:rsidR="009E46FD" w:rsidRDefault="009E46FD" w:rsidP="008D141C">
      <w:pPr>
        <w:pStyle w:val="ListParagraph"/>
        <w:numPr>
          <w:ilvl w:val="0"/>
          <w:numId w:val="1"/>
        </w:numPr>
      </w:pPr>
      <w:r>
        <w:t>No video questions</w:t>
      </w:r>
    </w:p>
    <w:p w:rsidR="008D141C" w:rsidRDefault="008D141C" w:rsidP="008D141C"/>
    <w:p w:rsidR="008D141C" w:rsidRPr="00F35602" w:rsidRDefault="008D141C" w:rsidP="008D141C">
      <w:pPr>
        <w:rPr>
          <w:b/>
          <w:i/>
          <w:u w:val="single"/>
        </w:rPr>
      </w:pPr>
      <w:r w:rsidRPr="00F35602">
        <w:rPr>
          <w:b/>
          <w:i/>
          <w:u w:val="single"/>
        </w:rPr>
        <w:t xml:space="preserve">Ethics </w:t>
      </w:r>
    </w:p>
    <w:p w:rsidR="008D141C" w:rsidRPr="008D141C" w:rsidRDefault="008D141C" w:rsidP="008D141C">
      <w:pPr>
        <w:pStyle w:val="ListParagraph"/>
        <w:numPr>
          <w:ilvl w:val="0"/>
          <w:numId w:val="2"/>
        </w:numPr>
        <w:rPr>
          <w:u w:val="single"/>
        </w:rPr>
      </w:pPr>
      <w:r w:rsidRPr="00F35602">
        <w:rPr>
          <w:u w:val="single"/>
        </w:rPr>
        <w:t>Business Ethics</w:t>
      </w:r>
      <w:r>
        <w:t>: study of business situations, activities and decisions where issues of right or wrong are addressed</w:t>
      </w:r>
    </w:p>
    <w:p w:rsidR="008D141C" w:rsidRPr="008D141C" w:rsidRDefault="008D141C" w:rsidP="008D141C">
      <w:pPr>
        <w:pStyle w:val="ListParagraph"/>
        <w:numPr>
          <w:ilvl w:val="0"/>
          <w:numId w:val="2"/>
        </w:numPr>
        <w:rPr>
          <w:u w:val="single"/>
        </w:rPr>
      </w:pPr>
      <w:r w:rsidRPr="00F35602">
        <w:rPr>
          <w:u w:val="single"/>
        </w:rPr>
        <w:t>Common themes</w:t>
      </w:r>
      <w:r>
        <w:t xml:space="preserve">: right and wrong, moral standard, and value </w:t>
      </w:r>
      <w:r w:rsidR="009E46FD">
        <w:t>judgment</w:t>
      </w:r>
    </w:p>
    <w:p w:rsidR="008D141C" w:rsidRPr="009E46FD" w:rsidRDefault="008D141C" w:rsidP="008D141C">
      <w:pPr>
        <w:pStyle w:val="ListParagraph"/>
        <w:numPr>
          <w:ilvl w:val="0"/>
          <w:numId w:val="2"/>
        </w:numPr>
        <w:rPr>
          <w:u w:val="single"/>
        </w:rPr>
      </w:pPr>
      <w:r w:rsidRPr="00F35602">
        <w:rPr>
          <w:u w:val="single"/>
        </w:rPr>
        <w:t xml:space="preserve">Value </w:t>
      </w:r>
      <w:r w:rsidR="009E46FD" w:rsidRPr="00F35602">
        <w:rPr>
          <w:u w:val="single"/>
        </w:rPr>
        <w:t>judgments</w:t>
      </w:r>
      <w:r>
        <w:t>: subjective evaluations of what is considered important, based on how</w:t>
      </w:r>
      <w:r w:rsidR="009E46FD">
        <w:t xml:space="preserve"> managers intuitively feel about the goodness or rightness of various goals</w:t>
      </w:r>
    </w:p>
    <w:p w:rsidR="009E46FD" w:rsidRPr="009E46FD" w:rsidRDefault="009E46FD" w:rsidP="008D141C">
      <w:pPr>
        <w:pStyle w:val="ListParagraph"/>
        <w:numPr>
          <w:ilvl w:val="0"/>
          <w:numId w:val="2"/>
        </w:numPr>
        <w:rPr>
          <w:u w:val="single"/>
        </w:rPr>
      </w:pPr>
      <w:r w:rsidRPr="00F35602">
        <w:rPr>
          <w:u w:val="single"/>
        </w:rPr>
        <w:t>Moral standards</w:t>
      </w:r>
      <w:r>
        <w:t>: the means by which individuals judge their actions and the actions of others based upon accepted behavior in society</w:t>
      </w:r>
    </w:p>
    <w:p w:rsidR="00F35602" w:rsidRPr="00F35602" w:rsidRDefault="00F35602" w:rsidP="00F35602">
      <w:pPr>
        <w:pStyle w:val="ListParagraph"/>
        <w:rPr>
          <w:u w:val="single"/>
        </w:rPr>
      </w:pPr>
    </w:p>
    <w:p w:rsidR="009E46FD" w:rsidRPr="009E46FD" w:rsidRDefault="009E46FD" w:rsidP="009E46FD">
      <w:pPr>
        <w:pStyle w:val="ListParagraph"/>
        <w:numPr>
          <w:ilvl w:val="0"/>
          <w:numId w:val="2"/>
        </w:numPr>
        <w:rPr>
          <w:u w:val="single"/>
        </w:rPr>
      </w:pPr>
      <w:r w:rsidRPr="00F35602">
        <w:rPr>
          <w:u w:val="single"/>
        </w:rPr>
        <w:t>Influences of ethical behavior</w:t>
      </w:r>
      <w:r>
        <w:t xml:space="preserve">: 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Individual morals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National and ethnic cultures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Government legislation and regulation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The legal system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Religion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Colleagues or peers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Education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Media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Corporate mission, vision, and values statements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Union contracts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Competitive behavior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Activist or advocacy groups</w:t>
      </w:r>
    </w:p>
    <w:p w:rsidR="009E46FD" w:rsidRPr="009E46FD" w:rsidRDefault="009E46FD" w:rsidP="009E46FD">
      <w:pPr>
        <w:pStyle w:val="ListParagraph"/>
        <w:numPr>
          <w:ilvl w:val="1"/>
          <w:numId w:val="2"/>
        </w:numPr>
      </w:pPr>
      <w:r w:rsidRPr="009E46FD">
        <w:t>Business or industry organizations</w:t>
      </w:r>
    </w:p>
    <w:p w:rsidR="009E46FD" w:rsidRDefault="009E46FD" w:rsidP="009E46FD">
      <w:pPr>
        <w:pStyle w:val="ListParagraph"/>
        <w:numPr>
          <w:ilvl w:val="1"/>
          <w:numId w:val="2"/>
        </w:numPr>
      </w:pPr>
      <w:r w:rsidRPr="009E46FD">
        <w:t>Professional associations</w:t>
      </w:r>
    </w:p>
    <w:p w:rsidR="00F35602" w:rsidRDefault="00F35602" w:rsidP="00F35602">
      <w:pPr>
        <w:pStyle w:val="ListParagraph"/>
      </w:pPr>
    </w:p>
    <w:p w:rsidR="009E46FD" w:rsidRDefault="009E46FD" w:rsidP="009E46FD">
      <w:pPr>
        <w:pStyle w:val="ListParagraph"/>
        <w:numPr>
          <w:ilvl w:val="0"/>
          <w:numId w:val="2"/>
        </w:numPr>
      </w:pPr>
      <w:r w:rsidRPr="00F35602">
        <w:rPr>
          <w:u w:val="single"/>
        </w:rPr>
        <w:t>Two distinct branches of et</w:t>
      </w:r>
      <w:r>
        <w:t>hics:</w:t>
      </w:r>
    </w:p>
    <w:p w:rsidR="009E46FD" w:rsidRDefault="009E46FD" w:rsidP="009E46FD">
      <w:pPr>
        <w:pStyle w:val="ListParagraph"/>
        <w:numPr>
          <w:ilvl w:val="1"/>
          <w:numId w:val="2"/>
        </w:numPr>
      </w:pPr>
      <w:r w:rsidRPr="009E46FD">
        <w:rPr>
          <w:u w:val="single"/>
        </w:rPr>
        <w:t>Descriptive ethics</w:t>
      </w:r>
      <w:r>
        <w:t>: involves describing, characterizing and studying morality, What is?</w:t>
      </w:r>
    </w:p>
    <w:p w:rsidR="009E46FD" w:rsidRDefault="009E46FD" w:rsidP="009E46FD">
      <w:pPr>
        <w:pStyle w:val="ListParagraph"/>
        <w:numPr>
          <w:ilvl w:val="1"/>
          <w:numId w:val="2"/>
        </w:numPr>
      </w:pPr>
      <w:r w:rsidRPr="009E46FD">
        <w:rPr>
          <w:u w:val="single"/>
        </w:rPr>
        <w:t>Normative ethics</w:t>
      </w:r>
      <w:r>
        <w:t>: involves supplying and justifying moral systems, What should be?</w:t>
      </w:r>
    </w:p>
    <w:p w:rsidR="00F35602" w:rsidRPr="00F35602" w:rsidRDefault="00F35602" w:rsidP="00F35602">
      <w:pPr>
        <w:pStyle w:val="ListParagraph"/>
      </w:pPr>
    </w:p>
    <w:p w:rsidR="009E46FD" w:rsidRDefault="009E46FD" w:rsidP="009E46FD">
      <w:pPr>
        <w:pStyle w:val="ListParagraph"/>
        <w:numPr>
          <w:ilvl w:val="0"/>
          <w:numId w:val="2"/>
        </w:numPr>
      </w:pPr>
      <w:r w:rsidRPr="00170B4D">
        <w:rPr>
          <w:u w:val="single"/>
        </w:rPr>
        <w:t>Making ethical judgments</w:t>
      </w:r>
      <w:r>
        <w:t xml:space="preserve">:  Value judgments of observer -&gt; act that has been committed and -&gt; prevailing norms of acceptability </w:t>
      </w:r>
    </w:p>
    <w:p w:rsidR="00F35602" w:rsidRPr="00F35602" w:rsidRDefault="00F35602" w:rsidP="00F35602">
      <w:pPr>
        <w:pStyle w:val="ListParagraph"/>
      </w:pPr>
    </w:p>
    <w:p w:rsidR="00170B4D" w:rsidRPr="001B6A48" w:rsidRDefault="009E46FD" w:rsidP="001B6A48">
      <w:pPr>
        <w:pStyle w:val="ListParagraph"/>
        <w:numPr>
          <w:ilvl w:val="0"/>
          <w:numId w:val="2"/>
        </w:numPr>
      </w:pPr>
      <w:r w:rsidRPr="00170B4D">
        <w:rPr>
          <w:u w:val="single"/>
        </w:rPr>
        <w:lastRenderedPageBreak/>
        <w:t xml:space="preserve">Ethical </w:t>
      </w:r>
      <w:r w:rsidR="001B6A48" w:rsidRPr="00170B4D">
        <w:rPr>
          <w:u w:val="single"/>
        </w:rPr>
        <w:t>dilemmas</w:t>
      </w:r>
      <w:r>
        <w:t xml:space="preserve">: </w:t>
      </w:r>
      <w:r w:rsidR="00170B4D" w:rsidRPr="001B6A48">
        <w:t>Situations where a decision must be made between two equally valid but mutually exclusive courses of action</w:t>
      </w:r>
    </w:p>
    <w:p w:rsidR="00F35602" w:rsidRPr="00F35602" w:rsidRDefault="00F35602" w:rsidP="00F35602">
      <w:pPr>
        <w:pStyle w:val="ListParagraph"/>
        <w:ind w:left="1440"/>
      </w:pPr>
    </w:p>
    <w:p w:rsidR="009E46FD" w:rsidRDefault="001B6A48" w:rsidP="00170B4D">
      <w:pPr>
        <w:pStyle w:val="ListParagraph"/>
        <w:numPr>
          <w:ilvl w:val="1"/>
          <w:numId w:val="2"/>
        </w:numPr>
      </w:pPr>
      <w:r w:rsidRPr="00170B4D">
        <w:rPr>
          <w:u w:val="single"/>
        </w:rPr>
        <w:t>Otto Bremer 4 questions</w:t>
      </w:r>
      <w:r>
        <w:t xml:space="preserve">: What is? -&gt; What ought to be? -&gt; How do we get from </w:t>
      </w:r>
      <w:proofErr w:type="gramStart"/>
      <w:r>
        <w:t>What</w:t>
      </w:r>
      <w:proofErr w:type="gramEnd"/>
      <w:r>
        <w:t xml:space="preserve"> is To what ought to be?</w:t>
      </w:r>
      <w:r w:rsidR="00170B4D">
        <w:t xml:space="preserve"> -&gt; What is our motivation?</w:t>
      </w:r>
    </w:p>
    <w:p w:rsidR="00F35602" w:rsidRPr="00F35602" w:rsidRDefault="00F35602" w:rsidP="00F35602">
      <w:pPr>
        <w:pStyle w:val="ListParagraph"/>
        <w:ind w:left="1440"/>
        <w:rPr>
          <w:lang w:val="en-CA"/>
        </w:rPr>
      </w:pPr>
    </w:p>
    <w:p w:rsidR="00170B4D" w:rsidRPr="00170B4D" w:rsidRDefault="00170B4D" w:rsidP="00170B4D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 w:rsidRPr="00170B4D">
        <w:rPr>
          <w:u w:val="single"/>
        </w:rPr>
        <w:t>Josephsons</w:t>
      </w:r>
      <w:proofErr w:type="spellEnd"/>
      <w:r w:rsidRPr="00170B4D">
        <w:rPr>
          <w:u w:val="single"/>
        </w:rPr>
        <w:t xml:space="preserve"> Bell, Book and Candle Approach</w:t>
      </w:r>
      <w:r>
        <w:t xml:space="preserve">: </w:t>
      </w:r>
    </w:p>
    <w:p w:rsidR="00170B4D" w:rsidRPr="00170B4D" w:rsidRDefault="00170B4D" w:rsidP="00F35602">
      <w:pPr>
        <w:pStyle w:val="ListParagraph"/>
        <w:numPr>
          <w:ilvl w:val="2"/>
          <w:numId w:val="2"/>
        </w:numPr>
        <w:rPr>
          <w:lang w:val="en-CA"/>
        </w:rPr>
      </w:pPr>
      <w:r w:rsidRPr="00170B4D">
        <w:t>“</w:t>
      </w:r>
      <w:r w:rsidRPr="00170B4D">
        <w:rPr>
          <w:iCs/>
        </w:rPr>
        <w:t>Listen for the bells warning you of an ethical decision (the ‘bell’</w:t>
      </w:r>
      <w:r>
        <w:rPr>
          <w:iCs/>
        </w:rPr>
        <w:t xml:space="preserve">) </w:t>
      </w:r>
    </w:p>
    <w:p w:rsidR="00170B4D" w:rsidRDefault="00170B4D" w:rsidP="00F35602">
      <w:pPr>
        <w:pStyle w:val="ListParagraph"/>
        <w:numPr>
          <w:ilvl w:val="2"/>
          <w:numId w:val="2"/>
        </w:numPr>
        <w:rPr>
          <w:iCs/>
        </w:rPr>
      </w:pPr>
      <w:r w:rsidRPr="00170B4D">
        <w:rPr>
          <w:iCs/>
        </w:rPr>
        <w:t>Check to see if there are any laws, regulations or rules which restrict your choices (the ‘book’</w:t>
      </w:r>
      <w:r>
        <w:rPr>
          <w:iCs/>
        </w:rPr>
        <w:t xml:space="preserve">) </w:t>
      </w:r>
    </w:p>
    <w:p w:rsidR="00F35602" w:rsidRDefault="00170B4D" w:rsidP="00F35602">
      <w:pPr>
        <w:pStyle w:val="ListParagraph"/>
        <w:numPr>
          <w:ilvl w:val="2"/>
          <w:numId w:val="2"/>
        </w:numPr>
      </w:pPr>
      <w:r w:rsidRPr="00170B4D">
        <w:rPr>
          <w:iCs/>
        </w:rPr>
        <w:t>How will your decision look in the light – could a reasonable, fair-minded person conclude you acted improperly? (</w:t>
      </w:r>
      <w:proofErr w:type="gramStart"/>
      <w:r w:rsidRPr="00170B4D">
        <w:rPr>
          <w:iCs/>
        </w:rPr>
        <w:t>the</w:t>
      </w:r>
      <w:proofErr w:type="gramEnd"/>
      <w:r w:rsidRPr="00170B4D">
        <w:rPr>
          <w:iCs/>
        </w:rPr>
        <w:t xml:space="preserve"> candle)</w:t>
      </w:r>
      <w:r w:rsidRPr="00170B4D">
        <w:t>.”</w:t>
      </w:r>
    </w:p>
    <w:p w:rsidR="00F35602" w:rsidRDefault="00F35602" w:rsidP="00F35602">
      <w:pPr>
        <w:pStyle w:val="ListParagraph"/>
        <w:ind w:left="2160"/>
      </w:pPr>
    </w:p>
    <w:p w:rsidR="00170B4D" w:rsidRPr="00ED39EA" w:rsidRDefault="00170B4D" w:rsidP="00F35602">
      <w:pPr>
        <w:pStyle w:val="ListParagraph"/>
        <w:ind w:left="2160"/>
        <w:rPr>
          <w:color w:val="FF0000"/>
        </w:rPr>
      </w:pPr>
      <w:r w:rsidRPr="00ED39EA">
        <w:rPr>
          <w:color w:val="FF0000"/>
          <w:u w:val="single"/>
        </w:rPr>
        <w:t>The Pagano Model</w:t>
      </w:r>
      <w:r w:rsidRPr="00ED39EA">
        <w:rPr>
          <w:color w:val="FF0000"/>
        </w:rPr>
        <w:t>:</w:t>
      </w:r>
    </w:p>
    <w:p w:rsidR="00170B4D" w:rsidRPr="00ED39EA" w:rsidRDefault="00170B4D" w:rsidP="00A444AE">
      <w:pPr>
        <w:pStyle w:val="ListParagraph"/>
        <w:numPr>
          <w:ilvl w:val="0"/>
          <w:numId w:val="7"/>
        </w:numPr>
        <w:rPr>
          <w:color w:val="FF0000"/>
        </w:rPr>
      </w:pPr>
      <w:r w:rsidRPr="00ED39EA">
        <w:rPr>
          <w:color w:val="FF0000"/>
        </w:rPr>
        <w:t>Is it legal?</w:t>
      </w:r>
    </w:p>
    <w:p w:rsidR="00170B4D" w:rsidRPr="00ED39EA" w:rsidRDefault="00170B4D" w:rsidP="00A444AE">
      <w:pPr>
        <w:pStyle w:val="ListParagraph"/>
        <w:numPr>
          <w:ilvl w:val="0"/>
          <w:numId w:val="7"/>
        </w:numPr>
        <w:rPr>
          <w:color w:val="FF0000"/>
        </w:rPr>
      </w:pPr>
      <w:r w:rsidRPr="00ED39EA">
        <w:rPr>
          <w:color w:val="FF0000"/>
        </w:rPr>
        <w:t>The benefit cost test (the greatest good for the greatest number?)</w:t>
      </w:r>
    </w:p>
    <w:p w:rsidR="00170B4D" w:rsidRPr="00ED39EA" w:rsidRDefault="00170B4D" w:rsidP="00A444AE">
      <w:pPr>
        <w:pStyle w:val="ListParagraph"/>
        <w:numPr>
          <w:ilvl w:val="0"/>
          <w:numId w:val="7"/>
        </w:numPr>
        <w:rPr>
          <w:color w:val="FF0000"/>
        </w:rPr>
      </w:pPr>
      <w:r w:rsidRPr="00ED39EA">
        <w:rPr>
          <w:color w:val="FF0000"/>
        </w:rPr>
        <w:t>The categorical imperative (Do you want this action to be a   universal standard?)</w:t>
      </w:r>
    </w:p>
    <w:p w:rsidR="00170B4D" w:rsidRPr="00ED39EA" w:rsidRDefault="00170B4D" w:rsidP="00A444AE">
      <w:pPr>
        <w:pStyle w:val="ListParagraph"/>
        <w:numPr>
          <w:ilvl w:val="0"/>
          <w:numId w:val="7"/>
        </w:numPr>
        <w:rPr>
          <w:color w:val="FF0000"/>
        </w:rPr>
      </w:pPr>
      <w:r w:rsidRPr="00ED39EA">
        <w:rPr>
          <w:color w:val="FF0000"/>
        </w:rPr>
        <w:t>The light of day test (What if your actions appeared on TV?)</w:t>
      </w:r>
    </w:p>
    <w:p w:rsidR="00170B4D" w:rsidRPr="00ED39EA" w:rsidRDefault="00170B4D" w:rsidP="00A444AE">
      <w:pPr>
        <w:pStyle w:val="ListParagraph"/>
        <w:numPr>
          <w:ilvl w:val="0"/>
          <w:numId w:val="7"/>
        </w:numPr>
        <w:rPr>
          <w:color w:val="FF0000"/>
        </w:rPr>
      </w:pPr>
      <w:r w:rsidRPr="00ED39EA">
        <w:rPr>
          <w:color w:val="FF0000"/>
        </w:rPr>
        <w:t>Do unto others (Do you want the same to happen to you?)</w:t>
      </w:r>
    </w:p>
    <w:p w:rsidR="00170B4D" w:rsidRPr="00ED39EA" w:rsidRDefault="00170B4D" w:rsidP="00A444AE">
      <w:pPr>
        <w:pStyle w:val="ListParagraph"/>
        <w:numPr>
          <w:ilvl w:val="0"/>
          <w:numId w:val="7"/>
        </w:numPr>
        <w:rPr>
          <w:color w:val="FF0000"/>
        </w:rPr>
      </w:pPr>
      <w:r w:rsidRPr="00ED39EA">
        <w:rPr>
          <w:color w:val="FF0000"/>
        </w:rPr>
        <w:t>The ventilation test (Get a second opinion from someone with no investment in the outcome)</w:t>
      </w:r>
    </w:p>
    <w:p w:rsidR="00F35602" w:rsidRPr="00ED39EA" w:rsidRDefault="00F35602" w:rsidP="00F35602">
      <w:pPr>
        <w:pStyle w:val="ListParagraph"/>
        <w:rPr>
          <w:color w:val="FF0000"/>
        </w:rPr>
      </w:pPr>
    </w:p>
    <w:p w:rsidR="00DD2804" w:rsidRPr="00ED39EA" w:rsidRDefault="00165CFC" w:rsidP="00A444AE">
      <w:pPr>
        <w:pStyle w:val="ListParagraph"/>
        <w:numPr>
          <w:ilvl w:val="0"/>
          <w:numId w:val="4"/>
        </w:numPr>
        <w:rPr>
          <w:color w:val="FF0000"/>
        </w:rPr>
      </w:pPr>
      <w:r w:rsidRPr="00ED39EA">
        <w:rPr>
          <w:color w:val="FF0000"/>
          <w:u w:val="single"/>
        </w:rPr>
        <w:t>Integrated Ethical</w:t>
      </w:r>
      <w:r w:rsidR="00070DF3" w:rsidRPr="00ED39EA">
        <w:rPr>
          <w:color w:val="FF0000"/>
          <w:u w:val="single"/>
        </w:rPr>
        <w:t xml:space="preserve"> Decision Model</w:t>
      </w:r>
      <w:r w:rsidR="00070DF3" w:rsidRPr="00ED39EA">
        <w:rPr>
          <w:color w:val="FF0000"/>
        </w:rPr>
        <w:t>:</w:t>
      </w:r>
    </w:p>
    <w:p w:rsidR="00070DF3" w:rsidRPr="005754AE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5754AE">
        <w:rPr>
          <w:color w:val="FF0000"/>
        </w:rPr>
        <w:t>What exactly is the decision? Is the decision a matter of ethics?</w:t>
      </w:r>
    </w:p>
    <w:p w:rsidR="005754AE" w:rsidRPr="00ED39EA" w:rsidRDefault="00070DF3" w:rsidP="00575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</w:rPr>
        <w:t>Precisely articulate the decisions to be made</w:t>
      </w:r>
    </w:p>
    <w:p w:rsidR="00070DF3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</w:rPr>
        <w:t>.</w:t>
      </w:r>
    </w:p>
    <w:p w:rsidR="00070DF3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</w:rPr>
        <w:t>Decision and decision outcomes.</w:t>
      </w:r>
    </w:p>
    <w:p w:rsidR="00070DF3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</w:rPr>
        <w:t xml:space="preserve">Who </w:t>
      </w:r>
      <w:proofErr w:type="gramStart"/>
      <w:r w:rsidRPr="00ED39EA">
        <w:rPr>
          <w:color w:val="FF0000"/>
        </w:rPr>
        <w:t>are</w:t>
      </w:r>
      <w:proofErr w:type="gramEnd"/>
      <w:r w:rsidRPr="00ED39EA">
        <w:rPr>
          <w:color w:val="FF0000"/>
        </w:rPr>
        <w:t xml:space="preserve"> the key stakeholders affected by this decision?</w:t>
      </w:r>
    </w:p>
    <w:p w:rsidR="00070DF3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</w:rPr>
        <w:t>Do you believe the decision is fair, just and right for a majority of the stakeholders?</w:t>
      </w:r>
    </w:p>
    <w:p w:rsidR="00070DF3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  <w:u w:val="single"/>
        </w:rPr>
        <w:t>Deontological Test</w:t>
      </w:r>
      <w:r w:rsidRPr="00ED39EA">
        <w:rPr>
          <w:color w:val="FF0000"/>
        </w:rPr>
        <w:t xml:space="preserve">: Is the decision consistent with my ideals for behavior, the behavior others have a right to expect of me, and my </w:t>
      </w:r>
      <w:bookmarkStart w:id="0" w:name="_GoBack"/>
      <w:bookmarkEnd w:id="0"/>
      <w:r w:rsidRPr="00ED39EA">
        <w:rPr>
          <w:color w:val="FF0000"/>
        </w:rPr>
        <w:t>sense of duty?</w:t>
      </w:r>
    </w:p>
    <w:p w:rsidR="008D141C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color w:val="FF0000"/>
          <w:u w:val="single"/>
        </w:rPr>
        <w:t>Teleological Test</w:t>
      </w:r>
      <w:r w:rsidRPr="00ED39EA">
        <w:rPr>
          <w:color w:val="FF0000"/>
        </w:rPr>
        <w:t>: Does the decision produce the best outcome for the greatest number, or the worse outcome for the fewest number?</w:t>
      </w:r>
    </w:p>
    <w:p w:rsidR="00F35602" w:rsidRDefault="00F35602" w:rsidP="00F35602">
      <w:pPr>
        <w:pStyle w:val="ListParagraph"/>
      </w:pPr>
    </w:p>
    <w:p w:rsidR="00070DF3" w:rsidRDefault="00070DF3" w:rsidP="00A444AE">
      <w:pPr>
        <w:pStyle w:val="ListParagraph"/>
        <w:numPr>
          <w:ilvl w:val="0"/>
          <w:numId w:val="4"/>
        </w:numPr>
      </w:pPr>
      <w:r w:rsidRPr="00F35602">
        <w:rPr>
          <w:u w:val="single"/>
        </w:rPr>
        <w:t>Challenges to Ethics</w:t>
      </w:r>
      <w:r>
        <w:t>:</w:t>
      </w:r>
    </w:p>
    <w:p w:rsidR="00070DF3" w:rsidRPr="00070DF3" w:rsidRDefault="00070DF3" w:rsidP="00A444AE">
      <w:pPr>
        <w:pStyle w:val="ListParagraph"/>
        <w:numPr>
          <w:ilvl w:val="1"/>
          <w:numId w:val="3"/>
        </w:numPr>
      </w:pPr>
      <w:r w:rsidRPr="00070DF3">
        <w:rPr>
          <w:bCs/>
          <w:u w:val="single"/>
        </w:rPr>
        <w:t>Globalization</w:t>
      </w:r>
      <w:r>
        <w:t>:</w:t>
      </w:r>
      <w:r w:rsidRPr="00070DF3">
        <w:t xml:space="preserve"> managers from diverse cultures and backgrounds doing business in different geographic locations governed by different laws and customs</w:t>
      </w:r>
    </w:p>
    <w:p w:rsidR="00070DF3" w:rsidRPr="00ED39EA" w:rsidRDefault="00070DF3" w:rsidP="00A444AE">
      <w:pPr>
        <w:pStyle w:val="ListParagraph"/>
        <w:numPr>
          <w:ilvl w:val="1"/>
          <w:numId w:val="3"/>
        </w:numPr>
        <w:rPr>
          <w:color w:val="FF0000"/>
        </w:rPr>
      </w:pPr>
      <w:r w:rsidRPr="00ED39EA">
        <w:rPr>
          <w:bCs/>
          <w:color w:val="FF0000"/>
          <w:u w:val="single"/>
        </w:rPr>
        <w:t>Accountabilities</w:t>
      </w:r>
      <w:r w:rsidRPr="00ED39EA">
        <w:rPr>
          <w:color w:val="FF0000"/>
        </w:rPr>
        <w:t>:  In 2008 Greece’s GDP was about the same as Wal-Mart’s revenues (US$4 billion): but the stakeholders affected by Wal-Mart decisions have comparatively little influence on the company compared to shareholders</w:t>
      </w:r>
    </w:p>
    <w:p w:rsidR="00070DF3" w:rsidRDefault="00070DF3" w:rsidP="00A444AE">
      <w:pPr>
        <w:pStyle w:val="ListParagraph"/>
        <w:numPr>
          <w:ilvl w:val="1"/>
          <w:numId w:val="3"/>
        </w:numPr>
      </w:pPr>
      <w:r w:rsidRPr="00070DF3">
        <w:rPr>
          <w:bCs/>
          <w:u w:val="single"/>
        </w:rPr>
        <w:t>Technology</w:t>
      </w:r>
      <w:r>
        <w:t xml:space="preserve">: </w:t>
      </w:r>
      <w:r w:rsidR="00D34C82" w:rsidRPr="00070DF3">
        <w:t>Internet</w:t>
      </w:r>
      <w:r w:rsidRPr="00070DF3">
        <w:t xml:space="preserve"> technology for sales, research, distribution, promotion: what type of information is being collected and for what purposes?</w:t>
      </w:r>
    </w:p>
    <w:p w:rsidR="00165CFC" w:rsidRPr="00F35602" w:rsidRDefault="00165CFC" w:rsidP="00165CFC">
      <w:pPr>
        <w:rPr>
          <w:b/>
          <w:i/>
          <w:u w:val="single"/>
        </w:rPr>
      </w:pPr>
      <w:r w:rsidRPr="00F35602">
        <w:rPr>
          <w:b/>
          <w:i/>
          <w:u w:val="single"/>
        </w:rPr>
        <w:t>Lobbying</w:t>
      </w:r>
    </w:p>
    <w:p w:rsidR="00165CFC" w:rsidRPr="00165CFC" w:rsidRDefault="00165CFC" w:rsidP="00A444AE">
      <w:pPr>
        <w:pStyle w:val="ListParagraph"/>
        <w:numPr>
          <w:ilvl w:val="0"/>
          <w:numId w:val="4"/>
        </w:numPr>
        <w:rPr>
          <w:u w:val="single"/>
        </w:rPr>
      </w:pPr>
      <w:r>
        <w:rPr>
          <w:u w:val="single"/>
        </w:rPr>
        <w:t>Lobbying</w:t>
      </w:r>
      <w:r>
        <w:t>: a</w:t>
      </w:r>
      <w:r w:rsidRPr="00165CFC">
        <w:t>n activity, directed at decision makers, carried out on behalf of special interests to influence public policy outcomes</w:t>
      </w:r>
      <w:r>
        <w:t xml:space="preserve"> or a </w:t>
      </w:r>
      <w:r w:rsidRPr="00165CFC">
        <w:t>communication with public officials to influence their decisions in a manner harmonious with the interests of the individual or group communicating</w:t>
      </w:r>
    </w:p>
    <w:p w:rsidR="00F35602" w:rsidRPr="00F35602" w:rsidRDefault="00F35602" w:rsidP="00F35602">
      <w:pPr>
        <w:pStyle w:val="ListParagraph"/>
        <w:rPr>
          <w:u w:val="single"/>
        </w:rPr>
      </w:pPr>
    </w:p>
    <w:p w:rsidR="00165CFC" w:rsidRPr="001319BD" w:rsidRDefault="001319BD" w:rsidP="00A444AE">
      <w:pPr>
        <w:pStyle w:val="ListParagraph"/>
        <w:numPr>
          <w:ilvl w:val="0"/>
          <w:numId w:val="4"/>
        </w:numPr>
        <w:rPr>
          <w:u w:val="single"/>
        </w:rPr>
      </w:pPr>
      <w:r>
        <w:t>Procurement ($13 billion dollars a year on goods and services)</w:t>
      </w:r>
      <w:r w:rsidR="00C6292A">
        <w:t>, freebies</w:t>
      </w:r>
      <w:r>
        <w:t xml:space="preserve"> (grants and contributions)</w:t>
      </w:r>
      <w:proofErr w:type="gramStart"/>
      <w:r>
        <w:t>,  and</w:t>
      </w:r>
      <w:proofErr w:type="gramEnd"/>
      <w:r>
        <w:t xml:space="preserve"> policy (most common and complicated) are all major reasons for lobbying</w:t>
      </w:r>
    </w:p>
    <w:p w:rsidR="00F35602" w:rsidRDefault="00F35602" w:rsidP="00F35602">
      <w:pPr>
        <w:pStyle w:val="ListParagraph"/>
        <w:rPr>
          <w:u w:val="single"/>
        </w:rPr>
      </w:pPr>
    </w:p>
    <w:p w:rsidR="001319BD" w:rsidRPr="001319BD" w:rsidRDefault="001319BD" w:rsidP="00A444AE">
      <w:pPr>
        <w:pStyle w:val="ListParagraph"/>
        <w:numPr>
          <w:ilvl w:val="0"/>
          <w:numId w:val="4"/>
        </w:numPr>
        <w:rPr>
          <w:u w:val="single"/>
        </w:rPr>
      </w:pPr>
      <w:r w:rsidRPr="00C6292A">
        <w:rPr>
          <w:u w:val="single"/>
        </w:rPr>
        <w:t>Joe Jordan’s four types of rules</w:t>
      </w:r>
      <w:r>
        <w:t>: Good rules (must be interpreted differently and challenge is getting government to interpret them differently), bad rules (rule is overall bad, must get government to drop it)</w:t>
      </w:r>
      <w:proofErr w:type="gramStart"/>
      <w:r>
        <w:t>,  new</w:t>
      </w:r>
      <w:proofErr w:type="gramEnd"/>
      <w:r>
        <w:t xml:space="preserve"> rules (proposing a new rule, must get government to adopt it), and sad rules (need changes, must get government to make changes to them).</w:t>
      </w:r>
    </w:p>
    <w:p w:rsidR="00F35602" w:rsidRPr="00F35602" w:rsidRDefault="00F35602" w:rsidP="00F35602">
      <w:pPr>
        <w:pStyle w:val="ListParagraph"/>
        <w:rPr>
          <w:u w:val="single"/>
        </w:rPr>
      </w:pPr>
    </w:p>
    <w:p w:rsidR="001319BD" w:rsidRPr="001319BD" w:rsidRDefault="001319BD" w:rsidP="00A444AE">
      <w:pPr>
        <w:pStyle w:val="ListParagraph"/>
        <w:numPr>
          <w:ilvl w:val="0"/>
          <w:numId w:val="4"/>
        </w:numPr>
        <w:rPr>
          <w:u w:val="single"/>
        </w:rPr>
      </w:pPr>
      <w:r w:rsidRPr="00F35602">
        <w:rPr>
          <w:u w:val="single"/>
        </w:rPr>
        <w:t>The Federal Accountability Act makes changes to lobbying</w:t>
      </w:r>
      <w:r w:rsidR="00F35602">
        <w:t>:</w:t>
      </w:r>
    </w:p>
    <w:p w:rsidR="001319BD" w:rsidRPr="001319BD" w:rsidRDefault="001319BD" w:rsidP="00A444AE">
      <w:pPr>
        <w:pStyle w:val="ListParagraph"/>
        <w:numPr>
          <w:ilvl w:val="1"/>
          <w:numId w:val="4"/>
        </w:numPr>
        <w:rPr>
          <w:u w:val="single"/>
        </w:rPr>
      </w:pPr>
      <w:r>
        <w:t>Lobbying is now defined as any oral or written communication made to public office holder</w:t>
      </w:r>
    </w:p>
    <w:p w:rsidR="0030227F" w:rsidRPr="0030227F" w:rsidRDefault="0030227F" w:rsidP="0030227F">
      <w:pPr>
        <w:pStyle w:val="ListParagraph"/>
        <w:rPr>
          <w:u w:val="single"/>
        </w:rPr>
      </w:pPr>
    </w:p>
    <w:p w:rsidR="001319BD" w:rsidRPr="007056C4" w:rsidRDefault="007056C4" w:rsidP="00A444AE">
      <w:pPr>
        <w:pStyle w:val="ListParagraph"/>
        <w:numPr>
          <w:ilvl w:val="0"/>
          <w:numId w:val="4"/>
        </w:numPr>
        <w:rPr>
          <w:u w:val="single"/>
        </w:rPr>
      </w:pPr>
      <w:r w:rsidRPr="00F35602">
        <w:rPr>
          <w:u w:val="single"/>
        </w:rPr>
        <w:t>Types of lobbyists</w:t>
      </w:r>
      <w:r>
        <w:t>:</w:t>
      </w:r>
    </w:p>
    <w:p w:rsidR="007056C4" w:rsidRPr="007056C4" w:rsidRDefault="007056C4" w:rsidP="00A444AE">
      <w:pPr>
        <w:pStyle w:val="ListParagraph"/>
        <w:numPr>
          <w:ilvl w:val="1"/>
          <w:numId w:val="4"/>
        </w:numPr>
        <w:rPr>
          <w:u w:val="single"/>
        </w:rPr>
      </w:pPr>
      <w:r w:rsidRPr="007056C4">
        <w:rPr>
          <w:bCs/>
          <w:iCs/>
          <w:u w:val="single"/>
        </w:rPr>
        <w:t>Consultant lobbyists</w:t>
      </w:r>
      <w:r w:rsidRPr="007056C4">
        <w:rPr>
          <w:iCs/>
        </w:rPr>
        <w:t>:</w:t>
      </w:r>
      <w:r w:rsidRPr="007056C4">
        <w:t xml:space="preserve"> consultants who are paid to lobby on behalf of clients</w:t>
      </w:r>
    </w:p>
    <w:p w:rsidR="007056C4" w:rsidRDefault="007056C4" w:rsidP="00A444AE">
      <w:pPr>
        <w:pStyle w:val="ListParagraph"/>
        <w:numPr>
          <w:ilvl w:val="1"/>
          <w:numId w:val="4"/>
        </w:numPr>
      </w:pPr>
      <w:r w:rsidRPr="007056C4">
        <w:rPr>
          <w:bCs/>
          <w:iCs/>
          <w:u w:val="single"/>
        </w:rPr>
        <w:t>In-house lobbyists (corporations) and in-house lobbyists (organizations)</w:t>
      </w:r>
      <w:r w:rsidRPr="007056C4">
        <w:rPr>
          <w:bCs/>
          <w:iCs/>
        </w:rPr>
        <w:t>:</w:t>
      </w:r>
      <w:r w:rsidRPr="007056C4">
        <w:t xml:space="preserve"> These are salaried employees of either corporations or non-profit organizations who lob</w:t>
      </w:r>
      <w:r>
        <w:t>by on behalf of their employer.</w:t>
      </w:r>
    </w:p>
    <w:p w:rsidR="0030227F" w:rsidRDefault="0030227F" w:rsidP="0030227F">
      <w:pPr>
        <w:pStyle w:val="ListParagraph"/>
      </w:pPr>
    </w:p>
    <w:p w:rsidR="007056C4" w:rsidRPr="007056C4" w:rsidRDefault="007056C4" w:rsidP="00A444AE">
      <w:pPr>
        <w:pStyle w:val="ListParagraph"/>
        <w:numPr>
          <w:ilvl w:val="0"/>
          <w:numId w:val="4"/>
        </w:numPr>
      </w:pPr>
      <w:r w:rsidRPr="007056C4">
        <w:t>There are approximately 7,483 registered lobbyists in Canada of which 5,322 are active</w:t>
      </w:r>
    </w:p>
    <w:p w:rsidR="0030227F" w:rsidRDefault="0030227F" w:rsidP="0030227F">
      <w:pPr>
        <w:pStyle w:val="ListParagraph"/>
      </w:pPr>
    </w:p>
    <w:p w:rsidR="007056C4" w:rsidRDefault="007056C4" w:rsidP="00A444AE">
      <w:pPr>
        <w:pStyle w:val="ListParagraph"/>
        <w:numPr>
          <w:ilvl w:val="0"/>
          <w:numId w:val="4"/>
        </w:numPr>
      </w:pPr>
      <w:r w:rsidRPr="00F35602">
        <w:rPr>
          <w:u w:val="single"/>
        </w:rPr>
        <w:t>Type of Lobbying</w:t>
      </w:r>
      <w:r>
        <w:t>:</w:t>
      </w:r>
    </w:p>
    <w:p w:rsidR="007056C4" w:rsidRPr="007056C4" w:rsidRDefault="007056C4" w:rsidP="00A444AE">
      <w:pPr>
        <w:pStyle w:val="ListParagraph"/>
        <w:numPr>
          <w:ilvl w:val="1"/>
          <w:numId w:val="4"/>
        </w:numPr>
      </w:pPr>
      <w:r w:rsidRPr="007056C4">
        <w:rPr>
          <w:u w:val="single"/>
        </w:rPr>
        <w:t>Strategic</w:t>
      </w:r>
      <w:r>
        <w:t>: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I</w:t>
      </w:r>
      <w:r w:rsidRPr="007056C4">
        <w:t>nvolve public resolution of broad policy directions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R</w:t>
      </w:r>
      <w:r w:rsidRPr="007056C4">
        <w:t>esolution from the top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M</w:t>
      </w:r>
      <w:r w:rsidRPr="007056C4">
        <w:t>ust incorporate public opinion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L</w:t>
      </w:r>
      <w:r w:rsidRPr="007056C4">
        <w:t>egislative involvement</w:t>
      </w:r>
    </w:p>
    <w:p w:rsidR="007056C4" w:rsidRDefault="007056C4" w:rsidP="00A444AE">
      <w:pPr>
        <w:pStyle w:val="ListParagraph"/>
        <w:numPr>
          <w:ilvl w:val="2"/>
          <w:numId w:val="4"/>
        </w:numPr>
      </w:pPr>
      <w:r w:rsidRPr="007056C4">
        <w:t>Typically proactive</w:t>
      </w:r>
    </w:p>
    <w:p w:rsidR="007056C4" w:rsidRPr="007056C4" w:rsidRDefault="007056C4" w:rsidP="00A444AE">
      <w:pPr>
        <w:pStyle w:val="ListParagraph"/>
        <w:numPr>
          <w:ilvl w:val="1"/>
          <w:numId w:val="4"/>
        </w:numPr>
      </w:pPr>
      <w:r w:rsidRPr="007056C4">
        <w:rPr>
          <w:u w:val="single"/>
        </w:rPr>
        <w:t>Operational</w:t>
      </w:r>
      <w:r>
        <w:t>: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M</w:t>
      </w:r>
      <w:r w:rsidRPr="007056C4">
        <w:t>ore technical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M</w:t>
      </w:r>
      <w:r w:rsidRPr="007056C4">
        <w:t>ay be resolved without public stand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B</w:t>
      </w:r>
      <w:r w:rsidRPr="007056C4">
        <w:t>ottom up decisions</w:t>
      </w:r>
    </w:p>
    <w:p w:rsidR="007056C4" w:rsidRPr="007056C4" w:rsidRDefault="007056C4" w:rsidP="00A444AE">
      <w:pPr>
        <w:pStyle w:val="ListParagraph"/>
        <w:numPr>
          <w:ilvl w:val="2"/>
          <w:numId w:val="4"/>
        </w:numPr>
      </w:pPr>
      <w:r>
        <w:t>R</w:t>
      </w:r>
      <w:r w:rsidRPr="007056C4">
        <w:t>egulatory or bureaucratic decisions</w:t>
      </w:r>
    </w:p>
    <w:p w:rsidR="007056C4" w:rsidRDefault="007056C4" w:rsidP="00A444AE">
      <w:pPr>
        <w:pStyle w:val="ListParagraph"/>
        <w:numPr>
          <w:ilvl w:val="2"/>
          <w:numId w:val="4"/>
        </w:numPr>
      </w:pPr>
      <w:r w:rsidRPr="007056C4">
        <w:t>Typically reactive</w:t>
      </w:r>
    </w:p>
    <w:p w:rsidR="0030227F" w:rsidRDefault="0030227F" w:rsidP="0030227F">
      <w:pPr>
        <w:pStyle w:val="ListParagraph"/>
      </w:pPr>
    </w:p>
    <w:p w:rsidR="00C6292A" w:rsidRDefault="00C6292A" w:rsidP="00A444AE">
      <w:pPr>
        <w:pStyle w:val="ListParagraph"/>
        <w:numPr>
          <w:ilvl w:val="0"/>
          <w:numId w:val="4"/>
        </w:numPr>
      </w:pPr>
      <w:r w:rsidRPr="00F35602">
        <w:rPr>
          <w:u w:val="single"/>
        </w:rPr>
        <w:t>Lobbyists skills</w:t>
      </w:r>
      <w:r>
        <w:t>:</w:t>
      </w:r>
    </w:p>
    <w:p w:rsidR="00833C74" w:rsidRPr="00C6292A" w:rsidRDefault="00833C74" w:rsidP="00A444AE">
      <w:pPr>
        <w:pStyle w:val="ListParagraph"/>
        <w:numPr>
          <w:ilvl w:val="1"/>
          <w:numId w:val="4"/>
        </w:numPr>
      </w:pPr>
      <w:r w:rsidRPr="00C6292A">
        <w:t>Be informed of emerging legislation that could affect their clients or organization</w:t>
      </w:r>
    </w:p>
    <w:p w:rsidR="00833C74" w:rsidRPr="00C6292A" w:rsidRDefault="00833C74" w:rsidP="00A444AE">
      <w:pPr>
        <w:pStyle w:val="ListParagraph"/>
        <w:numPr>
          <w:ilvl w:val="1"/>
          <w:numId w:val="4"/>
        </w:numPr>
      </w:pPr>
      <w:r w:rsidRPr="00C6292A">
        <w:t>Be knowledgeable of the position of key players on the issue</w:t>
      </w:r>
    </w:p>
    <w:p w:rsidR="00833C74" w:rsidRPr="00C6292A" w:rsidRDefault="00833C74" w:rsidP="00A444AE">
      <w:pPr>
        <w:pStyle w:val="ListParagraph"/>
        <w:numPr>
          <w:ilvl w:val="1"/>
          <w:numId w:val="4"/>
        </w:numPr>
      </w:pPr>
      <w:r w:rsidRPr="00C6292A">
        <w:t>Be credible with good contacts</w:t>
      </w:r>
    </w:p>
    <w:p w:rsidR="00833C74" w:rsidRPr="00C6292A" w:rsidRDefault="00833C74" w:rsidP="00A444AE">
      <w:pPr>
        <w:pStyle w:val="ListParagraph"/>
        <w:numPr>
          <w:ilvl w:val="1"/>
          <w:numId w:val="4"/>
        </w:numPr>
      </w:pPr>
      <w:r w:rsidRPr="00C6292A">
        <w:t>Understand the issue from several perspectives</w:t>
      </w:r>
    </w:p>
    <w:p w:rsidR="00833C74" w:rsidRPr="00C6292A" w:rsidRDefault="00833C74" w:rsidP="00A444AE">
      <w:pPr>
        <w:pStyle w:val="ListParagraph"/>
        <w:numPr>
          <w:ilvl w:val="1"/>
          <w:numId w:val="4"/>
        </w:numPr>
      </w:pPr>
      <w:r w:rsidRPr="00C6292A">
        <w:t>Understand the public policy process</w:t>
      </w:r>
    </w:p>
    <w:p w:rsidR="00833C74" w:rsidRPr="00C6292A" w:rsidRDefault="00833C74" w:rsidP="00A444AE">
      <w:pPr>
        <w:pStyle w:val="ListParagraph"/>
        <w:numPr>
          <w:ilvl w:val="1"/>
          <w:numId w:val="4"/>
        </w:numPr>
      </w:pPr>
      <w:r w:rsidRPr="00C6292A">
        <w:t>Prepare the client to lobby – not lobby for the client</w:t>
      </w:r>
    </w:p>
    <w:p w:rsidR="0030227F" w:rsidRDefault="0030227F" w:rsidP="0030227F">
      <w:pPr>
        <w:pStyle w:val="ListParagraph"/>
      </w:pPr>
    </w:p>
    <w:p w:rsidR="00C6292A" w:rsidRDefault="00833C74" w:rsidP="00A444AE">
      <w:pPr>
        <w:pStyle w:val="ListParagraph"/>
        <w:numPr>
          <w:ilvl w:val="0"/>
          <w:numId w:val="4"/>
        </w:numPr>
      </w:pPr>
      <w:r w:rsidRPr="00F35602">
        <w:rPr>
          <w:u w:val="single"/>
        </w:rPr>
        <w:t>Businesses direct lobbying with the government</w:t>
      </w:r>
      <w:r>
        <w:t>: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Formal an informal meetings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Submission of briefs and policy papers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Appearances before parliamentary committees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Telephone calls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Written mail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E-mail, petitions, alliance and coalition building</w:t>
      </w:r>
    </w:p>
    <w:p w:rsidR="005E391C" w:rsidRPr="005E391C" w:rsidRDefault="005E391C" w:rsidP="00A444AE">
      <w:pPr>
        <w:pStyle w:val="ListParagraph"/>
        <w:numPr>
          <w:ilvl w:val="1"/>
          <w:numId w:val="4"/>
        </w:numPr>
      </w:pPr>
      <w:r w:rsidRPr="005E391C">
        <w:t>Organization of protests</w:t>
      </w:r>
    </w:p>
    <w:p w:rsidR="00833C74" w:rsidRDefault="005E391C" w:rsidP="00A444AE">
      <w:pPr>
        <w:pStyle w:val="ListParagraph"/>
        <w:numPr>
          <w:ilvl w:val="1"/>
          <w:numId w:val="4"/>
        </w:numPr>
      </w:pPr>
      <w:r w:rsidRPr="005E391C">
        <w:t>Litigation</w:t>
      </w:r>
    </w:p>
    <w:p w:rsidR="005E391C" w:rsidRDefault="005E391C" w:rsidP="00A444AE">
      <w:pPr>
        <w:pStyle w:val="ListParagraph"/>
        <w:numPr>
          <w:ilvl w:val="0"/>
          <w:numId w:val="4"/>
        </w:numPr>
      </w:pPr>
      <w:r w:rsidRPr="00F35602">
        <w:rPr>
          <w:u w:val="single"/>
        </w:rPr>
        <w:t>Businesses indirect lobbying with the government</w:t>
      </w:r>
      <w:r>
        <w:t>:</w:t>
      </w:r>
    </w:p>
    <w:p w:rsidR="005E391C" w:rsidRDefault="005E391C" w:rsidP="00A444AE">
      <w:pPr>
        <w:pStyle w:val="ListParagraph"/>
        <w:numPr>
          <w:ilvl w:val="1"/>
          <w:numId w:val="4"/>
        </w:numPr>
      </w:pPr>
      <w:r>
        <w:t>Advocacy advertising</w:t>
      </w:r>
    </w:p>
    <w:p w:rsidR="005E391C" w:rsidRDefault="005E391C" w:rsidP="00A444AE">
      <w:pPr>
        <w:pStyle w:val="ListParagraph"/>
        <w:numPr>
          <w:ilvl w:val="1"/>
          <w:numId w:val="4"/>
        </w:numPr>
      </w:pPr>
      <w:r>
        <w:t>Funding think tanks</w:t>
      </w:r>
    </w:p>
    <w:p w:rsidR="0030227F" w:rsidRPr="0030227F" w:rsidRDefault="0030227F" w:rsidP="0030227F">
      <w:pPr>
        <w:pStyle w:val="ListParagraph"/>
      </w:pPr>
    </w:p>
    <w:p w:rsidR="003517A4" w:rsidRPr="00ED39EA" w:rsidRDefault="005E391C" w:rsidP="00A444AE">
      <w:pPr>
        <w:pStyle w:val="ListParagraph"/>
        <w:numPr>
          <w:ilvl w:val="0"/>
          <w:numId w:val="4"/>
        </w:numPr>
        <w:rPr>
          <w:color w:val="FF0000"/>
        </w:rPr>
      </w:pPr>
      <w:r w:rsidRPr="00ED39EA">
        <w:rPr>
          <w:color w:val="FF0000"/>
          <w:u w:val="single"/>
        </w:rPr>
        <w:t>Advocacy advertising</w:t>
      </w:r>
      <w:r w:rsidRPr="00ED39EA">
        <w:rPr>
          <w:color w:val="FF0000"/>
        </w:rPr>
        <w:t xml:space="preserve">: </w:t>
      </w:r>
      <w:r w:rsidR="003517A4" w:rsidRPr="00ED39EA">
        <w:rPr>
          <w:color w:val="FF0000"/>
        </w:rPr>
        <w:t>any kind of paid public communication or message, from an identified source and in a conventional medium of public advertising, which represents information or a point of view bearing on a publicly recognized controversial issue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>Designed to sell ideas, not products or services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>Aimed directly at policy makers or at some segment of public opinion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>Ultimate objective is to influence public opinion and public policy on an item that is of importance to the advertiser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>Targets: key stakeholders, politicians and public servant advisors, media influencers, influential intellectual leaders, politically aware persons with influence</w:t>
      </w:r>
    </w:p>
    <w:p w:rsidR="0030227F" w:rsidRPr="00ED39EA" w:rsidRDefault="0030227F" w:rsidP="0030227F">
      <w:pPr>
        <w:pStyle w:val="ListParagraph"/>
        <w:rPr>
          <w:color w:val="FF0000"/>
        </w:rPr>
      </w:pPr>
    </w:p>
    <w:p w:rsidR="003517A4" w:rsidRPr="00ED39EA" w:rsidRDefault="003517A4" w:rsidP="00A444AE">
      <w:pPr>
        <w:pStyle w:val="ListParagraph"/>
        <w:numPr>
          <w:ilvl w:val="0"/>
          <w:numId w:val="4"/>
        </w:numPr>
        <w:rPr>
          <w:color w:val="FF0000"/>
        </w:rPr>
      </w:pPr>
      <w:r w:rsidRPr="00ED39EA">
        <w:rPr>
          <w:color w:val="FF0000"/>
          <w:u w:val="single"/>
        </w:rPr>
        <w:t>Think tanks</w:t>
      </w:r>
      <w:r w:rsidRPr="00ED39EA">
        <w:rPr>
          <w:color w:val="FF0000"/>
        </w:rPr>
        <w:t>:</w:t>
      </w:r>
      <w:r w:rsidRPr="00ED39EA">
        <w:rPr>
          <w:rFonts w:ascii="Arial" w:eastAsia="ＭＳ Ｐゴシック" w:hAnsi="Arial"/>
          <w:color w:val="FF0000"/>
          <w:sz w:val="50"/>
          <w:szCs w:val="50"/>
        </w:rPr>
        <w:t xml:space="preserve"> </w:t>
      </w:r>
      <w:r w:rsidRPr="00ED39EA">
        <w:rPr>
          <w:color w:val="FF0000"/>
        </w:rPr>
        <w:t>an organization or group of experts researching and advising on issues of society, science, technology, industry or business, approximately 46 Canadian Think Tanks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>Policy issues are increasingly complex and require a full knowledge contribution from all stakeholders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>Present networking opportunities for business and government</w:t>
      </w:r>
    </w:p>
    <w:p w:rsidR="003517A4" w:rsidRPr="00ED39EA" w:rsidRDefault="003517A4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ED39EA">
        <w:rPr>
          <w:color w:val="FF0000"/>
        </w:rPr>
        <w:t xml:space="preserve">Types of think tanks include academic </w:t>
      </w:r>
      <w:proofErr w:type="gramStart"/>
      <w:r w:rsidRPr="00ED39EA">
        <w:rPr>
          <w:color w:val="FF0000"/>
        </w:rPr>
        <w:t>( endowments</w:t>
      </w:r>
      <w:proofErr w:type="gramEnd"/>
      <w:r w:rsidRPr="00ED39EA">
        <w:rPr>
          <w:color w:val="FF0000"/>
        </w:rPr>
        <w:t>, grants, private individuals, organizations, researchers,</w:t>
      </w:r>
      <w:r w:rsidR="004850E7" w:rsidRPr="00ED39EA">
        <w:rPr>
          <w:color w:val="FF0000"/>
        </w:rPr>
        <w:t xml:space="preserve"> idea driven, future oriented), contract (government contracts, government needs, driven by government contractor needs), and advocacy ( constituents, ideology, short term, ideologically driven)</w:t>
      </w:r>
    </w:p>
    <w:p w:rsidR="0030227F" w:rsidRPr="0030227F" w:rsidRDefault="0030227F" w:rsidP="0030227F">
      <w:pPr>
        <w:pStyle w:val="ListParagraph"/>
      </w:pPr>
    </w:p>
    <w:p w:rsidR="004850E7" w:rsidRDefault="004850E7" w:rsidP="00A444AE">
      <w:pPr>
        <w:pStyle w:val="ListParagraph"/>
        <w:numPr>
          <w:ilvl w:val="0"/>
          <w:numId w:val="4"/>
        </w:numPr>
      </w:pPr>
      <w:r w:rsidRPr="0030227F">
        <w:rPr>
          <w:u w:val="single"/>
        </w:rPr>
        <w:t>Lobbying strategy</w:t>
      </w:r>
      <w:r>
        <w:t>: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Frame the issue (strategic, operational or both?)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Position the issue in the sector (important only to your firm or other firms in your sector?)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Whom to lobby? (</w:t>
      </w:r>
      <w:r w:rsidR="004850E7" w:rsidRPr="002851A2">
        <w:rPr>
          <w:color w:val="FF0000"/>
        </w:rPr>
        <w:t>Politicians</w:t>
      </w:r>
      <w:r w:rsidRPr="002851A2">
        <w:rPr>
          <w:color w:val="FF0000"/>
        </w:rPr>
        <w:t>, bureaucrats, or both?)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Which lobbying approach? (</w:t>
      </w:r>
      <w:proofErr w:type="gramStart"/>
      <w:r w:rsidRPr="002851A2">
        <w:rPr>
          <w:color w:val="FF0000"/>
        </w:rPr>
        <w:t>direct</w:t>
      </w:r>
      <w:proofErr w:type="gramEnd"/>
      <w:r w:rsidRPr="002851A2">
        <w:rPr>
          <w:color w:val="FF0000"/>
        </w:rPr>
        <w:t>, indirect?)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How long?</w:t>
      </w:r>
      <w:r w:rsidR="004850E7" w:rsidRPr="002851A2">
        <w:rPr>
          <w:color w:val="FF0000"/>
        </w:rPr>
        <w:t xml:space="preserve"> </w:t>
      </w:r>
      <w:r w:rsidRPr="002851A2">
        <w:rPr>
          <w:color w:val="FF0000"/>
        </w:rPr>
        <w:t xml:space="preserve">(Timing is key – how long </w:t>
      </w:r>
      <w:proofErr w:type="gramStart"/>
      <w:r w:rsidRPr="002851A2">
        <w:rPr>
          <w:color w:val="FF0000"/>
        </w:rPr>
        <w:t>will your lobbying effort</w:t>
      </w:r>
      <w:proofErr w:type="gramEnd"/>
      <w:r w:rsidRPr="002851A2">
        <w:rPr>
          <w:color w:val="FF0000"/>
        </w:rPr>
        <w:t xml:space="preserve"> last?)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Resources? (</w:t>
      </w:r>
      <w:proofErr w:type="gramStart"/>
      <w:r w:rsidRPr="002851A2">
        <w:rPr>
          <w:color w:val="FF0000"/>
        </w:rPr>
        <w:t>people</w:t>
      </w:r>
      <w:proofErr w:type="gramEnd"/>
      <w:r w:rsidRPr="002851A2">
        <w:rPr>
          <w:color w:val="FF0000"/>
        </w:rPr>
        <w:t>, organizations/collaborators, money)</w:t>
      </w:r>
    </w:p>
    <w:p w:rsidR="00E27B66" w:rsidRPr="002851A2" w:rsidRDefault="00E27B66" w:rsidP="00A444AE">
      <w:pPr>
        <w:pStyle w:val="ListParagraph"/>
        <w:numPr>
          <w:ilvl w:val="1"/>
          <w:numId w:val="4"/>
        </w:numPr>
        <w:rPr>
          <w:color w:val="FF0000"/>
        </w:rPr>
      </w:pPr>
      <w:r w:rsidRPr="002851A2">
        <w:rPr>
          <w:color w:val="FF0000"/>
        </w:rPr>
        <w:t>Contingency plan (what is plan B in the event of a sudden change in policy direction, Minister, Bureaucrats?)</w:t>
      </w:r>
    </w:p>
    <w:p w:rsidR="00E27B66" w:rsidRPr="002851A2" w:rsidRDefault="00E27B66" w:rsidP="00E27B66">
      <w:pPr>
        <w:rPr>
          <w:color w:val="FF0000"/>
        </w:rPr>
      </w:pPr>
    </w:p>
    <w:p w:rsidR="00E27B66" w:rsidRPr="00F35602" w:rsidRDefault="00E27B66" w:rsidP="00E27B66">
      <w:pPr>
        <w:rPr>
          <w:b/>
          <w:i/>
          <w:u w:val="single"/>
        </w:rPr>
      </w:pPr>
      <w:r w:rsidRPr="00F35602">
        <w:rPr>
          <w:b/>
          <w:i/>
          <w:u w:val="single"/>
        </w:rPr>
        <w:t>Government Influence</w:t>
      </w:r>
    </w:p>
    <w:p w:rsidR="00893F17" w:rsidRDefault="00893F17" w:rsidP="00A444AE">
      <w:pPr>
        <w:pStyle w:val="ListParagraph"/>
        <w:numPr>
          <w:ilvl w:val="0"/>
          <w:numId w:val="5"/>
        </w:numPr>
      </w:pPr>
      <w:r w:rsidRPr="00893F17">
        <w:rPr>
          <w:u w:val="single"/>
        </w:rPr>
        <w:t>Regulation</w:t>
      </w:r>
      <w:r>
        <w:t xml:space="preserve">: </w:t>
      </w:r>
      <w:r w:rsidRPr="00893F17">
        <w:t xml:space="preserve">the imposition of constraints, backed by the authority of government, that are intended to modify economic </w:t>
      </w:r>
      <w:r w:rsidR="006F1B26" w:rsidRPr="00893F17">
        <w:t>behavior</w:t>
      </w:r>
      <w:r w:rsidRPr="00893F17">
        <w:t xml:space="preserve"> in the private sector significantly (Economic Council of Canada</w:t>
      </w:r>
    </w:p>
    <w:p w:rsidR="0030227F" w:rsidRDefault="0030227F" w:rsidP="0030227F">
      <w:pPr>
        <w:pStyle w:val="ListParagraph"/>
      </w:pPr>
    </w:p>
    <w:p w:rsidR="00893F17" w:rsidRDefault="00893F17" w:rsidP="00A444AE">
      <w:pPr>
        <w:pStyle w:val="ListParagraph"/>
        <w:numPr>
          <w:ilvl w:val="0"/>
          <w:numId w:val="5"/>
        </w:numPr>
      </w:pPr>
      <w:r w:rsidRPr="00F35602">
        <w:rPr>
          <w:u w:val="single"/>
        </w:rPr>
        <w:t>Govern</w:t>
      </w:r>
      <w:r w:rsidR="006F1B26" w:rsidRPr="00F35602">
        <w:rPr>
          <w:u w:val="single"/>
        </w:rPr>
        <w:t>ments goals through regulation are</w:t>
      </w:r>
      <w:r w:rsidR="006F1B26">
        <w:t xml:space="preserve">: </w:t>
      </w:r>
    </w:p>
    <w:p w:rsidR="006F1B26" w:rsidRPr="006F1B26" w:rsidRDefault="006F1B26" w:rsidP="00A444AE">
      <w:pPr>
        <w:pStyle w:val="ListParagraph"/>
        <w:numPr>
          <w:ilvl w:val="1"/>
          <w:numId w:val="5"/>
        </w:numPr>
      </w:pPr>
      <w:r w:rsidRPr="006F1B26">
        <w:t>Protect and advance the public interest</w:t>
      </w:r>
    </w:p>
    <w:p w:rsidR="006F1B26" w:rsidRPr="006F1B26" w:rsidRDefault="006F1B26" w:rsidP="00A444AE">
      <w:pPr>
        <w:pStyle w:val="ListParagraph"/>
        <w:numPr>
          <w:ilvl w:val="1"/>
          <w:numId w:val="5"/>
        </w:numPr>
      </w:pPr>
      <w:r w:rsidRPr="006F1B26">
        <w:t>Promote a fair and competitive market economy</w:t>
      </w:r>
    </w:p>
    <w:p w:rsidR="006F1B26" w:rsidRPr="006F1B26" w:rsidRDefault="006F1B26" w:rsidP="00A444AE">
      <w:pPr>
        <w:pStyle w:val="ListParagraph"/>
        <w:numPr>
          <w:ilvl w:val="1"/>
          <w:numId w:val="5"/>
        </w:numPr>
      </w:pPr>
      <w:r w:rsidRPr="006F1B26">
        <w:t>Make decisions based on hard evidence and the best available knowledge</w:t>
      </w:r>
    </w:p>
    <w:p w:rsidR="006F1B26" w:rsidRPr="006F1B26" w:rsidRDefault="006F1B26" w:rsidP="00A444AE">
      <w:pPr>
        <w:pStyle w:val="ListParagraph"/>
        <w:numPr>
          <w:ilvl w:val="1"/>
          <w:numId w:val="5"/>
        </w:numPr>
      </w:pPr>
      <w:r w:rsidRPr="006F1B26">
        <w:t>Create regulation that is accessible, understandable and responsive</w:t>
      </w:r>
    </w:p>
    <w:p w:rsidR="006F1B26" w:rsidRPr="006F1B26" w:rsidRDefault="006F1B26" w:rsidP="00A444AE">
      <w:pPr>
        <w:pStyle w:val="ListParagraph"/>
        <w:numPr>
          <w:ilvl w:val="1"/>
          <w:numId w:val="5"/>
        </w:numPr>
      </w:pPr>
      <w:r w:rsidRPr="006F1B26">
        <w:t>Advance the efficiency and effectiveness of regulation</w:t>
      </w:r>
    </w:p>
    <w:p w:rsidR="006F1B26" w:rsidRDefault="006F1B26" w:rsidP="00A444AE">
      <w:pPr>
        <w:pStyle w:val="ListParagraph"/>
        <w:numPr>
          <w:ilvl w:val="1"/>
          <w:numId w:val="5"/>
        </w:numPr>
      </w:pPr>
      <w:r w:rsidRPr="006F1B26">
        <w:t>Require timeliness, policy coherence, and minimal duplication</w:t>
      </w:r>
    </w:p>
    <w:p w:rsidR="0030227F" w:rsidRPr="0030227F" w:rsidRDefault="0030227F" w:rsidP="0030227F">
      <w:pPr>
        <w:pStyle w:val="ListParagraph"/>
      </w:pPr>
    </w:p>
    <w:p w:rsidR="006F1B26" w:rsidRDefault="006F1B26" w:rsidP="00A444AE">
      <w:pPr>
        <w:pStyle w:val="ListParagraph"/>
        <w:numPr>
          <w:ilvl w:val="0"/>
          <w:numId w:val="5"/>
        </w:numPr>
      </w:pPr>
      <w:r w:rsidRPr="0030227F">
        <w:rPr>
          <w:u w:val="single"/>
        </w:rPr>
        <w:t>Theories of Regulation</w:t>
      </w:r>
      <w:r>
        <w:t>:</w:t>
      </w:r>
    </w:p>
    <w:p w:rsidR="00F35602" w:rsidRPr="00F35602" w:rsidRDefault="00F35602" w:rsidP="00F35602">
      <w:pPr>
        <w:pStyle w:val="ListParagraph"/>
        <w:ind w:left="1440"/>
      </w:pPr>
    </w:p>
    <w:p w:rsidR="0030227F" w:rsidRDefault="006F1B26" w:rsidP="00A444AE">
      <w:pPr>
        <w:pStyle w:val="ListParagraph"/>
        <w:numPr>
          <w:ilvl w:val="1"/>
          <w:numId w:val="5"/>
        </w:numPr>
      </w:pPr>
      <w:r w:rsidRPr="00F35602">
        <w:rPr>
          <w:u w:val="single"/>
        </w:rPr>
        <w:t>Natural monopoly condition</w:t>
      </w:r>
      <w:r>
        <w:t xml:space="preserve">: </w:t>
      </w:r>
    </w:p>
    <w:p w:rsidR="006F1B26" w:rsidRPr="006F1B26" w:rsidRDefault="006F1B26" w:rsidP="00A444AE">
      <w:pPr>
        <w:pStyle w:val="ListParagraph"/>
        <w:numPr>
          <w:ilvl w:val="2"/>
          <w:numId w:val="5"/>
        </w:numPr>
      </w:pPr>
      <w:proofErr w:type="gramStart"/>
      <w:r>
        <w:t>if</w:t>
      </w:r>
      <w:proofErr w:type="gramEnd"/>
      <w:r w:rsidRPr="006F1B26">
        <w:t xml:space="preserve"> unregulated</w:t>
      </w:r>
      <w:r>
        <w:t>,</w:t>
      </w:r>
      <w:r w:rsidRPr="006F1B26">
        <w:t xml:space="preserve"> production can be restricted and prices increase</w:t>
      </w:r>
    </w:p>
    <w:p w:rsidR="00F35602" w:rsidRPr="00F35602" w:rsidRDefault="00F35602" w:rsidP="00F35602">
      <w:pPr>
        <w:pStyle w:val="ListParagraph"/>
        <w:ind w:left="1440"/>
      </w:pPr>
    </w:p>
    <w:p w:rsidR="006F1B26" w:rsidRDefault="006F1B26" w:rsidP="00A444AE">
      <w:pPr>
        <w:pStyle w:val="ListParagraph"/>
        <w:numPr>
          <w:ilvl w:val="1"/>
          <w:numId w:val="5"/>
        </w:numPr>
      </w:pPr>
      <w:r w:rsidRPr="00F35602">
        <w:rPr>
          <w:u w:val="single"/>
        </w:rPr>
        <w:t>Natural resources</w:t>
      </w:r>
      <w:r>
        <w:t xml:space="preserve">: </w:t>
      </w:r>
    </w:p>
    <w:p w:rsidR="006F1B26" w:rsidRPr="006F1B26" w:rsidRDefault="006F1B26" w:rsidP="00A444AE">
      <w:pPr>
        <w:pStyle w:val="ListParagraph"/>
        <w:numPr>
          <w:ilvl w:val="2"/>
          <w:numId w:val="5"/>
        </w:numPr>
      </w:pPr>
      <w:r w:rsidRPr="006F1B26">
        <w:t>A “common resource” needs to be used sensibly</w:t>
      </w:r>
    </w:p>
    <w:p w:rsidR="006F1B26" w:rsidRDefault="006F1B26" w:rsidP="00A444AE">
      <w:pPr>
        <w:pStyle w:val="ListParagraph"/>
        <w:numPr>
          <w:ilvl w:val="2"/>
          <w:numId w:val="5"/>
        </w:numPr>
      </w:pPr>
      <w:r w:rsidRPr="006F1B26">
        <w:t>Where many producers draw from a common pool – the fisheries for example – no single producer will have an economic incentive to conserve</w:t>
      </w:r>
    </w:p>
    <w:p w:rsidR="00F35602" w:rsidRPr="00F35602" w:rsidRDefault="00F35602" w:rsidP="00F35602">
      <w:pPr>
        <w:pStyle w:val="ListParagraph"/>
        <w:ind w:left="1440"/>
      </w:pPr>
    </w:p>
    <w:p w:rsidR="006F1B26" w:rsidRDefault="006F1B26" w:rsidP="00A444AE">
      <w:pPr>
        <w:pStyle w:val="ListParagraph"/>
        <w:numPr>
          <w:ilvl w:val="1"/>
          <w:numId w:val="5"/>
        </w:numPr>
      </w:pPr>
      <w:r w:rsidRPr="00F35602">
        <w:rPr>
          <w:u w:val="single"/>
        </w:rPr>
        <w:t>Externalities</w:t>
      </w:r>
      <w:r>
        <w:t>:</w:t>
      </w:r>
    </w:p>
    <w:p w:rsidR="006F1B26" w:rsidRPr="006F1B26" w:rsidRDefault="006F1B26" w:rsidP="00A444AE">
      <w:pPr>
        <w:pStyle w:val="ListParagraph"/>
        <w:numPr>
          <w:ilvl w:val="2"/>
          <w:numId w:val="5"/>
        </w:numPr>
      </w:pPr>
      <w:r w:rsidRPr="006F1B26">
        <w:t>Spillover effects – costs imposed on other people e.g., pollution</w:t>
      </w:r>
    </w:p>
    <w:p w:rsidR="006F1B26" w:rsidRDefault="006F1B26" w:rsidP="00A444AE">
      <w:pPr>
        <w:pStyle w:val="ListParagraph"/>
        <w:numPr>
          <w:ilvl w:val="2"/>
          <w:numId w:val="5"/>
        </w:numPr>
      </w:pPr>
      <w:r w:rsidRPr="006F1B26">
        <w:t>In the absence of regulations compelling the polluter to minimize spillover effects, they would have little incentive to do this on their own</w:t>
      </w:r>
    </w:p>
    <w:p w:rsidR="00F35602" w:rsidRPr="00F35602" w:rsidRDefault="00F35602" w:rsidP="00F35602">
      <w:pPr>
        <w:pStyle w:val="ListParagraph"/>
        <w:ind w:left="1440"/>
      </w:pPr>
    </w:p>
    <w:p w:rsidR="006F1B26" w:rsidRDefault="006F1B26" w:rsidP="00A444AE">
      <w:pPr>
        <w:pStyle w:val="ListParagraph"/>
        <w:numPr>
          <w:ilvl w:val="1"/>
          <w:numId w:val="5"/>
        </w:numPr>
      </w:pPr>
      <w:r w:rsidRPr="00F35602">
        <w:rPr>
          <w:u w:val="single"/>
        </w:rPr>
        <w:t>Inadequate information</w:t>
      </w:r>
      <w:r>
        <w:t xml:space="preserve">: </w:t>
      </w:r>
    </w:p>
    <w:p w:rsidR="006F1B26" w:rsidRPr="006F1B26" w:rsidRDefault="006F1B26" w:rsidP="00A444AE">
      <w:pPr>
        <w:pStyle w:val="ListParagraph"/>
        <w:numPr>
          <w:ilvl w:val="2"/>
          <w:numId w:val="5"/>
        </w:numPr>
      </w:pPr>
      <w:r w:rsidRPr="006F1B26">
        <w:t>Insufficient information with which to make informed decisions in the marketplace</w:t>
      </w:r>
    </w:p>
    <w:p w:rsidR="006F1B26" w:rsidRDefault="006F1B26" w:rsidP="00A444AE">
      <w:pPr>
        <w:pStyle w:val="ListParagraph"/>
        <w:numPr>
          <w:ilvl w:val="2"/>
          <w:numId w:val="5"/>
        </w:numPr>
      </w:pPr>
      <w:r w:rsidRPr="006F1B26">
        <w:t>Free availability of product safety information – companies have little incentive to do this on their own</w:t>
      </w:r>
    </w:p>
    <w:p w:rsidR="00F35602" w:rsidRDefault="00F35602" w:rsidP="00F35602">
      <w:pPr>
        <w:pStyle w:val="ListParagraph"/>
        <w:ind w:left="1440"/>
      </w:pPr>
    </w:p>
    <w:p w:rsidR="006F1B26" w:rsidRDefault="006F1B26" w:rsidP="00A444AE">
      <w:pPr>
        <w:pStyle w:val="ListParagraph"/>
        <w:numPr>
          <w:ilvl w:val="1"/>
          <w:numId w:val="5"/>
        </w:numPr>
      </w:pPr>
      <w:r w:rsidRPr="00F35602">
        <w:rPr>
          <w:u w:val="single"/>
        </w:rPr>
        <w:t>Public goods</w:t>
      </w:r>
      <w:r>
        <w:t xml:space="preserve">: </w:t>
      </w:r>
    </w:p>
    <w:p w:rsidR="006F1B26" w:rsidRPr="006F1B26" w:rsidRDefault="006F1B26" w:rsidP="00A444AE">
      <w:pPr>
        <w:pStyle w:val="ListParagraph"/>
        <w:numPr>
          <w:ilvl w:val="2"/>
          <w:numId w:val="5"/>
        </w:numPr>
      </w:pPr>
      <w:r w:rsidRPr="006F1B26">
        <w:t>Public Goods: goods that generate social benefit that everyone can enjoy and that no one can be deprived of</w:t>
      </w:r>
    </w:p>
    <w:p w:rsidR="006F1B26" w:rsidRPr="006F1B26" w:rsidRDefault="006F1B26" w:rsidP="00A444AE">
      <w:pPr>
        <w:pStyle w:val="ListParagraph"/>
        <w:numPr>
          <w:ilvl w:val="2"/>
          <w:numId w:val="5"/>
        </w:numPr>
      </w:pPr>
      <w:r w:rsidRPr="006F1B26">
        <w:t>Examples – clean air, national defense</w:t>
      </w:r>
    </w:p>
    <w:p w:rsidR="006F1B26" w:rsidRDefault="006F1B26" w:rsidP="00A444AE">
      <w:pPr>
        <w:pStyle w:val="ListParagraph"/>
        <w:numPr>
          <w:ilvl w:val="2"/>
          <w:numId w:val="5"/>
        </w:numPr>
      </w:pPr>
      <w:r w:rsidRPr="006F1B26">
        <w:t>Government provides these services to all Canadians (funded through tax dollars</w:t>
      </w:r>
    </w:p>
    <w:p w:rsidR="00F35602" w:rsidRDefault="00F35602" w:rsidP="00F35602">
      <w:pPr>
        <w:pStyle w:val="ListParagraph"/>
        <w:ind w:left="1440"/>
      </w:pPr>
    </w:p>
    <w:p w:rsidR="006F1B26" w:rsidRDefault="006F1B26" w:rsidP="00A444AE">
      <w:pPr>
        <w:pStyle w:val="ListParagraph"/>
        <w:numPr>
          <w:ilvl w:val="1"/>
          <w:numId w:val="5"/>
        </w:numPr>
      </w:pPr>
      <w:r w:rsidRPr="00F35602">
        <w:rPr>
          <w:u w:val="single"/>
        </w:rPr>
        <w:t>Moral hazard</w:t>
      </w:r>
      <w:r>
        <w:t xml:space="preserve">: </w:t>
      </w:r>
    </w:p>
    <w:p w:rsidR="00AD40E0" w:rsidRPr="00AD40E0" w:rsidRDefault="00AD40E0" w:rsidP="00A444AE">
      <w:pPr>
        <w:pStyle w:val="ListParagraph"/>
        <w:numPr>
          <w:ilvl w:val="2"/>
          <w:numId w:val="5"/>
        </w:numPr>
      </w:pPr>
      <w:r w:rsidRPr="00AD40E0">
        <w:t>A party insulated from risk may behave differently than if exposed to the full risk</w:t>
      </w:r>
    </w:p>
    <w:p w:rsidR="00AD40E0" w:rsidRDefault="00AD40E0" w:rsidP="00A444AE">
      <w:pPr>
        <w:pStyle w:val="ListParagraph"/>
        <w:numPr>
          <w:ilvl w:val="2"/>
          <w:numId w:val="5"/>
        </w:numPr>
      </w:pPr>
      <w:r w:rsidRPr="00AD40E0">
        <w:t>In the context of economic regulation….</w:t>
      </w:r>
    </w:p>
    <w:p w:rsidR="0030227F" w:rsidRPr="0030227F" w:rsidRDefault="0030227F" w:rsidP="0030227F">
      <w:pPr>
        <w:pStyle w:val="ListParagraph"/>
      </w:pPr>
    </w:p>
    <w:p w:rsidR="00AD40E0" w:rsidRDefault="00AD40E0" w:rsidP="00A444AE">
      <w:pPr>
        <w:pStyle w:val="ListParagraph"/>
        <w:numPr>
          <w:ilvl w:val="0"/>
          <w:numId w:val="5"/>
        </w:numPr>
      </w:pPr>
      <w:r w:rsidRPr="0030227F">
        <w:rPr>
          <w:u w:val="single"/>
        </w:rPr>
        <w:t>Social regulation</w:t>
      </w:r>
      <w:r>
        <w:t>:</w:t>
      </w:r>
    </w:p>
    <w:p w:rsidR="00F35602" w:rsidRDefault="00F35602" w:rsidP="00F35602">
      <w:pPr>
        <w:pStyle w:val="ListParagraph"/>
        <w:ind w:left="1440"/>
      </w:pP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Focuses on firm’s impacts on people as employees, consumers, and citizens</w:t>
      </w: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Addressing business practices in all industries</w:t>
      </w:r>
    </w:p>
    <w:p w:rsidR="00AD40E0" w:rsidRDefault="00AD40E0" w:rsidP="00A444AE">
      <w:pPr>
        <w:pStyle w:val="ListParagraph"/>
        <w:numPr>
          <w:ilvl w:val="1"/>
          <w:numId w:val="5"/>
        </w:numPr>
      </w:pPr>
      <w:r w:rsidRPr="00AD40E0">
        <w:t>Examples – Employment Equity Regulations, Occupation Health and Safety Regulation</w:t>
      </w:r>
    </w:p>
    <w:p w:rsidR="0030227F" w:rsidRPr="0030227F" w:rsidRDefault="0030227F" w:rsidP="0030227F">
      <w:pPr>
        <w:pStyle w:val="ListParagraph"/>
      </w:pPr>
    </w:p>
    <w:p w:rsidR="00AD40E0" w:rsidRDefault="00AD40E0" w:rsidP="00A444AE">
      <w:pPr>
        <w:pStyle w:val="ListParagraph"/>
        <w:numPr>
          <w:ilvl w:val="0"/>
          <w:numId w:val="5"/>
        </w:numPr>
      </w:pPr>
      <w:r w:rsidRPr="0030227F">
        <w:rPr>
          <w:u w:val="single"/>
        </w:rPr>
        <w:t>Political regulation</w:t>
      </w:r>
      <w:r>
        <w:t>:</w:t>
      </w:r>
    </w:p>
    <w:p w:rsidR="00AD40E0" w:rsidRDefault="00AD40E0" w:rsidP="00A444AE">
      <w:pPr>
        <w:pStyle w:val="ListParagraph"/>
        <w:numPr>
          <w:ilvl w:val="1"/>
          <w:numId w:val="5"/>
        </w:numPr>
      </w:pPr>
      <w:r>
        <w:t>For votes</w:t>
      </w: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To appear as a leader in a matter of public policy (Kyoto)</w:t>
      </w: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In response to pressure from interest groups</w:t>
      </w:r>
    </w:p>
    <w:p w:rsidR="00AD40E0" w:rsidRDefault="00AD40E0" w:rsidP="00A444AE">
      <w:pPr>
        <w:pStyle w:val="ListParagraph"/>
        <w:numPr>
          <w:ilvl w:val="1"/>
          <w:numId w:val="5"/>
        </w:numPr>
      </w:pPr>
      <w:r w:rsidRPr="00AD40E0">
        <w:t>In response to pressure from the med</w:t>
      </w:r>
      <w:r>
        <w:t>ia</w:t>
      </w:r>
    </w:p>
    <w:p w:rsidR="0030227F" w:rsidRPr="00F35602" w:rsidRDefault="0030227F" w:rsidP="00F35602">
      <w:pPr>
        <w:rPr>
          <w:u w:val="single"/>
        </w:rPr>
      </w:pPr>
    </w:p>
    <w:p w:rsidR="00AD40E0" w:rsidRDefault="00F35602" w:rsidP="00A444AE">
      <w:pPr>
        <w:pStyle w:val="ListParagraph"/>
        <w:numPr>
          <w:ilvl w:val="0"/>
          <w:numId w:val="5"/>
        </w:numPr>
      </w:pPr>
      <w:r w:rsidRPr="0030227F">
        <w:rPr>
          <w:u w:val="single"/>
        </w:rPr>
        <w:t>Non-regulatory forms of government influence on business</w:t>
      </w:r>
      <w:r w:rsidRPr="00F35602">
        <w:rPr>
          <w:u w:val="single"/>
        </w:rPr>
        <w:t xml:space="preserve"> </w:t>
      </w:r>
      <w:r>
        <w:rPr>
          <w:u w:val="single"/>
        </w:rPr>
        <w:t>-</w:t>
      </w:r>
      <w:r w:rsidR="00AD40E0" w:rsidRPr="00F35602">
        <w:rPr>
          <w:u w:val="single"/>
        </w:rPr>
        <w:t>Government Ownership</w:t>
      </w:r>
      <w:r w:rsidR="00AD40E0">
        <w:t>:</w:t>
      </w: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Crown corporations typically provide a service or product that the private sector would be unwilling or unable to provide</w:t>
      </w: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Export Develop Corporation</w:t>
      </w:r>
    </w:p>
    <w:p w:rsidR="00AD40E0" w:rsidRPr="00AD40E0" w:rsidRDefault="00AD40E0" w:rsidP="00A444AE">
      <w:pPr>
        <w:pStyle w:val="ListParagraph"/>
        <w:numPr>
          <w:ilvl w:val="1"/>
          <w:numId w:val="5"/>
        </w:numPr>
      </w:pPr>
      <w:r w:rsidRPr="00AD40E0">
        <w:t>Canada Post</w:t>
      </w:r>
    </w:p>
    <w:p w:rsidR="00AD40E0" w:rsidRDefault="00AD40E0" w:rsidP="00A444AE">
      <w:pPr>
        <w:pStyle w:val="ListParagraph"/>
        <w:numPr>
          <w:ilvl w:val="1"/>
          <w:numId w:val="5"/>
        </w:numPr>
      </w:pPr>
      <w:r w:rsidRPr="00AD40E0">
        <w:t>Canadian Wheat Board</w:t>
      </w:r>
    </w:p>
    <w:p w:rsidR="00AD4C39" w:rsidRPr="00AD4C39" w:rsidRDefault="00AD4C39" w:rsidP="00AD4C39">
      <w:pPr>
        <w:pStyle w:val="ListParagraph"/>
      </w:pPr>
    </w:p>
    <w:p w:rsidR="00AD4C39" w:rsidRPr="00AD4C39" w:rsidRDefault="00AD4C39" w:rsidP="00AD4C39">
      <w:pPr>
        <w:ind w:left="360"/>
      </w:pPr>
    </w:p>
    <w:p w:rsidR="00AD40E0" w:rsidRDefault="00F35602" w:rsidP="00A444AE">
      <w:pPr>
        <w:pStyle w:val="ListParagraph"/>
        <w:numPr>
          <w:ilvl w:val="0"/>
          <w:numId w:val="5"/>
        </w:numPr>
      </w:pPr>
      <w:r w:rsidRPr="0030227F">
        <w:rPr>
          <w:u w:val="single"/>
        </w:rPr>
        <w:t xml:space="preserve">Non-regulatory forms of government influence on business </w:t>
      </w:r>
      <w:r>
        <w:rPr>
          <w:u w:val="single"/>
        </w:rPr>
        <w:t>-</w:t>
      </w:r>
      <w:r w:rsidR="00AD40E0" w:rsidRPr="0030227F">
        <w:rPr>
          <w:u w:val="single"/>
        </w:rPr>
        <w:t>Government ownership</w:t>
      </w:r>
      <w:r w:rsidR="00AD4C39">
        <w:rPr>
          <w:u w:val="single"/>
        </w:rPr>
        <w:t xml:space="preserve"> continued</w:t>
      </w:r>
      <w:r w:rsidR="00AD40E0">
        <w:t xml:space="preserve">: </w:t>
      </w:r>
    </w:p>
    <w:p w:rsidR="00AD4C39" w:rsidRDefault="00AD4C39" w:rsidP="00AD4C39">
      <w:pPr>
        <w:pStyle w:val="ListParagraph"/>
        <w:ind w:left="1440"/>
      </w:pPr>
    </w:p>
    <w:p w:rsidR="00AD40E0" w:rsidRDefault="00AD40E0" w:rsidP="00A444AE">
      <w:pPr>
        <w:pStyle w:val="ListParagraph"/>
        <w:numPr>
          <w:ilvl w:val="1"/>
          <w:numId w:val="5"/>
        </w:numPr>
      </w:pPr>
      <w:r w:rsidRPr="00AD4C39">
        <w:rPr>
          <w:u w:val="single"/>
        </w:rPr>
        <w:t>Mixed enterprises</w:t>
      </w:r>
      <w:r>
        <w:t>: ownership split between government and private</w:t>
      </w:r>
    </w:p>
    <w:p w:rsidR="00AD40E0" w:rsidRDefault="00AD40E0" w:rsidP="00A444AE">
      <w:pPr>
        <w:pStyle w:val="ListParagraph"/>
        <w:numPr>
          <w:ilvl w:val="1"/>
          <w:numId w:val="5"/>
        </w:numPr>
      </w:pPr>
      <w:r w:rsidRPr="00AD4C39">
        <w:rPr>
          <w:u w:val="single"/>
        </w:rPr>
        <w:t>Joint enterprises</w:t>
      </w:r>
      <w:r>
        <w:t>: ownership split between government of Canada and another part of government</w:t>
      </w:r>
    </w:p>
    <w:p w:rsidR="00AF25F1" w:rsidRPr="00AF25F1" w:rsidRDefault="00AD40E0" w:rsidP="00A444AE">
      <w:pPr>
        <w:pStyle w:val="ListParagraph"/>
        <w:numPr>
          <w:ilvl w:val="1"/>
          <w:numId w:val="5"/>
        </w:numPr>
        <w:rPr>
          <w:lang w:val="en-CA"/>
        </w:rPr>
      </w:pPr>
      <w:r w:rsidRPr="00AD4C39">
        <w:rPr>
          <w:u w:val="single"/>
        </w:rPr>
        <w:t>International organizations</w:t>
      </w:r>
      <w:r>
        <w:t xml:space="preserve">: </w:t>
      </w:r>
      <w:r w:rsidR="00AF25F1">
        <w:rPr>
          <w:lang w:val="en-CA"/>
        </w:rPr>
        <w:t>c</w:t>
      </w:r>
      <w:r w:rsidR="00AF25F1" w:rsidRPr="00AF25F1">
        <w:rPr>
          <w:lang w:val="en-CA"/>
        </w:rPr>
        <w:t>orporate entities created pursuant to international agreements in which the Government of Canada either owns shares or has the right to appoint members to the governing body</w:t>
      </w:r>
    </w:p>
    <w:p w:rsidR="00AD40E0" w:rsidRDefault="00AF25F1" w:rsidP="00A444AE">
      <w:pPr>
        <w:pStyle w:val="ListParagraph"/>
        <w:numPr>
          <w:ilvl w:val="1"/>
          <w:numId w:val="5"/>
        </w:numPr>
        <w:rPr>
          <w:lang w:val="en-CA"/>
        </w:rPr>
      </w:pPr>
      <w:r w:rsidRPr="00AD4C39">
        <w:rPr>
          <w:u w:val="single"/>
        </w:rPr>
        <w:t>Shared governance corporations</w:t>
      </w:r>
      <w:r>
        <w:t xml:space="preserve">: </w:t>
      </w:r>
      <w:r>
        <w:rPr>
          <w:lang w:val="en-CA"/>
        </w:rPr>
        <w:t>c</w:t>
      </w:r>
      <w:r w:rsidRPr="00AF25F1">
        <w:rPr>
          <w:lang w:val="en-CA"/>
        </w:rPr>
        <w:t>orporate entities without share capital in which the Government of Canada has the right to appoint members to the governing body</w:t>
      </w:r>
    </w:p>
    <w:p w:rsidR="00AF25F1" w:rsidRPr="00AD4C39" w:rsidRDefault="00AF25F1" w:rsidP="00A444AE">
      <w:pPr>
        <w:pStyle w:val="ListParagraph"/>
        <w:numPr>
          <w:ilvl w:val="1"/>
          <w:numId w:val="5"/>
        </w:numPr>
        <w:rPr>
          <w:u w:val="single"/>
          <w:lang w:val="en-CA"/>
        </w:rPr>
      </w:pPr>
      <w:r w:rsidRPr="00AD4C39">
        <w:rPr>
          <w:u w:val="single"/>
          <w:lang w:val="en-CA"/>
        </w:rPr>
        <w:t xml:space="preserve">Corporations under the terms of the </w:t>
      </w:r>
      <w:r w:rsidRPr="00AD4C39">
        <w:rPr>
          <w:iCs/>
          <w:u w:val="single"/>
          <w:lang w:val="en-CA"/>
        </w:rPr>
        <w:t>Bankruptcy and Insolvency Act:</w:t>
      </w:r>
    </w:p>
    <w:p w:rsidR="00AF25F1" w:rsidRDefault="00AF25F1" w:rsidP="00AF25F1">
      <w:pPr>
        <w:ind w:left="1440"/>
        <w:rPr>
          <w:lang w:val="en-CA"/>
        </w:rPr>
      </w:pPr>
      <w:proofErr w:type="gramStart"/>
      <w:r w:rsidRPr="00AF25F1">
        <w:rPr>
          <w:lang w:val="en-CA"/>
        </w:rPr>
        <w:t>these</w:t>
      </w:r>
      <w:proofErr w:type="gramEnd"/>
      <w:r w:rsidRPr="00AF25F1">
        <w:rPr>
          <w:lang w:val="en-CA"/>
        </w:rPr>
        <w:t xml:space="preserve"> corporations are partially own by the Government of Canada following receipt by a bankruptcy trustee</w:t>
      </w:r>
    </w:p>
    <w:p w:rsidR="00AD4C39" w:rsidRPr="00AD4C39" w:rsidRDefault="00AD4C39" w:rsidP="00AD4C39">
      <w:pPr>
        <w:pStyle w:val="ListParagraph"/>
        <w:rPr>
          <w:lang w:val="en-CA"/>
        </w:rPr>
      </w:pPr>
    </w:p>
    <w:p w:rsidR="00AF25F1" w:rsidRDefault="00AD4C39" w:rsidP="00A444AE">
      <w:pPr>
        <w:pStyle w:val="ListParagraph"/>
        <w:numPr>
          <w:ilvl w:val="0"/>
          <w:numId w:val="6"/>
        </w:numPr>
        <w:rPr>
          <w:lang w:val="en-CA"/>
        </w:rPr>
      </w:pPr>
      <w:r w:rsidRPr="0030227F">
        <w:rPr>
          <w:u w:val="single"/>
        </w:rPr>
        <w:t>Non-regulatory forms of government influence on business</w:t>
      </w:r>
      <w:r w:rsidRPr="0030227F">
        <w:rPr>
          <w:u w:val="single"/>
          <w:lang w:val="en-CA"/>
        </w:rPr>
        <w:t xml:space="preserve"> </w:t>
      </w:r>
      <w:r>
        <w:rPr>
          <w:u w:val="single"/>
          <w:lang w:val="en-CA"/>
        </w:rPr>
        <w:t xml:space="preserve">- </w:t>
      </w:r>
      <w:r w:rsidR="0030227F" w:rsidRPr="0030227F">
        <w:rPr>
          <w:u w:val="single"/>
          <w:lang w:val="en-CA"/>
        </w:rPr>
        <w:t>Government Subsidies</w:t>
      </w:r>
      <w:r w:rsidR="0030227F">
        <w:rPr>
          <w:lang w:val="en-CA"/>
        </w:rPr>
        <w:t>:</w:t>
      </w:r>
    </w:p>
    <w:p w:rsidR="0030227F" w:rsidRPr="0030227F" w:rsidRDefault="0030227F" w:rsidP="00A444AE">
      <w:pPr>
        <w:pStyle w:val="ListParagraph"/>
        <w:numPr>
          <w:ilvl w:val="1"/>
          <w:numId w:val="6"/>
        </w:numPr>
      </w:pPr>
      <w:r w:rsidRPr="0030227F">
        <w:t>Either the direct transfer of cash to a recipient or the indirect transfer of benefits</w:t>
      </w:r>
    </w:p>
    <w:p w:rsidR="0030227F" w:rsidRPr="0030227F" w:rsidRDefault="0030227F" w:rsidP="00A444AE">
      <w:pPr>
        <w:pStyle w:val="ListParagraph"/>
        <w:numPr>
          <w:ilvl w:val="1"/>
          <w:numId w:val="6"/>
        </w:numPr>
      </w:pPr>
      <w:r w:rsidRPr="0030227F">
        <w:t>Either increase the supply of a product or the demand for the product or service – the resulting market prices affect competition</w:t>
      </w:r>
    </w:p>
    <w:p w:rsidR="0030227F" w:rsidRDefault="0030227F" w:rsidP="00A444AE">
      <w:pPr>
        <w:pStyle w:val="ListParagraph"/>
        <w:numPr>
          <w:ilvl w:val="1"/>
          <w:numId w:val="6"/>
        </w:numPr>
      </w:pPr>
      <w:r w:rsidRPr="0030227F">
        <w:t>$19 billion in subsidies to business in 2004 (Fraser Institute)</w:t>
      </w:r>
    </w:p>
    <w:p w:rsidR="00AD4C39" w:rsidRPr="00AD4C39" w:rsidRDefault="00AD4C39" w:rsidP="00AD4C39">
      <w:pPr>
        <w:pStyle w:val="ListParagraph"/>
      </w:pPr>
    </w:p>
    <w:p w:rsidR="0030227F" w:rsidRDefault="00AD4C39" w:rsidP="00A444AE">
      <w:pPr>
        <w:pStyle w:val="ListParagraph"/>
        <w:numPr>
          <w:ilvl w:val="0"/>
          <w:numId w:val="6"/>
        </w:numPr>
      </w:pPr>
      <w:r w:rsidRPr="0030227F">
        <w:rPr>
          <w:u w:val="single"/>
        </w:rPr>
        <w:t xml:space="preserve">Non-regulatory forms of government influence on business </w:t>
      </w:r>
      <w:r>
        <w:rPr>
          <w:u w:val="single"/>
        </w:rPr>
        <w:t xml:space="preserve">- </w:t>
      </w:r>
      <w:r w:rsidR="0030227F" w:rsidRPr="0030227F">
        <w:rPr>
          <w:u w:val="single"/>
        </w:rPr>
        <w:t>Tax policy</w:t>
      </w:r>
      <w:r w:rsidR="0030227F">
        <w:t xml:space="preserve">: </w:t>
      </w:r>
    </w:p>
    <w:p w:rsidR="0030227F" w:rsidRPr="0030227F" w:rsidRDefault="0030227F" w:rsidP="00A444AE">
      <w:pPr>
        <w:pStyle w:val="ListParagraph"/>
        <w:numPr>
          <w:ilvl w:val="1"/>
          <w:numId w:val="6"/>
        </w:numPr>
      </w:pPr>
      <w:r w:rsidRPr="0030227F">
        <w:t>Encourage investment in some activities, but not others</w:t>
      </w:r>
    </w:p>
    <w:p w:rsidR="0030227F" w:rsidRPr="0030227F" w:rsidRDefault="0030227F" w:rsidP="00A444AE">
      <w:pPr>
        <w:pStyle w:val="ListParagraph"/>
        <w:numPr>
          <w:ilvl w:val="1"/>
          <w:numId w:val="6"/>
        </w:numPr>
      </w:pPr>
      <w:r w:rsidRPr="0030227F">
        <w:t>Deductibility of business operating expenses</w:t>
      </w:r>
    </w:p>
    <w:p w:rsidR="0030227F" w:rsidRPr="0030227F" w:rsidRDefault="0030227F" w:rsidP="00A444AE">
      <w:pPr>
        <w:pStyle w:val="ListParagraph"/>
        <w:numPr>
          <w:ilvl w:val="1"/>
          <w:numId w:val="6"/>
        </w:numPr>
      </w:pPr>
      <w:r w:rsidRPr="0030227F">
        <w:t>Capital cost allowance policy</w:t>
      </w:r>
    </w:p>
    <w:p w:rsidR="0030227F" w:rsidRDefault="0030227F" w:rsidP="00A444AE">
      <w:pPr>
        <w:pStyle w:val="ListParagraph"/>
        <w:numPr>
          <w:ilvl w:val="1"/>
          <w:numId w:val="6"/>
        </w:numPr>
      </w:pPr>
      <w:r w:rsidRPr="0030227F">
        <w:t>Tax credit policy</w:t>
      </w:r>
    </w:p>
    <w:p w:rsidR="0030227F" w:rsidRDefault="00AD4C39" w:rsidP="00A444AE">
      <w:pPr>
        <w:pStyle w:val="ListParagraph"/>
        <w:numPr>
          <w:ilvl w:val="0"/>
          <w:numId w:val="6"/>
        </w:numPr>
      </w:pPr>
      <w:r w:rsidRPr="0030227F">
        <w:rPr>
          <w:u w:val="single"/>
        </w:rPr>
        <w:t xml:space="preserve">Non-regulatory forms of government influence on business </w:t>
      </w:r>
      <w:r>
        <w:rPr>
          <w:u w:val="single"/>
        </w:rPr>
        <w:t xml:space="preserve">- </w:t>
      </w:r>
      <w:r w:rsidR="0030227F" w:rsidRPr="0030227F">
        <w:rPr>
          <w:u w:val="single"/>
        </w:rPr>
        <w:t>Government procurement</w:t>
      </w:r>
      <w:r w:rsidR="0030227F">
        <w:t>:</w:t>
      </w:r>
    </w:p>
    <w:p w:rsidR="0030227F" w:rsidRDefault="0030227F" w:rsidP="00A444AE">
      <w:pPr>
        <w:pStyle w:val="ListParagraph"/>
        <w:numPr>
          <w:ilvl w:val="1"/>
          <w:numId w:val="6"/>
        </w:numPr>
      </w:pPr>
      <w:r>
        <w:t xml:space="preserve">Government is a major purchaser </w:t>
      </w:r>
      <w:proofErr w:type="gramStart"/>
      <w:r>
        <w:t>of  goods</w:t>
      </w:r>
      <w:proofErr w:type="gramEnd"/>
      <w:r>
        <w:t xml:space="preserve"> and services</w:t>
      </w:r>
    </w:p>
    <w:p w:rsidR="0030227F" w:rsidRDefault="0030227F" w:rsidP="00A444AE">
      <w:pPr>
        <w:pStyle w:val="ListParagraph"/>
        <w:numPr>
          <w:ilvl w:val="1"/>
          <w:numId w:val="6"/>
        </w:numPr>
      </w:pPr>
      <w:r>
        <w:t>$13 billion</w:t>
      </w:r>
    </w:p>
    <w:p w:rsidR="00AD4C39" w:rsidRDefault="0030227F" w:rsidP="00A444AE">
      <w:pPr>
        <w:pStyle w:val="ListParagraph"/>
        <w:numPr>
          <w:ilvl w:val="1"/>
          <w:numId w:val="6"/>
        </w:numPr>
      </w:pPr>
      <w:proofErr w:type="gramStart"/>
      <w:r>
        <w:t>changes</w:t>
      </w:r>
      <w:proofErr w:type="gramEnd"/>
      <w:r>
        <w:t xml:space="preserve"> in procurement policy can greatly affect businesses</w:t>
      </w:r>
    </w:p>
    <w:p w:rsidR="00AD4C39" w:rsidRPr="00AD4C39" w:rsidRDefault="00AD4C39" w:rsidP="00AD4C39">
      <w:pPr>
        <w:pStyle w:val="ListParagraph"/>
      </w:pPr>
    </w:p>
    <w:p w:rsidR="00AD4C39" w:rsidRPr="00AD4C39" w:rsidRDefault="00AD4C39" w:rsidP="00A444AE">
      <w:pPr>
        <w:pStyle w:val="ListParagraph"/>
        <w:numPr>
          <w:ilvl w:val="0"/>
          <w:numId w:val="6"/>
        </w:numPr>
      </w:pPr>
      <w:r w:rsidRPr="0030227F">
        <w:rPr>
          <w:u w:val="single"/>
        </w:rPr>
        <w:t>Non-regulatory forms of government influence on business</w:t>
      </w:r>
      <w:r>
        <w:rPr>
          <w:u w:val="single"/>
        </w:rPr>
        <w:t>- International trade: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Negotiation of international tariff laws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Non-tariff barrier elimination</w:t>
      </w:r>
    </w:p>
    <w:p w:rsid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Strong proponent for Canadian business abroad</w:t>
      </w:r>
    </w:p>
    <w:p w:rsidR="00AD4C39" w:rsidRPr="00AD4C39" w:rsidRDefault="00AD4C39" w:rsidP="00AD4C39">
      <w:pPr>
        <w:pStyle w:val="ListParagraph"/>
        <w:rPr>
          <w:lang w:val="en-CA"/>
        </w:rPr>
      </w:pPr>
    </w:p>
    <w:p w:rsidR="00AD4C39" w:rsidRDefault="00AD4C39" w:rsidP="00A444AE">
      <w:pPr>
        <w:pStyle w:val="ListParagraph"/>
        <w:numPr>
          <w:ilvl w:val="0"/>
          <w:numId w:val="6"/>
        </w:numPr>
        <w:rPr>
          <w:lang w:val="en-CA"/>
        </w:rPr>
      </w:pPr>
      <w:r w:rsidRPr="00AD4C39">
        <w:rPr>
          <w:u w:val="single"/>
          <w:lang w:val="en-CA"/>
        </w:rPr>
        <w:t>Industrial strategy</w:t>
      </w:r>
      <w:r>
        <w:rPr>
          <w:lang w:val="en-CA"/>
        </w:rPr>
        <w:t>: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Any attempt by government to apply a coherent and consistent set of policies that are designed to improve the performance of the economy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Framework policies</w:t>
      </w:r>
    </w:p>
    <w:p w:rsidR="00AD4C39" w:rsidRPr="00AD4C39" w:rsidRDefault="00A444AE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Concentration</w:t>
      </w:r>
      <w:r w:rsidR="00AD4C39" w:rsidRPr="00AD4C39">
        <w:rPr>
          <w:lang w:val="en-CA"/>
        </w:rPr>
        <w:t>-based strategies</w:t>
      </w:r>
    </w:p>
    <w:p w:rsid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Intervention</w:t>
      </w:r>
    </w:p>
    <w:p w:rsidR="00AD4C39" w:rsidRDefault="00AD4C39" w:rsidP="00AD4C39">
      <w:pPr>
        <w:pStyle w:val="ListParagraph"/>
        <w:rPr>
          <w:lang w:val="en-CA"/>
        </w:rPr>
      </w:pPr>
    </w:p>
    <w:p w:rsidR="00AD4C39" w:rsidRDefault="00AD4C39" w:rsidP="00A444AE">
      <w:pPr>
        <w:pStyle w:val="ListParagraph"/>
        <w:numPr>
          <w:ilvl w:val="0"/>
          <w:numId w:val="6"/>
        </w:numPr>
        <w:rPr>
          <w:lang w:val="en-CA"/>
        </w:rPr>
      </w:pPr>
      <w:r w:rsidRPr="00AD4C39">
        <w:rPr>
          <w:u w:val="single"/>
          <w:lang w:val="en-CA"/>
        </w:rPr>
        <w:t>Spectrum of government influence</w:t>
      </w:r>
      <w:r>
        <w:rPr>
          <w:lang w:val="en-CA"/>
        </w:rPr>
        <w:t>: Self regulation – voluntary action/ self imposed standards – procurement and contracting –</w:t>
      </w:r>
      <w:r w:rsidR="00A444AE">
        <w:rPr>
          <w:lang w:val="en-CA"/>
        </w:rPr>
        <w:t xml:space="preserve"> taxes and subsidies  - </w:t>
      </w:r>
      <w:r>
        <w:rPr>
          <w:lang w:val="en-CA"/>
        </w:rPr>
        <w:t>government regulation – government ownership</w:t>
      </w:r>
    </w:p>
    <w:p w:rsidR="00A444AE" w:rsidRPr="00A444AE" w:rsidRDefault="00A444AE" w:rsidP="00A444AE">
      <w:pPr>
        <w:pStyle w:val="ListParagraph"/>
        <w:rPr>
          <w:lang w:val="en-CA"/>
        </w:rPr>
      </w:pPr>
    </w:p>
    <w:p w:rsidR="00AD4C39" w:rsidRDefault="00AD4C39" w:rsidP="00A444A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u w:val="single"/>
          <w:lang w:val="en-CA"/>
        </w:rPr>
        <w:t>Government influence on civil society</w:t>
      </w:r>
      <w:r w:rsidRPr="00AD4C39">
        <w:rPr>
          <w:lang w:val="en-CA"/>
        </w:rPr>
        <w:t>:</w:t>
      </w:r>
      <w:r>
        <w:rPr>
          <w:lang w:val="en-CA"/>
        </w:rPr>
        <w:t xml:space="preserve"> 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Direct Funding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Tax policy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Contracts</w:t>
      </w:r>
    </w:p>
    <w:p w:rsidR="00AD4C39" w:rsidRP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Knowledge transfer</w:t>
      </w:r>
    </w:p>
    <w:p w:rsidR="00AD4C39" w:rsidRDefault="00AD4C39" w:rsidP="00A444AE">
      <w:pPr>
        <w:pStyle w:val="ListParagraph"/>
        <w:numPr>
          <w:ilvl w:val="1"/>
          <w:numId w:val="6"/>
        </w:numPr>
        <w:rPr>
          <w:lang w:val="en-CA"/>
        </w:rPr>
      </w:pPr>
      <w:r w:rsidRPr="00AD4C39">
        <w:rPr>
          <w:lang w:val="en-CA"/>
        </w:rPr>
        <w:t>Alternative service delivery mechanisms</w:t>
      </w:r>
    </w:p>
    <w:p w:rsidR="00B82E20" w:rsidRDefault="00B82E20" w:rsidP="00B82E20">
      <w:pPr>
        <w:rPr>
          <w:lang w:val="en-CA"/>
        </w:rPr>
      </w:pPr>
    </w:p>
    <w:p w:rsidR="00B82E20" w:rsidRPr="00B82E20" w:rsidRDefault="00B82E20" w:rsidP="00B82E20">
      <w:pPr>
        <w:pStyle w:val="Body"/>
        <w:rPr>
          <w:rFonts w:asciiTheme="minorHAnsi" w:eastAsia="Times New Roman" w:hAnsiTheme="minorHAnsi" w:cs="Times New Roman"/>
          <w:b/>
          <w:bCs/>
          <w:i/>
          <w:u w:val="single"/>
        </w:rPr>
      </w:pPr>
      <w:r w:rsidRPr="00B82E20">
        <w:rPr>
          <w:rFonts w:asciiTheme="minorHAnsi" w:hAnsiTheme="minorHAnsi"/>
          <w:b/>
          <w:bCs/>
          <w:i/>
          <w:u w:val="single"/>
        </w:rPr>
        <w:t>Multiculturalism:</w:t>
      </w:r>
    </w:p>
    <w:p w:rsidR="00B82E20" w:rsidRPr="00B82E20" w:rsidRDefault="00B82E20" w:rsidP="00F4288F">
      <w:pPr>
        <w:pStyle w:val="Body"/>
        <w:numPr>
          <w:ilvl w:val="0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  <w:bCs/>
          <w:u w:val="single"/>
        </w:rPr>
        <w:t>Culture</w:t>
      </w:r>
      <w:r w:rsidRPr="00B82E20">
        <w:rPr>
          <w:rFonts w:asciiTheme="minorHAnsi" w:hAnsiTheme="minorHAnsi"/>
        </w:rPr>
        <w:t>: interactive aggregate (entity, whole formed by parts) of common characteristics that influence a group’s response to its environment (</w:t>
      </w:r>
      <w:proofErr w:type="spellStart"/>
      <w:r w:rsidRPr="00B82E20">
        <w:rPr>
          <w:rFonts w:asciiTheme="minorHAnsi" w:hAnsiTheme="minorHAnsi"/>
        </w:rPr>
        <w:t>Hofstede</w:t>
      </w:r>
      <w:proofErr w:type="spellEnd"/>
      <w:r w:rsidRPr="00B82E20">
        <w:rPr>
          <w:rFonts w:asciiTheme="minorHAnsi" w:hAnsiTheme="minorHAnsi"/>
        </w:rPr>
        <w:t xml:space="preserve">) </w:t>
      </w:r>
    </w:p>
    <w:p w:rsidR="00B82E20" w:rsidRPr="00B82E20" w:rsidRDefault="00B82E20" w:rsidP="00B82E20">
      <w:pPr>
        <w:pStyle w:val="Body"/>
        <w:ind w:left="720"/>
        <w:rPr>
          <w:rFonts w:asciiTheme="minorHAnsi" w:eastAsia="Times New Roman" w:hAnsiTheme="minorHAnsi" w:cs="Times New Roman"/>
          <w:position w:val="4"/>
        </w:rPr>
      </w:pPr>
    </w:p>
    <w:p w:rsidR="00B82E20" w:rsidRPr="00B82E20" w:rsidRDefault="00B82E20" w:rsidP="00F4288F">
      <w:pPr>
        <w:pStyle w:val="Body"/>
        <w:numPr>
          <w:ilvl w:val="0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  <w:bCs/>
          <w:u w:val="single"/>
        </w:rPr>
        <w:t>Cultural</w:t>
      </w:r>
      <w:r w:rsidRPr="00B82E20">
        <w:rPr>
          <w:rFonts w:asciiTheme="minorHAnsi" w:hAnsiTheme="minorHAnsi"/>
          <w:u w:val="single"/>
        </w:rPr>
        <w:t xml:space="preserve"> </w:t>
      </w:r>
      <w:r w:rsidRPr="00B82E20">
        <w:rPr>
          <w:rFonts w:asciiTheme="minorHAnsi" w:hAnsiTheme="minorHAnsi"/>
          <w:bCs/>
          <w:u w:val="single"/>
        </w:rPr>
        <w:t>values</w:t>
      </w:r>
      <w:r w:rsidRPr="00B82E20">
        <w:rPr>
          <w:rFonts w:asciiTheme="minorHAnsi" w:hAnsiTheme="minorHAnsi"/>
        </w:rPr>
        <w:t xml:space="preserve">: enduring beliefs that specific modes of conduct or states of existence are socially preferable to their opposites that influences an individual’s behavior </w:t>
      </w:r>
    </w:p>
    <w:p w:rsidR="00B82E20" w:rsidRPr="00B82E20" w:rsidRDefault="00B82E20" w:rsidP="00B82E20">
      <w:pPr>
        <w:pStyle w:val="Body"/>
        <w:ind w:left="720"/>
        <w:rPr>
          <w:rFonts w:asciiTheme="minorHAnsi" w:eastAsia="Times New Roman" w:hAnsiTheme="minorHAnsi" w:cs="Times New Roman"/>
          <w:bCs/>
          <w:position w:val="4"/>
        </w:rPr>
      </w:pPr>
    </w:p>
    <w:p w:rsidR="00B82E20" w:rsidRPr="00B82E20" w:rsidRDefault="00B82E20" w:rsidP="00F4288F">
      <w:pPr>
        <w:pStyle w:val="Body"/>
        <w:numPr>
          <w:ilvl w:val="0"/>
          <w:numId w:val="9"/>
        </w:numPr>
        <w:rPr>
          <w:rFonts w:asciiTheme="minorHAnsi" w:eastAsia="Times New Roman" w:hAnsiTheme="minorHAnsi" w:cs="Times New Roman"/>
          <w:bCs/>
          <w:position w:val="4"/>
        </w:rPr>
      </w:pPr>
      <w:r w:rsidRPr="00B82E20">
        <w:rPr>
          <w:rFonts w:asciiTheme="minorHAnsi" w:hAnsiTheme="minorHAnsi"/>
          <w:bCs/>
          <w:u w:val="single"/>
        </w:rPr>
        <w:t>Culture (different definition</w:t>
      </w:r>
      <w:r w:rsidRPr="00B82E20">
        <w:rPr>
          <w:rFonts w:asciiTheme="minorHAnsi" w:hAnsiTheme="minorHAnsi"/>
          <w:bCs/>
        </w:rPr>
        <w:t xml:space="preserve">): </w:t>
      </w:r>
      <w:r w:rsidRPr="00B82E20">
        <w:rPr>
          <w:rFonts w:asciiTheme="minorHAnsi" w:hAnsiTheme="minorHAnsi"/>
        </w:rPr>
        <w:t xml:space="preserve">complex interaction of </w:t>
      </w:r>
      <w:r w:rsidRPr="00B82E20">
        <w:rPr>
          <w:rFonts w:asciiTheme="minorHAnsi" w:hAnsiTheme="minorHAnsi"/>
          <w:u w:val="single"/>
        </w:rPr>
        <w:t>values</w:t>
      </w:r>
      <w:r w:rsidRPr="00B82E20">
        <w:rPr>
          <w:rFonts w:asciiTheme="minorHAnsi" w:hAnsiTheme="minorHAnsi"/>
        </w:rPr>
        <w:t xml:space="preserve">, </w:t>
      </w:r>
      <w:r w:rsidRPr="00B82E20">
        <w:rPr>
          <w:rFonts w:asciiTheme="minorHAnsi" w:hAnsiTheme="minorHAnsi"/>
          <w:u w:val="single"/>
        </w:rPr>
        <w:t>attitudes</w:t>
      </w:r>
      <w:r w:rsidRPr="00B82E20">
        <w:rPr>
          <w:rFonts w:asciiTheme="minorHAnsi" w:hAnsiTheme="minorHAnsi"/>
        </w:rPr>
        <w:t xml:space="preserve"> and </w:t>
      </w:r>
      <w:r w:rsidRPr="00B82E20">
        <w:rPr>
          <w:rFonts w:asciiTheme="minorHAnsi" w:hAnsiTheme="minorHAnsi"/>
          <w:u w:val="single"/>
        </w:rPr>
        <w:t>behaviors</w:t>
      </w:r>
      <w:r w:rsidRPr="00B82E20">
        <w:rPr>
          <w:rFonts w:asciiTheme="minorHAnsi" w:hAnsiTheme="minorHAnsi"/>
        </w:rPr>
        <w:t xml:space="preserve"> in continually changing patterns 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bCs/>
          <w:position w:val="4"/>
        </w:rPr>
      </w:pPr>
      <w:r w:rsidRPr="00B82E20">
        <w:rPr>
          <w:rFonts w:asciiTheme="minorHAnsi" w:hAnsiTheme="minorHAnsi"/>
          <w:bCs/>
          <w:u w:val="single"/>
        </w:rPr>
        <w:t>Values</w:t>
      </w:r>
      <w:r w:rsidRPr="00B82E20">
        <w:rPr>
          <w:rFonts w:asciiTheme="minorHAnsi" w:hAnsiTheme="minorHAnsi"/>
          <w:bCs/>
        </w:rPr>
        <w:t xml:space="preserve">: </w:t>
      </w:r>
      <w:r w:rsidRPr="00B82E20">
        <w:rPr>
          <w:rFonts w:asciiTheme="minorHAnsi" w:hAnsiTheme="minorHAnsi"/>
        </w:rPr>
        <w:t xml:space="preserve">something explicitly or implicitly desirable than an individual or group reflecting general beliefs that specify preferences or define right or wrong 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bCs/>
          <w:position w:val="4"/>
        </w:rPr>
      </w:pPr>
      <w:r w:rsidRPr="00B82E20">
        <w:rPr>
          <w:rFonts w:asciiTheme="minorHAnsi" w:hAnsiTheme="minorHAnsi"/>
          <w:bCs/>
          <w:u w:val="single"/>
        </w:rPr>
        <w:t>Attitude</w:t>
      </w:r>
      <w:r w:rsidRPr="00B82E20">
        <w:rPr>
          <w:rFonts w:asciiTheme="minorHAnsi" w:hAnsiTheme="minorHAnsi"/>
        </w:rPr>
        <w:t xml:space="preserve">: an expression of values disposing a person to act or react in a certain way toward something 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bCs/>
          <w:position w:val="4"/>
        </w:rPr>
      </w:pPr>
      <w:r w:rsidRPr="00B82E20">
        <w:rPr>
          <w:rFonts w:asciiTheme="minorHAnsi" w:hAnsiTheme="minorHAnsi"/>
          <w:bCs/>
          <w:u w:val="single"/>
        </w:rPr>
        <w:t>Behavior</w:t>
      </w:r>
      <w:r w:rsidRPr="00B82E20">
        <w:rPr>
          <w:rFonts w:asciiTheme="minorHAnsi" w:hAnsiTheme="minorHAnsi"/>
          <w:bCs/>
        </w:rPr>
        <w:t xml:space="preserve">: </w:t>
      </w:r>
      <w:r w:rsidRPr="00B82E20">
        <w:rPr>
          <w:rFonts w:asciiTheme="minorHAnsi" w:hAnsiTheme="minorHAnsi"/>
        </w:rPr>
        <w:t>any form of human action</w:t>
      </w:r>
    </w:p>
    <w:p w:rsidR="00B82E20" w:rsidRPr="00B82E20" w:rsidRDefault="00B82E20" w:rsidP="00B82E20">
      <w:pPr>
        <w:pStyle w:val="Body"/>
        <w:ind w:left="720"/>
        <w:rPr>
          <w:rFonts w:asciiTheme="minorHAnsi" w:eastAsia="Times New Roman" w:hAnsiTheme="minorHAnsi" w:cs="Times New Roman"/>
          <w:bCs/>
          <w:position w:val="4"/>
        </w:rPr>
      </w:pPr>
    </w:p>
    <w:p w:rsidR="00B82E20" w:rsidRPr="00C55A7F" w:rsidRDefault="00B82E20" w:rsidP="00F4288F">
      <w:pPr>
        <w:pStyle w:val="Body"/>
        <w:numPr>
          <w:ilvl w:val="0"/>
          <w:numId w:val="9"/>
        </w:numPr>
        <w:rPr>
          <w:rFonts w:asciiTheme="minorHAnsi" w:eastAsia="Times New Roman" w:hAnsiTheme="minorHAnsi" w:cs="Times New Roman"/>
          <w:bCs/>
          <w:position w:val="4"/>
        </w:rPr>
      </w:pPr>
      <w:r w:rsidRPr="00C55A7F">
        <w:rPr>
          <w:rFonts w:asciiTheme="minorHAnsi" w:eastAsia="Times New Roman" w:hAnsiTheme="minorHAnsi" w:cs="Times New Roman"/>
          <w:bCs/>
          <w:position w:val="4"/>
        </w:rPr>
        <w:t>Cultural dimensions: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>Who am I?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>How do I see the world?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>How do I relate to other people?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>What do I do?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>How do I use time and space?</w:t>
      </w:r>
    </w:p>
    <w:p w:rsidR="00B82E20" w:rsidRPr="00B82E20" w:rsidRDefault="00B82E20" w:rsidP="00B82E20">
      <w:pPr>
        <w:pStyle w:val="Body"/>
        <w:ind w:left="720"/>
        <w:rPr>
          <w:rFonts w:asciiTheme="minorHAnsi" w:eastAsia="Times New Roman" w:hAnsiTheme="minorHAnsi" w:cs="Times New Roman"/>
          <w:position w:val="4"/>
        </w:rPr>
      </w:pPr>
    </w:p>
    <w:p w:rsidR="00B82E20" w:rsidRPr="00B82E20" w:rsidRDefault="00B82E20" w:rsidP="00F4288F">
      <w:pPr>
        <w:pStyle w:val="Body"/>
        <w:numPr>
          <w:ilvl w:val="0"/>
          <w:numId w:val="9"/>
        </w:numPr>
        <w:rPr>
          <w:rFonts w:asciiTheme="minorHAnsi" w:eastAsia="Times New Roman" w:hAnsiTheme="minorHAnsi" w:cs="Times New Roman"/>
          <w:position w:val="4"/>
        </w:rPr>
      </w:pPr>
      <w:proofErr w:type="spellStart"/>
      <w:r w:rsidRPr="00B82E20">
        <w:rPr>
          <w:rFonts w:asciiTheme="minorHAnsi" w:hAnsiTheme="minorHAnsi"/>
          <w:u w:val="single"/>
        </w:rPr>
        <w:t>Hofsetede’s</w:t>
      </w:r>
      <w:proofErr w:type="spellEnd"/>
      <w:r w:rsidRPr="00B82E20">
        <w:rPr>
          <w:rFonts w:asciiTheme="minorHAnsi" w:hAnsiTheme="minorHAnsi"/>
          <w:u w:val="single"/>
        </w:rPr>
        <w:t xml:space="preserve"> Five Dimension</w:t>
      </w:r>
      <w:r>
        <w:rPr>
          <w:rFonts w:asciiTheme="minorHAnsi" w:hAnsiTheme="minorHAnsi"/>
        </w:rPr>
        <w:t>: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 xml:space="preserve">Power distance: how a society deals with the fact that people are unequal in society and status sense 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 xml:space="preserve">Uncertainty avoidance: how society copes with </w:t>
      </w:r>
      <w:proofErr w:type="spellStart"/>
      <w:r w:rsidRPr="00B82E20">
        <w:rPr>
          <w:rFonts w:asciiTheme="minorHAnsi" w:hAnsiTheme="minorHAnsi"/>
        </w:rPr>
        <w:t>with</w:t>
      </w:r>
      <w:proofErr w:type="spellEnd"/>
      <w:r w:rsidRPr="00B82E20">
        <w:rPr>
          <w:rFonts w:asciiTheme="minorHAnsi" w:hAnsiTheme="minorHAnsi"/>
        </w:rPr>
        <w:t xml:space="preserve"> uncertainty and deals with risk 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 xml:space="preserve">Individualism: AKA: collectivism: the relative closeness of the relationship between one person and others </w:t>
      </w: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position w:val="4"/>
        </w:rPr>
      </w:pPr>
      <w:r w:rsidRPr="00B82E20">
        <w:rPr>
          <w:rFonts w:asciiTheme="minorHAnsi" w:hAnsiTheme="minorHAnsi"/>
        </w:rPr>
        <w:t xml:space="preserve">Masculinity/Femininity: the sexuality of roles in society and the degree to which society allows overlap between the roles of men and women </w:t>
      </w:r>
    </w:p>
    <w:p w:rsidR="00B82E20" w:rsidRPr="00B82E20" w:rsidRDefault="00B82E20" w:rsidP="00B82E20">
      <w:pPr>
        <w:pStyle w:val="Body"/>
        <w:ind w:left="720"/>
        <w:rPr>
          <w:rFonts w:asciiTheme="minorHAnsi" w:eastAsia="Times New Roman" w:hAnsiTheme="minorHAnsi" w:cs="Times New Roman"/>
          <w:position w:val="4"/>
        </w:rPr>
      </w:pPr>
    </w:p>
    <w:p w:rsidR="00B82E20" w:rsidRPr="00B82E20" w:rsidRDefault="00B82E20" w:rsidP="00F4288F">
      <w:pPr>
        <w:pStyle w:val="Body"/>
        <w:numPr>
          <w:ilvl w:val="0"/>
          <w:numId w:val="9"/>
        </w:numPr>
        <w:rPr>
          <w:rFonts w:asciiTheme="minorHAnsi" w:eastAsia="Times New Roman" w:hAnsiTheme="minorHAnsi" w:cs="Times New Roman"/>
          <w:position w:val="4"/>
          <w:u w:val="single"/>
        </w:rPr>
      </w:pPr>
      <w:r w:rsidRPr="00B82E20">
        <w:rPr>
          <w:rFonts w:asciiTheme="minorHAnsi" w:hAnsiTheme="minorHAnsi"/>
          <w:u w:val="single"/>
        </w:rPr>
        <w:t>Examples</w:t>
      </w:r>
    </w:p>
    <w:p w:rsidR="00B82E20" w:rsidRDefault="00B82E20" w:rsidP="00B82E20">
      <w:pPr>
        <w:pStyle w:val="Body"/>
        <w:rPr>
          <w:rFonts w:asciiTheme="minorHAnsi" w:eastAsia="Times New Roman" w:hAnsiTheme="minorHAnsi" w:cs="Times New Roman"/>
          <w:position w:val="4"/>
        </w:rPr>
      </w:pPr>
    </w:p>
    <w:p w:rsidR="00B82E20" w:rsidRPr="00B82E20" w:rsidRDefault="00B82E20" w:rsidP="00F4288F">
      <w:pPr>
        <w:pStyle w:val="Body"/>
        <w:numPr>
          <w:ilvl w:val="1"/>
          <w:numId w:val="9"/>
        </w:numPr>
        <w:rPr>
          <w:rFonts w:asciiTheme="minorHAnsi" w:eastAsia="Times New Roman" w:hAnsiTheme="minorHAnsi" w:cs="Times New Roman"/>
          <w:bCs/>
          <w:u w:val="single"/>
        </w:rPr>
      </w:pPr>
      <w:r w:rsidRPr="00B82E20">
        <w:rPr>
          <w:rFonts w:asciiTheme="minorHAnsi" w:hAnsiTheme="minorHAnsi"/>
          <w:bCs/>
          <w:u w:val="single"/>
        </w:rPr>
        <w:t>USA:</w:t>
      </w:r>
    </w:p>
    <w:p w:rsidR="00B82E20" w:rsidRPr="00B82E20" w:rsidRDefault="00B82E20" w:rsidP="00F4288F">
      <w:pPr>
        <w:pStyle w:val="Body"/>
        <w:numPr>
          <w:ilvl w:val="2"/>
          <w:numId w:val="9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Power distance</w:t>
      </w:r>
      <w:r w:rsidRPr="00B82E20">
        <w:rPr>
          <w:rFonts w:asciiTheme="minorHAnsi" w:hAnsiTheme="minorHAnsi"/>
        </w:rPr>
        <w:t>: low power distance, equally shared</w:t>
      </w:r>
    </w:p>
    <w:p w:rsidR="00B82E20" w:rsidRPr="00B82E20" w:rsidRDefault="00B82E20" w:rsidP="00F4288F">
      <w:pPr>
        <w:pStyle w:val="Body"/>
        <w:numPr>
          <w:ilvl w:val="2"/>
          <w:numId w:val="9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Uncertainty avoidance</w:t>
      </w:r>
      <w:r w:rsidRPr="00B82E20">
        <w:rPr>
          <w:rFonts w:asciiTheme="minorHAnsi" w:hAnsiTheme="minorHAnsi"/>
        </w:rPr>
        <w:t>: low uncertainty avoidance, deviating from norm is acceptable</w:t>
      </w:r>
    </w:p>
    <w:p w:rsidR="00B82E20" w:rsidRPr="00B82E20" w:rsidRDefault="00B82E20" w:rsidP="00F4288F">
      <w:pPr>
        <w:pStyle w:val="Body"/>
        <w:numPr>
          <w:ilvl w:val="2"/>
          <w:numId w:val="9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Individualism</w:t>
      </w:r>
      <w:r w:rsidRPr="00B82E20">
        <w:rPr>
          <w:rFonts w:asciiTheme="minorHAnsi" w:hAnsiTheme="minorHAnsi"/>
        </w:rPr>
        <w:t>: high individualism, individualist society, emphasis on the individual</w:t>
      </w:r>
    </w:p>
    <w:p w:rsidR="00B82E20" w:rsidRPr="00B82E20" w:rsidRDefault="00B82E20" w:rsidP="00F4288F">
      <w:pPr>
        <w:pStyle w:val="Body"/>
        <w:numPr>
          <w:ilvl w:val="2"/>
          <w:numId w:val="9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Masculinity/Femininity</w:t>
      </w:r>
      <w:r w:rsidRPr="00B82E20">
        <w:rPr>
          <w:rFonts w:asciiTheme="minorHAnsi" w:hAnsiTheme="minorHAnsi"/>
        </w:rPr>
        <w:t xml:space="preserve">: masculine society, aggressive, competitive, gender based roles </w:t>
      </w:r>
    </w:p>
    <w:p w:rsidR="00B82E20" w:rsidRPr="00B82E20" w:rsidRDefault="00B82E20" w:rsidP="00B82E20">
      <w:pPr>
        <w:pStyle w:val="Body"/>
        <w:ind w:left="720"/>
        <w:rPr>
          <w:rFonts w:asciiTheme="minorHAnsi" w:eastAsia="Times New Roman" w:hAnsiTheme="minorHAnsi" w:cs="Times New Roman"/>
        </w:rPr>
      </w:pPr>
    </w:p>
    <w:p w:rsidR="00B82E20" w:rsidRPr="00B82E20" w:rsidRDefault="00B82E20" w:rsidP="00F4288F">
      <w:pPr>
        <w:pStyle w:val="Body"/>
        <w:numPr>
          <w:ilvl w:val="0"/>
          <w:numId w:val="10"/>
        </w:numPr>
        <w:rPr>
          <w:rFonts w:asciiTheme="minorHAnsi" w:eastAsia="Times New Roman" w:hAnsiTheme="minorHAnsi" w:cs="Times New Roman"/>
          <w:bCs/>
        </w:rPr>
      </w:pPr>
      <w:r w:rsidRPr="00B82E20">
        <w:rPr>
          <w:rFonts w:asciiTheme="minorHAnsi" w:hAnsiTheme="minorHAnsi"/>
          <w:bCs/>
          <w:u w:val="single"/>
        </w:rPr>
        <w:t>Japan</w:t>
      </w:r>
      <w:r>
        <w:rPr>
          <w:rFonts w:asciiTheme="minorHAnsi" w:hAnsiTheme="minorHAnsi"/>
          <w:bCs/>
        </w:rPr>
        <w:t>: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Power distance</w:t>
      </w:r>
      <w:r w:rsidRPr="00B82E20">
        <w:rPr>
          <w:rFonts w:asciiTheme="minorHAnsi" w:hAnsiTheme="minorHAnsi"/>
        </w:rPr>
        <w:t>: high power distance, unequal sharing of power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Uncertainty avoidance</w:t>
      </w:r>
      <w:r w:rsidRPr="00B82E20">
        <w:rPr>
          <w:rFonts w:asciiTheme="minorHAnsi" w:hAnsiTheme="minorHAnsi"/>
        </w:rPr>
        <w:t xml:space="preserve">: low uncertainty, deviating from the norm is acceptable 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Individualism</w:t>
      </w:r>
      <w:r w:rsidRPr="00B82E20">
        <w:rPr>
          <w:rFonts w:asciiTheme="minorHAnsi" w:hAnsiTheme="minorHAnsi"/>
        </w:rPr>
        <w:t>: collectivist society, emphasis on groups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Masculinity/Femininity</w:t>
      </w:r>
      <w:r w:rsidRPr="00B82E20">
        <w:rPr>
          <w:rFonts w:asciiTheme="minorHAnsi" w:hAnsiTheme="minorHAnsi"/>
        </w:rPr>
        <w:t xml:space="preserve">: masculine society, aggressive, competitive, gender based roles </w:t>
      </w:r>
    </w:p>
    <w:p w:rsidR="00B82E20" w:rsidRDefault="00B82E20" w:rsidP="00B82E20">
      <w:pPr>
        <w:pStyle w:val="Body"/>
        <w:ind w:left="1440"/>
        <w:rPr>
          <w:rFonts w:asciiTheme="minorHAnsi" w:eastAsia="Times New Roman" w:hAnsiTheme="minorHAnsi" w:cs="Times New Roman"/>
        </w:rPr>
      </w:pPr>
    </w:p>
    <w:p w:rsidR="00B82E20" w:rsidRPr="00DF54A4" w:rsidRDefault="00B82E20" w:rsidP="00F4288F">
      <w:pPr>
        <w:pStyle w:val="Body"/>
        <w:numPr>
          <w:ilvl w:val="0"/>
          <w:numId w:val="10"/>
        </w:numPr>
        <w:rPr>
          <w:rFonts w:asciiTheme="minorHAnsi" w:eastAsia="Times New Roman" w:hAnsiTheme="minorHAnsi" w:cs="Times New Roman"/>
          <w:u w:val="single"/>
        </w:rPr>
      </w:pPr>
      <w:r w:rsidRPr="00B82E20">
        <w:rPr>
          <w:rFonts w:asciiTheme="minorHAnsi" w:eastAsia="Times New Roman" w:hAnsiTheme="minorHAnsi" w:cs="Times New Roman"/>
          <w:u w:val="single"/>
        </w:rPr>
        <w:t>Singapore</w:t>
      </w:r>
      <w:r w:rsidR="00DF54A4">
        <w:rPr>
          <w:rFonts w:asciiTheme="minorHAnsi" w:eastAsia="Times New Roman" w:hAnsiTheme="minorHAnsi" w:cs="Times New Roman"/>
          <w:u w:val="single"/>
        </w:rPr>
        <w:t>: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Power distance</w:t>
      </w:r>
      <w:r w:rsidRPr="00B82E20">
        <w:rPr>
          <w:rFonts w:asciiTheme="minorHAnsi" w:hAnsiTheme="minorHAnsi"/>
        </w:rPr>
        <w:t>: high power distance, unequal sharing of power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Uncertainty avoidance</w:t>
      </w:r>
      <w:r w:rsidRPr="00B82E20">
        <w:rPr>
          <w:rFonts w:asciiTheme="minorHAnsi" w:hAnsiTheme="minorHAnsi"/>
        </w:rPr>
        <w:t xml:space="preserve">: low uncertainty, deviating from the norm is acceptable </w:t>
      </w:r>
    </w:p>
    <w:p w:rsidR="00B82E20" w:rsidRPr="00B82E20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Individualism</w:t>
      </w:r>
      <w:r w:rsidRPr="00B82E20">
        <w:rPr>
          <w:rFonts w:asciiTheme="minorHAnsi" w:hAnsiTheme="minorHAnsi"/>
        </w:rPr>
        <w:t>: collectivist society, emphasis on groups</w:t>
      </w:r>
    </w:p>
    <w:p w:rsidR="00B82E20" w:rsidRPr="00DF54A4" w:rsidRDefault="00B82E20" w:rsidP="00F4288F">
      <w:pPr>
        <w:pStyle w:val="Body"/>
        <w:numPr>
          <w:ilvl w:val="1"/>
          <w:numId w:val="10"/>
        </w:numPr>
        <w:rPr>
          <w:rFonts w:asciiTheme="minorHAnsi" w:eastAsia="Times New Roman" w:hAnsiTheme="minorHAnsi" w:cs="Times New Roman"/>
        </w:rPr>
      </w:pPr>
      <w:r w:rsidRPr="00B82E20">
        <w:rPr>
          <w:rFonts w:asciiTheme="minorHAnsi" w:hAnsiTheme="minorHAnsi"/>
          <w:u w:val="single"/>
        </w:rPr>
        <w:t>Masculinity/Femininity</w:t>
      </w:r>
      <w:r w:rsidRPr="00B82E20">
        <w:rPr>
          <w:rFonts w:asciiTheme="minorHAnsi" w:hAnsiTheme="minorHAnsi"/>
        </w:rPr>
        <w:t xml:space="preserve">: feminine society, nurturing, human relationships more important than acquiring material goods </w:t>
      </w:r>
    </w:p>
    <w:p w:rsidR="00DF54A4" w:rsidRDefault="00DF54A4" w:rsidP="00DF54A4">
      <w:pPr>
        <w:pStyle w:val="Body"/>
        <w:rPr>
          <w:rFonts w:asciiTheme="minorHAnsi" w:eastAsia="Times New Roman" w:hAnsiTheme="minorHAnsi" w:cs="Times New Roman"/>
        </w:rPr>
      </w:pPr>
    </w:p>
    <w:p w:rsidR="00DF54A4" w:rsidRPr="00DF54A4" w:rsidRDefault="00DF54A4" w:rsidP="00DF54A4">
      <w:pPr>
        <w:pStyle w:val="Body"/>
        <w:ind w:left="2160"/>
        <w:rPr>
          <w:rFonts w:asciiTheme="minorHAnsi" w:eastAsia="Times New Roman" w:hAnsiTheme="minorHAnsi" w:cs="Times New Roman"/>
        </w:rPr>
      </w:pPr>
    </w:p>
    <w:p w:rsidR="00DF54A4" w:rsidRDefault="00DF54A4" w:rsidP="00DF54A4">
      <w:pPr>
        <w:pStyle w:val="Body"/>
        <w:rPr>
          <w:rFonts w:asciiTheme="minorHAnsi" w:eastAsia="Times New Roman" w:hAnsiTheme="minorHAnsi" w:cs="Times New Roman"/>
          <w:b/>
        </w:rPr>
      </w:pPr>
      <w:r w:rsidRPr="00DF54A4">
        <w:rPr>
          <w:rFonts w:asciiTheme="minorHAnsi" w:eastAsia="Times New Roman" w:hAnsiTheme="minorHAnsi" w:cs="Times New Roman"/>
          <w:b/>
        </w:rPr>
        <w:t>Culture is learned, forms the basis for interpretation, anchors identity, involves diversity, is a fact of life in the global village, exerts a powerful influence and is essential to understand.</w:t>
      </w:r>
    </w:p>
    <w:p w:rsidR="00F4288F" w:rsidRDefault="00F4288F" w:rsidP="00DF54A4">
      <w:pPr>
        <w:pStyle w:val="Body"/>
        <w:rPr>
          <w:rFonts w:asciiTheme="minorHAnsi" w:eastAsia="Times New Roman" w:hAnsiTheme="minorHAnsi" w:cs="Times New Roman"/>
          <w:b/>
        </w:rPr>
      </w:pPr>
    </w:p>
    <w:p w:rsidR="00F4288F" w:rsidRPr="00DF54A4" w:rsidRDefault="00F4288F" w:rsidP="00DF54A4">
      <w:pPr>
        <w:pStyle w:val="Body"/>
        <w:rPr>
          <w:rFonts w:asciiTheme="minorHAnsi" w:eastAsia="Times New Roman" w:hAnsiTheme="minorHAnsi" w:cs="Times New Roman"/>
          <w:b/>
        </w:rPr>
      </w:pPr>
    </w:p>
    <w:p w:rsidR="00F4288F" w:rsidRDefault="00F4288F" w:rsidP="00F4288F">
      <w:pPr>
        <w:pStyle w:val="Body"/>
        <w:rPr>
          <w:b/>
          <w:bCs/>
        </w:rPr>
      </w:pPr>
      <w:r>
        <w:rPr>
          <w:b/>
          <w:bCs/>
        </w:rPr>
        <w:t>P3</w:t>
      </w:r>
      <w:r>
        <w:rPr>
          <w:rFonts w:hAnsi="Helvetica"/>
          <w:b/>
          <w:bCs/>
        </w:rPr>
        <w:t>’</w:t>
      </w:r>
      <w:r>
        <w:rPr>
          <w:b/>
          <w:bCs/>
        </w:rPr>
        <w:t xml:space="preserve">s </w:t>
      </w:r>
    </w:p>
    <w:p w:rsidR="00F4288F" w:rsidRDefault="00F4288F" w:rsidP="00F4288F">
      <w:pPr>
        <w:pStyle w:val="Body"/>
        <w:numPr>
          <w:ilvl w:val="0"/>
          <w:numId w:val="11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procuring</w:t>
      </w:r>
      <w:proofErr w:type="gramEnd"/>
      <w:r>
        <w:t xml:space="preserve"> public infrastructure where the private sector assumes a major share of the responsibility in terms of risk and financing for the delivery and the performance of the infrastructure, from the design and structural planning, to long-term maintenance </w:t>
      </w:r>
    </w:p>
    <w:p w:rsidR="00F4288F" w:rsidRDefault="00F4288F" w:rsidP="00F4288F">
      <w:pPr>
        <w:pStyle w:val="Body"/>
      </w:pPr>
    </w:p>
    <w:p w:rsidR="00F4288F" w:rsidRDefault="00F4288F" w:rsidP="00F4288F">
      <w:pPr>
        <w:pStyle w:val="Body"/>
        <w:rPr>
          <w:b/>
          <w:bCs/>
        </w:rPr>
      </w:pPr>
      <w:r>
        <w:rPr>
          <w:b/>
          <w:bCs/>
        </w:rPr>
        <w:t>Drivers of P3</w:t>
      </w:r>
      <w:r>
        <w:rPr>
          <w:rFonts w:hAnsi="Helvetica"/>
          <w:b/>
          <w:bCs/>
        </w:rPr>
        <w:t>’</w:t>
      </w:r>
      <w:r>
        <w:rPr>
          <w:b/>
          <w:bCs/>
        </w:rPr>
        <w:t>s</w:t>
      </w:r>
    </w:p>
    <w:p w:rsidR="00F4288F" w:rsidRDefault="00F4288F" w:rsidP="00F4288F">
      <w:pPr>
        <w:pStyle w:val="Body"/>
        <w:numPr>
          <w:ilvl w:val="0"/>
          <w:numId w:val="12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aging</w:t>
      </w:r>
      <w:proofErr w:type="gramEnd"/>
      <w:r>
        <w:t xml:space="preserve"> population, scrutiny of taxpayer money by the public, changing demographics, demand for better personal life along with work life</w:t>
      </w:r>
    </w:p>
    <w:p w:rsidR="00F4288F" w:rsidRDefault="00F4288F" w:rsidP="00F4288F">
      <w:pPr>
        <w:pStyle w:val="Body"/>
        <w:numPr>
          <w:ilvl w:val="0"/>
          <w:numId w:val="13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these</w:t>
      </w:r>
      <w:proofErr w:type="gramEnd"/>
      <w:r>
        <w:t xml:space="preserve"> all cannot be solely handled by one segment gov</w:t>
      </w:r>
      <w:r>
        <w:rPr>
          <w:rFonts w:ascii="Arial Unicode MS" w:hAnsi="Helvetica"/>
        </w:rPr>
        <w:t>’</w:t>
      </w:r>
      <w:r>
        <w:t>t alone, thus P3</w:t>
      </w:r>
      <w:r>
        <w:rPr>
          <w:rFonts w:ascii="Arial Unicode MS" w:hAnsi="Helvetica"/>
        </w:rPr>
        <w:t>’</w:t>
      </w:r>
      <w:r>
        <w:t>s are helpful</w:t>
      </w:r>
    </w:p>
    <w:p w:rsidR="00F4288F" w:rsidRDefault="00F4288F" w:rsidP="00F4288F">
      <w:pPr>
        <w:pStyle w:val="Body"/>
      </w:pPr>
    </w:p>
    <w:p w:rsidR="00F4288F" w:rsidRDefault="00F4288F" w:rsidP="00F4288F">
      <w:pPr>
        <w:pStyle w:val="Body"/>
        <w:rPr>
          <w:b/>
          <w:bCs/>
        </w:rPr>
      </w:pPr>
      <w:r>
        <w:rPr>
          <w:b/>
          <w:bCs/>
        </w:rPr>
        <w:t>Types of P3</w:t>
      </w:r>
      <w:r>
        <w:rPr>
          <w:rFonts w:hAnsi="Helvetica"/>
          <w:b/>
          <w:bCs/>
        </w:rPr>
        <w:t>’</w:t>
      </w:r>
      <w:r>
        <w:rPr>
          <w:b/>
          <w:bCs/>
        </w:rPr>
        <w:t xml:space="preserve">s </w:t>
      </w:r>
    </w:p>
    <w:p w:rsidR="00F4288F" w:rsidRDefault="00F4288F" w:rsidP="00F4288F">
      <w:pPr>
        <w:pStyle w:val="Body"/>
        <w:numPr>
          <w:ilvl w:val="0"/>
          <w:numId w:val="14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design</w:t>
      </w:r>
      <w:proofErr w:type="gramEnd"/>
      <w:r>
        <w:t>-build</w:t>
      </w:r>
    </w:p>
    <w:p w:rsidR="00F4288F" w:rsidRDefault="00F4288F" w:rsidP="00F4288F">
      <w:pPr>
        <w:pStyle w:val="Body"/>
        <w:numPr>
          <w:ilvl w:val="1"/>
          <w:numId w:val="15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private</w:t>
      </w:r>
      <w:proofErr w:type="gramEnd"/>
      <w:r>
        <w:t xml:space="preserve"> partner provides bot</w:t>
      </w:r>
      <w:r w:rsidR="00CB366D">
        <w:t>h</w:t>
      </w:r>
      <w:r>
        <w:t xml:space="preserve"> the design and the contraction of project to public partner</w:t>
      </w:r>
    </w:p>
    <w:p w:rsidR="00F4288F" w:rsidRDefault="00F4288F" w:rsidP="00F4288F">
      <w:pPr>
        <w:pStyle w:val="Body"/>
        <w:numPr>
          <w:ilvl w:val="0"/>
          <w:numId w:val="16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finance</w:t>
      </w:r>
      <w:proofErr w:type="gramEnd"/>
      <w:r>
        <w:t xml:space="preserve"> only</w:t>
      </w:r>
    </w:p>
    <w:p w:rsidR="00F4288F" w:rsidRDefault="00F4288F" w:rsidP="00F4288F">
      <w:pPr>
        <w:pStyle w:val="Body"/>
        <w:numPr>
          <w:ilvl w:val="1"/>
          <w:numId w:val="17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private</w:t>
      </w:r>
      <w:proofErr w:type="gramEnd"/>
      <w:r>
        <w:t xml:space="preserve"> partner funds project directly or use long term lease or bond issues</w:t>
      </w:r>
    </w:p>
    <w:p w:rsidR="00F4288F" w:rsidRDefault="00F4288F" w:rsidP="00F4288F">
      <w:pPr>
        <w:pStyle w:val="Body"/>
        <w:numPr>
          <w:ilvl w:val="0"/>
          <w:numId w:val="18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operation</w:t>
      </w:r>
      <w:proofErr w:type="gramEnd"/>
      <w:r>
        <w:t xml:space="preserve"> and maintenance contract</w:t>
      </w:r>
    </w:p>
    <w:p w:rsidR="00F4288F" w:rsidRDefault="00F4288F" w:rsidP="00F4288F">
      <w:pPr>
        <w:pStyle w:val="Body"/>
        <w:numPr>
          <w:ilvl w:val="1"/>
          <w:numId w:val="19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private</w:t>
      </w:r>
      <w:proofErr w:type="gramEnd"/>
      <w:r>
        <w:t xml:space="preserve"> partner operates the publicly owned asset for a specific term under contract</w:t>
      </w:r>
    </w:p>
    <w:p w:rsidR="00F4288F" w:rsidRDefault="00F4288F" w:rsidP="00F4288F">
      <w:pPr>
        <w:pStyle w:val="Body"/>
        <w:numPr>
          <w:ilvl w:val="0"/>
          <w:numId w:val="20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design</w:t>
      </w:r>
      <w:proofErr w:type="gramEnd"/>
      <w:r>
        <w:t>-build-finance-maintain</w:t>
      </w:r>
    </w:p>
    <w:p w:rsidR="00F4288F" w:rsidRDefault="00F4288F" w:rsidP="00F4288F">
      <w:pPr>
        <w:pStyle w:val="Body"/>
        <w:numPr>
          <w:ilvl w:val="1"/>
          <w:numId w:val="21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private</w:t>
      </w:r>
      <w:proofErr w:type="gramEnd"/>
      <w:r>
        <w:t xml:space="preserve"> partner designs, builds and finances asset and provides maintenance under long term contract</w:t>
      </w:r>
    </w:p>
    <w:p w:rsidR="00F4288F" w:rsidRDefault="00F4288F" w:rsidP="00F4288F">
      <w:pPr>
        <w:pStyle w:val="Body"/>
        <w:numPr>
          <w:ilvl w:val="0"/>
          <w:numId w:val="22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build</w:t>
      </w:r>
      <w:proofErr w:type="gramEnd"/>
      <w:r>
        <w:t>-own-operate</w:t>
      </w:r>
    </w:p>
    <w:p w:rsidR="00F4288F" w:rsidRDefault="00F4288F" w:rsidP="00F4288F">
      <w:pPr>
        <w:pStyle w:val="Body"/>
        <w:numPr>
          <w:ilvl w:val="1"/>
          <w:numId w:val="23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private</w:t>
      </w:r>
      <w:proofErr w:type="gramEnd"/>
      <w:r>
        <w:t xml:space="preserve"> </w:t>
      </w:r>
      <w:proofErr w:type="spellStart"/>
      <w:r>
        <w:t>parter</w:t>
      </w:r>
      <w:proofErr w:type="spellEnd"/>
      <w:r>
        <w:t xml:space="preserve"> builds and operates a facility in perpetuity </w:t>
      </w:r>
    </w:p>
    <w:p w:rsidR="00F4288F" w:rsidRDefault="00F4288F" w:rsidP="00F4288F">
      <w:pPr>
        <w:pStyle w:val="Body"/>
        <w:numPr>
          <w:ilvl w:val="0"/>
          <w:numId w:val="24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concession</w:t>
      </w:r>
      <w:proofErr w:type="gramEnd"/>
    </w:p>
    <w:p w:rsidR="00F4288F" w:rsidRDefault="00F4288F" w:rsidP="00F4288F">
      <w:pPr>
        <w:pStyle w:val="Body"/>
        <w:numPr>
          <w:ilvl w:val="1"/>
          <w:numId w:val="25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private</w:t>
      </w:r>
      <w:proofErr w:type="gramEnd"/>
      <w:r>
        <w:t xml:space="preserve"> concessionaire invests and operates facility for a fixed period, then the ownership reverts back to the public sector partner </w:t>
      </w:r>
    </w:p>
    <w:p w:rsidR="00F4288F" w:rsidRDefault="00F4288F" w:rsidP="00F4288F">
      <w:pPr>
        <w:pStyle w:val="Body"/>
      </w:pPr>
    </w:p>
    <w:p w:rsidR="00F4288F" w:rsidRDefault="00F4288F" w:rsidP="00F4288F">
      <w:pPr>
        <w:pStyle w:val="Body"/>
        <w:rPr>
          <w:b/>
          <w:bCs/>
        </w:rPr>
      </w:pPr>
      <w:r>
        <w:rPr>
          <w:b/>
          <w:bCs/>
        </w:rPr>
        <w:t>Advantages and Disadvantages of P3</w:t>
      </w:r>
      <w:r>
        <w:rPr>
          <w:rFonts w:hAnsi="Helvetica"/>
          <w:b/>
          <w:bCs/>
        </w:rPr>
        <w:t>’</w:t>
      </w:r>
      <w:r>
        <w:rPr>
          <w:b/>
          <w:bCs/>
        </w:rPr>
        <w:t>s</w:t>
      </w:r>
    </w:p>
    <w:p w:rsidR="00F4288F" w:rsidRDefault="00F4288F" w:rsidP="00F4288F">
      <w:pPr>
        <w:pStyle w:val="Body"/>
        <w:numPr>
          <w:ilvl w:val="0"/>
          <w:numId w:val="26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advantages</w:t>
      </w:r>
      <w:proofErr w:type="gramEnd"/>
    </w:p>
    <w:p w:rsidR="00F4288F" w:rsidRDefault="00F4288F" w:rsidP="00F4288F">
      <w:pPr>
        <w:pStyle w:val="Body"/>
        <w:numPr>
          <w:ilvl w:val="1"/>
          <w:numId w:val="27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mitigating</w:t>
      </w:r>
      <w:proofErr w:type="gramEnd"/>
      <w:r>
        <w:t xml:space="preserve"> of risk on the public partner </w:t>
      </w:r>
    </w:p>
    <w:p w:rsidR="00F4288F" w:rsidRDefault="00F4288F" w:rsidP="00F4288F">
      <w:pPr>
        <w:pStyle w:val="Body"/>
        <w:numPr>
          <w:ilvl w:val="1"/>
          <w:numId w:val="28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freeing</w:t>
      </w:r>
      <w:proofErr w:type="gramEnd"/>
      <w:r>
        <w:t xml:space="preserve"> up taxpayers</w:t>
      </w:r>
      <w:r>
        <w:rPr>
          <w:rFonts w:ascii="Arial Unicode MS" w:hAnsi="Helvetica"/>
        </w:rPr>
        <w:t>’</w:t>
      </w:r>
      <w:r>
        <w:rPr>
          <w:rFonts w:ascii="Arial Unicode MS" w:hAnsi="Helvetica"/>
        </w:rPr>
        <w:t xml:space="preserve"> </w:t>
      </w:r>
      <w:r>
        <w:t xml:space="preserve">money for investment in other social needs </w:t>
      </w:r>
    </w:p>
    <w:p w:rsidR="00F4288F" w:rsidRDefault="00F4288F" w:rsidP="00F4288F">
      <w:pPr>
        <w:pStyle w:val="Body"/>
        <w:numPr>
          <w:ilvl w:val="1"/>
          <w:numId w:val="29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more</w:t>
      </w:r>
      <w:proofErr w:type="gramEnd"/>
      <w:r>
        <w:t xml:space="preserve"> cost-effective private partner would operate on </w:t>
      </w:r>
      <w:r>
        <w:rPr>
          <w:rFonts w:ascii="Arial Unicode MS" w:hAnsi="Helvetica"/>
        </w:rPr>
        <w:t>“</w:t>
      </w:r>
      <w:r>
        <w:t>industry time</w:t>
      </w:r>
      <w:r>
        <w:rPr>
          <w:rFonts w:ascii="Arial Unicode MS" w:hAnsi="Helvetica"/>
        </w:rPr>
        <w:t>”</w:t>
      </w:r>
      <w:r>
        <w:rPr>
          <w:rFonts w:ascii="Arial Unicode MS" w:hAnsi="Helvetica"/>
        </w:rPr>
        <w:t xml:space="preserve"> </w:t>
      </w:r>
      <w:r>
        <w:t>unburdened by gov</w:t>
      </w:r>
      <w:r>
        <w:rPr>
          <w:rFonts w:ascii="Arial Unicode MS" w:hAnsi="Helvetica"/>
        </w:rPr>
        <w:t>’</w:t>
      </w:r>
      <w:r>
        <w:t>t bureaucracy</w:t>
      </w:r>
    </w:p>
    <w:p w:rsidR="00F4288F" w:rsidRDefault="00F4288F" w:rsidP="00F4288F">
      <w:pPr>
        <w:pStyle w:val="Body"/>
        <w:numPr>
          <w:ilvl w:val="1"/>
          <w:numId w:val="30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combination</w:t>
      </w:r>
      <w:proofErr w:type="gramEnd"/>
      <w:r>
        <w:t xml:space="preserve"> of skills including the constitutional authority of gov</w:t>
      </w:r>
      <w:r>
        <w:rPr>
          <w:rFonts w:ascii="Arial Unicode MS" w:hAnsi="Helvetica"/>
        </w:rPr>
        <w:t>’</w:t>
      </w:r>
      <w:r>
        <w:t>t with the business savvy private partner</w:t>
      </w:r>
    </w:p>
    <w:p w:rsidR="00F4288F" w:rsidRDefault="00F4288F" w:rsidP="00F4288F">
      <w:pPr>
        <w:pStyle w:val="Body"/>
        <w:numPr>
          <w:ilvl w:val="1"/>
          <w:numId w:val="31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knowledge</w:t>
      </w:r>
      <w:proofErr w:type="gramEnd"/>
      <w:r>
        <w:t xml:space="preserve"> transfer from both public and private partner</w:t>
      </w:r>
    </w:p>
    <w:p w:rsidR="00F4288F" w:rsidRDefault="00F4288F" w:rsidP="00F4288F">
      <w:pPr>
        <w:pStyle w:val="Body"/>
        <w:numPr>
          <w:ilvl w:val="1"/>
          <w:numId w:val="32"/>
        </w:numPr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maximization</w:t>
      </w:r>
      <w:proofErr w:type="gramEnd"/>
      <w:r>
        <w:t xml:space="preserve"> of efficiencies and innovation because private partner needs to be competitive</w:t>
      </w:r>
      <w:r>
        <w:br/>
        <w:t xml:space="preserve"> </w:t>
      </w:r>
    </w:p>
    <w:p w:rsidR="00F4288F" w:rsidRDefault="00F4288F" w:rsidP="00F4288F">
      <w:pPr>
        <w:pStyle w:val="Body"/>
        <w:rPr>
          <w:b/>
          <w:bCs/>
        </w:rPr>
      </w:pPr>
      <w:r>
        <w:rPr>
          <w:b/>
          <w:bCs/>
        </w:rPr>
        <w:t>P3</w:t>
      </w:r>
      <w:r>
        <w:rPr>
          <w:rFonts w:hAnsi="Helvetica"/>
          <w:b/>
          <w:bCs/>
        </w:rPr>
        <w:t>’</w:t>
      </w:r>
      <w:r>
        <w:rPr>
          <w:b/>
          <w:bCs/>
        </w:rPr>
        <w:t xml:space="preserve">s and Civil society </w:t>
      </w:r>
    </w:p>
    <w:p w:rsidR="00F4288F" w:rsidRDefault="00F4288F" w:rsidP="00F4288F">
      <w:pPr>
        <w:pStyle w:val="Body"/>
        <w:numPr>
          <w:ilvl w:val="0"/>
          <w:numId w:val="8"/>
        </w:numPr>
        <w:ind w:left="240" w:hanging="240"/>
        <w:rPr>
          <w:rFonts w:eastAsia="Helvetica" w:hAnsi="Helvetica" w:cs="Helvetica"/>
          <w:position w:val="4"/>
          <w:sz w:val="26"/>
          <w:szCs w:val="26"/>
        </w:rPr>
      </w:pPr>
      <w:proofErr w:type="gramStart"/>
      <w:r>
        <w:t>help</w:t>
      </w:r>
      <w:proofErr w:type="gramEnd"/>
      <w:r>
        <w:t xml:space="preserve"> to mitigate the intensity of the normal sorting mechanisms dominant in those segments </w:t>
      </w:r>
    </w:p>
    <w:p w:rsidR="00B82E20" w:rsidRPr="00DF54A4" w:rsidRDefault="00B82E20" w:rsidP="00B82E20">
      <w:pPr>
        <w:pStyle w:val="Body"/>
        <w:rPr>
          <w:rFonts w:asciiTheme="minorHAnsi" w:eastAsia="Times New Roman" w:hAnsiTheme="minorHAnsi" w:cs="Times New Roman"/>
          <w:b/>
        </w:rPr>
      </w:pPr>
    </w:p>
    <w:p w:rsidR="00DF54A4" w:rsidRPr="00DF54A4" w:rsidRDefault="00DF54A4" w:rsidP="00DF54A4">
      <w:pPr>
        <w:rPr>
          <w:b/>
          <w:sz w:val="22"/>
          <w:szCs w:val="22"/>
          <w:lang w:val="en-CA"/>
        </w:rPr>
      </w:pPr>
    </w:p>
    <w:p w:rsidR="00DF54A4" w:rsidRPr="00B82E20" w:rsidRDefault="00DF54A4" w:rsidP="00DF54A4">
      <w:pPr>
        <w:ind w:left="1080"/>
        <w:rPr>
          <w:sz w:val="22"/>
          <w:szCs w:val="22"/>
          <w:lang w:val="en-CA"/>
        </w:rPr>
      </w:pPr>
    </w:p>
    <w:p w:rsidR="00DF54A4" w:rsidRPr="00B82E20" w:rsidRDefault="00DF54A4" w:rsidP="00DF54A4">
      <w:pPr>
        <w:pStyle w:val="ListParagraph"/>
        <w:ind w:left="1440"/>
        <w:rPr>
          <w:sz w:val="22"/>
          <w:szCs w:val="22"/>
        </w:rPr>
      </w:pPr>
    </w:p>
    <w:p w:rsidR="00DF54A4" w:rsidRPr="00B82E20" w:rsidRDefault="00DF54A4" w:rsidP="00DF54A4">
      <w:pPr>
        <w:pStyle w:val="ListParagraph"/>
        <w:ind w:left="1440"/>
        <w:rPr>
          <w:sz w:val="22"/>
          <w:szCs w:val="22"/>
        </w:rPr>
      </w:pPr>
    </w:p>
    <w:p w:rsidR="00AF25F1" w:rsidRPr="00B82E20" w:rsidRDefault="00AF25F1" w:rsidP="00AF25F1">
      <w:pPr>
        <w:pStyle w:val="ListParagraph"/>
        <w:ind w:left="1440"/>
        <w:rPr>
          <w:sz w:val="22"/>
          <w:szCs w:val="22"/>
          <w:lang w:val="en-CA"/>
        </w:rPr>
      </w:pPr>
    </w:p>
    <w:p w:rsidR="005E391C" w:rsidRPr="00B82E20" w:rsidRDefault="005E391C" w:rsidP="005E391C">
      <w:pPr>
        <w:ind w:left="720"/>
        <w:rPr>
          <w:sz w:val="22"/>
          <w:szCs w:val="22"/>
        </w:rPr>
      </w:pPr>
    </w:p>
    <w:p w:rsidR="005E391C" w:rsidRPr="00B82E20" w:rsidRDefault="005E391C" w:rsidP="005E391C">
      <w:pPr>
        <w:pStyle w:val="ListParagraph"/>
        <w:ind w:left="1440"/>
        <w:rPr>
          <w:sz w:val="22"/>
          <w:szCs w:val="22"/>
        </w:rPr>
      </w:pPr>
    </w:p>
    <w:p w:rsidR="007056C4" w:rsidRPr="00B82E20" w:rsidRDefault="007056C4" w:rsidP="007056C4">
      <w:pPr>
        <w:pStyle w:val="ListParagraph"/>
        <w:rPr>
          <w:sz w:val="22"/>
          <w:szCs w:val="22"/>
        </w:rPr>
      </w:pPr>
    </w:p>
    <w:p w:rsidR="007056C4" w:rsidRPr="00B82E20" w:rsidRDefault="007056C4" w:rsidP="007056C4">
      <w:pPr>
        <w:ind w:left="1080"/>
        <w:rPr>
          <w:sz w:val="22"/>
          <w:szCs w:val="22"/>
        </w:rPr>
      </w:pPr>
    </w:p>
    <w:p w:rsidR="00070DF3" w:rsidRPr="00B82E20" w:rsidRDefault="00070DF3" w:rsidP="00070DF3">
      <w:pPr>
        <w:pStyle w:val="ListParagraph"/>
        <w:ind w:left="1440"/>
        <w:rPr>
          <w:sz w:val="22"/>
          <w:szCs w:val="22"/>
        </w:rPr>
      </w:pPr>
    </w:p>
    <w:sectPr w:rsidR="00070DF3" w:rsidRPr="00B82E20" w:rsidSect="00276BD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5283"/>
    <w:multiLevelType w:val="multilevel"/>
    <w:tmpl w:val="67F45C9A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nsid w:val="098F6513"/>
    <w:multiLevelType w:val="hybridMultilevel"/>
    <w:tmpl w:val="8C62F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7233C"/>
    <w:multiLevelType w:val="hybridMultilevel"/>
    <w:tmpl w:val="48D0D5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668A0"/>
    <w:multiLevelType w:val="multilevel"/>
    <w:tmpl w:val="05E20DFE"/>
    <w:styleLink w:val="Dash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rFonts w:ascii="Times New Roman" w:eastAsia="Times New Roman" w:hAnsi="Times New Roman" w:cs="Times New Roman"/>
        <w:position w:val="4"/>
        <w:sz w:val="29"/>
        <w:szCs w:val="29"/>
      </w:rPr>
    </w:lvl>
  </w:abstractNum>
  <w:abstractNum w:abstractNumId="4">
    <w:nsid w:val="0BD52649"/>
    <w:multiLevelType w:val="multilevel"/>
    <w:tmpl w:val="E8B27C3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nsid w:val="11482E55"/>
    <w:multiLevelType w:val="multilevel"/>
    <w:tmpl w:val="7096A6D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nsid w:val="11E93D08"/>
    <w:multiLevelType w:val="hybridMultilevel"/>
    <w:tmpl w:val="126406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FD569C"/>
    <w:multiLevelType w:val="multilevel"/>
    <w:tmpl w:val="A8041268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nsid w:val="20730E50"/>
    <w:multiLevelType w:val="multilevel"/>
    <w:tmpl w:val="6BCAAD40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">
    <w:nsid w:val="2F417F81"/>
    <w:multiLevelType w:val="multilevel"/>
    <w:tmpl w:val="9F36616C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">
    <w:nsid w:val="32FC3020"/>
    <w:multiLevelType w:val="multilevel"/>
    <w:tmpl w:val="144E69BE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nsid w:val="3672679C"/>
    <w:multiLevelType w:val="multilevel"/>
    <w:tmpl w:val="53B22574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">
    <w:nsid w:val="3A940A74"/>
    <w:multiLevelType w:val="multilevel"/>
    <w:tmpl w:val="78C0E364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">
    <w:nsid w:val="452F7077"/>
    <w:multiLevelType w:val="multilevel"/>
    <w:tmpl w:val="8DA2EF02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nsid w:val="480E148E"/>
    <w:multiLevelType w:val="multilevel"/>
    <w:tmpl w:val="5F1E744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nsid w:val="4A427A31"/>
    <w:multiLevelType w:val="multilevel"/>
    <w:tmpl w:val="0A4A3A6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">
    <w:nsid w:val="4EFB4BF9"/>
    <w:multiLevelType w:val="hybridMultilevel"/>
    <w:tmpl w:val="93968824"/>
    <w:lvl w:ilvl="0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7">
    <w:nsid w:val="4F46765E"/>
    <w:multiLevelType w:val="multilevel"/>
    <w:tmpl w:val="788036C8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nsid w:val="5018769D"/>
    <w:multiLevelType w:val="multilevel"/>
    <w:tmpl w:val="659EC66A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nsid w:val="56610D70"/>
    <w:multiLevelType w:val="hybridMultilevel"/>
    <w:tmpl w:val="59C44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43246F"/>
    <w:multiLevelType w:val="hybridMultilevel"/>
    <w:tmpl w:val="6F28E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C967E8"/>
    <w:multiLevelType w:val="hybridMultilevel"/>
    <w:tmpl w:val="3B629B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04E08"/>
    <w:multiLevelType w:val="multilevel"/>
    <w:tmpl w:val="7B00415A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nsid w:val="63021967"/>
    <w:multiLevelType w:val="multilevel"/>
    <w:tmpl w:val="92AA05F0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nsid w:val="68BD5608"/>
    <w:multiLevelType w:val="hybridMultilevel"/>
    <w:tmpl w:val="C0ECB5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6F0BA5"/>
    <w:multiLevelType w:val="hybridMultilevel"/>
    <w:tmpl w:val="66BA46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C44BB8"/>
    <w:multiLevelType w:val="multilevel"/>
    <w:tmpl w:val="2DF8DC42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">
    <w:nsid w:val="6E712B7B"/>
    <w:multiLevelType w:val="multilevel"/>
    <w:tmpl w:val="784429F2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">
    <w:nsid w:val="75104A51"/>
    <w:multiLevelType w:val="multilevel"/>
    <w:tmpl w:val="B5E835C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nsid w:val="75BC6C34"/>
    <w:multiLevelType w:val="multilevel"/>
    <w:tmpl w:val="A2C84776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nsid w:val="7B4B312E"/>
    <w:multiLevelType w:val="multilevel"/>
    <w:tmpl w:val="F0709B04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nsid w:val="7CA758DC"/>
    <w:multiLevelType w:val="multilevel"/>
    <w:tmpl w:val="8A52E35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1"/>
  </w:num>
  <w:num w:numId="2">
    <w:abstractNumId w:val="20"/>
  </w:num>
  <w:num w:numId="3">
    <w:abstractNumId w:val="25"/>
  </w:num>
  <w:num w:numId="4">
    <w:abstractNumId w:val="19"/>
  </w:num>
  <w:num w:numId="5">
    <w:abstractNumId w:val="2"/>
  </w:num>
  <w:num w:numId="6">
    <w:abstractNumId w:val="6"/>
  </w:num>
  <w:num w:numId="7">
    <w:abstractNumId w:val="16"/>
  </w:num>
  <w:num w:numId="8">
    <w:abstractNumId w:val="3"/>
  </w:num>
  <w:num w:numId="9">
    <w:abstractNumId w:val="21"/>
  </w:num>
  <w:num w:numId="10">
    <w:abstractNumId w:val="24"/>
  </w:num>
  <w:num w:numId="11">
    <w:abstractNumId w:val="28"/>
  </w:num>
  <w:num w:numId="12">
    <w:abstractNumId w:val="10"/>
  </w:num>
  <w:num w:numId="13">
    <w:abstractNumId w:val="5"/>
  </w:num>
  <w:num w:numId="14">
    <w:abstractNumId w:val="17"/>
  </w:num>
  <w:num w:numId="15">
    <w:abstractNumId w:val="29"/>
  </w:num>
  <w:num w:numId="16">
    <w:abstractNumId w:val="23"/>
  </w:num>
  <w:num w:numId="17">
    <w:abstractNumId w:val="0"/>
  </w:num>
  <w:num w:numId="18">
    <w:abstractNumId w:val="4"/>
  </w:num>
  <w:num w:numId="19">
    <w:abstractNumId w:val="30"/>
  </w:num>
  <w:num w:numId="20">
    <w:abstractNumId w:val="14"/>
  </w:num>
  <w:num w:numId="21">
    <w:abstractNumId w:val="7"/>
  </w:num>
  <w:num w:numId="22">
    <w:abstractNumId w:val="15"/>
  </w:num>
  <w:num w:numId="23">
    <w:abstractNumId w:val="22"/>
  </w:num>
  <w:num w:numId="24">
    <w:abstractNumId w:val="11"/>
  </w:num>
  <w:num w:numId="25">
    <w:abstractNumId w:val="9"/>
  </w:num>
  <w:num w:numId="26">
    <w:abstractNumId w:val="31"/>
  </w:num>
  <w:num w:numId="27">
    <w:abstractNumId w:val="8"/>
  </w:num>
  <w:num w:numId="28">
    <w:abstractNumId w:val="26"/>
  </w:num>
  <w:num w:numId="29">
    <w:abstractNumId w:val="13"/>
  </w:num>
  <w:num w:numId="30">
    <w:abstractNumId w:val="27"/>
  </w:num>
  <w:num w:numId="31">
    <w:abstractNumId w:val="18"/>
  </w:num>
  <w:num w:numId="32">
    <w:abstractNumId w:val="1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41C"/>
    <w:rsid w:val="00070DF3"/>
    <w:rsid w:val="001319BD"/>
    <w:rsid w:val="00165CFC"/>
    <w:rsid w:val="00170B4D"/>
    <w:rsid w:val="001B6A48"/>
    <w:rsid w:val="00231103"/>
    <w:rsid w:val="00257AAE"/>
    <w:rsid w:val="00276BDE"/>
    <w:rsid w:val="002851A2"/>
    <w:rsid w:val="0030227F"/>
    <w:rsid w:val="003517A4"/>
    <w:rsid w:val="004850E7"/>
    <w:rsid w:val="005754AE"/>
    <w:rsid w:val="005E391C"/>
    <w:rsid w:val="006F1B26"/>
    <w:rsid w:val="007056C4"/>
    <w:rsid w:val="00833C74"/>
    <w:rsid w:val="008436E0"/>
    <w:rsid w:val="00893F17"/>
    <w:rsid w:val="008D141C"/>
    <w:rsid w:val="00931D34"/>
    <w:rsid w:val="009D791C"/>
    <w:rsid w:val="009E46FD"/>
    <w:rsid w:val="00A444AE"/>
    <w:rsid w:val="00AD40E0"/>
    <w:rsid w:val="00AD4C39"/>
    <w:rsid w:val="00AF25F1"/>
    <w:rsid w:val="00B82E20"/>
    <w:rsid w:val="00C55A7F"/>
    <w:rsid w:val="00C6292A"/>
    <w:rsid w:val="00CB366D"/>
    <w:rsid w:val="00D34C82"/>
    <w:rsid w:val="00DD2804"/>
    <w:rsid w:val="00DF54A4"/>
    <w:rsid w:val="00E27B66"/>
    <w:rsid w:val="00ED39EA"/>
    <w:rsid w:val="00F35602"/>
    <w:rsid w:val="00F4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4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70B4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customStyle="1" w:styleId="Body">
    <w:name w:val="Body"/>
    <w:rsid w:val="00B82E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  <w:style w:type="numbering" w:customStyle="1" w:styleId="Dash">
    <w:name w:val="Dash"/>
    <w:rsid w:val="00B82E20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4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70B4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customStyle="1" w:styleId="Body">
    <w:name w:val="Body"/>
    <w:rsid w:val="00B82E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  <w:style w:type="numbering" w:customStyle="1" w:styleId="Dash">
    <w:name w:val="Dash"/>
    <w:rsid w:val="00B82E2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20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4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9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0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320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93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46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7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5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90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99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26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756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8075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7715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1587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3943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17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034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86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5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44158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659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2274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37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21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8459">
          <w:marLeft w:val="864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126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49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19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7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212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75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304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7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0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791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5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40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8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25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72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291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96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51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5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3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48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1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5236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442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7858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317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966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16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02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67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41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96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94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2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01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6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78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1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94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17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394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20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6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53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26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61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66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998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6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30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4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462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28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90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36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889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84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28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763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73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42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860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49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40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8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5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157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266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4259">
          <w:marLeft w:val="821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07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44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900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23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06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05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8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14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731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581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63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16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997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847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231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610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64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62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56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06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07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8161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912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81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3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04720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62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9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4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1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122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1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70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1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2506</Words>
  <Characters>14287</Characters>
  <Application>Microsoft Macintosh Word</Application>
  <DocSecurity>0</DocSecurity>
  <Lines>119</Lines>
  <Paragraphs>33</Paragraphs>
  <ScaleCrop>false</ScaleCrop>
  <Company/>
  <LinksUpToDate>false</LinksUpToDate>
  <CharactersWithSpaces>16760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Pouliot</dc:creator>
  <cp:keywords/>
  <dc:description/>
  <cp:lastModifiedBy>Justin Pouliot</cp:lastModifiedBy>
  <cp:revision>2</cp:revision>
  <dcterms:created xsi:type="dcterms:W3CDTF">2014-12-18T19:40:00Z</dcterms:created>
  <dcterms:modified xsi:type="dcterms:W3CDTF">2014-12-18T19:40:00Z</dcterms:modified>
</cp:coreProperties>
</file>