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0CD" w:rsidRPr="006850CD" w:rsidRDefault="006850CD" w:rsidP="006850CD">
      <w:pPr>
        <w:jc w:val="center"/>
        <w:rPr>
          <w:b/>
          <w:color w:val="984806" w:themeColor="accent6" w:themeShade="80"/>
          <w:sz w:val="22"/>
          <w:szCs w:val="22"/>
          <w:u w:val="single"/>
        </w:rPr>
      </w:pPr>
      <w:r w:rsidRPr="006850CD">
        <w:rPr>
          <w:b/>
          <w:color w:val="984806" w:themeColor="accent6" w:themeShade="80"/>
          <w:sz w:val="22"/>
          <w:szCs w:val="22"/>
          <w:u w:val="single"/>
        </w:rPr>
        <w:t>Sociology Midterm Review</w:t>
      </w:r>
    </w:p>
    <w:p w:rsidR="006850CD" w:rsidRPr="006850CD" w:rsidRDefault="006850CD" w:rsidP="006850CD">
      <w:pPr>
        <w:rPr>
          <w:b/>
          <w:color w:val="984806" w:themeColor="accent6" w:themeShade="80"/>
          <w:sz w:val="22"/>
          <w:szCs w:val="22"/>
          <w:u w:val="single"/>
        </w:rPr>
      </w:pPr>
    </w:p>
    <w:p w:rsidR="006850CD" w:rsidRPr="006850CD" w:rsidRDefault="006850CD" w:rsidP="006850CD">
      <w:pPr>
        <w:rPr>
          <w:b/>
          <w:color w:val="984806" w:themeColor="accent6" w:themeShade="80"/>
          <w:sz w:val="22"/>
          <w:szCs w:val="22"/>
          <w:u w:val="single"/>
        </w:rPr>
      </w:pPr>
      <w:r w:rsidRPr="006850CD">
        <w:rPr>
          <w:b/>
          <w:color w:val="984806" w:themeColor="accent6" w:themeShade="80"/>
          <w:sz w:val="22"/>
          <w:szCs w:val="22"/>
          <w:u w:val="single"/>
        </w:rPr>
        <w:t>The Discipline of Sociology</w:t>
      </w:r>
    </w:p>
    <w:p w:rsidR="006850CD" w:rsidRPr="006850CD" w:rsidRDefault="006850CD" w:rsidP="006850CD">
      <w:pPr>
        <w:rPr>
          <w:color w:val="984806" w:themeColor="accent6" w:themeShade="80"/>
          <w:sz w:val="22"/>
          <w:szCs w:val="22"/>
        </w:rPr>
      </w:pPr>
      <w:r w:rsidRPr="006850CD">
        <w:rPr>
          <w:color w:val="984806" w:themeColor="accent6" w:themeShade="80"/>
          <w:sz w:val="22"/>
          <w:szCs w:val="22"/>
        </w:rPr>
        <w:t>Why study sociology?</w:t>
      </w:r>
    </w:p>
    <w:p w:rsidR="006850CD" w:rsidRPr="006850CD" w:rsidRDefault="006850CD" w:rsidP="006850CD">
      <w:pPr>
        <w:pStyle w:val="ListParagraph"/>
        <w:numPr>
          <w:ilvl w:val="0"/>
          <w:numId w:val="1"/>
        </w:numPr>
        <w:rPr>
          <w:color w:val="984806" w:themeColor="accent6" w:themeShade="80"/>
          <w:sz w:val="22"/>
          <w:szCs w:val="22"/>
        </w:rPr>
      </w:pPr>
      <w:r w:rsidRPr="006850CD">
        <w:rPr>
          <w:sz w:val="22"/>
          <w:szCs w:val="22"/>
        </w:rPr>
        <w:t>Helps us gain a better understanding of ourselves and our social world</w:t>
      </w:r>
    </w:p>
    <w:p w:rsidR="006850CD" w:rsidRPr="006850CD" w:rsidRDefault="006850CD" w:rsidP="006850CD">
      <w:pPr>
        <w:pStyle w:val="ListParagraph"/>
        <w:numPr>
          <w:ilvl w:val="0"/>
          <w:numId w:val="1"/>
        </w:numPr>
        <w:rPr>
          <w:color w:val="984806" w:themeColor="accent6" w:themeShade="80"/>
          <w:sz w:val="22"/>
          <w:szCs w:val="22"/>
        </w:rPr>
      </w:pPr>
      <w:r w:rsidRPr="006850CD">
        <w:rPr>
          <w:sz w:val="22"/>
          <w:szCs w:val="22"/>
        </w:rPr>
        <w:t xml:space="preserve">Sociology helps us look outside of our own personal experiences and allows us to look into society and the larger world </w:t>
      </w:r>
    </w:p>
    <w:p w:rsidR="006850CD" w:rsidRPr="006850CD" w:rsidRDefault="006850CD" w:rsidP="006850CD">
      <w:pPr>
        <w:pStyle w:val="ListParagraph"/>
        <w:numPr>
          <w:ilvl w:val="0"/>
          <w:numId w:val="1"/>
        </w:numPr>
        <w:rPr>
          <w:color w:val="984806" w:themeColor="accent6" w:themeShade="80"/>
          <w:sz w:val="22"/>
          <w:szCs w:val="22"/>
        </w:rPr>
      </w:pPr>
      <w:r w:rsidRPr="006850CD">
        <w:rPr>
          <w:sz w:val="22"/>
          <w:szCs w:val="22"/>
        </w:rPr>
        <w:t>Examining the world allows us to understand that each of us is affected by global interdependence</w:t>
      </w:r>
    </w:p>
    <w:p w:rsidR="006850CD" w:rsidRPr="006850CD" w:rsidRDefault="006850CD" w:rsidP="006850CD">
      <w:pPr>
        <w:pStyle w:val="ListParagraph"/>
        <w:numPr>
          <w:ilvl w:val="0"/>
          <w:numId w:val="1"/>
        </w:numPr>
        <w:rPr>
          <w:color w:val="984806" w:themeColor="accent6" w:themeShade="80"/>
          <w:sz w:val="22"/>
          <w:szCs w:val="22"/>
        </w:rPr>
      </w:pPr>
      <w:r w:rsidRPr="006850CD">
        <w:rPr>
          <w:sz w:val="22"/>
          <w:szCs w:val="22"/>
        </w:rPr>
        <w:t>Sociology provides new ways to approach problems and when making decisions</w:t>
      </w:r>
    </w:p>
    <w:p w:rsidR="006850CD" w:rsidRPr="006850CD" w:rsidRDefault="006850CD" w:rsidP="006850CD">
      <w:pPr>
        <w:pStyle w:val="ListParagraph"/>
        <w:numPr>
          <w:ilvl w:val="0"/>
          <w:numId w:val="1"/>
        </w:numPr>
        <w:rPr>
          <w:color w:val="984806" w:themeColor="accent6" w:themeShade="80"/>
          <w:sz w:val="22"/>
          <w:szCs w:val="22"/>
        </w:rPr>
      </w:pPr>
      <w:r w:rsidRPr="006850CD">
        <w:rPr>
          <w:sz w:val="22"/>
          <w:szCs w:val="22"/>
        </w:rPr>
        <w:t>Goal is to be as value free as possible</w:t>
      </w:r>
    </w:p>
    <w:p w:rsidR="006850CD" w:rsidRPr="006850CD" w:rsidRDefault="006850CD" w:rsidP="006850CD">
      <w:pPr>
        <w:pStyle w:val="ListParagraph"/>
        <w:numPr>
          <w:ilvl w:val="0"/>
          <w:numId w:val="1"/>
        </w:numPr>
        <w:rPr>
          <w:color w:val="984806" w:themeColor="accent6" w:themeShade="80"/>
          <w:sz w:val="22"/>
          <w:szCs w:val="22"/>
        </w:rPr>
      </w:pPr>
      <w:r w:rsidRPr="006850CD">
        <w:rPr>
          <w:sz w:val="22"/>
          <w:szCs w:val="22"/>
        </w:rPr>
        <w:t>Sociologist tries to discover patterns or commonalities in society</w:t>
      </w:r>
    </w:p>
    <w:p w:rsidR="006850CD" w:rsidRPr="006850CD" w:rsidRDefault="006850CD" w:rsidP="006850CD">
      <w:pPr>
        <w:rPr>
          <w:color w:val="984806" w:themeColor="accent6" w:themeShade="80"/>
          <w:sz w:val="22"/>
          <w:szCs w:val="22"/>
        </w:rPr>
      </w:pPr>
      <w:r w:rsidRPr="006850CD">
        <w:rPr>
          <w:color w:val="984806" w:themeColor="accent6" w:themeShade="80"/>
          <w:sz w:val="22"/>
          <w:szCs w:val="22"/>
        </w:rPr>
        <w:t>What is sociology?</w:t>
      </w:r>
    </w:p>
    <w:p w:rsidR="006850CD" w:rsidRPr="006850CD" w:rsidRDefault="006850CD" w:rsidP="006850CD">
      <w:pPr>
        <w:pStyle w:val="ListParagraph"/>
        <w:numPr>
          <w:ilvl w:val="0"/>
          <w:numId w:val="2"/>
        </w:numPr>
        <w:rPr>
          <w:color w:val="984806" w:themeColor="accent6" w:themeShade="80"/>
          <w:sz w:val="22"/>
          <w:szCs w:val="22"/>
        </w:rPr>
      </w:pPr>
      <w:r w:rsidRPr="006850CD">
        <w:rPr>
          <w:sz w:val="22"/>
          <w:szCs w:val="22"/>
        </w:rPr>
        <w:t>The study between humans and the social organizations they inhabit</w:t>
      </w:r>
    </w:p>
    <w:p w:rsidR="006850CD" w:rsidRPr="006850CD" w:rsidRDefault="006850CD" w:rsidP="006850CD">
      <w:pPr>
        <w:pStyle w:val="ListParagraph"/>
        <w:numPr>
          <w:ilvl w:val="0"/>
          <w:numId w:val="2"/>
        </w:numPr>
        <w:rPr>
          <w:color w:val="984806" w:themeColor="accent6" w:themeShade="80"/>
          <w:sz w:val="22"/>
          <w:szCs w:val="22"/>
        </w:rPr>
      </w:pPr>
      <w:r w:rsidRPr="006850CD">
        <w:rPr>
          <w:sz w:val="22"/>
          <w:szCs w:val="22"/>
        </w:rPr>
        <w:t>The interactions between humans and their social environment</w:t>
      </w:r>
    </w:p>
    <w:p w:rsidR="006850CD" w:rsidRPr="006850CD" w:rsidRDefault="006850CD" w:rsidP="006850CD">
      <w:pPr>
        <w:pStyle w:val="ListParagraph"/>
        <w:numPr>
          <w:ilvl w:val="0"/>
          <w:numId w:val="2"/>
        </w:numPr>
        <w:rPr>
          <w:color w:val="984806" w:themeColor="accent6" w:themeShade="80"/>
          <w:sz w:val="22"/>
          <w:szCs w:val="22"/>
        </w:rPr>
      </w:pPr>
      <w:r w:rsidRPr="006850CD">
        <w:rPr>
          <w:sz w:val="22"/>
          <w:szCs w:val="22"/>
        </w:rPr>
        <w:t>The study of human societies using empirical investigation and critical analysis</w:t>
      </w:r>
    </w:p>
    <w:p w:rsidR="006850CD" w:rsidRPr="006850CD" w:rsidRDefault="006850CD" w:rsidP="006850CD">
      <w:pPr>
        <w:pStyle w:val="ListParagraph"/>
        <w:numPr>
          <w:ilvl w:val="0"/>
          <w:numId w:val="2"/>
        </w:numPr>
        <w:rPr>
          <w:color w:val="984806" w:themeColor="accent6" w:themeShade="80"/>
          <w:sz w:val="22"/>
          <w:szCs w:val="22"/>
        </w:rPr>
      </w:pPr>
      <w:r w:rsidRPr="006850CD">
        <w:rPr>
          <w:sz w:val="22"/>
          <w:szCs w:val="22"/>
        </w:rPr>
        <w:t>Emmanuel Joseph Sieyes first coined the term</w:t>
      </w:r>
    </w:p>
    <w:p w:rsidR="006850CD" w:rsidRPr="006850CD" w:rsidRDefault="006850CD" w:rsidP="006850CD">
      <w:pPr>
        <w:pStyle w:val="ListParagraph"/>
        <w:numPr>
          <w:ilvl w:val="1"/>
          <w:numId w:val="2"/>
        </w:numPr>
        <w:rPr>
          <w:color w:val="984806" w:themeColor="accent6" w:themeShade="80"/>
          <w:sz w:val="22"/>
          <w:szCs w:val="22"/>
        </w:rPr>
      </w:pPr>
      <w:proofErr w:type="spellStart"/>
      <w:r w:rsidRPr="006850CD">
        <w:rPr>
          <w:sz w:val="22"/>
          <w:szCs w:val="22"/>
        </w:rPr>
        <w:t>Auguste</w:t>
      </w:r>
      <w:proofErr w:type="spellEnd"/>
      <w:r w:rsidRPr="006850CD">
        <w:rPr>
          <w:sz w:val="22"/>
          <w:szCs w:val="22"/>
        </w:rPr>
        <w:t xml:space="preserve"> Comte later used it.</w:t>
      </w:r>
    </w:p>
    <w:p w:rsidR="006850CD" w:rsidRPr="006850CD" w:rsidRDefault="006850CD" w:rsidP="006850CD">
      <w:pPr>
        <w:pStyle w:val="ListParagraph"/>
        <w:numPr>
          <w:ilvl w:val="0"/>
          <w:numId w:val="2"/>
        </w:numPr>
        <w:rPr>
          <w:color w:val="984806" w:themeColor="accent6" w:themeShade="80"/>
          <w:sz w:val="22"/>
          <w:szCs w:val="22"/>
        </w:rPr>
      </w:pPr>
      <w:r w:rsidRPr="006850CD">
        <w:rPr>
          <w:sz w:val="22"/>
          <w:szCs w:val="22"/>
        </w:rPr>
        <w:t>Sociology often attempts to distinguish and analyze beliefs and knowledge</w:t>
      </w:r>
    </w:p>
    <w:p w:rsidR="006850CD" w:rsidRPr="006850CD" w:rsidRDefault="006850CD" w:rsidP="006850CD">
      <w:pPr>
        <w:rPr>
          <w:color w:val="984806" w:themeColor="accent6" w:themeShade="80"/>
          <w:sz w:val="22"/>
          <w:szCs w:val="22"/>
        </w:rPr>
      </w:pPr>
      <w:r w:rsidRPr="006850CD">
        <w:rPr>
          <w:color w:val="984806" w:themeColor="accent6" w:themeShade="80"/>
          <w:sz w:val="22"/>
          <w:szCs w:val="22"/>
        </w:rPr>
        <w:t>Sociological Inquiry</w:t>
      </w:r>
    </w:p>
    <w:p w:rsidR="006850CD" w:rsidRPr="006850CD" w:rsidRDefault="006850CD" w:rsidP="006850CD">
      <w:pPr>
        <w:pStyle w:val="ListParagraph"/>
        <w:numPr>
          <w:ilvl w:val="0"/>
          <w:numId w:val="4"/>
        </w:numPr>
        <w:rPr>
          <w:sz w:val="22"/>
          <w:szCs w:val="22"/>
        </w:rPr>
      </w:pPr>
      <w:r w:rsidRPr="006850CD">
        <w:rPr>
          <w:sz w:val="22"/>
          <w:szCs w:val="22"/>
        </w:rPr>
        <w:t>Structural aspects of society are enduring patterns of social relations &amp; institutions</w:t>
      </w:r>
    </w:p>
    <w:p w:rsidR="006850CD" w:rsidRPr="006850CD" w:rsidRDefault="006850CD" w:rsidP="006850CD">
      <w:pPr>
        <w:pStyle w:val="ListParagraph"/>
        <w:numPr>
          <w:ilvl w:val="0"/>
          <w:numId w:val="3"/>
        </w:numPr>
        <w:rPr>
          <w:color w:val="984806" w:themeColor="accent6" w:themeShade="80"/>
          <w:sz w:val="22"/>
          <w:szCs w:val="22"/>
        </w:rPr>
      </w:pPr>
      <w:r w:rsidRPr="006850CD">
        <w:rPr>
          <w:color w:val="984806" w:themeColor="accent6" w:themeShade="80"/>
          <w:sz w:val="22"/>
          <w:szCs w:val="22"/>
        </w:rPr>
        <w:t xml:space="preserve">Ex. </w:t>
      </w:r>
      <w:r w:rsidRPr="006850CD">
        <w:rPr>
          <w:sz w:val="22"/>
          <w:szCs w:val="22"/>
        </w:rPr>
        <w:t>Political systems, voting or economic system &amp; taxation ‘structures’</w:t>
      </w:r>
    </w:p>
    <w:p w:rsidR="006850CD" w:rsidRPr="006850CD" w:rsidRDefault="006850CD" w:rsidP="006850CD">
      <w:pPr>
        <w:pStyle w:val="ListParagraph"/>
        <w:numPr>
          <w:ilvl w:val="0"/>
          <w:numId w:val="3"/>
        </w:numPr>
        <w:ind w:left="709"/>
        <w:rPr>
          <w:sz w:val="22"/>
          <w:szCs w:val="22"/>
        </w:rPr>
      </w:pPr>
      <w:r w:rsidRPr="006850CD">
        <w:rPr>
          <w:sz w:val="22"/>
          <w:szCs w:val="22"/>
        </w:rPr>
        <w:t>Society is organized through these ‘patterns’ within which individual &amp; group action is carried on</w:t>
      </w:r>
    </w:p>
    <w:p w:rsidR="006850CD" w:rsidRPr="006850CD" w:rsidRDefault="006850CD" w:rsidP="006850CD">
      <w:pPr>
        <w:rPr>
          <w:color w:val="984806" w:themeColor="accent6" w:themeShade="80"/>
          <w:sz w:val="22"/>
          <w:szCs w:val="22"/>
        </w:rPr>
      </w:pPr>
      <w:r w:rsidRPr="006850CD">
        <w:rPr>
          <w:color w:val="984806" w:themeColor="accent6" w:themeShade="80"/>
          <w:sz w:val="22"/>
          <w:szCs w:val="22"/>
        </w:rPr>
        <w:t>The Development of Sociological Thinking</w:t>
      </w:r>
    </w:p>
    <w:p w:rsidR="006850CD" w:rsidRPr="006850CD" w:rsidRDefault="006850CD" w:rsidP="006850CD">
      <w:pPr>
        <w:pStyle w:val="ListParagraph"/>
        <w:numPr>
          <w:ilvl w:val="0"/>
          <w:numId w:val="6"/>
        </w:numPr>
        <w:rPr>
          <w:sz w:val="22"/>
          <w:szCs w:val="22"/>
        </w:rPr>
      </w:pPr>
      <w:r w:rsidRPr="006850CD">
        <w:rPr>
          <w:sz w:val="22"/>
          <w:szCs w:val="22"/>
        </w:rPr>
        <w:t>Classic origins go back to iconic figures such as Plato and Aristotle</w:t>
      </w:r>
    </w:p>
    <w:p w:rsidR="006850CD" w:rsidRPr="006850CD" w:rsidRDefault="006850CD" w:rsidP="006850CD">
      <w:pPr>
        <w:pStyle w:val="ListParagraph"/>
        <w:numPr>
          <w:ilvl w:val="1"/>
          <w:numId w:val="6"/>
        </w:numPr>
        <w:rPr>
          <w:sz w:val="22"/>
          <w:szCs w:val="22"/>
        </w:rPr>
      </w:pPr>
      <w:r w:rsidRPr="006850CD">
        <w:rPr>
          <w:sz w:val="22"/>
          <w:szCs w:val="22"/>
        </w:rPr>
        <w:t>However they stated what they thought society ought to be rather than describing what society actually was</w:t>
      </w:r>
    </w:p>
    <w:p w:rsidR="006850CD" w:rsidRPr="006850CD" w:rsidRDefault="006850CD" w:rsidP="006850CD">
      <w:pPr>
        <w:pStyle w:val="ListParagraph"/>
        <w:numPr>
          <w:ilvl w:val="0"/>
          <w:numId w:val="6"/>
        </w:numPr>
        <w:rPr>
          <w:sz w:val="22"/>
          <w:szCs w:val="22"/>
        </w:rPr>
      </w:pPr>
      <w:r w:rsidRPr="006850CD">
        <w:rPr>
          <w:sz w:val="22"/>
          <w:szCs w:val="22"/>
        </w:rPr>
        <w:t>In the 17</w:t>
      </w:r>
      <w:r w:rsidRPr="006850CD">
        <w:rPr>
          <w:sz w:val="22"/>
          <w:szCs w:val="22"/>
          <w:vertAlign w:val="superscript"/>
        </w:rPr>
        <w:t>th</w:t>
      </w:r>
      <w:r w:rsidRPr="006850CD">
        <w:rPr>
          <w:sz w:val="22"/>
          <w:szCs w:val="22"/>
        </w:rPr>
        <w:t xml:space="preserve"> – 18</w:t>
      </w:r>
      <w:r w:rsidRPr="006850CD">
        <w:rPr>
          <w:sz w:val="22"/>
          <w:szCs w:val="22"/>
          <w:vertAlign w:val="superscript"/>
        </w:rPr>
        <w:t>th</w:t>
      </w:r>
      <w:r w:rsidRPr="006850CD">
        <w:rPr>
          <w:sz w:val="22"/>
          <w:szCs w:val="22"/>
        </w:rPr>
        <w:t xml:space="preserve"> centuries, the process of applying scientific principle to the analysis of society began (growth of natural sciences)</w:t>
      </w:r>
    </w:p>
    <w:p w:rsidR="006850CD" w:rsidRPr="006850CD" w:rsidRDefault="006850CD" w:rsidP="006850CD">
      <w:pPr>
        <w:pStyle w:val="ListParagraph"/>
        <w:numPr>
          <w:ilvl w:val="0"/>
          <w:numId w:val="6"/>
        </w:numPr>
        <w:rPr>
          <w:sz w:val="22"/>
          <w:szCs w:val="22"/>
        </w:rPr>
      </w:pPr>
      <w:r w:rsidRPr="006850CD">
        <w:rPr>
          <w:sz w:val="22"/>
          <w:szCs w:val="22"/>
        </w:rPr>
        <w:t>This was especially applicable after the Industrial Revolution</w:t>
      </w:r>
    </w:p>
    <w:p w:rsidR="006850CD" w:rsidRPr="006850CD" w:rsidRDefault="006850CD" w:rsidP="006850CD">
      <w:pPr>
        <w:pStyle w:val="ListParagraph"/>
        <w:numPr>
          <w:ilvl w:val="1"/>
          <w:numId w:val="6"/>
        </w:numPr>
        <w:rPr>
          <w:sz w:val="22"/>
          <w:szCs w:val="22"/>
        </w:rPr>
      </w:pPr>
      <w:r w:rsidRPr="006850CD">
        <w:rPr>
          <w:sz w:val="22"/>
          <w:szCs w:val="22"/>
        </w:rPr>
        <w:t>Sociologists used the chaos of the Revolution to try to explain the behavior of society by the factors of Revolution that was affecting them</w:t>
      </w:r>
    </w:p>
    <w:p w:rsidR="006850CD" w:rsidRPr="006850CD" w:rsidRDefault="006850CD" w:rsidP="006850CD">
      <w:pPr>
        <w:pStyle w:val="ListParagraph"/>
        <w:ind w:left="1440"/>
        <w:rPr>
          <w:sz w:val="22"/>
          <w:szCs w:val="22"/>
        </w:rPr>
      </w:pPr>
    </w:p>
    <w:p w:rsidR="006850CD" w:rsidRPr="006850CD" w:rsidRDefault="006850CD" w:rsidP="006850CD">
      <w:pPr>
        <w:pStyle w:val="ListParagraph"/>
        <w:numPr>
          <w:ilvl w:val="0"/>
          <w:numId w:val="6"/>
        </w:numPr>
        <w:rPr>
          <w:b/>
          <w:color w:val="984806" w:themeColor="accent6" w:themeShade="80"/>
          <w:sz w:val="22"/>
          <w:szCs w:val="22"/>
        </w:rPr>
      </w:pPr>
      <w:r w:rsidRPr="006850CD">
        <w:rPr>
          <w:b/>
          <w:color w:val="984806" w:themeColor="accent6" w:themeShade="80"/>
          <w:sz w:val="22"/>
          <w:szCs w:val="22"/>
        </w:rPr>
        <w:t xml:space="preserve">George </w:t>
      </w:r>
      <w:proofErr w:type="spellStart"/>
      <w:r w:rsidRPr="006850CD">
        <w:rPr>
          <w:b/>
          <w:color w:val="984806" w:themeColor="accent6" w:themeShade="80"/>
          <w:sz w:val="22"/>
          <w:szCs w:val="22"/>
        </w:rPr>
        <w:t>Simmel</w:t>
      </w:r>
      <w:proofErr w:type="spellEnd"/>
      <w:r w:rsidRPr="006850CD">
        <w:rPr>
          <w:b/>
          <w:color w:val="984806" w:themeColor="accent6" w:themeShade="80"/>
          <w:sz w:val="22"/>
          <w:szCs w:val="22"/>
        </w:rPr>
        <w:t>:</w:t>
      </w:r>
    </w:p>
    <w:p w:rsidR="006850CD" w:rsidRPr="006850CD" w:rsidRDefault="006850CD" w:rsidP="006850CD">
      <w:pPr>
        <w:pStyle w:val="ListParagraph"/>
        <w:numPr>
          <w:ilvl w:val="1"/>
          <w:numId w:val="6"/>
        </w:numPr>
        <w:rPr>
          <w:b/>
          <w:color w:val="984806" w:themeColor="accent6" w:themeShade="80"/>
          <w:sz w:val="22"/>
          <w:szCs w:val="22"/>
        </w:rPr>
      </w:pPr>
      <w:r w:rsidRPr="006850CD">
        <w:rPr>
          <w:sz w:val="22"/>
          <w:szCs w:val="22"/>
        </w:rPr>
        <w:t>Main purpose of sociological should be to examine the social interactions processes within groups</w:t>
      </w:r>
    </w:p>
    <w:p w:rsidR="006850CD" w:rsidRPr="006850CD" w:rsidRDefault="006850CD" w:rsidP="006850CD">
      <w:pPr>
        <w:pStyle w:val="ListParagraph"/>
        <w:numPr>
          <w:ilvl w:val="1"/>
          <w:numId w:val="6"/>
        </w:numPr>
        <w:rPr>
          <w:b/>
          <w:color w:val="984806" w:themeColor="accent6" w:themeShade="80"/>
          <w:sz w:val="22"/>
          <w:szCs w:val="22"/>
        </w:rPr>
      </w:pPr>
      <w:proofErr w:type="spellStart"/>
      <w:r w:rsidRPr="006850CD">
        <w:rPr>
          <w:sz w:val="22"/>
          <w:szCs w:val="22"/>
        </w:rPr>
        <w:t>Simmel</w:t>
      </w:r>
      <w:proofErr w:type="spellEnd"/>
      <w:r w:rsidRPr="006850CD">
        <w:rPr>
          <w:sz w:val="22"/>
          <w:szCs w:val="22"/>
        </w:rPr>
        <w:t xml:space="preserve"> analyzed the impact of industrialization and urbanization on people’s lives</w:t>
      </w:r>
    </w:p>
    <w:p w:rsidR="006850CD" w:rsidRPr="006850CD" w:rsidRDefault="006850CD" w:rsidP="006850CD">
      <w:pPr>
        <w:pStyle w:val="ListParagraph"/>
        <w:numPr>
          <w:ilvl w:val="1"/>
          <w:numId w:val="6"/>
        </w:numPr>
        <w:rPr>
          <w:b/>
          <w:color w:val="984806" w:themeColor="accent6" w:themeShade="80"/>
          <w:sz w:val="22"/>
          <w:szCs w:val="22"/>
        </w:rPr>
      </w:pPr>
      <w:r w:rsidRPr="006850CD">
        <w:rPr>
          <w:sz w:val="22"/>
          <w:szCs w:val="22"/>
        </w:rPr>
        <w:t>Interaction patterns differ between a dyad (social group of two members) and a triad (social group of three members)</w:t>
      </w:r>
    </w:p>
    <w:p w:rsidR="006850CD" w:rsidRPr="006850CD" w:rsidRDefault="006850CD" w:rsidP="006850CD">
      <w:pPr>
        <w:pStyle w:val="ListParagraph"/>
        <w:numPr>
          <w:ilvl w:val="0"/>
          <w:numId w:val="6"/>
        </w:numPr>
        <w:rPr>
          <w:b/>
          <w:color w:val="984806" w:themeColor="accent6" w:themeShade="80"/>
          <w:sz w:val="22"/>
          <w:szCs w:val="22"/>
        </w:rPr>
      </w:pPr>
      <w:r w:rsidRPr="006850CD">
        <w:rPr>
          <w:b/>
          <w:color w:val="984806" w:themeColor="accent6" w:themeShade="80"/>
          <w:sz w:val="22"/>
          <w:szCs w:val="22"/>
        </w:rPr>
        <w:t>Herbert Spencer:</w:t>
      </w:r>
    </w:p>
    <w:p w:rsidR="006850CD" w:rsidRPr="006850CD" w:rsidRDefault="006850CD" w:rsidP="006850CD">
      <w:pPr>
        <w:pStyle w:val="ListParagraph"/>
        <w:numPr>
          <w:ilvl w:val="1"/>
          <w:numId w:val="6"/>
        </w:numPr>
        <w:rPr>
          <w:b/>
          <w:color w:val="984806" w:themeColor="accent6" w:themeShade="80"/>
          <w:sz w:val="22"/>
          <w:szCs w:val="22"/>
        </w:rPr>
      </w:pPr>
      <w:r w:rsidRPr="006850CD">
        <w:rPr>
          <w:sz w:val="22"/>
          <w:szCs w:val="22"/>
        </w:rPr>
        <w:t xml:space="preserve">Born in a peaceful and optimistic period </w:t>
      </w:r>
    </w:p>
    <w:p w:rsidR="006850CD" w:rsidRPr="006850CD" w:rsidRDefault="006850CD" w:rsidP="006850CD">
      <w:pPr>
        <w:pStyle w:val="ListParagraph"/>
        <w:numPr>
          <w:ilvl w:val="1"/>
          <w:numId w:val="6"/>
        </w:numPr>
        <w:rPr>
          <w:b/>
          <w:color w:val="984806" w:themeColor="accent6" w:themeShade="80"/>
          <w:sz w:val="22"/>
          <w:szCs w:val="22"/>
        </w:rPr>
      </w:pPr>
      <w:r w:rsidRPr="006850CD">
        <w:rPr>
          <w:sz w:val="22"/>
          <w:szCs w:val="22"/>
        </w:rPr>
        <w:t>Spencer’s theory of general evolution is that society has various interdependent parts (family, economy, government) that work to ensure the stability and survival of the entire society</w:t>
      </w:r>
    </w:p>
    <w:p w:rsidR="006850CD" w:rsidRPr="006850CD" w:rsidRDefault="006850CD" w:rsidP="006850CD">
      <w:pPr>
        <w:pStyle w:val="ListParagraph"/>
        <w:numPr>
          <w:ilvl w:val="1"/>
          <w:numId w:val="6"/>
        </w:numPr>
        <w:rPr>
          <w:b/>
          <w:color w:val="984806" w:themeColor="accent6" w:themeShade="80"/>
          <w:sz w:val="22"/>
          <w:szCs w:val="22"/>
        </w:rPr>
      </w:pPr>
      <w:r w:rsidRPr="006850CD">
        <w:rPr>
          <w:sz w:val="22"/>
          <w:szCs w:val="22"/>
        </w:rPr>
        <w:t xml:space="preserve">His view of society is known as Social Darwinism </w:t>
      </w:r>
    </w:p>
    <w:p w:rsidR="006850CD" w:rsidRPr="006850CD" w:rsidRDefault="006850CD" w:rsidP="006850CD">
      <w:pPr>
        <w:pStyle w:val="ListParagraph"/>
        <w:numPr>
          <w:ilvl w:val="1"/>
          <w:numId w:val="6"/>
        </w:numPr>
        <w:rPr>
          <w:b/>
          <w:color w:val="984806" w:themeColor="accent6" w:themeShade="80"/>
          <w:sz w:val="22"/>
          <w:szCs w:val="22"/>
        </w:rPr>
      </w:pPr>
      <w:r w:rsidRPr="006850CD">
        <w:rPr>
          <w:sz w:val="22"/>
          <w:szCs w:val="22"/>
        </w:rPr>
        <w:t>Many critics towards Spencer’s ideas due to the fact that societies are no</w:t>
      </w:r>
      <w:r>
        <w:rPr>
          <w:sz w:val="22"/>
          <w:szCs w:val="22"/>
        </w:rPr>
        <w:t>t the same as biological system</w:t>
      </w:r>
    </w:p>
    <w:p w:rsidR="006850CD" w:rsidRPr="006850CD" w:rsidRDefault="006850CD" w:rsidP="006850CD">
      <w:pPr>
        <w:rPr>
          <w:b/>
          <w:color w:val="984806" w:themeColor="accent6" w:themeShade="80"/>
          <w:sz w:val="22"/>
          <w:szCs w:val="22"/>
        </w:rPr>
      </w:pPr>
      <w:r w:rsidRPr="006850CD">
        <w:rPr>
          <w:color w:val="984806" w:themeColor="accent6" w:themeShade="80"/>
          <w:sz w:val="22"/>
          <w:szCs w:val="22"/>
        </w:rPr>
        <w:lastRenderedPageBreak/>
        <w:t>Sociological Imagination</w:t>
      </w:r>
    </w:p>
    <w:p w:rsidR="006850CD" w:rsidRPr="006850CD" w:rsidRDefault="006850CD" w:rsidP="006850CD">
      <w:pPr>
        <w:pStyle w:val="ListParagraph"/>
        <w:numPr>
          <w:ilvl w:val="0"/>
          <w:numId w:val="5"/>
        </w:numPr>
        <w:rPr>
          <w:color w:val="984806" w:themeColor="accent6" w:themeShade="80"/>
          <w:sz w:val="22"/>
          <w:szCs w:val="22"/>
        </w:rPr>
      </w:pPr>
      <w:r w:rsidRPr="006850CD">
        <w:rPr>
          <w:sz w:val="22"/>
          <w:szCs w:val="22"/>
        </w:rPr>
        <w:t>Originated by C. Wright Mills</w:t>
      </w:r>
    </w:p>
    <w:p w:rsidR="006850CD" w:rsidRPr="006850CD" w:rsidRDefault="006850CD" w:rsidP="006850CD">
      <w:pPr>
        <w:pStyle w:val="ListParagraph"/>
        <w:numPr>
          <w:ilvl w:val="0"/>
          <w:numId w:val="5"/>
        </w:numPr>
        <w:rPr>
          <w:color w:val="984806" w:themeColor="accent6" w:themeShade="80"/>
          <w:sz w:val="22"/>
          <w:szCs w:val="22"/>
        </w:rPr>
      </w:pPr>
      <w:r w:rsidRPr="006850CD">
        <w:rPr>
          <w:color w:val="984806" w:themeColor="accent6" w:themeShade="80"/>
          <w:sz w:val="22"/>
          <w:szCs w:val="22"/>
        </w:rPr>
        <w:t>“</w:t>
      </w:r>
      <w:r w:rsidRPr="006850CD">
        <w:rPr>
          <w:sz w:val="22"/>
          <w:szCs w:val="22"/>
        </w:rPr>
        <w:t>The ability to see the relationship between individual experiences and the larger society”</w:t>
      </w:r>
    </w:p>
    <w:p w:rsidR="006850CD" w:rsidRPr="006850CD" w:rsidRDefault="006850CD" w:rsidP="006850CD">
      <w:pPr>
        <w:pStyle w:val="ListParagraph"/>
        <w:numPr>
          <w:ilvl w:val="1"/>
          <w:numId w:val="5"/>
        </w:numPr>
        <w:rPr>
          <w:b/>
          <w:color w:val="984806" w:themeColor="accent6" w:themeShade="80"/>
          <w:sz w:val="22"/>
          <w:szCs w:val="22"/>
        </w:rPr>
      </w:pPr>
      <w:r w:rsidRPr="006850CD">
        <w:rPr>
          <w:b/>
          <w:sz w:val="22"/>
          <w:szCs w:val="22"/>
        </w:rPr>
        <w:t xml:space="preserve">Ex. </w:t>
      </w:r>
    </w:p>
    <w:p w:rsidR="006850CD" w:rsidRPr="006850CD" w:rsidRDefault="006850CD" w:rsidP="006850CD">
      <w:pPr>
        <w:pStyle w:val="ListParagraph"/>
        <w:numPr>
          <w:ilvl w:val="2"/>
          <w:numId w:val="5"/>
        </w:numPr>
        <w:rPr>
          <w:color w:val="984806" w:themeColor="accent6" w:themeShade="80"/>
          <w:sz w:val="22"/>
          <w:szCs w:val="22"/>
        </w:rPr>
      </w:pPr>
      <w:r w:rsidRPr="006850CD">
        <w:rPr>
          <w:sz w:val="22"/>
          <w:szCs w:val="22"/>
        </w:rPr>
        <w:t xml:space="preserve">Person Trouble: When a person commits suicide, there are likely personal and private reasons for it (poor self esteem, hatred </w:t>
      </w:r>
      <w:proofErr w:type="spellStart"/>
      <w:r w:rsidRPr="006850CD">
        <w:rPr>
          <w:sz w:val="22"/>
          <w:szCs w:val="22"/>
        </w:rPr>
        <w:t>etc</w:t>
      </w:r>
      <w:proofErr w:type="spellEnd"/>
      <w:r w:rsidRPr="006850CD">
        <w:rPr>
          <w:sz w:val="22"/>
          <w:szCs w:val="22"/>
        </w:rPr>
        <w:t>)</w:t>
      </w:r>
    </w:p>
    <w:p w:rsidR="006850CD" w:rsidRPr="006850CD" w:rsidRDefault="006850CD" w:rsidP="006850CD">
      <w:pPr>
        <w:pStyle w:val="ListParagraph"/>
        <w:numPr>
          <w:ilvl w:val="2"/>
          <w:numId w:val="5"/>
        </w:numPr>
        <w:rPr>
          <w:color w:val="984806" w:themeColor="accent6" w:themeShade="80"/>
          <w:sz w:val="22"/>
          <w:szCs w:val="22"/>
        </w:rPr>
      </w:pPr>
      <w:r w:rsidRPr="006850CD">
        <w:rPr>
          <w:sz w:val="22"/>
          <w:szCs w:val="22"/>
        </w:rPr>
        <w:t>Public Issue: Suicide may also be a result of a variety of social reasons: lack of social cohesiveness, the negative impact that Europeans have had on Aboriginal peoples, poor education and economic bases</w:t>
      </w:r>
    </w:p>
    <w:p w:rsidR="006850CD" w:rsidRPr="006850CD" w:rsidRDefault="006850CD" w:rsidP="006850CD">
      <w:pPr>
        <w:pStyle w:val="ListParagraph"/>
        <w:numPr>
          <w:ilvl w:val="0"/>
          <w:numId w:val="5"/>
        </w:numPr>
        <w:rPr>
          <w:color w:val="984806" w:themeColor="accent6" w:themeShade="80"/>
          <w:sz w:val="22"/>
          <w:szCs w:val="22"/>
        </w:rPr>
      </w:pPr>
      <w:r w:rsidRPr="006850CD">
        <w:rPr>
          <w:color w:val="984806" w:themeColor="accent6" w:themeShade="80"/>
          <w:sz w:val="22"/>
          <w:szCs w:val="22"/>
        </w:rPr>
        <w:t>The importance of global sociological imagination</w:t>
      </w:r>
    </w:p>
    <w:p w:rsidR="006850CD" w:rsidRPr="006850CD" w:rsidRDefault="006850CD" w:rsidP="006850CD">
      <w:pPr>
        <w:pStyle w:val="ListParagraph"/>
        <w:numPr>
          <w:ilvl w:val="1"/>
          <w:numId w:val="5"/>
        </w:numPr>
        <w:rPr>
          <w:sz w:val="22"/>
          <w:szCs w:val="22"/>
        </w:rPr>
      </w:pPr>
      <w:r w:rsidRPr="006850CD">
        <w:rPr>
          <w:sz w:val="22"/>
          <w:szCs w:val="22"/>
        </w:rPr>
        <w:t>We must reach beyond past studies that have only focused on North America to develop a more comprehensive global approach</w:t>
      </w:r>
    </w:p>
    <w:p w:rsidR="006850CD" w:rsidRPr="006850CD" w:rsidRDefault="006850CD" w:rsidP="006850CD">
      <w:pPr>
        <w:pStyle w:val="ListParagraph"/>
        <w:numPr>
          <w:ilvl w:val="1"/>
          <w:numId w:val="5"/>
        </w:numPr>
        <w:rPr>
          <w:sz w:val="22"/>
          <w:szCs w:val="22"/>
        </w:rPr>
      </w:pPr>
      <w:r w:rsidRPr="006850CD">
        <w:rPr>
          <w:sz w:val="22"/>
          <w:szCs w:val="22"/>
        </w:rPr>
        <w:t>High income nations that have high standard living and lower death rates face problems such as debt which not only threats the wellbeing of the individual but also of the economic and social stability</w:t>
      </w:r>
    </w:p>
    <w:p w:rsidR="006850CD" w:rsidRPr="006850CD" w:rsidRDefault="006850CD" w:rsidP="006850CD">
      <w:pPr>
        <w:pStyle w:val="ListParagraph"/>
        <w:numPr>
          <w:ilvl w:val="1"/>
          <w:numId w:val="5"/>
        </w:numPr>
        <w:rPr>
          <w:sz w:val="22"/>
          <w:szCs w:val="22"/>
        </w:rPr>
      </w:pPr>
      <w:r w:rsidRPr="006850CD">
        <w:rPr>
          <w:sz w:val="22"/>
          <w:szCs w:val="22"/>
        </w:rPr>
        <w:t>Middle income countries like Brazil are experiencing rapid industrialization</w:t>
      </w:r>
    </w:p>
    <w:p w:rsidR="006850CD" w:rsidRPr="006850CD" w:rsidRDefault="006850CD" w:rsidP="006850CD">
      <w:pPr>
        <w:pStyle w:val="ListParagraph"/>
        <w:numPr>
          <w:ilvl w:val="1"/>
          <w:numId w:val="5"/>
        </w:numPr>
        <w:rPr>
          <w:sz w:val="22"/>
          <w:szCs w:val="22"/>
        </w:rPr>
      </w:pPr>
      <w:r w:rsidRPr="006850CD">
        <w:rPr>
          <w:sz w:val="22"/>
          <w:szCs w:val="22"/>
        </w:rPr>
        <w:t>Low income countries are primarily rural</w:t>
      </w:r>
    </w:p>
    <w:p w:rsidR="006850CD" w:rsidRPr="006850CD" w:rsidRDefault="006850CD" w:rsidP="006850CD">
      <w:pPr>
        <w:pStyle w:val="ListParagraph"/>
        <w:numPr>
          <w:ilvl w:val="1"/>
          <w:numId w:val="5"/>
        </w:numPr>
        <w:rPr>
          <w:sz w:val="22"/>
          <w:szCs w:val="22"/>
        </w:rPr>
      </w:pPr>
      <w:r w:rsidRPr="006850CD">
        <w:rPr>
          <w:sz w:val="22"/>
          <w:szCs w:val="22"/>
        </w:rPr>
        <w:t>Now, Canada’s future is intertwined with the future of all other nations on economic, political, environmental and humanitarian levels.</w:t>
      </w:r>
    </w:p>
    <w:p w:rsidR="006850CD" w:rsidRPr="006850CD" w:rsidRDefault="006850CD" w:rsidP="006850CD">
      <w:pPr>
        <w:pStyle w:val="ListParagraph"/>
        <w:numPr>
          <w:ilvl w:val="2"/>
          <w:numId w:val="5"/>
        </w:numPr>
        <w:rPr>
          <w:sz w:val="22"/>
          <w:szCs w:val="22"/>
        </w:rPr>
      </w:pPr>
      <w:r w:rsidRPr="006850CD">
        <w:rPr>
          <w:sz w:val="22"/>
          <w:szCs w:val="22"/>
        </w:rPr>
        <w:t>Canada buys goods from other countries</w:t>
      </w:r>
    </w:p>
    <w:p w:rsidR="006850CD" w:rsidRPr="006850CD" w:rsidRDefault="006850CD" w:rsidP="006850CD">
      <w:pPr>
        <w:pStyle w:val="ListParagraph"/>
        <w:numPr>
          <w:ilvl w:val="2"/>
          <w:numId w:val="5"/>
        </w:numPr>
        <w:rPr>
          <w:sz w:val="22"/>
          <w:szCs w:val="22"/>
        </w:rPr>
      </w:pPr>
      <w:r w:rsidRPr="006850CD">
        <w:rPr>
          <w:sz w:val="22"/>
          <w:szCs w:val="22"/>
        </w:rPr>
        <w:t>Peace in other nations ensure peace within our own borders</w:t>
      </w:r>
    </w:p>
    <w:p w:rsidR="006850CD" w:rsidRPr="006850CD" w:rsidRDefault="006850CD" w:rsidP="006850CD">
      <w:pPr>
        <w:pStyle w:val="ListParagraph"/>
        <w:numPr>
          <w:ilvl w:val="2"/>
          <w:numId w:val="5"/>
        </w:numPr>
        <w:rPr>
          <w:sz w:val="22"/>
          <w:szCs w:val="22"/>
        </w:rPr>
      </w:pPr>
      <w:r w:rsidRPr="006850CD">
        <w:rPr>
          <w:sz w:val="22"/>
          <w:szCs w:val="22"/>
        </w:rPr>
        <w:t>Global problems will contribute to the immigrant</w:t>
      </w:r>
      <w:r>
        <w:rPr>
          <w:sz w:val="22"/>
          <w:szCs w:val="22"/>
        </w:rPr>
        <w:t>s that arrive in Canada annually</w:t>
      </w:r>
    </w:p>
    <w:p w:rsidR="006850CD" w:rsidRPr="006850CD" w:rsidRDefault="006850CD" w:rsidP="006850CD">
      <w:pPr>
        <w:rPr>
          <w:b/>
          <w:color w:val="984806" w:themeColor="accent6" w:themeShade="80"/>
          <w:sz w:val="22"/>
          <w:szCs w:val="22"/>
        </w:rPr>
      </w:pPr>
    </w:p>
    <w:p w:rsidR="006850CD" w:rsidRPr="006850CD" w:rsidRDefault="006850CD" w:rsidP="006850CD">
      <w:pPr>
        <w:rPr>
          <w:b/>
          <w:color w:val="984806" w:themeColor="accent6" w:themeShade="80"/>
          <w:sz w:val="22"/>
          <w:szCs w:val="22"/>
        </w:rPr>
      </w:pPr>
      <w:r w:rsidRPr="006850CD">
        <w:rPr>
          <w:b/>
          <w:color w:val="984806" w:themeColor="accent6" w:themeShade="80"/>
          <w:sz w:val="22"/>
          <w:szCs w:val="22"/>
        </w:rPr>
        <w:t>Early Thinkers</w:t>
      </w:r>
    </w:p>
    <w:p w:rsidR="006850CD" w:rsidRPr="006850CD" w:rsidRDefault="006850CD" w:rsidP="006850CD">
      <w:pPr>
        <w:rPr>
          <w:color w:val="984806" w:themeColor="accent6" w:themeShade="80"/>
          <w:sz w:val="22"/>
          <w:szCs w:val="22"/>
        </w:rPr>
      </w:pPr>
      <w:proofErr w:type="spellStart"/>
      <w:r w:rsidRPr="006850CD">
        <w:rPr>
          <w:color w:val="984806" w:themeColor="accent6" w:themeShade="80"/>
          <w:sz w:val="22"/>
          <w:szCs w:val="22"/>
        </w:rPr>
        <w:t>Auguste</w:t>
      </w:r>
      <w:proofErr w:type="spellEnd"/>
      <w:r w:rsidRPr="006850CD">
        <w:rPr>
          <w:color w:val="984806" w:themeColor="accent6" w:themeShade="80"/>
          <w:sz w:val="22"/>
          <w:szCs w:val="22"/>
        </w:rPr>
        <w:t xml:space="preserve"> Comte: </w:t>
      </w:r>
    </w:p>
    <w:p w:rsidR="006850CD" w:rsidRPr="006850CD" w:rsidRDefault="006850CD" w:rsidP="006850CD">
      <w:pPr>
        <w:pStyle w:val="ListParagraph"/>
        <w:numPr>
          <w:ilvl w:val="0"/>
          <w:numId w:val="7"/>
        </w:numPr>
        <w:rPr>
          <w:color w:val="984806" w:themeColor="accent6" w:themeShade="80"/>
          <w:sz w:val="22"/>
          <w:szCs w:val="22"/>
        </w:rPr>
      </w:pPr>
      <w:r w:rsidRPr="006850CD">
        <w:rPr>
          <w:sz w:val="22"/>
          <w:szCs w:val="22"/>
        </w:rPr>
        <w:t>French philosopher</w:t>
      </w:r>
    </w:p>
    <w:p w:rsidR="006850CD" w:rsidRPr="006850CD" w:rsidRDefault="006850CD" w:rsidP="006850CD">
      <w:pPr>
        <w:pStyle w:val="ListParagraph"/>
        <w:numPr>
          <w:ilvl w:val="0"/>
          <w:numId w:val="7"/>
        </w:numPr>
        <w:rPr>
          <w:color w:val="984806" w:themeColor="accent6" w:themeShade="80"/>
          <w:sz w:val="22"/>
          <w:szCs w:val="22"/>
        </w:rPr>
      </w:pPr>
      <w:r w:rsidRPr="006850CD">
        <w:rPr>
          <w:sz w:val="22"/>
          <w:szCs w:val="22"/>
        </w:rPr>
        <w:t>Coined the term of sociology to describe a new science that would engage in the study of society</w:t>
      </w:r>
    </w:p>
    <w:p w:rsidR="006850CD" w:rsidRPr="006850CD" w:rsidRDefault="006850CD" w:rsidP="006850CD">
      <w:pPr>
        <w:pStyle w:val="ListParagraph"/>
        <w:numPr>
          <w:ilvl w:val="0"/>
          <w:numId w:val="7"/>
        </w:numPr>
        <w:rPr>
          <w:color w:val="984806" w:themeColor="accent6" w:themeShade="80"/>
          <w:sz w:val="22"/>
          <w:szCs w:val="22"/>
        </w:rPr>
      </w:pPr>
      <w:r w:rsidRPr="006850CD">
        <w:rPr>
          <w:sz w:val="22"/>
          <w:szCs w:val="22"/>
        </w:rPr>
        <w:t>Considered to be the father of society</w:t>
      </w:r>
    </w:p>
    <w:p w:rsidR="006850CD" w:rsidRPr="006850CD" w:rsidRDefault="006850CD" w:rsidP="006850CD">
      <w:pPr>
        <w:pStyle w:val="ListParagraph"/>
        <w:numPr>
          <w:ilvl w:val="0"/>
          <w:numId w:val="7"/>
        </w:numPr>
        <w:rPr>
          <w:color w:val="984806" w:themeColor="accent6" w:themeShade="80"/>
          <w:sz w:val="22"/>
          <w:szCs w:val="22"/>
        </w:rPr>
      </w:pPr>
      <w:r w:rsidRPr="006850CD">
        <w:rPr>
          <w:sz w:val="22"/>
          <w:szCs w:val="22"/>
        </w:rPr>
        <w:t>He believes that societies contained:</w:t>
      </w:r>
    </w:p>
    <w:p w:rsidR="006850CD" w:rsidRPr="006850CD" w:rsidRDefault="006850CD" w:rsidP="006850CD">
      <w:pPr>
        <w:pStyle w:val="ListParagraph"/>
        <w:numPr>
          <w:ilvl w:val="1"/>
          <w:numId w:val="7"/>
        </w:numPr>
        <w:rPr>
          <w:color w:val="984806" w:themeColor="accent6" w:themeShade="80"/>
          <w:sz w:val="22"/>
          <w:szCs w:val="22"/>
        </w:rPr>
      </w:pPr>
      <w:r w:rsidRPr="006850CD">
        <w:rPr>
          <w:sz w:val="22"/>
          <w:szCs w:val="22"/>
        </w:rPr>
        <w:t>Social Statics: forces for social order and stability</w:t>
      </w:r>
    </w:p>
    <w:p w:rsidR="006850CD" w:rsidRPr="006850CD" w:rsidRDefault="006850CD" w:rsidP="006850CD">
      <w:pPr>
        <w:pStyle w:val="ListParagraph"/>
        <w:numPr>
          <w:ilvl w:val="1"/>
          <w:numId w:val="7"/>
        </w:numPr>
        <w:rPr>
          <w:color w:val="984806" w:themeColor="accent6" w:themeShade="80"/>
          <w:sz w:val="22"/>
          <w:szCs w:val="22"/>
        </w:rPr>
      </w:pPr>
      <w:r w:rsidRPr="006850CD">
        <w:rPr>
          <w:sz w:val="22"/>
          <w:szCs w:val="22"/>
        </w:rPr>
        <w:t>Social Dynamics: forces for conflict and change</w:t>
      </w:r>
    </w:p>
    <w:p w:rsidR="006850CD" w:rsidRPr="006850CD" w:rsidRDefault="006850CD" w:rsidP="006850CD">
      <w:pPr>
        <w:pStyle w:val="ListParagraph"/>
        <w:numPr>
          <w:ilvl w:val="0"/>
          <w:numId w:val="7"/>
        </w:numPr>
        <w:rPr>
          <w:color w:val="984806" w:themeColor="accent6" w:themeShade="80"/>
          <w:sz w:val="22"/>
          <w:szCs w:val="22"/>
        </w:rPr>
      </w:pPr>
      <w:r w:rsidRPr="006850CD">
        <w:rPr>
          <w:sz w:val="22"/>
          <w:szCs w:val="22"/>
        </w:rPr>
        <w:t>This theory is still used today in contemporary sociology</w:t>
      </w:r>
    </w:p>
    <w:p w:rsidR="006850CD" w:rsidRPr="006850CD" w:rsidRDefault="006850CD" w:rsidP="006850CD">
      <w:pPr>
        <w:pStyle w:val="ListParagraph"/>
        <w:numPr>
          <w:ilvl w:val="0"/>
          <w:numId w:val="7"/>
        </w:numPr>
        <w:rPr>
          <w:color w:val="984806" w:themeColor="accent6" w:themeShade="80"/>
          <w:sz w:val="22"/>
          <w:szCs w:val="22"/>
        </w:rPr>
      </w:pPr>
      <w:r w:rsidRPr="006850CD">
        <w:rPr>
          <w:sz w:val="22"/>
          <w:szCs w:val="22"/>
        </w:rPr>
        <w:t>Drawing heavily on the ideas of his mentor, Count Henri de Saint-Simon, he argued that natural science should be applied to society</w:t>
      </w:r>
    </w:p>
    <w:p w:rsidR="006850CD" w:rsidRPr="006850CD" w:rsidRDefault="006850CD" w:rsidP="006850CD">
      <w:pPr>
        <w:pStyle w:val="ListParagraph"/>
        <w:numPr>
          <w:ilvl w:val="0"/>
          <w:numId w:val="7"/>
        </w:numPr>
        <w:rPr>
          <w:color w:val="984806" w:themeColor="accent6" w:themeShade="80"/>
          <w:sz w:val="22"/>
          <w:szCs w:val="22"/>
        </w:rPr>
      </w:pPr>
      <w:r w:rsidRPr="006850CD">
        <w:rPr>
          <w:sz w:val="22"/>
          <w:szCs w:val="22"/>
        </w:rPr>
        <w:t>Comte also believe that the nature of human thinking and knowledge passed through several stages as societies developed from simple to more complex</w:t>
      </w:r>
    </w:p>
    <w:p w:rsidR="006850CD" w:rsidRDefault="006850CD" w:rsidP="006850CD">
      <w:pPr>
        <w:rPr>
          <w:color w:val="984806" w:themeColor="accent6" w:themeShade="80"/>
          <w:sz w:val="22"/>
          <w:szCs w:val="22"/>
        </w:rPr>
      </w:pPr>
    </w:p>
    <w:p w:rsidR="006850CD" w:rsidRDefault="006850CD" w:rsidP="006850CD">
      <w:pPr>
        <w:rPr>
          <w:color w:val="984806" w:themeColor="accent6" w:themeShade="80"/>
          <w:sz w:val="22"/>
          <w:szCs w:val="22"/>
        </w:rPr>
      </w:pPr>
    </w:p>
    <w:p w:rsidR="006850CD" w:rsidRDefault="006850CD" w:rsidP="006850CD">
      <w:pPr>
        <w:rPr>
          <w:color w:val="984806" w:themeColor="accent6" w:themeShade="80"/>
          <w:sz w:val="22"/>
          <w:szCs w:val="22"/>
        </w:rPr>
      </w:pPr>
    </w:p>
    <w:p w:rsidR="006850CD" w:rsidRDefault="006850CD" w:rsidP="006850CD">
      <w:pPr>
        <w:rPr>
          <w:color w:val="984806" w:themeColor="accent6" w:themeShade="80"/>
          <w:sz w:val="22"/>
          <w:szCs w:val="22"/>
        </w:rPr>
      </w:pPr>
    </w:p>
    <w:p w:rsidR="006850CD" w:rsidRDefault="006850CD" w:rsidP="006850CD">
      <w:pPr>
        <w:rPr>
          <w:color w:val="984806" w:themeColor="accent6" w:themeShade="80"/>
          <w:sz w:val="22"/>
          <w:szCs w:val="22"/>
        </w:rPr>
      </w:pPr>
    </w:p>
    <w:p w:rsidR="006850CD" w:rsidRDefault="006850CD" w:rsidP="006850CD">
      <w:pPr>
        <w:rPr>
          <w:color w:val="984806" w:themeColor="accent6" w:themeShade="80"/>
          <w:sz w:val="22"/>
          <w:szCs w:val="22"/>
        </w:rPr>
      </w:pPr>
    </w:p>
    <w:p w:rsidR="006850CD" w:rsidRDefault="006850CD" w:rsidP="006850CD">
      <w:pPr>
        <w:rPr>
          <w:color w:val="984806" w:themeColor="accent6" w:themeShade="80"/>
          <w:sz w:val="22"/>
          <w:szCs w:val="22"/>
        </w:rPr>
      </w:pPr>
    </w:p>
    <w:p w:rsid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p>
    <w:p w:rsidR="006850CD" w:rsidRPr="006850CD" w:rsidRDefault="006850CD" w:rsidP="006850CD">
      <w:pPr>
        <w:pStyle w:val="ListParagraph"/>
        <w:numPr>
          <w:ilvl w:val="1"/>
          <w:numId w:val="7"/>
        </w:numPr>
        <w:rPr>
          <w:b/>
          <w:color w:val="984806" w:themeColor="accent6" w:themeShade="80"/>
          <w:sz w:val="22"/>
          <w:szCs w:val="22"/>
        </w:rPr>
      </w:pPr>
      <w:r w:rsidRPr="006850CD">
        <w:rPr>
          <w:b/>
          <w:sz w:val="22"/>
          <w:szCs w:val="22"/>
        </w:rPr>
        <w:t>Three Stages of Social Development</w:t>
      </w:r>
    </w:p>
    <w:p w:rsidR="006850CD" w:rsidRPr="006850CD" w:rsidRDefault="006850CD" w:rsidP="006850CD">
      <w:pPr>
        <w:pStyle w:val="ListParagraph"/>
        <w:numPr>
          <w:ilvl w:val="2"/>
          <w:numId w:val="7"/>
        </w:numPr>
        <w:rPr>
          <w:color w:val="984806" w:themeColor="accent6" w:themeShade="80"/>
          <w:sz w:val="22"/>
          <w:szCs w:val="22"/>
        </w:rPr>
      </w:pPr>
      <w:r w:rsidRPr="006850CD">
        <w:rPr>
          <w:color w:val="984806" w:themeColor="accent6" w:themeShade="80"/>
          <w:sz w:val="22"/>
          <w:szCs w:val="22"/>
        </w:rPr>
        <w:t>Theological Phase:</w:t>
      </w:r>
      <w:r w:rsidRPr="006850CD">
        <w:rPr>
          <w:sz w:val="22"/>
          <w:szCs w:val="22"/>
        </w:rPr>
        <w:t xml:space="preserve"> explanations were based on religion and the supernatural</w:t>
      </w:r>
    </w:p>
    <w:p w:rsidR="006850CD" w:rsidRPr="006850CD" w:rsidRDefault="006850CD" w:rsidP="006850CD">
      <w:pPr>
        <w:pStyle w:val="ListParagraph"/>
        <w:numPr>
          <w:ilvl w:val="2"/>
          <w:numId w:val="7"/>
        </w:numPr>
        <w:rPr>
          <w:color w:val="984806" w:themeColor="accent6" w:themeShade="80"/>
          <w:sz w:val="22"/>
          <w:szCs w:val="22"/>
        </w:rPr>
      </w:pPr>
      <w:r w:rsidRPr="006850CD">
        <w:rPr>
          <w:color w:val="984806" w:themeColor="accent6" w:themeShade="80"/>
          <w:sz w:val="22"/>
          <w:szCs w:val="22"/>
        </w:rPr>
        <w:t>Metaphysical Phase:</w:t>
      </w:r>
      <w:r w:rsidRPr="006850CD">
        <w:rPr>
          <w:sz w:val="22"/>
          <w:szCs w:val="22"/>
        </w:rPr>
        <w:t xml:space="preserve"> involved the justification of universal rights as being on a promoted higher plane than the authority of any human ruler to countermand. Not god, but reason, stages of investigation that reveal the truth</w:t>
      </w:r>
    </w:p>
    <w:p w:rsidR="006850CD" w:rsidRPr="006850CD" w:rsidRDefault="006850CD" w:rsidP="006850CD">
      <w:pPr>
        <w:pStyle w:val="ListParagraph"/>
        <w:numPr>
          <w:ilvl w:val="2"/>
          <w:numId w:val="7"/>
        </w:numPr>
        <w:rPr>
          <w:color w:val="984806" w:themeColor="accent6" w:themeShade="80"/>
          <w:sz w:val="22"/>
          <w:szCs w:val="22"/>
        </w:rPr>
      </w:pPr>
      <w:r w:rsidRPr="006850CD">
        <w:rPr>
          <w:color w:val="984806" w:themeColor="accent6" w:themeShade="80"/>
          <w:sz w:val="22"/>
          <w:szCs w:val="22"/>
        </w:rPr>
        <w:t xml:space="preserve">Positive Phase: </w:t>
      </w:r>
      <w:r w:rsidRPr="006850CD">
        <w:rPr>
          <w:sz w:val="22"/>
          <w:szCs w:val="22"/>
        </w:rPr>
        <w:t>People could find solutions to social problems and bring them into force despite the will of God.  Science stated to answer questions.</w:t>
      </w:r>
      <w:r w:rsidRPr="006850CD">
        <w:rPr>
          <w:sz w:val="22"/>
          <w:szCs w:val="22"/>
        </w:rPr>
        <w:tab/>
      </w:r>
    </w:p>
    <w:p w:rsidR="006850CD" w:rsidRPr="006850CD" w:rsidRDefault="006850CD" w:rsidP="006850CD">
      <w:pPr>
        <w:pStyle w:val="ListParagraph"/>
        <w:numPr>
          <w:ilvl w:val="0"/>
          <w:numId w:val="7"/>
        </w:numPr>
        <w:rPr>
          <w:color w:val="984806" w:themeColor="accent6" w:themeShade="80"/>
          <w:sz w:val="22"/>
          <w:szCs w:val="22"/>
        </w:rPr>
      </w:pPr>
      <w:r w:rsidRPr="006850CD">
        <w:rPr>
          <w:sz w:val="22"/>
          <w:szCs w:val="22"/>
        </w:rPr>
        <w:t xml:space="preserve">For Comte, this progression through these three stages constituted the basic law of social dynamics, and when coupled with the law of statics it formed the new science of sociology. </w:t>
      </w:r>
    </w:p>
    <w:p w:rsidR="006850CD" w:rsidRP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r w:rsidRPr="006850CD">
        <w:rPr>
          <w:color w:val="984806" w:themeColor="accent6" w:themeShade="80"/>
          <w:sz w:val="22"/>
          <w:szCs w:val="22"/>
        </w:rPr>
        <w:t>Harriet Martineau:</w:t>
      </w:r>
    </w:p>
    <w:p w:rsidR="006850CD" w:rsidRPr="006850CD" w:rsidRDefault="006850CD" w:rsidP="006850CD">
      <w:pPr>
        <w:pStyle w:val="ListParagraph"/>
        <w:numPr>
          <w:ilvl w:val="0"/>
          <w:numId w:val="8"/>
        </w:numPr>
        <w:rPr>
          <w:color w:val="984806" w:themeColor="accent6" w:themeShade="80"/>
          <w:sz w:val="22"/>
          <w:szCs w:val="22"/>
        </w:rPr>
      </w:pPr>
      <w:r w:rsidRPr="006850CD">
        <w:rPr>
          <w:sz w:val="22"/>
          <w:szCs w:val="22"/>
        </w:rPr>
        <w:t>She only received recognition in the field of sociology recently, partly because she was a woman in a male-dominated discipline and society</w:t>
      </w:r>
    </w:p>
    <w:p w:rsidR="006850CD" w:rsidRPr="006850CD" w:rsidRDefault="006850CD" w:rsidP="006850CD">
      <w:pPr>
        <w:pStyle w:val="ListParagraph"/>
        <w:numPr>
          <w:ilvl w:val="0"/>
          <w:numId w:val="8"/>
        </w:numPr>
        <w:rPr>
          <w:color w:val="984806" w:themeColor="accent6" w:themeShade="80"/>
          <w:sz w:val="22"/>
          <w:szCs w:val="22"/>
        </w:rPr>
      </w:pPr>
      <w:r w:rsidRPr="006850CD">
        <w:rPr>
          <w:sz w:val="22"/>
          <w:szCs w:val="22"/>
        </w:rPr>
        <w:t>She made Comte’s work accessible by translating and condensing his work</w:t>
      </w:r>
    </w:p>
    <w:p w:rsidR="006850CD" w:rsidRPr="006850CD" w:rsidRDefault="006850CD" w:rsidP="006850CD">
      <w:pPr>
        <w:pStyle w:val="ListParagraph"/>
        <w:numPr>
          <w:ilvl w:val="0"/>
          <w:numId w:val="8"/>
        </w:numPr>
        <w:rPr>
          <w:color w:val="984806" w:themeColor="accent6" w:themeShade="80"/>
          <w:sz w:val="22"/>
          <w:szCs w:val="22"/>
        </w:rPr>
      </w:pPr>
      <w:r w:rsidRPr="006850CD">
        <w:rPr>
          <w:sz w:val="22"/>
          <w:szCs w:val="22"/>
        </w:rPr>
        <w:t>She analyzed the consequences of industrialization and capitalism</w:t>
      </w:r>
    </w:p>
    <w:p w:rsidR="006850CD" w:rsidRPr="006850CD" w:rsidRDefault="006850CD" w:rsidP="006850CD">
      <w:pPr>
        <w:pStyle w:val="ListParagraph"/>
        <w:numPr>
          <w:ilvl w:val="1"/>
          <w:numId w:val="8"/>
        </w:numPr>
        <w:rPr>
          <w:color w:val="984806" w:themeColor="accent6" w:themeShade="80"/>
          <w:sz w:val="22"/>
          <w:szCs w:val="22"/>
        </w:rPr>
      </w:pPr>
      <w:r w:rsidRPr="006850CD">
        <w:rPr>
          <w:sz w:val="22"/>
          <w:szCs w:val="22"/>
        </w:rPr>
        <w:t xml:space="preserve">She examined religion, politics, childrearing, slavery, immigration </w:t>
      </w:r>
      <w:r w:rsidRPr="006850CD">
        <w:rPr>
          <w:color w:val="984806" w:themeColor="accent6" w:themeShade="80"/>
          <w:sz w:val="22"/>
          <w:szCs w:val="22"/>
        </w:rPr>
        <w:t>in categories of race, class and gender</w:t>
      </w:r>
    </w:p>
    <w:p w:rsidR="006850CD" w:rsidRPr="006850CD" w:rsidRDefault="006850CD" w:rsidP="006850CD">
      <w:pPr>
        <w:pStyle w:val="ListParagraph"/>
        <w:numPr>
          <w:ilvl w:val="0"/>
          <w:numId w:val="8"/>
        </w:numPr>
        <w:rPr>
          <w:color w:val="984806" w:themeColor="accent6" w:themeShade="80"/>
          <w:sz w:val="22"/>
          <w:szCs w:val="22"/>
        </w:rPr>
      </w:pPr>
      <w:r w:rsidRPr="006850CD">
        <w:rPr>
          <w:sz w:val="22"/>
          <w:szCs w:val="22"/>
        </w:rPr>
        <w:t>Believed in equality rights (gender, class)</w:t>
      </w:r>
    </w:p>
    <w:p w:rsidR="006850CD" w:rsidRPr="006850CD" w:rsidRDefault="006850CD" w:rsidP="006850CD">
      <w:pPr>
        <w:pStyle w:val="ListParagraph"/>
        <w:numPr>
          <w:ilvl w:val="1"/>
          <w:numId w:val="8"/>
        </w:numPr>
        <w:rPr>
          <w:color w:val="984806" w:themeColor="accent6" w:themeShade="80"/>
          <w:sz w:val="22"/>
          <w:szCs w:val="22"/>
        </w:rPr>
      </w:pPr>
      <w:r w:rsidRPr="006850CD">
        <w:rPr>
          <w:sz w:val="22"/>
          <w:szCs w:val="22"/>
        </w:rPr>
        <w:t>This would lead to a better society</w:t>
      </w:r>
    </w:p>
    <w:p w:rsidR="006850CD" w:rsidRP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r w:rsidRPr="006850CD">
        <w:rPr>
          <w:color w:val="984806" w:themeColor="accent6" w:themeShade="80"/>
          <w:sz w:val="22"/>
          <w:szCs w:val="22"/>
        </w:rPr>
        <w:t xml:space="preserve">Emile Durkheim: </w:t>
      </w:r>
      <w:r w:rsidRPr="006850CD">
        <w:rPr>
          <w:sz w:val="22"/>
          <w:szCs w:val="22"/>
        </w:rPr>
        <w:t>Division of Labor in Society: his first major work</w:t>
      </w:r>
    </w:p>
    <w:p w:rsidR="006850CD" w:rsidRPr="006850CD" w:rsidRDefault="006850CD" w:rsidP="006850CD">
      <w:pPr>
        <w:pStyle w:val="ListParagraph"/>
        <w:numPr>
          <w:ilvl w:val="0"/>
          <w:numId w:val="9"/>
        </w:numPr>
        <w:rPr>
          <w:color w:val="984806" w:themeColor="accent6" w:themeShade="80"/>
          <w:sz w:val="22"/>
          <w:szCs w:val="22"/>
        </w:rPr>
      </w:pPr>
      <w:r w:rsidRPr="006850CD">
        <w:rPr>
          <w:sz w:val="22"/>
          <w:szCs w:val="22"/>
        </w:rPr>
        <w:t>He set up the first European department of sociology at the University of Bordeaux in 1895</w:t>
      </w:r>
    </w:p>
    <w:p w:rsidR="006850CD" w:rsidRPr="006850CD" w:rsidRDefault="006850CD" w:rsidP="006850CD">
      <w:pPr>
        <w:pStyle w:val="ListParagraph"/>
        <w:numPr>
          <w:ilvl w:val="0"/>
          <w:numId w:val="9"/>
        </w:numPr>
        <w:rPr>
          <w:color w:val="984806" w:themeColor="accent6" w:themeShade="80"/>
          <w:sz w:val="22"/>
          <w:szCs w:val="22"/>
        </w:rPr>
      </w:pPr>
      <w:r w:rsidRPr="006850CD">
        <w:rPr>
          <w:sz w:val="22"/>
          <w:szCs w:val="22"/>
        </w:rPr>
        <w:t xml:space="preserve">Durkheim had a relatively uneventful life, marked by academic success and a happy marriage. </w:t>
      </w:r>
    </w:p>
    <w:p w:rsidR="006850CD" w:rsidRPr="006850CD" w:rsidRDefault="006850CD" w:rsidP="006850CD">
      <w:pPr>
        <w:pStyle w:val="ListParagraph"/>
        <w:numPr>
          <w:ilvl w:val="0"/>
          <w:numId w:val="9"/>
        </w:numPr>
        <w:rPr>
          <w:color w:val="984806" w:themeColor="accent6" w:themeShade="80"/>
          <w:sz w:val="22"/>
          <w:szCs w:val="22"/>
        </w:rPr>
      </w:pPr>
      <w:r w:rsidRPr="006850CD">
        <w:rPr>
          <w:sz w:val="22"/>
          <w:szCs w:val="22"/>
        </w:rPr>
        <w:t>Durkheim was very committed to his work while left little time for pleasure and damaged his physical and mental health</w:t>
      </w:r>
    </w:p>
    <w:p w:rsidR="006850CD" w:rsidRPr="006850CD" w:rsidRDefault="006850CD" w:rsidP="006850CD">
      <w:pPr>
        <w:pStyle w:val="ListParagraph"/>
        <w:numPr>
          <w:ilvl w:val="0"/>
          <w:numId w:val="9"/>
        </w:numPr>
        <w:rPr>
          <w:color w:val="984806" w:themeColor="accent6" w:themeShade="80"/>
          <w:sz w:val="22"/>
          <w:szCs w:val="22"/>
        </w:rPr>
      </w:pPr>
      <w:r w:rsidRPr="006850CD">
        <w:rPr>
          <w:sz w:val="22"/>
          <w:szCs w:val="22"/>
        </w:rPr>
        <w:t>Believes that people are a product of the social environment and behavior cannot be fully understood by biological or psychological traits</w:t>
      </w:r>
    </w:p>
    <w:p w:rsidR="006850CD" w:rsidRPr="006850CD" w:rsidRDefault="006850CD" w:rsidP="006850CD">
      <w:pPr>
        <w:pStyle w:val="ListParagraph"/>
        <w:numPr>
          <w:ilvl w:val="0"/>
          <w:numId w:val="9"/>
        </w:numPr>
        <w:rPr>
          <w:color w:val="984806" w:themeColor="accent6" w:themeShade="80"/>
          <w:sz w:val="22"/>
          <w:szCs w:val="22"/>
        </w:rPr>
      </w:pPr>
      <w:r w:rsidRPr="006850CD">
        <w:rPr>
          <w:sz w:val="22"/>
          <w:szCs w:val="22"/>
        </w:rPr>
        <w:t xml:space="preserve">Societies are built of </w:t>
      </w:r>
      <w:r w:rsidRPr="006850CD">
        <w:rPr>
          <w:b/>
          <w:i/>
          <w:sz w:val="22"/>
          <w:szCs w:val="22"/>
        </w:rPr>
        <w:t>social facts</w:t>
      </w:r>
      <w:r w:rsidRPr="006850CD">
        <w:rPr>
          <w:sz w:val="22"/>
          <w:szCs w:val="22"/>
        </w:rPr>
        <w:t xml:space="preserve"> – the desires and self-interests of human beings can only be held in check by forces that originate outside the individual</w:t>
      </w:r>
    </w:p>
    <w:p w:rsidR="006850CD" w:rsidRPr="006850CD" w:rsidRDefault="006850CD" w:rsidP="006850CD">
      <w:pPr>
        <w:pStyle w:val="ListParagraph"/>
        <w:numPr>
          <w:ilvl w:val="1"/>
          <w:numId w:val="9"/>
        </w:numPr>
        <w:rPr>
          <w:color w:val="984806" w:themeColor="accent6" w:themeShade="80"/>
          <w:sz w:val="22"/>
          <w:szCs w:val="22"/>
        </w:rPr>
      </w:pPr>
      <w:r w:rsidRPr="006850CD">
        <w:rPr>
          <w:sz w:val="22"/>
          <w:szCs w:val="22"/>
        </w:rPr>
        <w:t>He characterizes this external force as a collective conscience, a common social bond that is expressed by the ideas, values, norms, beliefs and ideologies of a culture.</w:t>
      </w:r>
    </w:p>
    <w:p w:rsidR="006850CD" w:rsidRPr="006850CD" w:rsidRDefault="006850CD" w:rsidP="006850CD">
      <w:pPr>
        <w:pStyle w:val="ListParagraph"/>
        <w:numPr>
          <w:ilvl w:val="0"/>
          <w:numId w:val="9"/>
        </w:numPr>
        <w:rPr>
          <w:b/>
          <w:color w:val="984806" w:themeColor="accent6" w:themeShade="80"/>
          <w:sz w:val="22"/>
          <w:szCs w:val="22"/>
        </w:rPr>
      </w:pPr>
      <w:r w:rsidRPr="006850CD">
        <w:rPr>
          <w:b/>
          <w:color w:val="984806" w:themeColor="accent6" w:themeShade="80"/>
          <w:sz w:val="22"/>
          <w:szCs w:val="22"/>
        </w:rPr>
        <w:t>Collective Conscience: Mechanical</w:t>
      </w:r>
    </w:p>
    <w:p w:rsidR="006850CD" w:rsidRPr="006850CD" w:rsidRDefault="006850CD" w:rsidP="006850CD">
      <w:pPr>
        <w:pStyle w:val="ListParagraph"/>
        <w:numPr>
          <w:ilvl w:val="1"/>
          <w:numId w:val="9"/>
        </w:numPr>
        <w:rPr>
          <w:color w:val="984806" w:themeColor="accent6" w:themeShade="80"/>
          <w:sz w:val="22"/>
          <w:szCs w:val="22"/>
        </w:rPr>
      </w:pPr>
      <w:r w:rsidRPr="006850CD">
        <w:rPr>
          <w:sz w:val="22"/>
          <w:szCs w:val="22"/>
        </w:rPr>
        <w:t>Occurs in early societies in which there is not much division of labor</w:t>
      </w:r>
    </w:p>
    <w:p w:rsidR="006850CD" w:rsidRPr="006850CD" w:rsidRDefault="006850CD" w:rsidP="006850CD">
      <w:pPr>
        <w:pStyle w:val="ListParagraph"/>
        <w:numPr>
          <w:ilvl w:val="1"/>
          <w:numId w:val="9"/>
        </w:numPr>
        <w:rPr>
          <w:color w:val="984806" w:themeColor="accent6" w:themeShade="80"/>
          <w:sz w:val="22"/>
          <w:szCs w:val="22"/>
        </w:rPr>
      </w:pPr>
      <w:r w:rsidRPr="006850CD">
        <w:rPr>
          <w:sz w:val="22"/>
          <w:szCs w:val="22"/>
        </w:rPr>
        <w:t>Such societies are homogenous, men and women engage in similar tasks and activities.</w:t>
      </w:r>
    </w:p>
    <w:p w:rsidR="006850CD" w:rsidRPr="006850CD" w:rsidRDefault="006850CD" w:rsidP="006850CD">
      <w:pPr>
        <w:pStyle w:val="ListParagraph"/>
        <w:numPr>
          <w:ilvl w:val="1"/>
          <w:numId w:val="9"/>
        </w:numPr>
        <w:rPr>
          <w:color w:val="984806" w:themeColor="accent6" w:themeShade="80"/>
          <w:sz w:val="22"/>
          <w:szCs w:val="22"/>
        </w:rPr>
      </w:pPr>
      <w:r w:rsidRPr="006850CD">
        <w:rPr>
          <w:sz w:val="22"/>
          <w:szCs w:val="22"/>
        </w:rPr>
        <w:t>Few distinct institution express similar values and norms and tend to reinforce one another</w:t>
      </w:r>
    </w:p>
    <w:p w:rsidR="006850CD" w:rsidRPr="006850CD" w:rsidRDefault="006850CD" w:rsidP="006850CD">
      <w:pPr>
        <w:pStyle w:val="ListParagraph"/>
        <w:numPr>
          <w:ilvl w:val="1"/>
          <w:numId w:val="9"/>
        </w:numPr>
        <w:rPr>
          <w:color w:val="984806" w:themeColor="accent6" w:themeShade="80"/>
          <w:sz w:val="22"/>
          <w:szCs w:val="22"/>
        </w:rPr>
      </w:pPr>
      <w:r w:rsidRPr="006850CD">
        <w:rPr>
          <w:sz w:val="22"/>
          <w:szCs w:val="22"/>
        </w:rPr>
        <w:t>According to Durkheim, traditional cultures experience a high level of social and moral integration</w:t>
      </w:r>
    </w:p>
    <w:p w:rsidR="006850CD" w:rsidRDefault="006850CD" w:rsidP="006850CD">
      <w:pPr>
        <w:rPr>
          <w:color w:val="984806" w:themeColor="accent6" w:themeShade="80"/>
          <w:sz w:val="22"/>
          <w:szCs w:val="22"/>
        </w:rPr>
      </w:pPr>
    </w:p>
    <w:p w:rsid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p>
    <w:p w:rsidR="006850CD" w:rsidRPr="006850CD" w:rsidRDefault="006850CD" w:rsidP="006850CD">
      <w:pPr>
        <w:pStyle w:val="ListParagraph"/>
        <w:numPr>
          <w:ilvl w:val="0"/>
          <w:numId w:val="9"/>
        </w:numPr>
        <w:rPr>
          <w:b/>
          <w:color w:val="984806" w:themeColor="accent6" w:themeShade="80"/>
          <w:sz w:val="22"/>
          <w:szCs w:val="22"/>
        </w:rPr>
      </w:pPr>
      <w:r w:rsidRPr="006850CD">
        <w:rPr>
          <w:b/>
          <w:color w:val="984806" w:themeColor="accent6" w:themeShade="80"/>
          <w:sz w:val="22"/>
          <w:szCs w:val="22"/>
        </w:rPr>
        <w:t>Collective Conscience: Organic</w:t>
      </w:r>
    </w:p>
    <w:p w:rsidR="006850CD" w:rsidRPr="006850CD" w:rsidRDefault="006850CD" w:rsidP="006850CD">
      <w:pPr>
        <w:pStyle w:val="ListParagraph"/>
        <w:numPr>
          <w:ilvl w:val="1"/>
          <w:numId w:val="9"/>
        </w:numPr>
        <w:rPr>
          <w:b/>
          <w:color w:val="984806" w:themeColor="accent6" w:themeShade="80"/>
          <w:sz w:val="22"/>
          <w:szCs w:val="22"/>
        </w:rPr>
      </w:pPr>
      <w:r w:rsidRPr="006850CD">
        <w:rPr>
          <w:sz w:val="22"/>
          <w:szCs w:val="22"/>
        </w:rPr>
        <w:t>Organic solidarity develops as a by-product of the division of labor.</w:t>
      </w:r>
    </w:p>
    <w:p w:rsidR="006850CD" w:rsidRPr="006850CD" w:rsidRDefault="006850CD" w:rsidP="006850CD">
      <w:pPr>
        <w:pStyle w:val="ListParagraph"/>
        <w:numPr>
          <w:ilvl w:val="1"/>
          <w:numId w:val="9"/>
        </w:numPr>
        <w:rPr>
          <w:b/>
          <w:color w:val="984806" w:themeColor="accent6" w:themeShade="80"/>
          <w:sz w:val="22"/>
          <w:szCs w:val="22"/>
        </w:rPr>
      </w:pPr>
      <w:r w:rsidRPr="006850CD">
        <w:rPr>
          <w:sz w:val="22"/>
          <w:szCs w:val="22"/>
        </w:rPr>
        <w:t>As society becomes more complex, individuals play more specialized roles and become more dissimilar</w:t>
      </w:r>
    </w:p>
    <w:p w:rsidR="006850CD" w:rsidRPr="006850CD" w:rsidRDefault="006850CD" w:rsidP="006850CD">
      <w:pPr>
        <w:pStyle w:val="ListParagraph"/>
        <w:numPr>
          <w:ilvl w:val="1"/>
          <w:numId w:val="9"/>
        </w:numPr>
        <w:rPr>
          <w:color w:val="984806" w:themeColor="accent6" w:themeShade="80"/>
          <w:sz w:val="22"/>
          <w:szCs w:val="22"/>
        </w:rPr>
      </w:pPr>
      <w:r w:rsidRPr="006850CD">
        <w:rPr>
          <w:sz w:val="22"/>
          <w:szCs w:val="22"/>
        </w:rPr>
        <w:t>Individuals in such sociocultural system have less in common, however depend more on each other to survive</w:t>
      </w:r>
    </w:p>
    <w:p w:rsidR="006850CD" w:rsidRPr="006850CD" w:rsidRDefault="006850CD" w:rsidP="006850CD">
      <w:pPr>
        <w:pStyle w:val="ListParagraph"/>
        <w:numPr>
          <w:ilvl w:val="1"/>
          <w:numId w:val="9"/>
        </w:numPr>
        <w:rPr>
          <w:color w:val="984806" w:themeColor="accent6" w:themeShade="80"/>
          <w:sz w:val="22"/>
          <w:szCs w:val="22"/>
        </w:rPr>
      </w:pPr>
      <w:r w:rsidRPr="006850CD">
        <w:rPr>
          <w:sz w:val="22"/>
          <w:szCs w:val="22"/>
        </w:rPr>
        <w:t>This lead to a loosening of sense of community, or identity with the group which leads to anomie</w:t>
      </w:r>
    </w:p>
    <w:p w:rsidR="006850CD" w:rsidRPr="006850CD" w:rsidRDefault="006850CD" w:rsidP="006850CD">
      <w:pPr>
        <w:pStyle w:val="ListParagraph"/>
        <w:numPr>
          <w:ilvl w:val="0"/>
          <w:numId w:val="9"/>
        </w:numPr>
        <w:rPr>
          <w:color w:val="984806" w:themeColor="accent6" w:themeShade="80"/>
          <w:sz w:val="22"/>
          <w:szCs w:val="22"/>
        </w:rPr>
      </w:pPr>
      <w:r w:rsidRPr="006850CD">
        <w:rPr>
          <w:sz w:val="22"/>
          <w:szCs w:val="22"/>
        </w:rPr>
        <w:t>Durkheim was concerned with social order and social stability because he lived during the period of rapid social changes in Europe, so his recurring question was:</w:t>
      </w:r>
      <w:r w:rsidRPr="006850CD">
        <w:rPr>
          <w:color w:val="984806" w:themeColor="accent6" w:themeShade="80"/>
          <w:sz w:val="22"/>
          <w:szCs w:val="22"/>
        </w:rPr>
        <w:t xml:space="preserve"> How do societies manage to hold together?</w:t>
      </w:r>
    </w:p>
    <w:p w:rsidR="006850CD" w:rsidRPr="006850CD" w:rsidRDefault="006850CD" w:rsidP="006850CD">
      <w:pPr>
        <w:pStyle w:val="ListParagraph"/>
        <w:numPr>
          <w:ilvl w:val="0"/>
          <w:numId w:val="9"/>
        </w:numPr>
        <w:rPr>
          <w:color w:val="984806" w:themeColor="accent6" w:themeShade="80"/>
          <w:sz w:val="22"/>
          <w:szCs w:val="22"/>
        </w:rPr>
      </w:pPr>
      <w:r w:rsidRPr="006850CD">
        <w:rPr>
          <w:sz w:val="22"/>
          <w:szCs w:val="22"/>
        </w:rPr>
        <w:t xml:space="preserve">Durkheim observed that rapid social change and a more specialized division of labor produces strains in society. These lead to a breakdown in traditional organization, values and authority and to a dramatic increase in </w:t>
      </w:r>
      <w:r w:rsidRPr="006850CD">
        <w:rPr>
          <w:b/>
          <w:i/>
          <w:sz w:val="22"/>
          <w:szCs w:val="22"/>
        </w:rPr>
        <w:t>anomie</w:t>
      </w:r>
      <w:r w:rsidRPr="006850CD">
        <w:rPr>
          <w:sz w:val="22"/>
          <w:szCs w:val="22"/>
        </w:rPr>
        <w:t xml:space="preserve"> - </w:t>
      </w:r>
      <w:r w:rsidRPr="006850CD">
        <w:rPr>
          <w:color w:val="984806" w:themeColor="accent6" w:themeShade="80"/>
          <w:sz w:val="22"/>
          <w:szCs w:val="22"/>
        </w:rPr>
        <w:t>a condition in which social control becomes ineffective as a result of the loss of shared valued and a sense of purpose in society</w:t>
      </w:r>
    </w:p>
    <w:p w:rsidR="006850CD" w:rsidRPr="006850CD" w:rsidRDefault="006850CD" w:rsidP="006850CD">
      <w:pPr>
        <w:pStyle w:val="ListParagraph"/>
        <w:numPr>
          <w:ilvl w:val="0"/>
          <w:numId w:val="9"/>
        </w:numPr>
        <w:rPr>
          <w:color w:val="984806" w:themeColor="accent6" w:themeShade="80"/>
          <w:sz w:val="22"/>
          <w:szCs w:val="22"/>
        </w:rPr>
      </w:pPr>
      <w:r w:rsidRPr="006850CD">
        <w:rPr>
          <w:sz w:val="22"/>
          <w:szCs w:val="22"/>
        </w:rPr>
        <w:t>He is also a founding figure of the functionalist theoretical tradition.</w:t>
      </w:r>
    </w:p>
    <w:p w:rsidR="006850CD" w:rsidRPr="006850CD" w:rsidRDefault="006850CD" w:rsidP="006850CD">
      <w:pPr>
        <w:pStyle w:val="ListParagraph"/>
        <w:numPr>
          <w:ilvl w:val="0"/>
          <w:numId w:val="9"/>
        </w:numPr>
        <w:rPr>
          <w:color w:val="984806" w:themeColor="accent6" w:themeShade="80"/>
          <w:sz w:val="22"/>
          <w:szCs w:val="22"/>
        </w:rPr>
      </w:pPr>
      <w:r w:rsidRPr="006850CD">
        <w:rPr>
          <w:sz w:val="22"/>
          <w:szCs w:val="22"/>
        </w:rPr>
        <w:t>Argued that society was not a mere sum of individuals and that the system formed by their association represents a specific reality which has its own characteristics</w:t>
      </w:r>
    </w:p>
    <w:p w:rsidR="006850CD" w:rsidRPr="006850CD" w:rsidRDefault="006850CD" w:rsidP="006850CD">
      <w:pPr>
        <w:pStyle w:val="ListParagraph"/>
        <w:numPr>
          <w:ilvl w:val="1"/>
          <w:numId w:val="9"/>
        </w:numPr>
        <w:rPr>
          <w:color w:val="984806" w:themeColor="accent6" w:themeShade="80"/>
          <w:sz w:val="22"/>
          <w:szCs w:val="22"/>
        </w:rPr>
      </w:pPr>
      <w:r w:rsidRPr="006850CD">
        <w:rPr>
          <w:sz w:val="22"/>
          <w:szCs w:val="22"/>
        </w:rPr>
        <w:t>Political party, church etc. has its own structure, history, and a way of understanding the world</w:t>
      </w:r>
    </w:p>
    <w:p w:rsidR="006850CD" w:rsidRDefault="006850CD" w:rsidP="006850CD">
      <w:pPr>
        <w:rPr>
          <w:color w:val="984806" w:themeColor="accent6" w:themeShade="80"/>
          <w:sz w:val="22"/>
          <w:szCs w:val="22"/>
        </w:rPr>
      </w:pPr>
    </w:p>
    <w:p w:rsidR="006850CD" w:rsidRPr="006850CD" w:rsidRDefault="006850CD" w:rsidP="006850CD">
      <w:pPr>
        <w:rPr>
          <w:b/>
          <w:sz w:val="22"/>
          <w:szCs w:val="22"/>
        </w:rPr>
      </w:pPr>
      <w:r w:rsidRPr="006850CD">
        <w:rPr>
          <w:color w:val="984806" w:themeColor="accent6" w:themeShade="80"/>
          <w:sz w:val="22"/>
          <w:szCs w:val="22"/>
        </w:rPr>
        <w:t xml:space="preserve">Max Weber: </w:t>
      </w:r>
      <w:r w:rsidRPr="006850CD">
        <w:rPr>
          <w:b/>
          <w:sz w:val="22"/>
          <w:szCs w:val="22"/>
        </w:rPr>
        <w:t>Conflict Theory</w:t>
      </w:r>
    </w:p>
    <w:p w:rsidR="006850CD" w:rsidRPr="006850CD" w:rsidRDefault="006850CD" w:rsidP="006850CD">
      <w:pPr>
        <w:pStyle w:val="ListParagraph"/>
        <w:numPr>
          <w:ilvl w:val="0"/>
          <w:numId w:val="10"/>
        </w:numPr>
        <w:rPr>
          <w:color w:val="984806" w:themeColor="accent6" w:themeShade="80"/>
          <w:sz w:val="22"/>
          <w:szCs w:val="22"/>
        </w:rPr>
      </w:pPr>
      <w:r w:rsidRPr="006850CD">
        <w:rPr>
          <w:sz w:val="22"/>
          <w:szCs w:val="22"/>
        </w:rPr>
        <w:t>Emphasized cultural and political factors as key influences on economic development and individual behavior</w:t>
      </w:r>
    </w:p>
    <w:p w:rsidR="006850CD" w:rsidRPr="006850CD" w:rsidRDefault="006850CD" w:rsidP="006850CD">
      <w:pPr>
        <w:pStyle w:val="ListParagraph"/>
        <w:numPr>
          <w:ilvl w:val="0"/>
          <w:numId w:val="10"/>
        </w:numPr>
        <w:rPr>
          <w:color w:val="984806" w:themeColor="accent6" w:themeShade="80"/>
          <w:sz w:val="22"/>
          <w:szCs w:val="22"/>
        </w:rPr>
      </w:pPr>
      <w:r w:rsidRPr="006850CD">
        <w:rPr>
          <w:sz w:val="22"/>
          <w:szCs w:val="22"/>
        </w:rPr>
        <w:t>Economic system as one but not the only source of change</w:t>
      </w:r>
    </w:p>
    <w:p w:rsidR="006850CD" w:rsidRPr="006850CD" w:rsidRDefault="006850CD" w:rsidP="006850CD">
      <w:pPr>
        <w:pStyle w:val="ListParagraph"/>
        <w:numPr>
          <w:ilvl w:val="0"/>
          <w:numId w:val="10"/>
        </w:numPr>
        <w:rPr>
          <w:color w:val="984806" w:themeColor="accent6" w:themeShade="80"/>
          <w:sz w:val="22"/>
          <w:szCs w:val="22"/>
        </w:rPr>
      </w:pPr>
      <w:r w:rsidRPr="006850CD">
        <w:rPr>
          <w:sz w:val="22"/>
          <w:szCs w:val="22"/>
        </w:rPr>
        <w:t>Sociologists should not limit their research to social structure, but also include economics, history…</w:t>
      </w:r>
    </w:p>
    <w:p w:rsidR="006850CD" w:rsidRPr="006850CD" w:rsidRDefault="006850CD" w:rsidP="006850CD">
      <w:pPr>
        <w:pStyle w:val="ListParagraph"/>
        <w:numPr>
          <w:ilvl w:val="0"/>
          <w:numId w:val="10"/>
        </w:numPr>
        <w:rPr>
          <w:color w:val="984806" w:themeColor="accent6" w:themeShade="80"/>
          <w:sz w:val="22"/>
          <w:szCs w:val="22"/>
        </w:rPr>
      </w:pPr>
      <w:r w:rsidRPr="006850CD">
        <w:rPr>
          <w:sz w:val="22"/>
          <w:szCs w:val="22"/>
        </w:rPr>
        <w:t>Values Free Sociology: research should be conducted in a scientific manner and should exclude the researcher’s personal values and economic interests</w:t>
      </w:r>
    </w:p>
    <w:p w:rsidR="006850CD" w:rsidRPr="006850CD" w:rsidRDefault="006850CD" w:rsidP="006850CD">
      <w:pPr>
        <w:pStyle w:val="ListParagraph"/>
        <w:numPr>
          <w:ilvl w:val="1"/>
          <w:numId w:val="10"/>
        </w:numPr>
        <w:rPr>
          <w:color w:val="984806" w:themeColor="accent6" w:themeShade="80"/>
          <w:sz w:val="22"/>
          <w:szCs w:val="22"/>
        </w:rPr>
      </w:pPr>
      <w:r w:rsidRPr="006850CD">
        <w:rPr>
          <w:sz w:val="22"/>
          <w:szCs w:val="22"/>
        </w:rPr>
        <w:t xml:space="preserve">However he realized that sociologists could not be totally value free, so they should employ </w:t>
      </w:r>
      <w:proofErr w:type="spellStart"/>
      <w:r w:rsidRPr="006850CD">
        <w:rPr>
          <w:b/>
          <w:i/>
          <w:sz w:val="22"/>
          <w:szCs w:val="22"/>
        </w:rPr>
        <w:t>Versthen</w:t>
      </w:r>
      <w:proofErr w:type="spellEnd"/>
      <w:r w:rsidRPr="006850CD">
        <w:rPr>
          <w:b/>
          <w:i/>
          <w:sz w:val="22"/>
          <w:szCs w:val="22"/>
        </w:rPr>
        <w:t xml:space="preserve"> – (</w:t>
      </w:r>
      <w:r w:rsidRPr="006850CD">
        <w:rPr>
          <w:sz w:val="22"/>
          <w:szCs w:val="22"/>
        </w:rPr>
        <w:t xml:space="preserve">understand or insight) to gain the ability to see the world as others see it </w:t>
      </w:r>
    </w:p>
    <w:p w:rsidR="006850CD" w:rsidRPr="006850CD" w:rsidRDefault="006850CD" w:rsidP="006850CD">
      <w:pPr>
        <w:pStyle w:val="ListParagraph"/>
        <w:numPr>
          <w:ilvl w:val="0"/>
          <w:numId w:val="10"/>
        </w:numPr>
        <w:rPr>
          <w:color w:val="984806" w:themeColor="accent6" w:themeShade="80"/>
          <w:sz w:val="22"/>
          <w:szCs w:val="22"/>
        </w:rPr>
      </w:pPr>
      <w:r w:rsidRPr="006850CD">
        <w:rPr>
          <w:sz w:val="22"/>
          <w:szCs w:val="22"/>
        </w:rPr>
        <w:t>Famous for his study of bureaucracies and religion</w:t>
      </w:r>
    </w:p>
    <w:p w:rsidR="006850CD" w:rsidRPr="006850CD" w:rsidRDefault="006850CD" w:rsidP="006850CD">
      <w:pPr>
        <w:pStyle w:val="ListParagraph"/>
        <w:numPr>
          <w:ilvl w:val="0"/>
          <w:numId w:val="10"/>
        </w:numPr>
        <w:rPr>
          <w:color w:val="984806" w:themeColor="accent6" w:themeShade="80"/>
          <w:sz w:val="22"/>
          <w:szCs w:val="22"/>
        </w:rPr>
      </w:pPr>
      <w:r w:rsidRPr="006850CD">
        <w:rPr>
          <w:sz w:val="22"/>
          <w:szCs w:val="22"/>
        </w:rPr>
        <w:t>Protestantism overtook Catholicism after the Reformation of the 1500’s</w:t>
      </w:r>
    </w:p>
    <w:p w:rsidR="006850CD" w:rsidRPr="006850CD" w:rsidRDefault="006850CD" w:rsidP="006850CD">
      <w:pPr>
        <w:pStyle w:val="ListParagraph"/>
        <w:numPr>
          <w:ilvl w:val="1"/>
          <w:numId w:val="10"/>
        </w:numPr>
        <w:rPr>
          <w:color w:val="984806" w:themeColor="accent6" w:themeShade="80"/>
          <w:sz w:val="22"/>
          <w:szCs w:val="22"/>
        </w:rPr>
      </w:pPr>
      <w:r w:rsidRPr="006850CD">
        <w:rPr>
          <w:sz w:val="22"/>
          <w:szCs w:val="22"/>
        </w:rPr>
        <w:t>This led to the development of Capitalism</w:t>
      </w:r>
    </w:p>
    <w:p w:rsidR="006850CD" w:rsidRPr="006850CD" w:rsidRDefault="006850CD" w:rsidP="006850CD">
      <w:pPr>
        <w:pStyle w:val="ListParagraph"/>
        <w:numPr>
          <w:ilvl w:val="1"/>
          <w:numId w:val="10"/>
        </w:numPr>
        <w:rPr>
          <w:color w:val="984806" w:themeColor="accent6" w:themeShade="80"/>
          <w:sz w:val="22"/>
          <w:szCs w:val="22"/>
        </w:rPr>
      </w:pPr>
      <w:r w:rsidRPr="006850CD">
        <w:rPr>
          <w:sz w:val="22"/>
          <w:szCs w:val="22"/>
        </w:rPr>
        <w:t>The Protestant belied system encouraged people to embrace change</w:t>
      </w:r>
    </w:p>
    <w:p w:rsidR="006850CD" w:rsidRPr="006850CD" w:rsidRDefault="006850CD" w:rsidP="006850CD">
      <w:pPr>
        <w:pStyle w:val="ListParagraph"/>
        <w:numPr>
          <w:ilvl w:val="0"/>
          <w:numId w:val="10"/>
        </w:numPr>
        <w:rPr>
          <w:color w:val="984806" w:themeColor="accent6" w:themeShade="80"/>
          <w:sz w:val="22"/>
          <w:szCs w:val="22"/>
        </w:rPr>
      </w:pPr>
      <w:r w:rsidRPr="006850CD">
        <w:rPr>
          <w:sz w:val="22"/>
          <w:szCs w:val="22"/>
        </w:rPr>
        <w:t>Catholic belief: accumulation of material objects was a sign of greed and discontent</w:t>
      </w:r>
    </w:p>
    <w:p w:rsidR="006850CD" w:rsidRPr="006850CD" w:rsidRDefault="006850CD" w:rsidP="006850CD">
      <w:pPr>
        <w:pStyle w:val="ListParagraph"/>
        <w:numPr>
          <w:ilvl w:val="0"/>
          <w:numId w:val="10"/>
        </w:numPr>
        <w:rPr>
          <w:color w:val="984806" w:themeColor="accent6" w:themeShade="80"/>
          <w:sz w:val="22"/>
          <w:szCs w:val="22"/>
        </w:rPr>
      </w:pPr>
      <w:r w:rsidRPr="006850CD">
        <w:rPr>
          <w:sz w:val="22"/>
          <w:szCs w:val="22"/>
        </w:rPr>
        <w:t>Protestant: denounced greed but encouraged hard work, saving money and investing money</w:t>
      </w:r>
    </w:p>
    <w:p w:rsidR="006850CD" w:rsidRP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p>
    <w:p w:rsidR="006850CD" w:rsidRDefault="006850CD" w:rsidP="006850CD">
      <w:pPr>
        <w:rPr>
          <w:color w:val="984806" w:themeColor="accent6" w:themeShade="80"/>
          <w:sz w:val="22"/>
          <w:szCs w:val="22"/>
        </w:rPr>
      </w:pPr>
    </w:p>
    <w:p w:rsidR="006850CD" w:rsidRPr="006850CD" w:rsidRDefault="006850CD" w:rsidP="006850CD">
      <w:pPr>
        <w:rPr>
          <w:color w:val="984806" w:themeColor="accent6" w:themeShade="80"/>
          <w:sz w:val="22"/>
          <w:szCs w:val="22"/>
        </w:rPr>
      </w:pPr>
      <w:r w:rsidRPr="006850CD">
        <w:rPr>
          <w:color w:val="984806" w:themeColor="accent6" w:themeShade="80"/>
          <w:sz w:val="22"/>
          <w:szCs w:val="22"/>
        </w:rPr>
        <w:t xml:space="preserve">Karl Marx: </w:t>
      </w:r>
      <w:r w:rsidRPr="006850CD">
        <w:rPr>
          <w:b/>
          <w:sz w:val="22"/>
          <w:szCs w:val="22"/>
        </w:rPr>
        <w:t>Conflict Theory</w:t>
      </w:r>
    </w:p>
    <w:p w:rsidR="006850CD" w:rsidRPr="006850CD" w:rsidRDefault="006850CD" w:rsidP="006850CD">
      <w:pPr>
        <w:pStyle w:val="ListParagraph"/>
        <w:numPr>
          <w:ilvl w:val="0"/>
          <w:numId w:val="11"/>
        </w:numPr>
        <w:rPr>
          <w:color w:val="984806" w:themeColor="accent6" w:themeShade="80"/>
          <w:sz w:val="22"/>
          <w:szCs w:val="22"/>
        </w:rPr>
      </w:pPr>
      <w:r w:rsidRPr="006850CD">
        <w:rPr>
          <w:sz w:val="22"/>
          <w:szCs w:val="22"/>
        </w:rPr>
        <w:t>Believed that history is a continuous dash between conflicting ideas</w:t>
      </w:r>
    </w:p>
    <w:p w:rsidR="006850CD" w:rsidRPr="006850CD" w:rsidRDefault="006850CD" w:rsidP="006850CD">
      <w:pPr>
        <w:pStyle w:val="ListParagraph"/>
        <w:numPr>
          <w:ilvl w:val="0"/>
          <w:numId w:val="11"/>
        </w:numPr>
        <w:rPr>
          <w:color w:val="984806" w:themeColor="accent6" w:themeShade="80"/>
          <w:sz w:val="22"/>
          <w:szCs w:val="22"/>
        </w:rPr>
      </w:pPr>
      <w:r w:rsidRPr="006850CD">
        <w:rPr>
          <w:sz w:val="22"/>
          <w:szCs w:val="22"/>
        </w:rPr>
        <w:t>Conflict was necessary in order to produce social change and a better society</w:t>
      </w:r>
    </w:p>
    <w:p w:rsidR="006850CD" w:rsidRPr="006850CD" w:rsidRDefault="006850CD" w:rsidP="006850CD">
      <w:pPr>
        <w:pStyle w:val="ListParagraph"/>
        <w:numPr>
          <w:ilvl w:val="0"/>
          <w:numId w:val="11"/>
        </w:numPr>
        <w:rPr>
          <w:color w:val="984806" w:themeColor="accent6" w:themeShade="80"/>
          <w:sz w:val="22"/>
          <w:szCs w:val="22"/>
        </w:rPr>
      </w:pPr>
      <w:r w:rsidRPr="006850CD">
        <w:rPr>
          <w:sz w:val="22"/>
          <w:szCs w:val="22"/>
        </w:rPr>
        <w:t>In the Marxian framework:</w:t>
      </w:r>
    </w:p>
    <w:p w:rsidR="006850CD" w:rsidRPr="006850CD" w:rsidRDefault="006850CD" w:rsidP="006850CD">
      <w:pPr>
        <w:pStyle w:val="ListParagraph"/>
        <w:numPr>
          <w:ilvl w:val="1"/>
          <w:numId w:val="11"/>
        </w:numPr>
        <w:rPr>
          <w:color w:val="984806" w:themeColor="accent6" w:themeShade="80"/>
          <w:sz w:val="22"/>
          <w:szCs w:val="22"/>
        </w:rPr>
      </w:pPr>
      <w:r w:rsidRPr="006850CD">
        <w:rPr>
          <w:sz w:val="22"/>
          <w:szCs w:val="22"/>
        </w:rPr>
        <w:t>Class Conflict: the struggle between capitalist class and the working class</w:t>
      </w:r>
    </w:p>
    <w:p w:rsidR="006850CD" w:rsidRPr="006850CD" w:rsidRDefault="006850CD" w:rsidP="006850CD">
      <w:pPr>
        <w:pStyle w:val="ListParagraph"/>
        <w:numPr>
          <w:ilvl w:val="1"/>
          <w:numId w:val="11"/>
        </w:numPr>
        <w:rPr>
          <w:color w:val="984806" w:themeColor="accent6" w:themeShade="80"/>
          <w:sz w:val="22"/>
          <w:szCs w:val="22"/>
        </w:rPr>
      </w:pPr>
      <w:r w:rsidRPr="006850CD">
        <w:rPr>
          <w:sz w:val="22"/>
          <w:szCs w:val="22"/>
        </w:rPr>
        <w:t>Bourgeoisie: Comprises those who own and control production</w:t>
      </w:r>
    </w:p>
    <w:p w:rsidR="006850CD" w:rsidRPr="006850CD" w:rsidRDefault="006850CD" w:rsidP="006850CD">
      <w:pPr>
        <w:pStyle w:val="ListParagraph"/>
        <w:numPr>
          <w:ilvl w:val="0"/>
          <w:numId w:val="11"/>
        </w:numPr>
        <w:rPr>
          <w:color w:val="984806" w:themeColor="accent6" w:themeShade="80"/>
          <w:sz w:val="22"/>
          <w:szCs w:val="22"/>
        </w:rPr>
      </w:pPr>
      <w:r w:rsidRPr="006850CD">
        <w:rPr>
          <w:sz w:val="22"/>
          <w:szCs w:val="22"/>
        </w:rPr>
        <w:t>Means of production: refers to the tools, lands, factories and money for investments that form the economic basis of a society.</w:t>
      </w:r>
    </w:p>
    <w:p w:rsidR="006850CD" w:rsidRPr="006850CD" w:rsidRDefault="006850CD" w:rsidP="006850CD">
      <w:pPr>
        <w:pStyle w:val="ListParagraph"/>
        <w:numPr>
          <w:ilvl w:val="1"/>
          <w:numId w:val="11"/>
        </w:numPr>
        <w:rPr>
          <w:color w:val="984806" w:themeColor="accent6" w:themeShade="80"/>
          <w:sz w:val="22"/>
          <w:szCs w:val="22"/>
        </w:rPr>
      </w:pPr>
      <w:r w:rsidRPr="006850CD">
        <w:rPr>
          <w:sz w:val="22"/>
          <w:szCs w:val="22"/>
        </w:rPr>
        <w:t xml:space="preserve">Proletariat: those who must sell their labor because they have no other means to earn a livelihood </w:t>
      </w:r>
    </w:p>
    <w:p w:rsidR="006850CD" w:rsidRPr="006850CD" w:rsidRDefault="006850CD" w:rsidP="006850CD">
      <w:pPr>
        <w:pStyle w:val="ListParagraph"/>
        <w:numPr>
          <w:ilvl w:val="0"/>
          <w:numId w:val="11"/>
        </w:numPr>
        <w:rPr>
          <w:color w:val="984806" w:themeColor="accent6" w:themeShade="80"/>
          <w:sz w:val="22"/>
          <w:szCs w:val="22"/>
        </w:rPr>
      </w:pPr>
      <w:r w:rsidRPr="006850CD">
        <w:rPr>
          <w:sz w:val="22"/>
          <w:szCs w:val="22"/>
        </w:rPr>
        <w:t>Argue that:</w:t>
      </w:r>
    </w:p>
    <w:p w:rsidR="006850CD" w:rsidRPr="006850CD" w:rsidRDefault="006850CD" w:rsidP="006850CD">
      <w:pPr>
        <w:pStyle w:val="ListParagraph"/>
        <w:numPr>
          <w:ilvl w:val="2"/>
          <w:numId w:val="11"/>
        </w:numPr>
        <w:rPr>
          <w:color w:val="984806" w:themeColor="accent6" w:themeShade="80"/>
          <w:sz w:val="22"/>
          <w:szCs w:val="22"/>
        </w:rPr>
      </w:pPr>
      <w:r w:rsidRPr="006850CD">
        <w:rPr>
          <w:sz w:val="22"/>
          <w:szCs w:val="22"/>
        </w:rPr>
        <w:t>Capitalist system made poverty</w:t>
      </w:r>
    </w:p>
    <w:p w:rsidR="006850CD" w:rsidRPr="006850CD" w:rsidRDefault="006850CD" w:rsidP="006850CD">
      <w:pPr>
        <w:pStyle w:val="ListParagraph"/>
        <w:numPr>
          <w:ilvl w:val="2"/>
          <w:numId w:val="11"/>
        </w:numPr>
        <w:rPr>
          <w:color w:val="984806" w:themeColor="accent6" w:themeShade="80"/>
          <w:sz w:val="22"/>
          <w:szCs w:val="22"/>
        </w:rPr>
      </w:pPr>
      <w:r w:rsidRPr="006850CD">
        <w:rPr>
          <w:sz w:val="22"/>
          <w:szCs w:val="22"/>
        </w:rPr>
        <w:t>Capitalist class controls and exploits the masses of struggling workers by paying them less than min. value</w:t>
      </w:r>
    </w:p>
    <w:p w:rsidR="006850CD" w:rsidRPr="006850CD" w:rsidRDefault="006850CD" w:rsidP="006850CD">
      <w:pPr>
        <w:pStyle w:val="ListParagraph"/>
        <w:numPr>
          <w:ilvl w:val="2"/>
          <w:numId w:val="11"/>
        </w:numPr>
        <w:rPr>
          <w:color w:val="984806" w:themeColor="accent6" w:themeShade="80"/>
          <w:sz w:val="22"/>
          <w:szCs w:val="22"/>
        </w:rPr>
      </w:pPr>
      <w:r w:rsidRPr="006850CD">
        <w:rPr>
          <w:sz w:val="22"/>
          <w:szCs w:val="22"/>
        </w:rPr>
        <w:t>This results in workers alienation</w:t>
      </w:r>
    </w:p>
    <w:p w:rsidR="006850CD" w:rsidRPr="006850CD" w:rsidRDefault="006850CD" w:rsidP="006850CD">
      <w:pPr>
        <w:pStyle w:val="ListParagraph"/>
        <w:numPr>
          <w:ilvl w:val="0"/>
          <w:numId w:val="11"/>
        </w:numPr>
        <w:rPr>
          <w:color w:val="984806" w:themeColor="accent6" w:themeShade="80"/>
          <w:sz w:val="22"/>
          <w:szCs w:val="22"/>
        </w:rPr>
      </w:pPr>
      <w:r w:rsidRPr="006850CD">
        <w:rPr>
          <w:sz w:val="22"/>
          <w:szCs w:val="22"/>
        </w:rPr>
        <w:t>Marx predicted that workers would become aware of its exploitation and overthrow the capitalism</w:t>
      </w:r>
    </w:p>
    <w:p w:rsidR="006850CD" w:rsidRPr="006850CD" w:rsidRDefault="006850CD" w:rsidP="006850CD">
      <w:pPr>
        <w:pStyle w:val="ListParagraph"/>
        <w:numPr>
          <w:ilvl w:val="0"/>
          <w:numId w:val="11"/>
        </w:numPr>
        <w:rPr>
          <w:color w:val="984806" w:themeColor="accent6" w:themeShade="80"/>
          <w:sz w:val="22"/>
          <w:szCs w:val="22"/>
        </w:rPr>
      </w:pPr>
      <w:r>
        <w:rPr>
          <w:sz w:val="22"/>
          <w:szCs w:val="22"/>
        </w:rPr>
        <w:t>Main force of society is economy</w:t>
      </w:r>
    </w:p>
    <w:p w:rsidR="006850CD" w:rsidRPr="006850CD" w:rsidRDefault="006850CD" w:rsidP="006850CD">
      <w:pPr>
        <w:rPr>
          <w:b/>
          <w:color w:val="31849B" w:themeColor="accent5" w:themeShade="BF"/>
          <w:sz w:val="22"/>
          <w:szCs w:val="22"/>
          <w:u w:val="single"/>
        </w:rPr>
      </w:pPr>
    </w:p>
    <w:p w:rsidR="006850CD" w:rsidRPr="006922E3" w:rsidRDefault="006922E3" w:rsidP="006922E3">
      <w:pPr>
        <w:jc w:val="center"/>
        <w:rPr>
          <w:u w:val="single"/>
        </w:rPr>
      </w:pPr>
      <w:r w:rsidRPr="006922E3">
        <w:rPr>
          <w:b/>
          <w:u w:val="single"/>
        </w:rPr>
        <w:t xml:space="preserve">Lecture 3 - </w:t>
      </w:r>
      <w:r w:rsidR="006850CD" w:rsidRPr="006922E3">
        <w:rPr>
          <w:b/>
          <w:u w:val="single"/>
        </w:rPr>
        <w:t>Terms, Theories &amp; Practice</w:t>
      </w:r>
    </w:p>
    <w:p w:rsidR="006850CD" w:rsidRPr="006850CD" w:rsidRDefault="006850CD" w:rsidP="006850CD">
      <w:pPr>
        <w:rPr>
          <w:sz w:val="22"/>
          <w:szCs w:val="22"/>
        </w:rPr>
      </w:pPr>
      <w:r w:rsidRPr="006850CD">
        <w:rPr>
          <w:color w:val="31849B" w:themeColor="accent5" w:themeShade="BF"/>
          <w:sz w:val="22"/>
          <w:szCs w:val="22"/>
        </w:rPr>
        <w:t xml:space="preserve">Micro-Sociological Analysis: </w:t>
      </w:r>
      <w:r w:rsidRPr="006850CD">
        <w:rPr>
          <w:sz w:val="22"/>
          <w:szCs w:val="22"/>
        </w:rPr>
        <w:t>focuses on the individuals and their social agency</w:t>
      </w:r>
    </w:p>
    <w:p w:rsidR="006850CD" w:rsidRPr="006850CD" w:rsidRDefault="006850CD" w:rsidP="006850CD">
      <w:pPr>
        <w:rPr>
          <w:sz w:val="22"/>
          <w:szCs w:val="22"/>
        </w:rPr>
      </w:pPr>
      <w:r w:rsidRPr="006850CD">
        <w:rPr>
          <w:color w:val="31849B" w:themeColor="accent5" w:themeShade="BF"/>
          <w:sz w:val="22"/>
          <w:szCs w:val="22"/>
        </w:rPr>
        <w:t xml:space="preserve">Macro-Sociological Analysis: </w:t>
      </w:r>
      <w:r w:rsidRPr="006850CD">
        <w:rPr>
          <w:sz w:val="22"/>
          <w:szCs w:val="22"/>
        </w:rPr>
        <w:t>emphasizes the analysis of the entire social systems &amp; population on a large scale</w:t>
      </w:r>
    </w:p>
    <w:p w:rsidR="006850CD" w:rsidRPr="006850CD" w:rsidRDefault="006850CD" w:rsidP="006850CD">
      <w:pPr>
        <w:rPr>
          <w:sz w:val="22"/>
          <w:szCs w:val="22"/>
        </w:rPr>
      </w:pPr>
      <w:r w:rsidRPr="006850CD">
        <w:rPr>
          <w:color w:val="31849B" w:themeColor="accent5" w:themeShade="BF"/>
          <w:sz w:val="22"/>
          <w:szCs w:val="22"/>
        </w:rPr>
        <w:t xml:space="preserve">Theory: </w:t>
      </w:r>
      <w:r w:rsidRPr="006850CD">
        <w:rPr>
          <w:sz w:val="22"/>
          <w:szCs w:val="22"/>
        </w:rPr>
        <w:t>a set of logically interrelated statements that attempts to describe, explain and predict social events</w:t>
      </w:r>
    </w:p>
    <w:p w:rsidR="006850CD" w:rsidRPr="006850CD" w:rsidRDefault="006850CD" w:rsidP="006850CD">
      <w:pPr>
        <w:rPr>
          <w:sz w:val="22"/>
          <w:szCs w:val="22"/>
        </w:rPr>
      </w:pPr>
      <w:r w:rsidRPr="006850CD">
        <w:rPr>
          <w:color w:val="31849B" w:themeColor="accent5" w:themeShade="BF"/>
          <w:sz w:val="22"/>
          <w:szCs w:val="22"/>
        </w:rPr>
        <w:t xml:space="preserve">Perspective: </w:t>
      </w:r>
      <w:r w:rsidRPr="006850CD">
        <w:rPr>
          <w:sz w:val="22"/>
          <w:szCs w:val="22"/>
        </w:rPr>
        <w:t>an overall approach to or viewpoint on some subject, drawing on a theory and other constructs and viewpoints</w:t>
      </w:r>
    </w:p>
    <w:p w:rsidR="006850CD" w:rsidRPr="006850CD" w:rsidRDefault="006850CD" w:rsidP="006850CD">
      <w:pPr>
        <w:rPr>
          <w:b/>
          <w:color w:val="31849B" w:themeColor="accent5" w:themeShade="BF"/>
          <w:sz w:val="22"/>
          <w:szCs w:val="22"/>
        </w:rPr>
      </w:pPr>
      <w:r w:rsidRPr="006850CD">
        <w:rPr>
          <w:b/>
          <w:color w:val="31849B" w:themeColor="accent5" w:themeShade="BF"/>
          <w:sz w:val="22"/>
          <w:szCs w:val="22"/>
        </w:rPr>
        <w:t>Functionalist Perspective:</w:t>
      </w:r>
      <w:r w:rsidRPr="006850CD">
        <w:rPr>
          <w:color w:val="31849B" w:themeColor="accent5" w:themeShade="BF"/>
          <w:sz w:val="22"/>
          <w:szCs w:val="22"/>
        </w:rPr>
        <w:t xml:space="preserve"> </w:t>
      </w:r>
      <w:r w:rsidRPr="006850CD">
        <w:rPr>
          <w:b/>
          <w:sz w:val="22"/>
          <w:szCs w:val="22"/>
        </w:rPr>
        <w:t xml:space="preserve">Emile Durkheim, Comte, </w:t>
      </w:r>
      <w:proofErr w:type="gramStart"/>
      <w:r w:rsidRPr="006850CD">
        <w:rPr>
          <w:b/>
          <w:sz w:val="22"/>
          <w:szCs w:val="22"/>
        </w:rPr>
        <w:t>Spencer</w:t>
      </w:r>
      <w:proofErr w:type="gramEnd"/>
    </w:p>
    <w:p w:rsidR="006850CD" w:rsidRPr="006850CD" w:rsidRDefault="006850CD" w:rsidP="006850CD">
      <w:pPr>
        <w:pStyle w:val="ListParagraph"/>
        <w:numPr>
          <w:ilvl w:val="0"/>
          <w:numId w:val="14"/>
        </w:numPr>
        <w:rPr>
          <w:color w:val="31849B" w:themeColor="accent5" w:themeShade="BF"/>
          <w:sz w:val="22"/>
          <w:szCs w:val="22"/>
        </w:rPr>
      </w:pPr>
      <w:r w:rsidRPr="006850CD">
        <w:rPr>
          <w:sz w:val="22"/>
          <w:szCs w:val="22"/>
        </w:rPr>
        <w:t>Based on the assumption that society is a stable, orderly system.</w:t>
      </w:r>
    </w:p>
    <w:p w:rsidR="006850CD" w:rsidRPr="006850CD" w:rsidRDefault="006850CD" w:rsidP="006850CD">
      <w:pPr>
        <w:pStyle w:val="ListParagraph"/>
        <w:numPr>
          <w:ilvl w:val="0"/>
          <w:numId w:val="14"/>
        </w:numPr>
        <w:rPr>
          <w:color w:val="31849B" w:themeColor="accent5" w:themeShade="BF"/>
          <w:sz w:val="22"/>
          <w:szCs w:val="22"/>
        </w:rPr>
      </w:pPr>
      <w:r w:rsidRPr="006850CD">
        <w:rPr>
          <w:sz w:val="22"/>
          <w:szCs w:val="22"/>
        </w:rPr>
        <w:t>This stable system is characterized by societal consensus, whereby the majority of members share a common set of values, beliefs, and behavioral expectations</w:t>
      </w:r>
    </w:p>
    <w:p w:rsidR="006850CD" w:rsidRPr="006850CD" w:rsidRDefault="006850CD" w:rsidP="006850CD">
      <w:pPr>
        <w:pStyle w:val="ListParagraph"/>
        <w:numPr>
          <w:ilvl w:val="0"/>
          <w:numId w:val="14"/>
        </w:numPr>
        <w:rPr>
          <w:color w:val="31849B" w:themeColor="accent5" w:themeShade="BF"/>
          <w:sz w:val="22"/>
          <w:szCs w:val="22"/>
        </w:rPr>
      </w:pPr>
      <w:r w:rsidRPr="006850CD">
        <w:rPr>
          <w:sz w:val="22"/>
          <w:szCs w:val="22"/>
        </w:rPr>
        <w:t>Society is composed of interrelated parts, each of which serves a function and contributes to the overall stability of the society</w:t>
      </w:r>
    </w:p>
    <w:p w:rsidR="006850CD" w:rsidRPr="006850CD" w:rsidRDefault="006850CD" w:rsidP="006850CD">
      <w:pPr>
        <w:pStyle w:val="ListParagraph"/>
        <w:numPr>
          <w:ilvl w:val="0"/>
          <w:numId w:val="14"/>
        </w:numPr>
        <w:rPr>
          <w:sz w:val="22"/>
          <w:szCs w:val="22"/>
        </w:rPr>
      </w:pPr>
      <w:r w:rsidRPr="006850CD">
        <w:rPr>
          <w:sz w:val="22"/>
          <w:szCs w:val="22"/>
        </w:rPr>
        <w:t>If anything happens to one of these institutions, all other parts are affected and the system no longer functions properly</w:t>
      </w:r>
    </w:p>
    <w:p w:rsidR="006850CD" w:rsidRPr="006850CD" w:rsidRDefault="006850CD" w:rsidP="006850CD">
      <w:pPr>
        <w:rPr>
          <w:color w:val="31849B" w:themeColor="accent5" w:themeShade="BF"/>
          <w:sz w:val="22"/>
          <w:szCs w:val="22"/>
        </w:rPr>
      </w:pPr>
      <w:r w:rsidRPr="006850CD">
        <w:rPr>
          <w:color w:val="31849B" w:themeColor="accent5" w:themeShade="BF"/>
          <w:sz w:val="22"/>
          <w:szCs w:val="22"/>
        </w:rPr>
        <w:t>Functionalists on Suicide:</w:t>
      </w:r>
    </w:p>
    <w:p w:rsidR="006850CD" w:rsidRPr="006850CD" w:rsidRDefault="006850CD" w:rsidP="006850CD">
      <w:pPr>
        <w:pStyle w:val="ListParagraph"/>
        <w:numPr>
          <w:ilvl w:val="0"/>
          <w:numId w:val="15"/>
        </w:numPr>
        <w:rPr>
          <w:color w:val="31849B" w:themeColor="accent5" w:themeShade="BF"/>
          <w:sz w:val="22"/>
          <w:szCs w:val="22"/>
        </w:rPr>
      </w:pPr>
      <w:r w:rsidRPr="006850CD">
        <w:rPr>
          <w:sz w:val="22"/>
          <w:szCs w:val="22"/>
        </w:rPr>
        <w:t>Emphasize the importance to a society of shared moral values and strong social bonds.</w:t>
      </w:r>
    </w:p>
    <w:p w:rsidR="006850CD" w:rsidRPr="006850CD" w:rsidRDefault="006850CD" w:rsidP="006850CD">
      <w:pPr>
        <w:pStyle w:val="ListParagraph"/>
        <w:numPr>
          <w:ilvl w:val="0"/>
          <w:numId w:val="15"/>
        </w:numPr>
        <w:rPr>
          <w:color w:val="31849B" w:themeColor="accent5" w:themeShade="BF"/>
          <w:sz w:val="22"/>
          <w:szCs w:val="22"/>
        </w:rPr>
      </w:pPr>
      <w:r w:rsidRPr="006850CD">
        <w:rPr>
          <w:sz w:val="22"/>
          <w:szCs w:val="22"/>
        </w:rPr>
        <w:t>When rapid social change happens people may become uncertain on how to act, and suicide rates will therefore increase</w:t>
      </w:r>
    </w:p>
    <w:p w:rsidR="006850CD" w:rsidRPr="006850CD" w:rsidRDefault="006850CD" w:rsidP="006850CD">
      <w:pPr>
        <w:rPr>
          <w:b/>
          <w:color w:val="31849B" w:themeColor="accent5" w:themeShade="BF"/>
          <w:sz w:val="22"/>
          <w:szCs w:val="22"/>
        </w:rPr>
      </w:pPr>
      <w:r w:rsidRPr="006850CD">
        <w:rPr>
          <w:b/>
          <w:color w:val="31849B" w:themeColor="accent5" w:themeShade="BF"/>
          <w:sz w:val="22"/>
          <w:szCs w:val="22"/>
        </w:rPr>
        <w:t xml:space="preserve">Conflict Perspective: </w:t>
      </w:r>
      <w:proofErr w:type="spellStart"/>
      <w:r w:rsidRPr="006850CD">
        <w:rPr>
          <w:b/>
          <w:sz w:val="22"/>
          <w:szCs w:val="22"/>
        </w:rPr>
        <w:t>Simmel</w:t>
      </w:r>
      <w:proofErr w:type="spellEnd"/>
      <w:r w:rsidRPr="006850CD">
        <w:rPr>
          <w:b/>
          <w:sz w:val="22"/>
          <w:szCs w:val="22"/>
        </w:rPr>
        <w:t>, Marx, Weber</w:t>
      </w:r>
    </w:p>
    <w:p w:rsidR="006850CD" w:rsidRPr="006850CD" w:rsidRDefault="006850CD" w:rsidP="006850CD">
      <w:pPr>
        <w:pStyle w:val="ListParagraph"/>
        <w:numPr>
          <w:ilvl w:val="0"/>
          <w:numId w:val="16"/>
        </w:numPr>
        <w:rPr>
          <w:b/>
          <w:color w:val="31849B" w:themeColor="accent5" w:themeShade="BF"/>
          <w:sz w:val="22"/>
          <w:szCs w:val="22"/>
        </w:rPr>
      </w:pPr>
      <w:r w:rsidRPr="006850CD">
        <w:rPr>
          <w:sz w:val="22"/>
          <w:szCs w:val="22"/>
        </w:rPr>
        <w:t>Groups in society are engaged in a continuous power struggle for control of rare resources</w:t>
      </w:r>
    </w:p>
    <w:p w:rsidR="006850CD" w:rsidRPr="006850CD" w:rsidRDefault="006850CD" w:rsidP="006850CD">
      <w:pPr>
        <w:pStyle w:val="ListParagraph"/>
        <w:numPr>
          <w:ilvl w:val="0"/>
          <w:numId w:val="16"/>
        </w:numPr>
        <w:rPr>
          <w:b/>
          <w:color w:val="31849B" w:themeColor="accent5" w:themeShade="BF"/>
          <w:sz w:val="22"/>
          <w:szCs w:val="22"/>
        </w:rPr>
      </w:pPr>
      <w:r w:rsidRPr="006850CD">
        <w:rPr>
          <w:sz w:val="22"/>
          <w:szCs w:val="22"/>
        </w:rPr>
        <w:t>Conflict may take form of politics, negotiations, or family discussions about financial matters</w:t>
      </w:r>
    </w:p>
    <w:p w:rsidR="006850CD" w:rsidRPr="006850CD" w:rsidRDefault="006850CD" w:rsidP="006850CD">
      <w:pPr>
        <w:rPr>
          <w:color w:val="31849B" w:themeColor="accent5" w:themeShade="BF"/>
          <w:sz w:val="22"/>
          <w:szCs w:val="22"/>
        </w:rPr>
      </w:pPr>
      <w:r w:rsidRPr="006850CD">
        <w:rPr>
          <w:color w:val="31849B" w:themeColor="accent5" w:themeShade="BF"/>
          <w:sz w:val="22"/>
          <w:szCs w:val="22"/>
        </w:rPr>
        <w:t>Conflict Perspective to Suicide:</w:t>
      </w:r>
    </w:p>
    <w:p w:rsidR="006850CD" w:rsidRPr="006850CD" w:rsidRDefault="006850CD" w:rsidP="006850CD">
      <w:pPr>
        <w:pStyle w:val="ListParagraph"/>
        <w:numPr>
          <w:ilvl w:val="0"/>
          <w:numId w:val="17"/>
        </w:numPr>
        <w:rPr>
          <w:color w:val="31849B" w:themeColor="accent5" w:themeShade="BF"/>
          <w:sz w:val="22"/>
          <w:szCs w:val="22"/>
        </w:rPr>
      </w:pPr>
      <w:r w:rsidRPr="006850CD">
        <w:rPr>
          <w:color w:val="31849B" w:themeColor="accent5" w:themeShade="BF"/>
          <w:sz w:val="22"/>
          <w:szCs w:val="22"/>
        </w:rPr>
        <w:t xml:space="preserve">Social Class: </w:t>
      </w:r>
      <w:r w:rsidRPr="006850CD">
        <w:rPr>
          <w:sz w:val="22"/>
          <w:szCs w:val="22"/>
        </w:rPr>
        <w:t>some young people may believe that they have no future because they see few educational or employment opportunities</w:t>
      </w:r>
    </w:p>
    <w:p w:rsidR="006850CD" w:rsidRPr="006850CD" w:rsidRDefault="006850CD" w:rsidP="006850CD">
      <w:pPr>
        <w:pStyle w:val="ListParagraph"/>
        <w:numPr>
          <w:ilvl w:val="0"/>
          <w:numId w:val="17"/>
        </w:numPr>
        <w:rPr>
          <w:color w:val="31849B" w:themeColor="accent5" w:themeShade="BF"/>
          <w:sz w:val="22"/>
          <w:szCs w:val="22"/>
        </w:rPr>
      </w:pPr>
      <w:r w:rsidRPr="006850CD">
        <w:rPr>
          <w:color w:val="31849B" w:themeColor="accent5" w:themeShade="BF"/>
          <w:sz w:val="22"/>
          <w:szCs w:val="22"/>
        </w:rPr>
        <w:t xml:space="preserve">Racial Oppression: </w:t>
      </w:r>
      <w:r w:rsidRPr="006850CD">
        <w:rPr>
          <w:sz w:val="22"/>
          <w:szCs w:val="22"/>
        </w:rPr>
        <w:t xml:space="preserve">Aboriginal communities. </w:t>
      </w:r>
    </w:p>
    <w:p w:rsidR="006850CD" w:rsidRPr="006850CD" w:rsidRDefault="006850CD" w:rsidP="006850CD">
      <w:pPr>
        <w:pStyle w:val="ListParagraph"/>
        <w:numPr>
          <w:ilvl w:val="0"/>
          <w:numId w:val="17"/>
        </w:numPr>
        <w:rPr>
          <w:color w:val="31849B" w:themeColor="accent5" w:themeShade="BF"/>
          <w:sz w:val="22"/>
          <w:szCs w:val="22"/>
        </w:rPr>
      </w:pPr>
      <w:r w:rsidRPr="006850CD">
        <w:rPr>
          <w:b/>
          <w:color w:val="31849B" w:themeColor="accent5" w:themeShade="BF"/>
          <w:sz w:val="22"/>
          <w:szCs w:val="22"/>
        </w:rPr>
        <w:t xml:space="preserve">Feminist Perspective: </w:t>
      </w:r>
      <w:r w:rsidRPr="006850CD">
        <w:rPr>
          <w:b/>
          <w:sz w:val="22"/>
          <w:szCs w:val="22"/>
        </w:rPr>
        <w:t xml:space="preserve">Dorothy Smith, </w:t>
      </w:r>
      <w:proofErr w:type="spellStart"/>
      <w:r w:rsidRPr="006850CD">
        <w:rPr>
          <w:b/>
          <w:sz w:val="22"/>
          <w:szCs w:val="22"/>
        </w:rPr>
        <w:t>Margrit</w:t>
      </w:r>
      <w:proofErr w:type="spellEnd"/>
      <w:r w:rsidRPr="006850CD">
        <w:rPr>
          <w:b/>
          <w:sz w:val="22"/>
          <w:szCs w:val="22"/>
        </w:rPr>
        <w:t xml:space="preserve"> </w:t>
      </w:r>
      <w:proofErr w:type="spellStart"/>
      <w:r w:rsidRPr="006850CD">
        <w:rPr>
          <w:b/>
          <w:sz w:val="22"/>
          <w:szCs w:val="22"/>
        </w:rPr>
        <w:t>Eichler</w:t>
      </w:r>
      <w:proofErr w:type="spellEnd"/>
      <w:r w:rsidRPr="006850CD">
        <w:rPr>
          <w:b/>
          <w:sz w:val="22"/>
          <w:szCs w:val="22"/>
        </w:rPr>
        <w:t xml:space="preserve">, Meg </w:t>
      </w:r>
      <w:proofErr w:type="spellStart"/>
      <w:r w:rsidRPr="006850CD">
        <w:rPr>
          <w:b/>
          <w:sz w:val="22"/>
          <w:szCs w:val="22"/>
        </w:rPr>
        <w:t>Luxton</w:t>
      </w:r>
      <w:proofErr w:type="spellEnd"/>
    </w:p>
    <w:p w:rsidR="006850CD" w:rsidRPr="006850CD" w:rsidRDefault="006850CD" w:rsidP="006850CD">
      <w:pPr>
        <w:pStyle w:val="ListParagraph"/>
        <w:numPr>
          <w:ilvl w:val="0"/>
          <w:numId w:val="18"/>
        </w:numPr>
        <w:rPr>
          <w:color w:val="31849B" w:themeColor="accent5" w:themeShade="BF"/>
          <w:sz w:val="22"/>
          <w:szCs w:val="22"/>
        </w:rPr>
      </w:pPr>
      <w:r w:rsidRPr="006850CD">
        <w:rPr>
          <w:sz w:val="22"/>
          <w:szCs w:val="22"/>
        </w:rPr>
        <w:t>Primary criticism was that sociology did not acknowledge the experiences of women.</w:t>
      </w:r>
    </w:p>
    <w:p w:rsidR="006850CD" w:rsidRPr="006850CD" w:rsidRDefault="006850CD" w:rsidP="006850CD">
      <w:pPr>
        <w:pStyle w:val="ListParagraph"/>
        <w:numPr>
          <w:ilvl w:val="0"/>
          <w:numId w:val="18"/>
        </w:numPr>
        <w:rPr>
          <w:color w:val="31849B" w:themeColor="accent5" w:themeShade="BF"/>
          <w:sz w:val="22"/>
          <w:szCs w:val="22"/>
        </w:rPr>
      </w:pPr>
      <w:r w:rsidRPr="006850CD">
        <w:rPr>
          <w:sz w:val="22"/>
          <w:szCs w:val="22"/>
        </w:rPr>
        <w:t>Focus on the significance of gender in understanding and explaining inequalities that exist between men and women in the household, politics, law and culture.</w:t>
      </w:r>
    </w:p>
    <w:p w:rsidR="006850CD" w:rsidRPr="006850CD" w:rsidRDefault="006850CD" w:rsidP="006850CD">
      <w:pPr>
        <w:pStyle w:val="ListParagraph"/>
        <w:numPr>
          <w:ilvl w:val="0"/>
          <w:numId w:val="18"/>
        </w:numPr>
        <w:rPr>
          <w:color w:val="31849B" w:themeColor="accent5" w:themeShade="BF"/>
          <w:sz w:val="22"/>
          <w:szCs w:val="22"/>
        </w:rPr>
      </w:pPr>
      <w:r w:rsidRPr="006850CD">
        <w:rPr>
          <w:sz w:val="22"/>
          <w:szCs w:val="22"/>
        </w:rPr>
        <w:t>Not a single approach</w:t>
      </w:r>
    </w:p>
    <w:p w:rsidR="006850CD" w:rsidRPr="006850CD" w:rsidRDefault="006850CD" w:rsidP="006850CD">
      <w:pPr>
        <w:rPr>
          <w:color w:val="31849B" w:themeColor="accent5" w:themeShade="BF"/>
          <w:sz w:val="22"/>
          <w:szCs w:val="22"/>
        </w:rPr>
      </w:pPr>
      <w:r w:rsidRPr="006850CD">
        <w:rPr>
          <w:color w:val="31849B" w:themeColor="accent5" w:themeShade="BF"/>
          <w:sz w:val="22"/>
          <w:szCs w:val="22"/>
        </w:rPr>
        <w:t>Feminist on Suicide:</w:t>
      </w:r>
    </w:p>
    <w:p w:rsidR="006850CD" w:rsidRPr="006850CD" w:rsidRDefault="006850CD" w:rsidP="006850CD">
      <w:pPr>
        <w:pStyle w:val="ListParagraph"/>
        <w:numPr>
          <w:ilvl w:val="0"/>
          <w:numId w:val="19"/>
        </w:numPr>
        <w:rPr>
          <w:color w:val="31849B" w:themeColor="accent5" w:themeShade="BF"/>
          <w:sz w:val="22"/>
          <w:szCs w:val="22"/>
        </w:rPr>
      </w:pPr>
      <w:r w:rsidRPr="006850CD">
        <w:rPr>
          <w:sz w:val="22"/>
          <w:szCs w:val="22"/>
        </w:rPr>
        <w:t>Suicidal behavior is more common in women while fatal suicides are more common in man.</w:t>
      </w:r>
    </w:p>
    <w:p w:rsidR="006850CD" w:rsidRPr="006850CD" w:rsidRDefault="006850CD" w:rsidP="006850CD">
      <w:pPr>
        <w:pStyle w:val="ListParagraph"/>
        <w:numPr>
          <w:ilvl w:val="0"/>
          <w:numId w:val="19"/>
        </w:numPr>
        <w:rPr>
          <w:color w:val="31849B" w:themeColor="accent5" w:themeShade="BF"/>
          <w:sz w:val="22"/>
          <w:szCs w:val="22"/>
        </w:rPr>
      </w:pPr>
      <w:r w:rsidRPr="006850CD">
        <w:rPr>
          <w:sz w:val="22"/>
          <w:szCs w:val="22"/>
        </w:rPr>
        <w:t>N. America suicide is seen as a masculine act</w:t>
      </w:r>
    </w:p>
    <w:p w:rsidR="006850CD" w:rsidRPr="006850CD" w:rsidRDefault="006850CD" w:rsidP="006850CD">
      <w:pPr>
        <w:pStyle w:val="ListParagraph"/>
        <w:numPr>
          <w:ilvl w:val="0"/>
          <w:numId w:val="19"/>
        </w:numPr>
        <w:rPr>
          <w:color w:val="31849B" w:themeColor="accent5" w:themeShade="BF"/>
          <w:sz w:val="22"/>
          <w:szCs w:val="22"/>
        </w:rPr>
      </w:pPr>
      <w:r w:rsidRPr="006850CD">
        <w:rPr>
          <w:sz w:val="22"/>
          <w:szCs w:val="22"/>
        </w:rPr>
        <w:t xml:space="preserve">Female suicide due to the expectations imposed on women on what their role of society is. Women also experience unequal education and employment opportunities. </w:t>
      </w:r>
    </w:p>
    <w:p w:rsidR="006850CD" w:rsidRPr="006850CD" w:rsidRDefault="006850CD" w:rsidP="006850CD">
      <w:pPr>
        <w:rPr>
          <w:b/>
          <w:color w:val="31849B" w:themeColor="accent5" w:themeShade="BF"/>
          <w:sz w:val="22"/>
          <w:szCs w:val="22"/>
        </w:rPr>
      </w:pPr>
    </w:p>
    <w:p w:rsidR="006850CD" w:rsidRPr="006850CD" w:rsidRDefault="006850CD" w:rsidP="006850CD">
      <w:pPr>
        <w:rPr>
          <w:b/>
          <w:sz w:val="22"/>
          <w:szCs w:val="22"/>
        </w:rPr>
      </w:pPr>
      <w:r w:rsidRPr="006850CD">
        <w:rPr>
          <w:b/>
          <w:color w:val="31849B" w:themeColor="accent5" w:themeShade="BF"/>
          <w:sz w:val="22"/>
          <w:szCs w:val="22"/>
        </w:rPr>
        <w:t xml:space="preserve">Symbolic Interactionism: </w:t>
      </w:r>
      <w:proofErr w:type="spellStart"/>
      <w:r w:rsidRPr="006850CD">
        <w:rPr>
          <w:b/>
          <w:sz w:val="22"/>
          <w:szCs w:val="22"/>
        </w:rPr>
        <w:t>Georger</w:t>
      </w:r>
      <w:proofErr w:type="spellEnd"/>
      <w:r w:rsidRPr="006850CD">
        <w:rPr>
          <w:b/>
          <w:sz w:val="22"/>
          <w:szCs w:val="22"/>
        </w:rPr>
        <w:t xml:space="preserve"> Herbert Mead, Herbert </w:t>
      </w:r>
      <w:proofErr w:type="spellStart"/>
      <w:r w:rsidRPr="006850CD">
        <w:rPr>
          <w:b/>
          <w:sz w:val="22"/>
          <w:szCs w:val="22"/>
        </w:rPr>
        <w:t>Blumer</w:t>
      </w:r>
      <w:proofErr w:type="spellEnd"/>
    </w:p>
    <w:p w:rsidR="006850CD" w:rsidRPr="006850CD" w:rsidRDefault="006850CD" w:rsidP="006850CD">
      <w:pPr>
        <w:pStyle w:val="ListParagraph"/>
        <w:numPr>
          <w:ilvl w:val="0"/>
          <w:numId w:val="12"/>
        </w:numPr>
        <w:rPr>
          <w:color w:val="31849B" w:themeColor="accent5" w:themeShade="BF"/>
          <w:sz w:val="22"/>
          <w:szCs w:val="22"/>
        </w:rPr>
      </w:pPr>
      <w:r w:rsidRPr="006850CD">
        <w:rPr>
          <w:sz w:val="22"/>
          <w:szCs w:val="22"/>
        </w:rPr>
        <w:t>Attempts to examine people’s day to day interactions and their behavior in groups</w:t>
      </w:r>
    </w:p>
    <w:p w:rsidR="006850CD" w:rsidRPr="006850CD" w:rsidRDefault="006850CD" w:rsidP="006850CD">
      <w:pPr>
        <w:pStyle w:val="ListParagraph"/>
        <w:numPr>
          <w:ilvl w:val="0"/>
          <w:numId w:val="12"/>
        </w:numPr>
        <w:rPr>
          <w:color w:val="31849B" w:themeColor="accent5" w:themeShade="BF"/>
          <w:sz w:val="22"/>
          <w:szCs w:val="22"/>
        </w:rPr>
      </w:pPr>
      <w:r w:rsidRPr="006850CD">
        <w:rPr>
          <w:sz w:val="22"/>
          <w:szCs w:val="22"/>
        </w:rPr>
        <w:t>Based on a micro-level analysis</w:t>
      </w:r>
    </w:p>
    <w:p w:rsidR="006850CD" w:rsidRPr="006850CD" w:rsidRDefault="006850CD" w:rsidP="006850CD">
      <w:pPr>
        <w:pStyle w:val="ListParagraph"/>
        <w:numPr>
          <w:ilvl w:val="0"/>
          <w:numId w:val="12"/>
        </w:numPr>
        <w:rPr>
          <w:color w:val="31849B" w:themeColor="accent5" w:themeShade="BF"/>
          <w:sz w:val="22"/>
          <w:szCs w:val="22"/>
        </w:rPr>
      </w:pPr>
      <w:r w:rsidRPr="006850CD">
        <w:rPr>
          <w:b/>
          <w:sz w:val="22"/>
          <w:szCs w:val="22"/>
        </w:rPr>
        <w:t xml:space="preserve">George Mead &amp; Herbert </w:t>
      </w:r>
      <w:proofErr w:type="spellStart"/>
      <w:r w:rsidRPr="006850CD">
        <w:rPr>
          <w:b/>
          <w:sz w:val="22"/>
          <w:szCs w:val="22"/>
        </w:rPr>
        <w:t>Blumer</w:t>
      </w:r>
      <w:proofErr w:type="spellEnd"/>
      <w:r w:rsidRPr="006850CD">
        <w:rPr>
          <w:sz w:val="22"/>
          <w:szCs w:val="22"/>
        </w:rPr>
        <w:t xml:space="preserve"> are credited with </w:t>
      </w:r>
      <w:proofErr w:type="gramStart"/>
      <w:r w:rsidRPr="006850CD">
        <w:rPr>
          <w:sz w:val="22"/>
          <w:szCs w:val="22"/>
        </w:rPr>
        <w:t>creating  the</w:t>
      </w:r>
      <w:proofErr w:type="gramEnd"/>
      <w:r w:rsidRPr="006850CD">
        <w:rPr>
          <w:sz w:val="22"/>
          <w:szCs w:val="22"/>
        </w:rPr>
        <w:t xml:space="preserve"> term</w:t>
      </w:r>
    </w:p>
    <w:p w:rsidR="006850CD" w:rsidRPr="006850CD" w:rsidRDefault="006850CD" w:rsidP="006850CD">
      <w:pPr>
        <w:pStyle w:val="ListParagraph"/>
        <w:numPr>
          <w:ilvl w:val="0"/>
          <w:numId w:val="12"/>
        </w:numPr>
        <w:rPr>
          <w:color w:val="31849B" w:themeColor="accent5" w:themeShade="BF"/>
          <w:sz w:val="22"/>
          <w:szCs w:val="22"/>
        </w:rPr>
      </w:pPr>
      <w:r w:rsidRPr="006850CD">
        <w:rPr>
          <w:sz w:val="22"/>
          <w:szCs w:val="22"/>
        </w:rPr>
        <w:t>Society is the sum of interactions of individuals and groups</w:t>
      </w:r>
    </w:p>
    <w:p w:rsidR="006850CD" w:rsidRPr="006850CD" w:rsidRDefault="006850CD" w:rsidP="006850CD">
      <w:pPr>
        <w:pStyle w:val="ListParagraph"/>
        <w:numPr>
          <w:ilvl w:val="0"/>
          <w:numId w:val="12"/>
        </w:numPr>
        <w:rPr>
          <w:sz w:val="22"/>
          <w:szCs w:val="22"/>
        </w:rPr>
      </w:pPr>
      <w:r w:rsidRPr="006850CD">
        <w:rPr>
          <w:sz w:val="22"/>
          <w:szCs w:val="22"/>
        </w:rPr>
        <w:t xml:space="preserve">Cultural/bodily singles form behavior patterns out of chaos (where to look, where to stand, stare, act, </w:t>
      </w:r>
      <w:proofErr w:type="spellStart"/>
      <w:r w:rsidRPr="006850CD">
        <w:rPr>
          <w:sz w:val="22"/>
          <w:szCs w:val="22"/>
        </w:rPr>
        <w:t>etc</w:t>
      </w:r>
      <w:proofErr w:type="spellEnd"/>
      <w:r w:rsidRPr="006850CD">
        <w:rPr>
          <w:sz w:val="22"/>
          <w:szCs w:val="22"/>
        </w:rPr>
        <w:t>)</w:t>
      </w:r>
    </w:p>
    <w:p w:rsidR="006850CD" w:rsidRPr="006850CD" w:rsidRDefault="006850CD" w:rsidP="006850CD">
      <w:pPr>
        <w:pStyle w:val="ListParagraph"/>
        <w:numPr>
          <w:ilvl w:val="0"/>
          <w:numId w:val="12"/>
        </w:numPr>
        <w:rPr>
          <w:sz w:val="22"/>
          <w:szCs w:val="22"/>
        </w:rPr>
      </w:pPr>
      <w:r w:rsidRPr="006850CD">
        <w:rPr>
          <w:sz w:val="22"/>
          <w:szCs w:val="22"/>
        </w:rPr>
        <w:t>Use of symbols</w:t>
      </w:r>
    </w:p>
    <w:p w:rsidR="006850CD" w:rsidRPr="006850CD" w:rsidRDefault="006850CD" w:rsidP="006850CD">
      <w:pPr>
        <w:pStyle w:val="ListParagraph"/>
        <w:numPr>
          <w:ilvl w:val="0"/>
          <w:numId w:val="12"/>
        </w:numPr>
        <w:rPr>
          <w:sz w:val="22"/>
          <w:szCs w:val="22"/>
        </w:rPr>
      </w:pPr>
      <w:r w:rsidRPr="006850CD">
        <w:rPr>
          <w:sz w:val="22"/>
          <w:szCs w:val="22"/>
        </w:rPr>
        <w:t>Different meaning of symbols create confusion</w:t>
      </w:r>
    </w:p>
    <w:p w:rsidR="006850CD" w:rsidRPr="006850CD" w:rsidRDefault="006850CD" w:rsidP="006850CD">
      <w:pPr>
        <w:rPr>
          <w:color w:val="31849B" w:themeColor="accent5" w:themeShade="BF"/>
          <w:sz w:val="22"/>
          <w:szCs w:val="22"/>
        </w:rPr>
      </w:pPr>
      <w:r w:rsidRPr="006850CD">
        <w:rPr>
          <w:color w:val="31849B" w:themeColor="accent5" w:themeShade="BF"/>
          <w:sz w:val="22"/>
          <w:szCs w:val="22"/>
        </w:rPr>
        <w:t>Symbolic Interaction on Suicide:</w:t>
      </w:r>
    </w:p>
    <w:p w:rsidR="006850CD" w:rsidRPr="006850CD" w:rsidRDefault="006850CD" w:rsidP="006850CD">
      <w:pPr>
        <w:pStyle w:val="ListParagraph"/>
        <w:numPr>
          <w:ilvl w:val="0"/>
          <w:numId w:val="20"/>
        </w:numPr>
        <w:rPr>
          <w:sz w:val="22"/>
          <w:szCs w:val="22"/>
        </w:rPr>
      </w:pPr>
      <w:r w:rsidRPr="006850CD">
        <w:rPr>
          <w:sz w:val="22"/>
          <w:szCs w:val="22"/>
        </w:rPr>
        <w:t>Various meaning attributed to suicide</w:t>
      </w:r>
    </w:p>
    <w:p w:rsidR="006850CD" w:rsidRPr="006850CD" w:rsidRDefault="006850CD" w:rsidP="006850CD">
      <w:pPr>
        <w:pStyle w:val="ListParagraph"/>
        <w:rPr>
          <w:sz w:val="22"/>
          <w:szCs w:val="22"/>
        </w:rPr>
      </w:pPr>
    </w:p>
    <w:p w:rsidR="006850CD" w:rsidRPr="006850CD" w:rsidRDefault="006850CD" w:rsidP="006850CD">
      <w:pPr>
        <w:rPr>
          <w:color w:val="31849B" w:themeColor="accent5" w:themeShade="BF"/>
          <w:sz w:val="22"/>
          <w:szCs w:val="22"/>
        </w:rPr>
      </w:pPr>
      <w:r w:rsidRPr="006850CD">
        <w:rPr>
          <w:color w:val="31849B" w:themeColor="accent5" w:themeShade="BF"/>
          <w:sz w:val="22"/>
          <w:szCs w:val="22"/>
        </w:rPr>
        <w:t xml:space="preserve">Postmodernist: </w:t>
      </w:r>
      <w:r w:rsidRPr="006850CD">
        <w:rPr>
          <w:b/>
          <w:sz w:val="22"/>
          <w:szCs w:val="22"/>
        </w:rPr>
        <w:t>Jean-</w:t>
      </w:r>
      <w:proofErr w:type="spellStart"/>
      <w:r w:rsidRPr="006850CD">
        <w:rPr>
          <w:b/>
          <w:sz w:val="22"/>
          <w:szCs w:val="22"/>
        </w:rPr>
        <w:t>Farcois</w:t>
      </w:r>
      <w:proofErr w:type="spellEnd"/>
      <w:r w:rsidRPr="006850CD">
        <w:rPr>
          <w:b/>
          <w:sz w:val="22"/>
          <w:szCs w:val="22"/>
        </w:rPr>
        <w:t xml:space="preserve"> </w:t>
      </w:r>
      <w:proofErr w:type="spellStart"/>
      <w:r w:rsidRPr="006850CD">
        <w:rPr>
          <w:b/>
          <w:sz w:val="22"/>
          <w:szCs w:val="22"/>
        </w:rPr>
        <w:t>Lyotard</w:t>
      </w:r>
      <w:proofErr w:type="spellEnd"/>
      <w:r w:rsidRPr="006850CD">
        <w:rPr>
          <w:b/>
          <w:sz w:val="22"/>
          <w:szCs w:val="22"/>
        </w:rPr>
        <w:t xml:space="preserve"> &amp; Jean </w:t>
      </w:r>
      <w:proofErr w:type="spellStart"/>
      <w:r w:rsidRPr="006850CD">
        <w:rPr>
          <w:b/>
          <w:sz w:val="22"/>
          <w:szCs w:val="22"/>
        </w:rPr>
        <w:t>Baudrillard</w:t>
      </w:r>
      <w:proofErr w:type="spellEnd"/>
    </w:p>
    <w:p w:rsidR="006850CD" w:rsidRPr="006850CD" w:rsidRDefault="006850CD" w:rsidP="006850CD">
      <w:pPr>
        <w:pStyle w:val="ListParagraph"/>
        <w:numPr>
          <w:ilvl w:val="0"/>
          <w:numId w:val="13"/>
        </w:numPr>
        <w:rPr>
          <w:sz w:val="22"/>
          <w:szCs w:val="22"/>
        </w:rPr>
      </w:pPr>
      <w:r w:rsidRPr="006850CD">
        <w:rPr>
          <w:sz w:val="22"/>
          <w:szCs w:val="22"/>
        </w:rPr>
        <w:t>Cultural and Social changes characteristics of post-modernity are closely linked to post-industrialization, consumerism and global communications</w:t>
      </w:r>
    </w:p>
    <w:p w:rsidR="006850CD" w:rsidRPr="006850CD" w:rsidRDefault="006850CD" w:rsidP="006850CD">
      <w:pPr>
        <w:rPr>
          <w:color w:val="31849B" w:themeColor="accent5" w:themeShade="BF"/>
          <w:sz w:val="22"/>
          <w:szCs w:val="22"/>
        </w:rPr>
      </w:pPr>
      <w:r w:rsidRPr="006850CD">
        <w:rPr>
          <w:color w:val="31849B" w:themeColor="accent5" w:themeShade="BF"/>
          <w:sz w:val="22"/>
          <w:szCs w:val="22"/>
        </w:rPr>
        <w:t>Postmodernists on suicide:</w:t>
      </w:r>
    </w:p>
    <w:p w:rsidR="006850CD" w:rsidRPr="006850CD" w:rsidRDefault="006850CD" w:rsidP="006850CD">
      <w:pPr>
        <w:pStyle w:val="ListParagraph"/>
        <w:numPr>
          <w:ilvl w:val="0"/>
          <w:numId w:val="13"/>
        </w:numPr>
        <w:rPr>
          <w:sz w:val="22"/>
          <w:szCs w:val="22"/>
        </w:rPr>
      </w:pPr>
      <w:r w:rsidRPr="006850CD">
        <w:rPr>
          <w:sz w:val="22"/>
          <w:szCs w:val="22"/>
        </w:rPr>
        <w:t>Technology creates a fake reality</w:t>
      </w:r>
    </w:p>
    <w:p w:rsidR="006850CD" w:rsidRPr="006922E3" w:rsidRDefault="006922E3" w:rsidP="006922E3">
      <w:pPr>
        <w:jc w:val="center"/>
        <w:rPr>
          <w:b/>
          <w:u w:val="single"/>
        </w:rPr>
      </w:pPr>
      <w:r w:rsidRPr="006922E3">
        <w:rPr>
          <w:b/>
          <w:u w:val="single"/>
        </w:rPr>
        <w:t xml:space="preserve">Lecture 5 &amp; 6 - </w:t>
      </w:r>
      <w:r w:rsidR="006850CD" w:rsidRPr="006922E3">
        <w:rPr>
          <w:b/>
          <w:u w:val="single"/>
        </w:rPr>
        <w:t>Research Methods:</w:t>
      </w:r>
    </w:p>
    <w:p w:rsidR="006850CD" w:rsidRPr="006850CD" w:rsidRDefault="006850CD" w:rsidP="006850CD">
      <w:pPr>
        <w:pStyle w:val="ListParagraph"/>
        <w:numPr>
          <w:ilvl w:val="0"/>
          <w:numId w:val="13"/>
        </w:numPr>
        <w:rPr>
          <w:color w:val="4F6228" w:themeColor="accent3" w:themeShade="80"/>
          <w:sz w:val="22"/>
          <w:szCs w:val="22"/>
        </w:rPr>
      </w:pPr>
      <w:r w:rsidRPr="006850CD">
        <w:rPr>
          <w:sz w:val="22"/>
          <w:szCs w:val="22"/>
        </w:rPr>
        <w:t>Sociological research results in a body of information that helps us move beyond guesswork and common sense in understanding society</w:t>
      </w:r>
    </w:p>
    <w:p w:rsidR="006850CD" w:rsidRPr="006850CD" w:rsidRDefault="006850CD" w:rsidP="006850CD">
      <w:pPr>
        <w:pStyle w:val="ListParagraph"/>
        <w:numPr>
          <w:ilvl w:val="0"/>
          <w:numId w:val="13"/>
        </w:numPr>
        <w:rPr>
          <w:color w:val="4F6228" w:themeColor="accent3" w:themeShade="80"/>
          <w:sz w:val="22"/>
          <w:szCs w:val="22"/>
          <w:u w:val="single"/>
        </w:rPr>
      </w:pPr>
      <w:r w:rsidRPr="006850CD">
        <w:rPr>
          <w:color w:val="4F6228" w:themeColor="accent3" w:themeShade="80"/>
          <w:sz w:val="22"/>
          <w:szCs w:val="22"/>
          <w:u w:val="single"/>
        </w:rPr>
        <w:t>Five ways of knowing the world:</w:t>
      </w:r>
    </w:p>
    <w:p w:rsidR="006850CD" w:rsidRPr="006850CD" w:rsidRDefault="006850CD" w:rsidP="006850CD">
      <w:pPr>
        <w:pStyle w:val="ListParagraph"/>
        <w:numPr>
          <w:ilvl w:val="1"/>
          <w:numId w:val="13"/>
        </w:numPr>
        <w:rPr>
          <w:color w:val="4F6228" w:themeColor="accent3" w:themeShade="80"/>
          <w:sz w:val="22"/>
          <w:szCs w:val="22"/>
        </w:rPr>
      </w:pPr>
      <w:r w:rsidRPr="006850CD">
        <w:rPr>
          <w:sz w:val="22"/>
          <w:szCs w:val="22"/>
        </w:rPr>
        <w:t>Personal experience</w:t>
      </w:r>
    </w:p>
    <w:p w:rsidR="006850CD" w:rsidRPr="006850CD" w:rsidRDefault="006850CD" w:rsidP="006850CD">
      <w:pPr>
        <w:pStyle w:val="ListParagraph"/>
        <w:numPr>
          <w:ilvl w:val="1"/>
          <w:numId w:val="13"/>
        </w:numPr>
        <w:rPr>
          <w:color w:val="4F6228" w:themeColor="accent3" w:themeShade="80"/>
          <w:sz w:val="22"/>
          <w:szCs w:val="22"/>
        </w:rPr>
      </w:pPr>
      <w:r w:rsidRPr="006850CD">
        <w:rPr>
          <w:sz w:val="22"/>
          <w:szCs w:val="22"/>
        </w:rPr>
        <w:t>Tradition – tells us that something is right because it has always been done that way</w:t>
      </w:r>
    </w:p>
    <w:p w:rsidR="006850CD" w:rsidRPr="006850CD" w:rsidRDefault="006850CD" w:rsidP="006850CD">
      <w:pPr>
        <w:pStyle w:val="ListParagraph"/>
        <w:numPr>
          <w:ilvl w:val="1"/>
          <w:numId w:val="13"/>
        </w:numPr>
        <w:rPr>
          <w:color w:val="4F6228" w:themeColor="accent3" w:themeShade="80"/>
          <w:sz w:val="22"/>
          <w:szCs w:val="22"/>
        </w:rPr>
      </w:pPr>
      <w:r w:rsidRPr="006850CD">
        <w:rPr>
          <w:sz w:val="22"/>
          <w:szCs w:val="22"/>
        </w:rPr>
        <w:t>Authority – Experts tell us something that is true</w:t>
      </w:r>
    </w:p>
    <w:p w:rsidR="006850CD" w:rsidRPr="006850CD" w:rsidRDefault="006850CD" w:rsidP="006850CD">
      <w:pPr>
        <w:pStyle w:val="ListParagraph"/>
        <w:numPr>
          <w:ilvl w:val="1"/>
          <w:numId w:val="13"/>
        </w:numPr>
        <w:rPr>
          <w:color w:val="4F6228" w:themeColor="accent3" w:themeShade="80"/>
          <w:sz w:val="22"/>
          <w:szCs w:val="22"/>
        </w:rPr>
      </w:pPr>
      <w:r w:rsidRPr="006850CD">
        <w:rPr>
          <w:sz w:val="22"/>
          <w:szCs w:val="22"/>
        </w:rPr>
        <w:t>Religion – Religious authority gives us truths based on our particular scriptures</w:t>
      </w:r>
    </w:p>
    <w:p w:rsidR="006850CD" w:rsidRPr="006850CD" w:rsidRDefault="006850CD" w:rsidP="006850CD">
      <w:pPr>
        <w:pStyle w:val="ListParagraph"/>
        <w:numPr>
          <w:ilvl w:val="1"/>
          <w:numId w:val="13"/>
        </w:numPr>
        <w:rPr>
          <w:color w:val="4F6228" w:themeColor="accent3" w:themeShade="80"/>
          <w:sz w:val="22"/>
          <w:szCs w:val="22"/>
        </w:rPr>
      </w:pPr>
      <w:r w:rsidRPr="006850CD">
        <w:rPr>
          <w:sz w:val="22"/>
          <w:szCs w:val="22"/>
        </w:rPr>
        <w:t>Science – involving systematic observation</w:t>
      </w:r>
    </w:p>
    <w:p w:rsidR="006850CD" w:rsidRPr="006850CD" w:rsidRDefault="006850CD" w:rsidP="006850CD">
      <w:pPr>
        <w:pStyle w:val="ListParagraph"/>
        <w:numPr>
          <w:ilvl w:val="2"/>
          <w:numId w:val="13"/>
        </w:numPr>
        <w:rPr>
          <w:color w:val="4F6228" w:themeColor="accent3" w:themeShade="80"/>
          <w:sz w:val="22"/>
          <w:szCs w:val="22"/>
        </w:rPr>
      </w:pPr>
      <w:r w:rsidRPr="006850CD">
        <w:rPr>
          <w:color w:val="4F6228" w:themeColor="accent3" w:themeShade="80"/>
          <w:sz w:val="22"/>
          <w:szCs w:val="22"/>
        </w:rPr>
        <w:t>Science is:</w:t>
      </w:r>
    </w:p>
    <w:p w:rsidR="006850CD" w:rsidRPr="006850CD" w:rsidRDefault="006850CD" w:rsidP="006850CD">
      <w:pPr>
        <w:pStyle w:val="ListParagraph"/>
        <w:numPr>
          <w:ilvl w:val="3"/>
          <w:numId w:val="13"/>
        </w:numPr>
        <w:rPr>
          <w:color w:val="4F6228" w:themeColor="accent3" w:themeShade="80"/>
          <w:sz w:val="22"/>
          <w:szCs w:val="22"/>
        </w:rPr>
      </w:pPr>
      <w:r w:rsidRPr="006850CD">
        <w:rPr>
          <w:b/>
          <w:sz w:val="22"/>
          <w:szCs w:val="22"/>
        </w:rPr>
        <w:t>Empirical:</w:t>
      </w:r>
      <w:r w:rsidRPr="006850CD">
        <w:rPr>
          <w:sz w:val="22"/>
          <w:szCs w:val="22"/>
        </w:rPr>
        <w:t xml:space="preserve"> based on the assumption that knowledge is best gained by direct, systematic observation</w:t>
      </w:r>
    </w:p>
    <w:p w:rsidR="006850CD" w:rsidRPr="006850CD" w:rsidRDefault="006850CD" w:rsidP="006850CD">
      <w:pPr>
        <w:pStyle w:val="ListParagraph"/>
        <w:numPr>
          <w:ilvl w:val="3"/>
          <w:numId w:val="13"/>
        </w:numPr>
        <w:rPr>
          <w:b/>
          <w:color w:val="4F6228" w:themeColor="accent3" w:themeShade="80"/>
          <w:sz w:val="22"/>
          <w:szCs w:val="22"/>
        </w:rPr>
      </w:pPr>
      <w:r w:rsidRPr="006850CD">
        <w:rPr>
          <w:b/>
          <w:sz w:val="22"/>
          <w:szCs w:val="22"/>
        </w:rPr>
        <w:t>Systematic and Public</w:t>
      </w:r>
    </w:p>
    <w:p w:rsidR="006850CD" w:rsidRPr="006850CD" w:rsidRDefault="006850CD" w:rsidP="006850CD">
      <w:pPr>
        <w:pStyle w:val="ListParagraph"/>
        <w:numPr>
          <w:ilvl w:val="3"/>
          <w:numId w:val="13"/>
        </w:numPr>
        <w:rPr>
          <w:sz w:val="22"/>
          <w:szCs w:val="22"/>
        </w:rPr>
      </w:pPr>
      <w:r w:rsidRPr="006850CD">
        <w:rPr>
          <w:sz w:val="22"/>
          <w:szCs w:val="22"/>
        </w:rPr>
        <w:t xml:space="preserve">Has a build in mechanism </w:t>
      </w:r>
      <w:r w:rsidRPr="006850CD">
        <w:rPr>
          <w:b/>
          <w:sz w:val="22"/>
          <w:szCs w:val="22"/>
        </w:rPr>
        <w:t>for self-correction</w:t>
      </w:r>
      <w:r w:rsidRPr="006850CD">
        <w:rPr>
          <w:sz w:val="22"/>
          <w:szCs w:val="22"/>
        </w:rPr>
        <w:t xml:space="preserve"> – scientists present hypotheses</w:t>
      </w:r>
    </w:p>
    <w:p w:rsidR="006850CD" w:rsidRPr="006850CD" w:rsidRDefault="006850CD" w:rsidP="006850CD">
      <w:pPr>
        <w:pStyle w:val="ListParagraph"/>
        <w:numPr>
          <w:ilvl w:val="3"/>
          <w:numId w:val="13"/>
        </w:numPr>
        <w:rPr>
          <w:sz w:val="22"/>
          <w:szCs w:val="22"/>
        </w:rPr>
      </w:pPr>
      <w:r w:rsidRPr="006850CD">
        <w:rPr>
          <w:b/>
          <w:sz w:val="22"/>
          <w:szCs w:val="22"/>
        </w:rPr>
        <w:t>Objective</w:t>
      </w:r>
      <w:r w:rsidRPr="006850CD">
        <w:rPr>
          <w:sz w:val="22"/>
          <w:szCs w:val="22"/>
        </w:rPr>
        <w:t xml:space="preserve">: free from distorted subjective bias </w:t>
      </w:r>
    </w:p>
    <w:p w:rsidR="006850CD" w:rsidRPr="006850CD" w:rsidRDefault="006850CD" w:rsidP="006850CD">
      <w:pPr>
        <w:pStyle w:val="ListParagraph"/>
        <w:numPr>
          <w:ilvl w:val="0"/>
          <w:numId w:val="13"/>
        </w:numPr>
        <w:rPr>
          <w:sz w:val="22"/>
          <w:szCs w:val="22"/>
        </w:rPr>
      </w:pPr>
      <w:r w:rsidRPr="006850CD">
        <w:rPr>
          <w:b/>
          <w:color w:val="76923C" w:themeColor="accent3" w:themeShade="BF"/>
          <w:sz w:val="22"/>
          <w:szCs w:val="22"/>
          <w:u w:val="single"/>
        </w:rPr>
        <w:t>Deductive Approach</w:t>
      </w:r>
      <w:r w:rsidRPr="006850CD">
        <w:rPr>
          <w:color w:val="76923C" w:themeColor="accent3" w:themeShade="BF"/>
          <w:sz w:val="22"/>
          <w:szCs w:val="22"/>
          <w:u w:val="single"/>
        </w:rPr>
        <w:t>:</w:t>
      </w:r>
      <w:r w:rsidRPr="006850CD">
        <w:rPr>
          <w:sz w:val="22"/>
          <w:szCs w:val="22"/>
        </w:rPr>
        <w:t xml:space="preserve"> begins with theory and uses research to test the theories</w:t>
      </w:r>
    </w:p>
    <w:p w:rsidR="006850CD" w:rsidRPr="006850CD" w:rsidRDefault="006850CD" w:rsidP="006850CD">
      <w:pPr>
        <w:pStyle w:val="ListParagraph"/>
        <w:numPr>
          <w:ilvl w:val="0"/>
          <w:numId w:val="21"/>
        </w:numPr>
        <w:rPr>
          <w:sz w:val="22"/>
          <w:szCs w:val="22"/>
        </w:rPr>
      </w:pPr>
      <w:r w:rsidRPr="006850CD">
        <w:rPr>
          <w:sz w:val="22"/>
          <w:szCs w:val="22"/>
        </w:rPr>
        <w:t>Theories generate hypotheses</w:t>
      </w:r>
    </w:p>
    <w:p w:rsidR="006850CD" w:rsidRPr="006850CD" w:rsidRDefault="006850CD" w:rsidP="006850CD">
      <w:pPr>
        <w:pStyle w:val="ListParagraph"/>
        <w:numPr>
          <w:ilvl w:val="0"/>
          <w:numId w:val="21"/>
        </w:numPr>
        <w:rPr>
          <w:sz w:val="22"/>
          <w:szCs w:val="22"/>
        </w:rPr>
      </w:pPr>
      <w:r w:rsidRPr="006850CD">
        <w:rPr>
          <w:sz w:val="22"/>
          <w:szCs w:val="22"/>
        </w:rPr>
        <w:t>Hypotheses lead to observations</w:t>
      </w:r>
    </w:p>
    <w:p w:rsidR="006850CD" w:rsidRPr="006850CD" w:rsidRDefault="006850CD" w:rsidP="006850CD">
      <w:pPr>
        <w:pStyle w:val="ListParagraph"/>
        <w:numPr>
          <w:ilvl w:val="0"/>
          <w:numId w:val="21"/>
        </w:numPr>
        <w:rPr>
          <w:sz w:val="22"/>
          <w:szCs w:val="22"/>
        </w:rPr>
      </w:pPr>
      <w:r w:rsidRPr="006850CD">
        <w:rPr>
          <w:sz w:val="22"/>
          <w:szCs w:val="22"/>
        </w:rPr>
        <w:t>Observations lead to generalization</w:t>
      </w:r>
    </w:p>
    <w:p w:rsidR="006850CD" w:rsidRPr="006850CD" w:rsidRDefault="006850CD" w:rsidP="006850CD">
      <w:pPr>
        <w:pStyle w:val="ListParagraph"/>
        <w:numPr>
          <w:ilvl w:val="0"/>
          <w:numId w:val="21"/>
        </w:numPr>
        <w:rPr>
          <w:sz w:val="22"/>
          <w:szCs w:val="22"/>
        </w:rPr>
      </w:pPr>
      <w:r w:rsidRPr="006850CD">
        <w:rPr>
          <w:sz w:val="22"/>
          <w:szCs w:val="22"/>
        </w:rPr>
        <w:t>Generalizations are used to support the theory, to suggest modifications to it, or refuse it</w:t>
      </w:r>
    </w:p>
    <w:p w:rsidR="006850CD" w:rsidRPr="006850CD" w:rsidRDefault="006850CD" w:rsidP="006850CD">
      <w:pPr>
        <w:pStyle w:val="ListParagraph"/>
        <w:numPr>
          <w:ilvl w:val="0"/>
          <w:numId w:val="22"/>
        </w:numPr>
        <w:ind w:left="709"/>
        <w:rPr>
          <w:sz w:val="22"/>
          <w:szCs w:val="22"/>
        </w:rPr>
      </w:pPr>
      <w:r w:rsidRPr="006850CD">
        <w:rPr>
          <w:b/>
          <w:color w:val="76923C" w:themeColor="accent3" w:themeShade="BF"/>
          <w:sz w:val="22"/>
          <w:szCs w:val="22"/>
          <w:u w:val="single"/>
        </w:rPr>
        <w:t>Inductive Approach:</w:t>
      </w:r>
      <w:r w:rsidRPr="006850CD">
        <w:rPr>
          <w:sz w:val="22"/>
          <w:szCs w:val="22"/>
        </w:rPr>
        <w:t xml:space="preserve"> the researched collects data and then generates theories from the analysis of those data</w:t>
      </w:r>
    </w:p>
    <w:p w:rsidR="006850CD" w:rsidRPr="006850CD" w:rsidRDefault="006850CD" w:rsidP="006850CD">
      <w:pPr>
        <w:pStyle w:val="ListParagraph"/>
        <w:numPr>
          <w:ilvl w:val="0"/>
          <w:numId w:val="23"/>
        </w:numPr>
        <w:ind w:left="1843"/>
        <w:rPr>
          <w:sz w:val="22"/>
          <w:szCs w:val="22"/>
        </w:rPr>
      </w:pPr>
      <w:r w:rsidRPr="006850CD">
        <w:rPr>
          <w:sz w:val="22"/>
          <w:szCs w:val="22"/>
        </w:rPr>
        <w:t>Specific observations suggest generalizations</w:t>
      </w:r>
    </w:p>
    <w:p w:rsidR="006850CD" w:rsidRPr="006850CD" w:rsidRDefault="006850CD" w:rsidP="006850CD">
      <w:pPr>
        <w:pStyle w:val="ListParagraph"/>
        <w:numPr>
          <w:ilvl w:val="0"/>
          <w:numId w:val="23"/>
        </w:numPr>
        <w:ind w:left="1843"/>
        <w:rPr>
          <w:sz w:val="22"/>
          <w:szCs w:val="22"/>
        </w:rPr>
      </w:pPr>
      <w:r w:rsidRPr="006850CD">
        <w:rPr>
          <w:sz w:val="22"/>
          <w:szCs w:val="22"/>
        </w:rPr>
        <w:t>Generalizations produce a tentative theory</w:t>
      </w:r>
    </w:p>
    <w:p w:rsidR="006850CD" w:rsidRPr="006850CD" w:rsidRDefault="006850CD" w:rsidP="006850CD">
      <w:pPr>
        <w:pStyle w:val="ListParagraph"/>
        <w:numPr>
          <w:ilvl w:val="0"/>
          <w:numId w:val="23"/>
        </w:numPr>
        <w:ind w:left="1843"/>
        <w:rPr>
          <w:sz w:val="22"/>
          <w:szCs w:val="22"/>
        </w:rPr>
      </w:pPr>
      <w:r w:rsidRPr="006850CD">
        <w:rPr>
          <w:sz w:val="22"/>
          <w:szCs w:val="22"/>
        </w:rPr>
        <w:t>The theory is tested through the information of hypotheses</w:t>
      </w:r>
    </w:p>
    <w:p w:rsidR="006850CD" w:rsidRPr="006850CD" w:rsidRDefault="006850CD" w:rsidP="006850CD">
      <w:pPr>
        <w:pStyle w:val="ListParagraph"/>
        <w:numPr>
          <w:ilvl w:val="0"/>
          <w:numId w:val="23"/>
        </w:numPr>
        <w:ind w:left="1843"/>
        <w:rPr>
          <w:sz w:val="22"/>
          <w:szCs w:val="22"/>
        </w:rPr>
      </w:pPr>
      <w:r w:rsidRPr="006850CD">
        <w:rPr>
          <w:sz w:val="22"/>
          <w:szCs w:val="22"/>
        </w:rPr>
        <w:t>Hypotheses may provide suggestions for additional observations</w:t>
      </w:r>
    </w:p>
    <w:p w:rsidR="006850CD" w:rsidRPr="006850CD" w:rsidRDefault="006850CD" w:rsidP="006850CD">
      <w:pPr>
        <w:pStyle w:val="ListParagraph"/>
        <w:ind w:left="1843"/>
        <w:rPr>
          <w:sz w:val="22"/>
          <w:szCs w:val="22"/>
        </w:rPr>
      </w:pPr>
    </w:p>
    <w:p w:rsidR="006850CD" w:rsidRPr="006850CD" w:rsidRDefault="006850CD" w:rsidP="006850CD">
      <w:pPr>
        <w:pStyle w:val="ListParagraph"/>
        <w:numPr>
          <w:ilvl w:val="0"/>
          <w:numId w:val="22"/>
        </w:numPr>
        <w:ind w:left="709"/>
        <w:rPr>
          <w:sz w:val="22"/>
          <w:szCs w:val="22"/>
        </w:rPr>
      </w:pPr>
      <w:r w:rsidRPr="006850CD">
        <w:rPr>
          <w:color w:val="76923C" w:themeColor="accent3" w:themeShade="BF"/>
          <w:sz w:val="22"/>
          <w:szCs w:val="22"/>
        </w:rPr>
        <w:t>The Quantitative Research Model:</w:t>
      </w:r>
      <w:r w:rsidRPr="006850CD">
        <w:rPr>
          <w:sz w:val="22"/>
          <w:szCs w:val="22"/>
        </w:rPr>
        <w:t xml:space="preserve"> focuses on numerical data</w:t>
      </w:r>
    </w:p>
    <w:p w:rsidR="006850CD" w:rsidRPr="006850CD" w:rsidRDefault="006850CD" w:rsidP="006850CD">
      <w:pPr>
        <w:pStyle w:val="ListParagraph"/>
        <w:numPr>
          <w:ilvl w:val="0"/>
          <w:numId w:val="22"/>
        </w:numPr>
        <w:ind w:left="709"/>
        <w:rPr>
          <w:sz w:val="22"/>
          <w:szCs w:val="22"/>
        </w:rPr>
      </w:pPr>
      <w:r w:rsidRPr="006850CD">
        <w:rPr>
          <w:color w:val="76923C" w:themeColor="accent3" w:themeShade="BF"/>
          <w:sz w:val="22"/>
          <w:szCs w:val="22"/>
        </w:rPr>
        <w:t>The Qualitative Research Model:</w:t>
      </w:r>
      <w:r w:rsidRPr="006850CD">
        <w:rPr>
          <w:sz w:val="22"/>
          <w:szCs w:val="22"/>
        </w:rPr>
        <w:t xml:space="preserve"> Interpretive description (words)</w:t>
      </w:r>
    </w:p>
    <w:p w:rsidR="006850CD" w:rsidRPr="006850CD" w:rsidRDefault="006850CD" w:rsidP="006850CD">
      <w:pPr>
        <w:pStyle w:val="ListParagraph"/>
        <w:numPr>
          <w:ilvl w:val="1"/>
          <w:numId w:val="22"/>
        </w:numPr>
        <w:rPr>
          <w:sz w:val="22"/>
          <w:szCs w:val="22"/>
        </w:rPr>
      </w:pPr>
      <w:r w:rsidRPr="006850CD">
        <w:rPr>
          <w:sz w:val="22"/>
          <w:szCs w:val="22"/>
        </w:rPr>
        <w:t>Follows the conventional research approach in presenting a problem</w:t>
      </w:r>
    </w:p>
    <w:p w:rsidR="006850CD" w:rsidRPr="006850CD" w:rsidRDefault="006850CD" w:rsidP="006850CD">
      <w:pPr>
        <w:rPr>
          <w:sz w:val="22"/>
          <w:szCs w:val="22"/>
        </w:rPr>
      </w:pPr>
    </w:p>
    <w:p w:rsidR="006850CD" w:rsidRPr="006850CD" w:rsidRDefault="006850CD" w:rsidP="006850CD">
      <w:pPr>
        <w:rPr>
          <w:sz w:val="22"/>
          <w:szCs w:val="22"/>
        </w:rPr>
      </w:pPr>
      <w:r w:rsidRPr="006850CD">
        <w:rPr>
          <w:color w:val="76923C" w:themeColor="accent3" w:themeShade="BF"/>
          <w:sz w:val="22"/>
          <w:szCs w:val="22"/>
        </w:rPr>
        <w:t>Research Method:</w:t>
      </w:r>
      <w:r w:rsidRPr="006850CD">
        <w:rPr>
          <w:sz w:val="22"/>
          <w:szCs w:val="22"/>
        </w:rPr>
        <w:t xml:space="preserve"> Specific strategies or techniques for conducting research</w:t>
      </w:r>
    </w:p>
    <w:p w:rsidR="006850CD" w:rsidRPr="006850CD" w:rsidRDefault="006850CD" w:rsidP="006850CD">
      <w:pPr>
        <w:pStyle w:val="ListParagraph"/>
        <w:numPr>
          <w:ilvl w:val="0"/>
          <w:numId w:val="20"/>
        </w:numPr>
        <w:rPr>
          <w:sz w:val="22"/>
          <w:szCs w:val="22"/>
        </w:rPr>
      </w:pPr>
      <w:r w:rsidRPr="006850CD">
        <w:rPr>
          <w:color w:val="76923C" w:themeColor="accent3" w:themeShade="BF"/>
          <w:sz w:val="22"/>
          <w:szCs w:val="22"/>
        </w:rPr>
        <w:t>Experiments:</w:t>
      </w:r>
      <w:r w:rsidRPr="006850CD">
        <w:rPr>
          <w:sz w:val="22"/>
          <w:szCs w:val="22"/>
        </w:rPr>
        <w:t xml:space="preserve"> require that subjects be divided into an experimental group and a control group</w:t>
      </w:r>
    </w:p>
    <w:p w:rsidR="006850CD" w:rsidRPr="006850CD" w:rsidRDefault="006850CD" w:rsidP="006850CD">
      <w:pPr>
        <w:pStyle w:val="ListParagraph"/>
        <w:numPr>
          <w:ilvl w:val="1"/>
          <w:numId w:val="20"/>
        </w:numPr>
        <w:rPr>
          <w:sz w:val="22"/>
          <w:szCs w:val="22"/>
        </w:rPr>
      </w:pPr>
      <w:r w:rsidRPr="006850CD">
        <w:rPr>
          <w:color w:val="76923C" w:themeColor="accent3" w:themeShade="BF"/>
          <w:sz w:val="22"/>
          <w:szCs w:val="22"/>
        </w:rPr>
        <w:t>Experimental group:</w:t>
      </w:r>
      <w:r w:rsidRPr="006850CD">
        <w:rPr>
          <w:sz w:val="22"/>
          <w:szCs w:val="22"/>
        </w:rPr>
        <w:t xml:space="preserve"> subjects are exposed to an independent variable to study its effect on them</w:t>
      </w:r>
    </w:p>
    <w:p w:rsidR="006850CD" w:rsidRPr="006850CD" w:rsidRDefault="006850CD" w:rsidP="006850CD">
      <w:pPr>
        <w:pStyle w:val="ListParagraph"/>
        <w:numPr>
          <w:ilvl w:val="1"/>
          <w:numId w:val="20"/>
        </w:numPr>
        <w:rPr>
          <w:sz w:val="22"/>
          <w:szCs w:val="22"/>
        </w:rPr>
      </w:pPr>
      <w:r w:rsidRPr="006850CD">
        <w:rPr>
          <w:color w:val="76923C" w:themeColor="accent3" w:themeShade="BF"/>
          <w:sz w:val="22"/>
          <w:szCs w:val="22"/>
        </w:rPr>
        <w:t>Control Group:</w:t>
      </w:r>
      <w:r w:rsidRPr="006850CD">
        <w:rPr>
          <w:sz w:val="22"/>
          <w:szCs w:val="22"/>
        </w:rPr>
        <w:t xml:space="preserve"> subjects who are not exposed to the independent variable</w:t>
      </w:r>
    </w:p>
    <w:p w:rsidR="006850CD" w:rsidRPr="006850CD" w:rsidRDefault="006850CD" w:rsidP="006850CD">
      <w:pPr>
        <w:rPr>
          <w:sz w:val="22"/>
          <w:szCs w:val="22"/>
        </w:rPr>
      </w:pPr>
    </w:p>
    <w:p w:rsidR="006850CD" w:rsidRPr="006850CD" w:rsidRDefault="006850CD" w:rsidP="006850CD">
      <w:pPr>
        <w:pStyle w:val="ListParagraph"/>
        <w:numPr>
          <w:ilvl w:val="0"/>
          <w:numId w:val="20"/>
        </w:numPr>
        <w:rPr>
          <w:sz w:val="22"/>
          <w:szCs w:val="22"/>
        </w:rPr>
      </w:pPr>
      <w:r w:rsidRPr="006850CD">
        <w:rPr>
          <w:color w:val="76923C" w:themeColor="accent3" w:themeShade="BF"/>
          <w:sz w:val="22"/>
          <w:szCs w:val="22"/>
        </w:rPr>
        <w:t>Surveys:</w:t>
      </w:r>
      <w:r w:rsidRPr="006850CD">
        <w:rPr>
          <w:sz w:val="22"/>
          <w:szCs w:val="22"/>
        </w:rPr>
        <w:t xml:space="preserve"> most often associated with sociology</w:t>
      </w:r>
    </w:p>
    <w:p w:rsidR="006850CD" w:rsidRPr="006850CD" w:rsidRDefault="006850CD" w:rsidP="006850CD">
      <w:pPr>
        <w:pStyle w:val="ListParagraph"/>
        <w:numPr>
          <w:ilvl w:val="1"/>
          <w:numId w:val="20"/>
        </w:numPr>
        <w:rPr>
          <w:sz w:val="22"/>
          <w:szCs w:val="22"/>
        </w:rPr>
      </w:pPr>
      <w:r w:rsidRPr="006850CD">
        <w:rPr>
          <w:color w:val="76923C" w:themeColor="accent3" w:themeShade="BF"/>
          <w:sz w:val="22"/>
          <w:szCs w:val="22"/>
        </w:rPr>
        <w:t xml:space="preserve">Types of surveys: </w:t>
      </w:r>
      <w:r w:rsidRPr="006850CD">
        <w:rPr>
          <w:sz w:val="22"/>
          <w:szCs w:val="22"/>
        </w:rPr>
        <w:t>questionnaire &amp; interview</w:t>
      </w:r>
    </w:p>
    <w:p w:rsidR="006850CD" w:rsidRPr="006850CD" w:rsidRDefault="006850CD" w:rsidP="006850CD">
      <w:pPr>
        <w:pStyle w:val="ListParagraph"/>
        <w:numPr>
          <w:ilvl w:val="1"/>
          <w:numId w:val="20"/>
        </w:numPr>
        <w:rPr>
          <w:sz w:val="22"/>
          <w:szCs w:val="22"/>
        </w:rPr>
      </w:pPr>
      <w:r w:rsidRPr="006850CD">
        <w:rPr>
          <w:color w:val="76923C" w:themeColor="accent3" w:themeShade="BF"/>
          <w:sz w:val="22"/>
          <w:szCs w:val="22"/>
        </w:rPr>
        <w:t>Sampling Considerations:</w:t>
      </w:r>
      <w:r w:rsidRPr="006850CD">
        <w:rPr>
          <w:sz w:val="22"/>
          <w:szCs w:val="22"/>
        </w:rPr>
        <w:t xml:space="preserve"> usually involves some form of sampling</w:t>
      </w:r>
    </w:p>
    <w:p w:rsidR="006850CD" w:rsidRPr="006850CD" w:rsidRDefault="006850CD" w:rsidP="006850CD">
      <w:pPr>
        <w:pStyle w:val="ListParagraph"/>
        <w:numPr>
          <w:ilvl w:val="1"/>
          <w:numId w:val="20"/>
        </w:numPr>
        <w:ind w:left="2127"/>
        <w:rPr>
          <w:sz w:val="22"/>
          <w:szCs w:val="22"/>
        </w:rPr>
      </w:pPr>
      <w:r w:rsidRPr="006850CD">
        <w:rPr>
          <w:sz w:val="22"/>
          <w:szCs w:val="22"/>
        </w:rPr>
        <w:t>Population</w:t>
      </w:r>
    </w:p>
    <w:p w:rsidR="006850CD" w:rsidRPr="006850CD" w:rsidRDefault="006850CD" w:rsidP="006850CD">
      <w:pPr>
        <w:pStyle w:val="ListParagraph"/>
        <w:numPr>
          <w:ilvl w:val="1"/>
          <w:numId w:val="20"/>
        </w:numPr>
        <w:ind w:left="2127"/>
        <w:rPr>
          <w:sz w:val="22"/>
          <w:szCs w:val="22"/>
        </w:rPr>
      </w:pPr>
      <w:r w:rsidRPr="006850CD">
        <w:rPr>
          <w:sz w:val="22"/>
          <w:szCs w:val="22"/>
        </w:rPr>
        <w:t>Sample</w:t>
      </w:r>
    </w:p>
    <w:p w:rsidR="006850CD" w:rsidRPr="006850CD" w:rsidRDefault="006850CD" w:rsidP="006850CD">
      <w:pPr>
        <w:pStyle w:val="ListParagraph"/>
        <w:numPr>
          <w:ilvl w:val="1"/>
          <w:numId w:val="20"/>
        </w:numPr>
        <w:ind w:left="2127"/>
        <w:rPr>
          <w:sz w:val="22"/>
          <w:szCs w:val="22"/>
        </w:rPr>
      </w:pPr>
      <w:r w:rsidRPr="006850CD">
        <w:rPr>
          <w:sz w:val="22"/>
          <w:szCs w:val="22"/>
        </w:rPr>
        <w:t>Representative sample</w:t>
      </w:r>
    </w:p>
    <w:p w:rsidR="006850CD" w:rsidRPr="006850CD" w:rsidRDefault="006850CD" w:rsidP="006850CD">
      <w:pPr>
        <w:pStyle w:val="ListParagraph"/>
        <w:numPr>
          <w:ilvl w:val="1"/>
          <w:numId w:val="20"/>
        </w:numPr>
        <w:ind w:left="2127"/>
        <w:rPr>
          <w:sz w:val="22"/>
          <w:szCs w:val="22"/>
        </w:rPr>
      </w:pPr>
      <w:r w:rsidRPr="006850CD">
        <w:rPr>
          <w:sz w:val="22"/>
          <w:szCs w:val="22"/>
        </w:rPr>
        <w:t>Simple random sample</w:t>
      </w:r>
    </w:p>
    <w:p w:rsidR="006850CD" w:rsidRPr="006850CD" w:rsidRDefault="006850CD" w:rsidP="006850CD">
      <w:pPr>
        <w:pStyle w:val="ListParagraph"/>
        <w:numPr>
          <w:ilvl w:val="0"/>
          <w:numId w:val="20"/>
        </w:numPr>
        <w:ind w:left="1418"/>
        <w:rPr>
          <w:sz w:val="22"/>
          <w:szCs w:val="22"/>
        </w:rPr>
      </w:pPr>
      <w:r w:rsidRPr="006850CD">
        <w:rPr>
          <w:sz w:val="22"/>
          <w:szCs w:val="22"/>
        </w:rPr>
        <w:t>Strengths of Surveys:</w:t>
      </w:r>
    </w:p>
    <w:p w:rsidR="006850CD" w:rsidRPr="006850CD" w:rsidRDefault="006850CD" w:rsidP="006850CD">
      <w:pPr>
        <w:pStyle w:val="ListParagraph"/>
        <w:numPr>
          <w:ilvl w:val="2"/>
          <w:numId w:val="20"/>
        </w:numPr>
        <w:rPr>
          <w:sz w:val="22"/>
          <w:szCs w:val="22"/>
        </w:rPr>
      </w:pPr>
      <w:r w:rsidRPr="006850CD">
        <w:rPr>
          <w:sz w:val="22"/>
          <w:szCs w:val="22"/>
        </w:rPr>
        <w:t>Useful in describing the characteristics of a large population</w:t>
      </w:r>
    </w:p>
    <w:p w:rsidR="006850CD" w:rsidRPr="006850CD" w:rsidRDefault="006850CD" w:rsidP="006850CD">
      <w:pPr>
        <w:pStyle w:val="ListParagraph"/>
        <w:numPr>
          <w:ilvl w:val="2"/>
          <w:numId w:val="20"/>
        </w:numPr>
        <w:rPr>
          <w:sz w:val="22"/>
          <w:szCs w:val="22"/>
        </w:rPr>
      </w:pPr>
      <w:r w:rsidRPr="006850CD">
        <w:rPr>
          <w:sz w:val="22"/>
          <w:szCs w:val="22"/>
        </w:rPr>
        <w:t>Enables the researcher to assess the relative importance of a number of variables</w:t>
      </w:r>
    </w:p>
    <w:p w:rsidR="006850CD" w:rsidRPr="006850CD" w:rsidRDefault="006850CD" w:rsidP="006850CD">
      <w:pPr>
        <w:pStyle w:val="ListParagraph"/>
        <w:numPr>
          <w:ilvl w:val="1"/>
          <w:numId w:val="20"/>
        </w:numPr>
        <w:rPr>
          <w:sz w:val="22"/>
          <w:szCs w:val="22"/>
        </w:rPr>
      </w:pPr>
      <w:r w:rsidRPr="006850CD">
        <w:rPr>
          <w:sz w:val="22"/>
          <w:szCs w:val="22"/>
        </w:rPr>
        <w:t>Weaknesses of Surveys:</w:t>
      </w:r>
    </w:p>
    <w:p w:rsidR="006850CD" w:rsidRPr="006850CD" w:rsidRDefault="006850CD" w:rsidP="006850CD">
      <w:pPr>
        <w:pStyle w:val="ListParagraph"/>
        <w:numPr>
          <w:ilvl w:val="2"/>
          <w:numId w:val="20"/>
        </w:numPr>
        <w:rPr>
          <w:sz w:val="22"/>
          <w:szCs w:val="22"/>
        </w:rPr>
      </w:pPr>
      <w:r w:rsidRPr="006850CD">
        <w:rPr>
          <w:sz w:val="22"/>
          <w:szCs w:val="22"/>
        </w:rPr>
        <w:t>Biased questions</w:t>
      </w:r>
    </w:p>
    <w:p w:rsidR="006850CD" w:rsidRPr="006850CD" w:rsidRDefault="006850CD" w:rsidP="006850CD">
      <w:pPr>
        <w:pStyle w:val="ListParagraph"/>
        <w:numPr>
          <w:ilvl w:val="2"/>
          <w:numId w:val="20"/>
        </w:numPr>
        <w:rPr>
          <w:sz w:val="22"/>
          <w:szCs w:val="22"/>
        </w:rPr>
      </w:pPr>
      <w:r w:rsidRPr="006850CD">
        <w:rPr>
          <w:sz w:val="22"/>
          <w:szCs w:val="22"/>
        </w:rPr>
        <w:t>Unwillingness to answer</w:t>
      </w:r>
    </w:p>
    <w:p w:rsidR="006850CD" w:rsidRDefault="006850CD" w:rsidP="006850CD">
      <w:pPr>
        <w:rPr>
          <w:sz w:val="22"/>
          <w:szCs w:val="22"/>
        </w:rPr>
      </w:pPr>
    </w:p>
    <w:p w:rsidR="006850CD" w:rsidRDefault="006850CD" w:rsidP="006850CD">
      <w:pPr>
        <w:rPr>
          <w:sz w:val="22"/>
          <w:szCs w:val="22"/>
        </w:rPr>
      </w:pPr>
    </w:p>
    <w:p w:rsidR="006850CD" w:rsidRDefault="006850CD" w:rsidP="006850CD">
      <w:pPr>
        <w:rPr>
          <w:sz w:val="22"/>
          <w:szCs w:val="22"/>
        </w:rPr>
      </w:pPr>
    </w:p>
    <w:p w:rsidR="006850CD" w:rsidRDefault="006850CD" w:rsidP="006850CD">
      <w:pPr>
        <w:rPr>
          <w:sz w:val="22"/>
          <w:szCs w:val="22"/>
        </w:rPr>
      </w:pPr>
    </w:p>
    <w:p w:rsidR="006850CD" w:rsidRDefault="006850CD" w:rsidP="006850CD">
      <w:pPr>
        <w:rPr>
          <w:sz w:val="22"/>
          <w:szCs w:val="22"/>
        </w:rPr>
      </w:pPr>
    </w:p>
    <w:p w:rsidR="006850CD" w:rsidRDefault="006850CD" w:rsidP="006850CD">
      <w:pPr>
        <w:rPr>
          <w:sz w:val="22"/>
          <w:szCs w:val="22"/>
        </w:rPr>
      </w:pPr>
    </w:p>
    <w:p w:rsidR="006850CD" w:rsidRDefault="006850CD" w:rsidP="006850CD">
      <w:pPr>
        <w:rPr>
          <w:sz w:val="22"/>
          <w:szCs w:val="22"/>
        </w:rPr>
      </w:pPr>
    </w:p>
    <w:p w:rsidR="006850CD" w:rsidRDefault="006850CD" w:rsidP="006850CD">
      <w:pPr>
        <w:rPr>
          <w:sz w:val="22"/>
          <w:szCs w:val="22"/>
        </w:rPr>
      </w:pPr>
    </w:p>
    <w:p w:rsidR="006850CD" w:rsidRDefault="006850CD" w:rsidP="006850CD">
      <w:pPr>
        <w:rPr>
          <w:sz w:val="22"/>
          <w:szCs w:val="22"/>
        </w:rPr>
      </w:pPr>
    </w:p>
    <w:p w:rsidR="006850CD" w:rsidRPr="006850CD" w:rsidRDefault="006850CD" w:rsidP="006850CD">
      <w:pPr>
        <w:rPr>
          <w:sz w:val="22"/>
          <w:szCs w:val="22"/>
        </w:rPr>
      </w:pPr>
    </w:p>
    <w:p w:rsidR="006850CD" w:rsidRPr="006850CD" w:rsidRDefault="006850CD" w:rsidP="006850CD">
      <w:pPr>
        <w:pStyle w:val="ListParagraph"/>
        <w:numPr>
          <w:ilvl w:val="0"/>
          <w:numId w:val="24"/>
        </w:numPr>
        <w:rPr>
          <w:sz w:val="22"/>
          <w:szCs w:val="22"/>
        </w:rPr>
      </w:pPr>
      <w:r w:rsidRPr="006850CD">
        <w:rPr>
          <w:color w:val="76923C" w:themeColor="accent3" w:themeShade="BF"/>
          <w:sz w:val="22"/>
          <w:szCs w:val="22"/>
        </w:rPr>
        <w:t>Field Research:</w:t>
      </w:r>
      <w:r w:rsidRPr="006850CD">
        <w:rPr>
          <w:sz w:val="22"/>
          <w:szCs w:val="22"/>
        </w:rPr>
        <w:t xml:space="preserve"> the study of social life in its natural setting: observing and interviewing people where they live, work, and play.</w:t>
      </w:r>
    </w:p>
    <w:p w:rsidR="006850CD" w:rsidRPr="006850CD" w:rsidRDefault="006850CD" w:rsidP="006850CD">
      <w:pPr>
        <w:pStyle w:val="ListParagraph"/>
        <w:numPr>
          <w:ilvl w:val="1"/>
          <w:numId w:val="24"/>
        </w:numPr>
        <w:rPr>
          <w:sz w:val="22"/>
          <w:szCs w:val="22"/>
        </w:rPr>
      </w:pPr>
      <w:r w:rsidRPr="006850CD">
        <w:rPr>
          <w:color w:val="76923C" w:themeColor="accent3" w:themeShade="BF"/>
          <w:sz w:val="22"/>
          <w:szCs w:val="22"/>
        </w:rPr>
        <w:t>Observation:</w:t>
      </w:r>
      <w:r w:rsidRPr="006850CD">
        <w:rPr>
          <w:sz w:val="22"/>
          <w:szCs w:val="22"/>
        </w:rPr>
        <w:t xml:space="preserve"> sociologists interested in observing social interactions may use either complete or participant observation</w:t>
      </w:r>
    </w:p>
    <w:p w:rsidR="006850CD" w:rsidRPr="006850CD" w:rsidRDefault="006850CD" w:rsidP="006850CD">
      <w:pPr>
        <w:pStyle w:val="ListParagraph"/>
        <w:numPr>
          <w:ilvl w:val="2"/>
          <w:numId w:val="24"/>
        </w:numPr>
        <w:rPr>
          <w:sz w:val="22"/>
          <w:szCs w:val="22"/>
        </w:rPr>
      </w:pPr>
      <w:r w:rsidRPr="006850CD">
        <w:rPr>
          <w:color w:val="76923C" w:themeColor="accent3" w:themeShade="BF"/>
          <w:sz w:val="22"/>
          <w:szCs w:val="22"/>
        </w:rPr>
        <w:t>Complete Observation:</w:t>
      </w:r>
      <w:r w:rsidRPr="006850CD">
        <w:rPr>
          <w:sz w:val="22"/>
          <w:szCs w:val="22"/>
        </w:rPr>
        <w:t xml:space="preserve"> the researcher systematically observes a social process but does not take part in it.</w:t>
      </w:r>
    </w:p>
    <w:p w:rsidR="006850CD" w:rsidRPr="006850CD" w:rsidRDefault="006850CD" w:rsidP="006850CD">
      <w:pPr>
        <w:pStyle w:val="ListParagraph"/>
        <w:numPr>
          <w:ilvl w:val="1"/>
          <w:numId w:val="24"/>
        </w:numPr>
        <w:rPr>
          <w:sz w:val="22"/>
          <w:szCs w:val="22"/>
        </w:rPr>
      </w:pPr>
      <w:r w:rsidRPr="006850CD">
        <w:rPr>
          <w:sz w:val="22"/>
          <w:szCs w:val="22"/>
        </w:rPr>
        <w:t>Subjects in observation studies may not even realize they are being studied</w:t>
      </w:r>
    </w:p>
    <w:p w:rsidR="006850CD" w:rsidRPr="006850CD" w:rsidRDefault="006850CD" w:rsidP="006850CD">
      <w:pPr>
        <w:pStyle w:val="ListParagraph"/>
        <w:numPr>
          <w:ilvl w:val="1"/>
          <w:numId w:val="24"/>
        </w:numPr>
        <w:rPr>
          <w:color w:val="76923C" w:themeColor="accent3" w:themeShade="BF"/>
          <w:sz w:val="22"/>
          <w:szCs w:val="22"/>
        </w:rPr>
      </w:pPr>
      <w:r w:rsidRPr="006850CD">
        <w:rPr>
          <w:color w:val="76923C" w:themeColor="accent3" w:themeShade="BF"/>
          <w:sz w:val="22"/>
          <w:szCs w:val="22"/>
        </w:rPr>
        <w:t>Participant observation</w:t>
      </w:r>
    </w:p>
    <w:p w:rsidR="006850CD" w:rsidRPr="006850CD" w:rsidRDefault="006850CD" w:rsidP="006850CD">
      <w:pPr>
        <w:pStyle w:val="ListParagraph"/>
        <w:numPr>
          <w:ilvl w:val="1"/>
          <w:numId w:val="24"/>
        </w:numPr>
        <w:rPr>
          <w:color w:val="76923C" w:themeColor="accent3" w:themeShade="BF"/>
          <w:sz w:val="22"/>
          <w:szCs w:val="22"/>
        </w:rPr>
      </w:pPr>
      <w:r w:rsidRPr="006850CD">
        <w:rPr>
          <w:color w:val="76923C" w:themeColor="accent3" w:themeShade="BF"/>
          <w:sz w:val="22"/>
          <w:szCs w:val="22"/>
        </w:rPr>
        <w:t xml:space="preserve">Grounded theory: </w:t>
      </w:r>
      <w:r w:rsidRPr="006850CD">
        <w:rPr>
          <w:sz w:val="22"/>
          <w:szCs w:val="22"/>
        </w:rPr>
        <w:t>describes an inductive method of theory construction. Researchers collect and analyze data simultaneously</w:t>
      </w:r>
    </w:p>
    <w:p w:rsidR="006850CD" w:rsidRPr="006850CD" w:rsidRDefault="006850CD" w:rsidP="006850CD">
      <w:pPr>
        <w:pStyle w:val="ListParagraph"/>
        <w:numPr>
          <w:ilvl w:val="1"/>
          <w:numId w:val="24"/>
        </w:numPr>
        <w:rPr>
          <w:b/>
          <w:color w:val="76923C" w:themeColor="accent3" w:themeShade="BF"/>
          <w:sz w:val="22"/>
          <w:szCs w:val="22"/>
        </w:rPr>
      </w:pPr>
      <w:r w:rsidRPr="006850CD">
        <w:rPr>
          <w:b/>
          <w:sz w:val="22"/>
          <w:szCs w:val="22"/>
        </w:rPr>
        <w:t>Strengths of Field Research:</w:t>
      </w:r>
    </w:p>
    <w:p w:rsidR="006850CD" w:rsidRPr="006850CD" w:rsidRDefault="006850CD" w:rsidP="006850CD">
      <w:pPr>
        <w:pStyle w:val="ListParagraph"/>
        <w:numPr>
          <w:ilvl w:val="2"/>
          <w:numId w:val="24"/>
        </w:numPr>
        <w:rPr>
          <w:color w:val="76923C" w:themeColor="accent3" w:themeShade="BF"/>
          <w:sz w:val="22"/>
          <w:szCs w:val="22"/>
        </w:rPr>
      </w:pPr>
      <w:r w:rsidRPr="006850CD">
        <w:rPr>
          <w:sz w:val="22"/>
          <w:szCs w:val="22"/>
        </w:rPr>
        <w:t>Opportunity for researches to view from the inside</w:t>
      </w:r>
    </w:p>
    <w:p w:rsidR="006850CD" w:rsidRPr="006850CD" w:rsidRDefault="006850CD" w:rsidP="006850CD">
      <w:pPr>
        <w:pStyle w:val="ListParagraph"/>
        <w:numPr>
          <w:ilvl w:val="1"/>
          <w:numId w:val="24"/>
        </w:numPr>
        <w:rPr>
          <w:b/>
          <w:color w:val="76923C" w:themeColor="accent3" w:themeShade="BF"/>
          <w:sz w:val="22"/>
          <w:szCs w:val="22"/>
        </w:rPr>
      </w:pPr>
      <w:r w:rsidRPr="006850CD">
        <w:rPr>
          <w:b/>
          <w:sz w:val="22"/>
          <w:szCs w:val="22"/>
        </w:rPr>
        <w:t>Weaknesses:</w:t>
      </w:r>
    </w:p>
    <w:p w:rsidR="006850CD" w:rsidRPr="006850CD" w:rsidRDefault="006850CD" w:rsidP="006850CD">
      <w:pPr>
        <w:pStyle w:val="ListParagraph"/>
        <w:numPr>
          <w:ilvl w:val="2"/>
          <w:numId w:val="24"/>
        </w:numPr>
        <w:rPr>
          <w:color w:val="76923C" w:themeColor="accent3" w:themeShade="BF"/>
          <w:sz w:val="22"/>
          <w:szCs w:val="22"/>
        </w:rPr>
      </w:pPr>
      <w:r w:rsidRPr="006850CD">
        <w:rPr>
          <w:sz w:val="22"/>
          <w:szCs w:val="22"/>
        </w:rPr>
        <w:t>Dangerous at times</w:t>
      </w:r>
    </w:p>
    <w:p w:rsidR="006850CD" w:rsidRPr="006850CD" w:rsidRDefault="006850CD" w:rsidP="006850CD">
      <w:pPr>
        <w:pStyle w:val="ListParagraph"/>
        <w:numPr>
          <w:ilvl w:val="2"/>
          <w:numId w:val="24"/>
        </w:numPr>
        <w:rPr>
          <w:color w:val="76923C" w:themeColor="accent3" w:themeShade="BF"/>
          <w:sz w:val="22"/>
          <w:szCs w:val="22"/>
        </w:rPr>
      </w:pPr>
      <w:r w:rsidRPr="006850CD">
        <w:rPr>
          <w:sz w:val="22"/>
          <w:szCs w:val="22"/>
        </w:rPr>
        <w:t>Participation observation can be difficult</w:t>
      </w:r>
    </w:p>
    <w:p w:rsidR="006850CD" w:rsidRPr="006850CD" w:rsidRDefault="006850CD" w:rsidP="006850CD">
      <w:pPr>
        <w:pStyle w:val="ListParagraph"/>
        <w:rPr>
          <w:color w:val="76923C" w:themeColor="accent3" w:themeShade="BF"/>
          <w:sz w:val="22"/>
          <w:szCs w:val="22"/>
        </w:rPr>
      </w:pPr>
    </w:p>
    <w:p w:rsidR="006850CD" w:rsidRPr="006850CD" w:rsidRDefault="006850CD" w:rsidP="006850CD">
      <w:pPr>
        <w:pStyle w:val="ListParagraph"/>
        <w:numPr>
          <w:ilvl w:val="0"/>
          <w:numId w:val="24"/>
        </w:numPr>
        <w:rPr>
          <w:color w:val="76923C" w:themeColor="accent3" w:themeShade="BF"/>
          <w:sz w:val="22"/>
          <w:szCs w:val="22"/>
        </w:rPr>
      </w:pPr>
      <w:r w:rsidRPr="006850CD">
        <w:rPr>
          <w:color w:val="76923C" w:themeColor="accent3" w:themeShade="BF"/>
          <w:sz w:val="22"/>
          <w:szCs w:val="22"/>
        </w:rPr>
        <w:t xml:space="preserve">Ethnography: </w:t>
      </w:r>
      <w:r w:rsidRPr="006850CD">
        <w:rPr>
          <w:sz w:val="22"/>
          <w:szCs w:val="22"/>
        </w:rPr>
        <w:t>the study of people and culture</w:t>
      </w:r>
    </w:p>
    <w:p w:rsidR="006850CD" w:rsidRPr="006850CD" w:rsidRDefault="006850CD" w:rsidP="006850CD">
      <w:pPr>
        <w:pStyle w:val="ListParagraph"/>
        <w:numPr>
          <w:ilvl w:val="1"/>
          <w:numId w:val="24"/>
        </w:numPr>
        <w:rPr>
          <w:color w:val="76923C" w:themeColor="accent3" w:themeShade="BF"/>
          <w:sz w:val="22"/>
          <w:szCs w:val="22"/>
        </w:rPr>
      </w:pPr>
      <w:r w:rsidRPr="006850CD">
        <w:rPr>
          <w:sz w:val="22"/>
          <w:szCs w:val="22"/>
        </w:rPr>
        <w:t>1870’s – Armchair approach</w:t>
      </w:r>
    </w:p>
    <w:p w:rsidR="006850CD" w:rsidRPr="006850CD" w:rsidRDefault="006850CD" w:rsidP="006850CD">
      <w:pPr>
        <w:pStyle w:val="ListParagraph"/>
        <w:numPr>
          <w:ilvl w:val="1"/>
          <w:numId w:val="24"/>
        </w:numPr>
        <w:rPr>
          <w:color w:val="76923C" w:themeColor="accent3" w:themeShade="BF"/>
          <w:sz w:val="22"/>
          <w:szCs w:val="22"/>
        </w:rPr>
      </w:pPr>
      <w:r w:rsidRPr="006850CD">
        <w:rPr>
          <w:sz w:val="22"/>
          <w:szCs w:val="22"/>
        </w:rPr>
        <w:t>Early 1900’s – Verandah Approach</w:t>
      </w:r>
    </w:p>
    <w:p w:rsidR="006850CD" w:rsidRPr="006850CD" w:rsidRDefault="006850CD" w:rsidP="006850CD">
      <w:pPr>
        <w:pStyle w:val="ListParagraph"/>
        <w:numPr>
          <w:ilvl w:val="2"/>
          <w:numId w:val="24"/>
        </w:numPr>
        <w:rPr>
          <w:color w:val="76923C" w:themeColor="accent3" w:themeShade="BF"/>
          <w:sz w:val="22"/>
          <w:szCs w:val="22"/>
        </w:rPr>
      </w:pPr>
      <w:r w:rsidRPr="006850CD">
        <w:rPr>
          <w:sz w:val="22"/>
          <w:szCs w:val="22"/>
        </w:rPr>
        <w:t>Went to the field however they would stay with the army and at safe bases</w:t>
      </w:r>
    </w:p>
    <w:p w:rsidR="006850CD" w:rsidRPr="006850CD" w:rsidRDefault="006850CD" w:rsidP="006850CD">
      <w:pPr>
        <w:pStyle w:val="ListParagraph"/>
        <w:numPr>
          <w:ilvl w:val="1"/>
          <w:numId w:val="24"/>
        </w:numPr>
        <w:rPr>
          <w:color w:val="76923C" w:themeColor="accent3" w:themeShade="BF"/>
          <w:sz w:val="22"/>
          <w:szCs w:val="22"/>
        </w:rPr>
      </w:pPr>
      <w:r w:rsidRPr="006850CD">
        <w:rPr>
          <w:sz w:val="22"/>
          <w:szCs w:val="22"/>
        </w:rPr>
        <w:t>Today – Participant Observation</w:t>
      </w:r>
    </w:p>
    <w:p w:rsidR="006850CD" w:rsidRPr="006850CD" w:rsidRDefault="006850CD" w:rsidP="006850CD">
      <w:pPr>
        <w:pStyle w:val="ListParagraph"/>
        <w:numPr>
          <w:ilvl w:val="1"/>
          <w:numId w:val="24"/>
        </w:numPr>
        <w:rPr>
          <w:color w:val="76923C" w:themeColor="accent3" w:themeShade="BF"/>
          <w:sz w:val="22"/>
          <w:szCs w:val="22"/>
        </w:rPr>
      </w:pPr>
      <w:r w:rsidRPr="006850CD">
        <w:rPr>
          <w:sz w:val="22"/>
          <w:szCs w:val="22"/>
        </w:rPr>
        <w:t>Franz Boas: Known as father of American Anthropology</w:t>
      </w:r>
    </w:p>
    <w:p w:rsidR="006850CD" w:rsidRPr="006850CD" w:rsidRDefault="006850CD" w:rsidP="006850CD">
      <w:pPr>
        <w:pStyle w:val="ListParagraph"/>
        <w:numPr>
          <w:ilvl w:val="1"/>
          <w:numId w:val="24"/>
        </w:numPr>
        <w:rPr>
          <w:color w:val="76923C" w:themeColor="accent3" w:themeShade="BF"/>
          <w:sz w:val="22"/>
          <w:szCs w:val="22"/>
        </w:rPr>
      </w:pPr>
      <w:proofErr w:type="spellStart"/>
      <w:r w:rsidRPr="006850CD">
        <w:rPr>
          <w:sz w:val="22"/>
          <w:szCs w:val="22"/>
        </w:rPr>
        <w:t>Malinowskian</w:t>
      </w:r>
      <w:proofErr w:type="spellEnd"/>
      <w:r w:rsidRPr="006850CD">
        <w:rPr>
          <w:sz w:val="22"/>
          <w:szCs w:val="22"/>
        </w:rPr>
        <w:t>: Intensive fieldwork and revolutionary paradigm of</w:t>
      </w:r>
      <w:r>
        <w:rPr>
          <w:sz w:val="22"/>
          <w:szCs w:val="22"/>
        </w:rPr>
        <w:t xml:space="preserve"> structural functionalist theory </w:t>
      </w:r>
    </w:p>
    <w:p w:rsidR="006850CD" w:rsidRPr="006850CD" w:rsidRDefault="006850CD" w:rsidP="006850CD">
      <w:pPr>
        <w:pStyle w:val="ListParagraph"/>
        <w:numPr>
          <w:ilvl w:val="1"/>
          <w:numId w:val="24"/>
        </w:numPr>
        <w:rPr>
          <w:color w:val="76923C" w:themeColor="accent3" w:themeShade="BF"/>
          <w:sz w:val="22"/>
          <w:szCs w:val="22"/>
        </w:rPr>
      </w:pPr>
      <w:r w:rsidRPr="006850CD">
        <w:rPr>
          <w:b/>
          <w:color w:val="76923C" w:themeColor="accent3" w:themeShade="BF"/>
          <w:sz w:val="22"/>
          <w:szCs w:val="22"/>
        </w:rPr>
        <w:t>Practice of Ethnography</w:t>
      </w:r>
    </w:p>
    <w:p w:rsidR="006850CD" w:rsidRPr="006850CD" w:rsidRDefault="006850CD" w:rsidP="006850CD">
      <w:pPr>
        <w:pStyle w:val="ListParagraph"/>
        <w:numPr>
          <w:ilvl w:val="2"/>
          <w:numId w:val="24"/>
        </w:numPr>
        <w:rPr>
          <w:color w:val="76923C" w:themeColor="accent3" w:themeShade="BF"/>
          <w:sz w:val="22"/>
          <w:szCs w:val="22"/>
        </w:rPr>
      </w:pPr>
      <w:r w:rsidRPr="006850CD">
        <w:rPr>
          <w:color w:val="76923C" w:themeColor="accent3" w:themeShade="BF"/>
          <w:sz w:val="22"/>
          <w:szCs w:val="22"/>
        </w:rPr>
        <w:t>Preparation for Fieldwork</w:t>
      </w:r>
      <w:r w:rsidRPr="006850CD">
        <w:rPr>
          <w:color w:val="31849B" w:themeColor="accent5" w:themeShade="BF"/>
          <w:sz w:val="22"/>
          <w:szCs w:val="22"/>
        </w:rPr>
        <w:t>:</w:t>
      </w:r>
    </w:p>
    <w:p w:rsidR="006850CD" w:rsidRPr="006850CD" w:rsidRDefault="006850CD" w:rsidP="006850CD">
      <w:pPr>
        <w:pStyle w:val="ListParagraph"/>
        <w:numPr>
          <w:ilvl w:val="3"/>
          <w:numId w:val="24"/>
        </w:numPr>
        <w:rPr>
          <w:color w:val="76923C" w:themeColor="accent3" w:themeShade="BF"/>
          <w:sz w:val="22"/>
          <w:szCs w:val="22"/>
        </w:rPr>
      </w:pPr>
      <w:r w:rsidRPr="006850CD">
        <w:rPr>
          <w:sz w:val="22"/>
          <w:szCs w:val="22"/>
        </w:rPr>
        <w:t>A lengthy and difficult process</w:t>
      </w:r>
    </w:p>
    <w:p w:rsidR="006850CD" w:rsidRPr="006850CD" w:rsidRDefault="006850CD" w:rsidP="006850CD">
      <w:pPr>
        <w:pStyle w:val="NoteLevel4"/>
        <w:numPr>
          <w:ilvl w:val="3"/>
          <w:numId w:val="24"/>
        </w:numPr>
        <w:rPr>
          <w:rFonts w:asciiTheme="minorHAnsi" w:hAnsiTheme="minorHAnsi"/>
          <w:sz w:val="22"/>
          <w:szCs w:val="22"/>
        </w:rPr>
      </w:pPr>
      <w:r w:rsidRPr="006850CD">
        <w:rPr>
          <w:rFonts w:asciiTheme="minorHAnsi" w:hAnsiTheme="minorHAnsi"/>
          <w:sz w:val="22"/>
          <w:szCs w:val="22"/>
        </w:rPr>
        <w:t>Site selection</w:t>
      </w:r>
    </w:p>
    <w:p w:rsidR="006850CD" w:rsidRPr="006850CD" w:rsidRDefault="006850CD" w:rsidP="006850CD">
      <w:pPr>
        <w:pStyle w:val="NoteLevel4"/>
        <w:numPr>
          <w:ilvl w:val="3"/>
          <w:numId w:val="24"/>
        </w:numPr>
        <w:rPr>
          <w:rFonts w:asciiTheme="minorHAnsi" w:hAnsiTheme="minorHAnsi"/>
          <w:sz w:val="22"/>
          <w:szCs w:val="22"/>
        </w:rPr>
      </w:pPr>
      <w:r w:rsidRPr="006850CD">
        <w:rPr>
          <w:rFonts w:asciiTheme="minorHAnsi" w:hAnsiTheme="minorHAnsi"/>
          <w:sz w:val="22"/>
          <w:szCs w:val="22"/>
        </w:rPr>
        <w:t>Funding</w:t>
      </w:r>
    </w:p>
    <w:p w:rsidR="006850CD" w:rsidRPr="006850CD" w:rsidRDefault="006850CD" w:rsidP="006850CD">
      <w:pPr>
        <w:pStyle w:val="NoteLevel4"/>
        <w:numPr>
          <w:ilvl w:val="3"/>
          <w:numId w:val="24"/>
        </w:numPr>
        <w:rPr>
          <w:rFonts w:asciiTheme="minorHAnsi" w:hAnsiTheme="minorHAnsi"/>
          <w:sz w:val="22"/>
          <w:szCs w:val="22"/>
        </w:rPr>
      </w:pPr>
      <w:r w:rsidRPr="006850CD">
        <w:rPr>
          <w:rFonts w:asciiTheme="minorHAnsi" w:hAnsiTheme="minorHAnsi"/>
          <w:sz w:val="22"/>
          <w:szCs w:val="22"/>
        </w:rPr>
        <w:t>Visas</w:t>
      </w:r>
    </w:p>
    <w:p w:rsidR="006850CD" w:rsidRPr="006850CD" w:rsidRDefault="006850CD" w:rsidP="006850CD">
      <w:pPr>
        <w:pStyle w:val="NoteLevel4"/>
        <w:numPr>
          <w:ilvl w:val="3"/>
          <w:numId w:val="24"/>
        </w:numPr>
        <w:rPr>
          <w:rFonts w:asciiTheme="minorHAnsi" w:hAnsiTheme="minorHAnsi"/>
          <w:sz w:val="22"/>
          <w:szCs w:val="22"/>
        </w:rPr>
      </w:pPr>
      <w:r w:rsidRPr="006850CD">
        <w:rPr>
          <w:rFonts w:asciiTheme="minorHAnsi" w:hAnsiTheme="minorHAnsi"/>
          <w:sz w:val="22"/>
          <w:szCs w:val="22"/>
        </w:rPr>
        <w:t xml:space="preserve">Health </w:t>
      </w:r>
    </w:p>
    <w:p w:rsidR="006850CD" w:rsidRPr="006850CD" w:rsidRDefault="006850CD" w:rsidP="006850CD">
      <w:pPr>
        <w:pStyle w:val="NoteLevel4"/>
        <w:numPr>
          <w:ilvl w:val="3"/>
          <w:numId w:val="24"/>
        </w:numPr>
        <w:rPr>
          <w:rFonts w:asciiTheme="minorHAnsi" w:hAnsiTheme="minorHAnsi"/>
          <w:sz w:val="22"/>
          <w:szCs w:val="22"/>
        </w:rPr>
      </w:pPr>
      <w:r w:rsidRPr="006850CD">
        <w:rPr>
          <w:rFonts w:asciiTheme="minorHAnsi" w:hAnsiTheme="minorHAnsi"/>
          <w:sz w:val="22"/>
          <w:szCs w:val="22"/>
        </w:rPr>
        <w:t>Supplies (re-supply)</w:t>
      </w:r>
    </w:p>
    <w:p w:rsidR="006850CD" w:rsidRPr="006850CD" w:rsidRDefault="006850CD" w:rsidP="006850CD">
      <w:pPr>
        <w:pStyle w:val="NoteLevel2"/>
        <w:numPr>
          <w:ilvl w:val="1"/>
          <w:numId w:val="24"/>
        </w:numPr>
        <w:rPr>
          <w:rFonts w:asciiTheme="minorHAnsi" w:hAnsiTheme="minorHAnsi"/>
          <w:color w:val="76923C" w:themeColor="accent3" w:themeShade="BF"/>
          <w:sz w:val="22"/>
          <w:szCs w:val="22"/>
        </w:rPr>
      </w:pPr>
      <w:r w:rsidRPr="006850CD">
        <w:rPr>
          <w:rFonts w:asciiTheme="minorHAnsi" w:hAnsiTheme="minorHAnsi"/>
          <w:color w:val="76923C" w:themeColor="accent3" w:themeShade="BF"/>
          <w:sz w:val="22"/>
          <w:szCs w:val="22"/>
        </w:rPr>
        <w:t>Ethical Code</w:t>
      </w:r>
    </w:p>
    <w:p w:rsidR="006850CD" w:rsidRPr="006850CD" w:rsidRDefault="006850CD" w:rsidP="006850CD">
      <w:pPr>
        <w:pStyle w:val="NoteLevel3"/>
        <w:numPr>
          <w:ilvl w:val="2"/>
          <w:numId w:val="24"/>
        </w:numPr>
        <w:rPr>
          <w:rFonts w:asciiTheme="minorHAnsi" w:hAnsiTheme="minorHAnsi"/>
          <w:sz w:val="22"/>
          <w:szCs w:val="22"/>
        </w:rPr>
      </w:pPr>
      <w:r w:rsidRPr="006850CD">
        <w:rPr>
          <w:rFonts w:asciiTheme="minorHAnsi" w:hAnsiTheme="minorHAnsi"/>
          <w:sz w:val="22"/>
          <w:szCs w:val="22"/>
        </w:rPr>
        <w:t>Responsibility to people and animals with whom anthropological researchers work and whose lives and cultures they study</w:t>
      </w:r>
    </w:p>
    <w:p w:rsidR="006850CD" w:rsidRPr="006850CD" w:rsidRDefault="006850CD" w:rsidP="006850CD">
      <w:pPr>
        <w:pStyle w:val="NoteLevel3"/>
        <w:numPr>
          <w:ilvl w:val="2"/>
          <w:numId w:val="24"/>
        </w:numPr>
        <w:rPr>
          <w:rFonts w:asciiTheme="minorHAnsi" w:hAnsiTheme="minorHAnsi"/>
          <w:sz w:val="22"/>
          <w:szCs w:val="22"/>
        </w:rPr>
      </w:pPr>
      <w:r w:rsidRPr="006850CD">
        <w:rPr>
          <w:rFonts w:asciiTheme="minorHAnsi" w:hAnsiTheme="minorHAnsi"/>
          <w:sz w:val="22"/>
          <w:szCs w:val="22"/>
        </w:rPr>
        <w:t>Responsibility to scholarship and science</w:t>
      </w:r>
    </w:p>
    <w:p w:rsidR="006850CD" w:rsidRPr="006850CD" w:rsidRDefault="006850CD" w:rsidP="006850CD">
      <w:pPr>
        <w:pStyle w:val="NoteLevel3"/>
        <w:numPr>
          <w:ilvl w:val="2"/>
          <w:numId w:val="24"/>
        </w:numPr>
        <w:rPr>
          <w:rFonts w:asciiTheme="minorHAnsi" w:hAnsiTheme="minorHAnsi"/>
          <w:sz w:val="22"/>
          <w:szCs w:val="22"/>
        </w:rPr>
      </w:pPr>
      <w:r w:rsidRPr="006850CD">
        <w:rPr>
          <w:rFonts w:asciiTheme="minorHAnsi" w:hAnsiTheme="minorHAnsi"/>
          <w:sz w:val="22"/>
          <w:szCs w:val="22"/>
        </w:rPr>
        <w:t>Responsibility to the public</w:t>
      </w:r>
    </w:p>
    <w:p w:rsidR="006850CD" w:rsidRPr="006850CD" w:rsidRDefault="006850CD" w:rsidP="006850CD">
      <w:pPr>
        <w:pStyle w:val="NoteLevel3"/>
        <w:numPr>
          <w:ilvl w:val="2"/>
          <w:numId w:val="24"/>
        </w:numPr>
        <w:rPr>
          <w:rFonts w:asciiTheme="minorHAnsi" w:hAnsiTheme="minorHAnsi"/>
          <w:sz w:val="22"/>
          <w:szCs w:val="22"/>
        </w:rPr>
      </w:pPr>
      <w:r w:rsidRPr="006850CD">
        <w:rPr>
          <w:rFonts w:asciiTheme="minorHAnsi" w:hAnsiTheme="minorHAnsi"/>
          <w:sz w:val="22"/>
          <w:szCs w:val="22"/>
        </w:rPr>
        <w:t>Responsibility to students and trainees</w:t>
      </w:r>
    </w:p>
    <w:p w:rsidR="006850CD" w:rsidRPr="006850CD" w:rsidRDefault="006850CD" w:rsidP="006850CD">
      <w:pPr>
        <w:pStyle w:val="NoteLevel2"/>
        <w:numPr>
          <w:ilvl w:val="1"/>
          <w:numId w:val="24"/>
        </w:numPr>
        <w:rPr>
          <w:rFonts w:asciiTheme="minorHAnsi" w:hAnsiTheme="minorHAnsi"/>
          <w:color w:val="76923C" w:themeColor="accent3" w:themeShade="BF"/>
          <w:sz w:val="22"/>
          <w:szCs w:val="22"/>
        </w:rPr>
      </w:pPr>
      <w:r w:rsidRPr="006850CD">
        <w:rPr>
          <w:rFonts w:asciiTheme="minorHAnsi" w:hAnsiTheme="minorHAnsi"/>
          <w:color w:val="76923C" w:themeColor="accent3" w:themeShade="BF"/>
          <w:sz w:val="22"/>
          <w:szCs w:val="22"/>
        </w:rPr>
        <w:t>In the Field:</w:t>
      </w:r>
    </w:p>
    <w:p w:rsidR="006850CD" w:rsidRPr="006850CD" w:rsidRDefault="006850CD" w:rsidP="006850CD">
      <w:pPr>
        <w:pStyle w:val="NoteLevel3"/>
        <w:numPr>
          <w:ilvl w:val="2"/>
          <w:numId w:val="24"/>
        </w:numPr>
        <w:rPr>
          <w:rFonts w:asciiTheme="minorHAnsi" w:hAnsiTheme="minorHAnsi"/>
          <w:sz w:val="22"/>
          <w:szCs w:val="22"/>
        </w:rPr>
      </w:pPr>
      <w:r w:rsidRPr="006850CD">
        <w:rPr>
          <w:rFonts w:asciiTheme="minorHAnsi" w:hAnsiTheme="minorHAnsi"/>
          <w:sz w:val="22"/>
          <w:szCs w:val="22"/>
        </w:rPr>
        <w:t>Gaining rapport (informants)</w:t>
      </w:r>
    </w:p>
    <w:p w:rsidR="006850CD" w:rsidRPr="006850CD" w:rsidRDefault="006850CD" w:rsidP="006850CD">
      <w:pPr>
        <w:pStyle w:val="NoteLevel4"/>
        <w:numPr>
          <w:ilvl w:val="3"/>
          <w:numId w:val="24"/>
        </w:numPr>
        <w:rPr>
          <w:rFonts w:asciiTheme="minorHAnsi" w:hAnsiTheme="minorHAnsi"/>
          <w:sz w:val="22"/>
          <w:szCs w:val="22"/>
        </w:rPr>
      </w:pPr>
      <w:r w:rsidRPr="006850CD">
        <w:rPr>
          <w:rFonts w:asciiTheme="minorHAnsi" w:hAnsiTheme="minorHAnsi"/>
          <w:sz w:val="22"/>
          <w:szCs w:val="22"/>
        </w:rPr>
        <w:t>Link with key people, as gatekeepers</w:t>
      </w:r>
    </w:p>
    <w:p w:rsidR="006850CD" w:rsidRPr="006850CD" w:rsidRDefault="006850CD" w:rsidP="006850CD">
      <w:pPr>
        <w:pStyle w:val="NoteLevel4"/>
        <w:numPr>
          <w:ilvl w:val="3"/>
          <w:numId w:val="24"/>
        </w:numPr>
        <w:rPr>
          <w:rFonts w:asciiTheme="minorHAnsi" w:hAnsiTheme="minorHAnsi"/>
          <w:sz w:val="22"/>
          <w:szCs w:val="22"/>
        </w:rPr>
      </w:pPr>
      <w:r w:rsidRPr="006850CD">
        <w:rPr>
          <w:rFonts w:asciiTheme="minorHAnsi" w:hAnsiTheme="minorHAnsi"/>
          <w:sz w:val="22"/>
          <w:szCs w:val="22"/>
        </w:rPr>
        <w:t>Gift giving</w:t>
      </w:r>
    </w:p>
    <w:p w:rsidR="006850CD" w:rsidRPr="006850CD" w:rsidRDefault="006850CD" w:rsidP="006850CD">
      <w:pPr>
        <w:pStyle w:val="NoteLevel4"/>
        <w:numPr>
          <w:ilvl w:val="3"/>
          <w:numId w:val="24"/>
        </w:numPr>
        <w:rPr>
          <w:rFonts w:asciiTheme="minorHAnsi" w:hAnsiTheme="minorHAnsi"/>
          <w:sz w:val="22"/>
          <w:szCs w:val="22"/>
        </w:rPr>
      </w:pPr>
      <w:r w:rsidRPr="006850CD">
        <w:rPr>
          <w:rFonts w:asciiTheme="minorHAnsi" w:hAnsiTheme="minorHAnsi"/>
          <w:sz w:val="22"/>
          <w:szCs w:val="22"/>
        </w:rPr>
        <w:t>Factors influencing fieldwork</w:t>
      </w:r>
    </w:p>
    <w:p w:rsidR="006850CD" w:rsidRPr="006850CD" w:rsidRDefault="006850CD" w:rsidP="006850CD">
      <w:pPr>
        <w:pStyle w:val="NoteLevel5"/>
        <w:numPr>
          <w:ilvl w:val="4"/>
          <w:numId w:val="24"/>
        </w:numPr>
        <w:rPr>
          <w:rFonts w:asciiTheme="minorHAnsi" w:hAnsiTheme="minorHAnsi"/>
          <w:sz w:val="22"/>
          <w:szCs w:val="22"/>
        </w:rPr>
      </w:pPr>
      <w:r w:rsidRPr="006850CD">
        <w:rPr>
          <w:rFonts w:asciiTheme="minorHAnsi" w:hAnsiTheme="minorHAnsi"/>
          <w:sz w:val="22"/>
          <w:szCs w:val="22"/>
        </w:rPr>
        <w:t>Issues of race, class, gender and age</w:t>
      </w:r>
    </w:p>
    <w:p w:rsidR="006850CD" w:rsidRPr="006850CD" w:rsidRDefault="006850CD" w:rsidP="006850CD">
      <w:pPr>
        <w:pStyle w:val="NoteLevel3"/>
        <w:numPr>
          <w:ilvl w:val="2"/>
          <w:numId w:val="24"/>
        </w:numPr>
        <w:rPr>
          <w:rFonts w:asciiTheme="minorHAnsi" w:hAnsiTheme="minorHAnsi"/>
          <w:sz w:val="22"/>
          <w:szCs w:val="22"/>
        </w:rPr>
      </w:pPr>
      <w:r w:rsidRPr="006850CD">
        <w:rPr>
          <w:rFonts w:asciiTheme="minorHAnsi" w:hAnsiTheme="minorHAnsi"/>
          <w:sz w:val="22"/>
          <w:szCs w:val="22"/>
        </w:rPr>
        <w:t>Culture shock</w:t>
      </w:r>
    </w:p>
    <w:p w:rsidR="006850CD" w:rsidRPr="006850CD" w:rsidRDefault="006850CD" w:rsidP="006850CD">
      <w:pPr>
        <w:rPr>
          <w:color w:val="76923C" w:themeColor="accent3" w:themeShade="BF"/>
          <w:sz w:val="22"/>
          <w:szCs w:val="22"/>
        </w:rPr>
      </w:pPr>
    </w:p>
    <w:p w:rsidR="006850CD" w:rsidRDefault="006850CD" w:rsidP="006850CD">
      <w:pPr>
        <w:pStyle w:val="ListParagraph"/>
        <w:ind w:left="2160"/>
        <w:rPr>
          <w:color w:val="76923C" w:themeColor="accent3" w:themeShade="BF"/>
          <w:sz w:val="22"/>
          <w:szCs w:val="22"/>
        </w:rPr>
      </w:pPr>
    </w:p>
    <w:p w:rsidR="006850CD" w:rsidRDefault="006850CD" w:rsidP="006850CD">
      <w:pPr>
        <w:pStyle w:val="ListParagraph"/>
        <w:ind w:left="2160"/>
        <w:rPr>
          <w:color w:val="76923C" w:themeColor="accent3" w:themeShade="BF"/>
          <w:sz w:val="22"/>
          <w:szCs w:val="22"/>
        </w:rPr>
      </w:pPr>
    </w:p>
    <w:p w:rsidR="006850CD" w:rsidRPr="006850CD" w:rsidRDefault="006850CD" w:rsidP="006850CD">
      <w:pPr>
        <w:pStyle w:val="NoteLevel2"/>
        <w:rPr>
          <w:rFonts w:asciiTheme="minorHAnsi" w:hAnsiTheme="minorHAnsi"/>
          <w:color w:val="76923C" w:themeColor="accent3" w:themeShade="BF"/>
          <w:sz w:val="22"/>
          <w:szCs w:val="22"/>
        </w:rPr>
      </w:pPr>
      <w:r w:rsidRPr="006850CD">
        <w:rPr>
          <w:rFonts w:asciiTheme="minorHAnsi" w:hAnsiTheme="minorHAnsi"/>
          <w:color w:val="76923C" w:themeColor="accent3" w:themeShade="BF"/>
          <w:sz w:val="22"/>
          <w:szCs w:val="22"/>
        </w:rPr>
        <w:t>Primary Fieldwork Method</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Participation Method</w:t>
      </w:r>
    </w:p>
    <w:p w:rsidR="006850CD" w:rsidRPr="006850CD" w:rsidRDefault="006850CD" w:rsidP="006850CD">
      <w:pPr>
        <w:pStyle w:val="NoteLevel4"/>
        <w:rPr>
          <w:rFonts w:asciiTheme="minorHAnsi" w:hAnsiTheme="minorHAnsi"/>
          <w:sz w:val="22"/>
          <w:szCs w:val="22"/>
        </w:rPr>
      </w:pPr>
      <w:r w:rsidRPr="006850CD">
        <w:rPr>
          <w:rFonts w:asciiTheme="minorHAnsi" w:hAnsiTheme="minorHAnsi"/>
          <w:sz w:val="22"/>
          <w:szCs w:val="22"/>
        </w:rPr>
        <w:t>Living and working with the people you study</w:t>
      </w:r>
    </w:p>
    <w:p w:rsidR="006850CD" w:rsidRPr="006850CD" w:rsidRDefault="006850CD" w:rsidP="006850CD">
      <w:pPr>
        <w:pStyle w:val="NoteLevel5"/>
        <w:rPr>
          <w:rFonts w:asciiTheme="minorHAnsi" w:hAnsiTheme="minorHAnsi"/>
          <w:sz w:val="22"/>
          <w:szCs w:val="22"/>
        </w:rPr>
      </w:pPr>
      <w:r w:rsidRPr="006850CD">
        <w:rPr>
          <w:rFonts w:asciiTheme="minorHAnsi" w:hAnsiTheme="minorHAnsi"/>
          <w:sz w:val="22"/>
          <w:szCs w:val="22"/>
        </w:rPr>
        <w:t>Gaining acceptance</w:t>
      </w:r>
    </w:p>
    <w:p w:rsidR="006850CD" w:rsidRPr="006850CD" w:rsidRDefault="006850CD" w:rsidP="006850CD">
      <w:pPr>
        <w:pStyle w:val="NoteLevel5"/>
        <w:rPr>
          <w:rFonts w:asciiTheme="minorHAnsi" w:hAnsiTheme="minorHAnsi"/>
          <w:sz w:val="22"/>
          <w:szCs w:val="22"/>
        </w:rPr>
      </w:pPr>
      <w:r w:rsidRPr="006850CD">
        <w:rPr>
          <w:rFonts w:asciiTheme="minorHAnsi" w:hAnsiTheme="minorHAnsi"/>
          <w:sz w:val="22"/>
          <w:szCs w:val="22"/>
        </w:rPr>
        <w:t>Eating the same food</w:t>
      </w:r>
    </w:p>
    <w:p w:rsidR="006850CD" w:rsidRPr="006850CD" w:rsidRDefault="006850CD" w:rsidP="006850CD">
      <w:pPr>
        <w:pStyle w:val="NoteLevel5"/>
        <w:rPr>
          <w:rFonts w:asciiTheme="minorHAnsi" w:hAnsiTheme="minorHAnsi"/>
          <w:sz w:val="22"/>
          <w:szCs w:val="22"/>
        </w:rPr>
      </w:pPr>
      <w:r w:rsidRPr="006850CD">
        <w:rPr>
          <w:rFonts w:asciiTheme="minorHAnsi" w:hAnsiTheme="minorHAnsi"/>
          <w:sz w:val="22"/>
          <w:szCs w:val="22"/>
        </w:rPr>
        <w:t>Wearing similar clothes</w:t>
      </w:r>
    </w:p>
    <w:p w:rsidR="006850CD" w:rsidRPr="006850CD" w:rsidRDefault="006850CD" w:rsidP="006850CD">
      <w:pPr>
        <w:pStyle w:val="NoteLevel5"/>
        <w:rPr>
          <w:rFonts w:asciiTheme="minorHAnsi" w:hAnsiTheme="minorHAnsi"/>
          <w:sz w:val="22"/>
          <w:szCs w:val="22"/>
        </w:rPr>
      </w:pPr>
      <w:r w:rsidRPr="006850CD">
        <w:rPr>
          <w:rFonts w:asciiTheme="minorHAnsi" w:hAnsiTheme="minorHAnsi"/>
          <w:sz w:val="22"/>
          <w:szCs w:val="22"/>
        </w:rPr>
        <w:t xml:space="preserve">Speaking their language and following their values </w:t>
      </w:r>
    </w:p>
    <w:p w:rsidR="006850CD" w:rsidRPr="006850CD" w:rsidRDefault="006850CD" w:rsidP="006850CD">
      <w:pPr>
        <w:pStyle w:val="NoteLevel4"/>
        <w:rPr>
          <w:rFonts w:asciiTheme="minorHAnsi" w:hAnsiTheme="minorHAnsi"/>
          <w:sz w:val="22"/>
          <w:szCs w:val="22"/>
        </w:rPr>
      </w:pPr>
      <w:r w:rsidRPr="006850CD">
        <w:rPr>
          <w:rFonts w:asciiTheme="minorHAnsi" w:hAnsiTheme="minorHAnsi"/>
          <w:sz w:val="22"/>
          <w:szCs w:val="22"/>
        </w:rPr>
        <w:t>Two Approaches to Participation Observation</w:t>
      </w:r>
    </w:p>
    <w:p w:rsidR="006850CD" w:rsidRPr="006850CD" w:rsidRDefault="006850CD" w:rsidP="006850CD">
      <w:pPr>
        <w:pStyle w:val="NoteLevel5"/>
        <w:rPr>
          <w:rFonts w:asciiTheme="minorHAnsi" w:hAnsiTheme="minorHAnsi"/>
          <w:sz w:val="22"/>
          <w:szCs w:val="22"/>
        </w:rPr>
      </w:pPr>
      <w:r w:rsidRPr="006850CD">
        <w:rPr>
          <w:rFonts w:asciiTheme="minorHAnsi" w:hAnsiTheme="minorHAnsi"/>
          <w:b/>
          <w:sz w:val="22"/>
          <w:szCs w:val="22"/>
        </w:rPr>
        <w:t>Etic</w:t>
      </w:r>
      <w:r w:rsidRPr="006850CD">
        <w:rPr>
          <w:rFonts w:asciiTheme="minorHAnsi" w:hAnsiTheme="minorHAnsi"/>
          <w:sz w:val="22"/>
          <w:szCs w:val="22"/>
        </w:rPr>
        <w:t>: data gathered by outsiders (ethnographer) to support or test scientific hypothesis</w:t>
      </w:r>
    </w:p>
    <w:p w:rsidR="006850CD" w:rsidRPr="006850CD" w:rsidRDefault="006850CD" w:rsidP="006850CD">
      <w:pPr>
        <w:pStyle w:val="NoteLevel5"/>
        <w:rPr>
          <w:rFonts w:asciiTheme="minorHAnsi" w:hAnsiTheme="minorHAnsi"/>
          <w:sz w:val="22"/>
          <w:szCs w:val="22"/>
        </w:rPr>
      </w:pPr>
      <w:r w:rsidRPr="006850CD">
        <w:rPr>
          <w:rFonts w:asciiTheme="minorHAnsi" w:hAnsiTheme="minorHAnsi"/>
          <w:b/>
          <w:sz w:val="22"/>
          <w:szCs w:val="22"/>
        </w:rPr>
        <w:t>Emic</w:t>
      </w:r>
      <w:r w:rsidRPr="006850CD">
        <w:rPr>
          <w:rFonts w:asciiTheme="minorHAnsi" w:hAnsiTheme="minorHAnsi"/>
          <w:sz w:val="22"/>
          <w:szCs w:val="22"/>
        </w:rPr>
        <w:t>: descriptive reports about what insiders say and understand about their culture.</w:t>
      </w:r>
    </w:p>
    <w:p w:rsidR="006850CD" w:rsidRPr="006850CD" w:rsidRDefault="006850CD" w:rsidP="006850CD">
      <w:pPr>
        <w:pStyle w:val="NoteLevel2"/>
        <w:rPr>
          <w:rFonts w:asciiTheme="minorHAnsi" w:hAnsiTheme="minorHAnsi"/>
          <w:color w:val="76923C" w:themeColor="accent3" w:themeShade="BF"/>
          <w:sz w:val="22"/>
          <w:szCs w:val="22"/>
        </w:rPr>
      </w:pPr>
      <w:r w:rsidRPr="006850CD">
        <w:rPr>
          <w:rFonts w:asciiTheme="minorHAnsi" w:hAnsiTheme="minorHAnsi"/>
          <w:color w:val="76923C" w:themeColor="accent3" w:themeShade="BF"/>
          <w:sz w:val="22"/>
          <w:szCs w:val="22"/>
        </w:rPr>
        <w:t>Ethnographic Problems</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Colonialism</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Contamination – cannot interfere with the culture</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Bias</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Misrepresentation</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The Authoritative Voice</w:t>
      </w:r>
    </w:p>
    <w:p w:rsidR="006850CD" w:rsidRDefault="006850CD" w:rsidP="006850CD">
      <w:pPr>
        <w:pStyle w:val="NoteLevel1"/>
        <w:numPr>
          <w:ilvl w:val="0"/>
          <w:numId w:val="0"/>
        </w:numPr>
        <w:rPr>
          <w:rFonts w:asciiTheme="minorHAnsi" w:hAnsiTheme="minorHAnsi"/>
          <w:color w:val="76923C" w:themeColor="accent3" w:themeShade="BF"/>
          <w:sz w:val="22"/>
          <w:szCs w:val="22"/>
        </w:rPr>
      </w:pPr>
    </w:p>
    <w:p w:rsidR="006850CD" w:rsidRPr="006922E3" w:rsidRDefault="006922E3" w:rsidP="006922E3">
      <w:pPr>
        <w:pStyle w:val="NoteLevel1"/>
        <w:numPr>
          <w:ilvl w:val="0"/>
          <w:numId w:val="0"/>
        </w:numPr>
        <w:jc w:val="center"/>
        <w:rPr>
          <w:rFonts w:asciiTheme="minorHAnsi" w:hAnsiTheme="minorHAnsi"/>
          <w:b/>
          <w:u w:val="single"/>
        </w:rPr>
      </w:pPr>
      <w:r w:rsidRPr="006922E3">
        <w:rPr>
          <w:rFonts w:asciiTheme="minorHAnsi" w:hAnsiTheme="minorHAnsi"/>
          <w:b/>
          <w:u w:val="single"/>
        </w:rPr>
        <w:t xml:space="preserve">Lecture 7 - </w:t>
      </w:r>
      <w:r w:rsidR="006850CD" w:rsidRPr="006922E3">
        <w:rPr>
          <w:rFonts w:asciiTheme="minorHAnsi" w:hAnsiTheme="minorHAnsi"/>
          <w:b/>
          <w:u w:val="single"/>
        </w:rPr>
        <w:t>Culture and Society</w:t>
      </w:r>
    </w:p>
    <w:p w:rsidR="006850CD" w:rsidRPr="006850CD" w:rsidRDefault="006850CD" w:rsidP="006850CD">
      <w:pPr>
        <w:pStyle w:val="NoteLevel2"/>
        <w:rPr>
          <w:rFonts w:asciiTheme="minorHAnsi" w:hAnsiTheme="minorHAnsi"/>
          <w:sz w:val="22"/>
          <w:szCs w:val="22"/>
        </w:rPr>
      </w:pPr>
      <w:r w:rsidRPr="006850CD">
        <w:rPr>
          <w:rFonts w:asciiTheme="minorHAnsi" w:hAnsiTheme="minorHAnsi"/>
          <w:sz w:val="22"/>
          <w:szCs w:val="22"/>
        </w:rPr>
        <w:t>The importance of Culture</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Culture is essential for our individual survival and for our communication with other people</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We must learn about culture through interaction, observation, and imitation in order to participate as members of the group</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Just as culture is essential for individuals, it is also fundamental for the survival of societies</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Some system of making and enforcing rules necessarily exists in all societies.</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To survive, societies need rules about civility and tolerance toward others.</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color w:val="660066"/>
          <w:sz w:val="22"/>
          <w:szCs w:val="22"/>
        </w:rPr>
        <w:t>Material &amp; Nonmaterial Culture</w:t>
      </w:r>
    </w:p>
    <w:p w:rsidR="006850CD" w:rsidRPr="006850CD" w:rsidRDefault="006850CD" w:rsidP="006850CD">
      <w:pPr>
        <w:pStyle w:val="NoteLevel3"/>
        <w:rPr>
          <w:rFonts w:asciiTheme="minorHAnsi" w:hAnsiTheme="minorHAnsi"/>
          <w:b/>
          <w:sz w:val="22"/>
          <w:szCs w:val="22"/>
        </w:rPr>
      </w:pPr>
      <w:r w:rsidRPr="006850CD">
        <w:rPr>
          <w:rFonts w:asciiTheme="minorHAnsi" w:hAnsiTheme="minorHAnsi"/>
          <w:b/>
          <w:sz w:val="22"/>
          <w:szCs w:val="22"/>
        </w:rPr>
        <w:t>Material Culture:</w:t>
      </w:r>
    </w:p>
    <w:p w:rsidR="006850CD" w:rsidRPr="006850CD" w:rsidRDefault="006850CD" w:rsidP="006850CD">
      <w:pPr>
        <w:pStyle w:val="NoteLevel4"/>
        <w:rPr>
          <w:rFonts w:asciiTheme="minorHAnsi" w:hAnsiTheme="minorHAnsi"/>
          <w:sz w:val="22"/>
          <w:szCs w:val="22"/>
        </w:rPr>
      </w:pPr>
      <w:r w:rsidRPr="006850CD">
        <w:rPr>
          <w:rFonts w:asciiTheme="minorHAnsi" w:hAnsiTheme="minorHAnsi"/>
          <w:sz w:val="22"/>
          <w:szCs w:val="22"/>
        </w:rPr>
        <w:t xml:space="preserve">Consists of the physical or tangible creations </w:t>
      </w:r>
      <w:proofErr w:type="gramStart"/>
      <w:r w:rsidRPr="006850CD">
        <w:rPr>
          <w:rFonts w:asciiTheme="minorHAnsi" w:hAnsiTheme="minorHAnsi"/>
          <w:sz w:val="22"/>
          <w:szCs w:val="22"/>
        </w:rPr>
        <w:t>that members</w:t>
      </w:r>
      <w:proofErr w:type="gramEnd"/>
      <w:r w:rsidRPr="006850CD">
        <w:rPr>
          <w:rFonts w:asciiTheme="minorHAnsi" w:hAnsiTheme="minorHAnsi"/>
          <w:sz w:val="22"/>
          <w:szCs w:val="22"/>
        </w:rPr>
        <w:t xml:space="preserve"> of a society make, use, and share.</w:t>
      </w:r>
    </w:p>
    <w:p w:rsidR="006850CD" w:rsidRPr="006850CD" w:rsidRDefault="006850CD" w:rsidP="006850CD">
      <w:pPr>
        <w:pStyle w:val="NoteLevel4"/>
        <w:rPr>
          <w:rFonts w:asciiTheme="minorHAnsi" w:hAnsiTheme="minorHAnsi"/>
          <w:sz w:val="22"/>
          <w:szCs w:val="22"/>
        </w:rPr>
      </w:pPr>
      <w:r w:rsidRPr="006850CD">
        <w:rPr>
          <w:rFonts w:asciiTheme="minorHAnsi" w:hAnsiTheme="minorHAnsi"/>
          <w:sz w:val="22"/>
          <w:szCs w:val="22"/>
        </w:rPr>
        <w:t>Initially, items of material culture begin as raw materials and are transformed into usable items</w:t>
      </w:r>
    </w:p>
    <w:p w:rsidR="006850CD" w:rsidRPr="006850CD" w:rsidRDefault="006850CD" w:rsidP="006850CD">
      <w:pPr>
        <w:pStyle w:val="NoteLevel4"/>
        <w:rPr>
          <w:rFonts w:asciiTheme="minorHAnsi" w:hAnsiTheme="minorHAnsi"/>
          <w:sz w:val="22"/>
          <w:szCs w:val="22"/>
        </w:rPr>
      </w:pPr>
      <w:r w:rsidRPr="006850CD">
        <w:rPr>
          <w:rFonts w:asciiTheme="minorHAnsi" w:hAnsiTheme="minorHAnsi"/>
          <w:sz w:val="22"/>
          <w:szCs w:val="22"/>
        </w:rPr>
        <w:t>Sociologists define technology as the knowledge, techniques, and tools that make it possible for people to transform resources into usable forms.</w:t>
      </w:r>
    </w:p>
    <w:p w:rsidR="006850CD" w:rsidRPr="006850CD" w:rsidRDefault="006850CD" w:rsidP="006850CD">
      <w:pPr>
        <w:pStyle w:val="NoteLevel3"/>
        <w:rPr>
          <w:rFonts w:asciiTheme="minorHAnsi" w:hAnsiTheme="minorHAnsi"/>
          <w:b/>
          <w:sz w:val="22"/>
          <w:szCs w:val="22"/>
        </w:rPr>
      </w:pPr>
      <w:r w:rsidRPr="006850CD">
        <w:rPr>
          <w:rFonts w:asciiTheme="minorHAnsi" w:hAnsiTheme="minorHAnsi"/>
          <w:b/>
          <w:sz w:val="22"/>
          <w:szCs w:val="22"/>
        </w:rPr>
        <w:t>Nonmaterial Culture:</w:t>
      </w:r>
    </w:p>
    <w:p w:rsidR="006850CD" w:rsidRPr="006850CD" w:rsidRDefault="006850CD" w:rsidP="006850CD">
      <w:pPr>
        <w:pStyle w:val="NoteLevel4"/>
        <w:rPr>
          <w:rFonts w:asciiTheme="minorHAnsi" w:hAnsiTheme="minorHAnsi"/>
          <w:sz w:val="22"/>
          <w:szCs w:val="22"/>
        </w:rPr>
      </w:pPr>
      <w:r w:rsidRPr="006850CD">
        <w:rPr>
          <w:rFonts w:asciiTheme="minorHAnsi" w:hAnsiTheme="minorHAnsi"/>
          <w:sz w:val="22"/>
          <w:szCs w:val="22"/>
        </w:rPr>
        <w:t xml:space="preserve">Consists of the abstract or intangible creations of society that influence </w:t>
      </w:r>
      <w:proofErr w:type="gramStart"/>
      <w:r w:rsidRPr="006850CD">
        <w:rPr>
          <w:rFonts w:asciiTheme="minorHAnsi" w:hAnsiTheme="minorHAnsi"/>
          <w:sz w:val="22"/>
          <w:szCs w:val="22"/>
        </w:rPr>
        <w:t>peoples</w:t>
      </w:r>
      <w:proofErr w:type="gramEnd"/>
      <w:r w:rsidRPr="006850CD">
        <w:rPr>
          <w:rFonts w:asciiTheme="minorHAnsi" w:hAnsiTheme="minorHAnsi"/>
          <w:sz w:val="22"/>
          <w:szCs w:val="22"/>
        </w:rPr>
        <w:t xml:space="preserve"> behavior. </w:t>
      </w:r>
    </w:p>
    <w:p w:rsidR="006850CD" w:rsidRPr="006850CD" w:rsidRDefault="006850CD" w:rsidP="006850CD">
      <w:pPr>
        <w:pStyle w:val="NoteLevel5"/>
        <w:rPr>
          <w:rFonts w:asciiTheme="minorHAnsi" w:hAnsiTheme="minorHAnsi"/>
          <w:sz w:val="22"/>
          <w:szCs w:val="22"/>
        </w:rPr>
      </w:pPr>
      <w:r w:rsidRPr="006850CD">
        <w:rPr>
          <w:rFonts w:asciiTheme="minorHAnsi" w:hAnsiTheme="minorHAnsi"/>
          <w:sz w:val="22"/>
          <w:szCs w:val="22"/>
        </w:rPr>
        <w:t>Ex. Language, beliefs, values, rules of behavior, family patterns, and political systems</w:t>
      </w:r>
    </w:p>
    <w:p w:rsidR="006850CD" w:rsidRPr="006850CD" w:rsidRDefault="006850CD" w:rsidP="006850CD">
      <w:pPr>
        <w:pStyle w:val="NoteLevel4"/>
        <w:rPr>
          <w:rFonts w:asciiTheme="minorHAnsi" w:hAnsiTheme="minorHAnsi"/>
          <w:sz w:val="22"/>
          <w:szCs w:val="22"/>
        </w:rPr>
      </w:pPr>
      <w:r w:rsidRPr="006850CD">
        <w:rPr>
          <w:rFonts w:asciiTheme="minorHAnsi" w:hAnsiTheme="minorHAnsi"/>
          <w:sz w:val="22"/>
          <w:szCs w:val="22"/>
        </w:rPr>
        <w:t>A central component of nonmaterial culture is belief.</w:t>
      </w:r>
    </w:p>
    <w:p w:rsidR="006850CD" w:rsidRPr="006850CD" w:rsidRDefault="006850CD" w:rsidP="006850CD">
      <w:pPr>
        <w:pStyle w:val="NoteLevel5"/>
        <w:rPr>
          <w:rFonts w:asciiTheme="minorHAnsi" w:hAnsiTheme="minorHAnsi"/>
          <w:sz w:val="22"/>
          <w:szCs w:val="22"/>
        </w:rPr>
      </w:pPr>
      <w:r w:rsidRPr="006850CD">
        <w:rPr>
          <w:rFonts w:asciiTheme="minorHAnsi" w:hAnsiTheme="minorHAnsi"/>
          <w:sz w:val="22"/>
          <w:szCs w:val="22"/>
        </w:rPr>
        <w:t>Beliefs may be based on tradition, faith, experience, scien</w:t>
      </w:r>
      <w:r>
        <w:rPr>
          <w:rFonts w:asciiTheme="minorHAnsi" w:hAnsiTheme="minorHAnsi"/>
          <w:sz w:val="22"/>
          <w:szCs w:val="22"/>
        </w:rPr>
        <w:t>tific research or a combinations</w:t>
      </w:r>
    </w:p>
    <w:p w:rsidR="006850CD" w:rsidRDefault="006850CD" w:rsidP="006850CD">
      <w:pPr>
        <w:pStyle w:val="NoteLevel1"/>
        <w:numPr>
          <w:ilvl w:val="0"/>
          <w:numId w:val="0"/>
        </w:numPr>
        <w:rPr>
          <w:rFonts w:asciiTheme="minorHAnsi" w:hAnsiTheme="minorHAnsi"/>
          <w:sz w:val="22"/>
          <w:szCs w:val="22"/>
        </w:rPr>
      </w:pPr>
    </w:p>
    <w:p w:rsidR="006850CD" w:rsidRPr="006850CD" w:rsidRDefault="006850CD" w:rsidP="006850CD">
      <w:pPr>
        <w:pStyle w:val="NoteLevel1"/>
        <w:numPr>
          <w:ilvl w:val="0"/>
          <w:numId w:val="0"/>
        </w:numPr>
        <w:rPr>
          <w:rFonts w:asciiTheme="minorHAnsi" w:hAnsiTheme="minorHAnsi"/>
          <w:sz w:val="22"/>
          <w:szCs w:val="22"/>
        </w:rPr>
      </w:pPr>
    </w:p>
    <w:p w:rsidR="006850CD" w:rsidRPr="006850CD" w:rsidRDefault="006850CD" w:rsidP="006850CD">
      <w:pPr>
        <w:pStyle w:val="NoteLevel2"/>
        <w:rPr>
          <w:rFonts w:asciiTheme="minorHAnsi" w:hAnsiTheme="minorHAnsi"/>
          <w:b/>
          <w:sz w:val="22"/>
          <w:szCs w:val="22"/>
        </w:rPr>
      </w:pPr>
      <w:r w:rsidRPr="006850CD">
        <w:rPr>
          <w:rFonts w:asciiTheme="minorHAnsi" w:hAnsiTheme="minorHAnsi"/>
          <w:b/>
          <w:sz w:val="22"/>
          <w:szCs w:val="22"/>
        </w:rPr>
        <w:t>Cultural Universals</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Because all humans face the same basic needs, we engage in similar activities that contribute to our survival</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Anthropologist George Murdock – piled a list of more than 70 cultural universals that occur across all societies.</w:t>
      </w:r>
    </w:p>
    <w:p w:rsidR="006850CD" w:rsidRPr="006850CD" w:rsidRDefault="006850CD" w:rsidP="006850CD">
      <w:pPr>
        <w:pStyle w:val="NoteLevel4"/>
        <w:rPr>
          <w:rFonts w:asciiTheme="minorHAnsi" w:hAnsiTheme="minorHAnsi"/>
          <w:sz w:val="22"/>
          <w:szCs w:val="22"/>
        </w:rPr>
      </w:pPr>
      <w:r w:rsidRPr="006850CD">
        <w:rPr>
          <w:rFonts w:asciiTheme="minorHAnsi" w:hAnsiTheme="minorHAnsi"/>
          <w:sz w:val="22"/>
          <w:szCs w:val="22"/>
        </w:rPr>
        <w:t>His categories include appearance, activities, social institutions, and customary practices.</w:t>
      </w:r>
    </w:p>
    <w:p w:rsidR="006850CD" w:rsidRPr="006850CD" w:rsidRDefault="006850CD" w:rsidP="006850CD">
      <w:pPr>
        <w:pStyle w:val="NoteLevel1"/>
        <w:rPr>
          <w:rFonts w:asciiTheme="minorHAnsi" w:hAnsiTheme="minorHAnsi"/>
          <w:sz w:val="22"/>
          <w:szCs w:val="22"/>
        </w:rPr>
      </w:pPr>
    </w:p>
    <w:p w:rsidR="006850CD" w:rsidRPr="006850CD" w:rsidRDefault="006850CD" w:rsidP="006850CD">
      <w:pPr>
        <w:pStyle w:val="NoteLevel1"/>
        <w:rPr>
          <w:rFonts w:asciiTheme="minorHAnsi" w:hAnsiTheme="minorHAnsi"/>
          <w:b/>
          <w:i/>
          <w:color w:val="660066"/>
          <w:sz w:val="22"/>
          <w:szCs w:val="22"/>
          <w:u w:val="single"/>
        </w:rPr>
      </w:pPr>
      <w:r w:rsidRPr="006850CD">
        <w:rPr>
          <w:rFonts w:asciiTheme="minorHAnsi" w:hAnsiTheme="minorHAnsi"/>
          <w:b/>
          <w:i/>
          <w:color w:val="660066"/>
          <w:sz w:val="22"/>
          <w:szCs w:val="22"/>
          <w:u w:val="single"/>
        </w:rPr>
        <w:t>Components of Culture</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color w:val="660066"/>
          <w:sz w:val="22"/>
          <w:szCs w:val="22"/>
        </w:rPr>
        <w:t>Symbols:</w:t>
      </w:r>
      <w:r w:rsidRPr="006850CD">
        <w:rPr>
          <w:rFonts w:asciiTheme="minorHAnsi" w:hAnsiTheme="minorHAnsi"/>
          <w:sz w:val="22"/>
          <w:szCs w:val="22"/>
        </w:rPr>
        <w:t xml:space="preserve"> Anything that meaningfully represent something else.</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Culture could not exist without symbols because there would be no shared meanings among people</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They help us communicate ideas such as love or patriotism because they express abstract concepts with visible objects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The interpretation of symbols varies in different cultural contexts</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color w:val="660066"/>
          <w:sz w:val="22"/>
          <w:szCs w:val="22"/>
        </w:rPr>
        <w:t xml:space="preserve">Language: </w:t>
      </w:r>
      <w:r w:rsidRPr="006850CD">
        <w:rPr>
          <w:rFonts w:asciiTheme="minorHAnsi" w:hAnsiTheme="minorHAnsi"/>
          <w:sz w:val="22"/>
          <w:szCs w:val="22"/>
        </w:rPr>
        <w:t>A system of symbols that express ideas and enables people to think and communicate with one another</w:t>
      </w:r>
    </w:p>
    <w:p w:rsidR="006850CD" w:rsidRPr="006850CD" w:rsidRDefault="006850CD" w:rsidP="006850CD">
      <w:pPr>
        <w:pStyle w:val="NoteLevel3"/>
        <w:rPr>
          <w:rFonts w:asciiTheme="minorHAnsi" w:hAnsiTheme="minorHAnsi"/>
          <w:color w:val="660066"/>
          <w:sz w:val="22"/>
          <w:szCs w:val="22"/>
        </w:rPr>
      </w:pPr>
      <w:proofErr w:type="gramStart"/>
      <w:r w:rsidRPr="006850CD">
        <w:rPr>
          <w:rFonts w:asciiTheme="minorHAnsi" w:hAnsiTheme="minorHAnsi"/>
          <w:sz w:val="22"/>
          <w:szCs w:val="22"/>
        </w:rPr>
        <w:t>Verbal  or</w:t>
      </w:r>
      <w:proofErr w:type="gramEnd"/>
      <w:r w:rsidRPr="006850CD">
        <w:rPr>
          <w:rFonts w:asciiTheme="minorHAnsi" w:hAnsiTheme="minorHAnsi"/>
          <w:sz w:val="22"/>
          <w:szCs w:val="22"/>
        </w:rPr>
        <w:t xml:space="preserve"> nonverbal language helps us describe reality</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Language allows people to distinguish themselves from outsiders and maintain group boundaries and solidarity</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Not solely a human characteristic\</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color w:val="660066"/>
          <w:sz w:val="22"/>
          <w:szCs w:val="22"/>
        </w:rPr>
        <w:t xml:space="preserve">Values: </w:t>
      </w:r>
      <w:r w:rsidRPr="006850CD">
        <w:rPr>
          <w:rFonts w:asciiTheme="minorHAnsi" w:hAnsiTheme="minorHAnsi"/>
          <w:sz w:val="22"/>
          <w:szCs w:val="22"/>
        </w:rPr>
        <w:t>collective ideas about what is right or wrong, good or bad and desirable or undesirable.</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color w:val="660066"/>
          <w:sz w:val="22"/>
          <w:szCs w:val="22"/>
        </w:rPr>
        <w:t>Norms:</w:t>
      </w:r>
      <w:r w:rsidRPr="006850CD">
        <w:rPr>
          <w:rFonts w:asciiTheme="minorHAnsi" w:hAnsiTheme="minorHAnsi"/>
          <w:sz w:val="22"/>
          <w:szCs w:val="22"/>
        </w:rPr>
        <w:t xml:space="preserve"> Established rules of behavior or standards of conduct. </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color w:val="660066"/>
          <w:sz w:val="22"/>
          <w:szCs w:val="22"/>
        </w:rPr>
        <w:t xml:space="preserve">Prescriptive norms: </w:t>
      </w:r>
      <w:r w:rsidRPr="006850CD">
        <w:rPr>
          <w:rFonts w:asciiTheme="minorHAnsi" w:hAnsiTheme="minorHAnsi"/>
          <w:sz w:val="22"/>
          <w:szCs w:val="22"/>
        </w:rPr>
        <w:t>states what behavior is appropriate or acceptable.</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color w:val="660066"/>
          <w:sz w:val="22"/>
          <w:szCs w:val="22"/>
        </w:rPr>
        <w:t xml:space="preserve">Proscriptive norms: </w:t>
      </w:r>
      <w:r w:rsidRPr="006850CD">
        <w:rPr>
          <w:rFonts w:asciiTheme="minorHAnsi" w:hAnsiTheme="minorHAnsi"/>
          <w:sz w:val="22"/>
          <w:szCs w:val="22"/>
        </w:rPr>
        <w:t>state what behavior is inappropriate or unacceptable</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color w:val="660066"/>
          <w:sz w:val="22"/>
          <w:szCs w:val="22"/>
        </w:rPr>
        <w:t xml:space="preserve">Culture Change: </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Societies continually experience cultural change at both material and nonmaterial levels.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Changes in technology continue to shape the material culture of society</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All parts of a culture do not change at the same pace</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When a change occurs in the material culture of society, nonmaterial culture must adapt to that change.</w:t>
      </w:r>
    </w:p>
    <w:p w:rsidR="006850CD" w:rsidRPr="006850CD" w:rsidRDefault="006850CD" w:rsidP="006850CD">
      <w:pPr>
        <w:pStyle w:val="NoteLevel4"/>
        <w:rPr>
          <w:rFonts w:asciiTheme="minorHAnsi" w:hAnsiTheme="minorHAnsi"/>
          <w:color w:val="660066"/>
          <w:sz w:val="22"/>
          <w:szCs w:val="22"/>
        </w:rPr>
      </w:pPr>
      <w:r w:rsidRPr="006850CD">
        <w:rPr>
          <w:rFonts w:asciiTheme="minorHAnsi" w:hAnsiTheme="minorHAnsi"/>
          <w:sz w:val="22"/>
          <w:szCs w:val="22"/>
        </w:rPr>
        <w:t>Frequently, this rate of change is uneven, resulting in a gap between the two.</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color w:val="660066"/>
          <w:sz w:val="22"/>
          <w:szCs w:val="22"/>
        </w:rPr>
        <w:t xml:space="preserve">Cultural Diversity: </w:t>
      </w:r>
      <w:r w:rsidRPr="006850CD">
        <w:rPr>
          <w:rFonts w:asciiTheme="minorHAnsi" w:hAnsiTheme="minorHAnsi"/>
          <w:sz w:val="22"/>
          <w:szCs w:val="22"/>
        </w:rPr>
        <w:t>refers to the wide range of cultural differences found between and within nations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 xml:space="preserve">Cultural diversity between countries may be the result of natural </w:t>
      </w:r>
      <w:proofErr w:type="gramStart"/>
      <w:r w:rsidRPr="006850CD">
        <w:rPr>
          <w:rFonts w:asciiTheme="minorHAnsi" w:hAnsiTheme="minorHAnsi"/>
          <w:sz w:val="22"/>
          <w:szCs w:val="22"/>
        </w:rPr>
        <w:t>circumstances</w:t>
      </w:r>
      <w:proofErr w:type="gramEnd"/>
      <w:r w:rsidRPr="006850CD">
        <w:rPr>
          <w:rFonts w:asciiTheme="minorHAnsi" w:hAnsiTheme="minorHAnsi"/>
          <w:sz w:val="22"/>
          <w:szCs w:val="22"/>
        </w:rPr>
        <w:t xml:space="preserve"> or social circumstances</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color w:val="660066"/>
          <w:sz w:val="22"/>
          <w:szCs w:val="22"/>
        </w:rPr>
        <w:t xml:space="preserve">Culture Shock: </w:t>
      </w:r>
      <w:r w:rsidRPr="006850CD">
        <w:rPr>
          <w:rFonts w:asciiTheme="minorHAnsi" w:hAnsiTheme="minorHAnsi"/>
          <w:sz w:val="22"/>
          <w:szCs w:val="22"/>
        </w:rPr>
        <w:t>the disorientation that people feel when they encounter cultures radically different from their own and believe they cannot depend on their own taken-for-granted assumptions of life.</w:t>
      </w:r>
    </w:p>
    <w:p w:rsidR="006850CD" w:rsidRDefault="006850CD" w:rsidP="006850CD">
      <w:pPr>
        <w:pStyle w:val="NoteLevel1"/>
        <w:numPr>
          <w:ilvl w:val="0"/>
          <w:numId w:val="0"/>
        </w:numPr>
        <w:rPr>
          <w:rFonts w:asciiTheme="minorHAnsi" w:hAnsiTheme="minorHAnsi"/>
          <w:b/>
          <w:i/>
          <w:color w:val="660066"/>
          <w:sz w:val="22"/>
          <w:szCs w:val="22"/>
          <w:u w:val="single"/>
        </w:rPr>
      </w:pPr>
    </w:p>
    <w:p w:rsidR="006850CD" w:rsidRDefault="006850CD" w:rsidP="006850CD">
      <w:pPr>
        <w:pStyle w:val="NoteLevel1"/>
        <w:numPr>
          <w:ilvl w:val="0"/>
          <w:numId w:val="0"/>
        </w:numPr>
        <w:rPr>
          <w:rFonts w:asciiTheme="minorHAnsi" w:hAnsiTheme="minorHAnsi"/>
          <w:b/>
          <w:i/>
          <w:color w:val="660066"/>
          <w:sz w:val="22"/>
          <w:szCs w:val="22"/>
          <w:u w:val="single"/>
        </w:rPr>
      </w:pPr>
    </w:p>
    <w:p w:rsidR="006850CD" w:rsidRDefault="006850CD" w:rsidP="006850CD">
      <w:pPr>
        <w:pStyle w:val="NoteLevel1"/>
        <w:numPr>
          <w:ilvl w:val="0"/>
          <w:numId w:val="0"/>
        </w:numPr>
        <w:rPr>
          <w:rFonts w:asciiTheme="minorHAnsi" w:hAnsiTheme="minorHAnsi"/>
          <w:b/>
          <w:i/>
          <w:color w:val="660066"/>
          <w:sz w:val="22"/>
          <w:szCs w:val="22"/>
          <w:u w:val="single"/>
        </w:rPr>
      </w:pPr>
    </w:p>
    <w:p w:rsidR="006850CD" w:rsidRDefault="006850CD" w:rsidP="006850CD">
      <w:pPr>
        <w:pStyle w:val="NoteLevel1"/>
        <w:numPr>
          <w:ilvl w:val="0"/>
          <w:numId w:val="0"/>
        </w:numPr>
        <w:rPr>
          <w:rFonts w:asciiTheme="minorHAnsi" w:hAnsiTheme="minorHAnsi"/>
          <w:b/>
          <w:i/>
          <w:color w:val="660066"/>
          <w:sz w:val="22"/>
          <w:szCs w:val="22"/>
          <w:u w:val="single"/>
        </w:rPr>
      </w:pPr>
    </w:p>
    <w:p w:rsidR="006850CD" w:rsidRDefault="006850CD" w:rsidP="006850CD">
      <w:pPr>
        <w:pStyle w:val="NoteLevel1"/>
        <w:numPr>
          <w:ilvl w:val="0"/>
          <w:numId w:val="0"/>
        </w:numPr>
        <w:rPr>
          <w:rFonts w:asciiTheme="minorHAnsi" w:hAnsiTheme="minorHAnsi"/>
          <w:b/>
          <w:i/>
          <w:color w:val="660066"/>
          <w:sz w:val="22"/>
          <w:szCs w:val="22"/>
          <w:u w:val="single"/>
        </w:rPr>
      </w:pPr>
    </w:p>
    <w:p w:rsidR="006850CD" w:rsidRPr="006850CD" w:rsidRDefault="006850CD" w:rsidP="006850CD">
      <w:pPr>
        <w:pStyle w:val="NoteLevel1"/>
        <w:numPr>
          <w:ilvl w:val="0"/>
          <w:numId w:val="0"/>
        </w:numPr>
        <w:rPr>
          <w:rFonts w:asciiTheme="minorHAnsi" w:hAnsiTheme="minorHAnsi"/>
          <w:b/>
          <w:i/>
          <w:color w:val="660066"/>
          <w:sz w:val="22"/>
          <w:szCs w:val="22"/>
          <w:u w:val="single"/>
        </w:rPr>
      </w:pPr>
    </w:p>
    <w:p w:rsidR="006850CD" w:rsidRPr="006850CD" w:rsidRDefault="006850CD" w:rsidP="006850CD">
      <w:pPr>
        <w:pStyle w:val="NoteLevel1"/>
        <w:rPr>
          <w:rFonts w:asciiTheme="minorHAnsi" w:hAnsiTheme="minorHAnsi"/>
          <w:b/>
          <w:i/>
          <w:color w:val="660066"/>
          <w:sz w:val="22"/>
          <w:szCs w:val="22"/>
          <w:u w:val="single"/>
        </w:rPr>
      </w:pPr>
      <w:r w:rsidRPr="006850CD">
        <w:rPr>
          <w:rFonts w:asciiTheme="minorHAnsi" w:hAnsiTheme="minorHAnsi"/>
          <w:b/>
          <w:i/>
          <w:color w:val="660066"/>
          <w:sz w:val="22"/>
          <w:szCs w:val="22"/>
          <w:u w:val="single"/>
        </w:rPr>
        <w:t>Ethnocentrism &amp; Cultural Relativism</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sz w:val="22"/>
          <w:szCs w:val="22"/>
        </w:rPr>
        <w:t>Ethnocentrism: the tendency to regard one’s own culture and group as the standard</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sz w:val="22"/>
          <w:szCs w:val="22"/>
        </w:rPr>
        <w:t>Cultural relativism: an alternative to ethnocentrism.</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The belief that the behavior and customs of any culture must be viewed and analyzed by the cultures own standards.</w:t>
      </w:r>
    </w:p>
    <w:p w:rsidR="006850CD" w:rsidRPr="006850CD" w:rsidRDefault="006850CD" w:rsidP="006850CD">
      <w:pPr>
        <w:pStyle w:val="NoteLevel1"/>
        <w:rPr>
          <w:rFonts w:asciiTheme="minorHAnsi" w:hAnsiTheme="minorHAnsi"/>
          <w:color w:val="660066"/>
          <w:sz w:val="22"/>
          <w:szCs w:val="22"/>
        </w:rPr>
      </w:pPr>
      <w:r w:rsidRPr="006850CD">
        <w:rPr>
          <w:rFonts w:asciiTheme="minorHAnsi" w:hAnsiTheme="minorHAnsi"/>
          <w:color w:val="660066"/>
          <w:sz w:val="22"/>
          <w:szCs w:val="22"/>
        </w:rPr>
        <w:t>High Culture and Popular Culture</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sz w:val="22"/>
          <w:szCs w:val="22"/>
        </w:rPr>
        <w:t>High culture consists of classical music, opera, ballet, live theatres and other activities composed of elite audiences</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sz w:val="22"/>
          <w:szCs w:val="22"/>
        </w:rPr>
        <w:t>Popular culture consists of activities, products and services assumed to be necessary to appeal primarily to members of the middle and working classes.</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sz w:val="22"/>
          <w:szCs w:val="22"/>
        </w:rPr>
        <w:t xml:space="preserve">Most sociologists believe that culture and social class are intricately related. </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French sociologist Pierre Bourdieu’s cultural capital theory views high culture as a device used by the dominant class to exclude the subordinate classes.</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color w:val="660066"/>
          <w:sz w:val="22"/>
          <w:szCs w:val="22"/>
        </w:rPr>
        <w:t>Forms of Popular Culture</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Fad: temporary but widely copied activity followed by large numbers of people</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Fashions</w:t>
      </w:r>
    </w:p>
    <w:p w:rsidR="006850CD" w:rsidRPr="006850CD" w:rsidRDefault="006850CD" w:rsidP="006850CD">
      <w:pPr>
        <w:pStyle w:val="NoteLevel3"/>
        <w:rPr>
          <w:rFonts w:asciiTheme="minorHAnsi" w:hAnsiTheme="minorHAnsi"/>
          <w:sz w:val="22"/>
          <w:szCs w:val="22"/>
        </w:rPr>
      </w:pPr>
      <w:r w:rsidRPr="006850CD">
        <w:rPr>
          <w:rFonts w:asciiTheme="minorHAnsi" w:hAnsiTheme="minorHAnsi"/>
          <w:sz w:val="22"/>
          <w:szCs w:val="22"/>
        </w:rPr>
        <w:t>Leisure activities</w:t>
      </w:r>
    </w:p>
    <w:p w:rsidR="006850CD" w:rsidRPr="006850CD" w:rsidRDefault="006850CD" w:rsidP="006850CD">
      <w:pPr>
        <w:pStyle w:val="NoteLevel1"/>
        <w:rPr>
          <w:rFonts w:asciiTheme="minorHAnsi" w:hAnsiTheme="minorHAnsi"/>
          <w:b/>
          <w:i/>
          <w:color w:val="660066"/>
          <w:sz w:val="22"/>
          <w:szCs w:val="22"/>
          <w:u w:val="single"/>
        </w:rPr>
      </w:pPr>
      <w:r w:rsidRPr="006850CD">
        <w:rPr>
          <w:rFonts w:asciiTheme="minorHAnsi" w:hAnsiTheme="minorHAnsi"/>
          <w:b/>
          <w:i/>
          <w:color w:val="660066"/>
          <w:sz w:val="22"/>
          <w:szCs w:val="22"/>
          <w:u w:val="single"/>
        </w:rPr>
        <w:t>Sociological Analysis of Culture</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color w:val="660066"/>
          <w:sz w:val="22"/>
          <w:szCs w:val="22"/>
        </w:rPr>
        <w:t>Functionalist Perspectives: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Based on the assumption that society is a stable, orderly system with interrelated parts that serve specific functions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 xml:space="preserve">Anthropologist </w:t>
      </w:r>
      <w:proofErr w:type="spellStart"/>
      <w:r w:rsidRPr="006850CD">
        <w:rPr>
          <w:rFonts w:asciiTheme="minorHAnsi" w:hAnsiTheme="minorHAnsi"/>
          <w:sz w:val="22"/>
          <w:szCs w:val="22"/>
        </w:rPr>
        <w:t>Bronislaw</w:t>
      </w:r>
      <w:proofErr w:type="spellEnd"/>
      <w:r w:rsidRPr="006850CD">
        <w:rPr>
          <w:rFonts w:asciiTheme="minorHAnsi" w:hAnsiTheme="minorHAnsi"/>
          <w:sz w:val="22"/>
          <w:szCs w:val="22"/>
        </w:rPr>
        <w:t xml:space="preserve"> </w:t>
      </w:r>
      <w:proofErr w:type="spellStart"/>
      <w:r w:rsidRPr="006850CD">
        <w:rPr>
          <w:rFonts w:asciiTheme="minorHAnsi" w:hAnsiTheme="minorHAnsi"/>
          <w:sz w:val="22"/>
          <w:szCs w:val="22"/>
        </w:rPr>
        <w:t>Malinowki</w:t>
      </w:r>
      <w:proofErr w:type="spellEnd"/>
      <w:r w:rsidRPr="006850CD">
        <w:rPr>
          <w:rFonts w:asciiTheme="minorHAnsi" w:hAnsiTheme="minorHAnsi"/>
          <w:sz w:val="22"/>
          <w:szCs w:val="22"/>
        </w:rPr>
        <w:t xml:space="preserve"> suggested that culture helps people meet their biological needs, instrumental needs</w:t>
      </w:r>
      <w:proofErr w:type="gramStart"/>
      <w:r w:rsidRPr="006850CD">
        <w:rPr>
          <w:rFonts w:asciiTheme="minorHAnsi" w:hAnsiTheme="minorHAnsi"/>
          <w:sz w:val="22"/>
          <w:szCs w:val="22"/>
        </w:rPr>
        <w:t>,,</w:t>
      </w:r>
      <w:proofErr w:type="gramEnd"/>
      <w:r w:rsidRPr="006850CD">
        <w:rPr>
          <w:rFonts w:asciiTheme="minorHAnsi" w:hAnsiTheme="minorHAnsi"/>
          <w:sz w:val="22"/>
          <w:szCs w:val="22"/>
        </w:rPr>
        <w:t xml:space="preserve"> and integrative needs (religion, art)</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Societies in which people share a common language and core values are more likely to have consensus and harmony</w:t>
      </w:r>
    </w:p>
    <w:p w:rsidR="006850CD" w:rsidRPr="006850CD" w:rsidRDefault="006850CD" w:rsidP="006850CD">
      <w:pPr>
        <w:pStyle w:val="NoteLevel4"/>
        <w:rPr>
          <w:rFonts w:asciiTheme="minorHAnsi" w:hAnsiTheme="minorHAnsi"/>
          <w:sz w:val="22"/>
          <w:szCs w:val="22"/>
        </w:rPr>
      </w:pPr>
      <w:r w:rsidRPr="006850CD">
        <w:rPr>
          <w:rFonts w:asciiTheme="minorHAnsi" w:hAnsiTheme="minorHAnsi"/>
          <w:sz w:val="22"/>
          <w:szCs w:val="22"/>
        </w:rPr>
        <w:t>Popular culture is the ‘glue’ that holds society together</w:t>
      </w:r>
    </w:p>
    <w:p w:rsidR="006850CD" w:rsidRPr="006850CD" w:rsidRDefault="006850CD" w:rsidP="006850CD">
      <w:pPr>
        <w:pStyle w:val="NoteLevel4"/>
        <w:rPr>
          <w:rFonts w:asciiTheme="minorHAnsi" w:hAnsiTheme="minorHAnsi"/>
          <w:sz w:val="22"/>
          <w:szCs w:val="22"/>
        </w:rPr>
      </w:pPr>
      <w:r w:rsidRPr="006850CD">
        <w:rPr>
          <w:rFonts w:asciiTheme="minorHAnsi" w:hAnsiTheme="minorHAnsi"/>
          <w:sz w:val="22"/>
          <w:szCs w:val="22"/>
        </w:rPr>
        <w:t>Functionalists acknowledge that all societies have dysfunctions that produce a variety of societal problems.</w:t>
      </w:r>
    </w:p>
    <w:p w:rsidR="006850CD" w:rsidRPr="006850CD" w:rsidRDefault="006850CD" w:rsidP="006850CD">
      <w:pPr>
        <w:pStyle w:val="NoteLevel4"/>
        <w:rPr>
          <w:rFonts w:asciiTheme="minorHAnsi" w:hAnsiTheme="minorHAnsi"/>
          <w:sz w:val="22"/>
          <w:szCs w:val="22"/>
        </w:rPr>
      </w:pPr>
      <w:r w:rsidRPr="006850CD">
        <w:rPr>
          <w:rFonts w:asciiTheme="minorHAnsi" w:hAnsiTheme="minorHAnsi"/>
          <w:sz w:val="22"/>
          <w:szCs w:val="22"/>
        </w:rPr>
        <w:t>When many subcultures are present within a society, discord results from a lack of consensus</w:t>
      </w:r>
    </w:p>
    <w:p w:rsidR="006850CD" w:rsidRPr="006850CD" w:rsidRDefault="006850CD" w:rsidP="006850CD">
      <w:pPr>
        <w:pStyle w:val="NoteLevel2"/>
        <w:numPr>
          <w:ilvl w:val="0"/>
          <w:numId w:val="26"/>
        </w:numPr>
        <w:rPr>
          <w:rFonts w:asciiTheme="minorHAnsi" w:hAnsiTheme="minorHAnsi"/>
          <w:color w:val="660066"/>
          <w:sz w:val="22"/>
          <w:szCs w:val="22"/>
        </w:rPr>
      </w:pPr>
      <w:r w:rsidRPr="006850CD">
        <w:rPr>
          <w:rFonts w:asciiTheme="minorHAnsi" w:hAnsiTheme="minorHAnsi"/>
          <w:color w:val="660066"/>
          <w:sz w:val="22"/>
          <w:szCs w:val="22"/>
        </w:rPr>
        <w:t>Conflict Perspectives: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Based on the assumption that social life is a continuous struggle in which members of powerful groups seek to control scarce resources.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Values and norms help to create and sustain the privileged position of the powerful in society while excluding others.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Karl Marx stressed that ideas are cultural creations of society’s most powerful members.</w:t>
      </w:r>
    </w:p>
    <w:p w:rsidR="006850CD" w:rsidRPr="006850CD" w:rsidRDefault="006850CD" w:rsidP="006850CD">
      <w:pPr>
        <w:pStyle w:val="NoteLevel4"/>
        <w:rPr>
          <w:rFonts w:asciiTheme="minorHAnsi" w:hAnsiTheme="minorHAnsi"/>
          <w:color w:val="660066"/>
          <w:sz w:val="22"/>
          <w:szCs w:val="22"/>
        </w:rPr>
      </w:pPr>
      <w:r w:rsidRPr="006850CD">
        <w:rPr>
          <w:rFonts w:asciiTheme="minorHAnsi" w:hAnsiTheme="minorHAnsi"/>
          <w:sz w:val="22"/>
          <w:szCs w:val="22"/>
        </w:rPr>
        <w:t>Therefore, it is possible for political, economic, and social leaders to use ideology – an integrated system of ideas that is external to, and coercive of, people – to maintain their positions of dominance in a society</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 xml:space="preserve">Many contemporary conflict theories agree with Marx’s assertion that </w:t>
      </w:r>
      <w:proofErr w:type="gramStart"/>
      <w:r w:rsidRPr="006850CD">
        <w:rPr>
          <w:rFonts w:asciiTheme="minorHAnsi" w:hAnsiTheme="minorHAnsi"/>
          <w:sz w:val="22"/>
          <w:szCs w:val="22"/>
        </w:rPr>
        <w:t>ideas, a nonmaterial component of culture, are used by agents of the ruling class to affect the thoughts and actions of members of other classes</w:t>
      </w:r>
      <w:proofErr w:type="gramEnd"/>
      <w:r w:rsidRPr="006850CD">
        <w:rPr>
          <w:rFonts w:asciiTheme="minorHAnsi" w:hAnsiTheme="minorHAnsi"/>
          <w:sz w:val="22"/>
          <w:szCs w:val="22"/>
        </w:rPr>
        <w:t>.</w:t>
      </w:r>
    </w:p>
    <w:p w:rsidR="006850CD" w:rsidRPr="006850CD" w:rsidRDefault="006850CD" w:rsidP="006850CD">
      <w:pPr>
        <w:pStyle w:val="NoteLevel2"/>
        <w:numPr>
          <w:ilvl w:val="0"/>
          <w:numId w:val="27"/>
        </w:numPr>
        <w:ind w:left="1134"/>
        <w:rPr>
          <w:rFonts w:asciiTheme="minorHAnsi" w:hAnsiTheme="minorHAnsi"/>
          <w:color w:val="660066"/>
          <w:sz w:val="22"/>
          <w:szCs w:val="22"/>
        </w:rPr>
      </w:pPr>
      <w:r w:rsidRPr="006850CD">
        <w:rPr>
          <w:rFonts w:asciiTheme="minorHAnsi" w:hAnsiTheme="minorHAnsi"/>
          <w:color w:val="660066"/>
          <w:sz w:val="22"/>
          <w:szCs w:val="22"/>
        </w:rPr>
        <w:t xml:space="preserve">Symbolic Interactionist Perspectives: </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 xml:space="preserve">Engage in </w:t>
      </w:r>
      <w:proofErr w:type="spellStart"/>
      <w:r w:rsidRPr="006850CD">
        <w:rPr>
          <w:rFonts w:asciiTheme="minorHAnsi" w:hAnsiTheme="minorHAnsi"/>
          <w:sz w:val="22"/>
          <w:szCs w:val="22"/>
        </w:rPr>
        <w:t>microlevel</w:t>
      </w:r>
      <w:proofErr w:type="spellEnd"/>
      <w:r w:rsidRPr="006850CD">
        <w:rPr>
          <w:rFonts w:asciiTheme="minorHAnsi" w:hAnsiTheme="minorHAnsi"/>
          <w:sz w:val="22"/>
          <w:szCs w:val="22"/>
        </w:rPr>
        <w:t xml:space="preserve"> analysis that views society as the sum of all people’s interactions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Symbols make communication with others possible because they provide people with shared meanings and people create, maintain and modify culture as they go about their everyday activities.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Highlights how people maintain and change culture through their interaction with others</w:t>
      </w:r>
    </w:p>
    <w:p w:rsidR="006850CD" w:rsidRPr="006850CD" w:rsidRDefault="006850CD" w:rsidP="006850CD">
      <w:pPr>
        <w:pStyle w:val="NoteLevel2"/>
        <w:rPr>
          <w:rFonts w:asciiTheme="minorHAnsi" w:hAnsiTheme="minorHAnsi"/>
          <w:color w:val="660066"/>
          <w:sz w:val="22"/>
          <w:szCs w:val="22"/>
        </w:rPr>
      </w:pPr>
      <w:r w:rsidRPr="006850CD">
        <w:rPr>
          <w:rFonts w:asciiTheme="minorHAnsi" w:hAnsiTheme="minorHAnsi"/>
          <w:color w:val="660066"/>
          <w:sz w:val="22"/>
          <w:szCs w:val="22"/>
        </w:rPr>
        <w:t>Postmodern Perspectives: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Believe that much of what has been written about culture in the Western world is Eurocentric</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Believe we should speak of cultures rather than culture</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 xml:space="preserve">Jean </w:t>
      </w:r>
      <w:proofErr w:type="spellStart"/>
      <w:r w:rsidRPr="006850CD">
        <w:rPr>
          <w:rFonts w:asciiTheme="minorHAnsi" w:hAnsiTheme="minorHAnsi"/>
          <w:sz w:val="22"/>
          <w:szCs w:val="22"/>
        </w:rPr>
        <w:t>Baudrillard</w:t>
      </w:r>
      <w:proofErr w:type="spellEnd"/>
      <w:r w:rsidRPr="006850CD">
        <w:rPr>
          <w:rFonts w:asciiTheme="minorHAnsi" w:hAnsiTheme="minorHAnsi"/>
          <w:sz w:val="22"/>
          <w:szCs w:val="22"/>
        </w:rPr>
        <w:t>: believes that the world of culture today is based on simulation.</w:t>
      </w:r>
    </w:p>
    <w:p w:rsidR="006850CD" w:rsidRPr="006850CD" w:rsidRDefault="006850CD" w:rsidP="006850CD">
      <w:pPr>
        <w:pStyle w:val="NoteLevel4"/>
        <w:rPr>
          <w:rFonts w:asciiTheme="minorHAnsi" w:hAnsiTheme="minorHAnsi"/>
          <w:color w:val="660066"/>
          <w:sz w:val="22"/>
          <w:szCs w:val="22"/>
        </w:rPr>
      </w:pPr>
      <w:r w:rsidRPr="006850CD">
        <w:rPr>
          <w:rFonts w:asciiTheme="minorHAnsi" w:hAnsiTheme="minorHAnsi"/>
          <w:sz w:val="22"/>
          <w:szCs w:val="22"/>
        </w:rPr>
        <w:t>Social life is much more a spectacle that simulates reality than reality itself</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No single perspective can grasp the complexity and diversity of the social world. They also makes us aware that the world is not what it seems</w:t>
      </w:r>
    </w:p>
    <w:p w:rsidR="006850CD" w:rsidRPr="006850CD" w:rsidRDefault="006850CD" w:rsidP="006850CD">
      <w:pPr>
        <w:pStyle w:val="NoteLevel3"/>
        <w:rPr>
          <w:rFonts w:asciiTheme="minorHAnsi" w:hAnsiTheme="minorHAnsi"/>
          <w:color w:val="660066"/>
          <w:sz w:val="22"/>
          <w:szCs w:val="22"/>
        </w:rPr>
      </w:pPr>
      <w:r w:rsidRPr="006850CD">
        <w:rPr>
          <w:rFonts w:asciiTheme="minorHAnsi" w:hAnsiTheme="minorHAnsi"/>
          <w:sz w:val="22"/>
          <w:szCs w:val="22"/>
        </w:rPr>
        <w:t>No one authority can claim to know social reality and we should deconstruct existing beliefs and theories about cultures in hopes of gaining new insights.</w:t>
      </w:r>
    </w:p>
    <w:p w:rsidR="00D82DB7" w:rsidRPr="006850CD" w:rsidRDefault="00D82DB7">
      <w:pPr>
        <w:rPr>
          <w:b/>
          <w:sz w:val="22"/>
          <w:szCs w:val="22"/>
        </w:rPr>
      </w:pPr>
    </w:p>
    <w:p w:rsidR="006850CD" w:rsidRPr="006850CD" w:rsidRDefault="006850CD" w:rsidP="006850CD">
      <w:pPr>
        <w:jc w:val="center"/>
        <w:rPr>
          <w:b/>
          <w:sz w:val="22"/>
          <w:szCs w:val="22"/>
        </w:rPr>
      </w:pPr>
      <w:r w:rsidRPr="006850CD">
        <w:rPr>
          <w:b/>
          <w:sz w:val="22"/>
          <w:szCs w:val="22"/>
        </w:rPr>
        <w:t>Lecture 8  – Socialization: Peer Groups</w:t>
      </w:r>
    </w:p>
    <w:p w:rsidR="006850CD" w:rsidRPr="006850CD" w:rsidRDefault="006850CD" w:rsidP="006850CD">
      <w:pPr>
        <w:rPr>
          <w:b/>
          <w:color w:val="984806" w:themeColor="accent6" w:themeShade="80"/>
          <w:sz w:val="22"/>
          <w:szCs w:val="22"/>
          <w:u w:val="single"/>
        </w:rPr>
      </w:pPr>
      <w:r w:rsidRPr="006850CD">
        <w:rPr>
          <w:b/>
          <w:color w:val="984806" w:themeColor="accent6" w:themeShade="80"/>
          <w:sz w:val="22"/>
          <w:szCs w:val="22"/>
          <w:u w:val="single"/>
        </w:rPr>
        <w:t>Why is Socialization important?</w:t>
      </w:r>
    </w:p>
    <w:p w:rsidR="006850CD" w:rsidRPr="006850CD" w:rsidRDefault="006850CD" w:rsidP="006850CD">
      <w:pPr>
        <w:pStyle w:val="ListParagraph"/>
        <w:numPr>
          <w:ilvl w:val="0"/>
          <w:numId w:val="28"/>
        </w:numPr>
        <w:rPr>
          <w:b/>
          <w:color w:val="984806" w:themeColor="accent6" w:themeShade="80"/>
          <w:sz w:val="22"/>
          <w:szCs w:val="22"/>
        </w:rPr>
      </w:pPr>
      <w:r w:rsidRPr="006850CD">
        <w:rPr>
          <w:color w:val="984806" w:themeColor="accent6" w:themeShade="80"/>
          <w:sz w:val="22"/>
          <w:szCs w:val="22"/>
        </w:rPr>
        <w:t xml:space="preserve">Socialization: </w:t>
      </w:r>
      <w:r w:rsidRPr="006850CD">
        <w:rPr>
          <w:sz w:val="22"/>
          <w:szCs w:val="22"/>
        </w:rPr>
        <w:t xml:space="preserve">The lifelong process of social interaction through which individuals acquire a self-identity and the physical, mental and social skills needed for survival in society. </w:t>
      </w:r>
    </w:p>
    <w:p w:rsidR="006850CD" w:rsidRPr="006850CD" w:rsidRDefault="006850CD" w:rsidP="006850CD">
      <w:pPr>
        <w:pStyle w:val="ListParagraph"/>
        <w:numPr>
          <w:ilvl w:val="1"/>
          <w:numId w:val="28"/>
        </w:numPr>
        <w:rPr>
          <w:b/>
          <w:color w:val="984806" w:themeColor="accent6" w:themeShade="80"/>
          <w:sz w:val="22"/>
          <w:szCs w:val="22"/>
        </w:rPr>
      </w:pPr>
      <w:r w:rsidRPr="006850CD">
        <w:rPr>
          <w:color w:val="984806" w:themeColor="accent6" w:themeShade="80"/>
          <w:sz w:val="22"/>
          <w:szCs w:val="22"/>
        </w:rPr>
        <w:t>Elements of socialization:</w:t>
      </w:r>
    </w:p>
    <w:p w:rsidR="006850CD" w:rsidRPr="006850CD" w:rsidRDefault="006850CD" w:rsidP="006850CD">
      <w:pPr>
        <w:pStyle w:val="ListParagraph"/>
        <w:numPr>
          <w:ilvl w:val="2"/>
          <w:numId w:val="28"/>
        </w:numPr>
        <w:rPr>
          <w:b/>
          <w:color w:val="984806" w:themeColor="accent6" w:themeShade="80"/>
          <w:sz w:val="22"/>
          <w:szCs w:val="22"/>
        </w:rPr>
      </w:pPr>
      <w:r w:rsidRPr="006850CD">
        <w:rPr>
          <w:sz w:val="22"/>
          <w:szCs w:val="22"/>
        </w:rPr>
        <w:t>Essential for the individual’s survival and growth</w:t>
      </w:r>
    </w:p>
    <w:p w:rsidR="006850CD" w:rsidRPr="006850CD" w:rsidRDefault="006850CD" w:rsidP="006850CD">
      <w:pPr>
        <w:pStyle w:val="ListParagraph"/>
        <w:numPr>
          <w:ilvl w:val="2"/>
          <w:numId w:val="28"/>
        </w:numPr>
        <w:rPr>
          <w:b/>
          <w:color w:val="984806" w:themeColor="accent6" w:themeShade="80"/>
          <w:sz w:val="22"/>
          <w:szCs w:val="22"/>
        </w:rPr>
      </w:pPr>
      <w:r w:rsidRPr="006850CD">
        <w:rPr>
          <w:sz w:val="22"/>
          <w:szCs w:val="22"/>
        </w:rPr>
        <w:t>Essential for the survival and stability of society</w:t>
      </w:r>
    </w:p>
    <w:p w:rsidR="006850CD" w:rsidRPr="006850CD" w:rsidRDefault="006850CD" w:rsidP="006850CD">
      <w:pPr>
        <w:pStyle w:val="ListParagraph"/>
        <w:numPr>
          <w:ilvl w:val="2"/>
          <w:numId w:val="28"/>
        </w:numPr>
        <w:rPr>
          <w:b/>
          <w:color w:val="984806" w:themeColor="accent6" w:themeShade="80"/>
          <w:sz w:val="22"/>
          <w:szCs w:val="22"/>
        </w:rPr>
      </w:pPr>
      <w:r w:rsidRPr="006850CD">
        <w:rPr>
          <w:sz w:val="22"/>
          <w:szCs w:val="22"/>
        </w:rPr>
        <w:t>Content varies from culture to culture</w:t>
      </w:r>
    </w:p>
    <w:p w:rsidR="006850CD" w:rsidRPr="006850CD" w:rsidRDefault="006850CD" w:rsidP="006850CD">
      <w:pPr>
        <w:pStyle w:val="ListParagraph"/>
        <w:numPr>
          <w:ilvl w:val="2"/>
          <w:numId w:val="28"/>
        </w:numPr>
        <w:rPr>
          <w:b/>
          <w:color w:val="984806" w:themeColor="accent6" w:themeShade="80"/>
          <w:sz w:val="22"/>
          <w:szCs w:val="22"/>
        </w:rPr>
      </w:pPr>
      <w:r w:rsidRPr="006850CD">
        <w:rPr>
          <w:sz w:val="22"/>
          <w:szCs w:val="22"/>
        </w:rPr>
        <w:t>What we believe about ourselves, our society, and the world is largely a product of our interactions with others.</w:t>
      </w:r>
    </w:p>
    <w:p w:rsidR="006850CD" w:rsidRPr="006850CD" w:rsidRDefault="006850CD" w:rsidP="006850CD">
      <w:pPr>
        <w:rPr>
          <w:sz w:val="22"/>
          <w:szCs w:val="22"/>
        </w:rPr>
      </w:pPr>
    </w:p>
    <w:p w:rsidR="006850CD" w:rsidRPr="006850CD" w:rsidRDefault="006850CD" w:rsidP="006850CD">
      <w:pPr>
        <w:rPr>
          <w:b/>
          <w:color w:val="984806" w:themeColor="accent6" w:themeShade="80"/>
          <w:sz w:val="22"/>
          <w:szCs w:val="22"/>
          <w:u w:val="single"/>
        </w:rPr>
      </w:pPr>
      <w:r w:rsidRPr="006850CD">
        <w:rPr>
          <w:b/>
          <w:color w:val="984806" w:themeColor="accent6" w:themeShade="80"/>
          <w:sz w:val="22"/>
          <w:szCs w:val="22"/>
          <w:u w:val="single"/>
        </w:rPr>
        <w:t>Freud and Psychoanalysis Perspective</w:t>
      </w:r>
    </w:p>
    <w:p w:rsidR="006850CD" w:rsidRPr="006850CD" w:rsidRDefault="006850CD" w:rsidP="006850CD">
      <w:pPr>
        <w:pStyle w:val="ListParagraph"/>
        <w:numPr>
          <w:ilvl w:val="0"/>
          <w:numId w:val="28"/>
        </w:numPr>
        <w:rPr>
          <w:sz w:val="22"/>
          <w:szCs w:val="22"/>
        </w:rPr>
      </w:pPr>
      <w:r w:rsidRPr="006850CD">
        <w:rPr>
          <w:sz w:val="22"/>
          <w:szCs w:val="22"/>
        </w:rPr>
        <w:t>Sigmund Freud (1856-1939) – Committed suicide with heroine overdose</w:t>
      </w:r>
    </w:p>
    <w:p w:rsidR="006850CD" w:rsidRPr="006850CD" w:rsidRDefault="006850CD" w:rsidP="006850CD">
      <w:pPr>
        <w:pStyle w:val="ListParagraph"/>
        <w:numPr>
          <w:ilvl w:val="0"/>
          <w:numId w:val="28"/>
        </w:numPr>
        <w:rPr>
          <w:color w:val="984806" w:themeColor="accent6" w:themeShade="80"/>
          <w:sz w:val="22"/>
          <w:szCs w:val="22"/>
        </w:rPr>
      </w:pPr>
      <w:r w:rsidRPr="006850CD">
        <w:rPr>
          <w:color w:val="984806" w:themeColor="accent6" w:themeShade="80"/>
          <w:sz w:val="22"/>
          <w:szCs w:val="22"/>
        </w:rPr>
        <w:t>Key Theory:</w:t>
      </w:r>
    </w:p>
    <w:p w:rsidR="006850CD" w:rsidRPr="006850CD" w:rsidRDefault="006850CD" w:rsidP="006850CD">
      <w:pPr>
        <w:pStyle w:val="ListParagraph"/>
        <w:numPr>
          <w:ilvl w:val="1"/>
          <w:numId w:val="28"/>
        </w:numPr>
        <w:rPr>
          <w:sz w:val="22"/>
          <w:szCs w:val="22"/>
        </w:rPr>
      </w:pPr>
      <w:r w:rsidRPr="006850CD">
        <w:rPr>
          <w:sz w:val="22"/>
          <w:szCs w:val="22"/>
        </w:rPr>
        <w:t>People have two basic tendencies (instincts):</w:t>
      </w:r>
    </w:p>
    <w:p w:rsidR="006850CD" w:rsidRPr="006850CD" w:rsidRDefault="006850CD" w:rsidP="006850CD">
      <w:pPr>
        <w:pStyle w:val="ListParagraph"/>
        <w:numPr>
          <w:ilvl w:val="2"/>
          <w:numId w:val="28"/>
        </w:numPr>
        <w:rPr>
          <w:sz w:val="22"/>
          <w:szCs w:val="22"/>
        </w:rPr>
      </w:pPr>
      <w:r w:rsidRPr="006850CD">
        <w:rPr>
          <w:sz w:val="22"/>
          <w:szCs w:val="22"/>
        </w:rPr>
        <w:t>To survive</w:t>
      </w:r>
    </w:p>
    <w:p w:rsidR="006850CD" w:rsidRPr="006850CD" w:rsidRDefault="006850CD" w:rsidP="006850CD">
      <w:pPr>
        <w:pStyle w:val="ListParagraph"/>
        <w:numPr>
          <w:ilvl w:val="2"/>
          <w:numId w:val="28"/>
        </w:numPr>
        <w:rPr>
          <w:sz w:val="22"/>
          <w:szCs w:val="22"/>
        </w:rPr>
      </w:pPr>
      <w:r w:rsidRPr="006850CD">
        <w:rPr>
          <w:sz w:val="22"/>
          <w:szCs w:val="22"/>
        </w:rPr>
        <w:t>To procreate</w:t>
      </w:r>
    </w:p>
    <w:p w:rsidR="006850CD" w:rsidRPr="006850CD" w:rsidRDefault="006850CD" w:rsidP="006850CD">
      <w:pPr>
        <w:pStyle w:val="ListParagraph"/>
        <w:numPr>
          <w:ilvl w:val="1"/>
          <w:numId w:val="28"/>
        </w:numPr>
        <w:rPr>
          <w:sz w:val="22"/>
          <w:szCs w:val="22"/>
        </w:rPr>
      </w:pPr>
      <w:r w:rsidRPr="006850CD">
        <w:rPr>
          <w:sz w:val="22"/>
          <w:szCs w:val="22"/>
        </w:rPr>
        <w:t>That a child’s development is an effect of factors from the id, the ego and the superego</w:t>
      </w:r>
    </w:p>
    <w:p w:rsidR="006850CD" w:rsidRPr="006850CD" w:rsidRDefault="006850CD" w:rsidP="006850CD">
      <w:pPr>
        <w:pStyle w:val="ListParagraph"/>
        <w:numPr>
          <w:ilvl w:val="0"/>
          <w:numId w:val="28"/>
        </w:numPr>
        <w:rPr>
          <w:sz w:val="22"/>
          <w:szCs w:val="22"/>
        </w:rPr>
      </w:pPr>
      <w:r w:rsidRPr="006850CD">
        <w:rPr>
          <w:b/>
          <w:color w:val="984806" w:themeColor="accent6" w:themeShade="80"/>
          <w:sz w:val="22"/>
          <w:szCs w:val="22"/>
        </w:rPr>
        <w:t>Id:</w:t>
      </w:r>
      <w:r w:rsidRPr="006850CD">
        <w:rPr>
          <w:sz w:val="22"/>
          <w:szCs w:val="22"/>
        </w:rPr>
        <w:t xml:space="preserve"> the component of the personality that includes all the individuals basic biological drives and needs that demand immediate gratification (hunger, survival, procreation)</w:t>
      </w:r>
    </w:p>
    <w:p w:rsidR="006850CD" w:rsidRPr="006850CD" w:rsidRDefault="006850CD" w:rsidP="006850CD">
      <w:pPr>
        <w:pStyle w:val="ListParagraph"/>
        <w:numPr>
          <w:ilvl w:val="0"/>
          <w:numId w:val="28"/>
        </w:numPr>
        <w:rPr>
          <w:sz w:val="22"/>
          <w:szCs w:val="22"/>
        </w:rPr>
      </w:pPr>
      <w:r w:rsidRPr="006850CD">
        <w:rPr>
          <w:b/>
          <w:color w:val="984806" w:themeColor="accent6" w:themeShade="80"/>
          <w:sz w:val="22"/>
          <w:szCs w:val="22"/>
        </w:rPr>
        <w:t>Ego:</w:t>
      </w:r>
      <w:r w:rsidRPr="006850CD">
        <w:rPr>
          <w:sz w:val="22"/>
          <w:szCs w:val="22"/>
        </w:rPr>
        <w:t xml:space="preserve"> the rational, reality-orientated component of personality that imposes restrictions on the innate pleasure seeking drives of the id</w:t>
      </w:r>
    </w:p>
    <w:p w:rsidR="006850CD" w:rsidRPr="006850CD" w:rsidRDefault="006850CD" w:rsidP="006850CD">
      <w:pPr>
        <w:pStyle w:val="ListParagraph"/>
        <w:numPr>
          <w:ilvl w:val="0"/>
          <w:numId w:val="28"/>
        </w:numPr>
        <w:rPr>
          <w:sz w:val="22"/>
          <w:szCs w:val="22"/>
        </w:rPr>
      </w:pPr>
      <w:r w:rsidRPr="006850CD">
        <w:rPr>
          <w:b/>
          <w:color w:val="984806" w:themeColor="accent6" w:themeShade="80"/>
          <w:sz w:val="22"/>
          <w:szCs w:val="22"/>
        </w:rPr>
        <w:t>Superego:</w:t>
      </w:r>
      <w:r w:rsidRPr="006850CD">
        <w:rPr>
          <w:sz w:val="22"/>
          <w:szCs w:val="22"/>
        </w:rPr>
        <w:t xml:space="preserve"> The Conscience that consist of the moral and ethical aspects of one’s personality that comes from parents, others, the whole society</w:t>
      </w:r>
    </w:p>
    <w:p w:rsidR="006850CD" w:rsidRPr="006850CD" w:rsidRDefault="006850CD" w:rsidP="006850CD">
      <w:pPr>
        <w:rPr>
          <w:b/>
          <w:color w:val="984806" w:themeColor="accent6" w:themeShade="80"/>
          <w:sz w:val="22"/>
          <w:szCs w:val="22"/>
        </w:rPr>
      </w:pPr>
    </w:p>
    <w:p w:rsidR="006850CD" w:rsidRPr="006850CD" w:rsidRDefault="006850CD" w:rsidP="006850CD">
      <w:pPr>
        <w:rPr>
          <w:b/>
          <w:color w:val="984806" w:themeColor="accent6" w:themeShade="80"/>
          <w:sz w:val="22"/>
          <w:szCs w:val="22"/>
          <w:u w:val="single"/>
        </w:rPr>
      </w:pPr>
      <w:r w:rsidRPr="006850CD">
        <w:rPr>
          <w:b/>
          <w:color w:val="984806" w:themeColor="accent6" w:themeShade="80"/>
          <w:sz w:val="22"/>
          <w:szCs w:val="22"/>
          <w:u w:val="single"/>
        </w:rPr>
        <w:t>Socialization Through the Life Course</w:t>
      </w:r>
    </w:p>
    <w:p w:rsidR="006850CD" w:rsidRPr="006850CD" w:rsidRDefault="006850CD" w:rsidP="006850CD">
      <w:pPr>
        <w:pStyle w:val="ListParagraph"/>
        <w:numPr>
          <w:ilvl w:val="0"/>
          <w:numId w:val="29"/>
        </w:numPr>
        <w:rPr>
          <w:sz w:val="22"/>
          <w:szCs w:val="22"/>
        </w:rPr>
      </w:pPr>
      <w:r w:rsidRPr="006850CD">
        <w:rPr>
          <w:sz w:val="22"/>
          <w:szCs w:val="22"/>
        </w:rPr>
        <w:t>Infancy and Childhood</w:t>
      </w:r>
    </w:p>
    <w:p w:rsidR="006850CD" w:rsidRPr="006850CD" w:rsidRDefault="006850CD" w:rsidP="006850CD">
      <w:pPr>
        <w:pStyle w:val="ListParagraph"/>
        <w:numPr>
          <w:ilvl w:val="0"/>
          <w:numId w:val="29"/>
        </w:numPr>
        <w:rPr>
          <w:sz w:val="22"/>
          <w:szCs w:val="22"/>
        </w:rPr>
      </w:pPr>
      <w:r w:rsidRPr="006850CD">
        <w:rPr>
          <w:sz w:val="22"/>
          <w:szCs w:val="22"/>
        </w:rPr>
        <w:t>Adolescence</w:t>
      </w:r>
    </w:p>
    <w:p w:rsidR="006850CD" w:rsidRPr="006850CD" w:rsidRDefault="006850CD" w:rsidP="006850CD">
      <w:pPr>
        <w:pStyle w:val="ListParagraph"/>
        <w:numPr>
          <w:ilvl w:val="0"/>
          <w:numId w:val="29"/>
        </w:numPr>
        <w:rPr>
          <w:sz w:val="22"/>
          <w:szCs w:val="22"/>
        </w:rPr>
      </w:pPr>
      <w:r w:rsidRPr="006850CD">
        <w:rPr>
          <w:sz w:val="22"/>
          <w:szCs w:val="22"/>
        </w:rPr>
        <w:t>Adulthood</w:t>
      </w:r>
    </w:p>
    <w:p w:rsidR="006850CD" w:rsidRPr="006850CD" w:rsidRDefault="006850CD" w:rsidP="006850CD">
      <w:pPr>
        <w:pStyle w:val="ListParagraph"/>
        <w:numPr>
          <w:ilvl w:val="0"/>
          <w:numId w:val="29"/>
        </w:numPr>
        <w:rPr>
          <w:sz w:val="22"/>
          <w:szCs w:val="22"/>
        </w:rPr>
      </w:pPr>
      <w:r w:rsidRPr="006850CD">
        <w:rPr>
          <w:sz w:val="22"/>
          <w:szCs w:val="22"/>
        </w:rPr>
        <w:t>Late Adulthood and Ageism</w:t>
      </w:r>
    </w:p>
    <w:p w:rsidR="006850CD" w:rsidRPr="006850CD" w:rsidRDefault="006850CD" w:rsidP="006850CD">
      <w:pPr>
        <w:pStyle w:val="ListParagraph"/>
        <w:rPr>
          <w:sz w:val="22"/>
          <w:szCs w:val="22"/>
        </w:rPr>
      </w:pPr>
    </w:p>
    <w:p w:rsidR="006850CD" w:rsidRPr="006850CD" w:rsidRDefault="006850CD" w:rsidP="006850CD">
      <w:pPr>
        <w:rPr>
          <w:b/>
          <w:sz w:val="22"/>
          <w:szCs w:val="22"/>
        </w:rPr>
      </w:pPr>
      <w:r w:rsidRPr="006850CD">
        <w:rPr>
          <w:b/>
          <w:sz w:val="22"/>
          <w:szCs w:val="22"/>
        </w:rPr>
        <w:t>Why is Socialization a lifelong process?</w:t>
      </w:r>
    </w:p>
    <w:p w:rsidR="006850CD" w:rsidRPr="006850CD" w:rsidRDefault="006850CD" w:rsidP="006850CD">
      <w:pPr>
        <w:pStyle w:val="ListParagraph"/>
        <w:numPr>
          <w:ilvl w:val="0"/>
          <w:numId w:val="30"/>
        </w:numPr>
        <w:rPr>
          <w:sz w:val="22"/>
          <w:szCs w:val="22"/>
        </w:rPr>
      </w:pPr>
      <w:r w:rsidRPr="006850CD">
        <w:rPr>
          <w:sz w:val="22"/>
          <w:szCs w:val="22"/>
        </w:rPr>
        <w:t>We continue to learn throughout our whole life</w:t>
      </w:r>
    </w:p>
    <w:p w:rsidR="006850CD" w:rsidRPr="006850CD" w:rsidRDefault="006850CD" w:rsidP="006850CD">
      <w:pPr>
        <w:pStyle w:val="ListParagraph"/>
        <w:numPr>
          <w:ilvl w:val="0"/>
          <w:numId w:val="30"/>
        </w:numPr>
        <w:rPr>
          <w:sz w:val="22"/>
          <w:szCs w:val="22"/>
        </w:rPr>
      </w:pPr>
      <w:r w:rsidRPr="006850CD">
        <w:rPr>
          <w:sz w:val="22"/>
          <w:szCs w:val="22"/>
        </w:rPr>
        <w:t>When we experience a change in status (going to university, getting our first job or marrying) we learn a whole new set of rules, roles, and relationships</w:t>
      </w:r>
    </w:p>
    <w:p w:rsidR="006850CD" w:rsidRPr="006850CD" w:rsidRDefault="006850CD" w:rsidP="006850CD">
      <w:pPr>
        <w:pStyle w:val="ListParagraph"/>
        <w:rPr>
          <w:sz w:val="22"/>
          <w:szCs w:val="22"/>
        </w:rPr>
      </w:pPr>
    </w:p>
    <w:p w:rsidR="006850CD" w:rsidRPr="006850CD" w:rsidRDefault="006850CD" w:rsidP="006850CD">
      <w:pPr>
        <w:rPr>
          <w:sz w:val="22"/>
          <w:szCs w:val="22"/>
        </w:rPr>
      </w:pPr>
      <w:r w:rsidRPr="006850CD">
        <w:rPr>
          <w:b/>
          <w:sz w:val="22"/>
          <w:szCs w:val="22"/>
        </w:rPr>
        <w:t>Anticipatory Socialization:</w:t>
      </w:r>
      <w:r w:rsidRPr="006850CD">
        <w:rPr>
          <w:sz w:val="22"/>
          <w:szCs w:val="22"/>
        </w:rPr>
        <w:t xml:space="preserve"> the process by which knowledge and skills are learned for future roles</w:t>
      </w:r>
    </w:p>
    <w:p w:rsidR="006850CD" w:rsidRPr="006850CD" w:rsidRDefault="006850CD" w:rsidP="006850CD">
      <w:pPr>
        <w:rPr>
          <w:sz w:val="22"/>
          <w:szCs w:val="22"/>
        </w:rPr>
      </w:pPr>
      <w:r w:rsidRPr="006850CD">
        <w:rPr>
          <w:b/>
          <w:sz w:val="22"/>
          <w:szCs w:val="22"/>
        </w:rPr>
        <w:t>Chronological Age:</w:t>
      </w:r>
      <w:r w:rsidRPr="006850CD">
        <w:rPr>
          <w:sz w:val="22"/>
          <w:szCs w:val="22"/>
        </w:rPr>
        <w:t xml:space="preserve"> A person’s age based on date of birth</w:t>
      </w:r>
    </w:p>
    <w:p w:rsidR="006850CD" w:rsidRPr="006850CD" w:rsidRDefault="006850CD" w:rsidP="006850CD">
      <w:pPr>
        <w:rPr>
          <w:sz w:val="22"/>
          <w:szCs w:val="22"/>
        </w:rPr>
      </w:pPr>
      <w:r w:rsidRPr="006850CD">
        <w:rPr>
          <w:b/>
          <w:sz w:val="22"/>
          <w:szCs w:val="22"/>
        </w:rPr>
        <w:t>Functional Age:</w:t>
      </w:r>
      <w:r w:rsidRPr="006850CD">
        <w:rPr>
          <w:sz w:val="22"/>
          <w:szCs w:val="22"/>
        </w:rPr>
        <w:t xml:space="preserve"> observable individual attributes such as physical appearance, mobility, strength, coordination, and mental capacity that are used to assign people to age categories.</w:t>
      </w:r>
    </w:p>
    <w:p w:rsidR="006850CD" w:rsidRPr="006850CD" w:rsidRDefault="006850CD" w:rsidP="006850CD">
      <w:pPr>
        <w:rPr>
          <w:sz w:val="22"/>
          <w:szCs w:val="22"/>
        </w:rPr>
      </w:pPr>
    </w:p>
    <w:p w:rsidR="006850CD" w:rsidRPr="006850CD" w:rsidRDefault="006850CD" w:rsidP="006850CD">
      <w:pPr>
        <w:rPr>
          <w:b/>
          <w:color w:val="984806" w:themeColor="accent6" w:themeShade="80"/>
          <w:sz w:val="22"/>
          <w:szCs w:val="22"/>
          <w:u w:val="single"/>
        </w:rPr>
      </w:pPr>
      <w:r w:rsidRPr="006850CD">
        <w:rPr>
          <w:b/>
          <w:color w:val="984806" w:themeColor="accent6" w:themeShade="80"/>
          <w:sz w:val="22"/>
          <w:szCs w:val="22"/>
          <w:u w:val="single"/>
        </w:rPr>
        <w:t>Agents of Socialization</w:t>
      </w:r>
    </w:p>
    <w:p w:rsidR="006850CD" w:rsidRPr="006850CD" w:rsidRDefault="006850CD" w:rsidP="006850CD">
      <w:pPr>
        <w:pStyle w:val="ListParagraph"/>
        <w:numPr>
          <w:ilvl w:val="0"/>
          <w:numId w:val="31"/>
        </w:numPr>
        <w:rPr>
          <w:b/>
          <w:color w:val="984806" w:themeColor="accent6" w:themeShade="80"/>
          <w:sz w:val="22"/>
          <w:szCs w:val="22"/>
          <w:u w:val="single"/>
        </w:rPr>
      </w:pPr>
      <w:r w:rsidRPr="006850CD">
        <w:rPr>
          <w:sz w:val="22"/>
          <w:szCs w:val="22"/>
        </w:rPr>
        <w:t>All persons, groups, or institutions that teach us what we need to know to participate in society.</w:t>
      </w:r>
    </w:p>
    <w:p w:rsidR="006850CD" w:rsidRPr="006850CD" w:rsidRDefault="006850CD" w:rsidP="006850CD">
      <w:pPr>
        <w:pStyle w:val="ListParagraph"/>
        <w:numPr>
          <w:ilvl w:val="1"/>
          <w:numId w:val="31"/>
        </w:numPr>
        <w:rPr>
          <w:b/>
          <w:color w:val="984806" w:themeColor="accent6" w:themeShade="80"/>
          <w:sz w:val="22"/>
          <w:szCs w:val="22"/>
          <w:u w:val="single"/>
        </w:rPr>
      </w:pPr>
      <w:r w:rsidRPr="006850CD">
        <w:rPr>
          <w:b/>
          <w:color w:val="984806" w:themeColor="accent6" w:themeShade="80"/>
          <w:sz w:val="22"/>
          <w:szCs w:val="22"/>
        </w:rPr>
        <w:t>Family</w:t>
      </w:r>
    </w:p>
    <w:p w:rsidR="006850CD" w:rsidRPr="006850CD" w:rsidRDefault="006850CD" w:rsidP="006850CD">
      <w:pPr>
        <w:pStyle w:val="ListParagraph"/>
        <w:numPr>
          <w:ilvl w:val="2"/>
          <w:numId w:val="31"/>
        </w:numPr>
        <w:rPr>
          <w:b/>
          <w:color w:val="984806" w:themeColor="accent6" w:themeShade="80"/>
          <w:sz w:val="22"/>
          <w:szCs w:val="22"/>
          <w:u w:val="single"/>
        </w:rPr>
      </w:pPr>
      <w:r w:rsidRPr="006850CD">
        <w:rPr>
          <w:sz w:val="22"/>
          <w:szCs w:val="22"/>
        </w:rPr>
        <w:t>The most basic and foundational agent of socialization</w:t>
      </w:r>
    </w:p>
    <w:p w:rsidR="006850CD" w:rsidRPr="006850CD" w:rsidRDefault="006850CD" w:rsidP="006850CD">
      <w:pPr>
        <w:pStyle w:val="ListParagraph"/>
        <w:numPr>
          <w:ilvl w:val="2"/>
          <w:numId w:val="31"/>
        </w:numPr>
        <w:rPr>
          <w:b/>
          <w:color w:val="984806" w:themeColor="accent6" w:themeShade="80"/>
          <w:sz w:val="22"/>
          <w:szCs w:val="22"/>
          <w:u w:val="single"/>
        </w:rPr>
      </w:pPr>
      <w:r w:rsidRPr="006850CD">
        <w:rPr>
          <w:b/>
          <w:sz w:val="22"/>
          <w:szCs w:val="22"/>
          <w:u w:val="single"/>
        </w:rPr>
        <w:t>Functionalist Interpretation:</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Families are the source of procreation and socialization of children</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Learn dominant culture and subcultures we belong to</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Source of emotional support</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Taming ‘excess individuality’</w:t>
      </w:r>
    </w:p>
    <w:p w:rsidR="006850CD" w:rsidRPr="006850CD" w:rsidRDefault="006850CD" w:rsidP="006850CD">
      <w:pPr>
        <w:pStyle w:val="ListParagraph"/>
        <w:numPr>
          <w:ilvl w:val="2"/>
          <w:numId w:val="31"/>
        </w:numPr>
        <w:rPr>
          <w:b/>
          <w:color w:val="984806" w:themeColor="accent6" w:themeShade="80"/>
          <w:sz w:val="22"/>
          <w:szCs w:val="22"/>
          <w:u w:val="single"/>
        </w:rPr>
      </w:pPr>
      <w:r w:rsidRPr="006850CD">
        <w:rPr>
          <w:b/>
          <w:sz w:val="22"/>
          <w:szCs w:val="22"/>
          <w:u w:val="single"/>
        </w:rPr>
        <w:t>Conflict Theorists:</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Socialization reproduces parents class rather than challenging the conditions that currently exist</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Socialization contributes to a false consciousness – a lack of awareness and a distorted perception of the reality of class</w:t>
      </w:r>
    </w:p>
    <w:p w:rsidR="006850CD" w:rsidRPr="006850CD" w:rsidRDefault="006850CD" w:rsidP="006850CD">
      <w:pPr>
        <w:pStyle w:val="ListParagraph"/>
        <w:numPr>
          <w:ilvl w:val="4"/>
          <w:numId w:val="31"/>
        </w:numPr>
        <w:rPr>
          <w:b/>
          <w:color w:val="984806" w:themeColor="accent6" w:themeShade="80"/>
          <w:sz w:val="22"/>
          <w:szCs w:val="22"/>
          <w:u w:val="single"/>
        </w:rPr>
      </w:pPr>
      <w:r w:rsidRPr="006850CD">
        <w:rPr>
          <w:sz w:val="22"/>
          <w:szCs w:val="22"/>
        </w:rPr>
        <w:t>Ex. Middle-income and upper-income families typically instill ideas of monetary and social success in children, as well as to focus on “proper” thinking and acting</w:t>
      </w:r>
    </w:p>
    <w:p w:rsidR="006850CD" w:rsidRPr="006850CD" w:rsidRDefault="006850CD" w:rsidP="006850CD">
      <w:pPr>
        <w:pStyle w:val="ListParagraph"/>
        <w:numPr>
          <w:ilvl w:val="1"/>
          <w:numId w:val="31"/>
        </w:numPr>
        <w:rPr>
          <w:b/>
          <w:color w:val="984806" w:themeColor="accent6" w:themeShade="80"/>
          <w:sz w:val="22"/>
          <w:szCs w:val="22"/>
          <w:u w:val="single"/>
        </w:rPr>
      </w:pPr>
      <w:r w:rsidRPr="006850CD">
        <w:rPr>
          <w:b/>
          <w:color w:val="984806" w:themeColor="accent6" w:themeShade="80"/>
          <w:sz w:val="22"/>
          <w:szCs w:val="22"/>
        </w:rPr>
        <w:t>The School</w:t>
      </w:r>
    </w:p>
    <w:p w:rsidR="006850CD" w:rsidRPr="006850CD" w:rsidRDefault="006850CD" w:rsidP="006850CD">
      <w:pPr>
        <w:pStyle w:val="ListParagraph"/>
        <w:numPr>
          <w:ilvl w:val="2"/>
          <w:numId w:val="31"/>
        </w:numPr>
        <w:rPr>
          <w:b/>
          <w:sz w:val="22"/>
          <w:szCs w:val="22"/>
          <w:u w:val="single"/>
        </w:rPr>
      </w:pPr>
      <w:r w:rsidRPr="006850CD">
        <w:rPr>
          <w:b/>
          <w:sz w:val="22"/>
          <w:szCs w:val="22"/>
          <w:u w:val="single"/>
        </w:rPr>
        <w:t>Functionalist Perspective:</w:t>
      </w:r>
    </w:p>
    <w:p w:rsidR="006850CD" w:rsidRPr="006850CD" w:rsidRDefault="006850CD" w:rsidP="006850CD">
      <w:pPr>
        <w:pStyle w:val="ListParagraph"/>
        <w:numPr>
          <w:ilvl w:val="3"/>
          <w:numId w:val="31"/>
        </w:numPr>
        <w:rPr>
          <w:b/>
          <w:sz w:val="22"/>
          <w:szCs w:val="22"/>
          <w:u w:val="single"/>
        </w:rPr>
      </w:pPr>
      <w:r w:rsidRPr="006850CD">
        <w:rPr>
          <w:sz w:val="22"/>
          <w:szCs w:val="22"/>
        </w:rPr>
        <w:t>Teaching students to be productive members of a society</w:t>
      </w:r>
    </w:p>
    <w:p w:rsidR="006850CD" w:rsidRPr="006850CD" w:rsidRDefault="006850CD" w:rsidP="006850CD">
      <w:pPr>
        <w:pStyle w:val="ListParagraph"/>
        <w:numPr>
          <w:ilvl w:val="3"/>
          <w:numId w:val="31"/>
        </w:numPr>
        <w:rPr>
          <w:b/>
          <w:sz w:val="22"/>
          <w:szCs w:val="22"/>
          <w:u w:val="single"/>
        </w:rPr>
      </w:pPr>
      <w:r w:rsidRPr="006850CD">
        <w:rPr>
          <w:sz w:val="22"/>
          <w:szCs w:val="22"/>
        </w:rPr>
        <w:t>Transmission of culture</w:t>
      </w:r>
    </w:p>
    <w:p w:rsidR="006850CD" w:rsidRPr="006850CD" w:rsidRDefault="006850CD" w:rsidP="006850CD">
      <w:pPr>
        <w:pStyle w:val="ListParagraph"/>
        <w:numPr>
          <w:ilvl w:val="3"/>
          <w:numId w:val="31"/>
        </w:numPr>
        <w:rPr>
          <w:b/>
          <w:sz w:val="22"/>
          <w:szCs w:val="22"/>
          <w:u w:val="single"/>
        </w:rPr>
      </w:pPr>
      <w:r w:rsidRPr="006850CD">
        <w:rPr>
          <w:sz w:val="22"/>
          <w:szCs w:val="22"/>
        </w:rPr>
        <w:t>Social control and personal development</w:t>
      </w:r>
    </w:p>
    <w:p w:rsidR="006850CD" w:rsidRPr="006850CD" w:rsidRDefault="006850CD" w:rsidP="006850CD">
      <w:pPr>
        <w:pStyle w:val="ListParagraph"/>
        <w:numPr>
          <w:ilvl w:val="3"/>
          <w:numId w:val="31"/>
        </w:numPr>
        <w:rPr>
          <w:b/>
          <w:sz w:val="22"/>
          <w:szCs w:val="22"/>
          <w:u w:val="single"/>
        </w:rPr>
      </w:pPr>
      <w:r w:rsidRPr="006850CD">
        <w:rPr>
          <w:sz w:val="22"/>
          <w:szCs w:val="22"/>
        </w:rPr>
        <w:t>Selection, training, and placement of individuals in social ranks</w:t>
      </w:r>
    </w:p>
    <w:p w:rsidR="006850CD" w:rsidRDefault="006850CD" w:rsidP="006850CD">
      <w:pPr>
        <w:rPr>
          <w:b/>
          <w:sz w:val="22"/>
          <w:szCs w:val="22"/>
          <w:u w:val="single"/>
        </w:rPr>
      </w:pPr>
    </w:p>
    <w:p w:rsidR="006850CD" w:rsidRPr="006850CD" w:rsidRDefault="006850CD" w:rsidP="006850CD">
      <w:pPr>
        <w:rPr>
          <w:b/>
          <w:sz w:val="22"/>
          <w:szCs w:val="22"/>
          <w:u w:val="single"/>
        </w:rPr>
      </w:pPr>
    </w:p>
    <w:p w:rsidR="006850CD" w:rsidRPr="006850CD" w:rsidRDefault="006850CD" w:rsidP="006850CD">
      <w:pPr>
        <w:pStyle w:val="ListParagraph"/>
        <w:numPr>
          <w:ilvl w:val="2"/>
          <w:numId w:val="31"/>
        </w:numPr>
        <w:rPr>
          <w:b/>
          <w:sz w:val="22"/>
          <w:szCs w:val="22"/>
          <w:u w:val="single"/>
        </w:rPr>
      </w:pPr>
      <w:r w:rsidRPr="006850CD">
        <w:rPr>
          <w:b/>
          <w:sz w:val="22"/>
          <w:szCs w:val="22"/>
          <w:u w:val="single"/>
        </w:rPr>
        <w:t>Conflict Perspective:</w:t>
      </w:r>
    </w:p>
    <w:p w:rsidR="006850CD" w:rsidRPr="006850CD" w:rsidRDefault="006850CD" w:rsidP="006850CD">
      <w:pPr>
        <w:pStyle w:val="ListParagraph"/>
        <w:numPr>
          <w:ilvl w:val="3"/>
          <w:numId w:val="31"/>
        </w:numPr>
        <w:rPr>
          <w:b/>
          <w:sz w:val="22"/>
          <w:szCs w:val="22"/>
          <w:u w:val="single"/>
        </w:rPr>
      </w:pPr>
      <w:r w:rsidRPr="006850CD">
        <w:rPr>
          <w:sz w:val="22"/>
          <w:szCs w:val="22"/>
        </w:rPr>
        <w:t>The education system solidified class inequalities and allows the elite to control the masses</w:t>
      </w:r>
    </w:p>
    <w:p w:rsidR="006850CD" w:rsidRPr="006850CD" w:rsidRDefault="006850CD" w:rsidP="006850CD">
      <w:pPr>
        <w:pStyle w:val="ListParagraph"/>
        <w:numPr>
          <w:ilvl w:val="3"/>
          <w:numId w:val="31"/>
        </w:numPr>
        <w:rPr>
          <w:b/>
          <w:sz w:val="22"/>
          <w:szCs w:val="22"/>
          <w:u w:val="single"/>
        </w:rPr>
      </w:pPr>
      <w:r w:rsidRPr="006850CD">
        <w:rPr>
          <w:sz w:val="22"/>
          <w:szCs w:val="22"/>
        </w:rPr>
        <w:t>Children have varied experiences dependent upon class, race, gender and ethnicity</w:t>
      </w:r>
    </w:p>
    <w:p w:rsidR="006850CD" w:rsidRPr="006850CD" w:rsidRDefault="006850CD" w:rsidP="006850CD">
      <w:pPr>
        <w:pStyle w:val="ListParagraph"/>
        <w:numPr>
          <w:ilvl w:val="3"/>
          <w:numId w:val="31"/>
        </w:numPr>
        <w:rPr>
          <w:b/>
          <w:sz w:val="22"/>
          <w:szCs w:val="22"/>
          <w:u w:val="single"/>
        </w:rPr>
      </w:pPr>
      <w:r w:rsidRPr="006850CD">
        <w:rPr>
          <w:b/>
          <w:i/>
          <w:color w:val="984806" w:themeColor="accent6" w:themeShade="80"/>
          <w:sz w:val="22"/>
          <w:szCs w:val="22"/>
        </w:rPr>
        <w:t>Hidden curriculum concept:</w:t>
      </w:r>
      <w:r w:rsidRPr="006850CD">
        <w:rPr>
          <w:sz w:val="22"/>
          <w:szCs w:val="22"/>
        </w:rPr>
        <w:t xml:space="preserve"> children learn the capitalistic system (competition, materialism, work over play, obedience to authority, attentiveness) in school</w:t>
      </w:r>
    </w:p>
    <w:p w:rsidR="006850CD" w:rsidRPr="006850CD" w:rsidRDefault="006850CD" w:rsidP="006850CD">
      <w:pPr>
        <w:pStyle w:val="ListParagraph"/>
        <w:numPr>
          <w:ilvl w:val="2"/>
          <w:numId w:val="31"/>
        </w:numPr>
        <w:rPr>
          <w:b/>
          <w:sz w:val="22"/>
          <w:szCs w:val="22"/>
          <w:u w:val="single"/>
        </w:rPr>
      </w:pPr>
      <w:r w:rsidRPr="006850CD">
        <w:rPr>
          <w:b/>
          <w:sz w:val="22"/>
          <w:szCs w:val="22"/>
          <w:u w:val="single"/>
        </w:rPr>
        <w:t>Symbolic Interactionist Perspective</w:t>
      </w:r>
    </w:p>
    <w:p w:rsidR="006850CD" w:rsidRPr="006850CD" w:rsidRDefault="006850CD" w:rsidP="006850CD">
      <w:pPr>
        <w:pStyle w:val="ListParagraph"/>
        <w:numPr>
          <w:ilvl w:val="3"/>
          <w:numId w:val="31"/>
        </w:numPr>
        <w:rPr>
          <w:b/>
          <w:sz w:val="22"/>
          <w:szCs w:val="22"/>
          <w:u w:val="single"/>
        </w:rPr>
      </w:pPr>
      <w:r w:rsidRPr="006850CD">
        <w:rPr>
          <w:sz w:val="22"/>
          <w:szCs w:val="22"/>
        </w:rPr>
        <w:t>Socialization is a result of daily interactions in the school setting</w:t>
      </w:r>
    </w:p>
    <w:p w:rsidR="006850CD" w:rsidRPr="006850CD" w:rsidRDefault="006850CD" w:rsidP="006850CD">
      <w:pPr>
        <w:pStyle w:val="ListParagraph"/>
        <w:numPr>
          <w:ilvl w:val="3"/>
          <w:numId w:val="31"/>
        </w:numPr>
        <w:rPr>
          <w:b/>
          <w:sz w:val="22"/>
          <w:szCs w:val="22"/>
          <w:u w:val="single"/>
        </w:rPr>
      </w:pPr>
      <w:r w:rsidRPr="006850CD">
        <w:rPr>
          <w:sz w:val="22"/>
          <w:szCs w:val="22"/>
        </w:rPr>
        <w:t>Here, students learn about their culture, the nation, aggression and compliance, and gender</w:t>
      </w:r>
    </w:p>
    <w:p w:rsidR="006850CD" w:rsidRPr="006850CD" w:rsidRDefault="006850CD" w:rsidP="006850CD">
      <w:pPr>
        <w:pStyle w:val="ListParagraph"/>
        <w:ind w:left="2880"/>
        <w:rPr>
          <w:sz w:val="22"/>
          <w:szCs w:val="22"/>
        </w:rPr>
      </w:pPr>
    </w:p>
    <w:p w:rsidR="006850CD" w:rsidRPr="006850CD" w:rsidRDefault="006850CD" w:rsidP="006850CD">
      <w:pPr>
        <w:pStyle w:val="ListParagraph"/>
        <w:ind w:left="2880"/>
        <w:rPr>
          <w:b/>
          <w:sz w:val="22"/>
          <w:szCs w:val="22"/>
          <w:u w:val="single"/>
        </w:rPr>
      </w:pPr>
    </w:p>
    <w:p w:rsidR="006850CD" w:rsidRPr="006850CD" w:rsidRDefault="006850CD" w:rsidP="006850CD">
      <w:pPr>
        <w:pStyle w:val="ListParagraph"/>
        <w:numPr>
          <w:ilvl w:val="1"/>
          <w:numId w:val="31"/>
        </w:numPr>
        <w:rPr>
          <w:b/>
          <w:color w:val="984806" w:themeColor="accent6" w:themeShade="80"/>
          <w:sz w:val="22"/>
          <w:szCs w:val="22"/>
          <w:u w:val="single"/>
        </w:rPr>
      </w:pPr>
      <w:r w:rsidRPr="006850CD">
        <w:rPr>
          <w:b/>
          <w:color w:val="984806" w:themeColor="accent6" w:themeShade="80"/>
          <w:sz w:val="22"/>
          <w:szCs w:val="22"/>
        </w:rPr>
        <w:t>Peer Groups</w:t>
      </w:r>
    </w:p>
    <w:p w:rsidR="006850CD" w:rsidRPr="006850CD" w:rsidRDefault="006850CD" w:rsidP="006850CD">
      <w:pPr>
        <w:pStyle w:val="ListParagraph"/>
        <w:numPr>
          <w:ilvl w:val="2"/>
          <w:numId w:val="31"/>
        </w:numPr>
        <w:rPr>
          <w:b/>
          <w:color w:val="984806" w:themeColor="accent6" w:themeShade="80"/>
          <w:sz w:val="22"/>
          <w:szCs w:val="22"/>
          <w:u w:val="single"/>
        </w:rPr>
      </w:pPr>
      <w:r w:rsidRPr="006850CD">
        <w:rPr>
          <w:sz w:val="22"/>
          <w:szCs w:val="22"/>
        </w:rPr>
        <w:t>A group of people who are linked by common interests, equal social position, and (usually) similar age</w:t>
      </w:r>
    </w:p>
    <w:p w:rsidR="006850CD" w:rsidRPr="006850CD" w:rsidRDefault="006850CD" w:rsidP="006850CD">
      <w:pPr>
        <w:pStyle w:val="ListParagraph"/>
        <w:numPr>
          <w:ilvl w:val="2"/>
          <w:numId w:val="31"/>
        </w:numPr>
        <w:rPr>
          <w:b/>
          <w:color w:val="984806" w:themeColor="accent6" w:themeShade="80"/>
          <w:sz w:val="22"/>
          <w:szCs w:val="22"/>
          <w:u w:val="single"/>
        </w:rPr>
      </w:pPr>
      <w:r w:rsidRPr="006850CD">
        <w:rPr>
          <w:color w:val="984806" w:themeColor="accent6" w:themeShade="80"/>
          <w:sz w:val="22"/>
          <w:szCs w:val="22"/>
        </w:rPr>
        <w:t>Their Functions:</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Contribute to our sense of “belonging”</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Teach what is acceptable behavior</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Peer group is both a product of culture and one of its major transmitters</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Teach social norms</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They reflect the largest culture in many ways</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They are NOT your parents</w:t>
      </w:r>
    </w:p>
    <w:p w:rsidR="006850CD" w:rsidRPr="006850CD" w:rsidRDefault="006850CD" w:rsidP="006850CD">
      <w:pPr>
        <w:pStyle w:val="ListParagraph"/>
        <w:numPr>
          <w:ilvl w:val="2"/>
          <w:numId w:val="31"/>
        </w:numPr>
        <w:rPr>
          <w:b/>
          <w:color w:val="984806" w:themeColor="accent6" w:themeShade="80"/>
          <w:sz w:val="22"/>
          <w:szCs w:val="22"/>
          <w:u w:val="single"/>
        </w:rPr>
      </w:pPr>
      <w:r w:rsidRPr="006850CD">
        <w:rPr>
          <w:color w:val="984806" w:themeColor="accent6" w:themeShade="80"/>
          <w:sz w:val="22"/>
          <w:szCs w:val="22"/>
        </w:rPr>
        <w:t>Peer Pressure:</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Individuals must earn their acceptance, with their peers by conformity</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When we conform we are rewarded but when we rebel, we are punished by our peers</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color w:val="984806" w:themeColor="accent6" w:themeShade="80"/>
          <w:sz w:val="22"/>
          <w:szCs w:val="22"/>
        </w:rPr>
        <w:t>Issue of Peer Pressure:</w:t>
      </w:r>
      <w:r w:rsidRPr="006850CD">
        <w:rPr>
          <w:sz w:val="22"/>
          <w:szCs w:val="22"/>
        </w:rPr>
        <w:t xml:space="preserve"> conflict between conformity to parents or conformity to peers</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Strong pressure to have things that other children have</w:t>
      </w:r>
    </w:p>
    <w:p w:rsidR="006850CD" w:rsidRPr="006850CD" w:rsidRDefault="006850CD" w:rsidP="006850CD">
      <w:pPr>
        <w:pStyle w:val="ListParagraph"/>
        <w:numPr>
          <w:ilvl w:val="1"/>
          <w:numId w:val="31"/>
        </w:numPr>
        <w:rPr>
          <w:b/>
          <w:color w:val="984806" w:themeColor="accent6" w:themeShade="80"/>
          <w:sz w:val="22"/>
          <w:szCs w:val="22"/>
          <w:u w:val="single"/>
        </w:rPr>
      </w:pPr>
      <w:r w:rsidRPr="006850CD">
        <w:rPr>
          <w:b/>
          <w:color w:val="984806" w:themeColor="accent6" w:themeShade="80"/>
          <w:sz w:val="22"/>
          <w:szCs w:val="22"/>
        </w:rPr>
        <w:t>Mass Media</w:t>
      </w:r>
    </w:p>
    <w:p w:rsidR="006850CD" w:rsidRPr="006850CD" w:rsidRDefault="006850CD" w:rsidP="006850CD">
      <w:pPr>
        <w:pStyle w:val="ListParagraph"/>
        <w:numPr>
          <w:ilvl w:val="2"/>
          <w:numId w:val="31"/>
        </w:numPr>
        <w:rPr>
          <w:b/>
          <w:color w:val="984806" w:themeColor="accent6" w:themeShade="80"/>
          <w:sz w:val="22"/>
          <w:szCs w:val="22"/>
          <w:u w:val="single"/>
        </w:rPr>
      </w:pPr>
      <w:r w:rsidRPr="006850CD">
        <w:rPr>
          <w:sz w:val="22"/>
          <w:szCs w:val="22"/>
        </w:rPr>
        <w:t>Estimates of exposure of Canadian children</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2 ½ hours per day watching TV</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2 hours per day on computers, video games</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Total: over 1600 hours per year</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In contrast, they spend 1200 hours in school</w:t>
      </w:r>
    </w:p>
    <w:p w:rsidR="006850CD" w:rsidRPr="006850CD" w:rsidRDefault="006850CD" w:rsidP="006850CD">
      <w:pPr>
        <w:pStyle w:val="ListParagraph"/>
        <w:numPr>
          <w:ilvl w:val="2"/>
          <w:numId w:val="31"/>
        </w:numPr>
        <w:rPr>
          <w:b/>
          <w:color w:val="984806" w:themeColor="accent6" w:themeShade="80"/>
          <w:sz w:val="22"/>
          <w:szCs w:val="22"/>
          <w:u w:val="single"/>
        </w:rPr>
      </w:pPr>
      <w:r w:rsidRPr="006850CD">
        <w:rPr>
          <w:sz w:val="22"/>
          <w:szCs w:val="22"/>
        </w:rPr>
        <w:t>Violence as a critical issue</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A typical person, by the time he/she is 18, who watches 28 hours of television a week will have seen:</w:t>
      </w:r>
    </w:p>
    <w:p w:rsidR="006850CD" w:rsidRPr="006850CD" w:rsidRDefault="006850CD" w:rsidP="006850CD">
      <w:pPr>
        <w:pStyle w:val="ListParagraph"/>
        <w:numPr>
          <w:ilvl w:val="4"/>
          <w:numId w:val="31"/>
        </w:numPr>
        <w:rPr>
          <w:b/>
          <w:color w:val="984806" w:themeColor="accent6" w:themeShade="80"/>
          <w:sz w:val="22"/>
          <w:szCs w:val="22"/>
          <w:u w:val="single"/>
        </w:rPr>
      </w:pPr>
      <w:r w:rsidRPr="006850CD">
        <w:rPr>
          <w:sz w:val="22"/>
          <w:szCs w:val="22"/>
        </w:rPr>
        <w:t>16,000 simulated murders</w:t>
      </w:r>
    </w:p>
    <w:p w:rsidR="006850CD" w:rsidRPr="006850CD" w:rsidRDefault="006850CD" w:rsidP="006850CD">
      <w:pPr>
        <w:pStyle w:val="ListParagraph"/>
        <w:numPr>
          <w:ilvl w:val="4"/>
          <w:numId w:val="31"/>
        </w:numPr>
        <w:rPr>
          <w:b/>
          <w:color w:val="984806" w:themeColor="accent6" w:themeShade="80"/>
          <w:sz w:val="22"/>
          <w:szCs w:val="22"/>
          <w:u w:val="single"/>
        </w:rPr>
      </w:pPr>
      <w:r w:rsidRPr="006850CD">
        <w:rPr>
          <w:sz w:val="22"/>
          <w:szCs w:val="22"/>
        </w:rPr>
        <w:t>200,000 acts of violence</w:t>
      </w:r>
    </w:p>
    <w:p w:rsidR="006850CD" w:rsidRPr="006850CD" w:rsidRDefault="006850CD" w:rsidP="006850CD">
      <w:pPr>
        <w:pStyle w:val="ListParagraph"/>
        <w:numPr>
          <w:ilvl w:val="2"/>
          <w:numId w:val="31"/>
        </w:numPr>
        <w:rPr>
          <w:b/>
          <w:color w:val="984806" w:themeColor="accent6" w:themeShade="80"/>
          <w:sz w:val="22"/>
          <w:szCs w:val="22"/>
          <w:u w:val="single"/>
        </w:rPr>
      </w:pPr>
      <w:r w:rsidRPr="006850CD">
        <w:rPr>
          <w:sz w:val="22"/>
          <w:szCs w:val="22"/>
        </w:rPr>
        <w:t>American Psychological Association notes:</w:t>
      </w:r>
    </w:p>
    <w:p w:rsidR="006850CD" w:rsidRPr="006850CD" w:rsidRDefault="006850CD" w:rsidP="006850CD">
      <w:pPr>
        <w:pStyle w:val="ListParagraph"/>
        <w:numPr>
          <w:ilvl w:val="3"/>
          <w:numId w:val="31"/>
        </w:numPr>
        <w:rPr>
          <w:b/>
          <w:color w:val="984806" w:themeColor="accent6" w:themeShade="80"/>
          <w:sz w:val="22"/>
          <w:szCs w:val="22"/>
          <w:u w:val="single"/>
        </w:rPr>
      </w:pPr>
      <w:r w:rsidRPr="006850CD">
        <w:rPr>
          <w:sz w:val="22"/>
          <w:szCs w:val="22"/>
        </w:rPr>
        <w:t>80% of all television programs contain acts of violence</w:t>
      </w:r>
    </w:p>
    <w:p w:rsidR="006850CD" w:rsidRPr="006850CD" w:rsidRDefault="006850CD" w:rsidP="006850CD">
      <w:pPr>
        <w:pStyle w:val="ListParagraph"/>
        <w:numPr>
          <w:ilvl w:val="3"/>
          <w:numId w:val="31"/>
        </w:numPr>
        <w:rPr>
          <w:b/>
          <w:color w:val="984806" w:themeColor="accent6" w:themeShade="80"/>
          <w:sz w:val="22"/>
          <w:szCs w:val="22"/>
          <w:u w:val="single"/>
        </w:rPr>
      </w:pPr>
      <w:proofErr w:type="gramStart"/>
      <w:r w:rsidRPr="006850CD">
        <w:rPr>
          <w:sz w:val="22"/>
          <w:szCs w:val="22"/>
        </w:rPr>
        <w:t>commercial</w:t>
      </w:r>
      <w:proofErr w:type="gramEnd"/>
      <w:r w:rsidRPr="006850CD">
        <w:rPr>
          <w:sz w:val="22"/>
          <w:szCs w:val="22"/>
        </w:rPr>
        <w:t xml:space="preserve"> television for children is 50-60 times more violent than prime-time </w:t>
      </w:r>
      <w:proofErr w:type="spellStart"/>
      <w:r w:rsidRPr="006850CD">
        <w:rPr>
          <w:sz w:val="22"/>
          <w:szCs w:val="22"/>
        </w:rPr>
        <w:t>tv</w:t>
      </w:r>
      <w:proofErr w:type="spellEnd"/>
      <w:r w:rsidRPr="006850CD">
        <w:rPr>
          <w:sz w:val="22"/>
          <w:szCs w:val="22"/>
        </w:rPr>
        <w:t xml:space="preserve"> for adults</w:t>
      </w:r>
    </w:p>
    <w:p w:rsidR="006850CD" w:rsidRPr="006850CD" w:rsidRDefault="006850CD" w:rsidP="006850CD">
      <w:pPr>
        <w:pStyle w:val="ListParagraph"/>
        <w:ind w:left="2880"/>
        <w:rPr>
          <w:b/>
          <w:color w:val="984806" w:themeColor="accent6" w:themeShade="80"/>
          <w:sz w:val="22"/>
          <w:szCs w:val="22"/>
          <w:u w:val="single"/>
        </w:rPr>
      </w:pPr>
    </w:p>
    <w:p w:rsidR="006850CD" w:rsidRPr="006850CD" w:rsidRDefault="006850CD" w:rsidP="006850CD">
      <w:pPr>
        <w:rPr>
          <w:b/>
          <w:color w:val="984806" w:themeColor="accent6" w:themeShade="80"/>
          <w:sz w:val="22"/>
          <w:szCs w:val="22"/>
          <w:u w:val="single"/>
        </w:rPr>
      </w:pPr>
      <w:r w:rsidRPr="006850CD">
        <w:rPr>
          <w:b/>
          <w:color w:val="984806" w:themeColor="accent6" w:themeShade="80"/>
          <w:sz w:val="22"/>
          <w:szCs w:val="22"/>
          <w:u w:val="single"/>
        </w:rPr>
        <w:t>Resocialization</w:t>
      </w:r>
    </w:p>
    <w:p w:rsidR="006850CD" w:rsidRPr="006850CD" w:rsidRDefault="006850CD" w:rsidP="006850CD">
      <w:pPr>
        <w:pStyle w:val="ListParagraph"/>
        <w:numPr>
          <w:ilvl w:val="0"/>
          <w:numId w:val="31"/>
        </w:numPr>
        <w:rPr>
          <w:sz w:val="22"/>
          <w:szCs w:val="22"/>
        </w:rPr>
      </w:pPr>
      <w:r w:rsidRPr="006850CD">
        <w:rPr>
          <w:sz w:val="22"/>
          <w:szCs w:val="22"/>
        </w:rPr>
        <w:t>The process of learning a new and different set of attitudes, values, and behaviors from those in one’s previous background</w:t>
      </w:r>
    </w:p>
    <w:p w:rsidR="006850CD" w:rsidRPr="006850CD" w:rsidRDefault="006850CD" w:rsidP="006850CD">
      <w:pPr>
        <w:pStyle w:val="ListParagraph"/>
        <w:numPr>
          <w:ilvl w:val="0"/>
          <w:numId w:val="31"/>
        </w:numPr>
        <w:rPr>
          <w:color w:val="984806" w:themeColor="accent6" w:themeShade="80"/>
          <w:sz w:val="22"/>
          <w:szCs w:val="22"/>
        </w:rPr>
      </w:pPr>
      <w:r w:rsidRPr="006850CD">
        <w:rPr>
          <w:color w:val="984806" w:themeColor="accent6" w:themeShade="80"/>
          <w:sz w:val="22"/>
          <w:szCs w:val="22"/>
        </w:rPr>
        <w:t>Voluntary:</w:t>
      </w:r>
    </w:p>
    <w:p w:rsidR="006850CD" w:rsidRPr="006850CD" w:rsidRDefault="006850CD" w:rsidP="006850CD">
      <w:pPr>
        <w:pStyle w:val="ListParagraph"/>
        <w:numPr>
          <w:ilvl w:val="1"/>
          <w:numId w:val="31"/>
        </w:numPr>
        <w:rPr>
          <w:sz w:val="22"/>
          <w:szCs w:val="22"/>
        </w:rPr>
      </w:pPr>
      <w:r w:rsidRPr="006850CD">
        <w:rPr>
          <w:sz w:val="22"/>
          <w:szCs w:val="22"/>
        </w:rPr>
        <w:t>When we receive a new status of our own free will</w:t>
      </w:r>
    </w:p>
    <w:p w:rsidR="006850CD" w:rsidRPr="006850CD" w:rsidRDefault="006850CD" w:rsidP="006850CD">
      <w:pPr>
        <w:pStyle w:val="ListParagraph"/>
        <w:numPr>
          <w:ilvl w:val="1"/>
          <w:numId w:val="31"/>
        </w:numPr>
        <w:rPr>
          <w:sz w:val="22"/>
          <w:szCs w:val="22"/>
        </w:rPr>
      </w:pPr>
      <w:r w:rsidRPr="006850CD">
        <w:rPr>
          <w:b/>
          <w:color w:val="984806" w:themeColor="accent6" w:themeShade="80"/>
          <w:sz w:val="22"/>
          <w:szCs w:val="22"/>
        </w:rPr>
        <w:t>Ex.</w:t>
      </w:r>
      <w:r w:rsidRPr="006850CD">
        <w:rPr>
          <w:sz w:val="22"/>
          <w:szCs w:val="22"/>
        </w:rPr>
        <w:t xml:space="preserve">  Religious conversion, joining the armed forces, marriage</w:t>
      </w:r>
    </w:p>
    <w:p w:rsidR="006850CD" w:rsidRPr="006850CD" w:rsidRDefault="006850CD" w:rsidP="006850CD">
      <w:pPr>
        <w:pStyle w:val="ListParagraph"/>
        <w:numPr>
          <w:ilvl w:val="0"/>
          <w:numId w:val="31"/>
        </w:numPr>
        <w:rPr>
          <w:color w:val="984806" w:themeColor="accent6" w:themeShade="80"/>
          <w:sz w:val="22"/>
          <w:szCs w:val="22"/>
        </w:rPr>
      </w:pPr>
      <w:r w:rsidRPr="006850CD">
        <w:rPr>
          <w:color w:val="984806" w:themeColor="accent6" w:themeShade="80"/>
          <w:sz w:val="22"/>
          <w:szCs w:val="22"/>
        </w:rPr>
        <w:t>Involuntary:</w:t>
      </w:r>
    </w:p>
    <w:p w:rsidR="006850CD" w:rsidRPr="006850CD" w:rsidRDefault="006850CD" w:rsidP="006850CD">
      <w:pPr>
        <w:pStyle w:val="ListParagraph"/>
        <w:numPr>
          <w:ilvl w:val="1"/>
          <w:numId w:val="31"/>
        </w:numPr>
        <w:rPr>
          <w:sz w:val="22"/>
          <w:szCs w:val="22"/>
        </w:rPr>
      </w:pPr>
      <w:r w:rsidRPr="006850CD">
        <w:rPr>
          <w:sz w:val="22"/>
          <w:szCs w:val="22"/>
        </w:rPr>
        <w:t>When we receive a new status of our own free will</w:t>
      </w:r>
    </w:p>
    <w:p w:rsidR="006850CD" w:rsidRPr="006850CD" w:rsidRDefault="006850CD" w:rsidP="006850CD">
      <w:pPr>
        <w:pStyle w:val="ListParagraph"/>
        <w:numPr>
          <w:ilvl w:val="1"/>
          <w:numId w:val="31"/>
        </w:numPr>
        <w:rPr>
          <w:sz w:val="22"/>
          <w:szCs w:val="22"/>
        </w:rPr>
      </w:pPr>
      <w:r w:rsidRPr="006850CD">
        <w:rPr>
          <w:b/>
          <w:color w:val="984806" w:themeColor="accent6" w:themeShade="80"/>
          <w:sz w:val="22"/>
          <w:szCs w:val="22"/>
        </w:rPr>
        <w:t>Ex.</w:t>
      </w:r>
      <w:r w:rsidRPr="006850CD">
        <w:rPr>
          <w:sz w:val="22"/>
          <w:szCs w:val="22"/>
        </w:rPr>
        <w:t xml:space="preserve"> Armed forces conscription, Imprisonment, Marriage (?)</w:t>
      </w:r>
    </w:p>
    <w:p w:rsidR="006850CD" w:rsidRPr="006850CD" w:rsidRDefault="006850CD" w:rsidP="006850CD">
      <w:pPr>
        <w:rPr>
          <w:sz w:val="22"/>
          <w:szCs w:val="22"/>
        </w:rPr>
      </w:pPr>
    </w:p>
    <w:p w:rsidR="006850CD" w:rsidRPr="006850CD" w:rsidRDefault="006850CD" w:rsidP="006850CD">
      <w:pPr>
        <w:rPr>
          <w:b/>
          <w:color w:val="984806" w:themeColor="accent6" w:themeShade="80"/>
          <w:sz w:val="22"/>
          <w:szCs w:val="22"/>
          <w:u w:val="single"/>
        </w:rPr>
      </w:pPr>
      <w:r w:rsidRPr="006850CD">
        <w:rPr>
          <w:b/>
          <w:color w:val="984806" w:themeColor="accent6" w:themeShade="80"/>
          <w:sz w:val="22"/>
          <w:szCs w:val="22"/>
          <w:u w:val="single"/>
        </w:rPr>
        <w:t>Gender Socialization</w:t>
      </w:r>
    </w:p>
    <w:p w:rsidR="006850CD" w:rsidRPr="006850CD" w:rsidRDefault="006850CD" w:rsidP="006850CD">
      <w:pPr>
        <w:pStyle w:val="ListParagraph"/>
        <w:numPr>
          <w:ilvl w:val="0"/>
          <w:numId w:val="32"/>
        </w:numPr>
        <w:rPr>
          <w:sz w:val="22"/>
          <w:szCs w:val="22"/>
        </w:rPr>
      </w:pPr>
      <w:r w:rsidRPr="006850CD">
        <w:rPr>
          <w:sz w:val="22"/>
          <w:szCs w:val="22"/>
        </w:rPr>
        <w:t>The aspect of socialization that contains specific messages and practices concerning the nature of being female or male in a specific group or society</w:t>
      </w:r>
    </w:p>
    <w:p w:rsidR="006850CD" w:rsidRPr="006850CD" w:rsidRDefault="006850CD" w:rsidP="006850CD">
      <w:pPr>
        <w:pStyle w:val="ListParagraph"/>
        <w:numPr>
          <w:ilvl w:val="0"/>
          <w:numId w:val="32"/>
        </w:numPr>
        <w:rPr>
          <w:sz w:val="22"/>
          <w:szCs w:val="22"/>
        </w:rPr>
      </w:pPr>
      <w:r w:rsidRPr="006850CD">
        <w:rPr>
          <w:b/>
          <w:color w:val="984806" w:themeColor="accent6" w:themeShade="80"/>
          <w:sz w:val="22"/>
          <w:szCs w:val="22"/>
        </w:rPr>
        <w:t>Sources:</w:t>
      </w:r>
      <w:r w:rsidRPr="006850CD">
        <w:rPr>
          <w:sz w:val="22"/>
          <w:szCs w:val="22"/>
        </w:rPr>
        <w:t xml:space="preserve"> family, social class, schools, peers, media, and the computer</w:t>
      </w:r>
    </w:p>
    <w:p w:rsidR="006850CD" w:rsidRPr="006850CD" w:rsidRDefault="006850CD" w:rsidP="006850CD">
      <w:pPr>
        <w:pStyle w:val="ListParagraph"/>
        <w:numPr>
          <w:ilvl w:val="0"/>
          <w:numId w:val="32"/>
        </w:numPr>
        <w:rPr>
          <w:sz w:val="22"/>
          <w:szCs w:val="22"/>
        </w:rPr>
      </w:pPr>
      <w:r w:rsidRPr="006850CD">
        <w:rPr>
          <w:b/>
          <w:color w:val="984806" w:themeColor="accent6" w:themeShade="80"/>
          <w:sz w:val="22"/>
          <w:szCs w:val="22"/>
        </w:rPr>
        <w:t>Effects:</w:t>
      </w:r>
      <w:r w:rsidRPr="006850CD">
        <w:rPr>
          <w:sz w:val="22"/>
          <w:szCs w:val="22"/>
        </w:rPr>
        <w:t xml:space="preserve"> What it means to be masculine and feminine </w:t>
      </w:r>
    </w:p>
    <w:p w:rsidR="006850CD" w:rsidRPr="006850CD" w:rsidRDefault="006850CD" w:rsidP="006850CD">
      <w:pPr>
        <w:pStyle w:val="ListParagraph"/>
        <w:numPr>
          <w:ilvl w:val="0"/>
          <w:numId w:val="32"/>
        </w:numPr>
        <w:rPr>
          <w:sz w:val="22"/>
          <w:szCs w:val="22"/>
        </w:rPr>
      </w:pPr>
      <w:r w:rsidRPr="006850CD">
        <w:rPr>
          <w:sz w:val="22"/>
          <w:szCs w:val="22"/>
        </w:rPr>
        <w:t>Gender Socialization varies among diverse ethnic and social class groupings</w:t>
      </w:r>
    </w:p>
    <w:p w:rsidR="006850CD" w:rsidRPr="006850CD" w:rsidRDefault="006850CD" w:rsidP="006850CD">
      <w:pPr>
        <w:rPr>
          <w:sz w:val="22"/>
          <w:szCs w:val="22"/>
        </w:rPr>
      </w:pPr>
    </w:p>
    <w:p w:rsidR="006850CD" w:rsidRPr="006850CD" w:rsidRDefault="006850CD" w:rsidP="006850CD">
      <w:pPr>
        <w:rPr>
          <w:b/>
          <w:color w:val="984806" w:themeColor="accent6" w:themeShade="80"/>
          <w:sz w:val="22"/>
          <w:szCs w:val="22"/>
          <w:u w:val="single"/>
        </w:rPr>
      </w:pPr>
      <w:r w:rsidRPr="006850CD">
        <w:rPr>
          <w:b/>
          <w:color w:val="984806" w:themeColor="accent6" w:themeShade="80"/>
          <w:sz w:val="22"/>
          <w:szCs w:val="22"/>
          <w:u w:val="single"/>
        </w:rPr>
        <w:t>Absence of Socialization</w:t>
      </w:r>
    </w:p>
    <w:p w:rsidR="006850CD" w:rsidRPr="006850CD" w:rsidRDefault="006850CD" w:rsidP="006850CD">
      <w:pPr>
        <w:pStyle w:val="ListParagraph"/>
        <w:numPr>
          <w:ilvl w:val="0"/>
          <w:numId w:val="33"/>
        </w:numPr>
        <w:rPr>
          <w:sz w:val="22"/>
          <w:szCs w:val="22"/>
        </w:rPr>
      </w:pPr>
      <w:r w:rsidRPr="006850CD">
        <w:rPr>
          <w:sz w:val="22"/>
          <w:szCs w:val="22"/>
        </w:rPr>
        <w:t>Mythology</w:t>
      </w:r>
    </w:p>
    <w:p w:rsidR="006850CD" w:rsidRPr="006850CD" w:rsidRDefault="006850CD" w:rsidP="006850CD">
      <w:pPr>
        <w:pStyle w:val="ListParagraph"/>
        <w:numPr>
          <w:ilvl w:val="0"/>
          <w:numId w:val="33"/>
        </w:numPr>
        <w:rPr>
          <w:sz w:val="22"/>
          <w:szCs w:val="22"/>
        </w:rPr>
      </w:pPr>
      <w:r w:rsidRPr="006850CD">
        <w:rPr>
          <w:sz w:val="22"/>
          <w:szCs w:val="22"/>
        </w:rPr>
        <w:t xml:space="preserve">Peter </w:t>
      </w:r>
      <w:proofErr w:type="spellStart"/>
      <w:r w:rsidRPr="006850CD">
        <w:rPr>
          <w:sz w:val="22"/>
          <w:szCs w:val="22"/>
        </w:rPr>
        <w:t>Pn</w:t>
      </w:r>
      <w:proofErr w:type="spellEnd"/>
    </w:p>
    <w:p w:rsidR="006850CD" w:rsidRPr="006850CD" w:rsidRDefault="006850CD" w:rsidP="006850CD">
      <w:pPr>
        <w:pStyle w:val="ListParagraph"/>
        <w:numPr>
          <w:ilvl w:val="0"/>
          <w:numId w:val="33"/>
        </w:numPr>
        <w:rPr>
          <w:sz w:val="22"/>
          <w:szCs w:val="22"/>
        </w:rPr>
      </w:pPr>
      <w:r w:rsidRPr="006850CD">
        <w:rPr>
          <w:sz w:val="22"/>
          <w:szCs w:val="22"/>
        </w:rPr>
        <w:t>Romulus &amp; Remus</w:t>
      </w:r>
    </w:p>
    <w:p w:rsidR="006850CD" w:rsidRPr="006850CD" w:rsidRDefault="006850CD" w:rsidP="006850CD">
      <w:pPr>
        <w:pStyle w:val="ListParagraph"/>
        <w:numPr>
          <w:ilvl w:val="0"/>
          <w:numId w:val="33"/>
        </w:numPr>
        <w:rPr>
          <w:color w:val="984806" w:themeColor="accent6" w:themeShade="80"/>
          <w:sz w:val="22"/>
          <w:szCs w:val="22"/>
        </w:rPr>
      </w:pPr>
      <w:r w:rsidRPr="006850CD">
        <w:rPr>
          <w:color w:val="984806" w:themeColor="accent6" w:themeShade="80"/>
          <w:sz w:val="22"/>
          <w:szCs w:val="22"/>
        </w:rPr>
        <w:t>Genie (Feral Child)</w:t>
      </w:r>
    </w:p>
    <w:p w:rsidR="006850CD" w:rsidRPr="006850CD" w:rsidRDefault="006850CD" w:rsidP="006850CD">
      <w:pPr>
        <w:pStyle w:val="ListParagraph"/>
        <w:numPr>
          <w:ilvl w:val="1"/>
          <w:numId w:val="33"/>
        </w:numPr>
        <w:rPr>
          <w:sz w:val="22"/>
          <w:szCs w:val="22"/>
        </w:rPr>
      </w:pPr>
      <w:r w:rsidRPr="006850CD">
        <w:rPr>
          <w:sz w:val="22"/>
          <w:szCs w:val="22"/>
        </w:rPr>
        <w:t xml:space="preserve">Kept locked alone in a room from the age of 20 months to 13 years. </w:t>
      </w:r>
    </w:p>
    <w:p w:rsidR="006850CD" w:rsidRPr="006850CD" w:rsidRDefault="006850CD" w:rsidP="006850CD">
      <w:pPr>
        <w:pStyle w:val="ListParagraph"/>
        <w:numPr>
          <w:ilvl w:val="1"/>
          <w:numId w:val="33"/>
        </w:numPr>
        <w:rPr>
          <w:sz w:val="22"/>
          <w:szCs w:val="22"/>
        </w:rPr>
      </w:pPr>
      <w:r w:rsidRPr="006850CD">
        <w:rPr>
          <w:sz w:val="22"/>
          <w:szCs w:val="22"/>
        </w:rPr>
        <w:t>Strapped to a child’s toilet or bound in a crib with her arms and legs completely immobilized and severely malnourished.</w:t>
      </w:r>
    </w:p>
    <w:p w:rsidR="006850CD" w:rsidRPr="006850CD" w:rsidRDefault="006850CD" w:rsidP="006850CD">
      <w:pPr>
        <w:pStyle w:val="ListParagraph"/>
        <w:numPr>
          <w:ilvl w:val="1"/>
          <w:numId w:val="33"/>
        </w:numPr>
        <w:rPr>
          <w:sz w:val="22"/>
          <w:szCs w:val="22"/>
        </w:rPr>
      </w:pPr>
      <w:r w:rsidRPr="006850CD">
        <w:rPr>
          <w:sz w:val="22"/>
          <w:szCs w:val="22"/>
        </w:rPr>
        <w:t xml:space="preserve">Never exposed to any significant amount of speech, and as a result she did not acquire language during childhood </w:t>
      </w:r>
    </w:p>
    <w:p w:rsidR="006850CD" w:rsidRDefault="006850CD">
      <w:pPr>
        <w:rPr>
          <w:sz w:val="22"/>
          <w:szCs w:val="22"/>
        </w:rPr>
      </w:pPr>
    </w:p>
    <w:p w:rsidR="006850CD" w:rsidRPr="006850CD" w:rsidRDefault="006850CD" w:rsidP="006850CD">
      <w:pPr>
        <w:jc w:val="center"/>
        <w:rPr>
          <w:b/>
        </w:rPr>
      </w:pPr>
      <w:r w:rsidRPr="006850CD">
        <w:rPr>
          <w:b/>
        </w:rPr>
        <w:t>Lecture 9- Groups &amp; Organizations</w:t>
      </w:r>
    </w:p>
    <w:p w:rsidR="006850CD" w:rsidRPr="006850CD" w:rsidRDefault="006850CD" w:rsidP="006850CD">
      <w:pPr>
        <w:rPr>
          <w:sz w:val="22"/>
          <w:szCs w:val="22"/>
        </w:rPr>
      </w:pPr>
      <w:r w:rsidRPr="006850CD">
        <w:rPr>
          <w:b/>
          <w:color w:val="4F6228" w:themeColor="accent3" w:themeShade="80"/>
          <w:sz w:val="22"/>
          <w:szCs w:val="22"/>
        </w:rPr>
        <w:t>Social group:</w:t>
      </w:r>
      <w:r w:rsidRPr="006850CD">
        <w:rPr>
          <w:sz w:val="22"/>
          <w:szCs w:val="22"/>
        </w:rPr>
        <w:t xml:space="preserve"> a collection of two or more people who interact frequently with one another, share a sense of belonging, and have a feeling of interdependence.</w:t>
      </w:r>
    </w:p>
    <w:p w:rsidR="006850CD" w:rsidRPr="006850CD" w:rsidRDefault="006850CD" w:rsidP="006850CD">
      <w:pPr>
        <w:rPr>
          <w:sz w:val="22"/>
          <w:szCs w:val="22"/>
        </w:rPr>
      </w:pPr>
      <w:r w:rsidRPr="006850CD">
        <w:rPr>
          <w:b/>
          <w:color w:val="4F6228" w:themeColor="accent3" w:themeShade="80"/>
          <w:sz w:val="22"/>
          <w:szCs w:val="22"/>
        </w:rPr>
        <w:t>Aggregate:</w:t>
      </w:r>
      <w:r w:rsidRPr="006850CD">
        <w:rPr>
          <w:sz w:val="22"/>
          <w:szCs w:val="22"/>
        </w:rPr>
        <w:t xml:space="preserve"> a collection of people who happen to be in the same place at the same time but have little else in common.</w:t>
      </w:r>
    </w:p>
    <w:p w:rsidR="006850CD" w:rsidRPr="006850CD" w:rsidRDefault="006850CD" w:rsidP="006850CD">
      <w:pPr>
        <w:rPr>
          <w:sz w:val="22"/>
          <w:szCs w:val="22"/>
        </w:rPr>
      </w:pPr>
      <w:r w:rsidRPr="006850CD">
        <w:rPr>
          <w:b/>
          <w:color w:val="4F6228" w:themeColor="accent3" w:themeShade="80"/>
          <w:sz w:val="22"/>
          <w:szCs w:val="22"/>
        </w:rPr>
        <w:t>Category:</w:t>
      </w:r>
      <w:r w:rsidRPr="006850CD">
        <w:rPr>
          <w:sz w:val="22"/>
          <w:szCs w:val="22"/>
        </w:rPr>
        <w:t xml:space="preserve"> a number or people who may never have met one another but who share a similar characteristic (such as education, age, race)</w:t>
      </w:r>
    </w:p>
    <w:p w:rsidR="006850CD" w:rsidRPr="006850CD" w:rsidRDefault="006850CD" w:rsidP="006850CD">
      <w:pPr>
        <w:rPr>
          <w:b/>
          <w:color w:val="4F6228" w:themeColor="accent3" w:themeShade="80"/>
          <w:sz w:val="22"/>
          <w:szCs w:val="22"/>
        </w:rPr>
      </w:pPr>
      <w:r w:rsidRPr="006850CD">
        <w:rPr>
          <w:b/>
          <w:color w:val="4F6228" w:themeColor="accent3" w:themeShade="80"/>
          <w:sz w:val="22"/>
          <w:szCs w:val="22"/>
        </w:rPr>
        <w:t>Group:</w:t>
      </w:r>
    </w:p>
    <w:p w:rsidR="006850CD" w:rsidRPr="006850CD" w:rsidRDefault="006850CD" w:rsidP="006850CD">
      <w:pPr>
        <w:pStyle w:val="ListParagraph"/>
        <w:numPr>
          <w:ilvl w:val="0"/>
          <w:numId w:val="34"/>
        </w:numPr>
        <w:rPr>
          <w:sz w:val="22"/>
          <w:szCs w:val="22"/>
        </w:rPr>
      </w:pPr>
      <w:r w:rsidRPr="006850CD">
        <w:rPr>
          <w:sz w:val="22"/>
          <w:szCs w:val="22"/>
        </w:rPr>
        <w:t>A number of people or things that are together in the same place</w:t>
      </w:r>
    </w:p>
    <w:p w:rsidR="006850CD" w:rsidRPr="006850CD" w:rsidRDefault="006850CD" w:rsidP="006850CD">
      <w:pPr>
        <w:pStyle w:val="ListParagraph"/>
        <w:numPr>
          <w:ilvl w:val="0"/>
          <w:numId w:val="34"/>
        </w:numPr>
        <w:rPr>
          <w:sz w:val="22"/>
          <w:szCs w:val="22"/>
        </w:rPr>
      </w:pPr>
      <w:r w:rsidRPr="006850CD">
        <w:rPr>
          <w:sz w:val="22"/>
          <w:szCs w:val="22"/>
        </w:rPr>
        <w:t>A number of people who are connected by some share activity, interest, or quality</w:t>
      </w:r>
    </w:p>
    <w:p w:rsidR="006850CD" w:rsidRPr="006850CD" w:rsidRDefault="006850CD" w:rsidP="006850CD">
      <w:pPr>
        <w:rPr>
          <w:b/>
          <w:color w:val="4F6228" w:themeColor="accent3" w:themeShade="80"/>
          <w:sz w:val="22"/>
          <w:szCs w:val="22"/>
        </w:rPr>
      </w:pPr>
      <w:r w:rsidRPr="006850CD">
        <w:rPr>
          <w:b/>
          <w:color w:val="4F6228" w:themeColor="accent3" w:themeShade="80"/>
          <w:sz w:val="22"/>
          <w:szCs w:val="22"/>
        </w:rPr>
        <w:t>Types of Social Group:</w:t>
      </w:r>
    </w:p>
    <w:p w:rsidR="006850CD" w:rsidRPr="006850CD" w:rsidRDefault="006850CD" w:rsidP="006850CD">
      <w:pPr>
        <w:pStyle w:val="ListParagraph"/>
        <w:numPr>
          <w:ilvl w:val="0"/>
          <w:numId w:val="35"/>
        </w:numPr>
        <w:rPr>
          <w:color w:val="E36C0A" w:themeColor="accent6" w:themeShade="BF"/>
          <w:sz w:val="22"/>
          <w:szCs w:val="22"/>
        </w:rPr>
      </w:pPr>
      <w:r w:rsidRPr="006850CD">
        <w:rPr>
          <w:color w:val="E36C0A" w:themeColor="accent6" w:themeShade="BF"/>
          <w:sz w:val="22"/>
          <w:szCs w:val="22"/>
        </w:rPr>
        <w:t>Primary Groups</w:t>
      </w:r>
    </w:p>
    <w:p w:rsidR="006850CD" w:rsidRPr="006850CD" w:rsidRDefault="006850CD" w:rsidP="006850CD">
      <w:pPr>
        <w:pStyle w:val="ListParagraph"/>
        <w:numPr>
          <w:ilvl w:val="1"/>
          <w:numId w:val="35"/>
        </w:numPr>
        <w:rPr>
          <w:sz w:val="22"/>
          <w:szCs w:val="22"/>
        </w:rPr>
      </w:pPr>
      <w:r w:rsidRPr="006850CD">
        <w:rPr>
          <w:sz w:val="22"/>
          <w:szCs w:val="22"/>
        </w:rPr>
        <w:t>Based on informal membership</w:t>
      </w:r>
    </w:p>
    <w:p w:rsidR="006850CD" w:rsidRPr="006850CD" w:rsidRDefault="006850CD" w:rsidP="006850CD">
      <w:pPr>
        <w:pStyle w:val="ListParagraph"/>
        <w:numPr>
          <w:ilvl w:val="1"/>
          <w:numId w:val="35"/>
        </w:numPr>
        <w:rPr>
          <w:sz w:val="22"/>
          <w:szCs w:val="22"/>
        </w:rPr>
      </w:pPr>
      <w:r w:rsidRPr="006850CD">
        <w:rPr>
          <w:sz w:val="22"/>
          <w:szCs w:val="22"/>
        </w:rPr>
        <w:t>Less specialized</w:t>
      </w:r>
    </w:p>
    <w:p w:rsidR="006850CD" w:rsidRPr="006850CD" w:rsidRDefault="006850CD" w:rsidP="006850CD">
      <w:pPr>
        <w:pStyle w:val="ListParagraph"/>
        <w:numPr>
          <w:ilvl w:val="1"/>
          <w:numId w:val="35"/>
        </w:numPr>
        <w:rPr>
          <w:sz w:val="22"/>
          <w:szCs w:val="22"/>
        </w:rPr>
      </w:pPr>
      <w:r w:rsidRPr="006850CD">
        <w:rPr>
          <w:sz w:val="22"/>
          <w:szCs w:val="22"/>
        </w:rPr>
        <w:t>Direct, face to face relations and communication</w:t>
      </w:r>
    </w:p>
    <w:p w:rsidR="006850CD" w:rsidRPr="006850CD" w:rsidRDefault="006850CD" w:rsidP="006850CD">
      <w:pPr>
        <w:pStyle w:val="ListParagraph"/>
        <w:numPr>
          <w:ilvl w:val="1"/>
          <w:numId w:val="35"/>
        </w:numPr>
        <w:rPr>
          <w:sz w:val="22"/>
          <w:szCs w:val="22"/>
        </w:rPr>
      </w:pPr>
      <w:r w:rsidRPr="006850CD">
        <w:rPr>
          <w:sz w:val="22"/>
          <w:szCs w:val="22"/>
        </w:rPr>
        <w:t>Ex. Friendships</w:t>
      </w:r>
    </w:p>
    <w:p w:rsidR="006850CD" w:rsidRDefault="006850CD" w:rsidP="006850CD">
      <w:pPr>
        <w:pStyle w:val="ListParagraph"/>
        <w:ind w:left="1440"/>
        <w:rPr>
          <w:sz w:val="22"/>
          <w:szCs w:val="22"/>
        </w:rPr>
      </w:pPr>
    </w:p>
    <w:p w:rsidR="006922E3" w:rsidRPr="006850CD" w:rsidRDefault="006922E3" w:rsidP="006850CD">
      <w:pPr>
        <w:pStyle w:val="ListParagraph"/>
        <w:ind w:left="1440"/>
        <w:rPr>
          <w:sz w:val="22"/>
          <w:szCs w:val="22"/>
        </w:rPr>
      </w:pPr>
    </w:p>
    <w:p w:rsidR="006850CD" w:rsidRPr="006850CD" w:rsidRDefault="006850CD" w:rsidP="006850CD">
      <w:pPr>
        <w:pStyle w:val="ListParagraph"/>
        <w:numPr>
          <w:ilvl w:val="0"/>
          <w:numId w:val="35"/>
        </w:numPr>
        <w:rPr>
          <w:sz w:val="22"/>
          <w:szCs w:val="22"/>
        </w:rPr>
      </w:pPr>
      <w:r w:rsidRPr="006850CD">
        <w:rPr>
          <w:color w:val="E36C0A" w:themeColor="accent6" w:themeShade="BF"/>
          <w:sz w:val="22"/>
          <w:szCs w:val="22"/>
        </w:rPr>
        <w:t>Secondary Groups</w:t>
      </w:r>
    </w:p>
    <w:p w:rsidR="006850CD" w:rsidRPr="006850CD" w:rsidRDefault="006850CD" w:rsidP="006850CD">
      <w:pPr>
        <w:pStyle w:val="ListParagraph"/>
        <w:numPr>
          <w:ilvl w:val="1"/>
          <w:numId w:val="35"/>
        </w:numPr>
        <w:rPr>
          <w:sz w:val="22"/>
          <w:szCs w:val="22"/>
        </w:rPr>
      </w:pPr>
      <w:r w:rsidRPr="006850CD">
        <w:rPr>
          <w:sz w:val="22"/>
          <w:szCs w:val="22"/>
        </w:rPr>
        <w:t>Based on informal/formal membership among members who may relate and communicate indirectly</w:t>
      </w:r>
    </w:p>
    <w:p w:rsidR="006850CD" w:rsidRPr="006850CD" w:rsidRDefault="006850CD" w:rsidP="006850CD">
      <w:pPr>
        <w:pStyle w:val="ListParagraph"/>
        <w:numPr>
          <w:ilvl w:val="2"/>
          <w:numId w:val="35"/>
        </w:numPr>
        <w:rPr>
          <w:sz w:val="22"/>
          <w:szCs w:val="22"/>
        </w:rPr>
      </w:pPr>
      <w:r w:rsidRPr="006850CD">
        <w:rPr>
          <w:sz w:val="22"/>
          <w:szCs w:val="22"/>
        </w:rPr>
        <w:t>Ex. Clubs, fraternities, counterculture groups, cooperatives, activist groups.</w:t>
      </w:r>
    </w:p>
    <w:p w:rsidR="006850CD" w:rsidRPr="006850CD" w:rsidRDefault="006850CD" w:rsidP="006850CD">
      <w:pPr>
        <w:pStyle w:val="ListParagraph"/>
        <w:numPr>
          <w:ilvl w:val="0"/>
          <w:numId w:val="35"/>
        </w:numPr>
        <w:rPr>
          <w:color w:val="E36C0A" w:themeColor="accent6" w:themeShade="BF"/>
          <w:sz w:val="22"/>
          <w:szCs w:val="22"/>
        </w:rPr>
      </w:pPr>
      <w:r w:rsidRPr="006850CD">
        <w:rPr>
          <w:color w:val="E36C0A" w:themeColor="accent6" w:themeShade="BF"/>
          <w:sz w:val="22"/>
          <w:szCs w:val="22"/>
        </w:rPr>
        <w:t>Work Groups</w:t>
      </w:r>
    </w:p>
    <w:p w:rsidR="006850CD" w:rsidRPr="006850CD" w:rsidRDefault="006850CD" w:rsidP="006850CD">
      <w:pPr>
        <w:pStyle w:val="ListParagraph"/>
        <w:numPr>
          <w:ilvl w:val="1"/>
          <w:numId w:val="35"/>
        </w:numPr>
        <w:rPr>
          <w:sz w:val="22"/>
          <w:szCs w:val="22"/>
        </w:rPr>
      </w:pPr>
      <w:r w:rsidRPr="006850CD">
        <w:rPr>
          <w:sz w:val="22"/>
          <w:szCs w:val="22"/>
        </w:rPr>
        <w:t>Organized to perform particular tasks</w:t>
      </w:r>
    </w:p>
    <w:p w:rsidR="006850CD" w:rsidRPr="006850CD" w:rsidRDefault="006850CD" w:rsidP="006850CD">
      <w:pPr>
        <w:pStyle w:val="ListParagraph"/>
        <w:numPr>
          <w:ilvl w:val="1"/>
          <w:numId w:val="35"/>
        </w:numPr>
        <w:rPr>
          <w:sz w:val="22"/>
          <w:szCs w:val="22"/>
        </w:rPr>
      </w:pPr>
      <w:r w:rsidRPr="006850CD">
        <w:rPr>
          <w:sz w:val="22"/>
          <w:szCs w:val="22"/>
        </w:rPr>
        <w:t>Prominent in horticultural and agricultural communities</w:t>
      </w:r>
    </w:p>
    <w:p w:rsidR="006850CD" w:rsidRPr="006850CD" w:rsidRDefault="006850CD" w:rsidP="006850CD">
      <w:pPr>
        <w:pStyle w:val="ListParagraph"/>
        <w:numPr>
          <w:ilvl w:val="1"/>
          <w:numId w:val="35"/>
        </w:numPr>
        <w:rPr>
          <w:sz w:val="22"/>
          <w:szCs w:val="22"/>
        </w:rPr>
      </w:pPr>
      <w:r w:rsidRPr="006850CD">
        <w:rPr>
          <w:sz w:val="22"/>
          <w:szCs w:val="22"/>
        </w:rPr>
        <w:t>Often made up of youth groups</w:t>
      </w:r>
    </w:p>
    <w:p w:rsidR="006850CD" w:rsidRPr="006850CD" w:rsidRDefault="006850CD" w:rsidP="006850CD">
      <w:pPr>
        <w:pStyle w:val="ListParagraph"/>
        <w:numPr>
          <w:ilvl w:val="1"/>
          <w:numId w:val="35"/>
        </w:numPr>
        <w:rPr>
          <w:sz w:val="22"/>
          <w:szCs w:val="22"/>
        </w:rPr>
      </w:pPr>
      <w:r w:rsidRPr="006850CD">
        <w:rPr>
          <w:sz w:val="22"/>
          <w:szCs w:val="22"/>
        </w:rPr>
        <w:t>Most often seen in underdeveloped countries (Africa)</w:t>
      </w:r>
    </w:p>
    <w:p w:rsidR="006850CD" w:rsidRPr="006850CD" w:rsidRDefault="006850CD" w:rsidP="006850CD">
      <w:pPr>
        <w:pStyle w:val="ListParagraph"/>
        <w:numPr>
          <w:ilvl w:val="0"/>
          <w:numId w:val="35"/>
        </w:numPr>
        <w:rPr>
          <w:color w:val="E36C0A" w:themeColor="accent6" w:themeShade="BF"/>
          <w:sz w:val="22"/>
          <w:szCs w:val="22"/>
        </w:rPr>
      </w:pPr>
      <w:r w:rsidRPr="006850CD">
        <w:rPr>
          <w:color w:val="E36C0A" w:themeColor="accent6" w:themeShade="BF"/>
          <w:sz w:val="22"/>
          <w:szCs w:val="22"/>
        </w:rPr>
        <w:t>Cooperatives</w:t>
      </w:r>
    </w:p>
    <w:p w:rsidR="006850CD" w:rsidRPr="006850CD" w:rsidRDefault="006850CD" w:rsidP="006850CD">
      <w:pPr>
        <w:pStyle w:val="ListParagraph"/>
        <w:numPr>
          <w:ilvl w:val="1"/>
          <w:numId w:val="35"/>
        </w:numPr>
        <w:rPr>
          <w:sz w:val="22"/>
          <w:szCs w:val="22"/>
        </w:rPr>
      </w:pPr>
      <w:r w:rsidRPr="006850CD">
        <w:rPr>
          <w:sz w:val="22"/>
          <w:szCs w:val="22"/>
        </w:rPr>
        <w:t>Surpluses are shared among the members</w:t>
      </w:r>
    </w:p>
    <w:p w:rsidR="006850CD" w:rsidRPr="006850CD" w:rsidRDefault="006850CD" w:rsidP="006850CD">
      <w:pPr>
        <w:pStyle w:val="ListParagraph"/>
        <w:numPr>
          <w:ilvl w:val="1"/>
          <w:numId w:val="35"/>
        </w:numPr>
        <w:rPr>
          <w:sz w:val="22"/>
          <w:szCs w:val="22"/>
        </w:rPr>
      </w:pPr>
      <w:r w:rsidRPr="006850CD">
        <w:rPr>
          <w:sz w:val="22"/>
          <w:szCs w:val="22"/>
        </w:rPr>
        <w:t>One person, one vote</w:t>
      </w:r>
    </w:p>
    <w:p w:rsidR="006850CD" w:rsidRPr="006850CD" w:rsidRDefault="006850CD" w:rsidP="006850CD">
      <w:pPr>
        <w:pStyle w:val="ListParagraph"/>
        <w:numPr>
          <w:ilvl w:val="1"/>
          <w:numId w:val="35"/>
        </w:numPr>
        <w:rPr>
          <w:sz w:val="22"/>
          <w:szCs w:val="22"/>
        </w:rPr>
      </w:pPr>
      <w:r w:rsidRPr="006850CD">
        <w:rPr>
          <w:sz w:val="22"/>
          <w:szCs w:val="22"/>
        </w:rPr>
        <w:t>Farmer cooperatives</w:t>
      </w:r>
    </w:p>
    <w:p w:rsidR="006850CD" w:rsidRPr="006850CD" w:rsidRDefault="006850CD" w:rsidP="006850CD">
      <w:pPr>
        <w:pStyle w:val="ListParagraph"/>
        <w:numPr>
          <w:ilvl w:val="2"/>
          <w:numId w:val="35"/>
        </w:numPr>
        <w:rPr>
          <w:sz w:val="22"/>
          <w:szCs w:val="22"/>
        </w:rPr>
      </w:pPr>
      <w:r w:rsidRPr="006850CD">
        <w:rPr>
          <w:sz w:val="22"/>
          <w:szCs w:val="22"/>
        </w:rPr>
        <w:t>Ex. In western India</w:t>
      </w:r>
    </w:p>
    <w:p w:rsidR="006850CD" w:rsidRPr="006850CD" w:rsidRDefault="006850CD" w:rsidP="006850CD">
      <w:pPr>
        <w:pStyle w:val="ListParagraph"/>
        <w:numPr>
          <w:ilvl w:val="1"/>
          <w:numId w:val="35"/>
        </w:numPr>
        <w:rPr>
          <w:sz w:val="22"/>
          <w:szCs w:val="22"/>
        </w:rPr>
      </w:pPr>
      <w:r w:rsidRPr="006850CD">
        <w:rPr>
          <w:sz w:val="22"/>
          <w:szCs w:val="22"/>
        </w:rPr>
        <w:t>Craft cooperatives</w:t>
      </w:r>
    </w:p>
    <w:p w:rsidR="006850CD" w:rsidRPr="006850CD" w:rsidRDefault="006850CD" w:rsidP="006850CD">
      <w:pPr>
        <w:pStyle w:val="ListParagraph"/>
        <w:numPr>
          <w:ilvl w:val="2"/>
          <w:numId w:val="35"/>
        </w:numPr>
        <w:rPr>
          <w:sz w:val="22"/>
          <w:szCs w:val="22"/>
        </w:rPr>
      </w:pPr>
      <w:r w:rsidRPr="006850CD">
        <w:rPr>
          <w:sz w:val="22"/>
          <w:szCs w:val="22"/>
        </w:rPr>
        <w:t>Ex. In Panama</w:t>
      </w:r>
    </w:p>
    <w:p w:rsidR="006850CD" w:rsidRPr="006850CD" w:rsidRDefault="006850CD" w:rsidP="006850CD">
      <w:pPr>
        <w:pStyle w:val="ListParagraph"/>
        <w:numPr>
          <w:ilvl w:val="0"/>
          <w:numId w:val="36"/>
        </w:numPr>
        <w:rPr>
          <w:sz w:val="22"/>
          <w:szCs w:val="22"/>
        </w:rPr>
      </w:pPr>
      <w:r w:rsidRPr="006850CD">
        <w:rPr>
          <w:color w:val="E36C0A" w:themeColor="accent6" w:themeShade="BF"/>
          <w:sz w:val="22"/>
          <w:szCs w:val="22"/>
        </w:rPr>
        <w:t>Ingroup:</w:t>
      </w:r>
      <w:r w:rsidRPr="006850CD">
        <w:rPr>
          <w:sz w:val="22"/>
          <w:szCs w:val="22"/>
        </w:rPr>
        <w:t xml:space="preserve"> a group to which a person belongs and with which the person feels a sense of identity</w:t>
      </w:r>
    </w:p>
    <w:p w:rsidR="006850CD" w:rsidRPr="006850CD" w:rsidRDefault="006850CD" w:rsidP="006850CD">
      <w:pPr>
        <w:pStyle w:val="ListParagraph"/>
        <w:numPr>
          <w:ilvl w:val="0"/>
          <w:numId w:val="36"/>
        </w:numPr>
        <w:rPr>
          <w:sz w:val="22"/>
          <w:szCs w:val="22"/>
        </w:rPr>
      </w:pPr>
      <w:r w:rsidRPr="006850CD">
        <w:rPr>
          <w:color w:val="E36C0A" w:themeColor="accent6" w:themeShade="BF"/>
          <w:sz w:val="22"/>
          <w:szCs w:val="22"/>
        </w:rPr>
        <w:t>Outgroup</w:t>
      </w:r>
      <w:r w:rsidRPr="006850CD">
        <w:rPr>
          <w:color w:val="984806" w:themeColor="accent6" w:themeShade="80"/>
          <w:sz w:val="22"/>
          <w:szCs w:val="22"/>
        </w:rPr>
        <w:t>:</w:t>
      </w:r>
      <w:r w:rsidRPr="006850CD">
        <w:rPr>
          <w:sz w:val="22"/>
          <w:szCs w:val="22"/>
        </w:rPr>
        <w:t xml:space="preserve"> a group to which a person may feel a sense of competitiveness or hostility</w:t>
      </w:r>
    </w:p>
    <w:p w:rsidR="006850CD" w:rsidRPr="006850CD" w:rsidRDefault="006850CD" w:rsidP="006850CD">
      <w:pPr>
        <w:pStyle w:val="ListParagraph"/>
        <w:numPr>
          <w:ilvl w:val="0"/>
          <w:numId w:val="36"/>
        </w:numPr>
        <w:rPr>
          <w:sz w:val="22"/>
          <w:szCs w:val="22"/>
        </w:rPr>
      </w:pPr>
      <w:r w:rsidRPr="006850CD">
        <w:rPr>
          <w:sz w:val="22"/>
          <w:szCs w:val="22"/>
        </w:rPr>
        <w:t>Functions of Ingroups &amp; Outgroups</w:t>
      </w:r>
    </w:p>
    <w:p w:rsidR="006850CD" w:rsidRPr="006850CD" w:rsidRDefault="006850CD" w:rsidP="006850CD">
      <w:pPr>
        <w:pStyle w:val="ListParagraph"/>
        <w:numPr>
          <w:ilvl w:val="2"/>
          <w:numId w:val="36"/>
        </w:numPr>
        <w:rPr>
          <w:sz w:val="22"/>
          <w:szCs w:val="22"/>
        </w:rPr>
      </w:pPr>
      <w:r w:rsidRPr="006850CD">
        <w:rPr>
          <w:sz w:val="22"/>
          <w:szCs w:val="22"/>
        </w:rPr>
        <w:t>To encourage social cohesion among members</w:t>
      </w:r>
    </w:p>
    <w:p w:rsidR="006850CD" w:rsidRPr="006850CD" w:rsidRDefault="006850CD" w:rsidP="006850CD">
      <w:pPr>
        <w:pStyle w:val="ListParagraph"/>
        <w:numPr>
          <w:ilvl w:val="0"/>
          <w:numId w:val="36"/>
        </w:numPr>
        <w:rPr>
          <w:sz w:val="22"/>
          <w:szCs w:val="22"/>
        </w:rPr>
      </w:pPr>
      <w:r w:rsidRPr="006850CD">
        <w:rPr>
          <w:sz w:val="22"/>
          <w:szCs w:val="22"/>
        </w:rPr>
        <w:t>Dysfunctions of Ingroups &amp; Outgroups</w:t>
      </w:r>
    </w:p>
    <w:p w:rsidR="006850CD" w:rsidRPr="006850CD" w:rsidRDefault="006850CD" w:rsidP="006850CD">
      <w:pPr>
        <w:pStyle w:val="ListParagraph"/>
        <w:numPr>
          <w:ilvl w:val="2"/>
          <w:numId w:val="36"/>
        </w:numPr>
        <w:rPr>
          <w:sz w:val="22"/>
          <w:szCs w:val="22"/>
        </w:rPr>
      </w:pPr>
      <w:r w:rsidRPr="006850CD">
        <w:rPr>
          <w:sz w:val="22"/>
          <w:szCs w:val="22"/>
        </w:rPr>
        <w:t>May promote racism, sexism and ageism</w:t>
      </w:r>
    </w:p>
    <w:p w:rsidR="006850CD" w:rsidRPr="006850CD" w:rsidRDefault="006850CD" w:rsidP="006850CD">
      <w:pPr>
        <w:pStyle w:val="ListParagraph"/>
        <w:numPr>
          <w:ilvl w:val="2"/>
          <w:numId w:val="36"/>
        </w:numPr>
        <w:rPr>
          <w:sz w:val="22"/>
          <w:szCs w:val="22"/>
        </w:rPr>
      </w:pPr>
      <w:r w:rsidRPr="006850CD">
        <w:rPr>
          <w:sz w:val="22"/>
          <w:szCs w:val="22"/>
        </w:rPr>
        <w:t>Sense of ethnocentrism</w:t>
      </w:r>
    </w:p>
    <w:p w:rsidR="006850CD" w:rsidRPr="006850CD" w:rsidRDefault="006850CD" w:rsidP="006850CD">
      <w:pPr>
        <w:pStyle w:val="ListParagraph"/>
        <w:numPr>
          <w:ilvl w:val="0"/>
          <w:numId w:val="37"/>
        </w:numPr>
        <w:rPr>
          <w:color w:val="E36C0A" w:themeColor="accent6" w:themeShade="BF"/>
          <w:sz w:val="22"/>
          <w:szCs w:val="22"/>
        </w:rPr>
      </w:pPr>
      <w:r w:rsidRPr="006850CD">
        <w:rPr>
          <w:color w:val="E36C0A" w:themeColor="accent6" w:themeShade="BF"/>
          <w:sz w:val="22"/>
          <w:szCs w:val="22"/>
        </w:rPr>
        <w:t>Reference Groups</w:t>
      </w:r>
    </w:p>
    <w:p w:rsidR="006850CD" w:rsidRPr="006850CD" w:rsidRDefault="006850CD" w:rsidP="006850CD">
      <w:pPr>
        <w:pStyle w:val="ListParagraph"/>
        <w:numPr>
          <w:ilvl w:val="1"/>
          <w:numId w:val="37"/>
        </w:numPr>
        <w:rPr>
          <w:sz w:val="22"/>
          <w:szCs w:val="22"/>
        </w:rPr>
      </w:pPr>
      <w:r w:rsidRPr="006850CD">
        <w:rPr>
          <w:sz w:val="22"/>
          <w:szCs w:val="22"/>
        </w:rPr>
        <w:t>The group to which you belong is not necessarily the most powerful group in your life</w:t>
      </w:r>
    </w:p>
    <w:p w:rsidR="006850CD" w:rsidRPr="006850CD" w:rsidRDefault="006850CD" w:rsidP="006850CD">
      <w:pPr>
        <w:pStyle w:val="ListParagraph"/>
        <w:numPr>
          <w:ilvl w:val="1"/>
          <w:numId w:val="37"/>
        </w:numPr>
        <w:rPr>
          <w:sz w:val="22"/>
          <w:szCs w:val="22"/>
        </w:rPr>
      </w:pPr>
      <w:r w:rsidRPr="006850CD">
        <w:rPr>
          <w:sz w:val="22"/>
          <w:szCs w:val="22"/>
        </w:rPr>
        <w:t>New immigrants may choose as a reference group an organization (a groups) that represents their homeland</w:t>
      </w:r>
    </w:p>
    <w:p w:rsidR="006850CD" w:rsidRPr="006850CD" w:rsidRDefault="006850CD" w:rsidP="006850CD">
      <w:pPr>
        <w:pStyle w:val="ListParagraph"/>
        <w:numPr>
          <w:ilvl w:val="1"/>
          <w:numId w:val="37"/>
        </w:numPr>
        <w:rPr>
          <w:sz w:val="22"/>
          <w:szCs w:val="22"/>
        </w:rPr>
      </w:pPr>
      <w:r w:rsidRPr="006850CD">
        <w:rPr>
          <w:sz w:val="22"/>
          <w:szCs w:val="22"/>
        </w:rPr>
        <w:t>The children of immigrants may not choose the same group, but rather a newer (host nation) group.</w:t>
      </w:r>
    </w:p>
    <w:p w:rsidR="006850CD" w:rsidRPr="006850CD" w:rsidRDefault="006850CD" w:rsidP="006850CD">
      <w:pPr>
        <w:pStyle w:val="ListParagraph"/>
        <w:numPr>
          <w:ilvl w:val="1"/>
          <w:numId w:val="37"/>
        </w:numPr>
        <w:rPr>
          <w:sz w:val="22"/>
          <w:szCs w:val="22"/>
        </w:rPr>
      </w:pPr>
      <w:r w:rsidRPr="006850CD">
        <w:rPr>
          <w:sz w:val="22"/>
          <w:szCs w:val="22"/>
        </w:rPr>
        <w:t>A group that strongly influences a person’s behavior and social attitudes, regardless of whether that individual is an actual member</w:t>
      </w:r>
    </w:p>
    <w:p w:rsidR="006850CD" w:rsidRPr="006850CD" w:rsidRDefault="006850CD" w:rsidP="006850CD">
      <w:pPr>
        <w:pStyle w:val="ListParagraph"/>
        <w:numPr>
          <w:ilvl w:val="2"/>
          <w:numId w:val="37"/>
        </w:numPr>
        <w:rPr>
          <w:sz w:val="22"/>
          <w:szCs w:val="22"/>
        </w:rPr>
      </w:pPr>
      <w:r w:rsidRPr="006850CD">
        <w:rPr>
          <w:sz w:val="22"/>
          <w:szCs w:val="22"/>
        </w:rPr>
        <w:t>Ex. A hockey player or fan may see a particular team as a reference group</w:t>
      </w:r>
    </w:p>
    <w:p w:rsidR="006850CD" w:rsidRPr="006850CD" w:rsidRDefault="006850CD" w:rsidP="006850CD">
      <w:pPr>
        <w:pStyle w:val="ListParagraph"/>
        <w:numPr>
          <w:ilvl w:val="1"/>
          <w:numId w:val="37"/>
        </w:numPr>
        <w:rPr>
          <w:sz w:val="22"/>
          <w:szCs w:val="22"/>
        </w:rPr>
      </w:pPr>
      <w:r w:rsidRPr="006850CD">
        <w:rPr>
          <w:sz w:val="22"/>
          <w:szCs w:val="22"/>
        </w:rPr>
        <w:t>A reference group can also be extremely negative, in that this is the kind of group that we reject, that represents for us all that we do not wish to emulate.</w:t>
      </w:r>
    </w:p>
    <w:p w:rsidR="006850CD" w:rsidRPr="006850CD" w:rsidRDefault="006850CD" w:rsidP="006850CD">
      <w:pPr>
        <w:pStyle w:val="ListParagraph"/>
        <w:numPr>
          <w:ilvl w:val="1"/>
          <w:numId w:val="37"/>
        </w:numPr>
        <w:rPr>
          <w:sz w:val="22"/>
          <w:szCs w:val="22"/>
        </w:rPr>
      </w:pPr>
      <w:r w:rsidRPr="006850CD">
        <w:rPr>
          <w:sz w:val="22"/>
          <w:szCs w:val="22"/>
        </w:rPr>
        <w:t>Most reference groups are thought of in positive terms</w:t>
      </w:r>
    </w:p>
    <w:p w:rsidR="006850CD" w:rsidRPr="006850CD" w:rsidRDefault="006850CD" w:rsidP="006850CD">
      <w:pPr>
        <w:pStyle w:val="ListParagraph"/>
        <w:numPr>
          <w:ilvl w:val="2"/>
          <w:numId w:val="37"/>
        </w:numPr>
        <w:rPr>
          <w:sz w:val="22"/>
          <w:szCs w:val="22"/>
        </w:rPr>
      </w:pPr>
      <w:r w:rsidRPr="006850CD">
        <w:rPr>
          <w:sz w:val="22"/>
          <w:szCs w:val="22"/>
        </w:rPr>
        <w:t>Ex. Religious congregations</w:t>
      </w:r>
    </w:p>
    <w:p w:rsidR="006850CD" w:rsidRPr="006850CD" w:rsidRDefault="006850CD" w:rsidP="006850CD">
      <w:pPr>
        <w:rPr>
          <w:sz w:val="22"/>
          <w:szCs w:val="22"/>
        </w:rPr>
      </w:pPr>
    </w:p>
    <w:p w:rsidR="006850CD" w:rsidRDefault="006850CD" w:rsidP="006850CD">
      <w:pPr>
        <w:rPr>
          <w:sz w:val="22"/>
          <w:szCs w:val="22"/>
        </w:rPr>
      </w:pPr>
    </w:p>
    <w:p w:rsidR="006922E3" w:rsidRDefault="006922E3" w:rsidP="006850CD">
      <w:pPr>
        <w:rPr>
          <w:sz w:val="22"/>
          <w:szCs w:val="22"/>
        </w:rPr>
      </w:pPr>
    </w:p>
    <w:p w:rsidR="006922E3" w:rsidRDefault="006922E3" w:rsidP="006850CD">
      <w:pPr>
        <w:rPr>
          <w:sz w:val="22"/>
          <w:szCs w:val="22"/>
        </w:rPr>
      </w:pPr>
    </w:p>
    <w:p w:rsidR="006922E3" w:rsidRDefault="006922E3" w:rsidP="006850CD">
      <w:pPr>
        <w:rPr>
          <w:sz w:val="22"/>
          <w:szCs w:val="22"/>
        </w:rPr>
      </w:pPr>
    </w:p>
    <w:p w:rsidR="006922E3" w:rsidRDefault="006922E3" w:rsidP="006850CD">
      <w:pPr>
        <w:rPr>
          <w:sz w:val="22"/>
          <w:szCs w:val="22"/>
        </w:rPr>
      </w:pPr>
    </w:p>
    <w:p w:rsidR="006922E3" w:rsidRDefault="006922E3" w:rsidP="006850CD">
      <w:pPr>
        <w:rPr>
          <w:sz w:val="22"/>
          <w:szCs w:val="22"/>
        </w:rPr>
      </w:pPr>
    </w:p>
    <w:p w:rsidR="006922E3" w:rsidRPr="006850CD" w:rsidRDefault="006922E3" w:rsidP="006850CD">
      <w:pPr>
        <w:rPr>
          <w:sz w:val="22"/>
          <w:szCs w:val="22"/>
        </w:rPr>
      </w:pPr>
    </w:p>
    <w:p w:rsidR="006850CD" w:rsidRPr="006850CD" w:rsidRDefault="006850CD" w:rsidP="006850CD">
      <w:pPr>
        <w:rPr>
          <w:sz w:val="22"/>
          <w:szCs w:val="22"/>
        </w:rPr>
      </w:pPr>
    </w:p>
    <w:p w:rsidR="006850CD" w:rsidRPr="006850CD" w:rsidRDefault="006850CD" w:rsidP="006850CD">
      <w:pPr>
        <w:pStyle w:val="ListParagraph"/>
        <w:numPr>
          <w:ilvl w:val="0"/>
          <w:numId w:val="37"/>
        </w:numPr>
        <w:rPr>
          <w:color w:val="4F6228" w:themeColor="accent3" w:themeShade="80"/>
          <w:sz w:val="22"/>
          <w:szCs w:val="22"/>
        </w:rPr>
      </w:pPr>
      <w:r w:rsidRPr="006850CD">
        <w:rPr>
          <w:color w:val="4F6228" w:themeColor="accent3" w:themeShade="80"/>
          <w:sz w:val="22"/>
          <w:szCs w:val="22"/>
        </w:rPr>
        <w:t>Group Dynamics</w:t>
      </w:r>
    </w:p>
    <w:p w:rsidR="006850CD" w:rsidRPr="006850CD" w:rsidRDefault="006850CD" w:rsidP="006850CD">
      <w:pPr>
        <w:pStyle w:val="ListParagraph"/>
        <w:numPr>
          <w:ilvl w:val="1"/>
          <w:numId w:val="37"/>
        </w:numPr>
        <w:rPr>
          <w:color w:val="E36C0A" w:themeColor="accent6" w:themeShade="BF"/>
          <w:sz w:val="22"/>
          <w:szCs w:val="22"/>
        </w:rPr>
      </w:pPr>
      <w:r w:rsidRPr="006850CD">
        <w:rPr>
          <w:color w:val="E36C0A" w:themeColor="accent6" w:themeShade="BF"/>
          <w:sz w:val="22"/>
          <w:szCs w:val="22"/>
        </w:rPr>
        <w:t>Group conformity</w:t>
      </w:r>
    </w:p>
    <w:p w:rsidR="006850CD" w:rsidRPr="006850CD" w:rsidRDefault="006850CD" w:rsidP="006850CD">
      <w:pPr>
        <w:pStyle w:val="ListParagraph"/>
        <w:numPr>
          <w:ilvl w:val="2"/>
          <w:numId w:val="37"/>
        </w:numPr>
        <w:rPr>
          <w:sz w:val="22"/>
          <w:szCs w:val="22"/>
        </w:rPr>
      </w:pPr>
      <w:r w:rsidRPr="006850CD">
        <w:rPr>
          <w:sz w:val="22"/>
          <w:szCs w:val="22"/>
        </w:rPr>
        <w:t>The process of maintaining or changing behavior to comply with the norms established by a society, subculture, or other group.</w:t>
      </w:r>
    </w:p>
    <w:p w:rsidR="006850CD" w:rsidRPr="006850CD" w:rsidRDefault="006850CD" w:rsidP="006850CD">
      <w:pPr>
        <w:pStyle w:val="ListParagraph"/>
        <w:numPr>
          <w:ilvl w:val="2"/>
          <w:numId w:val="37"/>
        </w:numPr>
        <w:rPr>
          <w:sz w:val="22"/>
          <w:szCs w:val="22"/>
        </w:rPr>
      </w:pPr>
      <w:r w:rsidRPr="006850CD">
        <w:rPr>
          <w:i/>
          <w:sz w:val="22"/>
          <w:szCs w:val="22"/>
        </w:rPr>
        <w:t>Theory at the base of group conformity:</w:t>
      </w:r>
      <w:r w:rsidRPr="006850CD">
        <w:rPr>
          <w:sz w:val="22"/>
          <w:szCs w:val="22"/>
        </w:rPr>
        <w:t xml:space="preserve"> We tend to be significantly influence by others in our group to the extent that we may deny our own senses, our loyalties, and our commitment to truth</w:t>
      </w:r>
    </w:p>
    <w:p w:rsidR="006850CD" w:rsidRPr="006850CD" w:rsidRDefault="006850CD" w:rsidP="006850CD">
      <w:pPr>
        <w:pStyle w:val="ListParagraph"/>
        <w:numPr>
          <w:ilvl w:val="1"/>
          <w:numId w:val="37"/>
        </w:numPr>
        <w:rPr>
          <w:color w:val="E36C0A" w:themeColor="accent6" w:themeShade="BF"/>
          <w:sz w:val="22"/>
          <w:szCs w:val="22"/>
        </w:rPr>
      </w:pPr>
      <w:r w:rsidRPr="006850CD">
        <w:rPr>
          <w:color w:val="E36C0A" w:themeColor="accent6" w:themeShade="BF"/>
          <w:sz w:val="22"/>
          <w:szCs w:val="22"/>
        </w:rPr>
        <w:t>Group conformity and Sexual harassment</w:t>
      </w:r>
    </w:p>
    <w:p w:rsidR="006850CD" w:rsidRPr="006850CD" w:rsidRDefault="006850CD" w:rsidP="006850CD">
      <w:pPr>
        <w:pStyle w:val="ListParagraph"/>
        <w:numPr>
          <w:ilvl w:val="1"/>
          <w:numId w:val="37"/>
        </w:numPr>
        <w:rPr>
          <w:color w:val="E36C0A" w:themeColor="accent6" w:themeShade="BF"/>
          <w:sz w:val="22"/>
          <w:szCs w:val="22"/>
        </w:rPr>
      </w:pPr>
      <w:r w:rsidRPr="006850CD">
        <w:rPr>
          <w:color w:val="E36C0A" w:themeColor="accent6" w:themeShade="BF"/>
          <w:sz w:val="22"/>
          <w:szCs w:val="22"/>
        </w:rPr>
        <w:t xml:space="preserve">Group think </w:t>
      </w:r>
    </w:p>
    <w:p w:rsidR="006850CD" w:rsidRPr="006850CD" w:rsidRDefault="006850CD" w:rsidP="006850CD">
      <w:pPr>
        <w:pStyle w:val="ListParagraph"/>
        <w:numPr>
          <w:ilvl w:val="2"/>
          <w:numId w:val="37"/>
        </w:numPr>
        <w:rPr>
          <w:color w:val="E36C0A" w:themeColor="accent6" w:themeShade="BF"/>
          <w:sz w:val="22"/>
          <w:szCs w:val="22"/>
        </w:rPr>
      </w:pPr>
      <w:r w:rsidRPr="006850CD">
        <w:rPr>
          <w:sz w:val="22"/>
          <w:szCs w:val="22"/>
        </w:rPr>
        <w:t>The process by which members of a cohesive group arrive at a decision that many individual members privately believe is unwise</w:t>
      </w:r>
    </w:p>
    <w:p w:rsidR="006850CD" w:rsidRPr="006850CD" w:rsidRDefault="006850CD" w:rsidP="006850CD">
      <w:pPr>
        <w:pStyle w:val="ListParagraph"/>
        <w:numPr>
          <w:ilvl w:val="3"/>
          <w:numId w:val="37"/>
        </w:numPr>
        <w:rPr>
          <w:color w:val="E36C0A" w:themeColor="accent6" w:themeShade="BF"/>
          <w:sz w:val="22"/>
          <w:szCs w:val="22"/>
        </w:rPr>
      </w:pPr>
      <w:r w:rsidRPr="006850CD">
        <w:rPr>
          <w:sz w:val="22"/>
          <w:szCs w:val="22"/>
        </w:rPr>
        <w:t xml:space="preserve">Ex. The tragic 1986 launch of the space shuttle Challenger that resulted in the death of all seven </w:t>
      </w:r>
      <w:proofErr w:type="gramStart"/>
      <w:r w:rsidRPr="006850CD">
        <w:rPr>
          <w:sz w:val="22"/>
          <w:szCs w:val="22"/>
        </w:rPr>
        <w:t>crew members</w:t>
      </w:r>
      <w:proofErr w:type="gramEnd"/>
      <w:r w:rsidRPr="006850CD">
        <w:rPr>
          <w:sz w:val="22"/>
          <w:szCs w:val="22"/>
        </w:rPr>
        <w:t>.</w:t>
      </w:r>
    </w:p>
    <w:p w:rsidR="006850CD" w:rsidRPr="006850CD" w:rsidRDefault="006850CD" w:rsidP="006850CD">
      <w:pPr>
        <w:pStyle w:val="ListParagraph"/>
        <w:numPr>
          <w:ilvl w:val="0"/>
          <w:numId w:val="37"/>
        </w:numPr>
        <w:rPr>
          <w:color w:val="4F6228" w:themeColor="accent3" w:themeShade="80"/>
          <w:sz w:val="22"/>
          <w:szCs w:val="22"/>
        </w:rPr>
      </w:pPr>
      <w:r w:rsidRPr="006850CD">
        <w:rPr>
          <w:color w:val="4F6228" w:themeColor="accent3" w:themeShade="80"/>
          <w:sz w:val="22"/>
          <w:szCs w:val="22"/>
        </w:rPr>
        <w:t>Networks:</w:t>
      </w:r>
    </w:p>
    <w:p w:rsidR="006850CD" w:rsidRPr="006850CD" w:rsidRDefault="006850CD" w:rsidP="006850CD">
      <w:pPr>
        <w:pStyle w:val="ListParagraph"/>
        <w:numPr>
          <w:ilvl w:val="1"/>
          <w:numId w:val="37"/>
        </w:numPr>
        <w:rPr>
          <w:color w:val="E36C0A" w:themeColor="accent6" w:themeShade="BF"/>
          <w:sz w:val="22"/>
          <w:szCs w:val="22"/>
        </w:rPr>
      </w:pPr>
      <w:r w:rsidRPr="006850CD">
        <w:rPr>
          <w:sz w:val="22"/>
          <w:szCs w:val="22"/>
        </w:rPr>
        <w:t>A web of social relationships that links one person with other people, and through them, additional people</w:t>
      </w:r>
    </w:p>
    <w:p w:rsidR="006850CD" w:rsidRPr="006850CD" w:rsidRDefault="006850CD" w:rsidP="006850CD">
      <w:pPr>
        <w:pStyle w:val="ListParagraph"/>
        <w:numPr>
          <w:ilvl w:val="2"/>
          <w:numId w:val="37"/>
        </w:numPr>
        <w:rPr>
          <w:color w:val="E36C0A" w:themeColor="accent6" w:themeShade="BF"/>
          <w:sz w:val="22"/>
          <w:szCs w:val="22"/>
        </w:rPr>
      </w:pPr>
      <w:r w:rsidRPr="006850CD">
        <w:rPr>
          <w:sz w:val="22"/>
          <w:szCs w:val="22"/>
        </w:rPr>
        <w:t>Ex. Facebook</w:t>
      </w:r>
    </w:p>
    <w:p w:rsidR="006850CD" w:rsidRPr="006850CD" w:rsidRDefault="006850CD" w:rsidP="006850CD">
      <w:pPr>
        <w:pStyle w:val="ListParagraph"/>
        <w:numPr>
          <w:ilvl w:val="2"/>
          <w:numId w:val="37"/>
        </w:numPr>
        <w:rPr>
          <w:color w:val="E36C0A" w:themeColor="accent6" w:themeShade="BF"/>
          <w:sz w:val="22"/>
          <w:szCs w:val="22"/>
        </w:rPr>
      </w:pPr>
      <w:r w:rsidRPr="006850CD">
        <w:rPr>
          <w:sz w:val="22"/>
          <w:szCs w:val="22"/>
        </w:rPr>
        <w:t>Through networks, a remarkable number of people were linked to those who died on Sept. 11</w:t>
      </w:r>
    </w:p>
    <w:p w:rsidR="006850CD" w:rsidRPr="006850CD" w:rsidRDefault="006850CD" w:rsidP="006850CD">
      <w:pPr>
        <w:pStyle w:val="ListParagraph"/>
        <w:numPr>
          <w:ilvl w:val="0"/>
          <w:numId w:val="37"/>
        </w:numPr>
        <w:rPr>
          <w:color w:val="4F6228" w:themeColor="accent3" w:themeShade="80"/>
          <w:sz w:val="22"/>
          <w:szCs w:val="22"/>
        </w:rPr>
      </w:pPr>
      <w:r w:rsidRPr="006850CD">
        <w:rPr>
          <w:color w:val="4F6228" w:themeColor="accent3" w:themeShade="80"/>
          <w:sz w:val="22"/>
          <w:szCs w:val="22"/>
        </w:rPr>
        <w:t>Internet &amp; Organization</w:t>
      </w:r>
    </w:p>
    <w:p w:rsidR="006850CD" w:rsidRPr="006850CD" w:rsidRDefault="006850CD" w:rsidP="006850CD">
      <w:pPr>
        <w:pStyle w:val="ListParagraph"/>
        <w:numPr>
          <w:ilvl w:val="1"/>
          <w:numId w:val="37"/>
        </w:numPr>
        <w:rPr>
          <w:color w:val="E36C0A" w:themeColor="accent6" w:themeShade="BF"/>
          <w:sz w:val="22"/>
          <w:szCs w:val="22"/>
        </w:rPr>
      </w:pPr>
      <w:r w:rsidRPr="006850CD">
        <w:rPr>
          <w:sz w:val="22"/>
          <w:szCs w:val="22"/>
        </w:rPr>
        <w:t>Disintermediation</w:t>
      </w:r>
    </w:p>
    <w:p w:rsidR="006850CD" w:rsidRPr="006850CD" w:rsidRDefault="006850CD" w:rsidP="006850CD">
      <w:pPr>
        <w:pStyle w:val="ListParagraph"/>
        <w:numPr>
          <w:ilvl w:val="1"/>
          <w:numId w:val="37"/>
        </w:numPr>
        <w:rPr>
          <w:color w:val="E36C0A" w:themeColor="accent6" w:themeShade="BF"/>
          <w:sz w:val="22"/>
          <w:szCs w:val="22"/>
        </w:rPr>
      </w:pPr>
      <w:r w:rsidRPr="006850CD">
        <w:rPr>
          <w:sz w:val="22"/>
          <w:szCs w:val="22"/>
        </w:rPr>
        <w:t>The removal of intermediate</w:t>
      </w:r>
    </w:p>
    <w:p w:rsidR="006850CD" w:rsidRPr="006850CD" w:rsidRDefault="006850CD" w:rsidP="006850CD">
      <w:pPr>
        <w:pStyle w:val="ListParagraph"/>
        <w:numPr>
          <w:ilvl w:val="2"/>
          <w:numId w:val="37"/>
        </w:numPr>
        <w:rPr>
          <w:color w:val="E36C0A" w:themeColor="accent6" w:themeShade="BF"/>
          <w:sz w:val="22"/>
          <w:szCs w:val="22"/>
        </w:rPr>
      </w:pPr>
      <w:r w:rsidRPr="006850CD">
        <w:rPr>
          <w:sz w:val="22"/>
          <w:szCs w:val="22"/>
        </w:rPr>
        <w:t>Ex. Gateway Grocery</w:t>
      </w:r>
    </w:p>
    <w:p w:rsidR="006850CD" w:rsidRPr="006850CD" w:rsidRDefault="006850CD" w:rsidP="006850CD">
      <w:pPr>
        <w:pStyle w:val="ListParagraph"/>
        <w:numPr>
          <w:ilvl w:val="2"/>
          <w:numId w:val="37"/>
        </w:numPr>
        <w:rPr>
          <w:color w:val="E36C0A" w:themeColor="accent6" w:themeShade="BF"/>
          <w:sz w:val="22"/>
          <w:szCs w:val="22"/>
        </w:rPr>
      </w:pPr>
      <w:r w:rsidRPr="006850CD">
        <w:rPr>
          <w:sz w:val="22"/>
          <w:szCs w:val="22"/>
        </w:rPr>
        <w:t>Greeting Cards</w:t>
      </w:r>
    </w:p>
    <w:p w:rsidR="006850CD" w:rsidRPr="006850CD" w:rsidRDefault="006850CD" w:rsidP="006850CD">
      <w:pPr>
        <w:pStyle w:val="ListParagraph"/>
        <w:numPr>
          <w:ilvl w:val="2"/>
          <w:numId w:val="37"/>
        </w:numPr>
        <w:rPr>
          <w:color w:val="E36C0A" w:themeColor="accent6" w:themeShade="BF"/>
          <w:sz w:val="22"/>
          <w:szCs w:val="22"/>
        </w:rPr>
      </w:pPr>
      <w:proofErr w:type="gramStart"/>
      <w:r w:rsidRPr="006850CD">
        <w:rPr>
          <w:sz w:val="22"/>
          <w:szCs w:val="22"/>
        </w:rPr>
        <w:t>iTunes</w:t>
      </w:r>
      <w:proofErr w:type="gramEnd"/>
    </w:p>
    <w:p w:rsidR="006850CD" w:rsidRPr="006850CD" w:rsidRDefault="006850CD">
      <w:pPr>
        <w:rPr>
          <w:sz w:val="22"/>
          <w:szCs w:val="22"/>
        </w:rPr>
      </w:pPr>
      <w:bookmarkStart w:id="0" w:name="_GoBack"/>
      <w:bookmarkEnd w:id="0"/>
    </w:p>
    <w:sectPr w:rsidR="006850CD" w:rsidRPr="006850CD" w:rsidSect="00D82DB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B16DD5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color w:val="215868" w:themeColor="accent5" w:themeShade="80"/>
      </w:rPr>
    </w:lvl>
    <w:lvl w:ilvl="2">
      <w:start w:val="1"/>
      <w:numFmt w:val="bullet"/>
      <w:pStyle w:val="NoteLevel3"/>
      <w:lvlText w:val="o"/>
      <w:lvlJc w:val="left"/>
      <w:pPr>
        <w:tabs>
          <w:tab w:val="num" w:pos="1440"/>
        </w:tabs>
        <w:ind w:left="1800" w:hanging="360"/>
      </w:pPr>
      <w:rPr>
        <w:rFonts w:ascii="Courier New" w:hAnsi="Courier New" w:cs="Courier New" w:hint="default"/>
        <w:color w:val="4F6228" w:themeColor="accent3" w:themeShade="80"/>
      </w:rPr>
    </w:lvl>
    <w:lvl w:ilvl="3">
      <w:start w:val="1"/>
      <w:numFmt w:val="bullet"/>
      <w:pStyle w:val="NoteLevel4"/>
      <w:lvlText w:val=""/>
      <w:lvlJc w:val="left"/>
      <w:pPr>
        <w:tabs>
          <w:tab w:val="num" w:pos="2160"/>
        </w:tabs>
        <w:ind w:left="2520" w:hanging="360"/>
      </w:pPr>
      <w:rPr>
        <w:rFonts w:ascii="Wingdings" w:hAnsi="Wingdings" w:hint="default"/>
        <w:color w:val="4F6228" w:themeColor="accent3" w:themeShade="80"/>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CB12FF"/>
    <w:multiLevelType w:val="hybridMultilevel"/>
    <w:tmpl w:val="F91AEF94"/>
    <w:lvl w:ilvl="0" w:tplc="AF40C1FC">
      <w:start w:val="1"/>
      <w:numFmt w:val="bullet"/>
      <w:lvlText w:val=""/>
      <w:lvlJc w:val="left"/>
      <w:pPr>
        <w:ind w:left="720" w:hanging="360"/>
      </w:pPr>
      <w:rPr>
        <w:rFonts w:ascii="Symbol" w:hAnsi="Symbol" w:hint="default"/>
        <w:color w:val="215868" w:themeColor="accent5" w:themeShade="8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AA17DA"/>
    <w:multiLevelType w:val="hybridMultilevel"/>
    <w:tmpl w:val="78E09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3F5CFB"/>
    <w:multiLevelType w:val="hybridMultilevel"/>
    <w:tmpl w:val="C3CA98B2"/>
    <w:lvl w:ilvl="0" w:tplc="18FCFA4C">
      <w:start w:val="1"/>
      <w:numFmt w:val="bullet"/>
      <w:lvlText w:val=""/>
      <w:lvlJc w:val="left"/>
      <w:pPr>
        <w:ind w:left="720" w:hanging="360"/>
      </w:pPr>
      <w:rPr>
        <w:rFonts w:ascii="Symbol" w:hAnsi="Symbol" w:hint="default"/>
        <w:color w:val="76923C" w:themeColor="accent3" w:themeShade="BF"/>
      </w:rPr>
    </w:lvl>
    <w:lvl w:ilvl="1" w:tplc="97AAC24E">
      <w:start w:val="1"/>
      <w:numFmt w:val="bullet"/>
      <w:lvlText w:val="o"/>
      <w:lvlJc w:val="left"/>
      <w:pPr>
        <w:ind w:left="1440" w:hanging="360"/>
      </w:pPr>
      <w:rPr>
        <w:rFonts w:ascii="Courier New" w:hAnsi="Courier New" w:hint="default"/>
        <w:color w:val="76923C" w:themeColor="accent3" w:themeShade="BF"/>
      </w:rPr>
    </w:lvl>
    <w:lvl w:ilvl="2" w:tplc="04090005">
      <w:start w:val="1"/>
      <w:numFmt w:val="bullet"/>
      <w:lvlText w:val=""/>
      <w:lvlJc w:val="left"/>
      <w:pPr>
        <w:ind w:left="2160" w:hanging="360"/>
      </w:pPr>
      <w:rPr>
        <w:rFonts w:ascii="Wingdings" w:hAnsi="Wingdings" w:hint="default"/>
      </w:rPr>
    </w:lvl>
    <w:lvl w:ilvl="3" w:tplc="8EB65DC2">
      <w:start w:val="1"/>
      <w:numFmt w:val="bullet"/>
      <w:lvlText w:val=""/>
      <w:lvlJc w:val="left"/>
      <w:pPr>
        <w:ind w:left="2880" w:hanging="360"/>
      </w:pPr>
      <w:rPr>
        <w:rFonts w:ascii="Symbol" w:hAnsi="Symbol" w:hint="default"/>
        <w:color w:val="76923C" w:themeColor="accent3" w:themeShade="BF"/>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7B0083"/>
    <w:multiLevelType w:val="hybridMultilevel"/>
    <w:tmpl w:val="C6F8C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795DB6"/>
    <w:multiLevelType w:val="hybridMultilevel"/>
    <w:tmpl w:val="C5EC6DC0"/>
    <w:lvl w:ilvl="0" w:tplc="B8B23C44">
      <w:start w:val="1"/>
      <w:numFmt w:val="bullet"/>
      <w:lvlText w:val=""/>
      <w:lvlJc w:val="left"/>
      <w:pPr>
        <w:ind w:left="720" w:hanging="360"/>
      </w:pPr>
      <w:rPr>
        <w:rFonts w:ascii="Symbol" w:hAnsi="Symbol" w:hint="default"/>
        <w:color w:val="984806" w:themeColor="accent6" w:themeShade="8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E021FC"/>
    <w:multiLevelType w:val="hybridMultilevel"/>
    <w:tmpl w:val="02C0D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3174BB"/>
    <w:multiLevelType w:val="hybridMultilevel"/>
    <w:tmpl w:val="EEC47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4F0DDB"/>
    <w:multiLevelType w:val="hybridMultilevel"/>
    <w:tmpl w:val="54D63004"/>
    <w:lvl w:ilvl="0" w:tplc="53205E2A">
      <w:start w:val="1"/>
      <w:numFmt w:val="bullet"/>
      <w:lvlText w:val=""/>
      <w:lvlJc w:val="left"/>
      <w:pPr>
        <w:ind w:left="360" w:hanging="360"/>
      </w:pPr>
      <w:rPr>
        <w:rFonts w:ascii="Symbol" w:hAnsi="Symbol" w:hint="default"/>
        <w:color w:val="76923C" w:themeColor="accent3" w:themeShade="BF"/>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2A60D95"/>
    <w:multiLevelType w:val="hybridMultilevel"/>
    <w:tmpl w:val="6616F942"/>
    <w:lvl w:ilvl="0" w:tplc="FE98D1B8">
      <w:start w:val="1"/>
      <w:numFmt w:val="bullet"/>
      <w:lvlText w:val=""/>
      <w:lvlJc w:val="left"/>
      <w:pPr>
        <w:ind w:left="720" w:hanging="360"/>
      </w:pPr>
      <w:rPr>
        <w:rFonts w:ascii="Symbol" w:hAnsi="Symbol" w:hint="default"/>
        <w:color w:val="215868" w:themeColor="accent5" w:themeShade="8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AC7D12"/>
    <w:multiLevelType w:val="hybridMultilevel"/>
    <w:tmpl w:val="F40A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85494C"/>
    <w:multiLevelType w:val="hybridMultilevel"/>
    <w:tmpl w:val="6E5ACE52"/>
    <w:lvl w:ilvl="0" w:tplc="B8B23C44">
      <w:start w:val="1"/>
      <w:numFmt w:val="bullet"/>
      <w:lvlText w:val=""/>
      <w:lvlJc w:val="left"/>
      <w:pPr>
        <w:ind w:left="720" w:hanging="360"/>
      </w:pPr>
      <w:rPr>
        <w:rFonts w:ascii="Symbol" w:hAnsi="Symbol" w:hint="default"/>
        <w:color w:val="984806" w:themeColor="accent6" w:themeShade="8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5678FD"/>
    <w:multiLevelType w:val="hybridMultilevel"/>
    <w:tmpl w:val="2D905EA6"/>
    <w:lvl w:ilvl="0" w:tplc="95E29D08">
      <w:start w:val="1"/>
      <w:numFmt w:val="bullet"/>
      <w:lvlText w:val=""/>
      <w:lvlJc w:val="left"/>
      <w:pPr>
        <w:ind w:left="720" w:hanging="360"/>
      </w:pPr>
      <w:rPr>
        <w:rFonts w:ascii="Symbol" w:hAnsi="Symbol" w:hint="default"/>
        <w:color w:val="66006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797216"/>
    <w:multiLevelType w:val="hybridMultilevel"/>
    <w:tmpl w:val="190430F6"/>
    <w:lvl w:ilvl="0" w:tplc="DE366D7C">
      <w:start w:val="1"/>
      <w:numFmt w:val="decimal"/>
      <w:lvlText w:val="%1."/>
      <w:lvlJc w:val="left"/>
      <w:pPr>
        <w:ind w:left="360" w:hanging="360"/>
      </w:pPr>
      <w:rPr>
        <w:color w:val="76923C" w:themeColor="accent3" w:themeShade="BF"/>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4">
    <w:nsid w:val="26DE561D"/>
    <w:multiLevelType w:val="hybridMultilevel"/>
    <w:tmpl w:val="D1D2E6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B66E25"/>
    <w:multiLevelType w:val="hybridMultilevel"/>
    <w:tmpl w:val="AE9E9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333EF5"/>
    <w:multiLevelType w:val="hybridMultilevel"/>
    <w:tmpl w:val="0F5E0090"/>
    <w:lvl w:ilvl="0" w:tplc="B8B23C44">
      <w:start w:val="1"/>
      <w:numFmt w:val="bullet"/>
      <w:lvlText w:val=""/>
      <w:lvlJc w:val="left"/>
      <w:pPr>
        <w:ind w:left="720" w:hanging="360"/>
      </w:pPr>
      <w:rPr>
        <w:rFonts w:ascii="Symbol" w:hAnsi="Symbol" w:hint="default"/>
        <w:color w:val="984806" w:themeColor="accent6" w:themeShade="8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F40D73"/>
    <w:multiLevelType w:val="hybridMultilevel"/>
    <w:tmpl w:val="2D06C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BB54B9"/>
    <w:multiLevelType w:val="hybridMultilevel"/>
    <w:tmpl w:val="9A4A9D30"/>
    <w:lvl w:ilvl="0" w:tplc="B8B23C44">
      <w:start w:val="1"/>
      <w:numFmt w:val="bullet"/>
      <w:lvlText w:val=""/>
      <w:lvlJc w:val="left"/>
      <w:pPr>
        <w:ind w:left="720" w:hanging="360"/>
      </w:pPr>
      <w:rPr>
        <w:rFonts w:ascii="Symbol" w:hAnsi="Symbol" w:hint="default"/>
        <w:color w:val="984806" w:themeColor="accent6" w:themeShade="8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A7367F"/>
    <w:multiLevelType w:val="hybridMultilevel"/>
    <w:tmpl w:val="E906161C"/>
    <w:lvl w:ilvl="0" w:tplc="B8B23C44">
      <w:start w:val="1"/>
      <w:numFmt w:val="bullet"/>
      <w:lvlText w:val=""/>
      <w:lvlJc w:val="left"/>
      <w:pPr>
        <w:ind w:left="720" w:hanging="360"/>
      </w:pPr>
      <w:rPr>
        <w:rFonts w:ascii="Symbol" w:hAnsi="Symbol" w:hint="default"/>
        <w:color w:val="984806" w:themeColor="accent6" w:themeShade="8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135E55"/>
    <w:multiLevelType w:val="hybridMultilevel"/>
    <w:tmpl w:val="80CCA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BA65C4"/>
    <w:multiLevelType w:val="hybridMultilevel"/>
    <w:tmpl w:val="B27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334F36"/>
    <w:multiLevelType w:val="hybridMultilevel"/>
    <w:tmpl w:val="1F1AA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3E434A"/>
    <w:multiLevelType w:val="hybridMultilevel"/>
    <w:tmpl w:val="25A69754"/>
    <w:lvl w:ilvl="0" w:tplc="EE885F24">
      <w:start w:val="1"/>
      <w:numFmt w:val="decimal"/>
      <w:lvlText w:val="%1."/>
      <w:lvlJc w:val="left"/>
      <w:pPr>
        <w:ind w:left="1800" w:hanging="360"/>
      </w:pPr>
      <w:rPr>
        <w:color w:val="76923C" w:themeColor="accent3" w:themeShade="BF"/>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52513BA0"/>
    <w:multiLevelType w:val="hybridMultilevel"/>
    <w:tmpl w:val="2CD07946"/>
    <w:lvl w:ilvl="0" w:tplc="B8B23C44">
      <w:start w:val="1"/>
      <w:numFmt w:val="bullet"/>
      <w:lvlText w:val=""/>
      <w:lvlJc w:val="left"/>
      <w:pPr>
        <w:ind w:left="720" w:hanging="360"/>
      </w:pPr>
      <w:rPr>
        <w:rFonts w:ascii="Symbol" w:hAnsi="Symbol" w:hint="default"/>
        <w:color w:val="984806" w:themeColor="accent6" w:themeShade="8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62355B"/>
    <w:multiLevelType w:val="hybridMultilevel"/>
    <w:tmpl w:val="64881B6C"/>
    <w:lvl w:ilvl="0" w:tplc="A98832C4">
      <w:start w:val="1"/>
      <w:numFmt w:val="bullet"/>
      <w:lvlText w:val=""/>
      <w:lvlJc w:val="left"/>
      <w:pPr>
        <w:ind w:left="720" w:hanging="360"/>
      </w:pPr>
      <w:rPr>
        <w:rFonts w:ascii="Symbol" w:hAnsi="Symbol" w:hint="default"/>
        <w:color w:val="4F6228" w:themeColor="accent3" w:themeShade="80"/>
      </w:rPr>
    </w:lvl>
    <w:lvl w:ilvl="1" w:tplc="04090003">
      <w:start w:val="1"/>
      <w:numFmt w:val="bullet"/>
      <w:lvlText w:val="o"/>
      <w:lvlJc w:val="left"/>
      <w:pPr>
        <w:ind w:left="1440" w:hanging="360"/>
      </w:pPr>
      <w:rPr>
        <w:rFonts w:ascii="Courier New" w:hAnsi="Courier New" w:hint="default"/>
      </w:rPr>
    </w:lvl>
    <w:lvl w:ilvl="2" w:tplc="6BB44530">
      <w:start w:val="1"/>
      <w:numFmt w:val="bullet"/>
      <w:lvlText w:val=""/>
      <w:lvlJc w:val="left"/>
      <w:pPr>
        <w:ind w:left="2160" w:hanging="360"/>
      </w:pPr>
      <w:rPr>
        <w:rFonts w:ascii="Wingdings" w:hAnsi="Wingdings" w:hint="default"/>
        <w:color w:val="4F6228" w:themeColor="accent3" w:themeShade="8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F346A8"/>
    <w:multiLevelType w:val="hybridMultilevel"/>
    <w:tmpl w:val="BF4C48C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5E384545"/>
    <w:multiLevelType w:val="hybridMultilevel"/>
    <w:tmpl w:val="66C4E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744B64"/>
    <w:multiLevelType w:val="hybridMultilevel"/>
    <w:tmpl w:val="0406B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790563A"/>
    <w:multiLevelType w:val="hybridMultilevel"/>
    <w:tmpl w:val="B39CF2D2"/>
    <w:lvl w:ilvl="0" w:tplc="47E0AF38">
      <w:start w:val="1"/>
      <w:numFmt w:val="bullet"/>
      <w:lvlText w:val=""/>
      <w:lvlJc w:val="left"/>
      <w:pPr>
        <w:ind w:left="720" w:hanging="360"/>
      </w:pPr>
      <w:rPr>
        <w:rFonts w:ascii="Symbol" w:hAnsi="Symbol" w:hint="default"/>
        <w:color w:val="4F6228" w:themeColor="accent3" w:themeShade="80"/>
      </w:rPr>
    </w:lvl>
    <w:lvl w:ilvl="1" w:tplc="B796940E">
      <w:start w:val="1"/>
      <w:numFmt w:val="bullet"/>
      <w:lvlText w:val="o"/>
      <w:lvlJc w:val="left"/>
      <w:pPr>
        <w:ind w:left="1440" w:hanging="360"/>
      </w:pPr>
      <w:rPr>
        <w:rFonts w:ascii="Courier New" w:hAnsi="Courier New" w:hint="default"/>
        <w:color w:val="4F6228" w:themeColor="accent3" w:themeShade="80"/>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EF03EE"/>
    <w:multiLevelType w:val="hybridMultilevel"/>
    <w:tmpl w:val="E7F89E08"/>
    <w:lvl w:ilvl="0" w:tplc="A98832C4">
      <w:start w:val="1"/>
      <w:numFmt w:val="bullet"/>
      <w:lvlText w:val=""/>
      <w:lvlJc w:val="left"/>
      <w:pPr>
        <w:ind w:left="720" w:hanging="360"/>
      </w:pPr>
      <w:rPr>
        <w:rFonts w:ascii="Symbol" w:hAnsi="Symbol" w:hint="default"/>
        <w:color w:val="4F6228" w:themeColor="accent3" w:themeShade="8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F652BC"/>
    <w:multiLevelType w:val="hybridMultilevel"/>
    <w:tmpl w:val="56AEBF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97316B"/>
    <w:multiLevelType w:val="hybridMultilevel"/>
    <w:tmpl w:val="21784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6864932"/>
    <w:multiLevelType w:val="hybridMultilevel"/>
    <w:tmpl w:val="2DB83E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7D74D05"/>
    <w:multiLevelType w:val="hybridMultilevel"/>
    <w:tmpl w:val="05746E04"/>
    <w:lvl w:ilvl="0" w:tplc="A98832C4">
      <w:start w:val="1"/>
      <w:numFmt w:val="bullet"/>
      <w:lvlText w:val=""/>
      <w:lvlJc w:val="left"/>
      <w:pPr>
        <w:ind w:left="720" w:hanging="360"/>
      </w:pPr>
      <w:rPr>
        <w:rFonts w:ascii="Symbol" w:hAnsi="Symbol" w:hint="default"/>
        <w:color w:val="4F6228" w:themeColor="accent3" w:themeShade="8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C24941"/>
    <w:multiLevelType w:val="hybridMultilevel"/>
    <w:tmpl w:val="CBB444EE"/>
    <w:lvl w:ilvl="0" w:tplc="AA24D72A">
      <w:start w:val="1"/>
      <w:numFmt w:val="bullet"/>
      <w:lvlText w:val=""/>
      <w:lvlJc w:val="left"/>
      <w:pPr>
        <w:ind w:left="720" w:hanging="360"/>
      </w:pPr>
      <w:rPr>
        <w:rFonts w:ascii="Symbol" w:hAnsi="Symbol" w:hint="default"/>
        <w:color w:val="984806" w:themeColor="accent6" w:themeShade="8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C51022C"/>
    <w:multiLevelType w:val="hybridMultilevel"/>
    <w:tmpl w:val="F79E221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2"/>
  </w:num>
  <w:num w:numId="3">
    <w:abstractNumId w:val="33"/>
  </w:num>
  <w:num w:numId="4">
    <w:abstractNumId w:val="35"/>
  </w:num>
  <w:num w:numId="5">
    <w:abstractNumId w:val="28"/>
  </w:num>
  <w:num w:numId="6">
    <w:abstractNumId w:val="14"/>
  </w:num>
  <w:num w:numId="7">
    <w:abstractNumId w:val="17"/>
  </w:num>
  <w:num w:numId="8">
    <w:abstractNumId w:val="31"/>
  </w:num>
  <w:num w:numId="9">
    <w:abstractNumId w:val="22"/>
  </w:num>
  <w:num w:numId="10">
    <w:abstractNumId w:val="27"/>
  </w:num>
  <w:num w:numId="11">
    <w:abstractNumId w:val="20"/>
  </w:num>
  <w:num w:numId="12">
    <w:abstractNumId w:val="9"/>
  </w:num>
  <w:num w:numId="13">
    <w:abstractNumId w:val="3"/>
  </w:num>
  <w:num w:numId="14">
    <w:abstractNumId w:val="1"/>
  </w:num>
  <w:num w:numId="15">
    <w:abstractNumId w:val="6"/>
  </w:num>
  <w:num w:numId="16">
    <w:abstractNumId w:val="21"/>
  </w:num>
  <w:num w:numId="17">
    <w:abstractNumId w:val="7"/>
  </w:num>
  <w:num w:numId="18">
    <w:abstractNumId w:val="10"/>
  </w:num>
  <w:num w:numId="19">
    <w:abstractNumId w:val="15"/>
  </w:num>
  <w:num w:numId="20">
    <w:abstractNumId w:val="4"/>
  </w:num>
  <w:num w:numId="21">
    <w:abstractNumId w:val="23"/>
  </w:num>
  <w:num w:numId="22">
    <w:abstractNumId w:val="8"/>
  </w:num>
  <w:num w:numId="23">
    <w:abstractNumId w:val="13"/>
  </w:num>
  <w:num w:numId="24">
    <w:abstractNumId w:val="36"/>
  </w:num>
  <w:num w:numId="25">
    <w:abstractNumId w:val="0"/>
  </w:num>
  <w:num w:numId="26">
    <w:abstractNumId w:val="12"/>
  </w:num>
  <w:num w:numId="27">
    <w:abstractNumId w:val="26"/>
  </w:num>
  <w:num w:numId="28">
    <w:abstractNumId w:val="18"/>
  </w:num>
  <w:num w:numId="29">
    <w:abstractNumId w:val="11"/>
  </w:num>
  <w:num w:numId="30">
    <w:abstractNumId w:val="19"/>
  </w:num>
  <w:num w:numId="31">
    <w:abstractNumId w:val="5"/>
  </w:num>
  <w:num w:numId="32">
    <w:abstractNumId w:val="24"/>
  </w:num>
  <w:num w:numId="33">
    <w:abstractNumId w:val="16"/>
  </w:num>
  <w:num w:numId="34">
    <w:abstractNumId w:val="30"/>
  </w:num>
  <w:num w:numId="35">
    <w:abstractNumId w:val="34"/>
  </w:num>
  <w:num w:numId="36">
    <w:abstractNumId w:val="25"/>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0CD"/>
    <w:rsid w:val="006850CD"/>
    <w:rsid w:val="006922E3"/>
    <w:rsid w:val="00D82D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691C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50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0CD"/>
    <w:pPr>
      <w:ind w:left="720"/>
      <w:contextualSpacing/>
    </w:pPr>
  </w:style>
  <w:style w:type="paragraph" w:styleId="NoteLevel1">
    <w:name w:val="Note Level 1"/>
    <w:basedOn w:val="Normal"/>
    <w:uiPriority w:val="99"/>
    <w:unhideWhenUsed/>
    <w:rsid w:val="006850CD"/>
    <w:pPr>
      <w:keepNext/>
      <w:numPr>
        <w:numId w:val="25"/>
      </w:numPr>
      <w:contextualSpacing/>
      <w:outlineLvl w:val="0"/>
    </w:pPr>
    <w:rPr>
      <w:rFonts w:ascii="Verdana" w:hAnsi="Verdana"/>
    </w:rPr>
  </w:style>
  <w:style w:type="paragraph" w:styleId="NoteLevel2">
    <w:name w:val="Note Level 2"/>
    <w:basedOn w:val="Normal"/>
    <w:uiPriority w:val="99"/>
    <w:unhideWhenUsed/>
    <w:rsid w:val="006850CD"/>
    <w:pPr>
      <w:keepNext/>
      <w:numPr>
        <w:ilvl w:val="1"/>
        <w:numId w:val="25"/>
      </w:numPr>
      <w:contextualSpacing/>
      <w:outlineLvl w:val="1"/>
    </w:pPr>
    <w:rPr>
      <w:rFonts w:ascii="Verdana" w:hAnsi="Verdana"/>
    </w:rPr>
  </w:style>
  <w:style w:type="paragraph" w:styleId="NoteLevel3">
    <w:name w:val="Note Level 3"/>
    <w:basedOn w:val="Normal"/>
    <w:uiPriority w:val="99"/>
    <w:unhideWhenUsed/>
    <w:rsid w:val="006850CD"/>
    <w:pPr>
      <w:keepNext/>
      <w:numPr>
        <w:ilvl w:val="2"/>
        <w:numId w:val="25"/>
      </w:numPr>
      <w:contextualSpacing/>
      <w:outlineLvl w:val="2"/>
    </w:pPr>
    <w:rPr>
      <w:rFonts w:ascii="Verdana" w:hAnsi="Verdana"/>
    </w:rPr>
  </w:style>
  <w:style w:type="paragraph" w:styleId="NoteLevel4">
    <w:name w:val="Note Level 4"/>
    <w:basedOn w:val="Normal"/>
    <w:uiPriority w:val="99"/>
    <w:unhideWhenUsed/>
    <w:rsid w:val="006850CD"/>
    <w:pPr>
      <w:keepNext/>
      <w:numPr>
        <w:ilvl w:val="3"/>
        <w:numId w:val="25"/>
      </w:numPr>
      <w:contextualSpacing/>
      <w:outlineLvl w:val="3"/>
    </w:pPr>
    <w:rPr>
      <w:rFonts w:ascii="Verdana" w:hAnsi="Verdana"/>
    </w:rPr>
  </w:style>
  <w:style w:type="paragraph" w:styleId="NoteLevel5">
    <w:name w:val="Note Level 5"/>
    <w:basedOn w:val="Normal"/>
    <w:uiPriority w:val="99"/>
    <w:unhideWhenUsed/>
    <w:rsid w:val="006850CD"/>
    <w:pPr>
      <w:keepNext/>
      <w:numPr>
        <w:ilvl w:val="4"/>
        <w:numId w:val="25"/>
      </w:numPr>
      <w:contextualSpacing/>
      <w:outlineLvl w:val="4"/>
    </w:pPr>
    <w:rPr>
      <w:rFonts w:ascii="Verdana" w:hAnsi="Verdana"/>
    </w:rPr>
  </w:style>
  <w:style w:type="paragraph" w:styleId="NoteLevel6">
    <w:name w:val="Note Level 6"/>
    <w:basedOn w:val="Normal"/>
    <w:uiPriority w:val="99"/>
    <w:unhideWhenUsed/>
    <w:rsid w:val="006850CD"/>
    <w:pPr>
      <w:keepNext/>
      <w:numPr>
        <w:ilvl w:val="5"/>
        <w:numId w:val="25"/>
      </w:numPr>
      <w:contextualSpacing/>
      <w:outlineLvl w:val="5"/>
    </w:pPr>
    <w:rPr>
      <w:rFonts w:ascii="Verdana" w:hAnsi="Verdana"/>
    </w:rPr>
  </w:style>
  <w:style w:type="paragraph" w:styleId="NoteLevel7">
    <w:name w:val="Note Level 7"/>
    <w:basedOn w:val="Normal"/>
    <w:uiPriority w:val="99"/>
    <w:semiHidden/>
    <w:unhideWhenUsed/>
    <w:rsid w:val="006850CD"/>
    <w:pPr>
      <w:keepNext/>
      <w:numPr>
        <w:ilvl w:val="6"/>
        <w:numId w:val="25"/>
      </w:numPr>
      <w:contextualSpacing/>
      <w:outlineLvl w:val="6"/>
    </w:pPr>
    <w:rPr>
      <w:rFonts w:ascii="Verdana" w:hAnsi="Verdana"/>
    </w:rPr>
  </w:style>
  <w:style w:type="paragraph" w:styleId="NoteLevel8">
    <w:name w:val="Note Level 8"/>
    <w:basedOn w:val="Normal"/>
    <w:uiPriority w:val="99"/>
    <w:semiHidden/>
    <w:unhideWhenUsed/>
    <w:rsid w:val="006850CD"/>
    <w:pPr>
      <w:keepNext/>
      <w:numPr>
        <w:ilvl w:val="7"/>
        <w:numId w:val="25"/>
      </w:numPr>
      <w:contextualSpacing/>
      <w:outlineLvl w:val="7"/>
    </w:pPr>
    <w:rPr>
      <w:rFonts w:ascii="Verdana" w:hAnsi="Verdana"/>
    </w:rPr>
  </w:style>
  <w:style w:type="paragraph" w:styleId="NoteLevel9">
    <w:name w:val="Note Level 9"/>
    <w:basedOn w:val="Normal"/>
    <w:uiPriority w:val="99"/>
    <w:semiHidden/>
    <w:unhideWhenUsed/>
    <w:rsid w:val="006850CD"/>
    <w:pPr>
      <w:keepNext/>
      <w:numPr>
        <w:ilvl w:val="8"/>
        <w:numId w:val="25"/>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50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0CD"/>
    <w:pPr>
      <w:ind w:left="720"/>
      <w:contextualSpacing/>
    </w:pPr>
  </w:style>
  <w:style w:type="paragraph" w:styleId="NoteLevel1">
    <w:name w:val="Note Level 1"/>
    <w:basedOn w:val="Normal"/>
    <w:uiPriority w:val="99"/>
    <w:unhideWhenUsed/>
    <w:rsid w:val="006850CD"/>
    <w:pPr>
      <w:keepNext/>
      <w:numPr>
        <w:numId w:val="25"/>
      </w:numPr>
      <w:contextualSpacing/>
      <w:outlineLvl w:val="0"/>
    </w:pPr>
    <w:rPr>
      <w:rFonts w:ascii="Verdana" w:hAnsi="Verdana"/>
    </w:rPr>
  </w:style>
  <w:style w:type="paragraph" w:styleId="NoteLevel2">
    <w:name w:val="Note Level 2"/>
    <w:basedOn w:val="Normal"/>
    <w:uiPriority w:val="99"/>
    <w:unhideWhenUsed/>
    <w:rsid w:val="006850CD"/>
    <w:pPr>
      <w:keepNext/>
      <w:numPr>
        <w:ilvl w:val="1"/>
        <w:numId w:val="25"/>
      </w:numPr>
      <w:contextualSpacing/>
      <w:outlineLvl w:val="1"/>
    </w:pPr>
    <w:rPr>
      <w:rFonts w:ascii="Verdana" w:hAnsi="Verdana"/>
    </w:rPr>
  </w:style>
  <w:style w:type="paragraph" w:styleId="NoteLevel3">
    <w:name w:val="Note Level 3"/>
    <w:basedOn w:val="Normal"/>
    <w:uiPriority w:val="99"/>
    <w:unhideWhenUsed/>
    <w:rsid w:val="006850CD"/>
    <w:pPr>
      <w:keepNext/>
      <w:numPr>
        <w:ilvl w:val="2"/>
        <w:numId w:val="25"/>
      </w:numPr>
      <w:contextualSpacing/>
      <w:outlineLvl w:val="2"/>
    </w:pPr>
    <w:rPr>
      <w:rFonts w:ascii="Verdana" w:hAnsi="Verdana"/>
    </w:rPr>
  </w:style>
  <w:style w:type="paragraph" w:styleId="NoteLevel4">
    <w:name w:val="Note Level 4"/>
    <w:basedOn w:val="Normal"/>
    <w:uiPriority w:val="99"/>
    <w:unhideWhenUsed/>
    <w:rsid w:val="006850CD"/>
    <w:pPr>
      <w:keepNext/>
      <w:numPr>
        <w:ilvl w:val="3"/>
        <w:numId w:val="25"/>
      </w:numPr>
      <w:contextualSpacing/>
      <w:outlineLvl w:val="3"/>
    </w:pPr>
    <w:rPr>
      <w:rFonts w:ascii="Verdana" w:hAnsi="Verdana"/>
    </w:rPr>
  </w:style>
  <w:style w:type="paragraph" w:styleId="NoteLevel5">
    <w:name w:val="Note Level 5"/>
    <w:basedOn w:val="Normal"/>
    <w:uiPriority w:val="99"/>
    <w:unhideWhenUsed/>
    <w:rsid w:val="006850CD"/>
    <w:pPr>
      <w:keepNext/>
      <w:numPr>
        <w:ilvl w:val="4"/>
        <w:numId w:val="25"/>
      </w:numPr>
      <w:contextualSpacing/>
      <w:outlineLvl w:val="4"/>
    </w:pPr>
    <w:rPr>
      <w:rFonts w:ascii="Verdana" w:hAnsi="Verdana"/>
    </w:rPr>
  </w:style>
  <w:style w:type="paragraph" w:styleId="NoteLevel6">
    <w:name w:val="Note Level 6"/>
    <w:basedOn w:val="Normal"/>
    <w:uiPriority w:val="99"/>
    <w:unhideWhenUsed/>
    <w:rsid w:val="006850CD"/>
    <w:pPr>
      <w:keepNext/>
      <w:numPr>
        <w:ilvl w:val="5"/>
        <w:numId w:val="25"/>
      </w:numPr>
      <w:contextualSpacing/>
      <w:outlineLvl w:val="5"/>
    </w:pPr>
    <w:rPr>
      <w:rFonts w:ascii="Verdana" w:hAnsi="Verdana"/>
    </w:rPr>
  </w:style>
  <w:style w:type="paragraph" w:styleId="NoteLevel7">
    <w:name w:val="Note Level 7"/>
    <w:basedOn w:val="Normal"/>
    <w:uiPriority w:val="99"/>
    <w:semiHidden/>
    <w:unhideWhenUsed/>
    <w:rsid w:val="006850CD"/>
    <w:pPr>
      <w:keepNext/>
      <w:numPr>
        <w:ilvl w:val="6"/>
        <w:numId w:val="25"/>
      </w:numPr>
      <w:contextualSpacing/>
      <w:outlineLvl w:val="6"/>
    </w:pPr>
    <w:rPr>
      <w:rFonts w:ascii="Verdana" w:hAnsi="Verdana"/>
    </w:rPr>
  </w:style>
  <w:style w:type="paragraph" w:styleId="NoteLevel8">
    <w:name w:val="Note Level 8"/>
    <w:basedOn w:val="Normal"/>
    <w:uiPriority w:val="99"/>
    <w:semiHidden/>
    <w:unhideWhenUsed/>
    <w:rsid w:val="006850CD"/>
    <w:pPr>
      <w:keepNext/>
      <w:numPr>
        <w:ilvl w:val="7"/>
        <w:numId w:val="25"/>
      </w:numPr>
      <w:contextualSpacing/>
      <w:outlineLvl w:val="7"/>
    </w:pPr>
    <w:rPr>
      <w:rFonts w:ascii="Verdana" w:hAnsi="Verdana"/>
    </w:rPr>
  </w:style>
  <w:style w:type="paragraph" w:styleId="NoteLevel9">
    <w:name w:val="Note Level 9"/>
    <w:basedOn w:val="Normal"/>
    <w:uiPriority w:val="99"/>
    <w:semiHidden/>
    <w:unhideWhenUsed/>
    <w:rsid w:val="006850CD"/>
    <w:pPr>
      <w:keepNext/>
      <w:numPr>
        <w:ilvl w:val="8"/>
        <w:numId w:val="25"/>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17</Pages>
  <Words>5065</Words>
  <Characters>28871</Characters>
  <Application>Microsoft Macintosh Word</Application>
  <DocSecurity>0</DocSecurity>
  <Lines>240</Lines>
  <Paragraphs>67</Paragraphs>
  <ScaleCrop>false</ScaleCrop>
  <Company/>
  <LinksUpToDate>false</LinksUpToDate>
  <CharactersWithSpaces>33869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Carvalho</dc:creator>
  <cp:keywords/>
  <dc:description/>
  <cp:lastModifiedBy>Patricia Carvalho</cp:lastModifiedBy>
  <cp:revision>1</cp:revision>
  <dcterms:created xsi:type="dcterms:W3CDTF">2014-12-03T21:35:00Z</dcterms:created>
  <dcterms:modified xsi:type="dcterms:W3CDTF">2014-12-03T21:56:00Z</dcterms:modified>
</cp:coreProperties>
</file>