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77104" w14:textId="77777777" w:rsidR="007778C9" w:rsidRDefault="00344794">
      <w:r>
        <w:t>Keywords Set 3</w:t>
      </w:r>
    </w:p>
    <w:p w14:paraId="3F4BB63F" w14:textId="77777777" w:rsidR="00344794" w:rsidRPr="00344794" w:rsidRDefault="00344794">
      <w:pPr>
        <w:rPr>
          <w:rFonts w:ascii="Calibri" w:hAnsi="Calibri"/>
        </w:rPr>
      </w:pPr>
    </w:p>
    <w:tbl>
      <w:tblPr>
        <w:tblStyle w:val="TableGrid"/>
        <w:tblW w:w="0" w:type="auto"/>
        <w:tblLook w:val="04A0" w:firstRow="1" w:lastRow="0" w:firstColumn="1" w:lastColumn="0" w:noHBand="0" w:noVBand="1"/>
      </w:tblPr>
      <w:tblGrid>
        <w:gridCol w:w="2802"/>
        <w:gridCol w:w="6054"/>
      </w:tblGrid>
      <w:tr w:rsidR="00344794" w14:paraId="4D4F877C" w14:textId="77777777" w:rsidTr="00A20C37">
        <w:tc>
          <w:tcPr>
            <w:tcW w:w="2802" w:type="dxa"/>
          </w:tcPr>
          <w:p w14:paraId="569B601C" w14:textId="77777777" w:rsidR="00344794" w:rsidRDefault="00344794">
            <w:pPr>
              <w:rPr>
                <w:rFonts w:ascii="Calibri" w:hAnsi="Calibri"/>
              </w:rPr>
            </w:pPr>
            <w:r>
              <w:rPr>
                <w:rFonts w:ascii="Calibri" w:hAnsi="Calibri"/>
              </w:rPr>
              <w:t>Adaptive Radiation</w:t>
            </w:r>
          </w:p>
        </w:tc>
        <w:tc>
          <w:tcPr>
            <w:tcW w:w="6054" w:type="dxa"/>
          </w:tcPr>
          <w:p w14:paraId="21C2E81E" w14:textId="77777777" w:rsidR="00344794" w:rsidRDefault="00344794">
            <w:pPr>
              <w:rPr>
                <w:rFonts w:ascii="Calibri" w:hAnsi="Calibri"/>
              </w:rPr>
            </w:pPr>
            <w:r>
              <w:rPr>
                <w:rFonts w:ascii="Calibri" w:hAnsi="Calibri"/>
              </w:rPr>
              <w:t>A cluster of closely related species that are each adaptively specialized to a specific habitat or food source. A burst of speciation associated with a move into new situations.</w:t>
            </w:r>
          </w:p>
        </w:tc>
      </w:tr>
      <w:tr w:rsidR="00344794" w14:paraId="3C6710A6" w14:textId="77777777" w:rsidTr="00A20C37">
        <w:tc>
          <w:tcPr>
            <w:tcW w:w="2802" w:type="dxa"/>
          </w:tcPr>
          <w:p w14:paraId="7F0D8FE9" w14:textId="77777777" w:rsidR="00344794" w:rsidRDefault="00344794">
            <w:pPr>
              <w:rPr>
                <w:rFonts w:ascii="Calibri" w:hAnsi="Calibri"/>
              </w:rPr>
            </w:pPr>
            <w:r>
              <w:rPr>
                <w:rFonts w:ascii="Calibri" w:hAnsi="Calibri"/>
              </w:rPr>
              <w:t>Advanced Characters</w:t>
            </w:r>
          </w:p>
        </w:tc>
        <w:tc>
          <w:tcPr>
            <w:tcW w:w="6054" w:type="dxa"/>
          </w:tcPr>
          <w:p w14:paraId="4656E51D" w14:textId="77777777" w:rsidR="00344794" w:rsidRDefault="00344794">
            <w:pPr>
              <w:rPr>
                <w:rFonts w:ascii="Calibri" w:hAnsi="Calibri"/>
              </w:rPr>
            </w:pPr>
            <w:r>
              <w:rPr>
                <w:rFonts w:ascii="Calibri" w:hAnsi="Calibri"/>
              </w:rPr>
              <w:t>Evolved species with newer characteristics than it’s more primitive form.</w:t>
            </w:r>
          </w:p>
          <w:p w14:paraId="0EA072F6" w14:textId="77777777" w:rsidR="00344794" w:rsidRDefault="00344794">
            <w:pPr>
              <w:rPr>
                <w:rFonts w:ascii="Calibri" w:hAnsi="Calibri"/>
              </w:rPr>
            </w:pPr>
            <w:r>
              <w:rPr>
                <w:rFonts w:ascii="Calibri" w:hAnsi="Calibri"/>
              </w:rPr>
              <w:t>Ex. The evolution of the horse from 25-50cm to over 6 feet tall.</w:t>
            </w:r>
          </w:p>
        </w:tc>
      </w:tr>
      <w:tr w:rsidR="00344794" w14:paraId="6F28D16B" w14:textId="77777777" w:rsidTr="00A20C37">
        <w:tc>
          <w:tcPr>
            <w:tcW w:w="2802" w:type="dxa"/>
          </w:tcPr>
          <w:p w14:paraId="58F67C81" w14:textId="77777777" w:rsidR="00344794" w:rsidRDefault="000D538F">
            <w:pPr>
              <w:rPr>
                <w:rFonts w:ascii="Calibri" w:hAnsi="Calibri"/>
              </w:rPr>
            </w:pPr>
            <w:r>
              <w:rPr>
                <w:rFonts w:ascii="Calibri" w:hAnsi="Calibri"/>
              </w:rPr>
              <w:t>Allele</w:t>
            </w:r>
          </w:p>
        </w:tc>
        <w:tc>
          <w:tcPr>
            <w:tcW w:w="6054" w:type="dxa"/>
          </w:tcPr>
          <w:p w14:paraId="031356A8" w14:textId="77777777" w:rsidR="00344794" w:rsidRDefault="000D538F">
            <w:pPr>
              <w:rPr>
                <w:rFonts w:ascii="Calibri" w:hAnsi="Calibri"/>
              </w:rPr>
            </w:pPr>
            <w:r>
              <w:rPr>
                <w:rFonts w:ascii="Calibri" w:hAnsi="Calibri"/>
              </w:rPr>
              <w:t xml:space="preserve">One member of a pair of genes occupying in a specific spot on the chromosome. </w:t>
            </w:r>
          </w:p>
          <w:p w14:paraId="17F00CD4" w14:textId="77777777" w:rsidR="000D538F" w:rsidRDefault="000D538F">
            <w:pPr>
              <w:rPr>
                <w:rFonts w:ascii="Calibri" w:hAnsi="Calibri"/>
              </w:rPr>
            </w:pPr>
            <w:r>
              <w:rPr>
                <w:rFonts w:ascii="Calibri" w:hAnsi="Calibri"/>
              </w:rPr>
              <w:t xml:space="preserve">Ex. A pair of </w:t>
            </w:r>
            <w:proofErr w:type="gramStart"/>
            <w:r>
              <w:rPr>
                <w:rFonts w:ascii="Calibri" w:hAnsi="Calibri"/>
              </w:rPr>
              <w:t>allele’s</w:t>
            </w:r>
            <w:proofErr w:type="gramEnd"/>
            <w:r>
              <w:rPr>
                <w:rFonts w:ascii="Calibri" w:hAnsi="Calibri"/>
              </w:rPr>
              <w:t xml:space="preserve"> control the same trait. Eye color, one allele controls for blue and the other controls for brown eyes. </w:t>
            </w:r>
          </w:p>
        </w:tc>
      </w:tr>
      <w:tr w:rsidR="00344794" w14:paraId="51AA2BAF" w14:textId="77777777" w:rsidTr="00A20C37">
        <w:tc>
          <w:tcPr>
            <w:tcW w:w="2802" w:type="dxa"/>
          </w:tcPr>
          <w:p w14:paraId="0BF6F3C1" w14:textId="77777777" w:rsidR="00344794" w:rsidRDefault="000D538F">
            <w:pPr>
              <w:rPr>
                <w:rFonts w:ascii="Calibri" w:hAnsi="Calibri"/>
              </w:rPr>
            </w:pPr>
            <w:r>
              <w:rPr>
                <w:rFonts w:ascii="Calibri" w:hAnsi="Calibri"/>
              </w:rPr>
              <w:t>Allele Frequency</w:t>
            </w:r>
          </w:p>
        </w:tc>
        <w:tc>
          <w:tcPr>
            <w:tcW w:w="6054" w:type="dxa"/>
          </w:tcPr>
          <w:p w14:paraId="1BF1EC96" w14:textId="77777777" w:rsidR="00344794" w:rsidRDefault="000D538F">
            <w:pPr>
              <w:rPr>
                <w:rFonts w:ascii="Calibri" w:hAnsi="Calibri"/>
              </w:rPr>
            </w:pPr>
            <w:r>
              <w:rPr>
                <w:rFonts w:ascii="Calibri" w:hAnsi="Calibri"/>
              </w:rPr>
              <w:t xml:space="preserve">The frequency of an allele relative to that of other alleles of the same gene in a population. </w:t>
            </w:r>
          </w:p>
          <w:p w14:paraId="2B0DF62F" w14:textId="77777777" w:rsidR="000D538F" w:rsidRDefault="000D538F">
            <w:pPr>
              <w:rPr>
                <w:rFonts w:ascii="Calibri" w:hAnsi="Calibri"/>
              </w:rPr>
            </w:pPr>
            <w:r>
              <w:rPr>
                <w:rFonts w:ascii="Calibri" w:hAnsi="Calibri"/>
              </w:rPr>
              <w:t>Ex.</w:t>
            </w:r>
            <w:r w:rsidRPr="000D538F">
              <w:rPr>
                <w:rFonts w:asciiTheme="majorHAnsi" w:hAnsiTheme="majorHAnsi"/>
              </w:rPr>
              <w:t xml:space="preserve"> </w:t>
            </w:r>
            <w:r w:rsidRPr="000D538F">
              <w:rPr>
                <w:rFonts w:asciiTheme="majorHAnsi" w:hAnsiTheme="majorHAnsi" w:cs="Arial"/>
              </w:rPr>
              <w:t xml:space="preserve">assuming that in a human </w:t>
            </w:r>
            <w:hyperlink r:id="rId5" w:history="1">
              <w:r w:rsidRPr="000D538F">
                <w:rPr>
                  <w:rFonts w:asciiTheme="majorHAnsi" w:hAnsiTheme="majorHAnsi" w:cs="Arial"/>
                  <w:u w:val="single"/>
                </w:rPr>
                <w:t>population</w:t>
              </w:r>
            </w:hyperlink>
            <w:r w:rsidRPr="000D538F">
              <w:rPr>
                <w:rFonts w:asciiTheme="majorHAnsi" w:hAnsiTheme="majorHAnsi" w:cs="Arial"/>
              </w:rPr>
              <w:t xml:space="preserve">, there are 100 </w:t>
            </w:r>
            <w:hyperlink r:id="rId6" w:history="1">
              <w:r w:rsidRPr="000D538F">
                <w:rPr>
                  <w:rFonts w:asciiTheme="majorHAnsi" w:hAnsiTheme="majorHAnsi" w:cs="Arial"/>
                  <w:u w:val="single"/>
                </w:rPr>
                <w:t>individuals</w:t>
              </w:r>
            </w:hyperlink>
            <w:r w:rsidRPr="000D538F">
              <w:rPr>
                <w:rFonts w:asciiTheme="majorHAnsi" w:hAnsiTheme="majorHAnsi" w:cs="Arial"/>
              </w:rPr>
              <w:t xml:space="preserve">. Since each of them would have two </w:t>
            </w:r>
            <w:hyperlink r:id="rId7" w:history="1">
              <w:r w:rsidRPr="000D538F">
                <w:rPr>
                  <w:rFonts w:asciiTheme="majorHAnsi" w:hAnsiTheme="majorHAnsi" w:cs="Arial"/>
                  <w:u w:val="single"/>
                </w:rPr>
                <w:t>alleles</w:t>
              </w:r>
            </w:hyperlink>
            <w:r w:rsidRPr="000D538F">
              <w:rPr>
                <w:rFonts w:asciiTheme="majorHAnsi" w:hAnsiTheme="majorHAnsi" w:cs="Arial"/>
              </w:rPr>
              <w:t xml:space="preserve"> for a particular </w:t>
            </w:r>
            <w:hyperlink r:id="rId8" w:history="1">
              <w:r w:rsidRPr="000D538F">
                <w:rPr>
                  <w:rFonts w:asciiTheme="majorHAnsi" w:hAnsiTheme="majorHAnsi" w:cs="Arial"/>
                  <w:u w:val="single"/>
                </w:rPr>
                <w:t>character</w:t>
              </w:r>
            </w:hyperlink>
            <w:r w:rsidRPr="000D538F">
              <w:rPr>
                <w:rFonts w:asciiTheme="majorHAnsi" w:hAnsiTheme="majorHAnsi" w:cs="Arial"/>
              </w:rPr>
              <w:t xml:space="preserve"> (one </w:t>
            </w:r>
            <w:hyperlink r:id="rId9" w:history="1">
              <w:r w:rsidRPr="000D538F">
                <w:rPr>
                  <w:rFonts w:asciiTheme="majorHAnsi" w:hAnsiTheme="majorHAnsi" w:cs="Arial"/>
                  <w:u w:val="single"/>
                </w:rPr>
                <w:t>allele</w:t>
              </w:r>
            </w:hyperlink>
            <w:r w:rsidRPr="000D538F">
              <w:rPr>
                <w:rFonts w:asciiTheme="majorHAnsi" w:hAnsiTheme="majorHAnsi" w:cs="Arial"/>
              </w:rPr>
              <w:t xml:space="preserve"> inherited from the father, the other allele from the mother), the total number of genes in this population is 200 (=100 x 2).</w:t>
            </w:r>
          </w:p>
        </w:tc>
      </w:tr>
      <w:tr w:rsidR="00344794" w14:paraId="133C3B51" w14:textId="77777777" w:rsidTr="00A20C37">
        <w:tc>
          <w:tcPr>
            <w:tcW w:w="2802" w:type="dxa"/>
          </w:tcPr>
          <w:p w14:paraId="085AC4C6" w14:textId="77777777" w:rsidR="00344794" w:rsidRDefault="000D538F">
            <w:pPr>
              <w:rPr>
                <w:rFonts w:ascii="Calibri" w:hAnsi="Calibri"/>
              </w:rPr>
            </w:pPr>
            <w:r>
              <w:rPr>
                <w:rFonts w:ascii="Calibri" w:hAnsi="Calibri"/>
              </w:rPr>
              <w:t>Allopatric Speciation</w:t>
            </w:r>
          </w:p>
        </w:tc>
        <w:tc>
          <w:tcPr>
            <w:tcW w:w="6054" w:type="dxa"/>
          </w:tcPr>
          <w:p w14:paraId="1D3B9E7F" w14:textId="77777777" w:rsidR="00344794" w:rsidRDefault="00D84590">
            <w:pPr>
              <w:rPr>
                <w:rFonts w:ascii="Calibri" w:hAnsi="Calibri"/>
              </w:rPr>
            </w:pPr>
            <w:r>
              <w:rPr>
                <w:rFonts w:ascii="Calibri" w:hAnsi="Calibri"/>
              </w:rPr>
              <w:t>Biological populations are physically isolated by an extrinsic barrier and evolve intrinsic genetic reproductive isolation, such that if the barrier were to be broken, individuals of that population can no longer interbreed. Geographically separated organisms evolve different reproductive mechanisms.</w:t>
            </w:r>
          </w:p>
        </w:tc>
      </w:tr>
      <w:tr w:rsidR="00344794" w14:paraId="2C430138" w14:textId="77777777" w:rsidTr="00A20C37">
        <w:tc>
          <w:tcPr>
            <w:tcW w:w="2802" w:type="dxa"/>
          </w:tcPr>
          <w:p w14:paraId="08BC495A" w14:textId="77777777" w:rsidR="00344794" w:rsidRDefault="00D84590">
            <w:pPr>
              <w:rPr>
                <w:rFonts w:ascii="Calibri" w:hAnsi="Calibri"/>
              </w:rPr>
            </w:pPr>
            <w:r>
              <w:rPr>
                <w:rFonts w:ascii="Calibri" w:hAnsi="Calibri"/>
              </w:rPr>
              <w:t>Allopolyploid</w:t>
            </w:r>
          </w:p>
        </w:tc>
        <w:tc>
          <w:tcPr>
            <w:tcW w:w="6054" w:type="dxa"/>
          </w:tcPr>
          <w:p w14:paraId="3A56BAA4" w14:textId="77777777" w:rsidR="00344794" w:rsidRDefault="00D84590" w:rsidP="0096488A">
            <w:pPr>
              <w:rPr>
                <w:rFonts w:ascii="Calibri" w:hAnsi="Calibri"/>
              </w:rPr>
            </w:pPr>
            <w:r>
              <w:rPr>
                <w:rFonts w:ascii="Calibri" w:hAnsi="Calibri"/>
              </w:rPr>
              <w:t>Both sets of chromosomes in parents h</w:t>
            </w:r>
            <w:r w:rsidR="0096488A">
              <w:rPr>
                <w:rFonts w:ascii="Calibri" w:hAnsi="Calibri"/>
              </w:rPr>
              <w:t>a</w:t>
            </w:r>
            <w:r>
              <w:rPr>
                <w:rFonts w:ascii="Calibri" w:hAnsi="Calibri"/>
              </w:rPr>
              <w:t xml:space="preserve">ve been duplicated in the offspring, sometimes making a new species. </w:t>
            </w:r>
          </w:p>
        </w:tc>
      </w:tr>
      <w:tr w:rsidR="00344794" w14:paraId="6360558E" w14:textId="77777777" w:rsidTr="00A20C37">
        <w:tc>
          <w:tcPr>
            <w:tcW w:w="2802" w:type="dxa"/>
          </w:tcPr>
          <w:p w14:paraId="21927A71" w14:textId="77777777" w:rsidR="00344794" w:rsidRDefault="00D84590">
            <w:pPr>
              <w:rPr>
                <w:rFonts w:ascii="Calibri" w:hAnsi="Calibri"/>
              </w:rPr>
            </w:pPr>
            <w:proofErr w:type="spellStart"/>
            <w:r>
              <w:rPr>
                <w:rFonts w:ascii="Calibri" w:hAnsi="Calibri"/>
              </w:rPr>
              <w:t>Anagenesis</w:t>
            </w:r>
            <w:proofErr w:type="spellEnd"/>
          </w:p>
        </w:tc>
        <w:tc>
          <w:tcPr>
            <w:tcW w:w="6054" w:type="dxa"/>
          </w:tcPr>
          <w:p w14:paraId="0B700444" w14:textId="77777777" w:rsidR="00344794" w:rsidRDefault="00D84590">
            <w:pPr>
              <w:rPr>
                <w:rFonts w:ascii="Calibri" w:hAnsi="Calibri"/>
              </w:rPr>
            </w:pPr>
            <w:r>
              <w:rPr>
                <w:rFonts w:ascii="Calibri" w:hAnsi="Calibri"/>
              </w:rPr>
              <w:t>An evolutionary pattern resulting in a linear descent and not to divergence or branching to an additional species. (</w:t>
            </w:r>
            <w:proofErr w:type="gramStart"/>
            <w:r>
              <w:rPr>
                <w:rFonts w:ascii="Calibri" w:hAnsi="Calibri"/>
              </w:rPr>
              <w:t>which</w:t>
            </w:r>
            <w:proofErr w:type="gramEnd"/>
            <w:r>
              <w:rPr>
                <w:rFonts w:ascii="Calibri" w:hAnsi="Calibri"/>
              </w:rPr>
              <w:t xml:space="preserve"> would be </w:t>
            </w:r>
            <w:proofErr w:type="spellStart"/>
            <w:r>
              <w:rPr>
                <w:rFonts w:ascii="Calibri" w:hAnsi="Calibri"/>
              </w:rPr>
              <w:t>catagensis</w:t>
            </w:r>
            <w:proofErr w:type="spellEnd"/>
            <w:r>
              <w:rPr>
                <w:rFonts w:ascii="Calibri" w:hAnsi="Calibri"/>
              </w:rPr>
              <w:t>). So here, the species evolves into a new species, but doesn’t branch off into a new species.</w:t>
            </w:r>
          </w:p>
        </w:tc>
      </w:tr>
      <w:tr w:rsidR="00344794" w14:paraId="6E6DED67" w14:textId="77777777" w:rsidTr="00A20C37">
        <w:tc>
          <w:tcPr>
            <w:tcW w:w="2802" w:type="dxa"/>
          </w:tcPr>
          <w:p w14:paraId="01BF12EA" w14:textId="77777777" w:rsidR="00344794" w:rsidRDefault="00D84590">
            <w:pPr>
              <w:rPr>
                <w:rFonts w:ascii="Calibri" w:hAnsi="Calibri"/>
              </w:rPr>
            </w:pPr>
            <w:proofErr w:type="spellStart"/>
            <w:r>
              <w:rPr>
                <w:rFonts w:ascii="Calibri" w:hAnsi="Calibri"/>
              </w:rPr>
              <w:t>Apomorphy</w:t>
            </w:r>
            <w:proofErr w:type="spellEnd"/>
          </w:p>
        </w:tc>
        <w:tc>
          <w:tcPr>
            <w:tcW w:w="6054" w:type="dxa"/>
          </w:tcPr>
          <w:p w14:paraId="1A4544D2" w14:textId="77777777" w:rsidR="00344794" w:rsidRDefault="0096488A">
            <w:pPr>
              <w:rPr>
                <w:rFonts w:ascii="Calibri" w:hAnsi="Calibri"/>
              </w:rPr>
            </w:pPr>
            <w:r>
              <w:rPr>
                <w:rFonts w:ascii="Calibri" w:hAnsi="Calibri"/>
              </w:rPr>
              <w:t>A trait that is shared by two or more taxa and has been present in their most recent common ancestor, whose own ancestor in turn to not possess the trait.</w:t>
            </w:r>
          </w:p>
        </w:tc>
      </w:tr>
      <w:tr w:rsidR="0096488A" w14:paraId="0A649BA4" w14:textId="77777777" w:rsidTr="00A20C37">
        <w:tc>
          <w:tcPr>
            <w:tcW w:w="2802" w:type="dxa"/>
          </w:tcPr>
          <w:p w14:paraId="0A397358" w14:textId="77777777" w:rsidR="0096488A" w:rsidRDefault="0096488A">
            <w:pPr>
              <w:rPr>
                <w:rFonts w:ascii="Calibri" w:hAnsi="Calibri"/>
              </w:rPr>
            </w:pPr>
            <w:proofErr w:type="spellStart"/>
            <w:r>
              <w:rPr>
                <w:rFonts w:ascii="Calibri" w:hAnsi="Calibri"/>
              </w:rPr>
              <w:t>Autoapormorphy</w:t>
            </w:r>
            <w:proofErr w:type="spellEnd"/>
          </w:p>
        </w:tc>
        <w:tc>
          <w:tcPr>
            <w:tcW w:w="6054" w:type="dxa"/>
          </w:tcPr>
          <w:p w14:paraId="590AB23C" w14:textId="77777777" w:rsidR="0096488A" w:rsidRDefault="0096488A">
            <w:pPr>
              <w:rPr>
                <w:rFonts w:ascii="Calibri" w:hAnsi="Calibri"/>
              </w:rPr>
            </w:pPr>
            <w:r>
              <w:rPr>
                <w:rFonts w:ascii="Calibri" w:hAnsi="Calibri"/>
              </w:rPr>
              <w:t xml:space="preserve">A distinctive anatomical feature, known as a derived trait, that is unique to a given terminal group. It is found only in one member of a </w:t>
            </w:r>
            <w:proofErr w:type="spellStart"/>
            <w:r>
              <w:rPr>
                <w:rFonts w:ascii="Calibri" w:hAnsi="Calibri"/>
              </w:rPr>
              <w:t>claude</w:t>
            </w:r>
            <w:proofErr w:type="spellEnd"/>
            <w:r>
              <w:rPr>
                <w:rFonts w:ascii="Calibri" w:hAnsi="Calibri"/>
              </w:rPr>
              <w:t xml:space="preserve"> but not in any others. It is an </w:t>
            </w:r>
            <w:proofErr w:type="spellStart"/>
            <w:r>
              <w:rPr>
                <w:rFonts w:ascii="Calibri" w:hAnsi="Calibri"/>
              </w:rPr>
              <w:t>apomorphy</w:t>
            </w:r>
            <w:proofErr w:type="spellEnd"/>
            <w:r>
              <w:rPr>
                <w:rFonts w:ascii="Calibri" w:hAnsi="Calibri"/>
              </w:rPr>
              <w:t xml:space="preserve"> to a single taxon.</w:t>
            </w:r>
          </w:p>
        </w:tc>
      </w:tr>
      <w:tr w:rsidR="0096488A" w14:paraId="0534D226" w14:textId="77777777" w:rsidTr="00A20C37">
        <w:tc>
          <w:tcPr>
            <w:tcW w:w="2802" w:type="dxa"/>
          </w:tcPr>
          <w:p w14:paraId="50B38F03" w14:textId="77777777" w:rsidR="0096488A" w:rsidRDefault="004C7DD4">
            <w:pPr>
              <w:rPr>
                <w:rFonts w:ascii="Calibri" w:hAnsi="Calibri"/>
              </w:rPr>
            </w:pPr>
            <w:proofErr w:type="spellStart"/>
            <w:r>
              <w:rPr>
                <w:rFonts w:ascii="Calibri" w:hAnsi="Calibri"/>
              </w:rPr>
              <w:t>Auto</w:t>
            </w:r>
            <w:r w:rsidR="0096488A">
              <w:rPr>
                <w:rFonts w:ascii="Calibri" w:hAnsi="Calibri"/>
              </w:rPr>
              <w:t>polyploidy</w:t>
            </w:r>
            <w:proofErr w:type="spellEnd"/>
          </w:p>
        </w:tc>
        <w:tc>
          <w:tcPr>
            <w:tcW w:w="6054" w:type="dxa"/>
          </w:tcPr>
          <w:p w14:paraId="138234EB" w14:textId="77777777" w:rsidR="0096488A" w:rsidRDefault="004C7DD4">
            <w:pPr>
              <w:rPr>
                <w:rFonts w:ascii="Calibri" w:hAnsi="Calibri"/>
              </w:rPr>
            </w:pPr>
            <w:r>
              <w:rPr>
                <w:rFonts w:ascii="Calibri" w:hAnsi="Calibri"/>
              </w:rPr>
              <w:t xml:space="preserve">Having more than two sets of chromosomes from the same parent. Natural occurring genome doubling. Large number </w:t>
            </w:r>
            <w:r>
              <w:rPr>
                <w:rFonts w:ascii="Calibri" w:hAnsi="Calibri"/>
              </w:rPr>
              <w:lastRenderedPageBreak/>
              <w:t xml:space="preserve">of genes that are completely duplicated. And it means they are a different plant because they can’t reproduce with others, only themselves. </w:t>
            </w:r>
          </w:p>
        </w:tc>
      </w:tr>
      <w:tr w:rsidR="0096488A" w14:paraId="6BC796C2" w14:textId="77777777" w:rsidTr="00A20C37">
        <w:tc>
          <w:tcPr>
            <w:tcW w:w="2802" w:type="dxa"/>
          </w:tcPr>
          <w:p w14:paraId="566EA6D0" w14:textId="77777777" w:rsidR="0096488A" w:rsidRDefault="004C7DD4">
            <w:pPr>
              <w:rPr>
                <w:rFonts w:ascii="Calibri" w:hAnsi="Calibri"/>
              </w:rPr>
            </w:pPr>
            <w:proofErr w:type="spellStart"/>
            <w:r>
              <w:rPr>
                <w:rFonts w:ascii="Calibri" w:hAnsi="Calibri"/>
              </w:rPr>
              <w:lastRenderedPageBreak/>
              <w:t>Behavioural</w:t>
            </w:r>
            <w:proofErr w:type="spellEnd"/>
            <w:r>
              <w:rPr>
                <w:rFonts w:ascii="Calibri" w:hAnsi="Calibri"/>
              </w:rPr>
              <w:t xml:space="preserve"> Isolation</w:t>
            </w:r>
          </w:p>
        </w:tc>
        <w:tc>
          <w:tcPr>
            <w:tcW w:w="6054" w:type="dxa"/>
          </w:tcPr>
          <w:p w14:paraId="6E025D70" w14:textId="77777777" w:rsidR="0096488A" w:rsidRDefault="004C7DD4">
            <w:pPr>
              <w:rPr>
                <w:rFonts w:ascii="Calibri" w:hAnsi="Calibri"/>
              </w:rPr>
            </w:pPr>
            <w:r>
              <w:rPr>
                <w:rFonts w:ascii="Calibri" w:hAnsi="Calibri"/>
              </w:rPr>
              <w:t xml:space="preserve">A </w:t>
            </w:r>
            <w:proofErr w:type="spellStart"/>
            <w:r>
              <w:rPr>
                <w:rFonts w:ascii="Calibri" w:hAnsi="Calibri"/>
              </w:rPr>
              <w:t>prezygotic</w:t>
            </w:r>
            <w:proofErr w:type="spellEnd"/>
            <w:r>
              <w:rPr>
                <w:rFonts w:ascii="Calibri" w:hAnsi="Calibri"/>
              </w:rPr>
              <w:t xml:space="preserve"> reproductive isolating mechanism in which two species do not mate because of differences in courtship behavior. Live in the same area but different habitat and breed at different times </w:t>
            </w:r>
          </w:p>
        </w:tc>
      </w:tr>
      <w:tr w:rsidR="0096488A" w14:paraId="205C721B" w14:textId="77777777" w:rsidTr="00A20C37">
        <w:tc>
          <w:tcPr>
            <w:tcW w:w="2802" w:type="dxa"/>
          </w:tcPr>
          <w:p w14:paraId="62EF8118" w14:textId="77777777" w:rsidR="0096488A" w:rsidRDefault="004C7DD4">
            <w:pPr>
              <w:rPr>
                <w:rFonts w:ascii="Calibri" w:hAnsi="Calibri"/>
              </w:rPr>
            </w:pPr>
            <w:r>
              <w:rPr>
                <w:rFonts w:ascii="Calibri" w:hAnsi="Calibri"/>
              </w:rPr>
              <w:t>Beneficial mutation</w:t>
            </w:r>
          </w:p>
        </w:tc>
        <w:tc>
          <w:tcPr>
            <w:tcW w:w="6054" w:type="dxa"/>
          </w:tcPr>
          <w:p w14:paraId="19384FDC" w14:textId="77777777" w:rsidR="0096488A" w:rsidRDefault="00474092">
            <w:pPr>
              <w:rPr>
                <w:rFonts w:ascii="Calibri" w:hAnsi="Calibri"/>
              </w:rPr>
            </w:pPr>
            <w:r>
              <w:rPr>
                <w:rFonts w:ascii="Calibri" w:hAnsi="Calibri"/>
              </w:rPr>
              <w:t>Changes in protein sequences that positively affect the organism. In this case, the mutation may enable the mutant organism to withstand particular environmental stresses better than the wild-type organism, reproduce more quickly. By doing so, the mutant will become more common in a population through natural selection.</w:t>
            </w:r>
          </w:p>
        </w:tc>
      </w:tr>
      <w:tr w:rsidR="0096488A" w14:paraId="1B3328EC" w14:textId="77777777" w:rsidTr="00A20C37">
        <w:tc>
          <w:tcPr>
            <w:tcW w:w="2802" w:type="dxa"/>
          </w:tcPr>
          <w:p w14:paraId="15923EB7" w14:textId="77777777" w:rsidR="0096488A" w:rsidRDefault="00474092">
            <w:pPr>
              <w:rPr>
                <w:rFonts w:ascii="Calibri" w:hAnsi="Calibri"/>
              </w:rPr>
            </w:pPr>
            <w:r>
              <w:rPr>
                <w:rFonts w:ascii="Calibri" w:hAnsi="Calibri"/>
              </w:rPr>
              <w:t>Biological Species</w:t>
            </w:r>
          </w:p>
        </w:tc>
        <w:tc>
          <w:tcPr>
            <w:tcW w:w="6054" w:type="dxa"/>
          </w:tcPr>
          <w:p w14:paraId="267CC235" w14:textId="77777777" w:rsidR="0096488A" w:rsidRDefault="00474092">
            <w:pPr>
              <w:rPr>
                <w:rFonts w:ascii="Calibri" w:hAnsi="Calibri"/>
              </w:rPr>
            </w:pPr>
            <w:r>
              <w:rPr>
                <w:rFonts w:ascii="Calibri" w:hAnsi="Calibri"/>
              </w:rPr>
              <w:t>A group of organisms capable of interbreeding and producing fertile offspring.</w:t>
            </w:r>
          </w:p>
        </w:tc>
      </w:tr>
      <w:tr w:rsidR="0096488A" w14:paraId="26DA88D5" w14:textId="77777777" w:rsidTr="00A20C37">
        <w:tc>
          <w:tcPr>
            <w:tcW w:w="2802" w:type="dxa"/>
          </w:tcPr>
          <w:p w14:paraId="14B5AC05" w14:textId="77777777" w:rsidR="0096488A" w:rsidRDefault="00474092">
            <w:pPr>
              <w:rPr>
                <w:rFonts w:ascii="Calibri" w:hAnsi="Calibri"/>
              </w:rPr>
            </w:pPr>
            <w:r>
              <w:rPr>
                <w:rFonts w:ascii="Calibri" w:hAnsi="Calibri"/>
              </w:rPr>
              <w:t>Bottleneck effect</w:t>
            </w:r>
          </w:p>
        </w:tc>
        <w:tc>
          <w:tcPr>
            <w:tcW w:w="6054" w:type="dxa"/>
          </w:tcPr>
          <w:p w14:paraId="1894FDD5" w14:textId="77777777" w:rsidR="0096488A" w:rsidRDefault="00474092">
            <w:pPr>
              <w:rPr>
                <w:rFonts w:ascii="Calibri" w:hAnsi="Calibri"/>
              </w:rPr>
            </w:pPr>
            <w:r>
              <w:rPr>
                <w:rFonts w:ascii="Calibri" w:hAnsi="Calibri"/>
              </w:rPr>
              <w:t>An evolutionary event that occurs when a stressful factor reduces population size greatly, and eliminates some allele’s from a population.</w:t>
            </w:r>
          </w:p>
        </w:tc>
      </w:tr>
      <w:tr w:rsidR="0096488A" w14:paraId="3AF60D84" w14:textId="77777777" w:rsidTr="00A20C37">
        <w:tc>
          <w:tcPr>
            <w:tcW w:w="2802" w:type="dxa"/>
          </w:tcPr>
          <w:p w14:paraId="28C00C8D" w14:textId="77777777" w:rsidR="0096488A" w:rsidRDefault="00474092">
            <w:pPr>
              <w:rPr>
                <w:rFonts w:ascii="Calibri" w:hAnsi="Calibri"/>
              </w:rPr>
            </w:pPr>
            <w:r>
              <w:rPr>
                <w:rFonts w:ascii="Calibri" w:hAnsi="Calibri"/>
              </w:rPr>
              <w:t>Character polarity</w:t>
            </w:r>
          </w:p>
        </w:tc>
        <w:tc>
          <w:tcPr>
            <w:tcW w:w="6054" w:type="dxa"/>
          </w:tcPr>
          <w:p w14:paraId="6AAE4766" w14:textId="77777777" w:rsidR="0096488A" w:rsidRDefault="0096488A">
            <w:pPr>
              <w:rPr>
                <w:rFonts w:ascii="Calibri" w:hAnsi="Calibri"/>
              </w:rPr>
            </w:pPr>
          </w:p>
        </w:tc>
      </w:tr>
      <w:tr w:rsidR="0096488A" w14:paraId="5E60FEA4" w14:textId="77777777" w:rsidTr="00A20C37">
        <w:tc>
          <w:tcPr>
            <w:tcW w:w="2802" w:type="dxa"/>
          </w:tcPr>
          <w:p w14:paraId="0C71454B" w14:textId="77777777" w:rsidR="0096488A" w:rsidRDefault="00BF592B">
            <w:pPr>
              <w:rPr>
                <w:rFonts w:ascii="Calibri" w:hAnsi="Calibri"/>
              </w:rPr>
            </w:pPr>
            <w:r>
              <w:rPr>
                <w:rFonts w:ascii="Calibri" w:hAnsi="Calibri"/>
              </w:rPr>
              <w:t>Cladistics</w:t>
            </w:r>
          </w:p>
        </w:tc>
        <w:tc>
          <w:tcPr>
            <w:tcW w:w="6054" w:type="dxa"/>
          </w:tcPr>
          <w:p w14:paraId="707BF488" w14:textId="77777777" w:rsidR="0096488A" w:rsidRDefault="00BF592B">
            <w:pPr>
              <w:rPr>
                <w:rFonts w:ascii="Calibri" w:hAnsi="Calibri"/>
              </w:rPr>
            </w:pPr>
            <w:r>
              <w:rPr>
                <w:rFonts w:ascii="Calibri" w:hAnsi="Calibri"/>
              </w:rPr>
              <w:t xml:space="preserve">A system of classification based on the phylogenetic relationships and evolutionary history of groups of organisms. </w:t>
            </w:r>
          </w:p>
        </w:tc>
      </w:tr>
      <w:tr w:rsidR="00BF592B" w14:paraId="13DBE893" w14:textId="77777777" w:rsidTr="00A20C37">
        <w:tc>
          <w:tcPr>
            <w:tcW w:w="2802" w:type="dxa"/>
          </w:tcPr>
          <w:p w14:paraId="4A15AF85" w14:textId="77777777" w:rsidR="00BF592B" w:rsidRDefault="00BF592B">
            <w:pPr>
              <w:rPr>
                <w:rFonts w:ascii="Calibri" w:hAnsi="Calibri"/>
              </w:rPr>
            </w:pPr>
            <w:proofErr w:type="spellStart"/>
            <w:r>
              <w:rPr>
                <w:rFonts w:ascii="Calibri" w:hAnsi="Calibri"/>
              </w:rPr>
              <w:t>Cladogenesis</w:t>
            </w:r>
            <w:proofErr w:type="spellEnd"/>
          </w:p>
        </w:tc>
        <w:tc>
          <w:tcPr>
            <w:tcW w:w="6054" w:type="dxa"/>
          </w:tcPr>
          <w:p w14:paraId="3CFB6845" w14:textId="77777777" w:rsidR="00BF592B" w:rsidRDefault="00BF592B">
            <w:pPr>
              <w:rPr>
                <w:rFonts w:ascii="Calibri" w:hAnsi="Calibri"/>
              </w:rPr>
            </w:pPr>
            <w:r>
              <w:rPr>
                <w:rFonts w:ascii="Calibri" w:hAnsi="Calibri"/>
              </w:rPr>
              <w:t>Evolutionary change by the branching off of new species from common ancestral types</w:t>
            </w:r>
          </w:p>
        </w:tc>
      </w:tr>
      <w:tr w:rsidR="00BF592B" w14:paraId="4C2A0C01" w14:textId="77777777" w:rsidTr="00A20C37">
        <w:tc>
          <w:tcPr>
            <w:tcW w:w="2802" w:type="dxa"/>
          </w:tcPr>
          <w:p w14:paraId="76760A25" w14:textId="77777777" w:rsidR="00BF592B" w:rsidRDefault="00BF592B">
            <w:pPr>
              <w:rPr>
                <w:rFonts w:ascii="Calibri" w:hAnsi="Calibri"/>
              </w:rPr>
            </w:pPr>
            <w:proofErr w:type="spellStart"/>
            <w:r>
              <w:rPr>
                <w:rFonts w:ascii="Calibri" w:hAnsi="Calibri"/>
              </w:rPr>
              <w:t>Cladogram</w:t>
            </w:r>
            <w:proofErr w:type="spellEnd"/>
          </w:p>
        </w:tc>
        <w:tc>
          <w:tcPr>
            <w:tcW w:w="6054" w:type="dxa"/>
          </w:tcPr>
          <w:p w14:paraId="297016DE" w14:textId="77777777" w:rsidR="00BF592B" w:rsidRDefault="00BF592B">
            <w:pPr>
              <w:rPr>
                <w:rFonts w:ascii="Calibri" w:hAnsi="Calibri"/>
              </w:rPr>
            </w:pPr>
            <w:r>
              <w:rPr>
                <w:rFonts w:ascii="Calibri" w:hAnsi="Calibri"/>
              </w:rPr>
              <w:t>A diagram depicting patterns of shared characteristics of various organisms.</w:t>
            </w:r>
          </w:p>
        </w:tc>
      </w:tr>
      <w:tr w:rsidR="00BF592B" w14:paraId="3AB3856F" w14:textId="77777777" w:rsidTr="00A20C37">
        <w:tc>
          <w:tcPr>
            <w:tcW w:w="2802" w:type="dxa"/>
          </w:tcPr>
          <w:p w14:paraId="041B558A" w14:textId="77777777" w:rsidR="00BF592B" w:rsidRDefault="00BF592B">
            <w:pPr>
              <w:rPr>
                <w:rFonts w:ascii="Calibri" w:hAnsi="Calibri"/>
              </w:rPr>
            </w:pPr>
            <w:r>
              <w:rPr>
                <w:rFonts w:ascii="Calibri" w:hAnsi="Calibri"/>
              </w:rPr>
              <w:t xml:space="preserve">Common Ancestor </w:t>
            </w:r>
          </w:p>
        </w:tc>
        <w:tc>
          <w:tcPr>
            <w:tcW w:w="6054" w:type="dxa"/>
          </w:tcPr>
          <w:p w14:paraId="27AD3413" w14:textId="3DC28BC2" w:rsidR="00BF592B" w:rsidRDefault="00691207">
            <w:pPr>
              <w:rPr>
                <w:rFonts w:ascii="Calibri" w:hAnsi="Calibri"/>
              </w:rPr>
            </w:pPr>
            <w:r>
              <w:rPr>
                <w:rFonts w:ascii="Calibri" w:hAnsi="Calibri"/>
              </w:rPr>
              <w:t>A group of organisms share common descent if they have a common ancestor.</w:t>
            </w:r>
          </w:p>
        </w:tc>
      </w:tr>
      <w:tr w:rsidR="00BF592B" w14:paraId="76313E78" w14:textId="77777777" w:rsidTr="00A20C37">
        <w:tc>
          <w:tcPr>
            <w:tcW w:w="2802" w:type="dxa"/>
          </w:tcPr>
          <w:p w14:paraId="1412C693" w14:textId="49B9FDF6" w:rsidR="00BF592B" w:rsidRDefault="00C87B01">
            <w:pPr>
              <w:rPr>
                <w:rFonts w:ascii="Calibri" w:hAnsi="Calibri"/>
              </w:rPr>
            </w:pPr>
            <w:r>
              <w:rPr>
                <w:rFonts w:ascii="Calibri" w:hAnsi="Calibri"/>
              </w:rPr>
              <w:t>Crossing-over</w:t>
            </w:r>
          </w:p>
        </w:tc>
        <w:tc>
          <w:tcPr>
            <w:tcW w:w="6054" w:type="dxa"/>
          </w:tcPr>
          <w:p w14:paraId="2F58A150" w14:textId="4ACCEF8A" w:rsidR="00BF592B" w:rsidRDefault="00C87B01">
            <w:pPr>
              <w:rPr>
                <w:rFonts w:ascii="Calibri" w:hAnsi="Calibri"/>
              </w:rPr>
            </w:pPr>
            <w:proofErr w:type="spellStart"/>
            <w:r>
              <w:rPr>
                <w:rFonts w:ascii="Calibri" w:hAnsi="Calibri"/>
              </w:rPr>
              <w:t>Recominbation</w:t>
            </w:r>
            <w:proofErr w:type="spellEnd"/>
            <w:r>
              <w:rPr>
                <w:rFonts w:ascii="Calibri" w:hAnsi="Calibri"/>
              </w:rPr>
              <w:t xml:space="preserve"> process in which </w:t>
            </w:r>
            <w:proofErr w:type="spellStart"/>
            <w:r w:rsidR="00F65A39">
              <w:rPr>
                <w:rFonts w:ascii="Calibri" w:hAnsi="Calibri"/>
              </w:rPr>
              <w:t>nonsister</w:t>
            </w:r>
            <w:proofErr w:type="spellEnd"/>
            <w:r w:rsidR="00F65A39">
              <w:rPr>
                <w:rFonts w:ascii="Calibri" w:hAnsi="Calibri"/>
              </w:rPr>
              <w:t xml:space="preserve"> </w:t>
            </w:r>
            <w:r>
              <w:rPr>
                <w:rFonts w:ascii="Calibri" w:hAnsi="Calibri"/>
              </w:rPr>
              <w:t>chromatids exchange segments.</w:t>
            </w:r>
            <w:r w:rsidR="00F65A39">
              <w:rPr>
                <w:rFonts w:ascii="Calibri" w:hAnsi="Calibri"/>
              </w:rPr>
              <w:t xml:space="preserve"> </w:t>
            </w:r>
          </w:p>
        </w:tc>
      </w:tr>
      <w:tr w:rsidR="00BF592B" w14:paraId="7AD3BD1E" w14:textId="77777777" w:rsidTr="00A20C37">
        <w:tc>
          <w:tcPr>
            <w:tcW w:w="2802" w:type="dxa"/>
          </w:tcPr>
          <w:p w14:paraId="5A367B93" w14:textId="1B2D385F" w:rsidR="00BF592B" w:rsidRDefault="00C87B01">
            <w:pPr>
              <w:rPr>
                <w:rFonts w:ascii="Calibri" w:hAnsi="Calibri"/>
              </w:rPr>
            </w:pPr>
            <w:r>
              <w:rPr>
                <w:rFonts w:ascii="Calibri" w:hAnsi="Calibri"/>
              </w:rPr>
              <w:t>Deleterious Mutation</w:t>
            </w:r>
          </w:p>
        </w:tc>
        <w:tc>
          <w:tcPr>
            <w:tcW w:w="6054" w:type="dxa"/>
          </w:tcPr>
          <w:p w14:paraId="772FAB83" w14:textId="18934B88" w:rsidR="00BF592B" w:rsidRDefault="00F821F6">
            <w:pPr>
              <w:rPr>
                <w:rFonts w:ascii="Calibri" w:hAnsi="Calibri"/>
              </w:rPr>
            </w:pPr>
            <w:r>
              <w:rPr>
                <w:rFonts w:ascii="Calibri" w:hAnsi="Calibri"/>
              </w:rPr>
              <w:t>A broken segment is lost from a chromosome</w:t>
            </w:r>
          </w:p>
        </w:tc>
      </w:tr>
      <w:tr w:rsidR="00BF592B" w14:paraId="5133F148" w14:textId="77777777" w:rsidTr="00A20C37">
        <w:tc>
          <w:tcPr>
            <w:tcW w:w="2802" w:type="dxa"/>
          </w:tcPr>
          <w:p w14:paraId="280B23E8" w14:textId="65C5559A" w:rsidR="00BF592B" w:rsidRDefault="00F821F6">
            <w:pPr>
              <w:rPr>
                <w:rFonts w:ascii="Calibri" w:hAnsi="Calibri"/>
              </w:rPr>
            </w:pPr>
            <w:r>
              <w:rPr>
                <w:rFonts w:ascii="Calibri" w:hAnsi="Calibri"/>
              </w:rPr>
              <w:t>Derived Character</w:t>
            </w:r>
          </w:p>
        </w:tc>
        <w:tc>
          <w:tcPr>
            <w:tcW w:w="6054" w:type="dxa"/>
          </w:tcPr>
          <w:p w14:paraId="4E6D466F" w14:textId="7D93C279" w:rsidR="00BF592B" w:rsidRDefault="00F821F6">
            <w:pPr>
              <w:rPr>
                <w:rFonts w:ascii="Calibri" w:hAnsi="Calibri"/>
              </w:rPr>
            </w:pPr>
            <w:r>
              <w:rPr>
                <w:rFonts w:ascii="Calibri" w:hAnsi="Calibri"/>
              </w:rPr>
              <w:t xml:space="preserve">A trait that arose in the most recent common ancestor of a particular lineage and was passed onto its descendants. </w:t>
            </w:r>
          </w:p>
        </w:tc>
      </w:tr>
      <w:tr w:rsidR="00BF592B" w14:paraId="2D1161AF" w14:textId="77777777" w:rsidTr="00A20C37">
        <w:tc>
          <w:tcPr>
            <w:tcW w:w="2802" w:type="dxa"/>
          </w:tcPr>
          <w:p w14:paraId="50BC32A5" w14:textId="28989DCF" w:rsidR="00BF592B" w:rsidRDefault="00F821F6">
            <w:pPr>
              <w:rPr>
                <w:rFonts w:ascii="Calibri" w:hAnsi="Calibri"/>
              </w:rPr>
            </w:pPr>
            <w:r>
              <w:rPr>
                <w:rFonts w:ascii="Calibri" w:hAnsi="Calibri"/>
              </w:rPr>
              <w:t>Diploid</w:t>
            </w:r>
          </w:p>
        </w:tc>
        <w:tc>
          <w:tcPr>
            <w:tcW w:w="6054" w:type="dxa"/>
          </w:tcPr>
          <w:p w14:paraId="5EEFB576" w14:textId="4F176E7B" w:rsidR="00BF592B" w:rsidRDefault="00F821F6">
            <w:pPr>
              <w:rPr>
                <w:rFonts w:ascii="Calibri" w:hAnsi="Calibri"/>
              </w:rPr>
            </w:pPr>
            <w:r>
              <w:rPr>
                <w:rFonts w:ascii="Calibri" w:hAnsi="Calibri"/>
              </w:rPr>
              <w:t>A cell that contains two complete sets of chromosomes, one from each parent</w:t>
            </w:r>
          </w:p>
        </w:tc>
      </w:tr>
      <w:tr w:rsidR="00BF592B" w14:paraId="14AC5506" w14:textId="77777777" w:rsidTr="00A20C37">
        <w:tc>
          <w:tcPr>
            <w:tcW w:w="2802" w:type="dxa"/>
          </w:tcPr>
          <w:p w14:paraId="0EDD4D0B" w14:textId="50F644F7" w:rsidR="00BF592B" w:rsidRDefault="00F821F6">
            <w:pPr>
              <w:rPr>
                <w:rFonts w:ascii="Calibri" w:hAnsi="Calibri"/>
              </w:rPr>
            </w:pPr>
            <w:r>
              <w:rPr>
                <w:rFonts w:ascii="Calibri" w:hAnsi="Calibri"/>
              </w:rPr>
              <w:t>Directional Selection</w:t>
            </w:r>
          </w:p>
        </w:tc>
        <w:tc>
          <w:tcPr>
            <w:tcW w:w="6054" w:type="dxa"/>
          </w:tcPr>
          <w:p w14:paraId="5AE169FF" w14:textId="7968C769" w:rsidR="00BF592B" w:rsidRDefault="00F821F6">
            <w:pPr>
              <w:rPr>
                <w:rFonts w:ascii="Calibri" w:hAnsi="Calibri"/>
              </w:rPr>
            </w:pPr>
            <w:r>
              <w:rPr>
                <w:rFonts w:ascii="Calibri" w:hAnsi="Calibri"/>
              </w:rPr>
              <w:t xml:space="preserve">A mode of natural selection where an extreme phenotype is preferred over the other phenotypes, causing the allele frequency to shift over time in the direction of that phenotype. </w:t>
            </w:r>
            <w:r w:rsidR="0035322C">
              <w:rPr>
                <w:rFonts w:ascii="Calibri" w:hAnsi="Calibri"/>
              </w:rPr>
              <w:t xml:space="preserve">Shifts away from the mean, so it can be higher or lower. </w:t>
            </w:r>
          </w:p>
        </w:tc>
      </w:tr>
      <w:tr w:rsidR="00F821F6" w14:paraId="40051BF8" w14:textId="77777777" w:rsidTr="00A20C37">
        <w:tc>
          <w:tcPr>
            <w:tcW w:w="2802" w:type="dxa"/>
          </w:tcPr>
          <w:p w14:paraId="3D06E502" w14:textId="43B6FD4E" w:rsidR="00F821F6" w:rsidRDefault="0035322C">
            <w:pPr>
              <w:rPr>
                <w:rFonts w:ascii="Calibri" w:hAnsi="Calibri"/>
              </w:rPr>
            </w:pPr>
            <w:r>
              <w:rPr>
                <w:rFonts w:ascii="Calibri" w:hAnsi="Calibri"/>
              </w:rPr>
              <w:t>Disruptive Selection</w:t>
            </w:r>
          </w:p>
        </w:tc>
        <w:tc>
          <w:tcPr>
            <w:tcW w:w="6054" w:type="dxa"/>
          </w:tcPr>
          <w:p w14:paraId="5E208468" w14:textId="77777777" w:rsidR="00F821F6" w:rsidRDefault="0035322C">
            <w:pPr>
              <w:rPr>
                <w:rFonts w:ascii="Calibri" w:hAnsi="Calibri"/>
              </w:rPr>
            </w:pPr>
            <w:r>
              <w:rPr>
                <w:rFonts w:ascii="Calibri" w:hAnsi="Calibri"/>
              </w:rPr>
              <w:t xml:space="preserve">A mode of natural selection where it decreases the mean phenotype, and increases the frequencies of phenotypes at both </w:t>
            </w:r>
            <w:proofErr w:type="spellStart"/>
            <w:r>
              <w:rPr>
                <w:rFonts w:ascii="Calibri" w:hAnsi="Calibri"/>
              </w:rPr>
              <w:t>extrememes</w:t>
            </w:r>
            <w:proofErr w:type="spellEnd"/>
            <w:r>
              <w:rPr>
                <w:rFonts w:ascii="Calibri" w:hAnsi="Calibri"/>
              </w:rPr>
              <w:t xml:space="preserve"> of the distribution. Produces polymorphism.</w:t>
            </w:r>
          </w:p>
          <w:p w14:paraId="4C8C5E29" w14:textId="1771BE26" w:rsidR="0035322C" w:rsidRDefault="0035322C">
            <w:pPr>
              <w:rPr>
                <w:rFonts w:ascii="Calibri" w:hAnsi="Calibri"/>
              </w:rPr>
            </w:pPr>
            <w:r>
              <w:rPr>
                <w:rFonts w:ascii="Calibri" w:hAnsi="Calibri"/>
              </w:rPr>
              <w:t xml:space="preserve">Cactus Finches after the drought separated into long bills and short bills, the medium bills were not </w:t>
            </w:r>
            <w:proofErr w:type="spellStart"/>
            <w:r>
              <w:rPr>
                <w:rFonts w:ascii="Calibri" w:hAnsi="Calibri"/>
              </w:rPr>
              <w:t>favourable</w:t>
            </w:r>
            <w:proofErr w:type="spellEnd"/>
            <w:r>
              <w:rPr>
                <w:rFonts w:ascii="Calibri" w:hAnsi="Calibri"/>
              </w:rPr>
              <w:t xml:space="preserve"> anymore</w:t>
            </w:r>
          </w:p>
        </w:tc>
      </w:tr>
      <w:tr w:rsidR="00F821F6" w14:paraId="300D2B8D" w14:textId="77777777" w:rsidTr="00A20C37">
        <w:tc>
          <w:tcPr>
            <w:tcW w:w="2802" w:type="dxa"/>
          </w:tcPr>
          <w:p w14:paraId="1F0EC11A" w14:textId="01987B2B" w:rsidR="00F821F6" w:rsidRDefault="0035322C">
            <w:pPr>
              <w:rPr>
                <w:rFonts w:ascii="Calibri" w:hAnsi="Calibri"/>
              </w:rPr>
            </w:pPr>
            <w:r>
              <w:rPr>
                <w:rFonts w:ascii="Calibri" w:hAnsi="Calibri"/>
              </w:rPr>
              <w:t>Ecological Isolation</w:t>
            </w:r>
          </w:p>
        </w:tc>
        <w:tc>
          <w:tcPr>
            <w:tcW w:w="6054" w:type="dxa"/>
          </w:tcPr>
          <w:p w14:paraId="1412CB47" w14:textId="19F0D6D1" w:rsidR="00F821F6" w:rsidRDefault="0035322C">
            <w:pPr>
              <w:rPr>
                <w:rFonts w:ascii="Calibri" w:hAnsi="Calibri"/>
              </w:rPr>
            </w:pPr>
            <w:r>
              <w:rPr>
                <w:rFonts w:ascii="Calibri" w:hAnsi="Calibri"/>
              </w:rPr>
              <w:t xml:space="preserve">A </w:t>
            </w:r>
            <w:proofErr w:type="spellStart"/>
            <w:r>
              <w:rPr>
                <w:rFonts w:ascii="Calibri" w:hAnsi="Calibri"/>
              </w:rPr>
              <w:t>prezygotic</w:t>
            </w:r>
            <w:proofErr w:type="spellEnd"/>
            <w:r>
              <w:rPr>
                <w:rFonts w:ascii="Calibri" w:hAnsi="Calibri"/>
              </w:rPr>
              <w:t xml:space="preserve"> reproductive isolating mechanisms in which species that live in the same geographic region occupy different habitats. </w:t>
            </w:r>
          </w:p>
        </w:tc>
      </w:tr>
      <w:tr w:rsidR="00F821F6" w14:paraId="3F5C8C89" w14:textId="77777777" w:rsidTr="00A20C37">
        <w:tc>
          <w:tcPr>
            <w:tcW w:w="2802" w:type="dxa"/>
          </w:tcPr>
          <w:p w14:paraId="044C8203" w14:textId="476DD72F" w:rsidR="00F821F6" w:rsidRDefault="0035322C">
            <w:pPr>
              <w:rPr>
                <w:rFonts w:ascii="Calibri" w:hAnsi="Calibri"/>
              </w:rPr>
            </w:pPr>
            <w:r>
              <w:rPr>
                <w:rFonts w:ascii="Calibri" w:hAnsi="Calibri"/>
              </w:rPr>
              <w:t>Ecological Species</w:t>
            </w:r>
          </w:p>
        </w:tc>
        <w:tc>
          <w:tcPr>
            <w:tcW w:w="6054" w:type="dxa"/>
          </w:tcPr>
          <w:p w14:paraId="06247300" w14:textId="6C3EFEDA" w:rsidR="00F821F6" w:rsidRDefault="0035322C">
            <w:pPr>
              <w:rPr>
                <w:rFonts w:ascii="Calibri" w:hAnsi="Calibri"/>
              </w:rPr>
            </w:pPr>
            <w:r>
              <w:rPr>
                <w:rFonts w:ascii="Calibri" w:hAnsi="Calibri"/>
              </w:rPr>
              <w:t xml:space="preserve">The resources a population uses and the environmental conditions that it requires over its lifetime. </w:t>
            </w:r>
          </w:p>
        </w:tc>
      </w:tr>
      <w:tr w:rsidR="00F821F6" w14:paraId="181070DA" w14:textId="77777777" w:rsidTr="00A20C37">
        <w:tc>
          <w:tcPr>
            <w:tcW w:w="2802" w:type="dxa"/>
          </w:tcPr>
          <w:p w14:paraId="5C882CD3" w14:textId="47C3E1BD" w:rsidR="00F821F6" w:rsidRDefault="0035322C">
            <w:pPr>
              <w:rPr>
                <w:rFonts w:ascii="Calibri" w:hAnsi="Calibri"/>
              </w:rPr>
            </w:pPr>
            <w:r>
              <w:rPr>
                <w:rFonts w:ascii="Calibri" w:hAnsi="Calibri"/>
              </w:rPr>
              <w:t>Female Choice</w:t>
            </w:r>
          </w:p>
        </w:tc>
        <w:tc>
          <w:tcPr>
            <w:tcW w:w="6054" w:type="dxa"/>
          </w:tcPr>
          <w:p w14:paraId="6F2C784F" w14:textId="250FF7CC" w:rsidR="00F821F6" w:rsidRDefault="0035322C">
            <w:pPr>
              <w:rPr>
                <w:rFonts w:ascii="Calibri" w:hAnsi="Calibri"/>
              </w:rPr>
            </w:pPr>
            <w:r>
              <w:rPr>
                <w:rFonts w:ascii="Calibri" w:hAnsi="Calibri"/>
              </w:rPr>
              <w:t>Part of sexual selection, where females choose which male she will mate with based on some kind of behavior or characteristics of that male.</w:t>
            </w:r>
          </w:p>
        </w:tc>
      </w:tr>
      <w:tr w:rsidR="00F821F6" w14:paraId="258F6D47" w14:textId="77777777" w:rsidTr="00A20C37">
        <w:tc>
          <w:tcPr>
            <w:tcW w:w="2802" w:type="dxa"/>
          </w:tcPr>
          <w:p w14:paraId="49C6224D" w14:textId="70A21EEE" w:rsidR="00F821F6" w:rsidRDefault="0035322C">
            <w:pPr>
              <w:rPr>
                <w:rFonts w:ascii="Calibri" w:hAnsi="Calibri"/>
              </w:rPr>
            </w:pPr>
            <w:r>
              <w:rPr>
                <w:rFonts w:ascii="Calibri" w:hAnsi="Calibri"/>
              </w:rPr>
              <w:t>Fixation</w:t>
            </w:r>
          </w:p>
        </w:tc>
        <w:tc>
          <w:tcPr>
            <w:tcW w:w="6054" w:type="dxa"/>
          </w:tcPr>
          <w:p w14:paraId="511ECC46" w14:textId="3231C282" w:rsidR="00F821F6" w:rsidRDefault="008932C4">
            <w:pPr>
              <w:rPr>
                <w:rFonts w:ascii="Calibri" w:hAnsi="Calibri"/>
              </w:rPr>
            </w:pPr>
            <w:r>
              <w:rPr>
                <w:rFonts w:ascii="Calibri" w:hAnsi="Calibri"/>
              </w:rPr>
              <w:t xml:space="preserve">When the frequency of a gene or allele becomes stable in a population. Classic example of Darwinian fixation that causes bacteria to be resistant. Typically nature doesn’t drive to fixation, but man-made interventions do. </w:t>
            </w:r>
          </w:p>
        </w:tc>
      </w:tr>
      <w:tr w:rsidR="00F821F6" w14:paraId="5A0E53BA" w14:textId="77777777" w:rsidTr="00A20C37">
        <w:tc>
          <w:tcPr>
            <w:tcW w:w="2802" w:type="dxa"/>
          </w:tcPr>
          <w:p w14:paraId="0A5FFA17" w14:textId="6081CCD1" w:rsidR="00F821F6" w:rsidRDefault="008932C4">
            <w:pPr>
              <w:rPr>
                <w:rFonts w:ascii="Calibri" w:hAnsi="Calibri"/>
              </w:rPr>
            </w:pPr>
            <w:r>
              <w:rPr>
                <w:rFonts w:ascii="Calibri" w:hAnsi="Calibri"/>
              </w:rPr>
              <w:t>Founder Effect</w:t>
            </w:r>
          </w:p>
        </w:tc>
        <w:tc>
          <w:tcPr>
            <w:tcW w:w="6054" w:type="dxa"/>
          </w:tcPr>
          <w:p w14:paraId="1F09E7CD" w14:textId="7098C11D" w:rsidR="00F821F6" w:rsidRDefault="008932C4">
            <w:pPr>
              <w:rPr>
                <w:rFonts w:ascii="Calibri" w:hAnsi="Calibri"/>
              </w:rPr>
            </w:pPr>
            <w:r>
              <w:rPr>
                <w:rFonts w:ascii="Calibri" w:hAnsi="Calibri"/>
              </w:rPr>
              <w:t xml:space="preserve">When a few individuals colonize a distant locality and start a new population, they carry only a small sample of the parent </w:t>
            </w:r>
            <w:proofErr w:type="spellStart"/>
            <w:r>
              <w:rPr>
                <w:rFonts w:ascii="Calibri" w:hAnsi="Calibri"/>
              </w:rPr>
              <w:t>populatin’s</w:t>
            </w:r>
            <w:proofErr w:type="spellEnd"/>
            <w:r>
              <w:rPr>
                <w:rFonts w:ascii="Calibri" w:hAnsi="Calibri"/>
              </w:rPr>
              <w:t xml:space="preserve"> genetic variability. By chance, some of the alleles may be totally missing from the new population. Change in gene pool called Founder Effe</w:t>
            </w:r>
            <w:r w:rsidR="00CE2D49">
              <w:rPr>
                <w:rFonts w:ascii="Calibri" w:hAnsi="Calibri"/>
              </w:rPr>
              <w:t>c</w:t>
            </w:r>
            <w:r>
              <w:rPr>
                <w:rFonts w:ascii="Calibri" w:hAnsi="Calibri"/>
              </w:rPr>
              <w:t>t.</w:t>
            </w:r>
          </w:p>
        </w:tc>
      </w:tr>
      <w:tr w:rsidR="00F821F6" w14:paraId="4CDA4DC7" w14:textId="77777777" w:rsidTr="00A20C37">
        <w:tc>
          <w:tcPr>
            <w:tcW w:w="2802" w:type="dxa"/>
          </w:tcPr>
          <w:p w14:paraId="72AEDF82" w14:textId="32BC13E0" w:rsidR="00F821F6" w:rsidRDefault="008932C4">
            <w:pPr>
              <w:rPr>
                <w:rFonts w:ascii="Calibri" w:hAnsi="Calibri"/>
              </w:rPr>
            </w:pPr>
            <w:proofErr w:type="spellStart"/>
            <w:r>
              <w:rPr>
                <w:rFonts w:ascii="Calibri" w:hAnsi="Calibri"/>
              </w:rPr>
              <w:t>Frameshift</w:t>
            </w:r>
            <w:proofErr w:type="spellEnd"/>
            <w:r>
              <w:rPr>
                <w:rFonts w:ascii="Calibri" w:hAnsi="Calibri"/>
              </w:rPr>
              <w:t xml:space="preserve"> mutation</w:t>
            </w:r>
          </w:p>
        </w:tc>
        <w:tc>
          <w:tcPr>
            <w:tcW w:w="6054" w:type="dxa"/>
          </w:tcPr>
          <w:p w14:paraId="39FFB9C9" w14:textId="77777777" w:rsidR="00F821F6" w:rsidRDefault="008932C4">
            <w:pPr>
              <w:rPr>
                <w:rFonts w:ascii="Calibri" w:hAnsi="Calibri"/>
              </w:rPr>
            </w:pPr>
            <w:r>
              <w:rPr>
                <w:rFonts w:ascii="Calibri" w:hAnsi="Calibri"/>
              </w:rPr>
              <w:t xml:space="preserve">Mutation in a protein-coding gene that causes the reading frame of an mRNA transcribed from the gene to be altered, resulting in the production of a different, nonfunctional amino acid sequence in a polypeptide. </w:t>
            </w:r>
          </w:p>
          <w:p w14:paraId="39C16F5E" w14:textId="36B3BE93" w:rsidR="008932C4" w:rsidRDefault="008932C4">
            <w:pPr>
              <w:rPr>
                <w:rFonts w:ascii="Calibri" w:hAnsi="Calibri"/>
              </w:rPr>
            </w:pPr>
            <w:r>
              <w:rPr>
                <w:rFonts w:ascii="Calibri" w:hAnsi="Calibri"/>
              </w:rPr>
              <w:t xml:space="preserve">Ex. The one big fly had one red eye </w:t>
            </w:r>
            <w:r w:rsidRPr="008932C4">
              <w:rPr>
                <w:rFonts w:ascii="Calibri" w:hAnsi="Calibri"/>
              </w:rPr>
              <w:sym w:font="Wingdings" w:char="F0E0"/>
            </w:r>
            <w:r>
              <w:rPr>
                <w:rFonts w:ascii="Calibri" w:hAnsi="Calibri"/>
              </w:rPr>
              <w:t xml:space="preserve"> </w:t>
            </w:r>
            <w:proofErr w:type="spellStart"/>
            <w:r>
              <w:rPr>
                <w:rFonts w:ascii="Calibri" w:hAnsi="Calibri"/>
              </w:rPr>
              <w:t>framshift</w:t>
            </w:r>
            <w:proofErr w:type="spellEnd"/>
            <w:r>
              <w:rPr>
                <w:rFonts w:ascii="Calibri" w:hAnsi="Calibri"/>
              </w:rPr>
              <w:t xml:space="preserve"> mutation turns this into the one ere </w:t>
            </w:r>
            <w:proofErr w:type="spellStart"/>
            <w:r>
              <w:rPr>
                <w:rFonts w:ascii="Calibri" w:hAnsi="Calibri"/>
              </w:rPr>
              <w:t>ert</w:t>
            </w:r>
            <w:proofErr w:type="spellEnd"/>
            <w:r>
              <w:rPr>
                <w:rFonts w:ascii="Calibri" w:hAnsi="Calibri"/>
              </w:rPr>
              <w:t xml:space="preserve"> </w:t>
            </w:r>
            <w:proofErr w:type="spellStart"/>
            <w:r>
              <w:rPr>
                <w:rFonts w:ascii="Calibri" w:hAnsi="Calibri"/>
              </w:rPr>
              <w:t>wertw</w:t>
            </w:r>
            <w:proofErr w:type="spellEnd"/>
            <w:r>
              <w:rPr>
                <w:rFonts w:ascii="Calibri" w:hAnsi="Calibri"/>
              </w:rPr>
              <w:t xml:space="preserve"> poi. </w:t>
            </w:r>
          </w:p>
        </w:tc>
      </w:tr>
      <w:tr w:rsidR="00F821F6" w14:paraId="483A4FD1" w14:textId="77777777" w:rsidTr="00A20C37">
        <w:tc>
          <w:tcPr>
            <w:tcW w:w="2802" w:type="dxa"/>
          </w:tcPr>
          <w:p w14:paraId="6DE6A2F5" w14:textId="537679D5" w:rsidR="00F821F6" w:rsidRDefault="00A20C37">
            <w:pPr>
              <w:rPr>
                <w:rFonts w:ascii="Calibri" w:hAnsi="Calibri"/>
              </w:rPr>
            </w:pPr>
            <w:proofErr w:type="spellStart"/>
            <w:r>
              <w:rPr>
                <w:rFonts w:ascii="Calibri" w:hAnsi="Calibri"/>
              </w:rPr>
              <w:t>Gametic</w:t>
            </w:r>
            <w:proofErr w:type="spellEnd"/>
            <w:r>
              <w:rPr>
                <w:rFonts w:ascii="Calibri" w:hAnsi="Calibri"/>
              </w:rPr>
              <w:t xml:space="preserve"> isolation</w:t>
            </w:r>
          </w:p>
        </w:tc>
        <w:tc>
          <w:tcPr>
            <w:tcW w:w="6054" w:type="dxa"/>
          </w:tcPr>
          <w:p w14:paraId="44067EC6" w14:textId="35832E12" w:rsidR="00F821F6" w:rsidRDefault="00A20C37">
            <w:pPr>
              <w:rPr>
                <w:rFonts w:ascii="Calibri" w:hAnsi="Calibri"/>
              </w:rPr>
            </w:pPr>
            <w:r>
              <w:rPr>
                <w:rFonts w:ascii="Calibri" w:hAnsi="Calibri"/>
              </w:rPr>
              <w:t xml:space="preserve">A </w:t>
            </w:r>
            <w:proofErr w:type="spellStart"/>
            <w:r>
              <w:rPr>
                <w:rFonts w:ascii="Calibri" w:hAnsi="Calibri"/>
              </w:rPr>
              <w:t>prezygotic</w:t>
            </w:r>
            <w:proofErr w:type="spellEnd"/>
            <w:r>
              <w:rPr>
                <w:rFonts w:ascii="Calibri" w:hAnsi="Calibri"/>
              </w:rPr>
              <w:t xml:space="preserve"> isolation mechanism that is caused by incompatibility between the sperm of one species and the eggs of another, may prevent </w:t>
            </w:r>
            <w:proofErr w:type="spellStart"/>
            <w:r>
              <w:rPr>
                <w:rFonts w:ascii="Calibri" w:hAnsi="Calibri"/>
              </w:rPr>
              <w:t>fertizilation</w:t>
            </w:r>
            <w:proofErr w:type="spellEnd"/>
            <w:r>
              <w:rPr>
                <w:rFonts w:ascii="Calibri" w:hAnsi="Calibri"/>
              </w:rPr>
              <w:t xml:space="preserve">. </w:t>
            </w:r>
          </w:p>
        </w:tc>
      </w:tr>
      <w:tr w:rsidR="00A20C37" w14:paraId="563DB091" w14:textId="77777777" w:rsidTr="00A20C37">
        <w:tc>
          <w:tcPr>
            <w:tcW w:w="2802" w:type="dxa"/>
          </w:tcPr>
          <w:p w14:paraId="14A07A0E" w14:textId="59D31848" w:rsidR="00A20C37" w:rsidRDefault="00A20C37">
            <w:pPr>
              <w:rPr>
                <w:rFonts w:ascii="Calibri" w:hAnsi="Calibri"/>
              </w:rPr>
            </w:pPr>
            <w:r>
              <w:rPr>
                <w:rFonts w:ascii="Calibri" w:hAnsi="Calibri"/>
              </w:rPr>
              <w:t>Gene duplication</w:t>
            </w:r>
          </w:p>
        </w:tc>
        <w:tc>
          <w:tcPr>
            <w:tcW w:w="6054" w:type="dxa"/>
          </w:tcPr>
          <w:p w14:paraId="6B772E72" w14:textId="5168202C" w:rsidR="00A20C37" w:rsidRDefault="00A20C37">
            <w:pPr>
              <w:rPr>
                <w:rFonts w:ascii="Calibri" w:hAnsi="Calibri"/>
              </w:rPr>
            </w:pPr>
            <w:r>
              <w:rPr>
                <w:rFonts w:ascii="Calibri" w:hAnsi="Calibri"/>
              </w:rPr>
              <w:t xml:space="preserve">Occurs if a segment is broken from one chromosome and inserted into its homologue. In the receiving homologue, the alleles in the inserted fragment are added to the ones already there. </w:t>
            </w:r>
          </w:p>
        </w:tc>
      </w:tr>
      <w:tr w:rsidR="00A20C37" w14:paraId="3D9F6045" w14:textId="77777777" w:rsidTr="00A20C37">
        <w:tc>
          <w:tcPr>
            <w:tcW w:w="2802" w:type="dxa"/>
          </w:tcPr>
          <w:p w14:paraId="17AB8CE9" w14:textId="22A71A4B" w:rsidR="00A20C37" w:rsidRDefault="00A20C37">
            <w:pPr>
              <w:rPr>
                <w:rFonts w:ascii="Calibri" w:hAnsi="Calibri"/>
              </w:rPr>
            </w:pPr>
            <w:r>
              <w:rPr>
                <w:rFonts w:ascii="Calibri" w:hAnsi="Calibri"/>
              </w:rPr>
              <w:t>Gene flow</w:t>
            </w:r>
          </w:p>
        </w:tc>
        <w:tc>
          <w:tcPr>
            <w:tcW w:w="6054" w:type="dxa"/>
          </w:tcPr>
          <w:p w14:paraId="2B497F24" w14:textId="25F3F6F9" w:rsidR="00A20C37" w:rsidRDefault="00A20C37">
            <w:pPr>
              <w:rPr>
                <w:rFonts w:ascii="Calibri" w:hAnsi="Calibri"/>
              </w:rPr>
            </w:pPr>
            <w:r>
              <w:rPr>
                <w:rFonts w:ascii="Calibri" w:hAnsi="Calibri"/>
              </w:rPr>
              <w:t>The transfer of genes from one population to another through the movement of individuals or their gametes. Changes in allele frequencies as individuals join a population and reproduce and introduces genetic variation from a different population. Increases genetic variance.</w:t>
            </w:r>
          </w:p>
        </w:tc>
      </w:tr>
      <w:tr w:rsidR="00A20C37" w14:paraId="7EEBD8BA" w14:textId="77777777" w:rsidTr="00A20C37">
        <w:tc>
          <w:tcPr>
            <w:tcW w:w="2802" w:type="dxa"/>
          </w:tcPr>
          <w:p w14:paraId="263D08E4" w14:textId="5F9B3598" w:rsidR="00A20C37" w:rsidRDefault="00A20C37">
            <w:pPr>
              <w:rPr>
                <w:rFonts w:ascii="Calibri" w:hAnsi="Calibri"/>
              </w:rPr>
            </w:pPr>
            <w:r>
              <w:rPr>
                <w:rFonts w:ascii="Calibri" w:hAnsi="Calibri"/>
              </w:rPr>
              <w:t>Gene pool</w:t>
            </w:r>
          </w:p>
        </w:tc>
        <w:tc>
          <w:tcPr>
            <w:tcW w:w="6054" w:type="dxa"/>
          </w:tcPr>
          <w:p w14:paraId="0E8AD3CB" w14:textId="765383B5" w:rsidR="00A20C37" w:rsidRDefault="00A20C37">
            <w:pPr>
              <w:rPr>
                <w:rFonts w:ascii="Calibri" w:hAnsi="Calibri"/>
              </w:rPr>
            </w:pPr>
            <w:r>
              <w:rPr>
                <w:rFonts w:ascii="Calibri" w:hAnsi="Calibri"/>
              </w:rPr>
              <w:t xml:space="preserve">The sum of all alleles at all gene loci in all individuals in a population. </w:t>
            </w:r>
          </w:p>
        </w:tc>
      </w:tr>
      <w:tr w:rsidR="00A20C37" w14:paraId="3F43E4AB" w14:textId="77777777" w:rsidTr="00A20C37">
        <w:tc>
          <w:tcPr>
            <w:tcW w:w="2802" w:type="dxa"/>
          </w:tcPr>
          <w:p w14:paraId="38E64A70" w14:textId="7CF09BE7" w:rsidR="00A20C37" w:rsidRDefault="00A20C37">
            <w:pPr>
              <w:rPr>
                <w:rFonts w:ascii="Calibri" w:hAnsi="Calibri"/>
              </w:rPr>
            </w:pPr>
            <w:r>
              <w:rPr>
                <w:rFonts w:ascii="Calibri" w:hAnsi="Calibri"/>
              </w:rPr>
              <w:t>Genetic drift</w:t>
            </w:r>
          </w:p>
        </w:tc>
        <w:tc>
          <w:tcPr>
            <w:tcW w:w="6054" w:type="dxa"/>
          </w:tcPr>
          <w:p w14:paraId="75C26FB2" w14:textId="052484B4" w:rsidR="00A20C37" w:rsidRDefault="00A20C37">
            <w:pPr>
              <w:rPr>
                <w:rFonts w:ascii="Calibri" w:hAnsi="Calibri"/>
              </w:rPr>
            </w:pPr>
            <w:r>
              <w:rPr>
                <w:rFonts w:ascii="Calibri" w:hAnsi="Calibri"/>
              </w:rPr>
              <w:t>Random changes in al</w:t>
            </w:r>
            <w:r w:rsidR="004C7876">
              <w:rPr>
                <w:rFonts w:ascii="Calibri" w:hAnsi="Calibri"/>
              </w:rPr>
              <w:t>lele frequencies caused by chanc</w:t>
            </w:r>
            <w:r>
              <w:rPr>
                <w:rFonts w:ascii="Calibri" w:hAnsi="Calibri"/>
              </w:rPr>
              <w:t xml:space="preserve">e events. </w:t>
            </w:r>
            <w:r w:rsidR="006B53B1">
              <w:rPr>
                <w:rFonts w:ascii="Calibri" w:hAnsi="Calibri"/>
              </w:rPr>
              <w:t>Usually reduces genetic variation in a population.</w:t>
            </w:r>
          </w:p>
        </w:tc>
      </w:tr>
      <w:tr w:rsidR="00A20C37" w14:paraId="512AF155" w14:textId="77777777" w:rsidTr="00A20C37">
        <w:tc>
          <w:tcPr>
            <w:tcW w:w="2802" w:type="dxa"/>
          </w:tcPr>
          <w:p w14:paraId="2AA84844" w14:textId="05B254E3" w:rsidR="00A20C37" w:rsidRDefault="006B53B1">
            <w:pPr>
              <w:rPr>
                <w:rFonts w:ascii="Calibri" w:hAnsi="Calibri"/>
              </w:rPr>
            </w:pPr>
            <w:r>
              <w:rPr>
                <w:rFonts w:ascii="Calibri" w:hAnsi="Calibri"/>
              </w:rPr>
              <w:t>Genetic equilibrium</w:t>
            </w:r>
          </w:p>
        </w:tc>
        <w:tc>
          <w:tcPr>
            <w:tcW w:w="6054" w:type="dxa"/>
          </w:tcPr>
          <w:p w14:paraId="14E931DF" w14:textId="256F483B" w:rsidR="00A20C37" w:rsidRDefault="006B53B1">
            <w:pPr>
              <w:rPr>
                <w:rFonts w:ascii="Calibri" w:hAnsi="Calibri"/>
              </w:rPr>
            </w:pPr>
            <w:r>
              <w:rPr>
                <w:rFonts w:ascii="Calibri" w:hAnsi="Calibri"/>
              </w:rPr>
              <w:t xml:space="preserve">Part of the Hardy-Weinberg principle that states neither allele frequencies nor genotype frequencies change in succeeding generations. </w:t>
            </w:r>
          </w:p>
        </w:tc>
      </w:tr>
      <w:tr w:rsidR="00A20C37" w14:paraId="6944ECEE" w14:textId="77777777" w:rsidTr="00A20C37">
        <w:tc>
          <w:tcPr>
            <w:tcW w:w="2802" w:type="dxa"/>
          </w:tcPr>
          <w:p w14:paraId="777921FE" w14:textId="3932C904" w:rsidR="00A20C37" w:rsidRDefault="006B53B1">
            <w:pPr>
              <w:rPr>
                <w:rFonts w:ascii="Calibri" w:hAnsi="Calibri"/>
              </w:rPr>
            </w:pPr>
            <w:r>
              <w:rPr>
                <w:rFonts w:ascii="Calibri" w:hAnsi="Calibri"/>
              </w:rPr>
              <w:t>Genotype Frequencies</w:t>
            </w:r>
          </w:p>
        </w:tc>
        <w:tc>
          <w:tcPr>
            <w:tcW w:w="6054" w:type="dxa"/>
          </w:tcPr>
          <w:p w14:paraId="7D19FE7D" w14:textId="671A3E90" w:rsidR="00A20C37" w:rsidRDefault="006B53B1">
            <w:pPr>
              <w:rPr>
                <w:rFonts w:ascii="Calibri" w:hAnsi="Calibri"/>
              </w:rPr>
            </w:pPr>
            <w:r>
              <w:rPr>
                <w:rFonts w:ascii="Calibri" w:hAnsi="Calibri"/>
              </w:rPr>
              <w:t>The percentage of individuals in a population possessing a particular genotype.</w:t>
            </w:r>
          </w:p>
        </w:tc>
      </w:tr>
      <w:tr w:rsidR="00A20C37" w14:paraId="5E2FDD98" w14:textId="77777777" w:rsidTr="00A20C37">
        <w:tc>
          <w:tcPr>
            <w:tcW w:w="2802" w:type="dxa"/>
          </w:tcPr>
          <w:p w14:paraId="1442597B" w14:textId="74DF05D5" w:rsidR="00A20C37" w:rsidRDefault="006B53B1">
            <w:pPr>
              <w:rPr>
                <w:rFonts w:ascii="Calibri" w:hAnsi="Calibri"/>
              </w:rPr>
            </w:pPr>
            <w:r>
              <w:rPr>
                <w:rFonts w:ascii="Calibri" w:hAnsi="Calibri"/>
              </w:rPr>
              <w:t>Hardy-Weinberg Principle</w:t>
            </w:r>
          </w:p>
        </w:tc>
        <w:tc>
          <w:tcPr>
            <w:tcW w:w="6054" w:type="dxa"/>
          </w:tcPr>
          <w:p w14:paraId="482F899E" w14:textId="77777777" w:rsidR="00A20C37" w:rsidRDefault="006B53B1">
            <w:pPr>
              <w:rPr>
                <w:rFonts w:ascii="Calibri" w:hAnsi="Calibri"/>
              </w:rPr>
            </w:pPr>
            <w:r>
              <w:rPr>
                <w:rFonts w:ascii="Calibri" w:hAnsi="Calibri"/>
              </w:rPr>
              <w:t xml:space="preserve">An evolutionary rule of thumb, or the null hypothesis of evolution, that specifies the conditions under which a population of diploid organisms achieves genetic equilibrium. </w:t>
            </w:r>
          </w:p>
          <w:p w14:paraId="7E0EB704" w14:textId="15901D80" w:rsidR="006B53B1" w:rsidRPr="006B53B1" w:rsidRDefault="006B53B1" w:rsidP="006B53B1">
            <w:pPr>
              <w:pStyle w:val="ListParagraph"/>
              <w:numPr>
                <w:ilvl w:val="0"/>
                <w:numId w:val="1"/>
              </w:numPr>
              <w:rPr>
                <w:rFonts w:ascii="Calibri" w:hAnsi="Calibri"/>
              </w:rPr>
            </w:pPr>
            <w:r w:rsidRPr="006B53B1">
              <w:rPr>
                <w:rFonts w:ascii="Calibri" w:hAnsi="Calibri"/>
              </w:rPr>
              <w:t>No mutations are occurring.</w:t>
            </w:r>
          </w:p>
          <w:p w14:paraId="0332E703" w14:textId="77777777" w:rsidR="006B53B1" w:rsidRDefault="006B53B1" w:rsidP="006B53B1">
            <w:pPr>
              <w:pStyle w:val="ListParagraph"/>
              <w:numPr>
                <w:ilvl w:val="0"/>
                <w:numId w:val="1"/>
              </w:numPr>
              <w:rPr>
                <w:rFonts w:ascii="Calibri" w:hAnsi="Calibri"/>
              </w:rPr>
            </w:pPr>
            <w:r>
              <w:rPr>
                <w:rFonts w:ascii="Calibri" w:hAnsi="Calibri"/>
              </w:rPr>
              <w:t>The population is closed to migration from other populations</w:t>
            </w:r>
          </w:p>
          <w:p w14:paraId="52B3BD7D" w14:textId="7752FF87" w:rsidR="006B53B1" w:rsidRDefault="006B53B1" w:rsidP="006B53B1">
            <w:pPr>
              <w:pStyle w:val="ListParagraph"/>
              <w:numPr>
                <w:ilvl w:val="0"/>
                <w:numId w:val="1"/>
              </w:numPr>
              <w:rPr>
                <w:rFonts w:ascii="Calibri" w:hAnsi="Calibri"/>
              </w:rPr>
            </w:pPr>
            <w:r>
              <w:rPr>
                <w:rFonts w:ascii="Calibri" w:hAnsi="Calibri"/>
              </w:rPr>
              <w:t>The population is infinite in size</w:t>
            </w:r>
          </w:p>
          <w:p w14:paraId="4A7B4D3E" w14:textId="7224580E" w:rsidR="006B53B1" w:rsidRDefault="006B53B1" w:rsidP="006B53B1">
            <w:pPr>
              <w:pStyle w:val="ListParagraph"/>
              <w:numPr>
                <w:ilvl w:val="0"/>
                <w:numId w:val="1"/>
              </w:numPr>
              <w:rPr>
                <w:rFonts w:ascii="Calibri" w:hAnsi="Calibri"/>
              </w:rPr>
            </w:pPr>
            <w:r>
              <w:rPr>
                <w:rFonts w:ascii="Calibri" w:hAnsi="Calibri"/>
              </w:rPr>
              <w:t>All genotypes in the population survive and reproduce equally well</w:t>
            </w:r>
          </w:p>
          <w:p w14:paraId="506F7031" w14:textId="73D24864" w:rsidR="006B53B1" w:rsidRPr="006B53B1" w:rsidRDefault="006B53B1" w:rsidP="006B53B1">
            <w:pPr>
              <w:pStyle w:val="ListParagraph"/>
              <w:numPr>
                <w:ilvl w:val="0"/>
                <w:numId w:val="1"/>
              </w:numPr>
              <w:rPr>
                <w:rFonts w:ascii="Calibri" w:hAnsi="Calibri"/>
              </w:rPr>
            </w:pPr>
            <w:r>
              <w:rPr>
                <w:rFonts w:ascii="Calibri" w:hAnsi="Calibri"/>
              </w:rPr>
              <w:t xml:space="preserve">Individuals in the population mate randomly with respect to genotypes. </w:t>
            </w:r>
          </w:p>
        </w:tc>
      </w:tr>
      <w:tr w:rsidR="00A20C37" w14:paraId="0D77D8EF" w14:textId="77777777" w:rsidTr="00A20C37">
        <w:tc>
          <w:tcPr>
            <w:tcW w:w="2802" w:type="dxa"/>
          </w:tcPr>
          <w:p w14:paraId="6D54E93B" w14:textId="3CECE1A8" w:rsidR="00A20C37" w:rsidRDefault="006B53B1" w:rsidP="006B53B1">
            <w:pPr>
              <w:rPr>
                <w:rFonts w:ascii="Calibri" w:hAnsi="Calibri"/>
              </w:rPr>
            </w:pPr>
            <w:r>
              <w:rPr>
                <w:rFonts w:ascii="Calibri" w:hAnsi="Calibri"/>
              </w:rPr>
              <w:t>Heterozygote advantage</w:t>
            </w:r>
          </w:p>
        </w:tc>
        <w:tc>
          <w:tcPr>
            <w:tcW w:w="6054" w:type="dxa"/>
          </w:tcPr>
          <w:p w14:paraId="6D84748B" w14:textId="6A7ADC7B" w:rsidR="00A20C37" w:rsidRDefault="006B53B1">
            <w:pPr>
              <w:rPr>
                <w:rFonts w:ascii="Calibri" w:hAnsi="Calibri"/>
              </w:rPr>
            </w:pPr>
            <w:r>
              <w:rPr>
                <w:rFonts w:ascii="Calibri" w:hAnsi="Calibri"/>
              </w:rPr>
              <w:t xml:space="preserve">An evolutionary circumstance in which individuals </w:t>
            </w:r>
            <w:r w:rsidR="00B0258B">
              <w:rPr>
                <w:rFonts w:ascii="Calibri" w:hAnsi="Calibri"/>
              </w:rPr>
              <w:t>that are heterozygous at a particular gene locus have a higher relative fitness than either homozygote.</w:t>
            </w:r>
            <w:r w:rsidR="00D34A6A">
              <w:rPr>
                <w:rFonts w:ascii="Calibri" w:hAnsi="Calibri"/>
              </w:rPr>
              <w:t xml:space="preserve"> </w:t>
            </w:r>
          </w:p>
        </w:tc>
      </w:tr>
      <w:tr w:rsidR="00A20C37" w14:paraId="09FCADC3" w14:textId="77777777" w:rsidTr="00A20C37">
        <w:tc>
          <w:tcPr>
            <w:tcW w:w="2802" w:type="dxa"/>
          </w:tcPr>
          <w:p w14:paraId="2B3B8304" w14:textId="786FF60D" w:rsidR="00A20C37" w:rsidRDefault="00B0258B">
            <w:pPr>
              <w:rPr>
                <w:rFonts w:ascii="Calibri" w:hAnsi="Calibri"/>
              </w:rPr>
            </w:pPr>
            <w:r>
              <w:rPr>
                <w:rFonts w:ascii="Calibri" w:hAnsi="Calibri"/>
              </w:rPr>
              <w:t>Heterozygous</w:t>
            </w:r>
          </w:p>
        </w:tc>
        <w:tc>
          <w:tcPr>
            <w:tcW w:w="6054" w:type="dxa"/>
          </w:tcPr>
          <w:p w14:paraId="251DF996" w14:textId="3ED66F56" w:rsidR="00A20C37" w:rsidRDefault="00B0258B">
            <w:pPr>
              <w:rPr>
                <w:rFonts w:ascii="Calibri" w:hAnsi="Calibri"/>
              </w:rPr>
            </w:pPr>
            <w:proofErr w:type="spellStart"/>
            <w:r>
              <w:rPr>
                <w:rFonts w:ascii="Calibri" w:hAnsi="Calibri"/>
              </w:rPr>
              <w:t>Possesing</w:t>
            </w:r>
            <w:proofErr w:type="spellEnd"/>
            <w:r>
              <w:rPr>
                <w:rFonts w:ascii="Calibri" w:hAnsi="Calibri"/>
              </w:rPr>
              <w:t xml:space="preserve"> two different alleles of a gene.</w:t>
            </w:r>
          </w:p>
        </w:tc>
      </w:tr>
      <w:tr w:rsidR="00A20C37" w14:paraId="34C347A5" w14:textId="77777777" w:rsidTr="00A20C37">
        <w:tc>
          <w:tcPr>
            <w:tcW w:w="2802" w:type="dxa"/>
          </w:tcPr>
          <w:p w14:paraId="3DA2C325" w14:textId="437A0F7B" w:rsidR="00A20C37" w:rsidRDefault="00B0258B">
            <w:pPr>
              <w:rPr>
                <w:rFonts w:ascii="Calibri" w:hAnsi="Calibri"/>
              </w:rPr>
            </w:pPr>
            <w:r>
              <w:rPr>
                <w:rFonts w:ascii="Calibri" w:hAnsi="Calibri"/>
              </w:rPr>
              <w:t>Homology</w:t>
            </w:r>
          </w:p>
        </w:tc>
        <w:tc>
          <w:tcPr>
            <w:tcW w:w="6054" w:type="dxa"/>
          </w:tcPr>
          <w:p w14:paraId="282529DA" w14:textId="0A16747C" w:rsidR="00A20C37" w:rsidRDefault="00B0258B">
            <w:pPr>
              <w:rPr>
                <w:rFonts w:ascii="Calibri" w:hAnsi="Calibri"/>
              </w:rPr>
            </w:pPr>
            <w:r>
              <w:rPr>
                <w:rFonts w:ascii="Calibri" w:hAnsi="Calibri"/>
              </w:rPr>
              <w:t xml:space="preserve">The state of similarity in structure and anatomical position but not necessarily in function between different organisms indicating a common ancestry or origin. </w:t>
            </w:r>
          </w:p>
        </w:tc>
      </w:tr>
      <w:tr w:rsidR="00A20C37" w14:paraId="706C88B4" w14:textId="77777777" w:rsidTr="00A20C37">
        <w:tc>
          <w:tcPr>
            <w:tcW w:w="2802" w:type="dxa"/>
          </w:tcPr>
          <w:p w14:paraId="42A0484D" w14:textId="1A7F7584" w:rsidR="00A20C37" w:rsidRDefault="00B0258B">
            <w:pPr>
              <w:rPr>
                <w:rFonts w:ascii="Calibri" w:hAnsi="Calibri"/>
              </w:rPr>
            </w:pPr>
            <w:proofErr w:type="spellStart"/>
            <w:r>
              <w:rPr>
                <w:rFonts w:ascii="Calibri" w:hAnsi="Calibri"/>
              </w:rPr>
              <w:t>Homoplasy</w:t>
            </w:r>
            <w:proofErr w:type="spellEnd"/>
          </w:p>
        </w:tc>
        <w:tc>
          <w:tcPr>
            <w:tcW w:w="6054" w:type="dxa"/>
          </w:tcPr>
          <w:p w14:paraId="1A029721" w14:textId="23D05A9B" w:rsidR="00A20C37" w:rsidRDefault="00B0258B">
            <w:pPr>
              <w:rPr>
                <w:rFonts w:ascii="Calibri" w:hAnsi="Calibri"/>
              </w:rPr>
            </w:pPr>
            <w:r>
              <w:rPr>
                <w:rFonts w:ascii="Calibri" w:hAnsi="Calibri"/>
              </w:rPr>
              <w:t>Characteristics shared by a set of species often because they live in similar environments, but not present in their common ancestor, often the product of convergent evolution.</w:t>
            </w:r>
          </w:p>
        </w:tc>
      </w:tr>
      <w:tr w:rsidR="00A20C37" w14:paraId="2D882C3B" w14:textId="77777777" w:rsidTr="00A20C37">
        <w:tc>
          <w:tcPr>
            <w:tcW w:w="2802" w:type="dxa"/>
          </w:tcPr>
          <w:p w14:paraId="0EC558AE" w14:textId="0B30B824" w:rsidR="00A20C37" w:rsidRDefault="00B0258B">
            <w:pPr>
              <w:rPr>
                <w:rFonts w:ascii="Calibri" w:hAnsi="Calibri"/>
              </w:rPr>
            </w:pPr>
            <w:r>
              <w:rPr>
                <w:rFonts w:ascii="Calibri" w:hAnsi="Calibri"/>
              </w:rPr>
              <w:t>Homozygous</w:t>
            </w:r>
          </w:p>
        </w:tc>
        <w:tc>
          <w:tcPr>
            <w:tcW w:w="6054" w:type="dxa"/>
          </w:tcPr>
          <w:p w14:paraId="43E7C548" w14:textId="7C286EAD" w:rsidR="00A20C37" w:rsidRDefault="00B0258B">
            <w:pPr>
              <w:rPr>
                <w:rFonts w:ascii="Calibri" w:hAnsi="Calibri"/>
              </w:rPr>
            </w:pPr>
            <w:r>
              <w:rPr>
                <w:rFonts w:ascii="Calibri" w:hAnsi="Calibri"/>
              </w:rPr>
              <w:t xml:space="preserve">A state of possessing two copies of the same allele. </w:t>
            </w:r>
          </w:p>
        </w:tc>
      </w:tr>
      <w:tr w:rsidR="00A20C37" w14:paraId="4389D4DB" w14:textId="77777777" w:rsidTr="00A20C37">
        <w:tc>
          <w:tcPr>
            <w:tcW w:w="2802" w:type="dxa"/>
          </w:tcPr>
          <w:p w14:paraId="5C159B70" w14:textId="362AE526" w:rsidR="00A20C37" w:rsidRDefault="00B0258B">
            <w:pPr>
              <w:rPr>
                <w:rFonts w:ascii="Calibri" w:hAnsi="Calibri"/>
              </w:rPr>
            </w:pPr>
            <w:r>
              <w:rPr>
                <w:rFonts w:ascii="Calibri" w:hAnsi="Calibri"/>
              </w:rPr>
              <w:t>Hybrid breakdown</w:t>
            </w:r>
          </w:p>
        </w:tc>
        <w:tc>
          <w:tcPr>
            <w:tcW w:w="6054" w:type="dxa"/>
          </w:tcPr>
          <w:p w14:paraId="43F906E2" w14:textId="79364C06" w:rsidR="00A20C37" w:rsidRDefault="00B0258B">
            <w:pPr>
              <w:rPr>
                <w:rFonts w:ascii="Calibri" w:hAnsi="Calibri"/>
              </w:rPr>
            </w:pPr>
            <w:r>
              <w:rPr>
                <w:rFonts w:ascii="Calibri" w:hAnsi="Calibri"/>
              </w:rPr>
              <w:t xml:space="preserve">A </w:t>
            </w:r>
            <w:proofErr w:type="spellStart"/>
            <w:r>
              <w:rPr>
                <w:rFonts w:ascii="Calibri" w:hAnsi="Calibri"/>
              </w:rPr>
              <w:t>postzygotic</w:t>
            </w:r>
            <w:proofErr w:type="spellEnd"/>
            <w:r>
              <w:rPr>
                <w:rFonts w:ascii="Calibri" w:hAnsi="Calibri"/>
              </w:rPr>
              <w:t xml:space="preserve"> productive isolating mechanism in which hybrids are capable of reproducing but their offspring have either reduced fertility or reduced viability</w:t>
            </w:r>
          </w:p>
        </w:tc>
      </w:tr>
      <w:tr w:rsidR="00A20C37" w14:paraId="452E9314" w14:textId="77777777" w:rsidTr="00A20C37">
        <w:tc>
          <w:tcPr>
            <w:tcW w:w="2802" w:type="dxa"/>
          </w:tcPr>
          <w:p w14:paraId="19B7BDB6" w14:textId="330F720C" w:rsidR="00A20C37" w:rsidRDefault="00B0258B">
            <w:pPr>
              <w:rPr>
                <w:rFonts w:ascii="Calibri" w:hAnsi="Calibri"/>
              </w:rPr>
            </w:pPr>
            <w:r>
              <w:rPr>
                <w:rFonts w:ascii="Calibri" w:hAnsi="Calibri"/>
              </w:rPr>
              <w:t>Hybridization</w:t>
            </w:r>
          </w:p>
        </w:tc>
        <w:tc>
          <w:tcPr>
            <w:tcW w:w="6054" w:type="dxa"/>
          </w:tcPr>
          <w:p w14:paraId="38F5B507" w14:textId="21677534" w:rsidR="00A20C37" w:rsidRDefault="00B0258B">
            <w:pPr>
              <w:rPr>
                <w:rFonts w:ascii="Calibri" w:hAnsi="Calibri"/>
              </w:rPr>
            </w:pPr>
            <w:r>
              <w:rPr>
                <w:rFonts w:ascii="Calibri" w:hAnsi="Calibri"/>
              </w:rPr>
              <w:t xml:space="preserve">When two species </w:t>
            </w:r>
            <w:proofErr w:type="spellStart"/>
            <w:r>
              <w:rPr>
                <w:rFonts w:ascii="Calibri" w:hAnsi="Calibri"/>
              </w:rPr>
              <w:t>interbeed</w:t>
            </w:r>
            <w:proofErr w:type="spellEnd"/>
            <w:r>
              <w:rPr>
                <w:rFonts w:ascii="Calibri" w:hAnsi="Calibri"/>
              </w:rPr>
              <w:t xml:space="preserve"> and produce fertile offspring</w:t>
            </w:r>
          </w:p>
        </w:tc>
      </w:tr>
      <w:tr w:rsidR="00A20C37" w14:paraId="32D82991" w14:textId="77777777" w:rsidTr="00A20C37">
        <w:tc>
          <w:tcPr>
            <w:tcW w:w="2802" w:type="dxa"/>
          </w:tcPr>
          <w:p w14:paraId="26CD2F53" w14:textId="19081878" w:rsidR="00A20C37" w:rsidRDefault="00B0258B">
            <w:pPr>
              <w:rPr>
                <w:rFonts w:ascii="Calibri" w:hAnsi="Calibri"/>
              </w:rPr>
            </w:pPr>
            <w:r>
              <w:rPr>
                <w:rFonts w:ascii="Calibri" w:hAnsi="Calibri"/>
              </w:rPr>
              <w:t>Inbreeding</w:t>
            </w:r>
          </w:p>
        </w:tc>
        <w:tc>
          <w:tcPr>
            <w:tcW w:w="6054" w:type="dxa"/>
          </w:tcPr>
          <w:p w14:paraId="289D3A74" w14:textId="669F7F7E" w:rsidR="00A20C37" w:rsidRDefault="00B0258B">
            <w:pPr>
              <w:rPr>
                <w:rFonts w:ascii="Calibri" w:hAnsi="Calibri"/>
              </w:rPr>
            </w:pPr>
            <w:r>
              <w:rPr>
                <w:rFonts w:ascii="Calibri" w:hAnsi="Calibri"/>
              </w:rPr>
              <w:t xml:space="preserve">A special form of nonrandom mating in which </w:t>
            </w:r>
            <w:proofErr w:type="spellStart"/>
            <w:r>
              <w:rPr>
                <w:rFonts w:ascii="Calibri" w:hAnsi="Calibri"/>
              </w:rPr>
              <w:t>indibudals</w:t>
            </w:r>
            <w:proofErr w:type="spellEnd"/>
            <w:r>
              <w:rPr>
                <w:rFonts w:ascii="Calibri" w:hAnsi="Calibri"/>
              </w:rPr>
              <w:t xml:space="preserve"> that are genetically related mate with each other. (</w:t>
            </w:r>
            <w:proofErr w:type="gramStart"/>
            <w:r>
              <w:rPr>
                <w:rFonts w:ascii="Calibri" w:hAnsi="Calibri"/>
              </w:rPr>
              <w:t>self-fertilization</w:t>
            </w:r>
            <w:proofErr w:type="gramEnd"/>
            <w:r>
              <w:rPr>
                <w:rFonts w:ascii="Calibri" w:hAnsi="Calibri"/>
              </w:rPr>
              <w:t xml:space="preserve"> in plants). Increases homozygous genotypes and decreases heterozygotes, thus recessive phenotypes are often expressed. </w:t>
            </w:r>
          </w:p>
        </w:tc>
      </w:tr>
      <w:tr w:rsidR="00A20C37" w14:paraId="185396F6" w14:textId="77777777" w:rsidTr="00A20C37">
        <w:tc>
          <w:tcPr>
            <w:tcW w:w="2802" w:type="dxa"/>
          </w:tcPr>
          <w:p w14:paraId="29BF66B6" w14:textId="00D068D7" w:rsidR="00A20C37" w:rsidRDefault="00EA462D">
            <w:pPr>
              <w:rPr>
                <w:rFonts w:ascii="Calibri" w:hAnsi="Calibri"/>
              </w:rPr>
            </w:pPr>
            <w:r>
              <w:rPr>
                <w:rFonts w:ascii="Calibri" w:hAnsi="Calibri"/>
              </w:rPr>
              <w:t>Male competition</w:t>
            </w:r>
          </w:p>
        </w:tc>
        <w:tc>
          <w:tcPr>
            <w:tcW w:w="6054" w:type="dxa"/>
          </w:tcPr>
          <w:p w14:paraId="31446F28" w14:textId="77777777" w:rsidR="00EA462D" w:rsidRDefault="00EA462D" w:rsidP="00EA462D">
            <w:pPr>
              <w:rPr>
                <w:rFonts w:ascii="Calibri" w:hAnsi="Calibri"/>
              </w:rPr>
            </w:pPr>
            <w:r>
              <w:rPr>
                <w:rFonts w:ascii="Calibri" w:hAnsi="Calibri"/>
              </w:rPr>
              <w:t>Form of nonrandom mating and sexual selection where the males compete to reproduce their genetic material through their progeny in 3 ways:</w:t>
            </w:r>
          </w:p>
          <w:p w14:paraId="579656A9" w14:textId="13CA0637" w:rsidR="00EA462D" w:rsidRPr="00EA462D" w:rsidRDefault="00EA462D" w:rsidP="00EA462D">
            <w:pPr>
              <w:pStyle w:val="ListParagraph"/>
              <w:numPr>
                <w:ilvl w:val="0"/>
                <w:numId w:val="2"/>
              </w:numPr>
              <w:rPr>
                <w:rFonts w:ascii="Calibri" w:hAnsi="Calibri"/>
              </w:rPr>
            </w:pPr>
            <w:r w:rsidRPr="00EA462D">
              <w:rPr>
                <w:rFonts w:ascii="Calibri" w:hAnsi="Calibri"/>
              </w:rPr>
              <w:t>Combat</w:t>
            </w:r>
            <w:r>
              <w:rPr>
                <w:rFonts w:ascii="Calibri" w:hAnsi="Calibri"/>
              </w:rPr>
              <w:t xml:space="preserve"> – 1 seal gets to mate with all of the female seals and pass his genetic material. They fight and the winner gets to mate.</w:t>
            </w:r>
          </w:p>
          <w:p w14:paraId="6C5D8B42" w14:textId="77777777" w:rsidR="00EA462D" w:rsidRDefault="00EA462D" w:rsidP="00EA462D">
            <w:pPr>
              <w:pStyle w:val="ListParagraph"/>
              <w:numPr>
                <w:ilvl w:val="0"/>
                <w:numId w:val="2"/>
              </w:numPr>
              <w:rPr>
                <w:rFonts w:ascii="Calibri" w:hAnsi="Calibri"/>
              </w:rPr>
            </w:pPr>
            <w:r>
              <w:rPr>
                <w:rFonts w:ascii="Calibri" w:hAnsi="Calibri"/>
              </w:rPr>
              <w:t xml:space="preserve">Sperm Competition – Male dragonfly attaches to the female and holds onto her for about a day to ensure no other male inseminates her and his sperm fertilizes her egg. </w:t>
            </w:r>
          </w:p>
          <w:p w14:paraId="2ED40F16" w14:textId="68C43870" w:rsidR="00EA462D" w:rsidRPr="00EA462D" w:rsidRDefault="00EA462D" w:rsidP="00EA462D">
            <w:pPr>
              <w:pStyle w:val="ListParagraph"/>
              <w:numPr>
                <w:ilvl w:val="0"/>
                <w:numId w:val="2"/>
              </w:numPr>
              <w:rPr>
                <w:rFonts w:ascii="Calibri" w:hAnsi="Calibri"/>
              </w:rPr>
            </w:pPr>
            <w:r>
              <w:rPr>
                <w:rFonts w:ascii="Calibri" w:hAnsi="Calibri"/>
              </w:rPr>
              <w:t xml:space="preserve">Infanticide – Lion example. The defeated male leaves and the new male member kills the cubs that carry the defeated </w:t>
            </w:r>
            <w:proofErr w:type="gramStart"/>
            <w:r>
              <w:rPr>
                <w:rFonts w:ascii="Calibri" w:hAnsi="Calibri"/>
              </w:rPr>
              <w:t>males</w:t>
            </w:r>
            <w:proofErr w:type="gramEnd"/>
            <w:r>
              <w:rPr>
                <w:rFonts w:ascii="Calibri" w:hAnsi="Calibri"/>
              </w:rPr>
              <w:t xml:space="preserve"> genetic information.</w:t>
            </w:r>
          </w:p>
        </w:tc>
      </w:tr>
      <w:tr w:rsidR="00EA462D" w14:paraId="7FB1805C" w14:textId="77777777" w:rsidTr="00A20C37">
        <w:tc>
          <w:tcPr>
            <w:tcW w:w="2802" w:type="dxa"/>
          </w:tcPr>
          <w:p w14:paraId="1F259193" w14:textId="656C0303" w:rsidR="00EA462D" w:rsidRDefault="00EA462D">
            <w:pPr>
              <w:rPr>
                <w:rFonts w:ascii="Calibri" w:hAnsi="Calibri"/>
              </w:rPr>
            </w:pPr>
            <w:r>
              <w:rPr>
                <w:rFonts w:ascii="Calibri" w:hAnsi="Calibri"/>
              </w:rPr>
              <w:t xml:space="preserve">Mechanical Isolation </w:t>
            </w:r>
          </w:p>
        </w:tc>
        <w:tc>
          <w:tcPr>
            <w:tcW w:w="6054" w:type="dxa"/>
          </w:tcPr>
          <w:p w14:paraId="7F4E737D" w14:textId="4A111EB1" w:rsidR="00EA462D" w:rsidRDefault="00EA462D" w:rsidP="00EA462D">
            <w:pPr>
              <w:rPr>
                <w:rFonts w:ascii="Calibri" w:hAnsi="Calibri"/>
              </w:rPr>
            </w:pPr>
            <w:r>
              <w:rPr>
                <w:rFonts w:ascii="Calibri" w:hAnsi="Calibri"/>
              </w:rPr>
              <w:t xml:space="preserve">A </w:t>
            </w:r>
            <w:proofErr w:type="spellStart"/>
            <w:r>
              <w:rPr>
                <w:rFonts w:ascii="Calibri" w:hAnsi="Calibri"/>
              </w:rPr>
              <w:t>prezygotic</w:t>
            </w:r>
            <w:proofErr w:type="spellEnd"/>
            <w:r>
              <w:rPr>
                <w:rFonts w:ascii="Calibri" w:hAnsi="Calibri"/>
              </w:rPr>
              <w:t xml:space="preserve"> isolating mechanism caused by differences in the structure of reproductive organs or other body parts. </w:t>
            </w:r>
          </w:p>
        </w:tc>
      </w:tr>
    </w:tbl>
    <w:p w14:paraId="3246848C" w14:textId="29692AFF" w:rsidR="00344794" w:rsidRDefault="00344794">
      <w:pPr>
        <w:rPr>
          <w:rFonts w:ascii="Calibri" w:hAnsi="Calibri"/>
        </w:rPr>
      </w:pPr>
    </w:p>
    <w:p w14:paraId="6B42B8AB" w14:textId="77777777"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Mechanical isolation: different species are isolated by their mechanics - the genitalia of the males and females may be different sizes, shapes, or locations. While mating may still be attempted, evolution has led to genitals that are extremely complex and unique to each species, and this can prevent breeding among even closely related species</w:t>
      </w:r>
    </w:p>
    <w:p w14:paraId="79B36597" w14:textId="77777777"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Microevolution: evolutionary changes that result from changes in allele frequencies in a population, or in chromosome structure or numbers due to mutation and recombination</w:t>
      </w:r>
    </w:p>
    <w:p w14:paraId="724D3A3A" w14:textId="77777777"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Migration: Passing from one part to another, said of certain morbid processes or symptoms.</w:t>
      </w:r>
    </w:p>
    <w:p w14:paraId="17BFC453" w14:textId="77777777"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Missense mutation: A form of point mutation resulting in a codon that codes for a different amino acid, and thus, causes the synthesis of a protein with an altered amino acid sequence during translation.</w:t>
      </w:r>
    </w:p>
    <w:p w14:paraId="32DB645E" w14:textId="77777777"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Modern theory of evolution GET FROM TEXTBOOK</w:t>
      </w:r>
    </w:p>
    <w:p w14:paraId="25A6372D" w14:textId="27BA932D" w:rsidR="005823D8" w:rsidRPr="00180F93" w:rsidRDefault="005823D8" w:rsidP="005823D8">
      <w:pPr>
        <w:widowControl w:val="0"/>
        <w:numPr>
          <w:ilvl w:val="0"/>
          <w:numId w:val="3"/>
        </w:numPr>
        <w:wordWrap w:val="0"/>
        <w:spacing w:line="313" w:lineRule="auto"/>
        <w:rPr>
          <w:rFonts w:asciiTheme="majorHAnsi" w:hAnsiTheme="majorHAnsi"/>
        </w:rPr>
      </w:pPr>
      <w:r w:rsidRPr="00180F93">
        <w:rPr>
          <w:rFonts w:asciiTheme="majorHAnsi" w:hAnsiTheme="majorHAnsi"/>
        </w:rPr>
        <w:t xml:space="preserve">Monophyletic: a monophyletic taxon is defined as one that includes the most recent common ancestor of a group of organisms, and all of its </w:t>
      </w:r>
      <w:proofErr w:type="spellStart"/>
      <w:r w:rsidRPr="00180F93">
        <w:rPr>
          <w:rFonts w:asciiTheme="majorHAnsi" w:hAnsiTheme="majorHAnsi"/>
        </w:rPr>
        <w:t>descendents</w:t>
      </w:r>
      <w:proofErr w:type="spellEnd"/>
      <w:r w:rsidRPr="00180F93">
        <w:rPr>
          <w:rFonts w:asciiTheme="majorHAnsi" w:hAnsiTheme="majorHAnsi"/>
          <w:noProof/>
          <w:lang w:val="en-CA" w:eastAsia="en-CA"/>
        </w:rPr>
        <w:drawing>
          <wp:inline distT="0" distB="0" distL="0" distR="0" wp14:anchorId="2B39448C" wp14:editId="08C186E7">
            <wp:extent cx="4689194" cy="1558180"/>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9194" cy="1558180"/>
                    </a:xfrm>
                    <a:prstGeom prst="rect">
                      <a:avLst/>
                    </a:prstGeom>
                    <a:noFill/>
                    <a:ln>
                      <a:noFill/>
                    </a:ln>
                  </pic:spPr>
                </pic:pic>
              </a:graphicData>
            </a:graphic>
          </wp:inline>
        </w:drawing>
      </w:r>
    </w:p>
    <w:p w14:paraId="749F88B2" w14:textId="77777777" w:rsidR="005823D8" w:rsidRPr="00180F93" w:rsidRDefault="005823D8" w:rsidP="005823D8">
      <w:pPr>
        <w:widowControl w:val="0"/>
        <w:numPr>
          <w:ilvl w:val="0"/>
          <w:numId w:val="3"/>
        </w:numPr>
        <w:wordWrap w:val="0"/>
        <w:spacing w:line="313" w:lineRule="auto"/>
        <w:rPr>
          <w:rFonts w:asciiTheme="majorHAnsi" w:hAnsiTheme="majorHAnsi"/>
        </w:rPr>
      </w:pPr>
      <w:proofErr w:type="spellStart"/>
      <w:r w:rsidRPr="00180F93">
        <w:rPr>
          <w:rFonts w:asciiTheme="majorHAnsi" w:hAnsiTheme="majorHAnsi"/>
        </w:rPr>
        <w:t>Morphospecies</w:t>
      </w:r>
      <w:proofErr w:type="spellEnd"/>
      <w:r w:rsidRPr="00180F93">
        <w:rPr>
          <w:rFonts w:asciiTheme="majorHAnsi" w:hAnsiTheme="majorHAnsi"/>
        </w:rPr>
        <w:t>: A group of biological organisms that differs in some morphological respect from all other groups.</w:t>
      </w:r>
    </w:p>
    <w:p w14:paraId="274BFC38"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Mutation: A permanent, heritable change in the nucleotide sequence in a gene or a chromosome; the process in which such a change occurs in a gene or in a chromosome.</w:t>
      </w:r>
    </w:p>
    <w:p w14:paraId="2917A505"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Natural selection: A process in nature in which organisms possessing certain genotypic characteristics that make them better adjusted to an environment tend to survive, reproduce, increase in number or frequency, and therefore, are able to transmit and perpetuate their essential genotypic qualities to succeeding generations.</w:t>
      </w:r>
    </w:p>
    <w:p w14:paraId="0B227EE5"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Neutral mutation: A mutation that has no selective advantage or disadvantage. Considerable controversy surrounds the question of whether such mutations can exist.</w:t>
      </w:r>
    </w:p>
    <w:p w14:paraId="456AD502"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Non-random mating: Mating that has not occurred due to chance, and therefore has had human interference.</w:t>
      </w:r>
    </w:p>
    <w:p w14:paraId="2E7A81F3"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Nonsense mutation: A form of point mutation resulting in a nonsense codon that does not code for an amino acid and leads to a protein product that is early truncated.</w:t>
      </w:r>
    </w:p>
    <w:p w14:paraId="2CD8010C"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Out group: species or group of species closely related to but not included within a taxon.</w:t>
      </w:r>
    </w:p>
    <w:p w14:paraId="75AD04EB"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Parapatric</w:t>
      </w:r>
      <w:proofErr w:type="spellEnd"/>
      <w:r w:rsidRPr="00180F93">
        <w:rPr>
          <w:rFonts w:asciiTheme="majorHAnsi" w:hAnsiTheme="majorHAnsi"/>
        </w:rPr>
        <w:t xml:space="preserve"> speciation: A speciation in which the zones of two diverging populations are only partially separated that the species may still come in contact or cross the barrier from time to time, until selection for specific </w:t>
      </w:r>
      <w:proofErr w:type="spellStart"/>
      <w:r w:rsidRPr="00180F93">
        <w:rPr>
          <w:rFonts w:asciiTheme="majorHAnsi" w:hAnsiTheme="majorHAnsi"/>
        </w:rPr>
        <w:t>behaviours</w:t>
      </w:r>
      <w:proofErr w:type="spellEnd"/>
      <w:r w:rsidRPr="00180F93">
        <w:rPr>
          <w:rFonts w:asciiTheme="majorHAnsi" w:hAnsiTheme="majorHAnsi"/>
        </w:rPr>
        <w:t xml:space="preserve"> or certain isolating mechanisms will eventually prevent them from interbreeding.</w:t>
      </w:r>
    </w:p>
    <w:p w14:paraId="09A2AA3A"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Paraphyletic: Relating to a taxonomic group that includes some but not all of the descendants of a common ancestor. In the traditional taxonomy of vertebrates, where fish are a separate class from the classes of terrestrial vertebrates, the class of fish is paraphyletic, since the terrestrial vertebrates are descended from a type of fish</w:t>
      </w:r>
    </w:p>
    <w:p w14:paraId="40693A7A"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Parsimony: Refers to a rule used to choose among possible </w:t>
      </w:r>
      <w:proofErr w:type="spellStart"/>
      <w:r w:rsidRPr="00180F93">
        <w:rPr>
          <w:rFonts w:asciiTheme="majorHAnsi" w:hAnsiTheme="majorHAnsi"/>
        </w:rPr>
        <w:t>cladograms</w:t>
      </w:r>
      <w:proofErr w:type="spellEnd"/>
      <w:r w:rsidRPr="00180F93">
        <w:rPr>
          <w:rFonts w:asciiTheme="majorHAnsi" w:hAnsiTheme="majorHAnsi"/>
        </w:rPr>
        <w:t xml:space="preserve">, which states that the </w:t>
      </w:r>
      <w:proofErr w:type="spellStart"/>
      <w:r w:rsidRPr="00180F93">
        <w:rPr>
          <w:rFonts w:asciiTheme="majorHAnsi" w:hAnsiTheme="majorHAnsi"/>
        </w:rPr>
        <w:t>cladogram</w:t>
      </w:r>
      <w:proofErr w:type="spellEnd"/>
      <w:r w:rsidRPr="00180F93">
        <w:rPr>
          <w:rFonts w:asciiTheme="majorHAnsi" w:hAnsiTheme="majorHAnsi"/>
        </w:rPr>
        <w:t xml:space="preserve"> implying the least number of changes in character states is the best.</w:t>
      </w:r>
    </w:p>
    <w:p w14:paraId="1FF53822"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Phylogenetic species</w:t>
      </w:r>
    </w:p>
    <w:p w14:paraId="1D7733B7"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Phylogenetic taxonomy: biologists try and find characters that have ancestral and derived conditions. </w:t>
      </w:r>
      <w:proofErr w:type="gramStart"/>
      <w:r w:rsidRPr="00180F93">
        <w:rPr>
          <w:rFonts w:asciiTheme="majorHAnsi" w:hAnsiTheme="majorHAnsi"/>
        </w:rPr>
        <w:t>classification</w:t>
      </w:r>
      <w:proofErr w:type="gramEnd"/>
      <w:r w:rsidRPr="00180F93">
        <w:rPr>
          <w:rFonts w:asciiTheme="majorHAnsi" w:hAnsiTheme="majorHAnsi"/>
        </w:rPr>
        <w:t xml:space="preserve"> of organisms based on their assumed evolutionary histories and relationships.</w:t>
      </w:r>
    </w:p>
    <w:p w14:paraId="0107B246"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Phylogeny: (1) The evolutionary history of a taxonomic group of organisms.</w:t>
      </w:r>
    </w:p>
    <w:p w14:paraId="1F4EE326" w14:textId="77777777" w:rsidR="005823D8" w:rsidRPr="00180F93" w:rsidRDefault="005823D8" w:rsidP="005823D8">
      <w:pPr>
        <w:spacing w:line="313" w:lineRule="auto"/>
        <w:rPr>
          <w:rFonts w:asciiTheme="majorHAnsi" w:hAnsiTheme="majorHAnsi"/>
        </w:rPr>
      </w:pPr>
      <w:r w:rsidRPr="00180F93">
        <w:rPr>
          <w:rFonts w:asciiTheme="majorHAnsi" w:hAnsiTheme="majorHAnsi"/>
        </w:rPr>
        <w:t>(2) The evolutionary development of a species or of a taxonomic group of organisms.</w:t>
      </w:r>
    </w:p>
    <w:p w14:paraId="306CF9BB" w14:textId="77777777" w:rsidR="005823D8" w:rsidRPr="00180F93" w:rsidRDefault="005823D8" w:rsidP="005823D8">
      <w:pPr>
        <w:spacing w:line="313" w:lineRule="auto"/>
        <w:rPr>
          <w:rFonts w:asciiTheme="majorHAnsi" w:hAnsiTheme="majorHAnsi"/>
        </w:rPr>
      </w:pPr>
      <w:r w:rsidRPr="00180F93">
        <w:rPr>
          <w:rFonts w:asciiTheme="majorHAnsi" w:hAnsiTheme="majorHAnsi"/>
        </w:rPr>
        <w:t>(3) The history of development of a tribe or racial group.</w:t>
      </w:r>
    </w:p>
    <w:p w14:paraId="5FB54081"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Plesiomorphy</w:t>
      </w:r>
      <w:proofErr w:type="spellEnd"/>
      <w:r w:rsidRPr="00180F93">
        <w:rPr>
          <w:rFonts w:asciiTheme="majorHAnsi" w:hAnsiTheme="majorHAnsi"/>
        </w:rPr>
        <w:t>: An ancestral or primitive character.</w:t>
      </w:r>
    </w:p>
    <w:p w14:paraId="47787496" w14:textId="6D486FC2"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Point mutation: A mutation in DNA or RNA molecule involving a change of only one nucleotide base.</w:t>
      </w:r>
      <w:r w:rsidR="00613D7F" w:rsidRPr="00180F93">
        <w:rPr>
          <w:rFonts w:asciiTheme="majorHAnsi" w:hAnsiTheme="majorHAnsi"/>
        </w:rPr>
        <w:t xml:space="preserve"> Silent, Missense, Nonsense, Frame shift</w:t>
      </w:r>
    </w:p>
    <w:p w14:paraId="731D66DF"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Polyphyletic: Relating to or characterized by development from more than one ancestral type.</w:t>
      </w:r>
    </w:p>
    <w:p w14:paraId="4A0064AF"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Polyploidy: an organism or cell having more than twice the haploid number of </w:t>
      </w:r>
      <w:proofErr w:type="spellStart"/>
      <w:r w:rsidRPr="00180F93">
        <w:rPr>
          <w:rFonts w:asciiTheme="majorHAnsi" w:hAnsiTheme="majorHAnsi"/>
        </w:rPr>
        <w:t>chromosomes.Of</w:t>
      </w:r>
      <w:proofErr w:type="spellEnd"/>
      <w:r w:rsidRPr="00180F93">
        <w:rPr>
          <w:rFonts w:asciiTheme="majorHAnsi" w:hAnsiTheme="majorHAnsi"/>
        </w:rPr>
        <w:t xml:space="preserve"> a cell or organism having more than twice the haploid number of chromosomes; a </w:t>
      </w:r>
      <w:proofErr w:type="spellStart"/>
      <w:r w:rsidRPr="00180F93">
        <w:rPr>
          <w:rFonts w:asciiTheme="majorHAnsi" w:hAnsiTheme="majorHAnsi"/>
        </w:rPr>
        <w:t>polyploid</w:t>
      </w:r>
      <w:proofErr w:type="spellEnd"/>
      <w:r w:rsidRPr="00180F93">
        <w:rPr>
          <w:rFonts w:asciiTheme="majorHAnsi" w:hAnsiTheme="majorHAnsi"/>
        </w:rPr>
        <w:t xml:space="preserve"> cell; a </w:t>
      </w:r>
      <w:proofErr w:type="spellStart"/>
      <w:r w:rsidRPr="00180F93">
        <w:rPr>
          <w:rFonts w:asciiTheme="majorHAnsi" w:hAnsiTheme="majorHAnsi"/>
        </w:rPr>
        <w:t>polyploid</w:t>
      </w:r>
      <w:proofErr w:type="spellEnd"/>
      <w:r w:rsidRPr="00180F93">
        <w:rPr>
          <w:rFonts w:asciiTheme="majorHAnsi" w:hAnsiTheme="majorHAnsi"/>
        </w:rPr>
        <w:t xml:space="preserve"> </w:t>
      </w:r>
      <w:proofErr w:type="spellStart"/>
      <w:r w:rsidRPr="00180F93">
        <w:rPr>
          <w:rFonts w:asciiTheme="majorHAnsi" w:hAnsiTheme="majorHAnsi"/>
        </w:rPr>
        <w:t>species.Organisms</w:t>
      </w:r>
      <w:proofErr w:type="spellEnd"/>
      <w:r w:rsidRPr="00180F93">
        <w:rPr>
          <w:rFonts w:asciiTheme="majorHAnsi" w:hAnsiTheme="majorHAnsi"/>
        </w:rPr>
        <w:t xml:space="preserve"> that possess two sets of each chromosome. For instance, a human has twenty three pairs of chromosomes, the pair meaning that humans are diploid. This doubles our chromosome compliment to forty six.</w:t>
      </w:r>
    </w:p>
    <w:p w14:paraId="0C23682A"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Population: A group of organisms of one species that interbreed and live in the same place at the same time (e.g. deer population).</w:t>
      </w:r>
    </w:p>
    <w:p w14:paraId="455FDDE3"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Population genetics: The study of genetic influences on the components of cause and effect in the somatic characteristics of populations.</w:t>
      </w:r>
    </w:p>
    <w:p w14:paraId="09D02403"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Postzygotic</w:t>
      </w:r>
      <w:proofErr w:type="spellEnd"/>
      <w:r w:rsidRPr="00180F93">
        <w:rPr>
          <w:rFonts w:asciiTheme="majorHAnsi" w:hAnsiTheme="majorHAnsi"/>
        </w:rPr>
        <w:t xml:space="preserve"> isolation mechanisms: </w:t>
      </w:r>
      <w:proofErr w:type="spellStart"/>
      <w:r w:rsidRPr="00180F93">
        <w:rPr>
          <w:rFonts w:asciiTheme="majorHAnsi" w:hAnsiTheme="majorHAnsi"/>
        </w:rPr>
        <w:t>Postzygotic</w:t>
      </w:r>
      <w:proofErr w:type="spellEnd"/>
      <w:r w:rsidRPr="00180F93">
        <w:rPr>
          <w:rFonts w:asciiTheme="majorHAnsi" w:hAnsiTheme="majorHAnsi"/>
        </w:rPr>
        <w:t xml:space="preserve"> mechanisms are ones that make the zygote nonviable or the offspring sterile or other mechanisms that occur after fertilization takes place</w:t>
      </w:r>
    </w:p>
    <w:p w14:paraId="110232B4"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Prezygotic</w:t>
      </w:r>
      <w:proofErr w:type="spellEnd"/>
      <w:r w:rsidRPr="00180F93">
        <w:rPr>
          <w:rFonts w:asciiTheme="majorHAnsi" w:hAnsiTheme="majorHAnsi"/>
        </w:rPr>
        <w:t xml:space="preserve"> isolation mechanisms: </w:t>
      </w:r>
      <w:proofErr w:type="spellStart"/>
      <w:r w:rsidRPr="00180F93">
        <w:rPr>
          <w:rFonts w:asciiTheme="majorHAnsi" w:hAnsiTheme="majorHAnsi"/>
        </w:rPr>
        <w:t>Prezygotic</w:t>
      </w:r>
      <w:proofErr w:type="spellEnd"/>
      <w:r w:rsidRPr="00180F93">
        <w:rPr>
          <w:rFonts w:asciiTheme="majorHAnsi" w:hAnsiTheme="majorHAnsi"/>
        </w:rPr>
        <w:t xml:space="preserve"> isolating mechanisms are the factors that prevent mating and breeding between species. The </w:t>
      </w:r>
      <w:proofErr w:type="spellStart"/>
      <w:r w:rsidRPr="00180F93">
        <w:rPr>
          <w:rFonts w:asciiTheme="majorHAnsi" w:hAnsiTheme="majorHAnsi"/>
        </w:rPr>
        <w:t>prezygotic</w:t>
      </w:r>
      <w:proofErr w:type="spellEnd"/>
      <w:r w:rsidRPr="00180F93">
        <w:rPr>
          <w:rFonts w:asciiTheme="majorHAnsi" w:hAnsiTheme="majorHAnsi"/>
        </w:rPr>
        <w:t xml:space="preserve"> isolating mechanisms include geographical isolation, temporary isolation among others. This involves biological species in terms of reproduction.</w:t>
      </w:r>
    </w:p>
    <w:p w14:paraId="1C5FCBEE"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Primitive character: Contrasting with derived characters, they are the more common shared characters of a given group of organisms. Like derived characters, they also have the same structure and function. The evolutionary interpretation is that these characters evolved earlier than derived characters.</w:t>
      </w:r>
    </w:p>
    <w:p w14:paraId="221F2734"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Punctuated equilibrium: A theory that describes an evolutionary change happening rapidly and in brief geological events in between the long periods of stasis (or equilibrium). The theory is based on the stasis in fossil records, and when phenotypic evolution occurs, it is localized in rare, rapid events of branching speciation.</w:t>
      </w:r>
    </w:p>
    <w:p w14:paraId="202FC325"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Punnett square: A tool that helps to show all possible allelic combinations of gametes in a cross of parents with known genotypes in order to predict the probability of their offspring possessing certain sets of alleles.</w:t>
      </w:r>
    </w:p>
    <w:p w14:paraId="635E2055"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Recessive allele: A recessive Allele results in expression of the recessive characteristic if there is no dominant allele present. Trait in organism </w:t>
      </w:r>
      <w:proofErr w:type="gramStart"/>
      <w:r w:rsidRPr="00180F93">
        <w:rPr>
          <w:rFonts w:asciiTheme="majorHAnsi" w:hAnsiTheme="majorHAnsi"/>
        </w:rPr>
        <w:t>wont</w:t>
      </w:r>
      <w:proofErr w:type="gramEnd"/>
      <w:r w:rsidRPr="00180F93">
        <w:rPr>
          <w:rFonts w:asciiTheme="majorHAnsi" w:hAnsiTheme="majorHAnsi"/>
        </w:rPr>
        <w:t xml:space="preserve"> appear in the presence of a dominant allele.</w:t>
      </w:r>
    </w:p>
    <w:p w14:paraId="2D0B3811"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Reinforcement</w:t>
      </w:r>
    </w:p>
    <w:p w14:paraId="2272C031"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Reproductive isolation: Process: gene Flow is prevented between two populations of the same species. Reproductive isolating mechanisms are factors like different mating seasons or calls.</w:t>
      </w:r>
    </w:p>
    <w:p w14:paraId="2743CD60"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Ring species: connected series of </w:t>
      </w:r>
      <w:proofErr w:type="spellStart"/>
      <w:r w:rsidRPr="00180F93">
        <w:rPr>
          <w:rFonts w:asciiTheme="majorHAnsi" w:hAnsiTheme="majorHAnsi"/>
        </w:rPr>
        <w:t>neighbouring</w:t>
      </w:r>
      <w:proofErr w:type="spellEnd"/>
      <w:r w:rsidRPr="00180F93">
        <w:rPr>
          <w:rFonts w:asciiTheme="majorHAnsi" w:hAnsiTheme="majorHAnsi"/>
        </w:rPr>
        <w:t xml:space="preserve"> populations, each of which can interbreed with closely sited related populations, but for which there exist at least two "end" populations in the series, which are too distantly related to interbreed, though there is a potential gene flow between each "linked" species. Such non-breeding, though genetically connected, "end" populations may co-exist in the same region thus closing a "ring".</w:t>
      </w:r>
    </w:p>
    <w:p w14:paraId="6F2AB0D7"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Sexual dimorphism: Having two different distinct forms of individuals within the same species or two different distinct forms of parts within the same organism. For plants, it could refer to different leaf types, flowers, etc. For animals, it could refer to different </w:t>
      </w:r>
      <w:proofErr w:type="spellStart"/>
      <w:r w:rsidRPr="00180F93">
        <w:rPr>
          <w:rFonts w:asciiTheme="majorHAnsi" w:hAnsiTheme="majorHAnsi"/>
        </w:rPr>
        <w:t>colouring</w:t>
      </w:r>
      <w:proofErr w:type="spellEnd"/>
      <w:r w:rsidRPr="00180F93">
        <w:rPr>
          <w:rFonts w:asciiTheme="majorHAnsi" w:hAnsiTheme="majorHAnsi"/>
        </w:rPr>
        <w:t>, sizes, features, etc. Sexual dimorphism is a common case, where the two sexes have different shapes, sizes, etc. From each other.</w:t>
      </w:r>
    </w:p>
    <w:p w14:paraId="53CF278F"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Sexual selection: A form of natural selection in which, according to Darwin's theory, the male or female is attracted by certain characteristics, form, </w:t>
      </w:r>
      <w:proofErr w:type="spellStart"/>
      <w:r w:rsidRPr="00180F93">
        <w:rPr>
          <w:rFonts w:asciiTheme="majorHAnsi" w:hAnsiTheme="majorHAnsi"/>
        </w:rPr>
        <w:t>colour</w:t>
      </w:r>
      <w:proofErr w:type="spellEnd"/>
      <w:r w:rsidRPr="00180F93">
        <w:rPr>
          <w:rFonts w:asciiTheme="majorHAnsi" w:hAnsiTheme="majorHAnsi"/>
        </w:rPr>
        <w:t xml:space="preserve">, </w:t>
      </w:r>
      <w:proofErr w:type="spellStart"/>
      <w:r w:rsidRPr="00180F93">
        <w:rPr>
          <w:rFonts w:asciiTheme="majorHAnsi" w:hAnsiTheme="majorHAnsi"/>
        </w:rPr>
        <w:t>behaviour</w:t>
      </w:r>
      <w:proofErr w:type="spellEnd"/>
      <w:r w:rsidRPr="00180F93">
        <w:rPr>
          <w:rFonts w:asciiTheme="majorHAnsi" w:hAnsiTheme="majorHAnsi"/>
        </w:rPr>
        <w:t>, etc., in the opposite sex; thus modifications of a special nature are brought about in the species.</w:t>
      </w:r>
    </w:p>
    <w:p w14:paraId="4D2D71BD"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Sickle cell </w:t>
      </w:r>
      <w:proofErr w:type="spellStart"/>
      <w:r w:rsidRPr="00180F93">
        <w:rPr>
          <w:rFonts w:asciiTheme="majorHAnsi" w:hAnsiTheme="majorHAnsi"/>
        </w:rPr>
        <w:t>anaemia</w:t>
      </w:r>
      <w:proofErr w:type="spellEnd"/>
      <w:r w:rsidRPr="00180F93">
        <w:rPr>
          <w:rFonts w:asciiTheme="majorHAnsi" w:hAnsiTheme="majorHAnsi"/>
        </w:rPr>
        <w:t xml:space="preserve">: The cause is a point mutation in the allele that codes for the beta chain of </w:t>
      </w:r>
      <w:proofErr w:type="spellStart"/>
      <w:r w:rsidRPr="00180F93">
        <w:rPr>
          <w:rFonts w:asciiTheme="majorHAnsi" w:hAnsiTheme="majorHAnsi"/>
        </w:rPr>
        <w:t>haemoglobin</w:t>
      </w:r>
      <w:proofErr w:type="spellEnd"/>
      <w:r w:rsidRPr="00180F93">
        <w:rPr>
          <w:rFonts w:asciiTheme="majorHAnsi" w:hAnsiTheme="majorHAnsi"/>
        </w:rPr>
        <w:t xml:space="preserve"> with a substitution of (</w:t>
      </w:r>
      <w:proofErr w:type="spellStart"/>
      <w:r w:rsidRPr="00180F93">
        <w:rPr>
          <w:rFonts w:asciiTheme="majorHAnsi" w:hAnsiTheme="majorHAnsi"/>
        </w:rPr>
        <w:t>valine</w:t>
      </w:r>
      <w:proofErr w:type="spellEnd"/>
      <w:r w:rsidRPr="00180F93">
        <w:rPr>
          <w:rFonts w:asciiTheme="majorHAnsi" w:hAnsiTheme="majorHAnsi"/>
        </w:rPr>
        <w:t xml:space="preserve"> for glutamic acid at position 6. The defective </w:t>
      </w:r>
      <w:proofErr w:type="spellStart"/>
      <w:r w:rsidRPr="00180F93">
        <w:rPr>
          <w:rFonts w:asciiTheme="majorHAnsi" w:hAnsiTheme="majorHAnsi"/>
        </w:rPr>
        <w:t>haemoglobin</w:t>
      </w:r>
      <w:proofErr w:type="spellEnd"/>
      <w:r w:rsidRPr="00180F93">
        <w:rPr>
          <w:rFonts w:asciiTheme="majorHAnsi" w:hAnsiTheme="majorHAnsi"/>
        </w:rPr>
        <w:t xml:space="preserve"> (</w:t>
      </w:r>
      <w:proofErr w:type="spellStart"/>
      <w:r w:rsidRPr="00180F93">
        <w:rPr>
          <w:rFonts w:asciiTheme="majorHAnsi" w:hAnsiTheme="majorHAnsi"/>
        </w:rPr>
        <w:t>hbS</w:t>
      </w:r>
      <w:proofErr w:type="spellEnd"/>
      <w:r w:rsidRPr="00180F93">
        <w:rPr>
          <w:rFonts w:asciiTheme="majorHAnsi" w:hAnsiTheme="majorHAnsi"/>
        </w:rPr>
        <w:t>) crystallizes readily at low oxygen tension.</w:t>
      </w:r>
    </w:p>
    <w:p w14:paraId="637142DD" w14:textId="77777777" w:rsidR="005823D8" w:rsidRPr="00180F93" w:rsidRDefault="005823D8" w:rsidP="005823D8">
      <w:pPr>
        <w:spacing w:line="313" w:lineRule="auto"/>
        <w:rPr>
          <w:rFonts w:asciiTheme="majorHAnsi" w:hAnsiTheme="majorHAnsi"/>
        </w:rPr>
      </w:pPr>
      <w:r w:rsidRPr="00180F93">
        <w:rPr>
          <w:rFonts w:asciiTheme="majorHAnsi" w:hAnsiTheme="majorHAnsi"/>
        </w:rPr>
        <w:tab/>
        <w:t xml:space="preserve">In consequence, erythrocytes from homozygotes change from the normal discoid shape to a sickled shape when the oxygen tension is low and these sickled cells become trapped in capillaries or damaged in transit, leading to severe </w:t>
      </w:r>
      <w:proofErr w:type="spellStart"/>
      <w:r w:rsidRPr="00180F93">
        <w:rPr>
          <w:rFonts w:asciiTheme="majorHAnsi" w:hAnsiTheme="majorHAnsi"/>
        </w:rPr>
        <w:t>anaemia</w:t>
      </w:r>
      <w:proofErr w:type="spellEnd"/>
      <w:r w:rsidRPr="00180F93">
        <w:rPr>
          <w:rFonts w:asciiTheme="majorHAnsi" w:hAnsiTheme="majorHAnsi"/>
        </w:rPr>
        <w:t>.</w:t>
      </w:r>
    </w:p>
    <w:p w14:paraId="0B1F0502" w14:textId="77777777" w:rsidR="005823D8" w:rsidRPr="00180F93" w:rsidRDefault="005823D8" w:rsidP="005823D8">
      <w:pPr>
        <w:spacing w:line="313" w:lineRule="auto"/>
        <w:rPr>
          <w:rFonts w:asciiTheme="majorHAnsi" w:hAnsiTheme="majorHAnsi"/>
        </w:rPr>
      </w:pPr>
      <w:r w:rsidRPr="00180F93">
        <w:rPr>
          <w:rFonts w:asciiTheme="majorHAnsi" w:hAnsiTheme="majorHAnsi"/>
        </w:rPr>
        <w:tab/>
        <w:t xml:space="preserve">In heterozygotes, the disadvantages of the abnormal </w:t>
      </w:r>
      <w:proofErr w:type="spellStart"/>
      <w:r w:rsidRPr="00180F93">
        <w:rPr>
          <w:rFonts w:asciiTheme="majorHAnsi" w:hAnsiTheme="majorHAnsi"/>
        </w:rPr>
        <w:t>haemoglobin</w:t>
      </w:r>
      <w:proofErr w:type="spellEnd"/>
      <w:r w:rsidRPr="00180F93">
        <w:rPr>
          <w:rFonts w:asciiTheme="majorHAnsi" w:hAnsiTheme="majorHAnsi"/>
        </w:rPr>
        <w:t xml:space="preserve"> are apparently outweighed by increased resistance to plasmodium falciparum malaria, probably because </w:t>
      </w:r>
      <w:proofErr w:type="spellStart"/>
      <w:r w:rsidRPr="00180F93">
        <w:rPr>
          <w:rFonts w:asciiTheme="majorHAnsi" w:hAnsiTheme="majorHAnsi"/>
        </w:rPr>
        <w:t>parasitised</w:t>
      </w:r>
      <w:proofErr w:type="spellEnd"/>
      <w:r w:rsidRPr="00180F93">
        <w:rPr>
          <w:rFonts w:asciiTheme="majorHAnsi" w:hAnsiTheme="majorHAnsi"/>
        </w:rPr>
        <w:t xml:space="preserve"> cells tend to sickle and are then removed from circulation.</w:t>
      </w:r>
    </w:p>
    <w:p w14:paraId="400FE6B5" w14:textId="77777777" w:rsidR="005823D8" w:rsidRPr="00180F93" w:rsidRDefault="005823D8" w:rsidP="005823D8">
      <w:pPr>
        <w:spacing w:line="313" w:lineRule="auto"/>
        <w:rPr>
          <w:rFonts w:asciiTheme="majorHAnsi" w:hAnsiTheme="majorHAnsi"/>
        </w:rPr>
      </w:pPr>
      <w:r w:rsidRPr="00180F93">
        <w:rPr>
          <w:rFonts w:asciiTheme="majorHAnsi" w:hAnsiTheme="majorHAnsi"/>
        </w:rPr>
        <w:tab/>
      </w:r>
      <w:proofErr w:type="gramStart"/>
      <w:r w:rsidRPr="00180F93">
        <w:rPr>
          <w:rFonts w:asciiTheme="majorHAnsi" w:hAnsiTheme="majorHAnsi"/>
        </w:rPr>
        <w:t>symptoms</w:t>
      </w:r>
      <w:proofErr w:type="gramEnd"/>
      <w:r w:rsidRPr="00180F93">
        <w:rPr>
          <w:rFonts w:asciiTheme="majorHAnsi" w:hAnsiTheme="majorHAnsi"/>
        </w:rPr>
        <w:t xml:space="preserve"> include joint pain, acute abdominal pain, and ulcerations of the lower extremities.</w:t>
      </w:r>
    </w:p>
    <w:p w14:paraId="3D128472"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Silent mutation: A form of point mutation resulting in a codon that codes for the same or a different amino acid but without any functional change in the protein product.</w:t>
      </w:r>
    </w:p>
    <w:p w14:paraId="0A6FE953"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Sister group: systematic term from cladistics denoting the closest relatives of a group in a phylogenetic tree.</w:t>
      </w:r>
    </w:p>
    <w:p w14:paraId="0256DBD0"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Speciation: The process in which new genetically distinct species evolve usually as a result of genetic isolation from the main population.</w:t>
      </w:r>
    </w:p>
    <w:p w14:paraId="593B790D"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Sperm competition: special form of mating competition that occurs in sexual species when females accept multiple mating partners over a relatively short period of time. The potential for overlap between the sperm of different males within the female has resulted in a diversity of behavioral adaptations and bizarre strategies for maximizing paternity.</w:t>
      </w:r>
    </w:p>
    <w:p w14:paraId="599FD44B"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Stabilizing selection: A type of selection that removes individuals from both ends of a phenotypic distribution thus maintaining the same distribution mean</w:t>
      </w:r>
    </w:p>
    <w:p w14:paraId="63A039A7"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Subspecies: A group somewhat </w:t>
      </w:r>
      <w:proofErr w:type="spellStart"/>
      <w:r w:rsidRPr="00180F93">
        <w:rPr>
          <w:rFonts w:asciiTheme="majorHAnsi" w:hAnsiTheme="majorHAnsi"/>
        </w:rPr>
        <w:t>lessdistinct</w:t>
      </w:r>
      <w:proofErr w:type="spellEnd"/>
      <w:r w:rsidRPr="00180F93">
        <w:rPr>
          <w:rFonts w:asciiTheme="majorHAnsi" w:hAnsiTheme="majorHAnsi"/>
        </w:rPr>
        <w:t xml:space="preserve"> than </w:t>
      </w:r>
      <w:proofErr w:type="spellStart"/>
      <w:r w:rsidRPr="00180F93">
        <w:rPr>
          <w:rFonts w:asciiTheme="majorHAnsi" w:hAnsiTheme="majorHAnsi"/>
        </w:rPr>
        <w:t>speciesusually</w:t>
      </w:r>
      <w:proofErr w:type="spellEnd"/>
      <w:r w:rsidRPr="00180F93">
        <w:rPr>
          <w:rFonts w:asciiTheme="majorHAnsi" w:hAnsiTheme="majorHAnsi"/>
        </w:rPr>
        <w:t xml:space="preserve"> are, but based on characters more important than those which </w:t>
      </w:r>
      <w:proofErr w:type="spellStart"/>
      <w:r w:rsidRPr="00180F93">
        <w:rPr>
          <w:rFonts w:asciiTheme="majorHAnsi" w:hAnsiTheme="majorHAnsi"/>
        </w:rPr>
        <w:t>characterise</w:t>
      </w:r>
      <w:proofErr w:type="spellEnd"/>
      <w:r w:rsidRPr="00180F93">
        <w:rPr>
          <w:rFonts w:asciiTheme="majorHAnsi" w:hAnsiTheme="majorHAnsi"/>
        </w:rPr>
        <w:t xml:space="preserve"> ordinary varieties; often, a geographical variety or race. (</w:t>
      </w:r>
      <w:proofErr w:type="gramStart"/>
      <w:r w:rsidRPr="00180F93">
        <w:rPr>
          <w:rFonts w:asciiTheme="majorHAnsi" w:hAnsiTheme="majorHAnsi"/>
        </w:rPr>
        <w:t>biology</w:t>
      </w:r>
      <w:proofErr w:type="gramEnd"/>
      <w:r w:rsidRPr="00180F93">
        <w:rPr>
          <w:rFonts w:asciiTheme="majorHAnsi" w:hAnsiTheme="majorHAnsi"/>
        </w:rPr>
        <w:t xml:space="preserve">) a taxonomic group that is a division of a species; usually arises as a consequence of geographical isolation within a </w:t>
      </w:r>
      <w:proofErr w:type="spellStart"/>
      <w:r w:rsidRPr="00180F93">
        <w:rPr>
          <w:rFonts w:asciiTheme="majorHAnsi" w:hAnsiTheme="majorHAnsi"/>
        </w:rPr>
        <w:t>species.The</w:t>
      </w:r>
      <w:proofErr w:type="spellEnd"/>
      <w:r w:rsidRPr="00180F93">
        <w:rPr>
          <w:rFonts w:asciiTheme="majorHAnsi" w:hAnsiTheme="majorHAnsi"/>
        </w:rPr>
        <w:t xml:space="preserve"> most precise classification of organism. Our own species, Homo sapiens </w:t>
      </w:r>
      <w:proofErr w:type="spellStart"/>
      <w:r w:rsidRPr="00180F93">
        <w:rPr>
          <w:rFonts w:asciiTheme="majorHAnsi" w:hAnsiTheme="majorHAnsi"/>
        </w:rPr>
        <w:t>sapiens</w:t>
      </w:r>
      <w:proofErr w:type="spellEnd"/>
      <w:r w:rsidRPr="00180F93">
        <w:rPr>
          <w:rFonts w:asciiTheme="majorHAnsi" w:hAnsiTheme="majorHAnsi"/>
        </w:rPr>
        <w:t xml:space="preserve"> is a prime example of a subspecies, which over time had diversified from Homo sapiens and respective common ancestors.</w:t>
      </w:r>
    </w:p>
    <w:p w14:paraId="14D0B7E7"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Sympatric speciation: A speciation in which new species evolve from a single ancestral species while inhabiting the same geographic region.</w:t>
      </w:r>
    </w:p>
    <w:p w14:paraId="262BD28A"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Symplesiomorphy</w:t>
      </w:r>
      <w:proofErr w:type="spellEnd"/>
      <w:r w:rsidRPr="00180F93">
        <w:rPr>
          <w:rFonts w:asciiTheme="majorHAnsi" w:hAnsiTheme="majorHAnsi"/>
        </w:rPr>
        <w:t>: A character shared by a number of groups, but inherited from ancestors older than the last common ancestor.</w:t>
      </w:r>
    </w:p>
    <w:p w14:paraId="7A38C5C1"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Synapomorphy</w:t>
      </w:r>
      <w:proofErr w:type="spellEnd"/>
      <w:r w:rsidRPr="00180F93">
        <w:rPr>
          <w:rFonts w:asciiTheme="majorHAnsi" w:hAnsiTheme="majorHAnsi"/>
        </w:rPr>
        <w:t xml:space="preserve">: An </w:t>
      </w:r>
      <w:proofErr w:type="spellStart"/>
      <w:r w:rsidRPr="00180F93">
        <w:rPr>
          <w:rFonts w:asciiTheme="majorHAnsi" w:hAnsiTheme="majorHAnsi"/>
        </w:rPr>
        <w:t>apomorphy</w:t>
      </w:r>
      <w:proofErr w:type="spellEnd"/>
      <w:r w:rsidRPr="00180F93">
        <w:rPr>
          <w:rFonts w:asciiTheme="majorHAnsi" w:hAnsiTheme="majorHAnsi"/>
        </w:rPr>
        <w:t xml:space="preserve"> (derived or specialized character) shared by two or more groups which originated in their last common ancestor.</w:t>
      </w:r>
    </w:p>
    <w:p w14:paraId="6F078435"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Synthetic theory of evolution: Otherwise known as the Modern Synthesis, this is the synthesis (marriage) of three areas of biology that previously covered different aspects of evolutionary theory, into a single cohesive theory. The three parts of the Modern Synthesis are: * Darwinian natural selection; * Mendelian genetics; * Population genetics.</w:t>
      </w:r>
    </w:p>
    <w:p w14:paraId="0E67D247"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Systematics: 1. (Science: biology) Pertaining or according to a system.</w:t>
      </w:r>
    </w:p>
    <w:p w14:paraId="3FFAAC5C" w14:textId="77777777" w:rsidR="005823D8" w:rsidRPr="00180F93" w:rsidRDefault="005823D8" w:rsidP="005823D8">
      <w:pPr>
        <w:spacing w:line="313" w:lineRule="auto"/>
        <w:rPr>
          <w:rFonts w:asciiTheme="majorHAnsi" w:hAnsiTheme="majorHAnsi"/>
        </w:rPr>
      </w:pPr>
      <w:r w:rsidRPr="00180F93">
        <w:rPr>
          <w:rFonts w:asciiTheme="majorHAnsi" w:hAnsiTheme="majorHAnsi"/>
        </w:rPr>
        <w:tab/>
        <w:t>2. (Science: study) Systematics is the science of naming and classifying organisms in regard to their natural relationships, deals with populations, species and higher taxa.</w:t>
      </w:r>
    </w:p>
    <w:p w14:paraId="0EB3129A"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Temporal isolation: A reproductive isolating mechanism in which members of different species mate at different times of the year/ in different seasons.</w:t>
      </w:r>
    </w:p>
    <w:p w14:paraId="06DD54DF" w14:textId="77777777" w:rsidR="005823D8" w:rsidRPr="00180F93" w:rsidRDefault="005823D8" w:rsidP="005823D8">
      <w:pPr>
        <w:widowControl w:val="0"/>
        <w:numPr>
          <w:ilvl w:val="0"/>
          <w:numId w:val="4"/>
        </w:numPr>
        <w:wordWrap w:val="0"/>
        <w:spacing w:line="313" w:lineRule="auto"/>
        <w:rPr>
          <w:rFonts w:asciiTheme="majorHAnsi" w:hAnsiTheme="majorHAnsi"/>
        </w:rPr>
      </w:pPr>
      <w:r w:rsidRPr="00180F93">
        <w:rPr>
          <w:rFonts w:asciiTheme="majorHAnsi" w:hAnsiTheme="majorHAnsi"/>
        </w:rPr>
        <w:t xml:space="preserve">Triploid: Having three times the haploid number of chromosomes.  </w:t>
      </w:r>
    </w:p>
    <w:p w14:paraId="740DA7F4" w14:textId="77777777" w:rsidR="005823D8" w:rsidRPr="00180F93" w:rsidRDefault="005823D8" w:rsidP="005823D8">
      <w:pPr>
        <w:widowControl w:val="0"/>
        <w:numPr>
          <w:ilvl w:val="0"/>
          <w:numId w:val="4"/>
        </w:numPr>
        <w:wordWrap w:val="0"/>
        <w:spacing w:line="313" w:lineRule="auto"/>
        <w:rPr>
          <w:rFonts w:asciiTheme="majorHAnsi" w:hAnsiTheme="majorHAnsi"/>
        </w:rPr>
      </w:pPr>
      <w:proofErr w:type="spellStart"/>
      <w:r w:rsidRPr="00180F93">
        <w:rPr>
          <w:rFonts w:asciiTheme="majorHAnsi" w:hAnsiTheme="majorHAnsi"/>
        </w:rPr>
        <w:t>Vicariance</w:t>
      </w:r>
      <w:proofErr w:type="spellEnd"/>
      <w:r w:rsidRPr="00180F93">
        <w:rPr>
          <w:rFonts w:asciiTheme="majorHAnsi" w:hAnsiTheme="majorHAnsi"/>
        </w:rPr>
        <w:t>: The separation of a large group of organisms from the population due to a geographic barrier.</w:t>
      </w:r>
    </w:p>
    <w:p w14:paraId="10BAFDA6" w14:textId="77777777" w:rsidR="0024162D" w:rsidRPr="00180F93" w:rsidRDefault="0024162D">
      <w:pPr>
        <w:rPr>
          <w:rFonts w:asciiTheme="majorHAnsi" w:hAnsiTheme="majorHAnsi"/>
        </w:rPr>
      </w:pPr>
    </w:p>
    <w:p w14:paraId="17C73A51"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Character Polarity</w:t>
      </w:r>
      <w:r w:rsidRPr="00180F93">
        <w:rPr>
          <w:rFonts w:asciiTheme="majorHAnsi" w:eastAsia="Times New Roman" w:hAnsiTheme="majorHAnsi" w:cs="Tahoma"/>
          <w:color w:val="333333"/>
          <w:lang w:eastAsia="en-CA"/>
        </w:rPr>
        <w:t xml:space="preserve"> - hypothesized sequence of evolutionary transition from character state to character state</w:t>
      </w:r>
    </w:p>
    <w:p w14:paraId="5114F2F1"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-denoted by 0, 1, 2, 0 = the ancestral character, 1 = derived, and 2 = secondary derived character</w:t>
      </w:r>
    </w:p>
    <w:p w14:paraId="2BB8E643"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-polarity is needed in order to successfully construct the </w:t>
      </w:r>
      <w:proofErr w:type="spellStart"/>
      <w:r w:rsidRPr="00180F93">
        <w:rPr>
          <w:rFonts w:asciiTheme="majorHAnsi" w:eastAsia="Times New Roman" w:hAnsiTheme="majorHAnsi" w:cs="Tahoma"/>
          <w:color w:val="333333"/>
          <w:lang w:eastAsia="en-CA"/>
        </w:rPr>
        <w:t>cladogram</w:t>
      </w:r>
      <w:proofErr w:type="spellEnd"/>
    </w:p>
    <w:p w14:paraId="6F666297"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-discerning polarity is a fundamental task in phylogeny; we need to be able to figure out which character came first in order to polarize it correctly</w:t>
      </w:r>
    </w:p>
    <w:p w14:paraId="01904CDC" w14:textId="77777777" w:rsidR="00B11E02" w:rsidRPr="00180F93" w:rsidRDefault="00B11E02" w:rsidP="002C283D">
      <w:pPr>
        <w:shd w:val="clear" w:color="auto" w:fill="FFFFFF"/>
        <w:spacing w:line="240" w:lineRule="atLeast"/>
        <w:rPr>
          <w:rFonts w:asciiTheme="majorHAnsi" w:eastAsia="Times New Roman" w:hAnsiTheme="majorHAnsi" w:cs="Tahoma"/>
          <w:color w:val="333333"/>
          <w:lang w:eastAsia="en-CA"/>
        </w:rPr>
      </w:pPr>
    </w:p>
    <w:p w14:paraId="65BA2260" w14:textId="77777777" w:rsidR="00B11E02" w:rsidRPr="00180F93" w:rsidRDefault="00B11E02" w:rsidP="00B11E02">
      <w:pPr>
        <w:rPr>
          <w:rFonts w:asciiTheme="majorHAnsi" w:hAnsiTheme="majorHAnsi"/>
        </w:rPr>
      </w:pPr>
      <w:r w:rsidRPr="00180F93">
        <w:rPr>
          <w:rFonts w:asciiTheme="majorHAnsi" w:hAnsiTheme="majorHAnsi"/>
        </w:rPr>
        <w:t xml:space="preserve">Character polarity- the polarity of a character refers to the direction of the character’s evolution whether it is </w:t>
      </w:r>
      <w:proofErr w:type="spellStart"/>
      <w:r w:rsidRPr="00180F93">
        <w:rPr>
          <w:rFonts w:asciiTheme="majorHAnsi" w:hAnsiTheme="majorHAnsi"/>
        </w:rPr>
        <w:t>pleisiomorphic</w:t>
      </w:r>
      <w:proofErr w:type="spellEnd"/>
      <w:r w:rsidRPr="00180F93">
        <w:rPr>
          <w:rFonts w:asciiTheme="majorHAnsi" w:hAnsiTheme="majorHAnsi"/>
        </w:rPr>
        <w:t xml:space="preserve"> or </w:t>
      </w:r>
      <w:proofErr w:type="spellStart"/>
      <w:r w:rsidRPr="00180F93">
        <w:rPr>
          <w:rFonts w:asciiTheme="majorHAnsi" w:hAnsiTheme="majorHAnsi"/>
        </w:rPr>
        <w:t>apomorphic</w:t>
      </w:r>
      <w:proofErr w:type="spellEnd"/>
      <w:r w:rsidRPr="00180F93">
        <w:rPr>
          <w:rFonts w:asciiTheme="majorHAnsi" w:hAnsiTheme="majorHAnsi"/>
        </w:rPr>
        <w:t>, the polarity can show how far along an organism is in its evolution and whether or not it is more derived or in a more ancestral state</w:t>
      </w:r>
    </w:p>
    <w:p w14:paraId="1959EC6B" w14:textId="77777777" w:rsidR="002C283D" w:rsidRPr="00180F93" w:rsidRDefault="002C283D" w:rsidP="0010147C">
      <w:pPr>
        <w:shd w:val="clear" w:color="auto" w:fill="FFFFFF"/>
        <w:spacing w:line="240" w:lineRule="atLeast"/>
        <w:rPr>
          <w:rFonts w:asciiTheme="majorHAnsi" w:eastAsia="Times New Roman" w:hAnsiTheme="majorHAnsi" w:cs="Tahoma"/>
          <w:b/>
          <w:bCs/>
          <w:color w:val="333333"/>
          <w:lang w:eastAsia="en-CA"/>
        </w:rPr>
      </w:pPr>
    </w:p>
    <w:p w14:paraId="1075C0AF"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 xml:space="preserve">Chromosomal Inversion: </w:t>
      </w:r>
      <w:r w:rsidRPr="00180F93">
        <w:rPr>
          <w:rFonts w:asciiTheme="majorHAnsi" w:eastAsia="Times New Roman" w:hAnsiTheme="majorHAnsi" w:cs="Tahoma"/>
          <w:color w:val="333333"/>
          <w:lang w:eastAsia="en-CA"/>
        </w:rPr>
        <w:t>a chromosome rearrangement in which a segment of a chromosome is reversed end to end</w:t>
      </w:r>
    </w:p>
    <w:p w14:paraId="106DB179"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-occurs when a single chromosome undergoes breakage with itself</w:t>
      </w:r>
    </w:p>
    <w:p w14:paraId="5B3E35C3"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-occurs in the arm of the chromosome, does not involve the centromere</w:t>
      </w:r>
    </w:p>
    <w:p w14:paraId="7CA16CA0"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-do not usually cause abnormalities as long as the re-arrangement is balanced with no extra genetic info</w:t>
      </w:r>
    </w:p>
    <w:p w14:paraId="57D140D1"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--however increased production of abnormal chromatids result in heterozygous individuals à lowered fertility due to production of unbalanced gametes</w:t>
      </w:r>
    </w:p>
    <w:p w14:paraId="5B266F61" w14:textId="77777777" w:rsidR="00205C18" w:rsidRPr="00180F93" w:rsidRDefault="00205C18" w:rsidP="0010147C">
      <w:pPr>
        <w:shd w:val="clear" w:color="auto" w:fill="FFFFFF"/>
        <w:spacing w:line="240" w:lineRule="atLeast"/>
        <w:rPr>
          <w:rFonts w:asciiTheme="majorHAnsi" w:eastAsia="Times New Roman" w:hAnsiTheme="majorHAnsi" w:cs="Tahoma"/>
          <w:color w:val="333333"/>
          <w:lang w:eastAsia="en-CA"/>
        </w:rPr>
      </w:pPr>
    </w:p>
    <w:p w14:paraId="5B70FF68" w14:textId="77777777" w:rsidR="00205C18" w:rsidRPr="00180F93" w:rsidRDefault="00205C18" w:rsidP="00205C18">
      <w:pPr>
        <w:autoSpaceDE w:val="0"/>
        <w:autoSpaceDN w:val="0"/>
        <w:adjustRightInd w:val="0"/>
        <w:spacing w:after="200" w:line="276" w:lineRule="auto"/>
        <w:rPr>
          <w:rFonts w:asciiTheme="majorHAnsi" w:hAnsiTheme="majorHAnsi"/>
          <w:lang w:val="en"/>
        </w:rPr>
      </w:pPr>
      <w:r w:rsidRPr="00180F93">
        <w:rPr>
          <w:rFonts w:asciiTheme="majorHAnsi" w:hAnsiTheme="majorHAnsi"/>
          <w:u w:val="single"/>
          <w:lang w:val="en"/>
        </w:rPr>
        <w:t>Chromosomal Inversion</w:t>
      </w:r>
      <w:r w:rsidRPr="00180F93">
        <w:rPr>
          <w:rFonts w:asciiTheme="majorHAnsi" w:hAnsiTheme="majorHAnsi"/>
          <w:lang w:val="en"/>
        </w:rPr>
        <w:t xml:space="preserve"> – </w:t>
      </w:r>
      <w:proofErr w:type="gramStart"/>
      <w:r w:rsidRPr="00180F93">
        <w:rPr>
          <w:rFonts w:asciiTheme="majorHAnsi" w:hAnsiTheme="majorHAnsi"/>
          <w:lang w:val="en"/>
        </w:rPr>
        <w:t>mutation :</w:t>
      </w:r>
      <w:proofErr w:type="gramEnd"/>
      <w:r w:rsidRPr="00180F93">
        <w:rPr>
          <w:rFonts w:asciiTheme="majorHAnsi" w:hAnsiTheme="majorHAnsi"/>
          <w:lang w:val="en"/>
        </w:rPr>
        <w:t xml:space="preserve"> A chromosome segment is clipped out, turned upside down and reinserted back into the </w:t>
      </w:r>
      <w:proofErr w:type="spellStart"/>
      <w:r w:rsidRPr="00180F93">
        <w:rPr>
          <w:rFonts w:asciiTheme="majorHAnsi" w:hAnsiTheme="majorHAnsi"/>
          <w:lang w:val="en"/>
        </w:rPr>
        <w:t>chromosome.A</w:t>
      </w:r>
      <w:proofErr w:type="spellEnd"/>
      <w:r w:rsidRPr="00180F93">
        <w:rPr>
          <w:rFonts w:asciiTheme="majorHAnsi" w:hAnsiTheme="majorHAnsi"/>
          <w:lang w:val="en"/>
        </w:rPr>
        <w:t xml:space="preserve"> chromosome inversion can be inherited and have come from one of the parents to a child. Or the inversion can appear for the first time in a child.</w:t>
      </w:r>
    </w:p>
    <w:p w14:paraId="19032355" w14:textId="77777777" w:rsidR="00205C18" w:rsidRPr="00180F93" w:rsidRDefault="00205C18" w:rsidP="00205C18">
      <w:pPr>
        <w:autoSpaceDE w:val="0"/>
        <w:autoSpaceDN w:val="0"/>
        <w:adjustRightInd w:val="0"/>
        <w:spacing w:after="200" w:line="276" w:lineRule="auto"/>
        <w:rPr>
          <w:rFonts w:asciiTheme="majorHAnsi" w:hAnsiTheme="majorHAnsi"/>
          <w:lang w:val="en"/>
        </w:rPr>
      </w:pPr>
      <w:r w:rsidRPr="00180F93">
        <w:rPr>
          <w:rFonts w:asciiTheme="majorHAnsi" w:hAnsiTheme="majorHAnsi" w:cs="Arial"/>
          <w:lang w:val="en"/>
        </w:rPr>
        <w:t xml:space="preserve"> </w:t>
      </w:r>
      <w:r w:rsidRPr="00180F93">
        <w:rPr>
          <w:rFonts w:asciiTheme="majorHAnsi" w:hAnsiTheme="majorHAnsi" w:cs="Arial"/>
          <w:noProof/>
          <w:lang w:val="en-CA" w:eastAsia="en-CA"/>
        </w:rPr>
        <w:drawing>
          <wp:inline distT="0" distB="0" distL="0" distR="0" wp14:anchorId="286F3298" wp14:editId="4CF4CC55">
            <wp:extent cx="1725295" cy="1311910"/>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5295" cy="1311910"/>
                    </a:xfrm>
                    <a:prstGeom prst="rect">
                      <a:avLst/>
                    </a:prstGeom>
                    <a:noFill/>
                    <a:ln>
                      <a:noFill/>
                    </a:ln>
                  </pic:spPr>
                </pic:pic>
              </a:graphicData>
            </a:graphic>
          </wp:inline>
        </w:drawing>
      </w:r>
    </w:p>
    <w:p w14:paraId="361B96B2" w14:textId="10090C90" w:rsidR="00205C18" w:rsidRPr="00180F93" w:rsidRDefault="00205C18" w:rsidP="0010147C">
      <w:pPr>
        <w:shd w:val="clear" w:color="auto" w:fill="FFFFFF"/>
        <w:spacing w:line="240" w:lineRule="atLeast"/>
        <w:rPr>
          <w:rFonts w:asciiTheme="majorHAnsi" w:eastAsia="Times New Roman" w:hAnsiTheme="majorHAnsi" w:cs="Tahoma"/>
          <w:color w:val="333333"/>
          <w:lang w:eastAsia="en-CA"/>
        </w:rPr>
      </w:pPr>
    </w:p>
    <w:p w14:paraId="7422802A" w14:textId="77777777" w:rsidR="00083FE8" w:rsidRPr="00180F93" w:rsidRDefault="00083FE8" w:rsidP="00083FE8">
      <w:pPr>
        <w:pStyle w:val="body"/>
        <w:spacing w:before="0" w:beforeAutospacing="0" w:after="0" w:afterAutospacing="0"/>
        <w:rPr>
          <w:rFonts w:asciiTheme="majorHAnsi" w:hAnsiTheme="majorHAnsi"/>
        </w:rPr>
      </w:pPr>
      <w:r w:rsidRPr="00180F93">
        <w:rPr>
          <w:rFonts w:asciiTheme="majorHAnsi" w:hAnsiTheme="majorHAnsi"/>
          <w:b/>
        </w:rPr>
        <w:t xml:space="preserve">Mutation: </w:t>
      </w:r>
      <w:r w:rsidRPr="00180F93">
        <w:rPr>
          <w:rFonts w:asciiTheme="majorHAnsi" w:hAnsiTheme="majorHAnsi"/>
        </w:rPr>
        <w:t>changes in the genetic sequence. Could be good or bad.</w:t>
      </w:r>
    </w:p>
    <w:p w14:paraId="6A9BC7DC" w14:textId="77777777" w:rsidR="00083FE8" w:rsidRPr="00180F93" w:rsidRDefault="00083FE8" w:rsidP="00083FE8">
      <w:pPr>
        <w:pStyle w:val="body"/>
        <w:numPr>
          <w:ilvl w:val="0"/>
          <w:numId w:val="7"/>
        </w:numPr>
        <w:spacing w:before="0" w:beforeAutospacing="0" w:after="0" w:afterAutospacing="0"/>
        <w:rPr>
          <w:rFonts w:asciiTheme="majorHAnsi" w:hAnsiTheme="majorHAnsi"/>
        </w:rPr>
      </w:pPr>
      <w:proofErr w:type="gramStart"/>
      <w:r w:rsidRPr="00180F93">
        <w:rPr>
          <w:rFonts w:asciiTheme="majorHAnsi" w:hAnsiTheme="majorHAnsi"/>
        </w:rPr>
        <w:t>could</w:t>
      </w:r>
      <w:proofErr w:type="gramEnd"/>
      <w:r w:rsidRPr="00180F93">
        <w:rPr>
          <w:rFonts w:asciiTheme="majorHAnsi" w:hAnsiTheme="majorHAnsi"/>
        </w:rPr>
        <w:t xml:space="preserve"> increase diversity.</w:t>
      </w:r>
    </w:p>
    <w:p w14:paraId="754F45D2" w14:textId="77777777" w:rsidR="00083FE8" w:rsidRPr="00180F93" w:rsidRDefault="00083FE8" w:rsidP="00083FE8">
      <w:pPr>
        <w:pStyle w:val="body"/>
        <w:numPr>
          <w:ilvl w:val="0"/>
          <w:numId w:val="7"/>
        </w:numPr>
        <w:spacing w:before="0" w:beforeAutospacing="0" w:after="0" w:afterAutospacing="0"/>
        <w:rPr>
          <w:rFonts w:asciiTheme="majorHAnsi" w:hAnsiTheme="majorHAnsi"/>
        </w:rPr>
      </w:pPr>
      <w:r w:rsidRPr="00180F93">
        <w:rPr>
          <w:rFonts w:asciiTheme="majorHAnsi" w:hAnsiTheme="majorHAnsi"/>
        </w:rPr>
        <w:t xml:space="preserve">Types of mutations: </w:t>
      </w:r>
    </w:p>
    <w:p w14:paraId="7D366FA3" w14:textId="019E6DBA" w:rsidR="00083FE8" w:rsidRPr="00180F93" w:rsidRDefault="00083FE8" w:rsidP="00083FE8">
      <w:pPr>
        <w:pStyle w:val="body"/>
        <w:numPr>
          <w:ilvl w:val="1"/>
          <w:numId w:val="7"/>
        </w:numPr>
        <w:spacing w:before="0" w:beforeAutospacing="0" w:after="0" w:afterAutospacing="0"/>
        <w:rPr>
          <w:rFonts w:asciiTheme="majorHAnsi" w:hAnsiTheme="majorHAnsi"/>
        </w:rPr>
      </w:pPr>
      <w:r w:rsidRPr="00180F93">
        <w:rPr>
          <w:rFonts w:asciiTheme="majorHAnsi" w:hAnsiTheme="majorHAnsi"/>
        </w:rPr>
        <w:t xml:space="preserve">Point mutations (nonsense, </w:t>
      </w:r>
      <w:r w:rsidR="00180F93" w:rsidRPr="00180F93">
        <w:rPr>
          <w:rFonts w:asciiTheme="majorHAnsi" w:hAnsiTheme="majorHAnsi"/>
        </w:rPr>
        <w:t>missense</w:t>
      </w:r>
      <w:r w:rsidRPr="00180F93">
        <w:rPr>
          <w:rFonts w:asciiTheme="majorHAnsi" w:hAnsiTheme="majorHAnsi"/>
        </w:rPr>
        <w:t xml:space="preserve">, </w:t>
      </w:r>
      <w:proofErr w:type="spellStart"/>
      <w:r w:rsidRPr="00180F93">
        <w:rPr>
          <w:rFonts w:asciiTheme="majorHAnsi" w:hAnsiTheme="majorHAnsi"/>
        </w:rPr>
        <w:t>frameshift</w:t>
      </w:r>
      <w:proofErr w:type="spellEnd"/>
      <w:r w:rsidRPr="00180F93">
        <w:rPr>
          <w:rFonts w:asciiTheme="majorHAnsi" w:hAnsiTheme="majorHAnsi"/>
        </w:rPr>
        <w:t>, or silent).</w:t>
      </w:r>
    </w:p>
    <w:p w14:paraId="2C65C537" w14:textId="77777777" w:rsidR="00083FE8" w:rsidRPr="00180F93" w:rsidRDefault="00083FE8" w:rsidP="00083FE8">
      <w:pPr>
        <w:pStyle w:val="body"/>
        <w:numPr>
          <w:ilvl w:val="1"/>
          <w:numId w:val="7"/>
        </w:numPr>
        <w:spacing w:before="0" w:beforeAutospacing="0" w:after="0" w:afterAutospacing="0"/>
        <w:rPr>
          <w:rFonts w:asciiTheme="majorHAnsi" w:hAnsiTheme="majorHAnsi"/>
        </w:rPr>
      </w:pPr>
      <w:r w:rsidRPr="00180F93">
        <w:rPr>
          <w:rFonts w:asciiTheme="majorHAnsi" w:hAnsiTheme="majorHAnsi"/>
        </w:rPr>
        <w:t>Chromosomal mutations (inversion of the chromosome. When the chromosomes condense during division, parts of the arm can break.</w:t>
      </w:r>
    </w:p>
    <w:p w14:paraId="574B9257" w14:textId="14AE29F7" w:rsidR="00083FE8" w:rsidRPr="00180F93" w:rsidRDefault="00083FE8" w:rsidP="00083FE8">
      <w:pPr>
        <w:pStyle w:val="body"/>
        <w:numPr>
          <w:ilvl w:val="2"/>
          <w:numId w:val="7"/>
        </w:numPr>
        <w:spacing w:before="0" w:beforeAutospacing="0" w:after="0" w:afterAutospacing="0"/>
        <w:rPr>
          <w:rFonts w:asciiTheme="majorHAnsi" w:hAnsiTheme="majorHAnsi"/>
        </w:rPr>
      </w:pPr>
      <w:r w:rsidRPr="00180F93">
        <w:rPr>
          <w:rFonts w:asciiTheme="majorHAnsi" w:hAnsiTheme="majorHAnsi"/>
        </w:rPr>
        <w:t>Inversions, tr</w:t>
      </w:r>
      <w:r w:rsidR="00180F93">
        <w:rPr>
          <w:rFonts w:asciiTheme="majorHAnsi" w:hAnsiTheme="majorHAnsi"/>
        </w:rPr>
        <w:t xml:space="preserve">anslocations, deletion, </w:t>
      </w:r>
      <w:proofErr w:type="spellStart"/>
      <w:r w:rsidR="00180F93">
        <w:rPr>
          <w:rFonts w:asciiTheme="majorHAnsi" w:hAnsiTheme="majorHAnsi"/>
        </w:rPr>
        <w:t>duplici</w:t>
      </w:r>
      <w:r w:rsidRPr="00180F93">
        <w:rPr>
          <w:rFonts w:asciiTheme="majorHAnsi" w:hAnsiTheme="majorHAnsi"/>
        </w:rPr>
        <w:t>t</w:t>
      </w:r>
      <w:r w:rsidR="00180F93">
        <w:rPr>
          <w:rFonts w:asciiTheme="majorHAnsi" w:hAnsiTheme="majorHAnsi"/>
        </w:rPr>
        <w:t>tion</w:t>
      </w:r>
      <w:proofErr w:type="spellEnd"/>
      <w:r w:rsidRPr="00180F93">
        <w:rPr>
          <w:rFonts w:asciiTheme="majorHAnsi" w:hAnsiTheme="majorHAnsi"/>
        </w:rPr>
        <w:t xml:space="preserve"> crossing over, polyploidy, and genome duplication.</w:t>
      </w:r>
    </w:p>
    <w:p w14:paraId="61FC520C" w14:textId="77777777" w:rsidR="00083FE8" w:rsidRPr="00180F93" w:rsidRDefault="00083FE8" w:rsidP="0010147C">
      <w:pPr>
        <w:shd w:val="clear" w:color="auto" w:fill="FFFFFF"/>
        <w:spacing w:line="240" w:lineRule="atLeast"/>
        <w:rPr>
          <w:rFonts w:asciiTheme="majorHAnsi" w:eastAsia="Times New Roman" w:hAnsiTheme="majorHAnsi" w:cs="Tahoma"/>
          <w:color w:val="333333"/>
          <w:lang w:eastAsia="en-CA"/>
        </w:rPr>
      </w:pPr>
    </w:p>
    <w:p w14:paraId="771A4394"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 xml:space="preserve">Chromosomal translocation: </w:t>
      </w:r>
      <w:r w:rsidRPr="00180F93">
        <w:rPr>
          <w:rFonts w:asciiTheme="majorHAnsi" w:eastAsia="Times New Roman" w:hAnsiTheme="majorHAnsi" w:cs="Tahoma"/>
          <w:color w:val="333333"/>
          <w:lang w:eastAsia="en-CA"/>
        </w:rPr>
        <w:t xml:space="preserve">rearrangement of parts between </w:t>
      </w:r>
      <w:proofErr w:type="spellStart"/>
      <w:r w:rsidRPr="00180F93">
        <w:rPr>
          <w:rFonts w:asciiTheme="majorHAnsi" w:eastAsia="Times New Roman" w:hAnsiTheme="majorHAnsi" w:cs="Tahoma"/>
          <w:color w:val="333333"/>
          <w:lang w:eastAsia="en-CA"/>
        </w:rPr>
        <w:t>nonhomologous</w:t>
      </w:r>
      <w:proofErr w:type="spellEnd"/>
      <w:r w:rsidRPr="00180F93">
        <w:rPr>
          <w:rFonts w:asciiTheme="majorHAnsi" w:eastAsia="Times New Roman" w:hAnsiTheme="majorHAnsi" w:cs="Tahoma"/>
          <w:color w:val="333333"/>
          <w:lang w:eastAsia="en-CA"/>
        </w:rPr>
        <w:t xml:space="preserve"> chromosomes</w:t>
      </w:r>
    </w:p>
    <w:p w14:paraId="459F7874"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w:t>
      </w:r>
      <w:proofErr w:type="spellStart"/>
      <w:r w:rsidRPr="00180F93">
        <w:rPr>
          <w:rFonts w:asciiTheme="majorHAnsi" w:eastAsia="Times New Roman" w:hAnsiTheme="majorHAnsi" w:cs="Tahoma"/>
          <w:color w:val="333333"/>
          <w:lang w:eastAsia="en-CA"/>
        </w:rPr>
        <w:t>ie</w:t>
      </w:r>
      <w:proofErr w:type="spellEnd"/>
      <w:r w:rsidRPr="00180F93">
        <w:rPr>
          <w:rFonts w:asciiTheme="majorHAnsi" w:eastAsia="Times New Roman" w:hAnsiTheme="majorHAnsi" w:cs="Tahoma"/>
          <w:color w:val="333333"/>
          <w:lang w:eastAsia="en-CA"/>
        </w:rPr>
        <w:t>: a piece of one chromosome breaks off and sticks to another chromosome</w:t>
      </w:r>
    </w:p>
    <w:p w14:paraId="11DCE55E"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-2 types: reciprocal &amp; </w:t>
      </w:r>
      <w:proofErr w:type="spellStart"/>
      <w:r w:rsidRPr="00180F93">
        <w:rPr>
          <w:rFonts w:asciiTheme="majorHAnsi" w:eastAsia="Times New Roman" w:hAnsiTheme="majorHAnsi" w:cs="Tahoma"/>
          <w:color w:val="333333"/>
          <w:lang w:eastAsia="en-CA"/>
        </w:rPr>
        <w:t>Robersonian</w:t>
      </w:r>
      <w:proofErr w:type="spellEnd"/>
    </w:p>
    <w:p w14:paraId="6257F7DA"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-Reciprocal: 2 different chromosomes exchange places</w:t>
      </w:r>
    </w:p>
    <w:p w14:paraId="63CC4294"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w:t>
      </w:r>
      <w:proofErr w:type="spellStart"/>
      <w:r w:rsidRPr="00180F93">
        <w:rPr>
          <w:rFonts w:asciiTheme="majorHAnsi" w:eastAsia="Times New Roman" w:hAnsiTheme="majorHAnsi" w:cs="Tahoma"/>
          <w:color w:val="333333"/>
          <w:lang w:eastAsia="en-CA"/>
        </w:rPr>
        <w:t>Robertsonian</w:t>
      </w:r>
      <w:proofErr w:type="spellEnd"/>
      <w:r w:rsidRPr="00180F93">
        <w:rPr>
          <w:rFonts w:asciiTheme="majorHAnsi" w:eastAsia="Times New Roman" w:hAnsiTheme="majorHAnsi" w:cs="Tahoma"/>
          <w:color w:val="333333"/>
          <w:lang w:eastAsia="en-CA"/>
        </w:rPr>
        <w:t>: a whole chromosome attaches to another</w:t>
      </w:r>
    </w:p>
    <w:p w14:paraId="2E23268C" w14:textId="77777777" w:rsidR="0010147C" w:rsidRPr="00180F93" w:rsidRDefault="0010147C" w:rsidP="0010147C">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-Ex: results in Down </w:t>
      </w:r>
      <w:proofErr w:type="gramStart"/>
      <w:r w:rsidRPr="00180F93">
        <w:rPr>
          <w:rFonts w:asciiTheme="majorHAnsi" w:eastAsia="Times New Roman" w:hAnsiTheme="majorHAnsi" w:cs="Tahoma"/>
          <w:color w:val="333333"/>
          <w:lang w:eastAsia="en-CA"/>
        </w:rPr>
        <w:t>Syndrome</w:t>
      </w:r>
      <w:proofErr w:type="gramEnd"/>
      <w:r w:rsidRPr="00180F93">
        <w:rPr>
          <w:rFonts w:asciiTheme="majorHAnsi" w:eastAsia="Times New Roman" w:hAnsiTheme="majorHAnsi" w:cs="Tahoma"/>
          <w:color w:val="333333"/>
          <w:lang w:eastAsia="en-CA"/>
        </w:rPr>
        <w:t xml:space="preserve"> (Trisomy 21; the 21st chromosome has 3 chromosomes instead of 2)</w:t>
      </w:r>
    </w:p>
    <w:p w14:paraId="2C71F148" w14:textId="77777777" w:rsidR="002C283D" w:rsidRPr="00180F93" w:rsidRDefault="002C283D" w:rsidP="0010147C">
      <w:pPr>
        <w:shd w:val="clear" w:color="auto" w:fill="FFFFFF"/>
        <w:spacing w:line="240" w:lineRule="atLeast"/>
        <w:rPr>
          <w:rFonts w:asciiTheme="majorHAnsi" w:eastAsia="Times New Roman" w:hAnsiTheme="majorHAnsi" w:cs="Tahoma"/>
          <w:color w:val="333333"/>
          <w:lang w:eastAsia="en-CA"/>
        </w:rPr>
      </w:pPr>
    </w:p>
    <w:p w14:paraId="4C5C53EF" w14:textId="77777777" w:rsidR="00205C18" w:rsidRPr="00180F93" w:rsidRDefault="00205C18" w:rsidP="00205C18">
      <w:pPr>
        <w:autoSpaceDE w:val="0"/>
        <w:autoSpaceDN w:val="0"/>
        <w:adjustRightInd w:val="0"/>
        <w:spacing w:after="200" w:line="276" w:lineRule="auto"/>
        <w:rPr>
          <w:rFonts w:asciiTheme="majorHAnsi" w:hAnsiTheme="majorHAnsi"/>
          <w:lang w:val="en"/>
        </w:rPr>
      </w:pPr>
      <w:r w:rsidRPr="00180F93">
        <w:rPr>
          <w:rFonts w:asciiTheme="majorHAnsi" w:hAnsiTheme="majorHAnsi"/>
          <w:u w:val="single"/>
          <w:lang w:val="en"/>
        </w:rPr>
        <w:t>Chromosomal Translocation</w:t>
      </w:r>
      <w:r w:rsidRPr="00180F93">
        <w:rPr>
          <w:rFonts w:asciiTheme="majorHAnsi" w:hAnsiTheme="majorHAnsi"/>
          <w:lang w:val="en"/>
        </w:rPr>
        <w:t xml:space="preserve"> – mutation -</w:t>
      </w:r>
      <w:r w:rsidRPr="00180F93">
        <w:rPr>
          <w:rFonts w:asciiTheme="majorHAnsi" w:hAnsiTheme="majorHAnsi" w:cs="Calibri"/>
          <w:lang w:val="en"/>
        </w:rPr>
        <w:t xml:space="preserve"> </w:t>
      </w:r>
      <w:r w:rsidRPr="00180F93">
        <w:rPr>
          <w:rFonts w:asciiTheme="majorHAnsi" w:hAnsiTheme="majorHAnsi"/>
          <w:lang w:val="en"/>
        </w:rPr>
        <w:t xml:space="preserve">A chromosome translocation occurs when a piece of one chromosome breaks off and sticks to another chromosome. There are two types of chromosome translocations - reciprocal and </w:t>
      </w:r>
      <w:proofErr w:type="spellStart"/>
      <w:r w:rsidRPr="00180F93">
        <w:rPr>
          <w:rFonts w:asciiTheme="majorHAnsi" w:hAnsiTheme="majorHAnsi"/>
          <w:lang w:val="en"/>
        </w:rPr>
        <w:t>Robertsonian</w:t>
      </w:r>
      <w:proofErr w:type="spellEnd"/>
      <w:r w:rsidRPr="00180F93">
        <w:rPr>
          <w:rFonts w:asciiTheme="majorHAnsi" w:hAnsiTheme="majorHAnsi"/>
          <w:lang w:val="en"/>
        </w:rPr>
        <w:t xml:space="preserve"> (named for the Dr. that first described it).A reciprocal translocation occurs when pieces of two different chromosomes exchange places. A </w:t>
      </w:r>
      <w:proofErr w:type="spellStart"/>
      <w:r w:rsidRPr="00180F93">
        <w:rPr>
          <w:rFonts w:asciiTheme="majorHAnsi" w:hAnsiTheme="majorHAnsi"/>
          <w:lang w:val="en"/>
        </w:rPr>
        <w:t>Robertsonian</w:t>
      </w:r>
      <w:proofErr w:type="spellEnd"/>
      <w:r w:rsidRPr="00180F93">
        <w:rPr>
          <w:rFonts w:asciiTheme="majorHAnsi" w:hAnsiTheme="majorHAnsi"/>
          <w:lang w:val="en"/>
        </w:rPr>
        <w:t xml:space="preserve"> translocation occurs when a whole chromosome attaches to another chromosome. In Down syndrome, most translocations are </w:t>
      </w:r>
      <w:proofErr w:type="spellStart"/>
      <w:r w:rsidRPr="00180F93">
        <w:rPr>
          <w:rFonts w:asciiTheme="majorHAnsi" w:hAnsiTheme="majorHAnsi"/>
          <w:lang w:val="en"/>
        </w:rPr>
        <w:t>Robertsonian</w:t>
      </w:r>
      <w:proofErr w:type="spellEnd"/>
      <w:r w:rsidRPr="00180F93">
        <w:rPr>
          <w:rFonts w:asciiTheme="majorHAnsi" w:hAnsiTheme="majorHAnsi"/>
          <w:lang w:val="en"/>
        </w:rPr>
        <w:t xml:space="preserve"> translocations involving chromosome 21.</w:t>
      </w:r>
    </w:p>
    <w:p w14:paraId="0D0CCE85" w14:textId="1F8BA896" w:rsidR="00205C18" w:rsidRPr="00180F93" w:rsidRDefault="00205C18" w:rsidP="00205C18">
      <w:pPr>
        <w:autoSpaceDE w:val="0"/>
        <w:autoSpaceDN w:val="0"/>
        <w:adjustRightInd w:val="0"/>
        <w:spacing w:after="200" w:line="276" w:lineRule="auto"/>
        <w:rPr>
          <w:rFonts w:asciiTheme="majorHAnsi" w:hAnsiTheme="majorHAnsi"/>
          <w:lang w:val="en"/>
        </w:rPr>
      </w:pPr>
      <w:r w:rsidRPr="00180F93">
        <w:rPr>
          <w:rFonts w:asciiTheme="majorHAnsi" w:hAnsiTheme="majorHAnsi"/>
          <w:noProof/>
          <w:lang w:val="en-CA" w:eastAsia="en-CA"/>
        </w:rPr>
        <w:drawing>
          <wp:inline distT="0" distB="0" distL="0" distR="0" wp14:anchorId="3F5B7DDD" wp14:editId="33F84DF2">
            <wp:extent cx="1510665" cy="10814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0665" cy="1081405"/>
                    </a:xfrm>
                    <a:prstGeom prst="rect">
                      <a:avLst/>
                    </a:prstGeom>
                    <a:noFill/>
                    <a:ln>
                      <a:noFill/>
                    </a:ln>
                  </pic:spPr>
                </pic:pic>
              </a:graphicData>
            </a:graphic>
          </wp:inline>
        </w:drawing>
      </w:r>
    </w:p>
    <w:p w14:paraId="3A57C251"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Clade</w:t>
      </w:r>
      <w:r w:rsidRPr="00180F93">
        <w:rPr>
          <w:rFonts w:asciiTheme="majorHAnsi" w:eastAsia="Times New Roman" w:hAnsiTheme="majorHAnsi" w:cs="Tahoma"/>
          <w:color w:val="333333"/>
          <w:lang w:eastAsia="en-CA"/>
        </w:rPr>
        <w:t xml:space="preserve"> - A monophyletic group of organisms that share homologous features derived from a common ancestor</w:t>
      </w:r>
    </w:p>
    <w:p w14:paraId="53C67311"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-can be an extinct or extant species</w:t>
      </w:r>
    </w:p>
    <w:p w14:paraId="7F39449D"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-a single branch on the “tree of life”</w:t>
      </w:r>
    </w:p>
    <w:p w14:paraId="530A3B63"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-clades are the essential units of cladistics</w:t>
      </w:r>
    </w:p>
    <w:p w14:paraId="2A422323" w14:textId="77777777" w:rsidR="002C283D" w:rsidRPr="00180F93" w:rsidRDefault="002C283D" w:rsidP="0010147C">
      <w:pPr>
        <w:shd w:val="clear" w:color="auto" w:fill="FFFFFF"/>
        <w:spacing w:line="240" w:lineRule="atLeast"/>
        <w:rPr>
          <w:rFonts w:asciiTheme="majorHAnsi" w:eastAsia="Times New Roman" w:hAnsiTheme="majorHAnsi" w:cs="Tahoma"/>
          <w:color w:val="333333"/>
          <w:lang w:eastAsia="en-CA"/>
        </w:rPr>
      </w:pPr>
    </w:p>
    <w:p w14:paraId="4C7BD314" w14:textId="77777777" w:rsidR="00AA1D9C" w:rsidRPr="00180F93" w:rsidRDefault="00AA1D9C" w:rsidP="00AA1D9C">
      <w:pPr>
        <w:rPr>
          <w:rFonts w:asciiTheme="majorHAnsi" w:hAnsiTheme="majorHAnsi"/>
        </w:rPr>
      </w:pPr>
    </w:p>
    <w:p w14:paraId="323AE256" w14:textId="77777777" w:rsidR="00AA1D9C" w:rsidRPr="00180F93" w:rsidRDefault="00AA1D9C" w:rsidP="00AA1D9C">
      <w:pPr>
        <w:rPr>
          <w:rFonts w:asciiTheme="majorHAnsi" w:hAnsiTheme="majorHAnsi"/>
        </w:rPr>
      </w:pPr>
      <w:r w:rsidRPr="00180F93">
        <w:rPr>
          <w:rFonts w:asciiTheme="majorHAnsi" w:hAnsiTheme="majorHAnsi"/>
        </w:rPr>
        <w:t xml:space="preserve">Clade- a clade is a branch of a </w:t>
      </w:r>
      <w:proofErr w:type="spellStart"/>
      <w:r w:rsidRPr="00180F93">
        <w:rPr>
          <w:rFonts w:asciiTheme="majorHAnsi" w:hAnsiTheme="majorHAnsi"/>
        </w:rPr>
        <w:t>cladogram</w:t>
      </w:r>
      <w:proofErr w:type="spellEnd"/>
      <w:r w:rsidRPr="00180F93">
        <w:rPr>
          <w:rFonts w:asciiTheme="majorHAnsi" w:hAnsiTheme="majorHAnsi"/>
        </w:rPr>
        <w:t xml:space="preserve"> that can represent a monophyletic group of organisms that all share a common ancestor, the term was first used by Julian Huxley to describe the branches of the </w:t>
      </w:r>
      <w:proofErr w:type="spellStart"/>
      <w:r w:rsidRPr="00180F93">
        <w:rPr>
          <w:rFonts w:asciiTheme="majorHAnsi" w:hAnsiTheme="majorHAnsi"/>
        </w:rPr>
        <w:t>cladogram</w:t>
      </w:r>
      <w:proofErr w:type="spellEnd"/>
    </w:p>
    <w:p w14:paraId="2E6EDE33"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p>
    <w:p w14:paraId="2B4BEE02" w14:textId="77777777" w:rsidR="00AA1D9C" w:rsidRPr="00180F93" w:rsidRDefault="00AA1D9C" w:rsidP="00AA1D9C">
      <w:pPr>
        <w:rPr>
          <w:rFonts w:asciiTheme="majorHAnsi" w:hAnsiTheme="majorHAnsi"/>
        </w:rPr>
      </w:pPr>
      <w:r w:rsidRPr="00180F93">
        <w:rPr>
          <w:rFonts w:asciiTheme="majorHAnsi" w:hAnsiTheme="majorHAnsi"/>
        </w:rPr>
        <w:t xml:space="preserve">Inbreeding- inbreeding is a form of non-random mating that occurs when a small population breeds within with members of that population, this causes a </w:t>
      </w:r>
      <w:proofErr w:type="spellStart"/>
      <w:r w:rsidRPr="00180F93">
        <w:rPr>
          <w:rFonts w:asciiTheme="majorHAnsi" w:hAnsiTheme="majorHAnsi"/>
        </w:rPr>
        <w:t>disruptional</w:t>
      </w:r>
      <w:proofErr w:type="spellEnd"/>
      <w:r w:rsidRPr="00180F93">
        <w:rPr>
          <w:rFonts w:asciiTheme="majorHAnsi" w:hAnsiTheme="majorHAnsi"/>
        </w:rPr>
        <w:t xml:space="preserve"> genetic selection in which over time, the heterozygous individuals are eventually eliminated and the homozygous individuals increase in numbers, causing both the homozygous recessive and dominant to only be found in the population, this causes a lack of genetic variability within a population causing the population to become more susceptible to disease and mutations</w:t>
      </w:r>
    </w:p>
    <w:p w14:paraId="57180339" w14:textId="77777777" w:rsidR="00205C18" w:rsidRPr="00180F93" w:rsidRDefault="00205C18" w:rsidP="00AA1D9C">
      <w:pPr>
        <w:rPr>
          <w:rFonts w:asciiTheme="majorHAnsi" w:hAnsiTheme="majorHAnsi"/>
        </w:rPr>
      </w:pPr>
    </w:p>
    <w:p w14:paraId="766D0D4D" w14:textId="77777777" w:rsidR="00205C18" w:rsidRPr="00180F93" w:rsidRDefault="00205C18" w:rsidP="00205C18">
      <w:pPr>
        <w:rPr>
          <w:rFonts w:asciiTheme="majorHAnsi" w:hAnsiTheme="majorHAnsi"/>
        </w:rPr>
      </w:pPr>
      <w:r w:rsidRPr="00180F93">
        <w:rPr>
          <w:rFonts w:asciiTheme="majorHAnsi" w:hAnsiTheme="majorHAnsi"/>
          <w:b/>
        </w:rPr>
        <w:t xml:space="preserve">Inbreeding: </w:t>
      </w:r>
      <w:r w:rsidRPr="00180F93">
        <w:rPr>
          <w:rFonts w:asciiTheme="majorHAnsi" w:hAnsiTheme="majorHAnsi"/>
        </w:rPr>
        <w:t>A special form of nonrandom mating in which genetically related individuals mate with each other.</w:t>
      </w:r>
    </w:p>
    <w:p w14:paraId="50A44798" w14:textId="77777777" w:rsidR="00205C18" w:rsidRPr="00180F93" w:rsidRDefault="00205C18" w:rsidP="00205C18">
      <w:pPr>
        <w:numPr>
          <w:ilvl w:val="0"/>
          <w:numId w:val="6"/>
        </w:numPr>
        <w:rPr>
          <w:rFonts w:asciiTheme="majorHAnsi" w:hAnsiTheme="majorHAnsi"/>
        </w:rPr>
      </w:pPr>
      <w:proofErr w:type="gramStart"/>
      <w:r w:rsidRPr="00180F93">
        <w:rPr>
          <w:rFonts w:asciiTheme="majorHAnsi" w:hAnsiTheme="majorHAnsi"/>
        </w:rPr>
        <w:t>leads</w:t>
      </w:r>
      <w:proofErr w:type="gramEnd"/>
      <w:r w:rsidRPr="00180F93">
        <w:rPr>
          <w:rFonts w:asciiTheme="majorHAnsi" w:hAnsiTheme="majorHAnsi"/>
        </w:rPr>
        <w:t xml:space="preserve"> to </w:t>
      </w:r>
      <w:proofErr w:type="spellStart"/>
      <w:r w:rsidRPr="00180F93">
        <w:rPr>
          <w:rFonts w:asciiTheme="majorHAnsi" w:hAnsiTheme="majorHAnsi"/>
        </w:rPr>
        <w:t>homozygosity</w:t>
      </w:r>
      <w:proofErr w:type="spellEnd"/>
      <w:r w:rsidRPr="00180F93">
        <w:rPr>
          <w:rFonts w:asciiTheme="majorHAnsi" w:hAnsiTheme="majorHAnsi"/>
        </w:rPr>
        <w:t>…so recessive phenotypes are often expressed.</w:t>
      </w:r>
    </w:p>
    <w:p w14:paraId="495B7F8A" w14:textId="77777777" w:rsidR="00205C18" w:rsidRPr="00180F93" w:rsidRDefault="00205C18" w:rsidP="00205C18">
      <w:pPr>
        <w:numPr>
          <w:ilvl w:val="0"/>
          <w:numId w:val="6"/>
        </w:numPr>
        <w:rPr>
          <w:rFonts w:asciiTheme="majorHAnsi" w:hAnsiTheme="majorHAnsi"/>
        </w:rPr>
      </w:pPr>
      <w:r w:rsidRPr="00180F93">
        <w:rPr>
          <w:rFonts w:asciiTheme="majorHAnsi" w:hAnsiTheme="majorHAnsi"/>
        </w:rPr>
        <w:t xml:space="preserve">ex: </w:t>
      </w:r>
      <w:proofErr w:type="spellStart"/>
      <w:r w:rsidRPr="00180F93">
        <w:rPr>
          <w:rFonts w:asciiTheme="majorHAnsi" w:hAnsiTheme="majorHAnsi"/>
        </w:rPr>
        <w:t>self fertilization</w:t>
      </w:r>
      <w:proofErr w:type="spellEnd"/>
      <w:r w:rsidRPr="00180F93">
        <w:rPr>
          <w:rFonts w:asciiTheme="majorHAnsi" w:hAnsiTheme="majorHAnsi"/>
        </w:rPr>
        <w:t xml:space="preserve"> in plants</w:t>
      </w:r>
    </w:p>
    <w:p w14:paraId="5638AB7F" w14:textId="77777777" w:rsidR="00205C18" w:rsidRPr="00180F93" w:rsidRDefault="00205C18" w:rsidP="00205C18">
      <w:pPr>
        <w:numPr>
          <w:ilvl w:val="0"/>
          <w:numId w:val="6"/>
        </w:numPr>
        <w:rPr>
          <w:rFonts w:asciiTheme="majorHAnsi" w:hAnsiTheme="majorHAnsi"/>
        </w:rPr>
      </w:pPr>
      <w:proofErr w:type="gramStart"/>
      <w:r w:rsidRPr="00180F93">
        <w:rPr>
          <w:rFonts w:asciiTheme="majorHAnsi" w:hAnsiTheme="majorHAnsi"/>
        </w:rPr>
        <w:t>offspring</w:t>
      </w:r>
      <w:proofErr w:type="gramEnd"/>
      <w:r w:rsidRPr="00180F93">
        <w:rPr>
          <w:rFonts w:asciiTheme="majorHAnsi" w:hAnsiTheme="majorHAnsi"/>
        </w:rPr>
        <w:t xml:space="preserve"> is produced from the gametes of a single parent.</w:t>
      </w:r>
    </w:p>
    <w:p w14:paraId="73414DA0" w14:textId="77777777" w:rsidR="00AA1D9C" w:rsidRPr="00180F93" w:rsidRDefault="00AA1D9C" w:rsidP="002C283D">
      <w:pPr>
        <w:shd w:val="clear" w:color="auto" w:fill="FFFFFF"/>
        <w:spacing w:line="240" w:lineRule="atLeast"/>
        <w:rPr>
          <w:rFonts w:asciiTheme="majorHAnsi" w:eastAsia="Times New Roman" w:hAnsiTheme="majorHAnsi" w:cs="Tahoma"/>
          <w:color w:val="333333"/>
          <w:lang w:eastAsia="en-CA"/>
        </w:rPr>
      </w:pPr>
    </w:p>
    <w:p w14:paraId="1B10BE23" w14:textId="77777777" w:rsidR="00B11E02" w:rsidRPr="00180F93" w:rsidRDefault="00B11E02" w:rsidP="00B11E02">
      <w:pPr>
        <w:shd w:val="clear" w:color="auto" w:fill="FFFFFF"/>
        <w:spacing w:line="240" w:lineRule="atLeast"/>
        <w:rPr>
          <w:rFonts w:asciiTheme="majorHAnsi" w:eastAsia="Times New Roman" w:hAnsiTheme="majorHAnsi" w:cs="Tahoma"/>
          <w:b/>
          <w:bCs/>
          <w:color w:val="333333"/>
          <w:lang w:eastAsia="en-CA"/>
        </w:rPr>
      </w:pPr>
    </w:p>
    <w:p w14:paraId="6D277C56"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KISS principle</w:t>
      </w:r>
      <w:r w:rsidRPr="00180F93">
        <w:rPr>
          <w:rFonts w:asciiTheme="majorHAnsi" w:eastAsia="Times New Roman" w:hAnsiTheme="majorHAnsi" w:cs="Tahoma"/>
          <w:color w:val="333333"/>
          <w:lang w:eastAsia="en-CA"/>
        </w:rPr>
        <w:t xml:space="preserve"> - Keep It Simple Stupid</w:t>
      </w:r>
    </w:p>
    <w:p w14:paraId="1ED9D945"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 </w:t>
      </w:r>
      <w:proofErr w:type="gramStart"/>
      <w:r w:rsidRPr="00180F93">
        <w:rPr>
          <w:rFonts w:asciiTheme="majorHAnsi" w:eastAsia="Times New Roman" w:hAnsiTheme="majorHAnsi" w:cs="Tahoma"/>
          <w:color w:val="333333"/>
          <w:lang w:eastAsia="en-CA"/>
        </w:rPr>
        <w:t>concept</w:t>
      </w:r>
      <w:proofErr w:type="gramEnd"/>
      <w:r w:rsidRPr="00180F93">
        <w:rPr>
          <w:rFonts w:asciiTheme="majorHAnsi" w:eastAsia="Times New Roman" w:hAnsiTheme="majorHAnsi" w:cs="Tahoma"/>
          <w:color w:val="333333"/>
          <w:lang w:eastAsia="en-CA"/>
        </w:rPr>
        <w:t xml:space="preserve"> that the simplest way is probably the best way (when building </w:t>
      </w:r>
      <w:proofErr w:type="spellStart"/>
      <w:r w:rsidRPr="00180F93">
        <w:rPr>
          <w:rFonts w:asciiTheme="majorHAnsi" w:eastAsia="Times New Roman" w:hAnsiTheme="majorHAnsi" w:cs="Tahoma"/>
          <w:color w:val="333333"/>
          <w:lang w:eastAsia="en-CA"/>
        </w:rPr>
        <w:t>cladograms</w:t>
      </w:r>
      <w:proofErr w:type="spellEnd"/>
      <w:r w:rsidRPr="00180F93">
        <w:rPr>
          <w:rFonts w:asciiTheme="majorHAnsi" w:eastAsia="Times New Roman" w:hAnsiTheme="majorHAnsi" w:cs="Tahoma"/>
          <w:color w:val="333333"/>
          <w:lang w:eastAsia="en-CA"/>
        </w:rPr>
        <w:t>)</w:t>
      </w:r>
    </w:p>
    <w:p w14:paraId="2670E071"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-also known as “Occam’s Razor”</w:t>
      </w:r>
    </w:p>
    <w:p w14:paraId="535F279D"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-IN GENERAL: it is the principle that can be applied to many disciplines that simplicity is a key goal in design and complexity should be avoided if possible</w:t>
      </w:r>
    </w:p>
    <w:p w14:paraId="5697A15A" w14:textId="77777777" w:rsidR="00205C18" w:rsidRPr="00180F93" w:rsidRDefault="00205C18" w:rsidP="0010147C">
      <w:pPr>
        <w:shd w:val="clear" w:color="auto" w:fill="FFFFFF"/>
        <w:spacing w:line="240" w:lineRule="atLeast"/>
        <w:rPr>
          <w:rFonts w:asciiTheme="majorHAnsi" w:eastAsia="Times New Roman" w:hAnsiTheme="majorHAnsi" w:cs="Tahoma"/>
          <w:color w:val="333333"/>
          <w:lang w:eastAsia="en-CA"/>
        </w:rPr>
      </w:pPr>
    </w:p>
    <w:p w14:paraId="2A37BAD3" w14:textId="77777777" w:rsidR="00205C18" w:rsidRPr="00180F93" w:rsidRDefault="00205C18" w:rsidP="00205C18">
      <w:pPr>
        <w:rPr>
          <w:rFonts w:asciiTheme="majorHAnsi" w:hAnsiTheme="majorHAnsi"/>
        </w:rPr>
      </w:pPr>
      <w:r w:rsidRPr="00180F93">
        <w:rPr>
          <w:rFonts w:asciiTheme="majorHAnsi" w:hAnsiTheme="majorHAnsi"/>
          <w:b/>
        </w:rPr>
        <w:t xml:space="preserve">Phylogenetic species: </w:t>
      </w:r>
      <w:r w:rsidRPr="00180F93">
        <w:rPr>
          <w:rFonts w:asciiTheme="majorHAnsi" w:hAnsiTheme="majorHAnsi"/>
        </w:rPr>
        <w:t>A concept that seeks to delineate species as the smallest aggregate population that can be united by shared derived characters.</w:t>
      </w:r>
    </w:p>
    <w:p w14:paraId="3706EE05" w14:textId="77777777" w:rsidR="00205C18" w:rsidRPr="00180F93" w:rsidRDefault="00205C18" w:rsidP="00205C18">
      <w:pPr>
        <w:pStyle w:val="body"/>
        <w:spacing w:before="0" w:beforeAutospacing="0" w:after="0" w:afterAutospacing="0"/>
        <w:rPr>
          <w:rFonts w:asciiTheme="majorHAnsi" w:hAnsiTheme="majorHAnsi"/>
        </w:rPr>
      </w:pPr>
      <w:r w:rsidRPr="00180F93">
        <w:rPr>
          <w:rFonts w:asciiTheme="majorHAnsi" w:hAnsiTheme="majorHAnsi"/>
          <w:b/>
        </w:rPr>
        <w:t xml:space="preserve">- </w:t>
      </w:r>
      <w:r w:rsidRPr="00180F93">
        <w:rPr>
          <w:rFonts w:asciiTheme="majorHAnsi" w:hAnsiTheme="majorHAnsi"/>
        </w:rPr>
        <w:t>defines a species as a group of organisms bound by a unique ancestry.</w:t>
      </w:r>
    </w:p>
    <w:p w14:paraId="7A04EE52" w14:textId="77777777" w:rsidR="00205C18" w:rsidRPr="00180F93" w:rsidRDefault="00205C18" w:rsidP="0010147C">
      <w:pPr>
        <w:shd w:val="clear" w:color="auto" w:fill="FFFFFF"/>
        <w:spacing w:line="240" w:lineRule="atLeast"/>
        <w:rPr>
          <w:rFonts w:asciiTheme="majorHAnsi" w:eastAsia="Times New Roman" w:hAnsiTheme="majorHAnsi" w:cs="Tahoma"/>
          <w:color w:val="333333"/>
          <w:lang w:eastAsia="en-CA"/>
        </w:rPr>
      </w:pPr>
    </w:p>
    <w:p w14:paraId="6C5AF44B" w14:textId="77777777" w:rsidR="00B11E02" w:rsidRPr="00180F93" w:rsidRDefault="00B11E02" w:rsidP="0010147C">
      <w:pPr>
        <w:shd w:val="clear" w:color="auto" w:fill="FFFFFF"/>
        <w:spacing w:line="240" w:lineRule="atLeast"/>
        <w:rPr>
          <w:rFonts w:asciiTheme="majorHAnsi" w:eastAsia="Times New Roman" w:hAnsiTheme="majorHAnsi" w:cs="Tahoma"/>
          <w:color w:val="333333"/>
          <w:lang w:eastAsia="en-CA"/>
        </w:rPr>
      </w:pPr>
    </w:p>
    <w:p w14:paraId="7088301B"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b/>
          <w:bCs/>
          <w:color w:val="333333"/>
          <w:lang w:eastAsia="en-CA"/>
        </w:rPr>
        <w:t>Phylogenetic species</w:t>
      </w:r>
      <w:r w:rsidRPr="00180F93">
        <w:rPr>
          <w:rFonts w:asciiTheme="majorHAnsi" w:eastAsia="Times New Roman" w:hAnsiTheme="majorHAnsi" w:cs="Tahoma"/>
          <w:color w:val="333333"/>
          <w:lang w:eastAsia="en-CA"/>
        </w:rPr>
        <w:t>: A group of organisms bound by unique ancestry</w:t>
      </w:r>
    </w:p>
    <w:p w14:paraId="33AA66E2"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 </w:t>
      </w:r>
      <w:proofErr w:type="gramStart"/>
      <w:r w:rsidRPr="00180F93">
        <w:rPr>
          <w:rFonts w:asciiTheme="majorHAnsi" w:eastAsia="Times New Roman" w:hAnsiTheme="majorHAnsi" w:cs="Tahoma"/>
          <w:color w:val="333333"/>
          <w:lang w:eastAsia="en-CA"/>
        </w:rPr>
        <w:t>smallest</w:t>
      </w:r>
      <w:proofErr w:type="gramEnd"/>
      <w:r w:rsidRPr="00180F93">
        <w:rPr>
          <w:rFonts w:asciiTheme="majorHAnsi" w:eastAsia="Times New Roman" w:hAnsiTheme="majorHAnsi" w:cs="Tahoma"/>
          <w:color w:val="333333"/>
          <w:lang w:eastAsia="en-CA"/>
        </w:rPr>
        <w:t xml:space="preserve"> branch at the end of a </w:t>
      </w:r>
      <w:proofErr w:type="spellStart"/>
      <w:r w:rsidRPr="00180F93">
        <w:rPr>
          <w:rFonts w:asciiTheme="majorHAnsi" w:eastAsia="Times New Roman" w:hAnsiTheme="majorHAnsi" w:cs="Tahoma"/>
          <w:color w:val="333333"/>
          <w:lang w:eastAsia="en-CA"/>
        </w:rPr>
        <w:t>cladogram</w:t>
      </w:r>
      <w:proofErr w:type="spellEnd"/>
    </w:p>
    <w:p w14:paraId="2B39B54F"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 can place fossils bacteria and </w:t>
      </w:r>
      <w:proofErr w:type="spellStart"/>
      <w:r w:rsidRPr="00180F93">
        <w:rPr>
          <w:rFonts w:asciiTheme="majorHAnsi" w:eastAsia="Times New Roman" w:hAnsiTheme="majorHAnsi" w:cs="Tahoma"/>
          <w:color w:val="333333"/>
          <w:lang w:eastAsia="en-CA"/>
        </w:rPr>
        <w:t>archaea</w:t>
      </w:r>
      <w:proofErr w:type="spellEnd"/>
    </w:p>
    <w:p w14:paraId="5FED5CEE"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r w:rsidRPr="00180F93">
        <w:rPr>
          <w:rFonts w:asciiTheme="majorHAnsi" w:eastAsia="Times New Roman" w:hAnsiTheme="majorHAnsi" w:cs="Tahoma"/>
          <w:color w:val="333333"/>
          <w:lang w:eastAsia="en-CA"/>
        </w:rPr>
        <w:t xml:space="preserve">-branches can be </w:t>
      </w:r>
      <w:proofErr w:type="spellStart"/>
      <w:r w:rsidRPr="00180F93">
        <w:rPr>
          <w:rFonts w:asciiTheme="majorHAnsi" w:eastAsia="Times New Roman" w:hAnsiTheme="majorHAnsi" w:cs="Tahoma"/>
          <w:color w:val="333333"/>
          <w:lang w:eastAsia="en-CA"/>
        </w:rPr>
        <w:t>neverending</w:t>
      </w:r>
      <w:proofErr w:type="spellEnd"/>
      <w:r w:rsidRPr="00180F93">
        <w:rPr>
          <w:rFonts w:asciiTheme="majorHAnsi" w:eastAsia="Times New Roman" w:hAnsiTheme="majorHAnsi" w:cs="Tahoma"/>
          <w:color w:val="333333"/>
          <w:lang w:eastAsia="en-CA"/>
        </w:rPr>
        <w:t>, subspecies, etc. (Are they species, families, orders?)</w:t>
      </w:r>
    </w:p>
    <w:p w14:paraId="22DFF06F" w14:textId="77777777" w:rsidR="002C283D" w:rsidRPr="00180F93" w:rsidRDefault="002C283D" w:rsidP="002C283D">
      <w:pPr>
        <w:shd w:val="clear" w:color="auto" w:fill="FFFFFF"/>
        <w:spacing w:line="240" w:lineRule="atLeast"/>
        <w:rPr>
          <w:rFonts w:asciiTheme="majorHAnsi" w:eastAsia="Times New Roman" w:hAnsiTheme="majorHAnsi" w:cs="Tahoma"/>
          <w:color w:val="333333"/>
          <w:lang w:eastAsia="en-CA"/>
        </w:rPr>
      </w:pPr>
    </w:p>
    <w:p w14:paraId="606FBF8B" w14:textId="77777777" w:rsidR="00205C18" w:rsidRPr="00180F93" w:rsidRDefault="00205C18" w:rsidP="002C283D">
      <w:pPr>
        <w:shd w:val="clear" w:color="auto" w:fill="FFFFFF"/>
        <w:spacing w:line="240" w:lineRule="atLeast"/>
        <w:rPr>
          <w:rFonts w:asciiTheme="majorHAnsi" w:eastAsia="Times New Roman" w:hAnsiTheme="majorHAnsi" w:cs="Tahoma"/>
          <w:color w:val="333333"/>
          <w:lang w:eastAsia="en-CA"/>
        </w:rPr>
      </w:pPr>
    </w:p>
    <w:p w14:paraId="6CB233DB" w14:textId="77777777" w:rsidR="00205C18" w:rsidRPr="00180F93" w:rsidRDefault="00205C18" w:rsidP="00205C18">
      <w:pPr>
        <w:rPr>
          <w:rFonts w:asciiTheme="majorHAnsi" w:hAnsiTheme="majorHAnsi"/>
        </w:rPr>
      </w:pPr>
      <w:r w:rsidRPr="00180F93">
        <w:rPr>
          <w:rFonts w:asciiTheme="majorHAnsi" w:hAnsiTheme="majorHAnsi"/>
          <w:b/>
        </w:rPr>
        <w:t xml:space="preserve">Reinforcement: </w:t>
      </w:r>
      <w:r w:rsidRPr="00180F93">
        <w:rPr>
          <w:rFonts w:asciiTheme="majorHAnsi" w:hAnsiTheme="majorHAnsi"/>
        </w:rPr>
        <w:t>The enhancement of reproductive isolation that had begun to develop while populations were geographically separated.</w:t>
      </w:r>
    </w:p>
    <w:p w14:paraId="0B7C3CF7" w14:textId="77777777" w:rsidR="00205C18" w:rsidRDefault="00205C18" w:rsidP="00205C18">
      <w:pPr>
        <w:pStyle w:val="body"/>
        <w:spacing w:before="0" w:beforeAutospacing="0" w:after="0" w:afterAutospacing="0"/>
        <w:rPr>
          <w:rFonts w:asciiTheme="majorHAnsi" w:hAnsiTheme="majorHAnsi"/>
        </w:rPr>
      </w:pPr>
      <w:r w:rsidRPr="00180F93">
        <w:rPr>
          <w:rFonts w:asciiTheme="majorHAnsi" w:hAnsiTheme="majorHAnsi"/>
        </w:rPr>
        <w:t xml:space="preserve">- the phenomenon where if hybrid offspring have lower fitness than those produced within each population, natural selection will </w:t>
      </w:r>
      <w:proofErr w:type="spellStart"/>
      <w:r w:rsidRPr="00180F93">
        <w:rPr>
          <w:rFonts w:asciiTheme="majorHAnsi" w:hAnsiTheme="majorHAnsi"/>
        </w:rPr>
        <w:t>favour</w:t>
      </w:r>
      <w:proofErr w:type="spellEnd"/>
      <w:r w:rsidRPr="00180F93">
        <w:rPr>
          <w:rFonts w:asciiTheme="majorHAnsi" w:hAnsiTheme="majorHAnsi"/>
        </w:rPr>
        <w:t xml:space="preserve"> individuals that mate only with members of their own population.</w:t>
      </w:r>
    </w:p>
    <w:p w14:paraId="6018B109" w14:textId="77777777" w:rsidR="000F724B" w:rsidRDefault="000F724B" w:rsidP="00205C18">
      <w:pPr>
        <w:pStyle w:val="body"/>
        <w:spacing w:before="0" w:beforeAutospacing="0" w:after="0" w:afterAutospacing="0"/>
        <w:rPr>
          <w:rFonts w:asciiTheme="majorHAnsi" w:hAnsiTheme="majorHAnsi"/>
        </w:rPr>
      </w:pPr>
    </w:p>
    <w:p w14:paraId="4842FF30" w14:textId="77777777" w:rsidR="000F724B" w:rsidRDefault="000F724B" w:rsidP="000F724B">
      <w:r>
        <w:t xml:space="preserve">Henning- the first to propose the </w:t>
      </w:r>
      <w:proofErr w:type="spellStart"/>
      <w:r>
        <w:t>cladogram</w:t>
      </w:r>
      <w:proofErr w:type="spellEnd"/>
      <w:r>
        <w:t xml:space="preserve">, Henning uses the idea of a shared common ancestor and the branching diagram proposed by Darwin in natural taxonomy and creates a system of cladistics taxonomy in which organisms are organized on a dichotomous branching diagram which begins with an out group with no derived traits and continues along adding more and more derived traits as the </w:t>
      </w:r>
      <w:proofErr w:type="spellStart"/>
      <w:r>
        <w:t>cladogram</w:t>
      </w:r>
      <w:proofErr w:type="spellEnd"/>
      <w:r>
        <w:t xml:space="preserve"> goes along, Henning also creates a set of terms used to classify different organisms as to not create confusion when discussing certain traits</w:t>
      </w:r>
    </w:p>
    <w:p w14:paraId="2E4C82CF" w14:textId="77777777" w:rsidR="000F724B" w:rsidRDefault="000F724B" w:rsidP="00205C18">
      <w:pPr>
        <w:pStyle w:val="body"/>
        <w:spacing w:before="0" w:beforeAutospacing="0" w:after="0" w:afterAutospacing="0"/>
        <w:rPr>
          <w:rFonts w:asciiTheme="majorHAnsi" w:hAnsiTheme="majorHAnsi"/>
        </w:rPr>
      </w:pPr>
    </w:p>
    <w:p w14:paraId="43597A98" w14:textId="77777777" w:rsidR="000F724B" w:rsidRDefault="000F724B" w:rsidP="000F724B">
      <w:pPr>
        <w:pStyle w:val="body"/>
        <w:spacing w:before="0" w:beforeAutospacing="0" w:after="0" w:afterAutospacing="0"/>
      </w:pPr>
      <w:r>
        <w:rPr>
          <w:b/>
        </w:rPr>
        <w:t xml:space="preserve">Hybrid viability: </w:t>
      </w:r>
      <w:r>
        <w:t xml:space="preserve">(hybrid </w:t>
      </w:r>
      <w:proofErr w:type="spellStart"/>
      <w:r>
        <w:t>inviability</w:t>
      </w:r>
      <w:proofErr w:type="spellEnd"/>
      <w:r>
        <w:t xml:space="preserve">): type of </w:t>
      </w:r>
      <w:proofErr w:type="spellStart"/>
      <w:r>
        <w:t>postzygotic</w:t>
      </w:r>
      <w:proofErr w:type="spellEnd"/>
      <w:r>
        <w:t xml:space="preserve"> isolation when the chromosomes of two different species cannot fuse (especially when there are a different number of chromosomes on each species).</w:t>
      </w:r>
    </w:p>
    <w:p w14:paraId="5AC0F9F3" w14:textId="77777777" w:rsidR="000F724B" w:rsidRDefault="000F724B" w:rsidP="000F724B">
      <w:pPr>
        <w:pStyle w:val="body"/>
        <w:numPr>
          <w:ilvl w:val="0"/>
          <w:numId w:val="10"/>
        </w:numPr>
        <w:spacing w:before="0" w:beforeAutospacing="0" w:after="0" w:afterAutospacing="0"/>
      </w:pPr>
      <w:proofErr w:type="gramStart"/>
      <w:r>
        <w:t>prevents</w:t>
      </w:r>
      <w:proofErr w:type="gramEnd"/>
      <w:r>
        <w:t xml:space="preserve"> development of a hybrid.</w:t>
      </w:r>
    </w:p>
    <w:p w14:paraId="3841CC39" w14:textId="77777777" w:rsidR="000F724B" w:rsidRDefault="000F724B" w:rsidP="000F724B">
      <w:r>
        <w:t xml:space="preserve">A </w:t>
      </w:r>
      <w:proofErr w:type="spellStart"/>
      <w:r>
        <w:t>postzygotic</w:t>
      </w:r>
      <w:proofErr w:type="spellEnd"/>
      <w:r>
        <w:t xml:space="preserve"> reproductive isolating mechanism in which a hybrid individual has a low probability of survival to reproductive age.</w:t>
      </w:r>
    </w:p>
    <w:p w14:paraId="30ABA158" w14:textId="77777777" w:rsidR="000F724B" w:rsidRPr="00180F93" w:rsidRDefault="000F724B" w:rsidP="00205C18">
      <w:pPr>
        <w:pStyle w:val="body"/>
        <w:spacing w:before="0" w:beforeAutospacing="0" w:after="0" w:afterAutospacing="0"/>
        <w:rPr>
          <w:rFonts w:asciiTheme="majorHAnsi" w:hAnsiTheme="majorHAnsi"/>
        </w:rPr>
      </w:pPr>
      <w:bookmarkStart w:id="0" w:name="_GoBack"/>
      <w:bookmarkEnd w:id="0"/>
    </w:p>
    <w:p w14:paraId="439E16DD" w14:textId="77777777" w:rsidR="002C283D" w:rsidRPr="00225A1D" w:rsidRDefault="002C283D" w:rsidP="002C283D">
      <w:pPr>
        <w:shd w:val="clear" w:color="auto" w:fill="FFFFFF"/>
        <w:spacing w:line="240" w:lineRule="atLeast"/>
        <w:rPr>
          <w:rFonts w:ascii="Tahoma" w:eastAsia="Times New Roman" w:hAnsi="Tahoma" w:cs="Tahoma"/>
          <w:color w:val="333333"/>
          <w:sz w:val="17"/>
          <w:szCs w:val="17"/>
          <w:lang w:eastAsia="en-CA"/>
        </w:rPr>
      </w:pPr>
    </w:p>
    <w:p w14:paraId="7B818A7D" w14:textId="6BB19E84" w:rsidR="002C283D" w:rsidRPr="00225A1D" w:rsidRDefault="002C283D" w:rsidP="00180F93">
      <w:pPr>
        <w:shd w:val="clear" w:color="auto" w:fill="FFFFFF"/>
        <w:spacing w:line="240" w:lineRule="atLeast"/>
        <w:rPr>
          <w:rFonts w:ascii="Tahoma" w:eastAsia="Times New Roman" w:hAnsi="Tahoma" w:cs="Tahoma"/>
          <w:color w:val="333333"/>
          <w:sz w:val="17"/>
          <w:szCs w:val="17"/>
          <w:lang w:eastAsia="en-CA"/>
        </w:rPr>
      </w:pPr>
      <w:r w:rsidRPr="00225A1D">
        <w:rPr>
          <w:rFonts w:ascii="Tahoma" w:eastAsia="Times New Roman" w:hAnsi="Tahoma" w:cs="Tahoma"/>
          <w:color w:val="333333"/>
          <w:sz w:val="17"/>
          <w:szCs w:val="17"/>
          <w:lang w:eastAsia="en-CA"/>
        </w:rPr>
        <w:t> </w:t>
      </w:r>
    </w:p>
    <w:p w14:paraId="41552BE3" w14:textId="77777777" w:rsidR="002C283D" w:rsidRPr="00225A1D" w:rsidRDefault="002C283D" w:rsidP="002C283D">
      <w:pPr>
        <w:shd w:val="clear" w:color="auto" w:fill="FFFFFF"/>
        <w:spacing w:line="240" w:lineRule="atLeast"/>
        <w:rPr>
          <w:rFonts w:ascii="Tahoma" w:eastAsia="Times New Roman" w:hAnsi="Tahoma" w:cs="Tahoma"/>
          <w:color w:val="333333"/>
          <w:sz w:val="17"/>
          <w:szCs w:val="17"/>
          <w:lang w:eastAsia="en-CA"/>
        </w:rPr>
      </w:pPr>
    </w:p>
    <w:p w14:paraId="36D04F8A" w14:textId="77777777" w:rsidR="002C283D" w:rsidRPr="00225A1D" w:rsidRDefault="002C283D" w:rsidP="0010147C">
      <w:pPr>
        <w:shd w:val="clear" w:color="auto" w:fill="FFFFFF"/>
        <w:spacing w:line="240" w:lineRule="atLeast"/>
        <w:rPr>
          <w:rFonts w:ascii="Tahoma" w:eastAsia="Times New Roman" w:hAnsi="Tahoma" w:cs="Tahoma"/>
          <w:color w:val="333333"/>
          <w:sz w:val="17"/>
          <w:szCs w:val="17"/>
          <w:lang w:eastAsia="en-CA"/>
        </w:rPr>
      </w:pPr>
    </w:p>
    <w:p w14:paraId="3F9CA2B1" w14:textId="77777777" w:rsidR="0010147C" w:rsidRPr="00225A1D" w:rsidRDefault="0010147C" w:rsidP="0010147C">
      <w:pPr>
        <w:shd w:val="clear" w:color="auto" w:fill="FFFFFF"/>
        <w:spacing w:line="240" w:lineRule="atLeast"/>
        <w:rPr>
          <w:rFonts w:ascii="Tahoma" w:eastAsia="Times New Roman" w:hAnsi="Tahoma" w:cs="Tahoma"/>
          <w:color w:val="333333"/>
          <w:sz w:val="17"/>
          <w:szCs w:val="17"/>
          <w:lang w:eastAsia="en-CA"/>
        </w:rPr>
      </w:pPr>
    </w:p>
    <w:p w14:paraId="13930D37" w14:textId="77777777" w:rsidR="0010147C" w:rsidRPr="0010147C" w:rsidRDefault="0010147C" w:rsidP="0010147C">
      <w:pPr>
        <w:pStyle w:val="ListParagraph"/>
        <w:rPr>
          <w:rFonts w:ascii="Calibri" w:hAnsi="Calibri"/>
          <w:b/>
        </w:rPr>
      </w:pPr>
    </w:p>
    <w:sectPr w:rsidR="0010147C" w:rsidRPr="0010147C" w:rsidSect="007778C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00BE"/>
    <w:multiLevelType w:val="hybridMultilevel"/>
    <w:tmpl w:val="06541092"/>
    <w:lvl w:ilvl="0" w:tplc="C7A8EC40">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6E50A5"/>
    <w:multiLevelType w:val="hybridMultilevel"/>
    <w:tmpl w:val="0BE6B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C21F1B"/>
    <w:multiLevelType w:val="multilevel"/>
    <w:tmpl w:val="29D071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33B5099"/>
    <w:multiLevelType w:val="hybridMultilevel"/>
    <w:tmpl w:val="53F2C762"/>
    <w:lvl w:ilvl="0" w:tplc="F8BAB07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607788A"/>
    <w:multiLevelType w:val="hybridMultilevel"/>
    <w:tmpl w:val="29D88D1A"/>
    <w:lvl w:ilvl="0" w:tplc="10090001">
      <w:start w:val="1"/>
      <w:numFmt w:val="bullet"/>
      <w:lvlText w:val=""/>
      <w:lvlJc w:val="left"/>
      <w:pPr>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nsid w:val="381C4151"/>
    <w:multiLevelType w:val="hybridMultilevel"/>
    <w:tmpl w:val="D8B08AA6"/>
    <w:lvl w:ilvl="0" w:tplc="F8BAB07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717237"/>
    <w:multiLevelType w:val="hybridMultilevel"/>
    <w:tmpl w:val="203AD68A"/>
    <w:lvl w:ilvl="0" w:tplc="51BE39AE">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4C72904"/>
    <w:multiLevelType w:val="hybridMultilevel"/>
    <w:tmpl w:val="75BAE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946296"/>
    <w:multiLevelType w:val="singleLevel"/>
    <w:tmpl w:val="00000000"/>
    <w:lvl w:ilvl="0">
      <w:start w:val="1"/>
      <w:numFmt w:val="bullet"/>
      <w:lvlText w:val=""/>
      <w:lvlJc w:val="left"/>
      <w:pPr>
        <w:ind w:left="400" w:hanging="400"/>
      </w:pPr>
      <w:rPr>
        <w:rFonts w:ascii="Wingdings" w:eastAsia="Wingdings" w:hAnsi="Wingdings" w:hint="default"/>
        <w:sz w:val="24"/>
      </w:rPr>
    </w:lvl>
  </w:abstractNum>
  <w:abstractNum w:abstractNumId="9">
    <w:nsid w:val="5C946297"/>
    <w:multiLevelType w:val="singleLevel"/>
    <w:tmpl w:val="00000000"/>
    <w:lvl w:ilvl="0">
      <w:start w:val="1"/>
      <w:numFmt w:val="bullet"/>
      <w:lvlText w:val=""/>
      <w:lvlJc w:val="left"/>
      <w:pPr>
        <w:ind w:left="400" w:hanging="400"/>
      </w:pPr>
      <w:rPr>
        <w:rFonts w:ascii="Wingdings" w:eastAsia="Wingdings" w:hAnsi="Wingdings" w:hint="default"/>
        <w:sz w:val="24"/>
      </w:rPr>
    </w:lvl>
  </w:abstractNum>
  <w:abstractNum w:abstractNumId="10">
    <w:nsid w:val="683E5576"/>
    <w:multiLevelType w:val="hybridMultilevel"/>
    <w:tmpl w:val="ADA62CA6"/>
    <w:lvl w:ilvl="0" w:tplc="F8BAB07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10"/>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794"/>
    <w:rsid w:val="00083FE8"/>
    <w:rsid w:val="000D538F"/>
    <w:rsid w:val="000E4B42"/>
    <w:rsid w:val="000F724B"/>
    <w:rsid w:val="0010147C"/>
    <w:rsid w:val="00180F93"/>
    <w:rsid w:val="001C7042"/>
    <w:rsid w:val="00205C18"/>
    <w:rsid w:val="0024162D"/>
    <w:rsid w:val="002C283D"/>
    <w:rsid w:val="00344794"/>
    <w:rsid w:val="0035322C"/>
    <w:rsid w:val="00474092"/>
    <w:rsid w:val="004C74A3"/>
    <w:rsid w:val="004C7876"/>
    <w:rsid w:val="004C7DD4"/>
    <w:rsid w:val="004E6A68"/>
    <w:rsid w:val="005823D8"/>
    <w:rsid w:val="00613D7F"/>
    <w:rsid w:val="00663351"/>
    <w:rsid w:val="00691207"/>
    <w:rsid w:val="006B53B1"/>
    <w:rsid w:val="007778C9"/>
    <w:rsid w:val="008932C4"/>
    <w:rsid w:val="008B638C"/>
    <w:rsid w:val="0096488A"/>
    <w:rsid w:val="00A20C37"/>
    <w:rsid w:val="00AA1D9C"/>
    <w:rsid w:val="00AC75DA"/>
    <w:rsid w:val="00B0258B"/>
    <w:rsid w:val="00B11E02"/>
    <w:rsid w:val="00BF592B"/>
    <w:rsid w:val="00C46B46"/>
    <w:rsid w:val="00C87B01"/>
    <w:rsid w:val="00CE2D49"/>
    <w:rsid w:val="00D34A6A"/>
    <w:rsid w:val="00D84590"/>
    <w:rsid w:val="00E07A33"/>
    <w:rsid w:val="00E85DB4"/>
    <w:rsid w:val="00EA462D"/>
    <w:rsid w:val="00F16C75"/>
    <w:rsid w:val="00F612DA"/>
    <w:rsid w:val="00F65A39"/>
    <w:rsid w:val="00F8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5F7C58"/>
  <w14:defaultImageDpi w14:val="300"/>
  <w15:docId w15:val="{0C2108AE-CDD8-4569-B6F7-6F029CE9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47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53B1"/>
    <w:pPr>
      <w:ind w:left="720"/>
      <w:contextualSpacing/>
    </w:pPr>
  </w:style>
  <w:style w:type="paragraph" w:styleId="BalloonText">
    <w:name w:val="Balloon Text"/>
    <w:basedOn w:val="Normal"/>
    <w:link w:val="BalloonTextChar"/>
    <w:uiPriority w:val="99"/>
    <w:semiHidden/>
    <w:unhideWhenUsed/>
    <w:rsid w:val="005823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23D8"/>
    <w:rPr>
      <w:rFonts w:ascii="Lucida Grande" w:hAnsi="Lucida Grande" w:cs="Lucida Grande"/>
      <w:sz w:val="18"/>
      <w:szCs w:val="18"/>
    </w:rPr>
  </w:style>
  <w:style w:type="paragraph" w:customStyle="1" w:styleId="body">
    <w:name w:val="body"/>
    <w:basedOn w:val="Normal"/>
    <w:rsid w:val="00205C18"/>
    <w:pPr>
      <w:spacing w:before="100" w:beforeAutospacing="1" w:after="100" w:afterAutospacing="1"/>
    </w:pPr>
    <w:rPr>
      <w:rFonts w:ascii="Times New Roman" w:eastAsia="Times New Roman" w:hAnsi="Times New Roman" w:cs="Times New Roman"/>
    </w:rPr>
  </w:style>
  <w:style w:type="paragraph" w:styleId="Subtitle">
    <w:name w:val="Subtitle"/>
    <w:basedOn w:val="Normal"/>
    <w:link w:val="SubtitleChar"/>
    <w:qFormat/>
    <w:rsid w:val="00083FE8"/>
    <w:pPr>
      <w:jc w:val="center"/>
    </w:pPr>
    <w:rPr>
      <w:rFonts w:ascii="Times New Roman" w:eastAsia="Times New Roman" w:hAnsi="Times New Roman" w:cs="Times New Roman"/>
      <w:b/>
      <w:bCs/>
      <w:smallCaps/>
      <w:sz w:val="22"/>
      <w:u w:val="single"/>
    </w:rPr>
  </w:style>
  <w:style w:type="character" w:customStyle="1" w:styleId="SubtitleChar">
    <w:name w:val="Subtitle Char"/>
    <w:basedOn w:val="DefaultParagraphFont"/>
    <w:link w:val="Subtitle"/>
    <w:rsid w:val="00083FE8"/>
    <w:rPr>
      <w:rFonts w:ascii="Times New Roman" w:eastAsia="Times New Roman" w:hAnsi="Times New Roman" w:cs="Times New Roman"/>
      <w:b/>
      <w:bCs/>
      <w:smallCaps/>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Charac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logy-online.org/dictionary/Alleles"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ology-online.org/dictionary/Individuals" TargetMode="External"/><Relationship Id="rId11" Type="http://schemas.openxmlformats.org/officeDocument/2006/relationships/image" Target="media/image2.png"/><Relationship Id="rId5" Type="http://schemas.openxmlformats.org/officeDocument/2006/relationships/hyperlink" Target="http://www.biology-online.org/dictionary/Population"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biology-online.org/dictionary/Alle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13</Pages>
  <Words>3973</Words>
  <Characters>22649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MC</Company>
  <LinksUpToDate>false</LinksUpToDate>
  <CharactersWithSpaces>26569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Chbat</dc:creator>
  <cp:keywords/>
  <dc:description/>
  <cp:lastModifiedBy>Mayada Ghadban</cp:lastModifiedBy>
  <cp:revision>15</cp:revision>
  <dcterms:created xsi:type="dcterms:W3CDTF">2013-10-01T15:58:00Z</dcterms:created>
  <dcterms:modified xsi:type="dcterms:W3CDTF">2014-09-28T02:59:00Z</dcterms:modified>
</cp:coreProperties>
</file>