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8F1" w:rsidRPr="008B53B3" w:rsidRDefault="001B68F1" w:rsidP="001B68F1">
      <w:pPr>
        <w:rPr>
          <w:rFonts w:ascii="Times New Roman" w:hAnsi="Times New Roman" w:cs="Times New Roman"/>
          <w:b/>
          <w:bCs/>
          <w:sz w:val="24"/>
          <w:szCs w:val="24"/>
        </w:rPr>
      </w:pPr>
      <w:r w:rsidRPr="008B53B3">
        <w:rPr>
          <w:rFonts w:ascii="Times New Roman" w:hAnsi="Times New Roman" w:cs="Times New Roman"/>
          <w:b/>
          <w:bCs/>
          <w:sz w:val="24"/>
          <w:szCs w:val="24"/>
        </w:rPr>
        <w:t>Part II – Short Answer – Three Marks Each</w:t>
      </w:r>
    </w:p>
    <w:p w:rsidR="001B68F1" w:rsidRPr="00BC0D40" w:rsidRDefault="001B68F1" w:rsidP="001B68F1">
      <w:pPr>
        <w:rPr>
          <w:rFonts w:ascii="Times New Roman" w:hAnsi="Times New Roman" w:cs="Times New Roman"/>
          <w:sz w:val="24"/>
          <w:szCs w:val="24"/>
          <w:u w:val="single"/>
        </w:rPr>
      </w:pPr>
      <w:r w:rsidRPr="00BC0D40">
        <w:rPr>
          <w:rFonts w:ascii="Times New Roman" w:hAnsi="Times New Roman" w:cs="Times New Roman"/>
          <w:sz w:val="24"/>
          <w:szCs w:val="24"/>
          <w:u w:val="single"/>
        </w:rPr>
        <w:t>41. What is the slippery slope argument with regard to abortion?</w:t>
      </w:r>
    </w:p>
    <w:p w:rsidR="001B68F1" w:rsidRPr="008B53B3" w:rsidRDefault="001B68F1" w:rsidP="001B68F1">
      <w:pPr>
        <w:spacing w:after="0"/>
        <w:ind w:firstLine="720"/>
        <w:rPr>
          <w:rFonts w:ascii="Times New Roman" w:hAnsi="Times New Roman" w:cs="Times New Roman"/>
          <w:sz w:val="24"/>
          <w:szCs w:val="24"/>
        </w:rPr>
      </w:pPr>
    </w:p>
    <w:p w:rsidR="001B68F1" w:rsidRPr="001B68F1" w:rsidRDefault="001B68F1" w:rsidP="001B68F1">
      <w:pPr>
        <w:rPr>
          <w:rFonts w:ascii="Times New Roman" w:hAnsi="Times New Roman" w:cs="Times New Roman"/>
          <w:sz w:val="24"/>
          <w:szCs w:val="24"/>
          <w:u w:val="single"/>
        </w:rPr>
      </w:pPr>
      <w:r w:rsidRPr="00BC0D40">
        <w:rPr>
          <w:rFonts w:ascii="Times New Roman" w:hAnsi="Times New Roman" w:cs="Times New Roman"/>
          <w:sz w:val="24"/>
          <w:szCs w:val="24"/>
          <w:u w:val="single"/>
        </w:rPr>
        <w:t xml:space="preserve">42. What does it mean to have lost the </w:t>
      </w:r>
      <w:r w:rsidRPr="00BC0D40">
        <w:rPr>
          <w:rFonts w:ascii="Times New Roman" w:hAnsi="Times New Roman" w:cs="Times New Roman"/>
          <w:i/>
          <w:iCs/>
          <w:sz w:val="24"/>
          <w:szCs w:val="24"/>
          <w:u w:val="single"/>
        </w:rPr>
        <w:t>moment of death</w:t>
      </w:r>
      <w:r w:rsidRPr="00BC0D40">
        <w:rPr>
          <w:rFonts w:ascii="Times New Roman" w:hAnsi="Times New Roman" w:cs="Times New Roman"/>
          <w:sz w:val="24"/>
          <w:szCs w:val="24"/>
          <w:u w:val="single"/>
        </w:rPr>
        <w:t>? Explain using an example.</w:t>
      </w:r>
      <w:r w:rsidRPr="008B53B3">
        <w:rPr>
          <w:rFonts w:ascii="Times New Roman" w:hAnsi="Times New Roman" w:cs="Times New Roman"/>
          <w:sz w:val="24"/>
          <w:szCs w:val="24"/>
        </w:rPr>
        <w:t xml:space="preserve"> </w:t>
      </w:r>
    </w:p>
    <w:p w:rsidR="001B68F1" w:rsidRPr="008B53B3" w:rsidRDefault="001B68F1" w:rsidP="001B68F1">
      <w:pPr>
        <w:spacing w:after="0"/>
        <w:rPr>
          <w:rFonts w:ascii="Times New Roman" w:hAnsi="Times New Roman" w:cs="Times New Roman"/>
          <w:sz w:val="24"/>
          <w:szCs w:val="24"/>
        </w:rPr>
      </w:pPr>
      <w:r w:rsidRPr="008B53B3">
        <w:rPr>
          <w:rFonts w:ascii="Times New Roman" w:hAnsi="Times New Roman" w:cs="Times New Roman"/>
          <w:sz w:val="24"/>
          <w:szCs w:val="24"/>
        </w:rPr>
        <w:tab/>
      </w:r>
    </w:p>
    <w:p w:rsidR="001B68F1" w:rsidRPr="00BC0D40" w:rsidRDefault="001B68F1" w:rsidP="001B68F1">
      <w:pPr>
        <w:rPr>
          <w:rFonts w:ascii="Times New Roman" w:hAnsi="Times New Roman" w:cs="Times New Roman"/>
          <w:sz w:val="24"/>
          <w:szCs w:val="24"/>
          <w:u w:val="single"/>
        </w:rPr>
      </w:pPr>
      <w:r w:rsidRPr="00BC0D40">
        <w:rPr>
          <w:rFonts w:ascii="Times New Roman" w:hAnsi="Times New Roman" w:cs="Times New Roman"/>
          <w:sz w:val="24"/>
          <w:szCs w:val="24"/>
          <w:u w:val="single"/>
        </w:rPr>
        <w:t xml:space="preserve">43. Explain Michael Kinsley’s analogy for permitting the sale of organs and low-wage/dangerous work? Just because one is now tolerated, does that mean the other should be? </w:t>
      </w:r>
    </w:p>
    <w:p w:rsidR="001B68F1" w:rsidRPr="008B53B3" w:rsidRDefault="001B68F1" w:rsidP="001B68F1">
      <w:pPr>
        <w:spacing w:after="0"/>
        <w:rPr>
          <w:rFonts w:ascii="Times New Roman" w:hAnsi="Times New Roman" w:cs="Times New Roman"/>
          <w:sz w:val="24"/>
          <w:szCs w:val="24"/>
        </w:rPr>
      </w:pPr>
      <w:r w:rsidRPr="008B53B3">
        <w:rPr>
          <w:rFonts w:ascii="Times New Roman" w:hAnsi="Times New Roman" w:cs="Times New Roman"/>
          <w:sz w:val="24"/>
          <w:szCs w:val="24"/>
        </w:rPr>
        <w:tab/>
      </w:r>
    </w:p>
    <w:p w:rsidR="001B68F1" w:rsidRPr="001B68F1" w:rsidRDefault="001B68F1" w:rsidP="001B68F1">
      <w:pPr>
        <w:rPr>
          <w:rFonts w:ascii="Times New Roman" w:hAnsi="Times New Roman" w:cs="Times New Roman"/>
          <w:sz w:val="24"/>
          <w:szCs w:val="24"/>
          <w:u w:val="single"/>
        </w:rPr>
      </w:pPr>
      <w:r w:rsidRPr="00BC0D40">
        <w:rPr>
          <w:rFonts w:ascii="Times New Roman" w:hAnsi="Times New Roman" w:cs="Times New Roman"/>
          <w:sz w:val="24"/>
          <w:szCs w:val="24"/>
          <w:u w:val="single"/>
        </w:rPr>
        <w:t>44. What is meant by the “social construction” of disease? Give an example.</w:t>
      </w:r>
      <w:r w:rsidRPr="008B53B3">
        <w:rPr>
          <w:rFonts w:ascii="Times New Roman" w:hAnsi="Times New Roman" w:cs="Times New Roman"/>
          <w:sz w:val="24"/>
          <w:szCs w:val="24"/>
        </w:rPr>
        <w:t xml:space="preserve"> </w:t>
      </w:r>
    </w:p>
    <w:p w:rsidR="001B68F1" w:rsidRPr="006F008B" w:rsidRDefault="001B68F1" w:rsidP="001B68F1">
      <w:pPr>
        <w:spacing w:after="0"/>
        <w:rPr>
          <w:rFonts w:ascii="Times New Roman" w:hAnsi="Times New Roman" w:cs="Times New Roman"/>
          <w:sz w:val="24"/>
          <w:szCs w:val="24"/>
        </w:rPr>
      </w:pPr>
      <w:r w:rsidRPr="008B53B3">
        <w:rPr>
          <w:rFonts w:ascii="Times New Roman" w:hAnsi="Times New Roman" w:cs="Times New Roman"/>
          <w:sz w:val="24"/>
          <w:szCs w:val="24"/>
        </w:rPr>
        <w:tab/>
        <w:t xml:space="preserve"> </w:t>
      </w:r>
    </w:p>
    <w:p w:rsidR="001B68F1" w:rsidRPr="008B53B3" w:rsidRDefault="001B68F1" w:rsidP="001B68F1">
      <w:pPr>
        <w:rPr>
          <w:rFonts w:ascii="Times New Roman" w:hAnsi="Times New Roman" w:cs="Times New Roman"/>
          <w:b/>
          <w:bCs/>
          <w:sz w:val="24"/>
          <w:szCs w:val="24"/>
        </w:rPr>
      </w:pPr>
      <w:r w:rsidRPr="008B53B3">
        <w:rPr>
          <w:rFonts w:ascii="Times New Roman" w:hAnsi="Times New Roman" w:cs="Times New Roman"/>
          <w:b/>
          <w:bCs/>
          <w:sz w:val="24"/>
          <w:szCs w:val="24"/>
        </w:rPr>
        <w:t>Part III – Essay Questions – Seven Marks Each</w:t>
      </w:r>
    </w:p>
    <w:p w:rsidR="001B68F1" w:rsidRPr="00BC0D40" w:rsidRDefault="001B68F1" w:rsidP="001B68F1">
      <w:pPr>
        <w:rPr>
          <w:rFonts w:ascii="Times New Roman" w:hAnsi="Times New Roman" w:cs="Times New Roman"/>
          <w:sz w:val="24"/>
          <w:szCs w:val="24"/>
          <w:u w:val="single"/>
        </w:rPr>
      </w:pPr>
      <w:r w:rsidRPr="00BC0D40">
        <w:rPr>
          <w:rFonts w:ascii="Times New Roman" w:hAnsi="Times New Roman" w:cs="Times New Roman"/>
          <w:sz w:val="24"/>
          <w:szCs w:val="24"/>
          <w:u w:val="single"/>
        </w:rPr>
        <w:t xml:space="preserve">45. How might the issues of distributive justice be applied to either genetically assisted reproduction OR organ transplantation? Use the contexts of both deontology and utilitarianism. </w:t>
      </w:r>
    </w:p>
    <w:p w:rsidR="001B68F1" w:rsidRDefault="001B68F1" w:rsidP="001B68F1">
      <w:pPr>
        <w:spacing w:after="0"/>
        <w:ind w:firstLine="720"/>
        <w:rPr>
          <w:rFonts w:ascii="Times New Roman" w:hAnsi="Times New Roman" w:cs="Times New Roman"/>
          <w:sz w:val="24"/>
          <w:szCs w:val="24"/>
        </w:rPr>
      </w:pPr>
    </w:p>
    <w:p w:rsidR="001B68F1" w:rsidRPr="00BC0D40" w:rsidRDefault="001B68F1" w:rsidP="001B68F1">
      <w:pPr>
        <w:rPr>
          <w:rFonts w:ascii="Times New Roman" w:hAnsi="Times New Roman" w:cs="Times New Roman"/>
          <w:sz w:val="24"/>
          <w:szCs w:val="24"/>
          <w:u w:val="single"/>
        </w:rPr>
      </w:pPr>
      <w:r w:rsidRPr="00BC0D40">
        <w:rPr>
          <w:rFonts w:ascii="Times New Roman" w:hAnsi="Times New Roman" w:cs="Times New Roman"/>
          <w:sz w:val="24"/>
          <w:szCs w:val="24"/>
          <w:u w:val="single"/>
        </w:rPr>
        <w:t>46. Explain autonomy in relation to personhood. How might the deontological concepts of the autonomy and personhood be at odds with those of virtue ethicists or feminist? Illustrate your answer with examples referring to medical research and euthanasia.</w:t>
      </w:r>
    </w:p>
    <w:p w:rsidR="006E6A5E" w:rsidRDefault="006E6A5E">
      <w:bookmarkStart w:id="0" w:name="SH4a"/>
      <w:bookmarkStart w:id="1" w:name="_GoBack"/>
      <w:bookmarkEnd w:id="0"/>
      <w:bookmarkEnd w:id="1"/>
    </w:p>
    <w:sectPr w:rsidR="006E6A5E">
      <w:headerReference w:type="default" r:id="rId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D86" w:rsidRPr="001E2BB2" w:rsidRDefault="001B68F1" w:rsidP="001E2BB2">
    <w:pPr>
      <w:pStyle w:val="Header"/>
      <w:rPr>
        <w:sz w:val="20"/>
        <w:szCs w:val="20"/>
      </w:rPr>
    </w:pPr>
    <w:r w:rsidRPr="001E2BB2">
      <w:rPr>
        <w:sz w:val="20"/>
        <w:szCs w:val="20"/>
      </w:rPr>
      <w:t>PHI 2396C – Bioethics – Final Examination – Dean Wm. Lauer – Due Monday, April 20</w:t>
    </w:r>
    <w:r w:rsidRPr="001E2BB2">
      <w:rPr>
        <w:sz w:val="20"/>
        <w:szCs w:val="20"/>
        <w:vertAlign w:val="superscript"/>
      </w:rPr>
      <w:t>th</w:t>
    </w:r>
    <w:r w:rsidRPr="001E2BB2">
      <w:rPr>
        <w:sz w:val="20"/>
        <w:szCs w:val="20"/>
      </w:rPr>
      <w:t xml:space="preserve"> 2015 from 2 to 5</w:t>
    </w:r>
  </w:p>
  <w:p w:rsidR="00FF2D86" w:rsidRDefault="001B68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evenAndOddHeaders/>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8F1"/>
    <w:rsid w:val="000D6F0B"/>
    <w:rsid w:val="001B68F1"/>
    <w:rsid w:val="006E6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880E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8F1"/>
    <w:pPr>
      <w:spacing w:after="160" w:line="259"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68F1"/>
    <w:pPr>
      <w:tabs>
        <w:tab w:val="center" w:pos="4320"/>
        <w:tab w:val="right" w:pos="8640"/>
      </w:tabs>
      <w:spacing w:after="0" w:line="240" w:lineRule="auto"/>
    </w:pPr>
  </w:style>
  <w:style w:type="character" w:customStyle="1" w:styleId="HeaderChar">
    <w:name w:val="Header Char"/>
    <w:basedOn w:val="DefaultParagraphFont"/>
    <w:link w:val="Header"/>
    <w:uiPriority w:val="99"/>
    <w:rsid w:val="001B68F1"/>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8F1"/>
    <w:pPr>
      <w:spacing w:after="160" w:line="259"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68F1"/>
    <w:pPr>
      <w:tabs>
        <w:tab w:val="center" w:pos="4320"/>
        <w:tab w:val="right" w:pos="8640"/>
      </w:tabs>
      <w:spacing w:after="0" w:line="240" w:lineRule="auto"/>
    </w:pPr>
  </w:style>
  <w:style w:type="character" w:customStyle="1" w:styleId="HeaderChar">
    <w:name w:val="Header Char"/>
    <w:basedOn w:val="DefaultParagraphFont"/>
    <w:link w:val="Header"/>
    <w:uiPriority w:val="99"/>
    <w:rsid w:val="001B68F1"/>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139</Words>
  <Characters>798</Characters>
  <Application>Microsoft Macintosh Word</Application>
  <DocSecurity>0</DocSecurity>
  <Lines>6</Lines>
  <Paragraphs>1</Paragraphs>
  <ScaleCrop>false</ScaleCrop>
  <Company>Home</Company>
  <LinksUpToDate>false</LinksUpToDate>
  <CharactersWithSpaces>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Fahim</dc:creator>
  <cp:keywords/>
  <dc:description/>
  <cp:lastModifiedBy>Monika Fahim</cp:lastModifiedBy>
  <cp:revision>1</cp:revision>
  <dcterms:created xsi:type="dcterms:W3CDTF">2015-04-22T08:23:00Z</dcterms:created>
  <dcterms:modified xsi:type="dcterms:W3CDTF">2015-04-22T08:24:00Z</dcterms:modified>
</cp:coreProperties>
</file>