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356" w:rsidRDefault="001D2356" w:rsidP="001D2356">
      <w:r>
        <w:t>PED</w:t>
      </w:r>
    </w:p>
    <w:p w:rsidR="001D2356" w:rsidRDefault="001D2356" w:rsidP="001D2356">
      <w:r>
        <w:t>Wednesday, July2– Global governance</w:t>
      </w:r>
    </w:p>
    <w:p w:rsidR="001D2356" w:rsidRDefault="001D2356" w:rsidP="001D2356">
      <w:r>
        <w:rPr>
          <w:rFonts w:ascii="Calibri" w:hAnsi="Calibri" w:cs="Calibri"/>
        </w:rPr>
        <w:t xml:space="preserve"> </w:t>
      </w:r>
      <w:r w:rsidRPr="001D2356">
        <w:rPr>
          <w:rFonts w:ascii="Calibri" w:hAnsi="Calibri" w:cs="Calibri"/>
          <w:highlight w:val="yellow"/>
        </w:rPr>
        <w:t xml:space="preserve">Susanne </w:t>
      </w:r>
      <w:proofErr w:type="spellStart"/>
      <w:r w:rsidRPr="001D2356">
        <w:rPr>
          <w:rFonts w:ascii="Calibri" w:hAnsi="Calibri" w:cs="Calibri"/>
          <w:highlight w:val="yellow"/>
        </w:rPr>
        <w:t>Soederberg</w:t>
      </w:r>
      <w:proofErr w:type="spellEnd"/>
      <w:r w:rsidRPr="001D2356">
        <w:rPr>
          <w:rFonts w:ascii="Calibri" w:hAnsi="Calibri" w:cs="Calibri"/>
          <w:highlight w:val="yellow"/>
        </w:rPr>
        <w:t>, “Taming Corporations or Buttressing Market-Led D</w:t>
      </w:r>
      <w:r w:rsidRPr="001D2356">
        <w:rPr>
          <w:highlight w:val="yellow"/>
        </w:rPr>
        <w:t>evelopment? A Critical Assessment of the Global Compact”</w:t>
      </w:r>
      <w:r>
        <w:t xml:space="preserve">, Globalizations, 4:4,2007,pp. 500-513 </w:t>
      </w:r>
    </w:p>
    <w:p w:rsidR="001D2356" w:rsidRDefault="001D2356" w:rsidP="001D2356">
      <w:pPr>
        <w:pStyle w:val="ListParagraph"/>
        <w:numPr>
          <w:ilvl w:val="0"/>
          <w:numId w:val="1"/>
        </w:numPr>
      </w:pPr>
      <w:r w:rsidRPr="001D2356">
        <w:t>Voluntary-based corporate social responsibility (CSR) strategies</w:t>
      </w:r>
      <w:r>
        <w:t xml:space="preserve"> = response from growing discontent over </w:t>
      </w:r>
      <w:proofErr w:type="spellStart"/>
      <w:r>
        <w:t>ﬂagrant</w:t>
      </w:r>
      <w:proofErr w:type="spellEnd"/>
      <w:r>
        <w:t xml:space="preserve"> abuses of corporate power against humanity /environment</w:t>
      </w:r>
    </w:p>
    <w:p w:rsidR="001D2356" w:rsidRDefault="001D2356" w:rsidP="001D2356">
      <w:pPr>
        <w:pStyle w:val="ListParagraph"/>
        <w:numPr>
          <w:ilvl w:val="0"/>
          <w:numId w:val="1"/>
        </w:numPr>
      </w:pPr>
      <w:r>
        <w:t xml:space="preserve">e.g.: UN's </w:t>
      </w:r>
      <w:r w:rsidRPr="001D2356">
        <w:t>Global Compact</w:t>
      </w:r>
      <w:r>
        <w:t xml:space="preserve"> (2000) - </w:t>
      </w:r>
      <w:r w:rsidRPr="001D2356">
        <w:t>world’s largest initiative</w:t>
      </w:r>
      <w:r>
        <w:t xml:space="preserve"> w/ </w:t>
      </w:r>
      <w:r w:rsidRPr="001D2356">
        <w:t xml:space="preserve"> neoliberal-led development agenda</w:t>
      </w:r>
    </w:p>
    <w:p w:rsidR="001D2356" w:rsidRDefault="001D2356" w:rsidP="001D2356">
      <w:pPr>
        <w:pStyle w:val="ListParagraph"/>
        <w:numPr>
          <w:ilvl w:val="0"/>
          <w:numId w:val="1"/>
        </w:numPr>
      </w:pPr>
      <w:proofErr w:type="spellStart"/>
      <w:r>
        <w:t>Soederberg</w:t>
      </w:r>
      <w:proofErr w:type="spellEnd"/>
      <w:r>
        <w:t xml:space="preserve"> argues: GC is:</w:t>
      </w:r>
    </w:p>
    <w:p w:rsidR="001D2356" w:rsidRDefault="001D2356" w:rsidP="001D2356">
      <w:pPr>
        <w:pStyle w:val="ListParagraph"/>
        <w:numPr>
          <w:ilvl w:val="1"/>
          <w:numId w:val="1"/>
        </w:numPr>
      </w:pPr>
      <w:r>
        <w:t xml:space="preserve">a neoliberal strategy, highly exclusionary, corporate-led attempt to legitimate and thus reproduce the growing social power of </w:t>
      </w:r>
      <w:r w:rsidRPr="001D2356">
        <w:t>transnational corporations</w:t>
      </w:r>
      <w:r>
        <w:t xml:space="preserve"> (TNCs) across the world,</w:t>
      </w:r>
    </w:p>
    <w:p w:rsidR="001D2356" w:rsidRDefault="001D2356" w:rsidP="001D2356">
      <w:pPr>
        <w:pStyle w:val="ListParagraph"/>
        <w:numPr>
          <w:ilvl w:val="1"/>
          <w:numId w:val="1"/>
        </w:numPr>
      </w:pPr>
      <w:r>
        <w:t>but particularly in the global South</w:t>
      </w:r>
    </w:p>
    <w:p w:rsidR="001D2356" w:rsidRDefault="001D2356" w:rsidP="001D2356">
      <w:pPr>
        <w:pStyle w:val="ListParagraph"/>
        <w:numPr>
          <w:ilvl w:val="0"/>
          <w:numId w:val="1"/>
        </w:numPr>
      </w:pPr>
      <w:r>
        <w:t>has central premise:, given the ‘correct’ policy framework, the market will be able to provide adequate levels of social protection as it generates economic growth</w:t>
      </w:r>
    </w:p>
    <w:p w:rsidR="001D2356" w:rsidRDefault="001D2356" w:rsidP="001D2356">
      <w:pPr>
        <w:pStyle w:val="ListParagraph"/>
        <w:numPr>
          <w:ilvl w:val="1"/>
          <w:numId w:val="1"/>
        </w:numPr>
      </w:pPr>
      <w:r w:rsidRPr="001D2356">
        <w:t>depoliticizing anti-corporate struggles</w:t>
      </w:r>
      <w:r>
        <w:t xml:space="preserve">, discredits drive to tame corporate behaviour </w:t>
      </w:r>
    </w:p>
    <w:p w:rsidR="00F7542E" w:rsidRDefault="00F7542E" w:rsidP="00F7542E">
      <w:pPr>
        <w:pStyle w:val="ListParagraph"/>
        <w:numPr>
          <w:ilvl w:val="1"/>
          <w:numId w:val="1"/>
        </w:numPr>
      </w:pPr>
      <w:r>
        <w:t xml:space="preserve">"...excess market regulation, especially in the form of constraining the </w:t>
      </w:r>
      <w:proofErr w:type="spellStart"/>
      <w:r>
        <w:t>proﬁt</w:t>
      </w:r>
      <w:proofErr w:type="spellEnd"/>
      <w:r>
        <w:t>-seeking activities of TNCs, is counter-productive, given that the market comprises rational actors who, largely through the means of competition and information-sharing, will create a robust and stable economy.”</w:t>
      </w:r>
    </w:p>
    <w:p w:rsidR="00F7542E" w:rsidRDefault="00F7542E" w:rsidP="00F7542E">
      <w:pPr>
        <w:pStyle w:val="ListParagraph"/>
        <w:ind w:left="1440"/>
      </w:pPr>
    </w:p>
    <w:p w:rsidR="00F7542E" w:rsidRDefault="00F7542E" w:rsidP="00F7542E">
      <w:pPr>
        <w:pStyle w:val="ListParagraph"/>
        <w:numPr>
          <w:ilvl w:val="1"/>
          <w:numId w:val="1"/>
        </w:numPr>
      </w:pPr>
      <w:r>
        <w:t xml:space="preserve">now the </w:t>
      </w:r>
      <w:r w:rsidRPr="00F7542E">
        <w:rPr>
          <w:b/>
        </w:rPr>
        <w:t>downside</w:t>
      </w:r>
      <w:r>
        <w:t xml:space="preserve"> of </w:t>
      </w:r>
      <w:r w:rsidRPr="00F7542E">
        <w:t>mounting corporate power in the global South</w:t>
      </w:r>
      <w:r>
        <w:t>:</w:t>
      </w:r>
      <w:r w:rsidR="00630CE3">
        <w:t xml:space="preserve"> </w:t>
      </w:r>
      <w:r w:rsidR="00630CE3" w:rsidRPr="00630CE3">
        <w:t xml:space="preserve"> </w:t>
      </w:r>
      <w:proofErr w:type="spellStart"/>
      <w:r w:rsidR="00630CE3" w:rsidRPr="00630CE3">
        <w:t>Polanyian</w:t>
      </w:r>
      <w:proofErr w:type="spellEnd"/>
      <w:r w:rsidR="00630CE3" w:rsidRPr="00630CE3">
        <w:t xml:space="preserve"> tension</w:t>
      </w:r>
    </w:p>
    <w:p w:rsidR="001D2356" w:rsidRDefault="001D2356" w:rsidP="001D2356">
      <w:pPr>
        <w:pStyle w:val="ListParagraph"/>
        <w:numPr>
          <w:ilvl w:val="0"/>
          <w:numId w:val="1"/>
        </w:numPr>
      </w:pPr>
      <w:r>
        <w:t>Our neoliberal governance led to:</w:t>
      </w:r>
    </w:p>
    <w:p w:rsidR="001D2356" w:rsidRDefault="00F7542E" w:rsidP="001D2356">
      <w:pPr>
        <w:pStyle w:val="ListParagraph"/>
        <w:numPr>
          <w:ilvl w:val="1"/>
          <w:numId w:val="1"/>
        </w:numPr>
      </w:pPr>
      <w:r>
        <w:t>Third World dependence increase on private capital investment (</w:t>
      </w:r>
      <w:proofErr w:type="spellStart"/>
      <w:r>
        <w:t>esp</w:t>
      </w:r>
      <w:proofErr w:type="spellEnd"/>
      <w:r>
        <w:t xml:space="preserve"> in form of foreign direct investment)</w:t>
      </w:r>
    </w:p>
    <w:p w:rsidR="00F7542E" w:rsidRDefault="00F7542E" w:rsidP="001D2356">
      <w:pPr>
        <w:pStyle w:val="ListParagraph"/>
        <w:numPr>
          <w:ilvl w:val="1"/>
          <w:numId w:val="1"/>
        </w:numPr>
      </w:pPr>
      <w:r>
        <w:t>TNC replaced official aid of dev finance for Third World countries</w:t>
      </w:r>
    </w:p>
    <w:p w:rsidR="00630CE3" w:rsidRDefault="00630CE3" w:rsidP="00630CE3">
      <w:pPr>
        <w:pStyle w:val="ListParagraph"/>
        <w:ind w:left="1440"/>
      </w:pPr>
    </w:p>
    <w:p w:rsidR="00F7542E" w:rsidRDefault="00F7542E" w:rsidP="001D2356">
      <w:pPr>
        <w:pStyle w:val="ListParagraph"/>
        <w:numPr>
          <w:ilvl w:val="1"/>
          <w:numId w:val="1"/>
        </w:numPr>
      </w:pPr>
      <w:r>
        <w:t xml:space="preserve">ALSO! </w:t>
      </w:r>
      <w:r w:rsidRPr="00F7542E">
        <w:t>threaten</w:t>
      </w:r>
      <w:r>
        <w:t>s</w:t>
      </w:r>
      <w:r w:rsidRPr="00F7542E">
        <w:t xml:space="preserve"> the social fabric of societies</w:t>
      </w:r>
      <w:r>
        <w:t xml:space="preserve">, </w:t>
      </w:r>
      <w:r w:rsidRPr="00630CE3">
        <w:rPr>
          <w:b/>
        </w:rPr>
        <w:t>led to</w:t>
      </w:r>
      <w:r>
        <w:t xml:space="preserve"> resistance and suspicious towards corporate-led development,  </w:t>
      </w:r>
      <w:r w:rsidR="00630CE3">
        <w:t>&amp; express for policies aimed to ensure social protection from market actors</w:t>
      </w:r>
    </w:p>
    <w:p w:rsidR="00630CE3" w:rsidRPr="00630CE3" w:rsidRDefault="00630CE3" w:rsidP="001D2356">
      <w:pPr>
        <w:pStyle w:val="ListParagraph"/>
        <w:numPr>
          <w:ilvl w:val="1"/>
          <w:numId w:val="1"/>
        </w:numPr>
        <w:rPr>
          <w:i/>
        </w:rPr>
      </w:pPr>
      <w:r w:rsidRPr="00630CE3">
        <w:rPr>
          <w:i/>
        </w:rPr>
        <w:t xml:space="preserve">threatens to </w:t>
      </w:r>
      <w:proofErr w:type="spellStart"/>
      <w:r w:rsidRPr="00630CE3">
        <w:rPr>
          <w:i/>
        </w:rPr>
        <w:t>delegitimate</w:t>
      </w:r>
      <w:proofErr w:type="spellEnd"/>
      <w:r w:rsidRPr="00630CE3">
        <w:rPr>
          <w:i/>
        </w:rPr>
        <w:t xml:space="preserve"> the neoliberal hegemony of development</w:t>
      </w:r>
    </w:p>
    <w:p w:rsidR="001D2356" w:rsidRDefault="00630CE3" w:rsidP="00630CE3">
      <w:pPr>
        <w:rPr>
          <w:b/>
        </w:rPr>
      </w:pPr>
      <w:r w:rsidRPr="00630CE3">
        <w:rPr>
          <w:b/>
        </w:rPr>
        <w:t xml:space="preserve">In an attempt to marry social values with common objectives, the United Nations </w:t>
      </w:r>
      <w:proofErr w:type="spellStart"/>
      <w:r w:rsidRPr="00630CE3">
        <w:rPr>
          <w:b/>
        </w:rPr>
        <w:t>operationalized</w:t>
      </w:r>
      <w:proofErr w:type="spellEnd"/>
      <w:r w:rsidRPr="00630CE3">
        <w:rPr>
          <w:b/>
        </w:rPr>
        <w:t xml:space="preserve"> its present CSR initiative in 2000, which, with 2,300 participating corporations, represents not only the world’s largest, voluntary-based CSR strategy, but also the quintessence of mainstream conceptualizations of global governance - Annan</w:t>
      </w:r>
      <w:r>
        <w:rPr>
          <w:b/>
        </w:rPr>
        <w:t xml:space="preserve"> -&gt; make globalization work for all</w:t>
      </w:r>
    </w:p>
    <w:p w:rsidR="00630CE3" w:rsidRPr="007743D6" w:rsidRDefault="00630CE3" w:rsidP="00630CE3">
      <w:pPr>
        <w:pStyle w:val="ListParagraph"/>
        <w:numPr>
          <w:ilvl w:val="0"/>
          <w:numId w:val="2"/>
        </w:numPr>
        <w:rPr>
          <w:b/>
          <w:color w:val="7030A0"/>
        </w:rPr>
      </w:pPr>
      <w:r w:rsidRPr="007743D6">
        <w:rPr>
          <w:color w:val="7030A0"/>
        </w:rPr>
        <w:t>GC supporters believe voluntary &gt; regulatory means to achieve socially accountable behaviour*</w:t>
      </w:r>
    </w:p>
    <w:p w:rsidR="00630CE3" w:rsidRPr="007743D6" w:rsidRDefault="00630CE3" w:rsidP="00630CE3">
      <w:pPr>
        <w:pStyle w:val="ListParagraph"/>
        <w:numPr>
          <w:ilvl w:val="0"/>
          <w:numId w:val="2"/>
        </w:numPr>
        <w:rPr>
          <w:b/>
          <w:color w:val="7030A0"/>
        </w:rPr>
      </w:pPr>
      <w:r w:rsidRPr="007743D6">
        <w:rPr>
          <w:color w:val="7030A0"/>
        </w:rPr>
        <w:t xml:space="preserve">GC= learning network - encourages corporations by knowledge-sharing </w:t>
      </w:r>
    </w:p>
    <w:p w:rsidR="00630CE3" w:rsidRPr="007743D6" w:rsidRDefault="00630CE3" w:rsidP="00630CE3">
      <w:pPr>
        <w:pStyle w:val="ListParagraph"/>
        <w:numPr>
          <w:ilvl w:val="0"/>
          <w:numId w:val="2"/>
        </w:numPr>
        <w:rPr>
          <w:color w:val="7030A0"/>
        </w:rPr>
      </w:pPr>
      <w:r w:rsidRPr="007743D6">
        <w:rPr>
          <w:color w:val="7030A0"/>
        </w:rPr>
        <w:t xml:space="preserve">*similar to </w:t>
      </w:r>
      <w:r w:rsidR="00296BED" w:rsidRPr="007743D6">
        <w:rPr>
          <w:color w:val="7030A0"/>
        </w:rPr>
        <w:t>The UNEP South-South Cooperation Exchange Mechanism*! (best practices voluntarily  shared, provides a sense of community &amp; puts globalization to use</w:t>
      </w:r>
      <w:r w:rsidR="001F757D">
        <w:rPr>
          <w:color w:val="7030A0"/>
        </w:rPr>
        <w:t xml:space="preserve"> - where GC uses </w:t>
      </w:r>
      <w:r w:rsidR="001F757D" w:rsidRPr="001F757D">
        <w:rPr>
          <w:color w:val="7030A0"/>
        </w:rPr>
        <w:t>broad consensus on good corporate practices</w:t>
      </w:r>
      <w:r w:rsidR="00296BED" w:rsidRPr="007743D6">
        <w:rPr>
          <w:color w:val="7030A0"/>
        </w:rPr>
        <w:t>)</w:t>
      </w:r>
    </w:p>
    <w:p w:rsidR="00296BED" w:rsidRPr="007743D6" w:rsidRDefault="00296BED" w:rsidP="00296BED">
      <w:pPr>
        <w:pStyle w:val="ListParagraph"/>
        <w:numPr>
          <w:ilvl w:val="1"/>
          <w:numId w:val="2"/>
        </w:numPr>
        <w:rPr>
          <w:color w:val="7030A0"/>
        </w:rPr>
      </w:pPr>
      <w:r w:rsidRPr="007743D6">
        <w:rPr>
          <w:color w:val="7030A0"/>
        </w:rPr>
        <w:lastRenderedPageBreak/>
        <w:t>online portal with interactive features made for information sharing for the Global south - initiative to strengthen collaboration, similar idea of social influences/guidelines *</w:t>
      </w:r>
    </w:p>
    <w:p w:rsidR="00296BED" w:rsidRDefault="00296BED" w:rsidP="00296BED">
      <w:pPr>
        <w:pStyle w:val="ListParagraph"/>
        <w:numPr>
          <w:ilvl w:val="1"/>
          <w:numId w:val="2"/>
        </w:numPr>
      </w:pPr>
      <w:proofErr w:type="spellStart"/>
      <w:r>
        <w:t>Bc</w:t>
      </w:r>
      <w:proofErr w:type="spellEnd"/>
      <w:r>
        <w:t xml:space="preserve"> GC seeks to "</w:t>
      </w:r>
      <w:r w:rsidRPr="00296BED">
        <w:t>bring about progressive change through dialogue</w:t>
      </w:r>
      <w:r>
        <w:t>"</w:t>
      </w:r>
    </w:p>
    <w:p w:rsidR="00296BED" w:rsidRDefault="00296BED" w:rsidP="00D92F96">
      <w:pPr>
        <w:pStyle w:val="ListParagraph"/>
        <w:numPr>
          <w:ilvl w:val="0"/>
          <w:numId w:val="2"/>
        </w:numPr>
      </w:pPr>
      <w:r>
        <w:t xml:space="preserve">GC represents what Antonio </w:t>
      </w:r>
      <w:proofErr w:type="spellStart"/>
      <w:r>
        <w:t>Gramsci</w:t>
      </w:r>
      <w:proofErr w:type="spellEnd"/>
      <w:r>
        <w:t xml:space="preserve"> refers to as a passive revolution, in that it is an attempt to freeze the contradictions linked to the growing power of TNCs over everyday life</w:t>
      </w:r>
    </w:p>
    <w:p w:rsidR="00D92F96" w:rsidRDefault="00D92F96" w:rsidP="00D92F96">
      <w:proofErr w:type="spellStart"/>
      <w:r w:rsidRPr="007743D6">
        <w:rPr>
          <w:color w:val="7030A0"/>
        </w:rPr>
        <w:t>Soederberg</w:t>
      </w:r>
      <w:proofErr w:type="spellEnd"/>
      <w:r w:rsidRPr="007743D6">
        <w:rPr>
          <w:color w:val="7030A0"/>
        </w:rPr>
        <w:t xml:space="preserve"> argues</w:t>
      </w:r>
      <w:r>
        <w:t>:</w:t>
      </w:r>
    </w:p>
    <w:p w:rsidR="00D92F96" w:rsidRDefault="00D92F96" w:rsidP="00D92F96">
      <w:pPr>
        <w:pStyle w:val="ListParagraph"/>
        <w:numPr>
          <w:ilvl w:val="0"/>
          <w:numId w:val="3"/>
        </w:numPr>
      </w:pPr>
      <w:r w:rsidRPr="007743D6">
        <w:rPr>
          <w:color w:val="7030A0"/>
        </w:rPr>
        <w:t>2 assumptions by global governance theorists for the Compact</w:t>
      </w:r>
      <w:r>
        <w:t xml:space="preserve"> and their limits:</w:t>
      </w:r>
    </w:p>
    <w:p w:rsidR="00D92F96" w:rsidRDefault="00D92F96" w:rsidP="00D92F96">
      <w:pPr>
        <w:pStyle w:val="ListParagraph"/>
        <w:numPr>
          <w:ilvl w:val="1"/>
          <w:numId w:val="3"/>
        </w:numPr>
      </w:pPr>
      <w:r>
        <w:t xml:space="preserve">a) </w:t>
      </w:r>
      <w:r w:rsidRPr="007743D6">
        <w:rPr>
          <w:color w:val="7030A0"/>
        </w:rPr>
        <w:t>social actors are seen as existing on a smooth and even plane, but there are different power relations! (too optimistic, some will have more say-*triangulation :)?</w:t>
      </w:r>
      <w:r w:rsidR="007743D6" w:rsidRPr="007743D6">
        <w:rPr>
          <w:color w:val="7030A0"/>
        </w:rPr>
        <w:t>-&gt;S-S Cooperation tries to encourage</w:t>
      </w:r>
      <w:r w:rsidR="007743D6">
        <w:rPr>
          <w:color w:val="7030A0"/>
        </w:rPr>
        <w:t xml:space="preserve"> so North don't have more say or larger S like Venezuela</w:t>
      </w:r>
      <w:r>
        <w:t>)</w:t>
      </w:r>
    </w:p>
    <w:p w:rsidR="007743D6" w:rsidRDefault="007743D6" w:rsidP="00D92F96">
      <w:pPr>
        <w:pStyle w:val="ListParagraph"/>
        <w:numPr>
          <w:ilvl w:val="1"/>
          <w:numId w:val="3"/>
        </w:numPr>
      </w:pPr>
      <w:r>
        <w:t xml:space="preserve">b) global governance is complicit with </w:t>
      </w:r>
      <w:proofErr w:type="spellStart"/>
      <w:r>
        <w:t>neoliberalism</w:t>
      </w:r>
      <w:proofErr w:type="spellEnd"/>
      <w:r>
        <w:t xml:space="preserve"> dominance, not seen as a social construct rooted in restructuring global capitalism - </w:t>
      </w:r>
      <w:proofErr w:type="spellStart"/>
      <w:r>
        <w:t>neoliberalist</w:t>
      </w:r>
      <w:proofErr w:type="spellEnd"/>
      <w:r>
        <w:t xml:space="preserve"> policies are not questioned, just seen as suitable with which to react to [yet many negatives, such as global inequality -pg. 506 with examples]</w:t>
      </w:r>
    </w:p>
    <w:p w:rsidR="007743D6" w:rsidRDefault="007743D6" w:rsidP="007743D6">
      <w:pPr>
        <w:pStyle w:val="ListParagraph"/>
        <w:ind w:left="1440"/>
      </w:pPr>
    </w:p>
    <w:p w:rsidR="00D92F96" w:rsidRDefault="00D92F96" w:rsidP="00D92F96">
      <w:pPr>
        <w:pStyle w:val="ListParagraph"/>
        <w:numPr>
          <w:ilvl w:val="0"/>
          <w:numId w:val="3"/>
        </w:numPr>
      </w:pPr>
      <w:r>
        <w:t>corporate abuse resistance in developing world &amp; backlash against rising corporate power</w:t>
      </w:r>
    </w:p>
    <w:p w:rsidR="007743D6" w:rsidRPr="007743D6" w:rsidRDefault="007743D6" w:rsidP="007743D6">
      <w:pPr>
        <w:pStyle w:val="ListParagraph"/>
        <w:numPr>
          <w:ilvl w:val="0"/>
          <w:numId w:val="4"/>
        </w:numPr>
      </w:pPr>
      <w:r w:rsidRPr="007743D6">
        <w:rPr>
          <w:b/>
        </w:rPr>
        <w:t>TNC</w:t>
      </w:r>
      <w:r>
        <w:t>s have been taking measures to protect one of the central factors</w:t>
      </w:r>
      <w:r w:rsidRPr="007743D6">
        <w:rPr>
          <w:b/>
        </w:rPr>
        <w:t xml:space="preserve"> in determining company sales and value: reputation, or corporate image</w:t>
      </w:r>
    </w:p>
    <w:p w:rsidR="007743D6" w:rsidRDefault="001F757D" w:rsidP="007743D6">
      <w:pPr>
        <w:pStyle w:val="ListParagraph"/>
        <w:numPr>
          <w:ilvl w:val="0"/>
          <w:numId w:val="4"/>
        </w:numPr>
      </w:pPr>
      <w:r w:rsidRPr="001F757D">
        <w:t>Millions of dollars are spent annually on</w:t>
      </w:r>
      <w:r>
        <w:t xml:space="preserve"> PR</w:t>
      </w:r>
    </w:p>
    <w:p w:rsidR="001F757D" w:rsidRDefault="001F757D" w:rsidP="001F757D">
      <w:pPr>
        <w:pStyle w:val="ListParagraph"/>
        <w:numPr>
          <w:ilvl w:val="1"/>
          <w:numId w:val="4"/>
        </w:numPr>
      </w:pPr>
      <w:r>
        <w:t xml:space="preserve">initiatives are critiques still </w:t>
      </w:r>
      <w:proofErr w:type="spellStart"/>
      <w:r>
        <w:t>bc</w:t>
      </w:r>
      <w:proofErr w:type="spellEnd"/>
      <w:r>
        <w:t>:</w:t>
      </w:r>
    </w:p>
    <w:p w:rsidR="001F757D" w:rsidRDefault="001F757D" w:rsidP="001F757D">
      <w:pPr>
        <w:pStyle w:val="ListParagraph"/>
        <w:numPr>
          <w:ilvl w:val="2"/>
          <w:numId w:val="4"/>
        </w:numPr>
      </w:pPr>
      <w:r w:rsidRPr="001F757D">
        <w:t xml:space="preserve">(1)company codes are vaguely </w:t>
      </w:r>
      <w:proofErr w:type="spellStart"/>
      <w:r w:rsidRPr="001F757D">
        <w:t>deﬁned</w:t>
      </w:r>
      <w:proofErr w:type="spellEnd"/>
    </w:p>
    <w:p w:rsidR="001F757D" w:rsidRDefault="001F757D" w:rsidP="001F757D">
      <w:pPr>
        <w:pStyle w:val="ListParagraph"/>
        <w:numPr>
          <w:ilvl w:val="2"/>
          <w:numId w:val="4"/>
        </w:numPr>
      </w:pPr>
      <w:r>
        <w:t xml:space="preserve">(2)codes are incomplete as they don't specify limits of responsibility </w:t>
      </w:r>
    </w:p>
    <w:p w:rsidR="001F757D" w:rsidRDefault="001F757D" w:rsidP="001F757D">
      <w:pPr>
        <w:pStyle w:val="ListParagraph"/>
        <w:numPr>
          <w:ilvl w:val="2"/>
          <w:numId w:val="4"/>
        </w:numPr>
      </w:pPr>
      <w:r>
        <w:t>(3)codes are not implemented or monitored</w:t>
      </w:r>
    </w:p>
    <w:p w:rsidR="001F757D" w:rsidRDefault="001F757D" w:rsidP="001F757D">
      <w:pPr>
        <w:pStyle w:val="ListParagraph"/>
        <w:numPr>
          <w:ilvl w:val="2"/>
          <w:numId w:val="4"/>
        </w:numPr>
      </w:pPr>
      <w:r>
        <w:t xml:space="preserve">(4)codes are not independently verified </w:t>
      </w:r>
    </w:p>
    <w:p w:rsidR="001F757D" w:rsidRDefault="001F757D" w:rsidP="001F757D">
      <w:pPr>
        <w:pStyle w:val="ListParagraph"/>
        <w:ind w:left="1440"/>
      </w:pPr>
    </w:p>
    <w:p w:rsidR="00D92F96" w:rsidRDefault="00D92F96" w:rsidP="00D92F96">
      <w:pPr>
        <w:pStyle w:val="ListParagraph"/>
        <w:numPr>
          <w:ilvl w:val="0"/>
          <w:numId w:val="3"/>
        </w:numPr>
      </w:pPr>
      <w:r>
        <w:t>the Compact legitimizes social power of TNCs by normalizing voluntary codes of conduct and excluding radical voices in the "learning network"</w:t>
      </w:r>
    </w:p>
    <w:p w:rsidR="001F757D" w:rsidRDefault="001F757D" w:rsidP="001F757D">
      <w:pPr>
        <w:pStyle w:val="ListParagraph"/>
        <w:numPr>
          <w:ilvl w:val="0"/>
          <w:numId w:val="5"/>
        </w:numPr>
      </w:pPr>
      <w:r>
        <w:t xml:space="preserve">*critics argue that the Compact’s website offers companies a free forum to polish their images without their inputs being </w:t>
      </w:r>
      <w:proofErr w:type="spellStart"/>
      <w:r>
        <w:t>qualiﬁed</w:t>
      </w:r>
      <w:proofErr w:type="spellEnd"/>
      <w:r>
        <w:t xml:space="preserve"> by critical comment or even questions </w:t>
      </w:r>
    </w:p>
    <w:p w:rsidR="001F757D" w:rsidRDefault="001F757D" w:rsidP="001F757D">
      <w:pPr>
        <w:pStyle w:val="ListParagraph"/>
        <w:numPr>
          <w:ilvl w:val="1"/>
          <w:numId w:val="5"/>
        </w:numPr>
      </w:pPr>
      <w:r>
        <w:t>LOL similar to disabling comments on YouTube or something...</w:t>
      </w:r>
    </w:p>
    <w:p w:rsidR="001F757D" w:rsidRDefault="001F757D" w:rsidP="001F757D">
      <w:pPr>
        <w:pStyle w:val="ListParagraph"/>
        <w:numPr>
          <w:ilvl w:val="1"/>
          <w:numId w:val="5"/>
        </w:numPr>
      </w:pPr>
      <w:r>
        <w:t>"</w:t>
      </w:r>
      <w:proofErr w:type="spellStart"/>
      <w:r>
        <w:t>bluewash</w:t>
      </w:r>
      <w:proofErr w:type="spellEnd"/>
      <w:r>
        <w:t xml:space="preserve">" </w:t>
      </w:r>
      <w:proofErr w:type="spellStart"/>
      <w:r>
        <w:t>thier</w:t>
      </w:r>
      <w:proofErr w:type="spellEnd"/>
      <w:r>
        <w:t xml:space="preserve"> image to UN</w:t>
      </w:r>
    </w:p>
    <w:p w:rsidR="00B536E5" w:rsidRDefault="00B536E5" w:rsidP="00B536E5">
      <w:pPr>
        <w:pStyle w:val="ListParagraph"/>
        <w:numPr>
          <w:ilvl w:val="0"/>
          <w:numId w:val="5"/>
        </w:numPr>
      </w:pPr>
      <w:r>
        <w:t xml:space="preserve">restriction in GC is UN is not </w:t>
      </w:r>
      <w:proofErr w:type="spellStart"/>
      <w:r>
        <w:t>nuetral</w:t>
      </w:r>
      <w:proofErr w:type="spellEnd"/>
      <w:r>
        <w:t>, likes global capitalism!</w:t>
      </w:r>
    </w:p>
    <w:p w:rsidR="00B536E5" w:rsidRDefault="00B536E5" w:rsidP="00B536E5">
      <w:pPr>
        <w:pStyle w:val="ListParagraph"/>
        <w:ind w:left="1440"/>
      </w:pPr>
    </w:p>
    <w:p w:rsidR="00D92F96" w:rsidRDefault="00D92F96" w:rsidP="00D92F96">
      <w:pPr>
        <w:pStyle w:val="ListParagraph"/>
        <w:numPr>
          <w:ilvl w:val="0"/>
          <w:numId w:val="3"/>
        </w:numPr>
      </w:pPr>
      <w:r>
        <w:t>limitations and possibilities for social change in respect of the Compact</w:t>
      </w:r>
    </w:p>
    <w:p w:rsidR="00B536E5" w:rsidRDefault="00B536E5" w:rsidP="00B536E5">
      <w:pPr>
        <w:pStyle w:val="ListParagraph"/>
        <w:numPr>
          <w:ilvl w:val="1"/>
          <w:numId w:val="3"/>
        </w:numPr>
      </w:pPr>
      <w:r>
        <w:t>3 significant limitations of top-down efforts:</w:t>
      </w:r>
    </w:p>
    <w:p w:rsidR="00B536E5" w:rsidRDefault="00B536E5" w:rsidP="00B536E5">
      <w:pPr>
        <w:pStyle w:val="ListParagraph"/>
        <w:numPr>
          <w:ilvl w:val="2"/>
          <w:numId w:val="3"/>
        </w:numPr>
      </w:pPr>
      <w:r>
        <w:t xml:space="preserve"> </w:t>
      </w:r>
      <w:r w:rsidRPr="00B536E5">
        <w:t>there is an absence of hard-and-fast standards</w:t>
      </w:r>
      <w:r>
        <w:t xml:space="preserve"> (no common codes, public audits)</w:t>
      </w:r>
      <w:r w:rsidRPr="00B536E5">
        <w:t>.</w:t>
      </w:r>
    </w:p>
    <w:p w:rsidR="00B536E5" w:rsidRDefault="00B536E5" w:rsidP="00B536E5">
      <w:pPr>
        <w:pStyle w:val="ListParagraph"/>
        <w:numPr>
          <w:ilvl w:val="2"/>
          <w:numId w:val="3"/>
        </w:numPr>
      </w:pPr>
      <w:r>
        <w:t xml:space="preserve">creation of common standards is </w:t>
      </w:r>
      <w:proofErr w:type="spellStart"/>
      <w:r>
        <w:t>insufﬁcient</w:t>
      </w:r>
      <w:proofErr w:type="spellEnd"/>
      <w:r>
        <w:t xml:space="preserve"> without some sort of formalized enforcement and penalty mechanism.</w:t>
      </w:r>
    </w:p>
    <w:p w:rsidR="00B536E5" w:rsidRDefault="00B536E5" w:rsidP="00B536E5">
      <w:pPr>
        <w:pStyle w:val="ListParagraph"/>
        <w:numPr>
          <w:ilvl w:val="2"/>
          <w:numId w:val="3"/>
        </w:numPr>
      </w:pPr>
      <w:r>
        <w:t>CSR initiatives need to be complemented by regulatory mechanisms</w:t>
      </w:r>
    </w:p>
    <w:p w:rsidR="00B536E5" w:rsidRDefault="00B536E5" w:rsidP="00B536E5">
      <w:pPr>
        <w:pStyle w:val="ListParagraph"/>
        <w:numPr>
          <w:ilvl w:val="1"/>
          <w:numId w:val="3"/>
        </w:numPr>
      </w:pPr>
      <w:r>
        <w:t>Passive revolution refers to a top-down strategy aimed at preventing the development of a revolutionary adversary</w:t>
      </w:r>
    </w:p>
    <w:p w:rsidR="00B536E5" w:rsidRDefault="00B536E5" w:rsidP="00B536E5"/>
    <w:p w:rsidR="00B536E5" w:rsidRDefault="00B536E5" w:rsidP="00B536E5">
      <w:proofErr w:type="spellStart"/>
      <w:r>
        <w:t>Polanyian</w:t>
      </w:r>
      <w:proofErr w:type="spellEnd"/>
      <w:r>
        <w:t xml:space="preserve"> double-movement?- GC legitimizes expropriation of labour while seeking to depoliticize struggle tied to economic exploitation in global South by TNCs.</w:t>
      </w:r>
    </w:p>
    <w:p w:rsidR="00B536E5" w:rsidRDefault="00B536E5" w:rsidP="00B536E5">
      <w:r>
        <w:t xml:space="preserve">Solutions? </w:t>
      </w:r>
    </w:p>
    <w:p w:rsidR="001D2356" w:rsidRDefault="00B536E5" w:rsidP="001D2356">
      <w:r>
        <w:t>TNCs should be made to accommodate, through state-led forms of re-regulation, the needs of workers, investors, the environment, and the communities from which corporations extract their wealth.</w:t>
      </w:r>
    </w:p>
    <w:p w:rsidR="00B536E5" w:rsidRDefault="00B536E5" w:rsidP="00B536E5">
      <w:r>
        <w:t xml:space="preserve">+ need to question critically the separation of social and </w:t>
      </w:r>
      <w:proofErr w:type="spellStart"/>
      <w:r>
        <w:t>ﬁnancial</w:t>
      </w:r>
      <w:proofErr w:type="spellEnd"/>
      <w:r>
        <w:t xml:space="preserve"> concerns which currently dominates the economic and business literature, as well as the nature of corporate power</w:t>
      </w:r>
    </w:p>
    <w:p w:rsidR="00B536E5" w:rsidRDefault="00B536E5" w:rsidP="00B536E5"/>
    <w:p w:rsidR="00E45035" w:rsidRDefault="001D2356" w:rsidP="001D2356">
      <w:pPr>
        <w:rPr>
          <w:rFonts w:ascii="Calibri" w:hAnsi="Calibri" w:cs="Calibri"/>
        </w:rPr>
      </w:pPr>
      <w:r>
        <w:rPr>
          <w:rFonts w:ascii="Calibri" w:hAnsi="Calibri" w:cs="Calibri"/>
        </w:rPr>
        <w:t xml:space="preserve"> </w:t>
      </w:r>
      <w:r w:rsidRPr="001D2356">
        <w:rPr>
          <w:rFonts w:ascii="Calibri" w:hAnsi="Calibri" w:cs="Calibri"/>
          <w:highlight w:val="yellow"/>
        </w:rPr>
        <w:t>Caroline Thomas, “Global</w:t>
      </w:r>
      <w:r w:rsidR="009040A7">
        <w:rPr>
          <w:rFonts w:ascii="Calibri" w:hAnsi="Calibri" w:cs="Calibri"/>
          <w:highlight w:val="yellow"/>
        </w:rPr>
        <w:t xml:space="preserve"> </w:t>
      </w:r>
      <w:r w:rsidRPr="001D2356">
        <w:rPr>
          <w:rFonts w:ascii="Calibri" w:hAnsi="Calibri" w:cs="Calibri"/>
          <w:highlight w:val="yellow"/>
        </w:rPr>
        <w:t>governance, development and human security: exploring the links”,</w:t>
      </w:r>
      <w:r>
        <w:rPr>
          <w:rFonts w:ascii="Calibri" w:hAnsi="Calibri" w:cs="Calibri"/>
        </w:rPr>
        <w:t xml:space="preserve"> Third World Quarterly, 22:2,2001,pp. 159-175</w:t>
      </w:r>
      <w:r w:rsidR="00240CE0">
        <w:rPr>
          <w:rFonts w:ascii="Calibri" w:hAnsi="Calibri" w:cs="Calibri"/>
        </w:rPr>
        <w:t xml:space="preserve"> -&gt;</w:t>
      </w:r>
      <w:r w:rsidR="00240CE0" w:rsidRPr="00240CE0">
        <w:rPr>
          <w:rFonts w:ascii="Calibri" w:hAnsi="Calibri" w:cs="Calibri"/>
          <w:color w:val="7030A0"/>
        </w:rPr>
        <w:t>kind of a vague article, addresses general *</w:t>
      </w:r>
    </w:p>
    <w:p w:rsidR="009040A7" w:rsidRDefault="00C26391" w:rsidP="00C26391">
      <w:pPr>
        <w:pStyle w:val="ListParagraph"/>
        <w:numPr>
          <w:ilvl w:val="0"/>
          <w:numId w:val="6"/>
        </w:numPr>
      </w:pPr>
      <w:r>
        <w:t>During the closing decades of the 20th century, a neoliberal vision dominated the global development policy agenda, while these problems of inequality deepened.</w:t>
      </w:r>
    </w:p>
    <w:p w:rsidR="00C26391" w:rsidRDefault="00C26391" w:rsidP="00C26391">
      <w:pPr>
        <w:pStyle w:val="ListParagraph"/>
        <w:numPr>
          <w:ilvl w:val="0"/>
          <w:numId w:val="6"/>
        </w:numPr>
      </w:pPr>
      <w:r>
        <w:t>Whose interests is global governance acting for? Is it in support of HUMAN SECURITY?</w:t>
      </w:r>
    </w:p>
    <w:p w:rsidR="00C26391" w:rsidRDefault="00C26391" w:rsidP="00C26391">
      <w:pPr>
        <w:pStyle w:val="ListParagraph"/>
        <w:numPr>
          <w:ilvl w:val="1"/>
          <w:numId w:val="6"/>
        </w:numPr>
      </w:pPr>
      <w:r>
        <w:t>There is a widening of the global security agenda to encompass non-traditional matters, such as health, environment and poverty issues</w:t>
      </w:r>
    </w:p>
    <w:p w:rsidR="00C26391" w:rsidRDefault="00C26391" w:rsidP="00C26391">
      <w:pPr>
        <w:pStyle w:val="ListParagraph"/>
        <w:numPr>
          <w:ilvl w:val="0"/>
          <w:numId w:val="6"/>
        </w:numPr>
      </w:pPr>
      <w:r>
        <w:t>Realization:  development and security are intimately linked (e.g.: HIV matters)</w:t>
      </w:r>
    </w:p>
    <w:p w:rsidR="00C26391" w:rsidRDefault="00C26391" w:rsidP="00C26391">
      <w:pPr>
        <w:pStyle w:val="ListParagraph"/>
        <w:numPr>
          <w:ilvl w:val="0"/>
          <w:numId w:val="6"/>
        </w:numPr>
      </w:pPr>
      <w:r w:rsidRPr="00C26391">
        <w:rPr>
          <w:b/>
        </w:rPr>
        <w:t>human insecurity</w:t>
      </w:r>
      <w:r>
        <w:t xml:space="preserve"> = results directly</w:t>
      </w:r>
      <w:r w:rsidRPr="00C26391">
        <w:rPr>
          <w:b/>
        </w:rPr>
        <w:t xml:space="preserve"> from existing structures of </w:t>
      </w:r>
      <w:r>
        <w:t>power that determine who enjoys the entitlement to security and who does not.</w:t>
      </w:r>
    </w:p>
    <w:p w:rsidR="00C26391" w:rsidRPr="00E52DA8" w:rsidRDefault="00C26391" w:rsidP="00C26391">
      <w:pPr>
        <w:pStyle w:val="ListParagraph"/>
        <w:numPr>
          <w:ilvl w:val="0"/>
          <w:numId w:val="6"/>
        </w:numPr>
        <w:rPr>
          <w:color w:val="7030A0"/>
        </w:rPr>
      </w:pPr>
      <w:r w:rsidRPr="00E52DA8">
        <w:rPr>
          <w:color w:val="7030A0"/>
        </w:rPr>
        <w:t>human security pursued here differs fundamentally from notions of ‘security of the individual’</w:t>
      </w:r>
      <w:r w:rsidR="00240CE0" w:rsidRPr="00E52DA8">
        <w:rPr>
          <w:color w:val="7030A0"/>
        </w:rPr>
        <w:t xml:space="preserve">, unlike in </w:t>
      </w:r>
      <w:proofErr w:type="spellStart"/>
      <w:r w:rsidR="00240CE0" w:rsidRPr="00E52DA8">
        <w:rPr>
          <w:color w:val="7030A0"/>
        </w:rPr>
        <w:t>neoliberalism</w:t>
      </w:r>
      <w:proofErr w:type="spellEnd"/>
      <w:r w:rsidR="00240CE0" w:rsidRPr="00E52DA8">
        <w:rPr>
          <w:color w:val="7030A0"/>
        </w:rPr>
        <w:t xml:space="preserve"> sense (not competitive, individualistic)</w:t>
      </w:r>
    </w:p>
    <w:p w:rsidR="00C26391" w:rsidRPr="00E52DA8" w:rsidRDefault="00240CE0" w:rsidP="00240CE0">
      <w:pPr>
        <w:pStyle w:val="ListParagraph"/>
        <w:numPr>
          <w:ilvl w:val="1"/>
          <w:numId w:val="6"/>
        </w:numPr>
        <w:rPr>
          <w:color w:val="7030A0"/>
        </w:rPr>
      </w:pPr>
      <w:r w:rsidRPr="00E52DA8">
        <w:rPr>
          <w:color w:val="7030A0"/>
        </w:rPr>
        <w:t xml:space="preserve">more where basic needs are met, human dignity, such is INDIVISIBLE. can't be at another's expense :) </w:t>
      </w:r>
    </w:p>
    <w:p w:rsidR="00240CE0" w:rsidRDefault="00240CE0" w:rsidP="00240CE0">
      <w:pPr>
        <w:pStyle w:val="ListParagraph"/>
        <w:numPr>
          <w:ilvl w:val="1"/>
          <w:numId w:val="6"/>
        </w:numPr>
      </w:pPr>
      <w:r>
        <w:t>emancipation from oppressive power structures is necessary for human security</w:t>
      </w:r>
    </w:p>
    <w:p w:rsidR="00240CE0" w:rsidRDefault="00240CE0" w:rsidP="00240CE0">
      <w:pPr>
        <w:pStyle w:val="ListParagraph"/>
        <w:numPr>
          <w:ilvl w:val="1"/>
          <w:numId w:val="6"/>
        </w:numPr>
      </w:pPr>
      <w:r>
        <w:t xml:space="preserve">article separates democracy and </w:t>
      </w:r>
      <w:proofErr w:type="spellStart"/>
      <w:r>
        <w:t>neoliberalist</w:t>
      </w:r>
      <w:proofErr w:type="spellEnd"/>
      <w:r>
        <w:t xml:space="preserve"> thought</w:t>
      </w:r>
    </w:p>
    <w:p w:rsidR="00240CE0" w:rsidRDefault="00240CE0" w:rsidP="00240CE0">
      <w:pPr>
        <w:pStyle w:val="ListParagraph"/>
        <w:numPr>
          <w:ilvl w:val="0"/>
          <w:numId w:val="6"/>
        </w:numPr>
      </w:pPr>
      <w:r>
        <w:t>UN’s 1995 World Summit on Social Development led to good:</w:t>
      </w:r>
    </w:p>
    <w:p w:rsidR="00240CE0" w:rsidRDefault="00240CE0" w:rsidP="00240CE0">
      <w:pPr>
        <w:pStyle w:val="ListParagraph"/>
        <w:numPr>
          <w:ilvl w:val="1"/>
          <w:numId w:val="6"/>
        </w:numPr>
      </w:pPr>
      <w:r>
        <w:t>made a distinction between income poverty (US$1 a day and below) and human poverty (illiteracy, short life expectancy and so forth). -&gt; linked.</w:t>
      </w:r>
    </w:p>
    <w:p w:rsidR="00240CE0" w:rsidRDefault="00240CE0" w:rsidP="00240CE0">
      <w:pPr>
        <w:pStyle w:val="ListParagraph"/>
        <w:numPr>
          <w:ilvl w:val="2"/>
          <w:numId w:val="6"/>
        </w:numPr>
      </w:pPr>
      <w:r>
        <w:t>e.g.: Gulf States people may suffer human poverty without being income poor</w:t>
      </w:r>
    </w:p>
    <w:p w:rsidR="00240CE0" w:rsidRDefault="00240CE0" w:rsidP="00240CE0">
      <w:pPr>
        <w:pStyle w:val="ListParagraph"/>
        <w:numPr>
          <w:ilvl w:val="0"/>
          <w:numId w:val="6"/>
        </w:numPr>
      </w:pPr>
      <w:r w:rsidRPr="00240CE0">
        <w:t>Smith elucidates the poverty, inequality and security link clearly</w:t>
      </w:r>
      <w:r>
        <w:t xml:space="preserve"> (*</w:t>
      </w:r>
      <w:r w:rsidRPr="00240CE0">
        <w:rPr>
          <w:color w:val="7030A0"/>
        </w:rPr>
        <w:t>triangulation of human ills)</w:t>
      </w:r>
    </w:p>
    <w:p w:rsidR="00240CE0" w:rsidRDefault="00240CE0" w:rsidP="00240CE0">
      <w:pPr>
        <w:pStyle w:val="ListParagraph"/>
        <w:numPr>
          <w:ilvl w:val="1"/>
          <w:numId w:val="6"/>
        </w:numPr>
      </w:pPr>
      <w:r>
        <w:t>fundamental causes at the root of hunger, poverty and inequality must be addressed, or the achievement of human security will be impossible</w:t>
      </w:r>
    </w:p>
    <w:p w:rsidR="00240CE0" w:rsidRDefault="00240CE0" w:rsidP="00240CE0">
      <w:pPr>
        <w:pStyle w:val="ListParagraph"/>
        <w:numPr>
          <w:ilvl w:val="0"/>
          <w:numId w:val="6"/>
        </w:numPr>
      </w:pPr>
      <w:r>
        <w:t xml:space="preserve">Attention for international aid and charities on the decline: UK's study of media coverage down from 1989-99. </w:t>
      </w:r>
    </w:p>
    <w:p w:rsidR="00240CE0" w:rsidRDefault="00240CE0" w:rsidP="00240CE0">
      <w:pPr>
        <w:pStyle w:val="ListParagraph"/>
        <w:numPr>
          <w:ilvl w:val="1"/>
          <w:numId w:val="6"/>
        </w:numPr>
      </w:pPr>
      <w:r>
        <w:t>due to diminishing budgets, production culture changes, and advent of new technologies, not because lack of interest</w:t>
      </w:r>
    </w:p>
    <w:p w:rsidR="00240CE0" w:rsidRDefault="00E52DA8" w:rsidP="00240CE0">
      <w:pPr>
        <w:pStyle w:val="ListParagraph"/>
        <w:numPr>
          <w:ilvl w:val="0"/>
          <w:numId w:val="6"/>
        </w:numPr>
      </w:pPr>
      <w:r>
        <w:t>2nd world (former communist bloc) joined 3rd instead of 1st world- suggesting 3rd world is becoming global post-1989.</w:t>
      </w:r>
    </w:p>
    <w:p w:rsidR="00E52DA8" w:rsidRDefault="00E52DA8" w:rsidP="00E52DA8">
      <w:pPr>
        <w:pStyle w:val="ListParagraph"/>
        <w:numPr>
          <w:ilvl w:val="0"/>
          <w:numId w:val="6"/>
        </w:numPr>
      </w:pPr>
      <w:r>
        <w:lastRenderedPageBreak/>
        <w:t>"There is a North in the South, just as there is a South in the North. This is part of an historical process underway for five centuries: the expansion of capitalism across the globe. Technological developments speed up the process."</w:t>
      </w:r>
    </w:p>
    <w:p w:rsidR="00E52DA8" w:rsidRDefault="00E52DA8" w:rsidP="00E52DA8">
      <w:pPr>
        <w:pStyle w:val="ListParagraph"/>
        <w:numPr>
          <w:ilvl w:val="0"/>
          <w:numId w:val="6"/>
        </w:numPr>
      </w:pPr>
      <w:r>
        <w:t>challenges require a fundamental shift in how we think about development and in the methods for its achievement.</w:t>
      </w:r>
      <w:r>
        <w:cr/>
      </w:r>
    </w:p>
    <w:p w:rsidR="00E52DA8" w:rsidRPr="00E52DA8" w:rsidRDefault="00E52DA8" w:rsidP="00E52DA8">
      <w:pPr>
        <w:pStyle w:val="ListParagraph"/>
        <w:numPr>
          <w:ilvl w:val="0"/>
          <w:numId w:val="6"/>
        </w:numPr>
        <w:rPr>
          <w:color w:val="7030A0"/>
        </w:rPr>
      </w:pPr>
      <w:r w:rsidRPr="00E52DA8">
        <w:rPr>
          <w:color w:val="7030A0"/>
        </w:rPr>
        <w:t>Problem:</w:t>
      </w:r>
    </w:p>
    <w:p w:rsidR="00E52DA8" w:rsidRDefault="00E52DA8" w:rsidP="00E52DA8">
      <w:pPr>
        <w:pStyle w:val="ListParagraph"/>
        <w:numPr>
          <w:ilvl w:val="1"/>
          <w:numId w:val="6"/>
        </w:numPr>
      </w:pPr>
      <w:r>
        <w:t xml:space="preserve">Neoliberal ideology attributes universal legitimacy to a conception of freedom based on private power. </w:t>
      </w:r>
    </w:p>
    <w:p w:rsidR="00E52DA8" w:rsidRDefault="00E52DA8" w:rsidP="00E52DA8">
      <w:pPr>
        <w:pStyle w:val="ListParagraph"/>
        <w:numPr>
          <w:ilvl w:val="1"/>
          <w:numId w:val="6"/>
        </w:numPr>
      </w:pPr>
      <w:r>
        <w:t xml:space="preserve">It places a premium on individual choice in the market place. It attacks the public realm and associated ideas of </w:t>
      </w:r>
      <w:proofErr w:type="spellStart"/>
      <w:r>
        <w:t>collectivity</w:t>
      </w:r>
      <w:proofErr w:type="spellEnd"/>
      <w:r>
        <w:t xml:space="preserve"> and society</w:t>
      </w:r>
    </w:p>
    <w:p w:rsidR="00E52DA8" w:rsidRDefault="00E52DA8" w:rsidP="00E52DA8">
      <w:pPr>
        <w:pStyle w:val="ListParagraph"/>
        <w:numPr>
          <w:ilvl w:val="1"/>
          <w:numId w:val="6"/>
        </w:numPr>
        <w:rPr>
          <w:color w:val="7030A0"/>
        </w:rPr>
      </w:pPr>
      <w:r w:rsidRPr="00E52DA8">
        <w:rPr>
          <w:color w:val="7030A0"/>
        </w:rPr>
        <w:t>*we must start thinking globally rather than focus on individuals</w:t>
      </w:r>
    </w:p>
    <w:p w:rsidR="00E52DA8" w:rsidRDefault="00E52DA8" w:rsidP="00E52DA8">
      <w:pPr>
        <w:pStyle w:val="ListParagraph"/>
        <w:numPr>
          <w:ilvl w:val="1"/>
          <w:numId w:val="6"/>
        </w:numPr>
      </w:pPr>
      <w:r w:rsidRPr="00E52DA8">
        <w:t xml:space="preserve">We are witnessing and we are part of the process whereby the ideology of dominant groups, presented as universal, is used to legitimate the marginalisation and neutralisation of competing visions and values. </w:t>
      </w:r>
    </w:p>
    <w:p w:rsidR="00E52DA8" w:rsidRPr="00E52DA8" w:rsidRDefault="00E52DA8" w:rsidP="00E52DA8">
      <w:pPr>
        <w:pStyle w:val="ListParagraph"/>
        <w:numPr>
          <w:ilvl w:val="0"/>
          <w:numId w:val="6"/>
        </w:numPr>
      </w:pPr>
      <w:r>
        <w:t xml:space="preserve">Increasingly, business interests are co-operating not only with individual governments but also with international organisations. </w:t>
      </w:r>
      <w:r w:rsidRPr="00E52DA8">
        <w:rPr>
          <w:b/>
        </w:rPr>
        <w:t>This is seen in UN Secretary General Kofi Annan’s Global Compact</w:t>
      </w:r>
    </w:p>
    <w:p w:rsidR="00E52DA8" w:rsidRDefault="00A41E7B" w:rsidP="00E52DA8">
      <w:pPr>
        <w:pStyle w:val="ListParagraph"/>
        <w:numPr>
          <w:ilvl w:val="0"/>
          <w:numId w:val="6"/>
        </w:numPr>
      </w:pPr>
      <w:r>
        <w:t xml:space="preserve">Liberal ideology offers blueprint for global development! assumed to be in interest of all humanity,  but must question democratic legitimacy of IMF and World Bank for instance. </w:t>
      </w:r>
    </w:p>
    <w:p w:rsidR="00A41E7B" w:rsidRDefault="00A41E7B" w:rsidP="00A41E7B">
      <w:pPr>
        <w:pStyle w:val="ListParagraph"/>
        <w:numPr>
          <w:ilvl w:val="1"/>
          <w:numId w:val="6"/>
        </w:numPr>
      </w:pPr>
      <w:r>
        <w:t>IMF reps US policy due to being only veto power</w:t>
      </w:r>
    </w:p>
    <w:p w:rsidR="00A41E7B" w:rsidRPr="00A41E7B" w:rsidRDefault="00A41E7B" w:rsidP="00A41E7B">
      <w:pPr>
        <w:pStyle w:val="ListParagraph"/>
        <w:numPr>
          <w:ilvl w:val="0"/>
          <w:numId w:val="6"/>
        </w:numPr>
        <w:rPr>
          <w:color w:val="7030A0"/>
        </w:rPr>
      </w:pPr>
      <w:r w:rsidRPr="00A41E7B">
        <w:rPr>
          <w:color w:val="7030A0"/>
        </w:rPr>
        <w:t>POINT IS: globalization =  highly uneven distribution of gains and, without concerted action,</w:t>
      </w:r>
    </w:p>
    <w:p w:rsidR="00A41E7B" w:rsidRPr="00A41E7B" w:rsidRDefault="00A41E7B" w:rsidP="00A41E7B">
      <w:pPr>
        <w:pStyle w:val="ListParagraph"/>
        <w:numPr>
          <w:ilvl w:val="0"/>
          <w:numId w:val="6"/>
        </w:numPr>
        <w:rPr>
          <w:color w:val="7030A0"/>
        </w:rPr>
      </w:pPr>
      <w:r w:rsidRPr="00A41E7B">
        <w:rPr>
          <w:color w:val="7030A0"/>
        </w:rPr>
        <w:t>inequality may deepen further, with all its attendant implications.</w:t>
      </w:r>
    </w:p>
    <w:sectPr w:rsidR="00A41E7B" w:rsidRPr="00A41E7B" w:rsidSect="00E4503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833E2"/>
    <w:multiLevelType w:val="hybridMultilevel"/>
    <w:tmpl w:val="3F946D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21499F"/>
    <w:multiLevelType w:val="hybridMultilevel"/>
    <w:tmpl w:val="2926EB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B9950DF"/>
    <w:multiLevelType w:val="hybridMultilevel"/>
    <w:tmpl w:val="47FCE4A6"/>
    <w:lvl w:ilvl="0" w:tplc="10090001">
      <w:start w:val="1"/>
      <w:numFmt w:val="bullet"/>
      <w:lvlText w:val=""/>
      <w:lvlJc w:val="left"/>
      <w:pPr>
        <w:ind w:left="1440" w:hanging="360"/>
      </w:pPr>
      <w:rPr>
        <w:rFonts w:ascii="Symbol" w:hAnsi="Symbol" w:hint="default"/>
      </w:rPr>
    </w:lvl>
    <w:lvl w:ilvl="1" w:tplc="10090001">
      <w:start w:val="1"/>
      <w:numFmt w:val="bullet"/>
      <w:lvlText w:val=""/>
      <w:lvlJc w:val="left"/>
      <w:pPr>
        <w:ind w:left="2160" w:hanging="360"/>
      </w:pPr>
      <w:rPr>
        <w:rFonts w:ascii="Symbol" w:hAnsi="Symbol"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499511E5"/>
    <w:multiLevelType w:val="hybridMultilevel"/>
    <w:tmpl w:val="424E2C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0354FF1"/>
    <w:multiLevelType w:val="hybridMultilevel"/>
    <w:tmpl w:val="F5EAA1B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C815D42"/>
    <w:multiLevelType w:val="hybridMultilevel"/>
    <w:tmpl w:val="F38E193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rsids>
    <w:rsidRoot w:val="001D2356"/>
    <w:rsid w:val="001D2356"/>
    <w:rsid w:val="001F757D"/>
    <w:rsid w:val="00240CE0"/>
    <w:rsid w:val="00296BED"/>
    <w:rsid w:val="00630CE3"/>
    <w:rsid w:val="007743D6"/>
    <w:rsid w:val="009040A7"/>
    <w:rsid w:val="00A41E7B"/>
    <w:rsid w:val="00B536E5"/>
    <w:rsid w:val="00C26391"/>
    <w:rsid w:val="00D92F96"/>
    <w:rsid w:val="00E45035"/>
    <w:rsid w:val="00E52DA8"/>
    <w:rsid w:val="00F7542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0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35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4</Pages>
  <Words>1368</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Tatyana Budilskaya</dc:creator>
  <cp:lastModifiedBy>Tatyana Budilskaya</cp:lastModifiedBy>
  <cp:revision>2</cp:revision>
  <dcterms:created xsi:type="dcterms:W3CDTF">2014-07-01T22:24:00Z</dcterms:created>
  <dcterms:modified xsi:type="dcterms:W3CDTF">2014-07-02T00:40:00Z</dcterms:modified>
</cp:coreProperties>
</file>