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56695" w:rsidRDefault="00056695" w:rsidP="00056695">
      <w:pPr>
        <w:tabs>
          <w:tab w:val="left" w:pos="4592"/>
        </w:tabs>
        <w:spacing w:line="276" w:lineRule="auto"/>
        <w:jc w:val="center"/>
        <w:rPr>
          <w:rFonts w:ascii="Times New Roman" w:hAnsi="Times New Roman" w:cs="Times New Roman"/>
          <w:sz w:val="24"/>
          <w:szCs w:val="24"/>
        </w:rPr>
      </w:pPr>
    </w:p>
    <w:p w:rsidR="00056695" w:rsidRDefault="00056695" w:rsidP="00056695">
      <w:pPr>
        <w:tabs>
          <w:tab w:val="left" w:pos="4592"/>
        </w:tabs>
        <w:spacing w:line="276" w:lineRule="auto"/>
        <w:jc w:val="center"/>
        <w:rPr>
          <w:rFonts w:ascii="Times New Roman" w:hAnsi="Times New Roman" w:cs="Times New Roman"/>
          <w:sz w:val="24"/>
          <w:szCs w:val="24"/>
        </w:rPr>
      </w:pPr>
    </w:p>
    <w:p w:rsidR="00056695" w:rsidRDefault="00056695" w:rsidP="00056695">
      <w:pPr>
        <w:tabs>
          <w:tab w:val="left" w:pos="4592"/>
        </w:tabs>
        <w:spacing w:line="276" w:lineRule="auto"/>
        <w:jc w:val="center"/>
        <w:rPr>
          <w:rFonts w:ascii="Times New Roman" w:hAnsi="Times New Roman" w:cs="Times New Roman"/>
          <w:sz w:val="24"/>
          <w:szCs w:val="24"/>
        </w:rPr>
      </w:pPr>
    </w:p>
    <w:p w:rsidR="00056695" w:rsidRDefault="00056695" w:rsidP="00056695">
      <w:pPr>
        <w:tabs>
          <w:tab w:val="left" w:pos="4592"/>
        </w:tabs>
        <w:spacing w:line="276" w:lineRule="auto"/>
        <w:jc w:val="center"/>
        <w:rPr>
          <w:rFonts w:ascii="Times New Roman" w:hAnsi="Times New Roman" w:cs="Times New Roman"/>
          <w:sz w:val="24"/>
          <w:szCs w:val="24"/>
        </w:rPr>
      </w:pPr>
    </w:p>
    <w:p w:rsidR="00056695" w:rsidRDefault="00056695" w:rsidP="00056695">
      <w:pPr>
        <w:tabs>
          <w:tab w:val="left" w:pos="4592"/>
        </w:tabs>
        <w:spacing w:line="276" w:lineRule="auto"/>
        <w:jc w:val="center"/>
        <w:rPr>
          <w:rFonts w:ascii="Times New Roman" w:hAnsi="Times New Roman" w:cs="Times New Roman"/>
          <w:sz w:val="24"/>
          <w:szCs w:val="24"/>
        </w:rPr>
      </w:pPr>
    </w:p>
    <w:p w:rsidR="00056695" w:rsidRDefault="00056695" w:rsidP="00056695">
      <w:pPr>
        <w:tabs>
          <w:tab w:val="left" w:pos="4592"/>
        </w:tabs>
        <w:spacing w:line="276" w:lineRule="auto"/>
        <w:jc w:val="center"/>
        <w:rPr>
          <w:rFonts w:ascii="Times New Roman" w:hAnsi="Times New Roman" w:cs="Times New Roman"/>
          <w:sz w:val="24"/>
          <w:szCs w:val="24"/>
        </w:rPr>
      </w:pPr>
    </w:p>
    <w:p w:rsidR="008A6CB7" w:rsidRDefault="008A6CB7" w:rsidP="00056695">
      <w:pPr>
        <w:tabs>
          <w:tab w:val="left" w:pos="4592"/>
        </w:tabs>
        <w:spacing w:line="276" w:lineRule="auto"/>
        <w:jc w:val="center"/>
        <w:rPr>
          <w:rFonts w:ascii="Times New Roman" w:hAnsi="Times New Roman" w:cs="Times New Roman"/>
          <w:sz w:val="24"/>
          <w:szCs w:val="24"/>
        </w:rPr>
      </w:pPr>
    </w:p>
    <w:p w:rsidR="008A6CB7" w:rsidRDefault="008A6CB7" w:rsidP="00056695">
      <w:pPr>
        <w:tabs>
          <w:tab w:val="left" w:pos="4592"/>
        </w:tabs>
        <w:spacing w:line="276" w:lineRule="auto"/>
        <w:jc w:val="center"/>
        <w:rPr>
          <w:rFonts w:ascii="Times New Roman" w:hAnsi="Times New Roman" w:cs="Times New Roman"/>
          <w:sz w:val="24"/>
          <w:szCs w:val="24"/>
        </w:rPr>
      </w:pPr>
    </w:p>
    <w:p w:rsidR="008A6CB7" w:rsidRDefault="008A6CB7" w:rsidP="00056695">
      <w:pPr>
        <w:tabs>
          <w:tab w:val="left" w:pos="4592"/>
        </w:tabs>
        <w:spacing w:line="276" w:lineRule="auto"/>
        <w:jc w:val="center"/>
        <w:rPr>
          <w:rFonts w:ascii="Times New Roman" w:hAnsi="Times New Roman" w:cs="Times New Roman"/>
          <w:sz w:val="24"/>
          <w:szCs w:val="24"/>
        </w:rPr>
      </w:pPr>
    </w:p>
    <w:p w:rsidR="008A6CB7" w:rsidRDefault="008A6CB7" w:rsidP="00056695">
      <w:pPr>
        <w:tabs>
          <w:tab w:val="left" w:pos="4592"/>
        </w:tabs>
        <w:spacing w:line="276" w:lineRule="auto"/>
        <w:jc w:val="center"/>
        <w:rPr>
          <w:rFonts w:ascii="Times New Roman" w:hAnsi="Times New Roman" w:cs="Times New Roman"/>
          <w:sz w:val="24"/>
          <w:szCs w:val="24"/>
        </w:rPr>
      </w:pPr>
    </w:p>
    <w:p w:rsidR="008A6CB7" w:rsidRDefault="008A6CB7" w:rsidP="00056695">
      <w:pPr>
        <w:tabs>
          <w:tab w:val="left" w:pos="4592"/>
        </w:tabs>
        <w:spacing w:line="276" w:lineRule="auto"/>
        <w:jc w:val="center"/>
        <w:rPr>
          <w:rFonts w:ascii="Times New Roman" w:hAnsi="Times New Roman" w:cs="Times New Roman"/>
          <w:sz w:val="24"/>
          <w:szCs w:val="24"/>
        </w:rPr>
      </w:pPr>
    </w:p>
    <w:p w:rsidR="00056695" w:rsidRDefault="00766072" w:rsidP="00766072">
      <w:pPr>
        <w:tabs>
          <w:tab w:val="left" w:pos="4592"/>
        </w:tabs>
        <w:spacing w:line="276" w:lineRule="auto"/>
        <w:jc w:val="center"/>
        <w:rPr>
          <w:rFonts w:ascii="Times New Roman" w:hAnsi="Times New Roman" w:cs="Times New Roman"/>
          <w:sz w:val="24"/>
          <w:szCs w:val="24"/>
        </w:rPr>
      </w:pPr>
      <w:r>
        <w:rPr>
          <w:rFonts w:ascii="Times New Roman" w:hAnsi="Times New Roman" w:cs="Times New Roman"/>
          <w:sz w:val="24"/>
          <w:szCs w:val="24"/>
        </w:rPr>
        <w:t>Claudia De Marco</w:t>
      </w:r>
    </w:p>
    <w:p w:rsidR="00056695" w:rsidRDefault="00056695" w:rsidP="00056695">
      <w:pPr>
        <w:tabs>
          <w:tab w:val="left" w:pos="4592"/>
        </w:tabs>
        <w:spacing w:line="276" w:lineRule="auto"/>
        <w:jc w:val="center"/>
        <w:rPr>
          <w:rFonts w:ascii="Times New Roman" w:hAnsi="Times New Roman" w:cs="Times New Roman"/>
          <w:sz w:val="24"/>
          <w:szCs w:val="24"/>
        </w:rPr>
      </w:pPr>
      <w:r>
        <w:rPr>
          <w:rFonts w:ascii="Times New Roman" w:hAnsi="Times New Roman" w:cs="Times New Roman"/>
          <w:sz w:val="24"/>
          <w:szCs w:val="24"/>
        </w:rPr>
        <w:t xml:space="preserve">Concordia University </w:t>
      </w:r>
    </w:p>
    <w:p w:rsidR="00056695" w:rsidRDefault="00056695" w:rsidP="00056695">
      <w:pPr>
        <w:tabs>
          <w:tab w:val="left" w:pos="4592"/>
        </w:tabs>
        <w:spacing w:line="276" w:lineRule="auto"/>
        <w:jc w:val="center"/>
        <w:rPr>
          <w:rFonts w:ascii="Times New Roman" w:hAnsi="Times New Roman" w:cs="Times New Roman"/>
          <w:sz w:val="24"/>
          <w:szCs w:val="24"/>
        </w:rPr>
      </w:pPr>
      <w:r>
        <w:rPr>
          <w:rFonts w:ascii="Times New Roman" w:hAnsi="Times New Roman" w:cs="Times New Roman"/>
          <w:sz w:val="24"/>
          <w:szCs w:val="24"/>
        </w:rPr>
        <w:t>SOCI 275</w:t>
      </w:r>
    </w:p>
    <w:p w:rsidR="00056695" w:rsidRDefault="00056695" w:rsidP="00056695">
      <w:pPr>
        <w:tabs>
          <w:tab w:val="left" w:pos="4592"/>
        </w:tabs>
        <w:spacing w:line="276" w:lineRule="auto"/>
        <w:jc w:val="center"/>
        <w:rPr>
          <w:rFonts w:ascii="Times New Roman" w:hAnsi="Times New Roman" w:cs="Times New Roman"/>
          <w:sz w:val="24"/>
          <w:szCs w:val="24"/>
        </w:rPr>
      </w:pPr>
      <w:r>
        <w:rPr>
          <w:rFonts w:ascii="Times New Roman" w:hAnsi="Times New Roman" w:cs="Times New Roman"/>
          <w:sz w:val="24"/>
          <w:szCs w:val="24"/>
        </w:rPr>
        <w:t>December 3, 2014</w:t>
      </w:r>
    </w:p>
    <w:p w:rsidR="00056695" w:rsidRDefault="00056695" w:rsidP="009A1BF6">
      <w:pPr>
        <w:tabs>
          <w:tab w:val="left" w:pos="4592"/>
        </w:tabs>
        <w:spacing w:line="480" w:lineRule="auto"/>
        <w:rPr>
          <w:rFonts w:ascii="Times New Roman" w:hAnsi="Times New Roman" w:cs="Times New Roman"/>
          <w:sz w:val="24"/>
          <w:szCs w:val="24"/>
        </w:rPr>
      </w:pPr>
    </w:p>
    <w:p w:rsidR="00056695" w:rsidRDefault="00056695" w:rsidP="009A1BF6">
      <w:pPr>
        <w:tabs>
          <w:tab w:val="left" w:pos="4592"/>
        </w:tabs>
        <w:spacing w:line="480" w:lineRule="auto"/>
        <w:rPr>
          <w:rFonts w:ascii="Times New Roman" w:hAnsi="Times New Roman" w:cs="Times New Roman"/>
          <w:sz w:val="24"/>
          <w:szCs w:val="24"/>
        </w:rPr>
      </w:pPr>
    </w:p>
    <w:p w:rsidR="00056695" w:rsidRDefault="00056695" w:rsidP="009A1BF6">
      <w:pPr>
        <w:tabs>
          <w:tab w:val="left" w:pos="4592"/>
        </w:tabs>
        <w:spacing w:line="480" w:lineRule="auto"/>
        <w:rPr>
          <w:rFonts w:ascii="Times New Roman" w:hAnsi="Times New Roman" w:cs="Times New Roman"/>
          <w:sz w:val="24"/>
          <w:szCs w:val="24"/>
        </w:rPr>
      </w:pPr>
    </w:p>
    <w:p w:rsidR="00056695" w:rsidRDefault="00056695" w:rsidP="009A1BF6">
      <w:pPr>
        <w:tabs>
          <w:tab w:val="left" w:pos="4592"/>
        </w:tabs>
        <w:spacing w:line="480" w:lineRule="auto"/>
        <w:rPr>
          <w:rFonts w:ascii="Times New Roman" w:hAnsi="Times New Roman" w:cs="Times New Roman"/>
          <w:sz w:val="24"/>
          <w:szCs w:val="24"/>
        </w:rPr>
      </w:pPr>
    </w:p>
    <w:p w:rsidR="00056695" w:rsidRDefault="00056695" w:rsidP="009A1BF6">
      <w:pPr>
        <w:tabs>
          <w:tab w:val="left" w:pos="4592"/>
        </w:tabs>
        <w:spacing w:line="480" w:lineRule="auto"/>
        <w:rPr>
          <w:rFonts w:ascii="Times New Roman" w:hAnsi="Times New Roman" w:cs="Times New Roman"/>
          <w:sz w:val="24"/>
          <w:szCs w:val="24"/>
        </w:rPr>
      </w:pPr>
    </w:p>
    <w:p w:rsidR="00056695" w:rsidRDefault="00056695" w:rsidP="009A1BF6">
      <w:pPr>
        <w:tabs>
          <w:tab w:val="left" w:pos="4592"/>
        </w:tabs>
        <w:spacing w:line="480" w:lineRule="auto"/>
        <w:rPr>
          <w:rFonts w:ascii="Times New Roman" w:hAnsi="Times New Roman" w:cs="Times New Roman"/>
          <w:sz w:val="24"/>
          <w:szCs w:val="24"/>
        </w:rPr>
      </w:pPr>
    </w:p>
    <w:p w:rsidR="008A6CB7" w:rsidRDefault="008A6CB7" w:rsidP="009A1BF6">
      <w:pPr>
        <w:tabs>
          <w:tab w:val="left" w:pos="4592"/>
        </w:tabs>
        <w:spacing w:line="480" w:lineRule="auto"/>
        <w:rPr>
          <w:rFonts w:ascii="Times New Roman" w:hAnsi="Times New Roman" w:cs="Times New Roman"/>
          <w:sz w:val="24"/>
          <w:szCs w:val="24"/>
        </w:rPr>
      </w:pPr>
    </w:p>
    <w:p w:rsidR="006C3221" w:rsidRPr="009A1BF6" w:rsidRDefault="008A6CB7" w:rsidP="009A1BF6">
      <w:pPr>
        <w:tabs>
          <w:tab w:val="left" w:pos="4592"/>
        </w:tabs>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             </w:t>
      </w:r>
      <w:r w:rsidR="009A1BF6" w:rsidRPr="009A1BF6">
        <w:rPr>
          <w:rFonts w:ascii="Times New Roman" w:hAnsi="Times New Roman" w:cs="Times New Roman"/>
          <w:sz w:val="24"/>
          <w:szCs w:val="24"/>
        </w:rPr>
        <w:t>A</w:t>
      </w:r>
      <w:r w:rsidR="00B20B01" w:rsidRPr="009A1BF6">
        <w:rPr>
          <w:rFonts w:ascii="Times New Roman" w:hAnsi="Times New Roman" w:cs="Times New Roman"/>
          <w:sz w:val="24"/>
          <w:szCs w:val="24"/>
        </w:rPr>
        <w:t xml:space="preserve">re we </w:t>
      </w:r>
      <w:r w:rsidR="00B66B58" w:rsidRPr="009A1BF6">
        <w:rPr>
          <w:rFonts w:ascii="Times New Roman" w:hAnsi="Times New Roman" w:cs="Times New Roman"/>
          <w:sz w:val="24"/>
          <w:szCs w:val="24"/>
        </w:rPr>
        <w:t xml:space="preserve">fully </w:t>
      </w:r>
      <w:r w:rsidR="00B20B01" w:rsidRPr="009A1BF6">
        <w:rPr>
          <w:rFonts w:ascii="Times New Roman" w:hAnsi="Times New Roman" w:cs="Times New Roman"/>
          <w:sz w:val="24"/>
          <w:szCs w:val="24"/>
        </w:rPr>
        <w:t>capable of being somebody else by being ‘in’ them?</w:t>
      </w:r>
      <w:r w:rsidR="00B66B58" w:rsidRPr="009A1BF6">
        <w:rPr>
          <w:rFonts w:ascii="Times New Roman" w:hAnsi="Times New Roman" w:cs="Times New Roman"/>
          <w:sz w:val="24"/>
          <w:szCs w:val="24"/>
        </w:rPr>
        <w:t xml:space="preserve"> T</w:t>
      </w:r>
      <w:r w:rsidR="006523B5" w:rsidRPr="009A1BF6">
        <w:rPr>
          <w:rFonts w:ascii="Times New Roman" w:hAnsi="Times New Roman" w:cs="Times New Roman"/>
          <w:sz w:val="24"/>
          <w:szCs w:val="24"/>
        </w:rPr>
        <w:t>he film</w:t>
      </w:r>
      <w:r w:rsidR="00781E6A" w:rsidRPr="009A1BF6">
        <w:rPr>
          <w:rFonts w:ascii="Times New Roman" w:hAnsi="Times New Roman" w:cs="Times New Roman"/>
          <w:sz w:val="24"/>
          <w:szCs w:val="24"/>
        </w:rPr>
        <w:t xml:space="preserve"> </w:t>
      </w:r>
      <w:r w:rsidR="00933296" w:rsidRPr="009A1BF6">
        <w:rPr>
          <w:rFonts w:ascii="Times New Roman" w:hAnsi="Times New Roman" w:cs="Times New Roman"/>
          <w:i/>
          <w:sz w:val="24"/>
          <w:szCs w:val="24"/>
        </w:rPr>
        <w:t>Being John Malkovich</w:t>
      </w:r>
      <w:r w:rsidR="006523B5" w:rsidRPr="009A1BF6">
        <w:rPr>
          <w:rFonts w:ascii="Times New Roman" w:hAnsi="Times New Roman" w:cs="Times New Roman"/>
          <w:i/>
          <w:sz w:val="24"/>
          <w:szCs w:val="24"/>
        </w:rPr>
        <w:t xml:space="preserve">, </w:t>
      </w:r>
      <w:r w:rsidR="006523B5" w:rsidRPr="009A1BF6">
        <w:rPr>
          <w:rFonts w:ascii="Times New Roman" w:hAnsi="Times New Roman" w:cs="Times New Roman"/>
          <w:sz w:val="24"/>
          <w:szCs w:val="24"/>
        </w:rPr>
        <w:t xml:space="preserve">written by Charlie Kaufman and directed by Spike </w:t>
      </w:r>
      <w:proofErr w:type="spellStart"/>
      <w:r w:rsidR="006523B5" w:rsidRPr="009A1BF6">
        <w:rPr>
          <w:rFonts w:ascii="Times New Roman" w:hAnsi="Times New Roman" w:cs="Times New Roman"/>
          <w:sz w:val="24"/>
          <w:szCs w:val="24"/>
        </w:rPr>
        <w:t>Jonze</w:t>
      </w:r>
      <w:proofErr w:type="spellEnd"/>
      <w:r w:rsidR="00B20B01" w:rsidRPr="009A1BF6">
        <w:rPr>
          <w:rFonts w:ascii="Times New Roman" w:hAnsi="Times New Roman" w:cs="Times New Roman"/>
          <w:sz w:val="24"/>
          <w:szCs w:val="24"/>
        </w:rPr>
        <w:t xml:space="preserve"> </w:t>
      </w:r>
      <w:r w:rsidR="00127D1D" w:rsidRPr="009A1BF6">
        <w:rPr>
          <w:rFonts w:ascii="Times New Roman" w:hAnsi="Times New Roman" w:cs="Times New Roman"/>
          <w:sz w:val="24"/>
          <w:szCs w:val="24"/>
        </w:rPr>
        <w:t>depicts quite literally what happens to the self when being in someone else.</w:t>
      </w:r>
      <w:r w:rsidR="00B66B58" w:rsidRPr="009A1BF6">
        <w:rPr>
          <w:rFonts w:ascii="Times New Roman" w:hAnsi="Times New Roman" w:cs="Times New Roman"/>
          <w:sz w:val="24"/>
          <w:szCs w:val="24"/>
        </w:rPr>
        <w:t xml:space="preserve"> Craig</w:t>
      </w:r>
      <w:r w:rsidR="00127D1D" w:rsidRPr="009A1BF6">
        <w:rPr>
          <w:rFonts w:ascii="Times New Roman" w:hAnsi="Times New Roman" w:cs="Times New Roman"/>
          <w:sz w:val="24"/>
          <w:szCs w:val="24"/>
        </w:rPr>
        <w:t>, the main character is the first to discover a portal in his office</w:t>
      </w:r>
      <w:r w:rsidR="00C42432" w:rsidRPr="009A1BF6">
        <w:rPr>
          <w:rFonts w:ascii="Times New Roman" w:hAnsi="Times New Roman" w:cs="Times New Roman"/>
          <w:sz w:val="24"/>
          <w:szCs w:val="24"/>
        </w:rPr>
        <w:t xml:space="preserve"> building</w:t>
      </w:r>
      <w:r w:rsidR="00127D1D" w:rsidRPr="009A1BF6">
        <w:rPr>
          <w:rFonts w:ascii="Times New Roman" w:hAnsi="Times New Roman" w:cs="Times New Roman"/>
          <w:sz w:val="24"/>
          <w:szCs w:val="24"/>
        </w:rPr>
        <w:t xml:space="preserve"> located on the seventh and a half floor, </w:t>
      </w:r>
      <w:r w:rsidR="00F81D3F" w:rsidRPr="009A1BF6">
        <w:rPr>
          <w:rFonts w:ascii="Times New Roman" w:hAnsi="Times New Roman" w:cs="Times New Roman"/>
          <w:sz w:val="24"/>
          <w:szCs w:val="24"/>
        </w:rPr>
        <w:t>wh</w:t>
      </w:r>
      <w:r w:rsidR="00C42432" w:rsidRPr="009A1BF6">
        <w:rPr>
          <w:rFonts w:ascii="Times New Roman" w:hAnsi="Times New Roman" w:cs="Times New Roman"/>
          <w:sz w:val="24"/>
          <w:szCs w:val="24"/>
        </w:rPr>
        <w:t xml:space="preserve">ich leads to John Malkovich. However, he can </w:t>
      </w:r>
      <w:r w:rsidR="00F81D3F" w:rsidRPr="009A1BF6">
        <w:rPr>
          <w:rFonts w:ascii="Times New Roman" w:hAnsi="Times New Roman" w:cs="Times New Roman"/>
          <w:sz w:val="24"/>
          <w:szCs w:val="24"/>
        </w:rPr>
        <w:t>only remain in Malkovich for fifteen minutes and then is teleported to a ditch on the side of the New Jersey Turnpike</w:t>
      </w:r>
      <w:r w:rsidR="00127D1D" w:rsidRPr="009A1BF6">
        <w:rPr>
          <w:rFonts w:ascii="Times New Roman" w:hAnsi="Times New Roman" w:cs="Times New Roman"/>
          <w:sz w:val="24"/>
          <w:szCs w:val="24"/>
        </w:rPr>
        <w:t xml:space="preserve">. He </w:t>
      </w:r>
      <w:r w:rsidR="00B66B58" w:rsidRPr="009A1BF6">
        <w:rPr>
          <w:rFonts w:ascii="Times New Roman" w:hAnsi="Times New Roman" w:cs="Times New Roman"/>
          <w:sz w:val="24"/>
          <w:szCs w:val="24"/>
        </w:rPr>
        <w:t>starts off as an unemployed puppeteer liv</w:t>
      </w:r>
      <w:r w:rsidR="00F81D3F" w:rsidRPr="009A1BF6">
        <w:rPr>
          <w:rFonts w:ascii="Times New Roman" w:hAnsi="Times New Roman" w:cs="Times New Roman"/>
          <w:sz w:val="24"/>
          <w:szCs w:val="24"/>
        </w:rPr>
        <w:t xml:space="preserve">ing with his wife </w:t>
      </w:r>
      <w:proofErr w:type="spellStart"/>
      <w:r w:rsidR="00F81D3F" w:rsidRPr="009A1BF6">
        <w:rPr>
          <w:rFonts w:ascii="Times New Roman" w:hAnsi="Times New Roman" w:cs="Times New Roman"/>
          <w:sz w:val="24"/>
          <w:szCs w:val="24"/>
        </w:rPr>
        <w:t>Lotte</w:t>
      </w:r>
      <w:proofErr w:type="spellEnd"/>
      <w:r w:rsidR="00F81D3F" w:rsidRPr="009A1BF6">
        <w:rPr>
          <w:rFonts w:ascii="Times New Roman" w:hAnsi="Times New Roman" w:cs="Times New Roman"/>
          <w:sz w:val="24"/>
          <w:szCs w:val="24"/>
        </w:rPr>
        <w:t>, however once he discovers how it feels to be Joh</w:t>
      </w:r>
      <w:r w:rsidR="00C42432" w:rsidRPr="009A1BF6">
        <w:rPr>
          <w:rFonts w:ascii="Times New Roman" w:hAnsi="Times New Roman" w:cs="Times New Roman"/>
          <w:sz w:val="24"/>
          <w:szCs w:val="24"/>
        </w:rPr>
        <w:t xml:space="preserve">n Malkovich he yearns for more, and so does </w:t>
      </w:r>
      <w:proofErr w:type="spellStart"/>
      <w:r w:rsidR="00C42432" w:rsidRPr="009A1BF6">
        <w:rPr>
          <w:rFonts w:ascii="Times New Roman" w:hAnsi="Times New Roman" w:cs="Times New Roman"/>
          <w:sz w:val="24"/>
          <w:szCs w:val="24"/>
        </w:rPr>
        <w:t>Lotte</w:t>
      </w:r>
      <w:proofErr w:type="spellEnd"/>
      <w:r w:rsidR="00795283" w:rsidRPr="009A1BF6">
        <w:rPr>
          <w:rFonts w:ascii="Times New Roman" w:hAnsi="Times New Roman" w:cs="Times New Roman"/>
          <w:sz w:val="24"/>
          <w:szCs w:val="24"/>
        </w:rPr>
        <w:t xml:space="preserve"> when she enters the portal for the first time</w:t>
      </w:r>
      <w:r w:rsidR="00363783" w:rsidRPr="009A1BF6">
        <w:rPr>
          <w:rFonts w:ascii="Times New Roman" w:hAnsi="Times New Roman" w:cs="Times New Roman"/>
          <w:sz w:val="24"/>
          <w:szCs w:val="24"/>
        </w:rPr>
        <w:t xml:space="preserve">. They both yearn for Maxine’s affection who is Craig’s co-worker, however Maxine only wants to be with Craig or </w:t>
      </w:r>
      <w:proofErr w:type="spellStart"/>
      <w:r w:rsidR="00363783" w:rsidRPr="009A1BF6">
        <w:rPr>
          <w:rFonts w:ascii="Times New Roman" w:hAnsi="Times New Roman" w:cs="Times New Roman"/>
          <w:sz w:val="24"/>
          <w:szCs w:val="24"/>
        </w:rPr>
        <w:t>Lotte</w:t>
      </w:r>
      <w:proofErr w:type="spellEnd"/>
      <w:r w:rsidR="00363783" w:rsidRPr="009A1BF6">
        <w:rPr>
          <w:rFonts w:ascii="Times New Roman" w:hAnsi="Times New Roman" w:cs="Times New Roman"/>
          <w:sz w:val="24"/>
          <w:szCs w:val="24"/>
        </w:rPr>
        <w:t xml:space="preserve"> when they are Malkovich.</w:t>
      </w:r>
      <w:r w:rsidR="00795283" w:rsidRPr="009A1BF6">
        <w:rPr>
          <w:rFonts w:ascii="Times New Roman" w:hAnsi="Times New Roman" w:cs="Times New Roman"/>
          <w:sz w:val="24"/>
          <w:szCs w:val="24"/>
        </w:rPr>
        <w:t xml:space="preserve"> </w:t>
      </w:r>
      <w:proofErr w:type="spellStart"/>
      <w:r w:rsidR="00363783" w:rsidRPr="009A1BF6">
        <w:rPr>
          <w:rFonts w:ascii="Times New Roman" w:hAnsi="Times New Roman" w:cs="Times New Roman"/>
          <w:sz w:val="24"/>
          <w:szCs w:val="24"/>
        </w:rPr>
        <w:t>Lotte</w:t>
      </w:r>
      <w:proofErr w:type="spellEnd"/>
      <w:r w:rsidR="00363783" w:rsidRPr="009A1BF6">
        <w:rPr>
          <w:rFonts w:ascii="Times New Roman" w:hAnsi="Times New Roman" w:cs="Times New Roman"/>
          <w:sz w:val="24"/>
          <w:szCs w:val="24"/>
        </w:rPr>
        <w:t xml:space="preserve"> and Craig</w:t>
      </w:r>
      <w:r w:rsidR="00795283" w:rsidRPr="009A1BF6">
        <w:rPr>
          <w:rFonts w:ascii="Times New Roman" w:hAnsi="Times New Roman" w:cs="Times New Roman"/>
          <w:sz w:val="24"/>
          <w:szCs w:val="24"/>
        </w:rPr>
        <w:t xml:space="preserve"> </w:t>
      </w:r>
      <w:r w:rsidR="001A77A3" w:rsidRPr="009A1BF6">
        <w:rPr>
          <w:rFonts w:ascii="Times New Roman" w:hAnsi="Times New Roman" w:cs="Times New Roman"/>
          <w:sz w:val="24"/>
          <w:szCs w:val="24"/>
        </w:rPr>
        <w:t xml:space="preserve">become </w:t>
      </w:r>
      <w:r w:rsidR="00363783" w:rsidRPr="009A1BF6">
        <w:rPr>
          <w:rFonts w:ascii="Times New Roman" w:hAnsi="Times New Roman" w:cs="Times New Roman"/>
          <w:sz w:val="24"/>
          <w:szCs w:val="24"/>
        </w:rPr>
        <w:t xml:space="preserve">themselves </w:t>
      </w:r>
      <w:r w:rsidR="00C42432" w:rsidRPr="009A1BF6">
        <w:rPr>
          <w:rFonts w:ascii="Times New Roman" w:hAnsi="Times New Roman" w:cs="Times New Roman"/>
          <w:sz w:val="24"/>
          <w:szCs w:val="24"/>
        </w:rPr>
        <w:t>by being Malkovich</w:t>
      </w:r>
      <w:r w:rsidR="00795283" w:rsidRPr="009A1BF6">
        <w:rPr>
          <w:rFonts w:ascii="Times New Roman" w:hAnsi="Times New Roman" w:cs="Times New Roman"/>
          <w:sz w:val="24"/>
          <w:szCs w:val="24"/>
        </w:rPr>
        <w:t>. However, they are not the only ones who w</w:t>
      </w:r>
      <w:r w:rsidR="001A77A3" w:rsidRPr="009A1BF6">
        <w:rPr>
          <w:rFonts w:ascii="Times New Roman" w:hAnsi="Times New Roman" w:cs="Times New Roman"/>
          <w:sz w:val="24"/>
          <w:szCs w:val="24"/>
        </w:rPr>
        <w:t>ant this control ove</w:t>
      </w:r>
      <w:r w:rsidR="00C42432" w:rsidRPr="009A1BF6">
        <w:rPr>
          <w:rFonts w:ascii="Times New Roman" w:hAnsi="Times New Roman" w:cs="Times New Roman"/>
          <w:sz w:val="24"/>
          <w:szCs w:val="24"/>
        </w:rPr>
        <w:t>r Malkovich</w:t>
      </w:r>
      <w:r w:rsidR="00795283" w:rsidRPr="009A1BF6">
        <w:rPr>
          <w:rFonts w:ascii="Times New Roman" w:hAnsi="Times New Roman" w:cs="Times New Roman"/>
          <w:sz w:val="24"/>
          <w:szCs w:val="24"/>
        </w:rPr>
        <w:t xml:space="preserve">, </w:t>
      </w:r>
      <w:r w:rsidR="00C42432" w:rsidRPr="009A1BF6">
        <w:rPr>
          <w:rFonts w:ascii="Times New Roman" w:hAnsi="Times New Roman" w:cs="Times New Roman"/>
          <w:sz w:val="24"/>
          <w:szCs w:val="24"/>
        </w:rPr>
        <w:t>so does Dr. Lester, who is Craig’s boss</w:t>
      </w:r>
      <w:r w:rsidR="00795283" w:rsidRPr="009A1BF6">
        <w:rPr>
          <w:rFonts w:ascii="Times New Roman" w:hAnsi="Times New Roman" w:cs="Times New Roman"/>
          <w:sz w:val="24"/>
          <w:szCs w:val="24"/>
        </w:rPr>
        <w:t>. He</w:t>
      </w:r>
      <w:r w:rsidR="00C42432" w:rsidRPr="009A1BF6">
        <w:rPr>
          <w:rFonts w:ascii="Times New Roman" w:hAnsi="Times New Roman" w:cs="Times New Roman"/>
          <w:sz w:val="24"/>
          <w:szCs w:val="24"/>
        </w:rPr>
        <w:t xml:space="preserve"> </w:t>
      </w:r>
      <w:r w:rsidR="00795283" w:rsidRPr="009A1BF6">
        <w:rPr>
          <w:rFonts w:ascii="Times New Roman" w:hAnsi="Times New Roman" w:cs="Times New Roman"/>
          <w:sz w:val="24"/>
          <w:szCs w:val="24"/>
        </w:rPr>
        <w:t xml:space="preserve">along with his group </w:t>
      </w:r>
      <w:r w:rsidR="00E46BE1" w:rsidRPr="009A1BF6">
        <w:rPr>
          <w:rFonts w:ascii="Times New Roman" w:hAnsi="Times New Roman" w:cs="Times New Roman"/>
          <w:sz w:val="24"/>
          <w:szCs w:val="24"/>
        </w:rPr>
        <w:t>use the portal to prolong their lives</w:t>
      </w:r>
      <w:r w:rsidR="00795283" w:rsidRPr="009A1BF6">
        <w:rPr>
          <w:rFonts w:ascii="Times New Roman" w:hAnsi="Times New Roman" w:cs="Times New Roman"/>
          <w:sz w:val="24"/>
          <w:szCs w:val="24"/>
        </w:rPr>
        <w:t xml:space="preserve"> to become immortal. The n</w:t>
      </w:r>
      <w:r w:rsidR="00C42432" w:rsidRPr="009A1BF6">
        <w:rPr>
          <w:rFonts w:ascii="Times New Roman" w:hAnsi="Times New Roman" w:cs="Times New Roman"/>
          <w:sz w:val="24"/>
          <w:szCs w:val="24"/>
        </w:rPr>
        <w:t>umerous people who line up to pay two hundred dollars to be John Malkovich for fifte</w:t>
      </w:r>
      <w:r w:rsidR="00795283" w:rsidRPr="009A1BF6">
        <w:rPr>
          <w:rFonts w:ascii="Times New Roman" w:hAnsi="Times New Roman" w:cs="Times New Roman"/>
          <w:sz w:val="24"/>
          <w:szCs w:val="24"/>
        </w:rPr>
        <w:t>en minutes</w:t>
      </w:r>
      <w:r w:rsidR="001A77A3" w:rsidRPr="009A1BF6">
        <w:rPr>
          <w:rFonts w:ascii="Times New Roman" w:hAnsi="Times New Roman" w:cs="Times New Roman"/>
          <w:sz w:val="24"/>
          <w:szCs w:val="24"/>
        </w:rPr>
        <w:t xml:space="preserve"> also show</w:t>
      </w:r>
      <w:r w:rsidR="00795283" w:rsidRPr="009A1BF6">
        <w:rPr>
          <w:rFonts w:ascii="Times New Roman" w:hAnsi="Times New Roman" w:cs="Times New Roman"/>
          <w:sz w:val="24"/>
          <w:szCs w:val="24"/>
        </w:rPr>
        <w:t xml:space="preserve"> their desperation for more meaning in life</w:t>
      </w:r>
      <w:r w:rsidR="00AC5E2E">
        <w:rPr>
          <w:rFonts w:ascii="Times New Roman" w:hAnsi="Times New Roman" w:cs="Times New Roman"/>
          <w:sz w:val="24"/>
          <w:szCs w:val="24"/>
        </w:rPr>
        <w:t>.</w:t>
      </w:r>
      <w:r w:rsidR="001A77A3" w:rsidRPr="009A1BF6">
        <w:rPr>
          <w:rFonts w:ascii="Times New Roman" w:hAnsi="Times New Roman" w:cs="Times New Roman"/>
          <w:sz w:val="24"/>
          <w:szCs w:val="24"/>
        </w:rPr>
        <w:t xml:space="preserve"> All of t</w:t>
      </w:r>
      <w:r w:rsidR="003300F2" w:rsidRPr="009A1BF6">
        <w:rPr>
          <w:rFonts w:ascii="Times New Roman" w:hAnsi="Times New Roman" w:cs="Times New Roman"/>
          <w:sz w:val="24"/>
          <w:szCs w:val="24"/>
        </w:rPr>
        <w:t>his demand for wanting to be someone else</w:t>
      </w:r>
      <w:r w:rsidR="001A77A3" w:rsidRPr="009A1BF6">
        <w:rPr>
          <w:rFonts w:ascii="Times New Roman" w:hAnsi="Times New Roman" w:cs="Times New Roman"/>
          <w:sz w:val="24"/>
          <w:szCs w:val="24"/>
        </w:rPr>
        <w:t>, that the grass is always greener on the other side, demonstrates how there exists a restriction in society with ourselves and the generalized other, that we always want what we cannot have. This movie depicts several concepts regarding the self and how it is formed, and can be analyzed using Mead’s theory on the self</w:t>
      </w:r>
      <w:r w:rsidR="00F83202" w:rsidRPr="009A1BF6">
        <w:rPr>
          <w:rFonts w:ascii="Times New Roman" w:hAnsi="Times New Roman" w:cs="Times New Roman"/>
          <w:sz w:val="24"/>
          <w:szCs w:val="24"/>
        </w:rPr>
        <w:t xml:space="preserve"> and self-formation</w:t>
      </w:r>
      <w:r w:rsidR="001A77A3" w:rsidRPr="009A1BF6">
        <w:rPr>
          <w:rFonts w:ascii="Times New Roman" w:hAnsi="Times New Roman" w:cs="Times New Roman"/>
          <w:sz w:val="24"/>
          <w:szCs w:val="24"/>
        </w:rPr>
        <w:t>, Cooley’s</w:t>
      </w:r>
      <w:r w:rsidR="006C3221" w:rsidRPr="009A1BF6">
        <w:rPr>
          <w:rFonts w:ascii="Times New Roman" w:hAnsi="Times New Roman" w:cs="Times New Roman"/>
          <w:sz w:val="24"/>
          <w:szCs w:val="24"/>
        </w:rPr>
        <w:t xml:space="preserve"> theory of the</w:t>
      </w:r>
      <w:r w:rsidR="001A77A3" w:rsidRPr="009A1BF6">
        <w:rPr>
          <w:rFonts w:ascii="Times New Roman" w:hAnsi="Times New Roman" w:cs="Times New Roman"/>
          <w:sz w:val="24"/>
          <w:szCs w:val="24"/>
        </w:rPr>
        <w:t xml:space="preserve"> </w:t>
      </w:r>
      <w:r w:rsidR="00F83202" w:rsidRPr="009A1BF6">
        <w:rPr>
          <w:rFonts w:ascii="Times New Roman" w:hAnsi="Times New Roman" w:cs="Times New Roman"/>
          <w:sz w:val="24"/>
          <w:szCs w:val="24"/>
        </w:rPr>
        <w:t>looking-glass self, and Goffman’s presentation of s</w:t>
      </w:r>
      <w:r w:rsidR="006C3221" w:rsidRPr="009A1BF6">
        <w:rPr>
          <w:rFonts w:ascii="Times New Roman" w:hAnsi="Times New Roman" w:cs="Times New Roman"/>
          <w:sz w:val="24"/>
          <w:szCs w:val="24"/>
        </w:rPr>
        <w:t>elf.</w:t>
      </w:r>
    </w:p>
    <w:p w:rsidR="00691F1E" w:rsidRPr="009A1BF6" w:rsidRDefault="002C3FBA" w:rsidP="008710A2">
      <w:pPr>
        <w:spacing w:line="480" w:lineRule="auto"/>
        <w:rPr>
          <w:rFonts w:ascii="Times New Roman" w:hAnsi="Times New Roman" w:cs="Times New Roman"/>
          <w:sz w:val="24"/>
          <w:szCs w:val="24"/>
        </w:rPr>
      </w:pPr>
      <w:r w:rsidRPr="009A1BF6">
        <w:rPr>
          <w:rFonts w:ascii="Times New Roman" w:hAnsi="Times New Roman" w:cs="Times New Roman"/>
          <w:sz w:val="24"/>
          <w:szCs w:val="24"/>
        </w:rPr>
        <w:tab/>
        <w:t xml:space="preserve">Mead’s theory of the self and self-formation revolves around the mind, self, and </w:t>
      </w:r>
      <w:r w:rsidR="003300F2" w:rsidRPr="009A1BF6">
        <w:rPr>
          <w:rFonts w:ascii="Times New Roman" w:hAnsi="Times New Roman" w:cs="Times New Roman"/>
          <w:sz w:val="24"/>
          <w:szCs w:val="24"/>
        </w:rPr>
        <w:t xml:space="preserve">the </w:t>
      </w:r>
      <w:r w:rsidRPr="009A1BF6">
        <w:rPr>
          <w:rFonts w:ascii="Times New Roman" w:hAnsi="Times New Roman" w:cs="Times New Roman"/>
          <w:sz w:val="24"/>
          <w:szCs w:val="24"/>
        </w:rPr>
        <w:t>generalized other</w:t>
      </w:r>
      <w:r w:rsidR="00AC5E2E">
        <w:rPr>
          <w:rFonts w:ascii="Times New Roman" w:hAnsi="Times New Roman" w:cs="Times New Roman"/>
          <w:sz w:val="24"/>
          <w:szCs w:val="24"/>
        </w:rPr>
        <w:t xml:space="preserve">. </w:t>
      </w:r>
      <w:r w:rsidRPr="009A1BF6">
        <w:rPr>
          <w:rFonts w:ascii="Times New Roman" w:hAnsi="Times New Roman" w:cs="Times New Roman"/>
          <w:sz w:val="24"/>
          <w:szCs w:val="24"/>
        </w:rPr>
        <w:t xml:space="preserve">His central idea is that the self is formed </w:t>
      </w:r>
      <w:r w:rsidR="00DA1019" w:rsidRPr="009A1BF6">
        <w:rPr>
          <w:rFonts w:ascii="Times New Roman" w:hAnsi="Times New Roman" w:cs="Times New Roman"/>
          <w:sz w:val="24"/>
          <w:szCs w:val="24"/>
        </w:rPr>
        <w:t xml:space="preserve">through the internalization of language and </w:t>
      </w:r>
      <w:r w:rsidRPr="009A1BF6">
        <w:rPr>
          <w:rFonts w:ascii="Times New Roman" w:hAnsi="Times New Roman" w:cs="Times New Roman"/>
          <w:sz w:val="24"/>
          <w:szCs w:val="24"/>
        </w:rPr>
        <w:t>by understanding the role of the other,</w:t>
      </w:r>
      <w:r w:rsidR="006C3221" w:rsidRPr="009A1BF6">
        <w:rPr>
          <w:rFonts w:ascii="Times New Roman" w:hAnsi="Times New Roman" w:cs="Times New Roman"/>
          <w:sz w:val="24"/>
          <w:szCs w:val="24"/>
        </w:rPr>
        <w:t xml:space="preserve"> </w:t>
      </w:r>
      <w:r w:rsidRPr="009A1BF6">
        <w:rPr>
          <w:rFonts w:ascii="Times New Roman" w:hAnsi="Times New Roman" w:cs="Times New Roman"/>
          <w:sz w:val="24"/>
          <w:szCs w:val="24"/>
        </w:rPr>
        <w:t>by role-taking and role-making (C.K.).</w:t>
      </w:r>
      <w:r w:rsidR="00D60739" w:rsidRPr="009A1BF6">
        <w:rPr>
          <w:rFonts w:ascii="Times New Roman" w:hAnsi="Times New Roman" w:cs="Times New Roman"/>
          <w:sz w:val="24"/>
          <w:szCs w:val="24"/>
        </w:rPr>
        <w:t xml:space="preserve"> </w:t>
      </w:r>
      <w:r w:rsidR="00DA1019" w:rsidRPr="009A1BF6">
        <w:rPr>
          <w:rFonts w:ascii="Times New Roman" w:hAnsi="Times New Roman" w:cs="Times New Roman"/>
          <w:sz w:val="24"/>
          <w:szCs w:val="24"/>
        </w:rPr>
        <w:t xml:space="preserve">Mead </w:t>
      </w:r>
      <w:r w:rsidR="00D60739" w:rsidRPr="009A1BF6">
        <w:rPr>
          <w:rFonts w:ascii="Times New Roman" w:hAnsi="Times New Roman" w:cs="Times New Roman"/>
          <w:sz w:val="24"/>
          <w:szCs w:val="24"/>
        </w:rPr>
        <w:t xml:space="preserve">described how language forms the self </w:t>
      </w:r>
      <w:r w:rsidR="00DA1019" w:rsidRPr="009A1BF6">
        <w:rPr>
          <w:rFonts w:ascii="Times New Roman" w:hAnsi="Times New Roman" w:cs="Times New Roman"/>
          <w:sz w:val="24"/>
          <w:szCs w:val="24"/>
        </w:rPr>
        <w:t>by proposing that t</w:t>
      </w:r>
      <w:r w:rsidR="00D60739" w:rsidRPr="009A1BF6">
        <w:rPr>
          <w:rFonts w:ascii="Times New Roman" w:hAnsi="Times New Roman" w:cs="Times New Roman"/>
          <w:sz w:val="24"/>
          <w:szCs w:val="24"/>
        </w:rPr>
        <w:t>here exist</w:t>
      </w:r>
      <w:r w:rsidR="00DA1019" w:rsidRPr="009A1BF6">
        <w:rPr>
          <w:rFonts w:ascii="Times New Roman" w:hAnsi="Times New Roman" w:cs="Times New Roman"/>
          <w:sz w:val="24"/>
          <w:szCs w:val="24"/>
        </w:rPr>
        <w:t xml:space="preserve">s a communicative </w:t>
      </w:r>
      <w:r w:rsidR="00DA1019" w:rsidRPr="009A1BF6">
        <w:rPr>
          <w:rFonts w:ascii="Times New Roman" w:hAnsi="Times New Roman" w:cs="Times New Roman"/>
          <w:sz w:val="24"/>
          <w:szCs w:val="24"/>
        </w:rPr>
        <w:lastRenderedPageBreak/>
        <w:t xml:space="preserve">process between the </w:t>
      </w:r>
      <w:r w:rsidR="00D60739" w:rsidRPr="009A1BF6">
        <w:rPr>
          <w:rFonts w:ascii="Times New Roman" w:hAnsi="Times New Roman" w:cs="Times New Roman"/>
          <w:sz w:val="24"/>
          <w:szCs w:val="24"/>
        </w:rPr>
        <w:t>‘</w:t>
      </w:r>
      <w:r w:rsidR="00DA1019" w:rsidRPr="009A1BF6">
        <w:rPr>
          <w:rFonts w:ascii="Times New Roman" w:hAnsi="Times New Roman" w:cs="Times New Roman"/>
          <w:sz w:val="24"/>
          <w:szCs w:val="24"/>
        </w:rPr>
        <w:t>I</w:t>
      </w:r>
      <w:r w:rsidR="00D60739" w:rsidRPr="009A1BF6">
        <w:rPr>
          <w:rFonts w:ascii="Times New Roman" w:hAnsi="Times New Roman" w:cs="Times New Roman"/>
          <w:sz w:val="24"/>
          <w:szCs w:val="24"/>
        </w:rPr>
        <w:t>’</w:t>
      </w:r>
      <w:r w:rsidR="00DA1019" w:rsidRPr="009A1BF6">
        <w:rPr>
          <w:rFonts w:ascii="Times New Roman" w:hAnsi="Times New Roman" w:cs="Times New Roman"/>
          <w:sz w:val="24"/>
          <w:szCs w:val="24"/>
        </w:rPr>
        <w:t xml:space="preserve"> and the </w:t>
      </w:r>
      <w:r w:rsidR="00D60739" w:rsidRPr="009A1BF6">
        <w:rPr>
          <w:rFonts w:ascii="Times New Roman" w:hAnsi="Times New Roman" w:cs="Times New Roman"/>
          <w:sz w:val="24"/>
          <w:szCs w:val="24"/>
        </w:rPr>
        <w:t>‘</w:t>
      </w:r>
      <w:r w:rsidR="00DA1019" w:rsidRPr="009A1BF6">
        <w:rPr>
          <w:rFonts w:ascii="Times New Roman" w:hAnsi="Times New Roman" w:cs="Times New Roman"/>
          <w:sz w:val="24"/>
          <w:szCs w:val="24"/>
        </w:rPr>
        <w:t>Me</w:t>
      </w:r>
      <w:r w:rsidR="00D60739" w:rsidRPr="009A1BF6">
        <w:rPr>
          <w:rFonts w:ascii="Times New Roman" w:hAnsi="Times New Roman" w:cs="Times New Roman"/>
          <w:sz w:val="24"/>
          <w:szCs w:val="24"/>
        </w:rPr>
        <w:t>’</w:t>
      </w:r>
      <w:r w:rsidR="00DA1019" w:rsidRPr="009A1BF6">
        <w:rPr>
          <w:rFonts w:ascii="Times New Roman" w:hAnsi="Times New Roman" w:cs="Times New Roman"/>
          <w:sz w:val="24"/>
          <w:szCs w:val="24"/>
        </w:rPr>
        <w:t xml:space="preserve"> (p.128). </w:t>
      </w:r>
      <w:r w:rsidR="00D60739" w:rsidRPr="009A1BF6">
        <w:rPr>
          <w:rFonts w:ascii="Times New Roman" w:hAnsi="Times New Roman" w:cs="Times New Roman"/>
          <w:sz w:val="24"/>
          <w:szCs w:val="24"/>
        </w:rPr>
        <w:t xml:space="preserve">The ‘I’ is the initiating subject, and will act on impulse (p.128). </w:t>
      </w:r>
      <w:r w:rsidR="00E87307" w:rsidRPr="009A1BF6">
        <w:rPr>
          <w:rFonts w:ascii="Times New Roman" w:hAnsi="Times New Roman" w:cs="Times New Roman"/>
          <w:sz w:val="24"/>
          <w:szCs w:val="24"/>
        </w:rPr>
        <w:t>Using the movie as an example, Craig can be seen as the ‘I’, as he is impulsive and acts out irrational</w:t>
      </w:r>
      <w:r w:rsidR="00C1081C" w:rsidRPr="009A1BF6">
        <w:rPr>
          <w:rFonts w:ascii="Times New Roman" w:hAnsi="Times New Roman" w:cs="Times New Roman"/>
          <w:sz w:val="24"/>
          <w:szCs w:val="24"/>
        </w:rPr>
        <w:t>ly based on how he feels in a given</w:t>
      </w:r>
      <w:r w:rsidR="00E87307" w:rsidRPr="009A1BF6">
        <w:rPr>
          <w:rFonts w:ascii="Times New Roman" w:hAnsi="Times New Roman" w:cs="Times New Roman"/>
          <w:sz w:val="24"/>
          <w:szCs w:val="24"/>
        </w:rPr>
        <w:t xml:space="preserve"> moment. For example, when he locks up his wife with the monkey in the monkey’</w:t>
      </w:r>
      <w:r w:rsidR="00C1081C" w:rsidRPr="009A1BF6">
        <w:rPr>
          <w:rFonts w:ascii="Times New Roman" w:hAnsi="Times New Roman" w:cs="Times New Roman"/>
          <w:sz w:val="24"/>
          <w:szCs w:val="24"/>
        </w:rPr>
        <w:t>s cage, he tapes her mouth and ties up her hands, it demonstrates how he does not think twice about his actions</w:t>
      </w:r>
      <w:r w:rsidR="00844DF1" w:rsidRPr="009A1BF6">
        <w:rPr>
          <w:rFonts w:ascii="Times New Roman" w:hAnsi="Times New Roman" w:cs="Times New Roman"/>
          <w:sz w:val="24"/>
          <w:szCs w:val="24"/>
        </w:rPr>
        <w:t>,</w:t>
      </w:r>
      <w:r w:rsidR="00C1081C" w:rsidRPr="009A1BF6">
        <w:rPr>
          <w:rFonts w:ascii="Times New Roman" w:hAnsi="Times New Roman" w:cs="Times New Roman"/>
          <w:sz w:val="24"/>
          <w:szCs w:val="24"/>
        </w:rPr>
        <w:t xml:space="preserve"> or how crazy he may seem by locking up his wife</w:t>
      </w:r>
      <w:r w:rsidR="00043D1D" w:rsidRPr="009A1BF6">
        <w:rPr>
          <w:rFonts w:ascii="Times New Roman" w:hAnsi="Times New Roman" w:cs="Times New Roman"/>
          <w:sz w:val="24"/>
          <w:szCs w:val="24"/>
        </w:rPr>
        <w:t>,</w:t>
      </w:r>
      <w:r w:rsidR="00C1081C" w:rsidRPr="009A1BF6">
        <w:rPr>
          <w:rFonts w:ascii="Times New Roman" w:hAnsi="Times New Roman" w:cs="Times New Roman"/>
          <w:sz w:val="24"/>
          <w:szCs w:val="24"/>
        </w:rPr>
        <w:t xml:space="preserve"> and is a perfect example of how the ‘I’ acts. When a manage</w:t>
      </w:r>
      <w:r w:rsidR="00BE5C17" w:rsidRPr="009A1BF6">
        <w:rPr>
          <w:rFonts w:ascii="Times New Roman" w:hAnsi="Times New Roman" w:cs="Times New Roman"/>
          <w:sz w:val="24"/>
          <w:szCs w:val="24"/>
        </w:rPr>
        <w:t xml:space="preserve">r tells a worker about </w:t>
      </w:r>
      <w:r w:rsidR="00C1081C" w:rsidRPr="009A1BF6">
        <w:rPr>
          <w:rFonts w:ascii="Times New Roman" w:hAnsi="Times New Roman" w:cs="Times New Roman"/>
          <w:sz w:val="24"/>
          <w:szCs w:val="24"/>
        </w:rPr>
        <w:t xml:space="preserve">not </w:t>
      </w:r>
      <w:r w:rsidR="00BE5C17" w:rsidRPr="009A1BF6">
        <w:rPr>
          <w:rFonts w:ascii="Times New Roman" w:hAnsi="Times New Roman" w:cs="Times New Roman"/>
          <w:sz w:val="24"/>
          <w:szCs w:val="24"/>
        </w:rPr>
        <w:t xml:space="preserve">having </w:t>
      </w:r>
      <w:r w:rsidR="00C1081C" w:rsidRPr="009A1BF6">
        <w:rPr>
          <w:rFonts w:ascii="Times New Roman" w:hAnsi="Times New Roman" w:cs="Times New Roman"/>
          <w:sz w:val="24"/>
          <w:szCs w:val="24"/>
        </w:rPr>
        <w:t>done their job correctly and starts yelling at them, the initial response</w:t>
      </w:r>
      <w:r w:rsidR="00BE5C17" w:rsidRPr="009A1BF6">
        <w:rPr>
          <w:rFonts w:ascii="Times New Roman" w:hAnsi="Times New Roman" w:cs="Times New Roman"/>
          <w:sz w:val="24"/>
          <w:szCs w:val="24"/>
        </w:rPr>
        <w:t xml:space="preserve"> (the ‘I’)</w:t>
      </w:r>
      <w:r w:rsidR="00C1081C" w:rsidRPr="009A1BF6">
        <w:rPr>
          <w:rFonts w:ascii="Times New Roman" w:hAnsi="Times New Roman" w:cs="Times New Roman"/>
          <w:sz w:val="24"/>
          <w:szCs w:val="24"/>
        </w:rPr>
        <w:t xml:space="preserve"> of the </w:t>
      </w:r>
      <w:r w:rsidR="00BE5C17" w:rsidRPr="009A1BF6">
        <w:rPr>
          <w:rFonts w:ascii="Times New Roman" w:hAnsi="Times New Roman" w:cs="Times New Roman"/>
          <w:sz w:val="24"/>
          <w:szCs w:val="24"/>
        </w:rPr>
        <w:t>worker</w:t>
      </w:r>
      <w:r w:rsidR="00C1081C" w:rsidRPr="009A1BF6">
        <w:rPr>
          <w:rFonts w:ascii="Times New Roman" w:hAnsi="Times New Roman" w:cs="Times New Roman"/>
          <w:sz w:val="24"/>
          <w:szCs w:val="24"/>
        </w:rPr>
        <w:t xml:space="preserve"> is to yell back an</w:t>
      </w:r>
      <w:r w:rsidR="00BE5C17" w:rsidRPr="009A1BF6">
        <w:rPr>
          <w:rFonts w:ascii="Times New Roman" w:hAnsi="Times New Roman" w:cs="Times New Roman"/>
          <w:sz w:val="24"/>
          <w:szCs w:val="24"/>
        </w:rPr>
        <w:t xml:space="preserve">d argue as he or she </w:t>
      </w:r>
      <w:r w:rsidR="00C1081C" w:rsidRPr="009A1BF6">
        <w:rPr>
          <w:rFonts w:ascii="Times New Roman" w:hAnsi="Times New Roman" w:cs="Times New Roman"/>
          <w:sz w:val="24"/>
          <w:szCs w:val="24"/>
        </w:rPr>
        <w:t xml:space="preserve">may </w:t>
      </w:r>
      <w:r w:rsidR="00BE5C17" w:rsidRPr="009A1BF6">
        <w:rPr>
          <w:rFonts w:ascii="Times New Roman" w:hAnsi="Times New Roman" w:cs="Times New Roman"/>
          <w:sz w:val="24"/>
          <w:szCs w:val="24"/>
        </w:rPr>
        <w:t>feel</w:t>
      </w:r>
      <w:r w:rsidR="00C1081C" w:rsidRPr="009A1BF6">
        <w:rPr>
          <w:rFonts w:ascii="Times New Roman" w:hAnsi="Times New Roman" w:cs="Times New Roman"/>
          <w:sz w:val="24"/>
          <w:szCs w:val="24"/>
        </w:rPr>
        <w:t xml:space="preserve"> insulted. However, Mead states that </w:t>
      </w:r>
      <w:r w:rsidR="00BE5C17" w:rsidRPr="009A1BF6">
        <w:rPr>
          <w:rFonts w:ascii="Times New Roman" w:hAnsi="Times New Roman" w:cs="Times New Roman"/>
          <w:sz w:val="24"/>
          <w:szCs w:val="24"/>
        </w:rPr>
        <w:t xml:space="preserve">we are self-conscious human beings, and are capable to control our actions by imagining the internalized attitudes of others (C.K.). The initial ‘I’ response to this situation switches and becomes a ‘Me’ response when the individual becomes aware of his or her actions by imagining the perspective of others, and can view his or her actions through this perspective (C.K.). The worker might imagine getting fired or reprimanded </w:t>
      </w:r>
      <w:r w:rsidR="007E10D3" w:rsidRPr="009A1BF6">
        <w:rPr>
          <w:rFonts w:ascii="Times New Roman" w:hAnsi="Times New Roman" w:cs="Times New Roman"/>
          <w:sz w:val="24"/>
          <w:szCs w:val="24"/>
        </w:rPr>
        <w:t xml:space="preserve">from work, and </w:t>
      </w:r>
      <w:r w:rsidR="00BE5C17" w:rsidRPr="009A1BF6">
        <w:rPr>
          <w:rFonts w:ascii="Times New Roman" w:hAnsi="Times New Roman" w:cs="Times New Roman"/>
          <w:sz w:val="24"/>
          <w:szCs w:val="24"/>
        </w:rPr>
        <w:t xml:space="preserve">imagines how his or her manager may respond to these reactions, and changes his or her attitude toward the situation and may respond </w:t>
      </w:r>
      <w:r w:rsidR="007E10D3" w:rsidRPr="009A1BF6">
        <w:rPr>
          <w:rFonts w:ascii="Times New Roman" w:hAnsi="Times New Roman" w:cs="Times New Roman"/>
          <w:sz w:val="24"/>
          <w:szCs w:val="24"/>
        </w:rPr>
        <w:t xml:space="preserve">instead </w:t>
      </w:r>
      <w:r w:rsidR="00BE5C17" w:rsidRPr="009A1BF6">
        <w:rPr>
          <w:rFonts w:ascii="Times New Roman" w:hAnsi="Times New Roman" w:cs="Times New Roman"/>
          <w:sz w:val="24"/>
          <w:szCs w:val="24"/>
        </w:rPr>
        <w:t>calmly by saying</w:t>
      </w:r>
      <w:r w:rsidR="007E10D3" w:rsidRPr="009A1BF6">
        <w:rPr>
          <w:rFonts w:ascii="Times New Roman" w:hAnsi="Times New Roman" w:cs="Times New Roman"/>
          <w:sz w:val="24"/>
          <w:szCs w:val="24"/>
        </w:rPr>
        <w:t xml:space="preserve"> they un</w:t>
      </w:r>
      <w:r w:rsidR="00844DF1" w:rsidRPr="009A1BF6">
        <w:rPr>
          <w:rFonts w:ascii="Times New Roman" w:hAnsi="Times New Roman" w:cs="Times New Roman"/>
          <w:sz w:val="24"/>
          <w:szCs w:val="24"/>
        </w:rPr>
        <w:t>derstand and are sorry. However,</w:t>
      </w:r>
      <w:r w:rsidR="007E10D3" w:rsidRPr="009A1BF6">
        <w:rPr>
          <w:rFonts w:ascii="Times New Roman" w:hAnsi="Times New Roman" w:cs="Times New Roman"/>
          <w:sz w:val="24"/>
          <w:szCs w:val="24"/>
        </w:rPr>
        <w:t xml:space="preserve"> Mead states that</w:t>
      </w:r>
      <w:r w:rsidR="00BE5C17" w:rsidRPr="009A1BF6">
        <w:rPr>
          <w:rFonts w:ascii="Times New Roman" w:hAnsi="Times New Roman" w:cs="Times New Roman"/>
          <w:sz w:val="24"/>
          <w:szCs w:val="24"/>
        </w:rPr>
        <w:t xml:space="preserve"> </w:t>
      </w:r>
      <w:r w:rsidR="007E10D3" w:rsidRPr="009A1BF6">
        <w:rPr>
          <w:rFonts w:ascii="Times New Roman" w:hAnsi="Times New Roman" w:cs="Times New Roman"/>
          <w:sz w:val="24"/>
          <w:szCs w:val="24"/>
        </w:rPr>
        <w:t>sometimes, the ‘Me’ stage does not occur, when an impu</w:t>
      </w:r>
      <w:r w:rsidR="00043D1D" w:rsidRPr="009A1BF6">
        <w:rPr>
          <w:rFonts w:ascii="Times New Roman" w:hAnsi="Times New Roman" w:cs="Times New Roman"/>
          <w:sz w:val="24"/>
          <w:szCs w:val="24"/>
        </w:rPr>
        <w:t>lse is so powerful that it can move</w:t>
      </w:r>
      <w:r w:rsidR="007E10D3" w:rsidRPr="009A1BF6">
        <w:rPr>
          <w:rFonts w:ascii="Times New Roman" w:hAnsi="Times New Roman" w:cs="Times New Roman"/>
          <w:sz w:val="24"/>
          <w:szCs w:val="24"/>
        </w:rPr>
        <w:t xml:space="preserve"> into overt conduct</w:t>
      </w:r>
      <w:r w:rsidR="00043D1D" w:rsidRPr="009A1BF6">
        <w:rPr>
          <w:rFonts w:ascii="Times New Roman" w:hAnsi="Times New Roman" w:cs="Times New Roman"/>
          <w:sz w:val="24"/>
          <w:szCs w:val="24"/>
        </w:rPr>
        <w:t>,</w:t>
      </w:r>
      <w:r w:rsidR="007E10D3" w:rsidRPr="009A1BF6">
        <w:rPr>
          <w:rFonts w:ascii="Times New Roman" w:hAnsi="Times New Roman" w:cs="Times New Roman"/>
          <w:sz w:val="24"/>
          <w:szCs w:val="24"/>
        </w:rPr>
        <w:t xml:space="preserve"> even though humans have the capacit</w:t>
      </w:r>
      <w:r w:rsidR="00020EA3" w:rsidRPr="009A1BF6">
        <w:rPr>
          <w:rFonts w:ascii="Times New Roman" w:hAnsi="Times New Roman" w:cs="Times New Roman"/>
          <w:sz w:val="24"/>
          <w:szCs w:val="24"/>
        </w:rPr>
        <w:t>y for the self-conscious (C.K</w:t>
      </w:r>
      <w:r w:rsidR="00477C8C" w:rsidRPr="009A1BF6">
        <w:rPr>
          <w:rFonts w:ascii="Times New Roman" w:hAnsi="Times New Roman" w:cs="Times New Roman"/>
          <w:sz w:val="24"/>
          <w:szCs w:val="24"/>
        </w:rPr>
        <w:t xml:space="preserve">). The self is </w:t>
      </w:r>
      <w:r w:rsidR="00A12214" w:rsidRPr="009A1BF6">
        <w:rPr>
          <w:rFonts w:ascii="Times New Roman" w:hAnsi="Times New Roman" w:cs="Times New Roman"/>
          <w:sz w:val="24"/>
          <w:szCs w:val="24"/>
        </w:rPr>
        <w:t>made from a communicative alternation between the ‘I’ and the ‘Me’</w:t>
      </w:r>
      <w:r w:rsidR="00020EA3" w:rsidRPr="009A1BF6">
        <w:rPr>
          <w:rFonts w:ascii="Times New Roman" w:hAnsi="Times New Roman" w:cs="Times New Roman"/>
          <w:sz w:val="24"/>
          <w:szCs w:val="24"/>
        </w:rPr>
        <w:t xml:space="preserve"> which </w:t>
      </w:r>
      <w:r w:rsidR="00477C8C" w:rsidRPr="009A1BF6">
        <w:rPr>
          <w:rFonts w:ascii="Times New Roman" w:hAnsi="Times New Roman" w:cs="Times New Roman"/>
          <w:sz w:val="24"/>
          <w:szCs w:val="24"/>
        </w:rPr>
        <w:t>comes from social experience</w:t>
      </w:r>
      <w:r w:rsidR="00A12214" w:rsidRPr="009A1BF6">
        <w:rPr>
          <w:rFonts w:ascii="Times New Roman" w:hAnsi="Times New Roman" w:cs="Times New Roman"/>
          <w:sz w:val="24"/>
          <w:szCs w:val="24"/>
        </w:rPr>
        <w:t>,</w:t>
      </w:r>
      <w:r w:rsidR="00477C8C" w:rsidRPr="009A1BF6">
        <w:rPr>
          <w:rFonts w:ascii="Times New Roman" w:hAnsi="Times New Roman" w:cs="Times New Roman"/>
          <w:sz w:val="24"/>
          <w:szCs w:val="24"/>
        </w:rPr>
        <w:t xml:space="preserve"> </w:t>
      </w:r>
      <w:r w:rsidR="006603F0" w:rsidRPr="009A1BF6">
        <w:rPr>
          <w:rFonts w:ascii="Times New Roman" w:hAnsi="Times New Roman" w:cs="Times New Roman"/>
          <w:sz w:val="24"/>
          <w:szCs w:val="24"/>
        </w:rPr>
        <w:t>and is how humans control their conduct</w:t>
      </w:r>
      <w:r w:rsidR="00A12214" w:rsidRPr="009A1BF6">
        <w:rPr>
          <w:rFonts w:ascii="Times New Roman" w:hAnsi="Times New Roman" w:cs="Times New Roman"/>
          <w:sz w:val="24"/>
          <w:szCs w:val="24"/>
        </w:rPr>
        <w:t>,</w:t>
      </w:r>
      <w:r w:rsidR="00477C8C" w:rsidRPr="009A1BF6">
        <w:rPr>
          <w:rFonts w:ascii="Times New Roman" w:hAnsi="Times New Roman" w:cs="Times New Roman"/>
          <w:sz w:val="24"/>
          <w:szCs w:val="24"/>
        </w:rPr>
        <w:t xml:space="preserve"> by responding to their imagined appearance</w:t>
      </w:r>
      <w:r w:rsidR="006603F0" w:rsidRPr="009A1BF6">
        <w:rPr>
          <w:rFonts w:ascii="Times New Roman" w:hAnsi="Times New Roman" w:cs="Times New Roman"/>
          <w:sz w:val="24"/>
          <w:szCs w:val="24"/>
        </w:rPr>
        <w:t xml:space="preserve"> (C.K</w:t>
      </w:r>
      <w:r w:rsidR="003F481A" w:rsidRPr="009A1BF6">
        <w:rPr>
          <w:rFonts w:ascii="Times New Roman" w:hAnsi="Times New Roman" w:cs="Times New Roman"/>
          <w:sz w:val="24"/>
          <w:szCs w:val="24"/>
        </w:rPr>
        <w:t xml:space="preserve">.). Emphasizing on how important language is in the development of self, Mead also added that gestures are an important form of communication (C.K.). </w:t>
      </w:r>
      <w:r w:rsidR="00556ABA" w:rsidRPr="009A1BF6">
        <w:rPr>
          <w:rFonts w:ascii="Times New Roman" w:hAnsi="Times New Roman" w:cs="Times New Roman"/>
          <w:sz w:val="24"/>
          <w:szCs w:val="24"/>
        </w:rPr>
        <w:t xml:space="preserve">Gestures of animals or humans have meaning if they mean the same thing to both organisms, and </w:t>
      </w:r>
      <w:r w:rsidR="00844DF1" w:rsidRPr="009A1BF6">
        <w:rPr>
          <w:rFonts w:ascii="Times New Roman" w:hAnsi="Times New Roman" w:cs="Times New Roman"/>
          <w:sz w:val="24"/>
          <w:szCs w:val="24"/>
        </w:rPr>
        <w:t xml:space="preserve">he </w:t>
      </w:r>
      <w:r w:rsidR="00556ABA" w:rsidRPr="009A1BF6">
        <w:rPr>
          <w:rFonts w:ascii="Times New Roman" w:hAnsi="Times New Roman" w:cs="Times New Roman"/>
          <w:sz w:val="24"/>
          <w:szCs w:val="24"/>
        </w:rPr>
        <w:t>defined</w:t>
      </w:r>
      <w:r w:rsidR="00844DF1" w:rsidRPr="009A1BF6">
        <w:rPr>
          <w:rFonts w:ascii="Times New Roman" w:hAnsi="Times New Roman" w:cs="Times New Roman"/>
          <w:sz w:val="24"/>
          <w:szCs w:val="24"/>
        </w:rPr>
        <w:t xml:space="preserve"> gestures</w:t>
      </w:r>
      <w:r w:rsidR="00556ABA" w:rsidRPr="009A1BF6">
        <w:rPr>
          <w:rFonts w:ascii="Times New Roman" w:hAnsi="Times New Roman" w:cs="Times New Roman"/>
          <w:sz w:val="24"/>
          <w:szCs w:val="24"/>
        </w:rPr>
        <w:t xml:space="preserve"> as the behavioural responses of animals to stimu</w:t>
      </w:r>
      <w:r w:rsidR="00283746" w:rsidRPr="009A1BF6">
        <w:rPr>
          <w:rFonts w:ascii="Times New Roman" w:hAnsi="Times New Roman" w:cs="Times New Roman"/>
          <w:sz w:val="24"/>
          <w:szCs w:val="24"/>
        </w:rPr>
        <w:t>li from other organ</w:t>
      </w:r>
      <w:r w:rsidR="00765E04" w:rsidRPr="009A1BF6">
        <w:rPr>
          <w:rFonts w:ascii="Times New Roman" w:hAnsi="Times New Roman" w:cs="Times New Roman"/>
          <w:sz w:val="24"/>
          <w:szCs w:val="24"/>
        </w:rPr>
        <w:t xml:space="preserve">isms (C.K.). When </w:t>
      </w:r>
      <w:r w:rsidR="00844DF1" w:rsidRPr="009A1BF6">
        <w:rPr>
          <w:rFonts w:ascii="Times New Roman" w:hAnsi="Times New Roman" w:cs="Times New Roman"/>
          <w:sz w:val="24"/>
          <w:szCs w:val="24"/>
        </w:rPr>
        <w:t xml:space="preserve">Craig ties </w:t>
      </w:r>
      <w:proofErr w:type="spellStart"/>
      <w:r w:rsidR="00844DF1" w:rsidRPr="009A1BF6">
        <w:rPr>
          <w:rFonts w:ascii="Times New Roman" w:hAnsi="Times New Roman" w:cs="Times New Roman"/>
          <w:sz w:val="24"/>
          <w:szCs w:val="24"/>
        </w:rPr>
        <w:lastRenderedPageBreak/>
        <w:t>Lotte’s</w:t>
      </w:r>
      <w:proofErr w:type="spellEnd"/>
      <w:r w:rsidR="00844DF1" w:rsidRPr="009A1BF6">
        <w:rPr>
          <w:rFonts w:ascii="Times New Roman" w:hAnsi="Times New Roman" w:cs="Times New Roman"/>
          <w:sz w:val="24"/>
          <w:szCs w:val="24"/>
        </w:rPr>
        <w:t xml:space="preserve"> hands together with rope, tapes her mouth, and locks her in the monkey’s cage, she becomes restless and furious as she tries to escape but cannot. The monkey has a flash-back of a moment where she helped untie one of her primates, and when </w:t>
      </w:r>
      <w:proofErr w:type="spellStart"/>
      <w:r w:rsidR="00844DF1" w:rsidRPr="009A1BF6">
        <w:rPr>
          <w:rFonts w:ascii="Times New Roman" w:hAnsi="Times New Roman" w:cs="Times New Roman"/>
          <w:sz w:val="24"/>
          <w:szCs w:val="24"/>
        </w:rPr>
        <w:t>Lotte</w:t>
      </w:r>
      <w:proofErr w:type="spellEnd"/>
      <w:r w:rsidR="00844DF1" w:rsidRPr="009A1BF6">
        <w:rPr>
          <w:rFonts w:ascii="Times New Roman" w:hAnsi="Times New Roman" w:cs="Times New Roman"/>
          <w:sz w:val="24"/>
          <w:szCs w:val="24"/>
        </w:rPr>
        <w:t xml:space="preserve"> is squirming and trying to untie her hands, these gestures </w:t>
      </w:r>
      <w:r w:rsidR="00283746" w:rsidRPr="009A1BF6">
        <w:rPr>
          <w:rFonts w:ascii="Times New Roman" w:hAnsi="Times New Roman" w:cs="Times New Roman"/>
          <w:sz w:val="24"/>
          <w:szCs w:val="24"/>
        </w:rPr>
        <w:t>stimulate a response from her monkey, who consequently unties her hands and sets her free. Here, the monkey’</w:t>
      </w:r>
      <w:r w:rsidR="005A2AD3" w:rsidRPr="009A1BF6">
        <w:rPr>
          <w:rFonts w:ascii="Times New Roman" w:hAnsi="Times New Roman" w:cs="Times New Roman"/>
          <w:sz w:val="24"/>
          <w:szCs w:val="24"/>
        </w:rPr>
        <w:t xml:space="preserve">s gesture has significance since </w:t>
      </w:r>
      <w:proofErr w:type="spellStart"/>
      <w:r w:rsidR="005A2AD3" w:rsidRPr="009A1BF6">
        <w:rPr>
          <w:rFonts w:ascii="Times New Roman" w:hAnsi="Times New Roman" w:cs="Times New Roman"/>
          <w:sz w:val="24"/>
          <w:szCs w:val="24"/>
        </w:rPr>
        <w:t>Lotte’s</w:t>
      </w:r>
      <w:proofErr w:type="spellEnd"/>
      <w:r w:rsidR="005A2AD3" w:rsidRPr="009A1BF6">
        <w:rPr>
          <w:rFonts w:ascii="Times New Roman" w:hAnsi="Times New Roman" w:cs="Times New Roman"/>
          <w:sz w:val="24"/>
          <w:szCs w:val="24"/>
        </w:rPr>
        <w:t xml:space="preserve"> gestures </w:t>
      </w:r>
      <w:r w:rsidR="008710A2" w:rsidRPr="009A1BF6">
        <w:rPr>
          <w:rFonts w:ascii="Times New Roman" w:hAnsi="Times New Roman" w:cs="Times New Roman"/>
          <w:sz w:val="24"/>
          <w:szCs w:val="24"/>
        </w:rPr>
        <w:t xml:space="preserve">demonstrate her </w:t>
      </w:r>
      <w:r w:rsidR="005A2AD3" w:rsidRPr="009A1BF6">
        <w:rPr>
          <w:rFonts w:ascii="Times New Roman" w:hAnsi="Times New Roman" w:cs="Times New Roman"/>
          <w:sz w:val="24"/>
          <w:szCs w:val="24"/>
        </w:rPr>
        <w:t>screaming for help</w:t>
      </w:r>
      <w:r w:rsidR="008710A2" w:rsidRPr="009A1BF6">
        <w:rPr>
          <w:rFonts w:ascii="Times New Roman" w:hAnsi="Times New Roman" w:cs="Times New Roman"/>
          <w:sz w:val="24"/>
          <w:szCs w:val="24"/>
        </w:rPr>
        <w:t>,</w:t>
      </w:r>
      <w:r w:rsidR="005A2AD3" w:rsidRPr="009A1BF6">
        <w:rPr>
          <w:rFonts w:ascii="Times New Roman" w:hAnsi="Times New Roman" w:cs="Times New Roman"/>
          <w:sz w:val="24"/>
          <w:szCs w:val="24"/>
        </w:rPr>
        <w:t xml:space="preserve"> </w:t>
      </w:r>
      <w:r w:rsidR="008710A2" w:rsidRPr="009A1BF6">
        <w:rPr>
          <w:rFonts w:ascii="Times New Roman" w:hAnsi="Times New Roman" w:cs="Times New Roman"/>
          <w:sz w:val="24"/>
          <w:szCs w:val="24"/>
        </w:rPr>
        <w:t>produced</w:t>
      </w:r>
      <w:r w:rsidR="005A2AD3" w:rsidRPr="009A1BF6">
        <w:rPr>
          <w:rFonts w:ascii="Times New Roman" w:hAnsi="Times New Roman" w:cs="Times New Roman"/>
          <w:sz w:val="24"/>
          <w:szCs w:val="24"/>
        </w:rPr>
        <w:t xml:space="preserve"> the same meaning in both organisms, the monkey’s responding action </w:t>
      </w:r>
      <w:r w:rsidR="008710A2" w:rsidRPr="009A1BF6">
        <w:rPr>
          <w:rFonts w:ascii="Times New Roman" w:hAnsi="Times New Roman" w:cs="Times New Roman"/>
          <w:sz w:val="24"/>
          <w:szCs w:val="24"/>
        </w:rPr>
        <w:t xml:space="preserve">to untie her hands, </w:t>
      </w:r>
      <w:r w:rsidR="005A2AD3" w:rsidRPr="009A1BF6">
        <w:rPr>
          <w:rFonts w:ascii="Times New Roman" w:hAnsi="Times New Roman" w:cs="Times New Roman"/>
          <w:sz w:val="24"/>
          <w:szCs w:val="24"/>
        </w:rPr>
        <w:t xml:space="preserve">was exactly what </w:t>
      </w:r>
      <w:proofErr w:type="spellStart"/>
      <w:r w:rsidR="005A2AD3" w:rsidRPr="009A1BF6">
        <w:rPr>
          <w:rFonts w:ascii="Times New Roman" w:hAnsi="Times New Roman" w:cs="Times New Roman"/>
          <w:sz w:val="24"/>
          <w:szCs w:val="24"/>
        </w:rPr>
        <w:t>Lotte</w:t>
      </w:r>
      <w:proofErr w:type="spellEnd"/>
      <w:r w:rsidR="005A2AD3" w:rsidRPr="009A1BF6">
        <w:rPr>
          <w:rFonts w:ascii="Times New Roman" w:hAnsi="Times New Roman" w:cs="Times New Roman"/>
          <w:sz w:val="24"/>
          <w:szCs w:val="24"/>
        </w:rPr>
        <w:t xml:space="preserve"> was demanding through her gestures. As Mead states, the meaning of a gesture is found in the response of the second organism to the first (C.K.).</w:t>
      </w:r>
      <w:r w:rsidR="00844DF1" w:rsidRPr="009A1BF6">
        <w:rPr>
          <w:rFonts w:ascii="Times New Roman" w:hAnsi="Times New Roman" w:cs="Times New Roman"/>
          <w:sz w:val="24"/>
          <w:szCs w:val="24"/>
        </w:rPr>
        <w:t>This particular scene demonstrates Mead’</w:t>
      </w:r>
      <w:r w:rsidR="00283746" w:rsidRPr="009A1BF6">
        <w:rPr>
          <w:rFonts w:ascii="Times New Roman" w:hAnsi="Times New Roman" w:cs="Times New Roman"/>
          <w:sz w:val="24"/>
          <w:szCs w:val="24"/>
        </w:rPr>
        <w:t>s theory which states that gestur</w:t>
      </w:r>
      <w:r w:rsidR="00F76CBD" w:rsidRPr="009A1BF6">
        <w:rPr>
          <w:rFonts w:ascii="Times New Roman" w:hAnsi="Times New Roman" w:cs="Times New Roman"/>
          <w:sz w:val="24"/>
          <w:szCs w:val="24"/>
        </w:rPr>
        <w:t>es demonstrate the connection between</w:t>
      </w:r>
      <w:r w:rsidR="00283746" w:rsidRPr="009A1BF6">
        <w:rPr>
          <w:rFonts w:ascii="Times New Roman" w:hAnsi="Times New Roman" w:cs="Times New Roman"/>
          <w:sz w:val="24"/>
          <w:szCs w:val="24"/>
        </w:rPr>
        <w:t xml:space="preserve"> language and the development of </w:t>
      </w:r>
      <w:r w:rsidR="008710A2" w:rsidRPr="009A1BF6">
        <w:rPr>
          <w:rFonts w:ascii="Times New Roman" w:hAnsi="Times New Roman" w:cs="Times New Roman"/>
          <w:sz w:val="24"/>
          <w:szCs w:val="24"/>
        </w:rPr>
        <w:t xml:space="preserve">self. </w:t>
      </w:r>
      <w:r w:rsidR="00AC5E2E">
        <w:rPr>
          <w:rFonts w:ascii="Times New Roman" w:hAnsi="Times New Roman" w:cs="Times New Roman"/>
          <w:sz w:val="24"/>
          <w:szCs w:val="24"/>
        </w:rPr>
        <w:t xml:space="preserve">However, </w:t>
      </w:r>
      <w:r w:rsidR="00DE5CA4" w:rsidRPr="009A1BF6">
        <w:rPr>
          <w:rFonts w:ascii="Times New Roman" w:hAnsi="Times New Roman" w:cs="Times New Roman"/>
          <w:sz w:val="24"/>
          <w:szCs w:val="24"/>
        </w:rPr>
        <w:t xml:space="preserve">can the monkey form as a </w:t>
      </w:r>
      <w:proofErr w:type="spellStart"/>
      <w:r w:rsidR="00DE5CA4" w:rsidRPr="009A1BF6">
        <w:rPr>
          <w:rFonts w:ascii="Times New Roman" w:hAnsi="Times New Roman" w:cs="Times New Roman"/>
          <w:sz w:val="24"/>
          <w:szCs w:val="24"/>
        </w:rPr>
        <w:t>self according</w:t>
      </w:r>
      <w:proofErr w:type="spellEnd"/>
      <w:r w:rsidR="00DE5CA4" w:rsidRPr="009A1BF6">
        <w:rPr>
          <w:rFonts w:ascii="Times New Roman" w:hAnsi="Times New Roman" w:cs="Times New Roman"/>
          <w:sz w:val="24"/>
          <w:szCs w:val="24"/>
        </w:rPr>
        <w:t xml:space="preserve"> to Mead? </w:t>
      </w:r>
      <w:r w:rsidR="007C4CF4" w:rsidRPr="009A1BF6">
        <w:rPr>
          <w:rFonts w:ascii="Times New Roman" w:hAnsi="Times New Roman" w:cs="Times New Roman"/>
          <w:sz w:val="24"/>
          <w:szCs w:val="24"/>
        </w:rPr>
        <w:t xml:space="preserve">It can be said that in this particular scene, the monkey can form </w:t>
      </w:r>
      <w:r w:rsidR="00E230A5" w:rsidRPr="009A1BF6">
        <w:rPr>
          <w:rFonts w:ascii="Times New Roman" w:hAnsi="Times New Roman" w:cs="Times New Roman"/>
          <w:sz w:val="24"/>
          <w:szCs w:val="24"/>
        </w:rPr>
        <w:t xml:space="preserve">only </w:t>
      </w:r>
      <w:r w:rsidR="007C4CF4" w:rsidRPr="009A1BF6">
        <w:rPr>
          <w:rFonts w:ascii="Times New Roman" w:hAnsi="Times New Roman" w:cs="Times New Roman"/>
          <w:sz w:val="24"/>
          <w:szCs w:val="24"/>
        </w:rPr>
        <w:t xml:space="preserve">as a </w:t>
      </w:r>
      <w:r w:rsidR="00DE5CA4" w:rsidRPr="009A1BF6">
        <w:rPr>
          <w:rFonts w:ascii="Times New Roman" w:hAnsi="Times New Roman" w:cs="Times New Roman"/>
          <w:sz w:val="24"/>
          <w:szCs w:val="24"/>
        </w:rPr>
        <w:t>partial-</w:t>
      </w:r>
      <w:r w:rsidR="007C4CF4" w:rsidRPr="009A1BF6">
        <w:rPr>
          <w:rFonts w:ascii="Times New Roman" w:hAnsi="Times New Roman" w:cs="Times New Roman"/>
          <w:sz w:val="24"/>
          <w:szCs w:val="24"/>
        </w:rPr>
        <w:t>self. According to Mead</w:t>
      </w:r>
      <w:r w:rsidR="00DE5CA4" w:rsidRPr="009A1BF6">
        <w:rPr>
          <w:rFonts w:ascii="Times New Roman" w:hAnsi="Times New Roman" w:cs="Times New Roman"/>
          <w:sz w:val="24"/>
          <w:szCs w:val="24"/>
        </w:rPr>
        <w:t xml:space="preserve">’s theory, </w:t>
      </w:r>
      <w:r w:rsidR="007C4CF4" w:rsidRPr="009A1BF6">
        <w:rPr>
          <w:rFonts w:ascii="Times New Roman" w:hAnsi="Times New Roman" w:cs="Times New Roman"/>
          <w:sz w:val="24"/>
          <w:szCs w:val="24"/>
        </w:rPr>
        <w:t>the monkey is in the preparatory stage of self-development, where an individual or organism learns that actions evoke responses in others</w:t>
      </w:r>
      <w:r w:rsidR="00DE5CA4" w:rsidRPr="009A1BF6">
        <w:rPr>
          <w:rFonts w:ascii="Times New Roman" w:hAnsi="Times New Roman" w:cs="Times New Roman"/>
          <w:sz w:val="24"/>
          <w:szCs w:val="24"/>
        </w:rPr>
        <w:t>, and also learns the causes and effects of sounds and actions</w:t>
      </w:r>
      <w:r w:rsidR="007C4CF4" w:rsidRPr="009A1BF6">
        <w:rPr>
          <w:rFonts w:ascii="Times New Roman" w:hAnsi="Times New Roman" w:cs="Times New Roman"/>
          <w:sz w:val="24"/>
          <w:szCs w:val="24"/>
        </w:rPr>
        <w:t xml:space="preserve"> (p.89). The monkey’s name is Elijah, she responds to her name</w:t>
      </w:r>
      <w:r w:rsidR="00DE5CA4" w:rsidRPr="009A1BF6">
        <w:rPr>
          <w:rFonts w:ascii="Times New Roman" w:hAnsi="Times New Roman" w:cs="Times New Roman"/>
          <w:sz w:val="24"/>
          <w:szCs w:val="24"/>
        </w:rPr>
        <w:t xml:space="preserve"> throughout the movie</w:t>
      </w:r>
      <w:r w:rsidR="007C4CF4" w:rsidRPr="009A1BF6">
        <w:rPr>
          <w:rFonts w:ascii="Times New Roman" w:hAnsi="Times New Roman" w:cs="Times New Roman"/>
          <w:sz w:val="24"/>
          <w:szCs w:val="24"/>
        </w:rPr>
        <w:t xml:space="preserve">, </w:t>
      </w:r>
      <w:r w:rsidR="00DE5CA4" w:rsidRPr="009A1BF6">
        <w:rPr>
          <w:rFonts w:ascii="Times New Roman" w:hAnsi="Times New Roman" w:cs="Times New Roman"/>
          <w:sz w:val="24"/>
          <w:szCs w:val="24"/>
        </w:rPr>
        <w:t xml:space="preserve">but most importantly she is </w:t>
      </w:r>
      <w:r w:rsidR="007C4CF4" w:rsidRPr="009A1BF6">
        <w:rPr>
          <w:rFonts w:ascii="Times New Roman" w:hAnsi="Times New Roman" w:cs="Times New Roman"/>
          <w:sz w:val="24"/>
          <w:szCs w:val="24"/>
        </w:rPr>
        <w:t xml:space="preserve">responsive toward </w:t>
      </w:r>
      <w:proofErr w:type="spellStart"/>
      <w:r w:rsidR="00DE5CA4" w:rsidRPr="009A1BF6">
        <w:rPr>
          <w:rFonts w:ascii="Times New Roman" w:hAnsi="Times New Roman" w:cs="Times New Roman"/>
          <w:sz w:val="24"/>
          <w:szCs w:val="24"/>
        </w:rPr>
        <w:t>Lotte’s</w:t>
      </w:r>
      <w:proofErr w:type="spellEnd"/>
      <w:r w:rsidR="00DE5CA4" w:rsidRPr="009A1BF6">
        <w:rPr>
          <w:rFonts w:ascii="Times New Roman" w:hAnsi="Times New Roman" w:cs="Times New Roman"/>
          <w:sz w:val="24"/>
          <w:szCs w:val="24"/>
        </w:rPr>
        <w:t xml:space="preserve"> gestures and symbols and is capable of understanding what these gestures mean. One’s capacity for self-reflection emerges when one is capable of learning his or her name (p.89). Most animals are intelligent enough to learn their name, h</w:t>
      </w:r>
      <w:r w:rsidR="00AC5E2E">
        <w:rPr>
          <w:rFonts w:ascii="Times New Roman" w:hAnsi="Times New Roman" w:cs="Times New Roman"/>
          <w:sz w:val="24"/>
          <w:szCs w:val="24"/>
        </w:rPr>
        <w:t>owever, the primate</w:t>
      </w:r>
      <w:r w:rsidR="00DE5CA4" w:rsidRPr="009A1BF6">
        <w:rPr>
          <w:rFonts w:ascii="Times New Roman" w:hAnsi="Times New Roman" w:cs="Times New Roman"/>
          <w:sz w:val="24"/>
          <w:szCs w:val="24"/>
        </w:rPr>
        <w:t xml:space="preserve"> has the capacity </w:t>
      </w:r>
      <w:r w:rsidR="00AC5E2E">
        <w:rPr>
          <w:rFonts w:ascii="Times New Roman" w:hAnsi="Times New Roman" w:cs="Times New Roman"/>
          <w:sz w:val="24"/>
          <w:szCs w:val="24"/>
        </w:rPr>
        <w:t>to understand her name, and</w:t>
      </w:r>
      <w:r w:rsidR="00DE5CA4" w:rsidRPr="009A1BF6">
        <w:rPr>
          <w:rFonts w:ascii="Times New Roman" w:hAnsi="Times New Roman" w:cs="Times New Roman"/>
          <w:sz w:val="24"/>
          <w:szCs w:val="24"/>
        </w:rPr>
        <w:t xml:space="preserve"> learns how to use and interpret gestural communication. Therefore, the monkey can form only as a partial self, because according to Mead, the self is not fully formed until he or she is capable of the third stage, understanding the generalized other (C.K.). </w:t>
      </w:r>
    </w:p>
    <w:p w:rsidR="00C44F62" w:rsidRPr="009A1BF6" w:rsidRDefault="00691F1E" w:rsidP="0059478B">
      <w:pPr>
        <w:spacing w:line="480" w:lineRule="auto"/>
        <w:ind w:firstLine="720"/>
        <w:rPr>
          <w:rFonts w:ascii="Times New Roman" w:hAnsi="Times New Roman" w:cs="Times New Roman"/>
          <w:sz w:val="24"/>
          <w:szCs w:val="24"/>
        </w:rPr>
      </w:pPr>
      <w:r w:rsidRPr="009A1BF6">
        <w:rPr>
          <w:rFonts w:ascii="Times New Roman" w:hAnsi="Times New Roman" w:cs="Times New Roman"/>
          <w:sz w:val="24"/>
          <w:szCs w:val="24"/>
        </w:rPr>
        <w:lastRenderedPageBreak/>
        <w:t>Role-taking is another important mechanism Mead mentions, through which individuals can develop a self and their capacity to be social (C.K.). By role-taking a person can take themselves as a social object by getting out of their own actions</w:t>
      </w:r>
      <w:r w:rsidR="00A1191C" w:rsidRPr="009A1BF6">
        <w:rPr>
          <w:rFonts w:ascii="Times New Roman" w:hAnsi="Times New Roman" w:cs="Times New Roman"/>
          <w:sz w:val="24"/>
          <w:szCs w:val="24"/>
        </w:rPr>
        <w:t xml:space="preserve">, and formulate their behaviour accordingly (C.K.). </w:t>
      </w:r>
      <w:r w:rsidR="00A14B7A" w:rsidRPr="009A1BF6">
        <w:rPr>
          <w:rFonts w:ascii="Times New Roman" w:hAnsi="Times New Roman" w:cs="Times New Roman"/>
          <w:sz w:val="24"/>
          <w:szCs w:val="24"/>
        </w:rPr>
        <w:t>For example, a student who wants to skip class will role-take when he imagines how he will be perceived from the professor’s</w:t>
      </w:r>
      <w:r w:rsidR="00F8338E" w:rsidRPr="009A1BF6">
        <w:rPr>
          <w:rFonts w:ascii="Times New Roman" w:hAnsi="Times New Roman" w:cs="Times New Roman"/>
          <w:sz w:val="24"/>
          <w:szCs w:val="24"/>
        </w:rPr>
        <w:t xml:space="preserve"> standpoint</w:t>
      </w:r>
      <w:r w:rsidR="00A14B7A" w:rsidRPr="009A1BF6">
        <w:rPr>
          <w:rFonts w:ascii="Times New Roman" w:hAnsi="Times New Roman" w:cs="Times New Roman"/>
          <w:sz w:val="24"/>
          <w:szCs w:val="24"/>
        </w:rPr>
        <w:t xml:space="preserve"> </w:t>
      </w:r>
      <w:r w:rsidR="00F8338E" w:rsidRPr="009A1BF6">
        <w:rPr>
          <w:rFonts w:ascii="Times New Roman" w:hAnsi="Times New Roman" w:cs="Times New Roman"/>
          <w:sz w:val="24"/>
          <w:szCs w:val="24"/>
        </w:rPr>
        <w:t xml:space="preserve">as a good or bad student, </w:t>
      </w:r>
      <w:r w:rsidR="00A14B7A" w:rsidRPr="009A1BF6">
        <w:rPr>
          <w:rFonts w:ascii="Times New Roman" w:hAnsi="Times New Roman" w:cs="Times New Roman"/>
          <w:sz w:val="24"/>
          <w:szCs w:val="24"/>
        </w:rPr>
        <w:t>and from there he will make a decision on how to act. Role-making</w:t>
      </w:r>
      <w:r w:rsidR="00F8338E" w:rsidRPr="009A1BF6">
        <w:rPr>
          <w:rFonts w:ascii="Times New Roman" w:hAnsi="Times New Roman" w:cs="Times New Roman"/>
          <w:sz w:val="24"/>
          <w:szCs w:val="24"/>
        </w:rPr>
        <w:t xml:space="preserve"> also involves taking into account the perspective of the other, and</w:t>
      </w:r>
      <w:r w:rsidR="00A14B7A" w:rsidRPr="009A1BF6">
        <w:rPr>
          <w:rFonts w:ascii="Times New Roman" w:hAnsi="Times New Roman" w:cs="Times New Roman"/>
          <w:sz w:val="24"/>
          <w:szCs w:val="24"/>
        </w:rPr>
        <w:t xml:space="preserve"> is how we alter certain aspects of our behaviour to be perceived positively by others, based on what we believe they think of us (p.170). </w:t>
      </w:r>
      <w:r w:rsidR="00D92958" w:rsidRPr="009A1BF6">
        <w:rPr>
          <w:rFonts w:ascii="Times New Roman" w:hAnsi="Times New Roman" w:cs="Times New Roman"/>
          <w:sz w:val="24"/>
          <w:szCs w:val="24"/>
        </w:rPr>
        <w:t>For example, role-making occurs when a woman goes out on a first date with a man, and she imagines how he will perceive her upon their first encounter. In this case she fixes her hair, makes sure she looks presentable and wears something nice in or</w:t>
      </w:r>
      <w:r w:rsidR="0045358D" w:rsidRPr="009A1BF6">
        <w:rPr>
          <w:rFonts w:ascii="Times New Roman" w:hAnsi="Times New Roman" w:cs="Times New Roman"/>
          <w:sz w:val="24"/>
          <w:szCs w:val="24"/>
        </w:rPr>
        <w:t xml:space="preserve">der </w:t>
      </w:r>
      <w:r w:rsidR="00D92958" w:rsidRPr="009A1BF6">
        <w:rPr>
          <w:rFonts w:ascii="Times New Roman" w:hAnsi="Times New Roman" w:cs="Times New Roman"/>
          <w:sz w:val="24"/>
          <w:szCs w:val="24"/>
        </w:rPr>
        <w:t>to achieve a good first impression</w:t>
      </w:r>
      <w:r w:rsidR="0045358D" w:rsidRPr="009A1BF6">
        <w:rPr>
          <w:rFonts w:ascii="Times New Roman" w:hAnsi="Times New Roman" w:cs="Times New Roman"/>
          <w:sz w:val="24"/>
          <w:szCs w:val="24"/>
        </w:rPr>
        <w:t xml:space="preserve"> and make sure she meets the expectations she has created that he might have on her when she role-takes. Mead proposes that the self is a viewpoint</w:t>
      </w:r>
      <w:r w:rsidR="00F52873" w:rsidRPr="009A1BF6">
        <w:rPr>
          <w:rFonts w:ascii="Times New Roman" w:hAnsi="Times New Roman" w:cs="Times New Roman"/>
          <w:sz w:val="24"/>
          <w:szCs w:val="24"/>
        </w:rPr>
        <w:t xml:space="preserve"> from which individuals consider their behaviours and give meaning to their actions, and the object is our actions, feelings, and thoughts combined</w:t>
      </w:r>
      <w:r w:rsidR="00A40B53" w:rsidRPr="009A1BF6">
        <w:rPr>
          <w:rFonts w:ascii="Times New Roman" w:hAnsi="Times New Roman" w:cs="Times New Roman"/>
          <w:sz w:val="24"/>
          <w:szCs w:val="24"/>
        </w:rPr>
        <w:t xml:space="preserve"> (C.K.). There exists a preparatory stage before the self begins to form, however, Mead does not directly mention this particular stage but he mentions that the mind begins to form as a child, and evolves as a social process (C.K.). Role-taking begins in an individual’s life as a child, children begin to use language by using unconventional gestures</w:t>
      </w:r>
      <w:r w:rsidR="00EE2293" w:rsidRPr="009A1BF6">
        <w:rPr>
          <w:rFonts w:ascii="Times New Roman" w:hAnsi="Times New Roman" w:cs="Times New Roman"/>
          <w:sz w:val="24"/>
          <w:szCs w:val="24"/>
        </w:rPr>
        <w:t>,</w:t>
      </w:r>
      <w:r w:rsidR="00A40B53" w:rsidRPr="009A1BF6">
        <w:rPr>
          <w:rFonts w:ascii="Times New Roman" w:hAnsi="Times New Roman" w:cs="Times New Roman"/>
          <w:sz w:val="24"/>
          <w:szCs w:val="24"/>
        </w:rPr>
        <w:t xml:space="preserve"> to significant gestures to symbolize and symbolically manipulate others and his or her own actions (C.K.).</w:t>
      </w:r>
      <w:r w:rsidR="00EE2293" w:rsidRPr="009A1BF6">
        <w:rPr>
          <w:rFonts w:ascii="Times New Roman" w:hAnsi="Times New Roman" w:cs="Times New Roman"/>
          <w:sz w:val="24"/>
          <w:szCs w:val="24"/>
        </w:rPr>
        <w:t xml:space="preserve"> Mead explained in his theory that there are three stages of role-taking, the play stage, the game stage, and the generalized other (C.K.). In the play stage children literally play and act out the roles they see their parents or close ones performing (C.K.). </w:t>
      </w:r>
      <w:r w:rsidR="000C0261" w:rsidRPr="009A1BF6">
        <w:rPr>
          <w:rFonts w:ascii="Times New Roman" w:hAnsi="Times New Roman" w:cs="Times New Roman"/>
          <w:sz w:val="24"/>
          <w:szCs w:val="24"/>
        </w:rPr>
        <w:t>For example, a child may play the role of ‘mommy’ or ‘teacher’ in order to view herself as her m</w:t>
      </w:r>
      <w:r w:rsidR="00A823A0" w:rsidRPr="009A1BF6">
        <w:rPr>
          <w:rFonts w:ascii="Times New Roman" w:hAnsi="Times New Roman" w:cs="Times New Roman"/>
          <w:sz w:val="24"/>
          <w:szCs w:val="24"/>
        </w:rPr>
        <w:t>other or teacher views her</w:t>
      </w:r>
      <w:r w:rsidR="000C0261" w:rsidRPr="009A1BF6">
        <w:rPr>
          <w:rFonts w:ascii="Times New Roman" w:hAnsi="Times New Roman" w:cs="Times New Roman"/>
          <w:sz w:val="24"/>
          <w:szCs w:val="24"/>
        </w:rPr>
        <w:t xml:space="preserve">, and </w:t>
      </w:r>
      <w:r w:rsidR="00A823A0" w:rsidRPr="009A1BF6">
        <w:rPr>
          <w:rFonts w:ascii="Times New Roman" w:hAnsi="Times New Roman" w:cs="Times New Roman"/>
          <w:sz w:val="24"/>
          <w:szCs w:val="24"/>
        </w:rPr>
        <w:t xml:space="preserve">does this to </w:t>
      </w:r>
      <w:r w:rsidR="000C0261" w:rsidRPr="009A1BF6">
        <w:rPr>
          <w:rFonts w:ascii="Times New Roman" w:hAnsi="Times New Roman" w:cs="Times New Roman"/>
          <w:sz w:val="24"/>
          <w:szCs w:val="24"/>
        </w:rPr>
        <w:t xml:space="preserve">find herself. Children begin </w:t>
      </w:r>
      <w:r w:rsidR="000C0261" w:rsidRPr="009A1BF6">
        <w:rPr>
          <w:rFonts w:ascii="Times New Roman" w:hAnsi="Times New Roman" w:cs="Times New Roman"/>
          <w:sz w:val="24"/>
          <w:szCs w:val="24"/>
        </w:rPr>
        <w:lastRenderedPageBreak/>
        <w:t xml:space="preserve">to understand the self as a set of responses and become a social object to himself or herself </w:t>
      </w:r>
      <w:r w:rsidR="00A823A0" w:rsidRPr="009A1BF6">
        <w:rPr>
          <w:rFonts w:ascii="Times New Roman" w:hAnsi="Times New Roman" w:cs="Times New Roman"/>
          <w:sz w:val="24"/>
          <w:szCs w:val="24"/>
        </w:rPr>
        <w:t xml:space="preserve">by taking on the perspective of others close to him or her </w:t>
      </w:r>
      <w:r w:rsidR="000C0261" w:rsidRPr="009A1BF6">
        <w:rPr>
          <w:rFonts w:ascii="Times New Roman" w:hAnsi="Times New Roman" w:cs="Times New Roman"/>
          <w:sz w:val="24"/>
          <w:szCs w:val="24"/>
        </w:rPr>
        <w:t>(C.K.).</w:t>
      </w:r>
      <w:r w:rsidR="00A823A0" w:rsidRPr="009A1BF6">
        <w:rPr>
          <w:rFonts w:ascii="Times New Roman" w:hAnsi="Times New Roman" w:cs="Times New Roman"/>
          <w:sz w:val="24"/>
          <w:szCs w:val="24"/>
        </w:rPr>
        <w:t xml:space="preserve"> The game stage occurs when the child can take on the perspective of several others in relation to himself or herself (C.K.). </w:t>
      </w:r>
      <w:r w:rsidR="0016588F" w:rsidRPr="009A1BF6">
        <w:rPr>
          <w:rFonts w:ascii="Times New Roman" w:hAnsi="Times New Roman" w:cs="Times New Roman"/>
          <w:sz w:val="24"/>
          <w:szCs w:val="24"/>
        </w:rPr>
        <w:t xml:space="preserve">At this stage the child can understand the rules of society, and can take the role of several others separately, however, as Mead states, the child still does not have a fully-formed self until the next stage of role-taking (C.K.). An example of the game stage would be a child in a soccer team. How he must understand the multiple roles of his other teammates, coach, and opponents, all in relation to himself, who to pass and not pass the ball to, who is playing each position while maintaining his position in the game. This demonstrates how he can take on the perspective of several others in relation to himself. </w:t>
      </w:r>
      <w:r w:rsidR="00FF5596" w:rsidRPr="009A1BF6">
        <w:rPr>
          <w:rFonts w:ascii="Times New Roman" w:hAnsi="Times New Roman" w:cs="Times New Roman"/>
          <w:sz w:val="24"/>
          <w:szCs w:val="24"/>
        </w:rPr>
        <w:t>Mead calls the third stage of role-taking the generalized other, which is a set of perspectives and attitudes that an individual uses toward his or her actions, and</w:t>
      </w:r>
      <w:r w:rsidR="00293D0C" w:rsidRPr="009A1BF6">
        <w:rPr>
          <w:rFonts w:ascii="Times New Roman" w:hAnsi="Times New Roman" w:cs="Times New Roman"/>
          <w:sz w:val="24"/>
          <w:szCs w:val="24"/>
        </w:rPr>
        <w:t xml:space="preserve"> can</w:t>
      </w:r>
      <w:r w:rsidR="00FF5596" w:rsidRPr="009A1BF6">
        <w:rPr>
          <w:rFonts w:ascii="Times New Roman" w:hAnsi="Times New Roman" w:cs="Times New Roman"/>
          <w:sz w:val="24"/>
          <w:szCs w:val="24"/>
        </w:rPr>
        <w:t xml:space="preserve"> use </w:t>
      </w:r>
      <w:r w:rsidR="00293D0C" w:rsidRPr="009A1BF6">
        <w:rPr>
          <w:rFonts w:ascii="Times New Roman" w:hAnsi="Times New Roman" w:cs="Times New Roman"/>
          <w:sz w:val="24"/>
          <w:szCs w:val="24"/>
        </w:rPr>
        <w:t xml:space="preserve">them </w:t>
      </w:r>
      <w:r w:rsidR="00FF5596" w:rsidRPr="009A1BF6">
        <w:rPr>
          <w:rFonts w:ascii="Times New Roman" w:hAnsi="Times New Roman" w:cs="Times New Roman"/>
          <w:sz w:val="24"/>
          <w:szCs w:val="24"/>
        </w:rPr>
        <w:t xml:space="preserve">to role-take (C.K.). </w:t>
      </w:r>
      <w:r w:rsidR="00293D0C" w:rsidRPr="009A1BF6">
        <w:rPr>
          <w:rFonts w:ascii="Times New Roman" w:hAnsi="Times New Roman" w:cs="Times New Roman"/>
          <w:sz w:val="24"/>
          <w:szCs w:val="24"/>
        </w:rPr>
        <w:t xml:space="preserve">According to Mead, society does not exist, the closest he comes to speak of society is what he calls the generalized other (C.K.). </w:t>
      </w:r>
      <w:r w:rsidR="004F7BF7" w:rsidRPr="009A1BF6">
        <w:rPr>
          <w:rFonts w:ascii="Times New Roman" w:hAnsi="Times New Roman" w:cs="Times New Roman"/>
          <w:sz w:val="24"/>
          <w:szCs w:val="24"/>
        </w:rPr>
        <w:t xml:space="preserve">He also emphasized that the self is always in flux, and only exists because of social interaction (C.K.). </w:t>
      </w:r>
      <w:r w:rsidR="00C44F62" w:rsidRPr="009A1BF6">
        <w:rPr>
          <w:rFonts w:ascii="Times New Roman" w:hAnsi="Times New Roman" w:cs="Times New Roman"/>
          <w:sz w:val="24"/>
          <w:szCs w:val="24"/>
        </w:rPr>
        <w:t xml:space="preserve">To give an example of the generalized other, take into account a sixteen year old who wants to go to a super cool house party, but imagines how she will be perceived by the generalized other, being her friends, if she does not go. The teenaged girl makes her decision to go or not based on the attitudes from the generalized other, which is what she imagines her friends will think of her if she does not go, but also of what her parents will think of her if she goes to this party and the potential danger that can happen. </w:t>
      </w:r>
      <w:r w:rsidR="00AF46F9" w:rsidRPr="009A1BF6">
        <w:rPr>
          <w:rFonts w:ascii="Times New Roman" w:hAnsi="Times New Roman" w:cs="Times New Roman"/>
          <w:sz w:val="24"/>
          <w:szCs w:val="24"/>
        </w:rPr>
        <w:t xml:space="preserve">Mead proposed that the self is a perspective from which we can view our thoughts, actions, and feelings, it is a conversation </w:t>
      </w:r>
      <w:r w:rsidR="00F4617D" w:rsidRPr="009A1BF6">
        <w:rPr>
          <w:rFonts w:ascii="Times New Roman" w:hAnsi="Times New Roman" w:cs="Times New Roman"/>
          <w:sz w:val="24"/>
          <w:szCs w:val="24"/>
        </w:rPr>
        <w:t xml:space="preserve">within ourselves, and a story that we tell ourselves and others who we are based on our evaluation from internal conversation and role-taking (C.K.). </w:t>
      </w:r>
      <w:r w:rsidR="00C44F62" w:rsidRPr="009A1BF6">
        <w:rPr>
          <w:rFonts w:ascii="Times New Roman" w:hAnsi="Times New Roman" w:cs="Times New Roman"/>
          <w:sz w:val="24"/>
          <w:szCs w:val="24"/>
        </w:rPr>
        <w:t xml:space="preserve">Without this social interaction </w:t>
      </w:r>
      <w:r w:rsidR="00F4617D" w:rsidRPr="009A1BF6">
        <w:rPr>
          <w:rFonts w:ascii="Times New Roman" w:hAnsi="Times New Roman" w:cs="Times New Roman"/>
          <w:sz w:val="24"/>
          <w:szCs w:val="24"/>
        </w:rPr>
        <w:t xml:space="preserve">that occurs </w:t>
      </w:r>
      <w:r w:rsidR="00C44F62" w:rsidRPr="009A1BF6">
        <w:rPr>
          <w:rFonts w:ascii="Times New Roman" w:hAnsi="Times New Roman" w:cs="Times New Roman"/>
          <w:sz w:val="24"/>
          <w:szCs w:val="24"/>
        </w:rPr>
        <w:t xml:space="preserve">between the self and the </w:t>
      </w:r>
      <w:r w:rsidR="00C44F62" w:rsidRPr="009A1BF6">
        <w:rPr>
          <w:rFonts w:ascii="Times New Roman" w:hAnsi="Times New Roman" w:cs="Times New Roman"/>
          <w:sz w:val="24"/>
          <w:szCs w:val="24"/>
        </w:rPr>
        <w:lastRenderedPageBreak/>
        <w:t>generalized other</w:t>
      </w:r>
      <w:r w:rsidR="00F4617D" w:rsidRPr="009A1BF6">
        <w:rPr>
          <w:rFonts w:ascii="Times New Roman" w:hAnsi="Times New Roman" w:cs="Times New Roman"/>
          <w:sz w:val="24"/>
          <w:szCs w:val="24"/>
        </w:rPr>
        <w:t>, as well as</w:t>
      </w:r>
      <w:r w:rsidR="00C44F62" w:rsidRPr="009A1BF6">
        <w:rPr>
          <w:rFonts w:ascii="Times New Roman" w:hAnsi="Times New Roman" w:cs="Times New Roman"/>
          <w:sz w:val="24"/>
          <w:szCs w:val="24"/>
        </w:rPr>
        <w:t xml:space="preserve"> the communicative process within ourselves between the ‘I’ and the ‘Me’</w:t>
      </w:r>
      <w:r w:rsidR="00F4617D" w:rsidRPr="009A1BF6">
        <w:rPr>
          <w:rFonts w:ascii="Times New Roman" w:hAnsi="Times New Roman" w:cs="Times New Roman"/>
          <w:sz w:val="24"/>
          <w:szCs w:val="24"/>
        </w:rPr>
        <w:t>,</w:t>
      </w:r>
      <w:r w:rsidR="00C44F62" w:rsidRPr="009A1BF6">
        <w:rPr>
          <w:rFonts w:ascii="Times New Roman" w:hAnsi="Times New Roman" w:cs="Times New Roman"/>
          <w:sz w:val="24"/>
          <w:szCs w:val="24"/>
        </w:rPr>
        <w:t xml:space="preserve"> the self would not be </w:t>
      </w:r>
      <w:r w:rsidR="00F4617D" w:rsidRPr="009A1BF6">
        <w:rPr>
          <w:rFonts w:ascii="Times New Roman" w:hAnsi="Times New Roman" w:cs="Times New Roman"/>
          <w:sz w:val="24"/>
          <w:szCs w:val="24"/>
        </w:rPr>
        <w:t>able to role-take</w:t>
      </w:r>
      <w:r w:rsidR="00C44F62" w:rsidRPr="009A1BF6">
        <w:rPr>
          <w:rFonts w:ascii="Times New Roman" w:hAnsi="Times New Roman" w:cs="Times New Roman"/>
          <w:sz w:val="24"/>
          <w:szCs w:val="24"/>
        </w:rPr>
        <w:t xml:space="preserve"> and neither </w:t>
      </w:r>
      <w:r w:rsidR="00F4617D" w:rsidRPr="009A1BF6">
        <w:rPr>
          <w:rFonts w:ascii="Times New Roman" w:hAnsi="Times New Roman" w:cs="Times New Roman"/>
          <w:sz w:val="24"/>
          <w:szCs w:val="24"/>
        </w:rPr>
        <w:t xml:space="preserve">would it </w:t>
      </w:r>
      <w:r w:rsidR="00C44F62" w:rsidRPr="009A1BF6">
        <w:rPr>
          <w:rFonts w:ascii="Times New Roman" w:hAnsi="Times New Roman" w:cs="Times New Roman"/>
          <w:sz w:val="24"/>
          <w:szCs w:val="24"/>
        </w:rPr>
        <w:t xml:space="preserve">exist according to Mead (C.K.). </w:t>
      </w:r>
    </w:p>
    <w:p w:rsidR="001E6C7A" w:rsidRPr="009A1BF6" w:rsidRDefault="00F83202" w:rsidP="0059478B">
      <w:pPr>
        <w:spacing w:line="480" w:lineRule="auto"/>
        <w:ind w:firstLine="720"/>
        <w:rPr>
          <w:rFonts w:ascii="Times New Roman" w:hAnsi="Times New Roman" w:cs="Times New Roman"/>
          <w:sz w:val="24"/>
          <w:szCs w:val="24"/>
        </w:rPr>
      </w:pPr>
      <w:r w:rsidRPr="009A1BF6">
        <w:rPr>
          <w:rFonts w:ascii="Times New Roman" w:hAnsi="Times New Roman" w:cs="Times New Roman"/>
          <w:sz w:val="24"/>
          <w:szCs w:val="24"/>
        </w:rPr>
        <w:t xml:space="preserve">Cooley’s theory of the looking-glass self </w:t>
      </w:r>
      <w:r w:rsidR="00BB69F6" w:rsidRPr="009A1BF6">
        <w:rPr>
          <w:rFonts w:ascii="Times New Roman" w:hAnsi="Times New Roman" w:cs="Times New Roman"/>
          <w:sz w:val="24"/>
          <w:szCs w:val="24"/>
        </w:rPr>
        <w:t>explains how individuals develop self-feelings and self-esteem (p.88). The looking-glass self has three steps,</w:t>
      </w:r>
      <w:r w:rsidR="007C4CF4" w:rsidRPr="009A1BF6">
        <w:rPr>
          <w:rFonts w:ascii="Times New Roman" w:hAnsi="Times New Roman" w:cs="Times New Roman"/>
          <w:sz w:val="24"/>
          <w:szCs w:val="24"/>
        </w:rPr>
        <w:t xml:space="preserve"> the</w:t>
      </w:r>
      <w:r w:rsidR="00BB69F6" w:rsidRPr="009A1BF6">
        <w:rPr>
          <w:rFonts w:ascii="Times New Roman" w:hAnsi="Times New Roman" w:cs="Times New Roman"/>
          <w:sz w:val="24"/>
          <w:szCs w:val="24"/>
        </w:rPr>
        <w:t xml:space="preserve"> first is when a</w:t>
      </w:r>
      <w:r w:rsidR="00222891" w:rsidRPr="009A1BF6">
        <w:rPr>
          <w:rFonts w:ascii="Times New Roman" w:hAnsi="Times New Roman" w:cs="Times New Roman"/>
          <w:sz w:val="24"/>
          <w:szCs w:val="24"/>
        </w:rPr>
        <w:t xml:space="preserve"> child imagines how he or she is perceived as through the eyes of others, mostly through those closest in relation to them (p.88). The second step is when the child </w:t>
      </w:r>
      <w:r w:rsidR="00BB69F6" w:rsidRPr="009A1BF6">
        <w:rPr>
          <w:rFonts w:ascii="Times New Roman" w:hAnsi="Times New Roman" w:cs="Times New Roman"/>
          <w:sz w:val="24"/>
          <w:szCs w:val="24"/>
        </w:rPr>
        <w:t>can see himself or herself as a good or bad person based on others</w:t>
      </w:r>
      <w:r w:rsidR="00222891" w:rsidRPr="009A1BF6">
        <w:rPr>
          <w:rFonts w:ascii="Times New Roman" w:hAnsi="Times New Roman" w:cs="Times New Roman"/>
          <w:sz w:val="24"/>
          <w:szCs w:val="24"/>
        </w:rPr>
        <w:t>’</w:t>
      </w:r>
      <w:r w:rsidR="007C4CF4" w:rsidRPr="009A1BF6">
        <w:rPr>
          <w:rFonts w:ascii="Times New Roman" w:hAnsi="Times New Roman" w:cs="Times New Roman"/>
          <w:sz w:val="24"/>
          <w:szCs w:val="24"/>
        </w:rPr>
        <w:t xml:space="preserve"> judgement</w:t>
      </w:r>
      <w:r w:rsidR="00BB69F6" w:rsidRPr="009A1BF6">
        <w:rPr>
          <w:rFonts w:ascii="Times New Roman" w:hAnsi="Times New Roman" w:cs="Times New Roman"/>
          <w:sz w:val="24"/>
          <w:szCs w:val="24"/>
        </w:rPr>
        <w:t xml:space="preserve"> toward them (p.88).</w:t>
      </w:r>
      <w:r w:rsidR="00222891" w:rsidRPr="009A1BF6">
        <w:rPr>
          <w:rFonts w:ascii="Times New Roman" w:hAnsi="Times New Roman" w:cs="Times New Roman"/>
          <w:sz w:val="24"/>
          <w:szCs w:val="24"/>
        </w:rPr>
        <w:t xml:space="preserve"> </w:t>
      </w:r>
      <w:r w:rsidR="007C4CF4" w:rsidRPr="009A1BF6">
        <w:rPr>
          <w:rFonts w:ascii="Times New Roman" w:hAnsi="Times New Roman" w:cs="Times New Roman"/>
          <w:sz w:val="24"/>
          <w:szCs w:val="24"/>
        </w:rPr>
        <w:t>Judging himself or herself based on their own interpretation of thes</w:t>
      </w:r>
      <w:r w:rsidR="00F21A4F" w:rsidRPr="009A1BF6">
        <w:rPr>
          <w:rFonts w:ascii="Times New Roman" w:hAnsi="Times New Roman" w:cs="Times New Roman"/>
          <w:sz w:val="24"/>
          <w:szCs w:val="24"/>
        </w:rPr>
        <w:t>e judgements is the third step, and when the child</w:t>
      </w:r>
      <w:r w:rsidR="00E230A5" w:rsidRPr="009A1BF6">
        <w:rPr>
          <w:rFonts w:ascii="Times New Roman" w:hAnsi="Times New Roman" w:cs="Times New Roman"/>
          <w:sz w:val="24"/>
          <w:szCs w:val="24"/>
        </w:rPr>
        <w:t xml:space="preserve"> can develop</w:t>
      </w:r>
      <w:r w:rsidR="00F21A4F" w:rsidRPr="009A1BF6">
        <w:rPr>
          <w:rFonts w:ascii="Times New Roman" w:hAnsi="Times New Roman" w:cs="Times New Roman"/>
          <w:sz w:val="24"/>
          <w:szCs w:val="24"/>
        </w:rPr>
        <w:t xml:space="preserve"> high or low self-esteem</w:t>
      </w:r>
      <w:r w:rsidR="007C4CF4" w:rsidRPr="009A1BF6">
        <w:rPr>
          <w:rFonts w:ascii="Times New Roman" w:hAnsi="Times New Roman" w:cs="Times New Roman"/>
          <w:sz w:val="24"/>
          <w:szCs w:val="24"/>
        </w:rPr>
        <w:t xml:space="preserve"> </w:t>
      </w:r>
      <w:r w:rsidR="00E230A5" w:rsidRPr="009A1BF6">
        <w:rPr>
          <w:rFonts w:ascii="Times New Roman" w:hAnsi="Times New Roman" w:cs="Times New Roman"/>
          <w:sz w:val="24"/>
          <w:szCs w:val="24"/>
        </w:rPr>
        <w:t xml:space="preserve">based on that judgement </w:t>
      </w:r>
      <w:r w:rsidR="007C4CF4" w:rsidRPr="009A1BF6">
        <w:rPr>
          <w:rFonts w:ascii="Times New Roman" w:hAnsi="Times New Roman" w:cs="Times New Roman"/>
          <w:sz w:val="24"/>
          <w:szCs w:val="24"/>
        </w:rPr>
        <w:t>(p.88).</w:t>
      </w:r>
      <w:r w:rsidR="00FB52B5" w:rsidRPr="009A1BF6">
        <w:rPr>
          <w:rFonts w:ascii="Times New Roman" w:hAnsi="Times New Roman" w:cs="Times New Roman"/>
          <w:sz w:val="24"/>
          <w:szCs w:val="24"/>
        </w:rPr>
        <w:t xml:space="preserve"> Cooley added to</w:t>
      </w:r>
      <w:r w:rsidR="007C4CF4" w:rsidRPr="009A1BF6">
        <w:rPr>
          <w:rFonts w:ascii="Times New Roman" w:hAnsi="Times New Roman" w:cs="Times New Roman"/>
          <w:sz w:val="24"/>
          <w:szCs w:val="24"/>
        </w:rPr>
        <w:t xml:space="preserve"> </w:t>
      </w:r>
      <w:r w:rsidR="00FB52B5" w:rsidRPr="009A1BF6">
        <w:rPr>
          <w:rFonts w:ascii="Times New Roman" w:hAnsi="Times New Roman" w:cs="Times New Roman"/>
          <w:sz w:val="24"/>
          <w:szCs w:val="24"/>
        </w:rPr>
        <w:t xml:space="preserve">William James’s view of the self, that an individual can see himself of herself as an object, however, humans have the ability to see themselves by using and interpreting the gestures of others (C.K.). </w:t>
      </w:r>
      <w:r w:rsidR="00F21A4F" w:rsidRPr="009A1BF6">
        <w:rPr>
          <w:rFonts w:ascii="Times New Roman" w:hAnsi="Times New Roman" w:cs="Times New Roman"/>
          <w:sz w:val="24"/>
          <w:szCs w:val="24"/>
        </w:rPr>
        <w:t>Cooley noted that the looking-glass self revolves around the idea that individuals’ self-esteem reflects their own perception of others’ judgements of themselves (p.136). It is not the direct judgement of others that gives us high or low self-esteem, but rather how we interpret their ideas of us (C.K.). A couple after arguing might not want to approach one another because of what they think the other feels toward each other, however the case may be the total opposite of what they perceive of the other person, and each one may want to overlook the argument and talk it out. This explains how oftentimes we misinterpret the judgement of others, and feel low about oursel</w:t>
      </w:r>
      <w:r w:rsidR="005B4DF5" w:rsidRPr="009A1BF6">
        <w:rPr>
          <w:rFonts w:ascii="Times New Roman" w:hAnsi="Times New Roman" w:cs="Times New Roman"/>
          <w:sz w:val="24"/>
          <w:szCs w:val="24"/>
        </w:rPr>
        <w:t xml:space="preserve">ves. Craig from the film </w:t>
      </w:r>
      <w:r w:rsidR="00F21A4F" w:rsidRPr="009A1BF6">
        <w:rPr>
          <w:rFonts w:ascii="Times New Roman" w:hAnsi="Times New Roman" w:cs="Times New Roman"/>
          <w:sz w:val="24"/>
          <w:szCs w:val="24"/>
        </w:rPr>
        <w:t xml:space="preserve">misjudged the situation between himself and Maxine. Craig sees himself as a potential lover and not a loser who plays with dolls as Maxine sees him. It is not until his wife </w:t>
      </w:r>
      <w:proofErr w:type="spellStart"/>
      <w:r w:rsidR="00F21A4F" w:rsidRPr="009A1BF6">
        <w:rPr>
          <w:rFonts w:ascii="Times New Roman" w:hAnsi="Times New Roman" w:cs="Times New Roman"/>
          <w:sz w:val="24"/>
          <w:szCs w:val="24"/>
        </w:rPr>
        <w:t>Lotte</w:t>
      </w:r>
      <w:proofErr w:type="spellEnd"/>
      <w:r w:rsidR="00F21A4F" w:rsidRPr="009A1BF6">
        <w:rPr>
          <w:rFonts w:ascii="Times New Roman" w:hAnsi="Times New Roman" w:cs="Times New Roman"/>
          <w:sz w:val="24"/>
          <w:szCs w:val="24"/>
        </w:rPr>
        <w:t xml:space="preserve"> screams it out to him that it is not because he controlled himself and never made anything happen between him and Maxine</w:t>
      </w:r>
      <w:r w:rsidR="00E230A5" w:rsidRPr="009A1BF6">
        <w:rPr>
          <w:rFonts w:ascii="Times New Roman" w:hAnsi="Times New Roman" w:cs="Times New Roman"/>
          <w:sz w:val="24"/>
          <w:szCs w:val="24"/>
        </w:rPr>
        <w:t xml:space="preserve"> or</w:t>
      </w:r>
      <w:r w:rsidR="00F21A4F" w:rsidRPr="009A1BF6">
        <w:rPr>
          <w:rFonts w:ascii="Times New Roman" w:hAnsi="Times New Roman" w:cs="Times New Roman"/>
          <w:sz w:val="24"/>
          <w:szCs w:val="24"/>
        </w:rPr>
        <w:t xml:space="preserve"> because he was married, but because Maxine would never let Craig touch her or see him as a potential love interest</w:t>
      </w:r>
      <w:r w:rsidR="005B4DF5" w:rsidRPr="009A1BF6">
        <w:rPr>
          <w:rFonts w:ascii="Times New Roman" w:hAnsi="Times New Roman" w:cs="Times New Roman"/>
          <w:sz w:val="24"/>
          <w:szCs w:val="24"/>
        </w:rPr>
        <w:t xml:space="preserve"> in the first place. This scene demonstrates how Craig had </w:t>
      </w:r>
      <w:r w:rsidR="005B4DF5" w:rsidRPr="009A1BF6">
        <w:rPr>
          <w:rFonts w:ascii="Times New Roman" w:hAnsi="Times New Roman" w:cs="Times New Roman"/>
          <w:sz w:val="24"/>
          <w:szCs w:val="24"/>
        </w:rPr>
        <w:lastRenderedPageBreak/>
        <w:t xml:space="preserve">developed a high self-esteem and continued to try to pursue Maxine in an obsessive way, while her actual judgment of him was not what he was envisioning it to be. This </w:t>
      </w:r>
      <w:r w:rsidR="00E230A5" w:rsidRPr="009A1BF6">
        <w:rPr>
          <w:rFonts w:ascii="Times New Roman" w:hAnsi="Times New Roman" w:cs="Times New Roman"/>
          <w:sz w:val="24"/>
          <w:szCs w:val="24"/>
        </w:rPr>
        <w:t xml:space="preserve">is a good example of </w:t>
      </w:r>
      <w:r w:rsidR="005B4DF5" w:rsidRPr="009A1BF6">
        <w:rPr>
          <w:rFonts w:ascii="Times New Roman" w:hAnsi="Times New Roman" w:cs="Times New Roman"/>
          <w:sz w:val="24"/>
          <w:szCs w:val="24"/>
        </w:rPr>
        <w:t>what Cooley mentions through the looking-glass self, about how we often misjudge situations and other’s perceptions of ourselves and end up with an inaccurate self-perception.</w:t>
      </w:r>
    </w:p>
    <w:p w:rsidR="0059478B" w:rsidRPr="009A1BF6" w:rsidRDefault="005B4DF5" w:rsidP="00767F86">
      <w:pPr>
        <w:spacing w:line="480" w:lineRule="auto"/>
        <w:ind w:firstLine="720"/>
        <w:rPr>
          <w:rFonts w:ascii="Times New Roman" w:hAnsi="Times New Roman" w:cs="Times New Roman"/>
          <w:sz w:val="24"/>
          <w:szCs w:val="24"/>
        </w:rPr>
      </w:pPr>
      <w:r w:rsidRPr="009A1BF6">
        <w:rPr>
          <w:rFonts w:ascii="Times New Roman" w:hAnsi="Times New Roman" w:cs="Times New Roman"/>
          <w:sz w:val="24"/>
          <w:szCs w:val="24"/>
        </w:rPr>
        <w:t xml:space="preserve">  </w:t>
      </w:r>
      <w:r w:rsidR="003B6AE6" w:rsidRPr="009A1BF6">
        <w:rPr>
          <w:rFonts w:ascii="Times New Roman" w:hAnsi="Times New Roman" w:cs="Times New Roman"/>
          <w:sz w:val="24"/>
          <w:szCs w:val="24"/>
        </w:rPr>
        <w:t>Erving Goffman, founder of the dramaturgical theory</w:t>
      </w:r>
      <w:r w:rsidR="00CB22B3" w:rsidRPr="009A1BF6">
        <w:rPr>
          <w:rFonts w:ascii="Times New Roman" w:hAnsi="Times New Roman" w:cs="Times New Roman"/>
          <w:sz w:val="24"/>
          <w:szCs w:val="24"/>
        </w:rPr>
        <w:t xml:space="preserve"> which examines social and collective action</w:t>
      </w:r>
      <w:r w:rsidR="003B6AE6" w:rsidRPr="009A1BF6">
        <w:rPr>
          <w:rFonts w:ascii="Times New Roman" w:hAnsi="Times New Roman" w:cs="Times New Roman"/>
          <w:sz w:val="24"/>
          <w:szCs w:val="24"/>
        </w:rPr>
        <w:t xml:space="preserve">, </w:t>
      </w:r>
      <w:r w:rsidR="00CB22B3" w:rsidRPr="009A1BF6">
        <w:rPr>
          <w:rFonts w:ascii="Times New Roman" w:hAnsi="Times New Roman" w:cs="Times New Roman"/>
          <w:sz w:val="24"/>
          <w:szCs w:val="24"/>
        </w:rPr>
        <w:t>proposed that humans manipulate their actions, and lo</w:t>
      </w:r>
      <w:r w:rsidR="00EA5C94" w:rsidRPr="009A1BF6">
        <w:rPr>
          <w:rFonts w:ascii="Times New Roman" w:hAnsi="Times New Roman" w:cs="Times New Roman"/>
          <w:sz w:val="24"/>
          <w:szCs w:val="24"/>
        </w:rPr>
        <w:t>oks for others as well as thems</w:t>
      </w:r>
      <w:r w:rsidR="00CB22B3" w:rsidRPr="009A1BF6">
        <w:rPr>
          <w:rFonts w:ascii="Times New Roman" w:hAnsi="Times New Roman" w:cs="Times New Roman"/>
          <w:sz w:val="24"/>
          <w:szCs w:val="24"/>
        </w:rPr>
        <w:t xml:space="preserve">elves, and called it impression management (C.K.). </w:t>
      </w:r>
      <w:r w:rsidR="00BE04EC" w:rsidRPr="009A1BF6">
        <w:rPr>
          <w:rFonts w:ascii="Times New Roman" w:hAnsi="Times New Roman" w:cs="Times New Roman"/>
          <w:sz w:val="24"/>
          <w:szCs w:val="24"/>
        </w:rPr>
        <w:t xml:space="preserve">In everyday life, social interaction is seen as a theater performance by Goffman, where others around us play the role of the audience, we are the actors, and the stage is the particular setting we are interacting in, such as an office, store, or school (p.143). </w:t>
      </w:r>
      <w:r w:rsidR="001B73F1" w:rsidRPr="009A1BF6">
        <w:rPr>
          <w:rFonts w:ascii="Times New Roman" w:hAnsi="Times New Roman" w:cs="Times New Roman"/>
          <w:sz w:val="24"/>
          <w:szCs w:val="24"/>
        </w:rPr>
        <w:t>Individuals engage in social interactions,</w:t>
      </w:r>
      <w:r w:rsidR="00F9553B" w:rsidRPr="009A1BF6">
        <w:rPr>
          <w:rFonts w:ascii="Times New Roman" w:hAnsi="Times New Roman" w:cs="Times New Roman"/>
          <w:sz w:val="24"/>
          <w:szCs w:val="24"/>
        </w:rPr>
        <w:t xml:space="preserve"> otherwise termed </w:t>
      </w:r>
      <w:r w:rsidR="001B73F1" w:rsidRPr="009A1BF6">
        <w:rPr>
          <w:rFonts w:ascii="Times New Roman" w:hAnsi="Times New Roman" w:cs="Times New Roman"/>
          <w:sz w:val="24"/>
          <w:szCs w:val="24"/>
        </w:rPr>
        <w:t xml:space="preserve">performances, which show others, the audience, their identities and intentions (p.142). Goffman mentioned that we engage in impression management to achieve an ideal presentation to others of how we want them to perceive us (p.142). Therefore, we often times manipulate the way we act and speak to certain people to impress them, or give them a good first-impression of ourselves, which in turn gives us social power, personal freedom, and involvement in certain social activities (p.142). </w:t>
      </w:r>
      <w:r w:rsidR="00F9553B" w:rsidRPr="009A1BF6">
        <w:rPr>
          <w:rFonts w:ascii="Times New Roman" w:hAnsi="Times New Roman" w:cs="Times New Roman"/>
          <w:sz w:val="24"/>
          <w:szCs w:val="24"/>
        </w:rPr>
        <w:t xml:space="preserve">An individual’s personal front relies on three kinds of expressive resources: the setting, appearance, and an individual’s manner (p.143). </w:t>
      </w:r>
      <w:r w:rsidR="008019D0" w:rsidRPr="009A1BF6">
        <w:rPr>
          <w:rFonts w:ascii="Times New Roman" w:hAnsi="Times New Roman" w:cs="Times New Roman"/>
          <w:sz w:val="24"/>
          <w:szCs w:val="24"/>
        </w:rPr>
        <w:t>For example, if a young man goes for an interview for the Wall Street Journal, the setting he will be in would most probably be an office or meeting room. In this setting there may be a desk dividing the interviewer from the interviewee to denote their roles, and facilitate the formal interaction that must take place.</w:t>
      </w:r>
      <w:r w:rsidR="00A83929" w:rsidRPr="009A1BF6">
        <w:rPr>
          <w:rFonts w:ascii="Times New Roman" w:hAnsi="Times New Roman" w:cs="Times New Roman"/>
          <w:sz w:val="24"/>
          <w:szCs w:val="24"/>
        </w:rPr>
        <w:t xml:space="preserve"> Second is the expressive resource of appearance, the young man will wear a suit and tie, shave and fix his hair, in order to give off a good presentation of himself to the company. Goffman stated that we rely on appearances, and accessories people use in their appearance to </w:t>
      </w:r>
      <w:r w:rsidR="00A83929" w:rsidRPr="009A1BF6">
        <w:rPr>
          <w:rFonts w:ascii="Times New Roman" w:hAnsi="Times New Roman" w:cs="Times New Roman"/>
          <w:sz w:val="24"/>
          <w:szCs w:val="24"/>
        </w:rPr>
        <w:lastRenderedPageBreak/>
        <w:t xml:space="preserve">communicate information about ourselves to others (p.143). In this situation, the young man dresses formally, wears perfume, smiles, wears dress pants and shoes to tell the interviewer that he is a reliable and potential candidate for this position. The interviewer will also fix his appearance by </w:t>
      </w:r>
      <w:r w:rsidR="00AF764F" w:rsidRPr="009A1BF6">
        <w:rPr>
          <w:rFonts w:ascii="Times New Roman" w:hAnsi="Times New Roman" w:cs="Times New Roman"/>
          <w:sz w:val="24"/>
          <w:szCs w:val="24"/>
        </w:rPr>
        <w:t>dressing formally, and speaking a certain way</w:t>
      </w:r>
      <w:r w:rsidR="00A83929" w:rsidRPr="009A1BF6">
        <w:rPr>
          <w:rFonts w:ascii="Times New Roman" w:hAnsi="Times New Roman" w:cs="Times New Roman"/>
          <w:sz w:val="24"/>
          <w:szCs w:val="24"/>
        </w:rPr>
        <w:t xml:space="preserve"> to show the interviewee that he is a professional and must be respectful toward him. </w:t>
      </w:r>
      <w:r w:rsidR="00AF764F" w:rsidRPr="009A1BF6">
        <w:rPr>
          <w:rFonts w:ascii="Times New Roman" w:hAnsi="Times New Roman" w:cs="Times New Roman"/>
          <w:sz w:val="24"/>
          <w:szCs w:val="24"/>
        </w:rPr>
        <w:t>Our manner is the third expressive resource, when the young man</w:t>
      </w:r>
      <w:r w:rsidR="00DB2820">
        <w:rPr>
          <w:rFonts w:ascii="Times New Roman" w:hAnsi="Times New Roman" w:cs="Times New Roman"/>
          <w:sz w:val="24"/>
          <w:szCs w:val="24"/>
        </w:rPr>
        <w:t xml:space="preserve"> smiles politely he presents</w:t>
      </w:r>
      <w:r w:rsidR="00AF764F" w:rsidRPr="009A1BF6">
        <w:rPr>
          <w:rFonts w:ascii="Times New Roman" w:hAnsi="Times New Roman" w:cs="Times New Roman"/>
          <w:sz w:val="24"/>
          <w:szCs w:val="24"/>
        </w:rPr>
        <w:t xml:space="preserve"> his manner to the interviewer that he is respectful, and prepared for the interview, and allows the interviewer to move forward to ask questions. Goffman also mentioned a front stage conduct where we compose ourselves appropriately</w:t>
      </w:r>
      <w:r w:rsidR="00F87C3F" w:rsidRPr="009A1BF6">
        <w:rPr>
          <w:rFonts w:ascii="Times New Roman" w:hAnsi="Times New Roman" w:cs="Times New Roman"/>
          <w:sz w:val="24"/>
          <w:szCs w:val="24"/>
        </w:rPr>
        <w:t xml:space="preserve"> based on the scene, and a back</w:t>
      </w:r>
      <w:r w:rsidR="00AF764F" w:rsidRPr="009A1BF6">
        <w:rPr>
          <w:rFonts w:ascii="Times New Roman" w:hAnsi="Times New Roman" w:cs="Times New Roman"/>
          <w:sz w:val="24"/>
          <w:szCs w:val="24"/>
        </w:rPr>
        <w:t xml:space="preserve">stage where we prepare our conduct, and release some anger and </w:t>
      </w:r>
      <w:r w:rsidR="00F87C3F" w:rsidRPr="009A1BF6">
        <w:rPr>
          <w:rFonts w:ascii="Times New Roman" w:hAnsi="Times New Roman" w:cs="Times New Roman"/>
          <w:sz w:val="24"/>
          <w:szCs w:val="24"/>
        </w:rPr>
        <w:t>tension</w:t>
      </w:r>
      <w:r w:rsidR="00AF764F" w:rsidRPr="009A1BF6">
        <w:rPr>
          <w:rFonts w:ascii="Times New Roman" w:hAnsi="Times New Roman" w:cs="Times New Roman"/>
          <w:sz w:val="24"/>
          <w:szCs w:val="24"/>
        </w:rPr>
        <w:t xml:space="preserve"> we cannot express on the front stage (p</w:t>
      </w:r>
      <w:r w:rsidR="00F87C3F" w:rsidRPr="009A1BF6">
        <w:rPr>
          <w:rFonts w:ascii="Times New Roman" w:hAnsi="Times New Roman" w:cs="Times New Roman"/>
          <w:sz w:val="24"/>
          <w:szCs w:val="24"/>
        </w:rPr>
        <w:t>.145). Goffman pointed out that the backstage is similar to the dressing rooms in theatres (p.146). The front stage for the interviewee would be the office where he is being interviewed, and the backstage would be his home where he prepared for the interview by asking himself questions, or the bathroom before entering the office. Goffman uses his theory of the presentation of self to show us how our interaction with the social world are quite similar to a play at a theatre.</w:t>
      </w:r>
      <w:r w:rsidR="00DB2820">
        <w:rPr>
          <w:rFonts w:ascii="Times New Roman" w:hAnsi="Times New Roman" w:cs="Times New Roman"/>
          <w:sz w:val="24"/>
          <w:szCs w:val="24"/>
        </w:rPr>
        <w:t xml:space="preserve"> </w:t>
      </w:r>
      <w:r w:rsidR="00BE04EC" w:rsidRPr="009A1BF6">
        <w:rPr>
          <w:rFonts w:ascii="Times New Roman" w:hAnsi="Times New Roman" w:cs="Times New Roman"/>
          <w:sz w:val="24"/>
          <w:szCs w:val="24"/>
        </w:rPr>
        <w:t>What Goffman stated about the self, is that who we are is tied to our actions and how ot</w:t>
      </w:r>
      <w:r w:rsidR="001B73F1" w:rsidRPr="009A1BF6">
        <w:rPr>
          <w:rFonts w:ascii="Times New Roman" w:hAnsi="Times New Roman" w:cs="Times New Roman"/>
          <w:sz w:val="24"/>
          <w:szCs w:val="24"/>
        </w:rPr>
        <w:t>hers respond to our actions (p.143</w:t>
      </w:r>
      <w:r w:rsidR="00BE04EC" w:rsidRPr="009A1BF6">
        <w:rPr>
          <w:rFonts w:ascii="Times New Roman" w:hAnsi="Times New Roman" w:cs="Times New Roman"/>
          <w:sz w:val="24"/>
          <w:szCs w:val="24"/>
        </w:rPr>
        <w:t>). Without this presentation of self, others will not give us our desired self (p.</w:t>
      </w:r>
      <w:r w:rsidR="001B73F1" w:rsidRPr="009A1BF6">
        <w:rPr>
          <w:rFonts w:ascii="Times New Roman" w:hAnsi="Times New Roman" w:cs="Times New Roman"/>
          <w:sz w:val="24"/>
          <w:szCs w:val="24"/>
        </w:rPr>
        <w:t xml:space="preserve">143). </w:t>
      </w:r>
    </w:p>
    <w:p w:rsidR="00F21A4F" w:rsidRPr="009A1BF6" w:rsidRDefault="00C775FF" w:rsidP="0059478B">
      <w:pPr>
        <w:spacing w:line="480" w:lineRule="auto"/>
        <w:ind w:firstLine="720"/>
        <w:rPr>
          <w:rFonts w:ascii="Times New Roman" w:hAnsi="Times New Roman" w:cs="Times New Roman"/>
          <w:sz w:val="24"/>
          <w:szCs w:val="24"/>
        </w:rPr>
      </w:pPr>
      <w:r w:rsidRPr="009A1BF6">
        <w:rPr>
          <w:rFonts w:ascii="Times New Roman" w:hAnsi="Times New Roman" w:cs="Times New Roman"/>
          <w:sz w:val="24"/>
          <w:szCs w:val="24"/>
        </w:rPr>
        <w:t xml:space="preserve">In the first scene </w:t>
      </w:r>
      <w:r w:rsidR="009624F2" w:rsidRPr="009A1BF6">
        <w:rPr>
          <w:rFonts w:ascii="Times New Roman" w:hAnsi="Times New Roman" w:cs="Times New Roman"/>
          <w:sz w:val="24"/>
          <w:szCs w:val="24"/>
        </w:rPr>
        <w:t>the “Dance of Despair”</w:t>
      </w:r>
      <w:r w:rsidRPr="009A1BF6">
        <w:rPr>
          <w:rFonts w:ascii="Times New Roman" w:hAnsi="Times New Roman" w:cs="Times New Roman"/>
          <w:sz w:val="24"/>
          <w:szCs w:val="24"/>
        </w:rPr>
        <w:t>, Craig is</w:t>
      </w:r>
      <w:r w:rsidR="009624F2" w:rsidRPr="009A1BF6">
        <w:rPr>
          <w:rFonts w:ascii="Times New Roman" w:hAnsi="Times New Roman" w:cs="Times New Roman"/>
          <w:sz w:val="24"/>
          <w:szCs w:val="24"/>
        </w:rPr>
        <w:t xml:space="preserve"> performing a play with his puppet th</w:t>
      </w:r>
      <w:r w:rsidRPr="009A1BF6">
        <w:rPr>
          <w:rFonts w:ascii="Times New Roman" w:hAnsi="Times New Roman" w:cs="Times New Roman"/>
          <w:sz w:val="24"/>
          <w:szCs w:val="24"/>
        </w:rPr>
        <w:t>at looks identical to himself, h</w:t>
      </w:r>
      <w:r w:rsidR="009624F2" w:rsidRPr="009A1BF6">
        <w:rPr>
          <w:rFonts w:ascii="Times New Roman" w:hAnsi="Times New Roman" w:cs="Times New Roman"/>
          <w:sz w:val="24"/>
          <w:szCs w:val="24"/>
        </w:rPr>
        <w:t xml:space="preserve">e puts on a show for an audience, but the viewer soon finds out that the clapping at the end of his play is a recorded tape. This opening scene shows us how Craig is </w:t>
      </w:r>
      <w:r w:rsidRPr="009A1BF6">
        <w:rPr>
          <w:rFonts w:ascii="Times New Roman" w:hAnsi="Times New Roman" w:cs="Times New Roman"/>
          <w:sz w:val="24"/>
          <w:szCs w:val="24"/>
        </w:rPr>
        <w:t xml:space="preserve">trying to see himself through the puppet, as in real life he is </w:t>
      </w:r>
      <w:r w:rsidR="009624F2" w:rsidRPr="009A1BF6">
        <w:rPr>
          <w:rFonts w:ascii="Times New Roman" w:hAnsi="Times New Roman" w:cs="Times New Roman"/>
          <w:sz w:val="24"/>
          <w:szCs w:val="24"/>
        </w:rPr>
        <w:t>an unsuccessful puppeteer, but is imagining himself doing this as a living and being successfu</w:t>
      </w:r>
      <w:r w:rsidRPr="009A1BF6">
        <w:rPr>
          <w:rFonts w:ascii="Times New Roman" w:hAnsi="Times New Roman" w:cs="Times New Roman"/>
          <w:sz w:val="24"/>
          <w:szCs w:val="24"/>
        </w:rPr>
        <w:t xml:space="preserve">l. </w:t>
      </w:r>
      <w:r w:rsidR="009624F2" w:rsidRPr="009A1BF6">
        <w:rPr>
          <w:rFonts w:ascii="Times New Roman" w:hAnsi="Times New Roman" w:cs="Times New Roman"/>
          <w:sz w:val="24"/>
          <w:szCs w:val="24"/>
        </w:rPr>
        <w:t>Mead’s theory of how the s</w:t>
      </w:r>
      <w:r w:rsidRPr="009A1BF6">
        <w:rPr>
          <w:rFonts w:ascii="Times New Roman" w:hAnsi="Times New Roman" w:cs="Times New Roman"/>
          <w:sz w:val="24"/>
          <w:szCs w:val="24"/>
        </w:rPr>
        <w:t xml:space="preserve">elf develops in the play stage is exactly what is occurring in this scene. Craig is playing the role of a </w:t>
      </w:r>
      <w:r w:rsidRPr="009A1BF6">
        <w:rPr>
          <w:rFonts w:ascii="Times New Roman" w:hAnsi="Times New Roman" w:cs="Times New Roman"/>
          <w:sz w:val="24"/>
          <w:szCs w:val="24"/>
        </w:rPr>
        <w:lastRenderedPageBreak/>
        <w:t>successful puppeteer with an enthusiastic audience, and envisions</w:t>
      </w:r>
      <w:r w:rsidR="005B3095" w:rsidRPr="009A1BF6">
        <w:rPr>
          <w:rFonts w:ascii="Times New Roman" w:hAnsi="Times New Roman" w:cs="Times New Roman"/>
          <w:sz w:val="24"/>
          <w:szCs w:val="24"/>
        </w:rPr>
        <w:t xml:space="preserve"> how it feels to do this for a living</w:t>
      </w:r>
      <w:r w:rsidRPr="009A1BF6">
        <w:rPr>
          <w:rFonts w:ascii="Times New Roman" w:hAnsi="Times New Roman" w:cs="Times New Roman"/>
          <w:sz w:val="24"/>
          <w:szCs w:val="24"/>
        </w:rPr>
        <w:t xml:space="preserve">. According to Mead, we can say Craig is role-taking and in search of his self. At this stage his self is still not clearly defined, and is why he is playing, he is experimenting what it would be like to be a successful puppeteer. Goffman’s theory of the presentation of self can be applied to this scene as well. Craig is using the puppet, which represents himself as </w:t>
      </w:r>
      <w:r w:rsidR="00333C50" w:rsidRPr="009A1BF6">
        <w:rPr>
          <w:rFonts w:ascii="Times New Roman" w:hAnsi="Times New Roman" w:cs="Times New Roman"/>
          <w:sz w:val="24"/>
          <w:szCs w:val="24"/>
        </w:rPr>
        <w:t xml:space="preserve">his appearance to his audience. The </w:t>
      </w:r>
      <w:r w:rsidRPr="009A1BF6">
        <w:rPr>
          <w:rFonts w:ascii="Times New Roman" w:hAnsi="Times New Roman" w:cs="Times New Roman"/>
          <w:sz w:val="24"/>
          <w:szCs w:val="24"/>
        </w:rPr>
        <w:t xml:space="preserve">front stage is what he presents to the audience of his puppeteering skills, and the backstage </w:t>
      </w:r>
      <w:r w:rsidR="00333C50" w:rsidRPr="009A1BF6">
        <w:rPr>
          <w:rFonts w:ascii="Times New Roman" w:hAnsi="Times New Roman" w:cs="Times New Roman"/>
          <w:sz w:val="24"/>
          <w:szCs w:val="24"/>
        </w:rPr>
        <w:t xml:space="preserve">reality </w:t>
      </w:r>
      <w:r w:rsidRPr="009A1BF6">
        <w:rPr>
          <w:rFonts w:ascii="Times New Roman" w:hAnsi="Times New Roman" w:cs="Times New Roman"/>
          <w:sz w:val="24"/>
          <w:szCs w:val="24"/>
        </w:rPr>
        <w:t xml:space="preserve">can be seen when the play is over, </w:t>
      </w:r>
      <w:r w:rsidR="005B3095" w:rsidRPr="009A1BF6">
        <w:rPr>
          <w:rFonts w:ascii="Times New Roman" w:hAnsi="Times New Roman" w:cs="Times New Roman"/>
          <w:sz w:val="24"/>
          <w:szCs w:val="24"/>
        </w:rPr>
        <w:t xml:space="preserve">that </w:t>
      </w:r>
      <w:r w:rsidRPr="009A1BF6">
        <w:rPr>
          <w:rFonts w:ascii="Times New Roman" w:hAnsi="Times New Roman" w:cs="Times New Roman"/>
          <w:sz w:val="24"/>
          <w:szCs w:val="24"/>
        </w:rPr>
        <w:t>Craig is a not an actual successful puppeteer, but a loser</w:t>
      </w:r>
      <w:r w:rsidR="00333C50" w:rsidRPr="009A1BF6">
        <w:rPr>
          <w:rFonts w:ascii="Times New Roman" w:hAnsi="Times New Roman" w:cs="Times New Roman"/>
          <w:sz w:val="24"/>
          <w:szCs w:val="24"/>
        </w:rPr>
        <w:t>, with some talent, but</w:t>
      </w:r>
      <w:r w:rsidRPr="009A1BF6">
        <w:rPr>
          <w:rFonts w:ascii="Times New Roman" w:hAnsi="Times New Roman" w:cs="Times New Roman"/>
          <w:sz w:val="24"/>
          <w:szCs w:val="24"/>
        </w:rPr>
        <w:t xml:space="preserve"> no job.</w:t>
      </w:r>
      <w:r w:rsidR="00333C50" w:rsidRPr="009A1BF6">
        <w:rPr>
          <w:rFonts w:ascii="Times New Roman" w:hAnsi="Times New Roman" w:cs="Times New Roman"/>
          <w:sz w:val="24"/>
          <w:szCs w:val="24"/>
        </w:rPr>
        <w:t xml:space="preserve"> His backstage role is his reality, while his front stage presentation is what he years for, or what he wants others as well as himself to see him as.</w:t>
      </w:r>
      <w:r w:rsidR="005B3095" w:rsidRPr="009A1BF6">
        <w:rPr>
          <w:rFonts w:ascii="Times New Roman" w:hAnsi="Times New Roman" w:cs="Times New Roman"/>
          <w:sz w:val="24"/>
          <w:szCs w:val="24"/>
        </w:rPr>
        <w:t xml:space="preserve"> Here Craig’s self is being formed by playing the role of a successful puppeteer. </w:t>
      </w:r>
    </w:p>
    <w:p w:rsidR="00A97240" w:rsidRDefault="006D5C3A" w:rsidP="00A97240">
      <w:pPr>
        <w:spacing w:line="480" w:lineRule="auto"/>
        <w:ind w:firstLine="720"/>
        <w:rPr>
          <w:rFonts w:ascii="Times New Roman" w:hAnsi="Times New Roman" w:cs="Times New Roman"/>
          <w:sz w:val="24"/>
          <w:szCs w:val="24"/>
        </w:rPr>
      </w:pPr>
      <w:r w:rsidRPr="009A1BF6">
        <w:rPr>
          <w:rFonts w:ascii="Times New Roman" w:hAnsi="Times New Roman" w:cs="Times New Roman"/>
          <w:sz w:val="24"/>
          <w:szCs w:val="24"/>
        </w:rPr>
        <w:t xml:space="preserve">In the scene when </w:t>
      </w:r>
      <w:proofErr w:type="spellStart"/>
      <w:r w:rsidRPr="009A1BF6">
        <w:rPr>
          <w:rFonts w:ascii="Times New Roman" w:hAnsi="Times New Roman" w:cs="Times New Roman"/>
          <w:sz w:val="24"/>
          <w:szCs w:val="24"/>
        </w:rPr>
        <w:t>Lotte</w:t>
      </w:r>
      <w:proofErr w:type="spellEnd"/>
      <w:r w:rsidRPr="009A1BF6">
        <w:rPr>
          <w:rFonts w:ascii="Times New Roman" w:hAnsi="Times New Roman" w:cs="Times New Roman"/>
          <w:sz w:val="24"/>
          <w:szCs w:val="24"/>
        </w:rPr>
        <w:t xml:space="preserve"> is having sex with Maxine through Malkovich’s body,</w:t>
      </w:r>
      <w:r w:rsidR="00637174" w:rsidRPr="009A1BF6">
        <w:rPr>
          <w:rFonts w:ascii="Times New Roman" w:hAnsi="Times New Roman" w:cs="Times New Roman"/>
          <w:sz w:val="24"/>
          <w:szCs w:val="24"/>
        </w:rPr>
        <w:t xml:space="preserve"> there is a lot to analyze about what is happening to the selves of both Malkovich and </w:t>
      </w:r>
      <w:proofErr w:type="spellStart"/>
      <w:r w:rsidR="00637174" w:rsidRPr="009A1BF6">
        <w:rPr>
          <w:rFonts w:ascii="Times New Roman" w:hAnsi="Times New Roman" w:cs="Times New Roman"/>
          <w:sz w:val="24"/>
          <w:szCs w:val="24"/>
        </w:rPr>
        <w:t>Lotte</w:t>
      </w:r>
      <w:proofErr w:type="spellEnd"/>
      <w:r w:rsidR="00637174" w:rsidRPr="009A1BF6">
        <w:rPr>
          <w:rFonts w:ascii="Times New Roman" w:hAnsi="Times New Roman" w:cs="Times New Roman"/>
          <w:sz w:val="24"/>
          <w:szCs w:val="24"/>
        </w:rPr>
        <w:t xml:space="preserve">. First, Malkovich’s self goes through a communicative process between the ‘I’ and the ‘Me’ that Mead proposed. His ‘I’ is </w:t>
      </w:r>
      <w:proofErr w:type="spellStart"/>
      <w:r w:rsidR="00637174" w:rsidRPr="009A1BF6">
        <w:rPr>
          <w:rFonts w:ascii="Times New Roman" w:hAnsi="Times New Roman" w:cs="Times New Roman"/>
          <w:sz w:val="24"/>
          <w:szCs w:val="24"/>
        </w:rPr>
        <w:t>Lotte</w:t>
      </w:r>
      <w:proofErr w:type="spellEnd"/>
      <w:r w:rsidR="00637174" w:rsidRPr="009A1BF6">
        <w:rPr>
          <w:rFonts w:ascii="Times New Roman" w:hAnsi="Times New Roman" w:cs="Times New Roman"/>
          <w:sz w:val="24"/>
          <w:szCs w:val="24"/>
        </w:rPr>
        <w:t xml:space="preserve"> in this scene, who is being impulsive and engaging in the act. However, even though </w:t>
      </w:r>
      <w:proofErr w:type="spellStart"/>
      <w:r w:rsidR="00637174" w:rsidRPr="009A1BF6">
        <w:rPr>
          <w:rFonts w:ascii="Times New Roman" w:hAnsi="Times New Roman" w:cs="Times New Roman"/>
          <w:sz w:val="24"/>
          <w:szCs w:val="24"/>
        </w:rPr>
        <w:t>Lotte</w:t>
      </w:r>
      <w:proofErr w:type="spellEnd"/>
      <w:r w:rsidR="00637174" w:rsidRPr="009A1BF6">
        <w:rPr>
          <w:rFonts w:ascii="Times New Roman" w:hAnsi="Times New Roman" w:cs="Times New Roman"/>
          <w:sz w:val="24"/>
          <w:szCs w:val="24"/>
        </w:rPr>
        <w:t xml:space="preserve"> is trying to control his actions, Malkovich at certain points makes sudden jerks as to stop what he is doing. At these moments this is his ‘Me’ reacting which is when he becomes aware of his actions and tries to stop. However, </w:t>
      </w:r>
      <w:proofErr w:type="spellStart"/>
      <w:r w:rsidR="00637174" w:rsidRPr="009A1BF6">
        <w:rPr>
          <w:rFonts w:ascii="Times New Roman" w:hAnsi="Times New Roman" w:cs="Times New Roman"/>
          <w:sz w:val="24"/>
          <w:szCs w:val="24"/>
        </w:rPr>
        <w:t>Lotte’s</w:t>
      </w:r>
      <w:proofErr w:type="spellEnd"/>
      <w:r w:rsidR="00637174" w:rsidRPr="009A1BF6">
        <w:rPr>
          <w:rFonts w:ascii="Times New Roman" w:hAnsi="Times New Roman" w:cs="Times New Roman"/>
          <w:sz w:val="24"/>
          <w:szCs w:val="24"/>
        </w:rPr>
        <w:t xml:space="preserve"> impulse is so strong that it moves his actions into overt conduct, uncontrolled</w:t>
      </w:r>
      <w:r w:rsidR="00DE5363" w:rsidRPr="009A1BF6">
        <w:rPr>
          <w:rFonts w:ascii="Times New Roman" w:hAnsi="Times New Roman" w:cs="Times New Roman"/>
          <w:sz w:val="24"/>
          <w:szCs w:val="24"/>
        </w:rPr>
        <w:t xml:space="preserve"> by the ‘Me’</w:t>
      </w:r>
      <w:r w:rsidR="00637174" w:rsidRPr="009A1BF6">
        <w:rPr>
          <w:rFonts w:ascii="Times New Roman" w:hAnsi="Times New Roman" w:cs="Times New Roman"/>
          <w:sz w:val="24"/>
          <w:szCs w:val="24"/>
        </w:rPr>
        <w:t>.</w:t>
      </w:r>
      <w:r w:rsidR="00DE5363" w:rsidRPr="009A1BF6">
        <w:rPr>
          <w:rFonts w:ascii="Times New Roman" w:hAnsi="Times New Roman" w:cs="Times New Roman"/>
          <w:sz w:val="24"/>
          <w:szCs w:val="24"/>
        </w:rPr>
        <w:t xml:space="preserve"> </w:t>
      </w:r>
      <w:proofErr w:type="spellStart"/>
      <w:r w:rsidR="00DE5363" w:rsidRPr="009A1BF6">
        <w:rPr>
          <w:rFonts w:ascii="Times New Roman" w:hAnsi="Times New Roman" w:cs="Times New Roman"/>
          <w:sz w:val="24"/>
          <w:szCs w:val="24"/>
        </w:rPr>
        <w:t>Lotte’s</w:t>
      </w:r>
      <w:proofErr w:type="spellEnd"/>
      <w:r w:rsidR="00DE5363" w:rsidRPr="009A1BF6">
        <w:rPr>
          <w:rFonts w:ascii="Times New Roman" w:hAnsi="Times New Roman" w:cs="Times New Roman"/>
          <w:sz w:val="24"/>
          <w:szCs w:val="24"/>
        </w:rPr>
        <w:t xml:space="preserve"> self is being formed by role-taking, she takes the role of being a man. Being Malkovich for that moment makes her feel something powerful and yearns for more. She is experiencing the love and affection she is missing from her relationship with Craig. Here </w:t>
      </w:r>
      <w:proofErr w:type="spellStart"/>
      <w:r w:rsidR="00DE5363" w:rsidRPr="009A1BF6">
        <w:rPr>
          <w:rFonts w:ascii="Times New Roman" w:hAnsi="Times New Roman" w:cs="Times New Roman"/>
          <w:sz w:val="24"/>
          <w:szCs w:val="24"/>
        </w:rPr>
        <w:t>Lotte’s</w:t>
      </w:r>
      <w:proofErr w:type="spellEnd"/>
      <w:r w:rsidR="00DE5363" w:rsidRPr="009A1BF6">
        <w:rPr>
          <w:rFonts w:ascii="Times New Roman" w:hAnsi="Times New Roman" w:cs="Times New Roman"/>
          <w:sz w:val="24"/>
          <w:szCs w:val="24"/>
        </w:rPr>
        <w:t xml:space="preserve"> self is forming through her capacity to role-take, and taking on the role of a man, she realizes what she wants is to be a </w:t>
      </w:r>
      <w:r w:rsidR="00DE5363" w:rsidRPr="009A1BF6">
        <w:rPr>
          <w:rFonts w:ascii="Times New Roman" w:hAnsi="Times New Roman" w:cs="Times New Roman"/>
          <w:sz w:val="24"/>
          <w:szCs w:val="24"/>
        </w:rPr>
        <w:lastRenderedPageBreak/>
        <w:t xml:space="preserve">man, and love Maxine, by being Malkovich she realizes who her </w:t>
      </w:r>
      <w:r w:rsidR="009170DB" w:rsidRPr="009A1BF6">
        <w:rPr>
          <w:rFonts w:ascii="Times New Roman" w:hAnsi="Times New Roman" w:cs="Times New Roman"/>
          <w:sz w:val="24"/>
          <w:szCs w:val="24"/>
        </w:rPr>
        <w:t>‘</w:t>
      </w:r>
      <w:r w:rsidR="00DE5363" w:rsidRPr="009A1BF6">
        <w:rPr>
          <w:rFonts w:ascii="Times New Roman" w:hAnsi="Times New Roman" w:cs="Times New Roman"/>
          <w:sz w:val="24"/>
          <w:szCs w:val="24"/>
        </w:rPr>
        <w:t>self</w:t>
      </w:r>
      <w:r w:rsidR="009170DB" w:rsidRPr="009A1BF6">
        <w:rPr>
          <w:rFonts w:ascii="Times New Roman" w:hAnsi="Times New Roman" w:cs="Times New Roman"/>
          <w:sz w:val="24"/>
          <w:szCs w:val="24"/>
        </w:rPr>
        <w:t>’</w:t>
      </w:r>
      <w:r w:rsidR="00DE5363" w:rsidRPr="009A1BF6">
        <w:rPr>
          <w:rFonts w:ascii="Times New Roman" w:hAnsi="Times New Roman" w:cs="Times New Roman"/>
          <w:sz w:val="24"/>
          <w:szCs w:val="24"/>
        </w:rPr>
        <w:t xml:space="preserve"> is. As Mead states, the self is formed through reflexive language and role-taking (C.K.). </w:t>
      </w:r>
    </w:p>
    <w:p w:rsidR="00A97240" w:rsidRDefault="00A97240" w:rsidP="00A97240">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At the end of the movie, everyone from </w:t>
      </w:r>
      <w:proofErr w:type="spellStart"/>
      <w:r>
        <w:rPr>
          <w:rFonts w:ascii="Times New Roman" w:hAnsi="Times New Roman" w:cs="Times New Roman"/>
          <w:sz w:val="24"/>
          <w:szCs w:val="24"/>
        </w:rPr>
        <w:t>Dr.Lester’s</w:t>
      </w:r>
      <w:proofErr w:type="spellEnd"/>
      <w:r>
        <w:rPr>
          <w:rFonts w:ascii="Times New Roman" w:hAnsi="Times New Roman" w:cs="Times New Roman"/>
          <w:sz w:val="24"/>
          <w:szCs w:val="24"/>
        </w:rPr>
        <w:t xml:space="preserve"> group must go into the portal in order to stay alive. Why is there a need to do this, to live through John </w:t>
      </w:r>
      <w:proofErr w:type="spellStart"/>
      <w:r>
        <w:rPr>
          <w:rFonts w:ascii="Times New Roman" w:hAnsi="Times New Roman" w:cs="Times New Roman"/>
          <w:sz w:val="24"/>
          <w:szCs w:val="24"/>
        </w:rPr>
        <w:t>Makovich</w:t>
      </w:r>
      <w:proofErr w:type="spellEnd"/>
      <w:r>
        <w:rPr>
          <w:rFonts w:ascii="Times New Roman" w:hAnsi="Times New Roman" w:cs="Times New Roman"/>
          <w:sz w:val="24"/>
          <w:szCs w:val="24"/>
        </w:rPr>
        <w:t xml:space="preserve">, as much as </w:t>
      </w:r>
      <w:proofErr w:type="spellStart"/>
      <w:r>
        <w:rPr>
          <w:rFonts w:ascii="Times New Roman" w:hAnsi="Times New Roman" w:cs="Times New Roman"/>
          <w:sz w:val="24"/>
          <w:szCs w:val="24"/>
        </w:rPr>
        <w:t>L</w:t>
      </w:r>
      <w:r w:rsidR="00DB2820">
        <w:rPr>
          <w:rFonts w:ascii="Times New Roman" w:hAnsi="Times New Roman" w:cs="Times New Roman"/>
          <w:sz w:val="24"/>
          <w:szCs w:val="24"/>
        </w:rPr>
        <w:t>otte</w:t>
      </w:r>
      <w:proofErr w:type="spellEnd"/>
      <w:r w:rsidR="00DB2820">
        <w:rPr>
          <w:rFonts w:ascii="Times New Roman" w:hAnsi="Times New Roman" w:cs="Times New Roman"/>
          <w:sz w:val="24"/>
          <w:szCs w:val="24"/>
        </w:rPr>
        <w:t xml:space="preserve"> and Craig desire to</w:t>
      </w:r>
      <w:r>
        <w:rPr>
          <w:rFonts w:ascii="Times New Roman" w:hAnsi="Times New Roman" w:cs="Times New Roman"/>
          <w:sz w:val="24"/>
          <w:szCs w:val="24"/>
        </w:rPr>
        <w:t xml:space="preserve">? Why does Maxine never enter the portal? Perhaps Maxine is sure and aware of who her ‘self’ is. As Mead pointed out our self is a conversation, story, and perspective (C.K.). This means that everyone entering the portal has not yet found themselves, and in search for their respective selves they must experience life through Malkovich. Why do the elderly become so desperate for longevity, and not satisfied with living a life and dying like anyone else? Perhaps, their lifetime was not enough time to find themselves and must continue this course until they find out who they are and what they want in life. </w:t>
      </w:r>
      <w:r w:rsidR="00DB2820">
        <w:rPr>
          <w:rFonts w:ascii="Times New Roman" w:hAnsi="Times New Roman" w:cs="Times New Roman"/>
          <w:sz w:val="24"/>
          <w:szCs w:val="24"/>
        </w:rPr>
        <w:t xml:space="preserve">They all can only be somebody when they are in somebody else. </w:t>
      </w:r>
      <w:r>
        <w:rPr>
          <w:rFonts w:ascii="Times New Roman" w:hAnsi="Times New Roman" w:cs="Times New Roman"/>
          <w:sz w:val="24"/>
          <w:szCs w:val="24"/>
        </w:rPr>
        <w:t xml:space="preserve">When everyone is in the portal at the same time what is occurring to Malkovich’s self? Malkovich’s self is unchanged by the visitors, the only thing they control is his mind. They manipulate his mind because his behaviour and actions can be controlled by them. However, his actual self, the person he is and the story he tells and knows about himself can only be known by himself. The viewer sees this as a reality when Malkovich enters the portal to his own mind, only here the viewer is capable of seeing all of Malkovich’s past experiences, and traumas, this is what makes up the self, and no one from the movie is capable of getting to this point. Therefore, they are in his mind, but not in his self.   </w:t>
      </w:r>
    </w:p>
    <w:p w:rsidR="00AC5E2E" w:rsidRPr="00E80A28" w:rsidRDefault="0090167A" w:rsidP="00766072">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Putting all three theories together to explain the self, is to say that the self is separate from the mind. The mind is our consciousness and behaviour, and the self is nothing but a perspective from which we judge ourselves and develop a self-concept, and alter our actions based on what we want the generalized other to think of us. Mead’s theory on the self is the </w:t>
      </w:r>
      <w:r>
        <w:rPr>
          <w:rFonts w:ascii="Times New Roman" w:hAnsi="Times New Roman" w:cs="Times New Roman"/>
          <w:sz w:val="24"/>
          <w:szCs w:val="24"/>
        </w:rPr>
        <w:lastRenderedPageBreak/>
        <w:t>theory I th</w:t>
      </w:r>
      <w:r w:rsidR="00AC5E2E">
        <w:rPr>
          <w:rFonts w:ascii="Times New Roman" w:hAnsi="Times New Roman" w:cs="Times New Roman"/>
          <w:sz w:val="24"/>
          <w:szCs w:val="24"/>
        </w:rPr>
        <w:t>ought to be the one that accords with my thoughts</w:t>
      </w:r>
      <w:r>
        <w:rPr>
          <w:rFonts w:ascii="Times New Roman" w:hAnsi="Times New Roman" w:cs="Times New Roman"/>
          <w:sz w:val="24"/>
          <w:szCs w:val="24"/>
        </w:rPr>
        <w:t>. Mead states that the self is a social product (C.K). The movie raises seve</w:t>
      </w:r>
      <w:r w:rsidR="00AC5E2E">
        <w:rPr>
          <w:rFonts w:ascii="Times New Roman" w:hAnsi="Times New Roman" w:cs="Times New Roman"/>
          <w:sz w:val="24"/>
          <w:szCs w:val="24"/>
        </w:rPr>
        <w:t xml:space="preserve">ral questions such as: </w:t>
      </w:r>
      <w:r>
        <w:rPr>
          <w:rFonts w:ascii="Times New Roman" w:hAnsi="Times New Roman" w:cs="Times New Roman"/>
          <w:sz w:val="24"/>
          <w:szCs w:val="24"/>
        </w:rPr>
        <w:t>does the self actually exist? Is there anybody inside our own mental spa</w:t>
      </w:r>
      <w:r w:rsidR="00AC5E2E">
        <w:rPr>
          <w:rFonts w:ascii="Times New Roman" w:hAnsi="Times New Roman" w:cs="Times New Roman"/>
          <w:sz w:val="24"/>
          <w:szCs w:val="24"/>
        </w:rPr>
        <w:t xml:space="preserve">ce? </w:t>
      </w:r>
      <w:r w:rsidR="00DB2820">
        <w:rPr>
          <w:rFonts w:ascii="Times New Roman" w:hAnsi="Times New Roman" w:cs="Times New Roman"/>
          <w:sz w:val="24"/>
          <w:szCs w:val="24"/>
        </w:rPr>
        <w:t>The self does exist, but only in relation to society. We would have no self if others did not tell us who we are and how we act. We are fully aware of ourselves since people around us tell us who we are, and treat us a certain way that emphasizes who we are. A celebrity is only a celebrity because fans go crazy and show them how much of a start they are. Mead’s theory of the self is affable, as he states the difference between the ‘I’ and ‘Me’</w:t>
      </w:r>
      <w:r w:rsidR="00AC5E2E">
        <w:rPr>
          <w:rFonts w:ascii="Times New Roman" w:hAnsi="Times New Roman" w:cs="Times New Roman"/>
          <w:sz w:val="24"/>
          <w:szCs w:val="24"/>
        </w:rPr>
        <w:t xml:space="preserve">. From everything I have </w:t>
      </w:r>
      <w:r w:rsidR="00DB2820">
        <w:rPr>
          <w:rFonts w:ascii="Times New Roman" w:hAnsi="Times New Roman" w:cs="Times New Roman"/>
          <w:sz w:val="24"/>
          <w:szCs w:val="24"/>
        </w:rPr>
        <w:t xml:space="preserve">learned I agree with Mead that the self is socially </w:t>
      </w:r>
      <w:r w:rsidR="00AC5E2E">
        <w:rPr>
          <w:rFonts w:ascii="Times New Roman" w:hAnsi="Times New Roman" w:cs="Times New Roman"/>
          <w:sz w:val="24"/>
          <w:szCs w:val="24"/>
        </w:rPr>
        <w:t>constructed</w:t>
      </w:r>
      <w:r w:rsidR="00DB2820">
        <w:rPr>
          <w:rFonts w:ascii="Times New Roman" w:hAnsi="Times New Roman" w:cs="Times New Roman"/>
          <w:sz w:val="24"/>
          <w:szCs w:val="24"/>
        </w:rPr>
        <w:t>, and always in-flux as we constantly alter our story</w:t>
      </w:r>
      <w:r w:rsidR="00AC5E2E">
        <w:rPr>
          <w:rFonts w:ascii="Times New Roman" w:hAnsi="Times New Roman" w:cs="Times New Roman"/>
          <w:sz w:val="24"/>
          <w:szCs w:val="24"/>
        </w:rPr>
        <w:t xml:space="preserve"> of our ‘self’</w:t>
      </w:r>
      <w:r w:rsidR="00DB2820">
        <w:rPr>
          <w:rFonts w:ascii="Times New Roman" w:hAnsi="Times New Roman" w:cs="Times New Roman"/>
          <w:sz w:val="24"/>
          <w:szCs w:val="24"/>
        </w:rPr>
        <w:t xml:space="preserve">. In my viewpoint, the self is not anything we own, it is a part of us given from </w:t>
      </w:r>
      <w:r w:rsidR="00AC5E2E">
        <w:rPr>
          <w:rFonts w:ascii="Times New Roman" w:hAnsi="Times New Roman" w:cs="Times New Roman"/>
          <w:sz w:val="24"/>
          <w:szCs w:val="24"/>
        </w:rPr>
        <w:t>constructive criticism of the generalized other, what we imagine they think of us</w:t>
      </w:r>
      <w:r w:rsidR="00DB2820">
        <w:rPr>
          <w:rFonts w:ascii="Times New Roman" w:hAnsi="Times New Roman" w:cs="Times New Roman"/>
          <w:sz w:val="24"/>
          <w:szCs w:val="24"/>
        </w:rPr>
        <w:t>. The only thing we truly own is our consciousness, our mind, and the ‘I’</w:t>
      </w:r>
      <w:r w:rsidR="00AC5E2E">
        <w:rPr>
          <w:rFonts w:ascii="Times New Roman" w:hAnsi="Times New Roman" w:cs="Times New Roman"/>
          <w:sz w:val="24"/>
          <w:szCs w:val="24"/>
        </w:rPr>
        <w:t xml:space="preserve"> part of the self, which occurs naturally without thinking of anyone’s judgements, the ‘Me’.</w:t>
      </w:r>
      <w:r w:rsidR="00DB2820">
        <w:rPr>
          <w:rFonts w:ascii="Times New Roman" w:hAnsi="Times New Roman" w:cs="Times New Roman"/>
          <w:sz w:val="24"/>
          <w:szCs w:val="24"/>
        </w:rPr>
        <w:t xml:space="preserve"> Nobody needs to tell you to </w:t>
      </w:r>
      <w:r w:rsidR="00AC5E2E">
        <w:rPr>
          <w:rFonts w:ascii="Times New Roman" w:hAnsi="Times New Roman" w:cs="Times New Roman"/>
          <w:sz w:val="24"/>
          <w:szCs w:val="24"/>
        </w:rPr>
        <w:t xml:space="preserve">or tell you not to </w:t>
      </w:r>
      <w:r w:rsidR="00DB2820">
        <w:rPr>
          <w:rFonts w:ascii="Times New Roman" w:hAnsi="Times New Roman" w:cs="Times New Roman"/>
          <w:sz w:val="24"/>
          <w:szCs w:val="24"/>
        </w:rPr>
        <w:t xml:space="preserve">drink, sleep, or eat because this is </w:t>
      </w:r>
      <w:r w:rsidR="00AC5E2E">
        <w:rPr>
          <w:rFonts w:ascii="Times New Roman" w:hAnsi="Times New Roman" w:cs="Times New Roman"/>
          <w:sz w:val="24"/>
          <w:szCs w:val="24"/>
        </w:rPr>
        <w:t xml:space="preserve">a part of your mind, it is the thing you can control but it is not your ‘self’. </w:t>
      </w:r>
      <w:r w:rsidR="00056695">
        <w:rPr>
          <w:rFonts w:ascii="Times New Roman" w:hAnsi="Times New Roman" w:cs="Times New Roman"/>
          <w:sz w:val="24"/>
          <w:szCs w:val="24"/>
        </w:rPr>
        <w:t>Therefore, our thoughts are not our own. From the day we are born we are told what is right and what is wrong. What others tell us is how we form ourselves, how we chose to act and show ourselves to the world. We need a form of consciousness however, to be aware of our ‘self’. An example that demonstrates that the self is nothing but a perspective is to consider individuals who are mentally deranged. They may not be aware of their ‘self’ and only act on impulse with the ‘I’, by yelling, hitting a wall, running away, and not will not worry about how others will perceive them as either good or bad, or if they will be accepted by others or not. Their ‘Me’ may never come into play in their lives because this is a social product, and if they are not aware of society they cannot have a ‘sel</w:t>
      </w:r>
      <w:r w:rsidR="00766072">
        <w:rPr>
          <w:rFonts w:ascii="Times New Roman" w:hAnsi="Times New Roman" w:cs="Times New Roman"/>
          <w:sz w:val="24"/>
          <w:szCs w:val="24"/>
        </w:rPr>
        <w:t>f’ but only a mind of their own.</w:t>
      </w:r>
      <w:bookmarkStart w:id="0" w:name="_GoBack"/>
      <w:bookmarkEnd w:id="0"/>
    </w:p>
    <w:sectPr w:rsidR="00AC5E2E" w:rsidRPr="00E80A2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0A28"/>
    <w:rsid w:val="00020EA3"/>
    <w:rsid w:val="00024B5D"/>
    <w:rsid w:val="00043D1D"/>
    <w:rsid w:val="00056695"/>
    <w:rsid w:val="0008150E"/>
    <w:rsid w:val="000C0261"/>
    <w:rsid w:val="000D15B5"/>
    <w:rsid w:val="000F7DB8"/>
    <w:rsid w:val="00127D1D"/>
    <w:rsid w:val="0016588F"/>
    <w:rsid w:val="00191ADB"/>
    <w:rsid w:val="001A60F6"/>
    <w:rsid w:val="001A77A3"/>
    <w:rsid w:val="001B73F1"/>
    <w:rsid w:val="001E1368"/>
    <w:rsid w:val="001E6C7A"/>
    <w:rsid w:val="00222237"/>
    <w:rsid w:val="00222891"/>
    <w:rsid w:val="00283746"/>
    <w:rsid w:val="0029032A"/>
    <w:rsid w:val="00293D0C"/>
    <w:rsid w:val="002958F2"/>
    <w:rsid w:val="002C3FBA"/>
    <w:rsid w:val="003300F2"/>
    <w:rsid w:val="00333C50"/>
    <w:rsid w:val="00363783"/>
    <w:rsid w:val="003B45EE"/>
    <w:rsid w:val="003B6AE6"/>
    <w:rsid w:val="003E2390"/>
    <w:rsid w:val="003F481A"/>
    <w:rsid w:val="00435156"/>
    <w:rsid w:val="0045358D"/>
    <w:rsid w:val="0047040C"/>
    <w:rsid w:val="00477C8C"/>
    <w:rsid w:val="004B3B42"/>
    <w:rsid w:val="004E5D6B"/>
    <w:rsid w:val="004F7BF7"/>
    <w:rsid w:val="00556ABA"/>
    <w:rsid w:val="0059478B"/>
    <w:rsid w:val="005A2AD3"/>
    <w:rsid w:val="005B3095"/>
    <w:rsid w:val="005B4DF5"/>
    <w:rsid w:val="005C2F04"/>
    <w:rsid w:val="005E41F7"/>
    <w:rsid w:val="00637174"/>
    <w:rsid w:val="006523B5"/>
    <w:rsid w:val="006603F0"/>
    <w:rsid w:val="00661662"/>
    <w:rsid w:val="006864A5"/>
    <w:rsid w:val="00691F1E"/>
    <w:rsid w:val="00697BE7"/>
    <w:rsid w:val="006B7B83"/>
    <w:rsid w:val="006C3221"/>
    <w:rsid w:val="006D5C3A"/>
    <w:rsid w:val="00765E04"/>
    <w:rsid w:val="00766072"/>
    <w:rsid w:val="00767F86"/>
    <w:rsid w:val="00781E6A"/>
    <w:rsid w:val="00795283"/>
    <w:rsid w:val="007C4CF4"/>
    <w:rsid w:val="007E10D3"/>
    <w:rsid w:val="008019D0"/>
    <w:rsid w:val="00844DF1"/>
    <w:rsid w:val="00855FBC"/>
    <w:rsid w:val="008710A2"/>
    <w:rsid w:val="008A6CB7"/>
    <w:rsid w:val="0090167A"/>
    <w:rsid w:val="0091282F"/>
    <w:rsid w:val="009170DB"/>
    <w:rsid w:val="00933296"/>
    <w:rsid w:val="00943237"/>
    <w:rsid w:val="009624F2"/>
    <w:rsid w:val="009A1BF6"/>
    <w:rsid w:val="00A06373"/>
    <w:rsid w:val="00A1191C"/>
    <w:rsid w:val="00A12214"/>
    <w:rsid w:val="00A14B7A"/>
    <w:rsid w:val="00A20909"/>
    <w:rsid w:val="00A40B53"/>
    <w:rsid w:val="00A823A0"/>
    <w:rsid w:val="00A83929"/>
    <w:rsid w:val="00A97240"/>
    <w:rsid w:val="00AC5E2E"/>
    <w:rsid w:val="00AF46F9"/>
    <w:rsid w:val="00AF764F"/>
    <w:rsid w:val="00B20B01"/>
    <w:rsid w:val="00B23355"/>
    <w:rsid w:val="00B66B58"/>
    <w:rsid w:val="00BB69F6"/>
    <w:rsid w:val="00BE04EC"/>
    <w:rsid w:val="00BE5C17"/>
    <w:rsid w:val="00C1081C"/>
    <w:rsid w:val="00C42432"/>
    <w:rsid w:val="00C42F02"/>
    <w:rsid w:val="00C44F62"/>
    <w:rsid w:val="00C775FF"/>
    <w:rsid w:val="00CB22B3"/>
    <w:rsid w:val="00CC0549"/>
    <w:rsid w:val="00D03383"/>
    <w:rsid w:val="00D60739"/>
    <w:rsid w:val="00D92958"/>
    <w:rsid w:val="00DA1019"/>
    <w:rsid w:val="00DB2820"/>
    <w:rsid w:val="00DE5363"/>
    <w:rsid w:val="00DE5CA4"/>
    <w:rsid w:val="00E230A5"/>
    <w:rsid w:val="00E31DB8"/>
    <w:rsid w:val="00E46BE1"/>
    <w:rsid w:val="00E80A28"/>
    <w:rsid w:val="00E87307"/>
    <w:rsid w:val="00EA5C94"/>
    <w:rsid w:val="00EB5C4B"/>
    <w:rsid w:val="00EE2293"/>
    <w:rsid w:val="00F007DA"/>
    <w:rsid w:val="00F03260"/>
    <w:rsid w:val="00F21A4F"/>
    <w:rsid w:val="00F4617D"/>
    <w:rsid w:val="00F52873"/>
    <w:rsid w:val="00F76CBD"/>
    <w:rsid w:val="00F81D3F"/>
    <w:rsid w:val="00F83202"/>
    <w:rsid w:val="00F8338E"/>
    <w:rsid w:val="00F87C3F"/>
    <w:rsid w:val="00F9553B"/>
    <w:rsid w:val="00F95AAC"/>
    <w:rsid w:val="00FB52B5"/>
    <w:rsid w:val="00FF559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7E3692E-3F08-4018-924C-DC846328C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3528</Words>
  <Characters>20114</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DeMarco Vasques</dc:creator>
  <cp:keywords/>
  <dc:description/>
  <cp:lastModifiedBy>claudia dmv</cp:lastModifiedBy>
  <cp:revision>2</cp:revision>
  <dcterms:created xsi:type="dcterms:W3CDTF">2015-04-22T02:23:00Z</dcterms:created>
  <dcterms:modified xsi:type="dcterms:W3CDTF">2015-04-22T02:23:00Z</dcterms:modified>
</cp:coreProperties>
</file>