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928F56" w14:textId="77777777" w:rsidR="00EF2FC0" w:rsidRPr="00BD6D4D" w:rsidRDefault="00BD6D4D" w:rsidP="00BD6D4D">
      <w:pPr>
        <w:jc w:val="center"/>
        <w:rPr>
          <w:b/>
        </w:rPr>
      </w:pPr>
      <w:r w:rsidRPr="00BD6D4D">
        <w:rPr>
          <w:b/>
        </w:rPr>
        <w:t>Chapter 4</w:t>
      </w:r>
    </w:p>
    <w:p w14:paraId="19918FA4" w14:textId="77777777" w:rsidR="00BD6D4D" w:rsidRDefault="00BD6D4D" w:rsidP="00BD6D4D">
      <w:pPr>
        <w:jc w:val="center"/>
        <w:rPr>
          <w:b/>
        </w:rPr>
      </w:pPr>
      <w:r w:rsidRPr="00BD6D4D">
        <w:rPr>
          <w:b/>
        </w:rPr>
        <w:t>Nature, Nurture, and Development</w:t>
      </w:r>
    </w:p>
    <w:p w14:paraId="00403F4E" w14:textId="77777777" w:rsidR="00BD6D4D" w:rsidRDefault="00BD6D4D" w:rsidP="00BD6D4D">
      <w:r>
        <w:t xml:space="preserve">Understanding Nature and Nurture </w:t>
      </w:r>
    </w:p>
    <w:p w14:paraId="3BC933B5" w14:textId="77777777" w:rsidR="00BD6D4D" w:rsidRPr="00BD6D4D" w:rsidRDefault="00BD6D4D" w:rsidP="00BD6D4D">
      <w:pPr>
        <w:rPr>
          <w:b/>
        </w:rPr>
      </w:pPr>
      <w:r>
        <w:rPr>
          <w:b/>
        </w:rPr>
        <w:t>The Standard S</w:t>
      </w:r>
      <w:r w:rsidRPr="00BD6D4D">
        <w:rPr>
          <w:b/>
        </w:rPr>
        <w:t xml:space="preserve">ocial Science Model (SSSM) </w:t>
      </w:r>
    </w:p>
    <w:p w14:paraId="30D16C37" w14:textId="4DB82EEC" w:rsidR="00BD6D4D" w:rsidRDefault="00EF6B95" w:rsidP="00BD6D4D">
      <w:pPr>
        <w:pStyle w:val="ListParagraph"/>
        <w:numPr>
          <w:ilvl w:val="0"/>
          <w:numId w:val="1"/>
        </w:numPr>
      </w:pPr>
      <w:r>
        <w:t>Assumes t</w:t>
      </w:r>
      <w:r w:rsidR="00BD6D4D">
        <w:t>he human min</w:t>
      </w:r>
      <w:r>
        <w:t>d is a blank slate;</w:t>
      </w:r>
      <w:r w:rsidR="00BD6D4D">
        <w:t xml:space="preserve"> has no initial content; everything an adult “knows” has been “learned”</w:t>
      </w:r>
    </w:p>
    <w:p w14:paraId="6D314A73" w14:textId="3308C835" w:rsidR="00BD6D4D" w:rsidRDefault="00EF6B95" w:rsidP="00BD6D4D">
      <w:pPr>
        <w:pStyle w:val="ListParagraph"/>
        <w:numPr>
          <w:ilvl w:val="0"/>
          <w:numId w:val="1"/>
        </w:numPr>
      </w:pPr>
      <w:r>
        <w:t>Assume biology is irrelevant to human nature; t</w:t>
      </w:r>
      <w:r w:rsidR="00BD6D4D">
        <w:t>he influences of biology</w:t>
      </w:r>
      <w:r>
        <w:t xml:space="preserve"> on culture</w:t>
      </w:r>
      <w:r w:rsidR="00BD6D4D">
        <w:t xml:space="preserve"> are minor. </w:t>
      </w:r>
    </w:p>
    <w:p w14:paraId="17022121" w14:textId="77777777" w:rsidR="00BD6D4D" w:rsidRDefault="00BD6D4D" w:rsidP="00BD6D4D">
      <w:pPr>
        <w:pStyle w:val="ListParagraph"/>
        <w:numPr>
          <w:ilvl w:val="0"/>
          <w:numId w:val="1"/>
        </w:numPr>
      </w:pPr>
      <w:r>
        <w:t xml:space="preserve">There are only very few general learning mechanisms that account for all of the learning a human can do (“associationism”= learning happens by associating one stimulus with another, or one behavior with a reward or punishment). </w:t>
      </w:r>
      <w:bookmarkStart w:id="0" w:name="_GoBack"/>
      <w:bookmarkEnd w:id="0"/>
    </w:p>
    <w:p w14:paraId="47BDB280" w14:textId="77777777" w:rsidR="00BD6D4D" w:rsidRDefault="00BD6D4D" w:rsidP="00BD6D4D">
      <w:r>
        <w:t xml:space="preserve">These assumptions are challenged! </w:t>
      </w:r>
    </w:p>
    <w:p w14:paraId="5375A53A" w14:textId="35869276" w:rsidR="00BD6D4D" w:rsidRDefault="00BD6D4D">
      <w:r>
        <w:t xml:space="preserve">Table 4.1 </w:t>
      </w:r>
      <w:proofErr w:type="gramStart"/>
      <w:r w:rsidR="00F44B86">
        <w:t>page</w:t>
      </w:r>
      <w:proofErr w:type="gramEnd"/>
      <w:r w:rsidR="00F44B86">
        <w:t xml:space="preserve"> 107</w:t>
      </w:r>
    </w:p>
    <w:p w14:paraId="63507BE8" w14:textId="77777777" w:rsidR="00BD6D4D" w:rsidRDefault="00BD6D4D"/>
    <w:p w14:paraId="21AE6B52" w14:textId="77777777" w:rsidR="00BD6D4D" w:rsidRDefault="00BD6D4D">
      <w:r>
        <w:t xml:space="preserve">A critique of Evolutionary Psychology </w:t>
      </w:r>
    </w:p>
    <w:p w14:paraId="3B57DBD1" w14:textId="4C1E58B6" w:rsidR="00BD6D4D" w:rsidRDefault="00BD6D4D" w:rsidP="00BD6D4D">
      <w:pPr>
        <w:pStyle w:val="ListParagraph"/>
        <w:numPr>
          <w:ilvl w:val="0"/>
          <w:numId w:val="1"/>
        </w:numPr>
      </w:pPr>
      <w:r>
        <w:t xml:space="preserve">The evolutionary psychology perspective is a nativist one, thus emphasizing the </w:t>
      </w:r>
      <w:r w:rsidR="00F44B86">
        <w:t>role</w:t>
      </w:r>
      <w:r>
        <w:t xml:space="preserve"> of nature over the role of nurture. </w:t>
      </w:r>
    </w:p>
    <w:p w14:paraId="3498AF27" w14:textId="77777777" w:rsidR="00BD6D4D" w:rsidRDefault="00BD6D4D" w:rsidP="00BD6D4D">
      <w:pPr>
        <w:ind w:left="360"/>
      </w:pPr>
      <w:r>
        <w:t xml:space="preserve">This is a misconception! </w:t>
      </w:r>
    </w:p>
    <w:p w14:paraId="4B3BC7B6" w14:textId="763C40A3" w:rsidR="00BD6D4D" w:rsidRDefault="00BD6D4D" w:rsidP="00BD6D4D">
      <w:pPr>
        <w:rPr>
          <w:b/>
        </w:rPr>
      </w:pPr>
      <w:r>
        <w:t xml:space="preserve">Evolutionary psychology emphasizes that </w:t>
      </w:r>
      <w:r>
        <w:rPr>
          <w:b/>
        </w:rPr>
        <w:t>every trait is a result of a complex interplay</w:t>
      </w:r>
      <w:r w:rsidR="00F44B86">
        <w:rPr>
          <w:b/>
        </w:rPr>
        <w:t xml:space="preserve"> between genes and the environment.</w:t>
      </w:r>
    </w:p>
    <w:p w14:paraId="66B62F2A" w14:textId="77777777" w:rsidR="00F44B86" w:rsidRDefault="00F44B86" w:rsidP="00BD6D4D">
      <w:pPr>
        <w:rPr>
          <w:b/>
        </w:rPr>
      </w:pPr>
    </w:p>
    <w:p w14:paraId="4F697200" w14:textId="77777777" w:rsidR="00BD6D4D" w:rsidRDefault="00BD6D4D" w:rsidP="00BD6D4D">
      <w:pPr>
        <w:jc w:val="center"/>
        <w:rPr>
          <w:b/>
        </w:rPr>
      </w:pPr>
      <w:r>
        <w:rPr>
          <w:b/>
        </w:rPr>
        <w:t>Causality</w:t>
      </w:r>
    </w:p>
    <w:p w14:paraId="1B473E86" w14:textId="77777777" w:rsidR="00BD6D4D" w:rsidRDefault="00BD6D4D" w:rsidP="00BD6D4D">
      <w:r>
        <w:t>What is the cause of the Trait, Nature or Nurture?</w:t>
      </w:r>
    </w:p>
    <w:p w14:paraId="173649F6" w14:textId="77777777" w:rsidR="00BD6D4D" w:rsidRDefault="00BD6D4D" w:rsidP="00BD6D4D">
      <w:pPr>
        <w:pStyle w:val="ListParagraph"/>
        <w:numPr>
          <w:ilvl w:val="0"/>
          <w:numId w:val="1"/>
        </w:numPr>
      </w:pPr>
      <w:r>
        <w:t xml:space="preserve">Multiple factors are casually related to an event, whereby no single factor is a cause of the event </w:t>
      </w:r>
    </w:p>
    <w:p w14:paraId="18C02D73" w14:textId="77777777" w:rsidR="00BD6D4D" w:rsidRDefault="00BD6D4D" w:rsidP="00BD6D4D">
      <w:pPr>
        <w:pStyle w:val="ListParagraph"/>
        <w:numPr>
          <w:ilvl w:val="0"/>
          <w:numId w:val="1"/>
        </w:numPr>
      </w:pPr>
      <w:r>
        <w:t xml:space="preserve">Factors, which make an event possible but are not considered the cause, are involved in an event. </w:t>
      </w:r>
    </w:p>
    <w:p w14:paraId="1F9C4868" w14:textId="77777777" w:rsidR="00BD6D4D" w:rsidRDefault="00BD6D4D" w:rsidP="00BD6D4D">
      <w:r>
        <w:t xml:space="preserve">Fallacy of Exclusive Determinism </w:t>
      </w:r>
    </w:p>
    <w:p w14:paraId="49927707" w14:textId="77777777" w:rsidR="00BD6D4D" w:rsidRDefault="00BD6D4D" w:rsidP="00BD6D4D">
      <w:pPr>
        <w:pStyle w:val="ListParagraph"/>
        <w:numPr>
          <w:ilvl w:val="0"/>
          <w:numId w:val="1"/>
        </w:numPr>
      </w:pPr>
      <w:r>
        <w:t xml:space="preserve">Describes our desire to identify a single cause of an event. </w:t>
      </w:r>
    </w:p>
    <w:p w14:paraId="12ED18B2" w14:textId="77777777" w:rsidR="00BD6D4D" w:rsidRDefault="00BD6D4D" w:rsidP="00BD6D4D">
      <w:pPr>
        <w:pStyle w:val="ListParagraph"/>
        <w:numPr>
          <w:ilvl w:val="0"/>
          <w:numId w:val="1"/>
        </w:numPr>
      </w:pPr>
      <w:r>
        <w:t>Is an adaptive part of human psychology.</w:t>
      </w:r>
    </w:p>
    <w:p w14:paraId="2CD90D47" w14:textId="77777777" w:rsidR="00BD6D4D" w:rsidRDefault="0049160F" w:rsidP="00BD6D4D">
      <w:r>
        <w:t>Figure 4.1</w:t>
      </w:r>
    </w:p>
    <w:p w14:paraId="1DDF2181" w14:textId="77777777" w:rsidR="0049160F" w:rsidRDefault="0049160F" w:rsidP="00BD6D4D"/>
    <w:p w14:paraId="2E679091" w14:textId="77777777" w:rsidR="009C4196" w:rsidRDefault="009C4196" w:rsidP="00BD6D4D"/>
    <w:p w14:paraId="6F0CBD3E" w14:textId="2369AAC1" w:rsidR="009C4196" w:rsidRPr="009C4196" w:rsidRDefault="009C4196" w:rsidP="009C4196">
      <w:pPr>
        <w:rPr>
          <w:b/>
          <w:sz w:val="32"/>
          <w:szCs w:val="32"/>
        </w:rPr>
      </w:pPr>
      <w:r w:rsidRPr="009C4196">
        <w:rPr>
          <w:b/>
          <w:sz w:val="32"/>
          <w:szCs w:val="32"/>
        </w:rPr>
        <w:t>Developmental Psychology Thursday, February 5</w:t>
      </w:r>
      <w:r w:rsidRPr="009C4196">
        <w:rPr>
          <w:b/>
          <w:sz w:val="32"/>
          <w:szCs w:val="32"/>
          <w:vertAlign w:val="superscript"/>
        </w:rPr>
        <w:t>th</w:t>
      </w:r>
      <w:r w:rsidRPr="009C4196">
        <w:rPr>
          <w:b/>
          <w:sz w:val="32"/>
          <w:szCs w:val="32"/>
        </w:rPr>
        <w:t xml:space="preserve"> 2015 </w:t>
      </w:r>
    </w:p>
    <w:p w14:paraId="56C4E5F0" w14:textId="77777777" w:rsidR="009C4196" w:rsidRDefault="009C4196" w:rsidP="009C4196">
      <w:r>
        <w:t xml:space="preserve">Illness and Quizzes </w:t>
      </w:r>
    </w:p>
    <w:p w14:paraId="5AB6101D" w14:textId="77777777" w:rsidR="009C4196" w:rsidRDefault="009C4196" w:rsidP="009C4196">
      <w:pPr>
        <w:pStyle w:val="ListParagraph"/>
        <w:numPr>
          <w:ilvl w:val="0"/>
          <w:numId w:val="2"/>
        </w:numPr>
      </w:pPr>
      <w:r>
        <w:t xml:space="preserve">Let him know BEFORE it starts </w:t>
      </w:r>
    </w:p>
    <w:p w14:paraId="1594FFE8" w14:textId="77777777" w:rsidR="009C4196" w:rsidRDefault="009C4196" w:rsidP="009C4196">
      <w:pPr>
        <w:pStyle w:val="ListParagraph"/>
        <w:numPr>
          <w:ilvl w:val="0"/>
          <w:numId w:val="2"/>
        </w:numPr>
      </w:pPr>
      <w:r>
        <w:t xml:space="preserve">Provide suitable explanation </w:t>
      </w:r>
    </w:p>
    <w:p w14:paraId="102A12D1" w14:textId="77777777" w:rsidR="009C4196" w:rsidRDefault="009C4196" w:rsidP="009C4196"/>
    <w:p w14:paraId="3920A3DC" w14:textId="77777777" w:rsidR="009C4196" w:rsidRDefault="009C4196" w:rsidP="009C4196">
      <w:r>
        <w:t>The plan:</w:t>
      </w:r>
    </w:p>
    <w:p w14:paraId="343AF0C9" w14:textId="77777777" w:rsidR="009C4196" w:rsidRDefault="009C4196" w:rsidP="009C4196">
      <w:r>
        <w:t>Feb 10 Ch5</w:t>
      </w:r>
    </w:p>
    <w:p w14:paraId="54341BE5" w14:textId="77777777" w:rsidR="009C4196" w:rsidRDefault="009C4196" w:rsidP="009C4196">
      <w:r>
        <w:t>Feb 12 Ch5, Ch6</w:t>
      </w:r>
    </w:p>
    <w:p w14:paraId="6E1F07F7" w14:textId="77777777" w:rsidR="009C4196" w:rsidRDefault="009C4196" w:rsidP="009C4196">
      <w:r>
        <w:t xml:space="preserve">Feb 24 Ch6 </w:t>
      </w:r>
    </w:p>
    <w:p w14:paraId="37817E86" w14:textId="77777777" w:rsidR="009C4196" w:rsidRDefault="009C4196" w:rsidP="009C4196">
      <w:r>
        <w:t xml:space="preserve">Feb 26 Ch7 </w:t>
      </w:r>
    </w:p>
    <w:p w14:paraId="7DDFB4D1" w14:textId="11C49335" w:rsidR="009C4196" w:rsidRDefault="009C4196" w:rsidP="009C4196">
      <w:r>
        <w:t xml:space="preserve">Mar 3 Ch7, QUIZ </w:t>
      </w:r>
      <w:r w:rsidR="00881389">
        <w:t>(4-6)</w:t>
      </w:r>
    </w:p>
    <w:p w14:paraId="0A28A379" w14:textId="77777777" w:rsidR="009C4196" w:rsidRDefault="009C4196" w:rsidP="009C4196">
      <w:r>
        <w:lastRenderedPageBreak/>
        <w:t xml:space="preserve">Mar 5 </w:t>
      </w:r>
    </w:p>
    <w:p w14:paraId="54142203" w14:textId="77777777" w:rsidR="009C4196" w:rsidRDefault="009C4196" w:rsidP="009C4196"/>
    <w:p w14:paraId="5621C7F7" w14:textId="77777777" w:rsidR="009C4196" w:rsidRDefault="009C4196" w:rsidP="00BD6D4D"/>
    <w:p w14:paraId="14151AFF" w14:textId="5DD54B7B" w:rsidR="0049160F" w:rsidRPr="0049160F" w:rsidRDefault="009C4196" w:rsidP="0049160F">
      <w:pPr>
        <w:jc w:val="center"/>
        <w:rPr>
          <w:b/>
        </w:rPr>
      </w:pPr>
      <w:r>
        <w:rPr>
          <w:b/>
        </w:rPr>
        <w:t>Her</w:t>
      </w:r>
      <w:r w:rsidR="0049160F" w:rsidRPr="0049160F">
        <w:rPr>
          <w:b/>
        </w:rPr>
        <w:t>itability</w:t>
      </w:r>
    </w:p>
    <w:p w14:paraId="08B966E8" w14:textId="5F951FD3" w:rsidR="0049160F" w:rsidRDefault="009C4196" w:rsidP="00BD6D4D">
      <w:r>
        <w:t>The Heritability S</w:t>
      </w:r>
      <w:r w:rsidR="0049160F">
        <w:t xml:space="preserve">tatistic </w:t>
      </w:r>
    </w:p>
    <w:p w14:paraId="4BAD8395" w14:textId="77777777" w:rsidR="0049160F" w:rsidRDefault="0049160F" w:rsidP="0049160F">
      <w:pPr>
        <w:pStyle w:val="ListParagraph"/>
        <w:numPr>
          <w:ilvl w:val="0"/>
          <w:numId w:val="1"/>
        </w:numPr>
      </w:pPr>
      <w:r>
        <w:t xml:space="preserve">Does not tell you how much a trait in a given individual was caused by genes and how much was caused by the environment </w:t>
      </w:r>
    </w:p>
    <w:p w14:paraId="5A9DD8E6" w14:textId="77777777" w:rsidR="0049160F" w:rsidRDefault="0049160F" w:rsidP="0049160F">
      <w:pPr>
        <w:pStyle w:val="ListParagraph"/>
        <w:numPr>
          <w:ilvl w:val="0"/>
          <w:numId w:val="1"/>
        </w:numPr>
      </w:pPr>
      <w:r>
        <w:t>Does not tell you how malleable a trait is or whether that trait is unchangeably “determined”</w:t>
      </w:r>
    </w:p>
    <w:p w14:paraId="7496CD5D" w14:textId="77777777" w:rsidR="0049160F" w:rsidRDefault="0049160F" w:rsidP="0049160F">
      <w:pPr>
        <w:pStyle w:val="ListParagraph"/>
        <w:numPr>
          <w:ilvl w:val="0"/>
          <w:numId w:val="1"/>
        </w:numPr>
      </w:pPr>
      <w:r>
        <w:t xml:space="preserve">Does tell you how much variation in a human population can be statistically accounted for by </w:t>
      </w:r>
      <w:r>
        <w:rPr>
          <w:b/>
          <w:i/>
        </w:rPr>
        <w:t>differences</w:t>
      </w:r>
      <w:r>
        <w:t xml:space="preserve"> in genes or the environment </w:t>
      </w:r>
    </w:p>
    <w:p w14:paraId="58515282" w14:textId="77777777" w:rsidR="0049160F" w:rsidRDefault="0049160F" w:rsidP="0049160F">
      <w:r>
        <w:t xml:space="preserve">Differences in heritability statistics do not necessarily reflect any change in how the trait in questions develops. </w:t>
      </w:r>
    </w:p>
    <w:p w14:paraId="35F35B1C" w14:textId="77777777" w:rsidR="009C4196" w:rsidRDefault="009C4196" w:rsidP="009C4196">
      <w:pPr>
        <w:rPr>
          <w:i/>
        </w:rPr>
      </w:pPr>
      <w:r>
        <w:rPr>
          <w:i/>
        </w:rPr>
        <w:t xml:space="preserve">Look through book for this section for different ways of explaining this. </w:t>
      </w:r>
    </w:p>
    <w:p w14:paraId="53FB0847" w14:textId="60797417" w:rsidR="009C4196" w:rsidRPr="00B77895" w:rsidRDefault="009C4196" w:rsidP="009C4196">
      <w:pPr>
        <w:rPr>
          <w:i/>
        </w:rPr>
      </w:pPr>
      <w:proofErr w:type="gramStart"/>
      <w:r>
        <w:rPr>
          <w:i/>
        </w:rPr>
        <w:t>Generalized statistic about a group, not about one individual.</w:t>
      </w:r>
      <w:proofErr w:type="gramEnd"/>
      <w:r>
        <w:rPr>
          <w:i/>
        </w:rPr>
        <w:t xml:space="preserve"> </w:t>
      </w:r>
    </w:p>
    <w:p w14:paraId="42D72A74" w14:textId="77777777" w:rsidR="0049160F" w:rsidRDefault="0049160F" w:rsidP="0049160F"/>
    <w:p w14:paraId="53848D30" w14:textId="77777777" w:rsidR="0049160F" w:rsidRPr="0049160F" w:rsidRDefault="0049160F" w:rsidP="0049160F">
      <w:pPr>
        <w:jc w:val="center"/>
        <w:rPr>
          <w:b/>
        </w:rPr>
      </w:pPr>
      <w:r w:rsidRPr="0049160F">
        <w:rPr>
          <w:b/>
        </w:rPr>
        <w:t>The hereditability statistic</w:t>
      </w:r>
    </w:p>
    <w:p w14:paraId="1F295D9B" w14:textId="77777777" w:rsidR="0049160F" w:rsidRDefault="0049160F" w:rsidP="0049160F">
      <w:pPr>
        <w:pStyle w:val="ListParagraph"/>
        <w:numPr>
          <w:ilvl w:val="0"/>
          <w:numId w:val="1"/>
        </w:numPr>
      </w:pPr>
      <w:r>
        <w:t xml:space="preserve">Is the estimate of the proportion of the measured </w:t>
      </w:r>
      <w:r w:rsidRPr="0049160F">
        <w:rPr>
          <w:b/>
        </w:rPr>
        <w:t>variance</w:t>
      </w:r>
      <w:r>
        <w:t xml:space="preserve"> is a trait among individuals in a given population that is attributable to genetic differences among those individuals </w:t>
      </w:r>
    </w:p>
    <w:p w14:paraId="10F8BDC2" w14:textId="77777777" w:rsidR="0049160F" w:rsidRDefault="0049160F" w:rsidP="0049160F">
      <w:pPr>
        <w:pStyle w:val="ListParagraph"/>
        <w:numPr>
          <w:ilvl w:val="0"/>
          <w:numId w:val="1"/>
        </w:numPr>
      </w:pPr>
      <w:r>
        <w:t xml:space="preserve">Quantifies how much of the </w:t>
      </w:r>
      <w:r w:rsidRPr="0049160F">
        <w:rPr>
          <w:b/>
        </w:rPr>
        <w:t>differences among peopl</w:t>
      </w:r>
      <w:r>
        <w:t xml:space="preserve">e are statistically accounted for by differences in genes. </w:t>
      </w:r>
    </w:p>
    <w:p w14:paraId="0CE59BB9" w14:textId="5F93BD1B" w:rsidR="0004028A" w:rsidRDefault="0004028A" w:rsidP="0049160F">
      <w:pPr>
        <w:pStyle w:val="ListParagraph"/>
        <w:numPr>
          <w:ilvl w:val="0"/>
          <w:numId w:val="1"/>
        </w:numPr>
      </w:pPr>
      <w:r>
        <w:rPr>
          <w:i/>
        </w:rPr>
        <w:t>Number that gives you some sort of estimate</w:t>
      </w:r>
    </w:p>
    <w:p w14:paraId="41CAAEC8" w14:textId="77777777" w:rsidR="0004028A" w:rsidRDefault="0004028A" w:rsidP="0004028A"/>
    <w:p w14:paraId="7643517F" w14:textId="69646CEE" w:rsidR="0004028A" w:rsidRDefault="0004028A" w:rsidP="0004028A">
      <w:r>
        <w:t xml:space="preserve">Figure 4.2 </w:t>
      </w:r>
      <w:r w:rsidR="001438D9">
        <w:t>the</w:t>
      </w:r>
      <w:r>
        <w:t xml:space="preserve"> heritability statistic </w:t>
      </w:r>
    </w:p>
    <w:p w14:paraId="0F9A7591" w14:textId="77777777" w:rsidR="0004028A" w:rsidRDefault="0004028A" w:rsidP="0004028A"/>
    <w:p w14:paraId="010442B1" w14:textId="3F6369CF" w:rsidR="0004028A" w:rsidRDefault="0004028A" w:rsidP="0004028A">
      <w:r>
        <w:t xml:space="preserve">Pg114-115 Francis Galton (1822-1911) </w:t>
      </w:r>
    </w:p>
    <w:p w14:paraId="51DB72DA" w14:textId="6B61BFC5" w:rsidR="001438D9" w:rsidRPr="001438D9" w:rsidRDefault="0004028A" w:rsidP="001438D9">
      <w:pPr>
        <w:pStyle w:val="ListParagraph"/>
        <w:numPr>
          <w:ilvl w:val="0"/>
          <w:numId w:val="1"/>
        </w:numPr>
        <w:rPr>
          <w:i/>
        </w:rPr>
      </w:pPr>
      <w:r w:rsidRPr="001438D9">
        <w:rPr>
          <w:i/>
        </w:rPr>
        <w:t xml:space="preserve">Lived at a time where he was able to know a lot about a lot of different things. Gave us maps of weather for high and low-pressure systems. He was interested in finger printing, and all sorts of psychological measure. He looked at reaction times. He looked at intelligence in relation to how quickly they responded – he thought smarter = faster, not the case today. </w:t>
      </w:r>
      <w:r w:rsidR="001438D9" w:rsidRPr="001438D9">
        <w:rPr>
          <w:i/>
        </w:rPr>
        <w:t xml:space="preserve">Took Darwin’s ideas and tried to apply them to psychological traits.     </w:t>
      </w:r>
    </w:p>
    <w:p w14:paraId="567F4408" w14:textId="482635C0" w:rsidR="001438D9" w:rsidRDefault="001438D9" w:rsidP="001438D9">
      <w:pPr>
        <w:pStyle w:val="ListParagraph"/>
        <w:numPr>
          <w:ilvl w:val="0"/>
          <w:numId w:val="1"/>
        </w:numPr>
        <w:rPr>
          <w:i/>
        </w:rPr>
      </w:pPr>
      <w:r>
        <w:rPr>
          <w:i/>
        </w:rPr>
        <w:t xml:space="preserve">Hereditary genius – related to evolution </w:t>
      </w:r>
    </w:p>
    <w:p w14:paraId="37B8D092" w14:textId="7B5B3994" w:rsidR="001438D9" w:rsidRDefault="001438D9" w:rsidP="001438D9">
      <w:pPr>
        <w:pStyle w:val="ListParagraph"/>
        <w:numPr>
          <w:ilvl w:val="0"/>
          <w:numId w:val="1"/>
        </w:numPr>
        <w:rPr>
          <w:i/>
        </w:rPr>
      </w:pPr>
      <w:r>
        <w:rPr>
          <w:i/>
        </w:rPr>
        <w:t xml:space="preserve">Nature &gt; Nurture </w:t>
      </w:r>
    </w:p>
    <w:p w14:paraId="072D9935" w14:textId="670C1BEA" w:rsidR="001438D9" w:rsidRDefault="001438D9" w:rsidP="001438D9">
      <w:pPr>
        <w:pStyle w:val="ListParagraph"/>
        <w:numPr>
          <w:ilvl w:val="0"/>
          <w:numId w:val="1"/>
        </w:numPr>
        <w:rPr>
          <w:i/>
        </w:rPr>
      </w:pPr>
      <w:r>
        <w:rPr>
          <w:i/>
        </w:rPr>
        <w:t xml:space="preserve">Eminence </w:t>
      </w:r>
    </w:p>
    <w:p w14:paraId="75BCCCDC" w14:textId="3FBAE711" w:rsidR="001438D9" w:rsidRDefault="001438D9" w:rsidP="001438D9">
      <w:pPr>
        <w:pStyle w:val="ListParagraph"/>
        <w:numPr>
          <w:ilvl w:val="0"/>
          <w:numId w:val="1"/>
        </w:numPr>
        <w:rPr>
          <w:i/>
        </w:rPr>
      </w:pPr>
      <w:r>
        <w:rPr>
          <w:i/>
        </w:rPr>
        <w:t xml:space="preserve">Eugenics - actively encourage smart well off people to have children and prohibit people who are not as smart or have mental or physical disabilities from having children. </w:t>
      </w:r>
    </w:p>
    <w:p w14:paraId="38BCDCD0" w14:textId="23221BDB" w:rsidR="001438D9" w:rsidRDefault="001438D9" w:rsidP="001438D9">
      <w:pPr>
        <w:pStyle w:val="ListParagraph"/>
        <w:numPr>
          <w:ilvl w:val="0"/>
          <w:numId w:val="1"/>
        </w:numPr>
        <w:rPr>
          <w:i/>
        </w:rPr>
      </w:pPr>
      <w:r>
        <w:rPr>
          <w:i/>
        </w:rPr>
        <w:t xml:space="preserve">Laws are in place in some locations that allow the government to force sterilization on people. </w:t>
      </w:r>
    </w:p>
    <w:p w14:paraId="27F9B77D" w14:textId="2792C925" w:rsidR="001438D9" w:rsidRDefault="001438D9" w:rsidP="001438D9">
      <w:pPr>
        <w:pStyle w:val="ListParagraph"/>
        <w:numPr>
          <w:ilvl w:val="0"/>
          <w:numId w:val="1"/>
        </w:numPr>
        <w:rPr>
          <w:i/>
        </w:rPr>
      </w:pPr>
      <w:r>
        <w:rPr>
          <w:i/>
        </w:rPr>
        <w:t xml:space="preserve">Looked at his rich friends and tried to show there eminence and success ran in families, so thought it ran in families because of biological characteristics that were passed down. </w:t>
      </w:r>
    </w:p>
    <w:p w14:paraId="453B5779" w14:textId="3AE5E1DD" w:rsidR="001438D9" w:rsidRDefault="009723A0" w:rsidP="001438D9">
      <w:pPr>
        <w:pStyle w:val="ListParagraph"/>
        <w:numPr>
          <w:ilvl w:val="0"/>
          <w:numId w:val="1"/>
        </w:numPr>
        <w:rPr>
          <w:i/>
        </w:rPr>
      </w:pPr>
      <w:r>
        <w:rPr>
          <w:i/>
        </w:rPr>
        <w:t xml:space="preserve">Jenson </w:t>
      </w:r>
    </w:p>
    <w:p w14:paraId="58E3EC1C" w14:textId="1EB79B65" w:rsidR="009723A0" w:rsidRDefault="009723A0" w:rsidP="001438D9">
      <w:pPr>
        <w:pStyle w:val="ListParagraph"/>
        <w:numPr>
          <w:ilvl w:val="0"/>
          <w:numId w:val="1"/>
        </w:numPr>
        <w:rPr>
          <w:i/>
        </w:rPr>
      </w:pPr>
      <w:r>
        <w:rPr>
          <w:i/>
        </w:rPr>
        <w:t xml:space="preserve">J. Philip </w:t>
      </w:r>
      <w:proofErr w:type="spellStart"/>
      <w:r>
        <w:rPr>
          <w:i/>
        </w:rPr>
        <w:t>Brushton</w:t>
      </w:r>
      <w:proofErr w:type="spellEnd"/>
      <w:r>
        <w:rPr>
          <w:i/>
        </w:rPr>
        <w:t xml:space="preserve"> – at western university </w:t>
      </w:r>
    </w:p>
    <w:p w14:paraId="18FA0E5C" w14:textId="77777777" w:rsidR="009723A0" w:rsidRDefault="009723A0" w:rsidP="009723A0">
      <w:pPr>
        <w:jc w:val="center"/>
        <w:rPr>
          <w:b/>
        </w:rPr>
      </w:pPr>
    </w:p>
    <w:p w14:paraId="5CB8202F" w14:textId="54995260" w:rsidR="009723A0" w:rsidRPr="009723A0" w:rsidRDefault="009723A0" w:rsidP="009723A0">
      <w:pPr>
        <w:jc w:val="center"/>
        <w:rPr>
          <w:b/>
        </w:rPr>
      </w:pPr>
      <w:r w:rsidRPr="009723A0">
        <w:rPr>
          <w:b/>
        </w:rPr>
        <w:t>IQ Heritability as an Example</w:t>
      </w:r>
    </w:p>
    <w:p w14:paraId="09A05170" w14:textId="29C6C98F" w:rsidR="009723A0" w:rsidRDefault="009723A0" w:rsidP="009723A0">
      <w:r>
        <w:t xml:space="preserve">The original development of IQ testing </w:t>
      </w:r>
    </w:p>
    <w:p w14:paraId="2FD216F0" w14:textId="5230E465" w:rsidR="009723A0" w:rsidRDefault="009723A0" w:rsidP="009723A0">
      <w:pPr>
        <w:pStyle w:val="ListParagraph"/>
        <w:numPr>
          <w:ilvl w:val="0"/>
          <w:numId w:val="1"/>
        </w:numPr>
      </w:pPr>
      <w:r>
        <w:t xml:space="preserve">Binet &amp; Simon created the first intelligence test. </w:t>
      </w:r>
    </w:p>
    <w:p w14:paraId="6171BA79" w14:textId="158B49DC" w:rsidR="009723A0" w:rsidRDefault="009723A0" w:rsidP="009723A0">
      <w:pPr>
        <w:pStyle w:val="ListParagraph"/>
        <w:numPr>
          <w:ilvl w:val="0"/>
          <w:numId w:val="1"/>
        </w:numPr>
      </w:pPr>
      <w:r>
        <w:t xml:space="preserve">Based on the assumption that intelligence and success in school is associated with higher-level cognition demonstrated by complex problem solving, memory, language comprehension, reasoning, and spatial reasoning. </w:t>
      </w:r>
    </w:p>
    <w:p w14:paraId="5A5F13BE" w14:textId="7AC4B3F2" w:rsidR="009723A0" w:rsidRDefault="009723A0" w:rsidP="009723A0">
      <w:pPr>
        <w:pStyle w:val="ListParagraph"/>
        <w:numPr>
          <w:ilvl w:val="0"/>
          <w:numId w:val="1"/>
        </w:numPr>
      </w:pPr>
      <w:r>
        <w:t xml:space="preserve">The Binet-Simon Intelligence Test has been successful in predicting children’s success in school. </w:t>
      </w:r>
    </w:p>
    <w:p w14:paraId="673832B0" w14:textId="2E783516" w:rsidR="009723A0" w:rsidRDefault="009723A0" w:rsidP="009723A0">
      <w:r>
        <w:t xml:space="preserve">IQ scores are associated with academic and professional achievement, just as they were designed to be. </w:t>
      </w:r>
    </w:p>
    <w:p w14:paraId="1B9D3ABE" w14:textId="59EE15B2" w:rsidR="009723A0" w:rsidRDefault="009723A0" w:rsidP="009723A0">
      <w:pPr>
        <w:rPr>
          <w:i/>
        </w:rPr>
      </w:pPr>
      <w:r>
        <w:rPr>
          <w:i/>
        </w:rPr>
        <w:t xml:space="preserve">Designed to help students who were behind so that they don’t fall behind and would allow teachers in France to help those who fell behind catch up. </w:t>
      </w:r>
    </w:p>
    <w:p w14:paraId="2F39DD5D" w14:textId="27B9C661" w:rsidR="009723A0" w:rsidRPr="009723A0" w:rsidRDefault="009723A0" w:rsidP="009723A0">
      <w:pPr>
        <w:pStyle w:val="ListParagraph"/>
        <w:numPr>
          <w:ilvl w:val="0"/>
          <w:numId w:val="1"/>
        </w:numPr>
        <w:rPr>
          <w:i/>
        </w:rPr>
      </w:pPr>
      <w:r w:rsidRPr="009723A0">
        <w:rPr>
          <w:i/>
        </w:rPr>
        <w:t xml:space="preserve">Tests were applied to huge number of people in the US, used it for soldiers. </w:t>
      </w:r>
    </w:p>
    <w:p w14:paraId="55916A4B" w14:textId="77777777" w:rsidR="009723A0" w:rsidRDefault="009723A0" w:rsidP="009723A0"/>
    <w:p w14:paraId="4709769B" w14:textId="1E2D336E" w:rsidR="009723A0" w:rsidRDefault="009723A0" w:rsidP="009723A0">
      <w:r>
        <w:t xml:space="preserve">Alfred Binet (1857-1911) </w:t>
      </w:r>
    </w:p>
    <w:p w14:paraId="5117EEB3" w14:textId="666E3D03" w:rsidR="009723A0" w:rsidRDefault="009723A0" w:rsidP="009723A0">
      <w:r>
        <w:t xml:space="preserve">William Stern (1871-1938) </w:t>
      </w:r>
    </w:p>
    <w:p w14:paraId="471AB3BD" w14:textId="0AEED3A0" w:rsidR="009723A0" w:rsidRDefault="009723A0" w:rsidP="009723A0">
      <w:pPr>
        <w:rPr>
          <w:i/>
        </w:rPr>
      </w:pPr>
      <w:r w:rsidRPr="009723A0">
        <w:rPr>
          <w:i/>
        </w:rPr>
        <w:t xml:space="preserve">IQ – not expected to change. </w:t>
      </w:r>
    </w:p>
    <w:p w14:paraId="0739635E" w14:textId="78EDDC24" w:rsidR="009723A0" w:rsidRPr="0017120C" w:rsidRDefault="009723A0" w:rsidP="009723A0">
      <w:r w:rsidRPr="0017120C">
        <w:t xml:space="preserve">96% of all people fall within 30 points (+/-) of 100 </w:t>
      </w:r>
    </w:p>
    <w:p w14:paraId="0132121F" w14:textId="5CCFC16D" w:rsidR="009723A0" w:rsidRPr="0017120C" w:rsidRDefault="009723A0" w:rsidP="009723A0">
      <w:r w:rsidRPr="0017120C">
        <w:t xml:space="preserve">68% of people score within 15 points above or below 100 </w:t>
      </w:r>
    </w:p>
    <w:p w14:paraId="582349B6" w14:textId="7B25C234" w:rsidR="009723A0" w:rsidRDefault="009723A0" w:rsidP="009723A0">
      <w:pPr>
        <w:rPr>
          <w:i/>
        </w:rPr>
      </w:pPr>
      <w:r>
        <w:rPr>
          <w:i/>
        </w:rPr>
        <w:t xml:space="preserve">Original calculation was </w:t>
      </w:r>
      <w:r w:rsidR="0017120C">
        <w:rPr>
          <w:i/>
        </w:rPr>
        <w:t>based on mental age and chronological</w:t>
      </w:r>
      <w:r>
        <w:rPr>
          <w:i/>
        </w:rPr>
        <w:t xml:space="preserve"> </w:t>
      </w:r>
      <w:r w:rsidR="0017120C">
        <w:rPr>
          <w:i/>
        </w:rPr>
        <w:t xml:space="preserve">age, so mental age is higher than actual age then you would be above 100 </w:t>
      </w:r>
    </w:p>
    <w:p w14:paraId="72982CBD" w14:textId="77777777" w:rsidR="0017120C" w:rsidRDefault="0017120C" w:rsidP="009723A0">
      <w:pPr>
        <w:rPr>
          <w:i/>
        </w:rPr>
      </w:pPr>
    </w:p>
    <w:p w14:paraId="52F950F6" w14:textId="231F46BF" w:rsidR="0017120C" w:rsidRPr="0017120C" w:rsidRDefault="0017120C" w:rsidP="0017120C">
      <w:pPr>
        <w:jc w:val="center"/>
        <w:rPr>
          <w:b/>
        </w:rPr>
      </w:pPr>
      <w:r w:rsidRPr="0017120C">
        <w:rPr>
          <w:b/>
        </w:rPr>
        <w:t>Current IQ Tests</w:t>
      </w:r>
    </w:p>
    <w:p w14:paraId="41A3C269" w14:textId="6B9C7AA8" w:rsidR="0017120C" w:rsidRDefault="0017120C" w:rsidP="009723A0">
      <w:r>
        <w:t xml:space="preserve">Stanford-Binet Intelligence Scale </w:t>
      </w:r>
    </w:p>
    <w:p w14:paraId="616E9D7C" w14:textId="1C08627C" w:rsidR="0017120C" w:rsidRDefault="0017120C" w:rsidP="0017120C">
      <w:pPr>
        <w:pStyle w:val="ListParagraph"/>
        <w:numPr>
          <w:ilvl w:val="0"/>
          <w:numId w:val="1"/>
        </w:numPr>
      </w:pPr>
      <w:r>
        <w:t xml:space="preserve">Directly derived from the original Binet-Simon Test </w:t>
      </w:r>
    </w:p>
    <w:p w14:paraId="6D1A6C59" w14:textId="19025149" w:rsidR="0017120C" w:rsidRDefault="0017120C" w:rsidP="0017120C">
      <w:pPr>
        <w:pStyle w:val="ListParagraph"/>
        <w:numPr>
          <w:ilvl w:val="0"/>
          <w:numId w:val="1"/>
        </w:numPr>
      </w:pPr>
      <w:r>
        <w:t xml:space="preserve">Assesses quantitative reasoning, fluid reasoning, visual-spatial processing, general knowledge, and working memory. </w:t>
      </w:r>
    </w:p>
    <w:p w14:paraId="6E00351B" w14:textId="6EDA5A72" w:rsidR="0017120C" w:rsidRDefault="0017120C" w:rsidP="0017120C">
      <w:pPr>
        <w:pStyle w:val="ListParagraph"/>
        <w:numPr>
          <w:ilvl w:val="0"/>
          <w:numId w:val="1"/>
        </w:numPr>
      </w:pPr>
      <w:r>
        <w:t xml:space="preserve">Intended for use with school-age children. </w:t>
      </w:r>
    </w:p>
    <w:p w14:paraId="1C64079C" w14:textId="2EDBABDC" w:rsidR="0017120C" w:rsidRDefault="0017120C" w:rsidP="0017120C">
      <w:r>
        <w:t>Wechsler Tests</w:t>
      </w:r>
    </w:p>
    <w:p w14:paraId="1859248B" w14:textId="0F8BB44F" w:rsidR="0017120C" w:rsidRDefault="0017120C" w:rsidP="0017120C">
      <w:pPr>
        <w:pStyle w:val="ListParagraph"/>
        <w:numPr>
          <w:ilvl w:val="0"/>
          <w:numId w:val="1"/>
        </w:numPr>
      </w:pPr>
      <w:r>
        <w:t xml:space="preserve">Focuses on skills that are </w:t>
      </w:r>
      <w:proofErr w:type="spellStart"/>
      <w:r>
        <w:t>relecant</w:t>
      </w:r>
      <w:proofErr w:type="spellEnd"/>
      <w:r>
        <w:t xml:space="preserve"> to school performance. </w:t>
      </w:r>
    </w:p>
    <w:p w14:paraId="0E322E37" w14:textId="6EA9321E" w:rsidR="0017120C" w:rsidRDefault="0017120C" w:rsidP="0017120C">
      <w:pPr>
        <w:pStyle w:val="ListParagraph"/>
        <w:numPr>
          <w:ilvl w:val="0"/>
          <w:numId w:val="1"/>
        </w:numPr>
      </w:pPr>
      <w:r>
        <w:t xml:space="preserve">Scores on four subjects: verbal comprehension, perceptual reasoning, working memory, and processing speed. </w:t>
      </w:r>
    </w:p>
    <w:p w14:paraId="44B4FF0B" w14:textId="6BF4A307" w:rsidR="0017120C" w:rsidRPr="0017120C" w:rsidRDefault="0017120C" w:rsidP="0017120C">
      <w:pPr>
        <w:pStyle w:val="ListParagraph"/>
        <w:numPr>
          <w:ilvl w:val="0"/>
          <w:numId w:val="1"/>
        </w:numPr>
      </w:pPr>
      <w:r>
        <w:t xml:space="preserve">Available in versions for children aged 4 to 6 years and 6 to 16 years. </w:t>
      </w:r>
    </w:p>
    <w:p w14:paraId="10CFB210" w14:textId="77777777" w:rsidR="009723A0" w:rsidRDefault="009723A0" w:rsidP="009723A0"/>
    <w:p w14:paraId="01E9C2F7" w14:textId="2F56B856" w:rsidR="0017120C" w:rsidRDefault="0017120C" w:rsidP="009723A0">
      <w:r>
        <w:t xml:space="preserve">Table 4.2 Correlations between IQ and Age </w:t>
      </w:r>
    </w:p>
    <w:p w14:paraId="7FE92C55" w14:textId="293C1B6B" w:rsidR="0017120C" w:rsidRDefault="0017120C" w:rsidP="009723A0">
      <w:pPr>
        <w:rPr>
          <w:i/>
        </w:rPr>
      </w:pPr>
      <w:r>
        <w:rPr>
          <w:i/>
        </w:rPr>
        <w:t xml:space="preserve">Looking at correlations between the </w:t>
      </w:r>
      <w:proofErr w:type="gramStart"/>
      <w:r>
        <w:rPr>
          <w:i/>
        </w:rPr>
        <w:t>age</w:t>
      </w:r>
      <w:proofErr w:type="gramEnd"/>
      <w:r>
        <w:rPr>
          <w:i/>
        </w:rPr>
        <w:t xml:space="preserve"> when they first tested versus when they did it against other ages. </w:t>
      </w:r>
    </w:p>
    <w:p w14:paraId="3BEDB4C1" w14:textId="1BFC1825" w:rsidR="0017120C" w:rsidRDefault="0017120C" w:rsidP="0017120C">
      <w:pPr>
        <w:pStyle w:val="ListParagraph"/>
        <w:numPr>
          <w:ilvl w:val="0"/>
          <w:numId w:val="1"/>
        </w:numPr>
      </w:pPr>
      <w:r w:rsidRPr="0017120C">
        <w:rPr>
          <w:i/>
        </w:rPr>
        <w:t xml:space="preserve">Higher IQ score early on probably the same later in life especially if the environment stays the same – parents who put emphasis on books and learning etc. </w:t>
      </w:r>
      <w:r w:rsidRPr="0017120C">
        <w:rPr>
          <w:i/>
        </w:rPr>
        <w:br/>
      </w:r>
    </w:p>
    <w:p w14:paraId="47F4F8DD" w14:textId="77777777" w:rsidR="0017120C" w:rsidRDefault="0017120C" w:rsidP="0017120C"/>
    <w:p w14:paraId="411BA87B" w14:textId="40EAA8B0" w:rsidR="0017120C" w:rsidRPr="0017120C" w:rsidRDefault="0017120C" w:rsidP="0017120C">
      <w:pPr>
        <w:jc w:val="center"/>
        <w:rPr>
          <w:b/>
        </w:rPr>
      </w:pPr>
      <w:r>
        <w:rPr>
          <w:b/>
        </w:rPr>
        <w:t>IQ her</w:t>
      </w:r>
      <w:r w:rsidRPr="0017120C">
        <w:rPr>
          <w:b/>
        </w:rPr>
        <w:t>itability as an Example</w:t>
      </w:r>
    </w:p>
    <w:p w14:paraId="5D1B55EA" w14:textId="12870CE5" w:rsidR="0017120C" w:rsidRPr="0017120C" w:rsidRDefault="0017120C" w:rsidP="0017120C">
      <w:pPr>
        <w:rPr>
          <w:b/>
        </w:rPr>
      </w:pPr>
      <w:r w:rsidRPr="0017120C">
        <w:rPr>
          <w:b/>
        </w:rPr>
        <w:t xml:space="preserve">Methods of estimating heritability </w:t>
      </w:r>
    </w:p>
    <w:p w14:paraId="50817C36" w14:textId="05564F0B" w:rsidR="0017120C" w:rsidRDefault="0017120C" w:rsidP="0017120C">
      <w:r>
        <w:t xml:space="preserve">Family studies </w:t>
      </w:r>
    </w:p>
    <w:p w14:paraId="62066888" w14:textId="5E38CD5C" w:rsidR="0017120C" w:rsidRDefault="0017120C" w:rsidP="0017120C">
      <w:pPr>
        <w:pStyle w:val="ListParagraph"/>
        <w:numPr>
          <w:ilvl w:val="0"/>
          <w:numId w:val="1"/>
        </w:numPr>
      </w:pPr>
      <w:proofErr w:type="gramStart"/>
      <w:r>
        <w:t>studies</w:t>
      </w:r>
      <w:proofErr w:type="gramEnd"/>
      <w:r>
        <w:t xml:space="preserve"> designed to estimate the heritability of a trait in which the concordance of a trait between people is compared to their genetic relatedness. </w:t>
      </w:r>
    </w:p>
    <w:p w14:paraId="1D6C787E" w14:textId="26F30420" w:rsidR="0017120C" w:rsidRDefault="0017120C" w:rsidP="0017120C">
      <w:pPr>
        <w:pStyle w:val="ListParagraph"/>
        <w:numPr>
          <w:ilvl w:val="0"/>
          <w:numId w:val="1"/>
        </w:numPr>
      </w:pPr>
      <w:r>
        <w:t xml:space="preserve">Researchers then estimate how much of the variance of the trait in the population is accounted for by genetic relatedness. </w:t>
      </w:r>
    </w:p>
    <w:p w14:paraId="38802407" w14:textId="0818C574" w:rsidR="0017120C" w:rsidRDefault="0017120C" w:rsidP="0017120C">
      <w:r>
        <w:t xml:space="preserve">Adoption studies </w:t>
      </w:r>
    </w:p>
    <w:p w14:paraId="1270AFE6" w14:textId="43D26651" w:rsidR="0017120C" w:rsidRDefault="0017120C" w:rsidP="0017120C">
      <w:pPr>
        <w:pStyle w:val="ListParagraph"/>
        <w:numPr>
          <w:ilvl w:val="0"/>
          <w:numId w:val="1"/>
        </w:numPr>
      </w:pPr>
      <w:r>
        <w:t xml:space="preserve">Heritability studies in which the correlation of a trait between adopted children and their adoptive parents is compared to the correlation of the trait between biologically related parents, children, and siblings living in different households. </w:t>
      </w:r>
    </w:p>
    <w:p w14:paraId="38CDA226" w14:textId="206D0005" w:rsidR="0017120C" w:rsidRDefault="0017120C" w:rsidP="0017120C">
      <w:r>
        <w:t xml:space="preserve">Table 4.3 Familial Studies </w:t>
      </w:r>
    </w:p>
    <w:p w14:paraId="1F9CCEC6" w14:textId="1143EF08" w:rsidR="00A66038" w:rsidRDefault="00A66038" w:rsidP="0017120C">
      <w:r>
        <w:t xml:space="preserve">Edit – 12.5 should be .125 </w:t>
      </w:r>
    </w:p>
    <w:p w14:paraId="0DA86C00" w14:textId="77777777" w:rsidR="00A66038" w:rsidRDefault="00A66038" w:rsidP="0017120C"/>
    <w:p w14:paraId="7635ADC4" w14:textId="513A5A70" w:rsidR="00A66038" w:rsidRDefault="00A66038" w:rsidP="0017120C">
      <w:r>
        <w:t xml:space="preserve">Methods of estimating Heritability </w:t>
      </w:r>
    </w:p>
    <w:p w14:paraId="37EB1967" w14:textId="5CE8A891" w:rsidR="00A66038" w:rsidRDefault="00A66038" w:rsidP="0017120C">
      <w:r>
        <w:t xml:space="preserve">Twin Studies </w:t>
      </w:r>
    </w:p>
    <w:p w14:paraId="46AC593F" w14:textId="21534001" w:rsidR="00A66038" w:rsidRDefault="00B26409" w:rsidP="00A66038">
      <w:pPr>
        <w:pStyle w:val="ListParagraph"/>
        <w:numPr>
          <w:ilvl w:val="0"/>
          <w:numId w:val="1"/>
        </w:numPr>
      </w:pPr>
      <w:r>
        <w:t>A</w:t>
      </w:r>
      <w:r w:rsidR="00A66038">
        <w:t xml:space="preserve"> special type of family study in heritability </w:t>
      </w:r>
    </w:p>
    <w:p w14:paraId="64E5D117" w14:textId="0AB6DFC1" w:rsidR="00A66038" w:rsidRDefault="00A66038" w:rsidP="00A66038">
      <w:pPr>
        <w:pStyle w:val="ListParagraph"/>
        <w:numPr>
          <w:ilvl w:val="0"/>
          <w:numId w:val="1"/>
        </w:numPr>
      </w:pPr>
      <w:r>
        <w:t xml:space="preserve">Concordance of a trait among monozygotic twins is compared to the concordance of the trait among dizygotic twins. </w:t>
      </w:r>
    </w:p>
    <w:p w14:paraId="13DC6FBA" w14:textId="726DEDB7" w:rsidR="00A66038" w:rsidRDefault="00A66038" w:rsidP="00A66038">
      <w:pPr>
        <w:pStyle w:val="ListParagraph"/>
        <w:numPr>
          <w:ilvl w:val="0"/>
          <w:numId w:val="1"/>
        </w:numPr>
      </w:pPr>
      <w:r>
        <w:t>Allows for the estimate of genetic …</w:t>
      </w:r>
    </w:p>
    <w:p w14:paraId="30EE4780" w14:textId="2C4EB531" w:rsidR="00A66038" w:rsidRDefault="00A66038" w:rsidP="00A66038">
      <w:pPr>
        <w:pStyle w:val="ListParagraph"/>
        <w:numPr>
          <w:ilvl w:val="0"/>
          <w:numId w:val="1"/>
        </w:numPr>
      </w:pPr>
      <w:r>
        <w:t xml:space="preserve">… </w:t>
      </w:r>
    </w:p>
    <w:p w14:paraId="5568B0AD" w14:textId="77777777" w:rsidR="00A66038" w:rsidRDefault="00A66038" w:rsidP="00A66038">
      <w:pPr>
        <w:ind w:left="360"/>
      </w:pPr>
    </w:p>
    <w:p w14:paraId="4C059EF6" w14:textId="32B68DA7" w:rsidR="009723A0" w:rsidRDefault="00A66038" w:rsidP="00A66038">
      <w:pPr>
        <w:ind w:left="360"/>
      </w:pPr>
      <w:r>
        <w:t>Figure 4.3 Heritability: How can it be estimated?</w:t>
      </w:r>
    </w:p>
    <w:p w14:paraId="2DA51F82" w14:textId="5EEA006B" w:rsidR="00A66038" w:rsidRDefault="00A66038" w:rsidP="00A66038">
      <w:pPr>
        <w:ind w:left="360"/>
      </w:pPr>
      <w:r>
        <w:t>Figure 4.4 Heritability by age</w:t>
      </w:r>
    </w:p>
    <w:p w14:paraId="206507D3" w14:textId="3C9592B0" w:rsidR="00A66038" w:rsidRDefault="00A66038" w:rsidP="00A66038">
      <w:pPr>
        <w:pStyle w:val="ListParagraph"/>
        <w:numPr>
          <w:ilvl w:val="0"/>
          <w:numId w:val="1"/>
        </w:numPr>
      </w:pPr>
      <w:r>
        <w:t xml:space="preserve">As people get older he is arguing the environments become more similar. </w:t>
      </w:r>
    </w:p>
    <w:p w14:paraId="521EEFBF" w14:textId="77777777" w:rsidR="00A66038" w:rsidRDefault="00A66038" w:rsidP="00A66038"/>
    <w:p w14:paraId="3D43DAD7" w14:textId="7FCD94EF" w:rsidR="00A66038" w:rsidRPr="00A66038" w:rsidRDefault="00A66038" w:rsidP="00A66038">
      <w:pPr>
        <w:rPr>
          <w:b/>
        </w:rPr>
      </w:pPr>
      <w:r w:rsidRPr="00A66038">
        <w:rPr>
          <w:b/>
        </w:rPr>
        <w:t xml:space="preserve">Known environmental contributions to IQ </w:t>
      </w:r>
    </w:p>
    <w:p w14:paraId="6F2F2C90" w14:textId="7B6ADF16" w:rsidR="00A66038" w:rsidRDefault="00A66038" w:rsidP="00A66038">
      <w:pPr>
        <w:pStyle w:val="ListParagraph"/>
        <w:numPr>
          <w:ilvl w:val="0"/>
          <w:numId w:val="1"/>
        </w:numPr>
      </w:pPr>
      <w:r>
        <w:t xml:space="preserve">A longitudinal study following children from age 4 to 14 revealed that the combination of several risk factors was associated with a decline in IQ. </w:t>
      </w:r>
    </w:p>
    <w:p w14:paraId="28C31784" w14:textId="63A0D11B" w:rsidR="00A66038" w:rsidRDefault="00A66038" w:rsidP="00A66038">
      <w:pPr>
        <w:pStyle w:val="ListParagraph"/>
        <w:numPr>
          <w:ilvl w:val="1"/>
          <w:numId w:val="1"/>
        </w:numPr>
      </w:pPr>
      <w:r>
        <w:t xml:space="preserve">Risk factors: unemployed head of household, mother with no high-school diploma, four or more children in the family, absent father, authoritarian parenting, unusually high maternal anxiety, poor mental health, lack of affection. </w:t>
      </w:r>
    </w:p>
    <w:p w14:paraId="2EFA6D6A" w14:textId="5A90C4B5" w:rsidR="00A66038" w:rsidRDefault="00A66038" w:rsidP="00A66038">
      <w:pPr>
        <w:pStyle w:val="ListParagraph"/>
        <w:numPr>
          <w:ilvl w:val="0"/>
          <w:numId w:val="1"/>
        </w:numPr>
      </w:pPr>
      <w:r>
        <w:t xml:space="preserve">Another longitudinal study followed changes of IQ across childhood and demonstrated the impact of parenting. </w:t>
      </w:r>
    </w:p>
    <w:p w14:paraId="138FEB8A" w14:textId="7C54803D" w:rsidR="00A66038" w:rsidRDefault="00A66038" w:rsidP="00A66038">
      <w:pPr>
        <w:pStyle w:val="ListParagraph"/>
        <w:numPr>
          <w:ilvl w:val="1"/>
          <w:numId w:val="1"/>
        </w:numPr>
      </w:pPr>
      <w:r>
        <w:t xml:space="preserve">Emphasized intellectual acceleration and consistent discipline increased the child’s IQ. </w:t>
      </w:r>
    </w:p>
    <w:p w14:paraId="190F2372" w14:textId="77777777" w:rsidR="00DC53F4" w:rsidRDefault="00DC53F4" w:rsidP="00A66038">
      <w:pPr>
        <w:rPr>
          <w:b/>
        </w:rPr>
      </w:pPr>
    </w:p>
    <w:p w14:paraId="51293C5C" w14:textId="4228248E" w:rsidR="00A66038" w:rsidRDefault="00A66038" w:rsidP="00A66038">
      <w:pPr>
        <w:rPr>
          <w:b/>
        </w:rPr>
      </w:pPr>
      <w:r>
        <w:rPr>
          <w:b/>
        </w:rPr>
        <w:t xml:space="preserve">Wrapping-up Heritability: What it is </w:t>
      </w:r>
      <w:r w:rsidR="00DC53F4">
        <w:rPr>
          <w:b/>
        </w:rPr>
        <w:t>not</w:t>
      </w:r>
      <w:r>
        <w:rPr>
          <w:b/>
        </w:rPr>
        <w:t xml:space="preserve"> </w:t>
      </w:r>
    </w:p>
    <w:p w14:paraId="51490776" w14:textId="0D2668A2" w:rsidR="00A66038" w:rsidRDefault="00A66038" w:rsidP="00A66038">
      <w:pPr>
        <w:rPr>
          <w:color w:val="FF0000"/>
        </w:rPr>
      </w:pPr>
      <w:r w:rsidRPr="00A66038">
        <w:rPr>
          <w:color w:val="FF0000"/>
        </w:rPr>
        <w:t xml:space="preserve">Heritability </w:t>
      </w:r>
      <w:proofErr w:type="spellStart"/>
      <w:proofErr w:type="gramStart"/>
      <w:r w:rsidR="00DC53F4">
        <w:rPr>
          <w:color w:val="FF0000"/>
        </w:rPr>
        <w:t>pg</w:t>
      </w:r>
      <w:proofErr w:type="spellEnd"/>
      <w:proofErr w:type="gramEnd"/>
      <w:r w:rsidR="00DC53F4">
        <w:rPr>
          <w:color w:val="FF0000"/>
        </w:rPr>
        <w:t xml:space="preserve"> 122-123</w:t>
      </w:r>
    </w:p>
    <w:p w14:paraId="029BD20F" w14:textId="472A2742" w:rsidR="00A66038" w:rsidRDefault="00DC53F4" w:rsidP="00A66038">
      <w:pPr>
        <w:pStyle w:val="ListParagraph"/>
        <w:numPr>
          <w:ilvl w:val="0"/>
          <w:numId w:val="1"/>
        </w:numPr>
      </w:pPr>
      <w:r>
        <w:t>I</w:t>
      </w:r>
      <w:r w:rsidR="00A66038">
        <w:t xml:space="preserve">s </w:t>
      </w:r>
      <w:r w:rsidR="00A66038" w:rsidRPr="00DC53F4">
        <w:rPr>
          <w:color w:val="4F81BD" w:themeColor="accent1"/>
        </w:rPr>
        <w:t>not</w:t>
      </w:r>
      <w:r w:rsidR="00A66038">
        <w:t xml:space="preserve"> the proportion of a given trait that is attributed to </w:t>
      </w:r>
      <w:proofErr w:type="gramStart"/>
      <w:r w:rsidR="00A66038">
        <w:t>genes.</w:t>
      </w:r>
      <w:proofErr w:type="gramEnd"/>
      <w:r w:rsidR="00A66038">
        <w:t xml:space="preserve"> </w:t>
      </w:r>
    </w:p>
    <w:p w14:paraId="2ED6482A" w14:textId="0F1A858D" w:rsidR="00A66038" w:rsidRDefault="00A66038" w:rsidP="00A66038">
      <w:pPr>
        <w:pStyle w:val="ListParagraph"/>
        <w:numPr>
          <w:ilvl w:val="0"/>
          <w:numId w:val="1"/>
        </w:numPr>
      </w:pPr>
      <w:r>
        <w:t xml:space="preserve">Does </w:t>
      </w:r>
      <w:r w:rsidRPr="00DC53F4">
        <w:rPr>
          <w:color w:val="4F81BD" w:themeColor="accent1"/>
        </w:rPr>
        <w:t>not</w:t>
      </w:r>
      <w:r>
        <w:t xml:space="preserve"> tell you whether something is malleable or open to developmental change based on experience </w:t>
      </w:r>
    </w:p>
    <w:p w14:paraId="540CEE30" w14:textId="7B97E9AC" w:rsidR="00A66038" w:rsidRDefault="00A66038" w:rsidP="00A66038">
      <w:pPr>
        <w:pStyle w:val="ListParagraph"/>
        <w:numPr>
          <w:ilvl w:val="0"/>
          <w:numId w:val="1"/>
        </w:numPr>
      </w:pPr>
      <w:r>
        <w:t xml:space="preserve">Does </w:t>
      </w:r>
      <w:r w:rsidRPr="00DC53F4">
        <w:rPr>
          <w:color w:val="4F81BD" w:themeColor="accent1"/>
        </w:rPr>
        <w:t>not</w:t>
      </w:r>
      <w:r>
        <w:t xml:space="preserve"> tell you anything about whether or not a trait or characteristic </w:t>
      </w:r>
      <w:r w:rsidR="00DC53F4">
        <w:t xml:space="preserve">is inherited (cf. fingers &amp; toes). </w:t>
      </w:r>
      <w:r w:rsidR="00DC53F4">
        <w:rPr>
          <w:i/>
        </w:rPr>
        <w:t xml:space="preserve">– </w:t>
      </w:r>
      <w:proofErr w:type="gramStart"/>
      <w:r w:rsidR="00DC53F4">
        <w:rPr>
          <w:i/>
        </w:rPr>
        <w:t>pretty</w:t>
      </w:r>
      <w:proofErr w:type="gramEnd"/>
      <w:r w:rsidR="00DC53F4">
        <w:rPr>
          <w:i/>
        </w:rPr>
        <w:t xml:space="preserve"> much everyone has – very high genetic value – malformation of fingers, toes, arms, legs etc. all has to do with environment – mothers taking thalidomide. Genes tell body how to grow those limbs. </w:t>
      </w:r>
    </w:p>
    <w:p w14:paraId="74CF874E" w14:textId="42823E24" w:rsidR="00DC53F4" w:rsidRDefault="00DC53F4" w:rsidP="00A66038">
      <w:pPr>
        <w:pStyle w:val="ListParagraph"/>
        <w:numPr>
          <w:ilvl w:val="0"/>
          <w:numId w:val="1"/>
        </w:numPr>
      </w:pPr>
      <w:r>
        <w:t xml:space="preserve">Can be artificially manipulated. </w:t>
      </w:r>
    </w:p>
    <w:p w14:paraId="47A59A58" w14:textId="05548D9B" w:rsidR="00DC53F4" w:rsidRPr="00DC53F4" w:rsidRDefault="00DC53F4" w:rsidP="00DC53F4">
      <w:pPr>
        <w:pStyle w:val="ListParagraph"/>
        <w:numPr>
          <w:ilvl w:val="0"/>
          <w:numId w:val="1"/>
        </w:numPr>
      </w:pPr>
      <w:r>
        <w:rPr>
          <w:i/>
        </w:rPr>
        <w:t xml:space="preserve">If you compare people of color and not, people of color usually score 15 points lower on average. </w:t>
      </w:r>
    </w:p>
    <w:p w14:paraId="1415DFE3" w14:textId="731540DA" w:rsidR="00DC53F4" w:rsidRPr="00DC53F4" w:rsidRDefault="00DC53F4" w:rsidP="00DC53F4">
      <w:pPr>
        <w:pStyle w:val="ListParagraph"/>
        <w:numPr>
          <w:ilvl w:val="0"/>
          <w:numId w:val="1"/>
        </w:numPr>
      </w:pPr>
      <w:r>
        <w:rPr>
          <w:i/>
        </w:rPr>
        <w:t>Look at page 125</w:t>
      </w:r>
    </w:p>
    <w:p w14:paraId="1165DA8B" w14:textId="3CB4D072" w:rsidR="00DC53F4" w:rsidRPr="00DC53F4" w:rsidRDefault="00DC53F4" w:rsidP="00DC53F4">
      <w:pPr>
        <w:pStyle w:val="ListParagraph"/>
        <w:numPr>
          <w:ilvl w:val="0"/>
          <w:numId w:val="1"/>
        </w:numPr>
      </w:pPr>
      <w:r>
        <w:rPr>
          <w:i/>
        </w:rPr>
        <w:t xml:space="preserve">Looking at plants – heritability – how much is related to genes and how much is related to environment? </w:t>
      </w:r>
    </w:p>
    <w:p w14:paraId="6BEBF121" w14:textId="77777777" w:rsidR="00DC53F4" w:rsidRDefault="00DC53F4" w:rsidP="00DC53F4"/>
    <w:p w14:paraId="009DB1A6" w14:textId="7FAD8685" w:rsidR="00DC53F4" w:rsidRDefault="00DC53F4" w:rsidP="00DC53F4">
      <w:r>
        <w:t xml:space="preserve">Figure 4.5 </w:t>
      </w:r>
    </w:p>
    <w:p w14:paraId="558E73CD" w14:textId="79C50D91" w:rsidR="00DC53F4" w:rsidRPr="004225E6" w:rsidRDefault="004225E6" w:rsidP="004225E6">
      <w:pPr>
        <w:jc w:val="center"/>
        <w:rPr>
          <w:b/>
        </w:rPr>
      </w:pPr>
      <w:r w:rsidRPr="004225E6">
        <w:rPr>
          <w:b/>
        </w:rPr>
        <w:t>Facultative Adaptation</w:t>
      </w:r>
    </w:p>
    <w:p w14:paraId="54FD6034" w14:textId="6FADCAA0" w:rsidR="00DC53F4" w:rsidRPr="004225E6" w:rsidRDefault="00DC53F4" w:rsidP="00DC53F4">
      <w:pPr>
        <w:rPr>
          <w:color w:val="C0504D" w:themeColor="accent2"/>
        </w:rPr>
      </w:pPr>
      <w:r w:rsidRPr="004225E6">
        <w:rPr>
          <w:color w:val="C0504D" w:themeColor="accent2"/>
        </w:rPr>
        <w:t xml:space="preserve">Facultative Adaptation </w:t>
      </w:r>
    </w:p>
    <w:p w14:paraId="176097D7" w14:textId="4AAE1C1F" w:rsidR="00DC53F4" w:rsidRDefault="004225E6" w:rsidP="004225E6">
      <w:pPr>
        <w:pStyle w:val="ListParagraph"/>
        <w:numPr>
          <w:ilvl w:val="0"/>
          <w:numId w:val="1"/>
        </w:numPr>
      </w:pPr>
      <w:r>
        <w:t xml:space="preserve">An adaptation that is designed to respond to specific cues in the environment, thus preparing organisms for the varying conditions that were possible in the EEA </w:t>
      </w:r>
    </w:p>
    <w:p w14:paraId="263A5557" w14:textId="3D922E09" w:rsidR="004225E6" w:rsidRPr="004225E6" w:rsidRDefault="004225E6" w:rsidP="004225E6">
      <w:pPr>
        <w:rPr>
          <w:color w:val="C0504D" w:themeColor="accent2"/>
        </w:rPr>
      </w:pPr>
      <w:r w:rsidRPr="004225E6">
        <w:rPr>
          <w:color w:val="C0504D" w:themeColor="accent2"/>
        </w:rPr>
        <w:t xml:space="preserve">The Benefits of Flexibility </w:t>
      </w:r>
    </w:p>
    <w:p w14:paraId="22471108" w14:textId="5C72F68E" w:rsidR="004225E6" w:rsidRDefault="004225E6" w:rsidP="004225E6">
      <w:pPr>
        <w:pStyle w:val="ListParagraph"/>
        <w:numPr>
          <w:ilvl w:val="0"/>
          <w:numId w:val="1"/>
        </w:numPr>
      </w:pPr>
      <w:r>
        <w:t xml:space="preserve">Being born immature and yet equipped with learning mechanisms has tremendous evolutionary advantages. </w:t>
      </w:r>
    </w:p>
    <w:p w14:paraId="1EB027BF" w14:textId="1C00CCE0" w:rsidR="004225E6" w:rsidRDefault="004225E6" w:rsidP="004225E6">
      <w:pPr>
        <w:pStyle w:val="ListParagraph"/>
        <w:numPr>
          <w:ilvl w:val="1"/>
          <w:numId w:val="1"/>
        </w:numPr>
      </w:pPr>
      <w:r>
        <w:t xml:space="preserve">Information can be stored in a species- typical environment to pass on regularities to the next generation. </w:t>
      </w:r>
    </w:p>
    <w:p w14:paraId="5F1ABAD8" w14:textId="1406D4C2" w:rsidR="004225E6" w:rsidRDefault="004225E6" w:rsidP="004225E6">
      <w:pPr>
        <w:pStyle w:val="ListParagraph"/>
        <w:numPr>
          <w:ilvl w:val="1"/>
          <w:numId w:val="1"/>
        </w:numPr>
      </w:pPr>
      <w:r>
        <w:t xml:space="preserve">Learning mechanisms allow an individual to optimize his or her compatibility with the current environment. </w:t>
      </w:r>
    </w:p>
    <w:p w14:paraId="48A9DF48" w14:textId="4F2EDD17" w:rsidR="004225E6" w:rsidRDefault="004225E6" w:rsidP="004225E6">
      <w:r>
        <w:t xml:space="preserve"> </w:t>
      </w:r>
    </w:p>
    <w:p w14:paraId="37E7B59B" w14:textId="106AE545" w:rsidR="004225E6" w:rsidRPr="004225E6" w:rsidRDefault="004225E6" w:rsidP="004225E6">
      <w:pPr>
        <w:rPr>
          <w:color w:val="C0504D" w:themeColor="accent2"/>
        </w:rPr>
      </w:pPr>
      <w:r w:rsidRPr="004225E6">
        <w:rPr>
          <w:color w:val="C0504D" w:themeColor="accent2"/>
        </w:rPr>
        <w:t xml:space="preserve">Experience – expectant Learning Mechanism </w:t>
      </w:r>
    </w:p>
    <w:p w14:paraId="23ABC9D6" w14:textId="1A86D8F5" w:rsidR="004225E6" w:rsidRDefault="004225E6" w:rsidP="004225E6">
      <w:pPr>
        <w:pStyle w:val="ListParagraph"/>
        <w:numPr>
          <w:ilvl w:val="0"/>
          <w:numId w:val="1"/>
        </w:numPr>
      </w:pPr>
      <w:r>
        <w:t xml:space="preserve">A learning mechanism that is designed to respond to a species-typical environmental input, usually during a critical period, in order for normal brain development to result. </w:t>
      </w:r>
    </w:p>
    <w:p w14:paraId="6FEA4954" w14:textId="3857B4EB" w:rsidR="004225E6" w:rsidRPr="004225E6" w:rsidRDefault="004225E6" w:rsidP="004225E6">
      <w:pPr>
        <w:rPr>
          <w:color w:val="C0504D" w:themeColor="accent2"/>
        </w:rPr>
      </w:pPr>
      <w:r w:rsidRPr="004225E6">
        <w:rPr>
          <w:color w:val="C0504D" w:themeColor="accent2"/>
        </w:rPr>
        <w:t>Critical Period</w:t>
      </w:r>
    </w:p>
    <w:p w14:paraId="079348AC" w14:textId="4BD7298A" w:rsidR="004225E6" w:rsidRDefault="004225E6" w:rsidP="004225E6">
      <w:pPr>
        <w:pStyle w:val="ListParagraph"/>
        <w:numPr>
          <w:ilvl w:val="0"/>
          <w:numId w:val="1"/>
        </w:numPr>
      </w:pPr>
      <w:r>
        <w:t xml:space="preserve">The time period in development during which a specific kind of learning can take place if the necessary stimuli are present. </w:t>
      </w:r>
    </w:p>
    <w:p w14:paraId="38BE5AE4" w14:textId="7F3FD794" w:rsidR="004225E6" w:rsidRPr="004225E6" w:rsidRDefault="004225E6" w:rsidP="004225E6">
      <w:pPr>
        <w:rPr>
          <w:color w:val="C0504D" w:themeColor="accent2"/>
        </w:rPr>
      </w:pPr>
      <w:r w:rsidRPr="004225E6">
        <w:rPr>
          <w:color w:val="C0504D" w:themeColor="accent2"/>
        </w:rPr>
        <w:t>Sensitive Period</w:t>
      </w:r>
    </w:p>
    <w:p w14:paraId="06943848" w14:textId="275E3C63" w:rsidR="004225E6" w:rsidRDefault="004225E6" w:rsidP="004225E6">
      <w:pPr>
        <w:pStyle w:val="ListParagraph"/>
        <w:numPr>
          <w:ilvl w:val="0"/>
          <w:numId w:val="1"/>
        </w:numPr>
      </w:pPr>
      <w:r>
        <w:t xml:space="preserve">The time period in development during which a specific kind of learning takes place most easily. </w:t>
      </w:r>
    </w:p>
    <w:p w14:paraId="423DEA46" w14:textId="50C5F67F" w:rsidR="004225E6" w:rsidRPr="004225E6" w:rsidRDefault="004225E6" w:rsidP="004225E6">
      <w:pPr>
        <w:rPr>
          <w:color w:val="C0504D" w:themeColor="accent2"/>
        </w:rPr>
      </w:pPr>
      <w:r w:rsidRPr="004225E6">
        <w:rPr>
          <w:color w:val="C0504D" w:themeColor="accent2"/>
        </w:rPr>
        <w:t xml:space="preserve">Experience-dependent Learning Mechanism </w:t>
      </w:r>
    </w:p>
    <w:p w14:paraId="1A372653" w14:textId="18E418ED" w:rsidR="004225E6" w:rsidRDefault="004225E6" w:rsidP="004225E6">
      <w:pPr>
        <w:pStyle w:val="ListParagraph"/>
        <w:numPr>
          <w:ilvl w:val="0"/>
          <w:numId w:val="1"/>
        </w:numPr>
      </w:pPr>
      <w:r>
        <w:t xml:space="preserve">A learning mechanism that responds to individual, specific information. </w:t>
      </w:r>
    </w:p>
    <w:p w14:paraId="558E56C1" w14:textId="01B81DB9" w:rsidR="004225E6" w:rsidRDefault="004225E6" w:rsidP="004225E6">
      <w:r w:rsidRPr="004225E6">
        <w:rPr>
          <w:color w:val="C0504D" w:themeColor="accent2"/>
        </w:rPr>
        <w:t>Norm of Reaction</w:t>
      </w:r>
      <w:r>
        <w:t xml:space="preserve"> (pg. 135)</w:t>
      </w:r>
    </w:p>
    <w:p w14:paraId="6A1C5508" w14:textId="361DE920" w:rsidR="004225E6" w:rsidRDefault="004225E6" w:rsidP="004225E6">
      <w:pPr>
        <w:pStyle w:val="ListParagraph"/>
        <w:numPr>
          <w:ilvl w:val="0"/>
          <w:numId w:val="1"/>
        </w:numPr>
      </w:pPr>
      <w:r>
        <w:t xml:space="preserve">The relationship between a specific environmental factor and a measurable phenotype expression without changing the phenotype. </w:t>
      </w:r>
    </w:p>
    <w:p w14:paraId="47ECD0D9" w14:textId="77777777" w:rsidR="004225E6" w:rsidRDefault="004225E6" w:rsidP="004225E6"/>
    <w:p w14:paraId="2D7D2C6C" w14:textId="38CA6761" w:rsidR="004225E6" w:rsidRDefault="004225E6" w:rsidP="004225E6">
      <w:r>
        <w:t>Figure 4.6 Norm of reaction</w:t>
      </w:r>
    </w:p>
    <w:p w14:paraId="0F58E042" w14:textId="63150227" w:rsidR="004225E6" w:rsidRDefault="004225E6" w:rsidP="004225E6">
      <w:r>
        <w:t xml:space="preserve">Figure 4.7 Norm of reaction of two different genotypes </w:t>
      </w:r>
    </w:p>
    <w:p w14:paraId="4F3E3629" w14:textId="77777777" w:rsidR="004225E6" w:rsidRPr="00A66038" w:rsidRDefault="004225E6" w:rsidP="004225E6">
      <w:pPr>
        <w:ind w:left="360"/>
      </w:pPr>
    </w:p>
    <w:sectPr w:rsidR="004225E6" w:rsidRPr="00A66038" w:rsidSect="00EF2FC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8D7DDA"/>
    <w:multiLevelType w:val="hybridMultilevel"/>
    <w:tmpl w:val="6BA61976"/>
    <w:lvl w:ilvl="0" w:tplc="5D1C752A">
      <w:start w:val="4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DD93396"/>
    <w:multiLevelType w:val="hybridMultilevel"/>
    <w:tmpl w:val="D98EBA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6D4D"/>
    <w:rsid w:val="0004028A"/>
    <w:rsid w:val="001438D9"/>
    <w:rsid w:val="0017120C"/>
    <w:rsid w:val="004225E6"/>
    <w:rsid w:val="0049160F"/>
    <w:rsid w:val="0051774C"/>
    <w:rsid w:val="00881389"/>
    <w:rsid w:val="009723A0"/>
    <w:rsid w:val="009C4196"/>
    <w:rsid w:val="00A66038"/>
    <w:rsid w:val="00B26409"/>
    <w:rsid w:val="00BD6D4D"/>
    <w:rsid w:val="00C360F1"/>
    <w:rsid w:val="00DC53F4"/>
    <w:rsid w:val="00EF2FC0"/>
    <w:rsid w:val="00EF6B95"/>
    <w:rsid w:val="00F30F2F"/>
    <w:rsid w:val="00F44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499ED8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6D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6D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5</Pages>
  <Words>1419</Words>
  <Characters>8094</Characters>
  <Application>Microsoft Macintosh Word</Application>
  <DocSecurity>0</DocSecurity>
  <Lines>67</Lines>
  <Paragraphs>18</Paragraphs>
  <ScaleCrop>false</ScaleCrop>
  <Company/>
  <LinksUpToDate>false</LinksUpToDate>
  <CharactersWithSpaces>9495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Alaura</dc:creator>
  <cp:keywords/>
  <dc:description/>
  <cp:lastModifiedBy>Alaura</cp:lastModifiedBy>
  <cp:revision>1</cp:revision>
  <dcterms:created xsi:type="dcterms:W3CDTF">2015-01-29T12:37:00Z</dcterms:created>
  <dcterms:modified xsi:type="dcterms:W3CDTF">2015-02-24T02:51:00Z</dcterms:modified>
</cp:coreProperties>
</file>