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F6A" w:rsidRDefault="00B24F6A" w:rsidP="000B64B8">
      <w:pPr>
        <w:rPr>
          <w:b/>
          <w:sz w:val="4"/>
          <w:szCs w:val="4"/>
          <w:u w:val="single"/>
        </w:rPr>
      </w:pPr>
    </w:p>
    <w:p w:rsidR="000B64B8" w:rsidRPr="000B64B8" w:rsidRDefault="000B64B8" w:rsidP="000B64B8">
      <w:pPr>
        <w:rPr>
          <w:b/>
          <w:sz w:val="24"/>
          <w:u w:val="single"/>
        </w:rPr>
      </w:pPr>
      <w:r w:rsidRPr="000B64B8">
        <w:rPr>
          <w:b/>
          <w:sz w:val="24"/>
          <w:u w:val="single"/>
        </w:rPr>
        <w:t>What are the values and assumptions of business strategy?</w:t>
      </w:r>
    </w:p>
    <w:p w:rsidR="004A4EF8" w:rsidRDefault="000B64B8" w:rsidP="000B64B8">
      <w:pPr>
        <w:spacing w:line="240" w:lineRule="auto"/>
        <w:rPr>
          <w:rFonts w:ascii="Times New Roman" w:hAnsi="Times New Roman" w:cs="Times New Roman"/>
          <w:sz w:val="4"/>
          <w:szCs w:val="4"/>
        </w:rPr>
      </w:pPr>
      <w:r>
        <w:rPr>
          <w:rFonts w:ascii="Times New Roman" w:hAnsi="Times New Roman" w:cs="Times New Roman"/>
          <w:sz w:val="24"/>
        </w:rPr>
        <w:tab/>
      </w:r>
      <w:r>
        <w:rPr>
          <w:rFonts w:ascii="Times New Roman" w:hAnsi="Times New Roman" w:cs="Times New Roman"/>
          <w:sz w:val="24"/>
        </w:rPr>
        <w:tab/>
      </w:r>
    </w:p>
    <w:p w:rsidR="00B47346" w:rsidRDefault="000B64B8" w:rsidP="004A4EF8">
      <w:pPr>
        <w:spacing w:line="240" w:lineRule="auto"/>
        <w:ind w:firstLine="720"/>
        <w:rPr>
          <w:rFonts w:ascii="Times New Roman" w:hAnsi="Times New Roman" w:cs="Times New Roman"/>
          <w:sz w:val="4"/>
          <w:szCs w:val="4"/>
        </w:rPr>
      </w:pPr>
      <w:r>
        <w:rPr>
          <w:rFonts w:ascii="Times New Roman" w:hAnsi="Times New Roman" w:cs="Times New Roman"/>
          <w:sz w:val="24"/>
        </w:rPr>
        <w:t>Resource-Based-View, also abbreviated to RBV, by definition is the economic analysis of a company based on the internal and external factors, with a focus on resources.  In the article</w:t>
      </w:r>
      <w:r w:rsidR="00B47346">
        <w:rPr>
          <w:rFonts w:ascii="Times New Roman" w:hAnsi="Times New Roman" w:cs="Times New Roman"/>
          <w:sz w:val="24"/>
        </w:rPr>
        <w:t>s</w:t>
      </w:r>
      <w:r>
        <w:rPr>
          <w:rFonts w:ascii="Times New Roman" w:hAnsi="Times New Roman" w:cs="Times New Roman"/>
          <w:sz w:val="24"/>
        </w:rPr>
        <w:t xml:space="preserve"> “</w:t>
      </w:r>
      <w:r w:rsidRPr="00B47346">
        <w:rPr>
          <w:rFonts w:ascii="Times New Roman" w:hAnsi="Times New Roman" w:cs="Times New Roman"/>
          <w:i/>
          <w:sz w:val="24"/>
        </w:rPr>
        <w:t xml:space="preserve">Competing </w:t>
      </w:r>
      <w:r w:rsidR="00F71611" w:rsidRPr="00B47346">
        <w:rPr>
          <w:rFonts w:ascii="Times New Roman" w:hAnsi="Times New Roman" w:cs="Times New Roman"/>
          <w:i/>
          <w:sz w:val="24"/>
        </w:rPr>
        <w:t>on</w:t>
      </w:r>
      <w:r w:rsidRPr="00B47346">
        <w:rPr>
          <w:rFonts w:ascii="Times New Roman" w:hAnsi="Times New Roman" w:cs="Times New Roman"/>
          <w:i/>
          <w:sz w:val="24"/>
        </w:rPr>
        <w:t xml:space="preserve"> Resources</w:t>
      </w:r>
      <w:r>
        <w:rPr>
          <w:rFonts w:ascii="Times New Roman" w:hAnsi="Times New Roman" w:cs="Times New Roman"/>
          <w:sz w:val="24"/>
        </w:rPr>
        <w:t>”</w:t>
      </w:r>
      <w:r w:rsidR="00B47346">
        <w:rPr>
          <w:rFonts w:ascii="Times New Roman" w:hAnsi="Times New Roman" w:cs="Times New Roman"/>
          <w:sz w:val="24"/>
        </w:rPr>
        <w:t xml:space="preserve"> and “</w:t>
      </w:r>
      <w:r w:rsidR="00B47346" w:rsidRPr="00B47346">
        <w:rPr>
          <w:rFonts w:ascii="Times New Roman" w:hAnsi="Times New Roman" w:cs="Times New Roman"/>
          <w:i/>
          <w:sz w:val="24"/>
        </w:rPr>
        <w:t>I Spend Therefore I Am: How Economics Has Changed the Way We Think and Feel</w:t>
      </w:r>
      <w:r w:rsidR="00B47346" w:rsidRPr="00B47346">
        <w:rPr>
          <w:rFonts w:ascii="Times New Roman" w:hAnsi="Times New Roman" w:cs="Times New Roman"/>
          <w:sz w:val="24"/>
        </w:rPr>
        <w:t>”</w:t>
      </w:r>
      <w:r>
        <w:rPr>
          <w:rFonts w:ascii="Times New Roman" w:hAnsi="Times New Roman" w:cs="Times New Roman"/>
          <w:sz w:val="24"/>
        </w:rPr>
        <w:t xml:space="preserve">, </w:t>
      </w:r>
      <w:r w:rsidR="00B47346">
        <w:rPr>
          <w:rFonts w:ascii="Times New Roman" w:hAnsi="Times New Roman" w:cs="Times New Roman"/>
          <w:sz w:val="24"/>
        </w:rPr>
        <w:t xml:space="preserve">Roscoe, as well as </w:t>
      </w:r>
      <w:r>
        <w:rPr>
          <w:rFonts w:ascii="Times New Roman" w:hAnsi="Times New Roman" w:cs="Times New Roman"/>
          <w:sz w:val="24"/>
        </w:rPr>
        <w:t>Collis and Montgomery discuss the evolution and importance of an economic mindset in the management of a business</w:t>
      </w:r>
      <w:r w:rsidR="00B47346">
        <w:rPr>
          <w:rFonts w:ascii="Times New Roman" w:hAnsi="Times New Roman" w:cs="Times New Roman"/>
          <w:sz w:val="24"/>
        </w:rPr>
        <w:t xml:space="preserve">.  Collis and Montgomery illustrated the short-comings and success’ many companies go through while following the RBV format of thinking.  Without a clear understanding of the theory, a company will be doomed to fail under its misunderstanding. </w:t>
      </w:r>
    </w:p>
    <w:p w:rsidR="004A4EF8" w:rsidRDefault="004A4EF8" w:rsidP="004A4EF8">
      <w:pPr>
        <w:spacing w:line="240" w:lineRule="auto"/>
        <w:ind w:firstLine="720"/>
        <w:rPr>
          <w:rFonts w:ascii="Times New Roman" w:hAnsi="Times New Roman" w:cs="Times New Roman"/>
          <w:sz w:val="4"/>
          <w:szCs w:val="4"/>
        </w:rPr>
      </w:pPr>
    </w:p>
    <w:p w:rsidR="007B3C34" w:rsidRDefault="007B3C34" w:rsidP="004A4EF8">
      <w:pPr>
        <w:spacing w:line="240" w:lineRule="auto"/>
        <w:ind w:firstLine="720"/>
        <w:rPr>
          <w:rFonts w:ascii="Times New Roman" w:hAnsi="Times New Roman" w:cs="Times New Roman"/>
          <w:sz w:val="4"/>
          <w:szCs w:val="4"/>
        </w:rPr>
      </w:pPr>
    </w:p>
    <w:p w:rsidR="007B3C34" w:rsidRPr="004A4EF8" w:rsidRDefault="007B3C34" w:rsidP="004A4EF8">
      <w:pPr>
        <w:spacing w:line="240" w:lineRule="auto"/>
        <w:ind w:firstLine="720"/>
        <w:rPr>
          <w:rFonts w:ascii="Times New Roman" w:hAnsi="Times New Roman" w:cs="Times New Roman"/>
          <w:sz w:val="4"/>
          <w:szCs w:val="4"/>
        </w:rPr>
      </w:pPr>
    </w:p>
    <w:p w:rsidR="00006D90" w:rsidRDefault="00C74058" w:rsidP="000B64B8">
      <w:pPr>
        <w:spacing w:line="240" w:lineRule="auto"/>
        <w:rPr>
          <w:rFonts w:ascii="Times New Roman" w:hAnsi="Times New Roman" w:cs="Times New Roman"/>
          <w:sz w:val="24"/>
        </w:rPr>
      </w:pPr>
      <w:r>
        <w:rPr>
          <w:rFonts w:ascii="Times New Roman" w:hAnsi="Times New Roman" w:cs="Times New Roman"/>
          <w:sz w:val="24"/>
        </w:rPr>
        <w:tab/>
        <w:t xml:space="preserve">The most fundamental economic principal I found in Collis and Montgomery’s article is the mention of utilitarianism.  The idea of how much your resource can please your consumer market as opposed to your competition, as well as its uses for the company as a whole.  The underlying message of the article is for managers to first take into account the resources they own and to properly discern its value, whether it </w:t>
      </w:r>
      <w:r w:rsidR="00C367F7">
        <w:rPr>
          <w:rFonts w:ascii="Times New Roman" w:hAnsi="Times New Roman" w:cs="Times New Roman"/>
          <w:sz w:val="24"/>
        </w:rPr>
        <w:t>is</w:t>
      </w:r>
      <w:r>
        <w:rPr>
          <w:rFonts w:ascii="Times New Roman" w:hAnsi="Times New Roman" w:cs="Times New Roman"/>
          <w:sz w:val="24"/>
        </w:rPr>
        <w:t xml:space="preserve"> tangible or intangible.</w:t>
      </w:r>
      <w:r w:rsidR="00C367F7">
        <w:rPr>
          <w:rFonts w:ascii="Times New Roman" w:hAnsi="Times New Roman" w:cs="Times New Roman"/>
          <w:sz w:val="24"/>
        </w:rPr>
        <w:t xml:space="preserve">  They must then rigorously compare and match it to the market they are competing in and discovery its superiority level.  If they attained a resource that is inimitable, with proper strategic planning they will have long lasting dominance in their market until a substitute is created.  By then they will have acquired a new valuable resource and have either focused on dominating their respective market, or entering a new market.</w:t>
      </w:r>
      <w:r w:rsidR="00650877">
        <w:rPr>
          <w:rFonts w:ascii="Times New Roman" w:hAnsi="Times New Roman" w:cs="Times New Roman"/>
          <w:sz w:val="24"/>
        </w:rPr>
        <w:t xml:space="preserve">  Collis and Montgomery make </w:t>
      </w:r>
      <w:r w:rsidR="00F71611">
        <w:rPr>
          <w:rFonts w:ascii="Times New Roman" w:hAnsi="Times New Roman" w:cs="Times New Roman"/>
          <w:sz w:val="24"/>
        </w:rPr>
        <w:t>comparisons</w:t>
      </w:r>
      <w:r w:rsidR="00650877">
        <w:rPr>
          <w:rFonts w:ascii="Times New Roman" w:hAnsi="Times New Roman" w:cs="Times New Roman"/>
          <w:sz w:val="24"/>
        </w:rPr>
        <w:t xml:space="preserve"> to</w:t>
      </w:r>
      <w:r w:rsidR="00F71611">
        <w:rPr>
          <w:rFonts w:ascii="Times New Roman" w:hAnsi="Times New Roman" w:cs="Times New Roman"/>
          <w:sz w:val="24"/>
        </w:rPr>
        <w:t xml:space="preserve"> the success of companies such as</w:t>
      </w:r>
      <w:r w:rsidR="00650877">
        <w:rPr>
          <w:rFonts w:ascii="Times New Roman" w:hAnsi="Times New Roman" w:cs="Times New Roman"/>
          <w:sz w:val="24"/>
        </w:rPr>
        <w:t xml:space="preserve"> Disney, Sharp, and New</w:t>
      </w:r>
      <w:r w:rsidR="00F71611">
        <w:rPr>
          <w:rFonts w:ascii="Times New Roman" w:hAnsi="Times New Roman" w:cs="Times New Roman"/>
          <w:sz w:val="24"/>
        </w:rPr>
        <w:t>ell to make their case.  They also point out the downfalls of companies who underestimate the market or overestimate the value of their own resource; e.g. Chrysler.  This article made a clear depiction of the importance of an economic mindset in business and its clear implications to success</w:t>
      </w:r>
      <w:r w:rsidR="004A4EF8">
        <w:rPr>
          <w:rFonts w:ascii="Times New Roman" w:hAnsi="Times New Roman" w:cs="Times New Roman"/>
          <w:sz w:val="24"/>
        </w:rPr>
        <w:t>.</w:t>
      </w:r>
      <w:r w:rsidR="00F71611">
        <w:rPr>
          <w:rFonts w:ascii="Times New Roman" w:hAnsi="Times New Roman" w:cs="Times New Roman"/>
          <w:sz w:val="24"/>
        </w:rPr>
        <w:t xml:space="preserve">  </w:t>
      </w:r>
    </w:p>
    <w:p w:rsidR="007B3C34" w:rsidRDefault="007B3C34" w:rsidP="000B64B8">
      <w:pPr>
        <w:spacing w:line="240" w:lineRule="auto"/>
        <w:rPr>
          <w:rFonts w:ascii="Times New Roman" w:hAnsi="Times New Roman" w:cs="Times New Roman"/>
          <w:sz w:val="24"/>
        </w:rPr>
      </w:pPr>
    </w:p>
    <w:p w:rsidR="007B3C34" w:rsidRDefault="007B3C34" w:rsidP="000B64B8">
      <w:pPr>
        <w:spacing w:line="240" w:lineRule="auto"/>
        <w:rPr>
          <w:rFonts w:ascii="Times New Roman" w:hAnsi="Times New Roman" w:cs="Times New Roman"/>
          <w:sz w:val="2"/>
          <w:szCs w:val="2"/>
        </w:rPr>
      </w:pPr>
    </w:p>
    <w:p w:rsidR="00006D90" w:rsidRDefault="00006D90" w:rsidP="000B64B8">
      <w:pPr>
        <w:spacing w:line="240" w:lineRule="auto"/>
        <w:rPr>
          <w:rFonts w:ascii="Times New Roman" w:hAnsi="Times New Roman" w:cs="Times New Roman"/>
          <w:sz w:val="4"/>
          <w:szCs w:val="4"/>
        </w:rPr>
      </w:pPr>
    </w:p>
    <w:p w:rsidR="000B64B8" w:rsidRDefault="004A4EF8" w:rsidP="000B64B8">
      <w:pPr>
        <w:spacing w:line="240" w:lineRule="auto"/>
        <w:rPr>
          <w:rFonts w:ascii="Times New Roman" w:hAnsi="Times New Roman" w:cs="Times New Roman"/>
          <w:sz w:val="24"/>
        </w:rPr>
      </w:pPr>
      <w:r>
        <w:rPr>
          <w:rFonts w:ascii="Times New Roman" w:hAnsi="Times New Roman" w:cs="Times New Roman"/>
          <w:sz w:val="24"/>
        </w:rPr>
        <w:tab/>
      </w:r>
      <w:r w:rsidR="00C367F7">
        <w:rPr>
          <w:rFonts w:ascii="Times New Roman" w:hAnsi="Times New Roman" w:cs="Times New Roman"/>
          <w:sz w:val="24"/>
        </w:rPr>
        <w:t xml:space="preserve">        </w:t>
      </w:r>
      <w:r w:rsidR="00C74058">
        <w:rPr>
          <w:rFonts w:ascii="Times New Roman" w:hAnsi="Times New Roman" w:cs="Times New Roman"/>
          <w:sz w:val="24"/>
        </w:rPr>
        <w:t xml:space="preserve"> </w:t>
      </w:r>
      <w:r w:rsidR="00C367F7">
        <w:rPr>
          <w:rFonts w:ascii="Times New Roman" w:hAnsi="Times New Roman" w:cs="Times New Roman"/>
          <w:sz w:val="24"/>
        </w:rPr>
        <w:t xml:space="preserve"> </w:t>
      </w:r>
      <w:r>
        <w:rPr>
          <w:rFonts w:ascii="Times New Roman" w:hAnsi="Times New Roman" w:cs="Times New Roman"/>
          <w:sz w:val="24"/>
        </w:rPr>
        <w:t>Both articles “</w:t>
      </w:r>
      <w:r w:rsidRPr="00B47346">
        <w:rPr>
          <w:rFonts w:ascii="Times New Roman" w:hAnsi="Times New Roman" w:cs="Times New Roman"/>
          <w:i/>
          <w:sz w:val="24"/>
        </w:rPr>
        <w:t>Competing on Resources</w:t>
      </w:r>
      <w:r>
        <w:rPr>
          <w:rFonts w:ascii="Times New Roman" w:hAnsi="Times New Roman" w:cs="Times New Roman"/>
          <w:sz w:val="24"/>
        </w:rPr>
        <w:t>” and “</w:t>
      </w:r>
      <w:r w:rsidRPr="00B47346">
        <w:rPr>
          <w:rFonts w:ascii="Times New Roman" w:hAnsi="Times New Roman" w:cs="Times New Roman"/>
          <w:i/>
          <w:sz w:val="24"/>
        </w:rPr>
        <w:t>I Spend Therefore I Am: How Economics Has Changed the Way We Think and Feel</w:t>
      </w:r>
      <w:r w:rsidRPr="00B47346">
        <w:rPr>
          <w:rFonts w:ascii="Times New Roman" w:hAnsi="Times New Roman" w:cs="Times New Roman"/>
          <w:sz w:val="24"/>
        </w:rPr>
        <w:t>”</w:t>
      </w:r>
      <w:r>
        <w:rPr>
          <w:rFonts w:ascii="Times New Roman" w:hAnsi="Times New Roman" w:cs="Times New Roman"/>
          <w:sz w:val="24"/>
        </w:rPr>
        <w:t xml:space="preserve"> illustrate the importance of economics and how its necessity in business evolved over time.  I feel</w:t>
      </w:r>
      <w:r w:rsidRPr="004A4EF8">
        <w:rPr>
          <w:rFonts w:ascii="Times New Roman" w:hAnsi="Times New Roman" w:cs="Times New Roman"/>
          <w:sz w:val="24"/>
        </w:rPr>
        <w:t xml:space="preserve"> </w:t>
      </w:r>
      <w:r>
        <w:rPr>
          <w:rFonts w:ascii="Times New Roman" w:hAnsi="Times New Roman" w:cs="Times New Roman"/>
          <w:sz w:val="24"/>
        </w:rPr>
        <w:t xml:space="preserve">Roscoe, Collis, and Montgomery make a sound argument </w:t>
      </w:r>
      <w:r w:rsidR="00006D90">
        <w:rPr>
          <w:rFonts w:ascii="Times New Roman" w:hAnsi="Times New Roman" w:cs="Times New Roman"/>
          <w:sz w:val="24"/>
        </w:rPr>
        <w:t xml:space="preserve">and I agree with its value in the marketplace; however they fail to mention the importance of marketing associated with strategic planning.  Plenty of horrible products have been major successes due to a good campaign. Consider the pet rock and the apple computer, both exceptionally well marketed, and both equally useless.  All outliers aside, economic thought is extremely necessary for the survival of a company in any market and I feel this article simply reiterated a common fact that most companies should already understand.   </w:t>
      </w:r>
      <w:r>
        <w:rPr>
          <w:rFonts w:ascii="Times New Roman" w:hAnsi="Times New Roman" w:cs="Times New Roman"/>
          <w:sz w:val="24"/>
        </w:rPr>
        <w:t xml:space="preserve">    </w:t>
      </w:r>
      <w:r w:rsidR="00B47346">
        <w:rPr>
          <w:rFonts w:ascii="Times New Roman" w:hAnsi="Times New Roman" w:cs="Times New Roman"/>
          <w:sz w:val="24"/>
        </w:rPr>
        <w:tab/>
      </w:r>
      <w:r w:rsidR="000B64B8">
        <w:rPr>
          <w:rFonts w:ascii="Times New Roman" w:hAnsi="Times New Roman" w:cs="Times New Roman"/>
          <w:sz w:val="24"/>
        </w:rPr>
        <w:t xml:space="preserve">  </w:t>
      </w:r>
    </w:p>
    <w:p w:rsidR="000B64B8" w:rsidRDefault="000B64B8" w:rsidP="000B64B8">
      <w:pPr>
        <w:spacing w:line="240" w:lineRule="auto"/>
        <w:rPr>
          <w:rFonts w:ascii="Times New Roman" w:hAnsi="Times New Roman" w:cs="Times New Roman"/>
          <w:sz w:val="24"/>
        </w:rPr>
      </w:pPr>
    </w:p>
    <w:p w:rsidR="000B64B8" w:rsidRDefault="000B64B8" w:rsidP="000B64B8">
      <w:pPr>
        <w:spacing w:line="240" w:lineRule="auto"/>
        <w:rPr>
          <w:rFonts w:ascii="Times New Roman" w:hAnsi="Times New Roman" w:cs="Times New Roman"/>
          <w:sz w:val="24"/>
        </w:rPr>
      </w:pPr>
    </w:p>
    <w:p w:rsidR="000B64B8" w:rsidRDefault="000B64B8" w:rsidP="000B64B8">
      <w:pPr>
        <w:spacing w:line="240" w:lineRule="auto"/>
        <w:rPr>
          <w:rFonts w:ascii="Times New Roman" w:hAnsi="Times New Roman" w:cs="Times New Roman"/>
          <w:sz w:val="24"/>
        </w:rPr>
      </w:pPr>
    </w:p>
    <w:sectPr w:rsidR="000B64B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214" w:rsidRDefault="009F1214" w:rsidP="00332F1A">
      <w:pPr>
        <w:spacing w:after="0" w:line="240" w:lineRule="auto"/>
      </w:pPr>
      <w:r>
        <w:separator/>
      </w:r>
    </w:p>
  </w:endnote>
  <w:endnote w:type="continuationSeparator" w:id="0">
    <w:p w:rsidR="009F1214" w:rsidRDefault="009F1214" w:rsidP="00332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E0" w:rsidRDefault="00544E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E0" w:rsidRDefault="00544E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E0" w:rsidRDefault="00544E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214" w:rsidRDefault="009F1214" w:rsidP="00332F1A">
      <w:pPr>
        <w:spacing w:after="0" w:line="240" w:lineRule="auto"/>
      </w:pPr>
      <w:r>
        <w:separator/>
      </w:r>
    </w:p>
  </w:footnote>
  <w:footnote w:type="continuationSeparator" w:id="0">
    <w:p w:rsidR="009F1214" w:rsidRDefault="009F1214" w:rsidP="00332F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E0" w:rsidRDefault="00544E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bCs/>
        <w:color w:val="1F497D" w:themeColor="text2"/>
        <w:sz w:val="28"/>
        <w:szCs w:val="28"/>
      </w:rPr>
      <w:alias w:val="Title"/>
      <w:id w:val="77807649"/>
      <w:placeholder>
        <w:docPart w:val="570D1F9BF7AF4BEDB5E2A8FCFCD6356C"/>
      </w:placeholder>
      <w:dataBinding w:prefixMappings="xmlns:ns0='http://schemas.openxmlformats.org/package/2006/metadata/core-properties' xmlns:ns1='http://purl.org/dc/elements/1.1/'" w:xpath="/ns0:coreProperties[1]/ns1:title[1]" w:storeItemID="{6C3C8BC8-F283-45AE-878A-BAB7291924A1}"/>
      <w:text/>
    </w:sdtPr>
    <w:sdtEndPr/>
    <w:sdtContent>
      <w:p w:rsidR="00332F1A" w:rsidRDefault="00A95044" w:rsidP="007860D6">
        <w:pPr>
          <w:pStyle w:val="Header"/>
          <w:tabs>
            <w:tab w:val="left" w:pos="2580"/>
            <w:tab w:val="left" w:pos="2985"/>
          </w:tabs>
          <w:spacing w:after="120"/>
          <w:rPr>
            <w:b/>
            <w:bCs/>
            <w:color w:val="1F497D" w:themeColor="text2"/>
            <w:sz w:val="28"/>
            <w:szCs w:val="28"/>
          </w:rPr>
        </w:pPr>
        <w:r>
          <w:rPr>
            <w:b/>
            <w:bCs/>
            <w:color w:val="1F497D" w:themeColor="text2"/>
            <w:sz w:val="28"/>
            <w:szCs w:val="28"/>
          </w:rPr>
          <w:t>ADMS 1010. Exploring The Functions of Business</w:t>
        </w:r>
      </w:p>
    </w:sdtContent>
  </w:sdt>
  <w:p w:rsidR="00332F1A" w:rsidRPr="00332F1A" w:rsidRDefault="009F1214" w:rsidP="007860D6">
    <w:pPr>
      <w:pStyle w:val="Header"/>
      <w:tabs>
        <w:tab w:val="clear" w:pos="4680"/>
        <w:tab w:val="clear" w:pos="9360"/>
        <w:tab w:val="left" w:pos="7410"/>
      </w:tabs>
      <w:spacing w:after="120"/>
      <w:rPr>
        <w:b/>
        <w:color w:val="000000" w:themeColor="text1"/>
      </w:rPr>
    </w:pPr>
    <w:sdt>
      <w:sdtPr>
        <w:rPr>
          <w:b/>
          <w:color w:val="000000" w:themeColor="text1"/>
        </w:rPr>
        <w:alias w:val="Subtitle"/>
        <w:id w:val="77807653"/>
        <w:placeholder>
          <w:docPart w:val="9D44CF3D10E04965986390E8B7F44BD5"/>
        </w:placeholder>
        <w:dataBinding w:prefixMappings="xmlns:ns0='http://schemas.openxmlformats.org/package/2006/metadata/core-properties' xmlns:ns1='http://purl.org/dc/elements/1.1/'" w:xpath="/ns0:coreProperties[1]/ns1:subject[1]" w:storeItemID="{6C3C8BC8-F283-45AE-878A-BAB7291924A1}"/>
        <w:text/>
      </w:sdtPr>
      <w:sdtEndPr/>
      <w:sdtContent>
        <w:r w:rsidR="00332F1A" w:rsidRPr="00332F1A">
          <w:rPr>
            <w:b/>
            <w:color w:val="000000" w:themeColor="text1"/>
          </w:rPr>
          <w:t>Section F</w:t>
        </w:r>
      </w:sdtContent>
    </w:sdt>
    <w:r w:rsidR="00332F1A">
      <w:rPr>
        <w:b/>
        <w:color w:val="000000" w:themeColor="text1"/>
      </w:rPr>
      <w:t xml:space="preserve">                                                                                                             </w:t>
    </w:r>
    <w:r w:rsidR="00544EE0">
      <w:rPr>
        <w:b/>
        <w:color w:val="000000" w:themeColor="text1"/>
      </w:rPr>
      <w:t xml:space="preserve">                      Matthew Ted</w:t>
    </w:r>
  </w:p>
  <w:p w:rsidR="00332F1A" w:rsidRDefault="009F1214" w:rsidP="007860D6">
    <w:pPr>
      <w:pStyle w:val="Header"/>
      <w:pBdr>
        <w:bottom w:val="single" w:sz="4" w:space="0" w:color="A5A5A5" w:themeColor="background1" w:themeShade="A5"/>
      </w:pBdr>
      <w:tabs>
        <w:tab w:val="clear" w:pos="4680"/>
        <w:tab w:val="clear" w:pos="9360"/>
        <w:tab w:val="left" w:pos="7305"/>
        <w:tab w:val="left" w:pos="7830"/>
      </w:tabs>
      <w:spacing w:after="120"/>
    </w:pPr>
    <w:sdt>
      <w:sdtPr>
        <w:rPr>
          <w:b/>
          <w:color w:val="7F7F7F" w:themeColor="text1" w:themeTint="80"/>
        </w:rPr>
        <w:alias w:val="Author"/>
        <w:id w:val="77807658"/>
        <w:placeholder>
          <w:docPart w:val="49FC5DBF39F54F1DA1DA85A8BABA6DA9"/>
        </w:placeholder>
        <w:dataBinding w:prefixMappings="xmlns:ns0='http://schemas.openxmlformats.org/package/2006/metadata/core-properties' xmlns:ns1='http://purl.org/dc/elements/1.1/'" w:xpath="/ns0:coreProperties[1]/ns1:creator[1]" w:storeItemID="{6C3C8BC8-F283-45AE-878A-BAB7291924A1}"/>
        <w:text/>
      </w:sdtPr>
      <w:sdtEndPr/>
      <w:sdtContent>
        <w:r w:rsidR="00332F1A" w:rsidRPr="00332F1A">
          <w:rPr>
            <w:b/>
            <w:color w:val="7F7F7F" w:themeColor="text1" w:themeTint="80"/>
          </w:rPr>
          <w:t>Professor Indira Somwaru</w:t>
        </w:r>
      </w:sdtContent>
    </w:sdt>
    <w:r w:rsidR="00332F1A">
      <w:rPr>
        <w:b/>
        <w:color w:val="7F7F7F" w:themeColor="text1" w:themeTint="80"/>
      </w:rPr>
      <w:tab/>
    </w:r>
    <w:r w:rsidR="00332F1A">
      <w:rPr>
        <w:b/>
        <w:color w:val="7F7F7F" w:themeColor="text1" w:themeTint="80"/>
      </w:rPr>
      <w:tab/>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E0" w:rsidRDefault="00544E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F1A"/>
    <w:rsid w:val="00006D90"/>
    <w:rsid w:val="000B64B8"/>
    <w:rsid w:val="00133EF3"/>
    <w:rsid w:val="00186551"/>
    <w:rsid w:val="002C0268"/>
    <w:rsid w:val="00332F1A"/>
    <w:rsid w:val="003773A6"/>
    <w:rsid w:val="0048276D"/>
    <w:rsid w:val="004A4EF8"/>
    <w:rsid w:val="00544EE0"/>
    <w:rsid w:val="00650877"/>
    <w:rsid w:val="0067540E"/>
    <w:rsid w:val="007860D6"/>
    <w:rsid w:val="007B3C34"/>
    <w:rsid w:val="009A1142"/>
    <w:rsid w:val="009F1214"/>
    <w:rsid w:val="00A83175"/>
    <w:rsid w:val="00A95044"/>
    <w:rsid w:val="00B24F6A"/>
    <w:rsid w:val="00B47346"/>
    <w:rsid w:val="00B74F75"/>
    <w:rsid w:val="00C367F7"/>
    <w:rsid w:val="00C74058"/>
    <w:rsid w:val="00CA2ADC"/>
    <w:rsid w:val="00DD6D2E"/>
    <w:rsid w:val="00E4668E"/>
    <w:rsid w:val="00E53601"/>
    <w:rsid w:val="00E5448C"/>
    <w:rsid w:val="00F7161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2F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2F1A"/>
  </w:style>
  <w:style w:type="paragraph" w:styleId="Footer">
    <w:name w:val="footer"/>
    <w:basedOn w:val="Normal"/>
    <w:link w:val="FooterChar"/>
    <w:uiPriority w:val="99"/>
    <w:unhideWhenUsed/>
    <w:rsid w:val="00332F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2F1A"/>
  </w:style>
  <w:style w:type="paragraph" w:styleId="BalloonText">
    <w:name w:val="Balloon Text"/>
    <w:basedOn w:val="Normal"/>
    <w:link w:val="BalloonTextChar"/>
    <w:uiPriority w:val="99"/>
    <w:semiHidden/>
    <w:unhideWhenUsed/>
    <w:rsid w:val="00332F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F1A"/>
    <w:rPr>
      <w:rFonts w:ascii="Tahoma" w:hAnsi="Tahoma" w:cs="Tahoma"/>
      <w:sz w:val="16"/>
      <w:szCs w:val="16"/>
    </w:rPr>
  </w:style>
  <w:style w:type="character" w:styleId="Hyperlink">
    <w:name w:val="Hyperlink"/>
    <w:basedOn w:val="DefaultParagraphFont"/>
    <w:uiPriority w:val="99"/>
    <w:semiHidden/>
    <w:unhideWhenUsed/>
    <w:rsid w:val="00B4734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2F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2F1A"/>
  </w:style>
  <w:style w:type="paragraph" w:styleId="Footer">
    <w:name w:val="footer"/>
    <w:basedOn w:val="Normal"/>
    <w:link w:val="FooterChar"/>
    <w:uiPriority w:val="99"/>
    <w:unhideWhenUsed/>
    <w:rsid w:val="00332F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2F1A"/>
  </w:style>
  <w:style w:type="paragraph" w:styleId="BalloonText">
    <w:name w:val="Balloon Text"/>
    <w:basedOn w:val="Normal"/>
    <w:link w:val="BalloonTextChar"/>
    <w:uiPriority w:val="99"/>
    <w:semiHidden/>
    <w:unhideWhenUsed/>
    <w:rsid w:val="00332F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F1A"/>
    <w:rPr>
      <w:rFonts w:ascii="Tahoma" w:hAnsi="Tahoma" w:cs="Tahoma"/>
      <w:sz w:val="16"/>
      <w:szCs w:val="16"/>
    </w:rPr>
  </w:style>
  <w:style w:type="character" w:styleId="Hyperlink">
    <w:name w:val="Hyperlink"/>
    <w:basedOn w:val="DefaultParagraphFont"/>
    <w:uiPriority w:val="99"/>
    <w:semiHidden/>
    <w:unhideWhenUsed/>
    <w:rsid w:val="00B473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922192">
      <w:bodyDiv w:val="1"/>
      <w:marLeft w:val="0"/>
      <w:marRight w:val="0"/>
      <w:marTop w:val="0"/>
      <w:marBottom w:val="0"/>
      <w:divBdr>
        <w:top w:val="none" w:sz="0" w:space="0" w:color="auto"/>
        <w:left w:val="none" w:sz="0" w:space="0" w:color="auto"/>
        <w:bottom w:val="none" w:sz="0" w:space="0" w:color="auto"/>
        <w:right w:val="none" w:sz="0" w:space="0" w:color="auto"/>
      </w:divBdr>
    </w:div>
    <w:div w:id="205727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70D1F9BF7AF4BEDB5E2A8FCFCD6356C"/>
        <w:category>
          <w:name w:val="General"/>
          <w:gallery w:val="placeholder"/>
        </w:category>
        <w:types>
          <w:type w:val="bbPlcHdr"/>
        </w:types>
        <w:behaviors>
          <w:behavior w:val="content"/>
        </w:behaviors>
        <w:guid w:val="{78A4EBE6-9B8C-4C56-B0A4-E1AE07925531}"/>
      </w:docPartPr>
      <w:docPartBody>
        <w:p w:rsidR="00E84726" w:rsidRDefault="008B0731" w:rsidP="008B0731">
          <w:pPr>
            <w:pStyle w:val="570D1F9BF7AF4BEDB5E2A8FCFCD6356C"/>
          </w:pPr>
          <w:r>
            <w:rPr>
              <w:b/>
              <w:bCs/>
              <w:color w:val="1F497D" w:themeColor="text2"/>
              <w:sz w:val="28"/>
              <w:szCs w:val="28"/>
            </w:rPr>
            <w:t>[Type the document title]</w:t>
          </w:r>
        </w:p>
      </w:docPartBody>
    </w:docPart>
    <w:docPart>
      <w:docPartPr>
        <w:name w:val="9D44CF3D10E04965986390E8B7F44BD5"/>
        <w:category>
          <w:name w:val="General"/>
          <w:gallery w:val="placeholder"/>
        </w:category>
        <w:types>
          <w:type w:val="bbPlcHdr"/>
        </w:types>
        <w:behaviors>
          <w:behavior w:val="content"/>
        </w:behaviors>
        <w:guid w:val="{581EDB80-0CF7-4D62-B446-971935CBA67B}"/>
      </w:docPartPr>
      <w:docPartBody>
        <w:p w:rsidR="00E84726" w:rsidRDefault="008B0731" w:rsidP="008B0731">
          <w:pPr>
            <w:pStyle w:val="9D44CF3D10E04965986390E8B7F44BD5"/>
          </w:pPr>
          <w:r>
            <w:rPr>
              <w:color w:val="4F81BD" w:themeColor="accent1"/>
            </w:rPr>
            <w:t>[Type the document subtitle]</w:t>
          </w:r>
        </w:p>
      </w:docPartBody>
    </w:docPart>
    <w:docPart>
      <w:docPartPr>
        <w:name w:val="49FC5DBF39F54F1DA1DA85A8BABA6DA9"/>
        <w:category>
          <w:name w:val="General"/>
          <w:gallery w:val="placeholder"/>
        </w:category>
        <w:types>
          <w:type w:val="bbPlcHdr"/>
        </w:types>
        <w:behaviors>
          <w:behavior w:val="content"/>
        </w:behaviors>
        <w:guid w:val="{B606C007-0390-4FAE-AACA-C73161AD5CE1}"/>
      </w:docPartPr>
      <w:docPartBody>
        <w:p w:rsidR="00E84726" w:rsidRDefault="008B0731" w:rsidP="008B0731">
          <w:pPr>
            <w:pStyle w:val="49FC5DBF39F54F1DA1DA85A8BABA6DA9"/>
          </w:pPr>
          <w:r>
            <w:rPr>
              <w:color w:val="808080" w:themeColor="text1" w:themeTint="7F"/>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731"/>
    <w:rsid w:val="001627CF"/>
    <w:rsid w:val="00647032"/>
    <w:rsid w:val="008B0731"/>
    <w:rsid w:val="009E2D9F"/>
    <w:rsid w:val="00B06996"/>
    <w:rsid w:val="00B47CC2"/>
    <w:rsid w:val="00E847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0D1F9BF7AF4BEDB5E2A8FCFCD6356C">
    <w:name w:val="570D1F9BF7AF4BEDB5E2A8FCFCD6356C"/>
    <w:rsid w:val="008B0731"/>
  </w:style>
  <w:style w:type="paragraph" w:customStyle="1" w:styleId="9D44CF3D10E04965986390E8B7F44BD5">
    <w:name w:val="9D44CF3D10E04965986390E8B7F44BD5"/>
    <w:rsid w:val="008B0731"/>
  </w:style>
  <w:style w:type="paragraph" w:customStyle="1" w:styleId="49FC5DBF39F54F1DA1DA85A8BABA6DA9">
    <w:name w:val="49FC5DBF39F54F1DA1DA85A8BABA6DA9"/>
    <w:rsid w:val="008B073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0D1F9BF7AF4BEDB5E2A8FCFCD6356C">
    <w:name w:val="570D1F9BF7AF4BEDB5E2A8FCFCD6356C"/>
    <w:rsid w:val="008B0731"/>
  </w:style>
  <w:style w:type="paragraph" w:customStyle="1" w:styleId="9D44CF3D10E04965986390E8B7F44BD5">
    <w:name w:val="9D44CF3D10E04965986390E8B7F44BD5"/>
    <w:rsid w:val="008B0731"/>
  </w:style>
  <w:style w:type="paragraph" w:customStyle="1" w:styleId="49FC5DBF39F54F1DA1DA85A8BABA6DA9">
    <w:name w:val="49FC5DBF39F54F1DA1DA85A8BABA6DA9"/>
    <w:rsid w:val="008B07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ADMS 1010. Exploring The Functions of Business</vt:lpstr>
    </vt:vector>
  </TitlesOfParts>
  <Company/>
  <LinksUpToDate>false</LinksUpToDate>
  <CharactersWithSpaces>2836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ADMS 1010. Exploring The Functions of Business</dc:title>
  <dc:subject>Section F</dc:subject>
  <dc:creator>Professor Indira Somwaru</dc:creator>
  <cp:lastModifiedBy>Matthew Tadele</cp:lastModifiedBy>
  <cp:revision>3</cp:revision>
  <dcterms:created xsi:type="dcterms:W3CDTF">2014-10-22T00:00:00Z</dcterms:created>
  <dcterms:modified xsi:type="dcterms:W3CDTF">2015-04-21T22:04:00Z</dcterms:modified>
</cp:coreProperties>
</file>