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435" w:type="dxa"/>
        <w:tblLayout w:type="fixed"/>
        <w:tblLook w:val="04A0" w:firstRow="1" w:lastRow="0" w:firstColumn="1" w:lastColumn="0" w:noHBand="0" w:noVBand="1"/>
      </w:tblPr>
      <w:tblGrid>
        <w:gridCol w:w="1644"/>
        <w:gridCol w:w="1771"/>
        <w:gridCol w:w="7020"/>
      </w:tblGrid>
      <w:tr w:rsidR="00F51569" w:rsidRPr="0077631A" w:rsidTr="002E71F1">
        <w:tc>
          <w:tcPr>
            <w:tcW w:w="1644" w:type="dxa"/>
          </w:tcPr>
          <w:p w:rsidR="00F51569" w:rsidRPr="0077631A" w:rsidRDefault="00F51569">
            <w:pPr>
              <w:rPr>
                <w:rFonts w:ascii="Times New Roman" w:hAnsi="Times New Roman" w:cs="Times New Roman"/>
              </w:rPr>
            </w:pPr>
            <w:r w:rsidRPr="0077631A">
              <w:rPr>
                <w:rFonts w:ascii="Times New Roman" w:hAnsi="Times New Roman" w:cs="Times New Roman"/>
              </w:rPr>
              <w:t>Deposit Type</w:t>
            </w:r>
          </w:p>
        </w:tc>
        <w:tc>
          <w:tcPr>
            <w:tcW w:w="1771" w:type="dxa"/>
          </w:tcPr>
          <w:p w:rsidR="00F51569" w:rsidRPr="0077631A" w:rsidRDefault="00F51569">
            <w:pPr>
              <w:rPr>
                <w:rFonts w:ascii="Times New Roman" w:hAnsi="Times New Roman" w:cs="Times New Roman"/>
              </w:rPr>
            </w:pPr>
            <w:r w:rsidRPr="0077631A">
              <w:rPr>
                <w:rFonts w:ascii="Times New Roman" w:hAnsi="Times New Roman" w:cs="Times New Roman"/>
              </w:rPr>
              <w:t>Minerals found</w:t>
            </w:r>
          </w:p>
        </w:tc>
        <w:tc>
          <w:tcPr>
            <w:tcW w:w="7020" w:type="dxa"/>
          </w:tcPr>
          <w:p w:rsidR="00F51569" w:rsidRPr="0077631A" w:rsidRDefault="00F51569">
            <w:pPr>
              <w:rPr>
                <w:rFonts w:ascii="Times New Roman" w:hAnsi="Times New Roman" w:cs="Times New Roman"/>
              </w:rPr>
            </w:pPr>
          </w:p>
        </w:tc>
      </w:tr>
      <w:tr w:rsidR="00F51569" w:rsidRPr="0077631A" w:rsidTr="002E71F1">
        <w:tc>
          <w:tcPr>
            <w:tcW w:w="1644" w:type="dxa"/>
          </w:tcPr>
          <w:p w:rsidR="00F51569" w:rsidRPr="0077631A" w:rsidRDefault="00F51569">
            <w:pPr>
              <w:rPr>
                <w:rFonts w:ascii="Times New Roman" w:hAnsi="Times New Roman" w:cs="Times New Roman"/>
              </w:rPr>
            </w:pPr>
            <w:r w:rsidRPr="0077631A">
              <w:rPr>
                <w:rFonts w:ascii="Times New Roman" w:hAnsi="Times New Roman" w:cs="Times New Roman"/>
              </w:rPr>
              <w:t>Sudbury</w:t>
            </w:r>
          </w:p>
        </w:tc>
        <w:tc>
          <w:tcPr>
            <w:tcW w:w="1771" w:type="dxa"/>
          </w:tcPr>
          <w:p w:rsidR="00F51569" w:rsidRPr="0077631A" w:rsidRDefault="00F51569" w:rsidP="00B842C2">
            <w:pPr>
              <w:pStyle w:val="ListParagraph"/>
              <w:numPr>
                <w:ilvl w:val="0"/>
                <w:numId w:val="5"/>
              </w:numPr>
              <w:rPr>
                <w:rFonts w:ascii="Times New Roman" w:hAnsi="Times New Roman" w:cs="Times New Roman"/>
              </w:rPr>
            </w:pPr>
            <w:r w:rsidRPr="0077631A">
              <w:rPr>
                <w:rFonts w:ascii="Times New Roman" w:hAnsi="Times New Roman" w:cs="Times New Roman"/>
              </w:rPr>
              <w:t>Magnetite</w:t>
            </w:r>
          </w:p>
          <w:p w:rsidR="00F51569" w:rsidRPr="0077631A" w:rsidRDefault="00F51569" w:rsidP="00B842C2">
            <w:pPr>
              <w:pStyle w:val="ListParagraph"/>
              <w:numPr>
                <w:ilvl w:val="0"/>
                <w:numId w:val="5"/>
              </w:numPr>
              <w:rPr>
                <w:rFonts w:ascii="Times New Roman" w:hAnsi="Times New Roman" w:cs="Times New Roman"/>
              </w:rPr>
            </w:pPr>
            <w:r w:rsidRPr="0077631A">
              <w:rPr>
                <w:rFonts w:ascii="Times New Roman" w:hAnsi="Times New Roman" w:cs="Times New Roman"/>
              </w:rPr>
              <w:t>Illmenite</w:t>
            </w:r>
          </w:p>
          <w:p w:rsidR="00F51569" w:rsidRPr="0077631A" w:rsidRDefault="00F51569" w:rsidP="00B842C2">
            <w:pPr>
              <w:pStyle w:val="ListParagraph"/>
              <w:numPr>
                <w:ilvl w:val="0"/>
                <w:numId w:val="5"/>
              </w:numPr>
              <w:rPr>
                <w:rFonts w:ascii="Times New Roman" w:hAnsi="Times New Roman" w:cs="Times New Roman"/>
              </w:rPr>
            </w:pPr>
            <w:r w:rsidRPr="0077631A">
              <w:rPr>
                <w:rFonts w:ascii="Times New Roman" w:hAnsi="Times New Roman" w:cs="Times New Roman"/>
              </w:rPr>
              <w:t>Pyrrhotite</w:t>
            </w:r>
          </w:p>
          <w:p w:rsidR="00A82A5F" w:rsidRPr="0077631A" w:rsidRDefault="00A82A5F" w:rsidP="00B842C2">
            <w:pPr>
              <w:pStyle w:val="ListParagraph"/>
              <w:numPr>
                <w:ilvl w:val="0"/>
                <w:numId w:val="5"/>
              </w:numPr>
              <w:rPr>
                <w:rFonts w:ascii="Times New Roman" w:hAnsi="Times New Roman" w:cs="Times New Roman"/>
              </w:rPr>
            </w:pPr>
            <w:r w:rsidRPr="0077631A">
              <w:rPr>
                <w:rFonts w:ascii="Times New Roman" w:hAnsi="Times New Roman" w:cs="Times New Roman"/>
              </w:rPr>
              <w:t>Chalcopyrite</w:t>
            </w:r>
          </w:p>
          <w:p w:rsidR="00F51569" w:rsidRPr="0077631A" w:rsidRDefault="00F51569" w:rsidP="00B842C2">
            <w:pPr>
              <w:pStyle w:val="ListParagraph"/>
              <w:numPr>
                <w:ilvl w:val="0"/>
                <w:numId w:val="5"/>
              </w:numPr>
              <w:rPr>
                <w:rFonts w:ascii="Times New Roman" w:hAnsi="Times New Roman" w:cs="Times New Roman"/>
              </w:rPr>
            </w:pPr>
            <w:r w:rsidRPr="0077631A">
              <w:rPr>
                <w:rFonts w:ascii="Times New Roman" w:hAnsi="Times New Roman" w:cs="Times New Roman"/>
              </w:rPr>
              <w:t>Pentlandite</w:t>
            </w:r>
          </w:p>
          <w:p w:rsidR="00F51569" w:rsidRPr="0077631A" w:rsidRDefault="00F51569" w:rsidP="00B842C2">
            <w:pPr>
              <w:pStyle w:val="ListParagraph"/>
              <w:numPr>
                <w:ilvl w:val="0"/>
                <w:numId w:val="5"/>
              </w:numPr>
              <w:rPr>
                <w:rFonts w:ascii="Times New Roman" w:hAnsi="Times New Roman" w:cs="Times New Roman"/>
              </w:rPr>
            </w:pPr>
            <w:r w:rsidRPr="0077631A">
              <w:rPr>
                <w:rFonts w:ascii="Times New Roman" w:hAnsi="Times New Roman" w:cs="Times New Roman"/>
              </w:rPr>
              <w:t>Bornite</w:t>
            </w:r>
          </w:p>
        </w:tc>
        <w:tc>
          <w:tcPr>
            <w:tcW w:w="7020" w:type="dxa"/>
          </w:tcPr>
          <w:p w:rsidR="00F922BC" w:rsidRPr="0077631A" w:rsidRDefault="00F922BC" w:rsidP="00F922BC">
            <w:pPr>
              <w:rPr>
                <w:rFonts w:ascii="Times New Roman" w:hAnsi="Times New Roman" w:cs="Times New Roman"/>
              </w:rPr>
            </w:pPr>
            <w:r w:rsidRPr="0077631A">
              <w:rPr>
                <w:rFonts w:ascii="Times New Roman" w:hAnsi="Times New Roman" w:cs="Times New Roman"/>
                <w:b/>
              </w:rPr>
              <w:t>Footwall rocks</w:t>
            </w:r>
            <w:r w:rsidRPr="0077631A">
              <w:rPr>
                <w:rFonts w:ascii="Times New Roman" w:hAnsi="Times New Roman" w:cs="Times New Roman"/>
              </w:rPr>
              <w:t>: Granitoids, Migmatites, felsic-mafic gneiss (Levack complexe)</w:t>
            </w:r>
          </w:p>
          <w:p w:rsidR="00F922BC" w:rsidRPr="0077631A" w:rsidRDefault="00F922BC" w:rsidP="00F922BC">
            <w:pPr>
              <w:rPr>
                <w:rFonts w:ascii="Times New Roman" w:hAnsi="Times New Roman" w:cs="Times New Roman"/>
              </w:rPr>
            </w:pPr>
            <w:r w:rsidRPr="0077631A">
              <w:rPr>
                <w:rFonts w:ascii="Times New Roman" w:hAnsi="Times New Roman" w:cs="Times New Roman"/>
                <w:b/>
              </w:rPr>
              <w:t>SIC</w:t>
            </w:r>
            <w:r w:rsidRPr="0077631A">
              <w:rPr>
                <w:rFonts w:ascii="Times New Roman" w:hAnsi="Times New Roman" w:cs="Times New Roman"/>
              </w:rPr>
              <w:t xml:space="preserve">: </w:t>
            </w:r>
          </w:p>
          <w:p w:rsidR="00F922BC" w:rsidRPr="0077631A" w:rsidRDefault="00F922BC" w:rsidP="00F922BC">
            <w:pPr>
              <w:pStyle w:val="ListParagraph"/>
              <w:numPr>
                <w:ilvl w:val="0"/>
                <w:numId w:val="17"/>
              </w:numPr>
              <w:rPr>
                <w:rFonts w:ascii="Times New Roman" w:hAnsi="Times New Roman" w:cs="Times New Roman"/>
              </w:rPr>
            </w:pPr>
            <w:r w:rsidRPr="0077631A">
              <w:rPr>
                <w:rFonts w:ascii="Times New Roman" w:hAnsi="Times New Roman" w:cs="Times New Roman"/>
              </w:rPr>
              <w:t>Sublayer norite (plag + opx): mafic norite (mineralization) – bottom of complex</w:t>
            </w:r>
          </w:p>
          <w:p w:rsidR="00F922BC" w:rsidRPr="0077631A" w:rsidRDefault="00F922BC" w:rsidP="00F922BC">
            <w:pPr>
              <w:pStyle w:val="ListParagraph"/>
              <w:numPr>
                <w:ilvl w:val="0"/>
                <w:numId w:val="17"/>
              </w:numPr>
              <w:rPr>
                <w:rFonts w:ascii="Times New Roman" w:hAnsi="Times New Roman" w:cs="Times New Roman"/>
              </w:rPr>
            </w:pPr>
            <w:r w:rsidRPr="0077631A">
              <w:rPr>
                <w:rFonts w:ascii="Times New Roman" w:hAnsi="Times New Roman" w:cs="Times New Roman"/>
              </w:rPr>
              <w:t>Lower norite : felsic, not mineralized</w:t>
            </w:r>
          </w:p>
          <w:p w:rsidR="00F922BC" w:rsidRPr="0077631A" w:rsidRDefault="00F922BC" w:rsidP="00F922BC">
            <w:pPr>
              <w:pStyle w:val="ListParagraph"/>
              <w:numPr>
                <w:ilvl w:val="0"/>
                <w:numId w:val="17"/>
              </w:numPr>
              <w:rPr>
                <w:rFonts w:ascii="Times New Roman" w:hAnsi="Times New Roman" w:cs="Times New Roman"/>
              </w:rPr>
            </w:pPr>
            <w:r w:rsidRPr="0077631A">
              <w:rPr>
                <w:rFonts w:ascii="Times New Roman" w:hAnsi="Times New Roman" w:cs="Times New Roman"/>
              </w:rPr>
              <w:t>Middle transition zone gabbro (cpx+plag)</w:t>
            </w:r>
          </w:p>
          <w:p w:rsidR="00F922BC" w:rsidRPr="0077631A" w:rsidRDefault="00F922BC" w:rsidP="00F922BC">
            <w:pPr>
              <w:pStyle w:val="ListParagraph"/>
              <w:numPr>
                <w:ilvl w:val="0"/>
                <w:numId w:val="17"/>
              </w:numPr>
              <w:rPr>
                <w:rFonts w:ascii="Times New Roman" w:hAnsi="Times New Roman" w:cs="Times New Roman"/>
              </w:rPr>
            </w:pPr>
            <w:r w:rsidRPr="0077631A">
              <w:rPr>
                <w:rFonts w:ascii="Times New Roman" w:hAnsi="Times New Roman" w:cs="Times New Roman"/>
              </w:rPr>
              <w:t>Granophyre: plag+kpsar+amph+px</w:t>
            </w:r>
          </w:p>
          <w:p w:rsidR="00F922BC" w:rsidRPr="0077631A" w:rsidRDefault="00F922BC" w:rsidP="00F922BC">
            <w:pPr>
              <w:rPr>
                <w:rFonts w:ascii="Times New Roman" w:hAnsi="Times New Roman" w:cs="Times New Roman"/>
              </w:rPr>
            </w:pPr>
            <w:r w:rsidRPr="0077631A">
              <w:rPr>
                <w:rFonts w:ascii="Times New Roman" w:hAnsi="Times New Roman" w:cs="Times New Roman"/>
                <w:b/>
              </w:rPr>
              <w:t>Offset dykes</w:t>
            </w:r>
            <w:r w:rsidRPr="0077631A">
              <w:rPr>
                <w:rFonts w:ascii="Times New Roman" w:hAnsi="Times New Roman" w:cs="Times New Roman"/>
              </w:rPr>
              <w:t>:</w:t>
            </w:r>
          </w:p>
          <w:p w:rsidR="00F922BC" w:rsidRPr="0077631A" w:rsidRDefault="00F922BC" w:rsidP="00F922BC">
            <w:pPr>
              <w:pStyle w:val="ListParagraph"/>
              <w:numPr>
                <w:ilvl w:val="0"/>
                <w:numId w:val="17"/>
              </w:numPr>
              <w:rPr>
                <w:rFonts w:ascii="Times New Roman" w:hAnsi="Times New Roman" w:cs="Times New Roman"/>
              </w:rPr>
            </w:pPr>
            <w:r w:rsidRPr="0077631A">
              <w:rPr>
                <w:rFonts w:ascii="Times New Roman" w:hAnsi="Times New Roman" w:cs="Times New Roman"/>
              </w:rPr>
              <w:t>Concentric dykes : follow strike of impact, Cu-Ni mineralisation hosted by Sudbury breccia, PSEUDOTACHYLITE w/ clasts (black aphanitic groundmass)</w:t>
            </w:r>
          </w:p>
          <w:p w:rsidR="00F922BC" w:rsidRPr="0077631A" w:rsidRDefault="00F922BC" w:rsidP="00F922BC">
            <w:pPr>
              <w:pStyle w:val="ListParagraph"/>
              <w:numPr>
                <w:ilvl w:val="0"/>
                <w:numId w:val="17"/>
              </w:numPr>
              <w:rPr>
                <w:rFonts w:ascii="Times New Roman" w:hAnsi="Times New Roman" w:cs="Times New Roman"/>
              </w:rPr>
            </w:pPr>
            <w:r w:rsidRPr="0077631A">
              <w:rPr>
                <w:rFonts w:ascii="Times New Roman" w:hAnsi="Times New Roman" w:cs="Times New Roman"/>
              </w:rPr>
              <w:t>Radial dykes: strike perpendicular, Cu-Ni mineralisation hosted within QUARTZ DIORITE</w:t>
            </w:r>
          </w:p>
          <w:p w:rsidR="00F922BC" w:rsidRPr="0077631A" w:rsidRDefault="00F922BC" w:rsidP="00F922BC">
            <w:pPr>
              <w:rPr>
                <w:rFonts w:ascii="Times New Roman" w:hAnsi="Times New Roman" w:cs="Times New Roman"/>
              </w:rPr>
            </w:pPr>
            <w:r w:rsidRPr="0077631A">
              <w:rPr>
                <w:rFonts w:ascii="Times New Roman" w:hAnsi="Times New Roman" w:cs="Times New Roman"/>
                <w:b/>
              </w:rPr>
              <w:t>Basin rock</w:t>
            </w:r>
            <w:r w:rsidRPr="0077631A">
              <w:rPr>
                <w:rFonts w:ascii="Times New Roman" w:hAnsi="Times New Roman" w:cs="Times New Roman"/>
              </w:rPr>
              <w:t>: White Water group (fallback breccia, ash, pyroclastic flow)</w:t>
            </w:r>
          </w:p>
          <w:p w:rsidR="00F922BC" w:rsidRPr="0077631A" w:rsidRDefault="00F922BC" w:rsidP="00F922BC">
            <w:pPr>
              <w:rPr>
                <w:rFonts w:ascii="Times New Roman" w:hAnsi="Times New Roman" w:cs="Times New Roman"/>
              </w:rPr>
            </w:pPr>
            <w:r w:rsidRPr="0077631A">
              <w:rPr>
                <w:rFonts w:ascii="Times New Roman" w:hAnsi="Times New Roman" w:cs="Times New Roman"/>
                <w:b/>
              </w:rPr>
              <w:t>Mineralogy</w:t>
            </w:r>
            <w:r w:rsidRPr="0077631A">
              <w:rPr>
                <w:rFonts w:ascii="Times New Roman" w:hAnsi="Times New Roman" w:cs="Times New Roman"/>
              </w:rPr>
              <w:t xml:space="preserve">: </w:t>
            </w:r>
          </w:p>
          <w:p w:rsidR="00F922BC" w:rsidRPr="0077631A" w:rsidRDefault="00F922BC" w:rsidP="00F922BC">
            <w:pPr>
              <w:rPr>
                <w:rFonts w:ascii="Times New Roman" w:hAnsi="Times New Roman" w:cs="Times New Roman"/>
              </w:rPr>
            </w:pPr>
            <w:r w:rsidRPr="0077631A">
              <w:rPr>
                <w:rFonts w:ascii="Times New Roman" w:hAnsi="Times New Roman" w:cs="Times New Roman"/>
              </w:rPr>
              <w:t>Chalcopyrite - CuFeS (bright yellow – isotropic – tarnished)</w:t>
            </w:r>
          </w:p>
          <w:p w:rsidR="00F922BC" w:rsidRPr="0077631A" w:rsidRDefault="00F922BC" w:rsidP="00F922BC">
            <w:pPr>
              <w:rPr>
                <w:rFonts w:ascii="Times New Roman" w:hAnsi="Times New Roman" w:cs="Times New Roman"/>
              </w:rPr>
            </w:pPr>
            <w:r w:rsidRPr="0077631A">
              <w:rPr>
                <w:rFonts w:ascii="Times New Roman" w:hAnsi="Times New Roman" w:cs="Times New Roman"/>
              </w:rPr>
              <w:t>Pyrrhotite Ni,FeS (white/pink/grey – anisotropic)</w:t>
            </w:r>
          </w:p>
          <w:p w:rsidR="00F922BC" w:rsidRPr="0077631A" w:rsidRDefault="00F922BC" w:rsidP="00F922BC">
            <w:pPr>
              <w:rPr>
                <w:rFonts w:ascii="Times New Roman" w:hAnsi="Times New Roman" w:cs="Times New Roman"/>
              </w:rPr>
            </w:pPr>
            <w:r w:rsidRPr="0077631A">
              <w:rPr>
                <w:rFonts w:ascii="Times New Roman" w:hAnsi="Times New Roman" w:cs="Times New Roman"/>
              </w:rPr>
              <w:t>Pentlandite – Ni,FeS(pale yellow – isotropic)</w:t>
            </w:r>
          </w:p>
          <w:p w:rsidR="00B032A8" w:rsidRPr="0077631A" w:rsidRDefault="00B032A8" w:rsidP="00470017">
            <w:pPr>
              <w:rPr>
                <w:rFonts w:ascii="Times New Roman" w:hAnsi="Times New Roman" w:cs="Times New Roman"/>
                <w:lang w:val="fr-CA"/>
              </w:rPr>
            </w:pP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t>Kimberlite</w:t>
            </w:r>
          </w:p>
        </w:tc>
        <w:tc>
          <w:tcPr>
            <w:tcW w:w="1771" w:type="dxa"/>
          </w:tcPr>
          <w:p w:rsidR="00F51569" w:rsidRPr="0077631A" w:rsidRDefault="00F51569" w:rsidP="00B842C2">
            <w:pPr>
              <w:pStyle w:val="ListParagraph"/>
              <w:numPr>
                <w:ilvl w:val="0"/>
                <w:numId w:val="6"/>
              </w:numPr>
              <w:rPr>
                <w:rFonts w:ascii="Times New Roman" w:hAnsi="Times New Roman" w:cs="Times New Roman"/>
              </w:rPr>
            </w:pPr>
            <w:r w:rsidRPr="0077631A">
              <w:rPr>
                <w:rFonts w:ascii="Times New Roman" w:hAnsi="Times New Roman" w:cs="Times New Roman"/>
              </w:rPr>
              <w:t>Chromite</w:t>
            </w:r>
          </w:p>
          <w:p w:rsidR="00F51569" w:rsidRPr="0077631A" w:rsidRDefault="00F51569" w:rsidP="00B842C2">
            <w:pPr>
              <w:pStyle w:val="ListParagraph"/>
              <w:numPr>
                <w:ilvl w:val="0"/>
                <w:numId w:val="6"/>
              </w:numPr>
              <w:rPr>
                <w:rFonts w:ascii="Times New Roman" w:hAnsi="Times New Roman" w:cs="Times New Roman"/>
              </w:rPr>
            </w:pPr>
            <w:r w:rsidRPr="0077631A">
              <w:rPr>
                <w:rFonts w:ascii="Times New Roman" w:hAnsi="Times New Roman" w:cs="Times New Roman"/>
              </w:rPr>
              <w:t>Magnetite</w:t>
            </w:r>
          </w:p>
          <w:p w:rsidR="00F51569" w:rsidRPr="0077631A" w:rsidRDefault="00F51569" w:rsidP="00B842C2">
            <w:pPr>
              <w:pStyle w:val="ListParagraph"/>
              <w:numPr>
                <w:ilvl w:val="0"/>
                <w:numId w:val="6"/>
              </w:numPr>
              <w:rPr>
                <w:rFonts w:ascii="Times New Roman" w:hAnsi="Times New Roman" w:cs="Times New Roman"/>
              </w:rPr>
            </w:pPr>
            <w:r w:rsidRPr="0077631A">
              <w:rPr>
                <w:rFonts w:ascii="Times New Roman" w:hAnsi="Times New Roman" w:cs="Times New Roman"/>
              </w:rPr>
              <w:t>Pyrite</w:t>
            </w:r>
          </w:p>
          <w:p w:rsidR="00F51569" w:rsidRPr="0077631A" w:rsidRDefault="00F51569" w:rsidP="00B842C2">
            <w:pPr>
              <w:pStyle w:val="ListParagraph"/>
              <w:numPr>
                <w:ilvl w:val="0"/>
                <w:numId w:val="6"/>
              </w:numPr>
              <w:rPr>
                <w:rFonts w:ascii="Times New Roman" w:hAnsi="Times New Roman" w:cs="Times New Roman"/>
              </w:rPr>
            </w:pPr>
            <w:r w:rsidRPr="0077631A">
              <w:rPr>
                <w:rFonts w:ascii="Times New Roman" w:hAnsi="Times New Roman" w:cs="Times New Roman"/>
              </w:rPr>
              <w:t>Illmenite</w:t>
            </w:r>
          </w:p>
          <w:p w:rsidR="00F51569" w:rsidRPr="0077631A" w:rsidRDefault="00F51569" w:rsidP="00B842C2">
            <w:pPr>
              <w:pStyle w:val="ListParagraph"/>
              <w:numPr>
                <w:ilvl w:val="0"/>
                <w:numId w:val="6"/>
              </w:numPr>
              <w:rPr>
                <w:rFonts w:ascii="Times New Roman" w:hAnsi="Times New Roman" w:cs="Times New Roman"/>
              </w:rPr>
            </w:pPr>
            <w:r w:rsidRPr="0077631A">
              <w:rPr>
                <w:rFonts w:ascii="Times New Roman" w:hAnsi="Times New Roman" w:cs="Times New Roman"/>
              </w:rPr>
              <w:t>Rutile</w:t>
            </w:r>
            <w:r w:rsidR="004643A9" w:rsidRPr="0077631A">
              <w:rPr>
                <w:rFonts w:ascii="Times New Roman" w:hAnsi="Times New Roman" w:cs="Times New Roman"/>
              </w:rPr>
              <w:t xml:space="preserve"> (redish tarnish)</w:t>
            </w:r>
          </w:p>
          <w:p w:rsidR="006F5AF8" w:rsidRPr="0077631A" w:rsidRDefault="006F5AF8" w:rsidP="00B842C2">
            <w:pPr>
              <w:pStyle w:val="ListParagraph"/>
              <w:numPr>
                <w:ilvl w:val="0"/>
                <w:numId w:val="6"/>
              </w:numPr>
              <w:rPr>
                <w:rFonts w:ascii="Times New Roman" w:hAnsi="Times New Roman" w:cs="Times New Roman"/>
              </w:rPr>
            </w:pPr>
            <w:r w:rsidRPr="0077631A">
              <w:rPr>
                <w:rFonts w:ascii="Times New Roman" w:hAnsi="Times New Roman" w:cs="Times New Roman"/>
              </w:rPr>
              <w:t>Fosterite</w:t>
            </w:r>
          </w:p>
          <w:p w:rsidR="006F5AF8" w:rsidRPr="0077631A" w:rsidRDefault="006F5AF8" w:rsidP="00B842C2">
            <w:pPr>
              <w:pStyle w:val="ListParagraph"/>
              <w:numPr>
                <w:ilvl w:val="0"/>
                <w:numId w:val="6"/>
              </w:numPr>
              <w:rPr>
                <w:rFonts w:ascii="Times New Roman" w:hAnsi="Times New Roman" w:cs="Times New Roman"/>
              </w:rPr>
            </w:pPr>
            <w:r w:rsidRPr="0077631A">
              <w:rPr>
                <w:rFonts w:ascii="Times New Roman" w:hAnsi="Times New Roman" w:cs="Times New Roman"/>
              </w:rPr>
              <w:t>Diopside</w:t>
            </w:r>
          </w:p>
          <w:p w:rsidR="006F5AF8" w:rsidRPr="0077631A" w:rsidRDefault="006F5AF8" w:rsidP="00B842C2">
            <w:pPr>
              <w:pStyle w:val="ListParagraph"/>
              <w:numPr>
                <w:ilvl w:val="0"/>
                <w:numId w:val="6"/>
              </w:numPr>
              <w:rPr>
                <w:rFonts w:ascii="Times New Roman" w:hAnsi="Times New Roman" w:cs="Times New Roman"/>
              </w:rPr>
            </w:pPr>
            <w:r w:rsidRPr="0077631A">
              <w:rPr>
                <w:rFonts w:ascii="Times New Roman" w:hAnsi="Times New Roman" w:cs="Times New Roman"/>
              </w:rPr>
              <w:t>Garnet</w:t>
            </w:r>
          </w:p>
        </w:tc>
        <w:tc>
          <w:tcPr>
            <w:tcW w:w="7020" w:type="dxa"/>
          </w:tcPr>
          <w:p w:rsidR="00F51569" w:rsidRPr="0077631A" w:rsidRDefault="00FF244F" w:rsidP="00B842C2">
            <w:pPr>
              <w:pStyle w:val="ListParagraph"/>
              <w:numPr>
                <w:ilvl w:val="0"/>
                <w:numId w:val="6"/>
              </w:numPr>
              <w:rPr>
                <w:rFonts w:ascii="Times New Roman" w:hAnsi="Times New Roman" w:cs="Times New Roman"/>
              </w:rPr>
            </w:pPr>
            <w:r w:rsidRPr="0077631A">
              <w:rPr>
                <w:rFonts w:ascii="Times New Roman" w:hAnsi="Times New Roman" w:cs="Times New Roman"/>
                <w:lang w:val="en-CA"/>
              </w:rPr>
              <w:t xml:space="preserve">Igneous rock best known for sometimes containing diamonds. Kimberlite occurs in the Earth's crust in vertical structures known as kimberlite pipes as well as igneous dykes and sills. Kimberlite pipes are the most important source of mined diamonds today. The consensus on kimberlites is that they are formed deep within the mantle. Formation occurs at depths between 150 and 450 kilometres (93 and 280 mi), potentially from anomalously enriched exotic mantle compositions, and are erupted rapidly and violently, often with considerable carbon dioxide and other volatile components. </w:t>
            </w:r>
            <w:r w:rsidRPr="0077631A">
              <w:rPr>
                <w:rFonts w:ascii="Times New Roman" w:hAnsi="Times New Roman" w:cs="Times New Roman"/>
              </w:rPr>
              <w:t>Typically potassic ultrabasic rocks. Often garnet, diopside and illmentite.</w:t>
            </w:r>
          </w:p>
          <w:p w:rsidR="00F922BC" w:rsidRPr="0077631A" w:rsidRDefault="00F922BC" w:rsidP="00F922BC">
            <w:pPr>
              <w:rPr>
                <w:rFonts w:ascii="Times New Roman" w:hAnsi="Times New Roman" w:cs="Times New Roman"/>
              </w:rPr>
            </w:pPr>
            <w:r w:rsidRPr="0077631A">
              <w:rPr>
                <w:rFonts w:ascii="Times New Roman" w:hAnsi="Times New Roman" w:cs="Times New Roman"/>
              </w:rPr>
              <w:t>Result of explosive, mantle source volcanic eruption, ultra-mafic and alkaline in composition. They are porphyritic (two grain sizes). Carry mantle xenocrysts as diamonds.</w:t>
            </w: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t>Carbonatite</w:t>
            </w:r>
          </w:p>
        </w:tc>
        <w:tc>
          <w:tcPr>
            <w:tcW w:w="1771" w:type="dxa"/>
          </w:tcPr>
          <w:p w:rsidR="00A82A5F" w:rsidRPr="0077631A" w:rsidRDefault="00A82A5F" w:rsidP="00B9556F">
            <w:pPr>
              <w:rPr>
                <w:rFonts w:ascii="Times New Roman" w:hAnsi="Times New Roman" w:cs="Times New Roman"/>
              </w:rPr>
            </w:pPr>
            <w:r w:rsidRPr="0077631A">
              <w:rPr>
                <w:rFonts w:ascii="Times New Roman" w:hAnsi="Times New Roman" w:cs="Times New Roman"/>
              </w:rPr>
              <w:t>Pyrchlore (pyroxene)</w:t>
            </w:r>
          </w:p>
          <w:p w:rsidR="00A82A5F" w:rsidRPr="0077631A" w:rsidRDefault="00A82A5F" w:rsidP="00FF7F99">
            <w:pPr>
              <w:pStyle w:val="ListParagraph"/>
              <w:numPr>
                <w:ilvl w:val="0"/>
                <w:numId w:val="7"/>
              </w:numPr>
              <w:rPr>
                <w:rFonts w:ascii="Times New Roman" w:hAnsi="Times New Roman" w:cs="Times New Roman"/>
              </w:rPr>
            </w:pPr>
            <w:r w:rsidRPr="0077631A">
              <w:rPr>
                <w:rFonts w:ascii="Times New Roman" w:hAnsi="Times New Roman" w:cs="Times New Roman"/>
              </w:rPr>
              <w:t>Phlogopyte</w:t>
            </w:r>
          </w:p>
          <w:p w:rsidR="00A82A5F" w:rsidRPr="0077631A" w:rsidRDefault="00A82A5F" w:rsidP="00FF7F99">
            <w:pPr>
              <w:pStyle w:val="ListParagraph"/>
              <w:numPr>
                <w:ilvl w:val="0"/>
                <w:numId w:val="7"/>
              </w:numPr>
              <w:rPr>
                <w:rFonts w:ascii="Times New Roman" w:hAnsi="Times New Roman" w:cs="Times New Roman"/>
              </w:rPr>
            </w:pPr>
            <w:r w:rsidRPr="0077631A">
              <w:rPr>
                <w:rFonts w:ascii="Times New Roman" w:hAnsi="Times New Roman" w:cs="Times New Roman"/>
              </w:rPr>
              <w:t>Apatite</w:t>
            </w:r>
          </w:p>
          <w:p w:rsidR="00290D4C" w:rsidRPr="0077631A" w:rsidRDefault="00290D4C" w:rsidP="00FF7F99">
            <w:pPr>
              <w:pStyle w:val="ListParagraph"/>
              <w:numPr>
                <w:ilvl w:val="0"/>
                <w:numId w:val="7"/>
              </w:numPr>
              <w:rPr>
                <w:rFonts w:ascii="Times New Roman" w:hAnsi="Times New Roman" w:cs="Times New Roman"/>
              </w:rPr>
            </w:pPr>
            <w:r w:rsidRPr="0077631A">
              <w:rPr>
                <w:rFonts w:ascii="Times New Roman" w:hAnsi="Times New Roman" w:cs="Times New Roman"/>
              </w:rPr>
              <w:t>Carbonate</w:t>
            </w:r>
          </w:p>
          <w:p w:rsidR="00EB33AE" w:rsidRPr="0077631A" w:rsidRDefault="00EB33AE" w:rsidP="00FF7F99">
            <w:pPr>
              <w:pStyle w:val="ListParagraph"/>
              <w:numPr>
                <w:ilvl w:val="0"/>
                <w:numId w:val="7"/>
              </w:numPr>
              <w:rPr>
                <w:rFonts w:ascii="Times New Roman" w:hAnsi="Times New Roman" w:cs="Times New Roman"/>
              </w:rPr>
            </w:pPr>
            <w:r w:rsidRPr="0077631A">
              <w:rPr>
                <w:rFonts w:ascii="Times New Roman" w:hAnsi="Times New Roman" w:cs="Times New Roman"/>
              </w:rPr>
              <w:t>Spinel</w:t>
            </w:r>
          </w:p>
          <w:p w:rsidR="00B9556F" w:rsidRPr="0077631A" w:rsidRDefault="00B9556F" w:rsidP="00FF7F99">
            <w:pPr>
              <w:pStyle w:val="ListParagraph"/>
              <w:numPr>
                <w:ilvl w:val="0"/>
                <w:numId w:val="7"/>
              </w:numPr>
              <w:rPr>
                <w:rFonts w:ascii="Times New Roman" w:hAnsi="Times New Roman" w:cs="Times New Roman"/>
              </w:rPr>
            </w:pPr>
            <w:r w:rsidRPr="0077631A">
              <w:rPr>
                <w:rFonts w:ascii="Times New Roman" w:hAnsi="Times New Roman" w:cs="Times New Roman"/>
              </w:rPr>
              <w:t>aegirine</w:t>
            </w:r>
          </w:p>
        </w:tc>
        <w:tc>
          <w:tcPr>
            <w:tcW w:w="7020" w:type="dxa"/>
          </w:tcPr>
          <w:p w:rsidR="00F51569" w:rsidRPr="0077631A" w:rsidRDefault="00FF244F" w:rsidP="00FF7F99">
            <w:pPr>
              <w:pStyle w:val="ListParagraph"/>
              <w:numPr>
                <w:ilvl w:val="0"/>
                <w:numId w:val="7"/>
              </w:numPr>
              <w:rPr>
                <w:rFonts w:ascii="Times New Roman" w:hAnsi="Times New Roman" w:cs="Times New Roman"/>
              </w:rPr>
            </w:pPr>
            <w:r w:rsidRPr="0077631A">
              <w:rPr>
                <w:rFonts w:ascii="Times New Roman" w:hAnsi="Times New Roman" w:cs="Times New Roman"/>
              </w:rPr>
              <w:t>I</w:t>
            </w:r>
            <w:r w:rsidRPr="0077631A">
              <w:rPr>
                <w:rFonts w:ascii="Times New Roman" w:hAnsi="Times New Roman" w:cs="Times New Roman"/>
                <w:lang w:val="en-CA"/>
              </w:rPr>
              <w:t>ntrusive or extrusive igneous rocks defined by mineralogic composition consisting of greater than 50 percent carbonate minerals. They are, almost exclusively, associated with continental rift-related tectonic settings. Contain lots of rare earth elements.  Big di</w:t>
            </w:r>
            <w:r w:rsidR="000D13C8" w:rsidRPr="0077631A">
              <w:rPr>
                <w:rFonts w:ascii="Times New Roman" w:hAnsi="Times New Roman" w:cs="Times New Roman"/>
                <w:lang w:val="en-CA"/>
              </w:rPr>
              <w:t>pside from palabroa complex in S</w:t>
            </w:r>
            <w:r w:rsidRPr="0077631A">
              <w:rPr>
                <w:rFonts w:ascii="Times New Roman" w:hAnsi="Times New Roman" w:cs="Times New Roman"/>
                <w:lang w:val="en-CA"/>
              </w:rPr>
              <w:t>outh Africa. Often diposide, phlogopite, magnesite, calcite, vermiculite and apatite.</w:t>
            </w:r>
            <w:r w:rsidR="00F922BC" w:rsidRPr="0077631A">
              <w:rPr>
                <w:rFonts w:ascii="Times New Roman" w:hAnsi="Times New Roman" w:cs="Times New Roman"/>
                <w:lang w:val="en-CA"/>
              </w:rPr>
              <w:t xml:space="preserve"> Palabora is pegmatitic.</w:t>
            </w: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t>Porphyry</w:t>
            </w:r>
          </w:p>
        </w:tc>
        <w:tc>
          <w:tcPr>
            <w:tcW w:w="1771" w:type="dxa"/>
          </w:tcPr>
          <w:p w:rsidR="00F51569" w:rsidRPr="0077631A" w:rsidRDefault="00F51569" w:rsidP="00FF7F99">
            <w:pPr>
              <w:pStyle w:val="ListParagraph"/>
              <w:numPr>
                <w:ilvl w:val="0"/>
                <w:numId w:val="8"/>
              </w:numPr>
              <w:rPr>
                <w:rFonts w:ascii="Times New Roman" w:hAnsi="Times New Roman" w:cs="Times New Roman"/>
              </w:rPr>
            </w:pPr>
            <w:r w:rsidRPr="0077631A">
              <w:rPr>
                <w:rFonts w:ascii="Times New Roman" w:hAnsi="Times New Roman" w:cs="Times New Roman"/>
              </w:rPr>
              <w:t>Pyrite</w:t>
            </w:r>
          </w:p>
          <w:p w:rsidR="00F51569" w:rsidRPr="0077631A" w:rsidRDefault="00F51569" w:rsidP="00FF7F99">
            <w:pPr>
              <w:pStyle w:val="ListParagraph"/>
              <w:numPr>
                <w:ilvl w:val="0"/>
                <w:numId w:val="8"/>
              </w:numPr>
              <w:rPr>
                <w:rFonts w:ascii="Times New Roman" w:hAnsi="Times New Roman" w:cs="Times New Roman"/>
              </w:rPr>
            </w:pPr>
            <w:r w:rsidRPr="0077631A">
              <w:rPr>
                <w:rFonts w:ascii="Times New Roman" w:hAnsi="Times New Roman" w:cs="Times New Roman"/>
              </w:rPr>
              <w:t>Chalcopyrite</w:t>
            </w:r>
          </w:p>
          <w:p w:rsidR="00F51569" w:rsidRPr="0077631A" w:rsidRDefault="00F51569" w:rsidP="00FF7F99">
            <w:pPr>
              <w:pStyle w:val="ListParagraph"/>
              <w:numPr>
                <w:ilvl w:val="0"/>
                <w:numId w:val="8"/>
              </w:numPr>
              <w:rPr>
                <w:rFonts w:ascii="Times New Roman" w:hAnsi="Times New Roman" w:cs="Times New Roman"/>
              </w:rPr>
            </w:pPr>
            <w:r w:rsidRPr="0077631A">
              <w:rPr>
                <w:rFonts w:ascii="Times New Roman" w:hAnsi="Times New Roman" w:cs="Times New Roman"/>
              </w:rPr>
              <w:t>Bornite</w:t>
            </w:r>
          </w:p>
          <w:p w:rsidR="00F51569" w:rsidRPr="0077631A" w:rsidRDefault="00F51569" w:rsidP="00FF7F99">
            <w:pPr>
              <w:pStyle w:val="ListParagraph"/>
              <w:numPr>
                <w:ilvl w:val="0"/>
                <w:numId w:val="8"/>
              </w:numPr>
              <w:rPr>
                <w:rFonts w:ascii="Times New Roman" w:hAnsi="Times New Roman" w:cs="Times New Roman"/>
              </w:rPr>
            </w:pPr>
            <w:r w:rsidRPr="0077631A">
              <w:rPr>
                <w:rFonts w:ascii="Times New Roman" w:hAnsi="Times New Roman" w:cs="Times New Roman"/>
              </w:rPr>
              <w:t>Molybdenite</w:t>
            </w:r>
          </w:p>
          <w:p w:rsidR="00F51569" w:rsidRPr="0077631A" w:rsidRDefault="00F51569" w:rsidP="00FF7F99">
            <w:pPr>
              <w:pStyle w:val="ListParagraph"/>
              <w:numPr>
                <w:ilvl w:val="0"/>
                <w:numId w:val="8"/>
              </w:numPr>
              <w:rPr>
                <w:rFonts w:ascii="Times New Roman" w:hAnsi="Times New Roman" w:cs="Times New Roman"/>
              </w:rPr>
            </w:pPr>
            <w:r w:rsidRPr="0077631A">
              <w:rPr>
                <w:rFonts w:ascii="Times New Roman" w:hAnsi="Times New Roman" w:cs="Times New Roman"/>
              </w:rPr>
              <w:t>Chalcocite</w:t>
            </w:r>
          </w:p>
        </w:tc>
        <w:tc>
          <w:tcPr>
            <w:tcW w:w="7020" w:type="dxa"/>
          </w:tcPr>
          <w:p w:rsidR="000D13C8" w:rsidRPr="0077631A" w:rsidRDefault="000D13C8" w:rsidP="000D13C8">
            <w:pPr>
              <w:rPr>
                <w:rFonts w:ascii="Times New Roman" w:hAnsi="Times New Roman" w:cs="Times New Roman"/>
              </w:rPr>
            </w:pPr>
            <w:r w:rsidRPr="0077631A">
              <w:rPr>
                <w:rFonts w:ascii="Times New Roman" w:hAnsi="Times New Roman" w:cs="Times New Roman"/>
              </w:rPr>
              <w:t> Porphyry ore typically forms in magmatic arcs above subduction zones.</w:t>
            </w:r>
          </w:p>
          <w:p w:rsidR="00F51569" w:rsidRPr="0077631A" w:rsidRDefault="000D13C8" w:rsidP="00FF7F99">
            <w:pPr>
              <w:pStyle w:val="ListParagraph"/>
              <w:numPr>
                <w:ilvl w:val="0"/>
                <w:numId w:val="8"/>
              </w:numPr>
              <w:rPr>
                <w:rFonts w:ascii="Times New Roman" w:hAnsi="Times New Roman" w:cs="Times New Roman"/>
              </w:rPr>
            </w:pPr>
            <w:r w:rsidRPr="0077631A">
              <w:rPr>
                <w:rFonts w:ascii="Times New Roman" w:hAnsi="Times New Roman" w:cs="Times New Roman"/>
              </w:rPr>
              <w:t>Ore-Zone: Stockwork zonewith molybdenite, Cu-bearing sulfides, silicification and pyritization.</w:t>
            </w:r>
          </w:p>
          <w:p w:rsidR="000D13C8" w:rsidRPr="0077631A" w:rsidRDefault="000D13C8" w:rsidP="00FF7F99">
            <w:pPr>
              <w:pStyle w:val="ListParagraph"/>
              <w:numPr>
                <w:ilvl w:val="0"/>
                <w:numId w:val="8"/>
              </w:numPr>
              <w:rPr>
                <w:rFonts w:ascii="Times New Roman" w:hAnsi="Times New Roman" w:cs="Times New Roman"/>
              </w:rPr>
            </w:pPr>
            <w:r w:rsidRPr="0077631A">
              <w:rPr>
                <w:rFonts w:ascii="Times New Roman" w:hAnsi="Times New Roman" w:cs="Times New Roman"/>
              </w:rPr>
              <w:t>Supergene alteration:</w:t>
            </w:r>
            <w:r w:rsidR="00121110" w:rsidRPr="0077631A">
              <w:rPr>
                <w:rFonts w:ascii="Times New Roman" w:hAnsi="Times New Roman" w:cs="Times New Roman"/>
              </w:rPr>
              <w:t xml:space="preserve"> Chlorite, Epidote, Carbonate, Aduluria, Albite. Malachite – green</w:t>
            </w:r>
            <w:r w:rsidRPr="0077631A">
              <w:rPr>
                <w:rFonts w:ascii="Times New Roman" w:hAnsi="Times New Roman" w:cs="Times New Roman"/>
              </w:rPr>
              <w:t>.</w:t>
            </w:r>
          </w:p>
          <w:p w:rsidR="000D13C8" w:rsidRPr="0077631A" w:rsidRDefault="000D13C8" w:rsidP="00FF7F99">
            <w:pPr>
              <w:pStyle w:val="ListParagraph"/>
              <w:numPr>
                <w:ilvl w:val="0"/>
                <w:numId w:val="8"/>
              </w:numPr>
              <w:rPr>
                <w:rFonts w:ascii="Times New Roman" w:hAnsi="Times New Roman" w:cs="Times New Roman"/>
              </w:rPr>
            </w:pPr>
            <w:r w:rsidRPr="0077631A">
              <w:rPr>
                <w:rFonts w:ascii="Times New Roman" w:hAnsi="Times New Roman" w:cs="Times New Roman"/>
              </w:rPr>
              <w:t>Potassic Zone: High-T zone definied by K-enrichment of feldspars and alteration of hornblende to biotite.</w:t>
            </w:r>
          </w:p>
          <w:p w:rsidR="000D13C8" w:rsidRPr="0077631A" w:rsidRDefault="000D13C8" w:rsidP="00FF7F99">
            <w:pPr>
              <w:pStyle w:val="ListParagraph"/>
              <w:numPr>
                <w:ilvl w:val="0"/>
                <w:numId w:val="8"/>
              </w:numPr>
              <w:rPr>
                <w:rFonts w:ascii="Times New Roman" w:hAnsi="Times New Roman" w:cs="Times New Roman"/>
              </w:rPr>
            </w:pPr>
            <w:r w:rsidRPr="0077631A">
              <w:rPr>
                <w:rFonts w:ascii="Times New Roman" w:hAnsi="Times New Roman" w:cs="Times New Roman"/>
              </w:rPr>
              <w:t>Phyllic Zone: Defined by the sericitization, pyritization and silicification of the protolith</w:t>
            </w:r>
            <w:r w:rsidR="00121110" w:rsidRPr="0077631A">
              <w:rPr>
                <w:rFonts w:ascii="Times New Roman" w:hAnsi="Times New Roman" w:cs="Times New Roman"/>
              </w:rPr>
              <w:t xml:space="preserve"> (quartz, sericite)</w:t>
            </w:r>
            <w:r w:rsidRPr="0077631A">
              <w:rPr>
                <w:rFonts w:ascii="Times New Roman" w:hAnsi="Times New Roman" w:cs="Times New Roman"/>
              </w:rPr>
              <w:t>.</w:t>
            </w:r>
          </w:p>
          <w:p w:rsidR="000D13C8" w:rsidRPr="0077631A" w:rsidRDefault="000D13C8" w:rsidP="00FF7F99">
            <w:pPr>
              <w:pStyle w:val="ListParagraph"/>
              <w:numPr>
                <w:ilvl w:val="0"/>
                <w:numId w:val="8"/>
              </w:numPr>
              <w:rPr>
                <w:rFonts w:ascii="Times New Roman" w:hAnsi="Times New Roman" w:cs="Times New Roman"/>
              </w:rPr>
            </w:pPr>
            <w:r w:rsidRPr="0077631A">
              <w:rPr>
                <w:rFonts w:ascii="Times New Roman" w:hAnsi="Times New Roman" w:cs="Times New Roman"/>
              </w:rPr>
              <w:lastRenderedPageBreak/>
              <w:t>Argillic Zone: Low-T zone defined by clay minerals (kaolinite, sericite, quartz, limonite).</w:t>
            </w: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lastRenderedPageBreak/>
              <w:t>Epithermal</w:t>
            </w:r>
          </w:p>
        </w:tc>
        <w:tc>
          <w:tcPr>
            <w:tcW w:w="1771" w:type="dxa"/>
          </w:tcPr>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Galena</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Pyrite</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Chalcopyrite</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Arsenopyrite</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Covellite</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Sphalerite</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Gold</w:t>
            </w:r>
          </w:p>
          <w:p w:rsidR="00F51569" w:rsidRPr="0077631A" w:rsidRDefault="00F51569" w:rsidP="00FF7F99">
            <w:pPr>
              <w:pStyle w:val="ListParagraph"/>
              <w:numPr>
                <w:ilvl w:val="0"/>
                <w:numId w:val="9"/>
              </w:numPr>
              <w:rPr>
                <w:rFonts w:ascii="Times New Roman" w:hAnsi="Times New Roman" w:cs="Times New Roman"/>
              </w:rPr>
            </w:pPr>
            <w:r w:rsidRPr="0077631A">
              <w:rPr>
                <w:rFonts w:ascii="Times New Roman" w:hAnsi="Times New Roman" w:cs="Times New Roman"/>
              </w:rPr>
              <w:t>Tetrahedrite</w:t>
            </w:r>
          </w:p>
          <w:p w:rsidR="00F51569" w:rsidRPr="0077631A" w:rsidRDefault="00F51569" w:rsidP="00E30249">
            <w:pPr>
              <w:pStyle w:val="ListParagraph"/>
              <w:numPr>
                <w:ilvl w:val="0"/>
                <w:numId w:val="9"/>
              </w:numPr>
              <w:rPr>
                <w:rFonts w:ascii="Times New Roman" w:hAnsi="Times New Roman" w:cs="Times New Roman"/>
              </w:rPr>
            </w:pPr>
            <w:r w:rsidRPr="0077631A">
              <w:rPr>
                <w:rFonts w:ascii="Times New Roman" w:hAnsi="Times New Roman" w:cs="Times New Roman"/>
              </w:rPr>
              <w:t>Cinnabar</w:t>
            </w:r>
          </w:p>
          <w:p w:rsidR="00F51569" w:rsidRPr="0077631A" w:rsidRDefault="00F51569" w:rsidP="00966CB3">
            <w:pPr>
              <w:pStyle w:val="ListParagraph"/>
              <w:numPr>
                <w:ilvl w:val="0"/>
                <w:numId w:val="9"/>
              </w:numPr>
              <w:rPr>
                <w:rFonts w:ascii="Times New Roman" w:hAnsi="Times New Roman" w:cs="Times New Roman"/>
              </w:rPr>
            </w:pPr>
            <w:r w:rsidRPr="0077631A">
              <w:rPr>
                <w:rFonts w:ascii="Times New Roman" w:hAnsi="Times New Roman" w:cs="Times New Roman"/>
              </w:rPr>
              <w:t>Stibnite</w:t>
            </w:r>
          </w:p>
          <w:p w:rsidR="002E71F1" w:rsidRPr="0077631A" w:rsidRDefault="002E71F1" w:rsidP="00966CB3">
            <w:pPr>
              <w:pStyle w:val="ListParagraph"/>
              <w:numPr>
                <w:ilvl w:val="0"/>
                <w:numId w:val="9"/>
              </w:numPr>
              <w:rPr>
                <w:rFonts w:ascii="Times New Roman" w:hAnsi="Times New Roman" w:cs="Times New Roman"/>
              </w:rPr>
            </w:pPr>
            <w:r w:rsidRPr="0077631A">
              <w:rPr>
                <w:rFonts w:ascii="Times New Roman" w:hAnsi="Times New Roman" w:cs="Times New Roman"/>
              </w:rPr>
              <w:t>Molybdenite</w:t>
            </w:r>
          </w:p>
          <w:p w:rsidR="00256CEB" w:rsidRPr="0077631A" w:rsidRDefault="00256CEB" w:rsidP="00966CB3">
            <w:pPr>
              <w:pStyle w:val="ListParagraph"/>
              <w:numPr>
                <w:ilvl w:val="0"/>
                <w:numId w:val="9"/>
              </w:numPr>
              <w:rPr>
                <w:rFonts w:ascii="Times New Roman" w:hAnsi="Times New Roman" w:cs="Times New Roman"/>
              </w:rPr>
            </w:pPr>
            <w:r w:rsidRPr="0077631A">
              <w:rPr>
                <w:rFonts w:ascii="Times New Roman" w:hAnsi="Times New Roman" w:cs="Times New Roman"/>
              </w:rPr>
              <w:t>Marcasite</w:t>
            </w:r>
          </w:p>
        </w:tc>
        <w:tc>
          <w:tcPr>
            <w:tcW w:w="7020" w:type="dxa"/>
          </w:tcPr>
          <w:p w:rsidR="002E71F1" w:rsidRPr="0077631A" w:rsidRDefault="002E71F1" w:rsidP="002E71F1">
            <w:pPr>
              <w:pStyle w:val="ListParagraph"/>
              <w:numPr>
                <w:ilvl w:val="0"/>
                <w:numId w:val="9"/>
              </w:numPr>
              <w:spacing w:line="360" w:lineRule="auto"/>
              <w:rPr>
                <w:rFonts w:ascii="Times New Roman" w:hAnsi="Times New Roman" w:cs="Times New Roman"/>
              </w:rPr>
            </w:pPr>
            <w:r w:rsidRPr="0077631A">
              <w:rPr>
                <w:rFonts w:ascii="Times New Roman" w:hAnsi="Times New Roman" w:cs="Times New Roman"/>
              </w:rPr>
              <w:t>Formed in areas of active volcanism (Tertiary in age)</w:t>
            </w:r>
          </w:p>
          <w:p w:rsidR="002E71F1" w:rsidRPr="0077631A" w:rsidRDefault="002E71F1" w:rsidP="000D13C8">
            <w:pPr>
              <w:pStyle w:val="ListParagraph"/>
              <w:numPr>
                <w:ilvl w:val="0"/>
                <w:numId w:val="15"/>
              </w:numPr>
              <w:spacing w:line="360" w:lineRule="auto"/>
              <w:rPr>
                <w:rFonts w:ascii="Times New Roman" w:hAnsi="Times New Roman" w:cs="Times New Roman"/>
              </w:rPr>
            </w:pPr>
            <w:r w:rsidRPr="0077631A">
              <w:rPr>
                <w:rFonts w:ascii="Times New Roman" w:hAnsi="Times New Roman" w:cs="Times New Roman"/>
              </w:rPr>
              <w:t>Around continental margins</w:t>
            </w:r>
          </w:p>
          <w:p w:rsidR="002E71F1" w:rsidRPr="0077631A" w:rsidRDefault="002E71F1" w:rsidP="000D13C8">
            <w:pPr>
              <w:pStyle w:val="ListParagraph"/>
              <w:numPr>
                <w:ilvl w:val="0"/>
                <w:numId w:val="15"/>
              </w:numPr>
              <w:spacing w:line="360" w:lineRule="auto"/>
              <w:rPr>
                <w:rFonts w:ascii="Times New Roman" w:hAnsi="Times New Roman" w:cs="Times New Roman"/>
              </w:rPr>
            </w:pPr>
            <w:r w:rsidRPr="0077631A">
              <w:rPr>
                <w:rFonts w:ascii="Times New Roman" w:hAnsi="Times New Roman" w:cs="Times New Roman"/>
              </w:rPr>
              <w:t>Hosted in volcanic or sed. rocks</w:t>
            </w:r>
          </w:p>
          <w:p w:rsidR="002E71F1" w:rsidRPr="0077631A" w:rsidRDefault="002E71F1" w:rsidP="002E71F1">
            <w:pPr>
              <w:pStyle w:val="ListParagraph"/>
              <w:numPr>
                <w:ilvl w:val="0"/>
                <w:numId w:val="9"/>
              </w:numPr>
              <w:spacing w:line="360" w:lineRule="auto"/>
              <w:rPr>
                <w:rFonts w:ascii="Times New Roman" w:hAnsi="Times New Roman" w:cs="Times New Roman"/>
              </w:rPr>
            </w:pPr>
            <w:r w:rsidRPr="0077631A">
              <w:rPr>
                <w:rFonts w:ascii="Times New Roman" w:hAnsi="Times New Roman" w:cs="Times New Roman"/>
              </w:rPr>
              <w:t>Produced by hydrothermal activity at shallow depths</w:t>
            </w:r>
          </w:p>
          <w:p w:rsidR="002E71F1" w:rsidRPr="0077631A" w:rsidRDefault="002E71F1" w:rsidP="002E71F1">
            <w:pPr>
              <w:pStyle w:val="ListParagraph"/>
              <w:numPr>
                <w:ilvl w:val="0"/>
                <w:numId w:val="9"/>
              </w:numPr>
              <w:spacing w:line="360" w:lineRule="auto"/>
              <w:rPr>
                <w:rFonts w:ascii="Times New Roman" w:hAnsi="Times New Roman" w:cs="Times New Roman"/>
              </w:rPr>
            </w:pPr>
            <w:r w:rsidRPr="0077631A">
              <w:rPr>
                <w:rFonts w:ascii="Times New Roman" w:hAnsi="Times New Roman" w:cs="Times New Roman"/>
              </w:rPr>
              <w:t>Hot fluids (100-300˚C) travel toward surface via fractures, where mineralization occurs .</w:t>
            </w:r>
          </w:p>
          <w:p w:rsidR="002E71F1" w:rsidRPr="0077631A" w:rsidRDefault="002E71F1" w:rsidP="002E71F1">
            <w:pPr>
              <w:pStyle w:val="ListParagraph"/>
              <w:numPr>
                <w:ilvl w:val="0"/>
                <w:numId w:val="9"/>
              </w:numPr>
              <w:spacing w:line="360" w:lineRule="auto"/>
              <w:rPr>
                <w:rFonts w:ascii="Times New Roman" w:hAnsi="Times New Roman" w:cs="Times New Roman"/>
              </w:rPr>
            </w:pPr>
            <w:r w:rsidRPr="0077631A">
              <w:rPr>
                <w:rFonts w:ascii="Times New Roman" w:hAnsi="Times New Roman" w:cs="Times New Roman"/>
              </w:rPr>
              <w:t>Gold may come from magma source or leeched from host rock.</w:t>
            </w:r>
          </w:p>
          <w:p w:rsidR="002E71F1" w:rsidRPr="0077631A" w:rsidRDefault="002E71F1" w:rsidP="002E71F1">
            <w:pPr>
              <w:pStyle w:val="ListParagraph"/>
              <w:numPr>
                <w:ilvl w:val="0"/>
                <w:numId w:val="9"/>
              </w:numPr>
              <w:spacing w:line="360" w:lineRule="auto"/>
              <w:rPr>
                <w:rFonts w:ascii="Times New Roman" w:hAnsi="Times New Roman" w:cs="Times New Roman"/>
              </w:rPr>
            </w:pPr>
            <w:r w:rsidRPr="0077631A">
              <w:rPr>
                <w:rFonts w:ascii="Times New Roman" w:hAnsi="Times New Roman" w:cs="Times New Roman"/>
              </w:rPr>
              <w:t>Rests above porphyry deposits (generally HS over argillic).</w:t>
            </w:r>
          </w:p>
          <w:p w:rsidR="002E71F1" w:rsidRPr="0077631A" w:rsidRDefault="002E71F1" w:rsidP="002E71F1">
            <w:pPr>
              <w:spacing w:line="360" w:lineRule="auto"/>
              <w:ind w:left="360"/>
              <w:rPr>
                <w:rFonts w:ascii="Times New Roman" w:hAnsi="Times New Roman" w:cs="Times New Roman"/>
              </w:rPr>
            </w:pPr>
            <w:r w:rsidRPr="0077631A">
              <w:rPr>
                <w:rFonts w:ascii="Times New Roman" w:hAnsi="Times New Roman" w:cs="Times New Roman"/>
                <w:i/>
              </w:rPr>
              <w:t>High Sulphidation</w:t>
            </w:r>
            <w:r w:rsidRPr="0077631A">
              <w:rPr>
                <w:rFonts w:ascii="Times New Roman" w:hAnsi="Times New Roman" w:cs="Times New Roman"/>
              </w:rPr>
              <w:t>: NEAR HEAT SOURCE. More oxidized &amp; acidic.</w:t>
            </w:r>
            <w:r w:rsidRPr="0077631A">
              <w:rPr>
                <w:rFonts w:ascii="Times New Roman" w:hAnsi="Times New Roman" w:cs="Times New Roman"/>
              </w:rPr>
              <w:br/>
              <w:t>-</w:t>
            </w:r>
            <w:r w:rsidRPr="0077631A">
              <w:rPr>
                <w:rFonts w:ascii="Times New Roman" w:hAnsi="Times New Roman" w:cs="Times New Roman"/>
              </w:rPr>
              <w:tab/>
              <w:t>Au, Cu</w:t>
            </w:r>
            <w:r w:rsidRPr="0077631A">
              <w:rPr>
                <w:rFonts w:ascii="Times New Roman" w:hAnsi="Times New Roman" w:cs="Times New Roman"/>
              </w:rPr>
              <w:br/>
              <w:t>-</w:t>
            </w:r>
            <w:r w:rsidRPr="0077631A">
              <w:rPr>
                <w:rFonts w:ascii="Times New Roman" w:hAnsi="Times New Roman" w:cs="Times New Roman"/>
              </w:rPr>
              <w:tab/>
              <w:t>Fluids derived from magmatic source &amp; gold deposited near surface when solution cools</w:t>
            </w:r>
            <w:r w:rsidR="00B3535B" w:rsidRPr="0077631A">
              <w:rPr>
                <w:rFonts w:ascii="Times New Roman" w:hAnsi="Times New Roman" w:cs="Times New Roman"/>
              </w:rPr>
              <w:t>. Tennanite (blue). Anargite</w:t>
            </w:r>
            <w:r w:rsidR="000871AB" w:rsidRPr="0077631A">
              <w:rPr>
                <w:rFonts w:ascii="Times New Roman" w:hAnsi="Times New Roman" w:cs="Times New Roman"/>
              </w:rPr>
              <w:t xml:space="preserve"> (elongated crystals)</w:t>
            </w:r>
            <w:r w:rsidR="00B3535B" w:rsidRPr="0077631A">
              <w:rPr>
                <w:rFonts w:ascii="Times New Roman" w:hAnsi="Times New Roman" w:cs="Times New Roman"/>
              </w:rPr>
              <w:t xml:space="preserve"> .</w:t>
            </w:r>
            <w:r w:rsidRPr="0077631A">
              <w:rPr>
                <w:rFonts w:ascii="Times New Roman" w:hAnsi="Times New Roman" w:cs="Times New Roman"/>
              </w:rPr>
              <w:br/>
              <w:t xml:space="preserve">- </w:t>
            </w:r>
            <w:r w:rsidRPr="0077631A">
              <w:rPr>
                <w:rFonts w:ascii="Times New Roman" w:hAnsi="Times New Roman" w:cs="Times New Roman"/>
              </w:rPr>
              <w:tab/>
              <w:t>Produces veins mostly scattered through rock</w:t>
            </w:r>
            <w:r w:rsidRPr="0077631A">
              <w:rPr>
                <w:rFonts w:ascii="Times New Roman" w:hAnsi="Times New Roman" w:cs="Times New Roman"/>
              </w:rPr>
              <w:br/>
              <w:t xml:space="preserve">- </w:t>
            </w:r>
            <w:r w:rsidRPr="0077631A">
              <w:rPr>
                <w:rFonts w:ascii="Times New Roman" w:hAnsi="Times New Roman" w:cs="Times New Roman"/>
              </w:rPr>
              <w:tab/>
              <w:t xml:space="preserve">Textures: vuggy (porous), fairly dark colored, </w:t>
            </w:r>
            <w:r w:rsidRPr="0077631A">
              <w:rPr>
                <w:rFonts w:ascii="Times New Roman" w:hAnsi="Times New Roman" w:cs="Times New Roman"/>
              </w:rPr>
              <w:br/>
              <w:t xml:space="preserve">- </w:t>
            </w:r>
            <w:r w:rsidRPr="0077631A">
              <w:rPr>
                <w:rFonts w:ascii="Times New Roman" w:hAnsi="Times New Roman" w:cs="Times New Roman"/>
              </w:rPr>
              <w:tab/>
              <w:t xml:space="preserve">Higher temp. minerals: Molybdenum, Coppers, etc. </w:t>
            </w:r>
          </w:p>
          <w:p w:rsidR="002E71F1" w:rsidRPr="0077631A" w:rsidRDefault="002E71F1" w:rsidP="002E71F1">
            <w:pPr>
              <w:spacing w:line="360" w:lineRule="auto"/>
              <w:ind w:left="360"/>
              <w:rPr>
                <w:rFonts w:ascii="Times New Roman" w:hAnsi="Times New Roman" w:cs="Times New Roman"/>
              </w:rPr>
            </w:pPr>
            <w:r w:rsidRPr="0077631A">
              <w:rPr>
                <w:rFonts w:ascii="Times New Roman" w:hAnsi="Times New Roman" w:cs="Times New Roman"/>
                <w:i/>
              </w:rPr>
              <w:t>Low Sulphidation</w:t>
            </w:r>
            <w:r w:rsidRPr="0077631A">
              <w:rPr>
                <w:rFonts w:ascii="Times New Roman" w:hAnsi="Times New Roman" w:cs="Times New Roman"/>
              </w:rPr>
              <w:t>: FURTHER FROM SOURCE. Near neutral pH. (hot springs)</w:t>
            </w:r>
            <w:r w:rsidRPr="0077631A">
              <w:rPr>
                <w:rFonts w:ascii="Times New Roman" w:hAnsi="Times New Roman" w:cs="Times New Roman"/>
              </w:rPr>
              <w:br/>
              <w:t xml:space="preserve">- </w:t>
            </w:r>
            <w:r w:rsidRPr="0077631A">
              <w:rPr>
                <w:rFonts w:ascii="Times New Roman" w:hAnsi="Times New Roman" w:cs="Times New Roman"/>
              </w:rPr>
              <w:tab/>
              <w:t>Au, Ag</w:t>
            </w:r>
            <w:r w:rsidRPr="0077631A">
              <w:rPr>
                <w:rFonts w:ascii="Times New Roman" w:hAnsi="Times New Roman" w:cs="Times New Roman"/>
              </w:rPr>
              <w:br/>
              <w:t>-</w:t>
            </w:r>
            <w:r w:rsidRPr="0077631A">
              <w:rPr>
                <w:rFonts w:ascii="Times New Roman" w:hAnsi="Times New Roman" w:cs="Times New Roman"/>
              </w:rPr>
              <w:tab/>
              <w:t>Poor in sulphides</w:t>
            </w:r>
            <w:r w:rsidRPr="0077631A">
              <w:rPr>
                <w:rFonts w:ascii="Times New Roman" w:hAnsi="Times New Roman" w:cs="Times New Roman"/>
              </w:rPr>
              <w:br/>
              <w:t xml:space="preserve">- </w:t>
            </w:r>
            <w:r w:rsidRPr="0077631A">
              <w:rPr>
                <w:rFonts w:ascii="Times New Roman" w:hAnsi="Times New Roman" w:cs="Times New Roman"/>
              </w:rPr>
              <w:tab/>
              <w:t>Gold is carries in solution and deposit when water approaches surface and boils</w:t>
            </w:r>
            <w:r w:rsidRPr="0077631A">
              <w:rPr>
                <w:rFonts w:ascii="Times New Roman" w:hAnsi="Times New Roman" w:cs="Times New Roman"/>
              </w:rPr>
              <w:br/>
              <w:t xml:space="preserve">- </w:t>
            </w:r>
            <w:r w:rsidRPr="0077631A">
              <w:rPr>
                <w:rFonts w:ascii="Times New Roman" w:hAnsi="Times New Roman" w:cs="Times New Roman"/>
              </w:rPr>
              <w:tab/>
              <w:t xml:space="preserve">Forms large cavity filling veins </w:t>
            </w:r>
            <w:r w:rsidRPr="0077631A">
              <w:rPr>
                <w:rFonts w:ascii="Times New Roman" w:hAnsi="Times New Roman" w:cs="Times New Roman"/>
              </w:rPr>
              <w:br/>
              <w:t xml:space="preserve">- </w:t>
            </w:r>
            <w:r w:rsidRPr="0077631A">
              <w:rPr>
                <w:rFonts w:ascii="Times New Roman" w:hAnsi="Times New Roman" w:cs="Times New Roman"/>
              </w:rPr>
              <w:tab/>
              <w:t>Textures: chalcedony, adularia</w:t>
            </w:r>
            <w:r w:rsidR="000871AB" w:rsidRPr="0077631A">
              <w:rPr>
                <w:rFonts w:ascii="Times New Roman" w:hAnsi="Times New Roman" w:cs="Times New Roman"/>
              </w:rPr>
              <w:t xml:space="preserve"> (looks like sulfur)</w:t>
            </w:r>
            <w:r w:rsidRPr="0077631A">
              <w:rPr>
                <w:rFonts w:ascii="Times New Roman" w:hAnsi="Times New Roman" w:cs="Times New Roman"/>
              </w:rPr>
              <w:t xml:space="preserve">, serecite alteration, lighter colored rocks, colloform </w:t>
            </w:r>
            <w:r w:rsidR="000871AB" w:rsidRPr="0077631A">
              <w:rPr>
                <w:rFonts w:ascii="Times New Roman" w:hAnsi="Times New Roman" w:cs="Times New Roman"/>
              </w:rPr>
              <w:t>(no sulfur in colloform)</w:t>
            </w:r>
            <w:r w:rsidRPr="0077631A">
              <w:rPr>
                <w:rFonts w:ascii="Times New Roman" w:hAnsi="Times New Roman" w:cs="Times New Roman"/>
              </w:rPr>
              <w:br/>
              <w:t xml:space="preserve">- </w:t>
            </w:r>
            <w:r w:rsidRPr="0077631A">
              <w:rPr>
                <w:rFonts w:ascii="Times New Roman" w:hAnsi="Times New Roman" w:cs="Times New Roman"/>
              </w:rPr>
              <w:tab/>
              <w:t>Lower temp. mienrals: Coppers, sphalerite, galena</w:t>
            </w:r>
          </w:p>
          <w:p w:rsidR="00F51569" w:rsidRPr="0077631A" w:rsidRDefault="00F51569" w:rsidP="002E71F1">
            <w:pPr>
              <w:rPr>
                <w:rFonts w:ascii="Times New Roman" w:hAnsi="Times New Roman" w:cs="Times New Roman"/>
              </w:rPr>
            </w:pP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t>MVT</w:t>
            </w:r>
          </w:p>
        </w:tc>
        <w:tc>
          <w:tcPr>
            <w:tcW w:w="1771" w:type="dxa"/>
          </w:tcPr>
          <w:p w:rsidR="00F51569" w:rsidRPr="0077631A" w:rsidRDefault="00F51569" w:rsidP="00966CB3">
            <w:pPr>
              <w:pStyle w:val="ListParagraph"/>
              <w:numPr>
                <w:ilvl w:val="0"/>
                <w:numId w:val="10"/>
              </w:numPr>
              <w:rPr>
                <w:rFonts w:ascii="Times New Roman" w:hAnsi="Times New Roman" w:cs="Times New Roman"/>
              </w:rPr>
            </w:pPr>
            <w:r w:rsidRPr="0077631A">
              <w:rPr>
                <w:rFonts w:ascii="Times New Roman" w:hAnsi="Times New Roman" w:cs="Times New Roman"/>
              </w:rPr>
              <w:t>Galena</w:t>
            </w:r>
          </w:p>
          <w:p w:rsidR="00F51569" w:rsidRPr="0077631A" w:rsidRDefault="00F51569" w:rsidP="00966CB3">
            <w:pPr>
              <w:pStyle w:val="ListParagraph"/>
              <w:numPr>
                <w:ilvl w:val="0"/>
                <w:numId w:val="10"/>
              </w:numPr>
              <w:rPr>
                <w:rFonts w:ascii="Times New Roman" w:hAnsi="Times New Roman" w:cs="Times New Roman"/>
              </w:rPr>
            </w:pPr>
            <w:r w:rsidRPr="0077631A">
              <w:rPr>
                <w:rFonts w:ascii="Times New Roman" w:hAnsi="Times New Roman" w:cs="Times New Roman"/>
              </w:rPr>
              <w:t>Sphalerite</w:t>
            </w:r>
          </w:p>
          <w:p w:rsidR="00F51569" w:rsidRPr="0077631A" w:rsidRDefault="00F51569" w:rsidP="00966CB3">
            <w:pPr>
              <w:pStyle w:val="ListParagraph"/>
              <w:numPr>
                <w:ilvl w:val="0"/>
                <w:numId w:val="10"/>
              </w:numPr>
              <w:rPr>
                <w:rFonts w:ascii="Times New Roman" w:hAnsi="Times New Roman" w:cs="Times New Roman"/>
              </w:rPr>
            </w:pPr>
            <w:r w:rsidRPr="0077631A">
              <w:rPr>
                <w:rFonts w:ascii="Times New Roman" w:hAnsi="Times New Roman" w:cs="Times New Roman"/>
              </w:rPr>
              <w:t>Marcasite</w:t>
            </w:r>
          </w:p>
          <w:p w:rsidR="00511D60" w:rsidRPr="0077631A" w:rsidRDefault="00511D60" w:rsidP="00966CB3">
            <w:pPr>
              <w:pStyle w:val="ListParagraph"/>
              <w:numPr>
                <w:ilvl w:val="0"/>
                <w:numId w:val="10"/>
              </w:numPr>
              <w:rPr>
                <w:rFonts w:ascii="Times New Roman" w:hAnsi="Times New Roman" w:cs="Times New Roman"/>
              </w:rPr>
            </w:pPr>
            <w:r w:rsidRPr="0077631A">
              <w:rPr>
                <w:rFonts w:ascii="Times New Roman" w:hAnsi="Times New Roman" w:cs="Times New Roman"/>
              </w:rPr>
              <w:t>Pyrite</w:t>
            </w:r>
          </w:p>
        </w:tc>
        <w:tc>
          <w:tcPr>
            <w:tcW w:w="7020" w:type="dxa"/>
          </w:tcPr>
          <w:p w:rsidR="00F51569" w:rsidRPr="0077631A" w:rsidRDefault="00511D60" w:rsidP="00966CB3">
            <w:pPr>
              <w:pStyle w:val="ListParagraph"/>
              <w:numPr>
                <w:ilvl w:val="0"/>
                <w:numId w:val="10"/>
              </w:numPr>
              <w:rPr>
                <w:rFonts w:ascii="Times New Roman" w:hAnsi="Times New Roman" w:cs="Times New Roman"/>
              </w:rPr>
            </w:pPr>
            <w:r w:rsidRPr="0077631A">
              <w:rPr>
                <w:rFonts w:ascii="Times New Roman" w:hAnsi="Times New Roman" w:cs="Times New Roman"/>
              </w:rPr>
              <w:t>Space filling =</w:t>
            </w:r>
            <w:r w:rsidR="003610E2" w:rsidRPr="0077631A">
              <w:rPr>
                <w:rFonts w:ascii="Times New Roman" w:hAnsi="Times New Roman" w:cs="Times New Roman"/>
              </w:rPr>
              <w:t xml:space="preserve"> Colof</w:t>
            </w:r>
            <w:r w:rsidR="00B3535B" w:rsidRPr="0077631A">
              <w:rPr>
                <w:rFonts w:ascii="Times New Roman" w:hAnsi="Times New Roman" w:cs="Times New Roman"/>
              </w:rPr>
              <w:t>o</w:t>
            </w:r>
            <w:r w:rsidR="003610E2" w:rsidRPr="0077631A">
              <w:rPr>
                <w:rFonts w:ascii="Times New Roman" w:hAnsi="Times New Roman" w:cs="Times New Roman"/>
              </w:rPr>
              <w:t>r</w:t>
            </w:r>
            <w:r w:rsidRPr="0077631A">
              <w:rPr>
                <w:rFonts w:ascii="Times New Roman" w:hAnsi="Times New Roman" w:cs="Times New Roman"/>
              </w:rPr>
              <w:t>m.</w:t>
            </w:r>
          </w:p>
          <w:p w:rsidR="00511D60" w:rsidRPr="0077631A" w:rsidRDefault="00511D60" w:rsidP="00511D60">
            <w:pPr>
              <w:pStyle w:val="ListParagraph"/>
              <w:numPr>
                <w:ilvl w:val="0"/>
                <w:numId w:val="10"/>
              </w:numPr>
              <w:rPr>
                <w:rFonts w:ascii="Times New Roman" w:hAnsi="Times New Roman" w:cs="Times New Roman"/>
              </w:rPr>
            </w:pPr>
            <w:r w:rsidRPr="0077631A">
              <w:rPr>
                <w:rFonts w:ascii="Times New Roman" w:hAnsi="Times New Roman" w:cs="Times New Roman"/>
              </w:rPr>
              <w:t xml:space="preserve">Colloform texture, space filling textures. Filling spaces in calcite/dolomite or conglomerate. </w:t>
            </w:r>
          </w:p>
          <w:p w:rsidR="00511D60" w:rsidRPr="0077631A" w:rsidRDefault="00511D60" w:rsidP="00511D60">
            <w:pPr>
              <w:pStyle w:val="ListParagraph"/>
              <w:numPr>
                <w:ilvl w:val="0"/>
                <w:numId w:val="10"/>
              </w:numPr>
              <w:rPr>
                <w:rFonts w:ascii="Times New Roman" w:hAnsi="Times New Roman" w:cs="Times New Roman"/>
              </w:rPr>
            </w:pPr>
            <w:r w:rsidRPr="0077631A">
              <w:rPr>
                <w:rFonts w:ascii="Times New Roman" w:hAnsi="Times New Roman" w:cs="Times New Roman"/>
              </w:rPr>
              <w:t>Yellow brown sphalerite with darker sphalerite in same sample. Fine grained calcite to euhedral calcite. As Colloform textures along or surrounding conglomerate framework clasts. Pyrite crystallization throughout, sometimes concentrated.</w:t>
            </w:r>
          </w:p>
          <w:p w:rsidR="00B3535B" w:rsidRPr="0077631A" w:rsidRDefault="00511D60" w:rsidP="00511D60">
            <w:pPr>
              <w:pStyle w:val="ListParagraph"/>
              <w:numPr>
                <w:ilvl w:val="0"/>
                <w:numId w:val="10"/>
              </w:numPr>
              <w:rPr>
                <w:rFonts w:ascii="Times New Roman" w:hAnsi="Times New Roman" w:cs="Times New Roman"/>
              </w:rPr>
            </w:pPr>
            <w:r w:rsidRPr="0077631A">
              <w:rPr>
                <w:rFonts w:ascii="Times New Roman" w:hAnsi="Times New Roman" w:cs="Times New Roman"/>
              </w:rPr>
              <w:t>Related to calcite platforms, high presence of calcite. Often still open spaces.</w:t>
            </w: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lastRenderedPageBreak/>
              <w:t>Banded Iron</w:t>
            </w:r>
          </w:p>
        </w:tc>
        <w:tc>
          <w:tcPr>
            <w:tcW w:w="1771" w:type="dxa"/>
          </w:tcPr>
          <w:p w:rsidR="00F51569" w:rsidRPr="0077631A" w:rsidRDefault="00F51569" w:rsidP="001E7EF7">
            <w:pPr>
              <w:pStyle w:val="ListParagraph"/>
              <w:numPr>
                <w:ilvl w:val="0"/>
                <w:numId w:val="11"/>
              </w:numPr>
              <w:rPr>
                <w:rFonts w:ascii="Times New Roman" w:hAnsi="Times New Roman" w:cs="Times New Roman"/>
              </w:rPr>
            </w:pPr>
            <w:r w:rsidRPr="0077631A">
              <w:rPr>
                <w:rFonts w:ascii="Times New Roman" w:hAnsi="Times New Roman" w:cs="Times New Roman"/>
              </w:rPr>
              <w:t>Magnetite</w:t>
            </w:r>
          </w:p>
          <w:p w:rsidR="00F51569" w:rsidRPr="0077631A" w:rsidRDefault="00F51569" w:rsidP="001E7EF7">
            <w:pPr>
              <w:pStyle w:val="ListParagraph"/>
              <w:numPr>
                <w:ilvl w:val="0"/>
                <w:numId w:val="11"/>
              </w:numPr>
              <w:rPr>
                <w:rFonts w:ascii="Times New Roman" w:hAnsi="Times New Roman" w:cs="Times New Roman"/>
              </w:rPr>
            </w:pPr>
            <w:r w:rsidRPr="0077631A">
              <w:rPr>
                <w:rFonts w:ascii="Times New Roman" w:hAnsi="Times New Roman" w:cs="Times New Roman"/>
              </w:rPr>
              <w:t>Pyrite</w:t>
            </w:r>
          </w:p>
          <w:p w:rsidR="009659FE" w:rsidRPr="0077631A" w:rsidRDefault="00F51569" w:rsidP="009659FE">
            <w:pPr>
              <w:pStyle w:val="ListParagraph"/>
              <w:numPr>
                <w:ilvl w:val="0"/>
                <w:numId w:val="11"/>
              </w:numPr>
              <w:rPr>
                <w:rFonts w:ascii="Times New Roman" w:hAnsi="Times New Roman" w:cs="Times New Roman"/>
              </w:rPr>
            </w:pPr>
            <w:r w:rsidRPr="0077631A">
              <w:rPr>
                <w:rFonts w:ascii="Times New Roman" w:hAnsi="Times New Roman" w:cs="Times New Roman"/>
              </w:rPr>
              <w:t>Hematite</w:t>
            </w:r>
          </w:p>
          <w:p w:rsidR="009659FE" w:rsidRPr="0077631A" w:rsidRDefault="009659FE" w:rsidP="009659FE">
            <w:pPr>
              <w:pStyle w:val="ListParagraph"/>
              <w:numPr>
                <w:ilvl w:val="0"/>
                <w:numId w:val="11"/>
              </w:numPr>
              <w:rPr>
                <w:rFonts w:ascii="Times New Roman" w:hAnsi="Times New Roman" w:cs="Times New Roman"/>
              </w:rPr>
            </w:pPr>
            <w:r w:rsidRPr="0077631A">
              <w:rPr>
                <w:rFonts w:ascii="Times New Roman" w:hAnsi="Times New Roman" w:cs="Times New Roman"/>
              </w:rPr>
              <w:t>Chert (grey)</w:t>
            </w:r>
          </w:p>
          <w:p w:rsidR="009659FE" w:rsidRPr="0077631A" w:rsidRDefault="009659FE" w:rsidP="009659FE">
            <w:pPr>
              <w:pStyle w:val="ListParagraph"/>
              <w:numPr>
                <w:ilvl w:val="0"/>
                <w:numId w:val="11"/>
              </w:numPr>
              <w:rPr>
                <w:rFonts w:ascii="Times New Roman" w:hAnsi="Times New Roman" w:cs="Times New Roman"/>
              </w:rPr>
            </w:pPr>
            <w:r w:rsidRPr="0077631A">
              <w:rPr>
                <w:rFonts w:ascii="Times New Roman" w:hAnsi="Times New Roman" w:cs="Times New Roman"/>
              </w:rPr>
              <w:t>Siderite in carbonate facies</w:t>
            </w:r>
          </w:p>
          <w:p w:rsidR="009659FE" w:rsidRPr="0077631A" w:rsidRDefault="009659FE" w:rsidP="009659FE">
            <w:pPr>
              <w:pStyle w:val="ListParagraph"/>
              <w:numPr>
                <w:ilvl w:val="0"/>
                <w:numId w:val="11"/>
              </w:numPr>
              <w:rPr>
                <w:rFonts w:ascii="Times New Roman" w:hAnsi="Times New Roman" w:cs="Times New Roman"/>
              </w:rPr>
            </w:pPr>
            <w:r w:rsidRPr="0077631A">
              <w:rPr>
                <w:rFonts w:ascii="Times New Roman" w:hAnsi="Times New Roman" w:cs="Times New Roman"/>
              </w:rPr>
              <w:t>Greenalite</w:t>
            </w:r>
          </w:p>
        </w:tc>
        <w:tc>
          <w:tcPr>
            <w:tcW w:w="7020" w:type="dxa"/>
          </w:tcPr>
          <w:p w:rsidR="00F51569" w:rsidRPr="0077631A" w:rsidRDefault="00B9463A" w:rsidP="001E7EF7">
            <w:pPr>
              <w:pStyle w:val="ListParagraph"/>
              <w:numPr>
                <w:ilvl w:val="0"/>
                <w:numId w:val="11"/>
              </w:numPr>
              <w:rPr>
                <w:rFonts w:ascii="Times New Roman" w:hAnsi="Times New Roman" w:cs="Times New Roman"/>
              </w:rPr>
            </w:pPr>
            <w:r w:rsidRPr="0077631A">
              <w:rPr>
                <w:rFonts w:ascii="Times New Roman" w:hAnsi="Times New Roman" w:cs="Times New Roman"/>
              </w:rPr>
              <w:t>C</w:t>
            </w:r>
            <w:r w:rsidRPr="0077631A">
              <w:rPr>
                <w:rFonts w:ascii="Times New Roman" w:hAnsi="Times New Roman" w:cs="Times New Roman"/>
                <w:lang w:val="en-CA"/>
              </w:rPr>
              <w:t>omposed of alternating layers of iron-rich material (commonly magnetite) and silica (chert). Each layer is relatively thin, varying in thickness from a millimeter or so up to several centimeters.  It is theorized that the Earth's primitive atmosphere had little or no free oxygen. In addition, Proterozoic rocks exposed at the surface had a high level of iron, which was released at the surface upon weathering. Since there wasn't any oxygen to combine with it at the surface (like happens now in our oxygen-rich atmosphere), the iron entered the ocean as iron ions. At the same time, primitive photosynthetic blue/green algae was beginning to proliferate in the near surface waters. As the algae would produce O2 as a waste product of photosynthesis, the free oxygen would combine with the iron ions to form magnetite (Fe3O4), an iron oxide.</w:t>
            </w:r>
          </w:p>
          <w:p w:rsidR="009659FE" w:rsidRPr="0077631A" w:rsidRDefault="009659FE" w:rsidP="001E7EF7">
            <w:pPr>
              <w:pStyle w:val="ListParagraph"/>
              <w:numPr>
                <w:ilvl w:val="0"/>
                <w:numId w:val="11"/>
              </w:numPr>
              <w:rPr>
                <w:rFonts w:ascii="Times New Roman" w:hAnsi="Times New Roman" w:cs="Times New Roman"/>
              </w:rPr>
            </w:pPr>
            <w:r w:rsidRPr="0077631A">
              <w:rPr>
                <w:rFonts w:ascii="Times New Roman" w:hAnsi="Times New Roman" w:cs="Times New Roman"/>
                <w:i/>
                <w:lang w:val="en-CA"/>
              </w:rPr>
              <w:t xml:space="preserve">Algoma-type </w:t>
            </w:r>
            <w:r w:rsidRPr="0077631A">
              <w:rPr>
                <w:rFonts w:ascii="Times New Roman" w:hAnsi="Times New Roman" w:cs="Times New Roman"/>
                <w:lang w:val="en-CA"/>
              </w:rPr>
              <w:t xml:space="preserve">iron formations are relatively small, and associated with volcanic rocks. </w:t>
            </w:r>
            <w:r w:rsidRPr="0077631A">
              <w:rPr>
                <w:rFonts w:ascii="Times New Roman" w:hAnsi="Times New Roman" w:cs="Times New Roman"/>
                <w:i/>
                <w:lang w:val="en-CA"/>
              </w:rPr>
              <w:t>Superior-type</w:t>
            </w:r>
            <w:r w:rsidRPr="0077631A">
              <w:rPr>
                <w:rFonts w:ascii="Times New Roman" w:hAnsi="Times New Roman" w:cs="Times New Roman"/>
                <w:lang w:val="en-CA"/>
              </w:rPr>
              <w:t xml:space="preserve"> iron formations are larger, and associated with other sedimentary units. </w:t>
            </w:r>
          </w:p>
          <w:p w:rsidR="009659FE" w:rsidRPr="0077631A" w:rsidRDefault="00B1272C" w:rsidP="001E7EF7">
            <w:pPr>
              <w:pStyle w:val="ListParagraph"/>
              <w:numPr>
                <w:ilvl w:val="0"/>
                <w:numId w:val="11"/>
              </w:numPr>
              <w:rPr>
                <w:rFonts w:ascii="Times New Roman" w:hAnsi="Times New Roman" w:cs="Times New Roman"/>
              </w:rPr>
            </w:pPr>
            <w:r w:rsidRPr="0077631A">
              <w:rPr>
                <w:rFonts w:ascii="Times New Roman" w:hAnsi="Times New Roman" w:cs="Times New Roman"/>
              </w:rPr>
              <w:t>Oxide facies: Domintated by layers of magnetite, magnetic chert and jasper.</w:t>
            </w:r>
          </w:p>
          <w:p w:rsidR="00B1272C" w:rsidRPr="0077631A" w:rsidRDefault="00B1272C" w:rsidP="001E7EF7">
            <w:pPr>
              <w:pStyle w:val="ListParagraph"/>
              <w:numPr>
                <w:ilvl w:val="0"/>
                <w:numId w:val="11"/>
              </w:numPr>
              <w:rPr>
                <w:rFonts w:ascii="Times New Roman" w:hAnsi="Times New Roman" w:cs="Times New Roman"/>
              </w:rPr>
            </w:pPr>
            <w:r w:rsidRPr="0077631A">
              <w:rPr>
                <w:rFonts w:ascii="Times New Roman" w:hAnsi="Times New Roman" w:cs="Times New Roman"/>
              </w:rPr>
              <w:t>Silicated facies: Dominated by layers of Fe-(alumino) silicates (chlorite, biotite, greenalite, grunerite, minnestoaite)</w:t>
            </w:r>
          </w:p>
          <w:p w:rsidR="00B1272C" w:rsidRPr="0077631A" w:rsidRDefault="00B1272C" w:rsidP="001E7EF7">
            <w:pPr>
              <w:pStyle w:val="ListParagraph"/>
              <w:numPr>
                <w:ilvl w:val="0"/>
                <w:numId w:val="11"/>
              </w:numPr>
              <w:rPr>
                <w:rFonts w:ascii="Times New Roman" w:hAnsi="Times New Roman" w:cs="Times New Roman"/>
              </w:rPr>
            </w:pPr>
            <w:r w:rsidRPr="0077631A">
              <w:rPr>
                <w:rFonts w:ascii="Times New Roman" w:hAnsi="Times New Roman" w:cs="Times New Roman"/>
              </w:rPr>
              <w:t>Carbonate facies: Dominated by layers with &gt;20% Fe-carbonates (siderite, ankerite, some dolomite or calcite) and phosphates</w:t>
            </w:r>
          </w:p>
          <w:p w:rsidR="00B1272C" w:rsidRPr="0077631A" w:rsidRDefault="00B1272C" w:rsidP="001E7EF7">
            <w:pPr>
              <w:pStyle w:val="ListParagraph"/>
              <w:numPr>
                <w:ilvl w:val="0"/>
                <w:numId w:val="11"/>
              </w:numPr>
              <w:rPr>
                <w:rFonts w:ascii="Times New Roman" w:hAnsi="Times New Roman" w:cs="Times New Roman"/>
              </w:rPr>
            </w:pPr>
            <w:r w:rsidRPr="0077631A">
              <w:rPr>
                <w:rFonts w:ascii="Times New Roman" w:hAnsi="Times New Roman" w:cs="Times New Roman"/>
              </w:rPr>
              <w:t>Sulfide facies: Dominated by Fe-sulfides (primarily pyrite); weak primary layering.</w:t>
            </w:r>
            <w:r w:rsidR="004A01D5" w:rsidRPr="0077631A">
              <w:rPr>
                <w:rFonts w:ascii="Times New Roman" w:hAnsi="Times New Roman" w:cs="Times New Roman"/>
              </w:rPr>
              <w:t xml:space="preserve"> </w:t>
            </w: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t>VMS</w:t>
            </w:r>
          </w:p>
        </w:tc>
        <w:tc>
          <w:tcPr>
            <w:tcW w:w="1771" w:type="dxa"/>
          </w:tcPr>
          <w:p w:rsidR="00F51569" w:rsidRPr="0077631A" w:rsidRDefault="00F51569" w:rsidP="001E7EF7">
            <w:pPr>
              <w:pStyle w:val="ListParagraph"/>
              <w:numPr>
                <w:ilvl w:val="0"/>
                <w:numId w:val="12"/>
              </w:numPr>
              <w:rPr>
                <w:rFonts w:ascii="Times New Roman" w:hAnsi="Times New Roman" w:cs="Times New Roman"/>
              </w:rPr>
            </w:pPr>
            <w:r w:rsidRPr="0077631A">
              <w:rPr>
                <w:rFonts w:ascii="Times New Roman" w:hAnsi="Times New Roman" w:cs="Times New Roman"/>
              </w:rPr>
              <w:t>Galena</w:t>
            </w:r>
          </w:p>
          <w:p w:rsidR="00F51569" w:rsidRPr="0077631A" w:rsidRDefault="00F51569" w:rsidP="001E7EF7">
            <w:pPr>
              <w:pStyle w:val="ListParagraph"/>
              <w:numPr>
                <w:ilvl w:val="0"/>
                <w:numId w:val="12"/>
              </w:numPr>
              <w:rPr>
                <w:rFonts w:ascii="Times New Roman" w:hAnsi="Times New Roman" w:cs="Times New Roman"/>
              </w:rPr>
            </w:pPr>
            <w:r w:rsidRPr="0077631A">
              <w:rPr>
                <w:rFonts w:ascii="Times New Roman" w:hAnsi="Times New Roman" w:cs="Times New Roman"/>
              </w:rPr>
              <w:t>Pyrite</w:t>
            </w:r>
          </w:p>
          <w:p w:rsidR="00F51569" w:rsidRPr="0077631A" w:rsidRDefault="00F51569" w:rsidP="001E7EF7">
            <w:pPr>
              <w:pStyle w:val="ListParagraph"/>
              <w:numPr>
                <w:ilvl w:val="0"/>
                <w:numId w:val="12"/>
              </w:numPr>
              <w:rPr>
                <w:rFonts w:ascii="Times New Roman" w:hAnsi="Times New Roman" w:cs="Times New Roman"/>
              </w:rPr>
            </w:pPr>
            <w:r w:rsidRPr="0077631A">
              <w:rPr>
                <w:rFonts w:ascii="Times New Roman" w:hAnsi="Times New Roman" w:cs="Times New Roman"/>
              </w:rPr>
              <w:t>Pyrrhotite</w:t>
            </w:r>
          </w:p>
          <w:p w:rsidR="00F51569" w:rsidRPr="0077631A" w:rsidRDefault="00F51569" w:rsidP="001E7EF7">
            <w:pPr>
              <w:pStyle w:val="ListParagraph"/>
              <w:numPr>
                <w:ilvl w:val="0"/>
                <w:numId w:val="12"/>
              </w:numPr>
              <w:rPr>
                <w:rFonts w:ascii="Times New Roman" w:hAnsi="Times New Roman" w:cs="Times New Roman"/>
              </w:rPr>
            </w:pPr>
            <w:r w:rsidRPr="0077631A">
              <w:rPr>
                <w:rFonts w:ascii="Times New Roman" w:hAnsi="Times New Roman" w:cs="Times New Roman"/>
              </w:rPr>
              <w:t>Chalcopyrite</w:t>
            </w:r>
          </w:p>
          <w:p w:rsidR="00F51569" w:rsidRPr="0077631A" w:rsidRDefault="00F51569" w:rsidP="001E7EF7">
            <w:pPr>
              <w:pStyle w:val="ListParagraph"/>
              <w:numPr>
                <w:ilvl w:val="0"/>
                <w:numId w:val="12"/>
              </w:numPr>
              <w:rPr>
                <w:rFonts w:ascii="Times New Roman" w:hAnsi="Times New Roman" w:cs="Times New Roman"/>
              </w:rPr>
            </w:pPr>
            <w:r w:rsidRPr="0077631A">
              <w:rPr>
                <w:rFonts w:ascii="Times New Roman" w:hAnsi="Times New Roman" w:cs="Times New Roman"/>
              </w:rPr>
              <w:t>Sphalerite</w:t>
            </w:r>
          </w:p>
        </w:tc>
        <w:tc>
          <w:tcPr>
            <w:tcW w:w="7020" w:type="dxa"/>
          </w:tcPr>
          <w:p w:rsidR="00511D60" w:rsidRPr="0077631A" w:rsidRDefault="00511D60" w:rsidP="00511D60">
            <w:pPr>
              <w:pStyle w:val="ListParagraph"/>
              <w:numPr>
                <w:ilvl w:val="0"/>
                <w:numId w:val="12"/>
              </w:numPr>
              <w:rPr>
                <w:rFonts w:ascii="Times New Roman" w:hAnsi="Times New Roman" w:cs="Times New Roman"/>
              </w:rPr>
            </w:pPr>
            <w:r w:rsidRPr="0077631A">
              <w:rPr>
                <w:rFonts w:ascii="Times New Roman" w:hAnsi="Times New Roman" w:cs="Times New Roman"/>
              </w:rPr>
              <w:t xml:space="preserve">Less defined banding than SEDEX. Lots of silica, pyrite, sphalerite, galena. Porphyries more felsic, crystalline, clays. </w:t>
            </w:r>
          </w:p>
          <w:p w:rsidR="00511D60" w:rsidRPr="0077631A" w:rsidRDefault="00511D60" w:rsidP="00511D60">
            <w:pPr>
              <w:pStyle w:val="ListParagraph"/>
              <w:numPr>
                <w:ilvl w:val="0"/>
                <w:numId w:val="12"/>
              </w:numPr>
              <w:rPr>
                <w:rFonts w:ascii="Times New Roman" w:hAnsi="Times New Roman" w:cs="Times New Roman"/>
              </w:rPr>
            </w:pPr>
            <w:r w:rsidRPr="0077631A">
              <w:rPr>
                <w:rFonts w:ascii="Times New Roman" w:hAnsi="Times New Roman" w:cs="Times New Roman"/>
                <w:b/>
              </w:rPr>
              <w:t>Recharge Zone</w:t>
            </w:r>
            <w:r w:rsidRPr="0077631A">
              <w:rPr>
                <w:rFonts w:ascii="Times New Roman" w:hAnsi="Times New Roman" w:cs="Times New Roman"/>
              </w:rPr>
              <w:t xml:space="preserve">: unaltered basalt </w:t>
            </w:r>
          </w:p>
          <w:p w:rsidR="00511D60" w:rsidRPr="0077631A" w:rsidRDefault="00511D60" w:rsidP="00511D60">
            <w:pPr>
              <w:pStyle w:val="ListParagraph"/>
              <w:numPr>
                <w:ilvl w:val="0"/>
                <w:numId w:val="12"/>
              </w:numPr>
              <w:rPr>
                <w:rFonts w:ascii="Times New Roman" w:hAnsi="Times New Roman" w:cs="Times New Roman"/>
              </w:rPr>
            </w:pPr>
            <w:r w:rsidRPr="0077631A">
              <w:rPr>
                <w:rFonts w:ascii="Times New Roman" w:hAnsi="Times New Roman" w:cs="Times New Roman"/>
                <w:b/>
              </w:rPr>
              <w:t>Reaction Zone</w:t>
            </w:r>
            <w:r w:rsidRPr="0077631A">
              <w:rPr>
                <w:rFonts w:ascii="Times New Roman" w:hAnsi="Times New Roman" w:cs="Times New Roman"/>
              </w:rPr>
              <w:t>: Zone at the base of the hydrothermal cell, where leaching of metals and alteration of basaltic crust takes place</w:t>
            </w:r>
          </w:p>
          <w:p w:rsidR="00511D60" w:rsidRPr="0077631A" w:rsidRDefault="00511D60" w:rsidP="00511D60">
            <w:pPr>
              <w:pStyle w:val="ListParagraph"/>
              <w:numPr>
                <w:ilvl w:val="0"/>
                <w:numId w:val="12"/>
              </w:numPr>
              <w:rPr>
                <w:rFonts w:ascii="Times New Roman" w:hAnsi="Times New Roman" w:cs="Times New Roman"/>
              </w:rPr>
            </w:pPr>
            <w:r w:rsidRPr="0077631A">
              <w:rPr>
                <w:rFonts w:ascii="Times New Roman" w:hAnsi="Times New Roman" w:cs="Times New Roman"/>
                <w:b/>
              </w:rPr>
              <w:t>Stockwork Zone</w:t>
            </w:r>
            <w:r w:rsidRPr="0077631A">
              <w:rPr>
                <w:rFonts w:ascii="Times New Roman" w:hAnsi="Times New Roman" w:cs="Times New Roman"/>
              </w:rPr>
              <w:t>: Brecciated and silicified zone below the main orebody that delineated the high temperature up-flow zone of mineral-rich fluids. Minor temperature minerals (Cp and Po) along stockwork veins.</w:t>
            </w:r>
          </w:p>
          <w:p w:rsidR="00511D60" w:rsidRPr="0077631A" w:rsidRDefault="00511D60" w:rsidP="00511D60">
            <w:pPr>
              <w:pStyle w:val="ListParagraph"/>
              <w:numPr>
                <w:ilvl w:val="0"/>
                <w:numId w:val="12"/>
              </w:numPr>
              <w:rPr>
                <w:rFonts w:ascii="Times New Roman" w:hAnsi="Times New Roman" w:cs="Times New Roman"/>
              </w:rPr>
            </w:pPr>
            <w:r w:rsidRPr="0077631A">
              <w:rPr>
                <w:rFonts w:ascii="Times New Roman" w:hAnsi="Times New Roman" w:cs="Times New Roman"/>
                <w:b/>
              </w:rPr>
              <w:t>Massive Sulphides</w:t>
            </w:r>
            <w:r w:rsidRPr="0077631A">
              <w:rPr>
                <w:rFonts w:ascii="Times New Roman" w:hAnsi="Times New Roman" w:cs="Times New Roman"/>
              </w:rPr>
              <w:t>: The bulk of the ore for VMS deposits is from massive sulfide lenses, which form just below (by replacement of basalt) and at the surface, often forming large mounts on the seafloor. They typically have a mineralogical zonation that reflects a high-temperature base (Cp and Po) and a lower upper zone (Gn and Sp) Pyrite can be found throughout the lenses. High-T bornite rich zones may be found at the base of the sulfide lens. As a deposit grows over time, the lens will grow and provide more insulation to the underlying mineralization. This results in a process called “zone refining”, where lower-temperature mineral assemblages are overprinted by higher temperature minerals, and the lower temperature minerals re-precipitate higher up the lens.</w:t>
            </w:r>
          </w:p>
          <w:p w:rsidR="00F51569" w:rsidRPr="0077631A" w:rsidRDefault="00511D60" w:rsidP="00511D60">
            <w:pPr>
              <w:pStyle w:val="ListParagraph"/>
              <w:numPr>
                <w:ilvl w:val="0"/>
                <w:numId w:val="12"/>
              </w:numPr>
              <w:rPr>
                <w:rFonts w:ascii="Times New Roman" w:hAnsi="Times New Roman" w:cs="Times New Roman"/>
              </w:rPr>
            </w:pPr>
            <w:r w:rsidRPr="0077631A">
              <w:rPr>
                <w:rFonts w:ascii="Times New Roman" w:hAnsi="Times New Roman" w:cs="Times New Roman"/>
                <w:b/>
              </w:rPr>
              <w:t>Sulphide Debris</w:t>
            </w:r>
            <w:r w:rsidRPr="0077631A">
              <w:rPr>
                <w:rFonts w:ascii="Times New Roman" w:hAnsi="Times New Roman" w:cs="Times New Roman"/>
              </w:rPr>
              <w:t>: The chimneys that form at the top of the lens are unstable and often collapse, forming an apron of sulphide debris at the base of the sulfide mound. This debris takes on the appearance of sulfide turbidites, with distinct normal grading.</w:t>
            </w:r>
          </w:p>
        </w:tc>
      </w:tr>
      <w:tr w:rsidR="00F51569" w:rsidRPr="0077631A" w:rsidTr="002E71F1">
        <w:tc>
          <w:tcPr>
            <w:tcW w:w="1644" w:type="dxa"/>
          </w:tcPr>
          <w:p w:rsidR="00F51569" w:rsidRPr="0077631A" w:rsidRDefault="00F51569" w:rsidP="00B842C2">
            <w:pPr>
              <w:rPr>
                <w:rFonts w:ascii="Times New Roman" w:hAnsi="Times New Roman" w:cs="Times New Roman"/>
              </w:rPr>
            </w:pPr>
            <w:r w:rsidRPr="0077631A">
              <w:rPr>
                <w:rFonts w:ascii="Times New Roman" w:hAnsi="Times New Roman" w:cs="Times New Roman"/>
              </w:rPr>
              <w:t>Sedex</w:t>
            </w:r>
          </w:p>
        </w:tc>
        <w:tc>
          <w:tcPr>
            <w:tcW w:w="1771" w:type="dxa"/>
          </w:tcPr>
          <w:p w:rsidR="00F51569" w:rsidRPr="0077631A" w:rsidRDefault="00F51569" w:rsidP="004D0158">
            <w:pPr>
              <w:pStyle w:val="ListParagraph"/>
              <w:numPr>
                <w:ilvl w:val="0"/>
                <w:numId w:val="13"/>
              </w:numPr>
              <w:rPr>
                <w:rFonts w:ascii="Times New Roman" w:hAnsi="Times New Roman" w:cs="Times New Roman"/>
              </w:rPr>
            </w:pPr>
            <w:r w:rsidRPr="0077631A">
              <w:rPr>
                <w:rFonts w:ascii="Times New Roman" w:hAnsi="Times New Roman" w:cs="Times New Roman"/>
              </w:rPr>
              <w:t>Galena</w:t>
            </w:r>
          </w:p>
          <w:p w:rsidR="00F51569" w:rsidRPr="0077631A" w:rsidRDefault="00F51569" w:rsidP="004D0158">
            <w:pPr>
              <w:pStyle w:val="ListParagraph"/>
              <w:numPr>
                <w:ilvl w:val="0"/>
                <w:numId w:val="13"/>
              </w:numPr>
              <w:rPr>
                <w:rFonts w:ascii="Times New Roman" w:hAnsi="Times New Roman" w:cs="Times New Roman"/>
              </w:rPr>
            </w:pPr>
            <w:r w:rsidRPr="0077631A">
              <w:rPr>
                <w:rFonts w:ascii="Times New Roman" w:hAnsi="Times New Roman" w:cs="Times New Roman"/>
              </w:rPr>
              <w:t>Pyrite</w:t>
            </w:r>
            <w:r w:rsidR="00A57412" w:rsidRPr="0077631A">
              <w:rPr>
                <w:rFonts w:ascii="Times New Roman" w:hAnsi="Times New Roman" w:cs="Times New Roman"/>
              </w:rPr>
              <w:t xml:space="preserve"> (some)</w:t>
            </w:r>
          </w:p>
          <w:p w:rsidR="00F51569" w:rsidRPr="0077631A" w:rsidRDefault="00F51569" w:rsidP="004D0158">
            <w:pPr>
              <w:pStyle w:val="ListParagraph"/>
              <w:numPr>
                <w:ilvl w:val="0"/>
                <w:numId w:val="13"/>
              </w:numPr>
              <w:rPr>
                <w:rFonts w:ascii="Times New Roman" w:hAnsi="Times New Roman" w:cs="Times New Roman"/>
              </w:rPr>
            </w:pPr>
            <w:r w:rsidRPr="0077631A">
              <w:rPr>
                <w:rFonts w:ascii="Times New Roman" w:hAnsi="Times New Roman" w:cs="Times New Roman"/>
              </w:rPr>
              <w:t>Pyrrhotite</w:t>
            </w:r>
          </w:p>
          <w:p w:rsidR="00F51569" w:rsidRPr="0077631A" w:rsidRDefault="00F51569" w:rsidP="004D0158">
            <w:pPr>
              <w:pStyle w:val="ListParagraph"/>
              <w:numPr>
                <w:ilvl w:val="0"/>
                <w:numId w:val="13"/>
              </w:numPr>
              <w:rPr>
                <w:rFonts w:ascii="Times New Roman" w:hAnsi="Times New Roman" w:cs="Times New Roman"/>
              </w:rPr>
            </w:pPr>
            <w:r w:rsidRPr="0077631A">
              <w:rPr>
                <w:rFonts w:ascii="Times New Roman" w:hAnsi="Times New Roman" w:cs="Times New Roman"/>
              </w:rPr>
              <w:lastRenderedPageBreak/>
              <w:t>Chalcopyrite</w:t>
            </w:r>
            <w:r w:rsidR="00B3535B" w:rsidRPr="0077631A">
              <w:rPr>
                <w:rFonts w:ascii="Times New Roman" w:hAnsi="Times New Roman" w:cs="Times New Roman"/>
              </w:rPr>
              <w:t xml:space="preserve"> (not much of it)</w:t>
            </w:r>
          </w:p>
          <w:p w:rsidR="00F51569" w:rsidRPr="0077631A" w:rsidRDefault="00F51569" w:rsidP="004D0158">
            <w:pPr>
              <w:pStyle w:val="ListParagraph"/>
              <w:numPr>
                <w:ilvl w:val="0"/>
                <w:numId w:val="13"/>
              </w:numPr>
              <w:rPr>
                <w:rFonts w:ascii="Times New Roman" w:hAnsi="Times New Roman" w:cs="Times New Roman"/>
              </w:rPr>
            </w:pPr>
            <w:r w:rsidRPr="0077631A">
              <w:rPr>
                <w:rFonts w:ascii="Times New Roman" w:hAnsi="Times New Roman" w:cs="Times New Roman"/>
              </w:rPr>
              <w:t>Sphalerite</w:t>
            </w:r>
          </w:p>
          <w:p w:rsidR="00F51569" w:rsidRPr="0077631A" w:rsidRDefault="00F51569" w:rsidP="00D13BF9">
            <w:pPr>
              <w:pStyle w:val="ListParagraph"/>
              <w:numPr>
                <w:ilvl w:val="0"/>
                <w:numId w:val="13"/>
              </w:numPr>
              <w:rPr>
                <w:rFonts w:ascii="Times New Roman" w:hAnsi="Times New Roman" w:cs="Times New Roman"/>
              </w:rPr>
            </w:pPr>
            <w:r w:rsidRPr="0077631A">
              <w:rPr>
                <w:rFonts w:ascii="Times New Roman" w:hAnsi="Times New Roman" w:cs="Times New Roman"/>
              </w:rPr>
              <w:t>Marcasite</w:t>
            </w:r>
          </w:p>
        </w:tc>
        <w:tc>
          <w:tcPr>
            <w:tcW w:w="7020" w:type="dxa"/>
          </w:tcPr>
          <w:p w:rsidR="00D9759C" w:rsidRPr="0077631A" w:rsidRDefault="00D9759C" w:rsidP="00A57412">
            <w:pPr>
              <w:pStyle w:val="ListParagraph"/>
              <w:numPr>
                <w:ilvl w:val="0"/>
                <w:numId w:val="13"/>
              </w:numPr>
              <w:rPr>
                <w:rFonts w:ascii="Times New Roman" w:hAnsi="Times New Roman" w:cs="Times New Roman"/>
              </w:rPr>
            </w:pPr>
          </w:p>
          <w:p w:rsidR="00A57412"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t xml:space="preserve">Sullivan Deposit. </w:t>
            </w:r>
          </w:p>
          <w:p w:rsidR="00A57412"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lastRenderedPageBreak/>
              <w:t xml:space="preserve">Weakly banded, sometimes discontinuous. Sedimentary structure. Larger samples have larger crystalline galena (purple/blue-grey) with triangular cleavage marks, cubic crystalline. </w:t>
            </w:r>
          </w:p>
          <w:p w:rsidR="00A57412"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t xml:space="preserve">Sphalerite can be light yellow/orange brown to dark brown/black. </w:t>
            </w:r>
          </w:p>
          <w:p w:rsidR="00A57412"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t>Fine grained pyrrhotite, pyrite, sphalerite and galena layering. Chert?</w:t>
            </w:r>
          </w:p>
          <w:p w:rsidR="00A57412"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t xml:space="preserve">Fine grained massive pyrrhotite. </w:t>
            </w:r>
          </w:p>
          <w:p w:rsidR="00A57412"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t>Crystalline galena, very dense</w:t>
            </w:r>
          </w:p>
          <w:p w:rsidR="00F51569" w:rsidRPr="0077631A" w:rsidRDefault="00A57412" w:rsidP="00A57412">
            <w:pPr>
              <w:pStyle w:val="ListParagraph"/>
              <w:numPr>
                <w:ilvl w:val="0"/>
                <w:numId w:val="13"/>
              </w:numPr>
              <w:rPr>
                <w:rFonts w:ascii="Times New Roman" w:hAnsi="Times New Roman" w:cs="Times New Roman"/>
              </w:rPr>
            </w:pPr>
            <w:r w:rsidRPr="0077631A">
              <w:rPr>
                <w:rFonts w:ascii="Times New Roman" w:hAnsi="Times New Roman" w:cs="Times New Roman"/>
              </w:rPr>
              <w:t>Mainly associated with fine grained sedimentary rock, no calcite.</w:t>
            </w:r>
          </w:p>
        </w:tc>
      </w:tr>
      <w:tr w:rsidR="00B40A52" w:rsidRPr="0077631A" w:rsidTr="002E71F1">
        <w:tc>
          <w:tcPr>
            <w:tcW w:w="1644" w:type="dxa"/>
          </w:tcPr>
          <w:p w:rsidR="00B40A52" w:rsidRPr="0077631A" w:rsidRDefault="00B40A52" w:rsidP="00B842C2">
            <w:pPr>
              <w:rPr>
                <w:rFonts w:ascii="Times New Roman" w:hAnsi="Times New Roman" w:cs="Times New Roman"/>
              </w:rPr>
            </w:pPr>
            <w:r w:rsidRPr="0077631A">
              <w:rPr>
                <w:rFonts w:ascii="Times New Roman" w:hAnsi="Times New Roman" w:cs="Times New Roman"/>
              </w:rPr>
              <w:lastRenderedPageBreak/>
              <w:t>Orogenic gold deposits</w:t>
            </w:r>
          </w:p>
        </w:tc>
        <w:tc>
          <w:tcPr>
            <w:tcW w:w="1771" w:type="dxa"/>
          </w:tcPr>
          <w:p w:rsidR="00B40A52" w:rsidRPr="0077631A" w:rsidRDefault="00B9556F" w:rsidP="004D0158">
            <w:pPr>
              <w:pStyle w:val="ListParagraph"/>
              <w:numPr>
                <w:ilvl w:val="0"/>
                <w:numId w:val="13"/>
              </w:numPr>
              <w:rPr>
                <w:rFonts w:ascii="Times New Roman" w:hAnsi="Times New Roman" w:cs="Times New Roman"/>
              </w:rPr>
            </w:pPr>
            <w:r w:rsidRPr="0077631A">
              <w:rPr>
                <w:rFonts w:ascii="Times New Roman" w:hAnsi="Times New Roman" w:cs="Times New Roman"/>
              </w:rPr>
              <w:t>whatever</w:t>
            </w:r>
          </w:p>
        </w:tc>
        <w:tc>
          <w:tcPr>
            <w:tcW w:w="7020" w:type="dxa"/>
          </w:tcPr>
          <w:p w:rsidR="00B40A52" w:rsidRPr="0077631A" w:rsidRDefault="003574EA" w:rsidP="004D0158">
            <w:pPr>
              <w:pStyle w:val="ListParagraph"/>
              <w:numPr>
                <w:ilvl w:val="0"/>
                <w:numId w:val="13"/>
              </w:numPr>
              <w:rPr>
                <w:rFonts w:ascii="Times New Roman" w:hAnsi="Times New Roman" w:cs="Times New Roman"/>
              </w:rPr>
            </w:pPr>
            <w:r w:rsidRPr="0077631A">
              <w:rPr>
                <w:rFonts w:ascii="Times New Roman" w:hAnsi="Times New Roman" w:cs="Times New Roman"/>
              </w:rPr>
              <w:t>Is metamorphosed</w:t>
            </w:r>
          </w:p>
        </w:tc>
      </w:tr>
    </w:tbl>
    <w:p w:rsidR="006B322F" w:rsidRPr="0077631A" w:rsidRDefault="006B322F">
      <w:pPr>
        <w:rPr>
          <w:rFonts w:ascii="Times New Roman" w:hAnsi="Times New Roman" w:cs="Times New Roman"/>
        </w:rPr>
      </w:pPr>
    </w:p>
    <w:p w:rsidR="002E71F1" w:rsidRPr="0077631A" w:rsidRDefault="00D9759C">
      <w:pPr>
        <w:rPr>
          <w:rFonts w:ascii="Times New Roman" w:hAnsi="Times New Roman" w:cs="Times New Roman"/>
        </w:rPr>
      </w:pPr>
      <w:r w:rsidRPr="0077631A">
        <w:rPr>
          <w:rFonts w:ascii="Times New Roman" w:hAnsi="Times New Roman" w:cs="Times New Roman"/>
        </w:rPr>
        <w:t>More on SEDEX</w:t>
      </w:r>
    </w:p>
    <w:p w:rsidR="00D9759C" w:rsidRPr="0077631A" w:rsidRDefault="00D9759C" w:rsidP="00D9759C">
      <w:pPr>
        <w:pStyle w:val="ListParagraph"/>
        <w:numPr>
          <w:ilvl w:val="0"/>
          <w:numId w:val="19"/>
        </w:numPr>
        <w:tabs>
          <w:tab w:val="left" w:pos="142"/>
        </w:tabs>
        <w:spacing w:line="360" w:lineRule="auto"/>
        <w:rPr>
          <w:rFonts w:ascii="Times New Roman" w:hAnsi="Times New Roman" w:cs="Times New Roman"/>
        </w:rPr>
      </w:pPr>
      <w:r w:rsidRPr="0077631A">
        <w:rPr>
          <w:rFonts w:ascii="Times New Roman" w:hAnsi="Times New Roman" w:cs="Times New Roman"/>
        </w:rPr>
        <w:t>Formed in highly restrictive basins (limited H</w:t>
      </w:r>
      <w:r w:rsidRPr="0077631A">
        <w:rPr>
          <w:rFonts w:ascii="Times New Roman" w:hAnsi="Times New Roman" w:cs="Times New Roman"/>
          <w:vertAlign w:val="subscript"/>
        </w:rPr>
        <w:t>2</w:t>
      </w:r>
      <w:r w:rsidRPr="0077631A">
        <w:rPr>
          <w:rFonts w:ascii="Times New Roman" w:hAnsi="Times New Roman" w:cs="Times New Roman"/>
        </w:rPr>
        <w:t xml:space="preserve"> circulation &amp; depleted in O)</w:t>
      </w:r>
    </w:p>
    <w:p w:rsidR="00D9759C" w:rsidRPr="0077631A" w:rsidRDefault="00D9759C" w:rsidP="00D9759C">
      <w:pPr>
        <w:pStyle w:val="ListParagraph"/>
        <w:numPr>
          <w:ilvl w:val="1"/>
          <w:numId w:val="19"/>
        </w:numPr>
        <w:tabs>
          <w:tab w:val="left" w:pos="142"/>
        </w:tabs>
        <w:spacing w:line="360" w:lineRule="auto"/>
        <w:rPr>
          <w:rFonts w:ascii="Times New Roman" w:hAnsi="Times New Roman" w:cs="Times New Roman"/>
        </w:rPr>
      </w:pPr>
      <w:r w:rsidRPr="0077631A">
        <w:rPr>
          <w:rFonts w:ascii="Times New Roman" w:hAnsi="Times New Roman" w:cs="Times New Roman"/>
        </w:rPr>
        <w:t>Typically in intracratonic rift basins (spatially associated with basalts, sills, dykes)</w:t>
      </w:r>
    </w:p>
    <w:p w:rsidR="00D9759C" w:rsidRPr="0077631A" w:rsidRDefault="00D9759C" w:rsidP="00D9759C">
      <w:pPr>
        <w:pStyle w:val="ListParagraph"/>
        <w:numPr>
          <w:ilvl w:val="0"/>
          <w:numId w:val="19"/>
        </w:numPr>
        <w:tabs>
          <w:tab w:val="left" w:pos="142"/>
        </w:tabs>
        <w:spacing w:line="360" w:lineRule="auto"/>
        <w:rPr>
          <w:rFonts w:ascii="Times New Roman" w:hAnsi="Times New Roman" w:cs="Times New Roman"/>
        </w:rPr>
      </w:pPr>
      <w:r w:rsidRPr="0077631A">
        <w:rPr>
          <w:rFonts w:ascii="Times New Roman" w:hAnsi="Times New Roman" w:cs="Times New Roman"/>
        </w:rPr>
        <w:t>Host rock: clastic &amp; carbonate marine sed. rocks formed under reducing conditions</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rPr>
        <w:t>Types:</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rPr>
        <w:t xml:space="preserve">- Irish type: hosted in carbonate platforms </w:t>
      </w:r>
      <w:r w:rsidRPr="0077631A">
        <w:rPr>
          <w:rFonts w:ascii="Times New Roman" w:hAnsi="Times New Roman" w:cs="Times New Roman"/>
        </w:rPr>
        <w:br/>
        <w:t>(Hydrothermal karst system – dissolution, brecciation)</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rPr>
        <w:t>- BHT-type: high metamorphic grade (amphibolite-granulite facies)</w:t>
      </w:r>
      <w:r w:rsidRPr="0077631A">
        <w:rPr>
          <w:rFonts w:ascii="Times New Roman" w:hAnsi="Times New Roman" w:cs="Times New Roman"/>
        </w:rPr>
        <w:br/>
        <w:t xml:space="preserve">(Hi base matal/sulphur ratio) </w:t>
      </w:r>
    </w:p>
    <w:p w:rsidR="00D9759C" w:rsidRPr="0077631A" w:rsidRDefault="00D9759C" w:rsidP="00D9759C">
      <w:pPr>
        <w:pStyle w:val="ListParagraph"/>
        <w:numPr>
          <w:ilvl w:val="0"/>
          <w:numId w:val="20"/>
        </w:numPr>
        <w:spacing w:line="360" w:lineRule="auto"/>
        <w:rPr>
          <w:rFonts w:ascii="Times New Roman" w:hAnsi="Times New Roman" w:cs="Times New Roman"/>
        </w:rPr>
      </w:pPr>
      <w:r w:rsidRPr="0077631A">
        <w:rPr>
          <w:rFonts w:ascii="Times New Roman" w:hAnsi="Times New Roman" w:cs="Times New Roman"/>
        </w:rPr>
        <w:t>Syngenetic to early diagenetic exhalative processes</w:t>
      </w:r>
    </w:p>
    <w:p w:rsidR="00D9759C" w:rsidRPr="0077631A" w:rsidRDefault="00D9759C" w:rsidP="00D9759C">
      <w:pPr>
        <w:pStyle w:val="ListParagraph"/>
        <w:numPr>
          <w:ilvl w:val="0"/>
          <w:numId w:val="20"/>
        </w:numPr>
        <w:spacing w:line="360" w:lineRule="auto"/>
        <w:rPr>
          <w:rFonts w:ascii="Times New Roman" w:hAnsi="Times New Roman" w:cs="Times New Roman"/>
        </w:rPr>
      </w:pPr>
      <w:r w:rsidRPr="0077631A">
        <w:rPr>
          <w:rFonts w:ascii="Times New Roman" w:hAnsi="Times New Roman" w:cs="Times New Roman"/>
        </w:rPr>
        <w:t>At or below the sediment water interface</w:t>
      </w:r>
    </w:p>
    <w:p w:rsidR="00D9759C" w:rsidRPr="0077631A" w:rsidRDefault="00D9759C" w:rsidP="00D9759C">
      <w:pPr>
        <w:pStyle w:val="ListParagraph"/>
        <w:numPr>
          <w:ilvl w:val="0"/>
          <w:numId w:val="20"/>
        </w:numPr>
        <w:spacing w:line="360" w:lineRule="auto"/>
        <w:rPr>
          <w:rFonts w:ascii="Times New Roman" w:hAnsi="Times New Roman" w:cs="Times New Roman"/>
        </w:rPr>
      </w:pPr>
      <w:r w:rsidRPr="0077631A">
        <w:rPr>
          <w:rFonts w:ascii="Times New Roman" w:hAnsi="Times New Roman" w:cs="Times New Roman"/>
        </w:rPr>
        <w:t>Hydrothermal systems focused at fault zones (Lo temp fluids 100-200˚C)</w:t>
      </w:r>
    </w:p>
    <w:p w:rsidR="00D9759C" w:rsidRPr="0077631A" w:rsidRDefault="00D9759C" w:rsidP="00D9759C">
      <w:pPr>
        <w:spacing w:line="360" w:lineRule="auto"/>
        <w:rPr>
          <w:rFonts w:ascii="Times New Roman" w:hAnsi="Times New Roman" w:cs="Times New Roman"/>
          <w:lang w:val="fr-CA"/>
        </w:rPr>
      </w:pPr>
      <w:r w:rsidRPr="0077631A">
        <w:rPr>
          <w:rFonts w:ascii="Times New Roman" w:hAnsi="Times New Roman" w:cs="Times New Roman"/>
          <w:lang w:val="fr-CA"/>
        </w:rPr>
        <w:t xml:space="preserve">Zones: </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lang w:val="fr-CA"/>
        </w:rPr>
        <w:t xml:space="preserve">- Feeder Zone: Proximal, near-vent. </w:t>
      </w:r>
      <w:r w:rsidRPr="0077631A">
        <w:rPr>
          <w:rFonts w:ascii="Times New Roman" w:hAnsi="Times New Roman" w:cs="Times New Roman"/>
        </w:rPr>
        <w:t>Fe, Zn, Pb (Au, B, Cu)</w:t>
      </w:r>
      <w:r w:rsidRPr="0077631A">
        <w:rPr>
          <w:rFonts w:ascii="Times New Roman" w:hAnsi="Times New Roman" w:cs="Times New Roman"/>
        </w:rPr>
        <w:br/>
      </w:r>
      <w:r w:rsidRPr="0077631A">
        <w:rPr>
          <w:rFonts w:ascii="Times New Roman" w:hAnsi="Times New Roman" w:cs="Times New Roman"/>
        </w:rPr>
        <w:tab/>
        <w:t>- beneath or adjacent to stratiform ore</w:t>
      </w:r>
      <w:r w:rsidRPr="0077631A">
        <w:rPr>
          <w:rFonts w:ascii="Times New Roman" w:hAnsi="Times New Roman" w:cs="Times New Roman"/>
        </w:rPr>
        <w:br/>
      </w:r>
      <w:r w:rsidRPr="0077631A">
        <w:rPr>
          <w:rFonts w:ascii="Times New Roman" w:hAnsi="Times New Roman" w:cs="Times New Roman"/>
        </w:rPr>
        <w:tab/>
        <w:t>- Stockwork, vein &amp; disseminated ores of metal sulphides</w:t>
      </w:r>
      <w:r w:rsidRPr="0077631A">
        <w:rPr>
          <w:rFonts w:ascii="Times New Roman" w:hAnsi="Times New Roman" w:cs="Times New Roman"/>
        </w:rPr>
        <w:br/>
      </w:r>
      <w:r w:rsidRPr="0077631A">
        <w:rPr>
          <w:rFonts w:ascii="Times New Roman" w:hAnsi="Times New Roman" w:cs="Times New Roman"/>
        </w:rPr>
        <w:tab/>
        <w:t>- Coarse grained sulphides</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lang w:val="fr-CA"/>
        </w:rPr>
        <w:t xml:space="preserve">- Vent-Proximal Vent Complex: </w:t>
      </w:r>
      <w:r w:rsidRPr="0077631A">
        <w:rPr>
          <w:rFonts w:ascii="Times New Roman" w:hAnsi="Times New Roman" w:cs="Times New Roman"/>
          <w:lang w:val="fr-CA"/>
        </w:rPr>
        <w:br/>
      </w:r>
      <w:r w:rsidRPr="0077631A">
        <w:rPr>
          <w:rFonts w:ascii="Times New Roman" w:hAnsi="Times New Roman" w:cs="Times New Roman"/>
          <w:lang w:val="fr-CA"/>
        </w:rPr>
        <w:tab/>
        <w:t xml:space="preserve">- Mineralovy : sphalerite &amp; galena (+pyrite, pyrrhotite, marcasite, quartz, chert, </w:t>
      </w:r>
      <w:r w:rsidRPr="0077631A">
        <w:rPr>
          <w:rFonts w:ascii="Times New Roman" w:hAnsi="Times New Roman" w:cs="Times New Roman"/>
          <w:lang w:val="fr-CA"/>
        </w:rPr>
        <w:br/>
        <w:t xml:space="preserve">                   Fe-carbonates, dolomite) (Minor : chalcopyrite, arsenopyrite, tetrahedrite…) </w:t>
      </w:r>
      <w:r w:rsidRPr="0077631A">
        <w:rPr>
          <w:rFonts w:ascii="Times New Roman" w:hAnsi="Times New Roman" w:cs="Times New Roman"/>
          <w:lang w:val="fr-CA"/>
        </w:rPr>
        <w:br/>
      </w:r>
      <w:r w:rsidRPr="0077631A">
        <w:rPr>
          <w:rFonts w:ascii="Times New Roman" w:hAnsi="Times New Roman" w:cs="Times New Roman"/>
          <w:lang w:val="fr-CA"/>
        </w:rPr>
        <w:tab/>
      </w:r>
      <w:r w:rsidRPr="0077631A">
        <w:rPr>
          <w:rFonts w:ascii="Times New Roman" w:hAnsi="Times New Roman" w:cs="Times New Roman"/>
        </w:rPr>
        <w:t xml:space="preserve">- Buoyant hydrothermal fluids react with basinal sediments replacing lo T minerals </w:t>
      </w:r>
      <w:r w:rsidRPr="0077631A">
        <w:rPr>
          <w:rFonts w:ascii="Times New Roman" w:hAnsi="Times New Roman" w:cs="Times New Roman"/>
        </w:rPr>
        <w:br/>
      </w:r>
      <w:r w:rsidRPr="0077631A">
        <w:rPr>
          <w:rFonts w:ascii="Times New Roman" w:hAnsi="Times New Roman" w:cs="Times New Roman"/>
        </w:rPr>
        <w:tab/>
        <w:t xml:space="preserve">   with hi T minerals</w:t>
      </w:r>
      <w:r w:rsidRPr="0077631A">
        <w:rPr>
          <w:rFonts w:ascii="Times New Roman" w:hAnsi="Times New Roman" w:cs="Times New Roman"/>
        </w:rPr>
        <w:br/>
      </w:r>
      <w:r w:rsidRPr="0077631A">
        <w:rPr>
          <w:rFonts w:ascii="Times New Roman" w:hAnsi="Times New Roman" w:cs="Times New Roman"/>
        </w:rPr>
        <w:tab/>
        <w:t>- Massive zones and replacement patches with irregular veins</w:t>
      </w:r>
      <w:r w:rsidRPr="0077631A">
        <w:rPr>
          <w:rFonts w:ascii="Times New Roman" w:hAnsi="Times New Roman" w:cs="Times New Roman"/>
        </w:rPr>
        <w:br/>
      </w:r>
      <w:r w:rsidRPr="0077631A">
        <w:rPr>
          <w:rFonts w:ascii="Times New Roman" w:hAnsi="Times New Roman" w:cs="Times New Roman"/>
        </w:rPr>
        <w:lastRenderedPageBreak/>
        <w:tab/>
        <w:t>- Disseminated sulphides, carbonates &amp; solica</w:t>
      </w:r>
      <w:r w:rsidRPr="0077631A">
        <w:rPr>
          <w:rFonts w:ascii="Times New Roman" w:hAnsi="Times New Roman" w:cs="Times New Roman"/>
        </w:rPr>
        <w:br/>
        <w:t xml:space="preserve">- Vent-Proxinal Stratiform Ore: </w:t>
      </w:r>
      <w:r w:rsidRPr="0077631A">
        <w:rPr>
          <w:rFonts w:ascii="Times New Roman" w:hAnsi="Times New Roman" w:cs="Times New Roman"/>
        </w:rPr>
        <w:br/>
      </w:r>
      <w:r w:rsidRPr="0077631A">
        <w:rPr>
          <w:rFonts w:ascii="Times New Roman" w:hAnsi="Times New Roman" w:cs="Times New Roman"/>
        </w:rPr>
        <w:tab/>
        <w:t xml:space="preserve">- Mineralogy: sphalerite &amp; galena (+pyrite, pyrrhotite, marcasite, quartz, chert, </w:t>
      </w:r>
      <w:r w:rsidRPr="0077631A">
        <w:rPr>
          <w:rFonts w:ascii="Times New Roman" w:hAnsi="Times New Roman" w:cs="Times New Roman"/>
        </w:rPr>
        <w:br/>
        <w:t xml:space="preserve">                   Fe-carbonates, dolomite) (Minor : chalcopyrite, arsenopyrite, tetrahedrite…) </w:t>
      </w:r>
      <w:r w:rsidRPr="0077631A">
        <w:rPr>
          <w:rFonts w:ascii="Times New Roman" w:hAnsi="Times New Roman" w:cs="Times New Roman"/>
        </w:rPr>
        <w:br/>
      </w:r>
      <w:r w:rsidRPr="0077631A">
        <w:rPr>
          <w:rFonts w:ascii="Times New Roman" w:hAnsi="Times New Roman" w:cs="Times New Roman"/>
        </w:rPr>
        <w:tab/>
        <w:t>- Lenticular &amp; tabular bodies of stratiform Pb/Zn-sulphides interbedded with host</w:t>
      </w:r>
      <w:r w:rsidRPr="0077631A">
        <w:rPr>
          <w:rFonts w:ascii="Times New Roman" w:hAnsi="Times New Roman" w:cs="Times New Roman"/>
        </w:rPr>
        <w:br/>
        <w:t xml:space="preserve">                 lithologies; fine grained</w:t>
      </w:r>
      <w:r w:rsidRPr="0077631A">
        <w:rPr>
          <w:rFonts w:ascii="Times New Roman" w:hAnsi="Times New Roman" w:cs="Times New Roman"/>
        </w:rPr>
        <w:br/>
      </w:r>
      <w:r w:rsidRPr="0077631A">
        <w:rPr>
          <w:rFonts w:ascii="Times New Roman" w:hAnsi="Times New Roman" w:cs="Times New Roman"/>
        </w:rPr>
        <w:tab/>
        <w:t>- Usually monomineralic lamellae</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rPr>
        <w:t>- Vent-Distal Hydrothermal Exhalites: Sedimentary exhalites</w:t>
      </w:r>
      <w:r w:rsidRPr="0077631A">
        <w:rPr>
          <w:rFonts w:ascii="Times New Roman" w:hAnsi="Times New Roman" w:cs="Times New Roman"/>
        </w:rPr>
        <w:br/>
      </w:r>
      <w:r w:rsidRPr="0077631A">
        <w:rPr>
          <w:rFonts w:ascii="Times New Roman" w:hAnsi="Times New Roman" w:cs="Times New Roman"/>
        </w:rPr>
        <w:tab/>
        <w:t>- Weakly zoned, well-bedded &amp; conforms to basin morphology</w:t>
      </w:r>
      <w:r w:rsidRPr="0077631A">
        <w:rPr>
          <w:rFonts w:ascii="Times New Roman" w:hAnsi="Times New Roman" w:cs="Times New Roman"/>
        </w:rPr>
        <w:br/>
      </w:r>
      <w:r w:rsidRPr="0077631A">
        <w:rPr>
          <w:rFonts w:ascii="Times New Roman" w:hAnsi="Times New Roman" w:cs="Times New Roman"/>
        </w:rPr>
        <w:tab/>
        <w:t>- Commonly capped by interbedded barite</w:t>
      </w:r>
      <w:r w:rsidRPr="0077631A">
        <w:rPr>
          <w:rFonts w:ascii="Times New Roman" w:hAnsi="Times New Roman" w:cs="Times New Roman"/>
        </w:rPr>
        <w:br/>
      </w:r>
      <w:r w:rsidRPr="0077631A">
        <w:rPr>
          <w:rFonts w:ascii="Times New Roman" w:hAnsi="Times New Roman" w:cs="Times New Roman"/>
        </w:rPr>
        <w:tab/>
        <w:t>- Noted for Fe/Mn-rich radial halo</w:t>
      </w:r>
      <w:r w:rsidRPr="0077631A">
        <w:rPr>
          <w:rFonts w:ascii="Times New Roman" w:hAnsi="Times New Roman" w:cs="Times New Roman"/>
        </w:rPr>
        <w:br/>
      </w:r>
      <w:r w:rsidRPr="0077631A">
        <w:rPr>
          <w:rFonts w:ascii="Times New Roman" w:hAnsi="Times New Roman" w:cs="Times New Roman"/>
        </w:rPr>
        <w:tab/>
        <w:t>- Mineralogy: host rock commonly interbedded with barite, chert &amp; carbonates or chert</w:t>
      </w:r>
      <w:r w:rsidRPr="0077631A">
        <w:rPr>
          <w:rFonts w:ascii="Times New Roman" w:hAnsi="Times New Roman" w:cs="Times New Roman"/>
        </w:rPr>
        <w:br/>
        <w:t xml:space="preserve">                 &amp; fe-sulphides</w:t>
      </w:r>
      <w:r w:rsidRPr="0077631A">
        <w:rPr>
          <w:rFonts w:ascii="Times New Roman" w:hAnsi="Times New Roman" w:cs="Times New Roman"/>
        </w:rPr>
        <w:br/>
      </w:r>
    </w:p>
    <w:p w:rsidR="00D9759C" w:rsidRPr="0077631A" w:rsidRDefault="00D9759C" w:rsidP="00D9759C">
      <w:pPr>
        <w:pStyle w:val="ListParagraph"/>
        <w:numPr>
          <w:ilvl w:val="0"/>
          <w:numId w:val="21"/>
        </w:numPr>
        <w:spacing w:line="360" w:lineRule="auto"/>
        <w:rPr>
          <w:rFonts w:ascii="Times New Roman" w:hAnsi="Times New Roman" w:cs="Times New Roman"/>
        </w:rPr>
      </w:pPr>
      <w:r w:rsidRPr="0077631A">
        <w:rPr>
          <w:rFonts w:ascii="Times New Roman" w:hAnsi="Times New Roman" w:cs="Times New Roman"/>
        </w:rPr>
        <w:t>Highly dependant on pyrrhotite content</w:t>
      </w:r>
    </w:p>
    <w:p w:rsidR="00D9759C" w:rsidRPr="0077631A" w:rsidRDefault="00D9759C" w:rsidP="00D9759C">
      <w:pPr>
        <w:spacing w:line="360" w:lineRule="auto"/>
        <w:rPr>
          <w:rFonts w:ascii="Times New Roman" w:hAnsi="Times New Roman" w:cs="Times New Roman"/>
        </w:rPr>
      </w:pPr>
      <w:r w:rsidRPr="0077631A">
        <w:rPr>
          <w:rFonts w:ascii="Times New Roman" w:hAnsi="Times New Roman" w:cs="Times New Roman"/>
        </w:rPr>
        <w:t xml:space="preserve">Petrographic properties: </w:t>
      </w:r>
    </w:p>
    <w:p w:rsidR="00D9759C" w:rsidRPr="0077631A" w:rsidRDefault="00D9759C" w:rsidP="00D9759C">
      <w:pPr>
        <w:pStyle w:val="ListParagraph"/>
        <w:numPr>
          <w:ilvl w:val="0"/>
          <w:numId w:val="21"/>
        </w:numPr>
        <w:spacing w:line="360" w:lineRule="auto"/>
        <w:rPr>
          <w:rFonts w:ascii="Times New Roman" w:hAnsi="Times New Roman" w:cs="Times New Roman"/>
        </w:rPr>
      </w:pPr>
      <w:r w:rsidRPr="0077631A">
        <w:rPr>
          <w:rFonts w:ascii="Times New Roman" w:hAnsi="Times New Roman" w:cs="Times New Roman"/>
        </w:rPr>
        <w:t>Common layering (stratiform ore)</w:t>
      </w:r>
    </w:p>
    <w:p w:rsidR="00D9759C" w:rsidRPr="0077631A" w:rsidRDefault="00D9759C" w:rsidP="00D9759C">
      <w:pPr>
        <w:pStyle w:val="ListParagraph"/>
        <w:numPr>
          <w:ilvl w:val="0"/>
          <w:numId w:val="21"/>
        </w:numPr>
        <w:spacing w:line="360" w:lineRule="auto"/>
        <w:rPr>
          <w:rFonts w:ascii="Times New Roman" w:hAnsi="Times New Roman" w:cs="Times New Roman"/>
        </w:rPr>
      </w:pPr>
      <w:r w:rsidRPr="0077631A">
        <w:rPr>
          <w:rFonts w:ascii="Times New Roman" w:hAnsi="Times New Roman" w:cs="Times New Roman"/>
        </w:rPr>
        <w:t>Framboidal &amp; colloform pyrite with euhedral growths</w:t>
      </w:r>
    </w:p>
    <w:p w:rsidR="00D9759C" w:rsidRPr="0077631A" w:rsidRDefault="00D9759C" w:rsidP="00D9759C">
      <w:pPr>
        <w:pStyle w:val="ListParagraph"/>
        <w:numPr>
          <w:ilvl w:val="0"/>
          <w:numId w:val="21"/>
        </w:numPr>
        <w:spacing w:line="360" w:lineRule="auto"/>
        <w:rPr>
          <w:rFonts w:ascii="Times New Roman" w:hAnsi="Times New Roman" w:cs="Times New Roman"/>
        </w:rPr>
      </w:pPr>
      <w:r w:rsidRPr="0077631A">
        <w:rPr>
          <w:rFonts w:ascii="Times New Roman" w:hAnsi="Times New Roman" w:cs="Times New Roman"/>
        </w:rPr>
        <w:t>Formation of granular barite, sphalerite &amp; galena</w:t>
      </w:r>
    </w:p>
    <w:p w:rsidR="00D9759C" w:rsidRPr="0077631A" w:rsidRDefault="00D9759C" w:rsidP="00153FE6">
      <w:pPr>
        <w:spacing w:line="360" w:lineRule="auto"/>
        <w:rPr>
          <w:rFonts w:ascii="Times New Roman" w:hAnsi="Times New Roman" w:cs="Times New Roman"/>
        </w:rPr>
      </w:pPr>
      <w:bookmarkStart w:id="0" w:name="_GoBack"/>
      <w:bookmarkEnd w:id="0"/>
    </w:p>
    <w:sectPr w:rsidR="00D9759C" w:rsidRPr="007763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F39" w:rsidRDefault="00F26F39" w:rsidP="00B842C2">
      <w:pPr>
        <w:spacing w:after="0" w:line="240" w:lineRule="auto"/>
      </w:pPr>
      <w:r>
        <w:separator/>
      </w:r>
    </w:p>
  </w:endnote>
  <w:endnote w:type="continuationSeparator" w:id="0">
    <w:p w:rsidR="00F26F39" w:rsidRDefault="00F26F39" w:rsidP="00B84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F39" w:rsidRDefault="00F26F39" w:rsidP="00B842C2">
      <w:pPr>
        <w:spacing w:after="0" w:line="240" w:lineRule="auto"/>
      </w:pPr>
      <w:r>
        <w:separator/>
      </w:r>
    </w:p>
  </w:footnote>
  <w:footnote w:type="continuationSeparator" w:id="0">
    <w:p w:rsidR="00F26F39" w:rsidRDefault="00F26F39" w:rsidP="00B842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68CE"/>
    <w:multiLevelType w:val="hybridMultilevel"/>
    <w:tmpl w:val="A314A82A"/>
    <w:lvl w:ilvl="0" w:tplc="B67C5594">
      <w:numFmt w:val="bullet"/>
      <w:lvlText w:val="-"/>
      <w:lvlJc w:val="left"/>
      <w:pPr>
        <w:ind w:left="720" w:hanging="360"/>
      </w:pPr>
      <w:rPr>
        <w:rFonts w:ascii="Georgia" w:eastAsiaTheme="minorHAnsi" w:hAnsi="Georg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506433D"/>
    <w:multiLevelType w:val="hybridMultilevel"/>
    <w:tmpl w:val="A8184484"/>
    <w:lvl w:ilvl="0" w:tplc="C4E8A8A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5641E9"/>
    <w:multiLevelType w:val="hybridMultilevel"/>
    <w:tmpl w:val="DA7E9EB2"/>
    <w:lvl w:ilvl="0" w:tplc="69FA0D72">
      <w:numFmt w:val="bullet"/>
      <w:lvlText w:val="-"/>
      <w:lvlJc w:val="left"/>
      <w:pPr>
        <w:ind w:left="720" w:hanging="360"/>
      </w:pPr>
      <w:rPr>
        <w:rFonts w:ascii="Georgia" w:eastAsiaTheme="minorHAnsi" w:hAnsi="Georg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5D7065"/>
    <w:multiLevelType w:val="hybridMultilevel"/>
    <w:tmpl w:val="F04E9648"/>
    <w:lvl w:ilvl="0" w:tplc="212C03FA">
      <w:start w:val="1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BF0144"/>
    <w:multiLevelType w:val="hybridMultilevel"/>
    <w:tmpl w:val="5B4CC8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4BE15C3"/>
    <w:multiLevelType w:val="hybridMultilevel"/>
    <w:tmpl w:val="8808063E"/>
    <w:lvl w:ilvl="0" w:tplc="67E6465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083E28"/>
    <w:multiLevelType w:val="hybridMultilevel"/>
    <w:tmpl w:val="929E3F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8991407"/>
    <w:multiLevelType w:val="hybridMultilevel"/>
    <w:tmpl w:val="98D0C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A6E4276"/>
    <w:multiLevelType w:val="hybridMultilevel"/>
    <w:tmpl w:val="BAECA0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BA44012"/>
    <w:multiLevelType w:val="hybridMultilevel"/>
    <w:tmpl w:val="48A2FA74"/>
    <w:lvl w:ilvl="0" w:tplc="C4E8A8A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11056F"/>
    <w:multiLevelType w:val="hybridMultilevel"/>
    <w:tmpl w:val="D46AA7E0"/>
    <w:lvl w:ilvl="0" w:tplc="429819F2">
      <w:start w:val="1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992FF1"/>
    <w:multiLevelType w:val="hybridMultilevel"/>
    <w:tmpl w:val="C61829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230680D"/>
    <w:multiLevelType w:val="hybridMultilevel"/>
    <w:tmpl w:val="2C18152E"/>
    <w:lvl w:ilvl="0" w:tplc="69FA0D72">
      <w:numFmt w:val="bullet"/>
      <w:lvlText w:val="-"/>
      <w:lvlJc w:val="left"/>
      <w:pPr>
        <w:ind w:left="720" w:hanging="360"/>
      </w:pPr>
      <w:rPr>
        <w:rFonts w:ascii="Georgia" w:eastAsiaTheme="minorHAnsi" w:hAnsi="Georg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B9C5B21"/>
    <w:multiLevelType w:val="hybridMultilevel"/>
    <w:tmpl w:val="77625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F537C15"/>
    <w:multiLevelType w:val="hybridMultilevel"/>
    <w:tmpl w:val="579C7F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26120AD"/>
    <w:multiLevelType w:val="hybridMultilevel"/>
    <w:tmpl w:val="6FC41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3FB03F9"/>
    <w:multiLevelType w:val="hybridMultilevel"/>
    <w:tmpl w:val="957AE2B4"/>
    <w:lvl w:ilvl="0" w:tplc="037AB1E8">
      <w:start w:val="1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666286"/>
    <w:multiLevelType w:val="hybridMultilevel"/>
    <w:tmpl w:val="DF4AD0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B146375"/>
    <w:multiLevelType w:val="hybridMultilevel"/>
    <w:tmpl w:val="8EF495FE"/>
    <w:lvl w:ilvl="0" w:tplc="69FA0D72">
      <w:numFmt w:val="bullet"/>
      <w:lvlText w:val="-"/>
      <w:lvlJc w:val="left"/>
      <w:pPr>
        <w:ind w:left="720" w:hanging="360"/>
      </w:pPr>
      <w:rPr>
        <w:rFonts w:ascii="Georgia" w:eastAsiaTheme="minorHAnsi" w:hAnsi="Georg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F2E2146"/>
    <w:multiLevelType w:val="hybridMultilevel"/>
    <w:tmpl w:val="485A1CD8"/>
    <w:lvl w:ilvl="0" w:tplc="28D25A00">
      <w:start w:val="1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866AC3"/>
    <w:multiLevelType w:val="hybridMultilevel"/>
    <w:tmpl w:val="32122444"/>
    <w:lvl w:ilvl="0" w:tplc="69FA0D72">
      <w:numFmt w:val="bullet"/>
      <w:lvlText w:val="-"/>
      <w:lvlJc w:val="left"/>
      <w:pPr>
        <w:ind w:left="720" w:hanging="360"/>
      </w:pPr>
      <w:rPr>
        <w:rFonts w:ascii="Georgia" w:eastAsiaTheme="minorHAnsi" w:hAnsi="Georg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9"/>
  </w:num>
  <w:num w:numId="4">
    <w:abstractNumId w:val="3"/>
  </w:num>
  <w:num w:numId="5">
    <w:abstractNumId w:val="7"/>
  </w:num>
  <w:num w:numId="6">
    <w:abstractNumId w:val="6"/>
  </w:num>
  <w:num w:numId="7">
    <w:abstractNumId w:val="17"/>
  </w:num>
  <w:num w:numId="8">
    <w:abstractNumId w:val="13"/>
  </w:num>
  <w:num w:numId="9">
    <w:abstractNumId w:val="8"/>
  </w:num>
  <w:num w:numId="10">
    <w:abstractNumId w:val="15"/>
  </w:num>
  <w:num w:numId="11">
    <w:abstractNumId w:val="4"/>
  </w:num>
  <w:num w:numId="12">
    <w:abstractNumId w:val="14"/>
  </w:num>
  <w:num w:numId="13">
    <w:abstractNumId w:val="11"/>
  </w:num>
  <w:num w:numId="14">
    <w:abstractNumId w:val="5"/>
  </w:num>
  <w:num w:numId="15">
    <w:abstractNumId w:val="1"/>
  </w:num>
  <w:num w:numId="16">
    <w:abstractNumId w:val="20"/>
  </w:num>
  <w:num w:numId="17">
    <w:abstractNumId w:val="0"/>
  </w:num>
  <w:num w:numId="18">
    <w:abstractNumId w:val="9"/>
  </w:num>
  <w:num w:numId="19">
    <w:abstractNumId w:val="2"/>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2C2"/>
    <w:rsid w:val="000871AB"/>
    <w:rsid w:val="000D13C8"/>
    <w:rsid w:val="00121110"/>
    <w:rsid w:val="00153FE6"/>
    <w:rsid w:val="001E7EF7"/>
    <w:rsid w:val="00256CEB"/>
    <w:rsid w:val="0026019E"/>
    <w:rsid w:val="00290D4C"/>
    <w:rsid w:val="002E71F1"/>
    <w:rsid w:val="003574EA"/>
    <w:rsid w:val="003610E2"/>
    <w:rsid w:val="00382A19"/>
    <w:rsid w:val="004643A9"/>
    <w:rsid w:val="00470017"/>
    <w:rsid w:val="00476B01"/>
    <w:rsid w:val="004A01D5"/>
    <w:rsid w:val="004D0158"/>
    <w:rsid w:val="00511D60"/>
    <w:rsid w:val="00523A27"/>
    <w:rsid w:val="005C743C"/>
    <w:rsid w:val="006B322F"/>
    <w:rsid w:val="006E5DEE"/>
    <w:rsid w:val="006F5AF8"/>
    <w:rsid w:val="0077631A"/>
    <w:rsid w:val="007B118C"/>
    <w:rsid w:val="00941F40"/>
    <w:rsid w:val="009659FE"/>
    <w:rsid w:val="00966CB3"/>
    <w:rsid w:val="00A57412"/>
    <w:rsid w:val="00A82A5F"/>
    <w:rsid w:val="00B032A8"/>
    <w:rsid w:val="00B1272C"/>
    <w:rsid w:val="00B3535B"/>
    <w:rsid w:val="00B40A52"/>
    <w:rsid w:val="00B61998"/>
    <w:rsid w:val="00B842C2"/>
    <w:rsid w:val="00B9463A"/>
    <w:rsid w:val="00B9556F"/>
    <w:rsid w:val="00C776D6"/>
    <w:rsid w:val="00CC3BA3"/>
    <w:rsid w:val="00D13BF9"/>
    <w:rsid w:val="00D9759C"/>
    <w:rsid w:val="00E14CAD"/>
    <w:rsid w:val="00E30249"/>
    <w:rsid w:val="00EB33AE"/>
    <w:rsid w:val="00F26F39"/>
    <w:rsid w:val="00F51569"/>
    <w:rsid w:val="00F922BC"/>
    <w:rsid w:val="00FF244F"/>
    <w:rsid w:val="00FF7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83FCF8-D4B6-482D-9AB4-B2607A129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842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842C2"/>
    <w:rPr>
      <w:sz w:val="20"/>
      <w:szCs w:val="20"/>
    </w:rPr>
  </w:style>
  <w:style w:type="character" w:styleId="EndnoteReference">
    <w:name w:val="endnote reference"/>
    <w:basedOn w:val="DefaultParagraphFont"/>
    <w:uiPriority w:val="99"/>
    <w:semiHidden/>
    <w:unhideWhenUsed/>
    <w:rsid w:val="00B842C2"/>
    <w:rPr>
      <w:vertAlign w:val="superscript"/>
    </w:rPr>
  </w:style>
  <w:style w:type="paragraph" w:styleId="ListParagraph">
    <w:name w:val="List Paragraph"/>
    <w:basedOn w:val="Normal"/>
    <w:uiPriority w:val="34"/>
    <w:qFormat/>
    <w:rsid w:val="00B842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7C539-708C-4484-BC66-228B81D24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5</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Repeta</dc:creator>
  <cp:keywords/>
  <dc:description/>
  <cp:lastModifiedBy>Michael Repeta</cp:lastModifiedBy>
  <cp:revision>15</cp:revision>
  <dcterms:created xsi:type="dcterms:W3CDTF">2015-04-06T01:57:00Z</dcterms:created>
  <dcterms:modified xsi:type="dcterms:W3CDTF">2015-04-21T20:03:00Z</dcterms:modified>
</cp:coreProperties>
</file>