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7335" w:rsidRPr="001F70A2" w:rsidRDefault="00967335" w:rsidP="00C94407">
      <w:pPr>
        <w:spacing w:before="120" w:after="120" w:line="240" w:lineRule="auto"/>
        <w:jc w:val="center"/>
        <w:rPr>
          <w:rFonts w:ascii="Arial Rounded MT Bold" w:hAnsi="Arial Rounded MT Bold" w:cs="Arial"/>
          <w:color w:val="0000FF"/>
          <w:sz w:val="24"/>
          <w:szCs w:val="24"/>
        </w:rPr>
      </w:pPr>
      <w:r w:rsidRPr="001F70A2">
        <w:rPr>
          <w:rFonts w:ascii="Arial Rounded MT Bold" w:hAnsi="Arial Rounded MT Bold" w:cs="Arial"/>
          <w:color w:val="0000FF"/>
          <w:sz w:val="24"/>
          <w:szCs w:val="24"/>
        </w:rPr>
        <w:t>Human Resources (15%)</w:t>
      </w:r>
    </w:p>
    <w:p w:rsidR="00967335" w:rsidRPr="001F70A2" w:rsidRDefault="00967335" w:rsidP="00C94407">
      <w:pPr>
        <w:spacing w:before="120" w:after="120" w:line="240" w:lineRule="auto"/>
        <w:ind w:left="0" w:firstLine="0"/>
        <w:rPr>
          <w:rFonts w:ascii="Arial" w:hAnsi="Arial" w:cs="Arial"/>
          <w:sz w:val="24"/>
          <w:szCs w:val="24"/>
        </w:rPr>
      </w:pPr>
      <w:r w:rsidRPr="001F70A2">
        <w:rPr>
          <w:rFonts w:ascii="Arial" w:hAnsi="Arial" w:cs="Arial"/>
          <w:sz w:val="24"/>
          <w:szCs w:val="24"/>
        </w:rPr>
        <w:t>M/C – 4 marks (3 text chapter, 1 lecture)</w:t>
      </w:r>
    </w:p>
    <w:p w:rsidR="00967335" w:rsidRPr="001F70A2" w:rsidRDefault="00967335" w:rsidP="00C94407">
      <w:pPr>
        <w:spacing w:before="120" w:after="120" w:line="240" w:lineRule="auto"/>
        <w:ind w:left="0" w:firstLine="0"/>
        <w:rPr>
          <w:rFonts w:ascii="Arial" w:hAnsi="Arial" w:cs="Arial"/>
          <w:sz w:val="24"/>
          <w:szCs w:val="24"/>
        </w:rPr>
      </w:pPr>
      <w:r w:rsidRPr="001F70A2">
        <w:rPr>
          <w:rFonts w:ascii="Arial" w:hAnsi="Arial" w:cs="Arial"/>
          <w:sz w:val="24"/>
          <w:szCs w:val="24"/>
        </w:rPr>
        <w:t xml:space="preserve">Short answers – 8 marks </w:t>
      </w:r>
    </w:p>
    <w:p w:rsidR="00967335" w:rsidRPr="001F70A2" w:rsidRDefault="0098713B" w:rsidP="00C94407">
      <w:pPr>
        <w:spacing w:before="120" w:after="120" w:line="240" w:lineRule="auto"/>
        <w:ind w:left="0" w:firstLine="0"/>
        <w:jc w:val="center"/>
        <w:rPr>
          <w:rFonts w:ascii="Arial Rounded MT Bold" w:hAnsi="Arial Rounded MT Bold" w:cs="Arial"/>
          <w:color w:val="0000FF"/>
          <w:sz w:val="24"/>
          <w:szCs w:val="24"/>
        </w:rPr>
      </w:pPr>
      <w:r w:rsidRPr="001F70A2">
        <w:rPr>
          <w:rFonts w:ascii="Arial Rounded MT Bold" w:hAnsi="Arial Rounded MT Bold" w:cs="Arial"/>
          <w:color w:val="0000FF"/>
          <w:sz w:val="24"/>
          <w:szCs w:val="24"/>
        </w:rPr>
        <w:t>Text Chapter 9</w:t>
      </w:r>
      <w:r w:rsidR="00967335" w:rsidRPr="001F70A2">
        <w:rPr>
          <w:rFonts w:ascii="Arial Rounded MT Bold" w:hAnsi="Arial Rounded MT Bold" w:cs="Arial"/>
          <w:color w:val="0000FF"/>
          <w:sz w:val="24"/>
          <w:szCs w:val="24"/>
        </w:rPr>
        <w:t xml:space="preserve"> </w:t>
      </w:r>
    </w:p>
    <w:p w:rsidR="00967335" w:rsidRPr="001F70A2" w:rsidRDefault="00967335" w:rsidP="00C94407">
      <w:pPr>
        <w:spacing w:before="120" w:after="120" w:line="240" w:lineRule="auto"/>
        <w:ind w:left="0" w:firstLine="0"/>
        <w:jc w:val="center"/>
        <w:rPr>
          <w:rFonts w:ascii="Arial Rounded MT Bold" w:hAnsi="Arial Rounded MT Bold" w:cs="Arial"/>
          <w:color w:val="0000FF"/>
          <w:sz w:val="24"/>
          <w:szCs w:val="24"/>
        </w:rPr>
      </w:pPr>
      <w:r w:rsidRPr="001F70A2">
        <w:rPr>
          <w:rFonts w:ascii="Arial Rounded MT Bold" w:hAnsi="Arial Rounded MT Bold" w:cs="Arial"/>
          <w:color w:val="0000FF"/>
          <w:sz w:val="24"/>
          <w:szCs w:val="24"/>
        </w:rPr>
        <w:t>Lectures</w:t>
      </w:r>
    </w:p>
    <w:p w:rsidR="001D45B1" w:rsidRPr="001F70A2" w:rsidRDefault="001D45B1" w:rsidP="00C94407">
      <w:pPr>
        <w:pStyle w:val="MediumList2-Accent41"/>
        <w:spacing w:before="120" w:after="120"/>
        <w:ind w:left="0"/>
        <w:contextualSpacing w:val="0"/>
        <w:rPr>
          <w:rFonts w:ascii="Arial" w:hAnsi="Arial" w:cs="Arial"/>
          <w:color w:val="FF0000"/>
        </w:rPr>
      </w:pPr>
      <w:r w:rsidRPr="001F70A2">
        <w:rPr>
          <w:rFonts w:ascii="Arial" w:hAnsi="Arial" w:cs="Arial"/>
          <w:color w:val="FF0000"/>
        </w:rPr>
        <w:t xml:space="preserve">Recruitment Objectives  </w:t>
      </w:r>
    </w:p>
    <w:p w:rsidR="00E91FE1" w:rsidRPr="001F70A2" w:rsidRDefault="00E91FE1" w:rsidP="00C94407">
      <w:pPr>
        <w:pStyle w:val="MediumList2-Accent41"/>
        <w:numPr>
          <w:ilvl w:val="0"/>
          <w:numId w:val="2"/>
        </w:numPr>
        <w:spacing w:before="120" w:after="120"/>
        <w:contextualSpacing w:val="0"/>
        <w:rPr>
          <w:rFonts w:ascii="Arial" w:hAnsi="Arial" w:cs="Arial"/>
        </w:rPr>
      </w:pPr>
      <w:r w:rsidRPr="001F70A2">
        <w:rPr>
          <w:rFonts w:ascii="Arial" w:hAnsi="Arial" w:cs="Arial"/>
        </w:rPr>
        <w:t>Recruitment: overall process of attracting people to a company (measured by low recruitment turnover; high means process was not carried out properly)</w:t>
      </w:r>
    </w:p>
    <w:p w:rsidR="001237B0" w:rsidRPr="001F70A2" w:rsidRDefault="001237B0" w:rsidP="00C94407">
      <w:pPr>
        <w:pStyle w:val="MediumList2-Accent41"/>
        <w:numPr>
          <w:ilvl w:val="0"/>
          <w:numId w:val="2"/>
        </w:numPr>
        <w:spacing w:before="120" w:after="120"/>
        <w:contextualSpacing w:val="0"/>
        <w:rPr>
          <w:rFonts w:ascii="Arial" w:hAnsi="Arial" w:cs="Arial"/>
        </w:rPr>
      </w:pPr>
      <w:r w:rsidRPr="001F70A2">
        <w:rPr>
          <w:rFonts w:ascii="Arial" w:hAnsi="Arial" w:cs="Arial"/>
        </w:rPr>
        <w:t xml:space="preserve">Selection: selecting candidates for the actual job (how successful is this candidate on the job) </w:t>
      </w:r>
    </w:p>
    <w:p w:rsidR="001D45B1" w:rsidRPr="001F70A2" w:rsidRDefault="001D45B1" w:rsidP="00C94407">
      <w:pPr>
        <w:pStyle w:val="MediumList2-Accent41"/>
        <w:numPr>
          <w:ilvl w:val="0"/>
          <w:numId w:val="2"/>
        </w:numPr>
        <w:spacing w:before="120" w:after="120"/>
        <w:contextualSpacing w:val="0"/>
        <w:rPr>
          <w:rFonts w:ascii="Arial" w:hAnsi="Arial" w:cs="Arial"/>
        </w:rPr>
      </w:pPr>
      <w:r w:rsidRPr="001F70A2">
        <w:rPr>
          <w:rFonts w:ascii="Arial" w:hAnsi="Arial" w:cs="Arial"/>
        </w:rPr>
        <w:t>Realistic approach</w:t>
      </w:r>
      <w:r w:rsidR="001237B0" w:rsidRPr="001F70A2">
        <w:rPr>
          <w:rFonts w:ascii="Arial" w:hAnsi="Arial" w:cs="Arial"/>
        </w:rPr>
        <w:t>: realistic as to how you are pitching your company, the more honest you are about what the job entails the better it is because it keeps turnover low and screens out weak people</w:t>
      </w:r>
    </w:p>
    <w:p w:rsidR="001D45B1" w:rsidRPr="001F70A2" w:rsidRDefault="001D45B1" w:rsidP="00C94407">
      <w:pPr>
        <w:pStyle w:val="MediumList2-Accent41"/>
        <w:numPr>
          <w:ilvl w:val="0"/>
          <w:numId w:val="2"/>
        </w:numPr>
        <w:spacing w:before="120" w:after="120"/>
        <w:contextualSpacing w:val="0"/>
        <w:rPr>
          <w:rFonts w:ascii="Arial" w:hAnsi="Arial" w:cs="Arial"/>
        </w:rPr>
      </w:pPr>
      <w:r w:rsidRPr="001F70A2">
        <w:rPr>
          <w:rFonts w:ascii="Arial" w:hAnsi="Arial" w:cs="Arial"/>
        </w:rPr>
        <w:t>Employer branding</w:t>
      </w:r>
      <w:r w:rsidR="001237B0" w:rsidRPr="001F70A2">
        <w:rPr>
          <w:rFonts w:ascii="Arial" w:hAnsi="Arial" w:cs="Arial"/>
        </w:rPr>
        <w:t xml:space="preserve">: perception or image you have of a certain company or what it has to offer, its shaped as you go through the recruitment process </w:t>
      </w:r>
    </w:p>
    <w:p w:rsidR="001237B0" w:rsidRPr="001F70A2" w:rsidRDefault="001237B0" w:rsidP="00C94407">
      <w:pPr>
        <w:pStyle w:val="MediumList2-Accent41"/>
        <w:numPr>
          <w:ilvl w:val="0"/>
          <w:numId w:val="6"/>
        </w:numPr>
        <w:spacing w:before="120" w:after="120"/>
        <w:contextualSpacing w:val="0"/>
        <w:rPr>
          <w:rFonts w:ascii="Arial" w:hAnsi="Arial" w:cs="Arial"/>
        </w:rPr>
      </w:pPr>
      <w:r w:rsidRPr="001F70A2">
        <w:rPr>
          <w:rFonts w:ascii="Arial" w:hAnsi="Arial" w:cs="Arial"/>
        </w:rPr>
        <w:t xml:space="preserve">Define target market: </w:t>
      </w:r>
      <w:r w:rsidR="003867F0" w:rsidRPr="001F70A2">
        <w:rPr>
          <w:rFonts w:ascii="Arial" w:eastAsia="Times New Roman" w:hAnsi="Arial" w:cs="Arial"/>
          <w:color w:val="000000"/>
          <w:lang w:val="en-CA"/>
        </w:rPr>
        <w:t>target audience is based on the role you need to fill, where is the target audience, and what are they looking for out of the job</w:t>
      </w:r>
    </w:p>
    <w:p w:rsidR="001237B0" w:rsidRPr="001F70A2" w:rsidRDefault="001237B0" w:rsidP="00C94407">
      <w:pPr>
        <w:pStyle w:val="MediumList2-Accent41"/>
        <w:numPr>
          <w:ilvl w:val="0"/>
          <w:numId w:val="6"/>
        </w:numPr>
        <w:spacing w:before="120" w:after="120"/>
        <w:contextualSpacing w:val="0"/>
        <w:rPr>
          <w:rFonts w:ascii="Arial" w:hAnsi="Arial" w:cs="Arial"/>
        </w:rPr>
      </w:pPr>
      <w:r w:rsidRPr="001F70A2">
        <w:rPr>
          <w:rFonts w:ascii="Arial" w:hAnsi="Arial" w:cs="Arial"/>
        </w:rPr>
        <w:t>Develop</w:t>
      </w:r>
      <w:r w:rsidR="003867F0" w:rsidRPr="001F70A2">
        <w:rPr>
          <w:rFonts w:ascii="Arial" w:hAnsi="Arial" w:cs="Arial"/>
        </w:rPr>
        <w:t xml:space="preserve"> the employee value proposition: </w:t>
      </w:r>
      <w:r w:rsidR="003867F0" w:rsidRPr="001F70A2">
        <w:rPr>
          <w:rFonts w:ascii="Arial" w:eastAsia="Times New Roman" w:hAnsi="Arial" w:cs="Arial"/>
          <w:color w:val="000000"/>
          <w:lang w:val="en-CA"/>
        </w:rPr>
        <w:t>what unique value are you offering those employees</w:t>
      </w:r>
    </w:p>
    <w:p w:rsidR="001237B0" w:rsidRPr="001F70A2" w:rsidRDefault="001237B0" w:rsidP="00C94407">
      <w:pPr>
        <w:pStyle w:val="MediumList2-Accent41"/>
        <w:numPr>
          <w:ilvl w:val="0"/>
          <w:numId w:val="6"/>
        </w:numPr>
        <w:spacing w:before="120" w:after="120"/>
        <w:contextualSpacing w:val="0"/>
        <w:rPr>
          <w:rFonts w:ascii="Arial" w:hAnsi="Arial" w:cs="Arial"/>
        </w:rPr>
      </w:pPr>
      <w:r w:rsidRPr="001F70A2">
        <w:rPr>
          <w:rFonts w:ascii="Arial" w:hAnsi="Arial" w:cs="Arial"/>
        </w:rPr>
        <w:t>Communicate the brand</w:t>
      </w:r>
      <w:r w:rsidR="003867F0" w:rsidRPr="001F70A2">
        <w:rPr>
          <w:rFonts w:ascii="Arial" w:hAnsi="Arial" w:cs="Arial"/>
        </w:rPr>
        <w:t xml:space="preserve">: </w:t>
      </w:r>
      <w:r w:rsidR="003867F0" w:rsidRPr="001F70A2">
        <w:rPr>
          <w:rFonts w:ascii="Arial" w:eastAsia="Times New Roman" w:hAnsi="Arial" w:cs="Arial"/>
          <w:color w:val="000000"/>
          <w:lang w:val="en-CA"/>
        </w:rPr>
        <w:t>Canadian ad was a smaller target audience and the value proposition was education.  American ad was a larger target audience and the value proposition was pride. Canadian ad was more realistic</w:t>
      </w:r>
    </w:p>
    <w:p w:rsidR="001D45B1" w:rsidRPr="001F70A2" w:rsidRDefault="001D45B1" w:rsidP="00C94407">
      <w:pPr>
        <w:pStyle w:val="MediumList2-Accent41"/>
        <w:numPr>
          <w:ilvl w:val="0"/>
          <w:numId w:val="2"/>
        </w:numPr>
        <w:spacing w:before="120" w:after="120"/>
        <w:contextualSpacing w:val="0"/>
        <w:rPr>
          <w:rFonts w:ascii="Arial" w:hAnsi="Arial" w:cs="Arial"/>
        </w:rPr>
      </w:pPr>
      <w:r w:rsidRPr="001F70A2">
        <w:rPr>
          <w:rFonts w:ascii="Arial" w:hAnsi="Arial" w:cs="Arial"/>
        </w:rPr>
        <w:t xml:space="preserve">Generate a qualified pool of applicants </w:t>
      </w:r>
    </w:p>
    <w:p w:rsidR="003867F0" w:rsidRPr="001F70A2" w:rsidRDefault="003867F0" w:rsidP="00C94407">
      <w:pPr>
        <w:pStyle w:val="MediumList2-Accent41"/>
        <w:numPr>
          <w:ilvl w:val="0"/>
          <w:numId w:val="7"/>
        </w:numPr>
        <w:spacing w:before="120" w:after="120"/>
        <w:contextualSpacing w:val="0"/>
        <w:rPr>
          <w:rFonts w:ascii="Arial" w:hAnsi="Arial" w:cs="Arial"/>
        </w:rPr>
      </w:pPr>
      <w:r w:rsidRPr="001F70A2">
        <w:rPr>
          <w:rFonts w:ascii="Arial" w:hAnsi="Arial" w:cs="Arial"/>
        </w:rPr>
        <w:t xml:space="preserve">Yield ratios: </w:t>
      </w:r>
      <w:r w:rsidRPr="001F70A2">
        <w:rPr>
          <w:rFonts w:ascii="Arial" w:eastAsia="Times New Roman" w:hAnsi="Arial" w:cs="Arial"/>
          <w:color w:val="000000"/>
          <w:lang w:val="en-CA"/>
        </w:rPr>
        <w:t>measures how effective the recruitment method is (amount of people that move on to the next stage)</w:t>
      </w:r>
    </w:p>
    <w:p w:rsidR="003867F0" w:rsidRPr="001F70A2" w:rsidRDefault="003867F0" w:rsidP="00C94407">
      <w:pPr>
        <w:pStyle w:val="MediumList2-Accent41"/>
        <w:numPr>
          <w:ilvl w:val="0"/>
          <w:numId w:val="7"/>
        </w:numPr>
        <w:spacing w:before="120" w:after="120"/>
        <w:contextualSpacing w:val="0"/>
        <w:rPr>
          <w:rFonts w:ascii="Arial" w:hAnsi="Arial" w:cs="Arial"/>
        </w:rPr>
      </w:pPr>
      <w:r w:rsidRPr="001F70A2">
        <w:rPr>
          <w:rFonts w:ascii="Arial" w:hAnsi="Arial" w:cs="Arial"/>
        </w:rPr>
        <w:t xml:space="preserve">Time lapse data: </w:t>
      </w:r>
      <w:r w:rsidRPr="001F70A2">
        <w:rPr>
          <w:rFonts w:ascii="Arial" w:eastAsia="Times New Roman" w:hAnsi="Arial" w:cs="Arial"/>
          <w:color w:val="000000"/>
          <w:lang w:val="en-CA"/>
        </w:rPr>
        <w:t>how long does it take from the moment you hold the info session/start the recruitment process to when the person actually starts on the job</w:t>
      </w:r>
    </w:p>
    <w:p w:rsidR="00967335" w:rsidRPr="001F70A2" w:rsidRDefault="001D45B1" w:rsidP="00C94407">
      <w:pPr>
        <w:pStyle w:val="MediumList2-Accent41"/>
        <w:spacing w:before="120" w:after="120"/>
        <w:ind w:left="0"/>
        <w:contextualSpacing w:val="0"/>
        <w:rPr>
          <w:rFonts w:ascii="Arial" w:hAnsi="Arial" w:cs="Arial"/>
          <w:color w:val="FF0000"/>
        </w:rPr>
      </w:pPr>
      <w:r w:rsidRPr="001F70A2">
        <w:rPr>
          <w:rFonts w:ascii="Arial" w:hAnsi="Arial" w:cs="Arial"/>
          <w:color w:val="FF0000"/>
        </w:rPr>
        <w:t>Validation of Selection Methods</w:t>
      </w:r>
    </w:p>
    <w:p w:rsidR="001D45B1" w:rsidRPr="001F70A2" w:rsidRDefault="001D45B1" w:rsidP="00C94407">
      <w:pPr>
        <w:pStyle w:val="MediumList2-Accent41"/>
        <w:numPr>
          <w:ilvl w:val="0"/>
          <w:numId w:val="3"/>
        </w:numPr>
        <w:spacing w:before="120" w:after="120"/>
        <w:contextualSpacing w:val="0"/>
        <w:rPr>
          <w:rFonts w:ascii="Arial" w:hAnsi="Arial" w:cs="Arial"/>
        </w:rPr>
      </w:pPr>
      <w:r w:rsidRPr="001F70A2">
        <w:rPr>
          <w:rFonts w:ascii="Arial" w:hAnsi="Arial" w:cs="Arial"/>
        </w:rPr>
        <w:t xml:space="preserve">Criterion </w:t>
      </w:r>
      <w:r w:rsidR="003867F0" w:rsidRPr="001F70A2">
        <w:rPr>
          <w:rFonts w:ascii="Arial" w:hAnsi="Arial" w:cs="Arial"/>
        </w:rPr>
        <w:t>validity: those that do well on the selection method (</w:t>
      </w:r>
      <w:r w:rsidR="003867F0" w:rsidRPr="001F70A2">
        <w:rPr>
          <w:rFonts w:ascii="Arial" w:hAnsi="Arial" w:cs="Arial"/>
          <w:b/>
        </w:rPr>
        <w:t>predictor</w:t>
      </w:r>
      <w:r w:rsidR="003867F0" w:rsidRPr="001F70A2">
        <w:rPr>
          <w:rFonts w:ascii="Arial" w:hAnsi="Arial" w:cs="Arial"/>
        </w:rPr>
        <w:t>) also perform well on the job (</w:t>
      </w:r>
      <w:r w:rsidR="003867F0" w:rsidRPr="001F70A2">
        <w:rPr>
          <w:rFonts w:ascii="Arial" w:hAnsi="Arial" w:cs="Arial"/>
          <w:b/>
        </w:rPr>
        <w:t>criterion</w:t>
      </w:r>
      <w:r w:rsidR="006A2F49" w:rsidRPr="001F70A2">
        <w:rPr>
          <w:rFonts w:ascii="Arial" w:hAnsi="Arial" w:cs="Arial"/>
        </w:rPr>
        <w:t>) → p</w:t>
      </w:r>
      <w:r w:rsidR="003867F0" w:rsidRPr="001F70A2">
        <w:rPr>
          <w:rFonts w:ascii="Arial" w:hAnsi="Arial" w:cs="Arial"/>
        </w:rPr>
        <w:t>eople who say they will do well usually end up doing well; validity = predicting success</w:t>
      </w:r>
    </w:p>
    <w:p w:rsidR="00D33088" w:rsidRPr="001F70A2" w:rsidRDefault="001D45B1" w:rsidP="00C94407">
      <w:pPr>
        <w:pStyle w:val="MediumList2-Accent41"/>
        <w:numPr>
          <w:ilvl w:val="0"/>
          <w:numId w:val="3"/>
        </w:numPr>
        <w:spacing w:before="120" w:after="120"/>
        <w:contextualSpacing w:val="0"/>
        <w:rPr>
          <w:rFonts w:ascii="Arial" w:hAnsi="Arial" w:cs="Arial"/>
        </w:rPr>
      </w:pPr>
      <w:r w:rsidRPr="001F70A2">
        <w:rPr>
          <w:rFonts w:ascii="Arial" w:hAnsi="Arial" w:cs="Arial"/>
        </w:rPr>
        <w:t>Validation process</w:t>
      </w:r>
    </w:p>
    <w:p w:rsidR="00D33088" w:rsidRPr="001F70A2" w:rsidRDefault="00D33088" w:rsidP="00C94407">
      <w:pPr>
        <w:pStyle w:val="MediumList2-Accent41"/>
        <w:numPr>
          <w:ilvl w:val="0"/>
          <w:numId w:val="8"/>
        </w:numPr>
        <w:spacing w:before="120" w:after="120"/>
        <w:contextualSpacing w:val="0"/>
        <w:rPr>
          <w:rFonts w:ascii="Arial" w:hAnsi="Arial" w:cs="Arial"/>
        </w:rPr>
      </w:pPr>
      <w:r w:rsidRPr="001F70A2">
        <w:rPr>
          <w:rFonts w:ascii="Arial" w:hAnsi="Arial" w:cs="Arial"/>
        </w:rPr>
        <w:t xml:space="preserve">Administer the selection procedure to a group of people </w:t>
      </w:r>
    </w:p>
    <w:p w:rsidR="00D33088" w:rsidRPr="001F70A2" w:rsidRDefault="00D33088" w:rsidP="00C94407">
      <w:pPr>
        <w:pStyle w:val="MediumList2-Accent41"/>
        <w:numPr>
          <w:ilvl w:val="0"/>
          <w:numId w:val="8"/>
        </w:numPr>
        <w:spacing w:before="120" w:after="120"/>
        <w:contextualSpacing w:val="0"/>
        <w:rPr>
          <w:rFonts w:ascii="Arial" w:hAnsi="Arial" w:cs="Arial"/>
        </w:rPr>
      </w:pPr>
      <w:r w:rsidRPr="001F70A2">
        <w:rPr>
          <w:rFonts w:ascii="Arial" w:hAnsi="Arial" w:cs="Arial"/>
        </w:rPr>
        <w:t>Correlate/compare the results/predictor scores with performance/criterion scores</w:t>
      </w:r>
    </w:p>
    <w:p w:rsidR="00D33088" w:rsidRPr="001F70A2" w:rsidRDefault="00D33088" w:rsidP="00C94407">
      <w:pPr>
        <w:pStyle w:val="MediumList2-Accent41"/>
        <w:numPr>
          <w:ilvl w:val="0"/>
          <w:numId w:val="8"/>
        </w:numPr>
        <w:spacing w:before="120" w:after="120"/>
        <w:contextualSpacing w:val="0"/>
        <w:rPr>
          <w:rFonts w:ascii="Arial" w:hAnsi="Arial" w:cs="Arial"/>
        </w:rPr>
      </w:pPr>
      <w:r w:rsidRPr="001F70A2">
        <w:rPr>
          <w:rFonts w:ascii="Arial" w:hAnsi="Arial" w:cs="Arial"/>
        </w:rPr>
        <w:lastRenderedPageBreak/>
        <w:t>Look for valid predictors and keep the valid predictors. Ex: university degree, if they were successful</w:t>
      </w:r>
    </w:p>
    <w:p w:rsidR="00D33088" w:rsidRPr="001F70A2" w:rsidRDefault="00D33088" w:rsidP="00C94407">
      <w:pPr>
        <w:pStyle w:val="MediumList2-Accent41"/>
        <w:numPr>
          <w:ilvl w:val="0"/>
          <w:numId w:val="8"/>
        </w:numPr>
        <w:spacing w:before="120" w:after="120"/>
        <w:contextualSpacing w:val="0"/>
        <w:rPr>
          <w:rFonts w:ascii="Arial" w:hAnsi="Arial" w:cs="Arial"/>
        </w:rPr>
      </w:pPr>
      <w:r w:rsidRPr="001F70A2">
        <w:rPr>
          <w:rFonts w:ascii="Arial" w:hAnsi="Arial" w:cs="Arial"/>
        </w:rPr>
        <w:t>There are 2 ways to do the process, and the difference is in who is administered to and implications</w:t>
      </w:r>
    </w:p>
    <w:p w:rsidR="00D33088" w:rsidRPr="001F70A2" w:rsidRDefault="00D33088" w:rsidP="00C94407">
      <w:pPr>
        <w:pStyle w:val="MediumList2-Accent41"/>
        <w:numPr>
          <w:ilvl w:val="0"/>
          <w:numId w:val="9"/>
        </w:numPr>
        <w:spacing w:before="120" w:after="120"/>
        <w:contextualSpacing w:val="0"/>
        <w:rPr>
          <w:rFonts w:ascii="Arial" w:hAnsi="Arial" w:cs="Arial"/>
        </w:rPr>
      </w:pPr>
      <w:r w:rsidRPr="001F70A2">
        <w:rPr>
          <w:rFonts w:ascii="Arial" w:hAnsi="Arial" w:cs="Arial"/>
          <w:b/>
        </w:rPr>
        <w:t xml:space="preserve">Concurrent: </w:t>
      </w:r>
      <w:r w:rsidRPr="001F70A2">
        <w:rPr>
          <w:rFonts w:ascii="Arial" w:hAnsi="Arial" w:cs="Arial"/>
        </w:rPr>
        <w:t>use current employees, give them questions to determine predictors (faster, less accurate)</w:t>
      </w:r>
      <w:r w:rsidR="00800F6D" w:rsidRPr="001F70A2">
        <w:rPr>
          <w:rFonts w:ascii="Arial" w:hAnsi="Arial" w:cs="Arial"/>
        </w:rPr>
        <w:t xml:space="preserve"> →</w:t>
      </w:r>
      <w:r w:rsidRPr="001F70A2">
        <w:rPr>
          <w:rFonts w:ascii="Arial" w:hAnsi="Arial" w:cs="Arial"/>
        </w:rPr>
        <w:t xml:space="preserve"> they’ve already worked on the job, so they may be biased</w:t>
      </w:r>
    </w:p>
    <w:p w:rsidR="00800F6D" w:rsidRPr="001F70A2" w:rsidRDefault="00800F6D" w:rsidP="00C94407">
      <w:pPr>
        <w:pStyle w:val="MediumList2-Accent41"/>
        <w:numPr>
          <w:ilvl w:val="0"/>
          <w:numId w:val="9"/>
        </w:numPr>
        <w:spacing w:before="120" w:after="120"/>
        <w:contextualSpacing w:val="0"/>
        <w:rPr>
          <w:rFonts w:ascii="Arial" w:hAnsi="Arial" w:cs="Arial"/>
        </w:rPr>
      </w:pPr>
      <w:r w:rsidRPr="001F70A2">
        <w:rPr>
          <w:rFonts w:ascii="Arial" w:hAnsi="Arial" w:cs="Arial"/>
          <w:b/>
        </w:rPr>
        <w:t>Predictive:</w:t>
      </w:r>
      <w:r w:rsidRPr="001F70A2">
        <w:rPr>
          <w:rFonts w:ascii="Arial" w:hAnsi="Arial" w:cs="Arial"/>
        </w:rPr>
        <w:t xml:space="preserve"> use potential employees (slower, more accurate) → slower due to uncertainty, but gives more accurate results</w:t>
      </w:r>
    </w:p>
    <w:p w:rsidR="00800F6D" w:rsidRPr="001F70A2" w:rsidRDefault="00800F6D" w:rsidP="00C94407">
      <w:pPr>
        <w:pStyle w:val="MediumList2-Accent41"/>
        <w:numPr>
          <w:ilvl w:val="0"/>
          <w:numId w:val="10"/>
        </w:numPr>
        <w:spacing w:before="120" w:after="120"/>
        <w:ind w:left="2160"/>
        <w:contextualSpacing w:val="0"/>
        <w:rPr>
          <w:rFonts w:ascii="Arial" w:hAnsi="Arial" w:cs="Arial"/>
        </w:rPr>
      </w:pPr>
      <w:r w:rsidRPr="001F70A2">
        <w:rPr>
          <w:rFonts w:ascii="Arial" w:hAnsi="Arial" w:cs="Arial"/>
        </w:rPr>
        <w:t>Use a mix of both concurrent in the present, while waiting for predictive results</w:t>
      </w:r>
    </w:p>
    <w:p w:rsidR="001D45B1" w:rsidRPr="001F70A2" w:rsidRDefault="001D45B1" w:rsidP="00C94407">
      <w:pPr>
        <w:pStyle w:val="MediumList2-Accent41"/>
        <w:numPr>
          <w:ilvl w:val="0"/>
          <w:numId w:val="5"/>
        </w:numPr>
        <w:spacing w:before="120" w:after="120"/>
        <w:contextualSpacing w:val="0"/>
        <w:rPr>
          <w:rFonts w:ascii="Arial" w:hAnsi="Arial" w:cs="Arial"/>
        </w:rPr>
      </w:pPr>
      <w:r w:rsidRPr="001F70A2">
        <w:rPr>
          <w:rFonts w:ascii="Arial" w:hAnsi="Arial" w:cs="Arial"/>
        </w:rPr>
        <w:t>Application to selection methods</w:t>
      </w:r>
    </w:p>
    <w:p w:rsidR="001D45B1" w:rsidRPr="001F70A2" w:rsidRDefault="001D45B1" w:rsidP="00C94407">
      <w:pPr>
        <w:pStyle w:val="MediumList2-Accent41"/>
        <w:numPr>
          <w:ilvl w:val="0"/>
          <w:numId w:val="4"/>
        </w:numPr>
        <w:spacing w:before="120" w:after="120"/>
        <w:ind w:left="1440"/>
        <w:contextualSpacing w:val="0"/>
        <w:rPr>
          <w:rFonts w:ascii="Arial" w:hAnsi="Arial" w:cs="Arial"/>
        </w:rPr>
      </w:pPr>
      <w:r w:rsidRPr="001F70A2">
        <w:rPr>
          <w:rFonts w:ascii="Arial" w:hAnsi="Arial" w:cs="Arial"/>
        </w:rPr>
        <w:t>Application forms</w:t>
      </w:r>
    </w:p>
    <w:p w:rsidR="00800F6D" w:rsidRPr="001F70A2" w:rsidRDefault="00800F6D" w:rsidP="00C94407">
      <w:pPr>
        <w:pStyle w:val="NoSpacing"/>
        <w:numPr>
          <w:ilvl w:val="0"/>
          <w:numId w:val="12"/>
        </w:numPr>
        <w:spacing w:before="120" w:after="120"/>
        <w:ind w:left="2160"/>
        <w:rPr>
          <w:rFonts w:ascii="Arial" w:hAnsi="Arial" w:cs="Arial"/>
          <w:sz w:val="24"/>
          <w:szCs w:val="24"/>
        </w:rPr>
      </w:pPr>
      <w:r w:rsidRPr="001F70A2">
        <w:rPr>
          <w:rFonts w:ascii="Arial" w:hAnsi="Arial" w:cs="Arial"/>
          <w:sz w:val="24"/>
          <w:szCs w:val="24"/>
        </w:rPr>
        <w:t xml:space="preserve">Certain questions should not be asked </w:t>
      </w:r>
      <w:r w:rsidR="003936C1" w:rsidRPr="001F70A2">
        <w:rPr>
          <w:rFonts w:ascii="Arial" w:hAnsi="Arial" w:cs="Arial"/>
          <w:sz w:val="24"/>
          <w:szCs w:val="24"/>
        </w:rPr>
        <w:t>→</w:t>
      </w:r>
      <w:r w:rsidRPr="001F70A2">
        <w:rPr>
          <w:rFonts w:ascii="Arial" w:hAnsi="Arial" w:cs="Arial"/>
          <w:sz w:val="24"/>
          <w:szCs w:val="24"/>
        </w:rPr>
        <w:t xml:space="preserve"> don’t want to discriminate (doesn’t make good business sense)</w:t>
      </w:r>
    </w:p>
    <w:p w:rsidR="00800F6D" w:rsidRPr="001F70A2" w:rsidRDefault="003936C1" w:rsidP="00C94407">
      <w:pPr>
        <w:pStyle w:val="NoSpacing"/>
        <w:numPr>
          <w:ilvl w:val="0"/>
          <w:numId w:val="12"/>
        </w:numPr>
        <w:spacing w:before="120" w:after="120"/>
        <w:ind w:left="2160"/>
        <w:rPr>
          <w:rFonts w:ascii="Arial" w:hAnsi="Arial" w:cs="Arial"/>
          <w:sz w:val="24"/>
          <w:szCs w:val="24"/>
        </w:rPr>
      </w:pPr>
      <w:r w:rsidRPr="001F70A2">
        <w:rPr>
          <w:rFonts w:ascii="Arial" w:hAnsi="Arial" w:cs="Arial"/>
          <w:sz w:val="24"/>
          <w:szCs w:val="24"/>
        </w:rPr>
        <w:t xml:space="preserve">Ask about work </w:t>
      </w:r>
      <w:r w:rsidR="00800F6D" w:rsidRPr="001F70A2">
        <w:rPr>
          <w:rFonts w:ascii="Arial" w:hAnsi="Arial" w:cs="Arial"/>
          <w:sz w:val="24"/>
          <w:szCs w:val="24"/>
        </w:rPr>
        <w:t>experience vs. specific school, religion, age, social based questions, criminal checks</w:t>
      </w:r>
    </w:p>
    <w:p w:rsidR="00800F6D" w:rsidRPr="001F70A2" w:rsidRDefault="00800F6D" w:rsidP="00C94407">
      <w:pPr>
        <w:pStyle w:val="NoSpacing"/>
        <w:numPr>
          <w:ilvl w:val="0"/>
          <w:numId w:val="12"/>
        </w:numPr>
        <w:spacing w:before="120" w:after="120"/>
        <w:ind w:left="2160"/>
        <w:rPr>
          <w:rFonts w:ascii="Arial" w:hAnsi="Arial" w:cs="Arial"/>
          <w:sz w:val="24"/>
          <w:szCs w:val="24"/>
        </w:rPr>
      </w:pPr>
      <w:r w:rsidRPr="001F70A2">
        <w:rPr>
          <w:rFonts w:ascii="Arial" w:hAnsi="Arial" w:cs="Arial"/>
          <w:sz w:val="24"/>
          <w:szCs w:val="24"/>
        </w:rPr>
        <w:t>Used to screen for things that make a difference, job specifications, if necessary qualities are present</w:t>
      </w:r>
    </w:p>
    <w:p w:rsidR="00800F6D" w:rsidRPr="001F70A2" w:rsidRDefault="00800F6D" w:rsidP="00C94407">
      <w:pPr>
        <w:pStyle w:val="NoSpacing"/>
        <w:numPr>
          <w:ilvl w:val="0"/>
          <w:numId w:val="12"/>
        </w:numPr>
        <w:spacing w:before="120" w:after="120"/>
        <w:ind w:left="2160"/>
        <w:rPr>
          <w:rFonts w:ascii="Arial" w:hAnsi="Arial" w:cs="Arial"/>
          <w:sz w:val="24"/>
          <w:szCs w:val="24"/>
        </w:rPr>
      </w:pPr>
      <w:r w:rsidRPr="001F70A2">
        <w:rPr>
          <w:rFonts w:ascii="Arial" w:hAnsi="Arial" w:cs="Arial"/>
          <w:b/>
          <w:sz w:val="24"/>
          <w:szCs w:val="24"/>
        </w:rPr>
        <w:t>Weighted application blank:</w:t>
      </w:r>
      <w:r w:rsidRPr="001F70A2">
        <w:rPr>
          <w:rFonts w:ascii="Arial" w:hAnsi="Arial" w:cs="Arial"/>
          <w:sz w:val="24"/>
          <w:szCs w:val="24"/>
        </w:rPr>
        <w:t xml:space="preserve"> selecting employee characteristic to be measured, identifying which questions predict the desired behaviour, assigning weighted values to each relevant question, and scoring the applicant’s completed application form </w:t>
      </w:r>
      <w:r w:rsidR="003936C1" w:rsidRPr="001F70A2">
        <w:rPr>
          <w:rFonts w:ascii="Arial" w:hAnsi="Arial" w:cs="Arial"/>
          <w:sz w:val="24"/>
          <w:szCs w:val="24"/>
        </w:rPr>
        <w:t>→</w:t>
      </w:r>
      <w:r w:rsidRPr="001F70A2">
        <w:rPr>
          <w:rFonts w:ascii="Arial" w:hAnsi="Arial" w:cs="Arial"/>
          <w:sz w:val="24"/>
          <w:szCs w:val="24"/>
        </w:rPr>
        <w:t xml:space="preserve"> 50 say yes, 40 high performances = weight 80</w:t>
      </w:r>
    </w:p>
    <w:p w:rsidR="001D45B1" w:rsidRPr="001F70A2" w:rsidRDefault="001D45B1" w:rsidP="00C94407">
      <w:pPr>
        <w:pStyle w:val="MediumList2-Accent41"/>
        <w:numPr>
          <w:ilvl w:val="0"/>
          <w:numId w:val="4"/>
        </w:numPr>
        <w:spacing w:before="120" w:after="120"/>
        <w:ind w:left="1440"/>
        <w:contextualSpacing w:val="0"/>
        <w:rPr>
          <w:rFonts w:ascii="Arial" w:hAnsi="Arial" w:cs="Arial"/>
        </w:rPr>
      </w:pPr>
      <w:r w:rsidRPr="001F70A2">
        <w:rPr>
          <w:rFonts w:ascii="Arial" w:hAnsi="Arial" w:cs="Arial"/>
        </w:rPr>
        <w:t>Interviews</w:t>
      </w:r>
    </w:p>
    <w:p w:rsidR="004910A5" w:rsidRPr="001F70A2" w:rsidRDefault="004910A5" w:rsidP="00C94407">
      <w:pPr>
        <w:pStyle w:val="NoSpacing"/>
        <w:numPr>
          <w:ilvl w:val="0"/>
          <w:numId w:val="14"/>
        </w:numPr>
        <w:spacing w:before="120" w:after="120"/>
        <w:ind w:left="2160"/>
        <w:rPr>
          <w:rFonts w:ascii="Arial" w:hAnsi="Arial" w:cs="Arial"/>
          <w:sz w:val="24"/>
          <w:szCs w:val="24"/>
        </w:rPr>
      </w:pPr>
      <w:r w:rsidRPr="001F70A2">
        <w:rPr>
          <w:rFonts w:ascii="Arial" w:hAnsi="Arial" w:cs="Arial"/>
          <w:sz w:val="24"/>
          <w:szCs w:val="24"/>
        </w:rPr>
        <w:t>Most common method, but least valid selection method</w:t>
      </w:r>
    </w:p>
    <w:p w:rsidR="003936C1" w:rsidRPr="001F70A2" w:rsidRDefault="003936C1" w:rsidP="00C94407">
      <w:pPr>
        <w:pStyle w:val="NoSpacing"/>
        <w:numPr>
          <w:ilvl w:val="0"/>
          <w:numId w:val="14"/>
        </w:numPr>
        <w:spacing w:before="120" w:after="120"/>
        <w:ind w:left="2160"/>
        <w:rPr>
          <w:rFonts w:ascii="Arial" w:hAnsi="Arial" w:cs="Arial"/>
          <w:b/>
          <w:sz w:val="24"/>
          <w:szCs w:val="24"/>
        </w:rPr>
      </w:pPr>
      <w:r w:rsidRPr="001F70A2">
        <w:rPr>
          <w:rFonts w:ascii="Arial" w:hAnsi="Arial" w:cs="Arial"/>
          <w:sz w:val="24"/>
          <w:szCs w:val="24"/>
        </w:rPr>
        <w:t>Interviewers are human, so they have biases and weaknesses</w:t>
      </w:r>
    </w:p>
    <w:p w:rsidR="003936C1" w:rsidRPr="001F70A2" w:rsidRDefault="003936C1" w:rsidP="00C94407">
      <w:pPr>
        <w:pStyle w:val="NoSpacing"/>
        <w:numPr>
          <w:ilvl w:val="0"/>
          <w:numId w:val="15"/>
        </w:numPr>
        <w:spacing w:before="120" w:after="120"/>
        <w:ind w:left="2520"/>
        <w:rPr>
          <w:rFonts w:ascii="Arial" w:hAnsi="Arial" w:cs="Arial"/>
          <w:b/>
          <w:sz w:val="24"/>
          <w:szCs w:val="24"/>
        </w:rPr>
      </w:pPr>
      <w:r w:rsidRPr="001F70A2">
        <w:rPr>
          <w:rFonts w:ascii="Arial" w:hAnsi="Arial" w:cs="Arial"/>
          <w:sz w:val="24"/>
          <w:szCs w:val="24"/>
        </w:rPr>
        <w:t xml:space="preserve">There is a degree of variance and validity of questions </w:t>
      </w:r>
      <w:r w:rsidRPr="001F70A2">
        <w:rPr>
          <w:rFonts w:ascii="Arial" w:hAnsi="Arial" w:cs="Arial"/>
          <w:sz w:val="24"/>
          <w:szCs w:val="24"/>
        </w:rPr>
        <w:sym w:font="Wingdings" w:char="F0E0"/>
      </w:r>
      <w:r w:rsidRPr="001F70A2">
        <w:rPr>
          <w:rFonts w:ascii="Arial" w:hAnsi="Arial" w:cs="Arial"/>
          <w:sz w:val="24"/>
          <w:szCs w:val="24"/>
        </w:rPr>
        <w:t xml:space="preserve"> inaccuracy when comparing </w:t>
      </w:r>
    </w:p>
    <w:p w:rsidR="004910A5" w:rsidRPr="001F70A2" w:rsidRDefault="004910A5" w:rsidP="00C94407">
      <w:pPr>
        <w:pStyle w:val="NoSpacing"/>
        <w:numPr>
          <w:ilvl w:val="0"/>
          <w:numId w:val="16"/>
        </w:numPr>
        <w:spacing w:before="120" w:after="120"/>
        <w:ind w:left="2160"/>
        <w:rPr>
          <w:rFonts w:ascii="Arial" w:hAnsi="Arial" w:cs="Arial"/>
          <w:sz w:val="24"/>
          <w:szCs w:val="24"/>
        </w:rPr>
      </w:pPr>
      <w:r w:rsidRPr="001F70A2">
        <w:rPr>
          <w:rFonts w:ascii="Arial" w:hAnsi="Arial" w:cs="Arial"/>
          <w:sz w:val="24"/>
          <w:szCs w:val="24"/>
        </w:rPr>
        <w:t>Solution:</w:t>
      </w:r>
    </w:p>
    <w:p w:rsidR="003936C1" w:rsidRPr="001F70A2" w:rsidRDefault="003936C1" w:rsidP="00C94407">
      <w:pPr>
        <w:pStyle w:val="NoSpacing"/>
        <w:numPr>
          <w:ilvl w:val="0"/>
          <w:numId w:val="17"/>
        </w:numPr>
        <w:spacing w:before="120" w:after="120"/>
        <w:ind w:left="2880"/>
        <w:rPr>
          <w:rFonts w:ascii="Arial" w:hAnsi="Arial" w:cs="Arial"/>
          <w:b/>
          <w:sz w:val="24"/>
          <w:szCs w:val="24"/>
        </w:rPr>
      </w:pPr>
      <w:r w:rsidRPr="001F70A2">
        <w:rPr>
          <w:rFonts w:ascii="Arial" w:hAnsi="Arial" w:cs="Arial"/>
          <w:b/>
          <w:sz w:val="24"/>
          <w:szCs w:val="24"/>
        </w:rPr>
        <w:t>Train interviewers</w:t>
      </w:r>
      <w:r w:rsidRPr="001F70A2">
        <w:rPr>
          <w:rFonts w:ascii="Arial" w:hAnsi="Arial" w:cs="Arial"/>
          <w:sz w:val="24"/>
          <w:szCs w:val="24"/>
        </w:rPr>
        <w:t xml:space="preserve"> to be more aware of biases, use more people</w:t>
      </w:r>
      <w:r w:rsidR="004910A5" w:rsidRPr="001F70A2">
        <w:rPr>
          <w:rFonts w:ascii="Arial" w:hAnsi="Arial" w:cs="Arial"/>
          <w:sz w:val="24"/>
          <w:szCs w:val="24"/>
        </w:rPr>
        <w:t xml:space="preserve"> than one</w:t>
      </w:r>
      <w:r w:rsidRPr="001F70A2">
        <w:rPr>
          <w:rFonts w:ascii="Arial" w:hAnsi="Arial" w:cs="Arial"/>
          <w:sz w:val="24"/>
          <w:szCs w:val="24"/>
        </w:rPr>
        <w:t xml:space="preserve"> to get less bias, and give more feedback</w:t>
      </w:r>
    </w:p>
    <w:p w:rsidR="003936C1" w:rsidRPr="001F70A2" w:rsidRDefault="003936C1" w:rsidP="00C94407">
      <w:pPr>
        <w:pStyle w:val="NoSpacing"/>
        <w:numPr>
          <w:ilvl w:val="0"/>
          <w:numId w:val="17"/>
        </w:numPr>
        <w:spacing w:before="120" w:after="120"/>
        <w:ind w:left="2880"/>
        <w:rPr>
          <w:rFonts w:ascii="Arial" w:hAnsi="Arial" w:cs="Arial"/>
          <w:b/>
          <w:sz w:val="24"/>
          <w:szCs w:val="24"/>
        </w:rPr>
      </w:pPr>
      <w:r w:rsidRPr="001F70A2">
        <w:rPr>
          <w:rFonts w:ascii="Arial" w:hAnsi="Arial" w:cs="Arial"/>
          <w:b/>
          <w:sz w:val="24"/>
          <w:szCs w:val="24"/>
        </w:rPr>
        <w:t>Fix questions</w:t>
      </w:r>
      <w:r w:rsidRPr="001F70A2">
        <w:rPr>
          <w:rFonts w:ascii="Arial" w:hAnsi="Arial" w:cs="Arial"/>
          <w:sz w:val="24"/>
          <w:szCs w:val="24"/>
        </w:rPr>
        <w:t xml:space="preserve"> so use job analysis as a guide to develop questions, then validate the questions to ensure</w:t>
      </w:r>
      <w:r w:rsidR="004910A5" w:rsidRPr="001F70A2">
        <w:rPr>
          <w:rFonts w:ascii="Arial" w:hAnsi="Arial" w:cs="Arial"/>
          <w:sz w:val="24"/>
          <w:szCs w:val="24"/>
        </w:rPr>
        <w:t xml:space="preserve"> that they are good predictors; keep the good ones </w:t>
      </w:r>
      <w:r w:rsidRPr="001F70A2">
        <w:rPr>
          <w:rFonts w:ascii="Arial" w:hAnsi="Arial" w:cs="Arial"/>
          <w:sz w:val="24"/>
          <w:szCs w:val="24"/>
        </w:rPr>
        <w:t xml:space="preserve">and ask them with a pattern (same way, same order, etc.) </w:t>
      </w:r>
    </w:p>
    <w:p w:rsidR="001D45B1" w:rsidRPr="001F70A2" w:rsidRDefault="001D45B1" w:rsidP="00C94407">
      <w:pPr>
        <w:pStyle w:val="MediumList2-Accent41"/>
        <w:numPr>
          <w:ilvl w:val="0"/>
          <w:numId w:val="4"/>
        </w:numPr>
        <w:spacing w:before="120" w:after="120"/>
        <w:ind w:left="1440"/>
        <w:contextualSpacing w:val="0"/>
        <w:rPr>
          <w:rFonts w:ascii="Arial" w:hAnsi="Arial" w:cs="Arial"/>
        </w:rPr>
      </w:pPr>
      <w:r w:rsidRPr="001F70A2">
        <w:rPr>
          <w:rFonts w:ascii="Arial" w:hAnsi="Arial" w:cs="Arial"/>
        </w:rPr>
        <w:t>Testing</w:t>
      </w:r>
    </w:p>
    <w:p w:rsidR="00B76B6D" w:rsidRPr="001F70A2" w:rsidRDefault="00B76B6D" w:rsidP="00C94407">
      <w:pPr>
        <w:pStyle w:val="NoSpacing"/>
        <w:numPr>
          <w:ilvl w:val="0"/>
          <w:numId w:val="19"/>
        </w:numPr>
        <w:spacing w:before="120" w:after="120"/>
        <w:ind w:left="2160"/>
        <w:rPr>
          <w:rFonts w:ascii="Arial" w:hAnsi="Arial" w:cs="Arial"/>
          <w:sz w:val="24"/>
          <w:szCs w:val="24"/>
          <w:lang w:val="en-US"/>
        </w:rPr>
      </w:pPr>
      <w:r w:rsidRPr="001F70A2">
        <w:rPr>
          <w:rFonts w:ascii="Arial" w:hAnsi="Arial" w:cs="Arial"/>
          <w:sz w:val="24"/>
          <w:szCs w:val="24"/>
          <w:lang w:val="en-US"/>
        </w:rPr>
        <w:t>Psychological, usually buy outside tests that are typically validated</w:t>
      </w:r>
    </w:p>
    <w:p w:rsidR="00B76B6D" w:rsidRPr="001F70A2" w:rsidRDefault="00B76B6D" w:rsidP="00C94407">
      <w:pPr>
        <w:pStyle w:val="NoSpacing"/>
        <w:numPr>
          <w:ilvl w:val="0"/>
          <w:numId w:val="19"/>
        </w:numPr>
        <w:spacing w:before="120" w:after="120"/>
        <w:ind w:left="2160"/>
        <w:rPr>
          <w:rFonts w:ascii="Arial" w:hAnsi="Arial" w:cs="Arial"/>
          <w:sz w:val="24"/>
          <w:szCs w:val="24"/>
          <w:lang w:val="en-US"/>
        </w:rPr>
      </w:pPr>
      <w:r w:rsidRPr="001F70A2">
        <w:rPr>
          <w:rFonts w:ascii="Arial" w:hAnsi="Arial" w:cs="Arial"/>
          <w:sz w:val="24"/>
          <w:szCs w:val="24"/>
          <w:lang w:val="en-US"/>
        </w:rPr>
        <w:lastRenderedPageBreak/>
        <w:t>Must validate it for your own situation</w:t>
      </w:r>
    </w:p>
    <w:p w:rsidR="00B76B6D" w:rsidRPr="001F70A2" w:rsidRDefault="00B76B6D" w:rsidP="00C94407">
      <w:pPr>
        <w:pStyle w:val="NoSpacing"/>
        <w:numPr>
          <w:ilvl w:val="0"/>
          <w:numId w:val="19"/>
        </w:numPr>
        <w:spacing w:before="120" w:after="120"/>
        <w:ind w:left="2160"/>
        <w:rPr>
          <w:rFonts w:ascii="Arial" w:hAnsi="Arial" w:cs="Arial"/>
          <w:sz w:val="24"/>
          <w:szCs w:val="24"/>
          <w:lang w:val="en-US"/>
        </w:rPr>
      </w:pPr>
      <w:r w:rsidRPr="001F70A2">
        <w:rPr>
          <w:rFonts w:ascii="Arial" w:hAnsi="Arial" w:cs="Arial"/>
          <w:sz w:val="24"/>
          <w:szCs w:val="24"/>
          <w:lang w:val="en-US"/>
        </w:rPr>
        <w:t>What determines success for your company may not be the same as for another</w:t>
      </w:r>
    </w:p>
    <w:p w:rsidR="001D45B1" w:rsidRPr="001F70A2" w:rsidRDefault="001D45B1" w:rsidP="00C94407">
      <w:pPr>
        <w:pStyle w:val="MediumList2-Accent41"/>
        <w:numPr>
          <w:ilvl w:val="0"/>
          <w:numId w:val="4"/>
        </w:numPr>
        <w:spacing w:before="120" w:after="120"/>
        <w:ind w:left="1440"/>
        <w:contextualSpacing w:val="0"/>
        <w:rPr>
          <w:rFonts w:ascii="Arial" w:hAnsi="Arial" w:cs="Arial"/>
        </w:rPr>
      </w:pPr>
      <w:r w:rsidRPr="001F70A2">
        <w:rPr>
          <w:rFonts w:ascii="Arial" w:hAnsi="Arial" w:cs="Arial"/>
        </w:rPr>
        <w:t>Types of interview questions</w:t>
      </w:r>
    </w:p>
    <w:p w:rsidR="00B30BF5" w:rsidRPr="001F70A2" w:rsidRDefault="00B30BF5" w:rsidP="00C94407">
      <w:pPr>
        <w:pStyle w:val="MediumList2-Accent41"/>
        <w:numPr>
          <w:ilvl w:val="0"/>
          <w:numId w:val="20"/>
        </w:numPr>
        <w:spacing w:before="120" w:after="120"/>
        <w:contextualSpacing w:val="0"/>
        <w:rPr>
          <w:rFonts w:ascii="Arial" w:hAnsi="Arial" w:cs="Arial"/>
        </w:rPr>
      </w:pPr>
      <w:r w:rsidRPr="001F70A2">
        <w:rPr>
          <w:rFonts w:ascii="Arial" w:hAnsi="Arial" w:cs="Arial"/>
        </w:rPr>
        <w:t>Situational</w:t>
      </w:r>
    </w:p>
    <w:p w:rsidR="00B30BF5" w:rsidRPr="001F70A2" w:rsidRDefault="00B30BF5" w:rsidP="00C94407">
      <w:pPr>
        <w:pStyle w:val="MediumList2-Accent41"/>
        <w:numPr>
          <w:ilvl w:val="0"/>
          <w:numId w:val="21"/>
        </w:numPr>
        <w:spacing w:before="120" w:after="120"/>
        <w:contextualSpacing w:val="0"/>
        <w:rPr>
          <w:rFonts w:ascii="Arial" w:hAnsi="Arial" w:cs="Arial"/>
        </w:rPr>
      </w:pPr>
      <w:r w:rsidRPr="001F70A2">
        <w:rPr>
          <w:rFonts w:ascii="Arial" w:hAnsi="Arial" w:cs="Arial"/>
        </w:rPr>
        <w:t>Question type: hypothetical, based on actual critical incidents from the job</w:t>
      </w:r>
    </w:p>
    <w:p w:rsidR="00B30BF5" w:rsidRPr="001F70A2" w:rsidRDefault="00B30BF5" w:rsidP="00C94407">
      <w:pPr>
        <w:pStyle w:val="MediumList2-Accent41"/>
        <w:numPr>
          <w:ilvl w:val="0"/>
          <w:numId w:val="21"/>
        </w:numPr>
        <w:spacing w:before="120" w:after="120"/>
        <w:contextualSpacing w:val="0"/>
        <w:rPr>
          <w:rFonts w:ascii="Arial" w:hAnsi="Arial" w:cs="Arial"/>
        </w:rPr>
      </w:pPr>
      <w:r w:rsidRPr="001F70A2">
        <w:rPr>
          <w:rFonts w:ascii="Arial" w:hAnsi="Arial" w:cs="Arial"/>
        </w:rPr>
        <w:t>General question form: what would you do if...</w:t>
      </w:r>
    </w:p>
    <w:p w:rsidR="00B30BF5" w:rsidRPr="001F70A2" w:rsidRDefault="00B30BF5" w:rsidP="00C94407">
      <w:pPr>
        <w:pStyle w:val="MediumList2-Accent41"/>
        <w:numPr>
          <w:ilvl w:val="0"/>
          <w:numId w:val="21"/>
        </w:numPr>
        <w:spacing w:before="120" w:after="120"/>
        <w:contextualSpacing w:val="0"/>
        <w:rPr>
          <w:rFonts w:ascii="Arial" w:hAnsi="Arial" w:cs="Arial"/>
        </w:rPr>
      </w:pPr>
      <w:r w:rsidRPr="001F70A2">
        <w:rPr>
          <w:rFonts w:ascii="Arial" w:hAnsi="Arial" w:cs="Arial"/>
        </w:rPr>
        <w:t xml:space="preserve">Key assumption: intentions predict actual </w:t>
      </w:r>
      <w:r w:rsidRPr="001F70A2">
        <w:rPr>
          <w:rFonts w:ascii="Arial" w:hAnsi="Arial" w:cs="Arial"/>
          <w:lang w:val="en-CA"/>
        </w:rPr>
        <w:t>behaviour</w:t>
      </w:r>
      <w:r w:rsidRPr="001F70A2">
        <w:rPr>
          <w:rFonts w:ascii="Arial" w:hAnsi="Arial" w:cs="Arial"/>
        </w:rPr>
        <w:t xml:space="preserve"> </w:t>
      </w:r>
    </w:p>
    <w:p w:rsidR="00B30BF5" w:rsidRPr="001F70A2" w:rsidRDefault="00B30BF5" w:rsidP="00C94407">
      <w:pPr>
        <w:pStyle w:val="MediumList2-Accent41"/>
        <w:numPr>
          <w:ilvl w:val="0"/>
          <w:numId w:val="20"/>
        </w:numPr>
        <w:spacing w:before="120" w:after="120"/>
        <w:contextualSpacing w:val="0"/>
        <w:rPr>
          <w:rFonts w:ascii="Arial" w:hAnsi="Arial" w:cs="Arial"/>
        </w:rPr>
      </w:pPr>
      <w:r w:rsidRPr="001F70A2">
        <w:rPr>
          <w:rFonts w:ascii="Arial" w:hAnsi="Arial" w:cs="Arial"/>
          <w:lang w:val="en-CA"/>
        </w:rPr>
        <w:t>Behavioural</w:t>
      </w:r>
    </w:p>
    <w:p w:rsidR="00B30BF5" w:rsidRPr="001F70A2" w:rsidRDefault="00B30BF5" w:rsidP="00C94407">
      <w:pPr>
        <w:pStyle w:val="MediumList2-Accent41"/>
        <w:numPr>
          <w:ilvl w:val="0"/>
          <w:numId w:val="22"/>
        </w:numPr>
        <w:spacing w:before="120" w:after="120"/>
        <w:contextualSpacing w:val="0"/>
        <w:rPr>
          <w:rFonts w:ascii="Arial" w:hAnsi="Arial" w:cs="Arial"/>
        </w:rPr>
      </w:pPr>
      <w:r w:rsidRPr="001F70A2">
        <w:rPr>
          <w:rFonts w:ascii="Arial" w:hAnsi="Arial" w:cs="Arial"/>
        </w:rPr>
        <w:t xml:space="preserve">Question type: asking about your own past experiences and how you solved a problem </w:t>
      </w:r>
    </w:p>
    <w:p w:rsidR="00B30BF5" w:rsidRPr="001F70A2" w:rsidRDefault="00B30BF5" w:rsidP="00C94407">
      <w:pPr>
        <w:pStyle w:val="MediumList2-Accent41"/>
        <w:numPr>
          <w:ilvl w:val="0"/>
          <w:numId w:val="22"/>
        </w:numPr>
        <w:spacing w:before="120" w:after="120"/>
        <w:contextualSpacing w:val="0"/>
        <w:rPr>
          <w:rFonts w:ascii="Arial" w:hAnsi="Arial" w:cs="Arial"/>
        </w:rPr>
      </w:pPr>
      <w:r w:rsidRPr="001F70A2">
        <w:rPr>
          <w:rFonts w:ascii="Arial" w:hAnsi="Arial" w:cs="Arial"/>
        </w:rPr>
        <w:t>General question form: what did you do when</w:t>
      </w:r>
      <w:proofErr w:type="gramStart"/>
      <w:r w:rsidRPr="001F70A2">
        <w:rPr>
          <w:rFonts w:ascii="Arial" w:hAnsi="Arial" w:cs="Arial"/>
        </w:rPr>
        <w:t>...</w:t>
      </w:r>
      <w:proofErr w:type="gramEnd"/>
    </w:p>
    <w:p w:rsidR="00B30BF5" w:rsidRPr="001F70A2" w:rsidRDefault="00B30BF5" w:rsidP="00C94407">
      <w:pPr>
        <w:pStyle w:val="MediumList2-Accent41"/>
        <w:numPr>
          <w:ilvl w:val="0"/>
          <w:numId w:val="22"/>
        </w:numPr>
        <w:spacing w:before="120" w:after="120"/>
        <w:contextualSpacing w:val="0"/>
        <w:rPr>
          <w:rFonts w:ascii="Arial" w:hAnsi="Arial" w:cs="Arial"/>
        </w:rPr>
      </w:pPr>
      <w:r w:rsidRPr="001F70A2">
        <w:rPr>
          <w:rFonts w:ascii="Arial" w:hAnsi="Arial" w:cs="Arial"/>
        </w:rPr>
        <w:t xml:space="preserve">Key assumption: best predictor of future behaviour is past behaviour </w:t>
      </w:r>
    </w:p>
    <w:p w:rsidR="001D45B1" w:rsidRPr="001F70A2" w:rsidRDefault="001D45B1" w:rsidP="00C94407">
      <w:pPr>
        <w:pStyle w:val="MediumList2-Accent41"/>
        <w:spacing w:before="120" w:after="120"/>
        <w:ind w:left="0"/>
        <w:contextualSpacing w:val="0"/>
        <w:rPr>
          <w:rFonts w:ascii="Arial" w:hAnsi="Arial" w:cs="Arial"/>
          <w:color w:val="FF0000"/>
        </w:rPr>
      </w:pPr>
      <w:r w:rsidRPr="001F70A2">
        <w:rPr>
          <w:rFonts w:ascii="Arial" w:hAnsi="Arial" w:cs="Arial"/>
          <w:color w:val="FF0000"/>
        </w:rPr>
        <w:t>Determining Compensation</w:t>
      </w:r>
    </w:p>
    <w:p w:rsidR="00D355A4" w:rsidRPr="001F70A2" w:rsidRDefault="00D355A4" w:rsidP="00C94407">
      <w:pPr>
        <w:pStyle w:val="MediumList2-Accent41"/>
        <w:numPr>
          <w:ilvl w:val="0"/>
          <w:numId w:val="5"/>
        </w:numPr>
        <w:spacing w:before="120" w:after="120"/>
        <w:contextualSpacing w:val="0"/>
        <w:rPr>
          <w:rFonts w:ascii="Arial" w:hAnsi="Arial" w:cs="Arial"/>
        </w:rPr>
      </w:pPr>
      <w:r w:rsidRPr="001F70A2">
        <w:rPr>
          <w:rFonts w:ascii="Arial" w:hAnsi="Arial" w:cs="Arial"/>
        </w:rPr>
        <w:t>Objectives</w:t>
      </w:r>
    </w:p>
    <w:p w:rsidR="00852810" w:rsidRPr="001F70A2" w:rsidRDefault="00012FB1" w:rsidP="00C94407">
      <w:pPr>
        <w:pStyle w:val="MediumList2-Accent41"/>
        <w:numPr>
          <w:ilvl w:val="0"/>
          <w:numId w:val="20"/>
        </w:numPr>
        <w:spacing w:before="120" w:after="120"/>
        <w:ind w:left="1440"/>
        <w:contextualSpacing w:val="0"/>
        <w:rPr>
          <w:rFonts w:ascii="Arial" w:hAnsi="Arial" w:cs="Arial"/>
        </w:rPr>
      </w:pPr>
      <w:r w:rsidRPr="001F70A2">
        <w:rPr>
          <w:rFonts w:ascii="Arial" w:hAnsi="Arial" w:cs="Arial"/>
        </w:rPr>
        <w:t xml:space="preserve">Attract people: pay competitively </w:t>
      </w:r>
    </w:p>
    <w:p w:rsidR="00012FB1" w:rsidRPr="001F70A2" w:rsidRDefault="00012FB1" w:rsidP="00C94407">
      <w:pPr>
        <w:pStyle w:val="MediumList2-Accent41"/>
        <w:numPr>
          <w:ilvl w:val="0"/>
          <w:numId w:val="20"/>
        </w:numPr>
        <w:spacing w:before="120" w:after="120"/>
        <w:ind w:left="1440"/>
        <w:contextualSpacing w:val="0"/>
        <w:rPr>
          <w:rFonts w:ascii="Arial" w:hAnsi="Arial" w:cs="Arial"/>
        </w:rPr>
      </w:pPr>
      <w:r w:rsidRPr="001F70A2">
        <w:rPr>
          <w:rFonts w:ascii="Arial" w:hAnsi="Arial" w:cs="Arial"/>
        </w:rPr>
        <w:t>Retain people: pay fairly (compare pay to other workers within the company)</w:t>
      </w:r>
    </w:p>
    <w:p w:rsidR="00012FB1" w:rsidRPr="001F70A2" w:rsidRDefault="00012FB1" w:rsidP="00C94407">
      <w:pPr>
        <w:pStyle w:val="MediumList2-Accent41"/>
        <w:numPr>
          <w:ilvl w:val="0"/>
          <w:numId w:val="20"/>
        </w:numPr>
        <w:spacing w:before="120" w:after="120"/>
        <w:ind w:left="1440"/>
        <w:contextualSpacing w:val="0"/>
        <w:rPr>
          <w:rFonts w:ascii="Arial" w:hAnsi="Arial" w:cs="Arial"/>
        </w:rPr>
      </w:pPr>
      <w:r w:rsidRPr="001F70A2">
        <w:rPr>
          <w:rFonts w:ascii="Arial" w:hAnsi="Arial" w:cs="Arial"/>
        </w:rPr>
        <w:t xml:space="preserve">Motivate people: give incentives </w:t>
      </w:r>
    </w:p>
    <w:p w:rsidR="00012FB1" w:rsidRPr="001F70A2" w:rsidRDefault="00012FB1" w:rsidP="00C94407">
      <w:pPr>
        <w:pStyle w:val="MediumList2-Accent41"/>
        <w:numPr>
          <w:ilvl w:val="0"/>
          <w:numId w:val="20"/>
        </w:numPr>
        <w:spacing w:before="120" w:after="120"/>
        <w:ind w:left="1440"/>
        <w:contextualSpacing w:val="0"/>
        <w:rPr>
          <w:rFonts w:ascii="Arial" w:hAnsi="Arial" w:cs="Arial"/>
        </w:rPr>
      </w:pPr>
      <w:r w:rsidRPr="001F70A2">
        <w:rPr>
          <w:rFonts w:ascii="Arial" w:hAnsi="Arial" w:cs="Arial"/>
        </w:rPr>
        <w:t xml:space="preserve">External equity: keep wage competitive </w:t>
      </w:r>
    </w:p>
    <w:p w:rsidR="00012FB1" w:rsidRPr="001F70A2" w:rsidRDefault="00012FB1" w:rsidP="00C94407">
      <w:pPr>
        <w:pStyle w:val="MediumList2-Accent41"/>
        <w:numPr>
          <w:ilvl w:val="0"/>
          <w:numId w:val="20"/>
        </w:numPr>
        <w:spacing w:before="120" w:after="120"/>
        <w:ind w:left="1440"/>
        <w:contextualSpacing w:val="0"/>
        <w:rPr>
          <w:rFonts w:ascii="Arial" w:hAnsi="Arial" w:cs="Arial"/>
        </w:rPr>
      </w:pPr>
      <w:r w:rsidRPr="001F70A2">
        <w:rPr>
          <w:rFonts w:ascii="Arial" w:hAnsi="Arial" w:cs="Arial"/>
        </w:rPr>
        <w:t>Internal equity: keep wage fair (within the company)</w:t>
      </w:r>
    </w:p>
    <w:p w:rsidR="00012FB1" w:rsidRPr="001F70A2" w:rsidRDefault="00FE150C" w:rsidP="00C94407">
      <w:pPr>
        <w:pStyle w:val="MediumList2-Accent41"/>
        <w:numPr>
          <w:ilvl w:val="0"/>
          <w:numId w:val="20"/>
        </w:numPr>
        <w:spacing w:before="120" w:after="120"/>
        <w:ind w:left="1440"/>
        <w:contextualSpacing w:val="0"/>
        <w:rPr>
          <w:rFonts w:ascii="Arial" w:hAnsi="Arial" w:cs="Arial"/>
        </w:rPr>
      </w:pPr>
      <w:r w:rsidRPr="001F70A2">
        <w:rPr>
          <w:rFonts w:ascii="Arial" w:hAnsi="Arial" w:cs="Arial"/>
        </w:rPr>
        <w:t>Incentives</w:t>
      </w:r>
    </w:p>
    <w:p w:rsidR="00D355A4" w:rsidRPr="001F70A2" w:rsidRDefault="00D355A4" w:rsidP="00C94407">
      <w:pPr>
        <w:pStyle w:val="MediumList2-Accent41"/>
        <w:numPr>
          <w:ilvl w:val="0"/>
          <w:numId w:val="5"/>
        </w:numPr>
        <w:spacing w:before="120" w:after="120"/>
        <w:contextualSpacing w:val="0"/>
        <w:rPr>
          <w:rFonts w:ascii="Arial" w:hAnsi="Arial" w:cs="Arial"/>
        </w:rPr>
      </w:pPr>
      <w:r w:rsidRPr="001F70A2">
        <w:rPr>
          <w:rFonts w:ascii="Arial" w:hAnsi="Arial" w:cs="Arial"/>
        </w:rPr>
        <w:t>Internal equity – job evaluation</w:t>
      </w:r>
    </w:p>
    <w:p w:rsidR="004F4797" w:rsidRPr="001F70A2" w:rsidRDefault="004F4797" w:rsidP="00C94407">
      <w:pPr>
        <w:pStyle w:val="NoSpacing"/>
        <w:numPr>
          <w:ilvl w:val="0"/>
          <w:numId w:val="27"/>
        </w:numPr>
        <w:spacing w:before="120" w:after="120"/>
        <w:ind w:left="1440"/>
        <w:rPr>
          <w:rFonts w:ascii="Arial" w:hAnsi="Arial" w:cs="Arial"/>
          <w:sz w:val="24"/>
          <w:szCs w:val="24"/>
        </w:rPr>
      </w:pPr>
      <w:r w:rsidRPr="001F70A2">
        <w:rPr>
          <w:rFonts w:ascii="Arial" w:hAnsi="Arial" w:cs="Arial"/>
          <w:sz w:val="24"/>
          <w:szCs w:val="24"/>
        </w:rPr>
        <w:t>Looking at a job you already understand, and how much it should be paid</w:t>
      </w:r>
    </w:p>
    <w:p w:rsidR="00012FB1" w:rsidRPr="001F70A2" w:rsidRDefault="00012FB1" w:rsidP="00C94407">
      <w:pPr>
        <w:pStyle w:val="MediumList2-Accent41"/>
        <w:numPr>
          <w:ilvl w:val="0"/>
          <w:numId w:val="23"/>
        </w:numPr>
        <w:spacing w:before="120" w:after="120"/>
        <w:contextualSpacing w:val="0"/>
        <w:rPr>
          <w:rFonts w:ascii="Arial" w:hAnsi="Arial" w:cs="Arial"/>
        </w:rPr>
      </w:pPr>
      <w:r w:rsidRPr="001F70A2">
        <w:rPr>
          <w:rFonts w:ascii="Arial" w:hAnsi="Arial" w:cs="Arial"/>
        </w:rPr>
        <w:t>Develop rating system</w:t>
      </w:r>
    </w:p>
    <w:p w:rsidR="00012FB1" w:rsidRPr="001F70A2" w:rsidRDefault="00012FB1" w:rsidP="00C94407">
      <w:pPr>
        <w:pStyle w:val="MediumList2-Accent41"/>
        <w:numPr>
          <w:ilvl w:val="0"/>
          <w:numId w:val="23"/>
        </w:numPr>
        <w:spacing w:before="120" w:after="120"/>
        <w:contextualSpacing w:val="0"/>
        <w:rPr>
          <w:rFonts w:ascii="Arial" w:hAnsi="Arial" w:cs="Arial"/>
        </w:rPr>
      </w:pPr>
      <w:r w:rsidRPr="001F70A2">
        <w:rPr>
          <w:rFonts w:ascii="Arial" w:hAnsi="Arial" w:cs="Arial"/>
        </w:rPr>
        <w:t>Use job analysis to rate jobs</w:t>
      </w:r>
      <w:r w:rsidR="00B5724B" w:rsidRPr="001F70A2">
        <w:rPr>
          <w:rFonts w:ascii="Arial" w:hAnsi="Arial" w:cs="Arial"/>
        </w:rPr>
        <w:t>: only evaluate the job, not the person doing it to determine the pay</w:t>
      </w:r>
    </w:p>
    <w:p w:rsidR="00012FB1" w:rsidRPr="001F70A2" w:rsidRDefault="00012FB1" w:rsidP="00C94407">
      <w:pPr>
        <w:pStyle w:val="MediumList2-Accent41"/>
        <w:numPr>
          <w:ilvl w:val="0"/>
          <w:numId w:val="23"/>
        </w:numPr>
        <w:spacing w:before="120" w:after="120"/>
        <w:contextualSpacing w:val="0"/>
        <w:rPr>
          <w:rFonts w:ascii="Arial" w:hAnsi="Arial" w:cs="Arial"/>
        </w:rPr>
      </w:pPr>
      <w:r w:rsidRPr="001F70A2">
        <w:rPr>
          <w:rFonts w:ascii="Arial" w:hAnsi="Arial" w:cs="Arial"/>
        </w:rPr>
        <w:t xml:space="preserve">Assign pay based on relative value – price the pay structure </w:t>
      </w:r>
    </w:p>
    <w:p w:rsidR="00D355A4" w:rsidRPr="001F70A2" w:rsidRDefault="00D355A4" w:rsidP="00C94407">
      <w:pPr>
        <w:pStyle w:val="MediumList2-Accent41"/>
        <w:numPr>
          <w:ilvl w:val="0"/>
          <w:numId w:val="5"/>
        </w:numPr>
        <w:spacing w:before="120" w:after="120"/>
        <w:contextualSpacing w:val="0"/>
        <w:rPr>
          <w:rFonts w:ascii="Arial" w:hAnsi="Arial" w:cs="Arial"/>
        </w:rPr>
      </w:pPr>
      <w:r w:rsidRPr="001F70A2">
        <w:rPr>
          <w:rFonts w:ascii="Arial" w:hAnsi="Arial" w:cs="Arial"/>
        </w:rPr>
        <w:t>Rating system – point method</w:t>
      </w:r>
    </w:p>
    <w:p w:rsidR="004F4797" w:rsidRPr="001F70A2" w:rsidRDefault="004F4797" w:rsidP="00C94407">
      <w:pPr>
        <w:pStyle w:val="NoSpacing"/>
        <w:numPr>
          <w:ilvl w:val="0"/>
          <w:numId w:val="29"/>
        </w:numPr>
        <w:spacing w:before="120" w:after="120"/>
        <w:ind w:left="1440"/>
        <w:rPr>
          <w:rFonts w:ascii="Arial" w:hAnsi="Arial" w:cs="Arial"/>
          <w:sz w:val="24"/>
          <w:szCs w:val="24"/>
        </w:rPr>
      </w:pPr>
      <w:r w:rsidRPr="001F70A2">
        <w:rPr>
          <w:rFonts w:ascii="Arial" w:hAnsi="Arial" w:cs="Arial"/>
          <w:sz w:val="24"/>
          <w:szCs w:val="24"/>
        </w:rPr>
        <w:t>May be more expensive and complicated, but most fair &amp; can be applied to any firm as factors are universal</w:t>
      </w:r>
    </w:p>
    <w:p w:rsidR="004F4797" w:rsidRPr="001F70A2" w:rsidRDefault="004F4797" w:rsidP="00C94407">
      <w:pPr>
        <w:pStyle w:val="NoSpacing"/>
        <w:numPr>
          <w:ilvl w:val="0"/>
          <w:numId w:val="29"/>
        </w:numPr>
        <w:spacing w:before="120" w:after="120"/>
        <w:ind w:left="1440"/>
        <w:rPr>
          <w:rFonts w:ascii="Arial" w:hAnsi="Arial" w:cs="Arial"/>
          <w:sz w:val="24"/>
          <w:szCs w:val="24"/>
        </w:rPr>
      </w:pPr>
      <w:r w:rsidRPr="001F70A2">
        <w:rPr>
          <w:rFonts w:ascii="Arial" w:hAnsi="Arial" w:cs="Arial"/>
          <w:b/>
          <w:sz w:val="24"/>
          <w:szCs w:val="24"/>
        </w:rPr>
        <w:t>Define universal factors:</w:t>
      </w:r>
      <w:r w:rsidRPr="001F70A2">
        <w:rPr>
          <w:rFonts w:ascii="Arial" w:hAnsi="Arial" w:cs="Arial"/>
          <w:sz w:val="24"/>
          <w:szCs w:val="24"/>
        </w:rPr>
        <w:t xml:space="preserve"> skill, effort, responsibility, job conditions</w:t>
      </w:r>
    </w:p>
    <w:p w:rsidR="004F4797" w:rsidRPr="001F70A2" w:rsidRDefault="004F4797" w:rsidP="00C94407">
      <w:pPr>
        <w:pStyle w:val="NoSpacing"/>
        <w:numPr>
          <w:ilvl w:val="0"/>
          <w:numId w:val="29"/>
        </w:numPr>
        <w:spacing w:before="120" w:after="120"/>
        <w:ind w:left="1440"/>
        <w:rPr>
          <w:rFonts w:ascii="Arial" w:hAnsi="Arial" w:cs="Arial"/>
          <w:sz w:val="24"/>
          <w:szCs w:val="24"/>
        </w:rPr>
      </w:pPr>
      <w:r w:rsidRPr="001F70A2">
        <w:rPr>
          <w:rFonts w:ascii="Arial" w:hAnsi="Arial" w:cs="Arial"/>
          <w:b/>
          <w:sz w:val="24"/>
          <w:szCs w:val="24"/>
        </w:rPr>
        <w:lastRenderedPageBreak/>
        <w:t>Define sub-factors:</w:t>
      </w:r>
      <w:r w:rsidRPr="001F70A2">
        <w:rPr>
          <w:rFonts w:ascii="Arial" w:hAnsi="Arial" w:cs="Arial"/>
          <w:sz w:val="24"/>
          <w:szCs w:val="24"/>
        </w:rPr>
        <w:t xml:space="preserve"> degrees, point values, pay grades → sub factors are specific to the company </w:t>
      </w:r>
    </w:p>
    <w:p w:rsidR="00AE553A" w:rsidRPr="001F70A2" w:rsidRDefault="00AE553A" w:rsidP="00C94407">
      <w:pPr>
        <w:pStyle w:val="NoSpacing"/>
        <w:numPr>
          <w:ilvl w:val="0"/>
          <w:numId w:val="29"/>
        </w:numPr>
        <w:spacing w:before="120" w:after="120"/>
        <w:ind w:left="1440"/>
        <w:rPr>
          <w:rFonts w:ascii="Arial" w:hAnsi="Arial" w:cs="Arial"/>
          <w:sz w:val="24"/>
          <w:szCs w:val="24"/>
        </w:rPr>
      </w:pPr>
      <w:r w:rsidRPr="001F70A2">
        <w:rPr>
          <w:rFonts w:ascii="Arial" w:hAnsi="Arial" w:cs="Arial"/>
          <w:sz w:val="24"/>
          <w:szCs w:val="24"/>
        </w:rPr>
        <w:t>Define the varying degrees of sub-factors</w:t>
      </w:r>
      <w:r w:rsidR="0095292D" w:rsidRPr="001F70A2">
        <w:rPr>
          <w:rFonts w:ascii="Arial" w:hAnsi="Arial" w:cs="Arial"/>
          <w:sz w:val="24"/>
          <w:szCs w:val="24"/>
        </w:rPr>
        <w:t xml:space="preserve"> (1</w:t>
      </w:r>
      <w:r w:rsidR="0095292D" w:rsidRPr="001F70A2">
        <w:rPr>
          <w:rFonts w:ascii="Arial" w:hAnsi="Arial" w:cs="Arial"/>
          <w:sz w:val="24"/>
          <w:szCs w:val="24"/>
          <w:vertAlign w:val="superscript"/>
        </w:rPr>
        <w:t>st</w:t>
      </w:r>
      <w:r w:rsidR="0095292D" w:rsidRPr="001F70A2">
        <w:rPr>
          <w:rFonts w:ascii="Arial" w:hAnsi="Arial" w:cs="Arial"/>
          <w:sz w:val="24"/>
          <w:szCs w:val="24"/>
        </w:rPr>
        <w:t xml:space="preserve"> degree, 2</w:t>
      </w:r>
      <w:r w:rsidR="0095292D" w:rsidRPr="001F70A2">
        <w:rPr>
          <w:rFonts w:ascii="Arial" w:hAnsi="Arial" w:cs="Arial"/>
          <w:sz w:val="24"/>
          <w:szCs w:val="24"/>
          <w:vertAlign w:val="superscript"/>
        </w:rPr>
        <w:t>nd</w:t>
      </w:r>
      <w:r w:rsidR="0095292D" w:rsidRPr="001F70A2">
        <w:rPr>
          <w:rFonts w:ascii="Arial" w:hAnsi="Arial" w:cs="Arial"/>
          <w:sz w:val="24"/>
          <w:szCs w:val="24"/>
        </w:rPr>
        <w:t xml:space="preserve"> degree)</w:t>
      </w:r>
      <w:r w:rsidRPr="001F70A2">
        <w:rPr>
          <w:rFonts w:ascii="Arial" w:hAnsi="Arial" w:cs="Arial"/>
          <w:sz w:val="24"/>
          <w:szCs w:val="24"/>
        </w:rPr>
        <w:t>: how much of each is necessary</w:t>
      </w:r>
    </w:p>
    <w:p w:rsidR="00AE553A" w:rsidRPr="001F70A2" w:rsidRDefault="00AE553A" w:rsidP="00C94407">
      <w:pPr>
        <w:pStyle w:val="NoSpacing"/>
        <w:numPr>
          <w:ilvl w:val="0"/>
          <w:numId w:val="29"/>
        </w:numPr>
        <w:spacing w:before="120" w:after="120"/>
        <w:ind w:left="1440"/>
        <w:rPr>
          <w:rFonts w:ascii="Arial" w:hAnsi="Arial" w:cs="Arial"/>
          <w:sz w:val="24"/>
          <w:szCs w:val="24"/>
        </w:rPr>
      </w:pPr>
      <w:r w:rsidRPr="001F70A2">
        <w:rPr>
          <w:rFonts w:ascii="Arial" w:hAnsi="Arial" w:cs="Arial"/>
          <w:sz w:val="24"/>
          <w:szCs w:val="24"/>
        </w:rPr>
        <w:t xml:space="preserve">Develop rating system that values jobs; assign point values to each degree &amp; sub-factor → value judgment, so involve employees to make it fair </w:t>
      </w:r>
    </w:p>
    <w:p w:rsidR="00B5724B" w:rsidRPr="001F70A2" w:rsidRDefault="00AE553A" w:rsidP="00C94407">
      <w:pPr>
        <w:pStyle w:val="NoSpacing"/>
        <w:numPr>
          <w:ilvl w:val="0"/>
          <w:numId w:val="29"/>
        </w:numPr>
        <w:spacing w:before="120" w:after="120"/>
        <w:ind w:left="1440"/>
        <w:rPr>
          <w:rFonts w:ascii="Arial" w:hAnsi="Arial" w:cs="Arial"/>
          <w:sz w:val="24"/>
          <w:szCs w:val="24"/>
        </w:rPr>
      </w:pPr>
      <w:r w:rsidRPr="001F70A2">
        <w:rPr>
          <w:rFonts w:ascii="Arial" w:hAnsi="Arial" w:cs="Arial"/>
          <w:sz w:val="24"/>
          <w:szCs w:val="24"/>
        </w:rPr>
        <w:t xml:space="preserve">Assign pay grades based on relative value: use the job analysis to apply your ranking system → circle the valuable degrees of each sub factor for different jobs and add them up, group them </w:t>
      </w:r>
    </w:p>
    <w:p w:rsidR="0095292D" w:rsidRPr="001F70A2" w:rsidRDefault="0095292D" w:rsidP="00C94407">
      <w:pPr>
        <w:pStyle w:val="NoSpacing"/>
        <w:numPr>
          <w:ilvl w:val="0"/>
          <w:numId w:val="29"/>
        </w:numPr>
        <w:spacing w:before="120" w:after="120"/>
        <w:ind w:left="1440"/>
        <w:rPr>
          <w:rFonts w:ascii="Arial" w:hAnsi="Arial" w:cs="Arial"/>
          <w:sz w:val="24"/>
          <w:szCs w:val="24"/>
        </w:rPr>
      </w:pPr>
      <w:r w:rsidRPr="001F70A2">
        <w:rPr>
          <w:rFonts w:ascii="Arial" w:hAnsi="Arial" w:cs="Arial"/>
          <w:sz w:val="24"/>
          <w:szCs w:val="24"/>
        </w:rPr>
        <w:t xml:space="preserve">Then determine for each job what you require in terms of sub-factors and degrees </w:t>
      </w:r>
    </w:p>
    <w:p w:rsidR="00AE553A" w:rsidRPr="001F70A2" w:rsidRDefault="00AE553A" w:rsidP="00C94407">
      <w:pPr>
        <w:pStyle w:val="NoSpacing"/>
        <w:spacing w:before="120" w:after="120"/>
        <w:rPr>
          <w:rFonts w:ascii="Arial" w:hAnsi="Arial" w:cs="Arial"/>
          <w:sz w:val="24"/>
          <w:szCs w:val="24"/>
        </w:rPr>
      </w:pPr>
      <w:r w:rsidRPr="001F70A2">
        <w:rPr>
          <w:rFonts w:ascii="Arial" w:hAnsi="Arial" w:cs="Arial"/>
          <w:b/>
          <w:noProof/>
          <w:sz w:val="24"/>
          <w:szCs w:val="24"/>
          <w:lang w:eastAsia="en-CA"/>
        </w:rPr>
        <w:drawing>
          <wp:inline distT="0" distB="0" distL="0" distR="0">
            <wp:extent cx="3190875" cy="228600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3190875" cy="2286000"/>
                    </a:xfrm>
                    <a:prstGeom prst="rect">
                      <a:avLst/>
                    </a:prstGeom>
                  </pic:spPr>
                </pic:pic>
              </a:graphicData>
            </a:graphic>
          </wp:inline>
        </w:drawing>
      </w:r>
    </w:p>
    <w:p w:rsidR="00D355A4" w:rsidRPr="001F70A2" w:rsidRDefault="00D355A4" w:rsidP="00C94407">
      <w:pPr>
        <w:pStyle w:val="MediumList2-Accent41"/>
        <w:numPr>
          <w:ilvl w:val="0"/>
          <w:numId w:val="5"/>
        </w:numPr>
        <w:spacing w:before="120" w:after="120"/>
        <w:contextualSpacing w:val="0"/>
        <w:rPr>
          <w:rFonts w:ascii="Arial" w:hAnsi="Arial" w:cs="Arial"/>
        </w:rPr>
      </w:pPr>
      <w:r w:rsidRPr="001F70A2">
        <w:rPr>
          <w:rFonts w:ascii="Arial" w:hAnsi="Arial" w:cs="Arial"/>
        </w:rPr>
        <w:t xml:space="preserve">Pricing the pay structure  </w:t>
      </w:r>
    </w:p>
    <w:p w:rsidR="00B2163E" w:rsidRPr="001F70A2" w:rsidRDefault="00B2163E" w:rsidP="00C94407">
      <w:pPr>
        <w:pStyle w:val="NoSpacing"/>
        <w:numPr>
          <w:ilvl w:val="0"/>
          <w:numId w:val="32"/>
        </w:numPr>
        <w:spacing w:before="120" w:after="120"/>
        <w:ind w:left="1440"/>
        <w:rPr>
          <w:rFonts w:ascii="Arial" w:hAnsi="Arial" w:cs="Arial"/>
          <w:sz w:val="24"/>
          <w:szCs w:val="24"/>
        </w:rPr>
      </w:pPr>
      <w:r w:rsidRPr="001F70A2">
        <w:rPr>
          <w:rFonts w:ascii="Arial" w:hAnsi="Arial" w:cs="Arial"/>
          <w:sz w:val="24"/>
          <w:szCs w:val="24"/>
        </w:rPr>
        <w:t>Typically upward sloping → lower points = lower pay</w:t>
      </w:r>
      <w:r w:rsidR="0095292D" w:rsidRPr="001F70A2">
        <w:rPr>
          <w:rFonts w:ascii="Arial" w:hAnsi="Arial" w:cs="Arial"/>
          <w:sz w:val="24"/>
          <w:szCs w:val="24"/>
        </w:rPr>
        <w:t xml:space="preserve"> and versus </w:t>
      </w:r>
    </w:p>
    <w:p w:rsidR="001F70A2" w:rsidRDefault="001F70A2" w:rsidP="00C94407">
      <w:pPr>
        <w:numPr>
          <w:ilvl w:val="0"/>
          <w:numId w:val="32"/>
        </w:numPr>
        <w:spacing w:before="120" w:after="120" w:line="240" w:lineRule="auto"/>
        <w:ind w:left="1440"/>
        <w:textAlignment w:val="center"/>
        <w:rPr>
          <w:rFonts w:ascii="Arial" w:eastAsia="Times New Roman" w:hAnsi="Arial" w:cs="Arial"/>
          <w:color w:val="000000"/>
          <w:sz w:val="24"/>
          <w:szCs w:val="24"/>
        </w:rPr>
      </w:pPr>
      <w:r w:rsidRPr="001F70A2">
        <w:rPr>
          <w:rFonts w:ascii="Arial" w:eastAsia="Times New Roman" w:hAnsi="Arial" w:cs="Arial"/>
          <w:color w:val="000000"/>
          <w:sz w:val="24"/>
          <w:szCs w:val="24"/>
        </w:rPr>
        <w:t>Outliers → if you are under the trend line, you are valued the same but you're being underpaid so the company needs to give them a raise; if you are above the trend line, you are being overpaid so the company needs to give you more responsibility so you can move into another rectangle thing (on the right) so the pay grade and pay rate match up OR you can freeze their pay and wait for it to adjust itself OR wait until they are gone and then hire someone else with a lower salary</w:t>
      </w:r>
    </w:p>
    <w:p w:rsidR="00A21168" w:rsidRPr="001F70A2" w:rsidRDefault="00A21168" w:rsidP="00C94407">
      <w:pPr>
        <w:numPr>
          <w:ilvl w:val="0"/>
          <w:numId w:val="32"/>
        </w:numPr>
        <w:spacing w:before="120" w:after="120" w:line="240" w:lineRule="auto"/>
        <w:ind w:left="1440"/>
        <w:textAlignment w:val="center"/>
        <w:rPr>
          <w:rFonts w:ascii="Arial" w:eastAsia="Times New Roman" w:hAnsi="Arial" w:cs="Arial"/>
          <w:color w:val="000000"/>
          <w:sz w:val="24"/>
          <w:szCs w:val="24"/>
        </w:rPr>
      </w:pPr>
      <w:r>
        <w:rPr>
          <w:rFonts w:ascii="Arial" w:eastAsia="Times New Roman" w:hAnsi="Arial" w:cs="Arial"/>
          <w:color w:val="000000"/>
          <w:sz w:val="24"/>
          <w:szCs w:val="24"/>
        </w:rPr>
        <w:t xml:space="preserve">Outliers show you the internal equity </w:t>
      </w:r>
    </w:p>
    <w:p w:rsidR="00B2163E" w:rsidRPr="001F70A2" w:rsidRDefault="00B2163E" w:rsidP="00C94407">
      <w:pPr>
        <w:pStyle w:val="NoSpacing"/>
        <w:spacing w:before="120" w:after="120"/>
        <w:rPr>
          <w:rFonts w:ascii="Arial" w:hAnsi="Arial" w:cs="Arial"/>
          <w:sz w:val="24"/>
          <w:szCs w:val="24"/>
        </w:rPr>
      </w:pPr>
      <w:r w:rsidRPr="001F70A2">
        <w:rPr>
          <w:rFonts w:ascii="Arial" w:hAnsi="Arial" w:cs="Arial"/>
          <w:noProof/>
          <w:sz w:val="24"/>
          <w:szCs w:val="24"/>
          <w:lang w:eastAsia="en-CA"/>
        </w:rPr>
        <w:lastRenderedPageBreak/>
        <w:drawing>
          <wp:inline distT="0" distB="0" distL="0" distR="0">
            <wp:extent cx="3190875" cy="2286000"/>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3190875" cy="2286000"/>
                    </a:xfrm>
                    <a:prstGeom prst="rect">
                      <a:avLst/>
                    </a:prstGeom>
                  </pic:spPr>
                </pic:pic>
              </a:graphicData>
            </a:graphic>
          </wp:inline>
        </w:drawing>
      </w:r>
    </w:p>
    <w:p w:rsidR="001D45B1" w:rsidRPr="001F70A2" w:rsidRDefault="001D45B1" w:rsidP="00C94407">
      <w:pPr>
        <w:pStyle w:val="MediumList2-Accent41"/>
        <w:spacing w:before="120" w:after="120"/>
        <w:ind w:left="0"/>
        <w:contextualSpacing w:val="0"/>
        <w:rPr>
          <w:rFonts w:ascii="Arial" w:hAnsi="Arial" w:cs="Arial"/>
          <w:color w:val="0000FF"/>
        </w:rPr>
      </w:pPr>
      <w:r w:rsidRPr="001F70A2">
        <w:rPr>
          <w:rFonts w:ascii="Arial" w:hAnsi="Arial" w:cs="Arial"/>
          <w:color w:val="0000FF"/>
        </w:rPr>
        <w:t xml:space="preserve">Pay Equity Legislation </w:t>
      </w:r>
    </w:p>
    <w:p w:rsidR="00B2163E" w:rsidRPr="001F70A2" w:rsidRDefault="00B2163E" w:rsidP="00C94407">
      <w:pPr>
        <w:pStyle w:val="NoSpacing"/>
        <w:numPr>
          <w:ilvl w:val="0"/>
          <w:numId w:val="26"/>
        </w:numPr>
        <w:spacing w:before="120" w:after="120"/>
        <w:ind w:left="720"/>
        <w:rPr>
          <w:rFonts w:ascii="Arial" w:hAnsi="Arial" w:cs="Arial"/>
          <w:sz w:val="24"/>
          <w:szCs w:val="24"/>
        </w:rPr>
      </w:pPr>
      <w:r w:rsidRPr="001F70A2">
        <w:rPr>
          <w:rFonts w:ascii="Arial" w:hAnsi="Arial" w:cs="Arial"/>
          <w:sz w:val="24"/>
          <w:szCs w:val="24"/>
        </w:rPr>
        <w:t xml:space="preserve">Talking about paying similarly or fairly for different jobs (vs. </w:t>
      </w:r>
      <w:r w:rsidRPr="001F70A2">
        <w:rPr>
          <w:rFonts w:ascii="Arial" w:hAnsi="Arial" w:cs="Arial"/>
          <w:b/>
          <w:sz w:val="24"/>
          <w:szCs w:val="24"/>
        </w:rPr>
        <w:t xml:space="preserve">equal pay for equal work; </w:t>
      </w:r>
      <w:r w:rsidRPr="001F70A2">
        <w:rPr>
          <w:rFonts w:ascii="Arial" w:hAnsi="Arial" w:cs="Arial"/>
          <w:sz w:val="24"/>
          <w:szCs w:val="24"/>
        </w:rPr>
        <w:t>i.e. male &amp; female must be paid the same for the same work)</w:t>
      </w:r>
    </w:p>
    <w:p w:rsidR="00B2163E" w:rsidRPr="001F70A2" w:rsidRDefault="00B2163E" w:rsidP="00C94407">
      <w:pPr>
        <w:pStyle w:val="NoSpacing"/>
        <w:numPr>
          <w:ilvl w:val="0"/>
          <w:numId w:val="26"/>
        </w:numPr>
        <w:spacing w:before="120" w:after="120"/>
        <w:ind w:left="720"/>
        <w:rPr>
          <w:rFonts w:ascii="Arial" w:hAnsi="Arial" w:cs="Arial"/>
          <w:sz w:val="24"/>
          <w:szCs w:val="24"/>
        </w:rPr>
      </w:pPr>
      <w:r w:rsidRPr="001F70A2">
        <w:rPr>
          <w:rFonts w:ascii="Arial" w:hAnsi="Arial" w:cs="Arial"/>
          <w:sz w:val="24"/>
          <w:szCs w:val="24"/>
        </w:rPr>
        <w:t xml:space="preserve">Prohibits paying different wages to employees who work for the same firm in jobs that are different but of comparable worth to the company </w:t>
      </w:r>
    </w:p>
    <w:p w:rsidR="00B2163E" w:rsidRPr="001F70A2" w:rsidRDefault="00B2163E" w:rsidP="00C94407">
      <w:pPr>
        <w:pStyle w:val="NoSpacing"/>
        <w:numPr>
          <w:ilvl w:val="0"/>
          <w:numId w:val="33"/>
        </w:numPr>
        <w:spacing w:before="120" w:after="120"/>
        <w:ind w:left="1440"/>
        <w:rPr>
          <w:rFonts w:ascii="Arial" w:hAnsi="Arial" w:cs="Arial"/>
          <w:sz w:val="24"/>
          <w:szCs w:val="24"/>
        </w:rPr>
      </w:pPr>
      <w:r w:rsidRPr="001F70A2">
        <w:rPr>
          <w:rFonts w:ascii="Arial" w:hAnsi="Arial" w:cs="Arial"/>
          <w:sz w:val="24"/>
          <w:szCs w:val="24"/>
        </w:rPr>
        <w:t>Jobs of equal value paid the same regardless of gender</w:t>
      </w:r>
    </w:p>
    <w:p w:rsidR="00B2163E" w:rsidRPr="001F70A2" w:rsidRDefault="00B2163E" w:rsidP="00C94407">
      <w:pPr>
        <w:pStyle w:val="NoSpacing"/>
        <w:numPr>
          <w:ilvl w:val="0"/>
          <w:numId w:val="33"/>
        </w:numPr>
        <w:spacing w:before="120" w:after="120"/>
        <w:ind w:left="1440"/>
        <w:rPr>
          <w:rFonts w:ascii="Arial" w:hAnsi="Arial" w:cs="Arial"/>
          <w:sz w:val="24"/>
          <w:szCs w:val="24"/>
        </w:rPr>
      </w:pPr>
      <w:r w:rsidRPr="001F70A2">
        <w:rPr>
          <w:rFonts w:ascii="Arial" w:hAnsi="Arial" w:cs="Arial"/>
          <w:sz w:val="24"/>
          <w:szCs w:val="24"/>
        </w:rPr>
        <w:t>Attempts to end systemic wage discrimination and eliminate the portion of the wage gap that cannot be explained by differences in education, experience, or seniority</w:t>
      </w:r>
    </w:p>
    <w:p w:rsidR="00B2163E" w:rsidRPr="001F70A2" w:rsidRDefault="00B2163E" w:rsidP="00C94407">
      <w:pPr>
        <w:pStyle w:val="NoSpacing"/>
        <w:numPr>
          <w:ilvl w:val="0"/>
          <w:numId w:val="26"/>
        </w:numPr>
        <w:spacing w:before="120" w:after="120"/>
        <w:ind w:left="720"/>
        <w:rPr>
          <w:rFonts w:ascii="Arial" w:hAnsi="Arial" w:cs="Arial"/>
          <w:sz w:val="24"/>
          <w:szCs w:val="24"/>
        </w:rPr>
      </w:pPr>
      <w:r w:rsidRPr="001F70A2">
        <w:rPr>
          <w:rFonts w:ascii="Arial" w:hAnsi="Arial" w:cs="Arial"/>
          <w:sz w:val="24"/>
          <w:szCs w:val="24"/>
        </w:rPr>
        <w:t>T</w:t>
      </w:r>
      <w:r w:rsidR="0098713B" w:rsidRPr="001F70A2">
        <w:rPr>
          <w:rFonts w:ascii="Arial" w:hAnsi="Arial" w:cs="Arial"/>
          <w:sz w:val="24"/>
          <w:szCs w:val="24"/>
        </w:rPr>
        <w:t xml:space="preserve">he Federal Government (private and public </w:t>
      </w:r>
      <w:r w:rsidRPr="001F70A2">
        <w:rPr>
          <w:rFonts w:ascii="Arial" w:hAnsi="Arial" w:cs="Arial"/>
          <w:sz w:val="24"/>
          <w:szCs w:val="24"/>
        </w:rPr>
        <w:t xml:space="preserve">sectors) </w:t>
      </w:r>
      <w:r w:rsidR="0098713B" w:rsidRPr="001F70A2">
        <w:rPr>
          <w:rFonts w:ascii="Arial" w:hAnsi="Arial" w:cs="Arial"/>
          <w:sz w:val="24"/>
          <w:szCs w:val="24"/>
        </w:rPr>
        <w:t xml:space="preserve">is required to develop </w:t>
      </w:r>
      <w:r w:rsidRPr="001F70A2">
        <w:rPr>
          <w:rFonts w:ascii="Arial" w:hAnsi="Arial" w:cs="Arial"/>
          <w:sz w:val="24"/>
          <w:szCs w:val="24"/>
        </w:rPr>
        <w:t xml:space="preserve">and implement plans, but are complaint based </w:t>
      </w:r>
      <w:r w:rsidR="0098713B" w:rsidRPr="001F70A2">
        <w:rPr>
          <w:rFonts w:ascii="Arial" w:hAnsi="Arial" w:cs="Arial"/>
          <w:sz w:val="24"/>
          <w:szCs w:val="24"/>
        </w:rPr>
        <w:t>→</w:t>
      </w:r>
      <w:r w:rsidRPr="001F70A2">
        <w:rPr>
          <w:rFonts w:ascii="Arial" w:hAnsi="Arial" w:cs="Arial"/>
          <w:sz w:val="24"/>
          <w:szCs w:val="24"/>
        </w:rPr>
        <w:t xml:space="preserve"> the federal law has been there for over 30 years, but the wage gap still exists </w:t>
      </w:r>
    </w:p>
    <w:p w:rsidR="00B2163E" w:rsidRPr="003936C1" w:rsidRDefault="00B2163E" w:rsidP="00C94407">
      <w:pPr>
        <w:pStyle w:val="MediumList2-Accent41"/>
        <w:spacing w:before="120" w:after="120"/>
        <w:ind w:left="0"/>
        <w:contextualSpacing w:val="0"/>
        <w:rPr>
          <w:rFonts w:ascii="Arial" w:hAnsi="Arial" w:cs="Arial"/>
          <w:color w:val="0000FF"/>
        </w:rPr>
      </w:pPr>
    </w:p>
    <w:p w:rsidR="009F5698" w:rsidRDefault="009F5698" w:rsidP="00967335">
      <w:pPr>
        <w:ind w:left="0" w:firstLine="0"/>
      </w:pPr>
    </w:p>
    <w:sectPr w:rsidR="009F5698" w:rsidSect="009F569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27B33"/>
    <w:multiLevelType w:val="hybridMultilevel"/>
    <w:tmpl w:val="3CB20A0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6785B16"/>
    <w:multiLevelType w:val="hybridMultilevel"/>
    <w:tmpl w:val="2E083E8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78B12B7"/>
    <w:multiLevelType w:val="hybridMultilevel"/>
    <w:tmpl w:val="7986745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09495CDF"/>
    <w:multiLevelType w:val="hybridMultilevel"/>
    <w:tmpl w:val="828259BC"/>
    <w:lvl w:ilvl="0" w:tplc="35A4664C">
      <w:start w:val="1"/>
      <w:numFmt w:val="bullet"/>
      <w:lvlText w:val=""/>
      <w:lvlJc w:val="left"/>
      <w:pPr>
        <w:ind w:left="360" w:hanging="360"/>
      </w:pPr>
      <w:rPr>
        <w:rFonts w:ascii="Symbol" w:hAnsi="Symbol" w:hint="default"/>
      </w:rPr>
    </w:lvl>
    <w:lvl w:ilvl="1" w:tplc="04090003">
      <w:start w:val="1"/>
      <w:numFmt w:val="bullet"/>
      <w:lvlText w:val="o"/>
      <w:lvlJc w:val="left"/>
      <w:pPr>
        <w:ind w:left="2073" w:hanging="360"/>
      </w:pPr>
      <w:rPr>
        <w:rFonts w:ascii="Courier New" w:hAnsi="Courier New" w:hint="default"/>
      </w:rPr>
    </w:lvl>
    <w:lvl w:ilvl="2" w:tplc="04090005">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4">
    <w:nsid w:val="097163A2"/>
    <w:multiLevelType w:val="hybridMultilevel"/>
    <w:tmpl w:val="37449D9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EEA4A7F"/>
    <w:multiLevelType w:val="hybridMultilevel"/>
    <w:tmpl w:val="C784B0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3B36E61"/>
    <w:multiLevelType w:val="hybridMultilevel"/>
    <w:tmpl w:val="AA7A754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B082966"/>
    <w:multiLevelType w:val="hybridMultilevel"/>
    <w:tmpl w:val="BBF662A2"/>
    <w:lvl w:ilvl="0" w:tplc="1009000F">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8">
    <w:nsid w:val="1DD2401D"/>
    <w:multiLevelType w:val="hybridMultilevel"/>
    <w:tmpl w:val="94DC256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9427167"/>
    <w:multiLevelType w:val="hybridMultilevel"/>
    <w:tmpl w:val="A0B26BEC"/>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32040E08"/>
    <w:multiLevelType w:val="hybridMultilevel"/>
    <w:tmpl w:val="D38A0B1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2A21B42"/>
    <w:multiLevelType w:val="hybridMultilevel"/>
    <w:tmpl w:val="ECDC560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4003365"/>
    <w:multiLevelType w:val="hybridMultilevel"/>
    <w:tmpl w:val="D556CC5E"/>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37C828A6"/>
    <w:multiLevelType w:val="hybridMultilevel"/>
    <w:tmpl w:val="65DE962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BF73FAA"/>
    <w:multiLevelType w:val="multilevel"/>
    <w:tmpl w:val="39D63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0664CA1"/>
    <w:multiLevelType w:val="hybridMultilevel"/>
    <w:tmpl w:val="050289D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54C344F"/>
    <w:multiLevelType w:val="hybridMultilevel"/>
    <w:tmpl w:val="012689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488E3DBE"/>
    <w:multiLevelType w:val="hybridMultilevel"/>
    <w:tmpl w:val="B4D4A99C"/>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B5F3731"/>
    <w:multiLevelType w:val="hybridMultilevel"/>
    <w:tmpl w:val="01B84426"/>
    <w:lvl w:ilvl="0" w:tplc="1009000D">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19">
    <w:nsid w:val="524E3DC1"/>
    <w:multiLevelType w:val="hybridMultilevel"/>
    <w:tmpl w:val="D030808A"/>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0">
    <w:nsid w:val="53454D89"/>
    <w:multiLevelType w:val="hybridMultilevel"/>
    <w:tmpl w:val="79E6C85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573E2B2B"/>
    <w:multiLevelType w:val="hybridMultilevel"/>
    <w:tmpl w:val="AF8E7A3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
    <w:nsid w:val="59C94E90"/>
    <w:multiLevelType w:val="hybridMultilevel"/>
    <w:tmpl w:val="6C8E0CDE"/>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3">
    <w:nsid w:val="5B24335C"/>
    <w:multiLevelType w:val="hybridMultilevel"/>
    <w:tmpl w:val="5CF80FBC"/>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4">
    <w:nsid w:val="5B6C0F51"/>
    <w:multiLevelType w:val="hybridMultilevel"/>
    <w:tmpl w:val="772C5BA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5CD22153"/>
    <w:multiLevelType w:val="hybridMultilevel"/>
    <w:tmpl w:val="3CE4853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6">
    <w:nsid w:val="62CF67B7"/>
    <w:multiLevelType w:val="hybridMultilevel"/>
    <w:tmpl w:val="5C1610AE"/>
    <w:lvl w:ilvl="0" w:tplc="10090003">
      <w:start w:val="1"/>
      <w:numFmt w:val="bullet"/>
      <w:lvlText w:val="o"/>
      <w:lvlJc w:val="left"/>
      <w:pPr>
        <w:ind w:left="786" w:hanging="360"/>
      </w:pPr>
      <w:rPr>
        <w:rFonts w:ascii="Courier New" w:hAnsi="Courier New" w:cs="Courier New" w:hint="default"/>
        <w:b w:val="0"/>
      </w:rPr>
    </w:lvl>
    <w:lvl w:ilvl="1" w:tplc="10090003" w:tentative="1">
      <w:start w:val="1"/>
      <w:numFmt w:val="bullet"/>
      <w:lvlText w:val="o"/>
      <w:lvlJc w:val="left"/>
      <w:pPr>
        <w:ind w:left="1506" w:hanging="360"/>
      </w:pPr>
      <w:rPr>
        <w:rFonts w:ascii="Courier New" w:hAnsi="Courier New" w:cs="Courier New" w:hint="default"/>
      </w:rPr>
    </w:lvl>
    <w:lvl w:ilvl="2" w:tplc="10090005" w:tentative="1">
      <w:start w:val="1"/>
      <w:numFmt w:val="bullet"/>
      <w:lvlText w:val=""/>
      <w:lvlJc w:val="left"/>
      <w:pPr>
        <w:ind w:left="2226" w:hanging="360"/>
      </w:pPr>
      <w:rPr>
        <w:rFonts w:ascii="Wingdings" w:hAnsi="Wingdings" w:hint="default"/>
      </w:rPr>
    </w:lvl>
    <w:lvl w:ilvl="3" w:tplc="10090001" w:tentative="1">
      <w:start w:val="1"/>
      <w:numFmt w:val="bullet"/>
      <w:lvlText w:val=""/>
      <w:lvlJc w:val="left"/>
      <w:pPr>
        <w:ind w:left="2946" w:hanging="360"/>
      </w:pPr>
      <w:rPr>
        <w:rFonts w:ascii="Symbol" w:hAnsi="Symbol" w:hint="default"/>
      </w:rPr>
    </w:lvl>
    <w:lvl w:ilvl="4" w:tplc="10090003" w:tentative="1">
      <w:start w:val="1"/>
      <w:numFmt w:val="bullet"/>
      <w:lvlText w:val="o"/>
      <w:lvlJc w:val="left"/>
      <w:pPr>
        <w:ind w:left="3666" w:hanging="360"/>
      </w:pPr>
      <w:rPr>
        <w:rFonts w:ascii="Courier New" w:hAnsi="Courier New" w:cs="Courier New" w:hint="default"/>
      </w:rPr>
    </w:lvl>
    <w:lvl w:ilvl="5" w:tplc="10090005" w:tentative="1">
      <w:start w:val="1"/>
      <w:numFmt w:val="bullet"/>
      <w:lvlText w:val=""/>
      <w:lvlJc w:val="left"/>
      <w:pPr>
        <w:ind w:left="4386" w:hanging="360"/>
      </w:pPr>
      <w:rPr>
        <w:rFonts w:ascii="Wingdings" w:hAnsi="Wingdings" w:hint="default"/>
      </w:rPr>
    </w:lvl>
    <w:lvl w:ilvl="6" w:tplc="10090001" w:tentative="1">
      <w:start w:val="1"/>
      <w:numFmt w:val="bullet"/>
      <w:lvlText w:val=""/>
      <w:lvlJc w:val="left"/>
      <w:pPr>
        <w:ind w:left="5106" w:hanging="360"/>
      </w:pPr>
      <w:rPr>
        <w:rFonts w:ascii="Symbol" w:hAnsi="Symbol" w:hint="default"/>
      </w:rPr>
    </w:lvl>
    <w:lvl w:ilvl="7" w:tplc="10090003" w:tentative="1">
      <w:start w:val="1"/>
      <w:numFmt w:val="bullet"/>
      <w:lvlText w:val="o"/>
      <w:lvlJc w:val="left"/>
      <w:pPr>
        <w:ind w:left="5826" w:hanging="360"/>
      </w:pPr>
      <w:rPr>
        <w:rFonts w:ascii="Courier New" w:hAnsi="Courier New" w:cs="Courier New" w:hint="default"/>
      </w:rPr>
    </w:lvl>
    <w:lvl w:ilvl="8" w:tplc="10090005" w:tentative="1">
      <w:start w:val="1"/>
      <w:numFmt w:val="bullet"/>
      <w:lvlText w:val=""/>
      <w:lvlJc w:val="left"/>
      <w:pPr>
        <w:ind w:left="6546" w:hanging="360"/>
      </w:pPr>
      <w:rPr>
        <w:rFonts w:ascii="Wingdings" w:hAnsi="Wingdings" w:hint="default"/>
      </w:rPr>
    </w:lvl>
  </w:abstractNum>
  <w:abstractNum w:abstractNumId="27">
    <w:nsid w:val="68973DFB"/>
    <w:multiLevelType w:val="hybridMultilevel"/>
    <w:tmpl w:val="7910D1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70315D63"/>
    <w:multiLevelType w:val="hybridMultilevel"/>
    <w:tmpl w:val="F4924F54"/>
    <w:lvl w:ilvl="0" w:tplc="10090003">
      <w:start w:val="1"/>
      <w:numFmt w:val="bullet"/>
      <w:lvlText w:val="o"/>
      <w:lvlJc w:val="left"/>
      <w:pPr>
        <w:ind w:left="786" w:hanging="360"/>
      </w:pPr>
      <w:rPr>
        <w:rFonts w:ascii="Courier New" w:hAnsi="Courier New" w:cs="Courier New" w:hint="default"/>
        <w:b w:val="0"/>
      </w:rPr>
    </w:lvl>
    <w:lvl w:ilvl="1" w:tplc="10090003" w:tentative="1">
      <w:start w:val="1"/>
      <w:numFmt w:val="bullet"/>
      <w:lvlText w:val="o"/>
      <w:lvlJc w:val="left"/>
      <w:pPr>
        <w:ind w:left="1931" w:hanging="360"/>
      </w:pPr>
      <w:rPr>
        <w:rFonts w:ascii="Courier New" w:hAnsi="Courier New" w:cs="Courier New" w:hint="default"/>
      </w:rPr>
    </w:lvl>
    <w:lvl w:ilvl="2" w:tplc="10090005" w:tentative="1">
      <w:start w:val="1"/>
      <w:numFmt w:val="bullet"/>
      <w:lvlText w:val=""/>
      <w:lvlJc w:val="left"/>
      <w:pPr>
        <w:ind w:left="2651" w:hanging="360"/>
      </w:pPr>
      <w:rPr>
        <w:rFonts w:ascii="Wingdings" w:hAnsi="Wingdings" w:hint="default"/>
      </w:rPr>
    </w:lvl>
    <w:lvl w:ilvl="3" w:tplc="10090001" w:tentative="1">
      <w:start w:val="1"/>
      <w:numFmt w:val="bullet"/>
      <w:lvlText w:val=""/>
      <w:lvlJc w:val="left"/>
      <w:pPr>
        <w:ind w:left="3371" w:hanging="360"/>
      </w:pPr>
      <w:rPr>
        <w:rFonts w:ascii="Symbol" w:hAnsi="Symbol" w:hint="default"/>
      </w:rPr>
    </w:lvl>
    <w:lvl w:ilvl="4" w:tplc="10090003" w:tentative="1">
      <w:start w:val="1"/>
      <w:numFmt w:val="bullet"/>
      <w:lvlText w:val="o"/>
      <w:lvlJc w:val="left"/>
      <w:pPr>
        <w:ind w:left="4091" w:hanging="360"/>
      </w:pPr>
      <w:rPr>
        <w:rFonts w:ascii="Courier New" w:hAnsi="Courier New" w:cs="Courier New" w:hint="default"/>
      </w:rPr>
    </w:lvl>
    <w:lvl w:ilvl="5" w:tplc="10090005" w:tentative="1">
      <w:start w:val="1"/>
      <w:numFmt w:val="bullet"/>
      <w:lvlText w:val=""/>
      <w:lvlJc w:val="left"/>
      <w:pPr>
        <w:ind w:left="4811" w:hanging="360"/>
      </w:pPr>
      <w:rPr>
        <w:rFonts w:ascii="Wingdings" w:hAnsi="Wingdings" w:hint="default"/>
      </w:rPr>
    </w:lvl>
    <w:lvl w:ilvl="6" w:tplc="10090001" w:tentative="1">
      <w:start w:val="1"/>
      <w:numFmt w:val="bullet"/>
      <w:lvlText w:val=""/>
      <w:lvlJc w:val="left"/>
      <w:pPr>
        <w:ind w:left="5531" w:hanging="360"/>
      </w:pPr>
      <w:rPr>
        <w:rFonts w:ascii="Symbol" w:hAnsi="Symbol" w:hint="default"/>
      </w:rPr>
    </w:lvl>
    <w:lvl w:ilvl="7" w:tplc="10090003" w:tentative="1">
      <w:start w:val="1"/>
      <w:numFmt w:val="bullet"/>
      <w:lvlText w:val="o"/>
      <w:lvlJc w:val="left"/>
      <w:pPr>
        <w:ind w:left="6251" w:hanging="360"/>
      </w:pPr>
      <w:rPr>
        <w:rFonts w:ascii="Courier New" w:hAnsi="Courier New" w:cs="Courier New" w:hint="default"/>
      </w:rPr>
    </w:lvl>
    <w:lvl w:ilvl="8" w:tplc="10090005" w:tentative="1">
      <w:start w:val="1"/>
      <w:numFmt w:val="bullet"/>
      <w:lvlText w:val=""/>
      <w:lvlJc w:val="left"/>
      <w:pPr>
        <w:ind w:left="6971" w:hanging="360"/>
      </w:pPr>
      <w:rPr>
        <w:rFonts w:ascii="Wingdings" w:hAnsi="Wingdings" w:hint="default"/>
      </w:rPr>
    </w:lvl>
  </w:abstractNum>
  <w:abstractNum w:abstractNumId="29">
    <w:nsid w:val="73C22907"/>
    <w:multiLevelType w:val="hybridMultilevel"/>
    <w:tmpl w:val="57F27474"/>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745231C0"/>
    <w:multiLevelType w:val="hybridMultilevel"/>
    <w:tmpl w:val="EC98458E"/>
    <w:lvl w:ilvl="0" w:tplc="C6B80C36">
      <w:start w:val="1"/>
      <w:numFmt w:val="decimal"/>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1">
    <w:nsid w:val="74605708"/>
    <w:multiLevelType w:val="hybridMultilevel"/>
    <w:tmpl w:val="357C265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764045AA"/>
    <w:multiLevelType w:val="hybridMultilevel"/>
    <w:tmpl w:val="92DA29BC"/>
    <w:lvl w:ilvl="0" w:tplc="1009000D">
      <w:start w:val="1"/>
      <w:numFmt w:val="bullet"/>
      <w:lvlText w:val=""/>
      <w:lvlJc w:val="left"/>
      <w:pPr>
        <w:ind w:left="2925" w:hanging="360"/>
      </w:pPr>
      <w:rPr>
        <w:rFonts w:ascii="Wingdings" w:hAnsi="Wingdings" w:hint="default"/>
      </w:rPr>
    </w:lvl>
    <w:lvl w:ilvl="1" w:tplc="10090003" w:tentative="1">
      <w:start w:val="1"/>
      <w:numFmt w:val="bullet"/>
      <w:lvlText w:val="o"/>
      <w:lvlJc w:val="left"/>
      <w:pPr>
        <w:ind w:left="3645" w:hanging="360"/>
      </w:pPr>
      <w:rPr>
        <w:rFonts w:ascii="Courier New" w:hAnsi="Courier New" w:cs="Courier New" w:hint="default"/>
      </w:rPr>
    </w:lvl>
    <w:lvl w:ilvl="2" w:tplc="10090005" w:tentative="1">
      <w:start w:val="1"/>
      <w:numFmt w:val="bullet"/>
      <w:lvlText w:val=""/>
      <w:lvlJc w:val="left"/>
      <w:pPr>
        <w:ind w:left="4365" w:hanging="360"/>
      </w:pPr>
      <w:rPr>
        <w:rFonts w:ascii="Wingdings" w:hAnsi="Wingdings" w:hint="default"/>
      </w:rPr>
    </w:lvl>
    <w:lvl w:ilvl="3" w:tplc="10090001" w:tentative="1">
      <w:start w:val="1"/>
      <w:numFmt w:val="bullet"/>
      <w:lvlText w:val=""/>
      <w:lvlJc w:val="left"/>
      <w:pPr>
        <w:ind w:left="5085" w:hanging="360"/>
      </w:pPr>
      <w:rPr>
        <w:rFonts w:ascii="Symbol" w:hAnsi="Symbol" w:hint="default"/>
      </w:rPr>
    </w:lvl>
    <w:lvl w:ilvl="4" w:tplc="10090003" w:tentative="1">
      <w:start w:val="1"/>
      <w:numFmt w:val="bullet"/>
      <w:lvlText w:val="o"/>
      <w:lvlJc w:val="left"/>
      <w:pPr>
        <w:ind w:left="5805" w:hanging="360"/>
      </w:pPr>
      <w:rPr>
        <w:rFonts w:ascii="Courier New" w:hAnsi="Courier New" w:cs="Courier New" w:hint="default"/>
      </w:rPr>
    </w:lvl>
    <w:lvl w:ilvl="5" w:tplc="10090005" w:tentative="1">
      <w:start w:val="1"/>
      <w:numFmt w:val="bullet"/>
      <w:lvlText w:val=""/>
      <w:lvlJc w:val="left"/>
      <w:pPr>
        <w:ind w:left="6525" w:hanging="360"/>
      </w:pPr>
      <w:rPr>
        <w:rFonts w:ascii="Wingdings" w:hAnsi="Wingdings" w:hint="default"/>
      </w:rPr>
    </w:lvl>
    <w:lvl w:ilvl="6" w:tplc="10090001" w:tentative="1">
      <w:start w:val="1"/>
      <w:numFmt w:val="bullet"/>
      <w:lvlText w:val=""/>
      <w:lvlJc w:val="left"/>
      <w:pPr>
        <w:ind w:left="7245" w:hanging="360"/>
      </w:pPr>
      <w:rPr>
        <w:rFonts w:ascii="Symbol" w:hAnsi="Symbol" w:hint="default"/>
      </w:rPr>
    </w:lvl>
    <w:lvl w:ilvl="7" w:tplc="10090003" w:tentative="1">
      <w:start w:val="1"/>
      <w:numFmt w:val="bullet"/>
      <w:lvlText w:val="o"/>
      <w:lvlJc w:val="left"/>
      <w:pPr>
        <w:ind w:left="7965" w:hanging="360"/>
      </w:pPr>
      <w:rPr>
        <w:rFonts w:ascii="Courier New" w:hAnsi="Courier New" w:cs="Courier New" w:hint="default"/>
      </w:rPr>
    </w:lvl>
    <w:lvl w:ilvl="8" w:tplc="10090005" w:tentative="1">
      <w:start w:val="1"/>
      <w:numFmt w:val="bullet"/>
      <w:lvlText w:val=""/>
      <w:lvlJc w:val="left"/>
      <w:pPr>
        <w:ind w:left="8685" w:hanging="360"/>
      </w:pPr>
      <w:rPr>
        <w:rFonts w:ascii="Wingdings" w:hAnsi="Wingdings" w:hint="default"/>
      </w:rPr>
    </w:lvl>
  </w:abstractNum>
  <w:abstractNum w:abstractNumId="33">
    <w:nsid w:val="792F5E17"/>
    <w:multiLevelType w:val="hybridMultilevel"/>
    <w:tmpl w:val="A4781B2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3"/>
  </w:num>
  <w:num w:numId="2">
    <w:abstractNumId w:val="27"/>
  </w:num>
  <w:num w:numId="3">
    <w:abstractNumId w:val="16"/>
  </w:num>
  <w:num w:numId="4">
    <w:abstractNumId w:val="24"/>
  </w:num>
  <w:num w:numId="5">
    <w:abstractNumId w:val="5"/>
  </w:num>
  <w:num w:numId="6">
    <w:abstractNumId w:val="2"/>
  </w:num>
  <w:num w:numId="7">
    <w:abstractNumId w:val="21"/>
  </w:num>
  <w:num w:numId="8">
    <w:abstractNumId w:val="33"/>
  </w:num>
  <w:num w:numId="9">
    <w:abstractNumId w:val="7"/>
  </w:num>
  <w:num w:numId="10">
    <w:abstractNumId w:val="9"/>
  </w:num>
  <w:num w:numId="11">
    <w:abstractNumId w:val="26"/>
  </w:num>
  <w:num w:numId="12">
    <w:abstractNumId w:val="1"/>
  </w:num>
  <w:num w:numId="13">
    <w:abstractNumId w:val="31"/>
  </w:num>
  <w:num w:numId="14">
    <w:abstractNumId w:val="13"/>
  </w:num>
  <w:num w:numId="15">
    <w:abstractNumId w:val="29"/>
  </w:num>
  <w:num w:numId="16">
    <w:abstractNumId w:val="20"/>
  </w:num>
  <w:num w:numId="17">
    <w:abstractNumId w:val="17"/>
  </w:num>
  <w:num w:numId="18">
    <w:abstractNumId w:val="11"/>
  </w:num>
  <w:num w:numId="19">
    <w:abstractNumId w:val="6"/>
  </w:num>
  <w:num w:numId="20">
    <w:abstractNumId w:val="23"/>
  </w:num>
  <w:num w:numId="21">
    <w:abstractNumId w:val="32"/>
  </w:num>
  <w:num w:numId="22">
    <w:abstractNumId w:val="18"/>
  </w:num>
  <w:num w:numId="23">
    <w:abstractNumId w:val="19"/>
  </w:num>
  <w:num w:numId="24">
    <w:abstractNumId w:val="12"/>
  </w:num>
  <w:num w:numId="25">
    <w:abstractNumId w:val="22"/>
  </w:num>
  <w:num w:numId="26">
    <w:abstractNumId w:val="25"/>
  </w:num>
  <w:num w:numId="27">
    <w:abstractNumId w:val="4"/>
  </w:num>
  <w:num w:numId="28">
    <w:abstractNumId w:val="0"/>
  </w:num>
  <w:num w:numId="29">
    <w:abstractNumId w:val="15"/>
  </w:num>
  <w:num w:numId="30">
    <w:abstractNumId w:val="30"/>
  </w:num>
  <w:num w:numId="31">
    <w:abstractNumId w:val="28"/>
  </w:num>
  <w:num w:numId="32">
    <w:abstractNumId w:val="8"/>
  </w:num>
  <w:num w:numId="33">
    <w:abstractNumId w:val="10"/>
  </w:num>
  <w:num w:numId="34">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967335"/>
    <w:rsid w:val="00012FB1"/>
    <w:rsid w:val="001237B0"/>
    <w:rsid w:val="001D45B1"/>
    <w:rsid w:val="001F70A2"/>
    <w:rsid w:val="002A2ED9"/>
    <w:rsid w:val="002C265F"/>
    <w:rsid w:val="003867F0"/>
    <w:rsid w:val="003936C1"/>
    <w:rsid w:val="00484E80"/>
    <w:rsid w:val="004910A5"/>
    <w:rsid w:val="004B79DB"/>
    <w:rsid w:val="004F4797"/>
    <w:rsid w:val="006A2F49"/>
    <w:rsid w:val="00800F6D"/>
    <w:rsid w:val="00852810"/>
    <w:rsid w:val="008E7171"/>
    <w:rsid w:val="0095292D"/>
    <w:rsid w:val="00967335"/>
    <w:rsid w:val="0098713B"/>
    <w:rsid w:val="009F5698"/>
    <w:rsid w:val="00A21168"/>
    <w:rsid w:val="00AE553A"/>
    <w:rsid w:val="00B2163E"/>
    <w:rsid w:val="00B30BF5"/>
    <w:rsid w:val="00B5724B"/>
    <w:rsid w:val="00B76B6D"/>
    <w:rsid w:val="00C94407"/>
    <w:rsid w:val="00D33088"/>
    <w:rsid w:val="00D355A4"/>
    <w:rsid w:val="00DB21F1"/>
    <w:rsid w:val="00DD370A"/>
    <w:rsid w:val="00E91FE1"/>
    <w:rsid w:val="00ED1013"/>
    <w:rsid w:val="00FE150C"/>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160" w:line="259" w:lineRule="auto"/>
        <w:ind w:left="720" w:hanging="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733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diumList2-Accent41">
    <w:name w:val="Medium List 2 - Accent 41"/>
    <w:basedOn w:val="Normal"/>
    <w:uiPriority w:val="34"/>
    <w:qFormat/>
    <w:rsid w:val="00967335"/>
    <w:pPr>
      <w:spacing w:after="0" w:line="240" w:lineRule="auto"/>
      <w:ind w:firstLine="0"/>
      <w:contextualSpacing/>
    </w:pPr>
    <w:rPr>
      <w:rFonts w:ascii="Cambria" w:eastAsia="Cambria" w:hAnsi="Cambria" w:cs="Times New Roman"/>
      <w:sz w:val="24"/>
      <w:szCs w:val="24"/>
      <w:lang w:val="en-US"/>
    </w:rPr>
  </w:style>
  <w:style w:type="paragraph" w:styleId="NoSpacing">
    <w:name w:val="No Spacing"/>
    <w:link w:val="NoSpacingChar"/>
    <w:uiPriority w:val="1"/>
    <w:qFormat/>
    <w:rsid w:val="00800F6D"/>
    <w:pPr>
      <w:spacing w:after="0" w:line="240" w:lineRule="auto"/>
      <w:ind w:left="0" w:firstLine="0"/>
    </w:pPr>
    <w:rPr>
      <w:rFonts w:eastAsiaTheme="minorEastAsia"/>
      <w:lang w:eastAsia="ko-KR"/>
    </w:rPr>
  </w:style>
  <w:style w:type="character" w:customStyle="1" w:styleId="NoSpacingChar">
    <w:name w:val="No Spacing Char"/>
    <w:basedOn w:val="DefaultParagraphFont"/>
    <w:link w:val="NoSpacing"/>
    <w:uiPriority w:val="1"/>
    <w:rsid w:val="00800F6D"/>
    <w:rPr>
      <w:rFonts w:eastAsiaTheme="minorEastAsia"/>
      <w:lang w:eastAsia="ko-KR"/>
    </w:rPr>
  </w:style>
  <w:style w:type="paragraph" w:styleId="BalloonText">
    <w:name w:val="Balloon Text"/>
    <w:basedOn w:val="Normal"/>
    <w:link w:val="BalloonTextChar"/>
    <w:uiPriority w:val="99"/>
    <w:semiHidden/>
    <w:unhideWhenUsed/>
    <w:rsid w:val="00AE55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553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5</Pages>
  <Words>1050</Words>
  <Characters>5991</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7027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Rubiga Indran</dc:creator>
  <cp:lastModifiedBy>Rubiga Indran</cp:lastModifiedBy>
  <cp:revision>10</cp:revision>
  <dcterms:created xsi:type="dcterms:W3CDTF">2014-04-07T20:57:00Z</dcterms:created>
  <dcterms:modified xsi:type="dcterms:W3CDTF">2014-04-08T15:09:00Z</dcterms:modified>
</cp:coreProperties>
</file>