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2507" w:rsidRDefault="00882507">
      <w:pPr>
        <w:rPr>
          <w:rFonts w:ascii="Times New Roman" w:hAnsi="Times New Roman" w:cs="Times New Roman"/>
          <w:b/>
          <w:i/>
          <w:sz w:val="24"/>
          <w:szCs w:val="24"/>
          <w:u w:val="single"/>
        </w:rPr>
      </w:pPr>
      <w:r>
        <w:rPr>
          <w:rFonts w:ascii="Times New Roman" w:hAnsi="Times New Roman" w:cs="Times New Roman"/>
          <w:b/>
          <w:i/>
          <w:sz w:val="24"/>
          <w:szCs w:val="24"/>
          <w:u w:val="single"/>
        </w:rPr>
        <w:t>Prologue</w:t>
      </w:r>
    </w:p>
    <w:p w:rsidR="00990858" w:rsidRDefault="00882507">
      <w:pPr>
        <w:rPr>
          <w:rFonts w:ascii="Times New Roman" w:hAnsi="Times New Roman" w:cs="Times New Roman"/>
          <w:sz w:val="24"/>
          <w:szCs w:val="24"/>
        </w:rPr>
      </w:pPr>
      <w:r>
        <w:rPr>
          <w:rFonts w:ascii="Times New Roman" w:hAnsi="Times New Roman" w:cs="Times New Roman"/>
          <w:sz w:val="24"/>
          <w:szCs w:val="24"/>
        </w:rPr>
        <w:t xml:space="preserve">Psychology is the scientific study of </w:t>
      </w:r>
      <w:r w:rsidR="00C8467D">
        <w:rPr>
          <w:rFonts w:ascii="Times New Roman" w:hAnsi="Times New Roman" w:cs="Times New Roman"/>
          <w:sz w:val="24"/>
          <w:szCs w:val="24"/>
        </w:rPr>
        <w:t xml:space="preserve">behavior and mental processes through the utilization of the scientific method. </w:t>
      </w:r>
      <w:proofErr w:type="spellStart"/>
      <w:r w:rsidR="00C8467D">
        <w:rPr>
          <w:rFonts w:ascii="Times New Roman" w:hAnsi="Times New Roman" w:cs="Times New Roman"/>
          <w:b/>
          <w:sz w:val="24"/>
          <w:szCs w:val="24"/>
        </w:rPr>
        <w:t>Wilhem</w:t>
      </w:r>
      <w:proofErr w:type="spellEnd"/>
      <w:r w:rsidR="00C8467D">
        <w:rPr>
          <w:rFonts w:ascii="Times New Roman" w:hAnsi="Times New Roman" w:cs="Times New Roman"/>
          <w:b/>
          <w:sz w:val="24"/>
          <w:szCs w:val="24"/>
        </w:rPr>
        <w:t xml:space="preserve"> Wundt</w:t>
      </w:r>
      <w:r w:rsidR="00C8467D">
        <w:rPr>
          <w:rFonts w:ascii="Times New Roman" w:hAnsi="Times New Roman" w:cs="Times New Roman"/>
          <w:sz w:val="24"/>
          <w:szCs w:val="24"/>
        </w:rPr>
        <w:t xml:space="preserve"> founded the first psychology laboratory where he studied sensory perception. He was interested in the composition of conscious mental experiences and processes which he called the atoms of the mind. He conducted reaction time experiments. </w:t>
      </w:r>
    </w:p>
    <w:p w:rsidR="00990858" w:rsidRDefault="00C8467D">
      <w:pPr>
        <w:rPr>
          <w:rFonts w:ascii="Times New Roman" w:hAnsi="Times New Roman" w:cs="Times New Roman"/>
          <w:sz w:val="24"/>
          <w:szCs w:val="24"/>
        </w:rPr>
      </w:pPr>
      <w:r>
        <w:rPr>
          <w:rFonts w:ascii="Times New Roman" w:hAnsi="Times New Roman" w:cs="Times New Roman"/>
          <w:b/>
          <w:sz w:val="24"/>
          <w:szCs w:val="24"/>
        </w:rPr>
        <w:t xml:space="preserve">Edward Bradford </w:t>
      </w:r>
      <w:proofErr w:type="spellStart"/>
      <w:r>
        <w:rPr>
          <w:rFonts w:ascii="Times New Roman" w:hAnsi="Times New Roman" w:cs="Times New Roman"/>
          <w:b/>
          <w:sz w:val="24"/>
          <w:szCs w:val="24"/>
        </w:rPr>
        <w:t>Tichener</w:t>
      </w:r>
      <w:proofErr w:type="spellEnd"/>
      <w:r>
        <w:rPr>
          <w:rFonts w:ascii="Times New Roman" w:hAnsi="Times New Roman" w:cs="Times New Roman"/>
          <w:b/>
          <w:sz w:val="24"/>
          <w:szCs w:val="24"/>
        </w:rPr>
        <w:t xml:space="preserve"> </w:t>
      </w:r>
      <w:r>
        <w:rPr>
          <w:rFonts w:ascii="Times New Roman" w:hAnsi="Times New Roman" w:cs="Times New Roman"/>
          <w:sz w:val="24"/>
          <w:szCs w:val="24"/>
        </w:rPr>
        <w:t xml:space="preserve">was a student of Wundt’s and brought psychological science to </w:t>
      </w:r>
      <w:r w:rsidR="00990858">
        <w:rPr>
          <w:rFonts w:ascii="Times New Roman" w:hAnsi="Times New Roman" w:cs="Times New Roman"/>
          <w:sz w:val="24"/>
          <w:szCs w:val="24"/>
        </w:rPr>
        <w:t xml:space="preserve">North America, termed the school of thought structuralism. </w:t>
      </w:r>
      <w:r w:rsidR="00990858" w:rsidRPr="00990858">
        <w:rPr>
          <w:rFonts w:ascii="Times New Roman" w:hAnsi="Times New Roman" w:cs="Times New Roman"/>
          <w:b/>
          <w:sz w:val="24"/>
          <w:szCs w:val="24"/>
        </w:rPr>
        <w:t>Structuralism</w:t>
      </w:r>
      <w:r w:rsidR="00990858">
        <w:rPr>
          <w:rFonts w:ascii="Times New Roman" w:hAnsi="Times New Roman" w:cs="Times New Roman"/>
          <w:sz w:val="24"/>
          <w:szCs w:val="24"/>
        </w:rPr>
        <w:t xml:space="preserve"> focuses on the basic structural elements of the conscious, mental experiences. He used introspection which is the observation of one’s mental experience, extremely unreliable because it is very objective. </w:t>
      </w:r>
    </w:p>
    <w:p w:rsidR="00474F17" w:rsidRDefault="00990858">
      <w:pPr>
        <w:rPr>
          <w:rFonts w:ascii="Times New Roman" w:hAnsi="Times New Roman" w:cs="Times New Roman"/>
          <w:sz w:val="24"/>
          <w:szCs w:val="24"/>
        </w:rPr>
      </w:pPr>
      <w:r>
        <w:rPr>
          <w:rFonts w:ascii="Times New Roman" w:hAnsi="Times New Roman" w:cs="Times New Roman"/>
          <w:b/>
          <w:sz w:val="24"/>
          <w:szCs w:val="24"/>
        </w:rPr>
        <w:t xml:space="preserve">William James was a Functionalist. </w:t>
      </w:r>
      <w:r>
        <w:rPr>
          <w:rFonts w:ascii="Times New Roman" w:hAnsi="Times New Roman" w:cs="Times New Roman"/>
          <w:sz w:val="24"/>
          <w:szCs w:val="24"/>
        </w:rPr>
        <w:t xml:space="preserve">Functionalism deals with thoughts, </w:t>
      </w:r>
      <w:proofErr w:type="gramStart"/>
      <w:r>
        <w:rPr>
          <w:rFonts w:ascii="Times New Roman" w:hAnsi="Times New Roman" w:cs="Times New Roman"/>
          <w:sz w:val="24"/>
          <w:szCs w:val="24"/>
        </w:rPr>
        <w:t>feelings ,ideas</w:t>
      </w:r>
      <w:proofErr w:type="gramEnd"/>
      <w:r>
        <w:rPr>
          <w:rFonts w:ascii="Times New Roman" w:hAnsi="Times New Roman" w:cs="Times New Roman"/>
          <w:sz w:val="24"/>
          <w:szCs w:val="24"/>
        </w:rPr>
        <w:t xml:space="preserve"> and behavior, he was influenced by Darwin’s theory of natural selection. He expanded psychology from the study of thinking to the study of behavior</w:t>
      </w:r>
      <w:r w:rsidR="00474F17">
        <w:rPr>
          <w:rFonts w:ascii="Times New Roman" w:hAnsi="Times New Roman" w:cs="Times New Roman"/>
          <w:sz w:val="24"/>
          <w:szCs w:val="24"/>
        </w:rPr>
        <w:t xml:space="preserve">. </w:t>
      </w:r>
    </w:p>
    <w:p w:rsidR="00474F17" w:rsidRDefault="00474F17">
      <w:pPr>
        <w:rPr>
          <w:rFonts w:ascii="Times New Roman" w:hAnsi="Times New Roman" w:cs="Times New Roman"/>
          <w:sz w:val="24"/>
          <w:szCs w:val="24"/>
        </w:rPr>
      </w:pPr>
      <w:r>
        <w:rPr>
          <w:rFonts w:ascii="Times New Roman" w:hAnsi="Times New Roman" w:cs="Times New Roman"/>
          <w:b/>
          <w:sz w:val="24"/>
          <w:szCs w:val="24"/>
        </w:rPr>
        <w:t xml:space="preserve">Freud </w:t>
      </w:r>
      <w:r>
        <w:rPr>
          <w:rFonts w:ascii="Times New Roman" w:hAnsi="Times New Roman" w:cs="Times New Roman"/>
          <w:sz w:val="24"/>
          <w:szCs w:val="24"/>
        </w:rPr>
        <w:t xml:space="preserve">was all about the unconscious mind and that these unconscious mental forced were responsible for human nature and behavior. He developed </w:t>
      </w:r>
      <w:r>
        <w:rPr>
          <w:rFonts w:ascii="Times New Roman" w:hAnsi="Times New Roman" w:cs="Times New Roman"/>
          <w:b/>
          <w:sz w:val="24"/>
          <w:szCs w:val="24"/>
        </w:rPr>
        <w:t xml:space="preserve">Psychoanalysis, </w:t>
      </w:r>
      <w:r>
        <w:rPr>
          <w:rFonts w:ascii="Times New Roman" w:hAnsi="Times New Roman" w:cs="Times New Roman"/>
          <w:sz w:val="24"/>
          <w:szCs w:val="24"/>
        </w:rPr>
        <w:t>theory of personality and treatment of psychological disorders. He believed that the conscious mind was just the tip of the ice-berg. He was a believer in the fact that we have no free will.</w:t>
      </w:r>
    </w:p>
    <w:p w:rsidR="00474F17" w:rsidRDefault="00474F17">
      <w:pPr>
        <w:rPr>
          <w:rFonts w:ascii="Times New Roman" w:hAnsi="Times New Roman" w:cs="Times New Roman"/>
          <w:sz w:val="24"/>
          <w:szCs w:val="24"/>
        </w:rPr>
      </w:pPr>
      <w:r>
        <w:rPr>
          <w:rFonts w:ascii="Times New Roman" w:hAnsi="Times New Roman" w:cs="Times New Roman"/>
          <w:b/>
          <w:sz w:val="24"/>
          <w:szCs w:val="24"/>
        </w:rPr>
        <w:t xml:space="preserve">John Watson and B.F. Skinner </w:t>
      </w:r>
      <w:r>
        <w:rPr>
          <w:rFonts w:ascii="Times New Roman" w:hAnsi="Times New Roman" w:cs="Times New Roman"/>
          <w:sz w:val="24"/>
          <w:szCs w:val="24"/>
        </w:rPr>
        <w:t>founded behaviorism, the view that psychology should be an objective science, and studies behavior without reference to mental process. They wanted to study the factors that influence learning and behavior also promoted the idea that behavior was primarily linked to environmental factors. Also developed operant conditioning</w:t>
      </w:r>
    </w:p>
    <w:p w:rsidR="00567386" w:rsidRDefault="00474F17">
      <w:pPr>
        <w:rPr>
          <w:rFonts w:ascii="Times New Roman" w:hAnsi="Times New Roman" w:cs="Times New Roman"/>
          <w:sz w:val="24"/>
          <w:szCs w:val="24"/>
        </w:rPr>
      </w:pPr>
      <w:r>
        <w:rPr>
          <w:rFonts w:ascii="Times New Roman" w:hAnsi="Times New Roman" w:cs="Times New Roman"/>
          <w:b/>
          <w:sz w:val="24"/>
          <w:szCs w:val="24"/>
        </w:rPr>
        <w:t xml:space="preserve">Humanistic </w:t>
      </w:r>
      <w:proofErr w:type="gramStart"/>
      <w:r>
        <w:rPr>
          <w:rFonts w:ascii="Times New Roman" w:hAnsi="Times New Roman" w:cs="Times New Roman"/>
          <w:b/>
          <w:sz w:val="24"/>
          <w:szCs w:val="24"/>
        </w:rPr>
        <w:t>psychology,</w:t>
      </w:r>
      <w:proofErr w:type="gramEnd"/>
      <w:r>
        <w:rPr>
          <w:rFonts w:ascii="Times New Roman" w:hAnsi="Times New Roman" w:cs="Times New Roman"/>
          <w:sz w:val="24"/>
          <w:szCs w:val="24"/>
        </w:rPr>
        <w:t xml:space="preserve"> emphasized the growth potential of health people </w:t>
      </w:r>
      <w:r w:rsidR="00567386">
        <w:rPr>
          <w:rFonts w:ascii="Times New Roman" w:hAnsi="Times New Roman" w:cs="Times New Roman"/>
          <w:sz w:val="24"/>
          <w:szCs w:val="24"/>
        </w:rPr>
        <w:t xml:space="preserve">and the individuals potential for personal growth. </w:t>
      </w:r>
      <w:r w:rsidR="00567386">
        <w:rPr>
          <w:rFonts w:ascii="Times New Roman" w:hAnsi="Times New Roman" w:cs="Times New Roman"/>
          <w:b/>
          <w:sz w:val="24"/>
          <w:szCs w:val="24"/>
        </w:rPr>
        <w:t xml:space="preserve">Abraham Maslow and Carl Rodgers, </w:t>
      </w:r>
      <w:r w:rsidR="00567386">
        <w:rPr>
          <w:rFonts w:ascii="Times New Roman" w:hAnsi="Times New Roman" w:cs="Times New Roman"/>
          <w:sz w:val="24"/>
          <w:szCs w:val="24"/>
        </w:rPr>
        <w:t>they also rejected the idea of no free will and unconscious forces controlling behavior. Believed that people where innately good and they highlighted the need for love and acceptance, theory of motivation (needs and wants) and therapy.</w:t>
      </w:r>
    </w:p>
    <w:p w:rsidR="00567386" w:rsidRDefault="00567386">
      <w:pPr>
        <w:rPr>
          <w:rFonts w:ascii="Times New Roman" w:hAnsi="Times New Roman" w:cs="Times New Roman"/>
          <w:sz w:val="24"/>
          <w:szCs w:val="24"/>
        </w:rPr>
      </w:pPr>
      <w:r>
        <w:rPr>
          <w:rFonts w:ascii="Times New Roman" w:hAnsi="Times New Roman" w:cs="Times New Roman"/>
          <w:b/>
          <w:sz w:val="24"/>
          <w:szCs w:val="24"/>
        </w:rPr>
        <w:t xml:space="preserve">Cognitive psychology </w:t>
      </w:r>
      <w:r>
        <w:rPr>
          <w:rFonts w:ascii="Times New Roman" w:hAnsi="Times New Roman" w:cs="Times New Roman"/>
          <w:sz w:val="24"/>
          <w:szCs w:val="24"/>
        </w:rPr>
        <w:t xml:space="preserve">focuses on how the mind processes and retains information, also rejects the notion of no free will. Modern brain imaging techniques allow researchers to see mental processes. </w:t>
      </w:r>
      <w:r>
        <w:rPr>
          <w:rFonts w:ascii="Times New Roman" w:hAnsi="Times New Roman" w:cs="Times New Roman"/>
          <w:b/>
          <w:sz w:val="24"/>
          <w:szCs w:val="24"/>
        </w:rPr>
        <w:t>Cognitive neuroscience</w:t>
      </w:r>
      <w:r>
        <w:rPr>
          <w:rFonts w:ascii="Times New Roman" w:hAnsi="Times New Roman" w:cs="Times New Roman"/>
          <w:sz w:val="24"/>
          <w:szCs w:val="24"/>
        </w:rPr>
        <w:t xml:space="preserve"> is the interdisciplinary study of the brain activity linked with cognition. </w:t>
      </w:r>
    </w:p>
    <w:p w:rsidR="00B530AA" w:rsidRDefault="00567386">
      <w:pPr>
        <w:rPr>
          <w:rFonts w:ascii="Times New Roman" w:hAnsi="Times New Roman" w:cs="Times New Roman"/>
          <w:sz w:val="24"/>
          <w:szCs w:val="24"/>
        </w:rPr>
      </w:pPr>
      <w:r>
        <w:rPr>
          <w:rFonts w:ascii="Times New Roman" w:hAnsi="Times New Roman" w:cs="Times New Roman"/>
          <w:b/>
          <w:sz w:val="24"/>
          <w:szCs w:val="24"/>
        </w:rPr>
        <w:t xml:space="preserve">Neuroscience: </w:t>
      </w:r>
      <w:r>
        <w:rPr>
          <w:rFonts w:ascii="Times New Roman" w:hAnsi="Times New Roman" w:cs="Times New Roman"/>
          <w:sz w:val="24"/>
          <w:szCs w:val="24"/>
        </w:rPr>
        <w:t xml:space="preserve">how the body and brain enable emotions, memories and sensory experience. </w:t>
      </w:r>
      <w:r w:rsidRPr="00567386">
        <w:rPr>
          <w:rFonts w:ascii="Times New Roman" w:hAnsi="Times New Roman" w:cs="Times New Roman"/>
          <w:b/>
          <w:sz w:val="24"/>
          <w:szCs w:val="24"/>
        </w:rPr>
        <w:t>Evolutionary Psychology:</w:t>
      </w:r>
      <w:r>
        <w:rPr>
          <w:rFonts w:ascii="Times New Roman" w:hAnsi="Times New Roman" w:cs="Times New Roman"/>
          <w:sz w:val="24"/>
          <w:szCs w:val="24"/>
        </w:rPr>
        <w:t xml:space="preserve"> how natural selection has allowed for the survival of genes, how do our behaviors and thought benefit </w:t>
      </w:r>
      <w:r w:rsidR="00B530AA">
        <w:rPr>
          <w:rFonts w:ascii="Times New Roman" w:hAnsi="Times New Roman" w:cs="Times New Roman"/>
          <w:sz w:val="24"/>
          <w:szCs w:val="24"/>
        </w:rPr>
        <w:t xml:space="preserve">survival? </w:t>
      </w:r>
      <w:r w:rsidR="00B530AA">
        <w:rPr>
          <w:rFonts w:ascii="Times New Roman" w:hAnsi="Times New Roman" w:cs="Times New Roman"/>
          <w:b/>
          <w:sz w:val="24"/>
          <w:szCs w:val="24"/>
        </w:rPr>
        <w:t xml:space="preserve">Behavior Genetics: </w:t>
      </w:r>
      <w:r w:rsidR="00B530AA">
        <w:rPr>
          <w:rFonts w:ascii="Times New Roman" w:hAnsi="Times New Roman" w:cs="Times New Roman"/>
          <w:sz w:val="24"/>
          <w:szCs w:val="24"/>
        </w:rPr>
        <w:t xml:space="preserve">how our genes and environment influence our individual difference. </w:t>
      </w:r>
      <w:r w:rsidR="00B530AA">
        <w:rPr>
          <w:rFonts w:ascii="Times New Roman" w:hAnsi="Times New Roman" w:cs="Times New Roman"/>
          <w:b/>
          <w:sz w:val="24"/>
          <w:szCs w:val="24"/>
        </w:rPr>
        <w:t xml:space="preserve">Social Cultural: </w:t>
      </w:r>
      <w:r w:rsidR="00B530AA">
        <w:rPr>
          <w:rFonts w:ascii="Times New Roman" w:hAnsi="Times New Roman" w:cs="Times New Roman"/>
          <w:sz w:val="24"/>
          <w:szCs w:val="24"/>
        </w:rPr>
        <w:t>how thinking and behavior vary through different cultures and situations</w:t>
      </w:r>
    </w:p>
    <w:p w:rsidR="00B530AA" w:rsidRDefault="00990858">
      <w:pPr>
        <w:rPr>
          <w:rFonts w:ascii="Times New Roman" w:hAnsi="Times New Roman" w:cs="Times New Roman"/>
          <w:sz w:val="24"/>
          <w:szCs w:val="24"/>
        </w:rPr>
      </w:pPr>
      <w:r>
        <w:rPr>
          <w:rFonts w:ascii="Times New Roman" w:hAnsi="Times New Roman" w:cs="Times New Roman"/>
          <w:sz w:val="24"/>
          <w:szCs w:val="24"/>
        </w:rPr>
        <w:t xml:space="preserve">  </w:t>
      </w:r>
      <w:r w:rsidR="00B530AA">
        <w:rPr>
          <w:rFonts w:ascii="Times New Roman" w:hAnsi="Times New Roman" w:cs="Times New Roman"/>
          <w:sz w:val="24"/>
          <w:szCs w:val="24"/>
        </w:rPr>
        <w:t>(Table 1, p.9)</w:t>
      </w:r>
      <w:bookmarkStart w:id="0" w:name="_GoBack"/>
      <w:bookmarkEnd w:id="0"/>
    </w:p>
    <w:p w:rsidR="006E5675" w:rsidRPr="00B530AA" w:rsidRDefault="006E5675">
      <w:pPr>
        <w:rPr>
          <w:rFonts w:ascii="Times New Roman" w:hAnsi="Times New Roman" w:cs="Times New Roman"/>
          <w:sz w:val="24"/>
          <w:szCs w:val="24"/>
        </w:rPr>
      </w:pPr>
      <w:r>
        <w:rPr>
          <w:rFonts w:ascii="Times New Roman" w:hAnsi="Times New Roman" w:cs="Times New Roman"/>
          <w:b/>
          <w:i/>
          <w:sz w:val="24"/>
          <w:szCs w:val="24"/>
          <w:u w:val="single"/>
        </w:rPr>
        <w:lastRenderedPageBreak/>
        <w:t>1 Thinking Critically with Psychological science</w:t>
      </w:r>
    </w:p>
    <w:p w:rsidR="006E5675" w:rsidRPr="006E5675" w:rsidRDefault="006E5675" w:rsidP="006E5675">
      <w:pPr>
        <w:rPr>
          <w:rFonts w:ascii="Times New Roman" w:hAnsi="Times New Roman" w:cs="Times New Roman"/>
          <w:sz w:val="24"/>
          <w:szCs w:val="24"/>
        </w:rPr>
      </w:pPr>
      <w:r>
        <w:rPr>
          <w:rFonts w:ascii="Times New Roman" w:hAnsi="Times New Roman" w:cs="Times New Roman"/>
          <w:sz w:val="24"/>
          <w:szCs w:val="24"/>
        </w:rPr>
        <w:t xml:space="preserve">People use their intuition or gut instinct on an everyday basis. Thinking, memory, and attitude operate on two levels, the </w:t>
      </w:r>
      <w:r w:rsidRPr="006E5675">
        <w:rPr>
          <w:rFonts w:ascii="Times New Roman" w:hAnsi="Times New Roman" w:cs="Times New Roman"/>
          <w:i/>
          <w:sz w:val="24"/>
          <w:szCs w:val="24"/>
        </w:rPr>
        <w:t>conscious</w:t>
      </w:r>
      <w:r>
        <w:rPr>
          <w:rFonts w:ascii="Times New Roman" w:hAnsi="Times New Roman" w:cs="Times New Roman"/>
          <w:sz w:val="24"/>
          <w:szCs w:val="24"/>
        </w:rPr>
        <w:t xml:space="preserve"> and the </w:t>
      </w:r>
      <w:r w:rsidRPr="006E5675">
        <w:rPr>
          <w:rFonts w:ascii="Times New Roman" w:hAnsi="Times New Roman" w:cs="Times New Roman"/>
          <w:i/>
          <w:sz w:val="24"/>
          <w:szCs w:val="24"/>
        </w:rPr>
        <w:t>subconscious</w:t>
      </w:r>
      <w:r>
        <w:rPr>
          <w:rFonts w:ascii="Times New Roman" w:hAnsi="Times New Roman" w:cs="Times New Roman"/>
          <w:sz w:val="24"/>
          <w:szCs w:val="24"/>
        </w:rPr>
        <w:t xml:space="preserve">, but we mostly operate on the basis of our </w:t>
      </w:r>
      <w:r>
        <w:rPr>
          <w:rFonts w:ascii="Times New Roman" w:hAnsi="Times New Roman" w:cs="Times New Roman"/>
          <w:i/>
          <w:sz w:val="24"/>
          <w:szCs w:val="24"/>
        </w:rPr>
        <w:t>subconscious</w:t>
      </w:r>
      <w:r>
        <w:rPr>
          <w:rFonts w:ascii="Times New Roman" w:hAnsi="Times New Roman" w:cs="Times New Roman"/>
          <w:sz w:val="24"/>
          <w:szCs w:val="24"/>
        </w:rPr>
        <w:t>. Every day we subject to constant sensory input, often we overestimate the accuracy of the things we experience.</w:t>
      </w:r>
      <w:r w:rsidRPr="006E5675">
        <w:rPr>
          <w:rFonts w:ascii="Times New Roman" w:hAnsi="Times New Roman" w:cs="Times New Roman"/>
          <w:sz w:val="24"/>
          <w:szCs w:val="24"/>
        </w:rPr>
        <w:t xml:space="preserve"> </w:t>
      </w:r>
    </w:p>
    <w:p w:rsidR="006E5675" w:rsidRPr="006E5675" w:rsidRDefault="006E5675" w:rsidP="006E5675">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Hindsight bias: </w:t>
      </w:r>
      <w:r>
        <w:rPr>
          <w:rFonts w:ascii="Times New Roman" w:hAnsi="Times New Roman" w:cs="Times New Roman"/>
          <w:i/>
          <w:sz w:val="24"/>
          <w:szCs w:val="24"/>
        </w:rPr>
        <w:t>the tendency to believe, after learning an outcome, that one would have foreseen it. Also known as the I knew it all along phenomenon</w:t>
      </w:r>
    </w:p>
    <w:p w:rsidR="006E5675" w:rsidRDefault="006E5675" w:rsidP="006E5675">
      <w:pPr>
        <w:rPr>
          <w:rFonts w:ascii="Times New Roman" w:hAnsi="Times New Roman" w:cs="Times New Roman"/>
          <w:sz w:val="24"/>
          <w:szCs w:val="24"/>
        </w:rPr>
      </w:pPr>
      <w:r>
        <w:rPr>
          <w:rFonts w:ascii="Times New Roman" w:hAnsi="Times New Roman" w:cs="Times New Roman"/>
          <w:sz w:val="24"/>
          <w:szCs w:val="24"/>
        </w:rPr>
        <w:t>Often it is easier to explain something that has happened using common sense, thus thinking that the conclusion was to be expected. (</w:t>
      </w:r>
      <w:proofErr w:type="gramStart"/>
      <w:r>
        <w:rPr>
          <w:rFonts w:ascii="Times New Roman" w:hAnsi="Times New Roman" w:cs="Times New Roman"/>
          <w:i/>
          <w:sz w:val="24"/>
          <w:szCs w:val="24"/>
        </w:rPr>
        <w:t>opposite</w:t>
      </w:r>
      <w:proofErr w:type="gramEnd"/>
      <w:r>
        <w:rPr>
          <w:rFonts w:ascii="Times New Roman" w:hAnsi="Times New Roman" w:cs="Times New Roman"/>
          <w:i/>
          <w:sz w:val="24"/>
          <w:szCs w:val="24"/>
        </w:rPr>
        <w:t xml:space="preserve"> results example)</w:t>
      </w:r>
      <w:r>
        <w:rPr>
          <w:rFonts w:ascii="Times New Roman" w:hAnsi="Times New Roman" w:cs="Times New Roman"/>
          <w:sz w:val="24"/>
          <w:szCs w:val="24"/>
        </w:rPr>
        <w:t>. “</w:t>
      </w:r>
      <w:proofErr w:type="gramStart"/>
      <w:r>
        <w:rPr>
          <w:rFonts w:ascii="Times New Roman" w:hAnsi="Times New Roman" w:cs="Times New Roman"/>
          <w:sz w:val="24"/>
          <w:szCs w:val="24"/>
        </w:rPr>
        <w:t>all</w:t>
      </w:r>
      <w:proofErr w:type="gramEnd"/>
      <w:r>
        <w:rPr>
          <w:rFonts w:ascii="Times New Roman" w:hAnsi="Times New Roman" w:cs="Times New Roman"/>
          <w:sz w:val="24"/>
          <w:szCs w:val="24"/>
        </w:rPr>
        <w:t xml:space="preserve"> good discoveries in psychology seem common sense”. As humans we have a tendency to be overconfident so even when we are wrong we try to twist the truth in a way that makes it seem like we were almost right. </w:t>
      </w:r>
      <w:r w:rsidR="00A670EF">
        <w:rPr>
          <w:rFonts w:ascii="Times New Roman" w:hAnsi="Times New Roman" w:cs="Times New Roman"/>
          <w:sz w:val="24"/>
          <w:szCs w:val="24"/>
        </w:rPr>
        <w:t xml:space="preserve">We also like to perceive order in random events, we like order in our lives and we try to force patterns and conclusions where there are none to be made. </w:t>
      </w:r>
    </w:p>
    <w:p w:rsidR="00A670EF" w:rsidRDefault="00A670EF" w:rsidP="006E5675">
      <w:pPr>
        <w:rPr>
          <w:rFonts w:ascii="Times New Roman" w:hAnsi="Times New Roman" w:cs="Times New Roman"/>
          <w:b/>
          <w:sz w:val="24"/>
          <w:szCs w:val="24"/>
          <w:u w:val="single"/>
        </w:rPr>
      </w:pPr>
      <w:r>
        <w:rPr>
          <w:rFonts w:ascii="Times New Roman" w:hAnsi="Times New Roman" w:cs="Times New Roman"/>
          <w:b/>
          <w:sz w:val="24"/>
          <w:szCs w:val="24"/>
          <w:u w:val="single"/>
        </w:rPr>
        <w:t>How do Psychologists ask and answer questions</w:t>
      </w:r>
    </w:p>
    <w:p w:rsidR="009623C6" w:rsidRPr="009623C6" w:rsidRDefault="009623C6" w:rsidP="006E5675">
      <w:pPr>
        <w:rPr>
          <w:rFonts w:ascii="Times New Roman" w:hAnsi="Times New Roman" w:cs="Times New Roman"/>
          <w:b/>
          <w:sz w:val="24"/>
          <w:szCs w:val="24"/>
        </w:rPr>
      </w:pPr>
      <w:r>
        <w:rPr>
          <w:rFonts w:ascii="Times New Roman" w:hAnsi="Times New Roman" w:cs="Times New Roman"/>
          <w:b/>
          <w:sz w:val="24"/>
          <w:szCs w:val="24"/>
        </w:rPr>
        <w:t xml:space="preserve">1-3 </w:t>
      </w:r>
      <w:proofErr w:type="gramStart"/>
      <w:r>
        <w:rPr>
          <w:rFonts w:ascii="Times New Roman" w:hAnsi="Times New Roman" w:cs="Times New Roman"/>
          <w:b/>
          <w:sz w:val="24"/>
          <w:szCs w:val="24"/>
        </w:rPr>
        <w:t>The</w:t>
      </w:r>
      <w:proofErr w:type="gramEnd"/>
      <w:r>
        <w:rPr>
          <w:rFonts w:ascii="Times New Roman" w:hAnsi="Times New Roman" w:cs="Times New Roman"/>
          <w:b/>
          <w:sz w:val="24"/>
          <w:szCs w:val="24"/>
        </w:rPr>
        <w:t xml:space="preserve"> scientific method</w:t>
      </w:r>
    </w:p>
    <w:p w:rsidR="00A670EF" w:rsidRDefault="00A670EF" w:rsidP="006E5675">
      <w:pPr>
        <w:rPr>
          <w:rFonts w:ascii="Times New Roman" w:hAnsi="Times New Roman" w:cs="Times New Roman"/>
          <w:sz w:val="24"/>
          <w:szCs w:val="24"/>
        </w:rPr>
      </w:pPr>
      <w:r>
        <w:rPr>
          <w:rFonts w:ascii="Times New Roman" w:hAnsi="Times New Roman" w:cs="Times New Roman"/>
          <w:sz w:val="24"/>
          <w:szCs w:val="24"/>
        </w:rPr>
        <w:t xml:space="preserve">In everyday conversation we overuse the word theory and use it instead of the word hunch. Psychologists and scientists use the scientific method. In this method a </w:t>
      </w:r>
      <w:r w:rsidRPr="00A670EF">
        <w:rPr>
          <w:rFonts w:ascii="Times New Roman" w:hAnsi="Times New Roman" w:cs="Times New Roman"/>
          <w:b/>
          <w:sz w:val="24"/>
          <w:szCs w:val="24"/>
        </w:rPr>
        <w:t>theory</w:t>
      </w:r>
      <w:r>
        <w:rPr>
          <w:rFonts w:ascii="Times New Roman" w:hAnsi="Times New Roman" w:cs="Times New Roman"/>
          <w:sz w:val="24"/>
          <w:szCs w:val="24"/>
        </w:rPr>
        <w:t xml:space="preserve"> explains, organizes (facts organized to simplify things) and predicts events. </w:t>
      </w:r>
    </w:p>
    <w:p w:rsidR="00A670EF" w:rsidRPr="00A670EF" w:rsidRDefault="00A670EF" w:rsidP="00A670EF">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Theory: </w:t>
      </w:r>
      <w:r>
        <w:rPr>
          <w:rFonts w:ascii="Times New Roman" w:hAnsi="Times New Roman" w:cs="Times New Roman"/>
          <w:i/>
          <w:sz w:val="24"/>
          <w:szCs w:val="24"/>
        </w:rPr>
        <w:t xml:space="preserve">an explanation using an integrated set of principles that organizes observations and predicts behaviors or events </w:t>
      </w:r>
    </w:p>
    <w:p w:rsidR="00A670EF" w:rsidRDefault="00A670EF" w:rsidP="006E5675">
      <w:pPr>
        <w:rPr>
          <w:rFonts w:ascii="Times New Roman" w:hAnsi="Times New Roman" w:cs="Times New Roman"/>
          <w:sz w:val="24"/>
          <w:szCs w:val="24"/>
        </w:rPr>
      </w:pPr>
      <w:r>
        <w:rPr>
          <w:rFonts w:ascii="Times New Roman" w:hAnsi="Times New Roman" w:cs="Times New Roman"/>
          <w:sz w:val="24"/>
          <w:szCs w:val="24"/>
        </w:rPr>
        <w:t xml:space="preserve">To show proof one must put his theory to the test and produce a testable prediction called a </w:t>
      </w:r>
      <w:r w:rsidRPr="00A670EF">
        <w:rPr>
          <w:rFonts w:ascii="Times New Roman" w:hAnsi="Times New Roman" w:cs="Times New Roman"/>
          <w:b/>
          <w:sz w:val="24"/>
          <w:szCs w:val="24"/>
        </w:rPr>
        <w:t>hypothesis.</w:t>
      </w:r>
      <w:r>
        <w:rPr>
          <w:rFonts w:ascii="Times New Roman" w:hAnsi="Times New Roman" w:cs="Times New Roman"/>
          <w:sz w:val="24"/>
          <w:szCs w:val="24"/>
        </w:rPr>
        <w:t xml:space="preserve"> </w:t>
      </w:r>
    </w:p>
    <w:p w:rsidR="00A670EF" w:rsidRPr="00A670EF" w:rsidRDefault="00A670EF" w:rsidP="00A670EF">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Hypothesis: </w:t>
      </w:r>
      <w:r>
        <w:rPr>
          <w:rFonts w:ascii="Times New Roman" w:hAnsi="Times New Roman" w:cs="Times New Roman"/>
          <w:i/>
          <w:sz w:val="24"/>
          <w:szCs w:val="24"/>
        </w:rPr>
        <w:t>a testable prediction often implied by a theory</w:t>
      </w:r>
    </w:p>
    <w:p w:rsidR="00A670EF" w:rsidRDefault="00A670EF" w:rsidP="006E5675">
      <w:pPr>
        <w:rPr>
          <w:rFonts w:ascii="Times New Roman" w:hAnsi="Times New Roman" w:cs="Times New Roman"/>
          <w:sz w:val="24"/>
          <w:szCs w:val="24"/>
        </w:rPr>
      </w:pPr>
      <w:r>
        <w:rPr>
          <w:rFonts w:ascii="Times New Roman" w:hAnsi="Times New Roman" w:cs="Times New Roman"/>
          <w:sz w:val="24"/>
          <w:szCs w:val="24"/>
        </w:rPr>
        <w:t xml:space="preserve">When performing these tests there is a control group and a group that is experimented on. Unfortunately our theories and results can be influenced by the bias that we have towards a certain subject. To avoid bias we implement </w:t>
      </w:r>
      <w:r w:rsidRPr="00A670EF">
        <w:rPr>
          <w:rFonts w:ascii="Times New Roman" w:hAnsi="Times New Roman" w:cs="Times New Roman"/>
          <w:b/>
          <w:sz w:val="24"/>
          <w:szCs w:val="24"/>
        </w:rPr>
        <w:t>operational definitions</w:t>
      </w:r>
      <w:r>
        <w:rPr>
          <w:rFonts w:ascii="Times New Roman" w:hAnsi="Times New Roman" w:cs="Times New Roman"/>
          <w:sz w:val="24"/>
          <w:szCs w:val="24"/>
        </w:rPr>
        <w:t>.</w:t>
      </w:r>
    </w:p>
    <w:p w:rsidR="00A670EF" w:rsidRPr="009623C6" w:rsidRDefault="00A670EF" w:rsidP="00A670EF">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Operational definition: </w:t>
      </w:r>
      <w:r w:rsidR="009623C6">
        <w:rPr>
          <w:rFonts w:ascii="Times New Roman" w:hAnsi="Times New Roman" w:cs="Times New Roman"/>
          <w:i/>
          <w:sz w:val="24"/>
          <w:szCs w:val="24"/>
        </w:rPr>
        <w:t>a statement of the procedure (operation) used to define the research variables. For example human intelligence may be operationally defined as what an intelligence test measures</w:t>
      </w:r>
    </w:p>
    <w:p w:rsidR="009623C6" w:rsidRDefault="009623C6" w:rsidP="009623C6">
      <w:pPr>
        <w:rPr>
          <w:rFonts w:ascii="Times New Roman" w:hAnsi="Times New Roman" w:cs="Times New Roman"/>
          <w:sz w:val="24"/>
          <w:szCs w:val="24"/>
        </w:rPr>
      </w:pPr>
      <w:r>
        <w:rPr>
          <w:rFonts w:ascii="Times New Roman" w:hAnsi="Times New Roman" w:cs="Times New Roman"/>
          <w:sz w:val="24"/>
          <w:szCs w:val="24"/>
        </w:rPr>
        <w:t>We want to eliminate bias from our research in order to obtain replicable results.</w:t>
      </w:r>
    </w:p>
    <w:p w:rsidR="009623C6" w:rsidRPr="009623C6" w:rsidRDefault="009623C6" w:rsidP="009623C6">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lastRenderedPageBreak/>
        <w:t xml:space="preserve">Replication: </w:t>
      </w:r>
      <w:r>
        <w:rPr>
          <w:rFonts w:ascii="Times New Roman" w:hAnsi="Times New Roman" w:cs="Times New Roman"/>
          <w:i/>
          <w:sz w:val="24"/>
          <w:szCs w:val="24"/>
        </w:rPr>
        <w:t>repeating the essence of a research study, usually with different participants in a different situation to see whether the basic findings extend to other participants and circumstances</w:t>
      </w:r>
    </w:p>
    <w:p w:rsidR="009623C6" w:rsidRPr="009623C6" w:rsidRDefault="009623C6" w:rsidP="009623C6">
      <w:pPr>
        <w:rPr>
          <w:rFonts w:ascii="Times New Roman" w:hAnsi="Times New Roman" w:cs="Times New Roman"/>
          <w:b/>
          <w:sz w:val="24"/>
          <w:szCs w:val="24"/>
        </w:rPr>
      </w:pPr>
      <w:r>
        <w:rPr>
          <w:rFonts w:ascii="Times New Roman" w:hAnsi="Times New Roman" w:cs="Times New Roman"/>
          <w:b/>
          <w:sz w:val="24"/>
          <w:szCs w:val="24"/>
        </w:rPr>
        <w:t>1-4 Description</w:t>
      </w:r>
    </w:p>
    <w:p w:rsidR="009623C6" w:rsidRDefault="009623C6" w:rsidP="009623C6">
      <w:pPr>
        <w:rPr>
          <w:rFonts w:ascii="Times New Roman" w:hAnsi="Times New Roman" w:cs="Times New Roman"/>
          <w:b/>
          <w:sz w:val="24"/>
          <w:szCs w:val="24"/>
        </w:rPr>
      </w:pPr>
      <w:r>
        <w:rPr>
          <w:rFonts w:ascii="Times New Roman" w:hAnsi="Times New Roman" w:cs="Times New Roman"/>
          <w:sz w:val="24"/>
          <w:szCs w:val="24"/>
        </w:rPr>
        <w:t xml:space="preserve">We want to test hypothesis and refine theories using </w:t>
      </w:r>
      <w:r w:rsidRPr="009623C6">
        <w:rPr>
          <w:rFonts w:ascii="Times New Roman" w:hAnsi="Times New Roman" w:cs="Times New Roman"/>
          <w:b/>
          <w:sz w:val="24"/>
          <w:szCs w:val="24"/>
        </w:rPr>
        <w:t>case studies</w:t>
      </w:r>
      <w:r>
        <w:rPr>
          <w:rFonts w:ascii="Times New Roman" w:hAnsi="Times New Roman" w:cs="Times New Roman"/>
          <w:sz w:val="24"/>
          <w:szCs w:val="24"/>
        </w:rPr>
        <w:t xml:space="preserve">, </w:t>
      </w:r>
      <w:r w:rsidRPr="009623C6">
        <w:rPr>
          <w:rFonts w:ascii="Times New Roman" w:hAnsi="Times New Roman" w:cs="Times New Roman"/>
          <w:b/>
          <w:sz w:val="24"/>
          <w:szCs w:val="24"/>
        </w:rPr>
        <w:t>naturalistic observation</w:t>
      </w:r>
      <w:r>
        <w:rPr>
          <w:rFonts w:ascii="Times New Roman" w:hAnsi="Times New Roman" w:cs="Times New Roman"/>
          <w:b/>
          <w:sz w:val="24"/>
          <w:szCs w:val="24"/>
        </w:rPr>
        <w:t xml:space="preserve">, correlation methods, </w:t>
      </w:r>
      <w:r>
        <w:rPr>
          <w:rFonts w:ascii="Times New Roman" w:hAnsi="Times New Roman" w:cs="Times New Roman"/>
          <w:sz w:val="24"/>
          <w:szCs w:val="24"/>
        </w:rPr>
        <w:t xml:space="preserve">and </w:t>
      </w:r>
      <w:r>
        <w:rPr>
          <w:rFonts w:ascii="Times New Roman" w:hAnsi="Times New Roman" w:cs="Times New Roman"/>
          <w:b/>
          <w:sz w:val="24"/>
          <w:szCs w:val="24"/>
        </w:rPr>
        <w:t>experimental methods.</w:t>
      </w:r>
    </w:p>
    <w:p w:rsidR="009623C6" w:rsidRPr="002C0036" w:rsidRDefault="009623C6" w:rsidP="009623C6">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The case study: </w:t>
      </w:r>
      <w:r>
        <w:rPr>
          <w:rFonts w:ascii="Times New Roman" w:hAnsi="Times New Roman" w:cs="Times New Roman"/>
          <w:i/>
          <w:sz w:val="24"/>
          <w:szCs w:val="24"/>
        </w:rPr>
        <w:t>an observation technique in which one person is studied in depth in the hope of revealing universal principles</w:t>
      </w:r>
    </w:p>
    <w:p w:rsidR="002C0036" w:rsidRDefault="002C0036" w:rsidP="002C0036">
      <w:pPr>
        <w:rPr>
          <w:rFonts w:ascii="Times New Roman" w:hAnsi="Times New Roman" w:cs="Times New Roman"/>
          <w:sz w:val="24"/>
          <w:szCs w:val="24"/>
        </w:rPr>
      </w:pPr>
      <w:r>
        <w:rPr>
          <w:rFonts w:ascii="Times New Roman" w:hAnsi="Times New Roman" w:cs="Times New Roman"/>
          <w:sz w:val="24"/>
          <w:szCs w:val="24"/>
        </w:rPr>
        <w:t xml:space="preserve">Case studies were used to gain knowledge about the brain and are useful because they show what can happen and give direction for further study. However individual cases can be misleading and we often end up rushing to generalizations. </w:t>
      </w:r>
    </w:p>
    <w:p w:rsidR="002C0036" w:rsidRPr="002C0036" w:rsidRDefault="002C0036" w:rsidP="002C0036">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Naturalistic observation: </w:t>
      </w:r>
      <w:r>
        <w:rPr>
          <w:rFonts w:ascii="Times New Roman" w:hAnsi="Times New Roman" w:cs="Times New Roman"/>
          <w:i/>
          <w:sz w:val="24"/>
          <w:szCs w:val="24"/>
        </w:rPr>
        <w:t>observing and recording behavior in naturally occurring situations without trying to manipulate and control the situation.</w:t>
      </w:r>
    </w:p>
    <w:p w:rsidR="002C0036" w:rsidRDefault="002C0036" w:rsidP="002C0036">
      <w:pPr>
        <w:rPr>
          <w:rFonts w:ascii="Times New Roman" w:hAnsi="Times New Roman" w:cs="Times New Roman"/>
          <w:sz w:val="24"/>
          <w:szCs w:val="24"/>
        </w:rPr>
      </w:pPr>
      <w:r>
        <w:rPr>
          <w:rFonts w:ascii="Times New Roman" w:hAnsi="Times New Roman" w:cs="Times New Roman"/>
          <w:sz w:val="24"/>
          <w:szCs w:val="24"/>
        </w:rPr>
        <w:t xml:space="preserve">Naturalistic observation does not explain behavior, but rather it describes it. It was used in the discovering and developing of understanding of baboon behavior. Naturalistic observation would be used in scenarios such as observing laughter in social environment, someone’s daily activities, pace of life, inner experience. </w:t>
      </w:r>
    </w:p>
    <w:p w:rsidR="003E5FF3" w:rsidRPr="003E5FF3" w:rsidRDefault="003E5FF3" w:rsidP="003E5FF3">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Survey: </w:t>
      </w:r>
      <w:r>
        <w:rPr>
          <w:rFonts w:ascii="Times New Roman" w:hAnsi="Times New Roman" w:cs="Times New Roman"/>
          <w:i/>
          <w:sz w:val="24"/>
          <w:szCs w:val="24"/>
        </w:rPr>
        <w:t>a technique for ascertaining the self-reported attitudes or behaviors of a particular group, usually by questioning a representative, random sample, of the group.</w:t>
      </w:r>
    </w:p>
    <w:p w:rsidR="003E5FF3" w:rsidRDefault="003E5FF3" w:rsidP="003E5FF3">
      <w:pPr>
        <w:rPr>
          <w:rFonts w:ascii="Times New Roman" w:hAnsi="Times New Roman" w:cs="Times New Roman"/>
          <w:sz w:val="24"/>
          <w:szCs w:val="24"/>
        </w:rPr>
      </w:pPr>
      <w:r>
        <w:rPr>
          <w:rFonts w:ascii="Times New Roman" w:hAnsi="Times New Roman" w:cs="Times New Roman"/>
          <w:sz w:val="24"/>
          <w:szCs w:val="24"/>
        </w:rPr>
        <w:t>The survey is useful for observing many cases in little depth. Surveys are subject to the wording effect which means that answers are often influenced by the way that the question is worded often by the use of loaded words</w:t>
      </w:r>
    </w:p>
    <w:p w:rsidR="003E5FF3" w:rsidRPr="003E5FF3" w:rsidRDefault="003E5FF3" w:rsidP="003E5FF3">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Population: </w:t>
      </w:r>
      <w:r>
        <w:rPr>
          <w:rFonts w:ascii="Times New Roman" w:hAnsi="Times New Roman" w:cs="Times New Roman"/>
          <w:i/>
          <w:sz w:val="24"/>
          <w:szCs w:val="24"/>
        </w:rPr>
        <w:t>all the cases in a group being studied from which samples may be drawn</w:t>
      </w:r>
    </w:p>
    <w:p w:rsidR="003E5FF3" w:rsidRPr="003E5FF3" w:rsidRDefault="003E5FF3" w:rsidP="003E5FF3">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Random sample:</w:t>
      </w:r>
      <w:r>
        <w:rPr>
          <w:rFonts w:ascii="Times New Roman" w:hAnsi="Times New Roman" w:cs="Times New Roman"/>
          <w:i/>
          <w:sz w:val="24"/>
          <w:szCs w:val="24"/>
        </w:rPr>
        <w:t xml:space="preserve"> a sample that fairly represents a population because each member has an equal chance of inclusion</w:t>
      </w:r>
    </w:p>
    <w:p w:rsidR="003E5FF3" w:rsidRDefault="003E5FF3" w:rsidP="003E5FF3">
      <w:pPr>
        <w:rPr>
          <w:rFonts w:ascii="Times New Roman" w:hAnsi="Times New Roman" w:cs="Times New Roman"/>
          <w:sz w:val="24"/>
          <w:szCs w:val="24"/>
        </w:rPr>
      </w:pPr>
      <w:r>
        <w:rPr>
          <w:rFonts w:ascii="Times New Roman" w:hAnsi="Times New Roman" w:cs="Times New Roman"/>
          <w:sz w:val="24"/>
          <w:szCs w:val="24"/>
        </w:rPr>
        <w:t xml:space="preserve">We often find that a certain behavior or trait is linked to another so we need to correlate. </w:t>
      </w:r>
    </w:p>
    <w:p w:rsidR="003E5FF3" w:rsidRPr="003E5FF3" w:rsidRDefault="003E5FF3" w:rsidP="003E5FF3">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Correlation: </w:t>
      </w:r>
      <w:r>
        <w:rPr>
          <w:rFonts w:ascii="Times New Roman" w:hAnsi="Times New Roman" w:cs="Times New Roman"/>
          <w:i/>
          <w:sz w:val="24"/>
          <w:szCs w:val="24"/>
        </w:rPr>
        <w:t>a measure of the extent to which two factors vary together and thus how well either factor predicts the other</w:t>
      </w:r>
    </w:p>
    <w:p w:rsidR="00FD1166" w:rsidRPr="00FD1166" w:rsidRDefault="003E5FF3" w:rsidP="003E5FF3">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Correlation coefficient:</w:t>
      </w:r>
      <w:r>
        <w:rPr>
          <w:rFonts w:ascii="Times New Roman" w:hAnsi="Times New Roman" w:cs="Times New Roman"/>
          <w:sz w:val="24"/>
          <w:szCs w:val="24"/>
        </w:rPr>
        <w:t xml:space="preserve"> </w:t>
      </w:r>
      <w:r>
        <w:rPr>
          <w:rFonts w:ascii="Times New Roman" w:hAnsi="Times New Roman" w:cs="Times New Roman"/>
          <w:i/>
          <w:sz w:val="24"/>
          <w:szCs w:val="24"/>
        </w:rPr>
        <w:t>a statistical index of the relationship between things (from +1 to -1)</w:t>
      </w:r>
    </w:p>
    <w:p w:rsidR="00FD1166" w:rsidRPr="00FD1166" w:rsidRDefault="00FD1166" w:rsidP="003E5FF3">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Scatterplot:</w:t>
      </w:r>
      <w:r>
        <w:rPr>
          <w:rFonts w:ascii="Times New Roman" w:hAnsi="Times New Roman" w:cs="Times New Roman"/>
          <w:sz w:val="24"/>
          <w:szCs w:val="24"/>
        </w:rPr>
        <w:t xml:space="preserve"> </w:t>
      </w:r>
      <w:r>
        <w:rPr>
          <w:rFonts w:ascii="Times New Roman" w:hAnsi="Times New Roman" w:cs="Times New Roman"/>
          <w:i/>
          <w:sz w:val="24"/>
          <w:szCs w:val="24"/>
        </w:rPr>
        <w:t>a graphed cluster of dot, each of which represents the values of two variables. The slope of the points suggests the direction of the relationship between the two variables.</w:t>
      </w:r>
    </w:p>
    <w:p w:rsidR="00FD1166" w:rsidRDefault="00FD1166" w:rsidP="00FD1166">
      <w:pPr>
        <w:ind w:left="360"/>
        <w:rPr>
          <w:rFonts w:ascii="Times New Roman" w:hAnsi="Times New Roman" w:cs="Times New Roman"/>
          <w:sz w:val="24"/>
          <w:szCs w:val="24"/>
        </w:rPr>
      </w:pPr>
      <w:r>
        <w:rPr>
          <w:rFonts w:ascii="Times New Roman" w:hAnsi="Times New Roman" w:cs="Times New Roman"/>
          <w:sz w:val="24"/>
          <w:szCs w:val="24"/>
        </w:rPr>
        <w:lastRenderedPageBreak/>
        <w:t xml:space="preserve">Statistics are useful because the help us see what the naked eye overlooks. </w:t>
      </w:r>
    </w:p>
    <w:p w:rsidR="00FD1166" w:rsidRDefault="00FD1166" w:rsidP="00FD1166">
      <w:pPr>
        <w:ind w:left="360"/>
        <w:rPr>
          <w:rFonts w:ascii="Times New Roman" w:hAnsi="Times New Roman" w:cs="Times New Roman"/>
          <w:sz w:val="24"/>
          <w:szCs w:val="24"/>
        </w:rPr>
      </w:pPr>
      <w:r>
        <w:rPr>
          <w:rFonts w:ascii="Times New Roman" w:hAnsi="Times New Roman" w:cs="Times New Roman"/>
          <w:sz w:val="24"/>
          <w:szCs w:val="24"/>
        </w:rPr>
        <w:t>Causation is thing a such as guns causing thing b such as murder, there is a correlation between something such as self-esteem and depression. A critical error that is often made is making the assumptions that an association presented as a correlation coefficient proves causation. A correlation must not have a cause and effect arrow. What is important to remember is that association does not prove causation, a correlation indicates the possibility of a cause and effect relationship, but it does not prove it.</w:t>
      </w:r>
    </w:p>
    <w:p w:rsidR="00FD1166" w:rsidRDefault="00FD1166" w:rsidP="00FD1166">
      <w:pPr>
        <w:ind w:left="360"/>
        <w:rPr>
          <w:rFonts w:ascii="Times New Roman" w:hAnsi="Times New Roman" w:cs="Times New Roman"/>
          <w:b/>
          <w:sz w:val="24"/>
          <w:szCs w:val="24"/>
        </w:rPr>
      </w:pPr>
      <w:r>
        <w:rPr>
          <w:rFonts w:ascii="Times New Roman" w:hAnsi="Times New Roman" w:cs="Times New Roman"/>
          <w:b/>
          <w:sz w:val="24"/>
          <w:szCs w:val="24"/>
        </w:rPr>
        <w:t>1-6 Experimentation</w:t>
      </w:r>
    </w:p>
    <w:p w:rsidR="00FD1166" w:rsidRDefault="00FD1166" w:rsidP="00FD1166">
      <w:pPr>
        <w:ind w:left="720" w:hanging="360"/>
        <w:rPr>
          <w:rFonts w:ascii="Times New Roman" w:hAnsi="Times New Roman" w:cs="Times New Roman"/>
          <w:sz w:val="24"/>
          <w:szCs w:val="24"/>
        </w:rPr>
      </w:pPr>
      <w:r>
        <w:rPr>
          <w:rFonts w:ascii="Times New Roman" w:hAnsi="Times New Roman" w:cs="Times New Roman"/>
          <w:sz w:val="24"/>
          <w:szCs w:val="24"/>
        </w:rPr>
        <w:t xml:space="preserve">To isolate cause and effect researchers </w:t>
      </w:r>
      <w:r w:rsidRPr="00FD1166">
        <w:rPr>
          <w:rFonts w:ascii="Times New Roman" w:hAnsi="Times New Roman" w:cs="Times New Roman"/>
          <w:b/>
          <w:sz w:val="24"/>
          <w:szCs w:val="24"/>
        </w:rPr>
        <w:t>experiment</w:t>
      </w:r>
      <w:r>
        <w:rPr>
          <w:rFonts w:ascii="Times New Roman" w:hAnsi="Times New Roman" w:cs="Times New Roman"/>
          <w:sz w:val="24"/>
          <w:szCs w:val="24"/>
        </w:rPr>
        <w:t xml:space="preserve">. </w:t>
      </w:r>
    </w:p>
    <w:p w:rsidR="00FD1166" w:rsidRPr="00A31681" w:rsidRDefault="00FD1166" w:rsidP="00FD1166">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Experiment: </w:t>
      </w:r>
      <w:r>
        <w:rPr>
          <w:rFonts w:ascii="Times New Roman" w:hAnsi="Times New Roman" w:cs="Times New Roman"/>
          <w:i/>
          <w:sz w:val="24"/>
          <w:szCs w:val="24"/>
        </w:rPr>
        <w:t xml:space="preserve">a research method in which an investigator </w:t>
      </w:r>
      <w:r w:rsidR="00A31681">
        <w:rPr>
          <w:rFonts w:ascii="Times New Roman" w:hAnsi="Times New Roman" w:cs="Times New Roman"/>
          <w:i/>
          <w:sz w:val="24"/>
          <w:szCs w:val="24"/>
        </w:rPr>
        <w:t>manipulates one or more factors (independent variables) to observe the effect on some behavior or mental process (the defendant variable). By random assignment of participants the experimenter aims to control other relevant factors.</w:t>
      </w:r>
    </w:p>
    <w:p w:rsidR="00A31681" w:rsidRPr="00A31681" w:rsidRDefault="00A31681" w:rsidP="00FD1166">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Experimental group:</w:t>
      </w:r>
      <w:r>
        <w:rPr>
          <w:rFonts w:ascii="Times New Roman" w:hAnsi="Times New Roman" w:cs="Times New Roman"/>
          <w:sz w:val="24"/>
          <w:szCs w:val="24"/>
        </w:rPr>
        <w:t xml:space="preserve"> </w:t>
      </w:r>
      <w:r>
        <w:rPr>
          <w:rFonts w:ascii="Times New Roman" w:hAnsi="Times New Roman" w:cs="Times New Roman"/>
          <w:i/>
          <w:sz w:val="24"/>
          <w:szCs w:val="24"/>
        </w:rPr>
        <w:t>in an experiment that group that is exposed to the treatment/one version of the independent variable.</w:t>
      </w:r>
    </w:p>
    <w:p w:rsidR="00A31681" w:rsidRPr="00A31681" w:rsidRDefault="00A31681" w:rsidP="00FD1166">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Control group: </w:t>
      </w:r>
      <w:r>
        <w:rPr>
          <w:rFonts w:ascii="Times New Roman" w:hAnsi="Times New Roman" w:cs="Times New Roman"/>
          <w:i/>
          <w:sz w:val="24"/>
          <w:szCs w:val="24"/>
        </w:rPr>
        <w:t>the group that is not exposed to the treatment. Serves as evaluation for the effect of the treatment</w:t>
      </w:r>
    </w:p>
    <w:p w:rsidR="00A31681" w:rsidRPr="00A31681" w:rsidRDefault="00A31681" w:rsidP="00FD1166">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Double blind procedure:</w:t>
      </w:r>
      <w:r>
        <w:rPr>
          <w:rFonts w:ascii="Times New Roman" w:hAnsi="Times New Roman" w:cs="Times New Roman"/>
          <w:sz w:val="24"/>
          <w:szCs w:val="24"/>
        </w:rPr>
        <w:t xml:space="preserve"> </w:t>
      </w:r>
      <w:r>
        <w:rPr>
          <w:rFonts w:ascii="Times New Roman" w:hAnsi="Times New Roman" w:cs="Times New Roman"/>
          <w:i/>
          <w:sz w:val="24"/>
          <w:szCs w:val="24"/>
        </w:rPr>
        <w:t xml:space="preserve">a procedure in which neither the experimenter or the </w:t>
      </w:r>
      <w:proofErr w:type="spellStart"/>
      <w:r>
        <w:rPr>
          <w:rFonts w:ascii="Times New Roman" w:hAnsi="Times New Roman" w:cs="Times New Roman"/>
          <w:i/>
          <w:sz w:val="24"/>
          <w:szCs w:val="24"/>
        </w:rPr>
        <w:t>experimentee</w:t>
      </w:r>
      <w:proofErr w:type="spellEnd"/>
      <w:r>
        <w:rPr>
          <w:rFonts w:ascii="Times New Roman" w:hAnsi="Times New Roman" w:cs="Times New Roman"/>
          <w:i/>
          <w:sz w:val="24"/>
          <w:szCs w:val="24"/>
        </w:rPr>
        <w:t xml:space="preserve"> know who is receiving the placebo in order to eliminate bias</w:t>
      </w:r>
    </w:p>
    <w:p w:rsidR="00A31681" w:rsidRPr="00A31681" w:rsidRDefault="00A31681" w:rsidP="00FD1166">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Placebo effect: </w:t>
      </w:r>
      <w:r>
        <w:rPr>
          <w:rFonts w:ascii="Times New Roman" w:hAnsi="Times New Roman" w:cs="Times New Roman"/>
          <w:i/>
          <w:sz w:val="24"/>
          <w:szCs w:val="24"/>
        </w:rPr>
        <w:t>experimental results caused by expectations alone; any effect caused by the inactive substances that the recipient assumes is the active agent</w:t>
      </w:r>
    </w:p>
    <w:p w:rsidR="00A31681" w:rsidRPr="00A31681" w:rsidRDefault="00A31681" w:rsidP="00FD1166">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Independent variable:</w:t>
      </w:r>
      <w:r>
        <w:rPr>
          <w:rFonts w:ascii="Times New Roman" w:hAnsi="Times New Roman" w:cs="Times New Roman"/>
          <w:sz w:val="24"/>
          <w:szCs w:val="24"/>
        </w:rPr>
        <w:t xml:space="preserve"> </w:t>
      </w:r>
      <w:r>
        <w:rPr>
          <w:rFonts w:ascii="Times New Roman" w:hAnsi="Times New Roman" w:cs="Times New Roman"/>
          <w:i/>
          <w:sz w:val="24"/>
          <w:szCs w:val="24"/>
        </w:rPr>
        <w:t>experimental factor that is manipulated, the variable whose effect is being studied</w:t>
      </w:r>
    </w:p>
    <w:p w:rsidR="00A31681" w:rsidRPr="00A31681" w:rsidRDefault="00A31681" w:rsidP="00FD1166">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Confounding variable:</w:t>
      </w:r>
      <w:r>
        <w:rPr>
          <w:rFonts w:ascii="Times New Roman" w:hAnsi="Times New Roman" w:cs="Times New Roman"/>
          <w:sz w:val="24"/>
          <w:szCs w:val="24"/>
        </w:rPr>
        <w:t xml:space="preserve"> </w:t>
      </w:r>
      <w:r>
        <w:rPr>
          <w:rFonts w:ascii="Times New Roman" w:hAnsi="Times New Roman" w:cs="Times New Roman"/>
          <w:i/>
          <w:sz w:val="24"/>
          <w:szCs w:val="24"/>
        </w:rPr>
        <w:t>a factor other than the independent variable that might produce effect in an experiment</w:t>
      </w:r>
    </w:p>
    <w:p w:rsidR="00A31681" w:rsidRPr="00FF6DCA" w:rsidRDefault="00A31681" w:rsidP="00FD1166">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Dependent variable:</w:t>
      </w:r>
      <w:r>
        <w:rPr>
          <w:rFonts w:ascii="Times New Roman" w:hAnsi="Times New Roman" w:cs="Times New Roman"/>
          <w:sz w:val="24"/>
          <w:szCs w:val="24"/>
        </w:rPr>
        <w:t xml:space="preserve"> </w:t>
      </w:r>
      <w:r>
        <w:rPr>
          <w:rFonts w:ascii="Times New Roman" w:hAnsi="Times New Roman" w:cs="Times New Roman"/>
          <w:i/>
          <w:sz w:val="24"/>
          <w:szCs w:val="24"/>
        </w:rPr>
        <w:t xml:space="preserve">the outcome factor; the variable that may change in response to manipulations of the independent variable. </w:t>
      </w:r>
    </w:p>
    <w:p w:rsidR="00FF6DCA" w:rsidRDefault="00FF6DCA" w:rsidP="00FF6DCA">
      <w:pPr>
        <w:rPr>
          <w:rFonts w:ascii="Times New Roman" w:hAnsi="Times New Roman" w:cs="Times New Roman"/>
          <w:sz w:val="24"/>
          <w:szCs w:val="24"/>
        </w:rPr>
      </w:pPr>
      <w:r>
        <w:rPr>
          <w:rFonts w:ascii="Times New Roman" w:hAnsi="Times New Roman" w:cs="Times New Roman"/>
          <w:sz w:val="24"/>
          <w:szCs w:val="24"/>
        </w:rPr>
        <w:t>Both the dependent and the independent variables are given operational definitions and random assignment is used to equate the groups.</w:t>
      </w:r>
    </w:p>
    <w:p w:rsidR="00FF6DCA" w:rsidRDefault="00FF6DCA" w:rsidP="00FF6DCA">
      <w:pPr>
        <w:rPr>
          <w:rFonts w:ascii="Times New Roman" w:hAnsi="Times New Roman" w:cs="Times New Roman"/>
          <w:b/>
          <w:sz w:val="24"/>
          <w:szCs w:val="24"/>
        </w:rPr>
      </w:pPr>
      <w:r w:rsidRPr="00FF6DCA">
        <w:rPr>
          <w:rFonts w:ascii="Times New Roman" w:hAnsi="Times New Roman" w:cs="Times New Roman"/>
          <w:b/>
          <w:sz w:val="24"/>
          <w:szCs w:val="24"/>
        </w:rPr>
        <w:t xml:space="preserve">Statistical reasoning in everyday life </w:t>
      </w:r>
    </w:p>
    <w:p w:rsidR="00FF6DCA" w:rsidRDefault="00FF6DCA" w:rsidP="00FF6DCA">
      <w:pPr>
        <w:rPr>
          <w:rFonts w:ascii="Times New Roman" w:hAnsi="Times New Roman" w:cs="Times New Roman"/>
          <w:sz w:val="24"/>
          <w:szCs w:val="24"/>
        </w:rPr>
      </w:pPr>
      <w:r>
        <w:rPr>
          <w:rFonts w:ascii="Times New Roman" w:hAnsi="Times New Roman" w:cs="Times New Roman"/>
          <w:sz w:val="24"/>
          <w:szCs w:val="24"/>
        </w:rPr>
        <w:t xml:space="preserve">We should doubt big, round, undocumented numbers. </w:t>
      </w:r>
      <w:r w:rsidR="00BE02D5">
        <w:rPr>
          <w:rFonts w:ascii="Times New Roman" w:hAnsi="Times New Roman" w:cs="Times New Roman"/>
          <w:sz w:val="24"/>
          <w:szCs w:val="24"/>
        </w:rPr>
        <w:t>The measure of central tendency is a single score that represents a whole set of scores.</w:t>
      </w:r>
    </w:p>
    <w:p w:rsidR="00BE02D5" w:rsidRPr="00BE02D5" w:rsidRDefault="00BE02D5" w:rsidP="00BE02D5">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Mean: </w:t>
      </w:r>
      <w:r>
        <w:rPr>
          <w:rFonts w:ascii="Times New Roman" w:hAnsi="Times New Roman" w:cs="Times New Roman"/>
          <w:i/>
          <w:sz w:val="24"/>
          <w:szCs w:val="24"/>
        </w:rPr>
        <w:t>the mathematical average of the distribution</w:t>
      </w:r>
    </w:p>
    <w:p w:rsidR="00BE02D5" w:rsidRPr="00BE02D5" w:rsidRDefault="00BE02D5" w:rsidP="00BE02D5">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Median: </w:t>
      </w:r>
      <w:r>
        <w:rPr>
          <w:rFonts w:ascii="Times New Roman" w:hAnsi="Times New Roman" w:cs="Times New Roman"/>
          <w:i/>
          <w:sz w:val="24"/>
          <w:szCs w:val="24"/>
        </w:rPr>
        <w:t>the middle score in a distribution</w:t>
      </w:r>
    </w:p>
    <w:p w:rsidR="00BE02D5" w:rsidRPr="00BE02D5" w:rsidRDefault="00BE02D5" w:rsidP="00BE02D5">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Mode: </w:t>
      </w:r>
      <w:r>
        <w:rPr>
          <w:rFonts w:ascii="Times New Roman" w:hAnsi="Times New Roman" w:cs="Times New Roman"/>
          <w:i/>
          <w:sz w:val="24"/>
          <w:szCs w:val="24"/>
        </w:rPr>
        <w:t>the most frequently occurring score(s) in a distribution</w:t>
      </w:r>
    </w:p>
    <w:p w:rsidR="00BE02D5" w:rsidRDefault="00BE02D5" w:rsidP="00BE02D5">
      <w:pPr>
        <w:rPr>
          <w:rFonts w:ascii="Times New Roman" w:hAnsi="Times New Roman" w:cs="Times New Roman"/>
          <w:sz w:val="24"/>
          <w:szCs w:val="24"/>
        </w:rPr>
      </w:pPr>
      <w:r>
        <w:rPr>
          <w:rFonts w:ascii="Times New Roman" w:hAnsi="Times New Roman" w:cs="Times New Roman"/>
          <w:sz w:val="24"/>
          <w:szCs w:val="24"/>
        </w:rPr>
        <w:lastRenderedPageBreak/>
        <w:t>The measure of variation shows the amount of certainty, less variation results in more certainty.</w:t>
      </w:r>
    </w:p>
    <w:p w:rsidR="00BE02D5" w:rsidRPr="00BE02D5" w:rsidRDefault="00BE02D5" w:rsidP="00BE02D5">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Range: </w:t>
      </w:r>
      <w:r>
        <w:rPr>
          <w:rFonts w:ascii="Times New Roman" w:hAnsi="Times New Roman" w:cs="Times New Roman"/>
          <w:i/>
          <w:sz w:val="24"/>
          <w:szCs w:val="24"/>
        </w:rPr>
        <w:t>the difference between the highest and lowest scores in a distribution</w:t>
      </w:r>
    </w:p>
    <w:p w:rsidR="00BE02D5" w:rsidRPr="00B12265" w:rsidRDefault="00BE02D5" w:rsidP="00BE02D5">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Standard deviation:</w:t>
      </w:r>
      <w:r>
        <w:rPr>
          <w:rFonts w:ascii="Times New Roman" w:hAnsi="Times New Roman" w:cs="Times New Roman"/>
          <w:sz w:val="24"/>
          <w:szCs w:val="24"/>
        </w:rPr>
        <w:t xml:space="preserve"> </w:t>
      </w:r>
      <w:r>
        <w:rPr>
          <w:rFonts w:ascii="Times New Roman" w:hAnsi="Times New Roman" w:cs="Times New Roman"/>
          <w:i/>
          <w:sz w:val="24"/>
          <w:szCs w:val="24"/>
        </w:rPr>
        <w:t>a computed measure of how much scores vary around the mean scores</w:t>
      </w:r>
    </w:p>
    <w:p w:rsidR="00B12265" w:rsidRPr="00B12265" w:rsidRDefault="00B12265" w:rsidP="00BE02D5">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Normal curve:</w:t>
      </w:r>
      <w:r>
        <w:rPr>
          <w:rFonts w:ascii="Times New Roman" w:hAnsi="Times New Roman" w:cs="Times New Roman"/>
          <w:sz w:val="24"/>
          <w:szCs w:val="24"/>
        </w:rPr>
        <w:t xml:space="preserve"> </w:t>
      </w:r>
      <w:r>
        <w:rPr>
          <w:rFonts w:ascii="Times New Roman" w:hAnsi="Times New Roman" w:cs="Times New Roman"/>
          <w:i/>
          <w:sz w:val="24"/>
          <w:szCs w:val="24"/>
        </w:rPr>
        <w:t xml:space="preserve">symmetrical bell shaped curve that describes the situation of many types of data. Most scores fall near the mean, 68% within one standard deviation and fewer near the extremes. </w:t>
      </w:r>
    </w:p>
    <w:p w:rsidR="00B12265" w:rsidRDefault="00B12265" w:rsidP="00B12265">
      <w:pPr>
        <w:rPr>
          <w:rFonts w:ascii="Times New Roman" w:hAnsi="Times New Roman" w:cs="Times New Roman"/>
          <w:sz w:val="24"/>
          <w:szCs w:val="24"/>
        </w:rPr>
      </w:pPr>
      <w:r>
        <w:rPr>
          <w:rFonts w:ascii="Times New Roman" w:hAnsi="Times New Roman" w:cs="Times New Roman"/>
          <w:sz w:val="24"/>
          <w:szCs w:val="24"/>
        </w:rPr>
        <w:t>Sometimes the collected data is not reliable. A representative sample is better than a biased one, more cases are better than few. When averages from two samples are each reliable measures of their respective populations then their difference is likely to be reliable as well, and when the difference is large we have even more confidence that the difference between them reflects a real difference in their populations.</w:t>
      </w:r>
    </w:p>
    <w:p w:rsidR="00BB7A20" w:rsidRPr="00BB7A20" w:rsidRDefault="00B12265" w:rsidP="00B12265">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Statistical significance: </w:t>
      </w:r>
      <w:r>
        <w:rPr>
          <w:rFonts w:ascii="Times New Roman" w:hAnsi="Times New Roman" w:cs="Times New Roman"/>
          <w:i/>
          <w:sz w:val="24"/>
          <w:szCs w:val="24"/>
        </w:rPr>
        <w:t>a statistical statement of how likely it is that an obtained result occurred by chance</w:t>
      </w:r>
      <w:r w:rsidR="00BB7A20">
        <w:rPr>
          <w:rFonts w:ascii="Times New Roman" w:hAnsi="Times New Roman" w:cs="Times New Roman"/>
          <w:i/>
          <w:sz w:val="24"/>
          <w:szCs w:val="24"/>
        </w:rPr>
        <w:t>.</w:t>
      </w:r>
    </w:p>
    <w:p w:rsidR="00B12265" w:rsidRPr="00BB7A20" w:rsidRDefault="00BB7A20" w:rsidP="00BB7A20">
      <w:pPr>
        <w:rPr>
          <w:rFonts w:ascii="Times New Roman" w:hAnsi="Times New Roman" w:cs="Times New Roman"/>
          <w:sz w:val="24"/>
          <w:szCs w:val="24"/>
        </w:rPr>
      </w:pPr>
      <w:r>
        <w:rPr>
          <w:rFonts w:ascii="Times New Roman" w:hAnsi="Times New Roman" w:cs="Times New Roman"/>
          <w:sz w:val="24"/>
          <w:szCs w:val="24"/>
        </w:rPr>
        <w:t xml:space="preserve">It is possible for a difference to be statistically significant without having any practical significance. </w:t>
      </w:r>
      <w:r w:rsidR="00B12265" w:rsidRPr="00BB7A20">
        <w:rPr>
          <w:rFonts w:ascii="Times New Roman" w:hAnsi="Times New Roman" w:cs="Times New Roman"/>
          <w:sz w:val="24"/>
          <w:szCs w:val="24"/>
        </w:rPr>
        <w:t xml:space="preserve"> </w:t>
      </w:r>
    </w:p>
    <w:p w:rsidR="003E5FF3" w:rsidRPr="00F47425" w:rsidRDefault="00F47425" w:rsidP="00F47425">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Culture: </w:t>
      </w:r>
      <w:r>
        <w:rPr>
          <w:rFonts w:ascii="Times New Roman" w:hAnsi="Times New Roman" w:cs="Times New Roman"/>
          <w:i/>
          <w:sz w:val="24"/>
          <w:szCs w:val="24"/>
        </w:rPr>
        <w:t>the enduring ideas, behaviors attitudes, values, and traditions shared by a group of people and transmitted from one generation to the next</w:t>
      </w:r>
    </w:p>
    <w:p w:rsidR="00F47425" w:rsidRPr="00F47425" w:rsidRDefault="00F47425" w:rsidP="00F47425">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Informed consent:</w:t>
      </w:r>
      <w:r>
        <w:rPr>
          <w:rFonts w:ascii="Times New Roman" w:hAnsi="Times New Roman" w:cs="Times New Roman"/>
          <w:sz w:val="24"/>
          <w:szCs w:val="24"/>
        </w:rPr>
        <w:t xml:space="preserve"> </w:t>
      </w:r>
      <w:r>
        <w:rPr>
          <w:rFonts w:ascii="Times New Roman" w:hAnsi="Times New Roman" w:cs="Times New Roman"/>
          <w:i/>
          <w:sz w:val="24"/>
          <w:szCs w:val="24"/>
        </w:rPr>
        <w:t>an ethical principle that research participants be told enough to enable them to choose whether they wish to participate</w:t>
      </w:r>
    </w:p>
    <w:p w:rsidR="00F47425" w:rsidRPr="00AB0CDB" w:rsidRDefault="00F47425" w:rsidP="00F47425">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Debriefing:</w:t>
      </w:r>
      <w:r>
        <w:rPr>
          <w:rFonts w:ascii="Times New Roman" w:hAnsi="Times New Roman" w:cs="Times New Roman"/>
          <w:sz w:val="24"/>
          <w:szCs w:val="24"/>
        </w:rPr>
        <w:t xml:space="preserve"> </w:t>
      </w:r>
      <w:r>
        <w:rPr>
          <w:rFonts w:ascii="Times New Roman" w:hAnsi="Times New Roman" w:cs="Times New Roman"/>
          <w:i/>
          <w:sz w:val="24"/>
          <w:szCs w:val="24"/>
        </w:rPr>
        <w:t>post experimental explanation of a study including its purpose and any deceptions to its participants.</w:t>
      </w:r>
    </w:p>
    <w:p w:rsidR="00AB0CDB" w:rsidRDefault="00AB0CDB" w:rsidP="00AB0CDB">
      <w:pPr>
        <w:rPr>
          <w:rFonts w:ascii="Times New Roman" w:hAnsi="Times New Roman" w:cs="Times New Roman"/>
          <w:b/>
          <w:i/>
          <w:sz w:val="24"/>
          <w:szCs w:val="24"/>
          <w:u w:val="single"/>
        </w:rPr>
      </w:pPr>
      <w:r>
        <w:rPr>
          <w:rFonts w:ascii="Times New Roman" w:hAnsi="Times New Roman" w:cs="Times New Roman"/>
          <w:b/>
          <w:i/>
          <w:sz w:val="24"/>
          <w:szCs w:val="24"/>
          <w:u w:val="single"/>
        </w:rPr>
        <w:t xml:space="preserve">Chapter 2 </w:t>
      </w:r>
      <w:proofErr w:type="gramStart"/>
      <w:r>
        <w:rPr>
          <w:rFonts w:ascii="Times New Roman" w:hAnsi="Times New Roman" w:cs="Times New Roman"/>
          <w:b/>
          <w:i/>
          <w:sz w:val="24"/>
          <w:szCs w:val="24"/>
          <w:u w:val="single"/>
        </w:rPr>
        <w:t>The</w:t>
      </w:r>
      <w:proofErr w:type="gramEnd"/>
      <w:r>
        <w:rPr>
          <w:rFonts w:ascii="Times New Roman" w:hAnsi="Times New Roman" w:cs="Times New Roman"/>
          <w:b/>
          <w:i/>
          <w:sz w:val="24"/>
          <w:szCs w:val="24"/>
          <w:u w:val="single"/>
        </w:rPr>
        <w:t xml:space="preserve"> Biology of the Mind</w:t>
      </w:r>
    </w:p>
    <w:p w:rsidR="00AB0CDB" w:rsidRDefault="00AB0CDB" w:rsidP="00AB0CDB">
      <w:pPr>
        <w:rPr>
          <w:rFonts w:ascii="Times New Roman" w:hAnsi="Times New Roman" w:cs="Times New Roman"/>
          <w:b/>
          <w:sz w:val="24"/>
          <w:szCs w:val="24"/>
        </w:rPr>
      </w:pPr>
      <w:r>
        <w:rPr>
          <w:rFonts w:ascii="Times New Roman" w:hAnsi="Times New Roman" w:cs="Times New Roman"/>
          <w:b/>
          <w:sz w:val="24"/>
          <w:szCs w:val="24"/>
        </w:rPr>
        <w:t>2-1 Biology, Behavior and Mind</w:t>
      </w:r>
    </w:p>
    <w:p w:rsidR="00AB0CDB" w:rsidRDefault="00AB0CDB" w:rsidP="00AB0CDB">
      <w:pPr>
        <w:rPr>
          <w:rFonts w:ascii="Times New Roman" w:hAnsi="Times New Roman" w:cs="Times New Roman"/>
          <w:sz w:val="24"/>
          <w:szCs w:val="24"/>
        </w:rPr>
      </w:pPr>
      <w:r>
        <w:rPr>
          <w:rFonts w:ascii="Times New Roman" w:hAnsi="Times New Roman" w:cs="Times New Roman"/>
          <w:sz w:val="24"/>
          <w:szCs w:val="24"/>
        </w:rPr>
        <w:t>Plato thought of the mind as a perfect form, while Aristotle thought of the mind as being in the heart. In the 1800’s Franz Gall developed phenology, which is the study of bumps and ridges in the skull, it was thought that we could learn about a person’s mind by doing this. Then we moved on to the localization of functions which is the idea that various parts of the brain control different processes. Now we consider the bio psychological system which is all our different systems interacting.</w:t>
      </w:r>
    </w:p>
    <w:p w:rsidR="00AB0CDB" w:rsidRPr="00AB0CDB" w:rsidRDefault="00AB0CDB" w:rsidP="00AB0CDB">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Biological perspective: </w:t>
      </w:r>
      <w:r w:rsidRPr="00AB0CDB">
        <w:rPr>
          <w:rFonts w:ascii="Times New Roman" w:hAnsi="Times New Roman" w:cs="Times New Roman"/>
          <w:i/>
          <w:sz w:val="24"/>
          <w:szCs w:val="24"/>
        </w:rPr>
        <w:t>concerned with the</w:t>
      </w:r>
      <w:r>
        <w:rPr>
          <w:rFonts w:ascii="Times New Roman" w:hAnsi="Times New Roman" w:cs="Times New Roman"/>
          <w:i/>
          <w:sz w:val="24"/>
          <w:szCs w:val="24"/>
        </w:rPr>
        <w:t xml:space="preserve"> links between biology and behavior, includes psychologists working in neuroscience, behavior genetics, evolutionary psychology.</w:t>
      </w:r>
      <w:r>
        <w:rPr>
          <w:rFonts w:ascii="Times New Roman" w:hAnsi="Times New Roman" w:cs="Times New Roman"/>
          <w:b/>
          <w:sz w:val="24"/>
          <w:szCs w:val="24"/>
        </w:rPr>
        <w:t xml:space="preserve"> </w:t>
      </w:r>
    </w:p>
    <w:p w:rsidR="00AB0CDB" w:rsidRDefault="00AB0CDB" w:rsidP="00AB0CDB">
      <w:pPr>
        <w:rPr>
          <w:rFonts w:ascii="Times New Roman" w:hAnsi="Times New Roman" w:cs="Times New Roman"/>
          <w:sz w:val="24"/>
          <w:szCs w:val="24"/>
        </w:rPr>
      </w:pPr>
      <w:r>
        <w:rPr>
          <w:rFonts w:ascii="Times New Roman" w:hAnsi="Times New Roman" w:cs="Times New Roman"/>
          <w:b/>
          <w:sz w:val="24"/>
          <w:szCs w:val="24"/>
        </w:rPr>
        <w:t>2-2 Neurons</w:t>
      </w:r>
      <w:r>
        <w:rPr>
          <w:rFonts w:ascii="Times New Roman" w:hAnsi="Times New Roman" w:cs="Times New Roman"/>
          <w:sz w:val="24"/>
          <w:szCs w:val="24"/>
        </w:rPr>
        <w:t xml:space="preserve">  </w:t>
      </w:r>
    </w:p>
    <w:p w:rsidR="00AB0CDB" w:rsidRPr="00AB0CDB" w:rsidRDefault="00AB0CDB" w:rsidP="00AB0CDB">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Ne</w:t>
      </w:r>
      <w:r w:rsidR="00BA31E4">
        <w:rPr>
          <w:rFonts w:ascii="Times New Roman" w:hAnsi="Times New Roman" w:cs="Times New Roman"/>
          <w:b/>
          <w:sz w:val="24"/>
          <w:szCs w:val="24"/>
        </w:rPr>
        <w:t>uron</w:t>
      </w:r>
      <w:r>
        <w:rPr>
          <w:rFonts w:ascii="Times New Roman" w:hAnsi="Times New Roman" w:cs="Times New Roman"/>
          <w:b/>
          <w:sz w:val="24"/>
          <w:szCs w:val="24"/>
        </w:rPr>
        <w:t xml:space="preserve">: </w:t>
      </w:r>
      <w:r>
        <w:rPr>
          <w:rFonts w:ascii="Times New Roman" w:hAnsi="Times New Roman" w:cs="Times New Roman"/>
          <w:i/>
          <w:sz w:val="24"/>
          <w:szCs w:val="24"/>
        </w:rPr>
        <w:t>a nerve cell: the basic building block of the nervous system</w:t>
      </w:r>
    </w:p>
    <w:p w:rsidR="00AB0CDB" w:rsidRDefault="00BA31E4" w:rsidP="00AB0CDB">
      <w:pPr>
        <w:pStyle w:val="ListParagraph"/>
        <w:numPr>
          <w:ilvl w:val="0"/>
          <w:numId w:val="4"/>
        </w:numPr>
        <w:rPr>
          <w:rFonts w:ascii="Times New Roman" w:hAnsi="Times New Roman" w:cs="Times New Roman"/>
          <w:i/>
          <w:sz w:val="24"/>
          <w:szCs w:val="24"/>
        </w:rPr>
      </w:pPr>
      <w:r w:rsidRPr="00BA31E4">
        <w:rPr>
          <w:rFonts w:ascii="Times New Roman" w:hAnsi="Times New Roman" w:cs="Times New Roman"/>
          <w:b/>
          <w:sz w:val="24"/>
          <w:szCs w:val="24"/>
        </w:rPr>
        <w:lastRenderedPageBreak/>
        <w:t>Dendrites</w:t>
      </w:r>
      <w:r>
        <w:rPr>
          <w:rFonts w:ascii="Times New Roman" w:hAnsi="Times New Roman" w:cs="Times New Roman"/>
          <w:sz w:val="24"/>
          <w:szCs w:val="24"/>
        </w:rPr>
        <w:t xml:space="preserve">: </w:t>
      </w:r>
      <w:r w:rsidRPr="00BA31E4">
        <w:rPr>
          <w:rFonts w:ascii="Times New Roman" w:hAnsi="Times New Roman" w:cs="Times New Roman"/>
          <w:i/>
          <w:sz w:val="24"/>
          <w:szCs w:val="24"/>
        </w:rPr>
        <w:t>a neuron’s bushy, branching extension that receives messages and conducts impulses towards the cell body</w:t>
      </w:r>
    </w:p>
    <w:p w:rsidR="00BA31E4" w:rsidRDefault="00BA31E4" w:rsidP="00AB0CDB">
      <w:pPr>
        <w:pStyle w:val="ListParagraph"/>
        <w:numPr>
          <w:ilvl w:val="0"/>
          <w:numId w:val="4"/>
        </w:numPr>
        <w:rPr>
          <w:rFonts w:ascii="Times New Roman" w:hAnsi="Times New Roman" w:cs="Times New Roman"/>
          <w:i/>
          <w:sz w:val="24"/>
          <w:szCs w:val="24"/>
        </w:rPr>
      </w:pPr>
      <w:r>
        <w:rPr>
          <w:rFonts w:ascii="Times New Roman" w:hAnsi="Times New Roman" w:cs="Times New Roman"/>
          <w:b/>
          <w:sz w:val="24"/>
          <w:szCs w:val="24"/>
        </w:rPr>
        <w:t>Axon:</w:t>
      </w:r>
      <w:r>
        <w:rPr>
          <w:rFonts w:ascii="Times New Roman" w:hAnsi="Times New Roman" w:cs="Times New Roman"/>
          <w:i/>
          <w:sz w:val="24"/>
          <w:szCs w:val="24"/>
        </w:rPr>
        <w:t xml:space="preserve"> the neuron extension that passes messages through its branches to other neurons or to muscle glands</w:t>
      </w:r>
    </w:p>
    <w:p w:rsidR="00BA31E4" w:rsidRDefault="00BA31E4" w:rsidP="00BA31E4">
      <w:pPr>
        <w:rPr>
          <w:rFonts w:ascii="Times New Roman" w:hAnsi="Times New Roman" w:cs="Times New Roman"/>
          <w:b/>
          <w:sz w:val="24"/>
          <w:szCs w:val="24"/>
        </w:rPr>
      </w:pPr>
      <w:r>
        <w:rPr>
          <w:rFonts w:ascii="Times New Roman" w:hAnsi="Times New Roman" w:cs="Times New Roman"/>
          <w:sz w:val="24"/>
          <w:szCs w:val="24"/>
        </w:rPr>
        <w:t xml:space="preserve">The dendrites listen and the axons speak. Some axons are incased in </w:t>
      </w:r>
      <w:r>
        <w:rPr>
          <w:rFonts w:ascii="Times New Roman" w:hAnsi="Times New Roman" w:cs="Times New Roman"/>
          <w:b/>
          <w:sz w:val="24"/>
          <w:szCs w:val="24"/>
        </w:rPr>
        <w:t>myelin sheath.</w:t>
      </w:r>
    </w:p>
    <w:p w:rsidR="00BA31E4" w:rsidRDefault="00BA31E4" w:rsidP="00BA31E4">
      <w:pPr>
        <w:pStyle w:val="ListParagraph"/>
        <w:numPr>
          <w:ilvl w:val="0"/>
          <w:numId w:val="4"/>
        </w:numPr>
        <w:rPr>
          <w:rFonts w:ascii="Times New Roman" w:hAnsi="Times New Roman" w:cs="Times New Roman"/>
          <w:sz w:val="24"/>
          <w:szCs w:val="24"/>
        </w:rPr>
      </w:pPr>
      <w:r w:rsidRPr="00BA31E4">
        <w:rPr>
          <w:rFonts w:ascii="Times New Roman" w:hAnsi="Times New Roman" w:cs="Times New Roman"/>
          <w:b/>
          <w:sz w:val="24"/>
          <w:szCs w:val="24"/>
        </w:rPr>
        <w:t>Myelin sheath</w:t>
      </w:r>
      <w:r>
        <w:rPr>
          <w:rFonts w:ascii="Times New Roman" w:hAnsi="Times New Roman" w:cs="Times New Roman"/>
          <w:sz w:val="24"/>
          <w:szCs w:val="24"/>
        </w:rPr>
        <w:t xml:space="preserve">: </w:t>
      </w:r>
      <w:r>
        <w:rPr>
          <w:rFonts w:ascii="Times New Roman" w:hAnsi="Times New Roman" w:cs="Times New Roman"/>
          <w:i/>
          <w:sz w:val="24"/>
          <w:szCs w:val="24"/>
        </w:rPr>
        <w:t>a fatty tissue layer segmentally encasing the axons of some neurons; enables vastly greater transmission speed as neural impulses hop from one node to the next.</w:t>
      </w:r>
      <w:r w:rsidRPr="00BA31E4">
        <w:rPr>
          <w:rFonts w:ascii="Times New Roman" w:hAnsi="Times New Roman" w:cs="Times New Roman"/>
          <w:sz w:val="24"/>
          <w:szCs w:val="24"/>
        </w:rPr>
        <w:t xml:space="preserve"> </w:t>
      </w:r>
    </w:p>
    <w:p w:rsidR="00BA31E4" w:rsidRDefault="00BA31E4" w:rsidP="00BA31E4">
      <w:pPr>
        <w:pStyle w:val="ListParagraph"/>
        <w:jc w:val="center"/>
        <w:rPr>
          <w:rFonts w:ascii="Times New Roman" w:hAnsi="Times New Roman" w:cs="Times New Roman"/>
          <w:sz w:val="24"/>
          <w:szCs w:val="24"/>
        </w:rPr>
      </w:pPr>
      <w:r>
        <w:rPr>
          <w:noProof/>
        </w:rPr>
        <w:drawing>
          <wp:inline distT="0" distB="0" distL="0" distR="0">
            <wp:extent cx="4143375" cy="2385345"/>
            <wp:effectExtent l="0" t="0" r="0" b="0"/>
            <wp:docPr id="2" name="Picture 2" descr="http://www.enchantedlearning.com/subjects/anatomy/brain/gifs/Neu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nchantedlearning.com/subjects/anatomy/brain/gifs/Neuro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3375" cy="2385345"/>
                    </a:xfrm>
                    <a:prstGeom prst="rect">
                      <a:avLst/>
                    </a:prstGeom>
                    <a:noFill/>
                    <a:ln>
                      <a:noFill/>
                    </a:ln>
                  </pic:spPr>
                </pic:pic>
              </a:graphicData>
            </a:graphic>
          </wp:inline>
        </w:drawing>
      </w:r>
    </w:p>
    <w:p w:rsidR="00BA31E4" w:rsidRDefault="00BA31E4" w:rsidP="00BA31E4">
      <w:pPr>
        <w:rPr>
          <w:rFonts w:ascii="Times New Roman" w:hAnsi="Times New Roman" w:cs="Times New Roman"/>
          <w:sz w:val="24"/>
          <w:szCs w:val="24"/>
        </w:rPr>
      </w:pPr>
      <w:r>
        <w:rPr>
          <w:rFonts w:ascii="Times New Roman" w:hAnsi="Times New Roman" w:cs="Times New Roman"/>
          <w:sz w:val="24"/>
          <w:szCs w:val="24"/>
        </w:rPr>
        <w:t xml:space="preserve">Degeneration of the myelin sheath leads to M.S. Neurons fire an </w:t>
      </w:r>
      <w:r w:rsidRPr="00BA31E4">
        <w:rPr>
          <w:rFonts w:ascii="Times New Roman" w:hAnsi="Times New Roman" w:cs="Times New Roman"/>
          <w:b/>
          <w:sz w:val="24"/>
          <w:szCs w:val="24"/>
        </w:rPr>
        <w:t>action potential</w:t>
      </w:r>
      <w:r>
        <w:rPr>
          <w:rFonts w:ascii="Times New Roman" w:hAnsi="Times New Roman" w:cs="Times New Roman"/>
          <w:sz w:val="24"/>
          <w:szCs w:val="24"/>
        </w:rPr>
        <w:t>.</w:t>
      </w:r>
    </w:p>
    <w:p w:rsidR="00BA31E4" w:rsidRPr="00BA31E4" w:rsidRDefault="00BA31E4" w:rsidP="00BA31E4">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Action potential: </w:t>
      </w:r>
      <w:r>
        <w:rPr>
          <w:rFonts w:ascii="Times New Roman" w:hAnsi="Times New Roman" w:cs="Times New Roman"/>
          <w:i/>
          <w:sz w:val="24"/>
          <w:szCs w:val="24"/>
        </w:rPr>
        <w:t>a neural impulse; a brief electrical charge that travels down the axon.</w:t>
      </w:r>
    </w:p>
    <w:p w:rsidR="00BA31E4" w:rsidRDefault="00BA31E4" w:rsidP="00BA31E4">
      <w:pPr>
        <w:rPr>
          <w:rFonts w:ascii="Times New Roman" w:hAnsi="Times New Roman" w:cs="Times New Roman"/>
          <w:sz w:val="24"/>
          <w:szCs w:val="24"/>
        </w:rPr>
      </w:pPr>
      <w:r>
        <w:rPr>
          <w:rFonts w:ascii="Times New Roman" w:hAnsi="Times New Roman" w:cs="Times New Roman"/>
          <w:sz w:val="24"/>
          <w:szCs w:val="24"/>
        </w:rPr>
        <w:t xml:space="preserve">Neurons are able to generate electricity through chemical events. They have a resting potential. At rest the fluids inside are negatively charged and the fluids outside are positively charged. </w:t>
      </w:r>
      <w:r w:rsidR="000B49A8">
        <w:rPr>
          <w:rFonts w:ascii="Times New Roman" w:hAnsi="Times New Roman" w:cs="Times New Roman"/>
          <w:sz w:val="24"/>
          <w:szCs w:val="24"/>
        </w:rPr>
        <w:t xml:space="preserve">The surface of the neuron is selectively permeable. When the neuron reaches its </w:t>
      </w:r>
      <w:r w:rsidR="000B49A8" w:rsidRPr="000B49A8">
        <w:rPr>
          <w:rFonts w:ascii="Times New Roman" w:hAnsi="Times New Roman" w:cs="Times New Roman"/>
          <w:b/>
          <w:sz w:val="24"/>
          <w:szCs w:val="24"/>
        </w:rPr>
        <w:t>threshold</w:t>
      </w:r>
      <w:r w:rsidR="000B49A8">
        <w:rPr>
          <w:rFonts w:ascii="Times New Roman" w:hAnsi="Times New Roman" w:cs="Times New Roman"/>
          <w:sz w:val="24"/>
          <w:szCs w:val="24"/>
        </w:rPr>
        <w:t xml:space="preserve"> an action potential is fired.</w:t>
      </w:r>
    </w:p>
    <w:p w:rsidR="000B49A8" w:rsidRPr="000B49A8" w:rsidRDefault="000B49A8" w:rsidP="000B49A8">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Threshold: </w:t>
      </w:r>
      <w:r>
        <w:rPr>
          <w:rFonts w:ascii="Times New Roman" w:hAnsi="Times New Roman" w:cs="Times New Roman"/>
          <w:i/>
          <w:sz w:val="24"/>
          <w:szCs w:val="24"/>
        </w:rPr>
        <w:t xml:space="preserve">the level of stimulation required to trigger a neural impulse. </w:t>
      </w:r>
    </w:p>
    <w:p w:rsidR="000B49A8" w:rsidRDefault="000B49A8" w:rsidP="000B49A8">
      <w:pPr>
        <w:rPr>
          <w:rFonts w:ascii="Times New Roman" w:hAnsi="Times New Roman" w:cs="Times New Roman"/>
          <w:sz w:val="24"/>
          <w:szCs w:val="24"/>
        </w:rPr>
      </w:pPr>
      <w:r>
        <w:rPr>
          <w:rFonts w:ascii="Times New Roman" w:hAnsi="Times New Roman" w:cs="Times New Roman"/>
          <w:sz w:val="24"/>
          <w:szCs w:val="24"/>
        </w:rPr>
        <w:t xml:space="preserve">Some signals are excitatory while others are inhibitory (excitatory – inhibitory = threshold).After an action potential is fired there is a refractory period when the cell pumps the positive ions back out. The intensity of the stimulation does not affect the strength of a signal being fired, but its frequency and amount of neurons firing. </w:t>
      </w:r>
    </w:p>
    <w:p w:rsidR="000B49A8" w:rsidRDefault="000B49A8" w:rsidP="000B49A8">
      <w:pPr>
        <w:rPr>
          <w:rFonts w:ascii="Times New Roman" w:hAnsi="Times New Roman" w:cs="Times New Roman"/>
          <w:b/>
          <w:sz w:val="24"/>
          <w:szCs w:val="24"/>
        </w:rPr>
      </w:pPr>
      <w:r>
        <w:rPr>
          <w:rFonts w:ascii="Times New Roman" w:hAnsi="Times New Roman" w:cs="Times New Roman"/>
          <w:b/>
          <w:sz w:val="24"/>
          <w:szCs w:val="24"/>
        </w:rPr>
        <w:t xml:space="preserve">2-3 </w:t>
      </w:r>
      <w:proofErr w:type="gramStart"/>
      <w:r>
        <w:rPr>
          <w:rFonts w:ascii="Times New Roman" w:hAnsi="Times New Roman" w:cs="Times New Roman"/>
          <w:b/>
          <w:sz w:val="24"/>
          <w:szCs w:val="24"/>
        </w:rPr>
        <w:t>How</w:t>
      </w:r>
      <w:proofErr w:type="gramEnd"/>
      <w:r>
        <w:rPr>
          <w:rFonts w:ascii="Times New Roman" w:hAnsi="Times New Roman" w:cs="Times New Roman"/>
          <w:b/>
          <w:sz w:val="24"/>
          <w:szCs w:val="24"/>
        </w:rPr>
        <w:t xml:space="preserve"> neurons communicate</w:t>
      </w:r>
    </w:p>
    <w:p w:rsidR="000B49A8" w:rsidRPr="000B49A8" w:rsidRDefault="000B49A8" w:rsidP="000B49A8">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Synapse: </w:t>
      </w:r>
      <w:r>
        <w:rPr>
          <w:rFonts w:ascii="Times New Roman" w:hAnsi="Times New Roman" w:cs="Times New Roman"/>
          <w:i/>
          <w:sz w:val="24"/>
          <w:szCs w:val="24"/>
        </w:rPr>
        <w:t>the junction between the axon tip of the sending neuron and the dendrites of the receiving cell body or neuron. The tiny gap at this junction is called a synaptic cleft or gap.</w:t>
      </w:r>
    </w:p>
    <w:p w:rsidR="000B49A8" w:rsidRDefault="000B49A8" w:rsidP="000B49A8">
      <w:pPr>
        <w:rPr>
          <w:rFonts w:ascii="Times New Roman" w:hAnsi="Times New Roman" w:cs="Times New Roman"/>
          <w:sz w:val="24"/>
          <w:szCs w:val="24"/>
        </w:rPr>
      </w:pPr>
      <w:r>
        <w:rPr>
          <w:rFonts w:ascii="Times New Roman" w:hAnsi="Times New Roman" w:cs="Times New Roman"/>
          <w:sz w:val="24"/>
          <w:szCs w:val="24"/>
        </w:rPr>
        <w:lastRenderedPageBreak/>
        <w:t xml:space="preserve">When the action potential reaches this point </w:t>
      </w:r>
      <w:r w:rsidRPr="000B49A8">
        <w:rPr>
          <w:rFonts w:ascii="Times New Roman" w:hAnsi="Times New Roman" w:cs="Times New Roman"/>
          <w:b/>
          <w:sz w:val="24"/>
          <w:szCs w:val="24"/>
        </w:rPr>
        <w:t xml:space="preserve">neurotransmitters </w:t>
      </w:r>
      <w:r>
        <w:rPr>
          <w:rFonts w:ascii="Times New Roman" w:hAnsi="Times New Roman" w:cs="Times New Roman"/>
          <w:sz w:val="24"/>
          <w:szCs w:val="24"/>
        </w:rPr>
        <w:t>are released.</w:t>
      </w:r>
    </w:p>
    <w:p w:rsidR="007A700A" w:rsidRPr="007A700A" w:rsidRDefault="000B49A8" w:rsidP="000B49A8">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Neurotransmitter: </w:t>
      </w:r>
      <w:r>
        <w:rPr>
          <w:rFonts w:ascii="Times New Roman" w:hAnsi="Times New Roman" w:cs="Times New Roman"/>
          <w:i/>
          <w:sz w:val="24"/>
          <w:szCs w:val="24"/>
        </w:rPr>
        <w:t xml:space="preserve">chemical messengers that cross the synaptic gaps between neurons. When released by the sending neurons they travel across the cap and bind to a receptor site </w:t>
      </w:r>
      <w:r w:rsidR="007A700A">
        <w:rPr>
          <w:rFonts w:ascii="Times New Roman" w:hAnsi="Times New Roman" w:cs="Times New Roman"/>
          <w:i/>
          <w:sz w:val="24"/>
          <w:szCs w:val="24"/>
        </w:rPr>
        <w:t>influencing whether or not that neuron will generate a neural impulse.</w:t>
      </w:r>
    </w:p>
    <w:p w:rsidR="007A700A" w:rsidRPr="007A700A" w:rsidRDefault="007A700A" w:rsidP="000B49A8">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Reuptake:</w:t>
      </w:r>
      <w:r>
        <w:rPr>
          <w:rFonts w:ascii="Times New Roman" w:hAnsi="Times New Roman" w:cs="Times New Roman"/>
          <w:i/>
          <w:sz w:val="24"/>
          <w:szCs w:val="24"/>
        </w:rPr>
        <w:t xml:space="preserve"> a neurotransmitters reabsorption by the sending neuron</w:t>
      </w:r>
    </w:p>
    <w:p w:rsidR="000B49A8" w:rsidRDefault="007A700A" w:rsidP="007A700A">
      <w:pPr>
        <w:pStyle w:val="ListParagraph"/>
        <w:jc w:val="center"/>
        <w:rPr>
          <w:rFonts w:ascii="Times New Roman" w:hAnsi="Times New Roman" w:cs="Times New Roman"/>
          <w:b/>
          <w:sz w:val="24"/>
          <w:szCs w:val="24"/>
        </w:rPr>
      </w:pPr>
      <w:r>
        <w:rPr>
          <w:noProof/>
        </w:rPr>
        <w:drawing>
          <wp:inline distT="0" distB="0" distL="0" distR="0">
            <wp:extent cx="4143375" cy="2522054"/>
            <wp:effectExtent l="0" t="0" r="0" b="0"/>
            <wp:docPr id="3" name="Picture 3" descr="http://14yunhyu.files.wordpress.com/2013/12/synapse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14yunhyu.files.wordpress.com/2013/12/synapse_1.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43375" cy="2522054"/>
                    </a:xfrm>
                    <a:prstGeom prst="rect">
                      <a:avLst/>
                    </a:prstGeom>
                    <a:noFill/>
                    <a:ln>
                      <a:noFill/>
                    </a:ln>
                  </pic:spPr>
                </pic:pic>
              </a:graphicData>
            </a:graphic>
          </wp:inline>
        </w:drawing>
      </w:r>
    </w:p>
    <w:p w:rsidR="007A700A" w:rsidRDefault="007A700A" w:rsidP="007A700A">
      <w:pPr>
        <w:rPr>
          <w:rFonts w:ascii="Times New Roman" w:hAnsi="Times New Roman" w:cs="Times New Roman"/>
          <w:b/>
          <w:sz w:val="24"/>
          <w:szCs w:val="24"/>
        </w:rPr>
      </w:pPr>
      <w:r>
        <w:rPr>
          <w:rFonts w:ascii="Times New Roman" w:hAnsi="Times New Roman" w:cs="Times New Roman"/>
          <w:b/>
          <w:sz w:val="24"/>
          <w:szCs w:val="24"/>
        </w:rPr>
        <w:t xml:space="preserve">2-4 </w:t>
      </w:r>
      <w:proofErr w:type="gramStart"/>
      <w:r>
        <w:rPr>
          <w:rFonts w:ascii="Times New Roman" w:hAnsi="Times New Roman" w:cs="Times New Roman"/>
          <w:b/>
          <w:sz w:val="24"/>
          <w:szCs w:val="24"/>
        </w:rPr>
        <w:t>How</w:t>
      </w:r>
      <w:proofErr w:type="gramEnd"/>
      <w:r>
        <w:rPr>
          <w:rFonts w:ascii="Times New Roman" w:hAnsi="Times New Roman" w:cs="Times New Roman"/>
          <w:b/>
          <w:sz w:val="24"/>
          <w:szCs w:val="24"/>
        </w:rPr>
        <w:t xml:space="preserve"> neurotransmitters influence us</w:t>
      </w:r>
    </w:p>
    <w:p w:rsidR="007A700A" w:rsidRDefault="007A700A" w:rsidP="007A700A">
      <w:pPr>
        <w:rPr>
          <w:rFonts w:ascii="Times New Roman" w:hAnsi="Times New Roman" w:cs="Times New Roman"/>
          <w:sz w:val="24"/>
          <w:szCs w:val="24"/>
        </w:rPr>
      </w:pPr>
      <w:r>
        <w:rPr>
          <w:rFonts w:ascii="Times New Roman" w:hAnsi="Times New Roman" w:cs="Times New Roman"/>
          <w:sz w:val="24"/>
          <w:szCs w:val="24"/>
        </w:rPr>
        <w:t xml:space="preserve">A particular brain pathway uses one or two neurotransmitters. </w:t>
      </w:r>
      <w:r>
        <w:rPr>
          <w:rFonts w:ascii="Times New Roman" w:hAnsi="Times New Roman" w:cs="Times New Roman"/>
          <w:i/>
          <w:sz w:val="24"/>
          <w:szCs w:val="24"/>
        </w:rPr>
        <w:t>ACH</w:t>
      </w:r>
      <w:r>
        <w:rPr>
          <w:rFonts w:ascii="Times New Roman" w:hAnsi="Times New Roman" w:cs="Times New Roman"/>
          <w:sz w:val="24"/>
          <w:szCs w:val="24"/>
        </w:rPr>
        <w:t xml:space="preserve"> is one of the best understood neurotransmitters; it has a key role in learning and memory. It also causes muscles to contract, but when the pathway is inhibited by an anesthetic the muscles will be paralyzed. </w:t>
      </w:r>
    </w:p>
    <w:p w:rsidR="007A700A" w:rsidRPr="007A700A" w:rsidRDefault="007A700A" w:rsidP="007A700A">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Endorphins: </w:t>
      </w:r>
      <w:r>
        <w:rPr>
          <w:rFonts w:ascii="Times New Roman" w:hAnsi="Times New Roman" w:cs="Times New Roman"/>
          <w:i/>
          <w:sz w:val="24"/>
          <w:szCs w:val="24"/>
        </w:rPr>
        <w:t>also known as the morphine within are natural opiate like neurotransmitters linked to pain control and pleasure</w:t>
      </w:r>
    </w:p>
    <w:p w:rsidR="00A74A1B" w:rsidRDefault="007A700A" w:rsidP="007A700A">
      <w:pPr>
        <w:rPr>
          <w:rFonts w:ascii="Times New Roman" w:hAnsi="Times New Roman" w:cs="Times New Roman"/>
          <w:sz w:val="24"/>
          <w:szCs w:val="24"/>
        </w:rPr>
      </w:pPr>
      <w:r>
        <w:rPr>
          <w:rFonts w:ascii="Times New Roman" w:hAnsi="Times New Roman" w:cs="Times New Roman"/>
          <w:sz w:val="24"/>
          <w:szCs w:val="24"/>
        </w:rPr>
        <w:t xml:space="preserve">(Table 2.1 p.54 list of neurotransmitters) When we take drugs the brain stops producing its own endorphins which leads to withdrawal symptoms when we stop taking the drug. </w:t>
      </w:r>
      <w:r>
        <w:rPr>
          <w:rFonts w:ascii="Times New Roman" w:hAnsi="Times New Roman" w:cs="Times New Roman"/>
          <w:i/>
          <w:sz w:val="24"/>
          <w:szCs w:val="24"/>
        </w:rPr>
        <w:t xml:space="preserve">Agonist </w:t>
      </w:r>
      <w:r>
        <w:rPr>
          <w:rFonts w:ascii="Times New Roman" w:hAnsi="Times New Roman" w:cs="Times New Roman"/>
          <w:sz w:val="24"/>
          <w:szCs w:val="24"/>
        </w:rPr>
        <w:t xml:space="preserve">molecules are similar enough to bind to neurotransmitters and cause the same effect while </w:t>
      </w:r>
      <w:r>
        <w:rPr>
          <w:rFonts w:ascii="Times New Roman" w:hAnsi="Times New Roman" w:cs="Times New Roman"/>
          <w:i/>
          <w:sz w:val="24"/>
          <w:szCs w:val="24"/>
        </w:rPr>
        <w:t xml:space="preserve">antagonists </w:t>
      </w:r>
      <w:r w:rsidR="00A74A1B">
        <w:rPr>
          <w:rFonts w:ascii="Times New Roman" w:hAnsi="Times New Roman" w:cs="Times New Roman"/>
          <w:sz w:val="24"/>
          <w:szCs w:val="24"/>
        </w:rPr>
        <w:t xml:space="preserve">bind to the receptor and block neurotransmitter function. Botulin or Botox is an antagonist that blocks ACH, curare dart poison also blocks ACH. </w:t>
      </w:r>
    </w:p>
    <w:p w:rsidR="00A74A1B" w:rsidRDefault="00A74A1B" w:rsidP="007A700A">
      <w:pPr>
        <w:rPr>
          <w:rFonts w:ascii="Times New Roman" w:hAnsi="Times New Roman" w:cs="Times New Roman"/>
          <w:b/>
          <w:sz w:val="24"/>
          <w:szCs w:val="24"/>
        </w:rPr>
      </w:pPr>
      <w:r>
        <w:rPr>
          <w:rFonts w:ascii="Times New Roman" w:hAnsi="Times New Roman" w:cs="Times New Roman"/>
          <w:b/>
          <w:sz w:val="24"/>
          <w:szCs w:val="24"/>
        </w:rPr>
        <w:t xml:space="preserve">2-5 </w:t>
      </w:r>
      <w:proofErr w:type="gramStart"/>
      <w:r>
        <w:rPr>
          <w:rFonts w:ascii="Times New Roman" w:hAnsi="Times New Roman" w:cs="Times New Roman"/>
          <w:b/>
          <w:sz w:val="24"/>
          <w:szCs w:val="24"/>
        </w:rPr>
        <w:t>The</w:t>
      </w:r>
      <w:proofErr w:type="gramEnd"/>
      <w:r>
        <w:rPr>
          <w:rFonts w:ascii="Times New Roman" w:hAnsi="Times New Roman" w:cs="Times New Roman"/>
          <w:b/>
          <w:sz w:val="24"/>
          <w:szCs w:val="24"/>
        </w:rPr>
        <w:t xml:space="preserve"> Nervous System</w:t>
      </w:r>
    </w:p>
    <w:p w:rsidR="00A74A1B" w:rsidRPr="00A74A1B" w:rsidRDefault="00A74A1B" w:rsidP="00A74A1B">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Nervous system: </w:t>
      </w:r>
      <w:r>
        <w:rPr>
          <w:rFonts w:ascii="Times New Roman" w:hAnsi="Times New Roman" w:cs="Times New Roman"/>
          <w:i/>
          <w:sz w:val="24"/>
          <w:szCs w:val="24"/>
        </w:rPr>
        <w:t>the body’s speedy electro chemical communications network consisting of all the nerve cells of the peripheral and central nervous system.</w:t>
      </w:r>
    </w:p>
    <w:p w:rsidR="00A74A1B" w:rsidRPr="00A74A1B" w:rsidRDefault="00A74A1B" w:rsidP="00A74A1B">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Central Nervous system:</w:t>
      </w:r>
      <w:r>
        <w:rPr>
          <w:rFonts w:ascii="Times New Roman" w:hAnsi="Times New Roman" w:cs="Times New Roman"/>
          <w:sz w:val="24"/>
          <w:szCs w:val="24"/>
        </w:rPr>
        <w:t xml:space="preserve"> </w:t>
      </w:r>
      <w:r>
        <w:rPr>
          <w:rFonts w:ascii="Times New Roman" w:hAnsi="Times New Roman" w:cs="Times New Roman"/>
          <w:i/>
          <w:sz w:val="24"/>
          <w:szCs w:val="24"/>
        </w:rPr>
        <w:t>consists of the brain and spinal cord and is the decision making center for our body.</w:t>
      </w:r>
    </w:p>
    <w:p w:rsidR="00A74A1B" w:rsidRPr="00A74A1B" w:rsidRDefault="00A74A1B" w:rsidP="00A74A1B">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Peripheral nervous system:</w:t>
      </w:r>
      <w:r>
        <w:rPr>
          <w:rFonts w:ascii="Times New Roman" w:hAnsi="Times New Roman" w:cs="Times New Roman"/>
          <w:sz w:val="24"/>
          <w:szCs w:val="24"/>
        </w:rPr>
        <w:t xml:space="preserve"> </w:t>
      </w:r>
      <w:r>
        <w:rPr>
          <w:rFonts w:ascii="Times New Roman" w:hAnsi="Times New Roman" w:cs="Times New Roman"/>
          <w:i/>
          <w:sz w:val="24"/>
          <w:szCs w:val="24"/>
        </w:rPr>
        <w:t xml:space="preserve">the sensory and motor neurons that connect the CNS to the rest of the body, gather information and send signals form CNS to the rest of the body. </w:t>
      </w:r>
      <w:r>
        <w:rPr>
          <w:rFonts w:ascii="Times New Roman" w:hAnsi="Times New Roman" w:cs="Times New Roman"/>
          <w:i/>
          <w:sz w:val="24"/>
          <w:szCs w:val="24"/>
        </w:rPr>
        <w:lastRenderedPageBreak/>
        <w:t xml:space="preserve">The PNS also splits into two parts the </w:t>
      </w:r>
      <w:r w:rsidRPr="00A74A1B">
        <w:rPr>
          <w:rFonts w:ascii="Times New Roman" w:hAnsi="Times New Roman" w:cs="Times New Roman"/>
          <w:b/>
          <w:i/>
          <w:sz w:val="24"/>
          <w:szCs w:val="24"/>
        </w:rPr>
        <w:t>Autonomic nervous system</w:t>
      </w:r>
      <w:r>
        <w:rPr>
          <w:rFonts w:ascii="Times New Roman" w:hAnsi="Times New Roman" w:cs="Times New Roman"/>
          <w:i/>
          <w:sz w:val="24"/>
          <w:szCs w:val="24"/>
        </w:rPr>
        <w:t xml:space="preserve"> and the </w:t>
      </w:r>
      <w:r w:rsidRPr="00A74A1B">
        <w:rPr>
          <w:rFonts w:ascii="Times New Roman" w:hAnsi="Times New Roman" w:cs="Times New Roman"/>
          <w:b/>
          <w:i/>
          <w:sz w:val="24"/>
          <w:szCs w:val="24"/>
        </w:rPr>
        <w:t>Somatic nervous system</w:t>
      </w:r>
    </w:p>
    <w:p w:rsidR="00A74A1B" w:rsidRDefault="00A74A1B" w:rsidP="00A74A1B">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Nerves:</w:t>
      </w:r>
      <w:r>
        <w:rPr>
          <w:rFonts w:ascii="Times New Roman" w:hAnsi="Times New Roman" w:cs="Times New Roman"/>
          <w:sz w:val="24"/>
          <w:szCs w:val="24"/>
        </w:rPr>
        <w:t xml:space="preserve"> </w:t>
      </w:r>
      <w:r>
        <w:rPr>
          <w:rFonts w:ascii="Times New Roman" w:hAnsi="Times New Roman" w:cs="Times New Roman"/>
          <w:i/>
          <w:sz w:val="24"/>
          <w:szCs w:val="24"/>
        </w:rPr>
        <w:t>bundled axons that from neural cables connecting the central nervous system with glands and muscles and sense organs</w:t>
      </w:r>
      <w:r w:rsidR="007A700A" w:rsidRPr="00A74A1B">
        <w:rPr>
          <w:rFonts w:ascii="Times New Roman" w:hAnsi="Times New Roman" w:cs="Times New Roman"/>
          <w:sz w:val="24"/>
          <w:szCs w:val="24"/>
        </w:rPr>
        <w:t xml:space="preserve"> </w:t>
      </w:r>
    </w:p>
    <w:p w:rsidR="00A74A1B" w:rsidRPr="00A74A1B" w:rsidRDefault="00A74A1B" w:rsidP="00A74A1B">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Sensory neurons:</w:t>
      </w:r>
      <w:r>
        <w:rPr>
          <w:rFonts w:ascii="Times New Roman" w:hAnsi="Times New Roman" w:cs="Times New Roman"/>
          <w:sz w:val="24"/>
          <w:szCs w:val="24"/>
        </w:rPr>
        <w:t xml:space="preserve"> </w:t>
      </w:r>
      <w:r>
        <w:rPr>
          <w:rFonts w:ascii="Times New Roman" w:hAnsi="Times New Roman" w:cs="Times New Roman"/>
          <w:i/>
          <w:sz w:val="24"/>
          <w:szCs w:val="24"/>
        </w:rPr>
        <w:t>neurons that carry incoming information from the sensory receptors to the brain and spinal cord</w:t>
      </w:r>
    </w:p>
    <w:p w:rsidR="00A74A1B" w:rsidRPr="00A74A1B" w:rsidRDefault="00A74A1B" w:rsidP="00A74A1B">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Motor neurons:</w:t>
      </w:r>
      <w:r>
        <w:rPr>
          <w:rFonts w:ascii="Times New Roman" w:hAnsi="Times New Roman" w:cs="Times New Roman"/>
          <w:sz w:val="24"/>
          <w:szCs w:val="24"/>
        </w:rPr>
        <w:t xml:space="preserve"> </w:t>
      </w:r>
      <w:r>
        <w:rPr>
          <w:rFonts w:ascii="Times New Roman" w:hAnsi="Times New Roman" w:cs="Times New Roman"/>
          <w:i/>
          <w:sz w:val="24"/>
          <w:szCs w:val="24"/>
        </w:rPr>
        <w:t xml:space="preserve">neurons that carry outgoing information from the brain and spinal cord to the muscles and glands. </w:t>
      </w:r>
    </w:p>
    <w:p w:rsidR="00682B46" w:rsidRPr="00682B46" w:rsidRDefault="00A74A1B" w:rsidP="00A74A1B">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Interneurons:</w:t>
      </w:r>
      <w:r w:rsidR="00682B46">
        <w:rPr>
          <w:rFonts w:ascii="Times New Roman" w:hAnsi="Times New Roman" w:cs="Times New Roman"/>
          <w:i/>
          <w:sz w:val="24"/>
          <w:szCs w:val="24"/>
        </w:rPr>
        <w:t xml:space="preserve"> neurons within the brain and spinal cord that communicate internally and intervene between the sensory outputs and motor outputs. These make up the most complex system. </w:t>
      </w:r>
    </w:p>
    <w:p w:rsidR="00682B46" w:rsidRPr="00682B46" w:rsidRDefault="00682B46" w:rsidP="00A74A1B">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Somatic nervous system:</w:t>
      </w:r>
      <w:r>
        <w:rPr>
          <w:rFonts w:ascii="Times New Roman" w:hAnsi="Times New Roman" w:cs="Times New Roman"/>
          <w:i/>
          <w:sz w:val="24"/>
          <w:szCs w:val="24"/>
        </w:rPr>
        <w:t xml:space="preserve"> the division of the PNS that is voluntary control of skeletal muscles</w:t>
      </w:r>
    </w:p>
    <w:p w:rsidR="00682B46" w:rsidRPr="00682B46" w:rsidRDefault="00682B46" w:rsidP="00A74A1B">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Autonomic nervous system:</w:t>
      </w:r>
      <w:r>
        <w:rPr>
          <w:rFonts w:ascii="Times New Roman" w:hAnsi="Times New Roman" w:cs="Times New Roman"/>
          <w:i/>
          <w:sz w:val="24"/>
          <w:szCs w:val="24"/>
        </w:rPr>
        <w:t xml:space="preserve"> part of PNS that controls glands and internal organs. It usually operates on its own, but may be overridden. Divided into </w:t>
      </w:r>
      <w:r w:rsidRPr="00682B46">
        <w:rPr>
          <w:rFonts w:ascii="Times New Roman" w:hAnsi="Times New Roman" w:cs="Times New Roman"/>
          <w:b/>
          <w:i/>
          <w:sz w:val="24"/>
          <w:szCs w:val="24"/>
        </w:rPr>
        <w:t xml:space="preserve">Sympathetic </w:t>
      </w:r>
      <w:r>
        <w:rPr>
          <w:rFonts w:ascii="Times New Roman" w:hAnsi="Times New Roman" w:cs="Times New Roman"/>
          <w:i/>
          <w:sz w:val="24"/>
          <w:szCs w:val="24"/>
        </w:rPr>
        <w:t xml:space="preserve">and </w:t>
      </w:r>
      <w:r w:rsidRPr="00682B46">
        <w:rPr>
          <w:rFonts w:ascii="Times New Roman" w:hAnsi="Times New Roman" w:cs="Times New Roman"/>
          <w:b/>
          <w:i/>
          <w:sz w:val="24"/>
          <w:szCs w:val="24"/>
        </w:rPr>
        <w:t>Parasympathetic Nervous system</w:t>
      </w:r>
    </w:p>
    <w:p w:rsidR="00682B46" w:rsidRPr="00682B46" w:rsidRDefault="00682B46" w:rsidP="00A74A1B">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Sympathetic nervous system: </w:t>
      </w:r>
      <w:r>
        <w:rPr>
          <w:rFonts w:ascii="Times New Roman" w:hAnsi="Times New Roman" w:cs="Times New Roman"/>
          <w:i/>
          <w:sz w:val="24"/>
          <w:szCs w:val="24"/>
        </w:rPr>
        <w:t>division of the ANS that arouses the body and mobilizes energy in stressful situations</w:t>
      </w:r>
    </w:p>
    <w:p w:rsidR="00682B46" w:rsidRPr="00682B46" w:rsidRDefault="00682B46" w:rsidP="00A74A1B">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Parasympathetic nervous system: </w:t>
      </w:r>
      <w:r>
        <w:rPr>
          <w:rFonts w:ascii="Times New Roman" w:hAnsi="Times New Roman" w:cs="Times New Roman"/>
          <w:i/>
          <w:sz w:val="24"/>
          <w:szCs w:val="24"/>
        </w:rPr>
        <w:t>division of the ANS that clams the body and conserves energy.</w:t>
      </w:r>
    </w:p>
    <w:p w:rsidR="002F6907" w:rsidRDefault="00682B46" w:rsidP="00682B46">
      <w:pPr>
        <w:rPr>
          <w:rFonts w:ascii="Times New Roman" w:hAnsi="Times New Roman" w:cs="Times New Roman"/>
          <w:sz w:val="24"/>
          <w:szCs w:val="24"/>
        </w:rPr>
      </w:pPr>
      <w:r>
        <w:rPr>
          <w:rFonts w:ascii="Times New Roman" w:hAnsi="Times New Roman" w:cs="Times New Roman"/>
          <w:sz w:val="24"/>
          <w:szCs w:val="24"/>
        </w:rPr>
        <w:t xml:space="preserve">The central nervous system is composed of 40 billion neurons each connected to roughly 10o thousand others resulting in roughly 400 trillion synapses. Neurons cluster into groups called neural networks. The spinal cord is a connection between the PNS and the brain. The neural pathways in the brain govern our reflexes, the messages are sent back out by the spinal cord. A simple reflex pathway is composed of </w:t>
      </w:r>
      <w:r w:rsidR="002F6907">
        <w:rPr>
          <w:rFonts w:ascii="Times New Roman" w:hAnsi="Times New Roman" w:cs="Times New Roman"/>
          <w:sz w:val="24"/>
          <w:szCs w:val="24"/>
        </w:rPr>
        <w:t xml:space="preserve">a single sensory neuron, single motor neuron, and separate by an interneuron. To produce pain or pleasure the sensory info must reach the brain where it is processed. </w:t>
      </w:r>
    </w:p>
    <w:p w:rsidR="007A700A" w:rsidRDefault="002F6907" w:rsidP="00682B46">
      <w:pPr>
        <w:rPr>
          <w:rFonts w:ascii="Times New Roman" w:hAnsi="Times New Roman" w:cs="Times New Roman"/>
          <w:sz w:val="24"/>
          <w:szCs w:val="24"/>
        </w:rPr>
      </w:pPr>
      <w:r>
        <w:rPr>
          <w:rFonts w:ascii="Times New Roman" w:hAnsi="Times New Roman" w:cs="Times New Roman"/>
          <w:b/>
          <w:sz w:val="24"/>
          <w:szCs w:val="24"/>
        </w:rPr>
        <w:t>2-6 Endocrine System</w:t>
      </w:r>
      <w:r w:rsidR="00682B46">
        <w:rPr>
          <w:rFonts w:ascii="Times New Roman" w:hAnsi="Times New Roman" w:cs="Times New Roman"/>
          <w:sz w:val="24"/>
          <w:szCs w:val="24"/>
        </w:rPr>
        <w:t xml:space="preserve"> </w:t>
      </w:r>
      <w:r w:rsidR="00A74A1B" w:rsidRPr="00682B46">
        <w:rPr>
          <w:rFonts w:ascii="Times New Roman" w:hAnsi="Times New Roman" w:cs="Times New Roman"/>
          <w:i/>
          <w:sz w:val="24"/>
          <w:szCs w:val="24"/>
        </w:rPr>
        <w:t xml:space="preserve"> </w:t>
      </w:r>
      <w:r w:rsidR="007A700A" w:rsidRPr="00682B46">
        <w:rPr>
          <w:rFonts w:ascii="Times New Roman" w:hAnsi="Times New Roman" w:cs="Times New Roman"/>
          <w:sz w:val="24"/>
          <w:szCs w:val="24"/>
        </w:rPr>
        <w:t xml:space="preserve"> </w:t>
      </w:r>
    </w:p>
    <w:p w:rsidR="00A2262E" w:rsidRPr="00A2262E" w:rsidRDefault="00A2262E" w:rsidP="00A2262E">
      <w:pPr>
        <w:pStyle w:val="ListParagraph"/>
        <w:numPr>
          <w:ilvl w:val="0"/>
          <w:numId w:val="4"/>
        </w:numPr>
        <w:rPr>
          <w:rFonts w:ascii="Times New Roman" w:hAnsi="Times New Roman" w:cs="Times New Roman"/>
          <w:sz w:val="24"/>
          <w:szCs w:val="24"/>
        </w:rPr>
      </w:pPr>
      <w:r w:rsidRPr="00A2262E">
        <w:rPr>
          <w:rFonts w:ascii="Times New Roman" w:hAnsi="Times New Roman" w:cs="Times New Roman"/>
          <w:b/>
          <w:sz w:val="24"/>
          <w:szCs w:val="24"/>
        </w:rPr>
        <w:t>The endocrine system</w:t>
      </w:r>
      <w:r w:rsidRPr="00A2262E">
        <w:rPr>
          <w:rFonts w:ascii="Times New Roman" w:hAnsi="Times New Roman" w:cs="Times New Roman"/>
          <w:sz w:val="24"/>
          <w:szCs w:val="24"/>
        </w:rPr>
        <w:t xml:space="preserve">: </w:t>
      </w:r>
      <w:r w:rsidRPr="00A2262E">
        <w:rPr>
          <w:rFonts w:ascii="Times New Roman" w:hAnsi="Times New Roman" w:cs="Times New Roman"/>
          <w:i/>
          <w:sz w:val="24"/>
          <w:szCs w:val="24"/>
        </w:rPr>
        <w:t>the slow chemical communication system</w:t>
      </w:r>
      <w:r>
        <w:rPr>
          <w:rFonts w:ascii="Times New Roman" w:hAnsi="Times New Roman" w:cs="Times New Roman"/>
          <w:i/>
          <w:sz w:val="24"/>
          <w:szCs w:val="24"/>
        </w:rPr>
        <w:t>; a set of glands that secrete hormones into the bloodstream</w:t>
      </w:r>
    </w:p>
    <w:p w:rsidR="00A2262E" w:rsidRPr="00A2262E" w:rsidRDefault="00A2262E" w:rsidP="00A2262E">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Hormones:</w:t>
      </w:r>
      <w:r>
        <w:rPr>
          <w:rFonts w:ascii="Times New Roman" w:hAnsi="Times New Roman" w:cs="Times New Roman"/>
          <w:sz w:val="24"/>
          <w:szCs w:val="24"/>
        </w:rPr>
        <w:t xml:space="preserve"> </w:t>
      </w:r>
      <w:r>
        <w:rPr>
          <w:rFonts w:ascii="Times New Roman" w:hAnsi="Times New Roman" w:cs="Times New Roman"/>
          <w:i/>
          <w:sz w:val="24"/>
          <w:szCs w:val="24"/>
        </w:rPr>
        <w:t>chemical messengers that are manufactured by the endocrine glands, travel through the blood stream and affect other tissue.</w:t>
      </w:r>
    </w:p>
    <w:p w:rsidR="00A2262E" w:rsidRDefault="00A2262E" w:rsidP="00A2262E">
      <w:pPr>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figure</w:t>
      </w:r>
      <w:proofErr w:type="gramEnd"/>
      <w:r>
        <w:rPr>
          <w:rFonts w:ascii="Times New Roman" w:hAnsi="Times New Roman" w:cs="Times New Roman"/>
          <w:sz w:val="24"/>
          <w:szCs w:val="24"/>
        </w:rPr>
        <w:t xml:space="preserve"> 2.11 p.60 endocrine system) both the endocrine and nervous system produce chemicals that act on receptors elsewhere. The effects of the endocrine system last longer than those of the nervous system, but they take longer to kick in. </w:t>
      </w:r>
    </w:p>
    <w:p w:rsidR="00A2262E" w:rsidRPr="00A2262E" w:rsidRDefault="00A2262E" w:rsidP="00A2262E">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Adrenal glands: </w:t>
      </w:r>
      <w:proofErr w:type="gramStart"/>
      <w:r w:rsidRPr="00A2262E">
        <w:rPr>
          <w:rFonts w:ascii="Times New Roman" w:hAnsi="Times New Roman" w:cs="Times New Roman"/>
          <w:i/>
          <w:sz w:val="24"/>
          <w:szCs w:val="24"/>
        </w:rPr>
        <w:t>a pair</w:t>
      </w:r>
      <w:proofErr w:type="gramEnd"/>
      <w:r w:rsidRPr="00A2262E">
        <w:rPr>
          <w:rFonts w:ascii="Times New Roman" w:hAnsi="Times New Roman" w:cs="Times New Roman"/>
          <w:i/>
          <w:sz w:val="24"/>
          <w:szCs w:val="24"/>
        </w:rPr>
        <w:t xml:space="preserve"> of endocrine glands that sit above the kidneys and secrete the hormones epinephrine and norepinephrine that help arouse the body in a time of stress.</w:t>
      </w:r>
      <w:r>
        <w:rPr>
          <w:rFonts w:ascii="Times New Roman" w:hAnsi="Times New Roman" w:cs="Times New Roman"/>
          <w:b/>
          <w:i/>
          <w:sz w:val="24"/>
          <w:szCs w:val="24"/>
        </w:rPr>
        <w:t xml:space="preserve"> </w:t>
      </w:r>
    </w:p>
    <w:p w:rsidR="00A2262E" w:rsidRDefault="00A2262E" w:rsidP="00A2262E">
      <w:pPr>
        <w:rPr>
          <w:rFonts w:ascii="Times New Roman" w:hAnsi="Times New Roman" w:cs="Times New Roman"/>
          <w:sz w:val="24"/>
          <w:szCs w:val="24"/>
        </w:rPr>
      </w:pPr>
      <w:r>
        <w:rPr>
          <w:rFonts w:ascii="Times New Roman" w:hAnsi="Times New Roman" w:cs="Times New Roman"/>
          <w:sz w:val="24"/>
          <w:szCs w:val="24"/>
        </w:rPr>
        <w:lastRenderedPageBreak/>
        <w:t xml:space="preserve">They accelerate heart rate, increase blood pressure and release blood sugar so that the body feels more energized. </w:t>
      </w:r>
    </w:p>
    <w:p w:rsidR="00A2262E" w:rsidRPr="00A2262E" w:rsidRDefault="00A2262E" w:rsidP="00A2262E">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Pituitary gland: </w:t>
      </w:r>
      <w:r>
        <w:rPr>
          <w:rFonts w:ascii="Times New Roman" w:hAnsi="Times New Roman" w:cs="Times New Roman"/>
          <w:i/>
          <w:sz w:val="24"/>
          <w:szCs w:val="24"/>
        </w:rPr>
        <w:t xml:space="preserve">the endocrine system’s most influential gland. Influenced by the hypothalamus, the pituitary regulates growth and controls other endocrine glands. </w:t>
      </w:r>
    </w:p>
    <w:p w:rsidR="00A2262E" w:rsidRDefault="00A2262E" w:rsidP="00A2262E">
      <w:pPr>
        <w:rPr>
          <w:rFonts w:ascii="Times New Roman" w:hAnsi="Times New Roman" w:cs="Times New Roman"/>
          <w:sz w:val="24"/>
          <w:szCs w:val="24"/>
        </w:rPr>
      </w:pPr>
      <w:r>
        <w:rPr>
          <w:rFonts w:ascii="Times New Roman" w:hAnsi="Times New Roman" w:cs="Times New Roman"/>
          <w:sz w:val="24"/>
          <w:szCs w:val="24"/>
        </w:rPr>
        <w:t xml:space="preserve">Pituitary releases oxytocin which influences bonding. The hierarchy of the endocrine system is then hypothalamus then pituitary then release of hormones which affects other parts of the body. </w:t>
      </w:r>
    </w:p>
    <w:p w:rsidR="00873D4C" w:rsidRDefault="00873D4C" w:rsidP="00A2262E">
      <w:pPr>
        <w:rPr>
          <w:rFonts w:ascii="Times New Roman" w:hAnsi="Times New Roman" w:cs="Times New Roman"/>
          <w:b/>
          <w:sz w:val="24"/>
          <w:szCs w:val="24"/>
          <w:u w:val="single"/>
        </w:rPr>
      </w:pPr>
      <w:r>
        <w:rPr>
          <w:rFonts w:ascii="Times New Roman" w:hAnsi="Times New Roman" w:cs="Times New Roman"/>
          <w:b/>
          <w:sz w:val="24"/>
          <w:szCs w:val="24"/>
          <w:u w:val="single"/>
        </w:rPr>
        <w:t>The Brain</w:t>
      </w:r>
    </w:p>
    <w:p w:rsidR="00873D4C" w:rsidRDefault="00873D4C" w:rsidP="00A2262E">
      <w:pPr>
        <w:rPr>
          <w:rFonts w:ascii="Times New Roman" w:hAnsi="Times New Roman" w:cs="Times New Roman"/>
          <w:b/>
          <w:sz w:val="24"/>
          <w:szCs w:val="24"/>
        </w:rPr>
      </w:pPr>
      <w:r>
        <w:rPr>
          <w:rFonts w:ascii="Times New Roman" w:hAnsi="Times New Roman" w:cs="Times New Roman"/>
          <w:b/>
          <w:sz w:val="24"/>
          <w:szCs w:val="24"/>
        </w:rPr>
        <w:t>2-7 the tools of having our head examined</w:t>
      </w:r>
    </w:p>
    <w:p w:rsidR="00873D4C" w:rsidRDefault="00873D4C" w:rsidP="00A2262E">
      <w:pPr>
        <w:rPr>
          <w:rFonts w:ascii="Times New Roman" w:hAnsi="Times New Roman" w:cs="Times New Roman"/>
          <w:sz w:val="24"/>
          <w:szCs w:val="24"/>
        </w:rPr>
      </w:pPr>
      <w:r>
        <w:rPr>
          <w:rFonts w:ascii="Times New Roman" w:hAnsi="Times New Roman" w:cs="Times New Roman"/>
          <w:sz w:val="24"/>
          <w:szCs w:val="24"/>
        </w:rPr>
        <w:t xml:space="preserve">The mind brain connection was revealed through early clinical observation. </w:t>
      </w:r>
    </w:p>
    <w:p w:rsidR="00A2262E" w:rsidRDefault="00873D4C" w:rsidP="00873D4C">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Lesion: </w:t>
      </w:r>
      <w:r>
        <w:rPr>
          <w:rFonts w:ascii="Times New Roman" w:hAnsi="Times New Roman" w:cs="Times New Roman"/>
          <w:i/>
          <w:sz w:val="24"/>
          <w:szCs w:val="24"/>
        </w:rPr>
        <w:t>tissue destruction. A brain lesion is a naturally or experimentally occurring destruction of brain tissue</w:t>
      </w:r>
      <w:r w:rsidR="00A2262E" w:rsidRPr="00873D4C">
        <w:rPr>
          <w:rFonts w:ascii="Times New Roman" w:hAnsi="Times New Roman" w:cs="Times New Roman"/>
          <w:sz w:val="24"/>
          <w:szCs w:val="24"/>
        </w:rPr>
        <w:t xml:space="preserve"> </w:t>
      </w:r>
    </w:p>
    <w:p w:rsidR="00873D4C" w:rsidRDefault="00873D4C" w:rsidP="00873D4C">
      <w:pPr>
        <w:rPr>
          <w:rFonts w:ascii="Times New Roman" w:hAnsi="Times New Roman" w:cs="Times New Roman"/>
          <w:sz w:val="24"/>
          <w:szCs w:val="24"/>
        </w:rPr>
      </w:pPr>
      <w:r>
        <w:rPr>
          <w:rFonts w:ascii="Times New Roman" w:hAnsi="Times New Roman" w:cs="Times New Roman"/>
          <w:sz w:val="24"/>
          <w:szCs w:val="24"/>
        </w:rPr>
        <w:t>It is possible to electrically stimulate various parts of the brain and to note the effects. We can note where neurons send information.</w:t>
      </w:r>
    </w:p>
    <w:p w:rsidR="00873D4C" w:rsidRPr="00873D4C" w:rsidRDefault="00873D4C" w:rsidP="00873D4C">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(EEG) electroencephalogram: </w:t>
      </w:r>
      <w:r>
        <w:rPr>
          <w:rFonts w:ascii="Times New Roman" w:hAnsi="Times New Roman" w:cs="Times New Roman"/>
          <w:i/>
          <w:sz w:val="24"/>
          <w:szCs w:val="24"/>
        </w:rPr>
        <w:t>an amplified recording of the waves of electrical activity that sweep across the brain’s surface. These waves are measured by electrodes placed on the scalp.</w:t>
      </w:r>
    </w:p>
    <w:p w:rsidR="00873D4C" w:rsidRPr="00873D4C" w:rsidRDefault="00873D4C" w:rsidP="00873D4C">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PET (position emission tomography) scan: </w:t>
      </w:r>
      <w:r>
        <w:rPr>
          <w:rFonts w:ascii="Times New Roman" w:hAnsi="Times New Roman" w:cs="Times New Roman"/>
          <w:i/>
          <w:sz w:val="24"/>
          <w:szCs w:val="24"/>
        </w:rPr>
        <w:t>a visual display of brain activity that detects where a radioactive form of glucose goes while the brain performs a task.</w:t>
      </w:r>
    </w:p>
    <w:p w:rsidR="00873D4C" w:rsidRDefault="00873D4C" w:rsidP="00873D4C">
      <w:pPr>
        <w:rPr>
          <w:rFonts w:ascii="Times New Roman" w:hAnsi="Times New Roman" w:cs="Times New Roman"/>
          <w:sz w:val="24"/>
          <w:szCs w:val="24"/>
        </w:rPr>
      </w:pPr>
      <w:r>
        <w:rPr>
          <w:rFonts w:ascii="Times New Roman" w:hAnsi="Times New Roman" w:cs="Times New Roman"/>
          <w:sz w:val="24"/>
          <w:szCs w:val="24"/>
        </w:rPr>
        <w:t>By tracking the gamma rays we can find the hot spots that activate wen performing cognitive tasks.</w:t>
      </w:r>
    </w:p>
    <w:p w:rsidR="00873D4C" w:rsidRPr="00873D4C" w:rsidRDefault="00873D4C" w:rsidP="00873D4C">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MRI (magnetic resonance imaging): </w:t>
      </w:r>
      <w:r>
        <w:rPr>
          <w:rFonts w:ascii="Times New Roman" w:hAnsi="Times New Roman" w:cs="Times New Roman"/>
          <w:i/>
          <w:sz w:val="24"/>
          <w:szCs w:val="24"/>
        </w:rPr>
        <w:t xml:space="preserve">a technique that uses magnetic fields and radio waves to produce computer-generated images of soft tissue. MRI scans show brain anatomy. </w:t>
      </w:r>
    </w:p>
    <w:p w:rsidR="00873D4C" w:rsidRDefault="00873D4C" w:rsidP="00873D4C">
      <w:pPr>
        <w:rPr>
          <w:rFonts w:ascii="Times New Roman" w:hAnsi="Times New Roman" w:cs="Times New Roman"/>
          <w:sz w:val="24"/>
          <w:szCs w:val="24"/>
        </w:rPr>
      </w:pPr>
      <w:r>
        <w:rPr>
          <w:rFonts w:ascii="Times New Roman" w:hAnsi="Times New Roman" w:cs="Times New Roman"/>
          <w:sz w:val="24"/>
          <w:szCs w:val="24"/>
        </w:rPr>
        <w:t xml:space="preserve">In an MRI the magnetic field aligns all the spinning atoms and a radio pulse momentarily disorients the atoms. When they return to normal they produce detailed images of the soft tissue. </w:t>
      </w:r>
    </w:p>
    <w:p w:rsidR="00B50CAE" w:rsidRPr="00B50CAE" w:rsidRDefault="00873D4C" w:rsidP="00873D4C">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FMRI (functional MRI): </w:t>
      </w:r>
      <w:r>
        <w:rPr>
          <w:rFonts w:ascii="Times New Roman" w:hAnsi="Times New Roman" w:cs="Times New Roman"/>
          <w:i/>
          <w:sz w:val="24"/>
          <w:szCs w:val="24"/>
        </w:rPr>
        <w:t xml:space="preserve">a technique for revealing blood flow and, therefore brain activity by comparing successive MRI scans. FMRI shows brain function. </w:t>
      </w:r>
    </w:p>
    <w:p w:rsidR="00B50CAE" w:rsidRDefault="00B50CAE" w:rsidP="00B50CAE">
      <w:pPr>
        <w:rPr>
          <w:rFonts w:ascii="Times New Roman" w:hAnsi="Times New Roman" w:cs="Times New Roman"/>
          <w:b/>
          <w:sz w:val="24"/>
          <w:szCs w:val="24"/>
        </w:rPr>
      </w:pPr>
      <w:r>
        <w:rPr>
          <w:rFonts w:ascii="Times New Roman" w:hAnsi="Times New Roman" w:cs="Times New Roman"/>
          <w:b/>
          <w:sz w:val="24"/>
          <w:szCs w:val="24"/>
        </w:rPr>
        <w:t>2-8 older brain structure</w:t>
      </w:r>
    </w:p>
    <w:p w:rsidR="00B50CAE" w:rsidRPr="00B50CAE" w:rsidRDefault="00B50CAE" w:rsidP="00B50CAE">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Brainstem: </w:t>
      </w:r>
      <w:r>
        <w:rPr>
          <w:rFonts w:ascii="Times New Roman" w:hAnsi="Times New Roman" w:cs="Times New Roman"/>
          <w:i/>
          <w:sz w:val="24"/>
          <w:szCs w:val="24"/>
        </w:rPr>
        <w:t>the oldest part and central core of the brain, beginning where the spinal cord swells as it enters the skull; the brainstem is responsible for automatic survival functions.</w:t>
      </w:r>
    </w:p>
    <w:p w:rsidR="00B50CAE" w:rsidRPr="00B50CAE" w:rsidRDefault="00B50CAE" w:rsidP="00B50CAE">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Medulla:</w:t>
      </w:r>
      <w:r>
        <w:rPr>
          <w:rFonts w:ascii="Times New Roman" w:hAnsi="Times New Roman" w:cs="Times New Roman"/>
          <w:i/>
          <w:sz w:val="24"/>
          <w:szCs w:val="24"/>
        </w:rPr>
        <w:t xml:space="preserve"> the base of the brainstem; controls heartbeat and breathing</w:t>
      </w:r>
    </w:p>
    <w:p w:rsidR="00B50CAE" w:rsidRPr="00B50CAE" w:rsidRDefault="00B50CAE" w:rsidP="00B50CAE">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lastRenderedPageBreak/>
        <w:t>Pons:</w:t>
      </w:r>
      <w:r>
        <w:rPr>
          <w:rFonts w:ascii="Times New Roman" w:hAnsi="Times New Roman" w:cs="Times New Roman"/>
          <w:i/>
          <w:sz w:val="24"/>
          <w:szCs w:val="24"/>
        </w:rPr>
        <w:t xml:space="preserve"> sits above the medulla and helps coordinate movement. </w:t>
      </w:r>
    </w:p>
    <w:p w:rsidR="00B50CAE" w:rsidRPr="00B50CAE" w:rsidRDefault="00B50CAE" w:rsidP="00B50CAE">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Thalamus:</w:t>
      </w:r>
      <w:r>
        <w:rPr>
          <w:rFonts w:ascii="Times New Roman" w:hAnsi="Times New Roman" w:cs="Times New Roman"/>
          <w:i/>
          <w:sz w:val="24"/>
          <w:szCs w:val="24"/>
        </w:rPr>
        <w:t xml:space="preserve"> the brain’s sensory </w:t>
      </w:r>
      <w:r w:rsidR="003E030A">
        <w:rPr>
          <w:rFonts w:ascii="Times New Roman" w:hAnsi="Times New Roman" w:cs="Times New Roman"/>
          <w:i/>
          <w:sz w:val="24"/>
          <w:szCs w:val="24"/>
        </w:rPr>
        <w:t>switchboard</w:t>
      </w:r>
      <w:r>
        <w:rPr>
          <w:rFonts w:ascii="Times New Roman" w:hAnsi="Times New Roman" w:cs="Times New Roman"/>
          <w:i/>
          <w:sz w:val="24"/>
          <w:szCs w:val="24"/>
        </w:rPr>
        <w:t xml:space="preserve"> located on top of the brainstem; directs messages to sensory receiving areas in the cortex and transmits replies to the cerebellum and medulla. </w:t>
      </w:r>
    </w:p>
    <w:p w:rsidR="003E030A" w:rsidRDefault="00B50CAE" w:rsidP="00B50CAE">
      <w:pPr>
        <w:rPr>
          <w:rFonts w:ascii="Times New Roman" w:hAnsi="Times New Roman" w:cs="Times New Roman"/>
          <w:sz w:val="24"/>
          <w:szCs w:val="24"/>
        </w:rPr>
      </w:pPr>
      <w:r>
        <w:rPr>
          <w:rFonts w:ascii="Times New Roman" w:hAnsi="Times New Roman" w:cs="Times New Roman"/>
          <w:sz w:val="24"/>
          <w:szCs w:val="24"/>
        </w:rPr>
        <w:t>The thalamus is responsible for all senses except for smell</w:t>
      </w:r>
      <w:r w:rsidR="003E030A">
        <w:rPr>
          <w:rFonts w:ascii="Times New Roman" w:hAnsi="Times New Roman" w:cs="Times New Roman"/>
          <w:sz w:val="24"/>
          <w:szCs w:val="24"/>
        </w:rPr>
        <w:t xml:space="preserve">. </w:t>
      </w:r>
    </w:p>
    <w:p w:rsidR="003E030A" w:rsidRPr="003E030A" w:rsidRDefault="003E030A" w:rsidP="003E030A">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Reticular formation: </w:t>
      </w:r>
      <w:r>
        <w:rPr>
          <w:rFonts w:ascii="Times New Roman" w:hAnsi="Times New Roman" w:cs="Times New Roman"/>
          <w:i/>
          <w:sz w:val="24"/>
          <w:szCs w:val="24"/>
        </w:rPr>
        <w:t>a nerve network that travels through the brainstem and plays an important role in controlling arousal.</w:t>
      </w:r>
      <w:r>
        <w:rPr>
          <w:rFonts w:ascii="Times New Roman" w:hAnsi="Times New Roman" w:cs="Times New Roman"/>
          <w:b/>
          <w:sz w:val="24"/>
          <w:szCs w:val="24"/>
        </w:rPr>
        <w:t xml:space="preserve"> </w:t>
      </w:r>
      <w:r>
        <w:rPr>
          <w:rFonts w:ascii="Times New Roman" w:hAnsi="Times New Roman" w:cs="Times New Roman"/>
          <w:i/>
          <w:sz w:val="24"/>
          <w:szCs w:val="24"/>
        </w:rPr>
        <w:t xml:space="preserve">Also relays sensory nerves to appropriate areas of higher brain function. Filters incoming auditory and tactile info. </w:t>
      </w:r>
    </w:p>
    <w:p w:rsidR="00285348" w:rsidRPr="00285348" w:rsidRDefault="00285348" w:rsidP="00285348">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Cerebellum: </w:t>
      </w:r>
      <w:r>
        <w:rPr>
          <w:rFonts w:ascii="Times New Roman" w:hAnsi="Times New Roman" w:cs="Times New Roman"/>
          <w:i/>
          <w:sz w:val="24"/>
          <w:szCs w:val="24"/>
        </w:rPr>
        <w:t xml:space="preserve">the little brain at the rear of the brainstem; its functions include processing sensory input and coordinating movement, output and balance. </w:t>
      </w:r>
    </w:p>
    <w:p w:rsidR="00285348" w:rsidRDefault="00285348" w:rsidP="00285348">
      <w:pPr>
        <w:rPr>
          <w:rFonts w:ascii="Times New Roman" w:hAnsi="Times New Roman" w:cs="Times New Roman"/>
          <w:b/>
          <w:sz w:val="24"/>
          <w:szCs w:val="24"/>
        </w:rPr>
      </w:pPr>
      <w:r>
        <w:rPr>
          <w:rFonts w:ascii="Times New Roman" w:hAnsi="Times New Roman" w:cs="Times New Roman"/>
          <w:b/>
          <w:sz w:val="24"/>
          <w:szCs w:val="24"/>
        </w:rPr>
        <w:t xml:space="preserve">2-9 Limbic </w:t>
      </w:r>
      <w:proofErr w:type="gramStart"/>
      <w:r>
        <w:rPr>
          <w:rFonts w:ascii="Times New Roman" w:hAnsi="Times New Roman" w:cs="Times New Roman"/>
          <w:b/>
          <w:sz w:val="24"/>
          <w:szCs w:val="24"/>
        </w:rPr>
        <w:t>system</w:t>
      </w:r>
      <w:proofErr w:type="gramEnd"/>
    </w:p>
    <w:p w:rsidR="00285348" w:rsidRPr="00285348" w:rsidRDefault="00285348" w:rsidP="00285348">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Limbic system: </w:t>
      </w:r>
      <w:r>
        <w:rPr>
          <w:rFonts w:ascii="Times New Roman" w:hAnsi="Times New Roman" w:cs="Times New Roman"/>
          <w:i/>
          <w:sz w:val="24"/>
          <w:szCs w:val="24"/>
        </w:rPr>
        <w:t>neural system including the hippocampus, amygdala and hypothalamus located below the cerebral hemispheres associated with emotions and drives.</w:t>
      </w:r>
    </w:p>
    <w:p w:rsidR="00285348" w:rsidRPr="00285348" w:rsidRDefault="00285348" w:rsidP="00285348">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Amygdala: </w:t>
      </w:r>
      <w:r>
        <w:rPr>
          <w:rFonts w:ascii="Times New Roman" w:hAnsi="Times New Roman" w:cs="Times New Roman"/>
          <w:i/>
          <w:sz w:val="24"/>
          <w:szCs w:val="24"/>
        </w:rPr>
        <w:t>two lima bean sized-neural clusters in limbic system linked to emotion (fear and aggression)</w:t>
      </w:r>
    </w:p>
    <w:p w:rsidR="00285348" w:rsidRPr="00285348" w:rsidRDefault="00285348" w:rsidP="00285348">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Hypothalamus: </w:t>
      </w:r>
      <w:r>
        <w:rPr>
          <w:rFonts w:ascii="Times New Roman" w:hAnsi="Times New Roman" w:cs="Times New Roman"/>
          <w:i/>
          <w:sz w:val="24"/>
          <w:szCs w:val="24"/>
        </w:rPr>
        <w:t>a neural structure lying below the thalamus; it directs several maintenance activities (eating, drinking, body temperature) helps govern the endocrine system via the pituitary gland and is linked to emotion and reward.</w:t>
      </w:r>
    </w:p>
    <w:p w:rsidR="00285348" w:rsidRPr="00285348" w:rsidRDefault="00285348" w:rsidP="00285348">
      <w:pPr>
        <w:rPr>
          <w:rFonts w:ascii="Times New Roman" w:hAnsi="Times New Roman" w:cs="Times New Roman"/>
          <w:sz w:val="24"/>
          <w:szCs w:val="24"/>
        </w:rPr>
      </w:pPr>
      <w:r>
        <w:rPr>
          <w:rFonts w:ascii="Times New Roman" w:hAnsi="Times New Roman" w:cs="Times New Roman"/>
          <w:sz w:val="24"/>
          <w:szCs w:val="24"/>
        </w:rPr>
        <w:t xml:space="preserve">The olds rats experiment shows how strong an influence our reward center has over our bodies, but not the only reward center. </w:t>
      </w:r>
      <w:r w:rsidR="005C6368">
        <w:rPr>
          <w:rFonts w:ascii="Times New Roman" w:hAnsi="Times New Roman" w:cs="Times New Roman"/>
          <w:sz w:val="24"/>
          <w:szCs w:val="24"/>
        </w:rPr>
        <w:t>(</w:t>
      </w:r>
      <w:proofErr w:type="gramStart"/>
      <w:r w:rsidR="005C6368">
        <w:rPr>
          <w:rFonts w:ascii="Times New Roman" w:hAnsi="Times New Roman" w:cs="Times New Roman"/>
          <w:sz w:val="24"/>
          <w:szCs w:val="24"/>
        </w:rPr>
        <w:t>figure</w:t>
      </w:r>
      <w:proofErr w:type="gramEnd"/>
      <w:r w:rsidR="005C6368">
        <w:rPr>
          <w:rFonts w:ascii="Times New Roman" w:hAnsi="Times New Roman" w:cs="Times New Roman"/>
          <w:sz w:val="24"/>
          <w:szCs w:val="24"/>
        </w:rPr>
        <w:t xml:space="preserve"> 2.22 p.68 parts and their function)</w:t>
      </w:r>
    </w:p>
    <w:p w:rsidR="005C6368" w:rsidRDefault="005C6368" w:rsidP="005C6368">
      <w:pPr>
        <w:rPr>
          <w:rFonts w:ascii="Times New Roman" w:hAnsi="Times New Roman" w:cs="Times New Roman"/>
          <w:b/>
          <w:sz w:val="24"/>
          <w:szCs w:val="24"/>
        </w:rPr>
      </w:pPr>
      <w:r>
        <w:rPr>
          <w:rFonts w:ascii="Times New Roman" w:hAnsi="Times New Roman" w:cs="Times New Roman"/>
          <w:b/>
          <w:sz w:val="24"/>
          <w:szCs w:val="24"/>
        </w:rPr>
        <w:t xml:space="preserve">2-10 Cerebral </w:t>
      </w:r>
      <w:proofErr w:type="gramStart"/>
      <w:r>
        <w:rPr>
          <w:rFonts w:ascii="Times New Roman" w:hAnsi="Times New Roman" w:cs="Times New Roman"/>
          <w:b/>
          <w:sz w:val="24"/>
          <w:szCs w:val="24"/>
        </w:rPr>
        <w:t>Cortex</w:t>
      </w:r>
      <w:proofErr w:type="gramEnd"/>
    </w:p>
    <w:p w:rsidR="005C6368" w:rsidRDefault="005C6368" w:rsidP="005C6368">
      <w:pPr>
        <w:rPr>
          <w:rFonts w:ascii="Times New Roman" w:hAnsi="Times New Roman" w:cs="Times New Roman"/>
          <w:sz w:val="24"/>
          <w:szCs w:val="24"/>
        </w:rPr>
      </w:pPr>
      <w:r>
        <w:rPr>
          <w:rFonts w:ascii="Times New Roman" w:hAnsi="Times New Roman" w:cs="Times New Roman"/>
          <w:sz w:val="24"/>
          <w:szCs w:val="24"/>
        </w:rPr>
        <w:t>It is an intricate fiber of interconnected cells covering the cerebral hemispheres; the body’s ultimate control and information processing center.</w:t>
      </w:r>
    </w:p>
    <w:p w:rsidR="005C6368" w:rsidRPr="005C6368" w:rsidRDefault="005C6368" w:rsidP="005C6368">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Glial cells: </w:t>
      </w:r>
      <w:r>
        <w:rPr>
          <w:rFonts w:ascii="Times New Roman" w:hAnsi="Times New Roman" w:cs="Times New Roman"/>
          <w:i/>
          <w:sz w:val="24"/>
          <w:szCs w:val="24"/>
        </w:rPr>
        <w:t>cells in the nervous system that nourish support and protect the neurons; they may also play a role in learning and thinking.</w:t>
      </w:r>
    </w:p>
    <w:p w:rsidR="005C6368" w:rsidRPr="005C6368" w:rsidRDefault="005C6368" w:rsidP="005C6368">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Frontal lobes:</w:t>
      </w:r>
      <w:r>
        <w:rPr>
          <w:rFonts w:ascii="Times New Roman" w:hAnsi="Times New Roman" w:cs="Times New Roman"/>
          <w:sz w:val="24"/>
          <w:szCs w:val="24"/>
        </w:rPr>
        <w:t xml:space="preserve"> </w:t>
      </w:r>
      <w:r>
        <w:rPr>
          <w:rFonts w:ascii="Times New Roman" w:hAnsi="Times New Roman" w:cs="Times New Roman"/>
          <w:i/>
          <w:sz w:val="24"/>
          <w:szCs w:val="24"/>
        </w:rPr>
        <w:t>portion of the cerebral cortex lying just behind forehead, involved in speaking and thinking, muscle movements and in plans and judgment</w:t>
      </w:r>
    </w:p>
    <w:p w:rsidR="00873D4C" w:rsidRPr="005C6368" w:rsidRDefault="005C6368" w:rsidP="005C6368">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Parietal lobes:</w:t>
      </w:r>
      <w:r>
        <w:rPr>
          <w:rFonts w:ascii="Times New Roman" w:hAnsi="Times New Roman" w:cs="Times New Roman"/>
          <w:sz w:val="24"/>
          <w:szCs w:val="24"/>
        </w:rPr>
        <w:t xml:space="preserve"> </w:t>
      </w:r>
      <w:r w:rsidRPr="005C6368">
        <w:rPr>
          <w:rFonts w:ascii="Times New Roman" w:hAnsi="Times New Roman" w:cs="Times New Roman"/>
          <w:sz w:val="24"/>
          <w:szCs w:val="24"/>
        </w:rPr>
        <w:t xml:space="preserve"> </w:t>
      </w:r>
      <w:r w:rsidRPr="005C6368">
        <w:rPr>
          <w:rFonts w:ascii="Times New Roman" w:hAnsi="Times New Roman" w:cs="Times New Roman"/>
          <w:i/>
          <w:sz w:val="24"/>
          <w:szCs w:val="24"/>
        </w:rPr>
        <w:t xml:space="preserve">portion of the cerebral cortex lying at the top of the head and towards the rear, </w:t>
      </w:r>
      <w:r>
        <w:rPr>
          <w:rFonts w:ascii="Times New Roman" w:hAnsi="Times New Roman" w:cs="Times New Roman"/>
          <w:i/>
          <w:sz w:val="24"/>
          <w:szCs w:val="24"/>
        </w:rPr>
        <w:t>sensory input for touch and body position</w:t>
      </w:r>
    </w:p>
    <w:p w:rsidR="005C6368" w:rsidRPr="00472C60" w:rsidRDefault="005C6368" w:rsidP="005C6368">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Occipital lobes: </w:t>
      </w:r>
      <w:r>
        <w:rPr>
          <w:rFonts w:ascii="Times New Roman" w:hAnsi="Times New Roman" w:cs="Times New Roman"/>
          <w:i/>
          <w:sz w:val="24"/>
          <w:szCs w:val="24"/>
        </w:rPr>
        <w:t xml:space="preserve">portion of the cerebral cortex </w:t>
      </w:r>
      <w:r w:rsidR="00472C60">
        <w:rPr>
          <w:rFonts w:ascii="Times New Roman" w:hAnsi="Times New Roman" w:cs="Times New Roman"/>
          <w:i/>
          <w:sz w:val="24"/>
          <w:szCs w:val="24"/>
        </w:rPr>
        <w:t>lying at the back of the head,</w:t>
      </w:r>
      <w:r w:rsidR="00472C60" w:rsidRPr="00472C60">
        <w:rPr>
          <w:rFonts w:ascii="Times New Roman" w:hAnsi="Times New Roman" w:cs="Times New Roman"/>
          <w:i/>
          <w:sz w:val="24"/>
          <w:szCs w:val="24"/>
        </w:rPr>
        <w:t xml:space="preserve"> </w:t>
      </w:r>
      <w:r w:rsidR="00472C60" w:rsidRPr="005C6368">
        <w:rPr>
          <w:rFonts w:ascii="Times New Roman" w:hAnsi="Times New Roman" w:cs="Times New Roman"/>
          <w:i/>
          <w:sz w:val="24"/>
          <w:szCs w:val="24"/>
        </w:rPr>
        <w:t>information from the visual fields</w:t>
      </w:r>
    </w:p>
    <w:p w:rsidR="00472C60" w:rsidRPr="00472C60" w:rsidRDefault="00472C60" w:rsidP="005C6368">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Temporal lobes: </w:t>
      </w:r>
      <w:r>
        <w:rPr>
          <w:rFonts w:ascii="Times New Roman" w:hAnsi="Times New Roman" w:cs="Times New Roman"/>
          <w:i/>
          <w:sz w:val="24"/>
          <w:szCs w:val="24"/>
        </w:rPr>
        <w:t xml:space="preserve">portion of the cerebral cortex lying roughly above ears, includes the auditory areas </w:t>
      </w:r>
      <w:proofErr w:type="gramStart"/>
      <w:r>
        <w:rPr>
          <w:rFonts w:ascii="Times New Roman" w:hAnsi="Times New Roman" w:cs="Times New Roman"/>
          <w:i/>
          <w:sz w:val="24"/>
          <w:szCs w:val="24"/>
        </w:rPr>
        <w:t>each receiving info</w:t>
      </w:r>
      <w:proofErr w:type="gramEnd"/>
      <w:r>
        <w:rPr>
          <w:rFonts w:ascii="Times New Roman" w:hAnsi="Times New Roman" w:cs="Times New Roman"/>
          <w:i/>
          <w:sz w:val="24"/>
          <w:szCs w:val="24"/>
        </w:rPr>
        <w:t xml:space="preserve"> primarily from the opposite ears. </w:t>
      </w:r>
    </w:p>
    <w:p w:rsidR="00472C60" w:rsidRPr="00472C60" w:rsidRDefault="00472C60" w:rsidP="005C6368">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Motor cortex: </w:t>
      </w:r>
      <w:proofErr w:type="gramStart"/>
      <w:r>
        <w:rPr>
          <w:rFonts w:ascii="Times New Roman" w:hAnsi="Times New Roman" w:cs="Times New Roman"/>
          <w:i/>
          <w:sz w:val="24"/>
          <w:szCs w:val="24"/>
        </w:rPr>
        <w:t>an are</w:t>
      </w:r>
      <w:proofErr w:type="gramEnd"/>
      <w:r>
        <w:rPr>
          <w:rFonts w:ascii="Times New Roman" w:hAnsi="Times New Roman" w:cs="Times New Roman"/>
          <w:i/>
          <w:sz w:val="24"/>
          <w:szCs w:val="24"/>
        </w:rPr>
        <w:t xml:space="preserve"> at the rear of the frontal lobes that controls voluntary movements. </w:t>
      </w:r>
    </w:p>
    <w:p w:rsidR="00472C60" w:rsidRDefault="00472C60" w:rsidP="00472C60">
      <w:pPr>
        <w:rPr>
          <w:rFonts w:ascii="Times New Roman" w:hAnsi="Times New Roman" w:cs="Times New Roman"/>
          <w:sz w:val="24"/>
          <w:szCs w:val="24"/>
        </w:rPr>
      </w:pPr>
      <w:r>
        <w:rPr>
          <w:rFonts w:ascii="Times New Roman" w:hAnsi="Times New Roman" w:cs="Times New Roman"/>
          <w:sz w:val="24"/>
          <w:szCs w:val="24"/>
        </w:rPr>
        <w:lastRenderedPageBreak/>
        <w:t xml:space="preserve">The brain has no sensory </w:t>
      </w:r>
      <w:proofErr w:type="gramStart"/>
      <w:r>
        <w:rPr>
          <w:rFonts w:ascii="Times New Roman" w:hAnsi="Times New Roman" w:cs="Times New Roman"/>
          <w:sz w:val="24"/>
          <w:szCs w:val="24"/>
        </w:rPr>
        <w:t>receptors,</w:t>
      </w:r>
      <w:proofErr w:type="gramEnd"/>
      <w:r>
        <w:rPr>
          <w:rFonts w:ascii="Times New Roman" w:hAnsi="Times New Roman" w:cs="Times New Roman"/>
          <w:sz w:val="24"/>
          <w:szCs w:val="24"/>
        </w:rPr>
        <w:t xml:space="preserve"> rather the areas that have the greatest amount of sensory input such as fingers and mouth take up the largest amount of cortical space. </w:t>
      </w:r>
    </w:p>
    <w:p w:rsidR="00FD51F8" w:rsidRPr="00FD51F8" w:rsidRDefault="00472C60" w:rsidP="00472C60">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Sensory Cortex: </w:t>
      </w:r>
      <w:r w:rsidR="0072770D">
        <w:rPr>
          <w:rFonts w:ascii="Times New Roman" w:hAnsi="Times New Roman" w:cs="Times New Roman"/>
          <w:i/>
          <w:sz w:val="24"/>
          <w:szCs w:val="24"/>
        </w:rPr>
        <w:t>are at the front of the parietal lobes that registers and processes</w:t>
      </w:r>
      <w:r w:rsidR="00FD51F8">
        <w:rPr>
          <w:rFonts w:ascii="Times New Roman" w:hAnsi="Times New Roman" w:cs="Times New Roman"/>
          <w:i/>
          <w:sz w:val="24"/>
          <w:szCs w:val="24"/>
        </w:rPr>
        <w:t xml:space="preserve"> body touch and movement sensations</w:t>
      </w:r>
    </w:p>
    <w:p w:rsidR="00FD51F8" w:rsidRDefault="00FD51F8" w:rsidP="00FD51F8">
      <w:pPr>
        <w:rPr>
          <w:rFonts w:ascii="Times New Roman" w:hAnsi="Times New Roman" w:cs="Times New Roman"/>
          <w:sz w:val="24"/>
          <w:szCs w:val="24"/>
        </w:rPr>
      </w:pPr>
      <w:r>
        <w:rPr>
          <w:rFonts w:ascii="Times New Roman" w:hAnsi="Times New Roman" w:cs="Times New Roman"/>
          <w:sz w:val="24"/>
          <w:szCs w:val="24"/>
        </w:rPr>
        <w:t>The more sensitive an area of the body is the more space it takes up in the cortex. The visual cortex is found in the occipital lobes</w:t>
      </w:r>
    </w:p>
    <w:p w:rsidR="00FD51F8" w:rsidRDefault="00FD51F8" w:rsidP="00FD51F8">
      <w:pPr>
        <w:pStyle w:val="ListParagraph"/>
        <w:numPr>
          <w:ilvl w:val="0"/>
          <w:numId w:val="4"/>
        </w:numPr>
        <w:rPr>
          <w:rFonts w:ascii="Times New Roman" w:hAnsi="Times New Roman" w:cs="Times New Roman"/>
          <w:i/>
          <w:sz w:val="24"/>
          <w:szCs w:val="24"/>
        </w:rPr>
      </w:pPr>
      <w:r w:rsidRPr="00FD51F8">
        <w:rPr>
          <w:rFonts w:ascii="Times New Roman" w:hAnsi="Times New Roman" w:cs="Times New Roman"/>
          <w:b/>
          <w:sz w:val="24"/>
          <w:szCs w:val="24"/>
        </w:rPr>
        <w:t>Association areas:</w:t>
      </w:r>
      <w:r>
        <w:rPr>
          <w:rFonts w:ascii="Times New Roman" w:hAnsi="Times New Roman" w:cs="Times New Roman"/>
          <w:sz w:val="24"/>
          <w:szCs w:val="24"/>
        </w:rPr>
        <w:t xml:space="preserve"> </w:t>
      </w:r>
      <w:r w:rsidRPr="00FD51F8">
        <w:rPr>
          <w:rFonts w:ascii="Times New Roman" w:hAnsi="Times New Roman" w:cs="Times New Roman"/>
          <w:i/>
          <w:sz w:val="24"/>
          <w:szCs w:val="24"/>
        </w:rPr>
        <w:t>areas of the cerebral cortex that are not involved in primary motor or sensory functions, rather they are involved in higher mental processes such as learning, remembering thinking and speaking.</w:t>
      </w:r>
    </w:p>
    <w:p w:rsidR="00FD51F8" w:rsidRDefault="00FD51F8" w:rsidP="00FD51F8">
      <w:pPr>
        <w:rPr>
          <w:rFonts w:ascii="Times New Roman" w:hAnsi="Times New Roman" w:cs="Times New Roman"/>
          <w:sz w:val="24"/>
          <w:szCs w:val="24"/>
        </w:rPr>
      </w:pPr>
      <w:r>
        <w:rPr>
          <w:rFonts w:ascii="Times New Roman" w:hAnsi="Times New Roman" w:cs="Times New Roman"/>
          <w:sz w:val="24"/>
          <w:szCs w:val="24"/>
        </w:rPr>
        <w:t xml:space="preserve">In the frontal lobes most of our judgments are made, in parietal lobes our mathematical ability and spatial reasoning. The right temporal lobe is dominant in facial recognition. </w:t>
      </w:r>
    </w:p>
    <w:p w:rsidR="00FD51F8" w:rsidRDefault="00FD51F8" w:rsidP="00FD51F8">
      <w:pPr>
        <w:rPr>
          <w:rFonts w:ascii="Times New Roman" w:hAnsi="Times New Roman" w:cs="Times New Roman"/>
          <w:i/>
          <w:sz w:val="24"/>
          <w:szCs w:val="24"/>
        </w:rPr>
      </w:pPr>
      <w:r w:rsidRPr="00FD51F8">
        <w:rPr>
          <w:rFonts w:ascii="Times New Roman" w:hAnsi="Times New Roman" w:cs="Times New Roman"/>
          <w:b/>
          <w:sz w:val="24"/>
          <w:szCs w:val="24"/>
        </w:rPr>
        <w:t>2-11 the brain’s plasticity</w:t>
      </w:r>
      <w:r>
        <w:rPr>
          <w:rFonts w:ascii="Times New Roman" w:hAnsi="Times New Roman" w:cs="Times New Roman"/>
          <w:sz w:val="24"/>
          <w:szCs w:val="24"/>
        </w:rPr>
        <w:t xml:space="preserve">: </w:t>
      </w:r>
      <w:r w:rsidRPr="00FD51F8">
        <w:rPr>
          <w:rFonts w:ascii="Times New Roman" w:hAnsi="Times New Roman" w:cs="Times New Roman"/>
          <w:i/>
          <w:sz w:val="24"/>
          <w:szCs w:val="24"/>
        </w:rPr>
        <w:t xml:space="preserve"> </w:t>
      </w:r>
    </w:p>
    <w:p w:rsidR="00FD51F8" w:rsidRDefault="00FD51F8" w:rsidP="00FD51F8">
      <w:pPr>
        <w:pStyle w:val="ListParagraph"/>
        <w:numPr>
          <w:ilvl w:val="0"/>
          <w:numId w:val="4"/>
        </w:numPr>
        <w:rPr>
          <w:rFonts w:ascii="Times New Roman" w:hAnsi="Times New Roman" w:cs="Times New Roman"/>
          <w:i/>
          <w:sz w:val="24"/>
          <w:szCs w:val="24"/>
        </w:rPr>
      </w:pPr>
      <w:r w:rsidRPr="00FD51F8">
        <w:rPr>
          <w:rFonts w:ascii="Times New Roman" w:hAnsi="Times New Roman" w:cs="Times New Roman"/>
          <w:b/>
          <w:sz w:val="24"/>
          <w:szCs w:val="24"/>
        </w:rPr>
        <w:t>Plasticity</w:t>
      </w:r>
      <w:r>
        <w:rPr>
          <w:rFonts w:ascii="Times New Roman" w:hAnsi="Times New Roman" w:cs="Times New Roman"/>
          <w:i/>
          <w:sz w:val="24"/>
          <w:szCs w:val="24"/>
        </w:rPr>
        <w:t>: the brain’s ability to change, especially during childhood by reorganizing after a certain area is damaged</w:t>
      </w:r>
    </w:p>
    <w:p w:rsidR="00930536" w:rsidRDefault="00FD51F8" w:rsidP="00FD51F8">
      <w:pPr>
        <w:rPr>
          <w:rFonts w:ascii="Times New Roman" w:hAnsi="Times New Roman" w:cs="Times New Roman"/>
          <w:sz w:val="24"/>
          <w:szCs w:val="24"/>
        </w:rPr>
      </w:pPr>
      <w:r>
        <w:rPr>
          <w:rFonts w:ascii="Times New Roman" w:hAnsi="Times New Roman" w:cs="Times New Roman"/>
          <w:sz w:val="24"/>
          <w:szCs w:val="24"/>
        </w:rPr>
        <w:t xml:space="preserve">Plasticity can be reinforced through constraint induced therapy, and for people who are blind or deaf other areas of the brain usually take on a larger role. </w:t>
      </w:r>
    </w:p>
    <w:p w:rsidR="00930536" w:rsidRPr="00930536" w:rsidRDefault="00930536" w:rsidP="00930536">
      <w:pPr>
        <w:pStyle w:val="ListParagraph"/>
        <w:numPr>
          <w:ilvl w:val="0"/>
          <w:numId w:val="4"/>
        </w:numPr>
        <w:rPr>
          <w:rFonts w:ascii="Times New Roman" w:hAnsi="Times New Roman" w:cs="Times New Roman"/>
          <w:b/>
          <w:sz w:val="24"/>
          <w:szCs w:val="24"/>
        </w:rPr>
      </w:pPr>
      <w:r w:rsidRPr="00930536">
        <w:rPr>
          <w:rFonts w:ascii="Times New Roman" w:hAnsi="Times New Roman" w:cs="Times New Roman"/>
          <w:b/>
          <w:sz w:val="24"/>
          <w:szCs w:val="24"/>
        </w:rPr>
        <w:t xml:space="preserve">Neurogenesis: </w:t>
      </w:r>
      <w:r>
        <w:rPr>
          <w:rFonts w:ascii="Times New Roman" w:hAnsi="Times New Roman" w:cs="Times New Roman"/>
          <w:i/>
          <w:sz w:val="24"/>
          <w:szCs w:val="24"/>
        </w:rPr>
        <w:t>the formation of new neurons, they originate deep in the brain and then migrate out and create new connections.</w:t>
      </w:r>
    </w:p>
    <w:p w:rsidR="00930536" w:rsidRDefault="00930536" w:rsidP="00930536">
      <w:pPr>
        <w:rPr>
          <w:rFonts w:ascii="Times New Roman" w:hAnsi="Times New Roman" w:cs="Times New Roman"/>
          <w:b/>
          <w:sz w:val="24"/>
          <w:szCs w:val="24"/>
        </w:rPr>
      </w:pPr>
      <w:r>
        <w:rPr>
          <w:rFonts w:ascii="Times New Roman" w:hAnsi="Times New Roman" w:cs="Times New Roman"/>
          <w:b/>
          <w:sz w:val="24"/>
          <w:szCs w:val="24"/>
        </w:rPr>
        <w:t>2-12 our divided brain</w:t>
      </w:r>
    </w:p>
    <w:p w:rsidR="00930536" w:rsidRDefault="00930536" w:rsidP="00930536">
      <w:pPr>
        <w:rPr>
          <w:rFonts w:ascii="Times New Roman" w:hAnsi="Times New Roman" w:cs="Times New Roman"/>
          <w:sz w:val="24"/>
          <w:szCs w:val="24"/>
        </w:rPr>
      </w:pPr>
      <w:r>
        <w:rPr>
          <w:rFonts w:ascii="Times New Roman" w:hAnsi="Times New Roman" w:cs="Times New Roman"/>
          <w:sz w:val="24"/>
          <w:szCs w:val="24"/>
        </w:rPr>
        <w:t xml:space="preserve">We used to assume that our brain was lateralized and that our right half was just along for the ride </w:t>
      </w:r>
    </w:p>
    <w:p w:rsidR="00930536" w:rsidRPr="00930536" w:rsidRDefault="00930536" w:rsidP="00930536">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Corpus callosum: </w:t>
      </w:r>
      <w:r>
        <w:rPr>
          <w:rFonts w:ascii="Times New Roman" w:hAnsi="Times New Roman" w:cs="Times New Roman"/>
          <w:i/>
          <w:sz w:val="24"/>
          <w:szCs w:val="24"/>
        </w:rPr>
        <w:t xml:space="preserve">large band of neural fibers that connects the right and left hemispheres and carries messages between them </w:t>
      </w:r>
    </w:p>
    <w:p w:rsidR="00930536" w:rsidRPr="00930536" w:rsidRDefault="00930536" w:rsidP="00930536">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Split brain: </w:t>
      </w:r>
      <w:r>
        <w:rPr>
          <w:rFonts w:ascii="Times New Roman" w:hAnsi="Times New Roman" w:cs="Times New Roman"/>
          <w:i/>
          <w:sz w:val="24"/>
          <w:szCs w:val="24"/>
        </w:rPr>
        <w:t>condition resulting from surgery to isolate one half of the hemispheres by cutting the fibers that connect them</w:t>
      </w:r>
    </w:p>
    <w:p w:rsidR="009208F5" w:rsidRDefault="00930536" w:rsidP="00930536">
      <w:pPr>
        <w:rPr>
          <w:rFonts w:ascii="Times New Roman" w:hAnsi="Times New Roman" w:cs="Times New Roman"/>
          <w:sz w:val="24"/>
          <w:szCs w:val="24"/>
        </w:rPr>
      </w:pPr>
      <w:r>
        <w:rPr>
          <w:rFonts w:ascii="Times New Roman" w:hAnsi="Times New Roman" w:cs="Times New Roman"/>
          <w:sz w:val="24"/>
          <w:szCs w:val="24"/>
        </w:rPr>
        <w:t>There are differences in how the two hemispheres interact even in an in tact brain. The hemispheres do most of their tasks independently. Left hemisphere is dominant for hearing and sign language. L.H. stroke would disrupt a deaf persons singing as much as it would a hearing persons speaking. L.H. can make quick interpretations of language the R.H. better at making inferences, modulating speech and orchestrating one</w:t>
      </w:r>
      <w:r w:rsidR="009208F5">
        <w:rPr>
          <w:rFonts w:ascii="Times New Roman" w:hAnsi="Times New Roman" w:cs="Times New Roman"/>
          <w:sz w:val="24"/>
          <w:szCs w:val="24"/>
        </w:rPr>
        <w:t>’</w:t>
      </w:r>
      <w:r>
        <w:rPr>
          <w:rFonts w:ascii="Times New Roman" w:hAnsi="Times New Roman" w:cs="Times New Roman"/>
          <w:sz w:val="24"/>
          <w:szCs w:val="24"/>
        </w:rPr>
        <w:t>s self.</w:t>
      </w:r>
    </w:p>
    <w:p w:rsidR="009208F5" w:rsidRDefault="009208F5" w:rsidP="00930536">
      <w:pPr>
        <w:rPr>
          <w:rFonts w:ascii="Times New Roman" w:hAnsi="Times New Roman" w:cs="Times New Roman"/>
          <w:b/>
          <w:i/>
          <w:sz w:val="24"/>
          <w:szCs w:val="24"/>
          <w:u w:val="single"/>
        </w:rPr>
      </w:pPr>
      <w:r>
        <w:rPr>
          <w:rFonts w:ascii="Times New Roman" w:hAnsi="Times New Roman" w:cs="Times New Roman"/>
          <w:b/>
          <w:i/>
          <w:sz w:val="24"/>
          <w:szCs w:val="24"/>
          <w:u w:val="single"/>
        </w:rPr>
        <w:t>Chapter 6 sensation and perception</w:t>
      </w:r>
    </w:p>
    <w:p w:rsidR="00280F3E" w:rsidRDefault="00280F3E" w:rsidP="00930536">
      <w:pPr>
        <w:rPr>
          <w:rFonts w:ascii="Times New Roman" w:hAnsi="Times New Roman" w:cs="Times New Roman"/>
          <w:b/>
          <w:sz w:val="24"/>
          <w:szCs w:val="24"/>
        </w:rPr>
      </w:pPr>
      <w:r>
        <w:rPr>
          <w:rFonts w:ascii="Times New Roman" w:hAnsi="Times New Roman" w:cs="Times New Roman"/>
          <w:b/>
          <w:sz w:val="24"/>
          <w:szCs w:val="24"/>
        </w:rPr>
        <w:t>6-1 Basic Principles of Sensation and Perception</w:t>
      </w:r>
    </w:p>
    <w:p w:rsidR="00280F3E" w:rsidRDefault="00280F3E" w:rsidP="00280F3E">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lastRenderedPageBreak/>
        <w:t xml:space="preserve">Sensation: </w:t>
      </w:r>
      <w:r>
        <w:rPr>
          <w:rFonts w:ascii="Times New Roman" w:hAnsi="Times New Roman" w:cs="Times New Roman"/>
          <w:i/>
          <w:sz w:val="24"/>
          <w:szCs w:val="24"/>
        </w:rPr>
        <w:t>process by which sensory receptors and nervous receptors receive stimuli from environment</w:t>
      </w:r>
    </w:p>
    <w:p w:rsidR="00280F3E" w:rsidRDefault="00280F3E" w:rsidP="00280F3E">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Perception : </w:t>
      </w:r>
      <w:r>
        <w:rPr>
          <w:rFonts w:ascii="Times New Roman" w:hAnsi="Times New Roman" w:cs="Times New Roman"/>
          <w:i/>
          <w:sz w:val="24"/>
          <w:szCs w:val="24"/>
        </w:rPr>
        <w:t>process of organizing and interpreting sensory information</w:t>
      </w:r>
      <w:r w:rsidR="00C555F8">
        <w:rPr>
          <w:rFonts w:ascii="Times New Roman" w:hAnsi="Times New Roman" w:cs="Times New Roman"/>
          <w:i/>
          <w:sz w:val="24"/>
          <w:szCs w:val="24"/>
        </w:rPr>
        <w:t xml:space="preserve"> enabling us to recognize meaningful objects and events</w:t>
      </w:r>
      <w:r>
        <w:rPr>
          <w:rFonts w:ascii="Times New Roman" w:hAnsi="Times New Roman" w:cs="Times New Roman"/>
          <w:i/>
          <w:sz w:val="24"/>
          <w:szCs w:val="24"/>
        </w:rPr>
        <w:t xml:space="preserve"> </w:t>
      </w:r>
    </w:p>
    <w:p w:rsidR="00C555F8" w:rsidRPr="00C555F8" w:rsidRDefault="00280F3E" w:rsidP="00C555F8">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bottom up processing</w:t>
      </w:r>
      <w:r w:rsidR="00C555F8">
        <w:rPr>
          <w:rFonts w:ascii="Times New Roman" w:hAnsi="Times New Roman" w:cs="Times New Roman"/>
          <w:b/>
          <w:sz w:val="24"/>
          <w:szCs w:val="24"/>
        </w:rPr>
        <w:t xml:space="preserve">: </w:t>
      </w:r>
      <w:r w:rsidR="00C555F8">
        <w:rPr>
          <w:rFonts w:ascii="Times New Roman" w:hAnsi="Times New Roman" w:cs="Times New Roman"/>
          <w:i/>
          <w:sz w:val="24"/>
          <w:szCs w:val="24"/>
        </w:rPr>
        <w:t>begins with sensory receptors and works up to brain’s integration of sensory info</w:t>
      </w:r>
    </w:p>
    <w:p w:rsidR="00C555F8" w:rsidRPr="00C555F8" w:rsidRDefault="00280F3E" w:rsidP="00C555F8">
      <w:pPr>
        <w:pStyle w:val="ListParagraph"/>
        <w:numPr>
          <w:ilvl w:val="0"/>
          <w:numId w:val="4"/>
        </w:numPr>
        <w:rPr>
          <w:rFonts w:ascii="Times New Roman" w:hAnsi="Times New Roman" w:cs="Times New Roman"/>
          <w:b/>
          <w:sz w:val="24"/>
          <w:szCs w:val="24"/>
        </w:rPr>
      </w:pPr>
      <w:proofErr w:type="gramStart"/>
      <w:r>
        <w:rPr>
          <w:rFonts w:ascii="Times New Roman" w:hAnsi="Times New Roman" w:cs="Times New Roman"/>
          <w:b/>
          <w:sz w:val="24"/>
          <w:szCs w:val="24"/>
        </w:rPr>
        <w:t>top</w:t>
      </w:r>
      <w:proofErr w:type="gramEnd"/>
      <w:r>
        <w:rPr>
          <w:rFonts w:ascii="Times New Roman" w:hAnsi="Times New Roman" w:cs="Times New Roman"/>
          <w:b/>
          <w:sz w:val="24"/>
          <w:szCs w:val="24"/>
        </w:rPr>
        <w:t xml:space="preserve"> down procession</w:t>
      </w:r>
      <w:r w:rsidR="00C555F8">
        <w:rPr>
          <w:rFonts w:ascii="Times New Roman" w:hAnsi="Times New Roman" w:cs="Times New Roman"/>
          <w:b/>
          <w:sz w:val="24"/>
          <w:szCs w:val="24"/>
        </w:rPr>
        <w:t xml:space="preserve">: </w:t>
      </w:r>
      <w:r w:rsidR="00C555F8">
        <w:rPr>
          <w:rFonts w:ascii="Times New Roman" w:hAnsi="Times New Roman" w:cs="Times New Roman"/>
          <w:i/>
          <w:sz w:val="24"/>
          <w:szCs w:val="24"/>
        </w:rPr>
        <w:t>higher level mental processing by which we construct perceptions by drawing on past experience and expectations.</w:t>
      </w:r>
    </w:p>
    <w:p w:rsidR="00280F3E" w:rsidRPr="00280F3E" w:rsidRDefault="00280F3E" w:rsidP="00280F3E">
      <w:pPr>
        <w:rPr>
          <w:rFonts w:ascii="Times New Roman" w:hAnsi="Times New Roman" w:cs="Times New Roman"/>
          <w:b/>
          <w:sz w:val="24"/>
          <w:szCs w:val="24"/>
        </w:rPr>
      </w:pPr>
      <w:r>
        <w:rPr>
          <w:rFonts w:ascii="Times New Roman" w:hAnsi="Times New Roman" w:cs="Times New Roman"/>
          <w:b/>
          <w:sz w:val="24"/>
          <w:szCs w:val="24"/>
        </w:rPr>
        <w:t>6-2 Transduction</w:t>
      </w:r>
    </w:p>
    <w:p w:rsidR="00280F3E" w:rsidRDefault="00280F3E" w:rsidP="00280F3E">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transduction</w:t>
      </w:r>
      <w:r w:rsidR="00C555F8">
        <w:rPr>
          <w:rFonts w:ascii="Times New Roman" w:hAnsi="Times New Roman" w:cs="Times New Roman"/>
          <w:b/>
          <w:sz w:val="24"/>
          <w:szCs w:val="24"/>
        </w:rPr>
        <w:t xml:space="preserve">: </w:t>
      </w:r>
      <w:r w:rsidR="00C555F8">
        <w:rPr>
          <w:rFonts w:ascii="Times New Roman" w:hAnsi="Times New Roman" w:cs="Times New Roman"/>
          <w:i/>
          <w:sz w:val="24"/>
          <w:szCs w:val="24"/>
        </w:rPr>
        <w:t>conversion of one form of energy to another, converting stimulus into neural impulses</w:t>
      </w:r>
    </w:p>
    <w:p w:rsidR="00280F3E" w:rsidRDefault="00280F3E" w:rsidP="00280F3E">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psychophysics</w:t>
      </w:r>
      <w:r w:rsidR="00C555F8">
        <w:rPr>
          <w:rFonts w:ascii="Times New Roman" w:hAnsi="Times New Roman" w:cs="Times New Roman"/>
          <w:b/>
          <w:sz w:val="24"/>
          <w:szCs w:val="24"/>
        </w:rPr>
        <w:t xml:space="preserve"> : </w:t>
      </w:r>
      <w:r w:rsidR="00C555F8">
        <w:rPr>
          <w:rFonts w:ascii="Times New Roman" w:hAnsi="Times New Roman" w:cs="Times New Roman"/>
          <w:i/>
          <w:sz w:val="24"/>
          <w:szCs w:val="24"/>
        </w:rPr>
        <w:t xml:space="preserve">study of relationship between the physical characteristics of stimuli such as intensity and our psychological experience of them </w:t>
      </w:r>
    </w:p>
    <w:p w:rsidR="00280F3E" w:rsidRDefault="00280F3E" w:rsidP="00280F3E">
      <w:pPr>
        <w:rPr>
          <w:rFonts w:ascii="Times New Roman" w:hAnsi="Times New Roman" w:cs="Times New Roman"/>
          <w:b/>
          <w:sz w:val="24"/>
          <w:szCs w:val="24"/>
        </w:rPr>
      </w:pPr>
      <w:r>
        <w:rPr>
          <w:rFonts w:ascii="Times New Roman" w:hAnsi="Times New Roman" w:cs="Times New Roman"/>
          <w:b/>
          <w:sz w:val="24"/>
          <w:szCs w:val="24"/>
        </w:rPr>
        <w:t xml:space="preserve">6-3 </w:t>
      </w:r>
      <w:r w:rsidR="00C555F8">
        <w:rPr>
          <w:rFonts w:ascii="Times New Roman" w:hAnsi="Times New Roman" w:cs="Times New Roman"/>
          <w:b/>
          <w:sz w:val="24"/>
          <w:szCs w:val="24"/>
        </w:rPr>
        <w:t>thresholds</w:t>
      </w:r>
      <w:r>
        <w:rPr>
          <w:rFonts w:ascii="Times New Roman" w:hAnsi="Times New Roman" w:cs="Times New Roman"/>
          <w:b/>
          <w:sz w:val="24"/>
          <w:szCs w:val="24"/>
        </w:rPr>
        <w:t>:</w:t>
      </w:r>
    </w:p>
    <w:p w:rsidR="00280F3E" w:rsidRDefault="00C555F8" w:rsidP="00280F3E">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Absolute</w:t>
      </w:r>
      <w:r w:rsidR="00280F3E">
        <w:rPr>
          <w:rFonts w:ascii="Times New Roman" w:hAnsi="Times New Roman" w:cs="Times New Roman"/>
          <w:b/>
          <w:sz w:val="24"/>
          <w:szCs w:val="24"/>
        </w:rPr>
        <w:t xml:space="preserve"> threshold</w:t>
      </w:r>
      <w:r>
        <w:rPr>
          <w:rFonts w:ascii="Times New Roman" w:hAnsi="Times New Roman" w:cs="Times New Roman"/>
          <w:b/>
          <w:sz w:val="24"/>
          <w:szCs w:val="24"/>
        </w:rPr>
        <w:t xml:space="preserve">: </w:t>
      </w:r>
      <w:r>
        <w:rPr>
          <w:rFonts w:ascii="Times New Roman" w:hAnsi="Times New Roman" w:cs="Times New Roman"/>
          <w:i/>
          <w:sz w:val="24"/>
          <w:szCs w:val="24"/>
        </w:rPr>
        <w:t>minimum amount of energy required to detect a particular stimulus 50 percent of the time.</w:t>
      </w:r>
    </w:p>
    <w:p w:rsidR="00280F3E" w:rsidRDefault="00280F3E" w:rsidP="00280F3E">
      <w:pPr>
        <w:pStyle w:val="ListParagraph"/>
        <w:numPr>
          <w:ilvl w:val="0"/>
          <w:numId w:val="4"/>
        </w:numPr>
        <w:rPr>
          <w:rFonts w:ascii="Times New Roman" w:hAnsi="Times New Roman" w:cs="Times New Roman"/>
          <w:b/>
          <w:sz w:val="24"/>
          <w:szCs w:val="24"/>
        </w:rPr>
      </w:pPr>
      <w:proofErr w:type="gramStart"/>
      <w:r>
        <w:rPr>
          <w:rFonts w:ascii="Times New Roman" w:hAnsi="Times New Roman" w:cs="Times New Roman"/>
          <w:b/>
          <w:sz w:val="24"/>
          <w:szCs w:val="24"/>
        </w:rPr>
        <w:t>signal</w:t>
      </w:r>
      <w:proofErr w:type="gramEnd"/>
      <w:r>
        <w:rPr>
          <w:rFonts w:ascii="Times New Roman" w:hAnsi="Times New Roman" w:cs="Times New Roman"/>
          <w:b/>
          <w:sz w:val="24"/>
          <w:szCs w:val="24"/>
        </w:rPr>
        <w:t xml:space="preserve"> detection theory</w:t>
      </w:r>
      <w:r w:rsidR="00C555F8">
        <w:rPr>
          <w:rFonts w:ascii="Times New Roman" w:hAnsi="Times New Roman" w:cs="Times New Roman"/>
          <w:b/>
          <w:sz w:val="24"/>
          <w:szCs w:val="24"/>
        </w:rPr>
        <w:t xml:space="preserve">: </w:t>
      </w:r>
      <w:r w:rsidR="00C555F8">
        <w:rPr>
          <w:rFonts w:ascii="Times New Roman" w:hAnsi="Times New Roman" w:cs="Times New Roman"/>
          <w:i/>
          <w:sz w:val="24"/>
          <w:szCs w:val="24"/>
        </w:rPr>
        <w:t>predicting how and when we detect the presence of a weak stimulus amid background stimuli/noise. Assumes that there is no absolute threshold, but detection depends on a person experience, expectation, motivation and alertness</w:t>
      </w:r>
    </w:p>
    <w:p w:rsidR="00280F3E" w:rsidRDefault="00280F3E" w:rsidP="00280F3E">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subliminal</w:t>
      </w:r>
      <w:r w:rsidR="00C555F8">
        <w:rPr>
          <w:rFonts w:ascii="Times New Roman" w:hAnsi="Times New Roman" w:cs="Times New Roman"/>
          <w:b/>
          <w:sz w:val="24"/>
          <w:szCs w:val="24"/>
        </w:rPr>
        <w:t xml:space="preserve">: </w:t>
      </w:r>
      <w:r w:rsidR="00C555F8">
        <w:rPr>
          <w:rFonts w:ascii="Times New Roman" w:hAnsi="Times New Roman" w:cs="Times New Roman"/>
          <w:i/>
          <w:sz w:val="24"/>
          <w:szCs w:val="24"/>
        </w:rPr>
        <w:t>below ones threshold for absolute awareness</w:t>
      </w:r>
    </w:p>
    <w:p w:rsidR="00280F3E" w:rsidRDefault="00280F3E" w:rsidP="00280F3E">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priming</w:t>
      </w:r>
      <w:r w:rsidR="00C555F8">
        <w:rPr>
          <w:rFonts w:ascii="Times New Roman" w:hAnsi="Times New Roman" w:cs="Times New Roman"/>
          <w:b/>
          <w:sz w:val="24"/>
          <w:szCs w:val="24"/>
        </w:rPr>
        <w:t xml:space="preserve">: </w:t>
      </w:r>
      <w:r w:rsidR="00C555F8">
        <w:rPr>
          <w:rFonts w:ascii="Times New Roman" w:hAnsi="Times New Roman" w:cs="Times New Roman"/>
          <w:i/>
          <w:sz w:val="24"/>
          <w:szCs w:val="24"/>
        </w:rPr>
        <w:t>the often unconscious activation of certain associations thus predisposing one’s response, perception or memory</w:t>
      </w:r>
    </w:p>
    <w:p w:rsidR="00280F3E" w:rsidRDefault="00280F3E" w:rsidP="00280F3E">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difference threshold</w:t>
      </w:r>
      <w:r w:rsidR="00C555F8">
        <w:rPr>
          <w:rFonts w:ascii="Times New Roman" w:hAnsi="Times New Roman" w:cs="Times New Roman"/>
          <w:b/>
          <w:sz w:val="24"/>
          <w:szCs w:val="24"/>
        </w:rPr>
        <w:t xml:space="preserve">: </w:t>
      </w:r>
      <w:r w:rsidR="00C555F8">
        <w:rPr>
          <w:rFonts w:ascii="Times New Roman" w:hAnsi="Times New Roman" w:cs="Times New Roman"/>
          <w:i/>
          <w:sz w:val="24"/>
          <w:szCs w:val="24"/>
        </w:rPr>
        <w:t>the minimum difference between two stimuli required for detection 50 % of the time, we experience this as just a noticeable difference</w:t>
      </w:r>
    </w:p>
    <w:p w:rsidR="00280F3E" w:rsidRDefault="00280F3E" w:rsidP="00280F3E">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weber’s law</w:t>
      </w:r>
      <w:r w:rsidR="0013736F">
        <w:rPr>
          <w:rFonts w:ascii="Times New Roman" w:hAnsi="Times New Roman" w:cs="Times New Roman"/>
          <w:b/>
          <w:sz w:val="24"/>
          <w:szCs w:val="24"/>
        </w:rPr>
        <w:t xml:space="preserve">: </w:t>
      </w:r>
      <w:r w:rsidR="0013736F">
        <w:rPr>
          <w:rFonts w:ascii="Times New Roman" w:hAnsi="Times New Roman" w:cs="Times New Roman"/>
          <w:i/>
          <w:sz w:val="24"/>
          <w:szCs w:val="24"/>
        </w:rPr>
        <w:t>principle that to be perceived as different two stimuli must differ by a constant minimum percentage</w:t>
      </w:r>
    </w:p>
    <w:p w:rsidR="00280F3E" w:rsidRDefault="00280F3E" w:rsidP="00280F3E">
      <w:pPr>
        <w:rPr>
          <w:rFonts w:ascii="Times New Roman" w:hAnsi="Times New Roman" w:cs="Times New Roman"/>
          <w:b/>
          <w:sz w:val="24"/>
          <w:szCs w:val="24"/>
        </w:rPr>
      </w:pPr>
      <w:r>
        <w:rPr>
          <w:rFonts w:ascii="Times New Roman" w:hAnsi="Times New Roman" w:cs="Times New Roman"/>
          <w:b/>
          <w:sz w:val="24"/>
          <w:szCs w:val="24"/>
        </w:rPr>
        <w:t>6-4 Sensory adaption</w:t>
      </w:r>
    </w:p>
    <w:p w:rsidR="00280F3E" w:rsidRDefault="00280F3E" w:rsidP="00280F3E">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sensory adaption</w:t>
      </w:r>
      <w:r w:rsidR="0013736F">
        <w:rPr>
          <w:rFonts w:ascii="Times New Roman" w:hAnsi="Times New Roman" w:cs="Times New Roman"/>
          <w:b/>
          <w:sz w:val="24"/>
          <w:szCs w:val="24"/>
        </w:rPr>
        <w:t xml:space="preserve">: </w:t>
      </w:r>
      <w:r w:rsidR="0013736F">
        <w:rPr>
          <w:rFonts w:ascii="Times New Roman" w:hAnsi="Times New Roman" w:cs="Times New Roman"/>
          <w:i/>
          <w:sz w:val="24"/>
          <w:szCs w:val="24"/>
        </w:rPr>
        <w:t>diminished sensitivity as a consequence to constant stimulation</w:t>
      </w:r>
    </w:p>
    <w:p w:rsidR="00280F3E" w:rsidRPr="00280F3E" w:rsidRDefault="00280F3E" w:rsidP="00280F3E">
      <w:pPr>
        <w:pStyle w:val="ListParagraph"/>
        <w:rPr>
          <w:rFonts w:ascii="Times New Roman" w:hAnsi="Times New Roman" w:cs="Times New Roman"/>
          <w:b/>
          <w:sz w:val="24"/>
          <w:szCs w:val="24"/>
        </w:rPr>
      </w:pPr>
    </w:p>
    <w:p w:rsidR="00280F3E" w:rsidRDefault="00280F3E" w:rsidP="00280F3E">
      <w:pPr>
        <w:pStyle w:val="ListParagraph"/>
        <w:numPr>
          <w:ilvl w:val="1"/>
          <w:numId w:val="5"/>
        </w:numPr>
        <w:rPr>
          <w:rFonts w:ascii="Times New Roman" w:hAnsi="Times New Roman" w:cs="Times New Roman"/>
          <w:b/>
          <w:sz w:val="24"/>
          <w:szCs w:val="24"/>
        </w:rPr>
      </w:pPr>
      <w:r w:rsidRPr="00280F3E">
        <w:rPr>
          <w:rFonts w:ascii="Times New Roman" w:hAnsi="Times New Roman" w:cs="Times New Roman"/>
          <w:b/>
          <w:sz w:val="24"/>
          <w:szCs w:val="24"/>
        </w:rPr>
        <w:t>perceptual set</w:t>
      </w:r>
    </w:p>
    <w:p w:rsidR="00280F3E" w:rsidRPr="00280F3E" w:rsidRDefault="00280F3E" w:rsidP="00280F3E">
      <w:pPr>
        <w:pStyle w:val="ListParagraph"/>
        <w:ind w:left="360"/>
        <w:rPr>
          <w:rFonts w:ascii="Times New Roman" w:hAnsi="Times New Roman" w:cs="Times New Roman"/>
          <w:b/>
          <w:sz w:val="24"/>
          <w:szCs w:val="24"/>
        </w:rPr>
      </w:pPr>
    </w:p>
    <w:p w:rsidR="00280F3E" w:rsidRPr="00280F3E" w:rsidRDefault="00280F3E" w:rsidP="00280F3E">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perceptual set: </w:t>
      </w:r>
      <w:r w:rsidR="0013736F">
        <w:rPr>
          <w:rFonts w:ascii="Times New Roman" w:hAnsi="Times New Roman" w:cs="Times New Roman"/>
          <w:i/>
          <w:sz w:val="24"/>
          <w:szCs w:val="24"/>
        </w:rPr>
        <w:t>a mental predisposition to perceive one thing and not another</w:t>
      </w:r>
    </w:p>
    <w:p w:rsidR="009208F5" w:rsidRDefault="009208F5" w:rsidP="00930536">
      <w:pPr>
        <w:rPr>
          <w:rFonts w:ascii="Times New Roman" w:hAnsi="Times New Roman" w:cs="Times New Roman"/>
          <w:b/>
          <w:sz w:val="24"/>
          <w:szCs w:val="24"/>
        </w:rPr>
      </w:pPr>
      <w:r>
        <w:rPr>
          <w:rFonts w:ascii="Times New Roman" w:hAnsi="Times New Roman" w:cs="Times New Roman"/>
          <w:b/>
          <w:sz w:val="24"/>
          <w:szCs w:val="24"/>
        </w:rPr>
        <w:t>6-6 Vision:</w:t>
      </w:r>
    </w:p>
    <w:p w:rsidR="009208F5" w:rsidRDefault="009208F5" w:rsidP="009208F5">
      <w:pPr>
        <w:pStyle w:val="ListParagraph"/>
        <w:numPr>
          <w:ilvl w:val="0"/>
          <w:numId w:val="4"/>
        </w:numPr>
        <w:rPr>
          <w:rFonts w:ascii="Times New Roman" w:hAnsi="Times New Roman" w:cs="Times New Roman"/>
          <w:sz w:val="24"/>
          <w:szCs w:val="24"/>
        </w:rPr>
      </w:pPr>
      <w:r w:rsidRPr="009208F5">
        <w:rPr>
          <w:rFonts w:ascii="Times New Roman" w:hAnsi="Times New Roman" w:cs="Times New Roman"/>
          <w:b/>
          <w:sz w:val="24"/>
          <w:szCs w:val="24"/>
        </w:rPr>
        <w:t>Wavelength:</w:t>
      </w:r>
      <w:r>
        <w:rPr>
          <w:rFonts w:ascii="Times New Roman" w:hAnsi="Times New Roman" w:cs="Times New Roman"/>
          <w:sz w:val="24"/>
          <w:szCs w:val="24"/>
        </w:rPr>
        <w:t xml:space="preserve"> </w:t>
      </w:r>
      <w:r w:rsidRPr="009208F5">
        <w:rPr>
          <w:rFonts w:ascii="Times New Roman" w:hAnsi="Times New Roman" w:cs="Times New Roman"/>
          <w:i/>
          <w:sz w:val="24"/>
          <w:szCs w:val="24"/>
        </w:rPr>
        <w:t>the distance from peak to peak</w:t>
      </w:r>
      <w:r w:rsidR="00930536" w:rsidRPr="009208F5">
        <w:rPr>
          <w:rFonts w:ascii="Times New Roman" w:hAnsi="Times New Roman" w:cs="Times New Roman"/>
          <w:sz w:val="24"/>
          <w:szCs w:val="24"/>
        </w:rPr>
        <w:t xml:space="preserve"> </w:t>
      </w:r>
    </w:p>
    <w:p w:rsidR="009208F5" w:rsidRPr="009208F5" w:rsidRDefault="009208F5" w:rsidP="009208F5">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Hue:</w:t>
      </w:r>
      <w:r>
        <w:rPr>
          <w:rFonts w:ascii="Times New Roman" w:hAnsi="Times New Roman" w:cs="Times New Roman"/>
          <w:sz w:val="24"/>
          <w:szCs w:val="24"/>
        </w:rPr>
        <w:t xml:space="preserve"> </w:t>
      </w:r>
      <w:r>
        <w:rPr>
          <w:rFonts w:ascii="Times New Roman" w:hAnsi="Times New Roman" w:cs="Times New Roman"/>
          <w:i/>
          <w:sz w:val="24"/>
          <w:szCs w:val="24"/>
        </w:rPr>
        <w:t>the dimension of the light which is determined by wavelength</w:t>
      </w:r>
    </w:p>
    <w:p w:rsidR="009208F5" w:rsidRPr="009208F5" w:rsidRDefault="009208F5" w:rsidP="009208F5">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lastRenderedPageBreak/>
        <w:t>Intensity:</w:t>
      </w:r>
      <w:r>
        <w:rPr>
          <w:rFonts w:ascii="Times New Roman" w:hAnsi="Times New Roman" w:cs="Times New Roman"/>
          <w:sz w:val="24"/>
          <w:szCs w:val="24"/>
        </w:rPr>
        <w:t xml:space="preserve"> </w:t>
      </w:r>
      <w:r>
        <w:rPr>
          <w:rFonts w:ascii="Times New Roman" w:hAnsi="Times New Roman" w:cs="Times New Roman"/>
          <w:i/>
          <w:sz w:val="24"/>
          <w:szCs w:val="24"/>
        </w:rPr>
        <w:t>amount of energy in a light or sound wave which we perceive as brightness or loudness determined by the waves amplitude.</w:t>
      </w:r>
    </w:p>
    <w:p w:rsidR="009208F5" w:rsidRDefault="009208F5" w:rsidP="009208F5">
      <w:pPr>
        <w:rPr>
          <w:rFonts w:ascii="Times New Roman" w:hAnsi="Times New Roman" w:cs="Times New Roman"/>
          <w:b/>
          <w:sz w:val="24"/>
          <w:szCs w:val="24"/>
        </w:rPr>
      </w:pPr>
      <w:r>
        <w:rPr>
          <w:rFonts w:ascii="Times New Roman" w:hAnsi="Times New Roman" w:cs="Times New Roman"/>
          <w:sz w:val="24"/>
          <w:szCs w:val="24"/>
        </w:rPr>
        <w:t xml:space="preserve">In the eye light enters through the cornea which protects the </w:t>
      </w:r>
      <w:r w:rsidRPr="009208F5">
        <w:rPr>
          <w:rFonts w:ascii="Times New Roman" w:hAnsi="Times New Roman" w:cs="Times New Roman"/>
          <w:b/>
          <w:sz w:val="24"/>
          <w:szCs w:val="24"/>
        </w:rPr>
        <w:t>pupi</w:t>
      </w:r>
      <w:r>
        <w:rPr>
          <w:rFonts w:ascii="Times New Roman" w:hAnsi="Times New Roman" w:cs="Times New Roman"/>
          <w:b/>
          <w:sz w:val="24"/>
          <w:szCs w:val="24"/>
        </w:rPr>
        <w:t>l</w:t>
      </w:r>
    </w:p>
    <w:p w:rsidR="009208F5" w:rsidRPr="009208F5" w:rsidRDefault="009208F5" w:rsidP="009208F5">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Pupil: </w:t>
      </w:r>
      <w:r>
        <w:rPr>
          <w:rFonts w:ascii="Times New Roman" w:hAnsi="Times New Roman" w:cs="Times New Roman"/>
          <w:i/>
          <w:sz w:val="24"/>
          <w:szCs w:val="24"/>
        </w:rPr>
        <w:t>adjustable opening in the center of the eye through which light enters</w:t>
      </w:r>
    </w:p>
    <w:p w:rsidR="006E192B" w:rsidRPr="006E192B" w:rsidRDefault="009208F5" w:rsidP="009208F5">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Iris:</w:t>
      </w:r>
      <w:r>
        <w:rPr>
          <w:rFonts w:ascii="Times New Roman" w:hAnsi="Times New Roman" w:cs="Times New Roman"/>
          <w:sz w:val="24"/>
          <w:szCs w:val="24"/>
        </w:rPr>
        <w:t xml:space="preserve"> </w:t>
      </w:r>
      <w:r>
        <w:rPr>
          <w:rFonts w:ascii="Times New Roman" w:hAnsi="Times New Roman" w:cs="Times New Roman"/>
          <w:i/>
          <w:sz w:val="24"/>
          <w:szCs w:val="24"/>
        </w:rPr>
        <w:t>ring of colored muscle tissue, controls size of pupil opening</w:t>
      </w:r>
    </w:p>
    <w:p w:rsidR="006E192B" w:rsidRPr="006E192B" w:rsidRDefault="006E192B" w:rsidP="009208F5">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Lens:</w:t>
      </w:r>
      <w:r>
        <w:rPr>
          <w:rFonts w:ascii="Times New Roman" w:hAnsi="Times New Roman" w:cs="Times New Roman"/>
          <w:sz w:val="24"/>
          <w:szCs w:val="24"/>
        </w:rPr>
        <w:t xml:space="preserve"> </w:t>
      </w:r>
      <w:r>
        <w:rPr>
          <w:rFonts w:ascii="Times New Roman" w:hAnsi="Times New Roman" w:cs="Times New Roman"/>
          <w:i/>
          <w:sz w:val="24"/>
          <w:szCs w:val="24"/>
        </w:rPr>
        <w:t>located behind the pupil, focuses incoming light rays onto retina, it is a transparent structure</w:t>
      </w:r>
    </w:p>
    <w:p w:rsidR="006E192B" w:rsidRPr="006E192B" w:rsidRDefault="006E192B" w:rsidP="009208F5">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Retina:</w:t>
      </w:r>
      <w:r>
        <w:rPr>
          <w:rFonts w:ascii="Times New Roman" w:hAnsi="Times New Roman" w:cs="Times New Roman"/>
          <w:sz w:val="24"/>
          <w:szCs w:val="24"/>
        </w:rPr>
        <w:t xml:space="preserve"> </w:t>
      </w:r>
      <w:r>
        <w:rPr>
          <w:rFonts w:ascii="Times New Roman" w:hAnsi="Times New Roman" w:cs="Times New Roman"/>
          <w:i/>
          <w:sz w:val="24"/>
          <w:szCs w:val="24"/>
        </w:rPr>
        <w:t>light sensitive inner surface of the eye, contains receptor rods and cones, plus layers of neurons which begin to process visual information</w:t>
      </w:r>
    </w:p>
    <w:p w:rsidR="006E192B" w:rsidRPr="006E192B" w:rsidRDefault="006E192B" w:rsidP="009208F5">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Accommodation: </w:t>
      </w:r>
      <w:r>
        <w:rPr>
          <w:rFonts w:ascii="Times New Roman" w:hAnsi="Times New Roman" w:cs="Times New Roman"/>
          <w:i/>
          <w:sz w:val="24"/>
          <w:szCs w:val="24"/>
        </w:rPr>
        <w:t>process by which the lens changes shape to focus near or far objects on the retina</w:t>
      </w:r>
    </w:p>
    <w:p w:rsidR="00892655" w:rsidRPr="00892655" w:rsidRDefault="006E192B" w:rsidP="009208F5">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Rods:</w:t>
      </w:r>
      <w:r>
        <w:rPr>
          <w:rFonts w:ascii="Times New Roman" w:hAnsi="Times New Roman" w:cs="Times New Roman"/>
          <w:sz w:val="24"/>
          <w:szCs w:val="24"/>
        </w:rPr>
        <w:t xml:space="preserve"> </w:t>
      </w:r>
      <w:r>
        <w:rPr>
          <w:rFonts w:ascii="Times New Roman" w:hAnsi="Times New Roman" w:cs="Times New Roman"/>
          <w:i/>
          <w:sz w:val="24"/>
          <w:szCs w:val="24"/>
        </w:rPr>
        <w:t xml:space="preserve">retinal receptors that detect, black white and grey, necessary for peripheral and twilight vision when cones don’t respond, located mostly along the outer edges of the </w:t>
      </w:r>
      <w:r w:rsidR="00892655">
        <w:rPr>
          <w:rFonts w:ascii="Times New Roman" w:hAnsi="Times New Roman" w:cs="Times New Roman"/>
          <w:i/>
          <w:sz w:val="24"/>
          <w:szCs w:val="24"/>
        </w:rPr>
        <w:t>retina</w:t>
      </w:r>
    </w:p>
    <w:p w:rsidR="00892655" w:rsidRDefault="00892655" w:rsidP="00892655">
      <w:pPr>
        <w:rPr>
          <w:rFonts w:ascii="Times New Roman" w:hAnsi="Times New Roman" w:cs="Times New Roman"/>
          <w:sz w:val="24"/>
          <w:szCs w:val="24"/>
        </w:rPr>
      </w:pPr>
      <w:r>
        <w:rPr>
          <w:rFonts w:ascii="Times New Roman" w:hAnsi="Times New Roman" w:cs="Times New Roman"/>
          <w:sz w:val="24"/>
          <w:szCs w:val="24"/>
        </w:rPr>
        <w:t>All of the images that we receive are upside down, but millions of receptor cells covert particles of light energy into neural impulses and forward these to the brain. The brain reassembles impulses into right side up images. Once the light makes its way through the retina it makes its way to buried receptors, rods and cones.</w:t>
      </w:r>
    </w:p>
    <w:p w:rsidR="00892655" w:rsidRDefault="00892655" w:rsidP="00892655">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Cones: </w:t>
      </w:r>
      <w:r>
        <w:rPr>
          <w:rFonts w:ascii="Times New Roman" w:hAnsi="Times New Roman" w:cs="Times New Roman"/>
          <w:i/>
          <w:sz w:val="24"/>
          <w:szCs w:val="24"/>
        </w:rPr>
        <w:t>retinal receptors concentrated near the center of the retina, function better during daylight or in well-lit conditions, they are able to detect fine detail and give rise to color</w:t>
      </w:r>
      <w:r w:rsidR="00930536" w:rsidRPr="00892655">
        <w:rPr>
          <w:rFonts w:ascii="Times New Roman" w:hAnsi="Times New Roman" w:cs="Times New Roman"/>
          <w:sz w:val="24"/>
          <w:szCs w:val="24"/>
        </w:rPr>
        <w:t xml:space="preserve"> </w:t>
      </w:r>
    </w:p>
    <w:p w:rsidR="00892655" w:rsidRDefault="00892655" w:rsidP="00892655">
      <w:pPr>
        <w:rPr>
          <w:rFonts w:ascii="Times New Roman" w:hAnsi="Times New Roman" w:cs="Times New Roman"/>
          <w:sz w:val="24"/>
          <w:szCs w:val="24"/>
        </w:rPr>
      </w:pPr>
      <w:r>
        <w:rPr>
          <w:rFonts w:ascii="Times New Roman" w:hAnsi="Times New Roman" w:cs="Times New Roman"/>
          <w:sz w:val="24"/>
          <w:szCs w:val="24"/>
        </w:rPr>
        <w:t>Light energy triggers chemical changes and activates neural signals activating nearby bi-polar cells. In turn the ganglion cells are activated and send signals to the twisted axon fibers that form the optic nerve. The bipolar cells act as a hot line for cones, each was has its own specific cone, while rods share bipolar cells to send messages.</w:t>
      </w:r>
    </w:p>
    <w:p w:rsidR="00452EFA" w:rsidRPr="00452EFA" w:rsidRDefault="00892655" w:rsidP="00892655">
      <w:pPr>
        <w:pStyle w:val="ListParagraph"/>
        <w:numPr>
          <w:ilvl w:val="0"/>
          <w:numId w:val="4"/>
        </w:numPr>
        <w:rPr>
          <w:rFonts w:ascii="Times New Roman" w:hAnsi="Times New Roman" w:cs="Times New Roman"/>
          <w:sz w:val="24"/>
          <w:szCs w:val="24"/>
        </w:rPr>
      </w:pPr>
      <w:r w:rsidRPr="00892655">
        <w:rPr>
          <w:rFonts w:ascii="Times New Roman" w:hAnsi="Times New Roman" w:cs="Times New Roman"/>
          <w:b/>
          <w:sz w:val="24"/>
          <w:szCs w:val="24"/>
        </w:rPr>
        <w:t xml:space="preserve">Optic nerve: </w:t>
      </w:r>
      <w:r>
        <w:rPr>
          <w:rFonts w:ascii="Times New Roman" w:hAnsi="Times New Roman" w:cs="Times New Roman"/>
          <w:i/>
          <w:sz w:val="24"/>
          <w:szCs w:val="24"/>
        </w:rPr>
        <w:t>carries neural impulses from the eye to the brain</w:t>
      </w:r>
    </w:p>
    <w:p w:rsidR="00452EFA" w:rsidRPr="00452EFA" w:rsidRDefault="00452EFA" w:rsidP="00892655">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Blind spot: </w:t>
      </w:r>
      <w:r>
        <w:rPr>
          <w:rFonts w:ascii="Times New Roman" w:hAnsi="Times New Roman" w:cs="Times New Roman"/>
          <w:i/>
          <w:sz w:val="24"/>
          <w:szCs w:val="24"/>
        </w:rPr>
        <w:t>point at which the optic nerve leaves the eye creating a blind spot because there are no receptor cells there</w:t>
      </w:r>
    </w:p>
    <w:p w:rsidR="00452EFA" w:rsidRPr="00452EFA" w:rsidRDefault="00452EFA" w:rsidP="00892655">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Fovea: </w:t>
      </w:r>
      <w:r>
        <w:rPr>
          <w:rFonts w:ascii="Times New Roman" w:hAnsi="Times New Roman" w:cs="Times New Roman"/>
          <w:i/>
          <w:sz w:val="24"/>
          <w:szCs w:val="24"/>
        </w:rPr>
        <w:t>central focus point in the retina along around which the eye’s cones cluster</w:t>
      </w:r>
    </w:p>
    <w:p w:rsidR="00472C60" w:rsidRDefault="00452EFA" w:rsidP="00452EFA">
      <w:pPr>
        <w:rPr>
          <w:rFonts w:ascii="Times New Roman" w:hAnsi="Times New Roman" w:cs="Times New Roman"/>
          <w:b/>
          <w:sz w:val="24"/>
          <w:szCs w:val="24"/>
        </w:rPr>
      </w:pPr>
      <w:r>
        <w:rPr>
          <w:rFonts w:ascii="Times New Roman" w:hAnsi="Times New Roman" w:cs="Times New Roman"/>
          <w:b/>
          <w:sz w:val="24"/>
          <w:szCs w:val="24"/>
        </w:rPr>
        <w:t>6-7 Visual information processing</w:t>
      </w:r>
      <w:r w:rsidR="00472C60" w:rsidRPr="00452EFA">
        <w:rPr>
          <w:rFonts w:ascii="Times New Roman" w:hAnsi="Times New Roman" w:cs="Times New Roman"/>
          <w:b/>
          <w:sz w:val="24"/>
          <w:szCs w:val="24"/>
        </w:rPr>
        <w:t xml:space="preserve"> </w:t>
      </w:r>
    </w:p>
    <w:p w:rsidR="00B360FA" w:rsidRDefault="00452EFA" w:rsidP="00452EFA">
      <w:pPr>
        <w:rPr>
          <w:rFonts w:ascii="Times New Roman" w:hAnsi="Times New Roman" w:cs="Times New Roman"/>
          <w:sz w:val="24"/>
          <w:szCs w:val="24"/>
        </w:rPr>
      </w:pPr>
      <w:r>
        <w:rPr>
          <w:rFonts w:ascii="Times New Roman" w:hAnsi="Times New Roman" w:cs="Times New Roman"/>
          <w:sz w:val="24"/>
          <w:szCs w:val="24"/>
        </w:rPr>
        <w:t>Our eyes develop from retinal neural layers, brain tissue that migrates to the eyes during early fetal development</w:t>
      </w:r>
      <w:r w:rsidR="00B360FA">
        <w:rPr>
          <w:rFonts w:ascii="Times New Roman" w:hAnsi="Times New Roman" w:cs="Times New Roman"/>
          <w:sz w:val="24"/>
          <w:szCs w:val="24"/>
        </w:rPr>
        <w:t xml:space="preserve">. Our visual cortex encodes and analyses sensory information. The order through which the information is received is the bipolar cells then ganglion cells, then axons, then optic nerve then thalamus then visual cortex then occipital lobe. </w:t>
      </w:r>
    </w:p>
    <w:p w:rsidR="00B360FA" w:rsidRPr="00B360FA" w:rsidRDefault="00B360FA" w:rsidP="00B360FA">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lastRenderedPageBreak/>
        <w:t xml:space="preserve">Feature detectors: </w:t>
      </w:r>
      <w:r>
        <w:rPr>
          <w:rFonts w:ascii="Times New Roman" w:hAnsi="Times New Roman" w:cs="Times New Roman"/>
          <w:i/>
          <w:sz w:val="24"/>
          <w:szCs w:val="24"/>
        </w:rPr>
        <w:t>nerve cells in the brain that respond to specific features of the stimulus such as shape angle or movement</w:t>
      </w:r>
    </w:p>
    <w:p w:rsidR="00B360FA" w:rsidRDefault="00B360FA" w:rsidP="00B360FA">
      <w:pPr>
        <w:rPr>
          <w:rFonts w:ascii="Times New Roman" w:hAnsi="Times New Roman" w:cs="Times New Roman"/>
          <w:sz w:val="24"/>
          <w:szCs w:val="24"/>
        </w:rPr>
      </w:pPr>
      <w:r>
        <w:rPr>
          <w:rFonts w:ascii="Times New Roman" w:hAnsi="Times New Roman" w:cs="Times New Roman"/>
          <w:sz w:val="24"/>
          <w:szCs w:val="24"/>
        </w:rPr>
        <w:t xml:space="preserve">Specialized neurons in the occipital lobe forward the information to cell clusters that are capable of dealing with more complex patterns. Instant analysis is guided by super cell structures. </w:t>
      </w:r>
    </w:p>
    <w:p w:rsidR="00B360FA" w:rsidRPr="00B360FA" w:rsidRDefault="00B360FA" w:rsidP="00B360FA">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Parallel processing: </w:t>
      </w:r>
      <w:r>
        <w:rPr>
          <w:rFonts w:ascii="Times New Roman" w:hAnsi="Times New Roman" w:cs="Times New Roman"/>
          <w:i/>
          <w:sz w:val="24"/>
          <w:szCs w:val="24"/>
        </w:rPr>
        <w:t>processing of many aspects of information occurs simultaneously, neutral mode for information processing of things including vision</w:t>
      </w:r>
    </w:p>
    <w:p w:rsidR="002D16C6" w:rsidRDefault="00B360FA" w:rsidP="00B360FA">
      <w:pPr>
        <w:rPr>
          <w:rFonts w:ascii="Times New Roman" w:hAnsi="Times New Roman" w:cs="Times New Roman"/>
          <w:sz w:val="24"/>
          <w:szCs w:val="24"/>
        </w:rPr>
      </w:pPr>
      <w:r>
        <w:rPr>
          <w:rFonts w:ascii="Times New Roman" w:hAnsi="Times New Roman" w:cs="Times New Roman"/>
          <w:sz w:val="24"/>
          <w:szCs w:val="24"/>
        </w:rPr>
        <w:t>For facial recognition brain relays sensory info to several visual cortices. 30% of cortex dedicated to vision, approximately 10 times more than for hearing</w:t>
      </w:r>
      <w:r w:rsidR="002D16C6">
        <w:rPr>
          <w:rFonts w:ascii="Times New Roman" w:hAnsi="Times New Roman" w:cs="Times New Roman"/>
          <w:sz w:val="24"/>
          <w:szCs w:val="24"/>
        </w:rPr>
        <w:t>. The phenomenon of blind sight occurs when someone does not consciously experience seeing something, but may report details about the object.</w:t>
      </w:r>
    </w:p>
    <w:p w:rsidR="002D16C6" w:rsidRDefault="002D16C6" w:rsidP="00B360FA">
      <w:pPr>
        <w:rPr>
          <w:rFonts w:ascii="Times New Roman" w:hAnsi="Times New Roman" w:cs="Times New Roman"/>
          <w:b/>
          <w:sz w:val="24"/>
          <w:szCs w:val="24"/>
        </w:rPr>
      </w:pPr>
      <w:r>
        <w:rPr>
          <w:rFonts w:ascii="Times New Roman" w:hAnsi="Times New Roman" w:cs="Times New Roman"/>
          <w:b/>
          <w:sz w:val="24"/>
          <w:szCs w:val="24"/>
        </w:rPr>
        <w:t>6-8 color vision</w:t>
      </w:r>
    </w:p>
    <w:p w:rsidR="002D16C6" w:rsidRPr="002D16C6" w:rsidRDefault="002D16C6" w:rsidP="002D16C6">
      <w:pPr>
        <w:pStyle w:val="ListParagraph"/>
        <w:numPr>
          <w:ilvl w:val="0"/>
          <w:numId w:val="4"/>
        </w:numPr>
        <w:rPr>
          <w:rFonts w:ascii="Times New Roman" w:hAnsi="Times New Roman" w:cs="Times New Roman"/>
          <w:sz w:val="24"/>
          <w:szCs w:val="24"/>
        </w:rPr>
      </w:pPr>
      <w:r w:rsidRPr="002D16C6">
        <w:rPr>
          <w:rFonts w:ascii="Times New Roman" w:hAnsi="Times New Roman" w:cs="Times New Roman"/>
          <w:b/>
          <w:sz w:val="24"/>
          <w:szCs w:val="24"/>
        </w:rPr>
        <w:t>Three</w:t>
      </w:r>
      <w:r w:rsidRPr="002D16C6">
        <w:rPr>
          <w:rFonts w:ascii="Times New Roman" w:hAnsi="Times New Roman" w:cs="Times New Roman"/>
          <w:sz w:val="24"/>
          <w:szCs w:val="24"/>
        </w:rPr>
        <w:t xml:space="preserve"> </w:t>
      </w:r>
      <w:proofErr w:type="gramStart"/>
      <w:r>
        <w:rPr>
          <w:rFonts w:ascii="Times New Roman" w:hAnsi="Times New Roman" w:cs="Times New Roman"/>
          <w:b/>
          <w:sz w:val="24"/>
          <w:szCs w:val="24"/>
        </w:rPr>
        <w:t>theory</w:t>
      </w:r>
      <w:proofErr w:type="gramEnd"/>
      <w:r>
        <w:rPr>
          <w:rFonts w:ascii="Times New Roman" w:hAnsi="Times New Roman" w:cs="Times New Roman"/>
          <w:b/>
          <w:sz w:val="24"/>
          <w:szCs w:val="24"/>
        </w:rPr>
        <w:t xml:space="preserve">: </w:t>
      </w:r>
      <w:r>
        <w:rPr>
          <w:rFonts w:ascii="Times New Roman" w:hAnsi="Times New Roman" w:cs="Times New Roman"/>
          <w:i/>
          <w:sz w:val="24"/>
          <w:szCs w:val="24"/>
        </w:rPr>
        <w:t xml:space="preserve">theory that the retina contains three different color receptors, red, green, and blue. When stimulated in combination they can form the perception of any color. </w:t>
      </w:r>
    </w:p>
    <w:p w:rsidR="002D16C6" w:rsidRDefault="002D16C6" w:rsidP="002D16C6">
      <w:pPr>
        <w:rPr>
          <w:rFonts w:ascii="Times New Roman" w:hAnsi="Times New Roman" w:cs="Times New Roman"/>
          <w:sz w:val="24"/>
          <w:szCs w:val="24"/>
        </w:rPr>
      </w:pPr>
      <w:r>
        <w:rPr>
          <w:rFonts w:ascii="Times New Roman" w:hAnsi="Times New Roman" w:cs="Times New Roman"/>
          <w:sz w:val="24"/>
          <w:szCs w:val="24"/>
        </w:rPr>
        <w:t>Color blindness is more common in males and most commonly occurs when we are deficient in seeing red and blue</w:t>
      </w:r>
    </w:p>
    <w:p w:rsidR="002D16C6" w:rsidRDefault="002D16C6" w:rsidP="002D16C6">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Opponent process theory: </w:t>
      </w:r>
      <w:r>
        <w:rPr>
          <w:rFonts w:ascii="Times New Roman" w:hAnsi="Times New Roman" w:cs="Times New Roman"/>
          <w:i/>
          <w:sz w:val="24"/>
          <w:szCs w:val="24"/>
        </w:rPr>
        <w:t>opposing retinal processes (red vs. green) and (yellow-blue) and (white – black) enable color vision, some cells are inhibited by red and stimulated by green and vice versa occurs in retina and thalamus</w:t>
      </w:r>
      <w:r w:rsidRPr="002D16C6">
        <w:rPr>
          <w:rFonts w:ascii="Times New Roman" w:hAnsi="Times New Roman" w:cs="Times New Roman"/>
          <w:sz w:val="24"/>
          <w:szCs w:val="24"/>
        </w:rPr>
        <w:t xml:space="preserve"> </w:t>
      </w:r>
      <w:r w:rsidR="00B360FA" w:rsidRPr="002D16C6">
        <w:rPr>
          <w:rFonts w:ascii="Times New Roman" w:hAnsi="Times New Roman" w:cs="Times New Roman"/>
          <w:sz w:val="24"/>
          <w:szCs w:val="24"/>
        </w:rPr>
        <w:t xml:space="preserve">  </w:t>
      </w:r>
    </w:p>
    <w:p w:rsidR="005032F6" w:rsidRDefault="002D16C6" w:rsidP="002D16C6">
      <w:pPr>
        <w:rPr>
          <w:rFonts w:ascii="Times New Roman" w:hAnsi="Times New Roman" w:cs="Times New Roman"/>
          <w:sz w:val="24"/>
          <w:szCs w:val="24"/>
        </w:rPr>
      </w:pPr>
      <w:r>
        <w:rPr>
          <w:rFonts w:ascii="Times New Roman" w:hAnsi="Times New Roman" w:cs="Times New Roman"/>
          <w:sz w:val="24"/>
          <w:szCs w:val="24"/>
        </w:rPr>
        <w:t>Opposing colors cannot both be processed at the same time</w:t>
      </w:r>
      <w:r w:rsidR="00BB2D3F">
        <w:rPr>
          <w:rFonts w:ascii="Times New Roman" w:hAnsi="Times New Roman" w:cs="Times New Roman"/>
          <w:sz w:val="24"/>
          <w:szCs w:val="24"/>
        </w:rPr>
        <w:t>. Color processing occurs in different stages, the red green and blue cones respond in varying degrees to stimuli then the signals are processed by opponent process cells</w:t>
      </w:r>
    </w:p>
    <w:p w:rsidR="005032F6" w:rsidRDefault="005032F6" w:rsidP="002D16C6">
      <w:pPr>
        <w:rPr>
          <w:rFonts w:ascii="Times New Roman" w:hAnsi="Times New Roman" w:cs="Times New Roman"/>
          <w:b/>
          <w:sz w:val="24"/>
          <w:szCs w:val="24"/>
        </w:rPr>
      </w:pPr>
      <w:r>
        <w:rPr>
          <w:rFonts w:ascii="Times New Roman" w:hAnsi="Times New Roman" w:cs="Times New Roman"/>
          <w:b/>
          <w:sz w:val="24"/>
          <w:szCs w:val="24"/>
        </w:rPr>
        <w:t>6-9 visual organization</w:t>
      </w:r>
    </w:p>
    <w:p w:rsidR="005032F6" w:rsidRPr="005032F6" w:rsidRDefault="005032F6" w:rsidP="005032F6">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Gestalt: </w:t>
      </w:r>
      <w:r>
        <w:rPr>
          <w:rFonts w:ascii="Times New Roman" w:hAnsi="Times New Roman" w:cs="Times New Roman"/>
          <w:i/>
          <w:sz w:val="24"/>
          <w:szCs w:val="24"/>
        </w:rPr>
        <w:t>an organized whole, gestalt psychologists emphasize our tendencies to organize pieces of information into meaningful wholes</w:t>
      </w:r>
    </w:p>
    <w:p w:rsidR="005032F6" w:rsidRDefault="005032F6" w:rsidP="005032F6">
      <w:pPr>
        <w:rPr>
          <w:rFonts w:ascii="Times New Roman" w:hAnsi="Times New Roman" w:cs="Times New Roman"/>
          <w:sz w:val="24"/>
          <w:szCs w:val="24"/>
        </w:rPr>
      </w:pPr>
      <w:r>
        <w:rPr>
          <w:rFonts w:ascii="Times New Roman" w:hAnsi="Times New Roman" w:cs="Times New Roman"/>
          <w:sz w:val="24"/>
          <w:szCs w:val="24"/>
        </w:rPr>
        <w:t>In perception the whole may exceed the sum of its parts. Our brain processes sensory info but also fills in gaps and construct perceptions.</w:t>
      </w:r>
    </w:p>
    <w:p w:rsidR="00280F3E" w:rsidRPr="00280F3E" w:rsidRDefault="005032F6" w:rsidP="005032F6">
      <w:pPr>
        <w:pStyle w:val="ListParagraph"/>
        <w:numPr>
          <w:ilvl w:val="0"/>
          <w:numId w:val="4"/>
        </w:numPr>
        <w:rPr>
          <w:rFonts w:ascii="Times New Roman" w:hAnsi="Times New Roman" w:cs="Times New Roman"/>
          <w:sz w:val="24"/>
          <w:szCs w:val="24"/>
        </w:rPr>
      </w:pPr>
      <w:r w:rsidRPr="003F22B6">
        <w:rPr>
          <w:rFonts w:ascii="Times New Roman" w:hAnsi="Times New Roman" w:cs="Times New Roman"/>
          <w:b/>
          <w:sz w:val="24"/>
          <w:szCs w:val="24"/>
        </w:rPr>
        <w:t>Figure and ground</w:t>
      </w:r>
      <w:r w:rsidR="003F22B6" w:rsidRPr="003F22B6">
        <w:rPr>
          <w:rFonts w:ascii="Times New Roman" w:hAnsi="Times New Roman" w:cs="Times New Roman"/>
          <w:b/>
          <w:sz w:val="24"/>
          <w:szCs w:val="24"/>
        </w:rPr>
        <w:t xml:space="preserve"> : </w:t>
      </w:r>
      <w:r w:rsidR="003F22B6">
        <w:rPr>
          <w:rFonts w:ascii="Times New Roman" w:hAnsi="Times New Roman" w:cs="Times New Roman"/>
          <w:i/>
          <w:sz w:val="24"/>
          <w:szCs w:val="24"/>
        </w:rPr>
        <w:t xml:space="preserve">the organization of the visual field into objects that stand out from their surroundings, figure is what you concentrate on and the rest is the ground </w:t>
      </w:r>
    </w:p>
    <w:p w:rsidR="00280F3E" w:rsidRDefault="00280F3E" w:rsidP="005032F6">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Grouping:</w:t>
      </w:r>
      <w:r>
        <w:rPr>
          <w:rFonts w:ascii="Times New Roman" w:hAnsi="Times New Roman" w:cs="Times New Roman"/>
          <w:sz w:val="24"/>
          <w:szCs w:val="24"/>
        </w:rPr>
        <w:t xml:space="preserve"> the tendency to organize stimuli into coherent groups. </w:t>
      </w:r>
    </w:p>
    <w:p w:rsidR="0013736F" w:rsidRDefault="00280F3E" w:rsidP="00280F3E">
      <w:pPr>
        <w:rPr>
          <w:rFonts w:ascii="Times New Roman" w:hAnsi="Times New Roman" w:cs="Times New Roman"/>
          <w:sz w:val="24"/>
          <w:szCs w:val="24"/>
        </w:rPr>
      </w:pPr>
      <w:r>
        <w:rPr>
          <w:rFonts w:ascii="Times New Roman" w:hAnsi="Times New Roman" w:cs="Times New Roman"/>
          <w:sz w:val="24"/>
          <w:szCs w:val="24"/>
        </w:rPr>
        <w:t xml:space="preserve">We group things through proximity, continuity and closure.  </w:t>
      </w:r>
      <w:r w:rsidRPr="00280F3E">
        <w:rPr>
          <w:rFonts w:ascii="Times New Roman" w:hAnsi="Times New Roman" w:cs="Times New Roman"/>
          <w:sz w:val="24"/>
          <w:szCs w:val="24"/>
        </w:rPr>
        <w:t xml:space="preserve"> </w:t>
      </w:r>
      <w:r w:rsidR="005032F6" w:rsidRPr="00280F3E">
        <w:rPr>
          <w:rFonts w:ascii="Times New Roman" w:hAnsi="Times New Roman" w:cs="Times New Roman"/>
          <w:sz w:val="24"/>
          <w:szCs w:val="24"/>
        </w:rPr>
        <w:t xml:space="preserve"> </w:t>
      </w:r>
    </w:p>
    <w:p w:rsidR="0013736F" w:rsidRDefault="0013736F" w:rsidP="00280F3E">
      <w:pPr>
        <w:rPr>
          <w:rFonts w:ascii="Times New Roman" w:hAnsi="Times New Roman" w:cs="Times New Roman"/>
          <w:b/>
          <w:sz w:val="24"/>
          <w:szCs w:val="24"/>
        </w:rPr>
      </w:pPr>
      <w:r>
        <w:rPr>
          <w:rFonts w:ascii="Times New Roman" w:hAnsi="Times New Roman" w:cs="Times New Roman"/>
          <w:b/>
          <w:sz w:val="24"/>
          <w:szCs w:val="24"/>
        </w:rPr>
        <w:t xml:space="preserve">6-10 depth </w:t>
      </w:r>
      <w:proofErr w:type="gramStart"/>
      <w:r>
        <w:rPr>
          <w:rFonts w:ascii="Times New Roman" w:hAnsi="Times New Roman" w:cs="Times New Roman"/>
          <w:b/>
          <w:sz w:val="24"/>
          <w:szCs w:val="24"/>
        </w:rPr>
        <w:t>perception</w:t>
      </w:r>
      <w:proofErr w:type="gramEnd"/>
      <w:r>
        <w:rPr>
          <w:rFonts w:ascii="Times New Roman" w:hAnsi="Times New Roman" w:cs="Times New Roman"/>
          <w:b/>
          <w:sz w:val="24"/>
          <w:szCs w:val="24"/>
        </w:rPr>
        <w:t>:</w:t>
      </w:r>
    </w:p>
    <w:p w:rsidR="00452EFA" w:rsidRPr="0013736F" w:rsidRDefault="0013736F" w:rsidP="0013736F">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lastRenderedPageBreak/>
        <w:t xml:space="preserve">Depth perception: </w:t>
      </w:r>
      <w:r>
        <w:rPr>
          <w:rFonts w:ascii="Times New Roman" w:hAnsi="Times New Roman" w:cs="Times New Roman"/>
          <w:i/>
          <w:sz w:val="24"/>
          <w:szCs w:val="24"/>
        </w:rPr>
        <w:t>ability to see objects in 3-d despite images striking retinas two dimensionally allowing us to judge distance</w:t>
      </w:r>
    </w:p>
    <w:p w:rsidR="0013736F" w:rsidRPr="0013736F" w:rsidRDefault="0013736F" w:rsidP="0013736F">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Visual cliff:</w:t>
      </w:r>
      <w:r>
        <w:rPr>
          <w:rFonts w:ascii="Times New Roman" w:hAnsi="Times New Roman" w:cs="Times New Roman"/>
          <w:sz w:val="24"/>
          <w:szCs w:val="24"/>
        </w:rPr>
        <w:t xml:space="preserve"> </w:t>
      </w:r>
      <w:r>
        <w:rPr>
          <w:rFonts w:ascii="Times New Roman" w:hAnsi="Times New Roman" w:cs="Times New Roman"/>
          <w:i/>
          <w:sz w:val="24"/>
          <w:szCs w:val="24"/>
        </w:rPr>
        <w:t>lab device used to judge depth perception in infants and young animals</w:t>
      </w:r>
    </w:p>
    <w:p w:rsidR="0013736F" w:rsidRPr="0013736F" w:rsidRDefault="0013736F" w:rsidP="0013736F">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Binocular cues:</w:t>
      </w:r>
      <w:r>
        <w:rPr>
          <w:rFonts w:ascii="Times New Roman" w:hAnsi="Times New Roman" w:cs="Times New Roman"/>
          <w:sz w:val="24"/>
          <w:szCs w:val="24"/>
        </w:rPr>
        <w:t xml:space="preserve"> </w:t>
      </w:r>
      <w:r>
        <w:rPr>
          <w:rFonts w:ascii="Times New Roman" w:hAnsi="Times New Roman" w:cs="Times New Roman"/>
          <w:i/>
          <w:sz w:val="24"/>
          <w:szCs w:val="24"/>
        </w:rPr>
        <w:t>depth cues such as retinal disparity that depend on the use of two eyes</w:t>
      </w:r>
    </w:p>
    <w:p w:rsidR="0013736F" w:rsidRPr="00253A35" w:rsidRDefault="0013736F" w:rsidP="0013736F">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Retinal disparity:</w:t>
      </w:r>
      <w:r>
        <w:rPr>
          <w:rFonts w:ascii="Times New Roman" w:hAnsi="Times New Roman" w:cs="Times New Roman"/>
          <w:sz w:val="24"/>
          <w:szCs w:val="24"/>
        </w:rPr>
        <w:t xml:space="preserve"> </w:t>
      </w:r>
      <w:r w:rsidR="00253A35">
        <w:rPr>
          <w:rFonts w:ascii="Times New Roman" w:hAnsi="Times New Roman" w:cs="Times New Roman"/>
          <w:i/>
          <w:sz w:val="24"/>
          <w:szCs w:val="24"/>
        </w:rPr>
        <w:t xml:space="preserve">by comparing images from retinas in two eyes the brain computes distance. The greater the disparity between two objects the closer the distance. </w:t>
      </w:r>
    </w:p>
    <w:p w:rsidR="00253A35" w:rsidRPr="00253A35" w:rsidRDefault="00253A35" w:rsidP="00253A35">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Monocular cues:</w:t>
      </w:r>
      <w:r>
        <w:rPr>
          <w:rFonts w:ascii="Times New Roman" w:hAnsi="Times New Roman" w:cs="Times New Roman"/>
          <w:sz w:val="24"/>
          <w:szCs w:val="24"/>
        </w:rPr>
        <w:t xml:space="preserve"> </w:t>
      </w:r>
      <w:r w:rsidRPr="00253A35">
        <w:rPr>
          <w:rFonts w:ascii="Times New Roman" w:hAnsi="Times New Roman" w:cs="Times New Roman"/>
          <w:i/>
          <w:sz w:val="24"/>
          <w:szCs w:val="24"/>
        </w:rPr>
        <w:t>depth cues that only require one eye</w:t>
      </w:r>
      <w:r>
        <w:rPr>
          <w:rFonts w:ascii="Times New Roman" w:hAnsi="Times New Roman" w:cs="Times New Roman"/>
          <w:i/>
          <w:sz w:val="24"/>
          <w:szCs w:val="24"/>
        </w:rPr>
        <w:t xml:space="preserve">: relative height, relative size, interposition relative motion, linear perspective, light and </w:t>
      </w:r>
      <w:proofErr w:type="spellStart"/>
      <w:r>
        <w:rPr>
          <w:rFonts w:ascii="Times New Roman" w:hAnsi="Times New Roman" w:cs="Times New Roman"/>
          <w:i/>
          <w:sz w:val="24"/>
          <w:szCs w:val="24"/>
        </w:rPr>
        <w:t>shadoe</w:t>
      </w:r>
      <w:proofErr w:type="spellEnd"/>
    </w:p>
    <w:p w:rsidR="00253A35" w:rsidRDefault="00253A35" w:rsidP="00253A35">
      <w:pPr>
        <w:rPr>
          <w:rFonts w:ascii="Times New Roman" w:hAnsi="Times New Roman" w:cs="Times New Roman"/>
          <w:b/>
          <w:sz w:val="24"/>
          <w:szCs w:val="24"/>
        </w:rPr>
      </w:pPr>
      <w:r>
        <w:rPr>
          <w:rFonts w:ascii="Times New Roman" w:hAnsi="Times New Roman" w:cs="Times New Roman"/>
          <w:b/>
          <w:sz w:val="24"/>
          <w:szCs w:val="24"/>
        </w:rPr>
        <w:t>6-11 perceptual constancy</w:t>
      </w:r>
    </w:p>
    <w:p w:rsidR="00253A35" w:rsidRPr="00253A35" w:rsidRDefault="00253A35" w:rsidP="00253A35">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Perceptual constancy: </w:t>
      </w:r>
      <w:r>
        <w:rPr>
          <w:rFonts w:ascii="Times New Roman" w:hAnsi="Times New Roman" w:cs="Times New Roman"/>
          <w:i/>
          <w:sz w:val="24"/>
          <w:szCs w:val="24"/>
        </w:rPr>
        <w:t>perceiving objects as unchanging even as illumination and retinal images change</w:t>
      </w:r>
    </w:p>
    <w:p w:rsidR="00253A35" w:rsidRPr="00253A35" w:rsidRDefault="00253A35" w:rsidP="00253A35">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Color constancy: </w:t>
      </w:r>
      <w:r>
        <w:rPr>
          <w:rFonts w:ascii="Times New Roman" w:hAnsi="Times New Roman" w:cs="Times New Roman"/>
          <w:i/>
          <w:sz w:val="24"/>
          <w:szCs w:val="24"/>
        </w:rPr>
        <w:t xml:space="preserve">perceiving familiar objects as having consistent color even if changing illumination alters the wavelengths reflected by the object.  </w:t>
      </w:r>
    </w:p>
    <w:p w:rsidR="00546B03" w:rsidRPr="009208F5" w:rsidRDefault="0090516B">
      <w:pPr>
        <w:rPr>
          <w:rFonts w:ascii="Times New Roman" w:hAnsi="Times New Roman" w:cs="Times New Roman"/>
          <w:b/>
          <w:i/>
          <w:sz w:val="24"/>
          <w:szCs w:val="24"/>
          <w:u w:val="single"/>
        </w:rPr>
      </w:pPr>
      <w:r w:rsidRPr="001A28D9">
        <w:rPr>
          <w:rFonts w:ascii="Times New Roman" w:hAnsi="Times New Roman" w:cs="Times New Roman"/>
          <w:b/>
          <w:sz w:val="24"/>
          <w:szCs w:val="24"/>
        </w:rPr>
        <w:t xml:space="preserve">8-12 </w:t>
      </w:r>
      <w:proofErr w:type="gramStart"/>
      <w:r w:rsidRPr="001A28D9">
        <w:rPr>
          <w:rFonts w:ascii="Times New Roman" w:hAnsi="Times New Roman" w:cs="Times New Roman"/>
          <w:b/>
          <w:sz w:val="24"/>
          <w:szCs w:val="24"/>
        </w:rPr>
        <w:t>The</w:t>
      </w:r>
      <w:proofErr w:type="gramEnd"/>
      <w:r w:rsidRPr="001A28D9">
        <w:rPr>
          <w:rFonts w:ascii="Times New Roman" w:hAnsi="Times New Roman" w:cs="Times New Roman"/>
          <w:b/>
          <w:sz w:val="24"/>
          <w:szCs w:val="24"/>
        </w:rPr>
        <w:t xml:space="preserve"> Amygdala, Emotions, and Memory</w:t>
      </w:r>
    </w:p>
    <w:p w:rsidR="002A14EB" w:rsidRPr="001A28D9" w:rsidRDefault="00546B03" w:rsidP="002A14EB">
      <w:pPr>
        <w:ind w:firstLine="720"/>
        <w:rPr>
          <w:rFonts w:ascii="Times New Roman" w:hAnsi="Times New Roman" w:cs="Times New Roman"/>
          <w:sz w:val="24"/>
          <w:szCs w:val="24"/>
        </w:rPr>
      </w:pPr>
      <w:r w:rsidRPr="001A28D9">
        <w:rPr>
          <w:rFonts w:ascii="Times New Roman" w:hAnsi="Times New Roman" w:cs="Times New Roman"/>
          <w:sz w:val="24"/>
          <w:szCs w:val="24"/>
        </w:rPr>
        <w:t xml:space="preserve">Our emotions trigger stress hormones that impact memory formation. When we are excited or stressed these hormones make more glucose available as fuel to burn for the brain and body. These stress hormones also provoke the </w:t>
      </w:r>
      <w:r w:rsidRPr="001A28D9">
        <w:rPr>
          <w:rFonts w:ascii="Times New Roman" w:hAnsi="Times New Roman" w:cs="Times New Roman"/>
          <w:b/>
          <w:sz w:val="24"/>
          <w:szCs w:val="24"/>
        </w:rPr>
        <w:t>amygdala,</w:t>
      </w:r>
      <w:r w:rsidRPr="001A28D9">
        <w:rPr>
          <w:rFonts w:ascii="Times New Roman" w:hAnsi="Times New Roman" w:cs="Times New Roman"/>
          <w:sz w:val="24"/>
          <w:szCs w:val="24"/>
        </w:rPr>
        <w:t xml:space="preserve"> emotion processing clusters in the limbic system, to initiate a memory trace in the frontal lobes and basal ganglia to boost the activity in the brains memory forming areas. </w:t>
      </w:r>
      <w:r w:rsidR="0090516B" w:rsidRPr="001A28D9">
        <w:rPr>
          <w:rFonts w:ascii="Times New Roman" w:hAnsi="Times New Roman" w:cs="Times New Roman"/>
          <w:b/>
          <w:sz w:val="24"/>
          <w:szCs w:val="24"/>
        </w:rPr>
        <w:t xml:space="preserve"> </w:t>
      </w:r>
      <w:r w:rsidRPr="001A28D9">
        <w:rPr>
          <w:rFonts w:ascii="Times New Roman" w:hAnsi="Times New Roman" w:cs="Times New Roman"/>
          <w:b/>
          <w:sz w:val="24"/>
          <w:szCs w:val="24"/>
        </w:rPr>
        <w:t xml:space="preserve">This means that emotional arousal can scar or imprint certain events into the brain while </w:t>
      </w:r>
      <w:r w:rsidR="002A14EB" w:rsidRPr="001A28D9">
        <w:rPr>
          <w:rFonts w:ascii="Times New Roman" w:hAnsi="Times New Roman" w:cs="Times New Roman"/>
          <w:b/>
          <w:sz w:val="24"/>
          <w:szCs w:val="24"/>
        </w:rPr>
        <w:t>disrupting</w:t>
      </w:r>
      <w:r w:rsidRPr="001A28D9">
        <w:rPr>
          <w:rFonts w:ascii="Times New Roman" w:hAnsi="Times New Roman" w:cs="Times New Roman"/>
          <w:b/>
          <w:sz w:val="24"/>
          <w:szCs w:val="24"/>
        </w:rPr>
        <w:t xml:space="preserve"> memories for neutral events at the same time.</w:t>
      </w:r>
      <w:r w:rsidRPr="001A28D9">
        <w:rPr>
          <w:rFonts w:ascii="Times New Roman" w:hAnsi="Times New Roman" w:cs="Times New Roman"/>
          <w:sz w:val="24"/>
          <w:szCs w:val="24"/>
        </w:rPr>
        <w:t xml:space="preserve"> (</w:t>
      </w:r>
      <w:proofErr w:type="gramStart"/>
      <w:r w:rsidRPr="001A28D9">
        <w:rPr>
          <w:rFonts w:ascii="Times New Roman" w:hAnsi="Times New Roman" w:cs="Times New Roman"/>
          <w:i/>
          <w:sz w:val="24"/>
          <w:szCs w:val="24"/>
        </w:rPr>
        <w:t>film</w:t>
      </w:r>
      <w:proofErr w:type="gramEnd"/>
      <w:r w:rsidRPr="001A28D9">
        <w:rPr>
          <w:rFonts w:ascii="Times New Roman" w:hAnsi="Times New Roman" w:cs="Times New Roman"/>
          <w:i/>
          <w:sz w:val="24"/>
          <w:szCs w:val="24"/>
        </w:rPr>
        <w:t xml:space="preserve"> experiment for hippocampal damage</w:t>
      </w:r>
      <w:r w:rsidR="002A14EB" w:rsidRPr="001A28D9">
        <w:rPr>
          <w:rFonts w:ascii="Times New Roman" w:hAnsi="Times New Roman" w:cs="Times New Roman"/>
          <w:i/>
          <w:sz w:val="24"/>
          <w:szCs w:val="24"/>
        </w:rPr>
        <w:t xml:space="preserve"> p.311</w:t>
      </w:r>
      <w:r w:rsidRPr="001A28D9">
        <w:rPr>
          <w:rFonts w:ascii="Times New Roman" w:hAnsi="Times New Roman" w:cs="Times New Roman"/>
          <w:i/>
          <w:sz w:val="24"/>
          <w:szCs w:val="24"/>
        </w:rPr>
        <w:t xml:space="preserve">) </w:t>
      </w:r>
      <w:r w:rsidR="002A14EB" w:rsidRPr="001A28D9">
        <w:rPr>
          <w:rFonts w:ascii="Times New Roman" w:hAnsi="Times New Roman" w:cs="Times New Roman"/>
          <w:sz w:val="24"/>
          <w:szCs w:val="24"/>
        </w:rPr>
        <w:t xml:space="preserve">Significantly stressful events form marking memories, these memories may reoccur (flashbacks, </w:t>
      </w:r>
      <w:proofErr w:type="spellStart"/>
      <w:proofErr w:type="gramStart"/>
      <w:r w:rsidR="002A14EB" w:rsidRPr="001A28D9">
        <w:rPr>
          <w:rFonts w:ascii="Times New Roman" w:hAnsi="Times New Roman" w:cs="Times New Roman"/>
          <w:sz w:val="24"/>
          <w:szCs w:val="24"/>
        </w:rPr>
        <w:t>ptsd</w:t>
      </w:r>
      <w:proofErr w:type="spellEnd"/>
      <w:proofErr w:type="gramEnd"/>
      <w:r w:rsidR="002A14EB" w:rsidRPr="001A28D9">
        <w:rPr>
          <w:rFonts w:ascii="Times New Roman" w:hAnsi="Times New Roman" w:cs="Times New Roman"/>
          <w:sz w:val="24"/>
          <w:szCs w:val="24"/>
        </w:rPr>
        <w:t xml:space="preserve">). </w:t>
      </w:r>
      <w:r w:rsidR="002A14EB" w:rsidRPr="001A28D9">
        <w:rPr>
          <w:rFonts w:ascii="Times New Roman" w:hAnsi="Times New Roman" w:cs="Times New Roman"/>
          <w:b/>
          <w:sz w:val="24"/>
          <w:szCs w:val="24"/>
        </w:rPr>
        <w:t xml:space="preserve">Strong emotional experience leads to the formation of strong memories. </w:t>
      </w:r>
      <w:r w:rsidR="002A14EB" w:rsidRPr="001A28D9">
        <w:rPr>
          <w:rFonts w:ascii="Times New Roman" w:hAnsi="Times New Roman" w:cs="Times New Roman"/>
          <w:sz w:val="24"/>
          <w:szCs w:val="24"/>
        </w:rPr>
        <w:t xml:space="preserve">This makes sense because memory serves us to help predict the future and alert us to potential dangers. People who are given a drug that blocks the effects of stress hormones will </w:t>
      </w:r>
      <w:proofErr w:type="gramStart"/>
      <w:r w:rsidR="002A14EB" w:rsidRPr="001A28D9">
        <w:rPr>
          <w:rFonts w:ascii="Times New Roman" w:hAnsi="Times New Roman" w:cs="Times New Roman"/>
          <w:sz w:val="24"/>
          <w:szCs w:val="24"/>
        </w:rPr>
        <w:t>have  harder</w:t>
      </w:r>
      <w:proofErr w:type="gramEnd"/>
      <w:r w:rsidR="002A14EB" w:rsidRPr="001A28D9">
        <w:rPr>
          <w:rFonts w:ascii="Times New Roman" w:hAnsi="Times New Roman" w:cs="Times New Roman"/>
          <w:sz w:val="24"/>
          <w:szCs w:val="24"/>
        </w:rPr>
        <w:t xml:space="preserve"> time remembering details of upsetting events.</w:t>
      </w:r>
    </w:p>
    <w:p w:rsidR="002A14EB" w:rsidRPr="001A28D9" w:rsidRDefault="002A14EB" w:rsidP="002A14EB">
      <w:pPr>
        <w:pStyle w:val="ListParagraph"/>
        <w:numPr>
          <w:ilvl w:val="0"/>
          <w:numId w:val="1"/>
        </w:numPr>
        <w:rPr>
          <w:rFonts w:ascii="Times New Roman" w:hAnsi="Times New Roman" w:cs="Times New Roman"/>
          <w:b/>
          <w:sz w:val="24"/>
          <w:szCs w:val="24"/>
          <w:u w:val="single"/>
        </w:rPr>
      </w:pPr>
      <w:r w:rsidRPr="001A28D9">
        <w:rPr>
          <w:rFonts w:ascii="Times New Roman" w:hAnsi="Times New Roman" w:cs="Times New Roman"/>
          <w:b/>
          <w:sz w:val="24"/>
          <w:szCs w:val="24"/>
          <w:u w:val="single"/>
        </w:rPr>
        <w:t xml:space="preserve">Flashbulb memory: </w:t>
      </w:r>
      <w:r w:rsidRPr="001A28D9">
        <w:rPr>
          <w:rFonts w:ascii="Times New Roman" w:hAnsi="Times New Roman" w:cs="Times New Roman"/>
          <w:i/>
          <w:sz w:val="24"/>
          <w:szCs w:val="24"/>
        </w:rPr>
        <w:t>a clear memory of an emotionally significant moment or event.</w:t>
      </w:r>
    </w:p>
    <w:p w:rsidR="002A14EB" w:rsidRPr="001A28D9" w:rsidRDefault="002A14EB" w:rsidP="002A14EB">
      <w:pPr>
        <w:rPr>
          <w:rFonts w:ascii="Times New Roman" w:hAnsi="Times New Roman" w:cs="Times New Roman"/>
          <w:sz w:val="24"/>
          <w:szCs w:val="24"/>
        </w:rPr>
      </w:pPr>
      <w:r w:rsidRPr="001A28D9">
        <w:rPr>
          <w:rFonts w:ascii="Times New Roman" w:hAnsi="Times New Roman" w:cs="Times New Roman"/>
          <w:sz w:val="24"/>
          <w:szCs w:val="24"/>
        </w:rPr>
        <w:t xml:space="preserve">Our </w:t>
      </w:r>
      <w:r w:rsidRPr="001A28D9">
        <w:rPr>
          <w:rFonts w:ascii="Times New Roman" w:hAnsi="Times New Roman" w:cs="Times New Roman"/>
          <w:b/>
          <w:sz w:val="24"/>
          <w:szCs w:val="24"/>
        </w:rPr>
        <w:t xml:space="preserve">flashbulb memories </w:t>
      </w:r>
      <w:r w:rsidRPr="001A28D9">
        <w:rPr>
          <w:rFonts w:ascii="Times New Roman" w:hAnsi="Times New Roman" w:cs="Times New Roman"/>
          <w:sz w:val="24"/>
          <w:szCs w:val="24"/>
        </w:rPr>
        <w:t xml:space="preserve">are vivid and a recollected with confidence, but over times as they are repeated and played back misinformation seeps in. </w:t>
      </w:r>
    </w:p>
    <w:p w:rsidR="002A14EB" w:rsidRPr="001A28D9" w:rsidRDefault="002A14EB" w:rsidP="002A14EB">
      <w:pPr>
        <w:rPr>
          <w:rFonts w:ascii="Times New Roman" w:hAnsi="Times New Roman" w:cs="Times New Roman"/>
          <w:b/>
          <w:sz w:val="24"/>
          <w:szCs w:val="24"/>
        </w:rPr>
      </w:pPr>
      <w:r w:rsidRPr="001A28D9">
        <w:rPr>
          <w:rFonts w:ascii="Times New Roman" w:hAnsi="Times New Roman" w:cs="Times New Roman"/>
          <w:b/>
          <w:sz w:val="24"/>
          <w:szCs w:val="24"/>
        </w:rPr>
        <w:t>8-13 Synaptic Changes</w:t>
      </w:r>
    </w:p>
    <w:p w:rsidR="002A14EB" w:rsidRPr="001A28D9" w:rsidRDefault="002A14EB" w:rsidP="002A14EB">
      <w:pPr>
        <w:rPr>
          <w:rFonts w:ascii="Times New Roman" w:hAnsi="Times New Roman" w:cs="Times New Roman"/>
          <w:sz w:val="24"/>
          <w:szCs w:val="24"/>
        </w:rPr>
      </w:pPr>
      <w:r w:rsidRPr="001A28D9">
        <w:rPr>
          <w:rFonts w:ascii="Times New Roman" w:hAnsi="Times New Roman" w:cs="Times New Roman"/>
          <w:sz w:val="24"/>
          <w:szCs w:val="24"/>
        </w:rPr>
        <w:tab/>
        <w:t xml:space="preserve">Given increased activity in a particular neural pathway, neural interconnections are forming and strengthening. </w:t>
      </w:r>
      <w:r w:rsidR="00984FB2" w:rsidRPr="001A28D9">
        <w:rPr>
          <w:rFonts w:ascii="Times New Roman" w:hAnsi="Times New Roman" w:cs="Times New Roman"/>
          <w:i/>
          <w:sz w:val="24"/>
          <w:szCs w:val="24"/>
        </w:rPr>
        <w:t>(</w:t>
      </w:r>
      <w:proofErr w:type="spellStart"/>
      <w:r w:rsidR="00984FB2" w:rsidRPr="001A28D9">
        <w:rPr>
          <w:rFonts w:ascii="Times New Roman" w:hAnsi="Times New Roman" w:cs="Times New Roman"/>
          <w:i/>
          <w:sz w:val="24"/>
          <w:szCs w:val="24"/>
        </w:rPr>
        <w:t>Kandel</w:t>
      </w:r>
      <w:proofErr w:type="spellEnd"/>
      <w:r w:rsidR="00984FB2" w:rsidRPr="001A28D9">
        <w:rPr>
          <w:rFonts w:ascii="Times New Roman" w:hAnsi="Times New Roman" w:cs="Times New Roman"/>
          <w:i/>
          <w:sz w:val="24"/>
          <w:szCs w:val="24"/>
        </w:rPr>
        <w:t xml:space="preserve"> and Schwartz slug experiment p.312)</w:t>
      </w:r>
      <w:r w:rsidR="00984FB2" w:rsidRPr="001A28D9">
        <w:rPr>
          <w:rFonts w:ascii="Times New Roman" w:hAnsi="Times New Roman" w:cs="Times New Roman"/>
          <w:sz w:val="24"/>
          <w:szCs w:val="24"/>
        </w:rPr>
        <w:t xml:space="preserve"> they concluded that when the slug learned it released more </w:t>
      </w:r>
      <w:r w:rsidR="00984FB2" w:rsidRPr="001A28D9">
        <w:rPr>
          <w:rFonts w:ascii="Times New Roman" w:hAnsi="Times New Roman" w:cs="Times New Roman"/>
          <w:b/>
          <w:sz w:val="24"/>
          <w:szCs w:val="24"/>
        </w:rPr>
        <w:t xml:space="preserve">serotonin </w:t>
      </w:r>
      <w:r w:rsidR="00984FB2" w:rsidRPr="001A28D9">
        <w:rPr>
          <w:rFonts w:ascii="Times New Roman" w:hAnsi="Times New Roman" w:cs="Times New Roman"/>
          <w:sz w:val="24"/>
          <w:szCs w:val="24"/>
        </w:rPr>
        <w:t xml:space="preserve">onto certain neurons resulting in these cells becoming more efficient at signal transmission. </w:t>
      </w:r>
    </w:p>
    <w:p w:rsidR="00984FB2" w:rsidRPr="001A28D9" w:rsidRDefault="00984FB2" w:rsidP="00984FB2">
      <w:pPr>
        <w:pStyle w:val="ListParagraph"/>
        <w:numPr>
          <w:ilvl w:val="0"/>
          <w:numId w:val="1"/>
        </w:numPr>
        <w:rPr>
          <w:rFonts w:ascii="Times New Roman" w:hAnsi="Times New Roman" w:cs="Times New Roman"/>
          <w:sz w:val="24"/>
          <w:szCs w:val="24"/>
        </w:rPr>
      </w:pPr>
      <w:r w:rsidRPr="001A28D9">
        <w:rPr>
          <w:rFonts w:ascii="Times New Roman" w:hAnsi="Times New Roman" w:cs="Times New Roman"/>
          <w:b/>
          <w:sz w:val="24"/>
          <w:szCs w:val="24"/>
          <w:u w:val="single"/>
        </w:rPr>
        <w:lastRenderedPageBreak/>
        <w:t>Long Term Potential (LTP):</w:t>
      </w:r>
      <w:r w:rsidRPr="001A28D9">
        <w:rPr>
          <w:rFonts w:ascii="Times New Roman" w:hAnsi="Times New Roman" w:cs="Times New Roman"/>
          <w:sz w:val="24"/>
          <w:szCs w:val="24"/>
        </w:rPr>
        <w:t xml:space="preserve"> </w:t>
      </w:r>
      <w:r w:rsidRPr="001A28D9">
        <w:rPr>
          <w:rFonts w:ascii="Times New Roman" w:hAnsi="Times New Roman" w:cs="Times New Roman"/>
          <w:i/>
          <w:sz w:val="24"/>
          <w:szCs w:val="24"/>
        </w:rPr>
        <w:t>an increase in a cell’s firing potential after brief, rapid stimulation. It is believed to be a neural basis for learning and memory.</w:t>
      </w:r>
    </w:p>
    <w:p w:rsidR="00CE008A" w:rsidRPr="001A28D9" w:rsidRDefault="00984FB2" w:rsidP="00984FB2">
      <w:pPr>
        <w:rPr>
          <w:rFonts w:ascii="Times New Roman" w:hAnsi="Times New Roman" w:cs="Times New Roman"/>
          <w:sz w:val="24"/>
          <w:szCs w:val="24"/>
        </w:rPr>
      </w:pPr>
      <w:r w:rsidRPr="001A28D9">
        <w:rPr>
          <w:rFonts w:ascii="Times New Roman" w:hAnsi="Times New Roman" w:cs="Times New Roman"/>
          <w:sz w:val="24"/>
          <w:szCs w:val="24"/>
        </w:rPr>
        <w:t xml:space="preserve">There are several proofs that </w:t>
      </w:r>
      <w:r w:rsidRPr="001A28D9">
        <w:rPr>
          <w:rFonts w:ascii="Times New Roman" w:hAnsi="Times New Roman" w:cs="Times New Roman"/>
          <w:b/>
          <w:sz w:val="24"/>
          <w:szCs w:val="24"/>
        </w:rPr>
        <w:t>LTP</w:t>
      </w:r>
      <w:r w:rsidRPr="001A28D9">
        <w:rPr>
          <w:rFonts w:ascii="Times New Roman" w:hAnsi="Times New Roman" w:cs="Times New Roman"/>
          <w:sz w:val="24"/>
          <w:szCs w:val="24"/>
        </w:rPr>
        <w:t xml:space="preserve"> is a basis for memory: drugs that block it interfere with learning, mice engineered without LTP can’t find their way out of a maze, rats given a drug that enhances LTP will learn a maze with the usual number of mistakes, injecting rats with a chemical that blocks the preservation of LTP erases recent learning. </w:t>
      </w:r>
      <w:r w:rsidR="00CE008A" w:rsidRPr="001A28D9">
        <w:rPr>
          <w:rFonts w:ascii="Times New Roman" w:hAnsi="Times New Roman" w:cs="Times New Roman"/>
          <w:b/>
          <w:sz w:val="24"/>
          <w:szCs w:val="24"/>
        </w:rPr>
        <w:t>After LTP</w:t>
      </w:r>
      <w:r w:rsidRPr="001A28D9">
        <w:rPr>
          <w:rFonts w:ascii="Times New Roman" w:hAnsi="Times New Roman" w:cs="Times New Roman"/>
          <w:b/>
          <w:sz w:val="24"/>
          <w:szCs w:val="24"/>
        </w:rPr>
        <w:t xml:space="preserve"> </w:t>
      </w:r>
      <w:r w:rsidR="00CE008A" w:rsidRPr="001A28D9">
        <w:rPr>
          <w:rFonts w:ascii="Times New Roman" w:hAnsi="Times New Roman" w:cs="Times New Roman"/>
          <w:b/>
          <w:sz w:val="24"/>
          <w:szCs w:val="24"/>
        </w:rPr>
        <w:t xml:space="preserve">a blow to the head or an electrical shock will erase recent learning, but won’t affect older memories. This is because the working memory has no time to consolidate the information into long term memory before the physical stress.  </w:t>
      </w:r>
    </w:p>
    <w:p w:rsidR="00CE008A" w:rsidRPr="001A28D9" w:rsidRDefault="00CE008A" w:rsidP="00984FB2">
      <w:pPr>
        <w:rPr>
          <w:rFonts w:ascii="Times New Roman" w:hAnsi="Times New Roman" w:cs="Times New Roman"/>
          <w:sz w:val="24"/>
          <w:szCs w:val="24"/>
        </w:rPr>
      </w:pPr>
      <w:r w:rsidRPr="001A28D9">
        <w:rPr>
          <w:rFonts w:ascii="Times New Roman" w:hAnsi="Times New Roman" w:cs="Times New Roman"/>
          <w:sz w:val="24"/>
          <w:szCs w:val="24"/>
        </w:rPr>
        <w:t xml:space="preserve">Recently memory improvement drugs have gone into development targeting people with Alzheimer’s and mild cognitive impairment. One approach to improve memory s by creating a </w:t>
      </w:r>
      <w:r w:rsidRPr="001A28D9">
        <w:rPr>
          <w:rFonts w:ascii="Times New Roman" w:hAnsi="Times New Roman" w:cs="Times New Roman"/>
          <w:b/>
          <w:sz w:val="24"/>
          <w:szCs w:val="24"/>
        </w:rPr>
        <w:t xml:space="preserve">drug that targets the LTP enhancing neurotransmitter glutamate. </w:t>
      </w:r>
      <w:r w:rsidRPr="001A28D9">
        <w:rPr>
          <w:rFonts w:ascii="Times New Roman" w:hAnsi="Times New Roman" w:cs="Times New Roman"/>
          <w:sz w:val="24"/>
          <w:szCs w:val="24"/>
        </w:rPr>
        <w:t xml:space="preserve">Another approach is to </w:t>
      </w:r>
      <w:r w:rsidRPr="001A28D9">
        <w:rPr>
          <w:rFonts w:ascii="Times New Roman" w:hAnsi="Times New Roman" w:cs="Times New Roman"/>
          <w:b/>
          <w:sz w:val="24"/>
          <w:szCs w:val="24"/>
        </w:rPr>
        <w:t>target CREB, a protein that enhances the LTP process</w:t>
      </w:r>
      <w:r w:rsidRPr="001A28D9">
        <w:rPr>
          <w:rFonts w:ascii="Times New Roman" w:hAnsi="Times New Roman" w:cs="Times New Roman"/>
          <w:sz w:val="24"/>
          <w:szCs w:val="24"/>
        </w:rPr>
        <w:t xml:space="preserve">.  By increasing CREB production other proteins involved in synapse production can be triggered. Blocking CREB production can lead to the loss of an auditory fear memory in mice. </w:t>
      </w:r>
      <w:r w:rsidR="002046DF" w:rsidRPr="001A28D9">
        <w:rPr>
          <w:rFonts w:ascii="Times New Roman" w:hAnsi="Times New Roman" w:cs="Times New Roman"/>
          <w:sz w:val="24"/>
          <w:szCs w:val="24"/>
        </w:rPr>
        <w:t xml:space="preserve">Propranolol is used in humans to block CREB production. </w:t>
      </w:r>
      <w:proofErr w:type="gramStart"/>
      <w:r w:rsidRPr="001A28D9">
        <w:rPr>
          <w:rFonts w:ascii="Times New Roman" w:hAnsi="Times New Roman" w:cs="Times New Roman"/>
          <w:sz w:val="24"/>
          <w:szCs w:val="24"/>
        </w:rPr>
        <w:t>(Figure 8.14 p. 313</w:t>
      </w:r>
      <w:r w:rsidR="002046DF" w:rsidRPr="001A28D9">
        <w:rPr>
          <w:rFonts w:ascii="Times New Roman" w:hAnsi="Times New Roman" w:cs="Times New Roman"/>
          <w:sz w:val="24"/>
          <w:szCs w:val="24"/>
        </w:rPr>
        <w:t xml:space="preserve"> summary of implicit and explicit memory processing).</w:t>
      </w:r>
      <w:proofErr w:type="gramEnd"/>
      <w:r w:rsidR="002046DF" w:rsidRPr="001A28D9">
        <w:rPr>
          <w:rFonts w:ascii="Times New Roman" w:hAnsi="Times New Roman" w:cs="Times New Roman"/>
          <w:sz w:val="24"/>
          <w:szCs w:val="24"/>
        </w:rPr>
        <w:t xml:space="preserve"> </w:t>
      </w:r>
      <w:r w:rsidRPr="001A28D9">
        <w:rPr>
          <w:rFonts w:ascii="Times New Roman" w:hAnsi="Times New Roman" w:cs="Times New Roman"/>
          <w:sz w:val="24"/>
          <w:szCs w:val="24"/>
        </w:rPr>
        <w:t xml:space="preserve"> </w:t>
      </w:r>
    </w:p>
    <w:p w:rsidR="002046DF" w:rsidRPr="001A28D9" w:rsidRDefault="002046DF" w:rsidP="002046DF">
      <w:pPr>
        <w:rPr>
          <w:rFonts w:ascii="Times New Roman" w:hAnsi="Times New Roman" w:cs="Times New Roman"/>
          <w:b/>
          <w:sz w:val="24"/>
          <w:szCs w:val="24"/>
          <w:u w:val="single"/>
        </w:rPr>
      </w:pPr>
      <w:proofErr w:type="spellStart"/>
      <w:r w:rsidRPr="001A28D9">
        <w:rPr>
          <w:rFonts w:ascii="Times New Roman" w:hAnsi="Times New Roman" w:cs="Times New Roman"/>
          <w:b/>
          <w:sz w:val="24"/>
          <w:szCs w:val="24"/>
          <w:u w:val="single"/>
        </w:rPr>
        <w:t>Retrival</w:t>
      </w:r>
      <w:proofErr w:type="spellEnd"/>
      <w:r w:rsidRPr="001A28D9">
        <w:rPr>
          <w:rFonts w:ascii="Times New Roman" w:hAnsi="Times New Roman" w:cs="Times New Roman"/>
          <w:b/>
          <w:sz w:val="24"/>
          <w:szCs w:val="24"/>
          <w:u w:val="single"/>
        </w:rPr>
        <w:t>: Getting Information out:</w:t>
      </w:r>
    </w:p>
    <w:p w:rsidR="002046DF" w:rsidRPr="001A28D9" w:rsidRDefault="002046DF" w:rsidP="002046DF">
      <w:pPr>
        <w:rPr>
          <w:rFonts w:ascii="Times New Roman" w:hAnsi="Times New Roman" w:cs="Times New Roman"/>
          <w:b/>
          <w:sz w:val="24"/>
          <w:szCs w:val="24"/>
        </w:rPr>
      </w:pPr>
      <w:r w:rsidRPr="001A28D9">
        <w:rPr>
          <w:rFonts w:ascii="Times New Roman" w:hAnsi="Times New Roman" w:cs="Times New Roman"/>
          <w:b/>
          <w:sz w:val="24"/>
          <w:szCs w:val="24"/>
        </w:rPr>
        <w:t>8-14 Measures of Retention</w:t>
      </w:r>
    </w:p>
    <w:p w:rsidR="002046DF" w:rsidRPr="001A28D9" w:rsidRDefault="002046DF" w:rsidP="002046DF">
      <w:pPr>
        <w:rPr>
          <w:rFonts w:ascii="Times New Roman" w:hAnsi="Times New Roman" w:cs="Times New Roman"/>
          <w:sz w:val="24"/>
          <w:szCs w:val="24"/>
        </w:rPr>
      </w:pPr>
      <w:r w:rsidRPr="001A28D9">
        <w:rPr>
          <w:rFonts w:ascii="Times New Roman" w:hAnsi="Times New Roman" w:cs="Times New Roman"/>
          <w:sz w:val="24"/>
          <w:szCs w:val="24"/>
        </w:rPr>
        <w:t xml:space="preserve">Recall, recognition and relearning are three ways that psychologists measure retention of memories. </w:t>
      </w:r>
      <w:r w:rsidRPr="001A28D9">
        <w:rPr>
          <w:rFonts w:ascii="Times New Roman" w:hAnsi="Times New Roman" w:cs="Times New Roman"/>
          <w:b/>
          <w:sz w:val="24"/>
          <w:szCs w:val="24"/>
        </w:rPr>
        <w:t>Our recognition memory is quick and vast.</w:t>
      </w:r>
      <w:r w:rsidRPr="001A28D9">
        <w:rPr>
          <w:rFonts w:ascii="Times New Roman" w:hAnsi="Times New Roman" w:cs="Times New Roman"/>
          <w:sz w:val="24"/>
          <w:szCs w:val="24"/>
        </w:rPr>
        <w:t xml:space="preserve"> Our speed at relearning also reveals memory. (</w:t>
      </w:r>
      <w:r w:rsidRPr="001A28D9">
        <w:rPr>
          <w:rFonts w:ascii="Times New Roman" w:hAnsi="Times New Roman" w:cs="Times New Roman"/>
          <w:i/>
          <w:sz w:val="24"/>
          <w:szCs w:val="24"/>
        </w:rPr>
        <w:t xml:space="preserve">Herman </w:t>
      </w:r>
      <w:proofErr w:type="spellStart"/>
      <w:r w:rsidRPr="001A28D9">
        <w:rPr>
          <w:rFonts w:ascii="Times New Roman" w:hAnsi="Times New Roman" w:cs="Times New Roman"/>
          <w:i/>
          <w:sz w:val="24"/>
          <w:szCs w:val="24"/>
        </w:rPr>
        <w:t>Ebbinghaus</w:t>
      </w:r>
      <w:proofErr w:type="spellEnd"/>
      <w:r w:rsidRPr="001A28D9">
        <w:rPr>
          <w:rFonts w:ascii="Times New Roman" w:hAnsi="Times New Roman" w:cs="Times New Roman"/>
          <w:i/>
          <w:sz w:val="24"/>
          <w:szCs w:val="24"/>
        </w:rPr>
        <w:t xml:space="preserve"> p.314, relearning with </w:t>
      </w:r>
      <w:proofErr w:type="spellStart"/>
      <w:r w:rsidRPr="001A28D9">
        <w:rPr>
          <w:rFonts w:ascii="Times New Roman" w:hAnsi="Times New Roman" w:cs="Times New Roman"/>
          <w:i/>
          <w:sz w:val="24"/>
          <w:szCs w:val="24"/>
        </w:rPr>
        <w:t>vowls</w:t>
      </w:r>
      <w:proofErr w:type="spellEnd"/>
      <w:r w:rsidRPr="001A28D9">
        <w:rPr>
          <w:rFonts w:ascii="Times New Roman" w:hAnsi="Times New Roman" w:cs="Times New Roman"/>
          <w:sz w:val="24"/>
          <w:szCs w:val="24"/>
        </w:rPr>
        <w:t xml:space="preserve">) </w:t>
      </w:r>
    </w:p>
    <w:p w:rsidR="002046DF" w:rsidRPr="001A28D9" w:rsidRDefault="002046DF" w:rsidP="002046DF">
      <w:pPr>
        <w:rPr>
          <w:rFonts w:ascii="Times New Roman" w:hAnsi="Times New Roman" w:cs="Times New Roman"/>
          <w:b/>
          <w:sz w:val="24"/>
          <w:szCs w:val="24"/>
        </w:rPr>
      </w:pPr>
      <w:r w:rsidRPr="001A28D9">
        <w:rPr>
          <w:rFonts w:ascii="Times New Roman" w:hAnsi="Times New Roman" w:cs="Times New Roman"/>
          <w:b/>
          <w:sz w:val="24"/>
          <w:szCs w:val="24"/>
        </w:rPr>
        <w:t>8-15 Retrieval Cues</w:t>
      </w:r>
    </w:p>
    <w:p w:rsidR="00B145BD" w:rsidRPr="001A28D9" w:rsidRDefault="00B145BD" w:rsidP="002046DF">
      <w:pPr>
        <w:rPr>
          <w:rFonts w:ascii="Times New Roman" w:hAnsi="Times New Roman" w:cs="Times New Roman"/>
          <w:sz w:val="24"/>
          <w:szCs w:val="24"/>
        </w:rPr>
      </w:pPr>
      <w:r w:rsidRPr="001A28D9">
        <w:rPr>
          <w:rFonts w:ascii="Times New Roman" w:hAnsi="Times New Roman" w:cs="Times New Roman"/>
          <w:sz w:val="24"/>
          <w:szCs w:val="24"/>
        </w:rPr>
        <w:t xml:space="preserve">Memories are held in storage by a web of associations, these associations are retrieval cues, the more retrieval cues you have for a memory the easier you will remember it. The best retrieval cues come from associations made at the time of encoding. Often these associations are activated without our awareness. </w:t>
      </w:r>
    </w:p>
    <w:p w:rsidR="00B145BD" w:rsidRPr="001A28D9" w:rsidRDefault="00B145BD" w:rsidP="00B145BD">
      <w:pPr>
        <w:pStyle w:val="ListParagraph"/>
        <w:numPr>
          <w:ilvl w:val="0"/>
          <w:numId w:val="1"/>
        </w:numPr>
        <w:rPr>
          <w:rFonts w:ascii="Times New Roman" w:hAnsi="Times New Roman" w:cs="Times New Roman"/>
          <w:sz w:val="24"/>
          <w:szCs w:val="24"/>
        </w:rPr>
      </w:pPr>
      <w:r w:rsidRPr="001A28D9">
        <w:rPr>
          <w:rFonts w:ascii="Times New Roman" w:hAnsi="Times New Roman" w:cs="Times New Roman"/>
          <w:b/>
          <w:sz w:val="24"/>
          <w:szCs w:val="24"/>
        </w:rPr>
        <w:t>Primi</w:t>
      </w:r>
      <w:r w:rsidR="00353661" w:rsidRPr="001A28D9">
        <w:rPr>
          <w:rFonts w:ascii="Times New Roman" w:hAnsi="Times New Roman" w:cs="Times New Roman"/>
          <w:b/>
          <w:sz w:val="24"/>
          <w:szCs w:val="24"/>
        </w:rPr>
        <w:t>n</w:t>
      </w:r>
      <w:r w:rsidRPr="001A28D9">
        <w:rPr>
          <w:rFonts w:ascii="Times New Roman" w:hAnsi="Times New Roman" w:cs="Times New Roman"/>
          <w:b/>
          <w:sz w:val="24"/>
          <w:szCs w:val="24"/>
        </w:rPr>
        <w:t>g:</w:t>
      </w:r>
      <w:r w:rsidRPr="001A28D9">
        <w:rPr>
          <w:rFonts w:ascii="Times New Roman" w:hAnsi="Times New Roman" w:cs="Times New Roman"/>
          <w:sz w:val="24"/>
          <w:szCs w:val="24"/>
        </w:rPr>
        <w:t xml:space="preserve"> </w:t>
      </w:r>
      <w:r w:rsidRPr="001A28D9">
        <w:rPr>
          <w:rFonts w:ascii="Times New Roman" w:hAnsi="Times New Roman" w:cs="Times New Roman"/>
          <w:i/>
          <w:sz w:val="24"/>
          <w:szCs w:val="24"/>
        </w:rPr>
        <w:t>the activation, often unconsciously of particular association in memory.</w:t>
      </w:r>
      <w:r w:rsidRPr="001A28D9">
        <w:rPr>
          <w:rFonts w:ascii="Times New Roman" w:hAnsi="Times New Roman" w:cs="Times New Roman"/>
          <w:sz w:val="24"/>
          <w:szCs w:val="24"/>
        </w:rPr>
        <w:t xml:space="preserve"> </w:t>
      </w:r>
    </w:p>
    <w:p w:rsidR="00353661" w:rsidRPr="001A28D9" w:rsidRDefault="00353661" w:rsidP="00353661">
      <w:pPr>
        <w:rPr>
          <w:rFonts w:ascii="Times New Roman" w:hAnsi="Times New Roman" w:cs="Times New Roman"/>
          <w:sz w:val="24"/>
          <w:szCs w:val="24"/>
        </w:rPr>
      </w:pPr>
      <w:r w:rsidRPr="001A28D9">
        <w:rPr>
          <w:rFonts w:ascii="Times New Roman" w:hAnsi="Times New Roman" w:cs="Times New Roman"/>
          <w:sz w:val="24"/>
          <w:szCs w:val="24"/>
        </w:rPr>
        <w:t xml:space="preserve">Priming can also influence behaviors both positively and negatively. Putting yourself back in the context where you experienced something can prime memory retrieval. In several experiments Carolyn </w:t>
      </w:r>
      <w:proofErr w:type="spellStart"/>
      <w:r w:rsidRPr="001A28D9">
        <w:rPr>
          <w:rFonts w:ascii="Times New Roman" w:hAnsi="Times New Roman" w:cs="Times New Roman"/>
          <w:sz w:val="24"/>
          <w:szCs w:val="24"/>
        </w:rPr>
        <w:t>Rovee</w:t>
      </w:r>
      <w:proofErr w:type="spellEnd"/>
      <w:r w:rsidRPr="001A28D9">
        <w:rPr>
          <w:rFonts w:ascii="Times New Roman" w:hAnsi="Times New Roman" w:cs="Times New Roman"/>
          <w:sz w:val="24"/>
          <w:szCs w:val="24"/>
        </w:rPr>
        <w:t xml:space="preserve">-Collier found that familiar context can activate memories in 3 month olds.  Closely related to context dependent memory is state-dependent memory. What we learn in one state, (drunk, sober, high) is more easily recalled when we are in that same state again. Our mood states provide an example of memory’s state dependence. Emotions that accompany good or bad events become retrieval cues making our memories </w:t>
      </w:r>
      <w:r w:rsidRPr="001A28D9">
        <w:rPr>
          <w:rFonts w:ascii="Times New Roman" w:hAnsi="Times New Roman" w:cs="Times New Roman"/>
          <w:b/>
          <w:sz w:val="24"/>
          <w:szCs w:val="24"/>
        </w:rPr>
        <w:t>mood congruent</w:t>
      </w:r>
      <w:r w:rsidRPr="001A28D9">
        <w:rPr>
          <w:rFonts w:ascii="Times New Roman" w:hAnsi="Times New Roman" w:cs="Times New Roman"/>
          <w:sz w:val="24"/>
          <w:szCs w:val="24"/>
        </w:rPr>
        <w:t xml:space="preserve">. </w:t>
      </w:r>
    </w:p>
    <w:p w:rsidR="00353661" w:rsidRPr="001A28D9" w:rsidRDefault="00353661" w:rsidP="00353661">
      <w:pPr>
        <w:pStyle w:val="ListParagraph"/>
        <w:numPr>
          <w:ilvl w:val="0"/>
          <w:numId w:val="1"/>
        </w:numPr>
        <w:rPr>
          <w:rFonts w:ascii="Times New Roman" w:hAnsi="Times New Roman" w:cs="Times New Roman"/>
          <w:i/>
          <w:sz w:val="24"/>
          <w:szCs w:val="24"/>
        </w:rPr>
      </w:pPr>
      <w:r w:rsidRPr="001A28D9">
        <w:rPr>
          <w:rFonts w:ascii="Times New Roman" w:hAnsi="Times New Roman" w:cs="Times New Roman"/>
          <w:b/>
          <w:sz w:val="24"/>
          <w:szCs w:val="24"/>
        </w:rPr>
        <w:lastRenderedPageBreak/>
        <w:t>Mood congruent</w:t>
      </w:r>
      <w:r w:rsidRPr="001A28D9">
        <w:rPr>
          <w:rFonts w:ascii="Times New Roman" w:hAnsi="Times New Roman" w:cs="Times New Roman"/>
          <w:sz w:val="24"/>
          <w:szCs w:val="24"/>
        </w:rPr>
        <w:t xml:space="preserve">: </w:t>
      </w:r>
      <w:r w:rsidRPr="001A28D9">
        <w:rPr>
          <w:rFonts w:ascii="Times New Roman" w:hAnsi="Times New Roman" w:cs="Times New Roman"/>
          <w:i/>
          <w:sz w:val="24"/>
          <w:szCs w:val="24"/>
        </w:rPr>
        <w:t xml:space="preserve">the tendency to recall experiences that are consistent with one’s current good or bad mood. </w:t>
      </w:r>
    </w:p>
    <w:p w:rsidR="003054B4" w:rsidRPr="001A28D9" w:rsidRDefault="00353661" w:rsidP="001A0431">
      <w:pPr>
        <w:rPr>
          <w:rFonts w:ascii="Times New Roman" w:hAnsi="Times New Roman" w:cs="Times New Roman"/>
          <w:b/>
          <w:sz w:val="24"/>
          <w:szCs w:val="24"/>
        </w:rPr>
      </w:pPr>
      <w:r w:rsidRPr="001A28D9">
        <w:rPr>
          <w:rFonts w:ascii="Times New Roman" w:hAnsi="Times New Roman" w:cs="Times New Roman"/>
          <w:sz w:val="24"/>
          <w:szCs w:val="24"/>
        </w:rPr>
        <w:t xml:space="preserve">So being in a bad mood makes </w:t>
      </w:r>
      <w:proofErr w:type="gramStart"/>
      <w:r w:rsidRPr="001A28D9">
        <w:rPr>
          <w:rFonts w:ascii="Times New Roman" w:hAnsi="Times New Roman" w:cs="Times New Roman"/>
          <w:sz w:val="24"/>
          <w:szCs w:val="24"/>
        </w:rPr>
        <w:t>us</w:t>
      </w:r>
      <w:proofErr w:type="gramEnd"/>
      <w:r w:rsidRPr="001A28D9">
        <w:rPr>
          <w:rFonts w:ascii="Times New Roman" w:hAnsi="Times New Roman" w:cs="Times New Roman"/>
          <w:sz w:val="24"/>
          <w:szCs w:val="24"/>
        </w:rPr>
        <w:t xml:space="preserve"> remember times when we were in a bad mood and so on. </w:t>
      </w:r>
      <w:r w:rsidR="001A0431" w:rsidRPr="001A28D9">
        <w:rPr>
          <w:rFonts w:ascii="Times New Roman" w:hAnsi="Times New Roman" w:cs="Times New Roman"/>
          <w:sz w:val="24"/>
          <w:szCs w:val="24"/>
        </w:rPr>
        <w:t>People also look at themselves in a better way when surrounded by good events and vice versa. Our moods can also lead to retrospective bias, t</w:t>
      </w:r>
      <w:r w:rsidR="003054B4" w:rsidRPr="001A28D9">
        <w:rPr>
          <w:rFonts w:ascii="Times New Roman" w:hAnsi="Times New Roman" w:cs="Times New Roman"/>
          <w:sz w:val="24"/>
          <w:szCs w:val="24"/>
        </w:rPr>
        <w:t>he tendency to distort past memories in a way that is consistent with current mood</w:t>
      </w:r>
      <w:r w:rsidR="001A0431" w:rsidRPr="001A28D9">
        <w:rPr>
          <w:rFonts w:ascii="Times New Roman" w:hAnsi="Times New Roman" w:cs="Times New Roman"/>
          <w:sz w:val="24"/>
          <w:szCs w:val="24"/>
        </w:rPr>
        <w:t xml:space="preserve">, such as we thing our parents are bad parents when they anger us but we will think that they are good another time. The retrieval effect explains why our moods persist, when we are happy we think of and remember happy things, when we are sad we think of and remember sad things. This can be troublesome for people who are predisposed to depression. </w:t>
      </w:r>
      <w:r w:rsidR="00535C3F" w:rsidRPr="001A28D9">
        <w:rPr>
          <w:rFonts w:ascii="Times New Roman" w:hAnsi="Times New Roman" w:cs="Times New Roman"/>
          <w:sz w:val="24"/>
          <w:szCs w:val="24"/>
        </w:rPr>
        <w:t xml:space="preserve">Another feature of memory retrieval is the </w:t>
      </w:r>
      <w:r w:rsidR="00535C3F" w:rsidRPr="001A28D9">
        <w:rPr>
          <w:rFonts w:ascii="Times New Roman" w:hAnsi="Times New Roman" w:cs="Times New Roman"/>
          <w:b/>
          <w:sz w:val="24"/>
          <w:szCs w:val="24"/>
        </w:rPr>
        <w:t>serial position effect</w:t>
      </w:r>
      <w:r w:rsidR="00946955" w:rsidRPr="001A28D9">
        <w:rPr>
          <w:rFonts w:ascii="Times New Roman" w:hAnsi="Times New Roman" w:cs="Times New Roman"/>
          <w:b/>
          <w:sz w:val="24"/>
          <w:szCs w:val="24"/>
        </w:rPr>
        <w:t>,</w:t>
      </w:r>
    </w:p>
    <w:p w:rsidR="00946955" w:rsidRPr="001A28D9" w:rsidRDefault="00946955" w:rsidP="00946955">
      <w:pPr>
        <w:pStyle w:val="ListParagraph"/>
        <w:numPr>
          <w:ilvl w:val="0"/>
          <w:numId w:val="1"/>
        </w:numPr>
        <w:rPr>
          <w:rFonts w:ascii="Times New Roman" w:hAnsi="Times New Roman" w:cs="Times New Roman"/>
          <w:sz w:val="24"/>
          <w:szCs w:val="24"/>
        </w:rPr>
      </w:pPr>
      <w:r w:rsidRPr="001A28D9">
        <w:rPr>
          <w:rFonts w:ascii="Times New Roman" w:hAnsi="Times New Roman" w:cs="Times New Roman"/>
          <w:b/>
          <w:sz w:val="24"/>
          <w:szCs w:val="24"/>
        </w:rPr>
        <w:t>Serial position effect:</w:t>
      </w:r>
      <w:r w:rsidRPr="001A28D9">
        <w:rPr>
          <w:rFonts w:ascii="Times New Roman" w:hAnsi="Times New Roman" w:cs="Times New Roman"/>
          <w:sz w:val="24"/>
          <w:szCs w:val="24"/>
        </w:rPr>
        <w:t xml:space="preserve"> </w:t>
      </w:r>
      <w:r w:rsidRPr="001A28D9">
        <w:rPr>
          <w:rFonts w:ascii="Times New Roman" w:hAnsi="Times New Roman" w:cs="Times New Roman"/>
          <w:i/>
          <w:sz w:val="24"/>
          <w:szCs w:val="24"/>
        </w:rPr>
        <w:t>our tendency to recall best the last and first item on a list</w:t>
      </w:r>
    </w:p>
    <w:p w:rsidR="00946955" w:rsidRPr="001A28D9" w:rsidRDefault="00946955" w:rsidP="00946955">
      <w:pPr>
        <w:rPr>
          <w:rFonts w:ascii="Times New Roman" w:hAnsi="Times New Roman" w:cs="Times New Roman"/>
          <w:b/>
          <w:sz w:val="24"/>
          <w:szCs w:val="24"/>
          <w:u w:val="single"/>
        </w:rPr>
      </w:pPr>
      <w:r w:rsidRPr="001A28D9">
        <w:rPr>
          <w:rFonts w:ascii="Times New Roman" w:hAnsi="Times New Roman" w:cs="Times New Roman"/>
          <w:b/>
          <w:sz w:val="24"/>
          <w:szCs w:val="24"/>
          <w:u w:val="single"/>
        </w:rPr>
        <w:t>Forgetting</w:t>
      </w:r>
    </w:p>
    <w:p w:rsidR="00946955" w:rsidRPr="001A28D9" w:rsidRDefault="00946955" w:rsidP="00946955">
      <w:pPr>
        <w:rPr>
          <w:rFonts w:ascii="Times New Roman" w:hAnsi="Times New Roman" w:cs="Times New Roman"/>
          <w:b/>
          <w:sz w:val="24"/>
          <w:szCs w:val="24"/>
        </w:rPr>
      </w:pPr>
      <w:r w:rsidRPr="001A28D9">
        <w:rPr>
          <w:rFonts w:ascii="Times New Roman" w:hAnsi="Times New Roman" w:cs="Times New Roman"/>
          <w:b/>
          <w:sz w:val="24"/>
          <w:szCs w:val="24"/>
        </w:rPr>
        <w:t>8-16 why do we forget?</w:t>
      </w:r>
    </w:p>
    <w:p w:rsidR="00946955" w:rsidRPr="001A28D9" w:rsidRDefault="00946955" w:rsidP="00946955">
      <w:pPr>
        <w:rPr>
          <w:rFonts w:ascii="Times New Roman" w:hAnsi="Times New Roman" w:cs="Times New Roman"/>
          <w:sz w:val="24"/>
          <w:szCs w:val="24"/>
        </w:rPr>
      </w:pPr>
      <w:r w:rsidRPr="001A28D9">
        <w:rPr>
          <w:rFonts w:ascii="Times New Roman" w:hAnsi="Times New Roman" w:cs="Times New Roman"/>
          <w:sz w:val="24"/>
          <w:szCs w:val="24"/>
        </w:rPr>
        <w:t xml:space="preserve">Some people forget nothing or very little, this can be useful, but also very difficult for the person who experiences it. For some people memory loss is severe and </w:t>
      </w:r>
      <w:proofErr w:type="spellStart"/>
      <w:r w:rsidRPr="001A28D9">
        <w:rPr>
          <w:rFonts w:ascii="Times New Roman" w:hAnsi="Times New Roman" w:cs="Times New Roman"/>
          <w:sz w:val="24"/>
          <w:szCs w:val="24"/>
        </w:rPr>
        <w:t>permenant</w:t>
      </w:r>
      <w:proofErr w:type="spellEnd"/>
      <w:r w:rsidRPr="001A28D9">
        <w:rPr>
          <w:rFonts w:ascii="Times New Roman" w:hAnsi="Times New Roman" w:cs="Times New Roman"/>
          <w:sz w:val="24"/>
          <w:szCs w:val="24"/>
        </w:rPr>
        <w:t>. (</w:t>
      </w:r>
      <w:r w:rsidRPr="001A28D9">
        <w:rPr>
          <w:rFonts w:ascii="Times New Roman" w:hAnsi="Times New Roman" w:cs="Times New Roman"/>
          <w:i/>
          <w:sz w:val="24"/>
          <w:szCs w:val="24"/>
        </w:rPr>
        <w:t xml:space="preserve">Henry </w:t>
      </w:r>
      <w:proofErr w:type="spellStart"/>
      <w:r w:rsidRPr="001A28D9">
        <w:rPr>
          <w:rFonts w:ascii="Times New Roman" w:hAnsi="Times New Roman" w:cs="Times New Roman"/>
          <w:i/>
          <w:sz w:val="24"/>
          <w:szCs w:val="24"/>
        </w:rPr>
        <w:t>Molaison</w:t>
      </w:r>
      <w:proofErr w:type="spellEnd"/>
      <w:r w:rsidRPr="001A28D9">
        <w:rPr>
          <w:rFonts w:ascii="Times New Roman" w:hAnsi="Times New Roman" w:cs="Times New Roman"/>
          <w:sz w:val="24"/>
          <w:szCs w:val="24"/>
        </w:rPr>
        <w:t xml:space="preserve"> p.319) </w:t>
      </w:r>
      <w:proofErr w:type="spellStart"/>
      <w:r w:rsidRPr="001A28D9">
        <w:rPr>
          <w:rFonts w:ascii="Times New Roman" w:hAnsi="Times New Roman" w:cs="Times New Roman"/>
          <w:sz w:val="24"/>
          <w:szCs w:val="24"/>
        </w:rPr>
        <w:t>Molaison</w:t>
      </w:r>
      <w:proofErr w:type="spellEnd"/>
      <w:r w:rsidRPr="001A28D9">
        <w:rPr>
          <w:rFonts w:ascii="Times New Roman" w:hAnsi="Times New Roman" w:cs="Times New Roman"/>
          <w:sz w:val="24"/>
          <w:szCs w:val="24"/>
        </w:rPr>
        <w:t xml:space="preserve"> suffered from </w:t>
      </w:r>
      <w:r w:rsidRPr="001A28D9">
        <w:rPr>
          <w:rFonts w:ascii="Times New Roman" w:hAnsi="Times New Roman" w:cs="Times New Roman"/>
          <w:b/>
          <w:sz w:val="24"/>
          <w:szCs w:val="24"/>
        </w:rPr>
        <w:t>anterograde amnesia</w:t>
      </w:r>
      <w:r w:rsidRPr="001A28D9">
        <w:rPr>
          <w:rFonts w:ascii="Times New Roman" w:hAnsi="Times New Roman" w:cs="Times New Roman"/>
          <w:sz w:val="24"/>
          <w:szCs w:val="24"/>
        </w:rPr>
        <w:t xml:space="preserve">. </w:t>
      </w:r>
    </w:p>
    <w:p w:rsidR="00946955" w:rsidRPr="001A28D9" w:rsidRDefault="00946955" w:rsidP="00946955">
      <w:pPr>
        <w:pStyle w:val="ListParagraph"/>
        <w:numPr>
          <w:ilvl w:val="0"/>
          <w:numId w:val="1"/>
        </w:numPr>
        <w:rPr>
          <w:rFonts w:ascii="Times New Roman" w:hAnsi="Times New Roman" w:cs="Times New Roman"/>
          <w:i/>
          <w:sz w:val="24"/>
          <w:szCs w:val="24"/>
        </w:rPr>
      </w:pPr>
      <w:r w:rsidRPr="001A28D9">
        <w:rPr>
          <w:rFonts w:ascii="Times New Roman" w:hAnsi="Times New Roman" w:cs="Times New Roman"/>
          <w:b/>
          <w:sz w:val="24"/>
          <w:szCs w:val="24"/>
        </w:rPr>
        <w:t>Anterograde amnesia:</w:t>
      </w:r>
      <w:r w:rsidRPr="001A28D9">
        <w:rPr>
          <w:rFonts w:ascii="Times New Roman" w:hAnsi="Times New Roman" w:cs="Times New Roman"/>
          <w:sz w:val="24"/>
          <w:szCs w:val="24"/>
        </w:rPr>
        <w:t xml:space="preserve"> </w:t>
      </w:r>
      <w:r w:rsidRPr="001A28D9">
        <w:rPr>
          <w:rFonts w:ascii="Times New Roman" w:hAnsi="Times New Roman" w:cs="Times New Roman"/>
          <w:i/>
          <w:sz w:val="24"/>
          <w:szCs w:val="24"/>
        </w:rPr>
        <w:t>an inability to form new memories, but with the ability to recollect past ones</w:t>
      </w:r>
    </w:p>
    <w:p w:rsidR="00946955" w:rsidRPr="001A28D9" w:rsidRDefault="00946955" w:rsidP="00946955">
      <w:pPr>
        <w:pStyle w:val="ListParagraph"/>
        <w:numPr>
          <w:ilvl w:val="0"/>
          <w:numId w:val="1"/>
        </w:numPr>
        <w:rPr>
          <w:rFonts w:ascii="Times New Roman" w:hAnsi="Times New Roman" w:cs="Times New Roman"/>
          <w:i/>
          <w:sz w:val="24"/>
          <w:szCs w:val="24"/>
        </w:rPr>
      </w:pPr>
      <w:r w:rsidRPr="001A28D9">
        <w:rPr>
          <w:rFonts w:ascii="Times New Roman" w:hAnsi="Times New Roman" w:cs="Times New Roman"/>
          <w:b/>
          <w:sz w:val="24"/>
          <w:szCs w:val="24"/>
        </w:rPr>
        <w:t>Retrograde Amnesia:</w:t>
      </w:r>
      <w:r w:rsidRPr="001A28D9">
        <w:rPr>
          <w:rFonts w:ascii="Times New Roman" w:hAnsi="Times New Roman" w:cs="Times New Roman"/>
          <w:i/>
          <w:sz w:val="24"/>
          <w:szCs w:val="24"/>
        </w:rPr>
        <w:t xml:space="preserve"> the inability to retrieve the inability from ones past, but with the ability to form new ones</w:t>
      </w:r>
    </w:p>
    <w:p w:rsidR="00946955" w:rsidRPr="001A28D9" w:rsidRDefault="00C6009A" w:rsidP="00946955">
      <w:pPr>
        <w:rPr>
          <w:rFonts w:ascii="Times New Roman" w:hAnsi="Times New Roman" w:cs="Times New Roman"/>
          <w:sz w:val="24"/>
          <w:szCs w:val="24"/>
        </w:rPr>
      </w:pPr>
      <w:r w:rsidRPr="001A28D9">
        <w:rPr>
          <w:rFonts w:ascii="Times New Roman" w:hAnsi="Times New Roman" w:cs="Times New Roman"/>
          <w:sz w:val="24"/>
          <w:szCs w:val="24"/>
        </w:rPr>
        <w:t xml:space="preserve">Although people like </w:t>
      </w:r>
      <w:proofErr w:type="spellStart"/>
      <w:r w:rsidRPr="001A28D9">
        <w:rPr>
          <w:rFonts w:ascii="Times New Roman" w:hAnsi="Times New Roman" w:cs="Times New Roman"/>
          <w:sz w:val="24"/>
          <w:szCs w:val="24"/>
        </w:rPr>
        <w:t>Molaison</w:t>
      </w:r>
      <w:proofErr w:type="spellEnd"/>
      <w:r w:rsidRPr="001A28D9">
        <w:rPr>
          <w:rFonts w:ascii="Times New Roman" w:hAnsi="Times New Roman" w:cs="Times New Roman"/>
          <w:sz w:val="24"/>
          <w:szCs w:val="24"/>
        </w:rPr>
        <w:t xml:space="preserve"> have difficulty recalling facts or what they have done recently they have the ability to learn non-verbal activities. They can be classically conditioned to learn things, but at a later time have no awareness of knowing how to perform these tasks. </w:t>
      </w:r>
      <w:r w:rsidR="00E52DB2" w:rsidRPr="001A28D9">
        <w:rPr>
          <w:rFonts w:ascii="Times New Roman" w:hAnsi="Times New Roman" w:cs="Times New Roman"/>
          <w:sz w:val="24"/>
          <w:szCs w:val="24"/>
        </w:rPr>
        <w:t xml:space="preserve">They have lost their ability to from new explicit memories, but their automatic processing ability stays intact. Even though the new explicit memories are lost like in Alzheimer’s patients they can still form new implicit memories. </w:t>
      </w:r>
    </w:p>
    <w:p w:rsidR="00E52DB2" w:rsidRPr="001A28D9" w:rsidRDefault="00E52DB2" w:rsidP="00946955">
      <w:pPr>
        <w:rPr>
          <w:rFonts w:ascii="Times New Roman" w:hAnsi="Times New Roman" w:cs="Times New Roman"/>
          <w:sz w:val="24"/>
          <w:szCs w:val="24"/>
        </w:rPr>
      </w:pPr>
      <w:r w:rsidRPr="001A28D9">
        <w:rPr>
          <w:rFonts w:ascii="Times New Roman" w:hAnsi="Times New Roman" w:cs="Times New Roman"/>
          <w:sz w:val="24"/>
          <w:szCs w:val="24"/>
        </w:rPr>
        <w:t xml:space="preserve">Most of the things that we never notice is stuff that we fail to encode. </w:t>
      </w:r>
      <w:r w:rsidR="003E1F99" w:rsidRPr="001A28D9">
        <w:rPr>
          <w:rFonts w:ascii="Times New Roman" w:hAnsi="Times New Roman" w:cs="Times New Roman"/>
          <w:sz w:val="24"/>
          <w:szCs w:val="24"/>
        </w:rPr>
        <w:t xml:space="preserve">Age effects coding efficiency, brain areas that are highly active in young adults are less responsive in older people. Effort also effects coding because many things that we do not care about do not transmit from working memory to long term memory.  Even after we have encoded something we may forget it as storage decays over time. </w:t>
      </w:r>
      <w:proofErr w:type="spellStart"/>
      <w:r w:rsidR="00A43A36" w:rsidRPr="001A28D9">
        <w:rPr>
          <w:rFonts w:ascii="Times New Roman" w:hAnsi="Times New Roman" w:cs="Times New Roman"/>
          <w:sz w:val="24"/>
          <w:szCs w:val="24"/>
        </w:rPr>
        <w:t>Ebbinghaus</w:t>
      </w:r>
      <w:proofErr w:type="spellEnd"/>
      <w:r w:rsidR="00A43A36" w:rsidRPr="001A28D9">
        <w:rPr>
          <w:rFonts w:ascii="Times New Roman" w:hAnsi="Times New Roman" w:cs="Times New Roman"/>
          <w:sz w:val="24"/>
          <w:szCs w:val="24"/>
        </w:rPr>
        <w:t xml:space="preserve"> performed another experiment similar to the one before and measured how much info he retained. His results and those of many others who performed similar studies show a forgetting curve which declines very rapidly and then levels off overtime</w:t>
      </w:r>
      <w:r w:rsidR="003E1F99" w:rsidRPr="001A28D9">
        <w:rPr>
          <w:rFonts w:ascii="Times New Roman" w:hAnsi="Times New Roman" w:cs="Times New Roman"/>
          <w:sz w:val="24"/>
          <w:szCs w:val="24"/>
        </w:rPr>
        <w:t xml:space="preserve"> </w:t>
      </w:r>
      <w:r w:rsidR="00A43A36" w:rsidRPr="001A28D9">
        <w:rPr>
          <w:rFonts w:ascii="Times New Roman" w:hAnsi="Times New Roman" w:cs="Times New Roman"/>
          <w:sz w:val="24"/>
          <w:szCs w:val="24"/>
        </w:rPr>
        <w:t xml:space="preserve">meaning that the amount of info we retain quickly drops initially but something that we remember after a long period of time we will probably not forget. Often times forgetting is a not </w:t>
      </w:r>
      <w:r w:rsidR="00A43A36" w:rsidRPr="001A28D9">
        <w:rPr>
          <w:rFonts w:ascii="Times New Roman" w:hAnsi="Times New Roman" w:cs="Times New Roman"/>
          <w:sz w:val="24"/>
          <w:szCs w:val="24"/>
        </w:rPr>
        <w:lastRenderedPageBreak/>
        <w:t xml:space="preserve">memory faded, but a memory </w:t>
      </w:r>
      <w:proofErr w:type="spellStart"/>
      <w:r w:rsidR="00A43A36" w:rsidRPr="001A28D9">
        <w:rPr>
          <w:rFonts w:ascii="Times New Roman" w:hAnsi="Times New Roman" w:cs="Times New Roman"/>
          <w:sz w:val="24"/>
          <w:szCs w:val="24"/>
        </w:rPr>
        <w:t>unretrieved</w:t>
      </w:r>
      <w:proofErr w:type="spellEnd"/>
      <w:r w:rsidR="00A43A36" w:rsidRPr="001A28D9">
        <w:rPr>
          <w:rFonts w:ascii="Times New Roman" w:hAnsi="Times New Roman" w:cs="Times New Roman"/>
          <w:sz w:val="24"/>
          <w:szCs w:val="24"/>
        </w:rPr>
        <w:t xml:space="preserve">. Usually it is more common with older people to have difficulty retrieving information. Apart from old age retrieval problems also stem from </w:t>
      </w:r>
      <w:r w:rsidR="00A43A36" w:rsidRPr="001A28D9">
        <w:rPr>
          <w:rFonts w:ascii="Times New Roman" w:hAnsi="Times New Roman" w:cs="Times New Roman"/>
          <w:b/>
          <w:sz w:val="24"/>
          <w:szCs w:val="24"/>
        </w:rPr>
        <w:t xml:space="preserve">interference </w:t>
      </w:r>
      <w:r w:rsidR="00A43A36" w:rsidRPr="001A28D9">
        <w:rPr>
          <w:rFonts w:ascii="Times New Roman" w:hAnsi="Times New Roman" w:cs="Times New Roman"/>
          <w:sz w:val="24"/>
          <w:szCs w:val="24"/>
        </w:rPr>
        <w:t>motivated forgetting</w:t>
      </w:r>
    </w:p>
    <w:p w:rsidR="009E7BEE" w:rsidRPr="001A28D9" w:rsidRDefault="009E7BEE" w:rsidP="00946955">
      <w:pPr>
        <w:rPr>
          <w:rFonts w:ascii="Times New Roman" w:hAnsi="Times New Roman" w:cs="Times New Roman"/>
          <w:sz w:val="24"/>
          <w:szCs w:val="24"/>
        </w:rPr>
      </w:pPr>
      <w:r w:rsidRPr="001A28D9">
        <w:rPr>
          <w:rFonts w:ascii="Times New Roman" w:hAnsi="Times New Roman" w:cs="Times New Roman"/>
          <w:sz w:val="24"/>
          <w:szCs w:val="24"/>
        </w:rPr>
        <w:t>As we collect more information our brains fill up, but our ability to tune out clutter helps us focus and focusing helps us recall information, however, sometimes the clutter wins over.</w:t>
      </w:r>
    </w:p>
    <w:p w:rsidR="009E7BEE" w:rsidRPr="001A28D9" w:rsidRDefault="009E7BEE" w:rsidP="009E7BEE">
      <w:pPr>
        <w:pStyle w:val="ListParagraph"/>
        <w:numPr>
          <w:ilvl w:val="0"/>
          <w:numId w:val="1"/>
        </w:numPr>
        <w:rPr>
          <w:rFonts w:ascii="Times New Roman" w:hAnsi="Times New Roman" w:cs="Times New Roman"/>
          <w:b/>
          <w:sz w:val="24"/>
          <w:szCs w:val="24"/>
        </w:rPr>
      </w:pPr>
      <w:r w:rsidRPr="001A28D9">
        <w:rPr>
          <w:rFonts w:ascii="Times New Roman" w:hAnsi="Times New Roman" w:cs="Times New Roman"/>
          <w:b/>
          <w:sz w:val="24"/>
          <w:szCs w:val="24"/>
        </w:rPr>
        <w:t xml:space="preserve">Proactive Interference: </w:t>
      </w:r>
      <w:r w:rsidRPr="001A28D9">
        <w:rPr>
          <w:rFonts w:ascii="Times New Roman" w:hAnsi="Times New Roman" w:cs="Times New Roman"/>
          <w:i/>
          <w:sz w:val="24"/>
          <w:szCs w:val="24"/>
        </w:rPr>
        <w:t>the disruptive effect of prior learning on the recall of new information.</w:t>
      </w:r>
    </w:p>
    <w:p w:rsidR="009E7BEE" w:rsidRPr="001A28D9" w:rsidRDefault="009E7BEE" w:rsidP="009E7BEE">
      <w:pPr>
        <w:pStyle w:val="ListParagraph"/>
        <w:numPr>
          <w:ilvl w:val="0"/>
          <w:numId w:val="1"/>
        </w:numPr>
        <w:rPr>
          <w:rFonts w:ascii="Times New Roman" w:hAnsi="Times New Roman" w:cs="Times New Roman"/>
          <w:b/>
          <w:sz w:val="24"/>
          <w:szCs w:val="24"/>
        </w:rPr>
      </w:pPr>
      <w:r w:rsidRPr="001A28D9">
        <w:rPr>
          <w:rFonts w:ascii="Times New Roman" w:hAnsi="Times New Roman" w:cs="Times New Roman"/>
          <w:b/>
          <w:sz w:val="24"/>
          <w:szCs w:val="24"/>
        </w:rPr>
        <w:t xml:space="preserve">Retroactive interference: </w:t>
      </w:r>
      <w:r w:rsidRPr="001A28D9">
        <w:rPr>
          <w:rFonts w:ascii="Times New Roman" w:hAnsi="Times New Roman" w:cs="Times New Roman"/>
          <w:i/>
          <w:sz w:val="24"/>
          <w:szCs w:val="24"/>
        </w:rPr>
        <w:t>the disruptive effect of new learning on the recall of old information</w:t>
      </w:r>
    </w:p>
    <w:p w:rsidR="009E7BEE" w:rsidRPr="001A28D9" w:rsidRDefault="009E7BEE" w:rsidP="009E7BEE">
      <w:pPr>
        <w:rPr>
          <w:rFonts w:ascii="Times New Roman" w:hAnsi="Times New Roman" w:cs="Times New Roman"/>
          <w:sz w:val="24"/>
          <w:szCs w:val="24"/>
        </w:rPr>
      </w:pPr>
      <w:r w:rsidRPr="001A28D9">
        <w:rPr>
          <w:rFonts w:ascii="Times New Roman" w:hAnsi="Times New Roman" w:cs="Times New Roman"/>
          <w:sz w:val="24"/>
          <w:szCs w:val="24"/>
        </w:rPr>
        <w:t xml:space="preserve">Information presented in the hour before sleep is protected from </w:t>
      </w:r>
      <w:r w:rsidRPr="001A28D9">
        <w:rPr>
          <w:rFonts w:ascii="Times New Roman" w:hAnsi="Times New Roman" w:cs="Times New Roman"/>
          <w:b/>
          <w:sz w:val="24"/>
          <w:szCs w:val="24"/>
        </w:rPr>
        <w:t>retroactive interference</w:t>
      </w:r>
      <w:r w:rsidRPr="001A28D9">
        <w:rPr>
          <w:rFonts w:ascii="Times New Roman" w:hAnsi="Times New Roman" w:cs="Times New Roman"/>
          <w:sz w:val="24"/>
          <w:szCs w:val="24"/>
        </w:rPr>
        <w:t xml:space="preserve"> due to the limited opportunities for interference to occur</w:t>
      </w:r>
      <w:r w:rsidR="00B92E01" w:rsidRPr="001A28D9">
        <w:rPr>
          <w:rFonts w:ascii="Times New Roman" w:hAnsi="Times New Roman" w:cs="Times New Roman"/>
          <w:sz w:val="24"/>
          <w:szCs w:val="24"/>
        </w:rPr>
        <w:t xml:space="preserve"> this is why it is good to study things before bed</w:t>
      </w:r>
      <w:r w:rsidRPr="001A28D9">
        <w:rPr>
          <w:rFonts w:ascii="Times New Roman" w:hAnsi="Times New Roman" w:cs="Times New Roman"/>
          <w:sz w:val="24"/>
          <w:szCs w:val="24"/>
        </w:rPr>
        <w:t xml:space="preserve">. </w:t>
      </w:r>
      <w:r w:rsidR="0050556D" w:rsidRPr="001A28D9">
        <w:rPr>
          <w:rFonts w:ascii="Times New Roman" w:hAnsi="Times New Roman" w:cs="Times New Roman"/>
          <w:sz w:val="24"/>
          <w:szCs w:val="24"/>
        </w:rPr>
        <w:t xml:space="preserve">Through experimentation it was determined that forgetting is not so much a matter of decay of old impressions and associations as it is a matter of interference or inhibition of the old by the new. </w:t>
      </w:r>
    </w:p>
    <w:p w:rsidR="00B92E01" w:rsidRPr="001A28D9" w:rsidRDefault="00B92E01" w:rsidP="009E7BEE">
      <w:pPr>
        <w:rPr>
          <w:rFonts w:ascii="Times New Roman" w:hAnsi="Times New Roman" w:cs="Times New Roman"/>
          <w:sz w:val="24"/>
          <w:szCs w:val="24"/>
        </w:rPr>
      </w:pPr>
      <w:r w:rsidRPr="001A28D9">
        <w:rPr>
          <w:rFonts w:ascii="Times New Roman" w:hAnsi="Times New Roman" w:cs="Times New Roman"/>
          <w:sz w:val="24"/>
          <w:szCs w:val="24"/>
        </w:rPr>
        <w:t xml:space="preserve">Sometimes our memory fails us and has been referred to as an “unreliable self-serving historian”. As we process information we filter, alter or lose much of it. Freud argued that that our memory systems self-censored this information. He proposed that we </w:t>
      </w:r>
      <w:r w:rsidRPr="001A28D9">
        <w:rPr>
          <w:rFonts w:ascii="Times New Roman" w:hAnsi="Times New Roman" w:cs="Times New Roman"/>
          <w:b/>
          <w:sz w:val="24"/>
          <w:szCs w:val="24"/>
        </w:rPr>
        <w:t>repress</w:t>
      </w:r>
      <w:r w:rsidRPr="001A28D9">
        <w:rPr>
          <w:rFonts w:ascii="Times New Roman" w:hAnsi="Times New Roman" w:cs="Times New Roman"/>
          <w:sz w:val="24"/>
          <w:szCs w:val="24"/>
        </w:rPr>
        <w:t xml:space="preserve"> painful or unacceptable memories to protect our self-concept and to minimize anxiety.  </w:t>
      </w:r>
    </w:p>
    <w:p w:rsidR="00353661" w:rsidRPr="001A28D9" w:rsidRDefault="00B92E01" w:rsidP="00B92E01">
      <w:pPr>
        <w:pStyle w:val="ListParagraph"/>
        <w:numPr>
          <w:ilvl w:val="0"/>
          <w:numId w:val="1"/>
        </w:numPr>
        <w:rPr>
          <w:rFonts w:ascii="Times New Roman" w:hAnsi="Times New Roman" w:cs="Times New Roman"/>
          <w:sz w:val="24"/>
          <w:szCs w:val="24"/>
        </w:rPr>
      </w:pPr>
      <w:r w:rsidRPr="001A28D9">
        <w:rPr>
          <w:rFonts w:ascii="Times New Roman" w:hAnsi="Times New Roman" w:cs="Times New Roman"/>
          <w:b/>
          <w:sz w:val="24"/>
          <w:szCs w:val="24"/>
        </w:rPr>
        <w:t>Repression</w:t>
      </w:r>
      <w:r w:rsidRPr="001A28D9">
        <w:rPr>
          <w:rFonts w:ascii="Times New Roman" w:hAnsi="Times New Roman" w:cs="Times New Roman"/>
          <w:i/>
          <w:sz w:val="24"/>
          <w:szCs w:val="24"/>
        </w:rPr>
        <w:t xml:space="preserve">: in psychoanalytic theory, the basic defense mechanism that banishes from consciousness anxiety arousing thoughts, feelings, and memories. </w:t>
      </w:r>
    </w:p>
    <w:p w:rsidR="00B92E01" w:rsidRPr="001A28D9" w:rsidRDefault="00553114" w:rsidP="00553114">
      <w:pPr>
        <w:rPr>
          <w:rFonts w:ascii="Times New Roman" w:hAnsi="Times New Roman" w:cs="Times New Roman"/>
          <w:sz w:val="24"/>
          <w:szCs w:val="24"/>
        </w:rPr>
      </w:pPr>
      <w:r w:rsidRPr="001A28D9">
        <w:rPr>
          <w:rFonts w:ascii="Times New Roman" w:hAnsi="Times New Roman" w:cs="Times New Roman"/>
          <w:sz w:val="24"/>
          <w:szCs w:val="24"/>
        </w:rPr>
        <w:t xml:space="preserve">He also believed that this memory lingered and was retrievable through therapy. It is a controversial theory with believers and non-believers due to the fact that some memories from traumatic experience are very intrusive. </w:t>
      </w:r>
    </w:p>
    <w:p w:rsidR="00553114" w:rsidRPr="001A28D9" w:rsidRDefault="00553114" w:rsidP="00553114">
      <w:pPr>
        <w:rPr>
          <w:rFonts w:ascii="Times New Roman" w:hAnsi="Times New Roman" w:cs="Times New Roman"/>
          <w:b/>
          <w:sz w:val="24"/>
          <w:szCs w:val="24"/>
          <w:u w:val="single"/>
        </w:rPr>
      </w:pPr>
      <w:r w:rsidRPr="001A28D9">
        <w:rPr>
          <w:rFonts w:ascii="Times New Roman" w:hAnsi="Times New Roman" w:cs="Times New Roman"/>
          <w:b/>
          <w:sz w:val="24"/>
          <w:szCs w:val="24"/>
          <w:u w:val="single"/>
        </w:rPr>
        <w:t>Memory Construction Errors</w:t>
      </w:r>
    </w:p>
    <w:p w:rsidR="00553114" w:rsidRPr="001A28D9" w:rsidRDefault="00553114" w:rsidP="00553114">
      <w:pPr>
        <w:rPr>
          <w:rFonts w:ascii="Times New Roman" w:hAnsi="Times New Roman" w:cs="Times New Roman"/>
          <w:b/>
          <w:sz w:val="24"/>
          <w:szCs w:val="24"/>
        </w:rPr>
      </w:pPr>
      <w:r w:rsidRPr="001A28D9">
        <w:rPr>
          <w:rFonts w:ascii="Times New Roman" w:hAnsi="Times New Roman" w:cs="Times New Roman"/>
          <w:b/>
          <w:sz w:val="24"/>
          <w:szCs w:val="24"/>
        </w:rPr>
        <w:t xml:space="preserve">8-17 how do misinformation, imagination, and source amnesia </w:t>
      </w:r>
      <w:proofErr w:type="gramStart"/>
      <w:r w:rsidRPr="001A28D9">
        <w:rPr>
          <w:rFonts w:ascii="Times New Roman" w:hAnsi="Times New Roman" w:cs="Times New Roman"/>
          <w:b/>
          <w:sz w:val="24"/>
          <w:szCs w:val="24"/>
        </w:rPr>
        <w:t>influence</w:t>
      </w:r>
      <w:proofErr w:type="gramEnd"/>
      <w:r w:rsidRPr="001A28D9">
        <w:rPr>
          <w:rFonts w:ascii="Times New Roman" w:hAnsi="Times New Roman" w:cs="Times New Roman"/>
          <w:b/>
          <w:sz w:val="24"/>
          <w:szCs w:val="24"/>
        </w:rPr>
        <w:t xml:space="preserve"> our memory construction? How do we decide whether a memory is real or false&gt;</w:t>
      </w:r>
    </w:p>
    <w:p w:rsidR="00553114" w:rsidRPr="001A28D9" w:rsidRDefault="008E0DD8" w:rsidP="008E0DD8">
      <w:pPr>
        <w:ind w:firstLine="720"/>
        <w:rPr>
          <w:rFonts w:ascii="Times New Roman" w:hAnsi="Times New Roman" w:cs="Times New Roman"/>
          <w:b/>
          <w:sz w:val="24"/>
          <w:szCs w:val="24"/>
        </w:rPr>
      </w:pPr>
      <w:r w:rsidRPr="001A28D9">
        <w:rPr>
          <w:rFonts w:ascii="Times New Roman" w:hAnsi="Times New Roman" w:cs="Times New Roman"/>
          <w:sz w:val="24"/>
          <w:szCs w:val="24"/>
        </w:rPr>
        <w:t>(</w:t>
      </w:r>
      <w:r w:rsidRPr="001A28D9">
        <w:rPr>
          <w:rFonts w:ascii="Times New Roman" w:hAnsi="Times New Roman" w:cs="Times New Roman"/>
          <w:i/>
          <w:sz w:val="24"/>
          <w:szCs w:val="24"/>
        </w:rPr>
        <w:t>Elizabeth Loftus Experiment, p. 326 on witnesses</w:t>
      </w:r>
      <w:r w:rsidRPr="001A28D9">
        <w:rPr>
          <w:rFonts w:ascii="Times New Roman" w:hAnsi="Times New Roman" w:cs="Times New Roman"/>
          <w:sz w:val="24"/>
          <w:szCs w:val="24"/>
        </w:rPr>
        <w:t xml:space="preserve">) repeated results for similar experiments around the world. The repeated result is the </w:t>
      </w:r>
      <w:r w:rsidRPr="001A28D9">
        <w:rPr>
          <w:rFonts w:ascii="Times New Roman" w:hAnsi="Times New Roman" w:cs="Times New Roman"/>
          <w:b/>
          <w:sz w:val="24"/>
          <w:szCs w:val="24"/>
        </w:rPr>
        <w:t>misinformation effect.</w:t>
      </w:r>
    </w:p>
    <w:p w:rsidR="008E0DD8" w:rsidRPr="001A28D9" w:rsidRDefault="008E0DD8" w:rsidP="008E0DD8">
      <w:pPr>
        <w:pStyle w:val="ListParagraph"/>
        <w:numPr>
          <w:ilvl w:val="0"/>
          <w:numId w:val="1"/>
        </w:numPr>
        <w:rPr>
          <w:rFonts w:ascii="Times New Roman" w:hAnsi="Times New Roman" w:cs="Times New Roman"/>
          <w:sz w:val="24"/>
          <w:szCs w:val="24"/>
        </w:rPr>
      </w:pPr>
      <w:r w:rsidRPr="001A28D9">
        <w:rPr>
          <w:rFonts w:ascii="Times New Roman" w:hAnsi="Times New Roman" w:cs="Times New Roman"/>
          <w:b/>
          <w:sz w:val="24"/>
          <w:szCs w:val="24"/>
        </w:rPr>
        <w:t xml:space="preserve">Misinformation effect: </w:t>
      </w:r>
      <w:r w:rsidRPr="001A28D9">
        <w:rPr>
          <w:rFonts w:ascii="Times New Roman" w:hAnsi="Times New Roman" w:cs="Times New Roman"/>
          <w:i/>
          <w:sz w:val="24"/>
          <w:szCs w:val="24"/>
        </w:rPr>
        <w:t>incorporating misleading information into ones memory of an event.</w:t>
      </w:r>
    </w:p>
    <w:p w:rsidR="008E0DD8" w:rsidRPr="001A28D9" w:rsidRDefault="008E0DD8" w:rsidP="008E0DD8">
      <w:pPr>
        <w:rPr>
          <w:rFonts w:ascii="Times New Roman" w:hAnsi="Times New Roman" w:cs="Times New Roman"/>
          <w:sz w:val="24"/>
          <w:szCs w:val="24"/>
        </w:rPr>
      </w:pPr>
      <w:r w:rsidRPr="001A28D9">
        <w:rPr>
          <w:rFonts w:ascii="Times New Roman" w:hAnsi="Times New Roman" w:cs="Times New Roman"/>
          <w:sz w:val="24"/>
          <w:szCs w:val="24"/>
        </w:rPr>
        <w:t>The effect is very powerful and can influence people’s behavior based on how they recall a passing (</w:t>
      </w:r>
      <w:r w:rsidRPr="001A28D9">
        <w:rPr>
          <w:rFonts w:ascii="Times New Roman" w:hAnsi="Times New Roman" w:cs="Times New Roman"/>
          <w:i/>
          <w:sz w:val="24"/>
          <w:szCs w:val="24"/>
        </w:rPr>
        <w:t>egg salad experiment p.327</w:t>
      </w:r>
      <w:r w:rsidRPr="001A28D9">
        <w:rPr>
          <w:rFonts w:ascii="Times New Roman" w:hAnsi="Times New Roman" w:cs="Times New Roman"/>
          <w:sz w:val="24"/>
          <w:szCs w:val="24"/>
        </w:rPr>
        <w:t xml:space="preserve">). Just hearing the vivid retelling of an event may be enough to implant false memories.  Even repeatedly imagining non-existent actions and events can create </w:t>
      </w:r>
      <w:r w:rsidRPr="001A28D9">
        <w:rPr>
          <w:rFonts w:ascii="Times New Roman" w:hAnsi="Times New Roman" w:cs="Times New Roman"/>
          <w:sz w:val="24"/>
          <w:szCs w:val="24"/>
        </w:rPr>
        <w:lastRenderedPageBreak/>
        <w:t xml:space="preserve">false memories. </w:t>
      </w:r>
      <w:r w:rsidRPr="001A28D9">
        <w:rPr>
          <w:rFonts w:ascii="Times New Roman" w:hAnsi="Times New Roman" w:cs="Times New Roman"/>
          <w:b/>
          <w:sz w:val="24"/>
          <w:szCs w:val="24"/>
        </w:rPr>
        <w:t>Misinformation and imagination effects occur partly because visualizing something and actually perceiving something activates a similar brain area.</w:t>
      </w:r>
      <w:r w:rsidRPr="001A28D9">
        <w:rPr>
          <w:rFonts w:ascii="Times New Roman" w:hAnsi="Times New Roman" w:cs="Times New Roman"/>
          <w:sz w:val="24"/>
          <w:szCs w:val="24"/>
        </w:rPr>
        <w:t xml:space="preserve"> The more vividly we imagine something the more likely it is to become a memory.  </w:t>
      </w:r>
    </w:p>
    <w:p w:rsidR="00C90ACB" w:rsidRPr="001A28D9" w:rsidRDefault="00EB2093" w:rsidP="008E0DD8">
      <w:pPr>
        <w:rPr>
          <w:rFonts w:ascii="Times New Roman" w:hAnsi="Times New Roman" w:cs="Times New Roman"/>
          <w:sz w:val="24"/>
          <w:szCs w:val="24"/>
        </w:rPr>
      </w:pPr>
      <w:r w:rsidRPr="001A28D9">
        <w:rPr>
          <w:rFonts w:ascii="Times New Roman" w:hAnsi="Times New Roman" w:cs="Times New Roman"/>
          <w:sz w:val="24"/>
          <w:szCs w:val="24"/>
        </w:rPr>
        <w:t xml:space="preserve">Among </w:t>
      </w:r>
      <w:r w:rsidR="00C90ACB" w:rsidRPr="001A28D9">
        <w:rPr>
          <w:rFonts w:ascii="Times New Roman" w:hAnsi="Times New Roman" w:cs="Times New Roman"/>
          <w:sz w:val="24"/>
          <w:szCs w:val="24"/>
        </w:rPr>
        <w:t>the frailer parts</w:t>
      </w:r>
      <w:r w:rsidRPr="001A28D9">
        <w:rPr>
          <w:rFonts w:ascii="Times New Roman" w:hAnsi="Times New Roman" w:cs="Times New Roman"/>
          <w:sz w:val="24"/>
          <w:szCs w:val="24"/>
        </w:rPr>
        <w:t xml:space="preserve"> of memory is the source</w:t>
      </w:r>
      <w:r w:rsidR="00C90ACB" w:rsidRPr="001A28D9">
        <w:rPr>
          <w:rFonts w:ascii="Times New Roman" w:hAnsi="Times New Roman" w:cs="Times New Roman"/>
          <w:sz w:val="24"/>
          <w:szCs w:val="24"/>
        </w:rPr>
        <w:t xml:space="preserve">. </w:t>
      </w:r>
    </w:p>
    <w:p w:rsidR="00C90ACB" w:rsidRPr="001A28D9" w:rsidRDefault="00C90ACB" w:rsidP="00C90ACB">
      <w:pPr>
        <w:pStyle w:val="ListParagraph"/>
        <w:numPr>
          <w:ilvl w:val="0"/>
          <w:numId w:val="1"/>
        </w:numPr>
        <w:rPr>
          <w:rFonts w:ascii="Times New Roman" w:hAnsi="Times New Roman" w:cs="Times New Roman"/>
          <w:sz w:val="24"/>
          <w:szCs w:val="24"/>
        </w:rPr>
      </w:pPr>
      <w:r w:rsidRPr="001A28D9">
        <w:rPr>
          <w:rFonts w:ascii="Times New Roman" w:hAnsi="Times New Roman" w:cs="Times New Roman"/>
          <w:b/>
          <w:sz w:val="24"/>
          <w:szCs w:val="24"/>
        </w:rPr>
        <w:t>Source amnesia</w:t>
      </w:r>
      <w:r w:rsidRPr="001A28D9">
        <w:rPr>
          <w:rFonts w:ascii="Times New Roman" w:hAnsi="Times New Roman" w:cs="Times New Roman"/>
          <w:sz w:val="24"/>
          <w:szCs w:val="24"/>
        </w:rPr>
        <w:t xml:space="preserve">: </w:t>
      </w:r>
      <w:r w:rsidRPr="001A28D9">
        <w:rPr>
          <w:rFonts w:ascii="Times New Roman" w:hAnsi="Times New Roman" w:cs="Times New Roman"/>
          <w:i/>
          <w:sz w:val="24"/>
          <w:szCs w:val="24"/>
        </w:rPr>
        <w:t xml:space="preserve">attributing to the wrong source an event we have experienced, heard about, read about, or imagined. Source amnesia along with the misinformation effect, is at the heart of many false memories. </w:t>
      </w:r>
    </w:p>
    <w:p w:rsidR="00EB2093" w:rsidRPr="001A28D9" w:rsidRDefault="00C90ACB" w:rsidP="00C90ACB">
      <w:pPr>
        <w:rPr>
          <w:rFonts w:ascii="Times New Roman" w:hAnsi="Times New Roman" w:cs="Times New Roman"/>
          <w:sz w:val="24"/>
          <w:szCs w:val="24"/>
        </w:rPr>
      </w:pPr>
      <w:r w:rsidRPr="001A28D9">
        <w:rPr>
          <w:rFonts w:ascii="Times New Roman" w:hAnsi="Times New Roman" w:cs="Times New Roman"/>
          <w:b/>
          <w:sz w:val="24"/>
          <w:szCs w:val="24"/>
        </w:rPr>
        <w:t>Source amnesia</w:t>
      </w:r>
      <w:r w:rsidRPr="001A28D9">
        <w:rPr>
          <w:rFonts w:ascii="Times New Roman" w:hAnsi="Times New Roman" w:cs="Times New Roman"/>
          <w:sz w:val="24"/>
          <w:szCs w:val="24"/>
        </w:rPr>
        <w:t xml:space="preserve"> also helps explain </w:t>
      </w:r>
      <w:r w:rsidRPr="001A28D9">
        <w:rPr>
          <w:rFonts w:ascii="Times New Roman" w:hAnsi="Times New Roman" w:cs="Times New Roman"/>
          <w:b/>
          <w:sz w:val="24"/>
          <w:szCs w:val="24"/>
        </w:rPr>
        <w:t>déjà vu</w:t>
      </w:r>
      <w:r w:rsidRPr="001A28D9">
        <w:rPr>
          <w:rFonts w:ascii="Times New Roman" w:hAnsi="Times New Roman" w:cs="Times New Roman"/>
          <w:sz w:val="24"/>
          <w:szCs w:val="24"/>
        </w:rPr>
        <w:t xml:space="preserve">.   </w:t>
      </w:r>
    </w:p>
    <w:p w:rsidR="00C90ACB" w:rsidRPr="001A28D9" w:rsidRDefault="00C90ACB" w:rsidP="00C90ACB">
      <w:pPr>
        <w:pStyle w:val="ListParagraph"/>
        <w:numPr>
          <w:ilvl w:val="0"/>
          <w:numId w:val="1"/>
        </w:numPr>
        <w:rPr>
          <w:rFonts w:ascii="Times New Roman" w:hAnsi="Times New Roman" w:cs="Times New Roman"/>
          <w:i/>
          <w:sz w:val="24"/>
          <w:szCs w:val="24"/>
        </w:rPr>
      </w:pPr>
      <w:r w:rsidRPr="001A28D9">
        <w:rPr>
          <w:rFonts w:ascii="Times New Roman" w:hAnsi="Times New Roman" w:cs="Times New Roman"/>
          <w:b/>
          <w:sz w:val="24"/>
          <w:szCs w:val="24"/>
        </w:rPr>
        <w:t>Déjà vu:</w:t>
      </w:r>
      <w:r w:rsidRPr="001A28D9">
        <w:rPr>
          <w:rFonts w:ascii="Times New Roman" w:hAnsi="Times New Roman" w:cs="Times New Roman"/>
          <w:sz w:val="24"/>
          <w:szCs w:val="24"/>
        </w:rPr>
        <w:t xml:space="preserve"> </w:t>
      </w:r>
      <w:r w:rsidRPr="001A28D9">
        <w:rPr>
          <w:rFonts w:ascii="Times New Roman" w:hAnsi="Times New Roman" w:cs="Times New Roman"/>
          <w:i/>
          <w:sz w:val="24"/>
          <w:szCs w:val="24"/>
        </w:rPr>
        <w:t xml:space="preserve">the eerie sensation that you’ve experienced something before. Cues from the current situation may subconsciously trigger retrieval of an earlier experience. </w:t>
      </w:r>
    </w:p>
    <w:p w:rsidR="00995CE2" w:rsidRPr="001A28D9" w:rsidRDefault="00C90ACB" w:rsidP="00C90ACB">
      <w:pPr>
        <w:rPr>
          <w:rFonts w:ascii="Times New Roman" w:hAnsi="Times New Roman" w:cs="Times New Roman"/>
          <w:sz w:val="24"/>
          <w:szCs w:val="24"/>
        </w:rPr>
      </w:pPr>
      <w:r w:rsidRPr="001A28D9">
        <w:rPr>
          <w:rFonts w:ascii="Times New Roman" w:hAnsi="Times New Roman" w:cs="Times New Roman"/>
          <w:sz w:val="24"/>
          <w:szCs w:val="24"/>
        </w:rPr>
        <w:t xml:space="preserve">Brown and marsh suggest that </w:t>
      </w:r>
      <w:r w:rsidRPr="001A28D9">
        <w:rPr>
          <w:rFonts w:ascii="Times New Roman" w:hAnsi="Times New Roman" w:cs="Times New Roman"/>
          <w:b/>
          <w:sz w:val="24"/>
          <w:szCs w:val="24"/>
        </w:rPr>
        <w:t>déjà vu</w:t>
      </w:r>
      <w:r w:rsidRPr="001A28D9">
        <w:rPr>
          <w:rFonts w:ascii="Times New Roman" w:hAnsi="Times New Roman" w:cs="Times New Roman"/>
          <w:sz w:val="24"/>
          <w:szCs w:val="24"/>
        </w:rPr>
        <w:t xml:space="preserve"> may be caused by quickly glancing at a seen and not consciously processing it then looking at it again have the feeling that you’ve seen it before. Normally we experience the feeling of familiarity (temporal lobe processing) before we consciously remember details</w:t>
      </w:r>
      <w:r w:rsidR="000134B0" w:rsidRPr="001A28D9">
        <w:rPr>
          <w:rFonts w:ascii="Times New Roman" w:hAnsi="Times New Roman" w:cs="Times New Roman"/>
          <w:sz w:val="24"/>
          <w:szCs w:val="24"/>
        </w:rPr>
        <w:t xml:space="preserve"> (hippocampus and frontal lobe processing). If these processes are out of sync we may feel familiarity without conscious recall. </w:t>
      </w:r>
    </w:p>
    <w:p w:rsidR="00995CE2" w:rsidRPr="001A28D9" w:rsidRDefault="00995CE2" w:rsidP="00C90ACB">
      <w:pPr>
        <w:rPr>
          <w:rFonts w:ascii="Times New Roman" w:hAnsi="Times New Roman" w:cs="Times New Roman"/>
          <w:b/>
          <w:sz w:val="24"/>
          <w:szCs w:val="24"/>
          <w:u w:val="single"/>
        </w:rPr>
      </w:pPr>
      <w:r w:rsidRPr="001A28D9">
        <w:rPr>
          <w:rFonts w:ascii="Times New Roman" w:hAnsi="Times New Roman" w:cs="Times New Roman"/>
          <w:b/>
          <w:sz w:val="24"/>
          <w:szCs w:val="24"/>
          <w:u w:val="single"/>
        </w:rPr>
        <w:t>Improving Memory</w:t>
      </w:r>
    </w:p>
    <w:p w:rsidR="00995CE2" w:rsidRPr="001A28D9" w:rsidRDefault="00995CE2" w:rsidP="00C90ACB">
      <w:pPr>
        <w:rPr>
          <w:rFonts w:ascii="Times New Roman" w:hAnsi="Times New Roman" w:cs="Times New Roman"/>
          <w:b/>
          <w:sz w:val="24"/>
          <w:szCs w:val="24"/>
        </w:rPr>
      </w:pPr>
      <w:r w:rsidRPr="001A28D9">
        <w:rPr>
          <w:rFonts w:ascii="Times New Roman" w:hAnsi="Times New Roman" w:cs="Times New Roman"/>
          <w:b/>
          <w:sz w:val="24"/>
          <w:szCs w:val="24"/>
        </w:rPr>
        <w:t>8-19 How to use memory and research findings to do better in this and other courses</w:t>
      </w:r>
    </w:p>
    <w:p w:rsidR="00995CE2" w:rsidRPr="001A28D9" w:rsidRDefault="00995CE2" w:rsidP="00995CE2">
      <w:pPr>
        <w:pStyle w:val="ListParagraph"/>
        <w:numPr>
          <w:ilvl w:val="0"/>
          <w:numId w:val="3"/>
        </w:numPr>
        <w:rPr>
          <w:rFonts w:ascii="Times New Roman" w:hAnsi="Times New Roman" w:cs="Times New Roman"/>
          <w:b/>
          <w:sz w:val="24"/>
          <w:szCs w:val="24"/>
        </w:rPr>
      </w:pPr>
      <w:r w:rsidRPr="001A28D9">
        <w:rPr>
          <w:rFonts w:ascii="Times New Roman" w:hAnsi="Times New Roman" w:cs="Times New Roman"/>
          <w:b/>
          <w:sz w:val="24"/>
          <w:szCs w:val="24"/>
        </w:rPr>
        <w:t xml:space="preserve">Study repeatedly: </w:t>
      </w:r>
      <w:r w:rsidRPr="001A28D9">
        <w:rPr>
          <w:rFonts w:ascii="Times New Roman" w:hAnsi="Times New Roman" w:cs="Times New Roman"/>
          <w:sz w:val="24"/>
          <w:szCs w:val="24"/>
        </w:rPr>
        <w:t>use spaced practice</w:t>
      </w:r>
    </w:p>
    <w:p w:rsidR="008B7F12" w:rsidRPr="001A28D9" w:rsidRDefault="008B7F12" w:rsidP="00995CE2">
      <w:pPr>
        <w:pStyle w:val="ListParagraph"/>
        <w:numPr>
          <w:ilvl w:val="0"/>
          <w:numId w:val="3"/>
        </w:numPr>
        <w:rPr>
          <w:rFonts w:ascii="Times New Roman" w:hAnsi="Times New Roman" w:cs="Times New Roman"/>
          <w:b/>
          <w:sz w:val="24"/>
          <w:szCs w:val="24"/>
        </w:rPr>
      </w:pPr>
      <w:r w:rsidRPr="001A28D9">
        <w:rPr>
          <w:rFonts w:ascii="Times New Roman" w:hAnsi="Times New Roman" w:cs="Times New Roman"/>
          <w:b/>
          <w:sz w:val="24"/>
          <w:szCs w:val="24"/>
        </w:rPr>
        <w:t>Make the material meaningful:</w:t>
      </w:r>
      <w:r w:rsidRPr="001A28D9">
        <w:rPr>
          <w:rFonts w:ascii="Times New Roman" w:hAnsi="Times New Roman" w:cs="Times New Roman"/>
          <w:sz w:val="24"/>
          <w:szCs w:val="24"/>
        </w:rPr>
        <w:t xml:space="preserve"> take notes in your own words, relate the material to personal things</w:t>
      </w:r>
    </w:p>
    <w:p w:rsidR="008B7F12" w:rsidRPr="001A28D9" w:rsidRDefault="008B7F12" w:rsidP="00995CE2">
      <w:pPr>
        <w:pStyle w:val="ListParagraph"/>
        <w:numPr>
          <w:ilvl w:val="0"/>
          <w:numId w:val="3"/>
        </w:numPr>
        <w:rPr>
          <w:rFonts w:ascii="Times New Roman" w:hAnsi="Times New Roman" w:cs="Times New Roman"/>
          <w:b/>
          <w:sz w:val="24"/>
          <w:szCs w:val="24"/>
        </w:rPr>
      </w:pPr>
      <w:r w:rsidRPr="001A28D9">
        <w:rPr>
          <w:rFonts w:ascii="Times New Roman" w:hAnsi="Times New Roman" w:cs="Times New Roman"/>
          <w:b/>
          <w:sz w:val="24"/>
          <w:szCs w:val="24"/>
        </w:rPr>
        <w:t>Activate retrieval cues:</w:t>
      </w:r>
      <w:r w:rsidRPr="001A28D9">
        <w:rPr>
          <w:rFonts w:ascii="Times New Roman" w:hAnsi="Times New Roman" w:cs="Times New Roman"/>
          <w:sz w:val="24"/>
          <w:szCs w:val="24"/>
        </w:rPr>
        <w:t xml:space="preserve"> recreate situation and mood that you were in when learning</w:t>
      </w:r>
    </w:p>
    <w:p w:rsidR="008B7F12" w:rsidRPr="001A28D9" w:rsidRDefault="008B7F12" w:rsidP="00995CE2">
      <w:pPr>
        <w:pStyle w:val="ListParagraph"/>
        <w:numPr>
          <w:ilvl w:val="0"/>
          <w:numId w:val="3"/>
        </w:numPr>
        <w:rPr>
          <w:rFonts w:ascii="Times New Roman" w:hAnsi="Times New Roman" w:cs="Times New Roman"/>
          <w:b/>
          <w:sz w:val="24"/>
          <w:szCs w:val="24"/>
        </w:rPr>
      </w:pPr>
      <w:r w:rsidRPr="001A28D9">
        <w:rPr>
          <w:rFonts w:ascii="Times New Roman" w:hAnsi="Times New Roman" w:cs="Times New Roman"/>
          <w:b/>
          <w:sz w:val="24"/>
          <w:szCs w:val="24"/>
        </w:rPr>
        <w:t>Use Mnemonic devices</w:t>
      </w:r>
    </w:p>
    <w:p w:rsidR="008B7F12" w:rsidRPr="001A28D9" w:rsidRDefault="008B7F12" w:rsidP="00995CE2">
      <w:pPr>
        <w:pStyle w:val="ListParagraph"/>
        <w:numPr>
          <w:ilvl w:val="0"/>
          <w:numId w:val="3"/>
        </w:numPr>
        <w:rPr>
          <w:rFonts w:ascii="Times New Roman" w:hAnsi="Times New Roman" w:cs="Times New Roman"/>
          <w:b/>
          <w:sz w:val="24"/>
          <w:szCs w:val="24"/>
        </w:rPr>
      </w:pPr>
      <w:r w:rsidRPr="001A28D9">
        <w:rPr>
          <w:rFonts w:ascii="Times New Roman" w:hAnsi="Times New Roman" w:cs="Times New Roman"/>
          <w:b/>
          <w:sz w:val="24"/>
          <w:szCs w:val="24"/>
        </w:rPr>
        <w:t>Minimize interference</w:t>
      </w:r>
    </w:p>
    <w:p w:rsidR="008B7F12" w:rsidRPr="001A28D9" w:rsidRDefault="008B7F12" w:rsidP="00995CE2">
      <w:pPr>
        <w:pStyle w:val="ListParagraph"/>
        <w:numPr>
          <w:ilvl w:val="0"/>
          <w:numId w:val="3"/>
        </w:numPr>
        <w:rPr>
          <w:rFonts w:ascii="Times New Roman" w:hAnsi="Times New Roman" w:cs="Times New Roman"/>
          <w:b/>
          <w:sz w:val="24"/>
          <w:szCs w:val="24"/>
        </w:rPr>
      </w:pPr>
      <w:r w:rsidRPr="001A28D9">
        <w:rPr>
          <w:rFonts w:ascii="Times New Roman" w:hAnsi="Times New Roman" w:cs="Times New Roman"/>
          <w:b/>
          <w:sz w:val="24"/>
          <w:szCs w:val="24"/>
        </w:rPr>
        <w:t xml:space="preserve">Sleep more: </w:t>
      </w:r>
      <w:r w:rsidRPr="001A28D9">
        <w:rPr>
          <w:rFonts w:ascii="Times New Roman" w:hAnsi="Times New Roman" w:cs="Times New Roman"/>
          <w:sz w:val="24"/>
          <w:szCs w:val="24"/>
        </w:rPr>
        <w:t>during sleep brain recognizes and consolidates info for long term memory</w:t>
      </w:r>
    </w:p>
    <w:p w:rsidR="008B7F12" w:rsidRPr="001A28D9" w:rsidRDefault="008B7F12" w:rsidP="00995CE2">
      <w:pPr>
        <w:pStyle w:val="ListParagraph"/>
        <w:numPr>
          <w:ilvl w:val="0"/>
          <w:numId w:val="3"/>
        </w:numPr>
        <w:rPr>
          <w:rFonts w:ascii="Times New Roman" w:hAnsi="Times New Roman" w:cs="Times New Roman"/>
          <w:b/>
          <w:sz w:val="24"/>
          <w:szCs w:val="24"/>
        </w:rPr>
      </w:pPr>
      <w:r w:rsidRPr="001A28D9">
        <w:rPr>
          <w:rFonts w:ascii="Times New Roman" w:hAnsi="Times New Roman" w:cs="Times New Roman"/>
          <w:b/>
          <w:sz w:val="24"/>
          <w:szCs w:val="24"/>
        </w:rPr>
        <w:t>Test your own knowledge to find out what you don’t know</w:t>
      </w:r>
    </w:p>
    <w:p w:rsidR="006D018D" w:rsidRPr="001A28D9" w:rsidRDefault="006D018D" w:rsidP="009551F6">
      <w:pPr>
        <w:jc w:val="center"/>
        <w:rPr>
          <w:rFonts w:ascii="Times New Roman" w:hAnsi="Times New Roman" w:cs="Times New Roman"/>
          <w:b/>
          <w:sz w:val="24"/>
          <w:szCs w:val="24"/>
        </w:rPr>
      </w:pPr>
      <w:r w:rsidRPr="001A28D9">
        <w:rPr>
          <w:rFonts w:ascii="Times New Roman" w:hAnsi="Times New Roman" w:cs="Times New Roman"/>
          <w:b/>
          <w:sz w:val="24"/>
          <w:szCs w:val="24"/>
        </w:rPr>
        <w:t>Chapter 11</w:t>
      </w:r>
      <w:r w:rsidR="009551F6" w:rsidRPr="001A28D9">
        <w:rPr>
          <w:rFonts w:ascii="Times New Roman" w:hAnsi="Times New Roman" w:cs="Times New Roman"/>
          <w:b/>
          <w:sz w:val="24"/>
          <w:szCs w:val="24"/>
        </w:rPr>
        <w:t xml:space="preserve"> Motivation and Work</w:t>
      </w:r>
    </w:p>
    <w:p w:rsidR="009551F6" w:rsidRPr="001A28D9" w:rsidRDefault="009551F6" w:rsidP="009551F6">
      <w:pPr>
        <w:rPr>
          <w:rFonts w:ascii="Times New Roman" w:hAnsi="Times New Roman" w:cs="Times New Roman"/>
          <w:b/>
          <w:sz w:val="24"/>
          <w:szCs w:val="24"/>
          <w:u w:val="single"/>
        </w:rPr>
      </w:pPr>
      <w:r w:rsidRPr="001A28D9">
        <w:rPr>
          <w:rFonts w:ascii="Times New Roman" w:hAnsi="Times New Roman" w:cs="Times New Roman"/>
          <w:b/>
          <w:sz w:val="24"/>
          <w:szCs w:val="24"/>
          <w:u w:val="single"/>
        </w:rPr>
        <w:t>Motivational Concepts</w:t>
      </w:r>
    </w:p>
    <w:p w:rsidR="009551F6" w:rsidRPr="001A28D9" w:rsidRDefault="009551F6" w:rsidP="009551F6">
      <w:pPr>
        <w:rPr>
          <w:rFonts w:ascii="Times New Roman" w:hAnsi="Times New Roman" w:cs="Times New Roman"/>
          <w:b/>
          <w:sz w:val="24"/>
          <w:szCs w:val="24"/>
        </w:rPr>
      </w:pPr>
      <w:r w:rsidRPr="001A28D9">
        <w:rPr>
          <w:rFonts w:ascii="Times New Roman" w:hAnsi="Times New Roman" w:cs="Times New Roman"/>
          <w:b/>
          <w:sz w:val="24"/>
          <w:szCs w:val="24"/>
        </w:rPr>
        <w:t>11-1 how do psychologists define motivation? From what perspectives do they view motivational behavior?</w:t>
      </w:r>
    </w:p>
    <w:p w:rsidR="009551F6" w:rsidRPr="001A28D9" w:rsidRDefault="009551F6" w:rsidP="009551F6">
      <w:pPr>
        <w:pStyle w:val="ListParagraph"/>
        <w:numPr>
          <w:ilvl w:val="0"/>
          <w:numId w:val="1"/>
        </w:numPr>
        <w:rPr>
          <w:rFonts w:ascii="Times New Roman" w:hAnsi="Times New Roman" w:cs="Times New Roman"/>
          <w:b/>
          <w:sz w:val="24"/>
          <w:szCs w:val="24"/>
        </w:rPr>
      </w:pPr>
      <w:r w:rsidRPr="001A28D9">
        <w:rPr>
          <w:rFonts w:ascii="Times New Roman" w:hAnsi="Times New Roman" w:cs="Times New Roman"/>
          <w:b/>
          <w:sz w:val="24"/>
          <w:szCs w:val="24"/>
        </w:rPr>
        <w:t xml:space="preserve">Motivation: </w:t>
      </w:r>
      <w:r w:rsidRPr="001A28D9">
        <w:rPr>
          <w:rFonts w:ascii="Times New Roman" w:hAnsi="Times New Roman" w:cs="Times New Roman"/>
          <w:i/>
          <w:sz w:val="24"/>
          <w:szCs w:val="24"/>
        </w:rPr>
        <w:t>a need or desire that energizes and directs behavior</w:t>
      </w:r>
    </w:p>
    <w:p w:rsidR="009551F6" w:rsidRPr="001A28D9" w:rsidRDefault="009551F6" w:rsidP="009551F6">
      <w:pPr>
        <w:rPr>
          <w:rFonts w:ascii="Times New Roman" w:hAnsi="Times New Roman" w:cs="Times New Roman"/>
          <w:sz w:val="24"/>
          <w:szCs w:val="24"/>
        </w:rPr>
      </w:pPr>
      <w:r w:rsidRPr="001A28D9">
        <w:rPr>
          <w:rFonts w:ascii="Times New Roman" w:hAnsi="Times New Roman" w:cs="Times New Roman"/>
          <w:sz w:val="24"/>
          <w:szCs w:val="24"/>
        </w:rPr>
        <w:t xml:space="preserve">With the rise of Darwin’s theory of evolution, evolutionary psychology gained wind and the concept of </w:t>
      </w:r>
      <w:r w:rsidRPr="001A28D9">
        <w:rPr>
          <w:rFonts w:ascii="Times New Roman" w:hAnsi="Times New Roman" w:cs="Times New Roman"/>
          <w:b/>
          <w:sz w:val="24"/>
          <w:szCs w:val="24"/>
        </w:rPr>
        <w:t xml:space="preserve">instinct </w:t>
      </w:r>
      <w:r w:rsidRPr="001A28D9">
        <w:rPr>
          <w:rFonts w:ascii="Times New Roman" w:hAnsi="Times New Roman" w:cs="Times New Roman"/>
          <w:sz w:val="24"/>
          <w:szCs w:val="24"/>
        </w:rPr>
        <w:t xml:space="preserve">became popular. </w:t>
      </w:r>
    </w:p>
    <w:p w:rsidR="009551F6" w:rsidRPr="001A28D9" w:rsidRDefault="009551F6" w:rsidP="009551F6">
      <w:pPr>
        <w:pStyle w:val="ListParagraph"/>
        <w:numPr>
          <w:ilvl w:val="0"/>
          <w:numId w:val="1"/>
        </w:numPr>
        <w:rPr>
          <w:rFonts w:ascii="Times New Roman" w:hAnsi="Times New Roman" w:cs="Times New Roman"/>
          <w:sz w:val="24"/>
          <w:szCs w:val="24"/>
        </w:rPr>
      </w:pPr>
      <w:r w:rsidRPr="001A28D9">
        <w:rPr>
          <w:rFonts w:ascii="Times New Roman" w:hAnsi="Times New Roman" w:cs="Times New Roman"/>
          <w:b/>
          <w:sz w:val="24"/>
          <w:szCs w:val="24"/>
        </w:rPr>
        <w:lastRenderedPageBreak/>
        <w:t xml:space="preserve">Instinct: </w:t>
      </w:r>
      <w:r w:rsidRPr="001A28D9">
        <w:rPr>
          <w:rFonts w:ascii="Times New Roman" w:hAnsi="Times New Roman" w:cs="Times New Roman"/>
          <w:i/>
          <w:sz w:val="24"/>
          <w:szCs w:val="24"/>
        </w:rPr>
        <w:t>a complex behavior that is rigidly patterned throughout a species and is unlearned</w:t>
      </w:r>
    </w:p>
    <w:p w:rsidR="009551F6" w:rsidRPr="001A28D9" w:rsidRDefault="009551F6" w:rsidP="009551F6">
      <w:pPr>
        <w:rPr>
          <w:rFonts w:ascii="Times New Roman" w:hAnsi="Times New Roman" w:cs="Times New Roman"/>
          <w:sz w:val="24"/>
          <w:szCs w:val="24"/>
        </w:rPr>
      </w:pPr>
      <w:r w:rsidRPr="001A28D9">
        <w:rPr>
          <w:rFonts w:ascii="Times New Roman" w:hAnsi="Times New Roman" w:cs="Times New Roman"/>
          <w:sz w:val="24"/>
          <w:szCs w:val="24"/>
        </w:rPr>
        <w:t xml:space="preserve">Such behavior is common in other species and the unlearned fixed patterns are fixed in our race. Even though the instinct theory failed to explain most human motives the basic assumption that genes predispose certain behaviors remains as strong as ever. </w:t>
      </w:r>
      <w:r w:rsidR="00B37711" w:rsidRPr="001A28D9">
        <w:rPr>
          <w:rFonts w:ascii="Times New Roman" w:hAnsi="Times New Roman" w:cs="Times New Roman"/>
          <w:sz w:val="24"/>
          <w:szCs w:val="24"/>
        </w:rPr>
        <w:t xml:space="preserve">Evolution may also influence our phobias, behaviors and romantic attractions. When the original instinct theory collapsed it was replaced by the </w:t>
      </w:r>
      <w:r w:rsidR="00B37711" w:rsidRPr="001A28D9">
        <w:rPr>
          <w:rFonts w:ascii="Times New Roman" w:hAnsi="Times New Roman" w:cs="Times New Roman"/>
          <w:b/>
          <w:sz w:val="24"/>
          <w:szCs w:val="24"/>
        </w:rPr>
        <w:t>drive reduction theory</w:t>
      </w:r>
      <w:r w:rsidR="00B37711" w:rsidRPr="001A28D9">
        <w:rPr>
          <w:rFonts w:ascii="Times New Roman" w:hAnsi="Times New Roman" w:cs="Times New Roman"/>
          <w:sz w:val="24"/>
          <w:szCs w:val="24"/>
        </w:rPr>
        <w:t>.</w:t>
      </w:r>
    </w:p>
    <w:p w:rsidR="00B37711" w:rsidRPr="001A28D9" w:rsidRDefault="00B37711" w:rsidP="00B37711">
      <w:pPr>
        <w:pStyle w:val="ListParagraph"/>
        <w:numPr>
          <w:ilvl w:val="0"/>
          <w:numId w:val="1"/>
        </w:numPr>
        <w:rPr>
          <w:rFonts w:ascii="Times New Roman" w:hAnsi="Times New Roman" w:cs="Times New Roman"/>
          <w:sz w:val="24"/>
          <w:szCs w:val="24"/>
        </w:rPr>
      </w:pPr>
      <w:r w:rsidRPr="001A28D9">
        <w:rPr>
          <w:rFonts w:ascii="Times New Roman" w:hAnsi="Times New Roman" w:cs="Times New Roman"/>
          <w:b/>
          <w:sz w:val="24"/>
          <w:szCs w:val="24"/>
        </w:rPr>
        <w:t xml:space="preserve">Drive reduction theory: </w:t>
      </w:r>
      <w:r w:rsidRPr="001A28D9">
        <w:rPr>
          <w:rFonts w:ascii="Times New Roman" w:hAnsi="Times New Roman" w:cs="Times New Roman"/>
          <w:i/>
          <w:sz w:val="24"/>
          <w:szCs w:val="24"/>
        </w:rPr>
        <w:t>the idea that a psychological need creates an aroused tension state (a drive) that motivates an organism to satisfy the need.</w:t>
      </w:r>
    </w:p>
    <w:p w:rsidR="00B37711" w:rsidRPr="001A28D9" w:rsidRDefault="00B37711" w:rsidP="00B37711">
      <w:pPr>
        <w:rPr>
          <w:rFonts w:ascii="Times New Roman" w:hAnsi="Times New Roman" w:cs="Times New Roman"/>
          <w:b/>
          <w:sz w:val="24"/>
          <w:szCs w:val="24"/>
        </w:rPr>
      </w:pPr>
      <w:r w:rsidRPr="001A28D9">
        <w:rPr>
          <w:rFonts w:ascii="Times New Roman" w:hAnsi="Times New Roman" w:cs="Times New Roman"/>
          <w:sz w:val="24"/>
          <w:szCs w:val="24"/>
        </w:rPr>
        <w:t xml:space="preserve">The psychological aim of drive reduction is </w:t>
      </w:r>
      <w:r w:rsidRPr="001A28D9">
        <w:rPr>
          <w:rFonts w:ascii="Times New Roman" w:hAnsi="Times New Roman" w:cs="Times New Roman"/>
          <w:b/>
          <w:sz w:val="24"/>
          <w:szCs w:val="24"/>
        </w:rPr>
        <w:t>homeostasis</w:t>
      </w:r>
    </w:p>
    <w:p w:rsidR="00B37711" w:rsidRPr="001A28D9" w:rsidRDefault="00B37711" w:rsidP="00B37711">
      <w:pPr>
        <w:pStyle w:val="ListParagraph"/>
        <w:numPr>
          <w:ilvl w:val="0"/>
          <w:numId w:val="1"/>
        </w:numPr>
        <w:rPr>
          <w:rFonts w:ascii="Times New Roman" w:hAnsi="Times New Roman" w:cs="Times New Roman"/>
          <w:sz w:val="24"/>
          <w:szCs w:val="24"/>
        </w:rPr>
      </w:pPr>
      <w:r w:rsidRPr="001A28D9">
        <w:rPr>
          <w:rFonts w:ascii="Times New Roman" w:hAnsi="Times New Roman" w:cs="Times New Roman"/>
          <w:b/>
          <w:sz w:val="24"/>
          <w:szCs w:val="24"/>
        </w:rPr>
        <w:t>Homeostasis:</w:t>
      </w:r>
      <w:r w:rsidRPr="001A28D9">
        <w:rPr>
          <w:rFonts w:ascii="Times New Roman" w:hAnsi="Times New Roman" w:cs="Times New Roman"/>
          <w:sz w:val="24"/>
          <w:szCs w:val="24"/>
        </w:rPr>
        <w:t xml:space="preserve"> </w:t>
      </w:r>
      <w:r w:rsidRPr="001A28D9">
        <w:rPr>
          <w:rFonts w:ascii="Times New Roman" w:hAnsi="Times New Roman" w:cs="Times New Roman"/>
          <w:i/>
          <w:sz w:val="24"/>
          <w:szCs w:val="24"/>
        </w:rPr>
        <w:t>a tendency to maintain a balanced or constant internal state; the regulation of any aspect of body chemistry such as blood glucose around a particular level.</w:t>
      </w:r>
      <w:r w:rsidRPr="001A28D9">
        <w:rPr>
          <w:rFonts w:ascii="Times New Roman" w:hAnsi="Times New Roman" w:cs="Times New Roman"/>
          <w:sz w:val="24"/>
          <w:szCs w:val="24"/>
        </w:rPr>
        <w:t xml:space="preserve"> </w:t>
      </w:r>
    </w:p>
    <w:p w:rsidR="00B37711" w:rsidRPr="001A28D9" w:rsidRDefault="00B37711" w:rsidP="00B37711">
      <w:pPr>
        <w:rPr>
          <w:rFonts w:ascii="Times New Roman" w:hAnsi="Times New Roman" w:cs="Times New Roman"/>
          <w:b/>
          <w:sz w:val="24"/>
          <w:szCs w:val="24"/>
        </w:rPr>
      </w:pPr>
      <w:r w:rsidRPr="001A28D9">
        <w:rPr>
          <w:rFonts w:ascii="Times New Roman" w:hAnsi="Times New Roman" w:cs="Times New Roman"/>
          <w:sz w:val="24"/>
          <w:szCs w:val="24"/>
        </w:rPr>
        <w:t xml:space="preserve">We are not only pushed by our need to reduce drives but we are also pulled by </w:t>
      </w:r>
      <w:r w:rsidRPr="001A28D9">
        <w:rPr>
          <w:rFonts w:ascii="Times New Roman" w:hAnsi="Times New Roman" w:cs="Times New Roman"/>
          <w:b/>
          <w:sz w:val="24"/>
          <w:szCs w:val="24"/>
        </w:rPr>
        <w:t>incentives</w:t>
      </w:r>
    </w:p>
    <w:p w:rsidR="00B37711" w:rsidRPr="001A28D9" w:rsidRDefault="00B37711" w:rsidP="00B37711">
      <w:pPr>
        <w:pStyle w:val="ListParagraph"/>
        <w:numPr>
          <w:ilvl w:val="0"/>
          <w:numId w:val="1"/>
        </w:numPr>
        <w:rPr>
          <w:rFonts w:ascii="Times New Roman" w:hAnsi="Times New Roman" w:cs="Times New Roman"/>
          <w:sz w:val="24"/>
          <w:szCs w:val="24"/>
        </w:rPr>
      </w:pPr>
      <w:r w:rsidRPr="001A28D9">
        <w:rPr>
          <w:rFonts w:ascii="Times New Roman" w:hAnsi="Times New Roman" w:cs="Times New Roman"/>
          <w:b/>
          <w:sz w:val="24"/>
          <w:szCs w:val="24"/>
        </w:rPr>
        <w:t>Incentive:</w:t>
      </w:r>
      <w:r w:rsidRPr="001A28D9">
        <w:rPr>
          <w:rFonts w:ascii="Times New Roman" w:hAnsi="Times New Roman" w:cs="Times New Roman"/>
          <w:sz w:val="24"/>
          <w:szCs w:val="24"/>
        </w:rPr>
        <w:t xml:space="preserve"> </w:t>
      </w:r>
      <w:r w:rsidRPr="001A28D9">
        <w:rPr>
          <w:rFonts w:ascii="Times New Roman" w:hAnsi="Times New Roman" w:cs="Times New Roman"/>
          <w:i/>
          <w:sz w:val="24"/>
          <w:szCs w:val="24"/>
        </w:rPr>
        <w:t>a positive or negative environmental stimulus that motivates behavior</w:t>
      </w:r>
    </w:p>
    <w:p w:rsidR="00B37711" w:rsidRPr="001A28D9" w:rsidRDefault="00B37711" w:rsidP="00B37711">
      <w:pPr>
        <w:rPr>
          <w:rFonts w:ascii="Times New Roman" w:hAnsi="Times New Roman" w:cs="Times New Roman"/>
          <w:sz w:val="24"/>
          <w:szCs w:val="24"/>
        </w:rPr>
      </w:pPr>
      <w:r w:rsidRPr="001A28D9">
        <w:rPr>
          <w:rFonts w:ascii="Times New Roman" w:hAnsi="Times New Roman" w:cs="Times New Roman"/>
          <w:sz w:val="24"/>
          <w:szCs w:val="24"/>
        </w:rPr>
        <w:t>When there is a need and an incentive we feel strongly driven. For each motive it is possible to as how is it pushed by our innate psychological needs and pulled b</w:t>
      </w:r>
      <w:r w:rsidR="007748F5" w:rsidRPr="001A28D9">
        <w:rPr>
          <w:rFonts w:ascii="Times New Roman" w:hAnsi="Times New Roman" w:cs="Times New Roman"/>
          <w:sz w:val="24"/>
          <w:szCs w:val="24"/>
        </w:rPr>
        <w:t xml:space="preserve">y incentives in the environment, however, we are driven by much more than homeostasis. Some motivated behaviors increase arousal. </w:t>
      </w:r>
      <w:r w:rsidR="007748F5" w:rsidRPr="001A28D9">
        <w:rPr>
          <w:rFonts w:ascii="Times New Roman" w:hAnsi="Times New Roman" w:cs="Times New Roman"/>
          <w:b/>
          <w:sz w:val="24"/>
          <w:szCs w:val="24"/>
        </w:rPr>
        <w:t xml:space="preserve">So human motivation does not aim to eliminate arousal but it seeks optimal levels of it. </w:t>
      </w:r>
      <w:r w:rsidR="007748F5" w:rsidRPr="001A28D9">
        <w:rPr>
          <w:rFonts w:ascii="Times New Roman" w:hAnsi="Times New Roman" w:cs="Times New Roman"/>
          <w:sz w:val="24"/>
          <w:szCs w:val="24"/>
        </w:rPr>
        <w:t xml:space="preserve">When all our biological needs are satisfied we need more stimulation and information. However, we try to keep this level of arousal in balance because too much arousal will cause stress. Some needs are more important than other (biological) and when these are fulfilled other motives are directing our behavior. Abraham Maslow described these priorities as a </w:t>
      </w:r>
      <w:r w:rsidR="007748F5" w:rsidRPr="001A28D9">
        <w:rPr>
          <w:rFonts w:ascii="Times New Roman" w:hAnsi="Times New Roman" w:cs="Times New Roman"/>
          <w:b/>
          <w:sz w:val="24"/>
          <w:szCs w:val="24"/>
        </w:rPr>
        <w:t>hierarchy of needs</w:t>
      </w:r>
      <w:r w:rsidR="007748F5" w:rsidRPr="001A28D9">
        <w:rPr>
          <w:rFonts w:ascii="Times New Roman" w:hAnsi="Times New Roman" w:cs="Times New Roman"/>
          <w:sz w:val="24"/>
          <w:szCs w:val="24"/>
        </w:rPr>
        <w:t xml:space="preserve">  </w:t>
      </w:r>
    </w:p>
    <w:p w:rsidR="004A0B71" w:rsidRPr="001A28D9" w:rsidRDefault="004A0B71" w:rsidP="004A0B71">
      <w:pPr>
        <w:pStyle w:val="ListParagraph"/>
        <w:numPr>
          <w:ilvl w:val="0"/>
          <w:numId w:val="1"/>
        </w:numPr>
        <w:rPr>
          <w:rFonts w:ascii="Times New Roman" w:hAnsi="Times New Roman" w:cs="Times New Roman"/>
          <w:i/>
          <w:sz w:val="24"/>
          <w:szCs w:val="24"/>
        </w:rPr>
      </w:pPr>
      <w:r w:rsidRPr="001A28D9">
        <w:rPr>
          <w:rFonts w:ascii="Times New Roman" w:hAnsi="Times New Roman" w:cs="Times New Roman"/>
          <w:b/>
          <w:sz w:val="24"/>
          <w:szCs w:val="24"/>
        </w:rPr>
        <w:t>Hierarchy of needs</w:t>
      </w:r>
      <w:r w:rsidRPr="001A28D9">
        <w:rPr>
          <w:rFonts w:ascii="Times New Roman" w:hAnsi="Times New Roman" w:cs="Times New Roman"/>
          <w:b/>
          <w:i/>
          <w:sz w:val="24"/>
          <w:szCs w:val="24"/>
        </w:rPr>
        <w:t>:</w:t>
      </w:r>
      <w:r w:rsidRPr="001A28D9">
        <w:rPr>
          <w:rFonts w:ascii="Times New Roman" w:hAnsi="Times New Roman" w:cs="Times New Roman"/>
          <w:i/>
          <w:sz w:val="24"/>
          <w:szCs w:val="24"/>
        </w:rPr>
        <w:t xml:space="preserve"> Maslow’s pyramid of human needs, beginning at the base with the physiological needs that must first be satisfied before higher-level safety needs and then psychological needs become active. </w:t>
      </w:r>
    </w:p>
    <w:p w:rsidR="004A0B71" w:rsidRPr="001A28D9" w:rsidRDefault="004A0B71" w:rsidP="004A0B71">
      <w:pPr>
        <w:pStyle w:val="ListParagraph"/>
        <w:ind w:left="1080"/>
        <w:jc w:val="center"/>
        <w:rPr>
          <w:rFonts w:ascii="Times New Roman" w:hAnsi="Times New Roman" w:cs="Times New Roman"/>
          <w:i/>
          <w:sz w:val="24"/>
          <w:szCs w:val="24"/>
        </w:rPr>
      </w:pPr>
      <w:r w:rsidRPr="001A28D9">
        <w:rPr>
          <w:rFonts w:ascii="Times New Roman" w:hAnsi="Times New Roman" w:cs="Times New Roman"/>
          <w:noProof/>
          <w:sz w:val="24"/>
          <w:szCs w:val="24"/>
        </w:rPr>
        <w:lastRenderedPageBreak/>
        <w:drawing>
          <wp:inline distT="0" distB="0" distL="0" distR="0" wp14:anchorId="3DBEB139" wp14:editId="57A19FB6">
            <wp:extent cx="3676650" cy="2592563"/>
            <wp:effectExtent l="0" t="0" r="0" b="0"/>
            <wp:docPr id="1" name="Picture 1" descr="http://shanemccarty.files.wordpress.com/2008/11/ac4phierarch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anemccarty.files.wordpress.com/2008/11/ac4phierarchy.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76726" cy="2592617"/>
                    </a:xfrm>
                    <a:prstGeom prst="rect">
                      <a:avLst/>
                    </a:prstGeom>
                    <a:noFill/>
                    <a:ln>
                      <a:noFill/>
                    </a:ln>
                  </pic:spPr>
                </pic:pic>
              </a:graphicData>
            </a:graphic>
          </wp:inline>
        </w:drawing>
      </w:r>
    </w:p>
    <w:p w:rsidR="004A0B71" w:rsidRPr="001A28D9" w:rsidRDefault="004A0B71" w:rsidP="004A0B71">
      <w:pPr>
        <w:rPr>
          <w:rFonts w:ascii="Times New Roman" w:hAnsi="Times New Roman" w:cs="Times New Roman"/>
          <w:sz w:val="24"/>
          <w:szCs w:val="24"/>
        </w:rPr>
      </w:pPr>
      <w:r w:rsidRPr="001A28D9">
        <w:rPr>
          <w:rFonts w:ascii="Times New Roman" w:hAnsi="Times New Roman" w:cs="Times New Roman"/>
          <w:sz w:val="24"/>
          <w:szCs w:val="24"/>
        </w:rPr>
        <w:t xml:space="preserve">Though the order of needs is not always fixed, this general pattern is often followed; many also believe that retaining mates and parenting are also part of this hierarchy. </w:t>
      </w:r>
    </w:p>
    <w:p w:rsidR="004A0B71" w:rsidRPr="001A28D9" w:rsidRDefault="004A0B71" w:rsidP="004A0B71">
      <w:pPr>
        <w:rPr>
          <w:rFonts w:ascii="Times New Roman" w:hAnsi="Times New Roman" w:cs="Times New Roman"/>
          <w:b/>
          <w:sz w:val="24"/>
          <w:szCs w:val="24"/>
          <w:u w:val="single"/>
        </w:rPr>
      </w:pPr>
      <w:r w:rsidRPr="001A28D9">
        <w:rPr>
          <w:rFonts w:ascii="Times New Roman" w:hAnsi="Times New Roman" w:cs="Times New Roman"/>
          <w:b/>
          <w:sz w:val="24"/>
          <w:szCs w:val="24"/>
          <w:u w:val="single"/>
        </w:rPr>
        <w:t>Hunger</w:t>
      </w:r>
    </w:p>
    <w:p w:rsidR="004A0B71" w:rsidRPr="001A28D9" w:rsidRDefault="004A0B71" w:rsidP="004A0B71">
      <w:pPr>
        <w:rPr>
          <w:rFonts w:ascii="Times New Roman" w:hAnsi="Times New Roman" w:cs="Times New Roman"/>
          <w:sz w:val="24"/>
          <w:szCs w:val="24"/>
        </w:rPr>
      </w:pPr>
      <w:r w:rsidRPr="001A28D9">
        <w:rPr>
          <w:rFonts w:ascii="Times New Roman" w:hAnsi="Times New Roman" w:cs="Times New Roman"/>
          <w:sz w:val="24"/>
          <w:szCs w:val="24"/>
        </w:rPr>
        <w:t>When you are hungry, thirsty, fatigued or sexually aroused, little else may seem to matter. What needs we are lacking it shows strongly in our motives.</w:t>
      </w:r>
    </w:p>
    <w:p w:rsidR="004A0B71" w:rsidRPr="001A28D9" w:rsidRDefault="004A0B71" w:rsidP="004A0B71">
      <w:pPr>
        <w:rPr>
          <w:rFonts w:ascii="Times New Roman" w:hAnsi="Times New Roman" w:cs="Times New Roman"/>
          <w:b/>
          <w:sz w:val="24"/>
          <w:szCs w:val="24"/>
        </w:rPr>
      </w:pPr>
      <w:r w:rsidRPr="001A28D9">
        <w:rPr>
          <w:rFonts w:ascii="Times New Roman" w:hAnsi="Times New Roman" w:cs="Times New Roman"/>
          <w:b/>
          <w:sz w:val="24"/>
          <w:szCs w:val="24"/>
        </w:rPr>
        <w:t>11-2 The Physiology of Hunger</w:t>
      </w:r>
    </w:p>
    <w:p w:rsidR="004A0B71" w:rsidRPr="001A28D9" w:rsidRDefault="00F32B3C" w:rsidP="004A0B71">
      <w:pPr>
        <w:rPr>
          <w:rFonts w:ascii="Times New Roman" w:hAnsi="Times New Roman" w:cs="Times New Roman"/>
          <w:b/>
          <w:sz w:val="24"/>
          <w:szCs w:val="24"/>
        </w:rPr>
      </w:pPr>
      <w:r w:rsidRPr="001A28D9">
        <w:rPr>
          <w:rFonts w:ascii="Times New Roman" w:hAnsi="Times New Roman" w:cs="Times New Roman"/>
          <w:sz w:val="24"/>
          <w:szCs w:val="24"/>
        </w:rPr>
        <w:t xml:space="preserve">The pangs of hunger that we feel are caused by stomach contractions, but even if the stomach is removed hunger persists indicating that stomach pangs are not the only source of hunger. People and animals automatically regulate their caloric intakes to prevent energy deficits and maintain body weight. Of the energy providing resources is </w:t>
      </w:r>
      <w:r w:rsidRPr="001A28D9">
        <w:rPr>
          <w:rFonts w:ascii="Times New Roman" w:hAnsi="Times New Roman" w:cs="Times New Roman"/>
          <w:b/>
          <w:sz w:val="24"/>
          <w:szCs w:val="24"/>
        </w:rPr>
        <w:t>glucose.</w:t>
      </w:r>
    </w:p>
    <w:p w:rsidR="00F32B3C" w:rsidRPr="001A28D9" w:rsidRDefault="00F32B3C" w:rsidP="00F32B3C">
      <w:pPr>
        <w:pStyle w:val="ListParagraph"/>
        <w:numPr>
          <w:ilvl w:val="0"/>
          <w:numId w:val="1"/>
        </w:numPr>
        <w:rPr>
          <w:rFonts w:ascii="Times New Roman" w:hAnsi="Times New Roman" w:cs="Times New Roman"/>
          <w:i/>
          <w:sz w:val="24"/>
          <w:szCs w:val="24"/>
        </w:rPr>
      </w:pPr>
      <w:r w:rsidRPr="001A28D9">
        <w:rPr>
          <w:rFonts w:ascii="Times New Roman" w:hAnsi="Times New Roman" w:cs="Times New Roman"/>
          <w:b/>
          <w:sz w:val="24"/>
          <w:szCs w:val="24"/>
        </w:rPr>
        <w:t>Glucose:</w:t>
      </w:r>
      <w:r w:rsidRPr="001A28D9">
        <w:rPr>
          <w:rFonts w:ascii="Times New Roman" w:hAnsi="Times New Roman" w:cs="Times New Roman"/>
          <w:sz w:val="24"/>
          <w:szCs w:val="24"/>
        </w:rPr>
        <w:t xml:space="preserve"> </w:t>
      </w:r>
      <w:r w:rsidRPr="001A28D9">
        <w:rPr>
          <w:rFonts w:ascii="Times New Roman" w:hAnsi="Times New Roman" w:cs="Times New Roman"/>
          <w:i/>
          <w:sz w:val="24"/>
          <w:szCs w:val="24"/>
        </w:rPr>
        <w:t xml:space="preserve">the form of sugar that circulates in the blood and provides the major source of energy for body tissues. When its level is low we feel hunger. </w:t>
      </w:r>
    </w:p>
    <w:p w:rsidR="00F32B3C" w:rsidRPr="001A28D9" w:rsidRDefault="00F32B3C" w:rsidP="00F32B3C">
      <w:pPr>
        <w:rPr>
          <w:rFonts w:ascii="Times New Roman" w:hAnsi="Times New Roman" w:cs="Times New Roman"/>
          <w:sz w:val="24"/>
          <w:szCs w:val="24"/>
        </w:rPr>
      </w:pPr>
      <w:r w:rsidRPr="001A28D9">
        <w:rPr>
          <w:rFonts w:ascii="Times New Roman" w:hAnsi="Times New Roman" w:cs="Times New Roman"/>
          <w:sz w:val="24"/>
          <w:szCs w:val="24"/>
        </w:rPr>
        <w:t xml:space="preserve">When there are high levels of sugar in the blood insulin is released by the pancreas in order to reduce the levels of blood glucose and to convert it to stored fat. When your glucose levels drop you mind is subconsciously alerted by </w:t>
      </w:r>
      <w:r w:rsidR="004C7052" w:rsidRPr="001A28D9">
        <w:rPr>
          <w:rFonts w:ascii="Times New Roman" w:hAnsi="Times New Roman" w:cs="Times New Roman"/>
          <w:sz w:val="24"/>
          <w:szCs w:val="24"/>
        </w:rPr>
        <w:t>your stomach, intestines and liver</w:t>
      </w:r>
      <w:r w:rsidRPr="001A28D9">
        <w:rPr>
          <w:rFonts w:ascii="Times New Roman" w:hAnsi="Times New Roman" w:cs="Times New Roman"/>
          <w:sz w:val="24"/>
          <w:szCs w:val="24"/>
        </w:rPr>
        <w:t xml:space="preserve"> </w:t>
      </w:r>
      <w:r w:rsidR="004C7052" w:rsidRPr="001A28D9">
        <w:rPr>
          <w:rFonts w:ascii="Times New Roman" w:hAnsi="Times New Roman" w:cs="Times New Roman"/>
          <w:sz w:val="24"/>
          <w:szCs w:val="24"/>
        </w:rPr>
        <w:t xml:space="preserve">who monitor whether glucose is being deposited or withdrawn and hunger is then motivated. The areas which send messages for hunger are located within the hypothalamus. </w:t>
      </w:r>
      <w:r w:rsidR="009A47B7" w:rsidRPr="001A28D9">
        <w:rPr>
          <w:rFonts w:ascii="Times New Roman" w:hAnsi="Times New Roman" w:cs="Times New Roman"/>
          <w:sz w:val="24"/>
          <w:szCs w:val="24"/>
        </w:rPr>
        <w:t xml:space="preserve">One neural are in the hypothalamus called the </w:t>
      </w:r>
      <w:proofErr w:type="spellStart"/>
      <w:r w:rsidR="009A47B7" w:rsidRPr="001A28D9">
        <w:rPr>
          <w:rFonts w:ascii="Times New Roman" w:hAnsi="Times New Roman" w:cs="Times New Roman"/>
          <w:sz w:val="24"/>
          <w:szCs w:val="24"/>
        </w:rPr>
        <w:t>arcuate</w:t>
      </w:r>
      <w:proofErr w:type="spellEnd"/>
      <w:r w:rsidR="009A47B7" w:rsidRPr="001A28D9">
        <w:rPr>
          <w:rFonts w:ascii="Times New Roman" w:hAnsi="Times New Roman" w:cs="Times New Roman"/>
          <w:sz w:val="24"/>
          <w:szCs w:val="24"/>
        </w:rPr>
        <w:t xml:space="preserve"> nucleus has a center that secretes appetite stimulating hormones and another center that secretes appetite suppressing hormones. One of the tasks of the hypothalamus is to monitor levels of appetite hormones such as </w:t>
      </w:r>
      <w:r w:rsidR="009A47B7" w:rsidRPr="001A28D9">
        <w:rPr>
          <w:rFonts w:ascii="Times New Roman" w:hAnsi="Times New Roman" w:cs="Times New Roman"/>
          <w:b/>
          <w:i/>
          <w:sz w:val="24"/>
          <w:szCs w:val="24"/>
        </w:rPr>
        <w:t>ghrelin</w:t>
      </w:r>
      <w:r w:rsidR="00C7306F" w:rsidRPr="001A28D9">
        <w:rPr>
          <w:rFonts w:ascii="Times New Roman" w:hAnsi="Times New Roman" w:cs="Times New Roman"/>
          <w:b/>
          <w:i/>
          <w:sz w:val="24"/>
          <w:szCs w:val="24"/>
        </w:rPr>
        <w:t xml:space="preserve"> (when stomach empty stimulates hunger)</w:t>
      </w:r>
      <w:proofErr w:type="gramStart"/>
      <w:r w:rsidR="00C7306F" w:rsidRPr="001A28D9">
        <w:rPr>
          <w:rFonts w:ascii="Times New Roman" w:hAnsi="Times New Roman" w:cs="Times New Roman"/>
          <w:b/>
          <w:i/>
          <w:sz w:val="24"/>
          <w:szCs w:val="24"/>
        </w:rPr>
        <w:t>,</w:t>
      </w:r>
      <w:proofErr w:type="spellStart"/>
      <w:r w:rsidR="00C7306F" w:rsidRPr="001A28D9">
        <w:rPr>
          <w:rFonts w:ascii="Times New Roman" w:hAnsi="Times New Roman" w:cs="Times New Roman"/>
          <w:b/>
          <w:i/>
          <w:sz w:val="24"/>
          <w:szCs w:val="24"/>
        </w:rPr>
        <w:t>Obestatin</w:t>
      </w:r>
      <w:proofErr w:type="spellEnd"/>
      <w:proofErr w:type="gramEnd"/>
      <w:r w:rsidR="00C7306F" w:rsidRPr="001A28D9">
        <w:rPr>
          <w:rFonts w:ascii="Times New Roman" w:hAnsi="Times New Roman" w:cs="Times New Roman"/>
          <w:b/>
          <w:i/>
          <w:sz w:val="24"/>
          <w:szCs w:val="24"/>
        </w:rPr>
        <w:t xml:space="preserve"> (when stomach is full it </w:t>
      </w:r>
      <w:proofErr w:type="spellStart"/>
      <w:r w:rsidR="00C7306F" w:rsidRPr="001A28D9">
        <w:rPr>
          <w:rFonts w:ascii="Times New Roman" w:hAnsi="Times New Roman" w:cs="Times New Roman"/>
          <w:b/>
          <w:i/>
          <w:sz w:val="24"/>
          <w:szCs w:val="24"/>
        </w:rPr>
        <w:t>inhibis</w:t>
      </w:r>
      <w:proofErr w:type="spellEnd"/>
      <w:r w:rsidR="00C7306F" w:rsidRPr="001A28D9">
        <w:rPr>
          <w:rFonts w:ascii="Times New Roman" w:hAnsi="Times New Roman" w:cs="Times New Roman"/>
          <w:b/>
          <w:i/>
          <w:sz w:val="24"/>
          <w:szCs w:val="24"/>
        </w:rPr>
        <w:t xml:space="preserve"> hunger) </w:t>
      </w:r>
      <w:r w:rsidR="009A47B7" w:rsidRPr="001A28D9">
        <w:rPr>
          <w:rFonts w:ascii="Times New Roman" w:hAnsi="Times New Roman" w:cs="Times New Roman"/>
          <w:b/>
          <w:i/>
          <w:sz w:val="24"/>
          <w:szCs w:val="24"/>
        </w:rPr>
        <w:t>,</w:t>
      </w:r>
      <w:r w:rsidR="009A47B7" w:rsidRPr="001A28D9">
        <w:rPr>
          <w:rFonts w:ascii="Times New Roman" w:hAnsi="Times New Roman" w:cs="Times New Roman"/>
          <w:sz w:val="24"/>
          <w:szCs w:val="24"/>
        </w:rPr>
        <w:t xml:space="preserve"> a hunger arousing hormone secreted by an empty stomach. Another appetite hormone is </w:t>
      </w:r>
      <w:proofErr w:type="spellStart"/>
      <w:r w:rsidR="009A47B7" w:rsidRPr="001A28D9">
        <w:rPr>
          <w:rFonts w:ascii="Times New Roman" w:hAnsi="Times New Roman" w:cs="Times New Roman"/>
          <w:b/>
          <w:i/>
          <w:sz w:val="24"/>
          <w:szCs w:val="24"/>
        </w:rPr>
        <w:t>leptin</w:t>
      </w:r>
      <w:proofErr w:type="spellEnd"/>
      <w:r w:rsidR="009A47B7" w:rsidRPr="001A28D9">
        <w:rPr>
          <w:rFonts w:ascii="Times New Roman" w:hAnsi="Times New Roman" w:cs="Times New Roman"/>
          <w:b/>
          <w:i/>
          <w:sz w:val="24"/>
          <w:szCs w:val="24"/>
        </w:rPr>
        <w:t xml:space="preserve"> </w:t>
      </w:r>
      <w:r w:rsidR="009A47B7" w:rsidRPr="001A28D9">
        <w:rPr>
          <w:rFonts w:ascii="Times New Roman" w:hAnsi="Times New Roman" w:cs="Times New Roman"/>
          <w:sz w:val="24"/>
          <w:szCs w:val="24"/>
        </w:rPr>
        <w:t>and</w:t>
      </w:r>
      <w:r w:rsidR="009A47B7" w:rsidRPr="001A28D9">
        <w:rPr>
          <w:rFonts w:ascii="Times New Roman" w:hAnsi="Times New Roman" w:cs="Times New Roman"/>
          <w:b/>
          <w:i/>
          <w:sz w:val="24"/>
          <w:szCs w:val="24"/>
        </w:rPr>
        <w:t xml:space="preserve"> PPY</w:t>
      </w:r>
      <w:r w:rsidR="00C7306F" w:rsidRPr="001A28D9">
        <w:rPr>
          <w:rFonts w:ascii="Times New Roman" w:hAnsi="Times New Roman" w:cs="Times New Roman"/>
          <w:b/>
          <w:i/>
          <w:sz w:val="24"/>
          <w:szCs w:val="24"/>
        </w:rPr>
        <w:t xml:space="preserve"> (activated from sensors in intestines when full)</w:t>
      </w:r>
      <w:r w:rsidR="009A47B7" w:rsidRPr="001A28D9">
        <w:rPr>
          <w:rFonts w:ascii="Times New Roman" w:hAnsi="Times New Roman" w:cs="Times New Roman"/>
          <w:b/>
          <w:i/>
          <w:sz w:val="24"/>
          <w:szCs w:val="24"/>
        </w:rPr>
        <w:t xml:space="preserve">, </w:t>
      </w:r>
      <w:r w:rsidR="009A47B7" w:rsidRPr="001A28D9">
        <w:rPr>
          <w:rFonts w:ascii="Times New Roman" w:hAnsi="Times New Roman" w:cs="Times New Roman"/>
          <w:sz w:val="24"/>
          <w:szCs w:val="24"/>
        </w:rPr>
        <w:t xml:space="preserve">that both decrease hunger and </w:t>
      </w:r>
      <w:proofErr w:type="spellStart"/>
      <w:r w:rsidR="009A47B7" w:rsidRPr="001A28D9">
        <w:rPr>
          <w:rFonts w:ascii="Times New Roman" w:hAnsi="Times New Roman" w:cs="Times New Roman"/>
          <w:b/>
          <w:i/>
          <w:sz w:val="24"/>
          <w:szCs w:val="24"/>
        </w:rPr>
        <w:t>orexin</w:t>
      </w:r>
      <w:proofErr w:type="spellEnd"/>
      <w:r w:rsidR="00C7306F" w:rsidRPr="001A28D9">
        <w:rPr>
          <w:rFonts w:ascii="Times New Roman" w:hAnsi="Times New Roman" w:cs="Times New Roman"/>
          <w:b/>
          <w:i/>
          <w:sz w:val="24"/>
          <w:szCs w:val="24"/>
        </w:rPr>
        <w:t xml:space="preserve"> (hypothalamus)</w:t>
      </w:r>
      <w:r w:rsidR="009A47B7" w:rsidRPr="001A28D9">
        <w:rPr>
          <w:rFonts w:ascii="Times New Roman" w:hAnsi="Times New Roman" w:cs="Times New Roman"/>
          <w:sz w:val="24"/>
          <w:szCs w:val="24"/>
        </w:rPr>
        <w:t xml:space="preserve"> which </w:t>
      </w:r>
      <w:r w:rsidR="009A47B7" w:rsidRPr="001A28D9">
        <w:rPr>
          <w:rFonts w:ascii="Times New Roman" w:hAnsi="Times New Roman" w:cs="Times New Roman"/>
          <w:sz w:val="24"/>
          <w:szCs w:val="24"/>
        </w:rPr>
        <w:lastRenderedPageBreak/>
        <w:t xml:space="preserve">triggers hunger. In humans and animals alike there is weight point that we always attempt to keep called the </w:t>
      </w:r>
      <w:r w:rsidR="009A47B7" w:rsidRPr="001A28D9">
        <w:rPr>
          <w:rFonts w:ascii="Times New Roman" w:hAnsi="Times New Roman" w:cs="Times New Roman"/>
          <w:b/>
          <w:sz w:val="24"/>
          <w:szCs w:val="24"/>
        </w:rPr>
        <w:t>set point</w:t>
      </w:r>
      <w:r w:rsidR="009A47B7" w:rsidRPr="001A28D9">
        <w:rPr>
          <w:rFonts w:ascii="Times New Roman" w:hAnsi="Times New Roman" w:cs="Times New Roman"/>
          <w:sz w:val="24"/>
          <w:szCs w:val="24"/>
        </w:rPr>
        <w:t>.</w:t>
      </w:r>
    </w:p>
    <w:p w:rsidR="009A47B7" w:rsidRPr="001A28D9" w:rsidRDefault="009A47B7" w:rsidP="009A47B7">
      <w:pPr>
        <w:pStyle w:val="ListParagraph"/>
        <w:numPr>
          <w:ilvl w:val="0"/>
          <w:numId w:val="1"/>
        </w:numPr>
        <w:rPr>
          <w:rFonts w:ascii="Times New Roman" w:hAnsi="Times New Roman" w:cs="Times New Roman"/>
          <w:sz w:val="24"/>
          <w:szCs w:val="24"/>
        </w:rPr>
      </w:pPr>
      <w:r w:rsidRPr="001A28D9">
        <w:rPr>
          <w:rFonts w:ascii="Times New Roman" w:hAnsi="Times New Roman" w:cs="Times New Roman"/>
          <w:b/>
          <w:sz w:val="24"/>
          <w:szCs w:val="24"/>
        </w:rPr>
        <w:t xml:space="preserve">Set point: </w:t>
      </w:r>
      <w:r w:rsidRPr="001A28D9">
        <w:rPr>
          <w:rFonts w:ascii="Times New Roman" w:hAnsi="Times New Roman" w:cs="Times New Roman"/>
          <w:i/>
          <w:sz w:val="24"/>
          <w:szCs w:val="24"/>
        </w:rPr>
        <w:t xml:space="preserve">the point at which an individual’s weight thermostat is supposedly set. When the body falls below this weight, an increase in hunger ensues as well as a lowered metabolic rate to help preserve energy. </w:t>
      </w:r>
    </w:p>
    <w:p w:rsidR="003054B4" w:rsidRPr="001A28D9" w:rsidRDefault="003054B4" w:rsidP="003054B4">
      <w:pPr>
        <w:rPr>
          <w:rFonts w:ascii="Times New Roman" w:hAnsi="Times New Roman" w:cs="Times New Roman"/>
          <w:b/>
          <w:sz w:val="24"/>
          <w:szCs w:val="24"/>
        </w:rPr>
      </w:pPr>
      <w:r w:rsidRPr="001A28D9">
        <w:rPr>
          <w:rFonts w:ascii="Times New Roman" w:hAnsi="Times New Roman" w:cs="Times New Roman"/>
          <w:sz w:val="24"/>
          <w:szCs w:val="24"/>
        </w:rPr>
        <w:t xml:space="preserve">Our bodies regulate weight through the control of food intake, energy output, and </w:t>
      </w:r>
      <w:r w:rsidRPr="001A28D9">
        <w:rPr>
          <w:rFonts w:ascii="Times New Roman" w:hAnsi="Times New Roman" w:cs="Times New Roman"/>
          <w:b/>
          <w:sz w:val="24"/>
          <w:szCs w:val="24"/>
        </w:rPr>
        <w:t>basal metabolic rate</w:t>
      </w:r>
    </w:p>
    <w:p w:rsidR="003054B4" w:rsidRPr="001A28D9" w:rsidRDefault="003054B4" w:rsidP="003054B4">
      <w:pPr>
        <w:pStyle w:val="ListParagraph"/>
        <w:numPr>
          <w:ilvl w:val="0"/>
          <w:numId w:val="1"/>
        </w:numPr>
        <w:rPr>
          <w:rFonts w:ascii="Times New Roman" w:hAnsi="Times New Roman" w:cs="Times New Roman"/>
          <w:b/>
          <w:sz w:val="24"/>
          <w:szCs w:val="24"/>
        </w:rPr>
      </w:pPr>
      <w:r w:rsidRPr="001A28D9">
        <w:rPr>
          <w:rFonts w:ascii="Times New Roman" w:hAnsi="Times New Roman" w:cs="Times New Roman"/>
          <w:b/>
          <w:sz w:val="24"/>
          <w:szCs w:val="24"/>
        </w:rPr>
        <w:t xml:space="preserve">Basal metabolic rate: </w:t>
      </w:r>
      <w:r w:rsidRPr="001A28D9">
        <w:rPr>
          <w:rFonts w:ascii="Times New Roman" w:hAnsi="Times New Roman" w:cs="Times New Roman"/>
          <w:i/>
          <w:sz w:val="24"/>
          <w:szCs w:val="24"/>
        </w:rPr>
        <w:t xml:space="preserve">the bodies resting rate of energy </w:t>
      </w:r>
      <w:r w:rsidR="00A01FCC" w:rsidRPr="001A28D9">
        <w:rPr>
          <w:rFonts w:ascii="Times New Roman" w:hAnsi="Times New Roman" w:cs="Times New Roman"/>
          <w:i/>
          <w:sz w:val="24"/>
          <w:szCs w:val="24"/>
        </w:rPr>
        <w:t>expenditure</w:t>
      </w:r>
    </w:p>
    <w:p w:rsidR="00A01FCC" w:rsidRPr="001A28D9" w:rsidRDefault="00A01FCC" w:rsidP="00A01FCC">
      <w:pPr>
        <w:rPr>
          <w:rFonts w:ascii="Times New Roman" w:hAnsi="Times New Roman" w:cs="Times New Roman"/>
          <w:b/>
          <w:sz w:val="24"/>
          <w:szCs w:val="24"/>
        </w:rPr>
      </w:pPr>
      <w:r w:rsidRPr="001A28D9">
        <w:rPr>
          <w:rFonts w:ascii="Times New Roman" w:hAnsi="Times New Roman" w:cs="Times New Roman"/>
          <w:sz w:val="24"/>
          <w:szCs w:val="24"/>
        </w:rPr>
        <w:t xml:space="preserve">Some researchers doubt however that our bodies have a preset tendency to maintain optimum weight, but rather a settling point to indicate the level at which a person’s weight settles in response to caloric intake and expenditure. </w:t>
      </w:r>
    </w:p>
    <w:p w:rsidR="00A01FCC" w:rsidRPr="001A28D9" w:rsidRDefault="00A01FCC" w:rsidP="00A01FCC">
      <w:pPr>
        <w:rPr>
          <w:rFonts w:ascii="Times New Roman" w:hAnsi="Times New Roman" w:cs="Times New Roman"/>
          <w:b/>
          <w:sz w:val="24"/>
          <w:szCs w:val="24"/>
        </w:rPr>
      </w:pPr>
      <w:r w:rsidRPr="001A28D9">
        <w:rPr>
          <w:rFonts w:ascii="Times New Roman" w:hAnsi="Times New Roman" w:cs="Times New Roman"/>
          <w:b/>
          <w:sz w:val="24"/>
          <w:szCs w:val="24"/>
        </w:rPr>
        <w:t xml:space="preserve">11-3 the psychology of hunger </w:t>
      </w:r>
    </w:p>
    <w:p w:rsidR="00CA269B" w:rsidRPr="001A28D9" w:rsidRDefault="00C7306F" w:rsidP="00A01FCC">
      <w:pPr>
        <w:rPr>
          <w:rFonts w:ascii="Times New Roman" w:hAnsi="Times New Roman" w:cs="Times New Roman"/>
          <w:sz w:val="24"/>
          <w:szCs w:val="24"/>
        </w:rPr>
      </w:pPr>
      <w:r w:rsidRPr="001A28D9">
        <w:rPr>
          <w:rFonts w:ascii="Times New Roman" w:hAnsi="Times New Roman" w:cs="Times New Roman"/>
          <w:sz w:val="24"/>
          <w:szCs w:val="24"/>
        </w:rPr>
        <w:t xml:space="preserve">Memory is thought to have a role in our hunger. Biological and environmental factors influence what we eat. For example, we crave foods high in carbs when tense or depressed because it boosts serotonin production. Our preferences lead to an acquired taste, while culture can also affect the food we like. As an evolutionary trait we most likely developed the distrust of new food, there is also a condition called </w:t>
      </w:r>
      <w:proofErr w:type="spellStart"/>
      <w:r w:rsidRPr="001A28D9">
        <w:rPr>
          <w:rFonts w:ascii="Times New Roman" w:hAnsi="Times New Roman" w:cs="Times New Roman"/>
          <w:b/>
          <w:i/>
          <w:sz w:val="24"/>
          <w:szCs w:val="24"/>
        </w:rPr>
        <w:t>Neophobia</w:t>
      </w:r>
      <w:proofErr w:type="spellEnd"/>
      <w:r w:rsidRPr="001A28D9">
        <w:rPr>
          <w:rFonts w:ascii="Times New Roman" w:hAnsi="Times New Roman" w:cs="Times New Roman"/>
          <w:b/>
          <w:i/>
          <w:sz w:val="24"/>
          <w:szCs w:val="24"/>
        </w:rPr>
        <w:t>,</w:t>
      </w:r>
      <w:r w:rsidRPr="001A28D9">
        <w:rPr>
          <w:rFonts w:ascii="Times New Roman" w:hAnsi="Times New Roman" w:cs="Times New Roman"/>
          <w:sz w:val="24"/>
          <w:szCs w:val="24"/>
        </w:rPr>
        <w:t xml:space="preserve"> which is the dislike of new things. Cultural trends can also affect human genetics that govern diet and taste, such as being lactose tolerant where a lot of dairy is consumed. </w:t>
      </w:r>
      <w:r w:rsidR="00B460FB" w:rsidRPr="001A28D9">
        <w:rPr>
          <w:rFonts w:ascii="Times New Roman" w:hAnsi="Times New Roman" w:cs="Times New Roman"/>
          <w:sz w:val="24"/>
          <w:szCs w:val="24"/>
        </w:rPr>
        <w:t xml:space="preserve">The situation we are in also controls how we eat. </w:t>
      </w:r>
      <w:r w:rsidR="00CA269B" w:rsidRPr="001A28D9">
        <w:rPr>
          <w:rFonts w:ascii="Times New Roman" w:hAnsi="Times New Roman" w:cs="Times New Roman"/>
          <w:sz w:val="24"/>
          <w:szCs w:val="24"/>
        </w:rPr>
        <w:t xml:space="preserve">For example people will eat more when they eat with others. Food variety also affects how much we eat; we eat more at buffet than if we are offered sized portions. </w:t>
      </w:r>
    </w:p>
    <w:p w:rsidR="00A01FCC" w:rsidRPr="001A28D9" w:rsidRDefault="00CA269B" w:rsidP="00A01FCC">
      <w:pPr>
        <w:rPr>
          <w:rFonts w:ascii="Times New Roman" w:hAnsi="Times New Roman" w:cs="Times New Roman"/>
          <w:b/>
          <w:sz w:val="24"/>
          <w:szCs w:val="24"/>
        </w:rPr>
      </w:pPr>
      <w:r w:rsidRPr="001A28D9">
        <w:rPr>
          <w:rFonts w:ascii="Times New Roman" w:hAnsi="Times New Roman" w:cs="Times New Roman"/>
          <w:b/>
          <w:sz w:val="24"/>
          <w:szCs w:val="24"/>
        </w:rPr>
        <w:t>11-4 Obesity and weight control</w:t>
      </w:r>
      <w:r w:rsidR="00C7306F" w:rsidRPr="001A28D9">
        <w:rPr>
          <w:rFonts w:ascii="Times New Roman" w:hAnsi="Times New Roman" w:cs="Times New Roman"/>
          <w:b/>
          <w:sz w:val="24"/>
          <w:szCs w:val="24"/>
        </w:rPr>
        <w:t xml:space="preserve"> </w:t>
      </w:r>
    </w:p>
    <w:p w:rsidR="00CA269B" w:rsidRPr="001A28D9" w:rsidRDefault="00CA269B" w:rsidP="00A01FCC">
      <w:pPr>
        <w:rPr>
          <w:rFonts w:ascii="Times New Roman" w:hAnsi="Times New Roman" w:cs="Times New Roman"/>
          <w:sz w:val="24"/>
          <w:szCs w:val="24"/>
        </w:rPr>
      </w:pPr>
      <w:r w:rsidRPr="001A28D9">
        <w:rPr>
          <w:rFonts w:ascii="Times New Roman" w:hAnsi="Times New Roman" w:cs="Times New Roman"/>
          <w:sz w:val="24"/>
          <w:szCs w:val="24"/>
        </w:rPr>
        <w:t xml:space="preserve">We store energy in the form of fat. Through evolution we learned to search for food with a high caloric value, but now these foods are always available and we are over consuming them. Obesity can impair memory function and is shown to increase the risk of things such as Alzheimer’s. Obesity can be socially toxic, people treat you bad and you feel bad. Obese people are not valued the same in society. This negative attitude towards fat people is also seen in children. </w:t>
      </w:r>
      <w:r w:rsidR="00D6136F" w:rsidRPr="001A28D9">
        <w:rPr>
          <w:rFonts w:ascii="Times New Roman" w:hAnsi="Times New Roman" w:cs="Times New Roman"/>
          <w:sz w:val="24"/>
          <w:szCs w:val="24"/>
        </w:rPr>
        <w:t>It was been suggested that weight discrimination is stronger than gender and race discrimination.</w:t>
      </w:r>
      <w:r w:rsidRPr="001A28D9">
        <w:rPr>
          <w:rFonts w:ascii="Times New Roman" w:hAnsi="Times New Roman" w:cs="Times New Roman"/>
          <w:sz w:val="24"/>
          <w:szCs w:val="24"/>
        </w:rPr>
        <w:t xml:space="preserve"> </w:t>
      </w:r>
      <w:r w:rsidR="00D6136F" w:rsidRPr="001A28D9">
        <w:rPr>
          <w:rFonts w:ascii="Times New Roman" w:hAnsi="Times New Roman" w:cs="Times New Roman"/>
          <w:sz w:val="24"/>
          <w:szCs w:val="24"/>
        </w:rPr>
        <w:t xml:space="preserve">Obesity has been shown to have a negative psychological well-being especially with women leading to a higher risk for depression. </w:t>
      </w:r>
    </w:p>
    <w:p w:rsidR="00D6136F" w:rsidRPr="001A28D9" w:rsidRDefault="00D6136F" w:rsidP="00A01FCC">
      <w:pPr>
        <w:rPr>
          <w:rFonts w:ascii="Times New Roman" w:hAnsi="Times New Roman" w:cs="Times New Roman"/>
          <w:sz w:val="24"/>
          <w:szCs w:val="24"/>
        </w:rPr>
      </w:pPr>
      <w:r w:rsidRPr="001A28D9">
        <w:rPr>
          <w:rFonts w:ascii="Times New Roman" w:hAnsi="Times New Roman" w:cs="Times New Roman"/>
          <w:sz w:val="24"/>
          <w:szCs w:val="24"/>
        </w:rPr>
        <w:t xml:space="preserve">Once a person becomes fat they need less food to maintain that fat than they did to gain it because fat has a lower metabolic rate. When an overweight person’s body drops below its current set point the persons hunger increases and metabolism decreases, so the body burns off fewer calories. </w:t>
      </w:r>
      <w:r w:rsidRPr="001A28D9">
        <w:rPr>
          <w:rFonts w:ascii="Times New Roman" w:hAnsi="Times New Roman" w:cs="Times New Roman"/>
          <w:i/>
          <w:sz w:val="24"/>
          <w:szCs w:val="24"/>
        </w:rPr>
        <w:t>(</w:t>
      </w:r>
      <w:proofErr w:type="gramStart"/>
      <w:r w:rsidRPr="001A28D9">
        <w:rPr>
          <w:rFonts w:ascii="Times New Roman" w:hAnsi="Times New Roman" w:cs="Times New Roman"/>
          <w:i/>
          <w:sz w:val="24"/>
          <w:szCs w:val="24"/>
        </w:rPr>
        <w:t>overfeeding</w:t>
      </w:r>
      <w:proofErr w:type="gramEnd"/>
      <w:r w:rsidRPr="001A28D9">
        <w:rPr>
          <w:rFonts w:ascii="Times New Roman" w:hAnsi="Times New Roman" w:cs="Times New Roman"/>
          <w:i/>
          <w:sz w:val="24"/>
          <w:szCs w:val="24"/>
        </w:rPr>
        <w:t xml:space="preserve"> and underfeeding experiments, p.416)</w:t>
      </w:r>
      <w:r w:rsidR="003C7DD9" w:rsidRPr="001A28D9">
        <w:rPr>
          <w:rFonts w:ascii="Times New Roman" w:hAnsi="Times New Roman" w:cs="Times New Roman"/>
          <w:sz w:val="24"/>
          <w:szCs w:val="24"/>
        </w:rPr>
        <w:t xml:space="preserve"> People who remain lean when being overfed move about more, but the resting metabolic rate also helps explain why people </w:t>
      </w:r>
      <w:r w:rsidR="003C7DD9" w:rsidRPr="001A28D9">
        <w:rPr>
          <w:rFonts w:ascii="Times New Roman" w:hAnsi="Times New Roman" w:cs="Times New Roman"/>
          <w:sz w:val="24"/>
          <w:szCs w:val="24"/>
        </w:rPr>
        <w:lastRenderedPageBreak/>
        <w:t xml:space="preserve">who lead approximately. Genes also influence a person’s weight. People’s weight will often resemble that of their parents, identical twins usually have the same weight, people with obese parents are much more likely to be obese, and there are many genes that influence weight, the gene </w:t>
      </w:r>
      <w:r w:rsidR="003C7DD9" w:rsidRPr="001A28D9">
        <w:rPr>
          <w:rFonts w:ascii="Times New Roman" w:hAnsi="Times New Roman" w:cs="Times New Roman"/>
          <w:b/>
          <w:i/>
          <w:sz w:val="24"/>
          <w:szCs w:val="24"/>
        </w:rPr>
        <w:t xml:space="preserve">FTO </w:t>
      </w:r>
      <w:r w:rsidR="003C7DD9" w:rsidRPr="001A28D9">
        <w:rPr>
          <w:rFonts w:ascii="Times New Roman" w:hAnsi="Times New Roman" w:cs="Times New Roman"/>
          <w:sz w:val="24"/>
          <w:szCs w:val="24"/>
        </w:rPr>
        <w:t xml:space="preserve">increases likely hood of being obese by double also people who have a sluggish brain tend to eat more to activate it. </w:t>
      </w:r>
      <w:r w:rsidR="00310568" w:rsidRPr="001A28D9">
        <w:rPr>
          <w:rFonts w:ascii="Times New Roman" w:hAnsi="Times New Roman" w:cs="Times New Roman"/>
          <w:sz w:val="24"/>
          <w:szCs w:val="24"/>
        </w:rPr>
        <w:t xml:space="preserve">Even though genes play an important part in obesity environmental factors are very important. </w:t>
      </w:r>
      <w:r w:rsidR="005765AE" w:rsidRPr="001A28D9">
        <w:rPr>
          <w:rFonts w:ascii="Times New Roman" w:hAnsi="Times New Roman" w:cs="Times New Roman"/>
          <w:sz w:val="24"/>
          <w:szCs w:val="24"/>
        </w:rPr>
        <w:t xml:space="preserve">It has been shown that people who suffer from sleep loss are more prone to being obese. </w:t>
      </w:r>
      <w:r w:rsidR="005765AE" w:rsidRPr="001A28D9">
        <w:rPr>
          <w:rFonts w:ascii="Times New Roman" w:hAnsi="Times New Roman" w:cs="Times New Roman"/>
          <w:b/>
          <w:sz w:val="24"/>
          <w:szCs w:val="24"/>
        </w:rPr>
        <w:t xml:space="preserve">With sleep deprivation the levels of </w:t>
      </w:r>
      <w:proofErr w:type="spellStart"/>
      <w:r w:rsidR="005765AE" w:rsidRPr="001A28D9">
        <w:rPr>
          <w:rFonts w:ascii="Times New Roman" w:hAnsi="Times New Roman" w:cs="Times New Roman"/>
          <w:b/>
          <w:sz w:val="24"/>
          <w:szCs w:val="24"/>
        </w:rPr>
        <w:t>leptin</w:t>
      </w:r>
      <w:proofErr w:type="spellEnd"/>
      <w:r w:rsidR="005765AE" w:rsidRPr="001A28D9">
        <w:rPr>
          <w:rFonts w:ascii="Times New Roman" w:hAnsi="Times New Roman" w:cs="Times New Roman"/>
          <w:b/>
          <w:sz w:val="24"/>
          <w:szCs w:val="24"/>
        </w:rPr>
        <w:t xml:space="preserve"> fall and </w:t>
      </w:r>
      <w:proofErr w:type="spellStart"/>
      <w:r w:rsidR="005765AE" w:rsidRPr="001A28D9">
        <w:rPr>
          <w:rFonts w:ascii="Times New Roman" w:hAnsi="Times New Roman" w:cs="Times New Roman"/>
          <w:b/>
          <w:sz w:val="24"/>
          <w:szCs w:val="24"/>
        </w:rPr>
        <w:t>gherlin</w:t>
      </w:r>
      <w:proofErr w:type="spellEnd"/>
      <w:r w:rsidR="005765AE" w:rsidRPr="001A28D9">
        <w:rPr>
          <w:rFonts w:ascii="Times New Roman" w:hAnsi="Times New Roman" w:cs="Times New Roman"/>
          <w:b/>
          <w:sz w:val="24"/>
          <w:szCs w:val="24"/>
        </w:rPr>
        <w:t xml:space="preserve"> rise.</w:t>
      </w:r>
      <w:r w:rsidR="005765AE" w:rsidRPr="001A28D9">
        <w:rPr>
          <w:rFonts w:ascii="Times New Roman" w:hAnsi="Times New Roman" w:cs="Times New Roman"/>
          <w:sz w:val="24"/>
          <w:szCs w:val="24"/>
        </w:rPr>
        <w:t xml:space="preserve"> Social influence also plays a </w:t>
      </w:r>
      <w:proofErr w:type="gramStart"/>
      <w:r w:rsidR="005765AE" w:rsidRPr="001A28D9">
        <w:rPr>
          <w:rFonts w:ascii="Times New Roman" w:hAnsi="Times New Roman" w:cs="Times New Roman"/>
          <w:sz w:val="24"/>
          <w:szCs w:val="24"/>
        </w:rPr>
        <w:t>role,</w:t>
      </w:r>
      <w:proofErr w:type="gramEnd"/>
      <w:r w:rsidR="005765AE" w:rsidRPr="001A28D9">
        <w:rPr>
          <w:rFonts w:ascii="Times New Roman" w:hAnsi="Times New Roman" w:cs="Times New Roman"/>
          <w:sz w:val="24"/>
          <w:szCs w:val="24"/>
        </w:rPr>
        <w:t xml:space="preserve"> if one close friend becomes obese that person is more likely to become obese. What affects the rising obesity levels in many countries is a change in food consumption and activity levels. </w:t>
      </w:r>
    </w:p>
    <w:p w:rsidR="005765AE" w:rsidRPr="001A28D9" w:rsidRDefault="005765AE" w:rsidP="00A01FCC">
      <w:pPr>
        <w:rPr>
          <w:rFonts w:ascii="Times New Roman" w:hAnsi="Times New Roman" w:cs="Times New Roman"/>
          <w:b/>
          <w:sz w:val="24"/>
          <w:szCs w:val="24"/>
          <w:u w:val="single"/>
        </w:rPr>
      </w:pPr>
      <w:r w:rsidRPr="001A28D9">
        <w:rPr>
          <w:rFonts w:ascii="Times New Roman" w:hAnsi="Times New Roman" w:cs="Times New Roman"/>
          <w:b/>
          <w:sz w:val="24"/>
          <w:szCs w:val="24"/>
          <w:u w:val="single"/>
        </w:rPr>
        <w:t>Sexual Motivation</w:t>
      </w:r>
    </w:p>
    <w:p w:rsidR="005765AE" w:rsidRPr="001A28D9" w:rsidRDefault="005765AE" w:rsidP="00A01FCC">
      <w:pPr>
        <w:rPr>
          <w:rFonts w:ascii="Times New Roman" w:hAnsi="Times New Roman" w:cs="Times New Roman"/>
          <w:sz w:val="24"/>
          <w:szCs w:val="24"/>
        </w:rPr>
      </w:pPr>
      <w:r w:rsidRPr="001A28D9">
        <w:rPr>
          <w:rFonts w:ascii="Times New Roman" w:hAnsi="Times New Roman" w:cs="Times New Roman"/>
          <w:sz w:val="24"/>
          <w:szCs w:val="24"/>
        </w:rPr>
        <w:t>Just like hunger sexual arousal depends on internal and external factors</w:t>
      </w:r>
    </w:p>
    <w:p w:rsidR="005765AE" w:rsidRPr="001A28D9" w:rsidRDefault="005765AE" w:rsidP="00A01FCC">
      <w:pPr>
        <w:rPr>
          <w:rFonts w:ascii="Times New Roman" w:hAnsi="Times New Roman" w:cs="Times New Roman"/>
          <w:b/>
          <w:sz w:val="24"/>
          <w:szCs w:val="24"/>
        </w:rPr>
      </w:pPr>
      <w:r w:rsidRPr="001A28D9">
        <w:rPr>
          <w:rFonts w:ascii="Times New Roman" w:hAnsi="Times New Roman" w:cs="Times New Roman"/>
          <w:b/>
          <w:sz w:val="24"/>
          <w:szCs w:val="24"/>
        </w:rPr>
        <w:t>11-5 The sexual response cycle</w:t>
      </w:r>
    </w:p>
    <w:p w:rsidR="00A6255C" w:rsidRPr="001A28D9" w:rsidRDefault="00A6255C" w:rsidP="00A6255C">
      <w:pPr>
        <w:pStyle w:val="ListParagraph"/>
        <w:numPr>
          <w:ilvl w:val="0"/>
          <w:numId w:val="1"/>
        </w:numPr>
        <w:rPr>
          <w:rFonts w:ascii="Times New Roman" w:hAnsi="Times New Roman" w:cs="Times New Roman"/>
          <w:sz w:val="24"/>
          <w:szCs w:val="24"/>
        </w:rPr>
      </w:pPr>
      <w:r w:rsidRPr="001A28D9">
        <w:rPr>
          <w:rFonts w:ascii="Times New Roman" w:hAnsi="Times New Roman" w:cs="Times New Roman"/>
          <w:b/>
          <w:sz w:val="24"/>
          <w:szCs w:val="24"/>
        </w:rPr>
        <w:t xml:space="preserve">Sexual response cycle: </w:t>
      </w:r>
      <w:r w:rsidRPr="001A28D9">
        <w:rPr>
          <w:rFonts w:ascii="Times New Roman" w:hAnsi="Times New Roman" w:cs="Times New Roman"/>
          <w:i/>
          <w:sz w:val="24"/>
          <w:szCs w:val="24"/>
        </w:rPr>
        <w:t>the four stages of sexual responding described by Masters and Johnson-excitement ,plateau ,orgasm, resolution</w:t>
      </w:r>
    </w:p>
    <w:p w:rsidR="004A0B71" w:rsidRPr="001A28D9" w:rsidRDefault="00A6255C" w:rsidP="00A6255C">
      <w:pPr>
        <w:pStyle w:val="ListParagraph"/>
        <w:numPr>
          <w:ilvl w:val="0"/>
          <w:numId w:val="1"/>
        </w:numPr>
        <w:rPr>
          <w:rFonts w:ascii="Times New Roman" w:hAnsi="Times New Roman" w:cs="Times New Roman"/>
          <w:i/>
          <w:sz w:val="24"/>
          <w:szCs w:val="24"/>
        </w:rPr>
      </w:pPr>
      <w:r w:rsidRPr="001A28D9">
        <w:rPr>
          <w:rFonts w:ascii="Times New Roman" w:hAnsi="Times New Roman" w:cs="Times New Roman"/>
          <w:b/>
          <w:sz w:val="24"/>
          <w:szCs w:val="24"/>
        </w:rPr>
        <w:t>Refractory phase:</w:t>
      </w:r>
      <w:r w:rsidRPr="001A28D9">
        <w:rPr>
          <w:rFonts w:ascii="Times New Roman" w:hAnsi="Times New Roman" w:cs="Times New Roman"/>
          <w:i/>
          <w:sz w:val="24"/>
          <w:szCs w:val="24"/>
        </w:rPr>
        <w:t xml:space="preserve"> a resting period after orgasm during which a man cannot achieve another orgasm. </w:t>
      </w:r>
    </w:p>
    <w:p w:rsidR="00A6255C" w:rsidRPr="001A28D9" w:rsidRDefault="00A6255C" w:rsidP="00A6255C">
      <w:pPr>
        <w:pStyle w:val="ListParagraph"/>
        <w:numPr>
          <w:ilvl w:val="0"/>
          <w:numId w:val="1"/>
        </w:numPr>
        <w:rPr>
          <w:rFonts w:ascii="Times New Roman" w:hAnsi="Times New Roman" w:cs="Times New Roman"/>
          <w:i/>
          <w:sz w:val="24"/>
          <w:szCs w:val="24"/>
        </w:rPr>
      </w:pPr>
      <w:r w:rsidRPr="001A28D9">
        <w:rPr>
          <w:rFonts w:ascii="Times New Roman" w:hAnsi="Times New Roman" w:cs="Times New Roman"/>
          <w:b/>
          <w:sz w:val="24"/>
          <w:szCs w:val="24"/>
        </w:rPr>
        <w:t>Sexual disorder:</w:t>
      </w:r>
      <w:r w:rsidRPr="001A28D9">
        <w:rPr>
          <w:rFonts w:ascii="Times New Roman" w:hAnsi="Times New Roman" w:cs="Times New Roman"/>
          <w:i/>
          <w:sz w:val="24"/>
          <w:szCs w:val="24"/>
        </w:rPr>
        <w:t xml:space="preserve"> a problem that consistently impairs sexual arousal or functioning</w:t>
      </w:r>
    </w:p>
    <w:p w:rsidR="00A94543" w:rsidRPr="001A28D9" w:rsidRDefault="00A94543" w:rsidP="00A94543">
      <w:pPr>
        <w:rPr>
          <w:rFonts w:ascii="Times New Roman" w:hAnsi="Times New Roman" w:cs="Times New Roman"/>
          <w:b/>
          <w:sz w:val="24"/>
          <w:szCs w:val="24"/>
        </w:rPr>
      </w:pPr>
      <w:r w:rsidRPr="001A28D9">
        <w:rPr>
          <w:rFonts w:ascii="Times New Roman" w:hAnsi="Times New Roman" w:cs="Times New Roman"/>
          <w:b/>
          <w:sz w:val="24"/>
          <w:szCs w:val="24"/>
        </w:rPr>
        <w:t>11-6 Hormones and Sexual Behavior</w:t>
      </w:r>
    </w:p>
    <w:p w:rsidR="00A94543" w:rsidRPr="001A28D9" w:rsidRDefault="00A94543" w:rsidP="00A94543">
      <w:pPr>
        <w:rPr>
          <w:rFonts w:ascii="Times New Roman" w:hAnsi="Times New Roman" w:cs="Times New Roman"/>
          <w:sz w:val="24"/>
          <w:szCs w:val="24"/>
        </w:rPr>
      </w:pPr>
      <w:r w:rsidRPr="001A28D9">
        <w:rPr>
          <w:rFonts w:ascii="Times New Roman" w:hAnsi="Times New Roman" w:cs="Times New Roman"/>
          <w:sz w:val="24"/>
          <w:szCs w:val="24"/>
        </w:rPr>
        <w:t xml:space="preserve">Sex hormones have two effects, they direct physical development of male and female sex characteristics and they activate sexual behavior. Females become sexually receptive when secretion of the female sex hormones, </w:t>
      </w:r>
      <w:r w:rsidRPr="001A28D9">
        <w:rPr>
          <w:rFonts w:ascii="Times New Roman" w:hAnsi="Times New Roman" w:cs="Times New Roman"/>
          <w:b/>
          <w:sz w:val="24"/>
          <w:szCs w:val="24"/>
        </w:rPr>
        <w:t>estrogens,</w:t>
      </w:r>
      <w:r w:rsidRPr="001A28D9">
        <w:rPr>
          <w:rFonts w:ascii="Times New Roman" w:hAnsi="Times New Roman" w:cs="Times New Roman"/>
          <w:sz w:val="24"/>
          <w:szCs w:val="24"/>
        </w:rPr>
        <w:t xml:space="preserve"> peak during ovulation. </w:t>
      </w:r>
    </w:p>
    <w:p w:rsidR="00A94543" w:rsidRPr="001A28D9" w:rsidRDefault="00A94543" w:rsidP="00A94543">
      <w:pPr>
        <w:pStyle w:val="ListParagraph"/>
        <w:numPr>
          <w:ilvl w:val="0"/>
          <w:numId w:val="1"/>
        </w:numPr>
        <w:rPr>
          <w:rFonts w:ascii="Times New Roman" w:hAnsi="Times New Roman" w:cs="Times New Roman"/>
          <w:i/>
          <w:sz w:val="24"/>
          <w:szCs w:val="24"/>
        </w:rPr>
      </w:pPr>
      <w:r w:rsidRPr="001A28D9">
        <w:rPr>
          <w:rFonts w:ascii="Times New Roman" w:hAnsi="Times New Roman" w:cs="Times New Roman"/>
          <w:b/>
          <w:sz w:val="24"/>
          <w:szCs w:val="24"/>
        </w:rPr>
        <w:t>Estrogens</w:t>
      </w:r>
      <w:r w:rsidRPr="001A28D9">
        <w:rPr>
          <w:rFonts w:ascii="Times New Roman" w:hAnsi="Times New Roman" w:cs="Times New Roman"/>
          <w:sz w:val="24"/>
          <w:szCs w:val="24"/>
        </w:rPr>
        <w:t xml:space="preserve">: </w:t>
      </w:r>
      <w:r w:rsidR="002223BB" w:rsidRPr="001A28D9">
        <w:rPr>
          <w:rFonts w:ascii="Times New Roman" w:hAnsi="Times New Roman" w:cs="Times New Roman"/>
          <w:i/>
          <w:sz w:val="24"/>
          <w:szCs w:val="24"/>
        </w:rPr>
        <w:t xml:space="preserve">sex hormones such as estradiol, secreted in greater amounts by females than by males and contributing to female sex characteristics. In non-human female mammals, estrogen levels peak during ovulation, promoting sexual receptivity. </w:t>
      </w:r>
    </w:p>
    <w:p w:rsidR="002223BB" w:rsidRPr="001A28D9" w:rsidRDefault="002223BB" w:rsidP="002223BB">
      <w:pPr>
        <w:rPr>
          <w:rFonts w:ascii="Times New Roman" w:hAnsi="Times New Roman" w:cs="Times New Roman"/>
          <w:sz w:val="24"/>
          <w:szCs w:val="24"/>
        </w:rPr>
      </w:pPr>
      <w:r w:rsidRPr="001A28D9">
        <w:rPr>
          <w:rFonts w:ascii="Times New Roman" w:hAnsi="Times New Roman" w:cs="Times New Roman"/>
          <w:sz w:val="24"/>
          <w:szCs w:val="24"/>
        </w:rPr>
        <w:t xml:space="preserve">Female sex hormones are not very stable and are influenced by injections whereas male sex hormones are more stable and not highly influenced by injection. </w:t>
      </w:r>
    </w:p>
    <w:p w:rsidR="002223BB" w:rsidRPr="001A28D9" w:rsidRDefault="002223BB" w:rsidP="002223BB">
      <w:pPr>
        <w:pStyle w:val="ListParagraph"/>
        <w:numPr>
          <w:ilvl w:val="0"/>
          <w:numId w:val="1"/>
        </w:numPr>
        <w:rPr>
          <w:rFonts w:ascii="Times New Roman" w:hAnsi="Times New Roman" w:cs="Times New Roman"/>
          <w:i/>
          <w:sz w:val="24"/>
          <w:szCs w:val="24"/>
        </w:rPr>
      </w:pPr>
      <w:r w:rsidRPr="001A28D9">
        <w:rPr>
          <w:rFonts w:ascii="Times New Roman" w:hAnsi="Times New Roman" w:cs="Times New Roman"/>
          <w:b/>
          <w:sz w:val="24"/>
          <w:szCs w:val="24"/>
        </w:rPr>
        <w:t>Testosterone:</w:t>
      </w:r>
      <w:r w:rsidRPr="001A28D9">
        <w:rPr>
          <w:rFonts w:ascii="Times New Roman" w:hAnsi="Times New Roman" w:cs="Times New Roman"/>
          <w:sz w:val="24"/>
          <w:szCs w:val="24"/>
        </w:rPr>
        <w:t xml:space="preserve"> </w:t>
      </w:r>
      <w:r w:rsidRPr="001A28D9">
        <w:rPr>
          <w:rFonts w:ascii="Times New Roman" w:hAnsi="Times New Roman" w:cs="Times New Roman"/>
          <w:i/>
          <w:sz w:val="24"/>
          <w:szCs w:val="24"/>
        </w:rPr>
        <w:t xml:space="preserve">the most important of the male sex hormones both males and females have it, but the additional testosterone in males stimulates the growth of the male sex organs in the fetus and the development of the male sex characteristics during puberty. </w:t>
      </w:r>
    </w:p>
    <w:p w:rsidR="00A94543" w:rsidRPr="001A28D9" w:rsidRDefault="001F7B7A" w:rsidP="00A94543">
      <w:pPr>
        <w:rPr>
          <w:rFonts w:ascii="Times New Roman" w:hAnsi="Times New Roman" w:cs="Times New Roman"/>
          <w:sz w:val="24"/>
          <w:szCs w:val="24"/>
        </w:rPr>
      </w:pPr>
      <w:r w:rsidRPr="001A28D9">
        <w:rPr>
          <w:rFonts w:ascii="Times New Roman" w:hAnsi="Times New Roman" w:cs="Times New Roman"/>
          <w:sz w:val="24"/>
          <w:szCs w:val="24"/>
        </w:rPr>
        <w:t xml:space="preserve">When rats are castrated they lose sexual motivation, but it can be reestablished through testosterone injections. In humans hormones don’t influence sexual desire as strongly as in animals, but sexual desire in women rises slightly during ovulation. Sexual interest in women </w:t>
      </w:r>
      <w:r w:rsidRPr="001A28D9">
        <w:rPr>
          <w:rFonts w:ascii="Times New Roman" w:hAnsi="Times New Roman" w:cs="Times New Roman"/>
          <w:sz w:val="24"/>
          <w:szCs w:val="24"/>
        </w:rPr>
        <w:lastRenderedPageBreak/>
        <w:t xml:space="preserve">may wane when </w:t>
      </w:r>
      <w:r w:rsidRPr="001A28D9">
        <w:rPr>
          <w:rFonts w:ascii="Times New Roman" w:hAnsi="Times New Roman" w:cs="Times New Roman"/>
          <w:b/>
          <w:sz w:val="24"/>
          <w:szCs w:val="24"/>
        </w:rPr>
        <w:t>testosterone</w:t>
      </w:r>
      <w:r w:rsidRPr="001A28D9">
        <w:rPr>
          <w:rFonts w:ascii="Times New Roman" w:hAnsi="Times New Roman" w:cs="Times New Roman"/>
          <w:sz w:val="24"/>
          <w:szCs w:val="24"/>
        </w:rPr>
        <w:t xml:space="preserve"> levels drop, but appetite can be restored with testosterone injections. For men with abnormally low </w:t>
      </w:r>
      <w:r w:rsidRPr="001A28D9">
        <w:rPr>
          <w:rFonts w:ascii="Times New Roman" w:hAnsi="Times New Roman" w:cs="Times New Roman"/>
          <w:b/>
          <w:sz w:val="24"/>
          <w:szCs w:val="24"/>
        </w:rPr>
        <w:t xml:space="preserve">testosterone </w:t>
      </w:r>
      <w:r w:rsidRPr="001A28D9">
        <w:rPr>
          <w:rFonts w:ascii="Times New Roman" w:hAnsi="Times New Roman" w:cs="Times New Roman"/>
          <w:sz w:val="24"/>
          <w:szCs w:val="24"/>
        </w:rPr>
        <w:t xml:space="preserve">injections or patches may increase sex drive and function or organs. </w:t>
      </w:r>
      <w:r w:rsidRPr="001A28D9">
        <w:rPr>
          <w:rFonts w:ascii="Times New Roman" w:hAnsi="Times New Roman" w:cs="Times New Roman"/>
          <w:b/>
          <w:sz w:val="24"/>
          <w:szCs w:val="24"/>
        </w:rPr>
        <w:t xml:space="preserve">Testosterone </w:t>
      </w:r>
      <w:r w:rsidRPr="001A28D9">
        <w:rPr>
          <w:rFonts w:ascii="Times New Roman" w:hAnsi="Times New Roman" w:cs="Times New Roman"/>
          <w:sz w:val="24"/>
          <w:szCs w:val="24"/>
        </w:rPr>
        <w:t>is also increased when sexually aroused</w:t>
      </w:r>
      <w:r w:rsidR="005F65E2" w:rsidRPr="001A28D9">
        <w:rPr>
          <w:rFonts w:ascii="Times New Roman" w:hAnsi="Times New Roman" w:cs="Times New Roman"/>
          <w:sz w:val="24"/>
          <w:szCs w:val="24"/>
        </w:rPr>
        <w:t xml:space="preserve"> and makes men exhibit higher levels of motivation and competition</w:t>
      </w:r>
      <w:r w:rsidRPr="001A28D9">
        <w:rPr>
          <w:rFonts w:ascii="Times New Roman" w:hAnsi="Times New Roman" w:cs="Times New Roman"/>
          <w:sz w:val="24"/>
          <w:szCs w:val="24"/>
        </w:rPr>
        <w:t xml:space="preserve">. Short term hormonal changes don’t have a strong influence but the large changes that occur over a lifetime have a greater influence. Castration prevents the formation of sexual characteristics in boys and strongly reduces </w:t>
      </w:r>
      <w:r w:rsidRPr="001A28D9">
        <w:rPr>
          <w:rFonts w:ascii="Times New Roman" w:hAnsi="Times New Roman" w:cs="Times New Roman"/>
          <w:b/>
          <w:sz w:val="24"/>
          <w:szCs w:val="24"/>
        </w:rPr>
        <w:t xml:space="preserve">testosterone </w:t>
      </w:r>
      <w:r w:rsidRPr="001A28D9">
        <w:rPr>
          <w:rFonts w:ascii="Times New Roman" w:hAnsi="Times New Roman" w:cs="Times New Roman"/>
          <w:sz w:val="24"/>
          <w:szCs w:val="24"/>
        </w:rPr>
        <w:t xml:space="preserve">levels in men.  </w:t>
      </w:r>
    </w:p>
    <w:p w:rsidR="00346294" w:rsidRPr="001A28D9" w:rsidRDefault="002B75D0" w:rsidP="00A94543">
      <w:pPr>
        <w:rPr>
          <w:rFonts w:ascii="Times New Roman" w:hAnsi="Times New Roman" w:cs="Times New Roman"/>
          <w:sz w:val="24"/>
          <w:szCs w:val="24"/>
        </w:rPr>
      </w:pPr>
      <w:r w:rsidRPr="001A28D9">
        <w:rPr>
          <w:rFonts w:ascii="Times New Roman" w:hAnsi="Times New Roman" w:cs="Times New Roman"/>
          <w:sz w:val="24"/>
          <w:szCs w:val="24"/>
        </w:rPr>
        <w:t>There are similarities between hunger and sexual motivation, they depend on internal psychological factors, reflect the interplay of excitatory and inhibitory responses, the bodies acceleration and breaking system. Both are influenced by external stimuli and by cultural expectations. Many studies confirm that men become aroused when they see, read, hear, erotic material, but women experience similar levels of arousal when exposed to the same stimuli. People may find sexual arousal pleasing or disturbing, with repeated exposures the response to any erotic stimulus lessens/habituates</w:t>
      </w:r>
      <w:r w:rsidR="003B5E75" w:rsidRPr="001A28D9">
        <w:rPr>
          <w:rFonts w:ascii="Times New Roman" w:hAnsi="Times New Roman" w:cs="Times New Roman"/>
          <w:sz w:val="24"/>
          <w:szCs w:val="24"/>
        </w:rPr>
        <w:t>. Seeing images or clips that show women enjoying rape type behavior make men more likely to hurt women and seeing x rated films or images of good looking women makes ones partner seem less desirable. It has been said that our brain is the most significant sex organ. People who have no genital sensation to spinal cord injury still feel sexual desire. People who are wide awake can become sexually aroused by fantasizing. 95% of both men and women say they have sexual fantasies, men mor</w:t>
      </w:r>
      <w:r w:rsidR="00346294" w:rsidRPr="001A28D9">
        <w:rPr>
          <w:rFonts w:ascii="Times New Roman" w:hAnsi="Times New Roman" w:cs="Times New Roman"/>
          <w:sz w:val="24"/>
          <w:szCs w:val="24"/>
        </w:rPr>
        <w:t xml:space="preserve">e physically and less romantically. </w:t>
      </w:r>
    </w:p>
    <w:p w:rsidR="00346294" w:rsidRPr="001A28D9" w:rsidRDefault="00346294" w:rsidP="00A94543">
      <w:pPr>
        <w:rPr>
          <w:rFonts w:ascii="Times New Roman" w:hAnsi="Times New Roman" w:cs="Times New Roman"/>
          <w:b/>
          <w:sz w:val="24"/>
          <w:szCs w:val="24"/>
        </w:rPr>
      </w:pPr>
      <w:r w:rsidRPr="001A28D9">
        <w:rPr>
          <w:rFonts w:ascii="Times New Roman" w:hAnsi="Times New Roman" w:cs="Times New Roman"/>
          <w:b/>
          <w:sz w:val="24"/>
          <w:szCs w:val="24"/>
        </w:rPr>
        <w:t>11-8 Sexual Orientation</w:t>
      </w:r>
    </w:p>
    <w:p w:rsidR="00346294" w:rsidRPr="001A28D9" w:rsidRDefault="00346294" w:rsidP="00346294">
      <w:pPr>
        <w:pStyle w:val="ListParagraph"/>
        <w:numPr>
          <w:ilvl w:val="0"/>
          <w:numId w:val="1"/>
        </w:numPr>
        <w:rPr>
          <w:rFonts w:ascii="Times New Roman" w:hAnsi="Times New Roman" w:cs="Times New Roman"/>
          <w:sz w:val="24"/>
          <w:szCs w:val="24"/>
        </w:rPr>
      </w:pPr>
      <w:r w:rsidRPr="001A28D9">
        <w:rPr>
          <w:rFonts w:ascii="Times New Roman" w:hAnsi="Times New Roman" w:cs="Times New Roman"/>
          <w:b/>
          <w:sz w:val="24"/>
          <w:szCs w:val="24"/>
        </w:rPr>
        <w:t xml:space="preserve">Sexual orientation: </w:t>
      </w:r>
      <w:r w:rsidRPr="001A28D9">
        <w:rPr>
          <w:rFonts w:ascii="Times New Roman" w:hAnsi="Times New Roman" w:cs="Times New Roman"/>
          <w:i/>
          <w:sz w:val="24"/>
          <w:szCs w:val="24"/>
        </w:rPr>
        <w:t xml:space="preserve">an enduring sexual attraction toward members of either one’s own sex or the other sex. </w:t>
      </w:r>
    </w:p>
    <w:p w:rsidR="002B75D0" w:rsidRDefault="001A28D9" w:rsidP="00346294">
      <w:pPr>
        <w:rPr>
          <w:rFonts w:ascii="Times New Roman" w:hAnsi="Times New Roman" w:cs="Times New Roman"/>
          <w:sz w:val="24"/>
          <w:szCs w:val="24"/>
        </w:rPr>
      </w:pPr>
      <w:r w:rsidRPr="001A28D9">
        <w:rPr>
          <w:rFonts w:ascii="Times New Roman" w:hAnsi="Times New Roman" w:cs="Times New Roman"/>
          <w:sz w:val="24"/>
          <w:szCs w:val="24"/>
        </w:rPr>
        <w:t xml:space="preserve">We experience this attraction in our thought, actions, and fantasies. Cultures vary in attitude towards homosexuality. Usually homosexuals become aware of their sexual orientation after the onset of puberty and do not think of being gay or lesbian until their late teens or early twenties, but they remember having the same play preferences </w:t>
      </w:r>
      <w:r w:rsidR="00CC7E9B">
        <w:rPr>
          <w:rFonts w:ascii="Times New Roman" w:hAnsi="Times New Roman" w:cs="Times New Roman"/>
          <w:sz w:val="24"/>
          <w:szCs w:val="24"/>
        </w:rPr>
        <w:t>to the opposite sex in childhood</w:t>
      </w:r>
      <w:r w:rsidRPr="001A28D9">
        <w:rPr>
          <w:rFonts w:ascii="Times New Roman" w:hAnsi="Times New Roman" w:cs="Times New Roman"/>
          <w:sz w:val="24"/>
          <w:szCs w:val="24"/>
        </w:rPr>
        <w:t xml:space="preserve">. In adolescence and adulthood their relationships are similar to that of straight people. A very small amount of the population is gay or lesbian, a couple percent, and even fewer being bi-sexual. But a larger amount of the population is subject to a same sex sexual experience. </w:t>
      </w:r>
      <w:r>
        <w:rPr>
          <w:rFonts w:ascii="Times New Roman" w:hAnsi="Times New Roman" w:cs="Times New Roman"/>
          <w:sz w:val="24"/>
          <w:szCs w:val="24"/>
        </w:rPr>
        <w:t xml:space="preserve">Homosexuality is not an indication of mental problems and same sex couples have the same emotional benefits as straight couples. Homosexuals may feel repressed as adolescents and have a much higher chance of contemplating suicide. </w:t>
      </w:r>
      <w:r w:rsidR="00CC7E9B">
        <w:rPr>
          <w:rFonts w:ascii="Times New Roman" w:hAnsi="Times New Roman" w:cs="Times New Roman"/>
          <w:sz w:val="24"/>
          <w:szCs w:val="24"/>
        </w:rPr>
        <w:t xml:space="preserve">Most people swing one way or another, very </w:t>
      </w:r>
      <w:proofErr w:type="gramStart"/>
      <w:r w:rsidR="00CC7E9B">
        <w:rPr>
          <w:rFonts w:ascii="Times New Roman" w:hAnsi="Times New Roman" w:cs="Times New Roman"/>
          <w:sz w:val="24"/>
          <w:szCs w:val="24"/>
        </w:rPr>
        <w:t>few swing</w:t>
      </w:r>
      <w:proofErr w:type="gramEnd"/>
      <w:r w:rsidR="00CC7E9B">
        <w:rPr>
          <w:rFonts w:ascii="Times New Roman" w:hAnsi="Times New Roman" w:cs="Times New Roman"/>
          <w:sz w:val="24"/>
          <w:szCs w:val="24"/>
        </w:rPr>
        <w:t xml:space="preserve"> both ways. Compared to men women’s sexuality is more fluid. Women compared to men go through periods of high sexual activity then quiet and are more likely to feel bisexual attraction than men. This variability in women’s sexuality is called </w:t>
      </w:r>
      <w:r w:rsidR="00CC7E9B">
        <w:rPr>
          <w:rFonts w:ascii="Times New Roman" w:hAnsi="Times New Roman" w:cs="Times New Roman"/>
          <w:b/>
          <w:i/>
          <w:sz w:val="24"/>
          <w:szCs w:val="24"/>
        </w:rPr>
        <w:t>erotic plasticity.</w:t>
      </w:r>
      <w:r w:rsidR="00CC7E9B">
        <w:rPr>
          <w:rFonts w:ascii="Times New Roman" w:hAnsi="Times New Roman" w:cs="Times New Roman"/>
          <w:sz w:val="24"/>
          <w:szCs w:val="24"/>
        </w:rPr>
        <w:t xml:space="preserve"> In men a high sex drive is associated with increased attraction to women (hetero) or men (homo). In women an increased sex drive is associated to attraction of both men and women. When shown pictures of straight couples men focus on the women while women focus on both. </w:t>
      </w:r>
      <w:r w:rsidR="003B5E75" w:rsidRPr="001A28D9">
        <w:rPr>
          <w:rFonts w:ascii="Times New Roman" w:hAnsi="Times New Roman" w:cs="Times New Roman"/>
          <w:sz w:val="24"/>
          <w:szCs w:val="24"/>
        </w:rPr>
        <w:t xml:space="preserve"> </w:t>
      </w:r>
    </w:p>
    <w:p w:rsidR="00854073" w:rsidRDefault="005B4C25" w:rsidP="00346294">
      <w:pPr>
        <w:rPr>
          <w:rFonts w:ascii="Times New Roman" w:hAnsi="Times New Roman" w:cs="Times New Roman"/>
          <w:sz w:val="24"/>
          <w:szCs w:val="24"/>
        </w:rPr>
      </w:pPr>
      <w:r>
        <w:rPr>
          <w:rFonts w:ascii="Times New Roman" w:hAnsi="Times New Roman" w:cs="Times New Roman"/>
          <w:sz w:val="24"/>
          <w:szCs w:val="24"/>
        </w:rPr>
        <w:lastRenderedPageBreak/>
        <w:t xml:space="preserve">Most children of gay parents grow up to be straight and well adjusted. Homosexuals appear more often in some populations, 24 percent of poets, 21 percent of fiction writers, </w:t>
      </w:r>
      <w:r w:rsidR="0071646C">
        <w:rPr>
          <w:rFonts w:ascii="Times New Roman" w:hAnsi="Times New Roman" w:cs="Times New Roman"/>
          <w:sz w:val="24"/>
          <w:szCs w:val="24"/>
        </w:rPr>
        <w:t xml:space="preserve">15 percent among artists and musicians. Gay men are also more interested in occupations that interest women. The </w:t>
      </w:r>
      <w:r w:rsidR="0071646C">
        <w:rPr>
          <w:rFonts w:ascii="Times New Roman" w:hAnsi="Times New Roman" w:cs="Times New Roman"/>
          <w:b/>
          <w:i/>
          <w:sz w:val="24"/>
          <w:szCs w:val="24"/>
        </w:rPr>
        <w:t>fraternal birth order effect</w:t>
      </w:r>
      <w:r w:rsidR="0071646C">
        <w:rPr>
          <w:rFonts w:ascii="Times New Roman" w:hAnsi="Times New Roman" w:cs="Times New Roman"/>
          <w:sz w:val="24"/>
          <w:szCs w:val="24"/>
        </w:rPr>
        <w:t xml:space="preserve"> indicates that for each older brother a guy is 1% more likely to be gay. It is exclusive to men born from the same mother</w:t>
      </w:r>
      <w:r w:rsidR="00854073">
        <w:rPr>
          <w:rFonts w:ascii="Times New Roman" w:hAnsi="Times New Roman" w:cs="Times New Roman"/>
          <w:sz w:val="24"/>
          <w:szCs w:val="24"/>
        </w:rPr>
        <w:t xml:space="preserve"> suggesting a biological cause. It is thought to be an immune system response from the female body which prevents the male mind from fully developing, specifically impairing neural networks that are wired towards the attraction of women. For some reason this effect excludes left handed males. It is the only known environmental factor associated with homosexuality. </w:t>
      </w:r>
    </w:p>
    <w:p w:rsidR="005D3428" w:rsidRDefault="00642E14" w:rsidP="00346294">
      <w:pPr>
        <w:rPr>
          <w:rFonts w:ascii="Times New Roman" w:hAnsi="Times New Roman" w:cs="Times New Roman"/>
          <w:sz w:val="24"/>
          <w:szCs w:val="24"/>
        </w:rPr>
      </w:pPr>
      <w:r>
        <w:rPr>
          <w:rFonts w:ascii="Times New Roman" w:hAnsi="Times New Roman" w:cs="Times New Roman"/>
          <w:sz w:val="24"/>
          <w:szCs w:val="24"/>
        </w:rPr>
        <w:t xml:space="preserve">A specific cell cluster in the hypothalamus is larger in heterosexual men than in women and gay men. </w:t>
      </w:r>
      <w:proofErr w:type="spellStart"/>
      <w:r w:rsidR="00FD0B72">
        <w:rPr>
          <w:rFonts w:ascii="Times New Roman" w:hAnsi="Times New Roman" w:cs="Times New Roman"/>
          <w:sz w:val="24"/>
          <w:szCs w:val="24"/>
        </w:rPr>
        <w:t>Levay</w:t>
      </w:r>
      <w:proofErr w:type="spellEnd"/>
      <w:r w:rsidR="00FD0B72">
        <w:rPr>
          <w:rFonts w:ascii="Times New Roman" w:hAnsi="Times New Roman" w:cs="Times New Roman"/>
          <w:sz w:val="24"/>
          <w:szCs w:val="24"/>
        </w:rPr>
        <w:t xml:space="preserve"> did not view the hypothalamus as a sexual orientation center, but rather an important part of the neural pathways that engage in sexual behavior. He </w:t>
      </w:r>
      <w:r w:rsidR="00A840DA">
        <w:rPr>
          <w:rFonts w:ascii="Times New Roman" w:hAnsi="Times New Roman" w:cs="Times New Roman"/>
          <w:sz w:val="24"/>
          <w:szCs w:val="24"/>
        </w:rPr>
        <w:t>also acknowledges that sexual behavior patterns may influence a brain’s anatomy, but he believed more strongly that brain anatomy influenced sexual orientation. The same hypothalamic difference is shown in sheep who display same sex attraction. It is thought that this brain difference may be derived very early postnatal or even prenatally. A response to hormone derived sexual scents also points to brain difference</w:t>
      </w:r>
      <w:r w:rsidR="005D3428">
        <w:rPr>
          <w:rFonts w:ascii="Times New Roman" w:hAnsi="Times New Roman" w:cs="Times New Roman"/>
          <w:sz w:val="24"/>
          <w:szCs w:val="24"/>
        </w:rPr>
        <w:t xml:space="preserve">. </w:t>
      </w:r>
    </w:p>
    <w:p w:rsidR="00642E14" w:rsidRDefault="005D3428" w:rsidP="00346294">
      <w:pPr>
        <w:rPr>
          <w:rFonts w:ascii="Times New Roman" w:hAnsi="Times New Roman" w:cs="Times New Roman"/>
          <w:sz w:val="24"/>
          <w:szCs w:val="24"/>
        </w:rPr>
      </w:pPr>
      <w:r>
        <w:rPr>
          <w:rFonts w:ascii="Times New Roman" w:hAnsi="Times New Roman" w:cs="Times New Roman"/>
          <w:sz w:val="24"/>
          <w:szCs w:val="24"/>
        </w:rPr>
        <w:t xml:space="preserve">Evidence does not show a genetic influence on sexual orientation. Identical twins are slightly more likely to have the same sexual orientation than fraternal twins. A single gene in fruit flies is enough to determine its sexual orientation and </w:t>
      </w:r>
      <w:proofErr w:type="gramStart"/>
      <w:r>
        <w:rPr>
          <w:rFonts w:ascii="Times New Roman" w:hAnsi="Times New Roman" w:cs="Times New Roman"/>
          <w:sz w:val="24"/>
          <w:szCs w:val="24"/>
        </w:rPr>
        <w:t>behavior,</w:t>
      </w:r>
      <w:proofErr w:type="gramEnd"/>
      <w:r>
        <w:rPr>
          <w:rFonts w:ascii="Times New Roman" w:hAnsi="Times New Roman" w:cs="Times New Roman"/>
          <w:sz w:val="24"/>
          <w:szCs w:val="24"/>
        </w:rPr>
        <w:t xml:space="preserve"> in humans it is likely that multiple genes and interactions with other influences plays a role in determining the orientation. It is suggested that these genes lay dormant and that is how they are passed on</w:t>
      </w:r>
      <w:r w:rsidR="00C32E78">
        <w:rPr>
          <w:rFonts w:ascii="Times New Roman" w:hAnsi="Times New Roman" w:cs="Times New Roman"/>
          <w:sz w:val="24"/>
          <w:szCs w:val="24"/>
        </w:rPr>
        <w:t xml:space="preserve"> </w:t>
      </w:r>
      <w:r w:rsidR="00C32E78" w:rsidRPr="00C32E78">
        <w:rPr>
          <w:rFonts w:ascii="Times New Roman" w:hAnsi="Times New Roman" w:cs="Times New Roman"/>
          <w:b/>
          <w:i/>
          <w:sz w:val="24"/>
          <w:szCs w:val="24"/>
        </w:rPr>
        <w:t>(kin selection)</w:t>
      </w:r>
      <w:r>
        <w:rPr>
          <w:rFonts w:ascii="Times New Roman" w:hAnsi="Times New Roman" w:cs="Times New Roman"/>
          <w:sz w:val="24"/>
          <w:szCs w:val="24"/>
        </w:rPr>
        <w:t xml:space="preserve">. </w:t>
      </w:r>
      <w:r w:rsidR="00C32E78">
        <w:rPr>
          <w:rFonts w:ascii="Times New Roman" w:hAnsi="Times New Roman" w:cs="Times New Roman"/>
          <w:sz w:val="24"/>
          <w:szCs w:val="24"/>
        </w:rPr>
        <w:t xml:space="preserve">It has also been noted that maternal relatives of homosexual men produce more homosexuals and the maternal relatives of homosexual men produce more offspring, perhaps the genes that make women strongly attracted to the males are passed on </w:t>
      </w:r>
      <w:r w:rsidR="00C32E78" w:rsidRPr="00C32E78">
        <w:rPr>
          <w:rFonts w:ascii="Times New Roman" w:hAnsi="Times New Roman" w:cs="Times New Roman"/>
          <w:b/>
          <w:i/>
          <w:sz w:val="24"/>
          <w:szCs w:val="24"/>
        </w:rPr>
        <w:t>(fertile females)</w:t>
      </w:r>
      <w:r w:rsidR="00C32E78">
        <w:rPr>
          <w:rFonts w:ascii="Times New Roman" w:hAnsi="Times New Roman" w:cs="Times New Roman"/>
          <w:sz w:val="24"/>
          <w:szCs w:val="24"/>
        </w:rPr>
        <w:t>.</w:t>
      </w:r>
      <w:r w:rsidR="00A840DA">
        <w:rPr>
          <w:rFonts w:ascii="Times New Roman" w:hAnsi="Times New Roman" w:cs="Times New Roman"/>
          <w:sz w:val="24"/>
          <w:szCs w:val="24"/>
        </w:rPr>
        <w:t xml:space="preserve"> </w:t>
      </w:r>
    </w:p>
    <w:p w:rsidR="00F349F8" w:rsidRDefault="00C32E78" w:rsidP="00346294">
      <w:pPr>
        <w:rPr>
          <w:rFonts w:ascii="Times New Roman" w:hAnsi="Times New Roman" w:cs="Times New Roman"/>
          <w:sz w:val="24"/>
          <w:szCs w:val="24"/>
        </w:rPr>
      </w:pPr>
      <w:r>
        <w:rPr>
          <w:rFonts w:ascii="Times New Roman" w:hAnsi="Times New Roman" w:cs="Times New Roman"/>
          <w:sz w:val="24"/>
          <w:szCs w:val="24"/>
        </w:rPr>
        <w:t xml:space="preserve">Elevated rates of homosexual twins suggest that prenatal factors may affect homosexuality. </w:t>
      </w:r>
      <w:r w:rsidR="00317ABA">
        <w:rPr>
          <w:rFonts w:ascii="Times New Roman" w:hAnsi="Times New Roman" w:cs="Times New Roman"/>
          <w:sz w:val="24"/>
          <w:szCs w:val="24"/>
        </w:rPr>
        <w:t>In some cases pre-natal hormone conditions have altered a fetus’ sexual orientation. There is a critical period between months 2-5 where the hormone levels can alter a fetus’ orientation. On several traits homosexuals fall in between straight and women. At birth gay men are shorter and lighter at birth and the opposite is true for gay women. There is a greater difference in the number of ridges on fingers between the left and right hand in heterosexual males than in females and gay males. Ridged formation is complete by the 16</w:t>
      </w:r>
      <w:r w:rsidR="00317ABA" w:rsidRPr="00317ABA">
        <w:rPr>
          <w:rFonts w:ascii="Times New Roman" w:hAnsi="Times New Roman" w:cs="Times New Roman"/>
          <w:sz w:val="24"/>
          <w:szCs w:val="24"/>
          <w:vertAlign w:val="superscript"/>
        </w:rPr>
        <w:t>th</w:t>
      </w:r>
      <w:r w:rsidR="00317ABA">
        <w:rPr>
          <w:rFonts w:ascii="Times New Roman" w:hAnsi="Times New Roman" w:cs="Times New Roman"/>
          <w:sz w:val="24"/>
          <w:szCs w:val="24"/>
        </w:rPr>
        <w:t xml:space="preserve"> week of pregnancy so this could be caused by pre-natal hormones. Gay men’s special abilities also resemble those of straight women. For many tasks homosexuals fall between the two straight genders. </w:t>
      </w:r>
    </w:p>
    <w:p w:rsidR="00F349F8" w:rsidRDefault="00F349F8" w:rsidP="00346294">
      <w:pPr>
        <w:rPr>
          <w:rFonts w:ascii="Times New Roman" w:hAnsi="Times New Roman" w:cs="Times New Roman"/>
          <w:b/>
          <w:sz w:val="24"/>
          <w:szCs w:val="24"/>
        </w:rPr>
      </w:pPr>
      <w:r>
        <w:rPr>
          <w:rFonts w:ascii="Times New Roman" w:hAnsi="Times New Roman" w:cs="Times New Roman"/>
          <w:b/>
          <w:sz w:val="24"/>
          <w:szCs w:val="24"/>
        </w:rPr>
        <w:t>11-10 The need to belong</w:t>
      </w:r>
    </w:p>
    <w:p w:rsidR="00A572BA" w:rsidRDefault="00F349F8" w:rsidP="00346294">
      <w:pPr>
        <w:rPr>
          <w:rFonts w:ascii="Times New Roman" w:hAnsi="Times New Roman" w:cs="Times New Roman"/>
          <w:sz w:val="24"/>
          <w:szCs w:val="24"/>
        </w:rPr>
      </w:pPr>
      <w:r>
        <w:rPr>
          <w:rFonts w:ascii="Times New Roman" w:hAnsi="Times New Roman" w:cs="Times New Roman"/>
          <w:sz w:val="24"/>
          <w:szCs w:val="24"/>
        </w:rPr>
        <w:t xml:space="preserve">Social bonds and cooperation boosted our ancestors’ survival rate. Those who felt the need to belong survived, reproduced and their genes lived on. In today’s society married people are less </w:t>
      </w:r>
      <w:r>
        <w:rPr>
          <w:rFonts w:ascii="Times New Roman" w:hAnsi="Times New Roman" w:cs="Times New Roman"/>
          <w:sz w:val="24"/>
          <w:szCs w:val="24"/>
        </w:rPr>
        <w:lastRenderedPageBreak/>
        <w:t xml:space="preserve">at risk for suicide, depression and early death than single people. </w:t>
      </w:r>
      <w:r w:rsidR="00C81960">
        <w:rPr>
          <w:rFonts w:ascii="Times New Roman" w:hAnsi="Times New Roman" w:cs="Times New Roman"/>
          <w:sz w:val="24"/>
          <w:szCs w:val="24"/>
        </w:rPr>
        <w:t xml:space="preserve">When asked what is needed for happiness most people mention close satisfying relationships with friends, family or romantic partners. When our need for relatedness is satisfied in balance with autonomy, a sense of personal control, and competence the result is a deep sense of well-being. When we feel accepted, included, and loved by those who surround us our self-esteem increases. Self-esteem is the gauge of how valued and accepted we feel. Therefore most of our social behavior aims to increase our belonging. In the end those who are more socially connected tend to live longer. </w:t>
      </w:r>
    </w:p>
    <w:p w:rsidR="00EA1AAA" w:rsidRDefault="00A572BA" w:rsidP="00346294">
      <w:pPr>
        <w:rPr>
          <w:rFonts w:ascii="Times New Roman" w:hAnsi="Times New Roman" w:cs="Times New Roman"/>
          <w:sz w:val="24"/>
          <w:szCs w:val="24"/>
        </w:rPr>
      </w:pPr>
      <w:r>
        <w:rPr>
          <w:rFonts w:ascii="Times New Roman" w:hAnsi="Times New Roman" w:cs="Times New Roman"/>
          <w:sz w:val="24"/>
          <w:szCs w:val="24"/>
        </w:rPr>
        <w:t xml:space="preserve">When we create social bonds we feel liked, but when these bonds are broken we feel distress. The fear of being alone can sometimes be worse than the feeling of physical abuse leading to imprisonment in an abusive relationship. Even when a bad relationship breaks people suffer and after separations feels of loneliness, anger and desire to be with other partner are instilled. Children who are often moved around through the foster system may have trouble forming deep attachments. When something threatens to destroy lives feelings of </w:t>
      </w:r>
      <w:r w:rsidR="00EA1AAA">
        <w:rPr>
          <w:rFonts w:ascii="Times New Roman" w:hAnsi="Times New Roman" w:cs="Times New Roman"/>
          <w:sz w:val="24"/>
          <w:szCs w:val="24"/>
        </w:rPr>
        <w:t>anxiety</w:t>
      </w:r>
      <w:r>
        <w:rPr>
          <w:rFonts w:ascii="Times New Roman" w:hAnsi="Times New Roman" w:cs="Times New Roman"/>
          <w:sz w:val="24"/>
          <w:szCs w:val="24"/>
        </w:rPr>
        <w:t>, jealousy, loneliness and guilt may set in</w:t>
      </w:r>
      <w:r w:rsidR="00EA1AAA">
        <w:rPr>
          <w:rFonts w:ascii="Times New Roman" w:hAnsi="Times New Roman" w:cs="Times New Roman"/>
          <w:sz w:val="24"/>
          <w:szCs w:val="24"/>
        </w:rPr>
        <w:t>. Social isolation often puts us at risk for mental decline and ill-health</w:t>
      </w:r>
    </w:p>
    <w:p w:rsidR="005748B2" w:rsidRDefault="00EA1AAA" w:rsidP="00346294">
      <w:pPr>
        <w:rPr>
          <w:rFonts w:ascii="Times New Roman" w:hAnsi="Times New Roman" w:cs="Times New Roman"/>
          <w:sz w:val="24"/>
          <w:szCs w:val="24"/>
        </w:rPr>
      </w:pPr>
      <w:r>
        <w:rPr>
          <w:rFonts w:ascii="Times New Roman" w:hAnsi="Times New Roman" w:cs="Times New Roman"/>
          <w:sz w:val="24"/>
          <w:szCs w:val="24"/>
        </w:rPr>
        <w:t xml:space="preserve">Sometimes our need to belong is denied. For some children a time out in isolation can be punishing. Most often when describing a bad time in their life people will describe a relationship failing. </w:t>
      </w:r>
      <w:r w:rsidR="005748B2">
        <w:rPr>
          <w:rFonts w:ascii="Times New Roman" w:hAnsi="Times New Roman" w:cs="Times New Roman"/>
          <w:sz w:val="24"/>
          <w:szCs w:val="24"/>
        </w:rPr>
        <w:t xml:space="preserve">People often respond to social ostracism with depressed moods, an initial effort to restore their acceptance then withdrawal. Being isolated increases activity in the </w:t>
      </w:r>
      <w:r w:rsidR="005748B2">
        <w:rPr>
          <w:rFonts w:ascii="Times New Roman" w:hAnsi="Times New Roman" w:cs="Times New Roman"/>
          <w:b/>
          <w:i/>
          <w:sz w:val="24"/>
          <w:szCs w:val="24"/>
        </w:rPr>
        <w:t>anterior cingulate cortex</w:t>
      </w:r>
      <w:r w:rsidR="005748B2">
        <w:rPr>
          <w:rFonts w:ascii="Times New Roman" w:hAnsi="Times New Roman" w:cs="Times New Roman"/>
          <w:sz w:val="24"/>
          <w:szCs w:val="24"/>
        </w:rPr>
        <w:t xml:space="preserve"> that also activate in response to physical pain and physiologically we experience social pain with the same emotional unpleasantness as physical pain. The opposite of ostracism, feeling love, activates the brain’s reward system. When rejected people often try to make new friends or they join a religious entity, but some react negatively. Ostracism can be used as a tool of social control, for example timeouts for kids who don’t listen, solitary confinement for prisoners or exclusion from a group for those who don’t conform. </w:t>
      </w:r>
    </w:p>
    <w:p w:rsidR="005725CA" w:rsidRDefault="005725CA" w:rsidP="00346294">
      <w:pPr>
        <w:rPr>
          <w:rFonts w:ascii="Times New Roman" w:hAnsi="Times New Roman" w:cs="Times New Roman"/>
          <w:b/>
          <w:sz w:val="24"/>
          <w:szCs w:val="24"/>
        </w:rPr>
      </w:pPr>
      <w:r>
        <w:rPr>
          <w:rFonts w:ascii="Times New Roman" w:hAnsi="Times New Roman" w:cs="Times New Roman"/>
          <w:b/>
          <w:sz w:val="24"/>
          <w:szCs w:val="24"/>
        </w:rPr>
        <w:t>11-12 Motivation at work</w:t>
      </w:r>
    </w:p>
    <w:p w:rsidR="005725CA" w:rsidRPr="00F93FE5" w:rsidRDefault="005725CA" w:rsidP="005725CA">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 xml:space="preserve">Flow: </w:t>
      </w:r>
      <w:r>
        <w:rPr>
          <w:rFonts w:ascii="Times New Roman" w:hAnsi="Times New Roman" w:cs="Times New Roman"/>
          <w:i/>
          <w:sz w:val="24"/>
          <w:szCs w:val="24"/>
        </w:rPr>
        <w:t xml:space="preserve">a completely involved and focused state of consciousness with diminished awareness of self and time resulting from optimal engagement of one’s skill. </w:t>
      </w:r>
    </w:p>
    <w:p w:rsidR="00F93FE5" w:rsidRPr="00F93FE5" w:rsidRDefault="00F93FE5" w:rsidP="005725CA">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 xml:space="preserve">Industrial organization psychology: </w:t>
      </w:r>
      <w:r>
        <w:rPr>
          <w:rFonts w:ascii="Times New Roman" w:hAnsi="Times New Roman" w:cs="Times New Roman"/>
          <w:i/>
          <w:sz w:val="24"/>
          <w:szCs w:val="24"/>
        </w:rPr>
        <w:t>application of psychological concepts and methods to optimize human behavior in the workplace</w:t>
      </w:r>
    </w:p>
    <w:p w:rsidR="00F93FE5" w:rsidRPr="00F93FE5" w:rsidRDefault="00F93FE5" w:rsidP="005725CA">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 xml:space="preserve">Personnel psychology: </w:t>
      </w:r>
      <w:r w:rsidRPr="00F93FE5">
        <w:rPr>
          <w:rFonts w:ascii="Times New Roman" w:hAnsi="Times New Roman" w:cs="Times New Roman"/>
          <w:i/>
          <w:sz w:val="24"/>
          <w:szCs w:val="24"/>
        </w:rPr>
        <w:t>a subfield of I/O</w:t>
      </w:r>
      <w:r>
        <w:rPr>
          <w:rFonts w:ascii="Times New Roman" w:hAnsi="Times New Roman" w:cs="Times New Roman"/>
          <w:i/>
          <w:sz w:val="24"/>
          <w:szCs w:val="24"/>
        </w:rPr>
        <w:t xml:space="preserve"> psychology that focuses on employee recruitment, selection, placement, training, appraisal and development</w:t>
      </w:r>
    </w:p>
    <w:p w:rsidR="00F93FE5" w:rsidRPr="00714E41" w:rsidRDefault="00714E41" w:rsidP="005725CA">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 xml:space="preserve">Organizational psychology: </w:t>
      </w:r>
      <w:r w:rsidRPr="00F93FE5">
        <w:rPr>
          <w:rFonts w:ascii="Times New Roman" w:hAnsi="Times New Roman" w:cs="Times New Roman"/>
          <w:i/>
          <w:sz w:val="24"/>
          <w:szCs w:val="24"/>
        </w:rPr>
        <w:t>a subfield of I/O</w:t>
      </w:r>
      <w:r>
        <w:rPr>
          <w:rFonts w:ascii="Times New Roman" w:hAnsi="Times New Roman" w:cs="Times New Roman"/>
          <w:i/>
          <w:sz w:val="24"/>
          <w:szCs w:val="24"/>
        </w:rPr>
        <w:t xml:space="preserve"> psychology that examines organizational influence on worker satisfaction and productivity and facilitates organizational change. </w:t>
      </w:r>
    </w:p>
    <w:p w:rsidR="00714E41" w:rsidRPr="005725CA" w:rsidRDefault="00714E41" w:rsidP="005725CA">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 xml:space="preserve">Human factors psychology: </w:t>
      </w:r>
      <w:r w:rsidRPr="00F93FE5">
        <w:rPr>
          <w:rFonts w:ascii="Times New Roman" w:hAnsi="Times New Roman" w:cs="Times New Roman"/>
          <w:i/>
          <w:sz w:val="24"/>
          <w:szCs w:val="24"/>
        </w:rPr>
        <w:t>a subfield of I/O</w:t>
      </w:r>
      <w:r>
        <w:rPr>
          <w:rFonts w:ascii="Times New Roman" w:hAnsi="Times New Roman" w:cs="Times New Roman"/>
          <w:i/>
          <w:sz w:val="24"/>
          <w:szCs w:val="24"/>
        </w:rPr>
        <w:t xml:space="preserve"> psychology that explores how people and machines interact and how machine and physical environments can be made safe and easy to use. </w:t>
      </w:r>
    </w:p>
    <w:p w:rsidR="00C32E78" w:rsidRDefault="005748B2" w:rsidP="00346294">
      <w:pPr>
        <w:rPr>
          <w:rFonts w:ascii="Times New Roman" w:hAnsi="Times New Roman" w:cs="Times New Roman"/>
          <w:b/>
          <w:i/>
          <w:sz w:val="24"/>
          <w:szCs w:val="24"/>
          <w:u w:val="single"/>
        </w:rPr>
      </w:pPr>
      <w:r w:rsidRPr="005748B2">
        <w:rPr>
          <w:rFonts w:ascii="Times New Roman" w:hAnsi="Times New Roman" w:cs="Times New Roman"/>
          <w:b/>
          <w:i/>
          <w:sz w:val="24"/>
          <w:szCs w:val="24"/>
          <w:u w:val="single"/>
        </w:rPr>
        <w:lastRenderedPageBreak/>
        <w:t xml:space="preserve">Chapter 12 </w:t>
      </w:r>
      <w:r>
        <w:rPr>
          <w:rFonts w:ascii="Times New Roman" w:hAnsi="Times New Roman" w:cs="Times New Roman"/>
          <w:b/>
          <w:i/>
          <w:sz w:val="24"/>
          <w:szCs w:val="24"/>
          <w:u w:val="single"/>
        </w:rPr>
        <w:t>Emotions, Stress, and Health</w:t>
      </w:r>
      <w:r w:rsidR="00317ABA" w:rsidRPr="005748B2">
        <w:rPr>
          <w:rFonts w:ascii="Times New Roman" w:hAnsi="Times New Roman" w:cs="Times New Roman"/>
          <w:b/>
          <w:i/>
          <w:sz w:val="24"/>
          <w:szCs w:val="24"/>
          <w:u w:val="single"/>
        </w:rPr>
        <w:t xml:space="preserve"> </w:t>
      </w:r>
    </w:p>
    <w:p w:rsidR="005748B2" w:rsidRDefault="005748B2" w:rsidP="00346294">
      <w:pPr>
        <w:rPr>
          <w:rFonts w:ascii="Times New Roman" w:hAnsi="Times New Roman" w:cs="Times New Roman"/>
          <w:b/>
          <w:sz w:val="24"/>
          <w:szCs w:val="24"/>
        </w:rPr>
      </w:pPr>
      <w:r>
        <w:rPr>
          <w:rFonts w:ascii="Times New Roman" w:hAnsi="Times New Roman" w:cs="Times New Roman"/>
          <w:b/>
          <w:sz w:val="24"/>
          <w:szCs w:val="24"/>
        </w:rPr>
        <w:t>12-1 Cognition and Emotion</w:t>
      </w:r>
    </w:p>
    <w:p w:rsidR="005748B2" w:rsidRPr="00116517" w:rsidRDefault="00116517" w:rsidP="00116517">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 xml:space="preserve">Emotion: </w:t>
      </w:r>
      <w:r>
        <w:rPr>
          <w:rFonts w:ascii="Times New Roman" w:hAnsi="Times New Roman" w:cs="Times New Roman"/>
          <w:i/>
          <w:sz w:val="24"/>
          <w:szCs w:val="24"/>
        </w:rPr>
        <w:t>a response of the whole organism involving (1) physiological arousal, (2) expressive behaviors, and (3</w:t>
      </w:r>
      <w:proofErr w:type="gramStart"/>
      <w:r>
        <w:rPr>
          <w:rFonts w:ascii="Times New Roman" w:hAnsi="Times New Roman" w:cs="Times New Roman"/>
          <w:i/>
          <w:sz w:val="24"/>
          <w:szCs w:val="24"/>
        </w:rPr>
        <w:t>)conscious</w:t>
      </w:r>
      <w:proofErr w:type="gramEnd"/>
      <w:r>
        <w:rPr>
          <w:rFonts w:ascii="Times New Roman" w:hAnsi="Times New Roman" w:cs="Times New Roman"/>
          <w:i/>
          <w:sz w:val="24"/>
          <w:szCs w:val="24"/>
        </w:rPr>
        <w:t xml:space="preserve"> experience.</w:t>
      </w:r>
    </w:p>
    <w:p w:rsidR="00FD1D75" w:rsidRPr="00DD5F91" w:rsidRDefault="00DD5F91" w:rsidP="00DD5F91">
      <w:pPr>
        <w:rPr>
          <w:rFonts w:ascii="Times New Roman" w:hAnsi="Times New Roman" w:cs="Times New Roman"/>
          <w:sz w:val="24"/>
          <w:szCs w:val="24"/>
        </w:rPr>
      </w:pPr>
      <w:r>
        <w:rPr>
          <w:rFonts w:ascii="Times New Roman" w:hAnsi="Times New Roman" w:cs="Times New Roman"/>
          <w:sz w:val="24"/>
          <w:szCs w:val="24"/>
        </w:rPr>
        <w:t>We have 10 basic emotions</w:t>
      </w:r>
      <w:r w:rsidRPr="00DD5F91">
        <w:rPr>
          <w:rFonts w:eastAsia="Times New Roman" w:hAnsi="Arial" w:cs="Arial"/>
          <w:color w:val="000000" w:themeColor="text1"/>
          <w:sz w:val="32"/>
          <w:szCs w:val="32"/>
        </w:rPr>
        <w:t xml:space="preserve"> </w:t>
      </w:r>
      <w:r w:rsidR="00FD1D75" w:rsidRPr="00DD5F91">
        <w:rPr>
          <w:rFonts w:ascii="Times New Roman" w:hAnsi="Times New Roman" w:cs="Times New Roman"/>
          <w:sz w:val="24"/>
          <w:szCs w:val="24"/>
        </w:rPr>
        <w:t>Joy, sadness, anger, fear, surprise, disgust, interest-excitement, contempt, shame, guilt</w:t>
      </w:r>
      <w:r>
        <w:rPr>
          <w:rFonts w:ascii="Times New Roman" w:hAnsi="Times New Roman" w:cs="Times New Roman"/>
          <w:sz w:val="24"/>
          <w:szCs w:val="24"/>
        </w:rPr>
        <w:t xml:space="preserve">. 7 are seen right away and three develop later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love is a combo of joy and interest-excitement. </w:t>
      </w:r>
      <w:r w:rsidR="00AE518C">
        <w:rPr>
          <w:rFonts w:ascii="Times New Roman" w:hAnsi="Times New Roman" w:cs="Times New Roman"/>
          <w:sz w:val="24"/>
          <w:szCs w:val="24"/>
        </w:rPr>
        <w:t>By some pride is also considered to be an emotion.</w:t>
      </w:r>
    </w:p>
    <w:p w:rsidR="00DD5F91" w:rsidRDefault="00DD5F91" w:rsidP="00116517">
      <w:pPr>
        <w:rPr>
          <w:rFonts w:ascii="Times New Roman" w:hAnsi="Times New Roman" w:cs="Times New Roman"/>
          <w:sz w:val="24"/>
          <w:szCs w:val="24"/>
        </w:rPr>
      </w:pPr>
    </w:p>
    <w:p w:rsidR="00116517" w:rsidRDefault="00116517" w:rsidP="00116517">
      <w:pPr>
        <w:rPr>
          <w:rFonts w:ascii="Times New Roman" w:hAnsi="Times New Roman" w:cs="Times New Roman"/>
          <w:sz w:val="24"/>
          <w:szCs w:val="24"/>
        </w:rPr>
      </w:pPr>
      <w:r>
        <w:rPr>
          <w:rFonts w:ascii="Times New Roman" w:hAnsi="Times New Roman" w:cs="Times New Roman"/>
          <w:sz w:val="24"/>
          <w:szCs w:val="24"/>
        </w:rPr>
        <w:t xml:space="preserve">Bodily arousal consists of heart pounding, expressive behaviors such as quickened pace, and conscious experience including thoughts such as is </w:t>
      </w:r>
      <w:proofErr w:type="gramStart"/>
      <w:r>
        <w:rPr>
          <w:rFonts w:ascii="Times New Roman" w:hAnsi="Times New Roman" w:cs="Times New Roman"/>
          <w:sz w:val="24"/>
          <w:szCs w:val="24"/>
        </w:rPr>
        <w:t>this a</w:t>
      </w:r>
      <w:proofErr w:type="gramEnd"/>
      <w:r>
        <w:rPr>
          <w:rFonts w:ascii="Times New Roman" w:hAnsi="Times New Roman" w:cs="Times New Roman"/>
          <w:sz w:val="24"/>
          <w:szCs w:val="24"/>
        </w:rPr>
        <w:t xml:space="preserve"> kidnapping and feelings such as fear, panic and joy. </w:t>
      </w:r>
    </w:p>
    <w:p w:rsidR="00116517" w:rsidRPr="00116517" w:rsidRDefault="00116517" w:rsidP="00116517">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 xml:space="preserve">James-Lange theory: </w:t>
      </w:r>
      <w:r>
        <w:rPr>
          <w:rFonts w:ascii="Times New Roman" w:hAnsi="Times New Roman" w:cs="Times New Roman"/>
          <w:i/>
          <w:sz w:val="24"/>
          <w:szCs w:val="24"/>
        </w:rPr>
        <w:t>the theory that our experience of emotion is our awareness of our physiological responses to emotion-arousing stimuli. (feeling follows bodily reaction)</w:t>
      </w:r>
    </w:p>
    <w:p w:rsidR="00116517" w:rsidRPr="00320791" w:rsidRDefault="00116517" w:rsidP="00320791">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 xml:space="preserve">Cannon-Bard theory: </w:t>
      </w:r>
      <w:r>
        <w:rPr>
          <w:rFonts w:ascii="Times New Roman" w:hAnsi="Times New Roman" w:cs="Times New Roman"/>
          <w:i/>
          <w:sz w:val="24"/>
          <w:szCs w:val="24"/>
        </w:rPr>
        <w:t>theory that an emotion-arousing stimulus simultaneously triggers (1) physiological response and (2) cognitively label the arousal and sends these messages to the brains cortex at the same time</w:t>
      </w:r>
    </w:p>
    <w:p w:rsidR="00320791" w:rsidRDefault="00320791" w:rsidP="00320791">
      <w:pPr>
        <w:rPr>
          <w:rFonts w:ascii="Times New Roman" w:hAnsi="Times New Roman" w:cs="Times New Roman"/>
          <w:b/>
          <w:sz w:val="24"/>
          <w:szCs w:val="24"/>
        </w:rPr>
      </w:pPr>
      <w:r>
        <w:rPr>
          <w:rFonts w:ascii="Times New Roman" w:hAnsi="Times New Roman" w:cs="Times New Roman"/>
          <w:b/>
          <w:sz w:val="24"/>
          <w:szCs w:val="24"/>
        </w:rPr>
        <w:t xml:space="preserve">12-2 Cognition can define emotion: </w:t>
      </w:r>
      <w:proofErr w:type="spellStart"/>
      <w:r>
        <w:rPr>
          <w:rFonts w:ascii="Times New Roman" w:hAnsi="Times New Roman" w:cs="Times New Roman"/>
          <w:b/>
          <w:sz w:val="24"/>
          <w:szCs w:val="24"/>
        </w:rPr>
        <w:t>Schachter</w:t>
      </w:r>
      <w:proofErr w:type="spellEnd"/>
      <w:r>
        <w:rPr>
          <w:rFonts w:ascii="Times New Roman" w:hAnsi="Times New Roman" w:cs="Times New Roman"/>
          <w:b/>
          <w:sz w:val="24"/>
          <w:szCs w:val="24"/>
        </w:rPr>
        <w:t xml:space="preserve"> and Singer</w:t>
      </w:r>
    </w:p>
    <w:p w:rsidR="00320791" w:rsidRDefault="00320791" w:rsidP="00320791">
      <w:pPr>
        <w:rPr>
          <w:rFonts w:ascii="Times New Roman" w:hAnsi="Times New Roman" w:cs="Times New Roman"/>
          <w:sz w:val="24"/>
          <w:szCs w:val="24"/>
        </w:rPr>
      </w:pPr>
      <w:r>
        <w:rPr>
          <w:rFonts w:ascii="Times New Roman" w:hAnsi="Times New Roman" w:cs="Times New Roman"/>
          <w:sz w:val="24"/>
          <w:szCs w:val="24"/>
        </w:rPr>
        <w:t>These two believed that an emotional experience requires a conscious interpretation of arousal: our physical reactions and our thoughts work in sync to create emotion.</w:t>
      </w:r>
    </w:p>
    <w:p w:rsidR="00320791" w:rsidRPr="00320791" w:rsidRDefault="00320791" w:rsidP="00320791">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 xml:space="preserve">Two-factor theory: </w:t>
      </w:r>
      <w:r>
        <w:rPr>
          <w:rFonts w:ascii="Times New Roman" w:hAnsi="Times New Roman" w:cs="Times New Roman"/>
          <w:i/>
          <w:sz w:val="24"/>
          <w:szCs w:val="24"/>
        </w:rPr>
        <w:t xml:space="preserve">the </w:t>
      </w:r>
      <w:proofErr w:type="spellStart"/>
      <w:r>
        <w:rPr>
          <w:rFonts w:ascii="Times New Roman" w:hAnsi="Times New Roman" w:cs="Times New Roman"/>
          <w:i/>
          <w:sz w:val="24"/>
          <w:szCs w:val="24"/>
        </w:rPr>
        <w:t>Schachter</w:t>
      </w:r>
      <w:proofErr w:type="spellEnd"/>
      <w:r>
        <w:rPr>
          <w:rFonts w:ascii="Times New Roman" w:hAnsi="Times New Roman" w:cs="Times New Roman"/>
          <w:i/>
          <w:sz w:val="24"/>
          <w:szCs w:val="24"/>
        </w:rPr>
        <w:t xml:space="preserve"> and Singer theory that to experience emotion one must be physically aroused and be able to cognitively label the arousal</w:t>
      </w:r>
      <w:r w:rsidR="00B75978">
        <w:rPr>
          <w:rFonts w:ascii="Times New Roman" w:hAnsi="Times New Roman" w:cs="Times New Roman"/>
          <w:i/>
          <w:sz w:val="24"/>
          <w:szCs w:val="24"/>
        </w:rPr>
        <w:t xml:space="preserve"> before experienced feeling can set in</w:t>
      </w:r>
    </w:p>
    <w:p w:rsidR="00F707D0" w:rsidRDefault="00320791" w:rsidP="00320791">
      <w:pPr>
        <w:rPr>
          <w:rFonts w:ascii="Times New Roman" w:hAnsi="Times New Roman" w:cs="Times New Roman"/>
          <w:i/>
          <w:sz w:val="24"/>
          <w:szCs w:val="24"/>
        </w:rPr>
      </w:pPr>
      <w:r>
        <w:rPr>
          <w:rFonts w:ascii="Times New Roman" w:hAnsi="Times New Roman" w:cs="Times New Roman"/>
          <w:sz w:val="24"/>
          <w:szCs w:val="24"/>
        </w:rPr>
        <w:t xml:space="preserve">Arousal spills over from one event to the next. To explore this spillover effect the two conducted an experiment </w:t>
      </w:r>
      <w:r w:rsidRPr="00320791">
        <w:rPr>
          <w:rFonts w:ascii="Times New Roman" w:hAnsi="Times New Roman" w:cs="Times New Roman"/>
          <w:i/>
          <w:sz w:val="24"/>
          <w:szCs w:val="24"/>
        </w:rPr>
        <w:t>(p.461)</w:t>
      </w:r>
      <w:r>
        <w:rPr>
          <w:rFonts w:ascii="Times New Roman" w:hAnsi="Times New Roman" w:cs="Times New Roman"/>
          <w:i/>
          <w:sz w:val="24"/>
          <w:szCs w:val="24"/>
        </w:rPr>
        <w:t xml:space="preserve">. </w:t>
      </w:r>
      <w:r>
        <w:rPr>
          <w:rFonts w:ascii="Times New Roman" w:hAnsi="Times New Roman" w:cs="Times New Roman"/>
          <w:sz w:val="24"/>
          <w:szCs w:val="24"/>
        </w:rPr>
        <w:t xml:space="preserve">What they discovered was that a stirred up state can be experienced as one emotion or another based on how we interpret and label it. </w:t>
      </w:r>
      <w:r>
        <w:rPr>
          <w:rFonts w:ascii="Times New Roman" w:hAnsi="Times New Roman" w:cs="Times New Roman"/>
          <w:b/>
          <w:sz w:val="24"/>
          <w:szCs w:val="24"/>
        </w:rPr>
        <w:t xml:space="preserve">Arousal fuels emotion and cognition channels it. </w:t>
      </w:r>
      <w:r w:rsidR="00B75978">
        <w:rPr>
          <w:rFonts w:ascii="Times New Roman" w:hAnsi="Times New Roman" w:cs="Times New Roman"/>
          <w:sz w:val="24"/>
          <w:szCs w:val="24"/>
        </w:rPr>
        <w:t>The two factor theory was criticized because the emotion can set in before cognitive labeling so cognitive labeling is not necessary to experience the emotion however conscious cognition can impact emotion</w:t>
      </w:r>
      <w:r w:rsidR="00DD5F91">
        <w:rPr>
          <w:rFonts w:ascii="Times New Roman" w:hAnsi="Times New Roman" w:cs="Times New Roman"/>
          <w:sz w:val="24"/>
          <w:szCs w:val="24"/>
        </w:rPr>
        <w:t xml:space="preserve"> (</w:t>
      </w:r>
      <w:proofErr w:type="spellStart"/>
      <w:r w:rsidR="00DD5F91">
        <w:rPr>
          <w:rFonts w:ascii="Times New Roman" w:hAnsi="Times New Roman" w:cs="Times New Roman"/>
          <w:sz w:val="24"/>
          <w:szCs w:val="24"/>
        </w:rPr>
        <w:t>Zajonc</w:t>
      </w:r>
      <w:proofErr w:type="spellEnd"/>
      <w:r w:rsidR="00DD5F91">
        <w:rPr>
          <w:rFonts w:ascii="Times New Roman" w:hAnsi="Times New Roman" w:cs="Times New Roman"/>
          <w:sz w:val="24"/>
          <w:szCs w:val="24"/>
        </w:rPr>
        <w:t>)</w:t>
      </w:r>
      <w:r w:rsidR="00B75978">
        <w:rPr>
          <w:rFonts w:ascii="Times New Roman" w:hAnsi="Times New Roman" w:cs="Times New Roman"/>
          <w:sz w:val="24"/>
          <w:szCs w:val="24"/>
        </w:rPr>
        <w:t>. Our emotions can follow two different pathways. Complex emotions like hatred and love take the high road and pass by the thalamus on the way to the cortex where it is analyzed and then sent out, but simple emotions lik</w:t>
      </w:r>
      <w:r w:rsidR="00DD5F91">
        <w:rPr>
          <w:rFonts w:ascii="Times New Roman" w:hAnsi="Times New Roman" w:cs="Times New Roman"/>
          <w:sz w:val="24"/>
          <w:szCs w:val="24"/>
        </w:rPr>
        <w:t xml:space="preserve">e likes and dislikes take what John </w:t>
      </w:r>
      <w:proofErr w:type="spellStart"/>
      <w:r w:rsidR="00DD5F91">
        <w:rPr>
          <w:rFonts w:ascii="Times New Roman" w:hAnsi="Times New Roman" w:cs="Times New Roman"/>
          <w:sz w:val="24"/>
          <w:szCs w:val="24"/>
        </w:rPr>
        <w:t>Ledoux</w:t>
      </w:r>
      <w:proofErr w:type="spellEnd"/>
      <w:r w:rsidR="00DD5F91">
        <w:rPr>
          <w:rFonts w:ascii="Times New Roman" w:hAnsi="Times New Roman" w:cs="Times New Roman"/>
          <w:sz w:val="24"/>
          <w:szCs w:val="24"/>
        </w:rPr>
        <w:t xml:space="preserve"> would call the low road</w:t>
      </w:r>
      <w:r w:rsidR="00B75978">
        <w:rPr>
          <w:rFonts w:ascii="Times New Roman" w:hAnsi="Times New Roman" w:cs="Times New Roman"/>
          <w:sz w:val="24"/>
          <w:szCs w:val="24"/>
        </w:rPr>
        <w:t xml:space="preserve"> </w:t>
      </w:r>
      <w:r w:rsidR="00DD5F91">
        <w:rPr>
          <w:rFonts w:ascii="Times New Roman" w:hAnsi="Times New Roman" w:cs="Times New Roman"/>
          <w:sz w:val="24"/>
          <w:szCs w:val="24"/>
        </w:rPr>
        <w:t xml:space="preserve">and by pass the cortex and go directly from the thalamus to the amygdala allowing us to have such a fast emotional response to things. Lazarus concluded that some emotional response does not require conscious processing. He said </w:t>
      </w:r>
      <w:r w:rsidR="00DD5F91">
        <w:rPr>
          <w:rFonts w:ascii="Times New Roman" w:hAnsi="Times New Roman" w:cs="Times New Roman"/>
          <w:sz w:val="24"/>
          <w:szCs w:val="24"/>
        </w:rPr>
        <w:lastRenderedPageBreak/>
        <w:t xml:space="preserve">that emotion arise when we appraise an event as harmless or dangerous whether we truly know it or not. </w:t>
      </w:r>
      <w:r w:rsidR="00DD5F91" w:rsidRPr="00DD5F91">
        <w:rPr>
          <w:rFonts w:ascii="Times New Roman" w:hAnsi="Times New Roman" w:cs="Times New Roman"/>
          <w:i/>
          <w:sz w:val="24"/>
          <w:szCs w:val="24"/>
        </w:rPr>
        <w:t>(Table 12.1 p. 464 summary of emotion theories)</w:t>
      </w:r>
    </w:p>
    <w:p w:rsidR="00DD5F91" w:rsidRDefault="00DD5F91" w:rsidP="00320791">
      <w:pPr>
        <w:rPr>
          <w:rFonts w:ascii="Times New Roman" w:hAnsi="Times New Roman" w:cs="Times New Roman"/>
          <w:b/>
          <w:sz w:val="24"/>
          <w:szCs w:val="24"/>
        </w:rPr>
      </w:pPr>
      <w:r>
        <w:rPr>
          <w:rFonts w:ascii="Times New Roman" w:hAnsi="Times New Roman" w:cs="Times New Roman"/>
          <w:b/>
          <w:sz w:val="24"/>
          <w:szCs w:val="24"/>
        </w:rPr>
        <w:t>12-3 Emotions and the Autonomic Nervous System</w:t>
      </w:r>
    </w:p>
    <w:p w:rsidR="00714E41" w:rsidRDefault="00F93FE5" w:rsidP="00320791">
      <w:pPr>
        <w:rPr>
          <w:rFonts w:ascii="Times New Roman" w:hAnsi="Times New Roman" w:cs="Times New Roman"/>
          <w:sz w:val="24"/>
          <w:szCs w:val="24"/>
        </w:rPr>
      </w:pPr>
      <w:r>
        <w:rPr>
          <w:rFonts w:ascii="Times New Roman" w:hAnsi="Times New Roman" w:cs="Times New Roman"/>
          <w:b/>
          <w:sz w:val="24"/>
          <w:szCs w:val="24"/>
        </w:rPr>
        <w:t>(</w:t>
      </w:r>
      <w:proofErr w:type="gramStart"/>
      <w:r>
        <w:rPr>
          <w:rFonts w:ascii="Times New Roman" w:hAnsi="Times New Roman" w:cs="Times New Roman"/>
          <w:sz w:val="24"/>
          <w:szCs w:val="24"/>
        </w:rPr>
        <w:t>figure</w:t>
      </w:r>
      <w:proofErr w:type="gramEnd"/>
      <w:r>
        <w:rPr>
          <w:rFonts w:ascii="Times New Roman" w:hAnsi="Times New Roman" w:cs="Times New Roman"/>
          <w:sz w:val="24"/>
          <w:szCs w:val="24"/>
        </w:rPr>
        <w:t xml:space="preserve"> 12.4 emotional arousal) in a crisis the sympathetic division of the ANS mobilizes, when the crisis passes the parasympathetic division of the ANS kicks in. It is possible to have an optimum level of arousal when performing an exam. Arousal is necessary for some tasks and each task has a different optimum level of arousal. </w:t>
      </w:r>
    </w:p>
    <w:p w:rsidR="00714E41" w:rsidRPr="00A830C8" w:rsidRDefault="00714E41" w:rsidP="00A830C8">
      <w:pPr>
        <w:pStyle w:val="ListParagraph"/>
        <w:numPr>
          <w:ilvl w:val="1"/>
          <w:numId w:val="9"/>
        </w:numPr>
        <w:rPr>
          <w:rFonts w:ascii="Times New Roman" w:hAnsi="Times New Roman" w:cs="Times New Roman"/>
          <w:b/>
          <w:sz w:val="24"/>
          <w:szCs w:val="24"/>
        </w:rPr>
      </w:pPr>
      <w:r w:rsidRPr="00A830C8">
        <w:rPr>
          <w:rFonts w:ascii="Times New Roman" w:hAnsi="Times New Roman" w:cs="Times New Roman"/>
          <w:b/>
          <w:sz w:val="24"/>
          <w:szCs w:val="24"/>
        </w:rPr>
        <w:t>the physiology of Emotions</w:t>
      </w:r>
    </w:p>
    <w:p w:rsidR="00FD1D75" w:rsidRDefault="00714E41" w:rsidP="00A830C8">
      <w:pPr>
        <w:rPr>
          <w:rFonts w:ascii="Times New Roman" w:hAnsi="Times New Roman" w:cs="Times New Roman"/>
          <w:sz w:val="24"/>
          <w:szCs w:val="24"/>
        </w:rPr>
      </w:pPr>
      <w:r>
        <w:rPr>
          <w:rFonts w:ascii="Times New Roman" w:hAnsi="Times New Roman" w:cs="Times New Roman"/>
          <w:sz w:val="24"/>
          <w:szCs w:val="24"/>
        </w:rPr>
        <w:t>We also physiologically react differently to certain emotions while for some we show a similar reaction. The insula is activated when we experience various social emotions such as lust, pride, and disgust</w:t>
      </w:r>
      <w:r w:rsidR="00A830C8">
        <w:rPr>
          <w:rFonts w:ascii="Times New Roman" w:hAnsi="Times New Roman" w:cs="Times New Roman"/>
          <w:sz w:val="24"/>
          <w:szCs w:val="24"/>
        </w:rPr>
        <w:t xml:space="preserve">. Same center lights up when we think about disgusting food or moral disgust. </w:t>
      </w:r>
      <w:r w:rsidR="00FD1D75" w:rsidRPr="00A830C8">
        <w:rPr>
          <w:rFonts w:ascii="Times New Roman" w:hAnsi="Times New Roman" w:cs="Times New Roman"/>
          <w:sz w:val="24"/>
          <w:szCs w:val="24"/>
        </w:rPr>
        <w:t>Hormone secretions and finger temperature will be slightly different for fear and rage</w:t>
      </w:r>
      <w:r w:rsidR="00A830C8">
        <w:rPr>
          <w:rFonts w:ascii="Times New Roman" w:hAnsi="Times New Roman" w:cs="Times New Roman"/>
          <w:sz w:val="24"/>
          <w:szCs w:val="24"/>
        </w:rPr>
        <w:t>. There is m</w:t>
      </w:r>
      <w:r w:rsidR="00FD1D75" w:rsidRPr="00A830C8">
        <w:rPr>
          <w:rFonts w:ascii="Times New Roman" w:hAnsi="Times New Roman" w:cs="Times New Roman"/>
          <w:sz w:val="24"/>
          <w:szCs w:val="24"/>
        </w:rPr>
        <w:t>ore amygdala activation with fear than anger</w:t>
      </w:r>
      <w:r w:rsidR="00A830C8">
        <w:rPr>
          <w:rFonts w:ascii="Times New Roman" w:hAnsi="Times New Roman" w:cs="Times New Roman"/>
          <w:sz w:val="24"/>
          <w:szCs w:val="24"/>
        </w:rPr>
        <w:t>. With n</w:t>
      </w:r>
      <w:r w:rsidR="00FD1D75" w:rsidRPr="00A830C8">
        <w:rPr>
          <w:rFonts w:ascii="Times New Roman" w:hAnsi="Times New Roman" w:cs="Times New Roman"/>
          <w:sz w:val="24"/>
          <w:szCs w:val="24"/>
        </w:rPr>
        <w:t xml:space="preserve">egative emotions </w:t>
      </w:r>
      <w:r w:rsidR="00A830C8">
        <w:rPr>
          <w:rFonts w:ascii="Times New Roman" w:hAnsi="Times New Roman" w:cs="Times New Roman"/>
          <w:sz w:val="24"/>
          <w:szCs w:val="24"/>
        </w:rPr>
        <w:t xml:space="preserve">there is </w:t>
      </w:r>
      <w:r w:rsidR="00FD1D75" w:rsidRPr="00A830C8">
        <w:rPr>
          <w:rFonts w:ascii="Times New Roman" w:hAnsi="Times New Roman" w:cs="Times New Roman"/>
          <w:sz w:val="24"/>
          <w:szCs w:val="24"/>
        </w:rPr>
        <w:t>more activation of right hemisphere</w:t>
      </w:r>
      <w:r w:rsidR="00A830C8">
        <w:rPr>
          <w:rFonts w:ascii="Times New Roman" w:hAnsi="Times New Roman" w:cs="Times New Roman"/>
          <w:sz w:val="24"/>
          <w:szCs w:val="24"/>
        </w:rPr>
        <w:t xml:space="preserve"> (pre-frontal cortex)</w:t>
      </w:r>
      <w:r w:rsidR="00FD1D75" w:rsidRPr="00A830C8">
        <w:rPr>
          <w:rFonts w:ascii="Times New Roman" w:hAnsi="Times New Roman" w:cs="Times New Roman"/>
          <w:sz w:val="24"/>
          <w:szCs w:val="24"/>
        </w:rPr>
        <w:t>, vice versa</w:t>
      </w:r>
      <w:r w:rsidR="00A830C8">
        <w:rPr>
          <w:rFonts w:ascii="Times New Roman" w:hAnsi="Times New Roman" w:cs="Times New Roman"/>
          <w:sz w:val="24"/>
          <w:szCs w:val="24"/>
        </w:rPr>
        <w:t>. Fear and joy both increase heart rate but activate different facial muscles.</w:t>
      </w:r>
    </w:p>
    <w:p w:rsidR="00FD7936" w:rsidRPr="00FD7936" w:rsidRDefault="00FD7936" w:rsidP="00A830C8">
      <w:pPr>
        <w:rPr>
          <w:rFonts w:ascii="Times New Roman" w:hAnsi="Times New Roman" w:cs="Times New Roman"/>
          <w:b/>
          <w:sz w:val="24"/>
          <w:szCs w:val="24"/>
        </w:rPr>
      </w:pPr>
      <w:r w:rsidRPr="00FD7936">
        <w:rPr>
          <w:rFonts w:ascii="Times New Roman" w:hAnsi="Times New Roman" w:cs="Times New Roman"/>
          <w:b/>
          <w:sz w:val="24"/>
          <w:szCs w:val="24"/>
        </w:rPr>
        <w:t>12-6</w:t>
      </w:r>
      <w:r>
        <w:rPr>
          <w:rFonts w:ascii="Times New Roman" w:hAnsi="Times New Roman" w:cs="Times New Roman"/>
          <w:b/>
          <w:sz w:val="24"/>
          <w:szCs w:val="24"/>
        </w:rPr>
        <w:t xml:space="preserve"> Detecting emotion in others</w:t>
      </w:r>
    </w:p>
    <w:p w:rsidR="00FD736A" w:rsidRDefault="00FD7936" w:rsidP="00A830C8">
      <w:pPr>
        <w:rPr>
          <w:rFonts w:ascii="Times New Roman" w:hAnsi="Times New Roman" w:cs="Times New Roman"/>
          <w:sz w:val="24"/>
          <w:szCs w:val="24"/>
        </w:rPr>
      </w:pPr>
      <w:r>
        <w:rPr>
          <w:rFonts w:ascii="Times New Roman" w:hAnsi="Times New Roman" w:cs="Times New Roman"/>
          <w:sz w:val="24"/>
          <w:szCs w:val="24"/>
        </w:rPr>
        <w:t>It has been shown that gazing into each-other’s eyes can cause attraction</w:t>
      </w:r>
      <w:r w:rsidR="00FD1D75">
        <w:rPr>
          <w:rFonts w:ascii="Times New Roman" w:hAnsi="Times New Roman" w:cs="Times New Roman"/>
          <w:sz w:val="24"/>
          <w:szCs w:val="24"/>
        </w:rPr>
        <w:t xml:space="preserve">. This is a nonverbal cue, we can read many more. We are very good at reading emotion from facial expression and body gestures. When people are shown the end of a speed dating clip they can tell whether two people are attracted to each other. Hard to control facial muscles reveal emotions that we may be trying to hide. We can tell whether or not someone likes the person they’re talking to without seeing the second person (school teacher clips) and within two seconds we can detect emotion or sadness. We also find it easier to detect deceitful expressions than genuine ones. Introverts tend to excel at reading other people’s emotions and are also harder to read. In a large crowd of happy people an angry face stands out more than the opposite. Sensitivity is often heightened with experience; children </w:t>
      </w:r>
      <w:r w:rsidR="00AE518C">
        <w:rPr>
          <w:rFonts w:ascii="Times New Roman" w:hAnsi="Times New Roman" w:cs="Times New Roman"/>
          <w:sz w:val="24"/>
          <w:szCs w:val="24"/>
        </w:rPr>
        <w:t>who were</w:t>
      </w:r>
      <w:r w:rsidR="00FD1D75">
        <w:rPr>
          <w:rFonts w:ascii="Times New Roman" w:hAnsi="Times New Roman" w:cs="Times New Roman"/>
          <w:sz w:val="24"/>
          <w:szCs w:val="24"/>
        </w:rPr>
        <w:t xml:space="preserve"> abused where much better at detecting anger than non-abused.</w:t>
      </w:r>
    </w:p>
    <w:p w:rsidR="00000000" w:rsidRDefault="00FD736A" w:rsidP="00FD736A">
      <w:pPr>
        <w:rPr>
          <w:rFonts w:ascii="Times New Roman" w:hAnsi="Times New Roman" w:cs="Times New Roman"/>
          <w:sz w:val="24"/>
          <w:szCs w:val="24"/>
        </w:rPr>
      </w:pPr>
      <w:r>
        <w:rPr>
          <w:rFonts w:ascii="Times New Roman" w:hAnsi="Times New Roman" w:cs="Times New Roman"/>
          <w:sz w:val="24"/>
          <w:szCs w:val="24"/>
        </w:rPr>
        <w:t>When we try to read someone’s facial expression we look for characteristic patterns of muscle contraction. For example in fear e</w:t>
      </w:r>
      <w:r w:rsidR="00E93039" w:rsidRPr="00FD736A">
        <w:rPr>
          <w:rFonts w:ascii="Times New Roman" w:hAnsi="Times New Roman" w:cs="Times New Roman"/>
          <w:sz w:val="24"/>
          <w:szCs w:val="24"/>
        </w:rPr>
        <w:t>yebrows raised and pulled togethe</w:t>
      </w:r>
      <w:r w:rsidR="00E93039" w:rsidRPr="00FD736A">
        <w:rPr>
          <w:rFonts w:ascii="Times New Roman" w:hAnsi="Times New Roman" w:cs="Times New Roman"/>
          <w:sz w:val="24"/>
          <w:szCs w:val="24"/>
        </w:rPr>
        <w:t>r</w:t>
      </w:r>
      <w:r>
        <w:rPr>
          <w:rFonts w:ascii="Times New Roman" w:hAnsi="Times New Roman" w:cs="Times New Roman"/>
          <w:sz w:val="24"/>
          <w:szCs w:val="24"/>
        </w:rPr>
        <w:t xml:space="preserve"> and the c</w:t>
      </w:r>
      <w:r w:rsidR="00E93039" w:rsidRPr="00FD736A">
        <w:rPr>
          <w:rFonts w:ascii="Times New Roman" w:hAnsi="Times New Roman" w:cs="Times New Roman"/>
          <w:sz w:val="24"/>
          <w:szCs w:val="24"/>
        </w:rPr>
        <w:t xml:space="preserve">orners of lips </w:t>
      </w:r>
      <w:r>
        <w:rPr>
          <w:rFonts w:ascii="Times New Roman" w:hAnsi="Times New Roman" w:cs="Times New Roman"/>
          <w:sz w:val="24"/>
          <w:szCs w:val="24"/>
        </w:rPr>
        <w:t xml:space="preserve">are </w:t>
      </w:r>
      <w:r w:rsidR="00E93039" w:rsidRPr="00FD736A">
        <w:rPr>
          <w:rFonts w:ascii="Times New Roman" w:hAnsi="Times New Roman" w:cs="Times New Roman"/>
          <w:sz w:val="24"/>
          <w:szCs w:val="24"/>
        </w:rPr>
        <w:t>pulled</w:t>
      </w:r>
      <w:r>
        <w:rPr>
          <w:rFonts w:ascii="Times New Roman" w:hAnsi="Times New Roman" w:cs="Times New Roman"/>
          <w:sz w:val="24"/>
          <w:szCs w:val="24"/>
        </w:rPr>
        <w:t xml:space="preserve">. In surprise our eyes are wide open and our lips are apart. When angry our brows are pulled down and together and our lips are narrowed. These facial expressions are seen in infants and the blind. These expressions are constant throughout the cultures. Secondary emotions combine the muscle action patterns or the primary emotions. </w:t>
      </w:r>
    </w:p>
    <w:p w:rsidR="00874DC4" w:rsidRDefault="00874DC4" w:rsidP="00FD736A">
      <w:pPr>
        <w:rPr>
          <w:rFonts w:ascii="Times New Roman" w:hAnsi="Times New Roman" w:cs="Times New Roman"/>
          <w:b/>
          <w:sz w:val="24"/>
          <w:szCs w:val="24"/>
        </w:rPr>
      </w:pPr>
      <w:r>
        <w:rPr>
          <w:rFonts w:ascii="Times New Roman" w:hAnsi="Times New Roman" w:cs="Times New Roman"/>
          <w:b/>
          <w:sz w:val="24"/>
          <w:szCs w:val="24"/>
        </w:rPr>
        <w:t>12-8 The effects of facial expression</w:t>
      </w:r>
    </w:p>
    <w:p w:rsidR="00874DC4" w:rsidRDefault="00874DC4" w:rsidP="00FD736A">
      <w:pPr>
        <w:rPr>
          <w:rFonts w:ascii="Times New Roman" w:hAnsi="Times New Roman" w:cs="Times New Roman"/>
          <w:sz w:val="24"/>
          <w:szCs w:val="24"/>
        </w:rPr>
      </w:pPr>
      <w:r>
        <w:rPr>
          <w:rFonts w:ascii="Times New Roman" w:hAnsi="Times New Roman" w:cs="Times New Roman"/>
          <w:sz w:val="24"/>
          <w:szCs w:val="24"/>
        </w:rPr>
        <w:t xml:space="preserve">Expressions not only communicate emotion, but they also amplify and regulate it. </w:t>
      </w:r>
    </w:p>
    <w:p w:rsidR="00874DC4" w:rsidRPr="00874DC4" w:rsidRDefault="00874DC4" w:rsidP="00874DC4">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lastRenderedPageBreak/>
        <w:t xml:space="preserve">Facial feedback effect: </w:t>
      </w:r>
      <w:r>
        <w:rPr>
          <w:rFonts w:ascii="Times New Roman" w:hAnsi="Times New Roman" w:cs="Times New Roman"/>
          <w:i/>
          <w:sz w:val="24"/>
          <w:szCs w:val="24"/>
        </w:rPr>
        <w:t xml:space="preserve">the tendency of facial muscle states to trigger corresponding feelings such as fear, anger or happiness. </w:t>
      </w:r>
    </w:p>
    <w:p w:rsidR="00874DC4" w:rsidRPr="00874DC4" w:rsidRDefault="00874DC4" w:rsidP="00874DC4">
      <w:pPr>
        <w:rPr>
          <w:rFonts w:ascii="Times New Roman" w:hAnsi="Times New Roman" w:cs="Times New Roman"/>
          <w:sz w:val="24"/>
          <w:szCs w:val="24"/>
        </w:rPr>
      </w:pPr>
      <w:r>
        <w:rPr>
          <w:rFonts w:ascii="Times New Roman" w:hAnsi="Times New Roman" w:cs="Times New Roman"/>
          <w:sz w:val="24"/>
          <w:szCs w:val="24"/>
        </w:rPr>
        <w:t xml:space="preserve">Holding a pen in your mouth which activates the frowning muscle is enough to make a cartoon more amusing. </w:t>
      </w:r>
      <w:r w:rsidR="003657B0">
        <w:rPr>
          <w:rFonts w:ascii="Times New Roman" w:hAnsi="Times New Roman" w:cs="Times New Roman"/>
          <w:sz w:val="24"/>
          <w:szCs w:val="24"/>
        </w:rPr>
        <w:t xml:space="preserve">Patients who feel depressed report feeling better after receiving a between the eyes Botox injection that paralyzes frowning muscles. Even the way you walk can have an impact on your emotion. By using your understanding or feedback of emotions you can become more empathetic. Natural mimicry of others people’s emotions explains why </w:t>
      </w:r>
      <w:proofErr w:type="gramStart"/>
      <w:r w:rsidR="003657B0">
        <w:rPr>
          <w:rFonts w:ascii="Times New Roman" w:hAnsi="Times New Roman" w:cs="Times New Roman"/>
          <w:sz w:val="24"/>
          <w:szCs w:val="24"/>
        </w:rPr>
        <w:t>emotion share</w:t>
      </w:r>
      <w:proofErr w:type="gramEnd"/>
      <w:r w:rsidR="003657B0">
        <w:rPr>
          <w:rFonts w:ascii="Times New Roman" w:hAnsi="Times New Roman" w:cs="Times New Roman"/>
          <w:sz w:val="24"/>
          <w:szCs w:val="24"/>
        </w:rPr>
        <w:t xml:space="preserve"> contagious.  </w:t>
      </w:r>
      <w:r w:rsidRPr="00874DC4">
        <w:rPr>
          <w:rFonts w:ascii="Times New Roman" w:hAnsi="Times New Roman" w:cs="Times New Roman"/>
          <w:sz w:val="24"/>
          <w:szCs w:val="24"/>
        </w:rPr>
        <w:t xml:space="preserve"> </w:t>
      </w:r>
    </w:p>
    <w:p w:rsidR="00FD1D75" w:rsidRDefault="00FD1D75" w:rsidP="00A830C8">
      <w:pPr>
        <w:rPr>
          <w:rFonts w:ascii="Times New Roman" w:hAnsi="Times New Roman" w:cs="Times New Roman"/>
          <w:sz w:val="24"/>
          <w:szCs w:val="24"/>
        </w:rPr>
      </w:pPr>
      <w:r>
        <w:rPr>
          <w:rFonts w:ascii="Times New Roman" w:hAnsi="Times New Roman" w:cs="Times New Roman"/>
          <w:sz w:val="24"/>
          <w:szCs w:val="24"/>
        </w:rPr>
        <w:t xml:space="preserve"> </w:t>
      </w:r>
    </w:p>
    <w:p w:rsidR="00AE518C" w:rsidRPr="00AE518C" w:rsidRDefault="00AE518C" w:rsidP="00A830C8">
      <w:pPr>
        <w:rPr>
          <w:rFonts w:ascii="Times New Roman" w:hAnsi="Times New Roman" w:cs="Times New Roman"/>
          <w:b/>
          <w:sz w:val="24"/>
          <w:szCs w:val="24"/>
        </w:rPr>
      </w:pPr>
      <w:r w:rsidRPr="00AE518C">
        <w:rPr>
          <w:rFonts w:ascii="Times New Roman" w:hAnsi="Times New Roman" w:cs="Times New Roman"/>
          <w:b/>
          <w:sz w:val="24"/>
          <w:szCs w:val="24"/>
        </w:rPr>
        <w:t>12-10 anger</w:t>
      </w:r>
    </w:p>
    <w:p w:rsidR="00AE518C" w:rsidRDefault="00AE518C" w:rsidP="00A830C8">
      <w:pPr>
        <w:rPr>
          <w:rFonts w:ascii="Times New Roman" w:hAnsi="Times New Roman" w:cs="Times New Roman"/>
          <w:sz w:val="24"/>
          <w:szCs w:val="24"/>
        </w:rPr>
      </w:pPr>
      <w:r>
        <w:rPr>
          <w:rFonts w:ascii="Times New Roman" w:hAnsi="Times New Roman" w:cs="Times New Roman"/>
          <w:sz w:val="24"/>
          <w:szCs w:val="24"/>
        </w:rPr>
        <w:t xml:space="preserve">Anger is a response to a perceived misdeed, usually by one’s self or someone we care about. The anger is heightened when we see the act as being willful, unjustified or avoidable. In western cultures where we are more individualized expressions of anger are more common. </w:t>
      </w:r>
    </w:p>
    <w:p w:rsidR="00AE518C" w:rsidRPr="00AE518C" w:rsidRDefault="00AE518C" w:rsidP="00AE518C">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 xml:space="preserve">Catharsis: </w:t>
      </w:r>
      <w:r>
        <w:rPr>
          <w:rFonts w:ascii="Times New Roman" w:hAnsi="Times New Roman" w:cs="Times New Roman"/>
          <w:i/>
          <w:sz w:val="24"/>
          <w:szCs w:val="24"/>
        </w:rPr>
        <w:t xml:space="preserve">emotional release, in psychology the catharsis hypothesis maintains that releasing aggressive energy through action or fantasy relives aggressive urges. </w:t>
      </w:r>
    </w:p>
    <w:p w:rsidR="00993C5A" w:rsidRDefault="00AE518C" w:rsidP="00AE518C">
      <w:pPr>
        <w:rPr>
          <w:rFonts w:ascii="Times New Roman" w:hAnsi="Times New Roman" w:cs="Times New Roman"/>
          <w:sz w:val="24"/>
          <w:szCs w:val="24"/>
        </w:rPr>
      </w:pPr>
      <w:r>
        <w:rPr>
          <w:rFonts w:ascii="Times New Roman" w:hAnsi="Times New Roman" w:cs="Times New Roman"/>
          <w:sz w:val="24"/>
          <w:szCs w:val="24"/>
        </w:rPr>
        <w:t xml:space="preserve">Catharsis usually fails to clear one’s rage, more often expressing anger breeds anger. </w:t>
      </w:r>
      <w:r w:rsidR="00993C5A">
        <w:rPr>
          <w:rFonts w:ascii="Times New Roman" w:hAnsi="Times New Roman" w:cs="Times New Roman"/>
          <w:sz w:val="24"/>
          <w:szCs w:val="24"/>
        </w:rPr>
        <w:t xml:space="preserve">The cognitive neo-association theory states that an angry topic will trigger similar thoughts, emotions, and associations in the brain, this will trigger </w:t>
      </w:r>
      <w:proofErr w:type="gramStart"/>
      <w:r w:rsidR="00993C5A">
        <w:rPr>
          <w:rFonts w:ascii="Times New Roman" w:hAnsi="Times New Roman" w:cs="Times New Roman"/>
          <w:sz w:val="24"/>
          <w:szCs w:val="24"/>
        </w:rPr>
        <w:t>an</w:t>
      </w:r>
      <w:proofErr w:type="gramEnd"/>
      <w:r w:rsidR="00993C5A">
        <w:rPr>
          <w:rFonts w:ascii="Times New Roman" w:hAnsi="Times New Roman" w:cs="Times New Roman"/>
          <w:sz w:val="24"/>
          <w:szCs w:val="24"/>
        </w:rPr>
        <w:t xml:space="preserve"> network of negative emotions in the brain resulting in the person acting even more aggressively than they initially would. Those who ruminate or who are given an aggressive release to their anger will show more aggression.</w:t>
      </w:r>
    </w:p>
    <w:p w:rsidR="00000000" w:rsidRPr="00993C5A" w:rsidRDefault="00993C5A" w:rsidP="00993C5A">
      <w:pPr>
        <w:rPr>
          <w:rFonts w:ascii="Times New Roman" w:hAnsi="Times New Roman" w:cs="Times New Roman"/>
          <w:sz w:val="24"/>
          <w:szCs w:val="24"/>
        </w:rPr>
      </w:pPr>
      <w:r>
        <w:rPr>
          <w:rFonts w:ascii="Times New Roman" w:hAnsi="Times New Roman" w:cs="Times New Roman"/>
          <w:sz w:val="24"/>
          <w:szCs w:val="24"/>
        </w:rPr>
        <w:t xml:space="preserve">A polygraph is a machine that measures emotion-linked emotion </w:t>
      </w:r>
      <w:r w:rsidR="00E93039" w:rsidRPr="00993C5A">
        <w:rPr>
          <w:rFonts w:ascii="Times New Roman" w:hAnsi="Times New Roman" w:cs="Times New Roman"/>
          <w:sz w:val="24"/>
          <w:szCs w:val="24"/>
        </w:rPr>
        <w:t>linked changes in breathing, cardiovascular activity (HR &amp; BP) and perspiration</w:t>
      </w:r>
      <w:r>
        <w:rPr>
          <w:rFonts w:ascii="Times New Roman" w:hAnsi="Times New Roman" w:cs="Times New Roman"/>
          <w:sz w:val="24"/>
          <w:szCs w:val="24"/>
        </w:rPr>
        <w:t>. In a lie detection test people are asked “probable lie questions” questions to which an answer is most likely expected then the critical questions are asked and the physiological response when giving the answer is compared to the probable lie questions. Lie detection tests are not perfect; they can be influenced by anxiety, irritation or guilt which causes similar arousal patterns to lying. Apparently it is impossible to beat a lie detection test. In a guilty knowledge test people are asked questions about the crime that would not be known to someone innocent, it is presented in sequential multiple choice and the physiological reactions of the individuals are measured</w:t>
      </w:r>
      <w:r w:rsidR="00FD736A">
        <w:rPr>
          <w:rFonts w:ascii="Times New Roman" w:hAnsi="Times New Roman" w:cs="Times New Roman"/>
          <w:sz w:val="24"/>
          <w:szCs w:val="24"/>
        </w:rPr>
        <w:t xml:space="preserve">. EEG recordings are also used to reveal if brain wave patterns showing similarity show up. An FMRI scan is also used to measure the activity in parts of the brain that are used when lying like the left prefrontal cortex and the anterior cingulate cortex. </w:t>
      </w:r>
    </w:p>
    <w:p w:rsidR="00AE518C" w:rsidRPr="00AE518C" w:rsidRDefault="00993C5A" w:rsidP="00AE518C">
      <w:pPr>
        <w:rPr>
          <w:rFonts w:ascii="Times New Roman" w:hAnsi="Times New Roman" w:cs="Times New Roman"/>
          <w:sz w:val="24"/>
          <w:szCs w:val="24"/>
        </w:rPr>
      </w:pPr>
      <w:r>
        <w:rPr>
          <w:rFonts w:ascii="Times New Roman" w:hAnsi="Times New Roman" w:cs="Times New Roman"/>
          <w:sz w:val="24"/>
          <w:szCs w:val="24"/>
        </w:rPr>
        <w:t xml:space="preserve"> </w:t>
      </w:r>
      <w:r w:rsidR="00AE518C">
        <w:rPr>
          <w:rFonts w:ascii="Times New Roman" w:hAnsi="Times New Roman" w:cs="Times New Roman"/>
          <w:sz w:val="24"/>
          <w:szCs w:val="24"/>
        </w:rPr>
        <w:t xml:space="preserve"> </w:t>
      </w:r>
    </w:p>
    <w:p w:rsidR="004A0B71" w:rsidRPr="00663670" w:rsidRDefault="00A830C8" w:rsidP="004A0B71">
      <w:pPr>
        <w:rPr>
          <w:rFonts w:ascii="Times New Roman" w:hAnsi="Times New Roman" w:cs="Times New Roman"/>
          <w:sz w:val="24"/>
          <w:szCs w:val="24"/>
        </w:rPr>
      </w:pPr>
      <w:r>
        <w:rPr>
          <w:rFonts w:ascii="Times New Roman" w:hAnsi="Times New Roman" w:cs="Times New Roman"/>
          <w:sz w:val="24"/>
          <w:szCs w:val="24"/>
        </w:rPr>
        <w:t xml:space="preserve"> </w:t>
      </w:r>
    </w:p>
    <w:sectPr w:rsidR="004A0B71" w:rsidRPr="00663670" w:rsidSect="00F91F71">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039" w:rsidRDefault="00E93039" w:rsidP="008E0DD8">
      <w:pPr>
        <w:spacing w:after="0" w:line="240" w:lineRule="auto"/>
      </w:pPr>
      <w:r>
        <w:separator/>
      </w:r>
    </w:p>
  </w:endnote>
  <w:endnote w:type="continuationSeparator" w:id="0">
    <w:p w:rsidR="00E93039" w:rsidRDefault="00E93039" w:rsidP="008E0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039" w:rsidRDefault="00E93039" w:rsidP="008E0DD8">
      <w:pPr>
        <w:spacing w:after="0" w:line="240" w:lineRule="auto"/>
      </w:pPr>
      <w:r>
        <w:separator/>
      </w:r>
    </w:p>
  </w:footnote>
  <w:footnote w:type="continuationSeparator" w:id="0">
    <w:p w:rsidR="00E93039" w:rsidRDefault="00E93039" w:rsidP="008E0D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6712657"/>
      <w:docPartObj>
        <w:docPartGallery w:val="Page Numbers (Top of Page)"/>
        <w:docPartUnique/>
      </w:docPartObj>
    </w:sdtPr>
    <w:sdtEndPr>
      <w:rPr>
        <w:noProof/>
      </w:rPr>
    </w:sdtEndPr>
    <w:sdtContent>
      <w:p w:rsidR="00FD1D75" w:rsidRDefault="00FD1D75">
        <w:pPr>
          <w:pStyle w:val="Header"/>
          <w:jc w:val="right"/>
        </w:pPr>
        <w:r>
          <w:fldChar w:fldCharType="begin"/>
        </w:r>
        <w:r>
          <w:instrText xml:space="preserve"> PAGE   \* MERGEFORMAT </w:instrText>
        </w:r>
        <w:r>
          <w:fldChar w:fldCharType="separate"/>
        </w:r>
        <w:r w:rsidR="00B530AA">
          <w:rPr>
            <w:noProof/>
          </w:rPr>
          <w:t>1</w:t>
        </w:r>
        <w:r>
          <w:rPr>
            <w:noProof/>
          </w:rPr>
          <w:fldChar w:fldCharType="end"/>
        </w:r>
      </w:p>
    </w:sdtContent>
  </w:sdt>
  <w:p w:rsidR="00FD1D75" w:rsidRDefault="00FD1D7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3018B"/>
    <w:multiLevelType w:val="hybridMultilevel"/>
    <w:tmpl w:val="A64635D4"/>
    <w:lvl w:ilvl="0" w:tplc="572242D8">
      <w:start w:val="1"/>
      <w:numFmt w:val="bullet"/>
      <w:lvlText w:val="–"/>
      <w:lvlJc w:val="left"/>
      <w:pPr>
        <w:tabs>
          <w:tab w:val="num" w:pos="720"/>
        </w:tabs>
        <w:ind w:left="720" w:hanging="360"/>
      </w:pPr>
      <w:rPr>
        <w:rFonts w:ascii="Times New Roman" w:hAnsi="Times New Roman" w:hint="default"/>
      </w:rPr>
    </w:lvl>
    <w:lvl w:ilvl="1" w:tplc="AA32C51E">
      <w:start w:val="1"/>
      <w:numFmt w:val="bullet"/>
      <w:lvlText w:val="–"/>
      <w:lvlJc w:val="left"/>
      <w:pPr>
        <w:tabs>
          <w:tab w:val="num" w:pos="1440"/>
        </w:tabs>
        <w:ind w:left="1440" w:hanging="360"/>
      </w:pPr>
      <w:rPr>
        <w:rFonts w:ascii="Times New Roman" w:hAnsi="Times New Roman" w:hint="default"/>
      </w:rPr>
    </w:lvl>
    <w:lvl w:ilvl="2" w:tplc="C9EA8974" w:tentative="1">
      <w:start w:val="1"/>
      <w:numFmt w:val="bullet"/>
      <w:lvlText w:val="–"/>
      <w:lvlJc w:val="left"/>
      <w:pPr>
        <w:tabs>
          <w:tab w:val="num" w:pos="2160"/>
        </w:tabs>
        <w:ind w:left="2160" w:hanging="360"/>
      </w:pPr>
      <w:rPr>
        <w:rFonts w:ascii="Times New Roman" w:hAnsi="Times New Roman" w:hint="default"/>
      </w:rPr>
    </w:lvl>
    <w:lvl w:ilvl="3" w:tplc="8794E37C" w:tentative="1">
      <w:start w:val="1"/>
      <w:numFmt w:val="bullet"/>
      <w:lvlText w:val="–"/>
      <w:lvlJc w:val="left"/>
      <w:pPr>
        <w:tabs>
          <w:tab w:val="num" w:pos="2880"/>
        </w:tabs>
        <w:ind w:left="2880" w:hanging="360"/>
      </w:pPr>
      <w:rPr>
        <w:rFonts w:ascii="Times New Roman" w:hAnsi="Times New Roman" w:hint="default"/>
      </w:rPr>
    </w:lvl>
    <w:lvl w:ilvl="4" w:tplc="A77851CC" w:tentative="1">
      <w:start w:val="1"/>
      <w:numFmt w:val="bullet"/>
      <w:lvlText w:val="–"/>
      <w:lvlJc w:val="left"/>
      <w:pPr>
        <w:tabs>
          <w:tab w:val="num" w:pos="3600"/>
        </w:tabs>
        <w:ind w:left="3600" w:hanging="360"/>
      </w:pPr>
      <w:rPr>
        <w:rFonts w:ascii="Times New Roman" w:hAnsi="Times New Roman" w:hint="default"/>
      </w:rPr>
    </w:lvl>
    <w:lvl w:ilvl="5" w:tplc="723E3AE0" w:tentative="1">
      <w:start w:val="1"/>
      <w:numFmt w:val="bullet"/>
      <w:lvlText w:val="–"/>
      <w:lvlJc w:val="left"/>
      <w:pPr>
        <w:tabs>
          <w:tab w:val="num" w:pos="4320"/>
        </w:tabs>
        <w:ind w:left="4320" w:hanging="360"/>
      </w:pPr>
      <w:rPr>
        <w:rFonts w:ascii="Times New Roman" w:hAnsi="Times New Roman" w:hint="default"/>
      </w:rPr>
    </w:lvl>
    <w:lvl w:ilvl="6" w:tplc="0FBAAC9C" w:tentative="1">
      <w:start w:val="1"/>
      <w:numFmt w:val="bullet"/>
      <w:lvlText w:val="–"/>
      <w:lvlJc w:val="left"/>
      <w:pPr>
        <w:tabs>
          <w:tab w:val="num" w:pos="5040"/>
        </w:tabs>
        <w:ind w:left="5040" w:hanging="360"/>
      </w:pPr>
      <w:rPr>
        <w:rFonts w:ascii="Times New Roman" w:hAnsi="Times New Roman" w:hint="default"/>
      </w:rPr>
    </w:lvl>
    <w:lvl w:ilvl="7" w:tplc="8EE21CB2" w:tentative="1">
      <w:start w:val="1"/>
      <w:numFmt w:val="bullet"/>
      <w:lvlText w:val="–"/>
      <w:lvlJc w:val="left"/>
      <w:pPr>
        <w:tabs>
          <w:tab w:val="num" w:pos="5760"/>
        </w:tabs>
        <w:ind w:left="5760" w:hanging="360"/>
      </w:pPr>
      <w:rPr>
        <w:rFonts w:ascii="Times New Roman" w:hAnsi="Times New Roman" w:hint="default"/>
      </w:rPr>
    </w:lvl>
    <w:lvl w:ilvl="8" w:tplc="485A1C78" w:tentative="1">
      <w:start w:val="1"/>
      <w:numFmt w:val="bullet"/>
      <w:lvlText w:val="–"/>
      <w:lvlJc w:val="left"/>
      <w:pPr>
        <w:tabs>
          <w:tab w:val="num" w:pos="6480"/>
        </w:tabs>
        <w:ind w:left="6480" w:hanging="360"/>
      </w:pPr>
      <w:rPr>
        <w:rFonts w:ascii="Times New Roman" w:hAnsi="Times New Roman" w:hint="default"/>
      </w:rPr>
    </w:lvl>
  </w:abstractNum>
  <w:abstractNum w:abstractNumId="1">
    <w:nsid w:val="0A3E19BF"/>
    <w:multiLevelType w:val="hybridMultilevel"/>
    <w:tmpl w:val="F238039E"/>
    <w:lvl w:ilvl="0" w:tplc="30E401DC">
      <w:start w:val="1"/>
      <w:numFmt w:val="bullet"/>
      <w:lvlText w:val="–"/>
      <w:lvlJc w:val="left"/>
      <w:pPr>
        <w:tabs>
          <w:tab w:val="num" w:pos="720"/>
        </w:tabs>
        <w:ind w:left="720" w:hanging="360"/>
      </w:pPr>
      <w:rPr>
        <w:rFonts w:ascii="Times New Roman" w:hAnsi="Times New Roman" w:hint="default"/>
      </w:rPr>
    </w:lvl>
    <w:lvl w:ilvl="1" w:tplc="BB90F8DC">
      <w:start w:val="1"/>
      <w:numFmt w:val="bullet"/>
      <w:lvlText w:val="–"/>
      <w:lvlJc w:val="left"/>
      <w:pPr>
        <w:tabs>
          <w:tab w:val="num" w:pos="1440"/>
        </w:tabs>
        <w:ind w:left="1440" w:hanging="360"/>
      </w:pPr>
      <w:rPr>
        <w:rFonts w:ascii="Times New Roman" w:hAnsi="Times New Roman" w:hint="default"/>
      </w:rPr>
    </w:lvl>
    <w:lvl w:ilvl="2" w:tplc="B5620DDA" w:tentative="1">
      <w:start w:val="1"/>
      <w:numFmt w:val="bullet"/>
      <w:lvlText w:val="–"/>
      <w:lvlJc w:val="left"/>
      <w:pPr>
        <w:tabs>
          <w:tab w:val="num" w:pos="2160"/>
        </w:tabs>
        <w:ind w:left="2160" w:hanging="360"/>
      </w:pPr>
      <w:rPr>
        <w:rFonts w:ascii="Times New Roman" w:hAnsi="Times New Roman" w:hint="default"/>
      </w:rPr>
    </w:lvl>
    <w:lvl w:ilvl="3" w:tplc="BD3C50CA" w:tentative="1">
      <w:start w:val="1"/>
      <w:numFmt w:val="bullet"/>
      <w:lvlText w:val="–"/>
      <w:lvlJc w:val="left"/>
      <w:pPr>
        <w:tabs>
          <w:tab w:val="num" w:pos="2880"/>
        </w:tabs>
        <w:ind w:left="2880" w:hanging="360"/>
      </w:pPr>
      <w:rPr>
        <w:rFonts w:ascii="Times New Roman" w:hAnsi="Times New Roman" w:hint="default"/>
      </w:rPr>
    </w:lvl>
    <w:lvl w:ilvl="4" w:tplc="D6A4E826" w:tentative="1">
      <w:start w:val="1"/>
      <w:numFmt w:val="bullet"/>
      <w:lvlText w:val="–"/>
      <w:lvlJc w:val="left"/>
      <w:pPr>
        <w:tabs>
          <w:tab w:val="num" w:pos="3600"/>
        </w:tabs>
        <w:ind w:left="3600" w:hanging="360"/>
      </w:pPr>
      <w:rPr>
        <w:rFonts w:ascii="Times New Roman" w:hAnsi="Times New Roman" w:hint="default"/>
      </w:rPr>
    </w:lvl>
    <w:lvl w:ilvl="5" w:tplc="B5983296" w:tentative="1">
      <w:start w:val="1"/>
      <w:numFmt w:val="bullet"/>
      <w:lvlText w:val="–"/>
      <w:lvlJc w:val="left"/>
      <w:pPr>
        <w:tabs>
          <w:tab w:val="num" w:pos="4320"/>
        </w:tabs>
        <w:ind w:left="4320" w:hanging="360"/>
      </w:pPr>
      <w:rPr>
        <w:rFonts w:ascii="Times New Roman" w:hAnsi="Times New Roman" w:hint="default"/>
      </w:rPr>
    </w:lvl>
    <w:lvl w:ilvl="6" w:tplc="15582FA6" w:tentative="1">
      <w:start w:val="1"/>
      <w:numFmt w:val="bullet"/>
      <w:lvlText w:val="–"/>
      <w:lvlJc w:val="left"/>
      <w:pPr>
        <w:tabs>
          <w:tab w:val="num" w:pos="5040"/>
        </w:tabs>
        <w:ind w:left="5040" w:hanging="360"/>
      </w:pPr>
      <w:rPr>
        <w:rFonts w:ascii="Times New Roman" w:hAnsi="Times New Roman" w:hint="default"/>
      </w:rPr>
    </w:lvl>
    <w:lvl w:ilvl="7" w:tplc="43822B4E" w:tentative="1">
      <w:start w:val="1"/>
      <w:numFmt w:val="bullet"/>
      <w:lvlText w:val="–"/>
      <w:lvlJc w:val="left"/>
      <w:pPr>
        <w:tabs>
          <w:tab w:val="num" w:pos="5760"/>
        </w:tabs>
        <w:ind w:left="5760" w:hanging="360"/>
      </w:pPr>
      <w:rPr>
        <w:rFonts w:ascii="Times New Roman" w:hAnsi="Times New Roman" w:hint="default"/>
      </w:rPr>
    </w:lvl>
    <w:lvl w:ilvl="8" w:tplc="DDB4DFC2" w:tentative="1">
      <w:start w:val="1"/>
      <w:numFmt w:val="bullet"/>
      <w:lvlText w:val="–"/>
      <w:lvlJc w:val="left"/>
      <w:pPr>
        <w:tabs>
          <w:tab w:val="num" w:pos="6480"/>
        </w:tabs>
        <w:ind w:left="6480" w:hanging="360"/>
      </w:pPr>
      <w:rPr>
        <w:rFonts w:ascii="Times New Roman" w:hAnsi="Times New Roman" w:hint="default"/>
      </w:rPr>
    </w:lvl>
  </w:abstractNum>
  <w:abstractNum w:abstractNumId="2">
    <w:nsid w:val="183A17EC"/>
    <w:multiLevelType w:val="hybridMultilevel"/>
    <w:tmpl w:val="DC4AB592"/>
    <w:lvl w:ilvl="0" w:tplc="2662E4D8">
      <w:start w:val="8"/>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552DF8"/>
    <w:multiLevelType w:val="multilevel"/>
    <w:tmpl w:val="9090626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1F1282C"/>
    <w:multiLevelType w:val="hybridMultilevel"/>
    <w:tmpl w:val="AA26272A"/>
    <w:lvl w:ilvl="0" w:tplc="BA921554">
      <w:start w:val="1"/>
      <w:numFmt w:val="bullet"/>
      <w:lvlText w:val="–"/>
      <w:lvlJc w:val="left"/>
      <w:pPr>
        <w:tabs>
          <w:tab w:val="num" w:pos="720"/>
        </w:tabs>
        <w:ind w:left="720" w:hanging="360"/>
      </w:pPr>
      <w:rPr>
        <w:rFonts w:ascii="Times New Roman" w:hAnsi="Times New Roman" w:hint="default"/>
      </w:rPr>
    </w:lvl>
    <w:lvl w:ilvl="1" w:tplc="7E62174C" w:tentative="1">
      <w:start w:val="1"/>
      <w:numFmt w:val="bullet"/>
      <w:lvlText w:val="–"/>
      <w:lvlJc w:val="left"/>
      <w:pPr>
        <w:tabs>
          <w:tab w:val="num" w:pos="1440"/>
        </w:tabs>
        <w:ind w:left="1440" w:hanging="360"/>
      </w:pPr>
      <w:rPr>
        <w:rFonts w:ascii="Times New Roman" w:hAnsi="Times New Roman" w:hint="default"/>
      </w:rPr>
    </w:lvl>
    <w:lvl w:ilvl="2" w:tplc="2152B2BA" w:tentative="1">
      <w:start w:val="1"/>
      <w:numFmt w:val="bullet"/>
      <w:lvlText w:val="–"/>
      <w:lvlJc w:val="left"/>
      <w:pPr>
        <w:tabs>
          <w:tab w:val="num" w:pos="2160"/>
        </w:tabs>
        <w:ind w:left="2160" w:hanging="360"/>
      </w:pPr>
      <w:rPr>
        <w:rFonts w:ascii="Times New Roman" w:hAnsi="Times New Roman" w:hint="default"/>
      </w:rPr>
    </w:lvl>
    <w:lvl w:ilvl="3" w:tplc="1390BC4C">
      <w:start w:val="1"/>
      <w:numFmt w:val="bullet"/>
      <w:lvlText w:val="–"/>
      <w:lvlJc w:val="left"/>
      <w:pPr>
        <w:tabs>
          <w:tab w:val="num" w:pos="2880"/>
        </w:tabs>
        <w:ind w:left="2880" w:hanging="360"/>
      </w:pPr>
      <w:rPr>
        <w:rFonts w:ascii="Times New Roman" w:hAnsi="Times New Roman" w:hint="default"/>
      </w:rPr>
    </w:lvl>
    <w:lvl w:ilvl="4" w:tplc="5930F284" w:tentative="1">
      <w:start w:val="1"/>
      <w:numFmt w:val="bullet"/>
      <w:lvlText w:val="–"/>
      <w:lvlJc w:val="left"/>
      <w:pPr>
        <w:tabs>
          <w:tab w:val="num" w:pos="3600"/>
        </w:tabs>
        <w:ind w:left="3600" w:hanging="360"/>
      </w:pPr>
      <w:rPr>
        <w:rFonts w:ascii="Times New Roman" w:hAnsi="Times New Roman" w:hint="default"/>
      </w:rPr>
    </w:lvl>
    <w:lvl w:ilvl="5" w:tplc="3B6E4DFC" w:tentative="1">
      <w:start w:val="1"/>
      <w:numFmt w:val="bullet"/>
      <w:lvlText w:val="–"/>
      <w:lvlJc w:val="left"/>
      <w:pPr>
        <w:tabs>
          <w:tab w:val="num" w:pos="4320"/>
        </w:tabs>
        <w:ind w:left="4320" w:hanging="360"/>
      </w:pPr>
      <w:rPr>
        <w:rFonts w:ascii="Times New Roman" w:hAnsi="Times New Roman" w:hint="default"/>
      </w:rPr>
    </w:lvl>
    <w:lvl w:ilvl="6" w:tplc="4B462418" w:tentative="1">
      <w:start w:val="1"/>
      <w:numFmt w:val="bullet"/>
      <w:lvlText w:val="–"/>
      <w:lvlJc w:val="left"/>
      <w:pPr>
        <w:tabs>
          <w:tab w:val="num" w:pos="5040"/>
        </w:tabs>
        <w:ind w:left="5040" w:hanging="360"/>
      </w:pPr>
      <w:rPr>
        <w:rFonts w:ascii="Times New Roman" w:hAnsi="Times New Roman" w:hint="default"/>
      </w:rPr>
    </w:lvl>
    <w:lvl w:ilvl="7" w:tplc="2A52EB52" w:tentative="1">
      <w:start w:val="1"/>
      <w:numFmt w:val="bullet"/>
      <w:lvlText w:val="–"/>
      <w:lvlJc w:val="left"/>
      <w:pPr>
        <w:tabs>
          <w:tab w:val="num" w:pos="5760"/>
        </w:tabs>
        <w:ind w:left="5760" w:hanging="360"/>
      </w:pPr>
      <w:rPr>
        <w:rFonts w:ascii="Times New Roman" w:hAnsi="Times New Roman" w:hint="default"/>
      </w:rPr>
    </w:lvl>
    <w:lvl w:ilvl="8" w:tplc="3E88447E" w:tentative="1">
      <w:start w:val="1"/>
      <w:numFmt w:val="bullet"/>
      <w:lvlText w:val="–"/>
      <w:lvlJc w:val="left"/>
      <w:pPr>
        <w:tabs>
          <w:tab w:val="num" w:pos="6480"/>
        </w:tabs>
        <w:ind w:left="6480" w:hanging="360"/>
      </w:pPr>
      <w:rPr>
        <w:rFonts w:ascii="Times New Roman" w:hAnsi="Times New Roman" w:hint="default"/>
      </w:rPr>
    </w:lvl>
  </w:abstractNum>
  <w:abstractNum w:abstractNumId="5">
    <w:nsid w:val="366F71D9"/>
    <w:multiLevelType w:val="hybridMultilevel"/>
    <w:tmpl w:val="DAE28DB6"/>
    <w:lvl w:ilvl="0" w:tplc="26C0F20C">
      <w:start w:val="1"/>
      <w:numFmt w:val="bullet"/>
      <w:lvlText w:val="–"/>
      <w:lvlJc w:val="left"/>
      <w:pPr>
        <w:tabs>
          <w:tab w:val="num" w:pos="720"/>
        </w:tabs>
        <w:ind w:left="720" w:hanging="360"/>
      </w:pPr>
      <w:rPr>
        <w:rFonts w:ascii="Times New Roman" w:hAnsi="Times New Roman" w:hint="default"/>
      </w:rPr>
    </w:lvl>
    <w:lvl w:ilvl="1" w:tplc="62F4C67E">
      <w:start w:val="1"/>
      <w:numFmt w:val="bullet"/>
      <w:lvlText w:val="–"/>
      <w:lvlJc w:val="left"/>
      <w:pPr>
        <w:tabs>
          <w:tab w:val="num" w:pos="1440"/>
        </w:tabs>
        <w:ind w:left="1440" w:hanging="360"/>
      </w:pPr>
      <w:rPr>
        <w:rFonts w:ascii="Times New Roman" w:hAnsi="Times New Roman" w:hint="default"/>
      </w:rPr>
    </w:lvl>
    <w:lvl w:ilvl="2" w:tplc="4B2A088E" w:tentative="1">
      <w:start w:val="1"/>
      <w:numFmt w:val="bullet"/>
      <w:lvlText w:val="–"/>
      <w:lvlJc w:val="left"/>
      <w:pPr>
        <w:tabs>
          <w:tab w:val="num" w:pos="2160"/>
        </w:tabs>
        <w:ind w:left="2160" w:hanging="360"/>
      </w:pPr>
      <w:rPr>
        <w:rFonts w:ascii="Times New Roman" w:hAnsi="Times New Roman" w:hint="default"/>
      </w:rPr>
    </w:lvl>
    <w:lvl w:ilvl="3" w:tplc="B344B64A" w:tentative="1">
      <w:start w:val="1"/>
      <w:numFmt w:val="bullet"/>
      <w:lvlText w:val="–"/>
      <w:lvlJc w:val="left"/>
      <w:pPr>
        <w:tabs>
          <w:tab w:val="num" w:pos="2880"/>
        </w:tabs>
        <w:ind w:left="2880" w:hanging="360"/>
      </w:pPr>
      <w:rPr>
        <w:rFonts w:ascii="Times New Roman" w:hAnsi="Times New Roman" w:hint="default"/>
      </w:rPr>
    </w:lvl>
    <w:lvl w:ilvl="4" w:tplc="DC0AF122" w:tentative="1">
      <w:start w:val="1"/>
      <w:numFmt w:val="bullet"/>
      <w:lvlText w:val="–"/>
      <w:lvlJc w:val="left"/>
      <w:pPr>
        <w:tabs>
          <w:tab w:val="num" w:pos="3600"/>
        </w:tabs>
        <w:ind w:left="3600" w:hanging="360"/>
      </w:pPr>
      <w:rPr>
        <w:rFonts w:ascii="Times New Roman" w:hAnsi="Times New Roman" w:hint="default"/>
      </w:rPr>
    </w:lvl>
    <w:lvl w:ilvl="5" w:tplc="40FC62FA" w:tentative="1">
      <w:start w:val="1"/>
      <w:numFmt w:val="bullet"/>
      <w:lvlText w:val="–"/>
      <w:lvlJc w:val="left"/>
      <w:pPr>
        <w:tabs>
          <w:tab w:val="num" w:pos="4320"/>
        </w:tabs>
        <w:ind w:left="4320" w:hanging="360"/>
      </w:pPr>
      <w:rPr>
        <w:rFonts w:ascii="Times New Roman" w:hAnsi="Times New Roman" w:hint="default"/>
      </w:rPr>
    </w:lvl>
    <w:lvl w:ilvl="6" w:tplc="78A81FDE" w:tentative="1">
      <w:start w:val="1"/>
      <w:numFmt w:val="bullet"/>
      <w:lvlText w:val="–"/>
      <w:lvlJc w:val="left"/>
      <w:pPr>
        <w:tabs>
          <w:tab w:val="num" w:pos="5040"/>
        </w:tabs>
        <w:ind w:left="5040" w:hanging="360"/>
      </w:pPr>
      <w:rPr>
        <w:rFonts w:ascii="Times New Roman" w:hAnsi="Times New Roman" w:hint="default"/>
      </w:rPr>
    </w:lvl>
    <w:lvl w:ilvl="7" w:tplc="CF08DCC2" w:tentative="1">
      <w:start w:val="1"/>
      <w:numFmt w:val="bullet"/>
      <w:lvlText w:val="–"/>
      <w:lvlJc w:val="left"/>
      <w:pPr>
        <w:tabs>
          <w:tab w:val="num" w:pos="5760"/>
        </w:tabs>
        <w:ind w:left="5760" w:hanging="360"/>
      </w:pPr>
      <w:rPr>
        <w:rFonts w:ascii="Times New Roman" w:hAnsi="Times New Roman" w:hint="default"/>
      </w:rPr>
    </w:lvl>
    <w:lvl w:ilvl="8" w:tplc="8B3CE204" w:tentative="1">
      <w:start w:val="1"/>
      <w:numFmt w:val="bullet"/>
      <w:lvlText w:val="–"/>
      <w:lvlJc w:val="left"/>
      <w:pPr>
        <w:tabs>
          <w:tab w:val="num" w:pos="6480"/>
        </w:tabs>
        <w:ind w:left="6480" w:hanging="360"/>
      </w:pPr>
      <w:rPr>
        <w:rFonts w:ascii="Times New Roman" w:hAnsi="Times New Roman" w:hint="default"/>
      </w:rPr>
    </w:lvl>
  </w:abstractNum>
  <w:abstractNum w:abstractNumId="6">
    <w:nsid w:val="3BD528BA"/>
    <w:multiLevelType w:val="hybridMultilevel"/>
    <w:tmpl w:val="BBA05AF4"/>
    <w:lvl w:ilvl="0" w:tplc="E9D40A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C22E34"/>
    <w:multiLevelType w:val="hybridMultilevel"/>
    <w:tmpl w:val="861EB846"/>
    <w:lvl w:ilvl="0" w:tplc="0E229914">
      <w:start w:val="1"/>
      <w:numFmt w:val="bullet"/>
      <w:lvlText w:val="–"/>
      <w:lvlJc w:val="left"/>
      <w:pPr>
        <w:tabs>
          <w:tab w:val="num" w:pos="720"/>
        </w:tabs>
        <w:ind w:left="720" w:hanging="360"/>
      </w:pPr>
      <w:rPr>
        <w:rFonts w:ascii="Times New Roman" w:hAnsi="Times New Roman" w:hint="default"/>
      </w:rPr>
    </w:lvl>
    <w:lvl w:ilvl="1" w:tplc="0AD4DEF4">
      <w:start w:val="1"/>
      <w:numFmt w:val="bullet"/>
      <w:lvlText w:val="–"/>
      <w:lvlJc w:val="left"/>
      <w:pPr>
        <w:tabs>
          <w:tab w:val="num" w:pos="1440"/>
        </w:tabs>
        <w:ind w:left="1440" w:hanging="360"/>
      </w:pPr>
      <w:rPr>
        <w:rFonts w:ascii="Times New Roman" w:hAnsi="Times New Roman" w:hint="default"/>
      </w:rPr>
    </w:lvl>
    <w:lvl w:ilvl="2" w:tplc="E5220142" w:tentative="1">
      <w:start w:val="1"/>
      <w:numFmt w:val="bullet"/>
      <w:lvlText w:val="–"/>
      <w:lvlJc w:val="left"/>
      <w:pPr>
        <w:tabs>
          <w:tab w:val="num" w:pos="2160"/>
        </w:tabs>
        <w:ind w:left="2160" w:hanging="360"/>
      </w:pPr>
      <w:rPr>
        <w:rFonts w:ascii="Times New Roman" w:hAnsi="Times New Roman" w:hint="default"/>
      </w:rPr>
    </w:lvl>
    <w:lvl w:ilvl="3" w:tplc="9BE63F9A" w:tentative="1">
      <w:start w:val="1"/>
      <w:numFmt w:val="bullet"/>
      <w:lvlText w:val="–"/>
      <w:lvlJc w:val="left"/>
      <w:pPr>
        <w:tabs>
          <w:tab w:val="num" w:pos="2880"/>
        </w:tabs>
        <w:ind w:left="2880" w:hanging="360"/>
      </w:pPr>
      <w:rPr>
        <w:rFonts w:ascii="Times New Roman" w:hAnsi="Times New Roman" w:hint="default"/>
      </w:rPr>
    </w:lvl>
    <w:lvl w:ilvl="4" w:tplc="52B6637C" w:tentative="1">
      <w:start w:val="1"/>
      <w:numFmt w:val="bullet"/>
      <w:lvlText w:val="–"/>
      <w:lvlJc w:val="left"/>
      <w:pPr>
        <w:tabs>
          <w:tab w:val="num" w:pos="3600"/>
        </w:tabs>
        <w:ind w:left="3600" w:hanging="360"/>
      </w:pPr>
      <w:rPr>
        <w:rFonts w:ascii="Times New Roman" w:hAnsi="Times New Roman" w:hint="default"/>
      </w:rPr>
    </w:lvl>
    <w:lvl w:ilvl="5" w:tplc="ECCC1036" w:tentative="1">
      <w:start w:val="1"/>
      <w:numFmt w:val="bullet"/>
      <w:lvlText w:val="–"/>
      <w:lvlJc w:val="left"/>
      <w:pPr>
        <w:tabs>
          <w:tab w:val="num" w:pos="4320"/>
        </w:tabs>
        <w:ind w:left="4320" w:hanging="360"/>
      </w:pPr>
      <w:rPr>
        <w:rFonts w:ascii="Times New Roman" w:hAnsi="Times New Roman" w:hint="default"/>
      </w:rPr>
    </w:lvl>
    <w:lvl w:ilvl="6" w:tplc="4E0CB3BC" w:tentative="1">
      <w:start w:val="1"/>
      <w:numFmt w:val="bullet"/>
      <w:lvlText w:val="–"/>
      <w:lvlJc w:val="left"/>
      <w:pPr>
        <w:tabs>
          <w:tab w:val="num" w:pos="5040"/>
        </w:tabs>
        <w:ind w:left="5040" w:hanging="360"/>
      </w:pPr>
      <w:rPr>
        <w:rFonts w:ascii="Times New Roman" w:hAnsi="Times New Roman" w:hint="default"/>
      </w:rPr>
    </w:lvl>
    <w:lvl w:ilvl="7" w:tplc="E07EFE8A" w:tentative="1">
      <w:start w:val="1"/>
      <w:numFmt w:val="bullet"/>
      <w:lvlText w:val="–"/>
      <w:lvlJc w:val="left"/>
      <w:pPr>
        <w:tabs>
          <w:tab w:val="num" w:pos="5760"/>
        </w:tabs>
        <w:ind w:left="5760" w:hanging="360"/>
      </w:pPr>
      <w:rPr>
        <w:rFonts w:ascii="Times New Roman" w:hAnsi="Times New Roman" w:hint="default"/>
      </w:rPr>
    </w:lvl>
    <w:lvl w:ilvl="8" w:tplc="8AF67530" w:tentative="1">
      <w:start w:val="1"/>
      <w:numFmt w:val="bullet"/>
      <w:lvlText w:val="–"/>
      <w:lvlJc w:val="left"/>
      <w:pPr>
        <w:tabs>
          <w:tab w:val="num" w:pos="6480"/>
        </w:tabs>
        <w:ind w:left="6480" w:hanging="360"/>
      </w:pPr>
      <w:rPr>
        <w:rFonts w:ascii="Times New Roman" w:hAnsi="Times New Roman" w:hint="default"/>
      </w:rPr>
    </w:lvl>
  </w:abstractNum>
  <w:abstractNum w:abstractNumId="8">
    <w:nsid w:val="50367376"/>
    <w:multiLevelType w:val="multilevel"/>
    <w:tmpl w:val="7584EE20"/>
    <w:lvl w:ilvl="0">
      <w:start w:val="12"/>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D6212EB"/>
    <w:multiLevelType w:val="hybridMultilevel"/>
    <w:tmpl w:val="74C416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F466F18"/>
    <w:multiLevelType w:val="hybridMultilevel"/>
    <w:tmpl w:val="58F2D8DC"/>
    <w:lvl w:ilvl="0" w:tplc="188AEB94">
      <w:start w:val="1"/>
      <w:numFmt w:val="bullet"/>
      <w:lvlText w:val="–"/>
      <w:lvlJc w:val="left"/>
      <w:pPr>
        <w:tabs>
          <w:tab w:val="num" w:pos="720"/>
        </w:tabs>
        <w:ind w:left="720" w:hanging="360"/>
      </w:pPr>
      <w:rPr>
        <w:rFonts w:ascii="Times New Roman" w:hAnsi="Times New Roman" w:hint="default"/>
      </w:rPr>
    </w:lvl>
    <w:lvl w:ilvl="1" w:tplc="4DFE8DFC">
      <w:start w:val="1"/>
      <w:numFmt w:val="bullet"/>
      <w:lvlText w:val="–"/>
      <w:lvlJc w:val="left"/>
      <w:pPr>
        <w:tabs>
          <w:tab w:val="num" w:pos="1440"/>
        </w:tabs>
        <w:ind w:left="1440" w:hanging="360"/>
      </w:pPr>
      <w:rPr>
        <w:rFonts w:ascii="Times New Roman" w:hAnsi="Times New Roman" w:hint="default"/>
      </w:rPr>
    </w:lvl>
    <w:lvl w:ilvl="2" w:tplc="67F47A88" w:tentative="1">
      <w:start w:val="1"/>
      <w:numFmt w:val="bullet"/>
      <w:lvlText w:val="–"/>
      <w:lvlJc w:val="left"/>
      <w:pPr>
        <w:tabs>
          <w:tab w:val="num" w:pos="2160"/>
        </w:tabs>
        <w:ind w:left="2160" w:hanging="360"/>
      </w:pPr>
      <w:rPr>
        <w:rFonts w:ascii="Times New Roman" w:hAnsi="Times New Roman" w:hint="default"/>
      </w:rPr>
    </w:lvl>
    <w:lvl w:ilvl="3" w:tplc="1A2C7376" w:tentative="1">
      <w:start w:val="1"/>
      <w:numFmt w:val="bullet"/>
      <w:lvlText w:val="–"/>
      <w:lvlJc w:val="left"/>
      <w:pPr>
        <w:tabs>
          <w:tab w:val="num" w:pos="2880"/>
        </w:tabs>
        <w:ind w:left="2880" w:hanging="360"/>
      </w:pPr>
      <w:rPr>
        <w:rFonts w:ascii="Times New Roman" w:hAnsi="Times New Roman" w:hint="default"/>
      </w:rPr>
    </w:lvl>
    <w:lvl w:ilvl="4" w:tplc="00EA71D2" w:tentative="1">
      <w:start w:val="1"/>
      <w:numFmt w:val="bullet"/>
      <w:lvlText w:val="–"/>
      <w:lvlJc w:val="left"/>
      <w:pPr>
        <w:tabs>
          <w:tab w:val="num" w:pos="3600"/>
        </w:tabs>
        <w:ind w:left="3600" w:hanging="360"/>
      </w:pPr>
      <w:rPr>
        <w:rFonts w:ascii="Times New Roman" w:hAnsi="Times New Roman" w:hint="default"/>
      </w:rPr>
    </w:lvl>
    <w:lvl w:ilvl="5" w:tplc="E40AF796" w:tentative="1">
      <w:start w:val="1"/>
      <w:numFmt w:val="bullet"/>
      <w:lvlText w:val="–"/>
      <w:lvlJc w:val="left"/>
      <w:pPr>
        <w:tabs>
          <w:tab w:val="num" w:pos="4320"/>
        </w:tabs>
        <w:ind w:left="4320" w:hanging="360"/>
      </w:pPr>
      <w:rPr>
        <w:rFonts w:ascii="Times New Roman" w:hAnsi="Times New Roman" w:hint="default"/>
      </w:rPr>
    </w:lvl>
    <w:lvl w:ilvl="6" w:tplc="C83EA9C4" w:tentative="1">
      <w:start w:val="1"/>
      <w:numFmt w:val="bullet"/>
      <w:lvlText w:val="–"/>
      <w:lvlJc w:val="left"/>
      <w:pPr>
        <w:tabs>
          <w:tab w:val="num" w:pos="5040"/>
        </w:tabs>
        <w:ind w:left="5040" w:hanging="360"/>
      </w:pPr>
      <w:rPr>
        <w:rFonts w:ascii="Times New Roman" w:hAnsi="Times New Roman" w:hint="default"/>
      </w:rPr>
    </w:lvl>
    <w:lvl w:ilvl="7" w:tplc="7750C266" w:tentative="1">
      <w:start w:val="1"/>
      <w:numFmt w:val="bullet"/>
      <w:lvlText w:val="–"/>
      <w:lvlJc w:val="left"/>
      <w:pPr>
        <w:tabs>
          <w:tab w:val="num" w:pos="5760"/>
        </w:tabs>
        <w:ind w:left="5760" w:hanging="360"/>
      </w:pPr>
      <w:rPr>
        <w:rFonts w:ascii="Times New Roman" w:hAnsi="Times New Roman" w:hint="default"/>
      </w:rPr>
    </w:lvl>
    <w:lvl w:ilvl="8" w:tplc="7AF20672"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4"/>
  </w:num>
  <w:num w:numId="3">
    <w:abstractNumId w:val="9"/>
  </w:num>
  <w:num w:numId="4">
    <w:abstractNumId w:val="6"/>
  </w:num>
  <w:num w:numId="5">
    <w:abstractNumId w:val="3"/>
  </w:num>
  <w:num w:numId="6">
    <w:abstractNumId w:val="7"/>
  </w:num>
  <w:num w:numId="7">
    <w:abstractNumId w:val="1"/>
  </w:num>
  <w:num w:numId="8">
    <w:abstractNumId w:val="10"/>
  </w:num>
  <w:num w:numId="9">
    <w:abstractNumId w:val="8"/>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16B"/>
    <w:rsid w:val="000134B0"/>
    <w:rsid w:val="000B49A8"/>
    <w:rsid w:val="00116517"/>
    <w:rsid w:val="0013736F"/>
    <w:rsid w:val="001A0431"/>
    <w:rsid w:val="001A28D9"/>
    <w:rsid w:val="001F7B7A"/>
    <w:rsid w:val="002046DF"/>
    <w:rsid w:val="002223BB"/>
    <w:rsid w:val="00253A35"/>
    <w:rsid w:val="00280F3E"/>
    <w:rsid w:val="00285348"/>
    <w:rsid w:val="002A14EB"/>
    <w:rsid w:val="002B75D0"/>
    <w:rsid w:val="002C0036"/>
    <w:rsid w:val="002D16C6"/>
    <w:rsid w:val="002D37C0"/>
    <w:rsid w:val="002F6907"/>
    <w:rsid w:val="003054B4"/>
    <w:rsid w:val="00310568"/>
    <w:rsid w:val="00317ABA"/>
    <w:rsid w:val="00320791"/>
    <w:rsid w:val="00346294"/>
    <w:rsid w:val="00353661"/>
    <w:rsid w:val="003657B0"/>
    <w:rsid w:val="003B5E75"/>
    <w:rsid w:val="003C7DD9"/>
    <w:rsid w:val="003E030A"/>
    <w:rsid w:val="003E1F99"/>
    <w:rsid w:val="003E5FF3"/>
    <w:rsid w:val="003F22B6"/>
    <w:rsid w:val="00452EFA"/>
    <w:rsid w:val="00472C60"/>
    <w:rsid w:val="00474F17"/>
    <w:rsid w:val="004A0B71"/>
    <w:rsid w:val="004C7052"/>
    <w:rsid w:val="005032F6"/>
    <w:rsid w:val="0050556D"/>
    <w:rsid w:val="00535C3F"/>
    <w:rsid w:val="00546B03"/>
    <w:rsid w:val="00553114"/>
    <w:rsid w:val="00567386"/>
    <w:rsid w:val="005725CA"/>
    <w:rsid w:val="005748B2"/>
    <w:rsid w:val="005765AE"/>
    <w:rsid w:val="005B4C25"/>
    <w:rsid w:val="005C6368"/>
    <w:rsid w:val="005D3428"/>
    <w:rsid w:val="005F65E2"/>
    <w:rsid w:val="00642E14"/>
    <w:rsid w:val="00663670"/>
    <w:rsid w:val="00682B46"/>
    <w:rsid w:val="006D018D"/>
    <w:rsid w:val="006E192B"/>
    <w:rsid w:val="006E5675"/>
    <w:rsid w:val="00714E41"/>
    <w:rsid w:val="0071646C"/>
    <w:rsid w:val="0072770D"/>
    <w:rsid w:val="007748F5"/>
    <w:rsid w:val="007A700A"/>
    <w:rsid w:val="00854073"/>
    <w:rsid w:val="00873D4C"/>
    <w:rsid w:val="00874DC4"/>
    <w:rsid w:val="00882507"/>
    <w:rsid w:val="00892655"/>
    <w:rsid w:val="008B7F12"/>
    <w:rsid w:val="008E0DD8"/>
    <w:rsid w:val="0090516B"/>
    <w:rsid w:val="009208F5"/>
    <w:rsid w:val="00930536"/>
    <w:rsid w:val="00946955"/>
    <w:rsid w:val="009551F6"/>
    <w:rsid w:val="009623C6"/>
    <w:rsid w:val="00984FB2"/>
    <w:rsid w:val="00990858"/>
    <w:rsid w:val="00993C5A"/>
    <w:rsid w:val="00995CE2"/>
    <w:rsid w:val="009A47B7"/>
    <w:rsid w:val="009E7BEE"/>
    <w:rsid w:val="00A01FCC"/>
    <w:rsid w:val="00A2262E"/>
    <w:rsid w:val="00A31681"/>
    <w:rsid w:val="00A43A36"/>
    <w:rsid w:val="00A572BA"/>
    <w:rsid w:val="00A6255C"/>
    <w:rsid w:val="00A670EF"/>
    <w:rsid w:val="00A74A1B"/>
    <w:rsid w:val="00A830C8"/>
    <w:rsid w:val="00A840DA"/>
    <w:rsid w:val="00A94543"/>
    <w:rsid w:val="00AB0CDB"/>
    <w:rsid w:val="00AE518C"/>
    <w:rsid w:val="00B12265"/>
    <w:rsid w:val="00B145BD"/>
    <w:rsid w:val="00B360FA"/>
    <w:rsid w:val="00B37711"/>
    <w:rsid w:val="00B460FB"/>
    <w:rsid w:val="00B50CAE"/>
    <w:rsid w:val="00B530AA"/>
    <w:rsid w:val="00B75978"/>
    <w:rsid w:val="00B92E01"/>
    <w:rsid w:val="00BA31E4"/>
    <w:rsid w:val="00BB2D3F"/>
    <w:rsid w:val="00BB7A20"/>
    <w:rsid w:val="00BE02D5"/>
    <w:rsid w:val="00C32E78"/>
    <w:rsid w:val="00C555F8"/>
    <w:rsid w:val="00C6009A"/>
    <w:rsid w:val="00C7306F"/>
    <w:rsid w:val="00C81960"/>
    <w:rsid w:val="00C8467D"/>
    <w:rsid w:val="00C90ACB"/>
    <w:rsid w:val="00CA269B"/>
    <w:rsid w:val="00CC7E9B"/>
    <w:rsid w:val="00CE008A"/>
    <w:rsid w:val="00D6136F"/>
    <w:rsid w:val="00DD5F91"/>
    <w:rsid w:val="00E52DB2"/>
    <w:rsid w:val="00E93039"/>
    <w:rsid w:val="00EA1AAA"/>
    <w:rsid w:val="00EB2093"/>
    <w:rsid w:val="00F32B3C"/>
    <w:rsid w:val="00F349F8"/>
    <w:rsid w:val="00F47425"/>
    <w:rsid w:val="00F707D0"/>
    <w:rsid w:val="00F91F71"/>
    <w:rsid w:val="00F93FE5"/>
    <w:rsid w:val="00FD0B72"/>
    <w:rsid w:val="00FD1166"/>
    <w:rsid w:val="00FD1D75"/>
    <w:rsid w:val="00FD51F8"/>
    <w:rsid w:val="00FD736A"/>
    <w:rsid w:val="00FD7936"/>
    <w:rsid w:val="00FF6D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14EB"/>
    <w:pPr>
      <w:ind w:left="720"/>
      <w:contextualSpacing/>
    </w:pPr>
  </w:style>
  <w:style w:type="paragraph" w:styleId="Header">
    <w:name w:val="header"/>
    <w:basedOn w:val="Normal"/>
    <w:link w:val="HeaderChar"/>
    <w:uiPriority w:val="99"/>
    <w:unhideWhenUsed/>
    <w:rsid w:val="008E0D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DD8"/>
  </w:style>
  <w:style w:type="paragraph" w:styleId="Footer">
    <w:name w:val="footer"/>
    <w:basedOn w:val="Normal"/>
    <w:link w:val="FooterChar"/>
    <w:uiPriority w:val="99"/>
    <w:unhideWhenUsed/>
    <w:rsid w:val="008E0D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DD8"/>
  </w:style>
  <w:style w:type="paragraph" w:styleId="BalloonText">
    <w:name w:val="Balloon Text"/>
    <w:basedOn w:val="Normal"/>
    <w:link w:val="BalloonTextChar"/>
    <w:uiPriority w:val="99"/>
    <w:semiHidden/>
    <w:unhideWhenUsed/>
    <w:rsid w:val="004A0B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0B7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14EB"/>
    <w:pPr>
      <w:ind w:left="720"/>
      <w:contextualSpacing/>
    </w:pPr>
  </w:style>
  <w:style w:type="paragraph" w:styleId="Header">
    <w:name w:val="header"/>
    <w:basedOn w:val="Normal"/>
    <w:link w:val="HeaderChar"/>
    <w:uiPriority w:val="99"/>
    <w:unhideWhenUsed/>
    <w:rsid w:val="008E0D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DD8"/>
  </w:style>
  <w:style w:type="paragraph" w:styleId="Footer">
    <w:name w:val="footer"/>
    <w:basedOn w:val="Normal"/>
    <w:link w:val="FooterChar"/>
    <w:uiPriority w:val="99"/>
    <w:unhideWhenUsed/>
    <w:rsid w:val="008E0D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DD8"/>
  </w:style>
  <w:style w:type="paragraph" w:styleId="BalloonText">
    <w:name w:val="Balloon Text"/>
    <w:basedOn w:val="Normal"/>
    <w:link w:val="BalloonTextChar"/>
    <w:uiPriority w:val="99"/>
    <w:semiHidden/>
    <w:unhideWhenUsed/>
    <w:rsid w:val="004A0B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0B7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671202">
      <w:bodyDiv w:val="1"/>
      <w:marLeft w:val="0"/>
      <w:marRight w:val="0"/>
      <w:marTop w:val="0"/>
      <w:marBottom w:val="0"/>
      <w:divBdr>
        <w:top w:val="none" w:sz="0" w:space="0" w:color="auto"/>
        <w:left w:val="none" w:sz="0" w:space="0" w:color="auto"/>
        <w:bottom w:val="none" w:sz="0" w:space="0" w:color="auto"/>
        <w:right w:val="none" w:sz="0" w:space="0" w:color="auto"/>
      </w:divBdr>
      <w:divsChild>
        <w:div w:id="49577639">
          <w:marLeft w:val="1166"/>
          <w:marRight w:val="0"/>
          <w:marTop w:val="77"/>
          <w:marBottom w:val="0"/>
          <w:divBdr>
            <w:top w:val="none" w:sz="0" w:space="0" w:color="auto"/>
            <w:left w:val="none" w:sz="0" w:space="0" w:color="auto"/>
            <w:bottom w:val="none" w:sz="0" w:space="0" w:color="auto"/>
            <w:right w:val="none" w:sz="0" w:space="0" w:color="auto"/>
          </w:divBdr>
        </w:div>
      </w:divsChild>
    </w:div>
    <w:div w:id="287398213">
      <w:bodyDiv w:val="1"/>
      <w:marLeft w:val="0"/>
      <w:marRight w:val="0"/>
      <w:marTop w:val="0"/>
      <w:marBottom w:val="0"/>
      <w:divBdr>
        <w:top w:val="none" w:sz="0" w:space="0" w:color="auto"/>
        <w:left w:val="none" w:sz="0" w:space="0" w:color="auto"/>
        <w:bottom w:val="none" w:sz="0" w:space="0" w:color="auto"/>
        <w:right w:val="none" w:sz="0" w:space="0" w:color="auto"/>
      </w:divBdr>
      <w:divsChild>
        <w:div w:id="291055929">
          <w:marLeft w:val="1166"/>
          <w:marRight w:val="0"/>
          <w:marTop w:val="58"/>
          <w:marBottom w:val="0"/>
          <w:divBdr>
            <w:top w:val="none" w:sz="0" w:space="0" w:color="auto"/>
            <w:left w:val="none" w:sz="0" w:space="0" w:color="auto"/>
            <w:bottom w:val="none" w:sz="0" w:space="0" w:color="auto"/>
            <w:right w:val="none" w:sz="0" w:space="0" w:color="auto"/>
          </w:divBdr>
        </w:div>
      </w:divsChild>
    </w:div>
    <w:div w:id="563832516">
      <w:bodyDiv w:val="1"/>
      <w:marLeft w:val="0"/>
      <w:marRight w:val="0"/>
      <w:marTop w:val="0"/>
      <w:marBottom w:val="0"/>
      <w:divBdr>
        <w:top w:val="none" w:sz="0" w:space="0" w:color="auto"/>
        <w:left w:val="none" w:sz="0" w:space="0" w:color="auto"/>
        <w:bottom w:val="none" w:sz="0" w:space="0" w:color="auto"/>
        <w:right w:val="none" w:sz="0" w:space="0" w:color="auto"/>
      </w:divBdr>
      <w:divsChild>
        <w:div w:id="398288369">
          <w:marLeft w:val="1166"/>
          <w:marRight w:val="0"/>
          <w:marTop w:val="58"/>
          <w:marBottom w:val="0"/>
          <w:divBdr>
            <w:top w:val="none" w:sz="0" w:space="0" w:color="auto"/>
            <w:left w:val="none" w:sz="0" w:space="0" w:color="auto"/>
            <w:bottom w:val="none" w:sz="0" w:space="0" w:color="auto"/>
            <w:right w:val="none" w:sz="0" w:space="0" w:color="auto"/>
          </w:divBdr>
        </w:div>
        <w:div w:id="1987390348">
          <w:marLeft w:val="1166"/>
          <w:marRight w:val="0"/>
          <w:marTop w:val="58"/>
          <w:marBottom w:val="0"/>
          <w:divBdr>
            <w:top w:val="none" w:sz="0" w:space="0" w:color="auto"/>
            <w:left w:val="none" w:sz="0" w:space="0" w:color="auto"/>
            <w:bottom w:val="none" w:sz="0" w:space="0" w:color="auto"/>
            <w:right w:val="none" w:sz="0" w:space="0" w:color="auto"/>
          </w:divBdr>
        </w:div>
      </w:divsChild>
    </w:div>
    <w:div w:id="918560849">
      <w:bodyDiv w:val="1"/>
      <w:marLeft w:val="0"/>
      <w:marRight w:val="0"/>
      <w:marTop w:val="0"/>
      <w:marBottom w:val="0"/>
      <w:divBdr>
        <w:top w:val="none" w:sz="0" w:space="0" w:color="auto"/>
        <w:left w:val="none" w:sz="0" w:space="0" w:color="auto"/>
        <w:bottom w:val="none" w:sz="0" w:space="0" w:color="auto"/>
        <w:right w:val="none" w:sz="0" w:space="0" w:color="auto"/>
      </w:divBdr>
      <w:divsChild>
        <w:div w:id="312223081">
          <w:marLeft w:val="1166"/>
          <w:marRight w:val="0"/>
          <w:marTop w:val="77"/>
          <w:marBottom w:val="0"/>
          <w:divBdr>
            <w:top w:val="none" w:sz="0" w:space="0" w:color="auto"/>
            <w:left w:val="none" w:sz="0" w:space="0" w:color="auto"/>
            <w:bottom w:val="none" w:sz="0" w:space="0" w:color="auto"/>
            <w:right w:val="none" w:sz="0" w:space="0" w:color="auto"/>
          </w:divBdr>
        </w:div>
      </w:divsChild>
    </w:div>
    <w:div w:id="1059327566">
      <w:bodyDiv w:val="1"/>
      <w:marLeft w:val="0"/>
      <w:marRight w:val="0"/>
      <w:marTop w:val="0"/>
      <w:marBottom w:val="0"/>
      <w:divBdr>
        <w:top w:val="none" w:sz="0" w:space="0" w:color="auto"/>
        <w:left w:val="none" w:sz="0" w:space="0" w:color="auto"/>
        <w:bottom w:val="none" w:sz="0" w:space="0" w:color="auto"/>
        <w:right w:val="none" w:sz="0" w:space="0" w:color="auto"/>
      </w:divBdr>
      <w:divsChild>
        <w:div w:id="301156292">
          <w:marLeft w:val="2520"/>
          <w:marRight w:val="0"/>
          <w:marTop w:val="58"/>
          <w:marBottom w:val="0"/>
          <w:divBdr>
            <w:top w:val="none" w:sz="0" w:space="0" w:color="auto"/>
            <w:left w:val="none" w:sz="0" w:space="0" w:color="auto"/>
            <w:bottom w:val="none" w:sz="0" w:space="0" w:color="auto"/>
            <w:right w:val="none" w:sz="0" w:space="0" w:color="auto"/>
          </w:divBdr>
        </w:div>
      </w:divsChild>
    </w:div>
    <w:div w:id="1477263359">
      <w:bodyDiv w:val="1"/>
      <w:marLeft w:val="0"/>
      <w:marRight w:val="0"/>
      <w:marTop w:val="0"/>
      <w:marBottom w:val="0"/>
      <w:divBdr>
        <w:top w:val="none" w:sz="0" w:space="0" w:color="auto"/>
        <w:left w:val="none" w:sz="0" w:space="0" w:color="auto"/>
        <w:bottom w:val="none" w:sz="0" w:space="0" w:color="auto"/>
        <w:right w:val="none" w:sz="0" w:space="0" w:color="auto"/>
      </w:divBdr>
      <w:divsChild>
        <w:div w:id="1215854679">
          <w:marLeft w:val="1166"/>
          <w:marRight w:val="0"/>
          <w:marTop w:val="86"/>
          <w:marBottom w:val="0"/>
          <w:divBdr>
            <w:top w:val="none" w:sz="0" w:space="0" w:color="auto"/>
            <w:left w:val="none" w:sz="0" w:space="0" w:color="auto"/>
            <w:bottom w:val="none" w:sz="0" w:space="0" w:color="auto"/>
            <w:right w:val="none" w:sz="0" w:space="0" w:color="auto"/>
          </w:divBdr>
        </w:div>
        <w:div w:id="96760072">
          <w:marLeft w:val="1166"/>
          <w:marRight w:val="0"/>
          <w:marTop w:val="86"/>
          <w:marBottom w:val="0"/>
          <w:divBdr>
            <w:top w:val="none" w:sz="0" w:space="0" w:color="auto"/>
            <w:left w:val="none" w:sz="0" w:space="0" w:color="auto"/>
            <w:bottom w:val="none" w:sz="0" w:space="0" w:color="auto"/>
            <w:right w:val="none" w:sz="0" w:space="0" w:color="auto"/>
          </w:divBdr>
        </w:div>
      </w:divsChild>
    </w:div>
    <w:div w:id="1849296014">
      <w:bodyDiv w:val="1"/>
      <w:marLeft w:val="0"/>
      <w:marRight w:val="0"/>
      <w:marTop w:val="0"/>
      <w:marBottom w:val="0"/>
      <w:divBdr>
        <w:top w:val="none" w:sz="0" w:space="0" w:color="auto"/>
        <w:left w:val="none" w:sz="0" w:space="0" w:color="auto"/>
        <w:bottom w:val="none" w:sz="0" w:space="0" w:color="auto"/>
        <w:right w:val="none" w:sz="0" w:space="0" w:color="auto"/>
      </w:divBdr>
      <w:divsChild>
        <w:div w:id="679046505">
          <w:marLeft w:val="2520"/>
          <w:marRight w:val="0"/>
          <w:marTop w:val="58"/>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B7AFBE-C76A-46D8-A197-B8A6BF58D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4317</TotalTime>
  <Pages>29</Pages>
  <Words>10419</Words>
  <Characters>59389</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Adobe Systems inc.</Company>
  <LinksUpToDate>false</LinksUpToDate>
  <CharactersWithSpaces>69669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walterperc</dc:creator>
  <cp:lastModifiedBy>walterperc</cp:lastModifiedBy>
  <cp:revision>14</cp:revision>
  <dcterms:created xsi:type="dcterms:W3CDTF">2014-12-07T21:00:00Z</dcterms:created>
  <dcterms:modified xsi:type="dcterms:W3CDTF">2014-12-11T06:29:00Z</dcterms:modified>
</cp:coreProperties>
</file>