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diagrams/data2.xml" ContentType="application/vnd.openxmlformats-officedocument.drawingml.diagramData+xml"/>
  <Override PartName="/word/diagrams/layout2.xml" ContentType="application/vnd.openxmlformats-officedocument.drawingml.diagramLayout+xml"/>
  <Override PartName="/word/diagrams/quickStyle2.xml" ContentType="application/vnd.openxmlformats-officedocument.drawingml.diagramStyle+xml"/>
  <Override PartName="/word/diagrams/colors2.xml" ContentType="application/vnd.openxmlformats-officedocument.drawingml.diagramColors+xml"/>
  <Override PartName="/word/diagrams/drawing2.xml" ContentType="application/vnd.ms-office.drawingml.diagramDrawing+xml"/>
  <Override PartName="/word/diagrams/data3.xml" ContentType="application/vnd.openxmlformats-officedocument.drawingml.diagramData+xml"/>
  <Override PartName="/word/diagrams/layout3.xml" ContentType="application/vnd.openxmlformats-officedocument.drawingml.diagramLayout+xml"/>
  <Override PartName="/word/diagrams/quickStyle3.xml" ContentType="application/vnd.openxmlformats-officedocument.drawingml.diagramStyle+xml"/>
  <Override PartName="/word/diagrams/colors3.xml" ContentType="application/vnd.openxmlformats-officedocument.drawingml.diagramColors+xml"/>
  <Override PartName="/word/diagrams/drawing3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D339195" w14:textId="77777777" w:rsidR="00CA0FD0" w:rsidRPr="00CA0FD0" w:rsidRDefault="00CA0FD0" w:rsidP="00CA0FD0">
      <w:pPr>
        <w:jc w:val="center"/>
        <w:rPr>
          <w:b/>
          <w:u w:val="single"/>
        </w:rPr>
      </w:pPr>
      <w:bookmarkStart w:id="0" w:name="_GoBack"/>
      <w:bookmarkEnd w:id="0"/>
      <w:r w:rsidRPr="00CA0FD0">
        <w:rPr>
          <w:b/>
          <w:u w:val="single"/>
        </w:rPr>
        <w:t>Chapter Notes MARK 453</w:t>
      </w:r>
    </w:p>
    <w:p w14:paraId="0E64B429" w14:textId="77777777" w:rsidR="00CA0FD0" w:rsidRDefault="00CA0FD0" w:rsidP="00CA0FD0">
      <w:pPr>
        <w:jc w:val="center"/>
        <w:rPr>
          <w:i/>
        </w:rPr>
      </w:pPr>
      <w:r w:rsidRPr="00CA0FD0">
        <w:rPr>
          <w:i/>
        </w:rPr>
        <w:t>Advertising</w:t>
      </w:r>
    </w:p>
    <w:p w14:paraId="486030C2" w14:textId="77777777" w:rsidR="00CA0FD0" w:rsidRDefault="00CA0FD0" w:rsidP="00CA0FD0">
      <w:pPr>
        <w:jc w:val="center"/>
        <w:rPr>
          <w:i/>
        </w:rPr>
      </w:pPr>
    </w:p>
    <w:p w14:paraId="2D3B4E3B" w14:textId="77777777" w:rsidR="00CA0FD0" w:rsidRPr="00CA0FD0" w:rsidRDefault="00CA0FD0" w:rsidP="00CA0FD0">
      <w:pPr>
        <w:jc w:val="center"/>
        <w:rPr>
          <w:b/>
          <w:sz w:val="28"/>
          <w:szCs w:val="28"/>
          <w:u w:val="single"/>
        </w:rPr>
      </w:pPr>
      <w:r w:rsidRPr="00CA0FD0">
        <w:rPr>
          <w:b/>
          <w:sz w:val="28"/>
          <w:szCs w:val="28"/>
          <w:u w:val="single"/>
        </w:rPr>
        <w:t>Chapter 1</w:t>
      </w:r>
    </w:p>
    <w:p w14:paraId="5734F969" w14:textId="77777777" w:rsidR="00CA0FD0" w:rsidRDefault="00CA0FD0" w:rsidP="00CA0FD0">
      <w:pPr>
        <w:jc w:val="center"/>
      </w:pPr>
      <w:r w:rsidRPr="00CA0FD0">
        <w:t xml:space="preserve">Integrated Marketing Communications </w:t>
      </w:r>
    </w:p>
    <w:p w14:paraId="26511207" w14:textId="77777777" w:rsidR="00CA0FD0" w:rsidRDefault="00CA0FD0" w:rsidP="00CA0FD0">
      <w:pPr>
        <w:jc w:val="center"/>
      </w:pPr>
    </w:p>
    <w:p w14:paraId="0F2D6B11" w14:textId="77777777" w:rsidR="00CA0FD0" w:rsidRDefault="004514C8" w:rsidP="004514C8">
      <w:r>
        <w:rPr>
          <w:b/>
        </w:rPr>
        <w:t xml:space="preserve">Communication: </w:t>
      </w:r>
      <w:r>
        <w:t xml:space="preserve">transmitting, receiving, and processing information. </w:t>
      </w:r>
    </w:p>
    <w:p w14:paraId="5C711A74" w14:textId="77777777" w:rsidR="004514C8" w:rsidRPr="004514C8" w:rsidRDefault="004514C8" w:rsidP="004514C8"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4F6CD4D" wp14:editId="5B2ECB47">
                <wp:simplePos x="0" y="0"/>
                <wp:positionH relativeFrom="column">
                  <wp:posOffset>4229100</wp:posOffset>
                </wp:positionH>
                <wp:positionV relativeFrom="paragraph">
                  <wp:posOffset>140970</wp:posOffset>
                </wp:positionV>
                <wp:extent cx="800100" cy="342900"/>
                <wp:effectExtent l="50800" t="25400" r="88900" b="114300"/>
                <wp:wrapThrough wrapText="bothSides">
                  <wp:wrapPolygon edited="0">
                    <wp:start x="-1371" y="-1600"/>
                    <wp:lineTo x="-1371" y="27200"/>
                    <wp:lineTo x="23314" y="27200"/>
                    <wp:lineTo x="23314" y="-1600"/>
                    <wp:lineTo x="-1371" y="-1600"/>
                  </wp:wrapPolygon>
                </wp:wrapThrough>
                <wp:docPr id="7" name="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0100" cy="342900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5F7AFD6" w14:textId="77777777" w:rsidR="00140602" w:rsidRDefault="00140602" w:rsidP="004514C8">
                            <w:pPr>
                              <w:jc w:val="center"/>
                            </w:pPr>
                            <w:r>
                              <w:t>Receiver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7" o:spid="_x0000_s1026" style="position:absolute;margin-left:333pt;margin-top:11.1pt;width:63pt;height:27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" fillcolor="#4f81bd [3204]" strokecolor="#4579b8 [3044]">
                <v:fill color2="#a7bfde [1620]" rotate="t" type="gradient">
                  <o:fill v:ext="view" type="gradientUnscaled"/>
                </v:fill>
                <v:shadow on="t" opacity="22937f" mv:blur="40000f" origin=",.5" offset="0,23000emu"/>
                <v:textbox>
                  <w:txbxContent>
                    <w:p w14:paraId="15F7AFD6" w14:textId="77777777" w:rsidR="00140602" w:rsidRDefault="00140602" w:rsidP="004514C8">
                      <w:pPr>
                        <w:jc w:val="center"/>
                      </w:pPr>
                      <w:r>
                        <w:t>Receiver</w:t>
                      </w:r>
                    </w:p>
                  </w:txbxContent>
                </v:textbox>
                <w10:wrap type="through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D394780" wp14:editId="0978B1C6">
                <wp:simplePos x="0" y="0"/>
                <wp:positionH relativeFrom="column">
                  <wp:posOffset>3200400</wp:posOffset>
                </wp:positionH>
                <wp:positionV relativeFrom="paragraph">
                  <wp:posOffset>140970</wp:posOffset>
                </wp:positionV>
                <wp:extent cx="914400" cy="342900"/>
                <wp:effectExtent l="50800" t="25400" r="76200" b="114300"/>
                <wp:wrapThrough wrapText="bothSides">
                  <wp:wrapPolygon edited="0">
                    <wp:start x="-1200" y="-1600"/>
                    <wp:lineTo x="-1200" y="27200"/>
                    <wp:lineTo x="22800" y="27200"/>
                    <wp:lineTo x="22800" y="-1600"/>
                    <wp:lineTo x="-1200" y="-1600"/>
                  </wp:wrapPolygon>
                </wp:wrapThrough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342900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A541E4B" w14:textId="77777777" w:rsidR="00140602" w:rsidRDefault="00140602" w:rsidP="004514C8">
                            <w:pPr>
                              <w:jc w:val="center"/>
                            </w:pPr>
                            <w:r>
                              <w:t xml:space="preserve">Decoding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5" o:spid="_x0000_s1027" style="position:absolute;margin-left:252pt;margin-top:11.1pt;width:1in;height:27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" fillcolor="#4f81bd [3204]" strokecolor="#4579b8 [3044]">
                <v:fill color2="#a7bfde [1620]" rotate="t" type="gradient">
                  <o:fill v:ext="view" type="gradientUnscaled"/>
                </v:fill>
                <v:shadow on="t" opacity="22937f" mv:blur="40000f" origin=",.5" offset="0,23000emu"/>
                <v:textbox>
                  <w:txbxContent>
                    <w:p w14:paraId="7A541E4B" w14:textId="77777777" w:rsidR="00140602" w:rsidRDefault="00140602" w:rsidP="004514C8">
                      <w:pPr>
                        <w:jc w:val="center"/>
                      </w:pPr>
                      <w:r>
                        <w:t xml:space="preserve">Decoding </w:t>
                      </w:r>
                    </w:p>
                  </w:txbxContent>
                </v:textbox>
                <w10:wrap type="through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648BC36" wp14:editId="5F69682A">
                <wp:simplePos x="0" y="0"/>
                <wp:positionH relativeFrom="column">
                  <wp:posOffset>1943100</wp:posOffset>
                </wp:positionH>
                <wp:positionV relativeFrom="paragraph">
                  <wp:posOffset>140970</wp:posOffset>
                </wp:positionV>
                <wp:extent cx="1143000" cy="457200"/>
                <wp:effectExtent l="50800" t="25400" r="76200" b="101600"/>
                <wp:wrapThrough wrapText="bothSides">
                  <wp:wrapPolygon edited="0">
                    <wp:start x="-960" y="-1200"/>
                    <wp:lineTo x="-960" y="25200"/>
                    <wp:lineTo x="22560" y="25200"/>
                    <wp:lineTo x="22560" y="-1200"/>
                    <wp:lineTo x="-960" y="-1200"/>
                  </wp:wrapPolygon>
                </wp:wrapThrough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0" cy="457200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50B419B" w14:textId="77777777" w:rsidR="00140602" w:rsidRDefault="00140602" w:rsidP="004514C8">
                            <w:pPr>
                              <w:jc w:val="center"/>
                            </w:pPr>
                            <w:r>
                              <w:t>Transmission Device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4" o:spid="_x0000_s1028" style="position:absolute;margin-left:153pt;margin-top:11.1pt;width:90pt;height:3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" fillcolor="#4f81bd [3204]" strokecolor="#4579b8 [3044]">
                <v:fill color2="#a7bfde [1620]" rotate="t" type="gradient">
                  <o:fill v:ext="view" type="gradientUnscaled"/>
                </v:fill>
                <v:shadow on="t" opacity="22937f" mv:blur="40000f" origin=",.5" offset="0,23000emu"/>
                <v:textbox>
                  <w:txbxContent>
                    <w:p w14:paraId="650B419B" w14:textId="77777777" w:rsidR="00140602" w:rsidRDefault="00140602" w:rsidP="004514C8">
                      <w:pPr>
                        <w:jc w:val="center"/>
                      </w:pPr>
                      <w:r>
                        <w:t>Transmission Device</w:t>
                      </w:r>
                    </w:p>
                  </w:txbxContent>
                </v:textbox>
                <w10:wrap type="through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9CDF988" wp14:editId="1DEAD44A">
                <wp:simplePos x="0" y="0"/>
                <wp:positionH relativeFrom="column">
                  <wp:posOffset>1028700</wp:posOffset>
                </wp:positionH>
                <wp:positionV relativeFrom="paragraph">
                  <wp:posOffset>140970</wp:posOffset>
                </wp:positionV>
                <wp:extent cx="800100" cy="342900"/>
                <wp:effectExtent l="50800" t="25400" r="88900" b="114300"/>
                <wp:wrapThrough wrapText="bothSides">
                  <wp:wrapPolygon edited="0">
                    <wp:start x="-1371" y="-1600"/>
                    <wp:lineTo x="-1371" y="27200"/>
                    <wp:lineTo x="23314" y="27200"/>
                    <wp:lineTo x="23314" y="-1600"/>
                    <wp:lineTo x="-1371" y="-1600"/>
                  </wp:wrapPolygon>
                </wp:wrapThrough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0100" cy="342900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29EDE2E" w14:textId="77777777" w:rsidR="00140602" w:rsidRDefault="00140602" w:rsidP="004514C8">
                            <w:pPr>
                              <w:jc w:val="center"/>
                            </w:pPr>
                            <w:r>
                              <w:t>Encoding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2" o:spid="_x0000_s1029" style="position:absolute;margin-left:81pt;margin-top:11.1pt;width:63pt;height:27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" fillcolor="#4f81bd [3204]" strokecolor="#4579b8 [3044]">
                <v:fill color2="#a7bfde [1620]" rotate="t" type="gradient">
                  <o:fill v:ext="view" type="gradientUnscaled"/>
                </v:fill>
                <v:shadow on="t" opacity="22937f" mv:blur="40000f" origin=",.5" offset="0,23000emu"/>
                <v:textbox>
                  <w:txbxContent>
                    <w:p w14:paraId="129EDE2E" w14:textId="77777777" w:rsidR="00140602" w:rsidRDefault="00140602" w:rsidP="004514C8">
                      <w:pPr>
                        <w:jc w:val="center"/>
                      </w:pPr>
                      <w:r>
                        <w:t>Encoding</w:t>
                      </w:r>
                    </w:p>
                  </w:txbxContent>
                </v:textbox>
                <w10:wrap type="through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4DED45A" wp14:editId="038566C0">
                <wp:simplePos x="0" y="0"/>
                <wp:positionH relativeFrom="column">
                  <wp:posOffset>114300</wp:posOffset>
                </wp:positionH>
                <wp:positionV relativeFrom="paragraph">
                  <wp:posOffset>140970</wp:posOffset>
                </wp:positionV>
                <wp:extent cx="800100" cy="342900"/>
                <wp:effectExtent l="50800" t="25400" r="88900" b="114300"/>
                <wp:wrapThrough wrapText="bothSides">
                  <wp:wrapPolygon edited="0">
                    <wp:start x="-1371" y="-1600"/>
                    <wp:lineTo x="-1371" y="27200"/>
                    <wp:lineTo x="23314" y="27200"/>
                    <wp:lineTo x="23314" y="-1600"/>
                    <wp:lineTo x="-1371" y="-1600"/>
                  </wp:wrapPolygon>
                </wp:wrapThrough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0100" cy="342900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DD68F50" w14:textId="77777777" w:rsidR="00140602" w:rsidRDefault="00140602" w:rsidP="004514C8">
                            <w:pPr>
                              <w:jc w:val="center"/>
                            </w:pPr>
                            <w:r>
                              <w:t>Sender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1" o:spid="_x0000_s1030" style="position:absolute;margin-left:9pt;margin-top:11.1pt;width:63pt;height:2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" fillcolor="#4f81bd [3204]" strokecolor="#4579b8 [3044]">
                <v:fill color2="#a7bfde [1620]" rotate="t" type="gradient">
                  <o:fill v:ext="view" type="gradientUnscaled"/>
                </v:fill>
                <v:shadow on="t" opacity="22937f" mv:blur="40000f" origin=",.5" offset="0,23000emu"/>
                <v:textbox>
                  <w:txbxContent>
                    <w:p w14:paraId="0DD68F50" w14:textId="77777777" w:rsidR="00140602" w:rsidRDefault="00140602" w:rsidP="004514C8">
                      <w:pPr>
                        <w:jc w:val="center"/>
                      </w:pPr>
                      <w:r>
                        <w:t>Sender</w:t>
                      </w:r>
                    </w:p>
                  </w:txbxContent>
                </v:textbox>
                <w10:wrap type="through"/>
              </v:rect>
            </w:pict>
          </mc:Fallback>
        </mc:AlternateContent>
      </w:r>
    </w:p>
    <w:p w14:paraId="7A10C594" w14:textId="77777777" w:rsidR="00CA0FD0" w:rsidRDefault="004514C8" w:rsidP="00CA0FD0">
      <w:pPr>
        <w:jc w:val="center"/>
        <w:rPr>
          <w:b/>
          <w:sz w:val="28"/>
          <w:szCs w:val="28"/>
          <w:u w:val="single"/>
        </w:rPr>
      </w:pPr>
      <w:r>
        <w:rPr>
          <w:b/>
          <w:noProof/>
          <w:sz w:val="28"/>
          <w:szCs w:val="28"/>
          <w:u w:val="single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2FC3965D" wp14:editId="7D6C339D">
                <wp:simplePos x="0" y="0"/>
                <wp:positionH relativeFrom="column">
                  <wp:posOffset>-62865</wp:posOffset>
                </wp:positionH>
                <wp:positionV relativeFrom="paragraph">
                  <wp:posOffset>191135</wp:posOffset>
                </wp:positionV>
                <wp:extent cx="0" cy="800100"/>
                <wp:effectExtent l="203200" t="25400" r="101600" b="88900"/>
                <wp:wrapNone/>
                <wp:docPr id="11" name="Straight Arrow Connector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80010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0,0l21600,21600e" filled="f">
                <v:path arrowok="t" fillok="f" o:connecttype="none"/>
                <o:lock v:ext="edit" shapetype="t"/>
              </v:shapetype>
              <v:shape id="Straight Arrow Connector 11" o:spid="_x0000_s1026" type="#_x0000_t32" style="position:absolute;margin-left:-4.9pt;margin-top:15.05pt;width:0;height:63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" strokecolor="black [3200]" strokeweight="3pt">
                <v:stroke endarrow="open"/>
                <v:shadow on="t" opacity="22937f" mv:blur="40000f" origin=",.5" offset="0,23000emu"/>
              </v:shape>
            </w:pict>
          </mc:Fallback>
        </mc:AlternateContent>
      </w:r>
      <w:r>
        <w:rPr>
          <w:b/>
          <w:noProof/>
          <w:sz w:val="28"/>
          <w:szCs w:val="28"/>
          <w:u w:val="single"/>
        </w:rPr>
        <mc:AlternateContent>
          <mc:Choice Requires="wps">
            <w:drawing>
              <wp:anchor distT="0" distB="0" distL="114300" distR="114300" simplePos="0" relativeHeight="251658239" behindDoc="0" locked="0" layoutInCell="1" allowOverlap="1" wp14:anchorId="3B051954" wp14:editId="4DA978C4">
                <wp:simplePos x="0" y="0"/>
                <wp:positionH relativeFrom="column">
                  <wp:posOffset>-4291965</wp:posOffset>
                </wp:positionH>
                <wp:positionV relativeFrom="paragraph">
                  <wp:posOffset>127635</wp:posOffset>
                </wp:positionV>
                <wp:extent cx="4343400" cy="0"/>
                <wp:effectExtent l="0" t="177800" r="0" b="228600"/>
                <wp:wrapNone/>
                <wp:docPr id="9" name="Straight Arrow Connector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343400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Straight Arrow Connector 9" o:spid="_x0000_s1026" type="#_x0000_t32" style="position:absolute;margin-left:-337.9pt;margin-top:10.05pt;width:342pt;height:0;z-index:251658239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" strokecolor="black [3200]" strokeweight="3pt">
                <v:stroke endarrow="open"/>
                <v:shadow on="t" opacity="22937f" mv:blur="40000f" origin=",.5" offset="0,23000emu"/>
              </v:shape>
            </w:pict>
          </mc:Fallback>
        </mc:AlternateContent>
      </w:r>
    </w:p>
    <w:p w14:paraId="7078BF1D" w14:textId="77777777" w:rsidR="00CA0FD0" w:rsidRDefault="004514C8" w:rsidP="00CA0FD0">
      <w:pPr>
        <w:jc w:val="center"/>
        <w:rPr>
          <w:b/>
          <w:sz w:val="28"/>
          <w:szCs w:val="28"/>
          <w:u w:val="single"/>
        </w:rPr>
      </w:pPr>
      <w:r>
        <w:rPr>
          <w:b/>
          <w:noProof/>
          <w:sz w:val="28"/>
          <w:szCs w:val="28"/>
          <w:u w:val="single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798ADB74" wp14:editId="5F11F2B1">
                <wp:simplePos x="0" y="0"/>
                <wp:positionH relativeFrom="column">
                  <wp:posOffset>-4749165</wp:posOffset>
                </wp:positionH>
                <wp:positionV relativeFrom="paragraph">
                  <wp:posOffset>97155</wp:posOffset>
                </wp:positionV>
                <wp:extent cx="0" cy="571500"/>
                <wp:effectExtent l="203200" t="50800" r="101600" b="63500"/>
                <wp:wrapNone/>
                <wp:docPr id="12" name="Straight Arrow Connector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57150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traight Arrow Connector 12" o:spid="_x0000_s1026" type="#_x0000_t32" style="position:absolute;margin-left:-373.9pt;margin-top:7.65pt;width:0;height:45pt;flip:y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" strokecolor="black [3200]" strokeweight="3pt">
                <v:stroke endarrow="open"/>
                <v:shadow on="t" opacity="22937f" mv:blur="40000f" origin=",.5" offset="0,23000emu"/>
              </v:shape>
            </w:pict>
          </mc:Fallback>
        </mc:AlternateContent>
      </w:r>
    </w:p>
    <w:p w14:paraId="6348C194" w14:textId="77777777" w:rsidR="00CA0FD0" w:rsidRDefault="004514C8" w:rsidP="00CA0FD0">
      <w:pPr>
        <w:jc w:val="center"/>
        <w:rPr>
          <w:b/>
          <w:sz w:val="28"/>
          <w:szCs w:val="28"/>
          <w:u w:val="single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4E984C63" wp14:editId="43B754DF">
                <wp:simplePos x="0" y="0"/>
                <wp:positionH relativeFrom="column">
                  <wp:posOffset>1943100</wp:posOffset>
                </wp:positionH>
                <wp:positionV relativeFrom="paragraph">
                  <wp:posOffset>231140</wp:posOffset>
                </wp:positionV>
                <wp:extent cx="1143000" cy="342900"/>
                <wp:effectExtent l="50800" t="25400" r="76200" b="114300"/>
                <wp:wrapThrough wrapText="bothSides">
                  <wp:wrapPolygon edited="0">
                    <wp:start x="-960" y="-1600"/>
                    <wp:lineTo x="-960" y="27200"/>
                    <wp:lineTo x="22560" y="27200"/>
                    <wp:lineTo x="22560" y="-1600"/>
                    <wp:lineTo x="-960" y="-1600"/>
                  </wp:wrapPolygon>
                </wp:wrapThrough>
                <wp:docPr id="8" name="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0" cy="342900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C284F2E" w14:textId="77777777" w:rsidR="00140602" w:rsidRDefault="00140602" w:rsidP="004514C8">
                            <w:pPr>
                              <w:jc w:val="center"/>
                            </w:pPr>
                            <w:r>
                              <w:t>Feedback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8" o:spid="_x0000_s1031" style="position:absolute;left:0;text-align:left;margin-left:153pt;margin-top:18.2pt;width:90pt;height:27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" fillcolor="#4f81bd [3204]" strokecolor="#4579b8 [3044]">
                <v:fill color2="#a7bfde [1620]" rotate="t" type="gradient">
                  <o:fill v:ext="view" type="gradientUnscaled"/>
                </v:fill>
                <v:shadow on="t" opacity="22937f" mv:blur="40000f" origin=",.5" offset="0,23000emu"/>
                <v:textbox>
                  <w:txbxContent>
                    <w:p w14:paraId="4C284F2E" w14:textId="77777777" w:rsidR="00140602" w:rsidRDefault="00140602" w:rsidP="004514C8">
                      <w:pPr>
                        <w:jc w:val="center"/>
                      </w:pPr>
                      <w:r>
                        <w:t>Feedback</w:t>
                      </w:r>
                    </w:p>
                  </w:txbxContent>
                </v:textbox>
                <w10:wrap type="through"/>
              </v:rect>
            </w:pict>
          </mc:Fallback>
        </mc:AlternateContent>
      </w:r>
    </w:p>
    <w:p w14:paraId="79374951" w14:textId="77777777" w:rsidR="004514C8" w:rsidRDefault="004514C8" w:rsidP="00CA0FD0">
      <w:pPr>
        <w:jc w:val="center"/>
        <w:rPr>
          <w:b/>
          <w:sz w:val="28"/>
          <w:szCs w:val="28"/>
          <w:u w:val="single"/>
        </w:rPr>
      </w:pPr>
    </w:p>
    <w:p w14:paraId="5904A09C" w14:textId="77777777" w:rsidR="004514C8" w:rsidRDefault="004514C8" w:rsidP="00CA0FD0">
      <w:pPr>
        <w:jc w:val="center"/>
        <w:rPr>
          <w:b/>
          <w:sz w:val="28"/>
          <w:szCs w:val="28"/>
          <w:u w:val="single"/>
        </w:rPr>
      </w:pPr>
      <w:r>
        <w:rPr>
          <w:b/>
          <w:noProof/>
          <w:sz w:val="28"/>
          <w:szCs w:val="28"/>
          <w:u w:val="single"/>
        </w:rPr>
        <mc:AlternateContent>
          <mc:Choice Requires="wps">
            <w:drawing>
              <wp:anchor distT="0" distB="0" distL="114300" distR="114300" simplePos="0" relativeHeight="251657214" behindDoc="0" locked="0" layoutInCell="1" allowOverlap="1" wp14:anchorId="6B3FBFDB" wp14:editId="07B03464">
                <wp:simplePos x="0" y="0"/>
                <wp:positionH relativeFrom="column">
                  <wp:posOffset>457200</wp:posOffset>
                </wp:positionH>
                <wp:positionV relativeFrom="paragraph">
                  <wp:posOffset>43180</wp:posOffset>
                </wp:positionV>
                <wp:extent cx="4572000" cy="0"/>
                <wp:effectExtent l="76200" t="177800" r="0" b="228600"/>
                <wp:wrapNone/>
                <wp:docPr id="10" name="Straight Arrow Connector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572000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Straight Arrow Connector 10" o:spid="_x0000_s1026" type="#_x0000_t32" style="position:absolute;margin-left:36pt;margin-top:3.4pt;width:5in;height:0;flip:x;z-index:25165721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" strokecolor="black [3200]" strokeweight="3pt">
                <v:stroke endarrow="open"/>
                <v:shadow on="t" opacity="22937f" mv:blur="40000f" origin=",.5" offset="0,23000emu"/>
              </v:shape>
            </w:pict>
          </mc:Fallback>
        </mc:AlternateContent>
      </w:r>
    </w:p>
    <w:p w14:paraId="3EC754A0" w14:textId="77777777" w:rsidR="00D3552A" w:rsidRDefault="00D3552A" w:rsidP="00D3552A"/>
    <w:p w14:paraId="398E6E2B" w14:textId="77777777" w:rsidR="000A72B6" w:rsidRDefault="00D3552A" w:rsidP="00D3552A">
      <w:r w:rsidRPr="000A72B6">
        <w:rPr>
          <w:u w:val="single"/>
        </w:rPr>
        <w:t>Sender:</w:t>
      </w:r>
      <w:r>
        <w:t xml:space="preserve"> the company behind the message</w:t>
      </w:r>
      <w:r w:rsidR="000A72B6">
        <w:t xml:space="preserve"> – aspirational message to create desire </w:t>
      </w:r>
    </w:p>
    <w:p w14:paraId="3901C89D" w14:textId="77777777" w:rsidR="000A72B6" w:rsidRDefault="000A72B6" w:rsidP="00D3552A">
      <w:r w:rsidRPr="000A72B6">
        <w:rPr>
          <w:u w:val="single"/>
        </w:rPr>
        <w:t>Encoding:</w:t>
      </w:r>
      <w:r>
        <w:t xml:space="preserve"> take message and turn it into some form of communication (television, banner ad, billboard)</w:t>
      </w:r>
    </w:p>
    <w:p w14:paraId="08AC8DFD" w14:textId="45CEA46C" w:rsidR="004514C8" w:rsidRDefault="00D3552A" w:rsidP="00D3552A">
      <w:r>
        <w:t xml:space="preserve"> </w:t>
      </w:r>
      <w:r w:rsidR="000A72B6" w:rsidRPr="000A72B6">
        <w:rPr>
          <w:u w:val="single"/>
        </w:rPr>
        <w:t>TD:</w:t>
      </w:r>
      <w:r w:rsidR="000A72B6">
        <w:t xml:space="preserve"> occurs when a channel or medium delivers the message. TV carrying an advertisement, Sunday Newspaper with a coupon, letter to the </w:t>
      </w:r>
      <w:proofErr w:type="spellStart"/>
      <w:r w:rsidR="000A72B6">
        <w:t>pourchaing</w:t>
      </w:r>
      <w:proofErr w:type="spellEnd"/>
      <w:r w:rsidR="000A72B6">
        <w:t xml:space="preserve"> agent, blog on the company website</w:t>
      </w:r>
    </w:p>
    <w:p w14:paraId="2386949C" w14:textId="5102663E" w:rsidR="000A72B6" w:rsidRDefault="000A72B6" w:rsidP="00D3552A">
      <w:r w:rsidRPr="000A72B6">
        <w:rPr>
          <w:u w:val="single"/>
        </w:rPr>
        <w:t>Decoding:</w:t>
      </w:r>
      <w:r>
        <w:t xml:space="preserve"> when it reaches the receiver’s senses. See, hear touch, smell</w:t>
      </w:r>
    </w:p>
    <w:p w14:paraId="514E1F96" w14:textId="44C75284" w:rsidR="000A72B6" w:rsidRDefault="000A72B6" w:rsidP="00D3552A">
      <w:r w:rsidRPr="000A72B6">
        <w:rPr>
          <w:u w:val="single"/>
        </w:rPr>
        <w:t>Receiver</w:t>
      </w:r>
      <w:r>
        <w:rPr>
          <w:u w:val="single"/>
        </w:rPr>
        <w:t xml:space="preserve">: </w:t>
      </w:r>
      <w:r>
        <w:t xml:space="preserve"> quality ad when they decode the message as intended by the sender</w:t>
      </w:r>
    </w:p>
    <w:p w14:paraId="56BDA748" w14:textId="22982C07" w:rsidR="000A72B6" w:rsidRDefault="000A72B6" w:rsidP="00D3552A">
      <w:r>
        <w:t>Feedback: receives feedback form purchases, inquiries, questions, visits to the store, blogs, website hits</w:t>
      </w:r>
    </w:p>
    <w:p w14:paraId="2BD4ED16" w14:textId="27B804F5" w:rsidR="000A72B6" w:rsidRDefault="000A72B6" w:rsidP="00D3552A">
      <w:pPr>
        <w:rPr>
          <w:i/>
        </w:rPr>
      </w:pPr>
      <w:r>
        <w:t>Noise: anything that distorts or disrupts a message – can occur at any time in the process. Most common =</w:t>
      </w:r>
      <w:r w:rsidRPr="000A72B6">
        <w:rPr>
          <w:i/>
        </w:rPr>
        <w:t xml:space="preserve"> clutter</w:t>
      </w:r>
      <w:r>
        <w:rPr>
          <w:i/>
        </w:rPr>
        <w:t xml:space="preserve"> = </w:t>
      </w:r>
      <w:r w:rsidRPr="000A72B6">
        <w:rPr>
          <w:i/>
        </w:rPr>
        <w:t>exposure to hundreds of marketing messages daily</w:t>
      </w:r>
    </w:p>
    <w:p w14:paraId="59A2EB84" w14:textId="77777777" w:rsidR="000A72B6" w:rsidRDefault="000A72B6" w:rsidP="00D3552A">
      <w:pPr>
        <w:rPr>
          <w:i/>
        </w:rPr>
      </w:pPr>
    </w:p>
    <w:p w14:paraId="6B1C5455" w14:textId="04CC59A3" w:rsidR="000A72B6" w:rsidRPr="000A72B6" w:rsidRDefault="000A72B6" w:rsidP="000A72B6">
      <w:r>
        <w:rPr>
          <w:b/>
        </w:rPr>
        <w:t xml:space="preserve">Integrated Marketing Communications: </w:t>
      </w:r>
      <w:r w:rsidRPr="000A72B6">
        <w:t>The coordination of seller-initiated efforts to promote an idea and/or to persuade consumers to buy goods and services</w:t>
      </w:r>
      <w:r>
        <w:t xml:space="preserve">. </w:t>
      </w:r>
      <w:r w:rsidR="00961612">
        <w:t xml:space="preserve">This </w:t>
      </w:r>
      <w:proofErr w:type="gramStart"/>
      <w:r w:rsidR="00961612">
        <w:t>integrations</w:t>
      </w:r>
      <w:proofErr w:type="gramEnd"/>
      <w:r w:rsidR="00961612">
        <w:t xml:space="preserve"> affects all of the firms B2B, marketing channel, customer-focused and internally directed communications</w:t>
      </w:r>
    </w:p>
    <w:p w14:paraId="5A320FDA" w14:textId="1931FFB1" w:rsidR="000A72B6" w:rsidRPr="000A72B6" w:rsidRDefault="00961612" w:rsidP="00D3552A">
      <w:pPr>
        <w:rPr>
          <w:b/>
          <w:u w:val="single"/>
        </w:rPr>
      </w:pPr>
      <w:r>
        <w:rPr>
          <w:b/>
          <w:noProof/>
          <w:u w:val="single"/>
        </w:rPr>
        <mc:AlternateContent>
          <mc:Choice Requires="wpg">
            <w:drawing>
              <wp:anchor distT="0" distB="0" distL="114300" distR="114300" simplePos="0" relativeHeight="251706368" behindDoc="0" locked="0" layoutInCell="1" allowOverlap="1" wp14:anchorId="2E2AE89E" wp14:editId="4BCB8A77">
                <wp:simplePos x="0" y="0"/>
                <wp:positionH relativeFrom="column">
                  <wp:posOffset>114300</wp:posOffset>
                </wp:positionH>
                <wp:positionV relativeFrom="paragraph">
                  <wp:posOffset>176530</wp:posOffset>
                </wp:positionV>
                <wp:extent cx="5486400" cy="1714500"/>
                <wp:effectExtent l="50800" t="25400" r="76200" b="114300"/>
                <wp:wrapThrough wrapText="bothSides">
                  <wp:wrapPolygon edited="0">
                    <wp:start x="-100" y="-320"/>
                    <wp:lineTo x="-200" y="-320"/>
                    <wp:lineTo x="-200" y="12800"/>
                    <wp:lineTo x="1300" y="15040"/>
                    <wp:lineTo x="-200" y="15040"/>
                    <wp:lineTo x="-200" y="22720"/>
                    <wp:lineTo x="21800" y="22720"/>
                    <wp:lineTo x="21800" y="16000"/>
                    <wp:lineTo x="21300" y="15360"/>
                    <wp:lineTo x="17800" y="15040"/>
                    <wp:lineTo x="18800" y="10880"/>
                    <wp:lineTo x="19000" y="6720"/>
                    <wp:lineTo x="18200" y="5760"/>
                    <wp:lineTo x="14700" y="4800"/>
                    <wp:lineTo x="14500" y="0"/>
                    <wp:lineTo x="14500" y="-320"/>
                    <wp:lineTo x="-100" y="-320"/>
                  </wp:wrapPolygon>
                </wp:wrapThrough>
                <wp:docPr id="37" name="Group 3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486400" cy="1714500"/>
                          <a:chOff x="0" y="0"/>
                          <a:chExt cx="5486400" cy="1714500"/>
                        </a:xfrm>
                      </wpg:grpSpPr>
                      <wps:wsp>
                        <wps:cNvPr id="13" name="Rectangle 13"/>
                        <wps:cNvSpPr/>
                        <wps:spPr>
                          <a:xfrm>
                            <a:off x="0" y="0"/>
                            <a:ext cx="800100" cy="342900"/>
                          </a:xfrm>
                          <a:prstGeom prst="rect">
                            <a:avLst/>
                          </a:prstGeom>
                        </wps:spPr>
                        <wps:style>
                          <a:lnRef idx="1">
                            <a:schemeClr val="accent2"/>
                          </a:lnRef>
                          <a:fillRef idx="2">
                            <a:schemeClr val="accent2"/>
                          </a:fillRef>
                          <a:effectRef idx="1">
                            <a:schemeClr val="accent2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2F0C4454" w14:textId="58080C36" w:rsidR="00140602" w:rsidRDefault="00140602" w:rsidP="008640FE">
                              <w:pPr>
                                <w:jc w:val="center"/>
                              </w:pPr>
                              <w:r>
                                <w:t>Product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" name="Rectangle 14"/>
                        <wps:cNvSpPr/>
                        <wps:spPr>
                          <a:xfrm>
                            <a:off x="914400" y="0"/>
                            <a:ext cx="800100" cy="342900"/>
                          </a:xfrm>
                          <a:prstGeom prst="rect">
                            <a:avLst/>
                          </a:prstGeom>
                        </wps:spPr>
                        <wps:style>
                          <a:lnRef idx="1">
                            <a:schemeClr val="accent2"/>
                          </a:lnRef>
                          <a:fillRef idx="2">
                            <a:schemeClr val="accent2"/>
                          </a:fillRef>
                          <a:effectRef idx="1">
                            <a:schemeClr val="accent2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73469A51" w14:textId="134B150C" w:rsidR="00140602" w:rsidRDefault="00140602" w:rsidP="008640FE">
                              <w:pPr>
                                <w:jc w:val="center"/>
                              </w:pPr>
                              <w:r>
                                <w:t>Price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" name="Rectangle 15"/>
                        <wps:cNvSpPr/>
                        <wps:spPr>
                          <a:xfrm>
                            <a:off x="1828800" y="0"/>
                            <a:ext cx="800100" cy="342900"/>
                          </a:xfrm>
                          <a:prstGeom prst="rect">
                            <a:avLst/>
                          </a:prstGeom>
                        </wps:spPr>
                        <wps:style>
                          <a:lnRef idx="1">
                            <a:schemeClr val="accent2"/>
                          </a:lnRef>
                          <a:fillRef idx="2">
                            <a:schemeClr val="accent2"/>
                          </a:fillRef>
                          <a:effectRef idx="1">
                            <a:schemeClr val="accent2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34496DE1" w14:textId="55832621" w:rsidR="00140602" w:rsidRDefault="00140602" w:rsidP="008640FE">
                              <w:pPr>
                                <w:jc w:val="center"/>
                              </w:pPr>
                              <w:r>
                                <w:t>Place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" name="Rectangle 16"/>
                        <wps:cNvSpPr/>
                        <wps:spPr>
                          <a:xfrm>
                            <a:off x="2743200" y="0"/>
                            <a:ext cx="914400" cy="342900"/>
                          </a:xfrm>
                          <a:prstGeom prst="rect">
                            <a:avLst/>
                          </a:prstGeom>
                        </wps:spPr>
                        <wps:style>
                          <a:lnRef idx="1">
                            <a:schemeClr val="accent2"/>
                          </a:lnRef>
                          <a:fillRef idx="2">
                            <a:schemeClr val="accent2"/>
                          </a:fillRef>
                          <a:effectRef idx="1">
                            <a:schemeClr val="accent2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76AE2FBC" w14:textId="6A681416" w:rsidR="00140602" w:rsidRDefault="00140602" w:rsidP="008640FE">
                              <w:pPr>
                                <w:jc w:val="center"/>
                              </w:pPr>
                              <w:r>
                                <w:t>Promotion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24" name="Group 24"/>
                        <wpg:cNvGrpSpPr/>
                        <wpg:grpSpPr>
                          <a:xfrm>
                            <a:off x="0" y="510540"/>
                            <a:ext cx="4686300" cy="457200"/>
                            <a:chOff x="0" y="0"/>
                            <a:chExt cx="4686300" cy="457200"/>
                          </a:xfrm>
                        </wpg:grpSpPr>
                        <wps:wsp>
                          <wps:cNvPr id="18" name="Rectangle 18"/>
                          <wps:cNvSpPr/>
                          <wps:spPr>
                            <a:xfrm>
                              <a:off x="0" y="0"/>
                              <a:ext cx="1028700" cy="457200"/>
                            </a:xfrm>
                            <a:prstGeom prst="rect">
                              <a:avLst/>
                            </a:prstGeom>
                          </wps:spPr>
                          <wps:style>
                            <a:lnRef idx="1">
                              <a:schemeClr val="dk1"/>
                            </a:lnRef>
                            <a:fillRef idx="3">
                              <a:schemeClr val="dk1"/>
                            </a:fillRef>
                            <a:effectRef idx="2">
                              <a:schemeClr val="dk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14:paraId="5C2423A7" w14:textId="5421BE10" w:rsidR="00140602" w:rsidRDefault="00140602" w:rsidP="008640FE">
                                <w:pPr>
                                  <w:jc w:val="center"/>
                                </w:pPr>
                                <w:r>
                                  <w:t>Advertising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9" name="Rectangle 19"/>
                          <wps:cNvSpPr/>
                          <wps:spPr>
                            <a:xfrm>
                              <a:off x="1028700" y="0"/>
                              <a:ext cx="914400" cy="457200"/>
                            </a:xfrm>
                            <a:prstGeom prst="rect">
                              <a:avLst/>
                            </a:prstGeom>
                          </wps:spPr>
                          <wps:style>
                            <a:lnRef idx="1">
                              <a:schemeClr val="dk1"/>
                            </a:lnRef>
                            <a:fillRef idx="3">
                              <a:schemeClr val="dk1"/>
                            </a:fillRef>
                            <a:effectRef idx="2">
                              <a:schemeClr val="dk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14:paraId="7178B57A" w14:textId="35377C54" w:rsidR="00140602" w:rsidRDefault="00140602" w:rsidP="008640FE">
                                <w:pPr>
                                  <w:jc w:val="center"/>
                                </w:pPr>
                                <w:r>
                                  <w:t>Digital marketing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1" name="Rectangle 21"/>
                          <wps:cNvSpPr/>
                          <wps:spPr>
                            <a:xfrm>
                              <a:off x="2857500" y="0"/>
                              <a:ext cx="914400" cy="457200"/>
                            </a:xfrm>
                            <a:prstGeom prst="rect">
                              <a:avLst/>
                            </a:prstGeom>
                          </wps:spPr>
                          <wps:style>
                            <a:lnRef idx="1">
                              <a:schemeClr val="dk1"/>
                            </a:lnRef>
                            <a:fillRef idx="3">
                              <a:schemeClr val="dk1"/>
                            </a:fillRef>
                            <a:effectRef idx="2">
                              <a:schemeClr val="dk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14:paraId="120491A5" w14:textId="5454103A" w:rsidR="00140602" w:rsidRDefault="00140602" w:rsidP="008640FE">
                                <w:pPr>
                                  <w:jc w:val="center"/>
                                </w:pPr>
                                <w:r>
                                  <w:t>Sales</w:t>
                                </w:r>
                              </w:p>
                              <w:p w14:paraId="61DAA535" w14:textId="77777777" w:rsidR="00140602" w:rsidRDefault="00140602" w:rsidP="008640FE">
                                <w:pPr>
                                  <w:jc w:val="center"/>
                                </w:pPr>
                                <w:r>
                                  <w:t>Promotion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2" name="Rectangle 22"/>
                          <wps:cNvSpPr/>
                          <wps:spPr>
                            <a:xfrm>
                              <a:off x="3771900" y="0"/>
                              <a:ext cx="914400" cy="457200"/>
                            </a:xfrm>
                            <a:prstGeom prst="rect">
                              <a:avLst/>
                            </a:prstGeom>
                          </wps:spPr>
                          <wps:style>
                            <a:lnRef idx="1">
                              <a:schemeClr val="dk1"/>
                            </a:lnRef>
                            <a:fillRef idx="3">
                              <a:schemeClr val="dk1"/>
                            </a:fillRef>
                            <a:effectRef idx="2">
                              <a:schemeClr val="dk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14:paraId="3C7FDAEC" w14:textId="756B23EE" w:rsidR="00140602" w:rsidRDefault="00140602" w:rsidP="008640FE">
                                <w:pPr>
                                  <w:jc w:val="center"/>
                                </w:pPr>
                                <w:r>
                                  <w:t>Public Relations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3" name="Rectangle 23"/>
                          <wps:cNvSpPr/>
                          <wps:spPr>
                            <a:xfrm>
                              <a:off x="1943100" y="0"/>
                              <a:ext cx="914400" cy="457200"/>
                            </a:xfrm>
                            <a:prstGeom prst="rect">
                              <a:avLst/>
                            </a:prstGeom>
                          </wps:spPr>
                          <wps:style>
                            <a:lnRef idx="1">
                              <a:schemeClr val="dk1"/>
                            </a:lnRef>
                            <a:fillRef idx="3">
                              <a:schemeClr val="dk1"/>
                            </a:fillRef>
                            <a:effectRef idx="2">
                              <a:schemeClr val="dk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14:paraId="5FA137F7" w14:textId="26BC08FF" w:rsidR="00140602" w:rsidRDefault="00140602" w:rsidP="008640FE">
                                <w:pPr>
                                  <w:jc w:val="center"/>
                                </w:pPr>
                                <w:r>
                                  <w:t>Direct marketing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25" name="Straight Arrow Connector 25"/>
                        <wps:cNvCnPr/>
                        <wps:spPr>
                          <a:xfrm>
                            <a:off x="3081655" y="342900"/>
                            <a:ext cx="0" cy="228600"/>
                          </a:xfrm>
                          <a:prstGeom prst="straightConnector1">
                            <a:avLst/>
                          </a:prstGeom>
                          <a:ln>
                            <a:tailEnd type="arrow"/>
                          </a:ln>
                        </wps:spPr>
                        <wps:style>
                          <a:lnRef idx="3">
                            <a:schemeClr val="dk1"/>
                          </a:lnRef>
                          <a:fillRef idx="0">
                            <a:schemeClr val="dk1"/>
                          </a:fillRef>
                          <a:effectRef idx="2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6" name="Rectangle 26"/>
                        <wps:cNvSpPr/>
                        <wps:spPr>
                          <a:xfrm>
                            <a:off x="0" y="1257300"/>
                            <a:ext cx="800100" cy="457200"/>
                          </a:xfrm>
                          <a:prstGeom prst="rect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3">
                            <a:schemeClr val="accent1"/>
                          </a:fillRef>
                          <a:effectRef idx="2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46DDED93" w14:textId="4B20DAE1" w:rsidR="00140602" w:rsidRDefault="00140602" w:rsidP="008640FE">
                              <w:pPr>
                                <w:jc w:val="center"/>
                              </w:pPr>
                              <w:r>
                                <w:t>TV, Radio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" name="Rectangle 27"/>
                        <wps:cNvSpPr/>
                        <wps:spPr>
                          <a:xfrm>
                            <a:off x="914400" y="1257300"/>
                            <a:ext cx="914400" cy="457200"/>
                          </a:xfrm>
                          <a:prstGeom prst="rect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3">
                            <a:schemeClr val="accent1"/>
                          </a:fillRef>
                          <a:effectRef idx="2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738B0C41" w14:textId="1A9CC63D" w:rsidR="00140602" w:rsidRDefault="00140602" w:rsidP="008640FE">
                              <w:pPr>
                                <w:jc w:val="center"/>
                              </w:pPr>
                              <w:r>
                                <w:t>Email, blog websites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" name="Rectangle 28"/>
                        <wps:cNvSpPr/>
                        <wps:spPr>
                          <a:xfrm>
                            <a:off x="1943100" y="1257300"/>
                            <a:ext cx="1028700" cy="457200"/>
                          </a:xfrm>
                          <a:prstGeom prst="rect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3">
                            <a:schemeClr val="accent1"/>
                          </a:fillRef>
                          <a:effectRef idx="2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22F041DB" w14:textId="1ABD3D5B" w:rsidR="00140602" w:rsidRDefault="00140602" w:rsidP="008640FE">
                              <w:pPr>
                                <w:jc w:val="center"/>
                              </w:pPr>
                              <w:r>
                                <w:t>Tele-marketing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" name="Rectangle 29"/>
                        <wps:cNvSpPr/>
                        <wps:spPr>
                          <a:xfrm>
                            <a:off x="3086100" y="1257300"/>
                            <a:ext cx="914400" cy="457200"/>
                          </a:xfrm>
                          <a:prstGeom prst="rect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3">
                            <a:schemeClr val="accent1"/>
                          </a:fillRef>
                          <a:effectRef idx="2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0B6E1401" w14:textId="096141A5" w:rsidR="00140602" w:rsidRDefault="00140602" w:rsidP="008640FE">
                              <w:pPr>
                                <w:jc w:val="center"/>
                              </w:pPr>
                              <w:r>
                                <w:t>Coupons, contests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" name="Rectangle 30"/>
                        <wps:cNvSpPr/>
                        <wps:spPr>
                          <a:xfrm>
                            <a:off x="4114800" y="1257300"/>
                            <a:ext cx="1371600" cy="457200"/>
                          </a:xfrm>
                          <a:prstGeom prst="rect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3">
                            <a:schemeClr val="accent1"/>
                          </a:fillRef>
                          <a:effectRef idx="2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66CDBB82" w14:textId="5D4F5955" w:rsidR="00140602" w:rsidRDefault="00140602" w:rsidP="00961612">
                              <w:pPr>
                                <w:jc w:val="center"/>
                              </w:pPr>
                              <w:r>
                                <w:t xml:space="preserve">Sponsorship, media relations 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1" name="Straight Arrow Connector 31"/>
                        <wps:cNvCnPr/>
                        <wps:spPr>
                          <a:xfrm>
                            <a:off x="457200" y="914400"/>
                            <a:ext cx="0" cy="342900"/>
                          </a:xfrm>
                          <a:prstGeom prst="straightConnector1">
                            <a:avLst/>
                          </a:prstGeom>
                          <a:ln>
                            <a:tailEnd type="arrow"/>
                          </a:ln>
                        </wps:spPr>
                        <wps:style>
                          <a:lnRef idx="3">
                            <a:schemeClr val="dk1"/>
                          </a:lnRef>
                          <a:fillRef idx="0">
                            <a:schemeClr val="dk1"/>
                          </a:fillRef>
                          <a:effectRef idx="2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3" name="Straight Arrow Connector 33"/>
                        <wps:cNvCnPr/>
                        <wps:spPr>
                          <a:xfrm>
                            <a:off x="1485900" y="914400"/>
                            <a:ext cx="0" cy="342900"/>
                          </a:xfrm>
                          <a:prstGeom prst="straightConnector1">
                            <a:avLst/>
                          </a:prstGeom>
                          <a:ln>
                            <a:tailEnd type="arrow"/>
                          </a:ln>
                        </wps:spPr>
                        <wps:style>
                          <a:lnRef idx="3">
                            <a:schemeClr val="dk1"/>
                          </a:lnRef>
                          <a:fillRef idx="0">
                            <a:schemeClr val="dk1"/>
                          </a:fillRef>
                          <a:effectRef idx="2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4" name="Straight Arrow Connector 34"/>
                        <wps:cNvCnPr/>
                        <wps:spPr>
                          <a:xfrm>
                            <a:off x="2400300" y="914400"/>
                            <a:ext cx="0" cy="342900"/>
                          </a:xfrm>
                          <a:prstGeom prst="straightConnector1">
                            <a:avLst/>
                          </a:prstGeom>
                          <a:ln>
                            <a:tailEnd type="arrow"/>
                          </a:ln>
                        </wps:spPr>
                        <wps:style>
                          <a:lnRef idx="3">
                            <a:schemeClr val="dk1"/>
                          </a:lnRef>
                          <a:fillRef idx="0">
                            <a:schemeClr val="dk1"/>
                          </a:fillRef>
                          <a:effectRef idx="2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5" name="Straight Arrow Connector 35"/>
                        <wps:cNvCnPr/>
                        <wps:spPr>
                          <a:xfrm>
                            <a:off x="3429000" y="914400"/>
                            <a:ext cx="0" cy="342900"/>
                          </a:xfrm>
                          <a:prstGeom prst="straightConnector1">
                            <a:avLst/>
                          </a:prstGeom>
                          <a:ln>
                            <a:tailEnd type="arrow"/>
                          </a:ln>
                        </wps:spPr>
                        <wps:style>
                          <a:lnRef idx="3">
                            <a:schemeClr val="dk1"/>
                          </a:lnRef>
                          <a:fillRef idx="0">
                            <a:schemeClr val="dk1"/>
                          </a:fillRef>
                          <a:effectRef idx="2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6" name="Straight Arrow Connector 36"/>
                        <wps:cNvCnPr/>
                        <wps:spPr>
                          <a:xfrm>
                            <a:off x="4343400" y="914400"/>
                            <a:ext cx="0" cy="342900"/>
                          </a:xfrm>
                          <a:prstGeom prst="straightConnector1">
                            <a:avLst/>
                          </a:prstGeom>
                          <a:ln>
                            <a:tailEnd type="arrow"/>
                          </a:ln>
                        </wps:spPr>
                        <wps:style>
                          <a:lnRef idx="3">
                            <a:schemeClr val="dk1"/>
                          </a:lnRef>
                          <a:fillRef idx="0">
                            <a:schemeClr val="dk1"/>
                          </a:fillRef>
                          <a:effectRef idx="2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37" o:spid="_x0000_s1032" style="position:absolute;margin-left:9pt;margin-top:13.9pt;width:6in;height:135pt;z-index:251706368" coordsize="5486400,1714500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">
                <v:rect id="Rectangle 13" o:spid="_x0000_s1033" style="position:absolute;width:800100;height:342900;visibility:visible;mso-wrap-style:square;v-text-anchor:middle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" fillcolor="#dfa7a6 [1621]" strokecolor="#bc4542 [3045]">
                  <v:fill color2="#f5e4e4 [501]" rotate="t" colors="0 #ffa2a1;22938f #ffbebd;1 #ffe5e5" type="gradient"/>
                  <v:shadow on="t" opacity="24903f" mv:blur="40000f" origin=",.5" offset="0,20000emu"/>
                  <v:textbox>
                    <w:txbxContent>
                      <w:p w14:paraId="2F0C4454" w14:textId="58080C36" w:rsidR="00140602" w:rsidRDefault="00140602" w:rsidP="008640FE">
                        <w:pPr>
                          <w:jc w:val="center"/>
                        </w:pPr>
                        <w:r>
                          <w:t>Product</w:t>
                        </w:r>
                      </w:p>
                    </w:txbxContent>
                  </v:textbox>
                </v:rect>
                <v:rect id="Rectangle 14" o:spid="_x0000_s1034" style="position:absolute;left:914400;width:800100;height:342900;visibility:visible;mso-wrap-style:square;v-text-anchor:middle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" fillcolor="#dfa7a6 [1621]" strokecolor="#bc4542 [3045]">
                  <v:fill color2="#f5e4e4 [501]" rotate="t" colors="0 #ffa2a1;22938f #ffbebd;1 #ffe5e5" type="gradient"/>
                  <v:shadow on="t" opacity="24903f" mv:blur="40000f" origin=",.5" offset="0,20000emu"/>
                  <v:textbox>
                    <w:txbxContent>
                      <w:p w14:paraId="73469A51" w14:textId="134B150C" w:rsidR="00140602" w:rsidRDefault="00140602" w:rsidP="008640FE">
                        <w:pPr>
                          <w:jc w:val="center"/>
                        </w:pPr>
                        <w:r>
                          <w:t>Price</w:t>
                        </w:r>
                      </w:p>
                    </w:txbxContent>
                  </v:textbox>
                </v:rect>
                <v:rect id="Rectangle 15" o:spid="_x0000_s1035" style="position:absolute;left:1828800;width:800100;height:342900;visibility:visible;mso-wrap-style:square;v-text-anchor:middle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" fillcolor="#dfa7a6 [1621]" strokecolor="#bc4542 [3045]">
                  <v:fill color2="#f5e4e4 [501]" rotate="t" colors="0 #ffa2a1;22938f #ffbebd;1 #ffe5e5" type="gradient"/>
                  <v:shadow on="t" opacity="24903f" mv:blur="40000f" origin=",.5" offset="0,20000emu"/>
                  <v:textbox>
                    <w:txbxContent>
                      <w:p w14:paraId="34496DE1" w14:textId="55832621" w:rsidR="00140602" w:rsidRDefault="00140602" w:rsidP="008640FE">
                        <w:pPr>
                          <w:jc w:val="center"/>
                        </w:pPr>
                        <w:r>
                          <w:t>Place</w:t>
                        </w:r>
                      </w:p>
                    </w:txbxContent>
                  </v:textbox>
                </v:rect>
                <v:rect id="Rectangle 16" o:spid="_x0000_s1036" style="position:absolute;left:2743200;width:914400;height:342900;visibility:visible;mso-wrap-style:square;v-text-anchor:middle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" fillcolor="#dfa7a6 [1621]" strokecolor="#bc4542 [3045]">
                  <v:fill color2="#f5e4e4 [501]" rotate="t" colors="0 #ffa2a1;22938f #ffbebd;1 #ffe5e5" type="gradient"/>
                  <v:shadow on="t" opacity="24903f" mv:blur="40000f" origin=",.5" offset="0,20000emu"/>
                  <v:textbox>
                    <w:txbxContent>
                      <w:p w14:paraId="76AE2FBC" w14:textId="6A681416" w:rsidR="00140602" w:rsidRDefault="00140602" w:rsidP="008640FE">
                        <w:pPr>
                          <w:jc w:val="center"/>
                        </w:pPr>
                        <w:r>
                          <w:t>Promotion</w:t>
                        </w:r>
                      </w:p>
                    </w:txbxContent>
                  </v:textbox>
                </v:rect>
                <v:group id="Group 24" o:spid="_x0000_s1037" style="position:absolute;top:510540;width:4686300;height:457200" coordsize="4686300,457200" o:gfxdata="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">
                  <v:rect id="Rectangle 18" o:spid="_x0000_s1038" style="position:absolute;width:1028700;height:457200;visibility:visible;mso-wrap-style:square;v-text-anchor:middle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" fillcolor="black [3200]" strokecolor="black [3040]">
                    <v:fill color2="gray [1616]" rotate="t" type="gradient">
                      <o:fill v:ext="view" type="gradientUnscaled"/>
                    </v:fill>
                    <v:shadow on="t" opacity="22937f" mv:blur="40000f" origin=",.5" offset="0,23000emu"/>
                    <v:textbox>
                      <w:txbxContent>
                        <w:p w14:paraId="5C2423A7" w14:textId="5421BE10" w:rsidR="00140602" w:rsidRDefault="00140602" w:rsidP="008640FE">
                          <w:pPr>
                            <w:jc w:val="center"/>
                          </w:pPr>
                          <w:r>
                            <w:t>Advertising</w:t>
                          </w:r>
                        </w:p>
                      </w:txbxContent>
                    </v:textbox>
                  </v:rect>
                  <v:rect id="Rectangle 19" o:spid="_x0000_s1039" style="position:absolute;left:1028700;width:914400;height:457200;visibility:visible;mso-wrap-style:square;v-text-anchor:middle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" fillcolor="black [3200]" strokecolor="black [3040]">
                    <v:fill color2="gray [1616]" rotate="t" type="gradient">
                      <o:fill v:ext="view" type="gradientUnscaled"/>
                    </v:fill>
                    <v:shadow on="t" opacity="22937f" mv:blur="40000f" origin=",.5" offset="0,23000emu"/>
                    <v:textbox>
                      <w:txbxContent>
                        <w:p w14:paraId="7178B57A" w14:textId="35377C54" w:rsidR="00140602" w:rsidRDefault="00140602" w:rsidP="008640FE">
                          <w:pPr>
                            <w:jc w:val="center"/>
                          </w:pPr>
                          <w:r>
                            <w:t>Digital marketing</w:t>
                          </w:r>
                        </w:p>
                      </w:txbxContent>
                    </v:textbox>
                  </v:rect>
                  <v:rect id="Rectangle 21" o:spid="_x0000_s1040" style="position:absolute;left:2857500;width:914400;height:457200;visibility:visible;mso-wrap-style:square;v-text-anchor:middle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" fillcolor="black [3200]" strokecolor="black [3040]">
                    <v:fill color2="gray [1616]" rotate="t" type="gradient">
                      <o:fill v:ext="view" type="gradientUnscaled"/>
                    </v:fill>
                    <v:shadow on="t" opacity="22937f" mv:blur="40000f" origin=",.5" offset="0,23000emu"/>
                    <v:textbox>
                      <w:txbxContent>
                        <w:p w14:paraId="120491A5" w14:textId="5454103A" w:rsidR="00140602" w:rsidRDefault="00140602" w:rsidP="008640FE">
                          <w:pPr>
                            <w:jc w:val="center"/>
                          </w:pPr>
                          <w:r>
                            <w:t>Sales</w:t>
                          </w:r>
                        </w:p>
                        <w:p w14:paraId="61DAA535" w14:textId="77777777" w:rsidR="00140602" w:rsidRDefault="00140602" w:rsidP="008640FE">
                          <w:pPr>
                            <w:jc w:val="center"/>
                          </w:pPr>
                          <w:r>
                            <w:t>Promotion</w:t>
                          </w:r>
                        </w:p>
                      </w:txbxContent>
                    </v:textbox>
                  </v:rect>
                  <v:rect id="Rectangle 22" o:spid="_x0000_s1041" style="position:absolute;left:3771900;width:914400;height:457200;visibility:visible;mso-wrap-style:square;v-text-anchor:middle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" fillcolor="black [3200]" strokecolor="black [3040]">
                    <v:fill color2="gray [1616]" rotate="t" type="gradient">
                      <o:fill v:ext="view" type="gradientUnscaled"/>
                    </v:fill>
                    <v:shadow on="t" opacity="22937f" mv:blur="40000f" origin=",.5" offset="0,23000emu"/>
                    <v:textbox>
                      <w:txbxContent>
                        <w:p w14:paraId="3C7FDAEC" w14:textId="756B23EE" w:rsidR="00140602" w:rsidRDefault="00140602" w:rsidP="008640FE">
                          <w:pPr>
                            <w:jc w:val="center"/>
                          </w:pPr>
                          <w:r>
                            <w:t>Public Relations</w:t>
                          </w:r>
                        </w:p>
                      </w:txbxContent>
                    </v:textbox>
                  </v:rect>
                  <v:rect id="Rectangle 23" o:spid="_x0000_s1042" style="position:absolute;left:1943100;width:914400;height:457200;visibility:visible;mso-wrap-style:square;v-text-anchor:middle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" fillcolor="black [3200]" strokecolor="black [3040]">
                    <v:fill color2="gray [1616]" rotate="t" type="gradient">
                      <o:fill v:ext="view" type="gradientUnscaled"/>
                    </v:fill>
                    <v:shadow on="t" opacity="22937f" mv:blur="40000f" origin=",.5" offset="0,23000emu"/>
                    <v:textbox>
                      <w:txbxContent>
                        <w:p w14:paraId="5FA137F7" w14:textId="26BC08FF" w:rsidR="00140602" w:rsidRDefault="00140602" w:rsidP="008640FE">
                          <w:pPr>
                            <w:jc w:val="center"/>
                          </w:pPr>
                          <w:r>
                            <w:t>Direct marketing</w:t>
                          </w:r>
                        </w:p>
                      </w:txbxContent>
                    </v:textbox>
                  </v:rect>
                </v:group>
                <v:shapetype id="_x0000_t32" coordsize="21600,21600" o:spt="32" o:oned="t" path="m0,0l21600,21600e" filled="f">
                  <v:path arrowok="t" fillok="f" o:connecttype="none"/>
                  <o:lock v:ext="edit" shapetype="t"/>
                </v:shapetype>
                <v:shape id="Straight Arrow Connector 25" o:spid="_x0000_s1043" type="#_x0000_t32" style="position:absolute;left:3081655;top:342900;width:0;height:228600;visibility:visible;mso-wrap-style:square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" strokecolor="black [3200]" strokeweight="3pt">
                  <v:stroke endarrow="open"/>
                  <v:shadow on="t" opacity="22937f" mv:blur="40000f" origin=",.5" offset="0,23000emu"/>
                </v:shape>
                <v:rect id="Rectangle 26" o:spid="_x0000_s1044" style="position:absolute;top:1257300;width:800100;height:457200;visibility:visible;mso-wrap-style:square;v-text-anchor:middle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" fillcolor="#4f81bd [3204]" strokecolor="#4579b8 [3044]">
                  <v:fill color2="#a7bfde [1620]" rotate="t" type="gradient">
                    <o:fill v:ext="view" type="gradientUnscaled"/>
                  </v:fill>
                  <v:shadow on="t" opacity="22937f" mv:blur="40000f" origin=",.5" offset="0,23000emu"/>
                  <v:textbox>
                    <w:txbxContent>
                      <w:p w14:paraId="46DDED93" w14:textId="4B20DAE1" w:rsidR="00140602" w:rsidRDefault="00140602" w:rsidP="008640FE">
                        <w:pPr>
                          <w:jc w:val="center"/>
                        </w:pPr>
                        <w:r>
                          <w:t>TV, Radio</w:t>
                        </w:r>
                      </w:p>
                    </w:txbxContent>
                  </v:textbox>
                </v:rect>
                <v:rect id="Rectangle 27" o:spid="_x0000_s1045" style="position:absolute;left:914400;top:1257300;width:914400;height:457200;visibility:visible;mso-wrap-style:square;v-text-anchor:middle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" fillcolor="#4f81bd [3204]" strokecolor="#4579b8 [3044]">
                  <v:fill color2="#a7bfde [1620]" rotate="t" type="gradient">
                    <o:fill v:ext="view" type="gradientUnscaled"/>
                  </v:fill>
                  <v:shadow on="t" opacity="22937f" mv:blur="40000f" origin=",.5" offset="0,23000emu"/>
                  <v:textbox>
                    <w:txbxContent>
                      <w:p w14:paraId="738B0C41" w14:textId="1A9CC63D" w:rsidR="00140602" w:rsidRDefault="00140602" w:rsidP="008640FE">
                        <w:pPr>
                          <w:jc w:val="center"/>
                        </w:pPr>
                        <w:r>
                          <w:t>Email, blog websites</w:t>
                        </w:r>
                      </w:p>
                    </w:txbxContent>
                  </v:textbox>
                </v:rect>
                <v:rect id="Rectangle 28" o:spid="_x0000_s1046" style="position:absolute;left:1943100;top:1257300;width:1028700;height:457200;visibility:visible;mso-wrap-style:square;v-text-anchor:middle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" fillcolor="#4f81bd [3204]" strokecolor="#4579b8 [3044]">
                  <v:fill color2="#a7bfde [1620]" rotate="t" type="gradient">
                    <o:fill v:ext="view" type="gradientUnscaled"/>
                  </v:fill>
                  <v:shadow on="t" opacity="22937f" mv:blur="40000f" origin=",.5" offset="0,23000emu"/>
                  <v:textbox>
                    <w:txbxContent>
                      <w:p w14:paraId="22F041DB" w14:textId="1ABD3D5B" w:rsidR="00140602" w:rsidRDefault="00140602" w:rsidP="008640FE">
                        <w:pPr>
                          <w:jc w:val="center"/>
                        </w:pPr>
                        <w:r>
                          <w:t>Tele-marketing</w:t>
                        </w:r>
                      </w:p>
                    </w:txbxContent>
                  </v:textbox>
                </v:rect>
                <v:rect id="Rectangle 29" o:spid="_x0000_s1047" style="position:absolute;left:3086100;top:1257300;width:914400;height:457200;visibility:visible;mso-wrap-style:square;v-text-anchor:middle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" fillcolor="#4f81bd [3204]" strokecolor="#4579b8 [3044]">
                  <v:fill color2="#a7bfde [1620]" rotate="t" type="gradient">
                    <o:fill v:ext="view" type="gradientUnscaled"/>
                  </v:fill>
                  <v:shadow on="t" opacity="22937f" mv:blur="40000f" origin=",.5" offset="0,23000emu"/>
                  <v:textbox>
                    <w:txbxContent>
                      <w:p w14:paraId="0B6E1401" w14:textId="096141A5" w:rsidR="00140602" w:rsidRDefault="00140602" w:rsidP="008640FE">
                        <w:pPr>
                          <w:jc w:val="center"/>
                        </w:pPr>
                        <w:r>
                          <w:t>Coupons, contests</w:t>
                        </w:r>
                      </w:p>
                    </w:txbxContent>
                  </v:textbox>
                </v:rect>
                <v:rect id="Rectangle 30" o:spid="_x0000_s1048" style="position:absolute;left:4114800;top:1257300;width:1371600;height:457200;visibility:visible;mso-wrap-style:square;v-text-anchor:middle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" fillcolor="#4f81bd [3204]" strokecolor="#4579b8 [3044]">
                  <v:fill color2="#a7bfde [1620]" rotate="t" type="gradient">
                    <o:fill v:ext="view" type="gradientUnscaled"/>
                  </v:fill>
                  <v:shadow on="t" opacity="22937f" mv:blur="40000f" origin=",.5" offset="0,23000emu"/>
                  <v:textbox>
                    <w:txbxContent>
                      <w:p w14:paraId="66CDBB82" w14:textId="5D4F5955" w:rsidR="00140602" w:rsidRDefault="00140602" w:rsidP="00961612">
                        <w:pPr>
                          <w:jc w:val="center"/>
                        </w:pPr>
                        <w:r>
                          <w:t xml:space="preserve">Sponsorship, media relations </w:t>
                        </w:r>
                      </w:p>
                    </w:txbxContent>
                  </v:textbox>
                </v:rect>
                <v:shape id="Straight Arrow Connector 31" o:spid="_x0000_s1049" type="#_x0000_t32" style="position:absolute;left:457200;top:914400;width:0;height:342900;visibility:visible;mso-wrap-style:square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" strokecolor="black [3200]" strokeweight="3pt">
                  <v:stroke endarrow="open"/>
                  <v:shadow on="t" opacity="22937f" mv:blur="40000f" origin=",.5" offset="0,23000emu"/>
                </v:shape>
                <v:shape id="Straight Arrow Connector 33" o:spid="_x0000_s1050" type="#_x0000_t32" style="position:absolute;left:1485900;top:914400;width:0;height:342900;visibility:visible;mso-wrap-style:square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" strokecolor="black [3200]" strokeweight="3pt">
                  <v:stroke endarrow="open"/>
                  <v:shadow on="t" opacity="22937f" mv:blur="40000f" origin=",.5" offset="0,23000emu"/>
                </v:shape>
                <v:shape id="Straight Arrow Connector 34" o:spid="_x0000_s1051" type="#_x0000_t32" style="position:absolute;left:2400300;top:914400;width:0;height:342900;visibility:visible;mso-wrap-style:square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" strokecolor="black [3200]" strokeweight="3pt">
                  <v:stroke endarrow="open"/>
                  <v:shadow on="t" opacity="22937f" mv:blur="40000f" origin=",.5" offset="0,23000emu"/>
                </v:shape>
                <v:shape id="Straight Arrow Connector 35" o:spid="_x0000_s1052" type="#_x0000_t32" style="position:absolute;left:3429000;top:914400;width:0;height:342900;visibility:visible;mso-wrap-style:square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" strokecolor="black [3200]" strokeweight="3pt">
                  <v:stroke endarrow="open"/>
                  <v:shadow on="t" opacity="22937f" mv:blur="40000f" origin=",.5" offset="0,23000emu"/>
                </v:shape>
                <v:shape id="Straight Arrow Connector 36" o:spid="_x0000_s1053" type="#_x0000_t32" style="position:absolute;left:4343400;top:914400;width:0;height:342900;visibility:visible;mso-wrap-style:square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" strokecolor="black [3200]" strokeweight="3pt">
                  <v:stroke endarrow="open"/>
                  <v:shadow on="t" opacity="22937f" mv:blur="40000f" origin=",.5" offset="0,23000emu"/>
                </v:shape>
                <w10:wrap type="through"/>
              </v:group>
            </w:pict>
          </mc:Fallback>
        </mc:AlternateContent>
      </w:r>
    </w:p>
    <w:p w14:paraId="5ECFC90C" w14:textId="78E52BD0" w:rsidR="004514C8" w:rsidRDefault="004514C8" w:rsidP="00CA0FD0">
      <w:pPr>
        <w:jc w:val="center"/>
        <w:rPr>
          <w:b/>
          <w:sz w:val="28"/>
          <w:szCs w:val="28"/>
          <w:u w:val="single"/>
        </w:rPr>
      </w:pPr>
    </w:p>
    <w:p w14:paraId="713F9E0D" w14:textId="0BD74A5D" w:rsidR="00D3552A" w:rsidRDefault="00D3552A" w:rsidP="00CA0FD0">
      <w:pPr>
        <w:jc w:val="center"/>
        <w:rPr>
          <w:b/>
          <w:sz w:val="28"/>
          <w:szCs w:val="28"/>
          <w:u w:val="single"/>
        </w:rPr>
      </w:pPr>
    </w:p>
    <w:p w14:paraId="309F50FC" w14:textId="3167D4FE" w:rsidR="00D3552A" w:rsidRDefault="00D3552A" w:rsidP="00CA0FD0">
      <w:pPr>
        <w:jc w:val="center"/>
        <w:rPr>
          <w:b/>
          <w:sz w:val="28"/>
          <w:szCs w:val="28"/>
          <w:u w:val="single"/>
        </w:rPr>
      </w:pPr>
    </w:p>
    <w:p w14:paraId="14C869C8" w14:textId="40A40843" w:rsidR="008640FE" w:rsidRDefault="008640FE" w:rsidP="00CA0FD0">
      <w:pPr>
        <w:jc w:val="center"/>
        <w:rPr>
          <w:b/>
          <w:sz w:val="28"/>
          <w:szCs w:val="28"/>
          <w:u w:val="single"/>
        </w:rPr>
      </w:pPr>
    </w:p>
    <w:p w14:paraId="678ED626" w14:textId="54FB15CD" w:rsidR="008640FE" w:rsidRDefault="008640FE" w:rsidP="00CA0FD0">
      <w:pPr>
        <w:jc w:val="center"/>
        <w:rPr>
          <w:b/>
          <w:sz w:val="28"/>
          <w:szCs w:val="28"/>
          <w:u w:val="single"/>
        </w:rPr>
      </w:pPr>
    </w:p>
    <w:p w14:paraId="187BC9D4" w14:textId="77777777" w:rsidR="00161F45" w:rsidRDefault="00161F45" w:rsidP="00961612">
      <w:pPr>
        <w:rPr>
          <w:b/>
          <w:u w:val="single"/>
        </w:rPr>
      </w:pPr>
    </w:p>
    <w:p w14:paraId="37A72B22" w14:textId="3B321E09" w:rsidR="00961612" w:rsidRDefault="00161F45" w:rsidP="00961612">
      <w:pPr>
        <w:rPr>
          <w:b/>
          <w:u w:val="single"/>
        </w:rPr>
      </w:pPr>
      <w:r>
        <w:rPr>
          <w:b/>
          <w:u w:val="single"/>
        </w:rPr>
        <w:lastRenderedPageBreak/>
        <w:t xml:space="preserve">Advertising: </w:t>
      </w:r>
      <w:r w:rsidRPr="00161F45">
        <w:t xml:space="preserve">Paid form of </w:t>
      </w:r>
      <w:r w:rsidRPr="00161F45">
        <w:rPr>
          <w:u w:val="single"/>
        </w:rPr>
        <w:t>non-personal</w:t>
      </w:r>
      <w:r w:rsidRPr="00161F45">
        <w:t xml:space="preserve"> communication about an organization, product, service or idea by an </w:t>
      </w:r>
      <w:r w:rsidRPr="00161F45">
        <w:rPr>
          <w:u w:val="single"/>
        </w:rPr>
        <w:t>identified sponsor</w:t>
      </w:r>
    </w:p>
    <w:p w14:paraId="6EE3315F" w14:textId="48B345F6" w:rsidR="00161F45" w:rsidRPr="00E80A58" w:rsidRDefault="00161F45" w:rsidP="00961612">
      <w:r>
        <w:rPr>
          <w:b/>
          <w:u w:val="single"/>
        </w:rPr>
        <w:t>Digital Marketing:</w:t>
      </w:r>
      <w:r w:rsidR="00E80A58">
        <w:rPr>
          <w:b/>
          <w:u w:val="single"/>
        </w:rPr>
        <w:t xml:space="preserve"> </w:t>
      </w:r>
      <w:r w:rsidR="00E80A58">
        <w:t xml:space="preserve"> </w:t>
      </w:r>
      <w:r w:rsidR="006137F1" w:rsidRPr="00E80A58">
        <w:t>Users can participate in and modify the form and content of information they receive</w:t>
      </w:r>
      <w:r w:rsidR="00E80A58">
        <w:t xml:space="preserve"> = </w:t>
      </w:r>
      <w:r w:rsidR="006137F1" w:rsidRPr="00E80A58">
        <w:rPr>
          <w:i/>
        </w:rPr>
        <w:t>social presence via Facebook, twitter,</w:t>
      </w:r>
      <w:r w:rsidR="00E80A58" w:rsidRPr="00E80A58">
        <w:rPr>
          <w:i/>
        </w:rPr>
        <w:t xml:space="preserve"> </w:t>
      </w:r>
      <w:r w:rsidR="006137F1" w:rsidRPr="00E80A58">
        <w:rPr>
          <w:i/>
        </w:rPr>
        <w:t>consumer-generated ads</w:t>
      </w:r>
    </w:p>
    <w:p w14:paraId="76E44623" w14:textId="04CE897D" w:rsidR="00161F45" w:rsidRPr="00161F45" w:rsidRDefault="00161F45" w:rsidP="00961612">
      <w:r>
        <w:rPr>
          <w:b/>
          <w:u w:val="single"/>
        </w:rPr>
        <w:t xml:space="preserve">Direct Marketing: </w:t>
      </w:r>
      <w:r>
        <w:t xml:space="preserve"> </w:t>
      </w:r>
      <w:r w:rsidRPr="00161F45">
        <w:t xml:space="preserve">Communication directly with target consumers to generate a response </w:t>
      </w:r>
      <w:r>
        <w:t xml:space="preserve">= </w:t>
      </w:r>
      <w:r w:rsidRPr="00161F45">
        <w:rPr>
          <w:i/>
        </w:rPr>
        <w:t>email marketing, direct mail, telemarketing</w:t>
      </w:r>
      <w:r>
        <w:t xml:space="preserve"> </w:t>
      </w:r>
    </w:p>
    <w:p w14:paraId="2E63929E" w14:textId="494AD08B" w:rsidR="00161F45" w:rsidRPr="00161F45" w:rsidRDefault="00161F45" w:rsidP="00961612">
      <w:r>
        <w:rPr>
          <w:b/>
          <w:u w:val="single"/>
        </w:rPr>
        <w:t>Sales Promotion</w:t>
      </w:r>
      <w:r w:rsidR="00E80A58">
        <w:rPr>
          <w:b/>
          <w:u w:val="single"/>
        </w:rPr>
        <w:t>s:</w:t>
      </w:r>
      <w:r>
        <w:t xml:space="preserve"> </w:t>
      </w:r>
      <w:r w:rsidRPr="00161F45">
        <w:t>Provide extra value or incentive to the sales for</w:t>
      </w:r>
      <w:r>
        <w:t xml:space="preserve">ce, distributors or the consumer = </w:t>
      </w:r>
      <w:r w:rsidRPr="00161F45">
        <w:rPr>
          <w:i/>
        </w:rPr>
        <w:t>coupons, contests, sampling, rebates, etc.</w:t>
      </w:r>
    </w:p>
    <w:p w14:paraId="6CCA457C" w14:textId="3A7C588C" w:rsidR="006137F1" w:rsidRPr="00E80A58" w:rsidRDefault="00161F45" w:rsidP="00E80A58">
      <w:pPr>
        <w:rPr>
          <w:i/>
        </w:rPr>
      </w:pPr>
      <w:r>
        <w:rPr>
          <w:b/>
          <w:u w:val="single"/>
        </w:rPr>
        <w:t>Public Relations</w:t>
      </w:r>
      <w:r w:rsidR="00E80A58">
        <w:rPr>
          <w:b/>
          <w:u w:val="single"/>
        </w:rPr>
        <w:t xml:space="preserve">: </w:t>
      </w:r>
      <w:r w:rsidR="00E80A58">
        <w:t xml:space="preserve"> </w:t>
      </w:r>
      <w:r w:rsidR="006137F1" w:rsidRPr="00E80A58">
        <w:t>Can be used to enhance an organization’s image</w:t>
      </w:r>
      <w:r w:rsidR="00E80A58">
        <w:t xml:space="preserve"> and damage control = </w:t>
      </w:r>
      <w:r w:rsidR="006137F1" w:rsidRPr="00E80A58">
        <w:rPr>
          <w:i/>
        </w:rPr>
        <w:t>fundraising, s</w:t>
      </w:r>
      <w:r w:rsidR="00E80A58" w:rsidRPr="00E80A58">
        <w:rPr>
          <w:i/>
        </w:rPr>
        <w:t xml:space="preserve">ponsorship, special events, </w:t>
      </w:r>
      <w:r w:rsidR="006137F1" w:rsidRPr="00E80A58">
        <w:rPr>
          <w:i/>
        </w:rPr>
        <w:t>WestJet example</w:t>
      </w:r>
    </w:p>
    <w:p w14:paraId="1E9FBD0A" w14:textId="339B32C7" w:rsidR="00161F45" w:rsidRPr="00E80A58" w:rsidRDefault="00161F45" w:rsidP="00961612"/>
    <w:p w14:paraId="655AFE85" w14:textId="77777777" w:rsidR="00161F45" w:rsidRDefault="00161F45" w:rsidP="00961612">
      <w:pPr>
        <w:rPr>
          <w:b/>
          <w:u w:val="single"/>
        </w:rPr>
      </w:pPr>
    </w:p>
    <w:p w14:paraId="6DBA6E5B" w14:textId="6166AA5C" w:rsidR="008640FE" w:rsidRPr="00961612" w:rsidRDefault="00961612" w:rsidP="00961612">
      <w:pPr>
        <w:rPr>
          <w:b/>
          <w:u w:val="single"/>
        </w:rPr>
      </w:pPr>
      <w:r w:rsidRPr="00961612">
        <w:rPr>
          <w:b/>
          <w:u w:val="single"/>
        </w:rPr>
        <w:t>2 main problems</w:t>
      </w:r>
      <w:r>
        <w:rPr>
          <w:b/>
          <w:u w:val="single"/>
        </w:rPr>
        <w:t xml:space="preserve"> that plague </w:t>
      </w:r>
      <w:r w:rsidR="00D57385">
        <w:rPr>
          <w:b/>
          <w:u w:val="single"/>
        </w:rPr>
        <w:t>traditional</w:t>
      </w:r>
      <w:r>
        <w:rPr>
          <w:b/>
          <w:u w:val="single"/>
        </w:rPr>
        <w:t xml:space="preserve"> M</w:t>
      </w:r>
      <w:r w:rsidR="00D57385">
        <w:rPr>
          <w:b/>
          <w:u w:val="single"/>
        </w:rPr>
        <w:t xml:space="preserve">ark </w:t>
      </w:r>
      <w:proofErr w:type="spellStart"/>
      <w:r>
        <w:rPr>
          <w:b/>
          <w:u w:val="single"/>
        </w:rPr>
        <w:t>C</w:t>
      </w:r>
      <w:r w:rsidR="00D57385">
        <w:rPr>
          <w:b/>
          <w:u w:val="single"/>
        </w:rPr>
        <w:t>omm</w:t>
      </w:r>
      <w:proofErr w:type="spellEnd"/>
      <w:r w:rsidRPr="00961612">
        <w:rPr>
          <w:b/>
          <w:u w:val="single"/>
        </w:rPr>
        <w:t>:</w:t>
      </w:r>
    </w:p>
    <w:p w14:paraId="2E977D09" w14:textId="568D366B" w:rsidR="00961612" w:rsidRDefault="00961612" w:rsidP="00961612">
      <w:pPr>
        <w:pStyle w:val="ListParagraph"/>
        <w:numPr>
          <w:ilvl w:val="0"/>
          <w:numId w:val="1"/>
        </w:numPr>
      </w:pPr>
      <w:r>
        <w:t>Focus on advertising as the core and other channels were just add-ons</w:t>
      </w:r>
    </w:p>
    <w:p w14:paraId="33B218EE" w14:textId="06862176" w:rsidR="00961612" w:rsidRDefault="00961612" w:rsidP="00961612">
      <w:pPr>
        <w:pStyle w:val="ListParagraph"/>
        <w:numPr>
          <w:ilvl w:val="0"/>
          <w:numId w:val="1"/>
        </w:numPr>
        <w:rPr>
          <w:b/>
        </w:rPr>
      </w:pPr>
      <w:r>
        <w:t xml:space="preserve">Various parts of the communication channel were managed by different people who didn’t </w:t>
      </w:r>
      <w:r w:rsidR="00D57385">
        <w:t>work on the master plan=</w:t>
      </w:r>
      <w:r w:rsidRPr="00D57385">
        <w:rPr>
          <w:b/>
        </w:rPr>
        <w:t>unfocused, competing messages</w:t>
      </w:r>
    </w:p>
    <w:p w14:paraId="62BE58D3" w14:textId="10652152" w:rsidR="00D57385" w:rsidRDefault="00D57385" w:rsidP="00961612">
      <w:pPr>
        <w:pStyle w:val="ListParagraph"/>
        <w:numPr>
          <w:ilvl w:val="0"/>
          <w:numId w:val="1"/>
        </w:numPr>
        <w:rPr>
          <w:b/>
        </w:rPr>
      </w:pPr>
      <w:r w:rsidRPr="00D57385">
        <w:rPr>
          <w:b/>
        </w:rPr>
        <w:sym w:font="Wingdings" w:char="F0E0"/>
      </w:r>
      <w:r>
        <w:rPr>
          <w:b/>
        </w:rPr>
        <w:t xml:space="preserve"> NOW </w:t>
      </w:r>
      <w:r>
        <w:t xml:space="preserve">with IMC consumers receive clear, consistent messages. Not only just advertising or sales promotion but like Tim’s integrates on the outside of its </w:t>
      </w:r>
      <w:proofErr w:type="gramStart"/>
      <w:r>
        <w:t>cups</w:t>
      </w:r>
      <w:r>
        <w:rPr>
          <w:b/>
        </w:rPr>
        <w:t xml:space="preserve"> .</w:t>
      </w:r>
      <w:proofErr w:type="gramEnd"/>
      <w:r>
        <w:rPr>
          <w:b/>
        </w:rPr>
        <w:t xml:space="preserve"> </w:t>
      </w:r>
      <w:proofErr w:type="gramStart"/>
      <w:r>
        <w:rPr>
          <w:b/>
        </w:rPr>
        <w:t>it</w:t>
      </w:r>
      <w:proofErr w:type="gramEnd"/>
      <w:r>
        <w:rPr>
          <w:b/>
        </w:rPr>
        <w:t xml:space="preserve"> includes limitless number of contact points with the audience, with new ones emerging each year with technology</w:t>
      </w:r>
    </w:p>
    <w:p w14:paraId="4904493B" w14:textId="77777777" w:rsidR="0064787B" w:rsidRDefault="0064787B" w:rsidP="00D57385">
      <w:pPr>
        <w:rPr>
          <w:b/>
          <w:u w:val="single"/>
        </w:rPr>
      </w:pPr>
    </w:p>
    <w:p w14:paraId="3AA276A5" w14:textId="1BECAC99" w:rsidR="00D57385" w:rsidRPr="0064787B" w:rsidRDefault="00D57385" w:rsidP="00D57385">
      <w:pPr>
        <w:rPr>
          <w:b/>
          <w:u w:val="single"/>
        </w:rPr>
      </w:pPr>
      <w:r w:rsidRPr="0064787B">
        <w:rPr>
          <w:b/>
          <w:u w:val="single"/>
        </w:rPr>
        <w:t>The Rise of IMC</w:t>
      </w:r>
      <w:r w:rsidR="0064787B">
        <w:rPr>
          <w:b/>
          <w:u w:val="single"/>
        </w:rPr>
        <w:t xml:space="preserve"> = Factors attributing to the growth of IMC</w:t>
      </w:r>
    </w:p>
    <w:p w14:paraId="133B1EAD" w14:textId="53E8C721" w:rsidR="0064787B" w:rsidRPr="0064787B" w:rsidRDefault="0064787B" w:rsidP="0064787B">
      <w:pPr>
        <w:pStyle w:val="ListParagraph"/>
        <w:numPr>
          <w:ilvl w:val="0"/>
          <w:numId w:val="3"/>
        </w:numPr>
        <w:rPr>
          <w:u w:val="single"/>
        </w:rPr>
      </w:pPr>
      <w:r w:rsidRPr="0064787B">
        <w:rPr>
          <w:u w:val="single"/>
        </w:rPr>
        <w:t>Increased Accountability</w:t>
      </w:r>
    </w:p>
    <w:p w14:paraId="64BF8929" w14:textId="2BB6FF73" w:rsidR="0064787B" w:rsidRPr="0064787B" w:rsidRDefault="0064787B" w:rsidP="0064787B">
      <w:pPr>
        <w:pStyle w:val="ListParagraph"/>
        <w:numPr>
          <w:ilvl w:val="1"/>
          <w:numId w:val="3"/>
        </w:numPr>
        <w:rPr>
          <w:u w:val="single"/>
        </w:rPr>
      </w:pPr>
      <w:r>
        <w:t>Pushed by CEO and CFO, and BOD who seek visible, measureable results</w:t>
      </w:r>
    </w:p>
    <w:p w14:paraId="25F7BA68" w14:textId="1D8B34CF" w:rsidR="0064787B" w:rsidRPr="0064787B" w:rsidRDefault="0064787B" w:rsidP="0064787B">
      <w:pPr>
        <w:pStyle w:val="ListParagraph"/>
        <w:numPr>
          <w:ilvl w:val="1"/>
          <w:numId w:val="3"/>
        </w:numPr>
        <w:rPr>
          <w:u w:val="single"/>
        </w:rPr>
      </w:pPr>
      <w:r>
        <w:t xml:space="preserve">Instead of just putting out a 30-ad = alternative venues are combined with special events where names, profiles and addresses can be collected/tracked </w:t>
      </w:r>
    </w:p>
    <w:p w14:paraId="567FDBA4" w14:textId="2B5D5AB3" w:rsidR="0064787B" w:rsidRDefault="0064787B" w:rsidP="0064787B">
      <w:pPr>
        <w:pStyle w:val="ListParagraph"/>
        <w:numPr>
          <w:ilvl w:val="0"/>
          <w:numId w:val="3"/>
        </w:numPr>
        <w:rPr>
          <w:u w:val="single"/>
        </w:rPr>
      </w:pPr>
      <w:r w:rsidRPr="0064787B">
        <w:rPr>
          <w:u w:val="single"/>
        </w:rPr>
        <w:t>Audience adoption of new media</w:t>
      </w:r>
    </w:p>
    <w:p w14:paraId="1C61FFAD" w14:textId="5856AFB8" w:rsidR="0064787B" w:rsidRPr="0064787B" w:rsidRDefault="009C0750" w:rsidP="0064787B">
      <w:pPr>
        <w:pStyle w:val="ListParagraph"/>
        <w:numPr>
          <w:ilvl w:val="1"/>
          <w:numId w:val="3"/>
        </w:numPr>
        <w:rPr>
          <w:u w:val="single"/>
        </w:rPr>
      </w:pPr>
      <w:r>
        <w:t xml:space="preserve">The shift to technology – </w:t>
      </w:r>
      <w:proofErr w:type="spellStart"/>
      <w:r>
        <w:t>youtube</w:t>
      </w:r>
      <w:proofErr w:type="spellEnd"/>
      <w:r>
        <w:t xml:space="preserve">, </w:t>
      </w:r>
      <w:proofErr w:type="spellStart"/>
      <w:r>
        <w:t>iphones</w:t>
      </w:r>
      <w:proofErr w:type="spellEnd"/>
      <w:r>
        <w:t xml:space="preserve"> = engaging with and interact with customers</w:t>
      </w:r>
    </w:p>
    <w:p w14:paraId="23D1314F" w14:textId="0729DE24" w:rsidR="0064787B" w:rsidRDefault="0064787B" w:rsidP="0064787B">
      <w:pPr>
        <w:pStyle w:val="ListParagraph"/>
        <w:numPr>
          <w:ilvl w:val="0"/>
          <w:numId w:val="3"/>
        </w:numPr>
        <w:rPr>
          <w:u w:val="single"/>
        </w:rPr>
      </w:pPr>
      <w:r w:rsidRPr="0064787B">
        <w:rPr>
          <w:u w:val="single"/>
        </w:rPr>
        <w:t>Information technology</w:t>
      </w:r>
    </w:p>
    <w:p w14:paraId="01F412D3" w14:textId="24268E8C" w:rsidR="009F688F" w:rsidRPr="0064787B" w:rsidRDefault="009F688F" w:rsidP="009F688F">
      <w:pPr>
        <w:pStyle w:val="ListParagraph"/>
        <w:numPr>
          <w:ilvl w:val="1"/>
          <w:numId w:val="3"/>
        </w:numPr>
        <w:rPr>
          <w:u w:val="single"/>
        </w:rPr>
      </w:pPr>
      <w:r>
        <w:t>UPC codes (barcodes) allow large amounts of data about customers to be gathered – no longer just for inventory.  They can determine who is buying products and what channels to use to effectively reach them</w:t>
      </w:r>
    </w:p>
    <w:p w14:paraId="01431FDC" w14:textId="6A4F0846" w:rsidR="0064787B" w:rsidRDefault="0064787B" w:rsidP="0064787B">
      <w:pPr>
        <w:pStyle w:val="ListParagraph"/>
        <w:numPr>
          <w:ilvl w:val="0"/>
          <w:numId w:val="3"/>
        </w:numPr>
        <w:rPr>
          <w:u w:val="single"/>
        </w:rPr>
      </w:pPr>
      <w:r w:rsidRPr="0064787B">
        <w:rPr>
          <w:u w:val="single"/>
        </w:rPr>
        <w:t>Increased competition</w:t>
      </w:r>
    </w:p>
    <w:p w14:paraId="76375E42" w14:textId="0B51A338" w:rsidR="009F688F" w:rsidRPr="0064787B" w:rsidRDefault="009F688F" w:rsidP="009F688F">
      <w:pPr>
        <w:pStyle w:val="ListParagraph"/>
        <w:numPr>
          <w:ilvl w:val="1"/>
          <w:numId w:val="3"/>
        </w:numPr>
        <w:rPr>
          <w:u w:val="single"/>
        </w:rPr>
      </w:pPr>
      <w:r>
        <w:t xml:space="preserve">Consumers want quality and low price. Tangible </w:t>
      </w:r>
      <w:proofErr w:type="gramStart"/>
      <w:r>
        <w:t>difference are</w:t>
      </w:r>
      <w:proofErr w:type="gramEnd"/>
      <w:r>
        <w:t xml:space="preserve"> small, now more focused on brand parity: shoppers purchase from a group of brands not a specific one. Quality is no longer a differentiating factor, now price, availability, and specific promo deal</w:t>
      </w:r>
    </w:p>
    <w:p w14:paraId="01FABB68" w14:textId="77777777" w:rsidR="0064787B" w:rsidRDefault="0064787B" w:rsidP="00D57385">
      <w:pPr>
        <w:rPr>
          <w:b/>
          <w:u w:val="single"/>
        </w:rPr>
      </w:pPr>
    </w:p>
    <w:p w14:paraId="54F4967A" w14:textId="77777777" w:rsidR="00461C79" w:rsidRDefault="00461C79" w:rsidP="00D57385">
      <w:pPr>
        <w:rPr>
          <w:b/>
          <w:u w:val="single"/>
        </w:rPr>
      </w:pPr>
    </w:p>
    <w:p w14:paraId="463DA195" w14:textId="77777777" w:rsidR="00461C79" w:rsidRDefault="00461C79" w:rsidP="00D57385">
      <w:pPr>
        <w:rPr>
          <w:b/>
          <w:u w:val="single"/>
        </w:rPr>
      </w:pPr>
    </w:p>
    <w:p w14:paraId="456CB41C" w14:textId="77777777" w:rsidR="00461C79" w:rsidRDefault="00461C79" w:rsidP="00D57385">
      <w:pPr>
        <w:rPr>
          <w:b/>
          <w:u w:val="single"/>
        </w:rPr>
      </w:pPr>
    </w:p>
    <w:p w14:paraId="62955F7E" w14:textId="1E99B0F2" w:rsidR="00D57385" w:rsidRPr="0064787B" w:rsidRDefault="0064787B" w:rsidP="00D57385">
      <w:pPr>
        <w:rPr>
          <w:b/>
          <w:u w:val="single"/>
        </w:rPr>
      </w:pPr>
      <w:r w:rsidRPr="0064787B">
        <w:rPr>
          <w:b/>
          <w:u w:val="single"/>
        </w:rPr>
        <w:t>The IMC Industry</w:t>
      </w:r>
    </w:p>
    <w:p w14:paraId="7A1C99EE" w14:textId="1F4DB294" w:rsidR="0064787B" w:rsidRDefault="0064787B" w:rsidP="00D57385">
      <w:r>
        <w:rPr>
          <w:b/>
        </w:rPr>
        <w:t>Marketing Managers</w:t>
      </w:r>
      <w:r w:rsidR="00161F45">
        <w:rPr>
          <w:b/>
        </w:rPr>
        <w:t xml:space="preserve">: </w:t>
      </w:r>
      <w:r w:rsidR="00161F45">
        <w:t xml:space="preserve">the person who works </w:t>
      </w:r>
      <w:r w:rsidR="00E80A58">
        <w:t>directly</w:t>
      </w:r>
      <w:r w:rsidR="00161F45">
        <w:t xml:space="preserve"> for the company that will invest in MC. They work for </w:t>
      </w:r>
      <w:r w:rsidR="00161F45" w:rsidRPr="004A4946">
        <w:rPr>
          <w:i/>
        </w:rPr>
        <w:t xml:space="preserve">ex. </w:t>
      </w:r>
      <w:proofErr w:type="gramStart"/>
      <w:r w:rsidR="00161F45" w:rsidRPr="004A4946">
        <w:rPr>
          <w:i/>
        </w:rPr>
        <w:t>Tim</w:t>
      </w:r>
      <w:r w:rsidR="00E80A58" w:rsidRPr="004A4946">
        <w:rPr>
          <w:i/>
        </w:rPr>
        <w:t>’</w:t>
      </w:r>
      <w:r w:rsidR="00161F45" w:rsidRPr="004A4946">
        <w:rPr>
          <w:i/>
        </w:rPr>
        <w:t>s, Labatt, The Bay, Canadian Cancer Society.</w:t>
      </w:r>
      <w:proofErr w:type="gramEnd"/>
      <w:r w:rsidR="00161F45">
        <w:t xml:space="preserve"> ROLE:</w:t>
      </w:r>
    </w:p>
    <w:p w14:paraId="57833553" w14:textId="00641305" w:rsidR="006137F1" w:rsidRDefault="00161F45" w:rsidP="006137F1">
      <w:pPr>
        <w:pStyle w:val="ListParagraph"/>
        <w:numPr>
          <w:ilvl w:val="0"/>
          <w:numId w:val="4"/>
        </w:numPr>
      </w:pPr>
      <w:r>
        <w:t>Setting objectives</w:t>
      </w:r>
      <w:r w:rsidR="006137F1">
        <w:t xml:space="preserve">: - increase market share by 15% - setting MC to </w:t>
      </w:r>
      <w:proofErr w:type="spellStart"/>
      <w:r w:rsidR="006137F1">
        <w:t>acheive</w:t>
      </w:r>
      <w:proofErr w:type="spellEnd"/>
    </w:p>
    <w:p w14:paraId="2C14AEB7" w14:textId="1A91E30B" w:rsidR="00161F45" w:rsidRDefault="00161F45" w:rsidP="00161F45">
      <w:pPr>
        <w:pStyle w:val="ListParagraph"/>
        <w:numPr>
          <w:ilvl w:val="0"/>
          <w:numId w:val="4"/>
        </w:numPr>
      </w:pPr>
      <w:r>
        <w:t>Setting Budgets</w:t>
      </w:r>
      <w:r w:rsidR="006137F1">
        <w:t>: allocation and negotiating budgets</w:t>
      </w:r>
    </w:p>
    <w:p w14:paraId="598C7FEB" w14:textId="6DE475FF" w:rsidR="00161F45" w:rsidRDefault="00161F45" w:rsidP="00161F45">
      <w:pPr>
        <w:pStyle w:val="ListParagraph"/>
        <w:numPr>
          <w:ilvl w:val="0"/>
          <w:numId w:val="4"/>
        </w:numPr>
      </w:pPr>
      <w:r>
        <w:t xml:space="preserve">Coordinating MC with other firm </w:t>
      </w:r>
      <w:r w:rsidR="00E80A58">
        <w:t>activities</w:t>
      </w:r>
    </w:p>
    <w:p w14:paraId="6BA4A4F0" w14:textId="321D7C1B" w:rsidR="00161F45" w:rsidRDefault="00161F45" w:rsidP="00161F45">
      <w:pPr>
        <w:pStyle w:val="ListParagraph"/>
        <w:numPr>
          <w:ilvl w:val="0"/>
          <w:numId w:val="4"/>
        </w:numPr>
      </w:pPr>
      <w:r>
        <w:t>Coordinating agencies</w:t>
      </w:r>
      <w:r w:rsidR="00BF01AC">
        <w:t xml:space="preserve">: choosing to use internal/external </w:t>
      </w:r>
    </w:p>
    <w:p w14:paraId="651001AF" w14:textId="6ABA664D" w:rsidR="00BF01AC" w:rsidRPr="00161F45" w:rsidRDefault="00BF01AC" w:rsidP="00BF01AC">
      <w:pPr>
        <w:pStyle w:val="ListParagraph"/>
        <w:ind w:left="1080"/>
      </w:pPr>
    </w:p>
    <w:p w14:paraId="30625E14" w14:textId="7E01A48D" w:rsidR="0064787B" w:rsidRDefault="0064787B" w:rsidP="00D57385">
      <w:pPr>
        <w:rPr>
          <w:b/>
        </w:rPr>
      </w:pPr>
      <w:r>
        <w:rPr>
          <w:b/>
        </w:rPr>
        <w:t>Marketing Communications Agencies</w:t>
      </w:r>
    </w:p>
    <w:p w14:paraId="5A524023" w14:textId="42D83619" w:rsidR="00BF01AC" w:rsidRPr="00BF01AC" w:rsidRDefault="00BF01AC" w:rsidP="00BF01AC">
      <w:pPr>
        <w:rPr>
          <w:b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42712D35" wp14:editId="4C39CF7A">
                <wp:simplePos x="0" y="0"/>
                <wp:positionH relativeFrom="column">
                  <wp:posOffset>3314700</wp:posOffset>
                </wp:positionH>
                <wp:positionV relativeFrom="paragraph">
                  <wp:posOffset>-7620</wp:posOffset>
                </wp:positionV>
                <wp:extent cx="2171700" cy="685800"/>
                <wp:effectExtent l="0" t="0" r="0" b="0"/>
                <wp:wrapSquare wrapText="bothSides"/>
                <wp:docPr id="39" name="Text Box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71700" cy="685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99793A6" w14:textId="77777777" w:rsidR="00140602" w:rsidRPr="00BF01AC" w:rsidRDefault="00140602" w:rsidP="00BF01AC">
                            <w:r w:rsidRPr="00BF01AC">
                              <w:rPr>
                                <w:lang w:val="en-CA"/>
                              </w:rPr>
                              <w:t>Communication Tactic</w:t>
                            </w:r>
                          </w:p>
                          <w:p w14:paraId="4708348D" w14:textId="77777777" w:rsidR="00140602" w:rsidRPr="00BF01AC" w:rsidRDefault="00140602" w:rsidP="00BF01AC">
                            <w:r w:rsidRPr="00BF01AC">
                              <w:rPr>
                                <w:lang w:val="en-CA"/>
                              </w:rPr>
                              <w:t>Certain Markets</w:t>
                            </w:r>
                          </w:p>
                          <w:p w14:paraId="20D4D8C5" w14:textId="77777777" w:rsidR="00140602" w:rsidRPr="00BF01AC" w:rsidRDefault="00140602" w:rsidP="00BF01AC">
                            <w:r w:rsidRPr="00BF01AC">
                              <w:rPr>
                                <w:lang w:val="en-CA"/>
                              </w:rPr>
                              <w:t>Target Audiences</w:t>
                            </w:r>
                          </w:p>
                          <w:p w14:paraId="4489BB2B" w14:textId="77777777" w:rsidR="00140602" w:rsidRDefault="0014060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0,0l0,21600,21600,21600,21600,0xe">
                <v:stroke joinstyle="miter"/>
                <v:path gradientshapeok="t" o:connecttype="rect"/>
              </v:shapetype>
              <v:shape id="Text Box 39" o:spid="_x0000_s1054" type="#_x0000_t202" style="position:absolute;margin-left:261pt;margin-top:-.55pt;width:171pt;height:54pt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" filled="f" stroked="f">
                <v:textbox>
                  <w:txbxContent>
                    <w:p w14:paraId="799793A6" w14:textId="77777777" w:rsidR="00140602" w:rsidRPr="00BF01AC" w:rsidRDefault="00140602" w:rsidP="00BF01AC">
                      <w:r w:rsidRPr="00BF01AC">
                        <w:rPr>
                          <w:lang w:val="en-CA"/>
                        </w:rPr>
                        <w:t>Communication Tactic</w:t>
                      </w:r>
                    </w:p>
                    <w:p w14:paraId="4708348D" w14:textId="77777777" w:rsidR="00140602" w:rsidRPr="00BF01AC" w:rsidRDefault="00140602" w:rsidP="00BF01AC">
                      <w:r w:rsidRPr="00BF01AC">
                        <w:rPr>
                          <w:lang w:val="en-CA"/>
                        </w:rPr>
                        <w:t>Certain Markets</w:t>
                      </w:r>
                    </w:p>
                    <w:p w14:paraId="20D4D8C5" w14:textId="77777777" w:rsidR="00140602" w:rsidRPr="00BF01AC" w:rsidRDefault="00140602" w:rsidP="00BF01AC">
                      <w:r w:rsidRPr="00BF01AC">
                        <w:rPr>
                          <w:lang w:val="en-CA"/>
                        </w:rPr>
                        <w:t>Target Audiences</w:t>
                      </w:r>
                    </w:p>
                    <w:p w14:paraId="4489BB2B" w14:textId="77777777" w:rsidR="00140602" w:rsidRDefault="00140602"/>
                  </w:txbxContent>
                </v:textbox>
                <w10:wrap type="square"/>
              </v:shape>
            </w:pict>
          </mc:Fallback>
        </mc:AlternateContent>
      </w:r>
      <w:r w:rsidRPr="00BF01AC">
        <w:rPr>
          <w:b/>
        </w:rPr>
        <w:sym w:font="Wingdings" w:char="F0E0"/>
      </w:r>
      <w:r>
        <w:rPr>
          <w:b/>
        </w:rPr>
        <w:t xml:space="preserve"> </w:t>
      </w:r>
      <w:r w:rsidRPr="00BF01AC">
        <w:rPr>
          <w:i/>
        </w:rPr>
        <w:t xml:space="preserve">In-house, </w:t>
      </w:r>
      <w:r w:rsidRPr="00BF01AC">
        <w:t>full-service agency</w:t>
      </w:r>
      <w:r w:rsidRPr="00BF01AC">
        <w:rPr>
          <w:i/>
        </w:rPr>
        <w:t xml:space="preserve"> or </w:t>
      </w:r>
      <w:r w:rsidRPr="00BF01AC">
        <w:rPr>
          <w:i/>
          <w:u w:val="single"/>
        </w:rPr>
        <w:t>niche agency</w:t>
      </w:r>
    </w:p>
    <w:p w14:paraId="614A7A06" w14:textId="76466DFC" w:rsidR="00BF01AC" w:rsidRDefault="00BF01AC" w:rsidP="00D57385">
      <w:pPr>
        <w:rPr>
          <w:b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70FEBA41" wp14:editId="5FA9D18F">
                <wp:simplePos x="0" y="0"/>
                <wp:positionH relativeFrom="column">
                  <wp:posOffset>2743200</wp:posOffset>
                </wp:positionH>
                <wp:positionV relativeFrom="paragraph">
                  <wp:posOffset>41910</wp:posOffset>
                </wp:positionV>
                <wp:extent cx="571500" cy="228600"/>
                <wp:effectExtent l="50800" t="50800" r="63500" b="127000"/>
                <wp:wrapNone/>
                <wp:docPr id="40" name="Straight Arrow Connector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71500" cy="22860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traight Arrow Connector 40" o:spid="_x0000_s1026" type="#_x0000_t32" style="position:absolute;margin-left:3in;margin-top:3.3pt;width:45pt;height:18pt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" strokecolor="black [3200]" strokeweight="3pt">
                <v:stroke endarrow="open"/>
                <v:shadow on="t" opacity="22937f" mv:blur="40000f" origin=",.5" offset="0,23000emu"/>
              </v:shape>
            </w:pict>
          </mc:Fallback>
        </mc:AlternateContent>
      </w: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22EBDC63" wp14:editId="39A08F64">
                <wp:simplePos x="0" y="0"/>
                <wp:positionH relativeFrom="column">
                  <wp:posOffset>1028700</wp:posOffset>
                </wp:positionH>
                <wp:positionV relativeFrom="paragraph">
                  <wp:posOffset>41910</wp:posOffset>
                </wp:positionV>
                <wp:extent cx="0" cy="342900"/>
                <wp:effectExtent l="203200" t="25400" r="101600" b="88900"/>
                <wp:wrapNone/>
                <wp:docPr id="38" name="Straight Arrow Connector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4290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traight Arrow Connector 38" o:spid="_x0000_s1026" type="#_x0000_t32" style="position:absolute;margin-left:81pt;margin-top:3.3pt;width:0;height:27pt;z-index:25170739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" strokecolor="black [3200]" strokeweight="3pt">
                <v:stroke endarrow="open"/>
                <v:shadow on="t" opacity="22937f" mv:blur="40000f" origin=",.5" offset="0,23000emu"/>
              </v:shape>
            </w:pict>
          </mc:Fallback>
        </mc:AlternateContent>
      </w:r>
    </w:p>
    <w:p w14:paraId="06F65842" w14:textId="77777777" w:rsidR="00461C79" w:rsidRDefault="00461C79" w:rsidP="00D57385">
      <w:pPr>
        <w:rPr>
          <w:b/>
        </w:rPr>
      </w:pPr>
    </w:p>
    <w:p w14:paraId="2728F9B2" w14:textId="77777777" w:rsidR="00BF01AC" w:rsidRDefault="00BF01AC" w:rsidP="00D57385">
      <w:pPr>
        <w:rPr>
          <w:b/>
        </w:rPr>
      </w:pPr>
    </w:p>
    <w:p w14:paraId="66D7C085" w14:textId="674D9A65" w:rsidR="0064787B" w:rsidRPr="0064787B" w:rsidRDefault="0064787B" w:rsidP="0064787B">
      <w:pPr>
        <w:pStyle w:val="ListParagraph"/>
        <w:numPr>
          <w:ilvl w:val="0"/>
          <w:numId w:val="2"/>
        </w:numPr>
        <w:rPr>
          <w:b/>
        </w:rPr>
      </w:pPr>
      <w:r w:rsidRPr="0064787B">
        <w:rPr>
          <w:b/>
        </w:rPr>
        <w:t>Account services</w:t>
      </w:r>
      <w:r w:rsidR="00BF01AC">
        <w:rPr>
          <w:b/>
        </w:rPr>
        <w:t xml:space="preserve">: </w:t>
      </w:r>
      <w:r w:rsidR="00BF01AC">
        <w:t xml:space="preserve">strategy development and project management </w:t>
      </w:r>
    </w:p>
    <w:p w14:paraId="2012A731" w14:textId="1B85DF5E" w:rsidR="0064787B" w:rsidRPr="0064787B" w:rsidRDefault="0064787B" w:rsidP="0064787B">
      <w:pPr>
        <w:pStyle w:val="ListParagraph"/>
        <w:numPr>
          <w:ilvl w:val="0"/>
          <w:numId w:val="2"/>
        </w:numPr>
        <w:rPr>
          <w:b/>
        </w:rPr>
      </w:pPr>
      <w:r w:rsidRPr="0064787B">
        <w:rPr>
          <w:b/>
        </w:rPr>
        <w:t>Account Planning</w:t>
      </w:r>
      <w:r w:rsidR="00BF01AC">
        <w:rPr>
          <w:b/>
        </w:rPr>
        <w:t xml:space="preserve">: </w:t>
      </w:r>
      <w:r w:rsidR="00BF01AC">
        <w:t xml:space="preserve"> research</w:t>
      </w:r>
    </w:p>
    <w:p w14:paraId="7989C119" w14:textId="771966AD" w:rsidR="0064787B" w:rsidRPr="0064787B" w:rsidRDefault="0064787B" w:rsidP="0064787B">
      <w:pPr>
        <w:pStyle w:val="ListParagraph"/>
        <w:numPr>
          <w:ilvl w:val="0"/>
          <w:numId w:val="2"/>
        </w:numPr>
        <w:rPr>
          <w:b/>
        </w:rPr>
      </w:pPr>
      <w:r w:rsidRPr="0064787B">
        <w:rPr>
          <w:b/>
        </w:rPr>
        <w:t>Creative</w:t>
      </w:r>
      <w:r w:rsidR="00BF01AC">
        <w:rPr>
          <w:b/>
        </w:rPr>
        <w:t xml:space="preserve">: </w:t>
      </w:r>
      <w:r w:rsidR="00BF01AC">
        <w:t xml:space="preserve"> role visualized by outsiders – the eureka moment</w:t>
      </w:r>
    </w:p>
    <w:p w14:paraId="0AA5BFDC" w14:textId="1CBCB22E" w:rsidR="0064787B" w:rsidRPr="0064787B" w:rsidRDefault="0064787B" w:rsidP="0064787B">
      <w:pPr>
        <w:pStyle w:val="ListParagraph"/>
        <w:numPr>
          <w:ilvl w:val="0"/>
          <w:numId w:val="2"/>
        </w:numPr>
        <w:rPr>
          <w:b/>
        </w:rPr>
      </w:pPr>
      <w:r w:rsidRPr="0064787B">
        <w:rPr>
          <w:b/>
        </w:rPr>
        <w:t>Media Managers</w:t>
      </w:r>
      <w:r w:rsidR="00BF01AC">
        <w:rPr>
          <w:b/>
        </w:rPr>
        <w:t xml:space="preserve">: </w:t>
      </w:r>
      <w:r w:rsidR="00BF01AC">
        <w:t>planning and buying media for target</w:t>
      </w:r>
    </w:p>
    <w:p w14:paraId="590A0946" w14:textId="1FB4A8A2" w:rsidR="0064787B" w:rsidRPr="0064787B" w:rsidRDefault="0064787B" w:rsidP="0064787B">
      <w:pPr>
        <w:pStyle w:val="ListParagraph"/>
        <w:numPr>
          <w:ilvl w:val="0"/>
          <w:numId w:val="2"/>
        </w:numPr>
        <w:rPr>
          <w:b/>
        </w:rPr>
      </w:pPr>
      <w:r w:rsidRPr="0064787B">
        <w:rPr>
          <w:b/>
        </w:rPr>
        <w:t>Production managers</w:t>
      </w:r>
      <w:r w:rsidR="00BF01AC">
        <w:rPr>
          <w:b/>
        </w:rPr>
        <w:t xml:space="preserve">: </w:t>
      </w:r>
      <w:r w:rsidR="00BF01AC">
        <w:t>bring the ideas from creative/media to life –</w:t>
      </w:r>
      <w:r w:rsidR="00CF18BE">
        <w:t xml:space="preserve"> manage a broad range of outside production companies that</w:t>
      </w:r>
      <w:r w:rsidR="00BF01AC">
        <w:t xml:space="preserve"> deliver the </w:t>
      </w:r>
      <w:r w:rsidR="00CF18BE">
        <w:t xml:space="preserve">client’s </w:t>
      </w:r>
      <w:r w:rsidR="00BF01AC">
        <w:t xml:space="preserve">message to the </w:t>
      </w:r>
      <w:r w:rsidR="00CF18BE">
        <w:t xml:space="preserve">target </w:t>
      </w:r>
      <w:r w:rsidR="00BF01AC">
        <w:t xml:space="preserve">audience </w:t>
      </w:r>
    </w:p>
    <w:p w14:paraId="31DBB67D" w14:textId="77777777" w:rsidR="00461C79" w:rsidRDefault="00461C79" w:rsidP="00D57385">
      <w:pPr>
        <w:rPr>
          <w:b/>
          <w:u w:val="single"/>
        </w:rPr>
      </w:pPr>
    </w:p>
    <w:p w14:paraId="73EA7EC0" w14:textId="6DA1366A" w:rsidR="0064787B" w:rsidRPr="00461C79" w:rsidRDefault="0064787B" w:rsidP="00D57385">
      <w:pPr>
        <w:rPr>
          <w:b/>
          <w:u w:val="single"/>
        </w:rPr>
      </w:pPr>
      <w:r w:rsidRPr="00461C79">
        <w:rPr>
          <w:b/>
          <w:u w:val="single"/>
        </w:rPr>
        <w:t xml:space="preserve">Should you hire an external marketing </w:t>
      </w:r>
      <w:proofErr w:type="spellStart"/>
      <w:r w:rsidRPr="00461C79">
        <w:rPr>
          <w:b/>
          <w:u w:val="single"/>
        </w:rPr>
        <w:t>comm</w:t>
      </w:r>
      <w:proofErr w:type="spellEnd"/>
      <w:r w:rsidRPr="00461C79">
        <w:rPr>
          <w:b/>
          <w:u w:val="single"/>
        </w:rPr>
        <w:t xml:space="preserve"> </w:t>
      </w:r>
      <w:r w:rsidR="00CF18BE" w:rsidRPr="00461C79">
        <w:rPr>
          <w:b/>
          <w:u w:val="single"/>
        </w:rPr>
        <w:t>agency</w:t>
      </w:r>
      <w:r w:rsidRPr="00461C79">
        <w:rPr>
          <w:b/>
          <w:u w:val="single"/>
        </w:rPr>
        <w:t>?</w:t>
      </w:r>
    </w:p>
    <w:p w14:paraId="5CB17326" w14:textId="75178252" w:rsidR="00CF18BE" w:rsidRDefault="00CF18BE" w:rsidP="00AE2DF4">
      <w:pPr>
        <w:pStyle w:val="ListParagraph"/>
        <w:numPr>
          <w:ilvl w:val="0"/>
          <w:numId w:val="5"/>
        </w:numPr>
      </w:pPr>
      <w:r w:rsidRPr="00CF18BE">
        <w:t xml:space="preserve">Do you need </w:t>
      </w:r>
      <w:r>
        <w:t>o</w:t>
      </w:r>
      <w:r w:rsidRPr="00CF18BE">
        <w:t>bjective expertise?</w:t>
      </w:r>
    </w:p>
    <w:p w14:paraId="41DA7717" w14:textId="4A7F2E0E" w:rsidR="00CF18BE" w:rsidRDefault="00CF18BE" w:rsidP="00AE2DF4">
      <w:pPr>
        <w:pStyle w:val="ListParagraph"/>
        <w:numPr>
          <w:ilvl w:val="0"/>
          <w:numId w:val="5"/>
        </w:numPr>
      </w:pPr>
      <w:r w:rsidRPr="00CF18BE">
        <w:t>Complicated message? –</w:t>
      </w:r>
      <w:r w:rsidR="00461C79">
        <w:t xml:space="preserve"> T</w:t>
      </w:r>
      <w:r w:rsidRPr="00CF18BE">
        <w:t>akes a lot of time to get agency up to speed with a complex product</w:t>
      </w:r>
    </w:p>
    <w:p w14:paraId="1AF3BF3E" w14:textId="2AD2AC06" w:rsidR="00CF18BE" w:rsidRDefault="00CF18BE" w:rsidP="00AE2DF4">
      <w:pPr>
        <w:pStyle w:val="ListParagraph"/>
        <w:numPr>
          <w:ilvl w:val="0"/>
          <w:numId w:val="5"/>
        </w:numPr>
      </w:pPr>
      <w:r>
        <w:t>Can you afford it? More expensive externally</w:t>
      </w:r>
    </w:p>
    <w:p w14:paraId="65DC8EB4" w14:textId="503DA4B0" w:rsidR="00CF18BE" w:rsidRDefault="00CF18BE" w:rsidP="00AE2DF4">
      <w:pPr>
        <w:pStyle w:val="ListParagraph"/>
        <w:numPr>
          <w:ilvl w:val="0"/>
          <w:numId w:val="5"/>
        </w:numPr>
      </w:pPr>
      <w:r>
        <w:t>Flexibility? Hiring internal less flexibility = harder to break contract/ is business s cyclical better to hire for only the 4 months you need</w:t>
      </w:r>
    </w:p>
    <w:p w14:paraId="3EC052BA" w14:textId="7E69B569" w:rsidR="00CF18BE" w:rsidRPr="00CF18BE" w:rsidRDefault="00CF18BE" w:rsidP="00AE2DF4">
      <w:pPr>
        <w:pStyle w:val="ListParagraph"/>
        <w:numPr>
          <w:ilvl w:val="0"/>
          <w:numId w:val="5"/>
        </w:numPr>
      </w:pPr>
      <w:r>
        <w:t>Coordination with other marketing activities? Difficult to coordinated with external agencies – grocery store flyers produced weekly and unstable</w:t>
      </w:r>
    </w:p>
    <w:p w14:paraId="0C16A914" w14:textId="77777777" w:rsidR="00461C79" w:rsidRDefault="00461C79" w:rsidP="00D57385">
      <w:pPr>
        <w:rPr>
          <w:b/>
          <w:u w:val="single"/>
        </w:rPr>
      </w:pPr>
    </w:p>
    <w:p w14:paraId="14031361" w14:textId="2B0F0AFE" w:rsidR="0064787B" w:rsidRDefault="0064787B" w:rsidP="00D57385">
      <w:pPr>
        <w:rPr>
          <w:b/>
          <w:u w:val="single"/>
        </w:rPr>
      </w:pPr>
      <w:r w:rsidRPr="006110D8">
        <w:rPr>
          <w:b/>
          <w:u w:val="single"/>
        </w:rPr>
        <w:t>Choosing a MC Agency</w:t>
      </w:r>
    </w:p>
    <w:p w14:paraId="65C9E759" w14:textId="319CC3E2" w:rsidR="006110D8" w:rsidRPr="006110D8" w:rsidRDefault="006110D8" w:rsidP="00D57385">
      <w:r>
        <w:t>Set goals – Define selection criteria – Request references – The pitch – Select agency</w:t>
      </w:r>
    </w:p>
    <w:p w14:paraId="2EDB18B5" w14:textId="77777777" w:rsidR="00461C79" w:rsidRDefault="00461C79" w:rsidP="00D57385">
      <w:pPr>
        <w:rPr>
          <w:b/>
          <w:u w:val="single"/>
        </w:rPr>
      </w:pPr>
    </w:p>
    <w:p w14:paraId="631458A6" w14:textId="511C3F88" w:rsidR="0064787B" w:rsidRPr="0064787B" w:rsidRDefault="00F8084B" w:rsidP="00D57385">
      <w:pPr>
        <w:rPr>
          <w:b/>
          <w:u w:val="single"/>
        </w:rPr>
      </w:pPr>
      <w:r>
        <w:rPr>
          <w:b/>
          <w:u w:val="single"/>
        </w:rPr>
        <w:t>Agency Compensation</w:t>
      </w:r>
    </w:p>
    <w:p w14:paraId="4358DEDA" w14:textId="705D6807" w:rsidR="008640FE" w:rsidRDefault="00461C79" w:rsidP="00F8084B">
      <w:pPr>
        <w:rPr>
          <w:b/>
          <w:sz w:val="28"/>
          <w:szCs w:val="28"/>
          <w:u w:val="single"/>
        </w:rPr>
      </w:pPr>
      <w:r>
        <w:rPr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578C85B1" wp14:editId="171229D2">
                <wp:simplePos x="0" y="0"/>
                <wp:positionH relativeFrom="column">
                  <wp:posOffset>3429000</wp:posOffset>
                </wp:positionH>
                <wp:positionV relativeFrom="paragraph">
                  <wp:posOffset>33020</wp:posOffset>
                </wp:positionV>
                <wp:extent cx="2971800" cy="1371600"/>
                <wp:effectExtent l="0" t="0" r="0" b="0"/>
                <wp:wrapSquare wrapText="bothSides"/>
                <wp:docPr id="42" name="Text Box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71800" cy="1371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A663D0E" w14:textId="1C8047BB" w:rsidR="00140602" w:rsidRPr="00461C79" w:rsidRDefault="00140602">
                            <w:pPr>
                              <w:rPr>
                                <w:u w:val="single"/>
                              </w:rPr>
                            </w:pPr>
                            <w:r w:rsidRPr="00461C79">
                              <w:rPr>
                                <w:u w:val="single"/>
                              </w:rPr>
                              <w:t>G</w:t>
                            </w:r>
                            <w:r>
                              <w:rPr>
                                <w:u w:val="single"/>
                              </w:rPr>
                              <w:t>ood Client-</w:t>
                            </w:r>
                            <w:r w:rsidRPr="00461C79">
                              <w:rPr>
                                <w:u w:val="single"/>
                              </w:rPr>
                              <w:t>Agency Relationship</w:t>
                            </w:r>
                          </w:p>
                          <w:p w14:paraId="6DB9D651" w14:textId="77777777" w:rsidR="00140602" w:rsidRDefault="00140602" w:rsidP="003C2518">
                            <w:pPr>
                              <w:numPr>
                                <w:ilvl w:val="0"/>
                                <w:numId w:val="12"/>
                              </w:numPr>
                              <w:rPr>
                                <w:b/>
                              </w:rPr>
                            </w:pPr>
                            <w:r w:rsidRPr="003C2518">
                              <w:rPr>
                                <w:b/>
                              </w:rPr>
                              <w:t>Open Communication</w:t>
                            </w:r>
                            <w:r>
                              <w:rPr>
                                <w:b/>
                              </w:rPr>
                              <w:t xml:space="preserve"> #1</w:t>
                            </w:r>
                          </w:p>
                          <w:p w14:paraId="0D5FC1A3" w14:textId="2DBC0F94" w:rsidR="00140602" w:rsidRPr="003C2518" w:rsidRDefault="00140602" w:rsidP="003C2518">
                            <w:pPr>
                              <w:numPr>
                                <w:ilvl w:val="1"/>
                                <w:numId w:val="12"/>
                              </w:numPr>
                              <w:rPr>
                                <w:i/>
                              </w:rPr>
                            </w:pPr>
                            <w:r w:rsidRPr="003C2518">
                              <w:rPr>
                                <w:i/>
                              </w:rPr>
                              <w:t>Drives the others</w:t>
                            </w:r>
                          </w:p>
                          <w:p w14:paraId="7CAB920C" w14:textId="77777777" w:rsidR="00140602" w:rsidRPr="00461C79" w:rsidRDefault="00140602" w:rsidP="00AE2DF4">
                            <w:pPr>
                              <w:numPr>
                                <w:ilvl w:val="0"/>
                                <w:numId w:val="12"/>
                              </w:numPr>
                            </w:pPr>
                            <w:r w:rsidRPr="00461C79">
                              <w:t>Creative Ideas/Embracing Change</w:t>
                            </w:r>
                          </w:p>
                          <w:p w14:paraId="5D0ECE2B" w14:textId="77777777" w:rsidR="00140602" w:rsidRPr="00461C79" w:rsidRDefault="00140602" w:rsidP="00AE2DF4">
                            <w:pPr>
                              <w:numPr>
                                <w:ilvl w:val="0"/>
                                <w:numId w:val="12"/>
                              </w:numPr>
                            </w:pPr>
                            <w:r w:rsidRPr="00461C79">
                              <w:t>Partnership/Trust/Accountability</w:t>
                            </w:r>
                          </w:p>
                          <w:p w14:paraId="0187E00F" w14:textId="77777777" w:rsidR="00140602" w:rsidRPr="00461C79" w:rsidRDefault="00140602" w:rsidP="00AE2DF4">
                            <w:pPr>
                              <w:numPr>
                                <w:ilvl w:val="0"/>
                                <w:numId w:val="12"/>
                              </w:numPr>
                            </w:pPr>
                            <w:r w:rsidRPr="00461C79">
                              <w:t xml:space="preserve">Shared Passion </w:t>
                            </w:r>
                          </w:p>
                          <w:p w14:paraId="36F6AA41" w14:textId="77777777" w:rsidR="00140602" w:rsidRDefault="0014060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 Box 42" o:spid="_x0000_s1055" type="#_x0000_t202" style="position:absolute;margin-left:270pt;margin-top:2.6pt;width:234pt;height:108pt;z-index:2517114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" filled="f" stroked="f">
                <v:textbox>
                  <w:txbxContent>
                    <w:p w14:paraId="5A663D0E" w14:textId="1C8047BB" w:rsidR="00140602" w:rsidRPr="00461C79" w:rsidRDefault="00140602">
                      <w:pPr>
                        <w:rPr>
                          <w:u w:val="single"/>
                        </w:rPr>
                      </w:pPr>
                      <w:r w:rsidRPr="00461C79">
                        <w:rPr>
                          <w:u w:val="single"/>
                        </w:rPr>
                        <w:t>G</w:t>
                      </w:r>
                      <w:r>
                        <w:rPr>
                          <w:u w:val="single"/>
                        </w:rPr>
                        <w:t>ood Client-</w:t>
                      </w:r>
                      <w:r w:rsidRPr="00461C79">
                        <w:rPr>
                          <w:u w:val="single"/>
                        </w:rPr>
                        <w:t>Agency Relationship</w:t>
                      </w:r>
                    </w:p>
                    <w:p w14:paraId="6DB9D651" w14:textId="77777777" w:rsidR="00140602" w:rsidRDefault="00140602" w:rsidP="003C2518">
                      <w:pPr>
                        <w:numPr>
                          <w:ilvl w:val="0"/>
                          <w:numId w:val="12"/>
                        </w:numPr>
                        <w:rPr>
                          <w:b/>
                        </w:rPr>
                      </w:pPr>
                      <w:r w:rsidRPr="003C2518">
                        <w:rPr>
                          <w:b/>
                        </w:rPr>
                        <w:t>Open Communication</w:t>
                      </w:r>
                      <w:r>
                        <w:rPr>
                          <w:b/>
                        </w:rPr>
                        <w:t xml:space="preserve"> #1</w:t>
                      </w:r>
                    </w:p>
                    <w:p w14:paraId="0D5FC1A3" w14:textId="2DBC0F94" w:rsidR="00140602" w:rsidRPr="003C2518" w:rsidRDefault="00140602" w:rsidP="003C2518">
                      <w:pPr>
                        <w:numPr>
                          <w:ilvl w:val="1"/>
                          <w:numId w:val="12"/>
                        </w:numPr>
                        <w:rPr>
                          <w:i/>
                        </w:rPr>
                      </w:pPr>
                      <w:r w:rsidRPr="003C2518">
                        <w:rPr>
                          <w:i/>
                        </w:rPr>
                        <w:t>Drives the others</w:t>
                      </w:r>
                    </w:p>
                    <w:p w14:paraId="7CAB920C" w14:textId="77777777" w:rsidR="00140602" w:rsidRPr="00461C79" w:rsidRDefault="00140602" w:rsidP="00AE2DF4">
                      <w:pPr>
                        <w:numPr>
                          <w:ilvl w:val="0"/>
                          <w:numId w:val="12"/>
                        </w:numPr>
                      </w:pPr>
                      <w:r w:rsidRPr="00461C79">
                        <w:t>Creative Ideas/Embracing Change</w:t>
                      </w:r>
                    </w:p>
                    <w:p w14:paraId="5D0ECE2B" w14:textId="77777777" w:rsidR="00140602" w:rsidRPr="00461C79" w:rsidRDefault="00140602" w:rsidP="00AE2DF4">
                      <w:pPr>
                        <w:numPr>
                          <w:ilvl w:val="0"/>
                          <w:numId w:val="12"/>
                        </w:numPr>
                      </w:pPr>
                      <w:r w:rsidRPr="00461C79">
                        <w:t>Partnership/Trust/Accountability</w:t>
                      </w:r>
                    </w:p>
                    <w:p w14:paraId="0187E00F" w14:textId="77777777" w:rsidR="00140602" w:rsidRPr="00461C79" w:rsidRDefault="00140602" w:rsidP="00AE2DF4">
                      <w:pPr>
                        <w:numPr>
                          <w:ilvl w:val="0"/>
                          <w:numId w:val="12"/>
                        </w:numPr>
                      </w:pPr>
                      <w:r w:rsidRPr="00461C79">
                        <w:t xml:space="preserve">Shared Passion </w:t>
                      </w:r>
                    </w:p>
                    <w:p w14:paraId="36F6AA41" w14:textId="77777777" w:rsidR="00140602" w:rsidRDefault="00140602"/>
                  </w:txbxContent>
                </v:textbox>
                <w10:wrap type="square"/>
              </v:shape>
            </w:pict>
          </mc:Fallback>
        </mc:AlternateContent>
      </w:r>
      <w:r w:rsidRPr="00F8084B">
        <w:rPr>
          <w:b/>
          <w:noProof/>
          <w:sz w:val="28"/>
          <w:szCs w:val="28"/>
        </w:rPr>
        <w:drawing>
          <wp:inline distT="0" distB="0" distL="0" distR="0" wp14:anchorId="5C7673BD" wp14:editId="4A6CD93E">
            <wp:extent cx="3487420" cy="1341120"/>
            <wp:effectExtent l="50800" t="50800" r="0" b="81280"/>
            <wp:docPr id="41" name="Diagram 4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6" r:lo="rId7" r:qs="rId8" r:cs="rId9"/>
              </a:graphicData>
            </a:graphic>
          </wp:inline>
        </w:drawing>
      </w:r>
    </w:p>
    <w:p w14:paraId="264FB32B" w14:textId="77777777" w:rsidR="00461C79" w:rsidRDefault="00461C79" w:rsidP="00F8084B">
      <w:pPr>
        <w:jc w:val="both"/>
        <w:rPr>
          <w:i/>
        </w:rPr>
      </w:pPr>
    </w:p>
    <w:p w14:paraId="256C6D1D" w14:textId="77777777" w:rsidR="00461C79" w:rsidRPr="008F0002" w:rsidRDefault="00461C79" w:rsidP="00461C79">
      <w:pPr>
        <w:jc w:val="both"/>
        <w:rPr>
          <w:b/>
          <w:u w:val="single"/>
        </w:rPr>
      </w:pPr>
      <w:r w:rsidRPr="008F0002">
        <w:rPr>
          <w:b/>
          <w:u w:val="single"/>
        </w:rPr>
        <w:t>Client-Agency Relationships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428"/>
        <w:gridCol w:w="4428"/>
      </w:tblGrid>
      <w:tr w:rsidR="00461C79" w14:paraId="1AB35D88" w14:textId="77777777" w:rsidTr="00AA1E0D">
        <w:tc>
          <w:tcPr>
            <w:tcW w:w="4428" w:type="dxa"/>
          </w:tcPr>
          <w:p w14:paraId="4BA2C8D4" w14:textId="77777777" w:rsidR="00461C79" w:rsidRPr="00461C79" w:rsidRDefault="00461C79" w:rsidP="00AA1E0D">
            <w:pPr>
              <w:jc w:val="center"/>
              <w:rPr>
                <w:b/>
              </w:rPr>
            </w:pPr>
            <w:r w:rsidRPr="00461C79">
              <w:rPr>
                <w:b/>
              </w:rPr>
              <w:t>Bad Habits of Agencies</w:t>
            </w:r>
          </w:p>
          <w:p w14:paraId="3EFF37F2" w14:textId="77777777" w:rsidR="00461C79" w:rsidRPr="00461C79" w:rsidRDefault="00461C79" w:rsidP="00AA1E0D">
            <w:pPr>
              <w:jc w:val="center"/>
              <w:rPr>
                <w:b/>
              </w:rPr>
            </w:pPr>
            <w:r w:rsidRPr="00461C79">
              <w:rPr>
                <w:b/>
              </w:rPr>
              <w:t>(According to Clients)</w:t>
            </w:r>
          </w:p>
        </w:tc>
        <w:tc>
          <w:tcPr>
            <w:tcW w:w="4428" w:type="dxa"/>
          </w:tcPr>
          <w:p w14:paraId="60120AF7" w14:textId="77777777" w:rsidR="00461C79" w:rsidRPr="00461C79" w:rsidRDefault="00461C79" w:rsidP="00AA1E0D">
            <w:pPr>
              <w:jc w:val="center"/>
              <w:rPr>
                <w:b/>
              </w:rPr>
            </w:pPr>
            <w:r w:rsidRPr="00461C79">
              <w:rPr>
                <w:b/>
              </w:rPr>
              <w:t>Bad Habits of Clients</w:t>
            </w:r>
          </w:p>
          <w:p w14:paraId="2F3B8D95" w14:textId="77777777" w:rsidR="00461C79" w:rsidRPr="00461C79" w:rsidRDefault="00461C79" w:rsidP="00AA1E0D">
            <w:pPr>
              <w:jc w:val="center"/>
              <w:rPr>
                <w:b/>
              </w:rPr>
            </w:pPr>
            <w:r w:rsidRPr="00461C79">
              <w:rPr>
                <w:b/>
              </w:rPr>
              <w:t>(According to Agencies)</w:t>
            </w:r>
          </w:p>
        </w:tc>
      </w:tr>
      <w:tr w:rsidR="00461C79" w14:paraId="0CA0A414" w14:textId="77777777" w:rsidTr="00AA1E0D">
        <w:tc>
          <w:tcPr>
            <w:tcW w:w="4428" w:type="dxa"/>
          </w:tcPr>
          <w:p w14:paraId="6E17DA0F" w14:textId="77777777" w:rsidR="00461C79" w:rsidRPr="008F0002" w:rsidRDefault="00461C79" w:rsidP="00AE2DF4">
            <w:pPr>
              <w:numPr>
                <w:ilvl w:val="0"/>
                <w:numId w:val="10"/>
              </w:numPr>
            </w:pPr>
            <w:r w:rsidRPr="008F0002">
              <w:t>Lack of interest or understanding of the client’s business</w:t>
            </w:r>
          </w:p>
          <w:p w14:paraId="24155F5F" w14:textId="77777777" w:rsidR="00461C79" w:rsidRPr="008F0002" w:rsidRDefault="00461C79" w:rsidP="00AE2DF4">
            <w:pPr>
              <w:numPr>
                <w:ilvl w:val="0"/>
                <w:numId w:val="10"/>
              </w:numPr>
            </w:pPr>
            <w:r w:rsidRPr="008F0002">
              <w:t>A “loose ship” on timelines &amp; budgets</w:t>
            </w:r>
          </w:p>
          <w:p w14:paraId="62F884F8" w14:textId="77777777" w:rsidR="00461C79" w:rsidRPr="008F0002" w:rsidRDefault="00461C79" w:rsidP="00AE2DF4">
            <w:pPr>
              <w:numPr>
                <w:ilvl w:val="0"/>
                <w:numId w:val="10"/>
              </w:numPr>
            </w:pPr>
            <w:r w:rsidRPr="008F0002">
              <w:t>Defensiveness, especially when creative is critiqued or rejected</w:t>
            </w:r>
          </w:p>
          <w:p w14:paraId="7312068A" w14:textId="77777777" w:rsidR="00461C79" w:rsidRPr="008F0002" w:rsidRDefault="00461C79" w:rsidP="00AE2DF4">
            <w:pPr>
              <w:numPr>
                <w:ilvl w:val="0"/>
                <w:numId w:val="10"/>
              </w:numPr>
            </w:pPr>
            <w:r w:rsidRPr="008F0002">
              <w:t>Aversion towards research</w:t>
            </w:r>
          </w:p>
          <w:p w14:paraId="1591E448" w14:textId="77777777" w:rsidR="00461C79" w:rsidRDefault="00461C79" w:rsidP="00AA1E0D"/>
        </w:tc>
        <w:tc>
          <w:tcPr>
            <w:tcW w:w="4428" w:type="dxa"/>
          </w:tcPr>
          <w:p w14:paraId="18EF5348" w14:textId="77777777" w:rsidR="00461C79" w:rsidRPr="008F0002" w:rsidRDefault="00461C79" w:rsidP="00AE2DF4">
            <w:pPr>
              <w:numPr>
                <w:ilvl w:val="0"/>
                <w:numId w:val="11"/>
              </w:numPr>
            </w:pPr>
            <w:r w:rsidRPr="008F0002">
              <w:t>Not sharing information</w:t>
            </w:r>
          </w:p>
          <w:p w14:paraId="305AC2AE" w14:textId="77777777" w:rsidR="00461C79" w:rsidRPr="008F0002" w:rsidRDefault="00461C79" w:rsidP="00AE2DF4">
            <w:pPr>
              <w:numPr>
                <w:ilvl w:val="0"/>
                <w:numId w:val="11"/>
              </w:numPr>
            </w:pPr>
            <w:r w:rsidRPr="008F0002">
              <w:t>Unrealistic expectations of what can be achieved for the budget/timelines provided</w:t>
            </w:r>
          </w:p>
          <w:p w14:paraId="24EB58AA" w14:textId="77777777" w:rsidR="00461C79" w:rsidRPr="008F0002" w:rsidRDefault="00461C79" w:rsidP="00AE2DF4">
            <w:pPr>
              <w:numPr>
                <w:ilvl w:val="0"/>
                <w:numId w:val="11"/>
              </w:numPr>
            </w:pPr>
            <w:r w:rsidRPr="008F0002">
              <w:t>Unwillingness to approve breakthrough ideas</w:t>
            </w:r>
          </w:p>
          <w:p w14:paraId="73B54839" w14:textId="77777777" w:rsidR="00461C79" w:rsidRDefault="00461C79" w:rsidP="00AE2DF4">
            <w:pPr>
              <w:numPr>
                <w:ilvl w:val="0"/>
                <w:numId w:val="11"/>
              </w:numPr>
            </w:pPr>
            <w:r w:rsidRPr="008F0002">
              <w:t>Over-reliance on research</w:t>
            </w:r>
          </w:p>
        </w:tc>
      </w:tr>
    </w:tbl>
    <w:p w14:paraId="5F6AF601" w14:textId="77777777" w:rsidR="00461C79" w:rsidRDefault="00461C79" w:rsidP="00F8084B">
      <w:pPr>
        <w:jc w:val="both"/>
        <w:rPr>
          <w:i/>
          <w:u w:val="single"/>
        </w:rPr>
      </w:pPr>
    </w:p>
    <w:p w14:paraId="2407DB10" w14:textId="2CC9C2E7" w:rsidR="00461C79" w:rsidRDefault="00461C79" w:rsidP="00461C79">
      <w:pPr>
        <w:jc w:val="both"/>
        <w:rPr>
          <w:b/>
          <w:u w:val="single"/>
        </w:rPr>
      </w:pPr>
      <w:r>
        <w:rPr>
          <w:b/>
          <w:u w:val="single"/>
        </w:rPr>
        <w:t>What Clients look for?</w:t>
      </w:r>
    </w:p>
    <w:p w14:paraId="31B30407" w14:textId="77777777" w:rsidR="00AA1E0D" w:rsidRPr="00461C79" w:rsidRDefault="00AA1E0D" w:rsidP="00461C79">
      <w:pPr>
        <w:jc w:val="both"/>
        <w:rPr>
          <w:b/>
          <w:u w:val="single"/>
        </w:rPr>
      </w:pPr>
      <w:r w:rsidRPr="00461C79">
        <w:rPr>
          <w:b/>
          <w:u w:val="single"/>
          <w:lang w:val="en-CA"/>
        </w:rPr>
        <w:t>The 3 “I”s:</w:t>
      </w:r>
    </w:p>
    <w:p w14:paraId="3BAE54EA" w14:textId="08153341" w:rsidR="00AA1E0D" w:rsidRPr="00461C79" w:rsidRDefault="003C2518" w:rsidP="009E3D5B">
      <w:pPr>
        <w:numPr>
          <w:ilvl w:val="0"/>
          <w:numId w:val="31"/>
        </w:numPr>
        <w:jc w:val="both"/>
      </w:pPr>
      <w:r>
        <w:rPr>
          <w:b/>
          <w:lang w:val="en-CA"/>
        </w:rPr>
        <w:t xml:space="preserve">Intelligence </w:t>
      </w:r>
    </w:p>
    <w:p w14:paraId="517DABCD" w14:textId="035D964B" w:rsidR="00AA1E0D" w:rsidRPr="00461C79" w:rsidRDefault="00461C79" w:rsidP="00461C79">
      <w:pPr>
        <w:jc w:val="both"/>
      </w:pPr>
      <w:r>
        <w:rPr>
          <w:lang w:val="en-CA"/>
        </w:rPr>
        <w:t>C</w:t>
      </w:r>
      <w:r w:rsidR="00AA1E0D" w:rsidRPr="00461C79">
        <w:rPr>
          <w:lang w:val="en-CA"/>
        </w:rPr>
        <w:t>ollect, report and analyze data</w:t>
      </w:r>
      <w:r>
        <w:t xml:space="preserve"> </w:t>
      </w:r>
      <w:r>
        <w:sym w:font="Wingdings" w:char="F0E0"/>
      </w:r>
      <w:r>
        <w:t xml:space="preserve"> </w:t>
      </w:r>
      <w:r>
        <w:rPr>
          <w:lang w:val="en-CA"/>
        </w:rPr>
        <w:t>A</w:t>
      </w:r>
      <w:r w:rsidR="00AA1E0D" w:rsidRPr="00461C79">
        <w:rPr>
          <w:lang w:val="en-CA"/>
        </w:rPr>
        <w:t>dapt to changes!</w:t>
      </w:r>
    </w:p>
    <w:p w14:paraId="5D34B0B6" w14:textId="5326D68E" w:rsidR="00AA1E0D" w:rsidRPr="003C2518" w:rsidRDefault="003C2518" w:rsidP="009E3D5B">
      <w:pPr>
        <w:numPr>
          <w:ilvl w:val="0"/>
          <w:numId w:val="31"/>
        </w:numPr>
        <w:jc w:val="both"/>
        <w:rPr>
          <w:b/>
        </w:rPr>
      </w:pPr>
      <w:r>
        <w:rPr>
          <w:b/>
          <w:lang w:val="en-CA"/>
        </w:rPr>
        <w:t>Ideas</w:t>
      </w:r>
    </w:p>
    <w:p w14:paraId="5398858F" w14:textId="57DEA338" w:rsidR="00AA1E0D" w:rsidRPr="00461C79" w:rsidRDefault="00461C79" w:rsidP="00461C79">
      <w:pPr>
        <w:jc w:val="both"/>
      </w:pPr>
      <w:r>
        <w:rPr>
          <w:lang w:val="en-CA"/>
        </w:rPr>
        <w:t>N</w:t>
      </w:r>
      <w:r w:rsidR="00AA1E0D" w:rsidRPr="00461C79">
        <w:rPr>
          <w:lang w:val="en-CA"/>
        </w:rPr>
        <w:t xml:space="preserve">ot just messages or ads </w:t>
      </w:r>
      <w:r>
        <w:sym w:font="Wingdings" w:char="F0E0"/>
      </w:r>
      <w:r>
        <w:t xml:space="preserve"> </w:t>
      </w:r>
      <w:r w:rsidR="00AA1E0D" w:rsidRPr="00461C79">
        <w:rPr>
          <w:lang w:val="en-CA"/>
        </w:rPr>
        <w:t>non-traditional ideas</w:t>
      </w:r>
    </w:p>
    <w:p w14:paraId="1D48B08B" w14:textId="28FBD237" w:rsidR="00AA1E0D" w:rsidRPr="003C2518" w:rsidRDefault="003C2518" w:rsidP="009E3D5B">
      <w:pPr>
        <w:numPr>
          <w:ilvl w:val="0"/>
          <w:numId w:val="31"/>
        </w:numPr>
        <w:jc w:val="both"/>
        <w:rPr>
          <w:b/>
        </w:rPr>
      </w:pPr>
      <w:r>
        <w:rPr>
          <w:b/>
          <w:lang w:val="en-CA"/>
        </w:rPr>
        <w:t>Interaction</w:t>
      </w:r>
    </w:p>
    <w:p w14:paraId="6A88C4D0" w14:textId="0C2857DD" w:rsidR="00AA1E0D" w:rsidRPr="00461C79" w:rsidRDefault="00461C79" w:rsidP="00461C79">
      <w:pPr>
        <w:jc w:val="both"/>
      </w:pPr>
      <w:r>
        <w:rPr>
          <w:lang w:val="en-CA"/>
        </w:rPr>
        <w:t>E</w:t>
      </w:r>
      <w:r w:rsidR="00AA1E0D" w:rsidRPr="00461C79">
        <w:rPr>
          <w:lang w:val="en-CA"/>
        </w:rPr>
        <w:t xml:space="preserve">ngagement and connection </w:t>
      </w:r>
      <w:r>
        <w:sym w:font="Wingdings" w:char="F0E0"/>
      </w:r>
      <w:r>
        <w:t xml:space="preserve"> </w:t>
      </w:r>
      <w:r w:rsidR="00AA1E0D" w:rsidRPr="00461C79">
        <w:rPr>
          <w:lang w:val="en-CA"/>
        </w:rPr>
        <w:t>not just a banner ad or Facebook page</w:t>
      </w:r>
    </w:p>
    <w:p w14:paraId="227B0456" w14:textId="77777777" w:rsidR="00461C79" w:rsidRDefault="00461C79" w:rsidP="00F8084B">
      <w:pPr>
        <w:jc w:val="both"/>
        <w:rPr>
          <w:i/>
          <w:u w:val="single"/>
        </w:rPr>
      </w:pPr>
    </w:p>
    <w:p w14:paraId="27975A07" w14:textId="63BD0C51" w:rsidR="00F8084B" w:rsidRDefault="00F8084B" w:rsidP="00F8084B">
      <w:pPr>
        <w:jc w:val="both"/>
        <w:rPr>
          <w:i/>
        </w:rPr>
      </w:pPr>
      <w:r w:rsidRPr="00F8084B">
        <w:rPr>
          <w:i/>
          <w:u w:val="single"/>
        </w:rPr>
        <w:t>Examples</w:t>
      </w:r>
      <w:r>
        <w:rPr>
          <w:i/>
        </w:rPr>
        <w:t>:</w:t>
      </w:r>
      <w:r w:rsidR="00BB590C">
        <w:rPr>
          <w:i/>
        </w:rPr>
        <w:t xml:space="preserve"> </w:t>
      </w:r>
      <w:r w:rsidR="00BB590C" w:rsidRPr="00BB590C">
        <w:rPr>
          <w:b/>
          <w:i/>
        </w:rPr>
        <w:t>SEE NOTES</w:t>
      </w:r>
    </w:p>
    <w:p w14:paraId="3B7F85AF" w14:textId="535C98FE" w:rsidR="00F8084B" w:rsidRPr="008F0002" w:rsidRDefault="00F8084B" w:rsidP="00F8084B">
      <w:pPr>
        <w:jc w:val="both"/>
      </w:pPr>
      <w:r w:rsidRPr="00F8084B">
        <w:rPr>
          <w:i/>
        </w:rPr>
        <w:t>Imagine that you are an agency, and that it costs $25,000 to place your client’s ad on television. You are also able</w:t>
      </w:r>
      <w:r w:rsidRPr="008F0002">
        <w:rPr>
          <w:i/>
        </w:rPr>
        <w:t xml:space="preserve"> to take advantage of a 2% media discount. Assuming a 12% commission:</w:t>
      </w:r>
    </w:p>
    <w:p w14:paraId="26384F23" w14:textId="6789D6E7" w:rsidR="00F8084B" w:rsidRDefault="00F8084B" w:rsidP="00AE2DF4">
      <w:pPr>
        <w:pStyle w:val="ListParagraph"/>
        <w:numPr>
          <w:ilvl w:val="0"/>
          <w:numId w:val="6"/>
        </w:numPr>
        <w:jc w:val="both"/>
      </w:pPr>
      <w:r>
        <w:t>H</w:t>
      </w:r>
      <w:r w:rsidRPr="00F8084B">
        <w:t>ow much does it cost to place the ad on TV (with the discount)?</w:t>
      </w:r>
    </w:p>
    <w:p w14:paraId="6E7E19BB" w14:textId="76AE1B95" w:rsidR="00F8084B" w:rsidRDefault="00F8084B" w:rsidP="00F8084B">
      <w:pPr>
        <w:ind w:left="360" w:firstLine="360"/>
        <w:jc w:val="both"/>
      </w:pPr>
      <w:r w:rsidRPr="00F8084B">
        <w:t>$25,000 – $25,000*.02 = $24,500</w:t>
      </w:r>
    </w:p>
    <w:p w14:paraId="3CAB4ADA" w14:textId="77777777" w:rsidR="00F8084B" w:rsidRDefault="00F8084B" w:rsidP="00AE2DF4">
      <w:pPr>
        <w:pStyle w:val="ListParagraph"/>
        <w:numPr>
          <w:ilvl w:val="0"/>
          <w:numId w:val="6"/>
        </w:numPr>
        <w:jc w:val="both"/>
      </w:pPr>
      <w:r>
        <w:t>W</w:t>
      </w:r>
      <w:r w:rsidRPr="00F8084B">
        <w:t>hat is your commission?</w:t>
      </w:r>
    </w:p>
    <w:p w14:paraId="58287A07" w14:textId="49C6068A" w:rsidR="00F8084B" w:rsidRPr="00F8084B" w:rsidRDefault="00F8084B" w:rsidP="00AE2DF4">
      <w:pPr>
        <w:pStyle w:val="ListParagraph"/>
        <w:numPr>
          <w:ilvl w:val="1"/>
          <w:numId w:val="6"/>
        </w:numPr>
        <w:jc w:val="both"/>
      </w:pPr>
      <w:r>
        <w:t>C</w:t>
      </w:r>
      <w:r w:rsidRPr="00F8084B">
        <w:t>ommission + media (no discount) = total</w:t>
      </w:r>
    </w:p>
    <w:p w14:paraId="23DE4353" w14:textId="77777777" w:rsidR="00F8084B" w:rsidRPr="00F8084B" w:rsidRDefault="00F8084B" w:rsidP="00F8084B">
      <w:pPr>
        <w:ind w:left="360" w:firstLine="360"/>
        <w:jc w:val="both"/>
      </w:pPr>
      <w:r w:rsidRPr="00F8084B">
        <w:t>$25,000/</w:t>
      </w:r>
      <w:proofErr w:type="gramStart"/>
      <w:r w:rsidRPr="00F8084B">
        <w:t>.88</w:t>
      </w:r>
      <w:proofErr w:type="gramEnd"/>
      <w:r w:rsidRPr="00F8084B">
        <w:t xml:space="preserve"> = $28,409</w:t>
      </w:r>
    </w:p>
    <w:p w14:paraId="20C98665" w14:textId="77777777" w:rsidR="00F8084B" w:rsidRDefault="00F8084B" w:rsidP="00F8084B">
      <w:pPr>
        <w:ind w:left="360" w:firstLine="360"/>
        <w:jc w:val="both"/>
      </w:pPr>
      <w:r w:rsidRPr="00F8084B">
        <w:t>$28,409 - $25,000 = $3,409</w:t>
      </w:r>
    </w:p>
    <w:p w14:paraId="059C6C73" w14:textId="77777777" w:rsidR="00F8084B" w:rsidRDefault="00F8084B" w:rsidP="00F8084B">
      <w:pPr>
        <w:jc w:val="both"/>
      </w:pPr>
    </w:p>
    <w:p w14:paraId="1B196A35" w14:textId="390C290E" w:rsidR="00F8084B" w:rsidRPr="00F8084B" w:rsidRDefault="00F8084B" w:rsidP="00F8084B">
      <w:pPr>
        <w:jc w:val="both"/>
        <w:rPr>
          <w:u w:val="single"/>
        </w:rPr>
      </w:pPr>
      <w:r w:rsidRPr="00F8084B">
        <w:rPr>
          <w:u w:val="single"/>
        </w:rPr>
        <w:t>Question 1:</w:t>
      </w:r>
    </w:p>
    <w:p w14:paraId="4EFC0C27" w14:textId="77777777" w:rsidR="00F8084B" w:rsidRPr="00F8084B" w:rsidRDefault="00F8084B" w:rsidP="00F8084B">
      <w:pPr>
        <w:jc w:val="both"/>
        <w:rPr>
          <w:i/>
        </w:rPr>
      </w:pPr>
      <w:r w:rsidRPr="00F8084B">
        <w:rPr>
          <w:i/>
        </w:rPr>
        <w:t>Imagine that you are an agency, and that it costs $325,000 to place your client’s ad on television. Since your agency places ads there frequently, they offer you an additional 4% media discount.  Assuming a 9% commission rate:</w:t>
      </w:r>
    </w:p>
    <w:p w14:paraId="366B082A" w14:textId="77777777" w:rsidR="00F8084B" w:rsidRPr="00F8084B" w:rsidRDefault="00F8084B" w:rsidP="00AE2DF4">
      <w:pPr>
        <w:numPr>
          <w:ilvl w:val="0"/>
          <w:numId w:val="8"/>
        </w:numPr>
        <w:jc w:val="both"/>
      </w:pPr>
      <w:r w:rsidRPr="00F8084B">
        <w:t>How much does it cost to place the ad on TV (with the discount)?</w:t>
      </w:r>
    </w:p>
    <w:p w14:paraId="55BC380A" w14:textId="01C045F7" w:rsidR="00F8084B" w:rsidRDefault="00F8084B" w:rsidP="00AE2DF4">
      <w:pPr>
        <w:numPr>
          <w:ilvl w:val="0"/>
          <w:numId w:val="8"/>
        </w:numPr>
        <w:tabs>
          <w:tab w:val="num" w:pos="1440"/>
        </w:tabs>
        <w:jc w:val="both"/>
      </w:pPr>
      <w:r w:rsidRPr="00F8084B">
        <w:t>What is your commission?</w:t>
      </w:r>
    </w:p>
    <w:p w14:paraId="30BECB06" w14:textId="77777777" w:rsidR="00F8084B" w:rsidRDefault="00F8084B" w:rsidP="00F8084B">
      <w:pPr>
        <w:jc w:val="both"/>
      </w:pPr>
    </w:p>
    <w:p w14:paraId="4CF5C927" w14:textId="31B3B1E4" w:rsidR="00F8084B" w:rsidRPr="00F8084B" w:rsidRDefault="00F8084B" w:rsidP="00F8084B">
      <w:pPr>
        <w:jc w:val="both"/>
        <w:rPr>
          <w:u w:val="single"/>
        </w:rPr>
      </w:pPr>
      <w:r w:rsidRPr="00F8084B">
        <w:rPr>
          <w:u w:val="single"/>
        </w:rPr>
        <w:t>Ques</w:t>
      </w:r>
      <w:r>
        <w:rPr>
          <w:u w:val="single"/>
        </w:rPr>
        <w:t>tion 2</w:t>
      </w:r>
      <w:r w:rsidRPr="00F8084B">
        <w:rPr>
          <w:u w:val="single"/>
        </w:rPr>
        <w:t>:</w:t>
      </w:r>
    </w:p>
    <w:p w14:paraId="7D3E3DC7" w14:textId="77777777" w:rsidR="00F8084B" w:rsidRPr="00F8084B" w:rsidRDefault="00F8084B" w:rsidP="00F8084B">
      <w:pPr>
        <w:jc w:val="both"/>
        <w:rPr>
          <w:i/>
        </w:rPr>
      </w:pPr>
      <w:r w:rsidRPr="00F8084B">
        <w:rPr>
          <w:i/>
        </w:rPr>
        <w:t>Imagine that the magazine where you want to place your client’s ad (e.g., Chatelaine) charges $36,000. Assuming a traditional commission rate:</w:t>
      </w:r>
    </w:p>
    <w:p w14:paraId="3A64AC45" w14:textId="77777777" w:rsidR="00F8084B" w:rsidRDefault="00F8084B" w:rsidP="00AE2DF4">
      <w:pPr>
        <w:numPr>
          <w:ilvl w:val="0"/>
          <w:numId w:val="7"/>
        </w:numPr>
        <w:jc w:val="both"/>
      </w:pPr>
      <w:r w:rsidRPr="00F8084B">
        <w:t>How much does it cost to place the ad in the magazine (with the discount)?</w:t>
      </w:r>
    </w:p>
    <w:p w14:paraId="799DA820" w14:textId="77777777" w:rsidR="00F8084B" w:rsidRDefault="00F8084B" w:rsidP="00AE2DF4">
      <w:pPr>
        <w:numPr>
          <w:ilvl w:val="0"/>
          <w:numId w:val="7"/>
        </w:numPr>
        <w:jc w:val="both"/>
      </w:pPr>
      <w:r w:rsidRPr="00F8084B">
        <w:t>What is your commission?</w:t>
      </w:r>
    </w:p>
    <w:p w14:paraId="5DA888EA" w14:textId="3047D986" w:rsidR="00F8084B" w:rsidRPr="00F8084B" w:rsidRDefault="00F8084B" w:rsidP="00AE2DF4">
      <w:pPr>
        <w:numPr>
          <w:ilvl w:val="0"/>
          <w:numId w:val="7"/>
        </w:numPr>
        <w:jc w:val="both"/>
      </w:pPr>
      <w:r w:rsidRPr="00F8084B">
        <w:t xml:space="preserve">How much will you “bill” your client? </w:t>
      </w:r>
    </w:p>
    <w:p w14:paraId="25273AFE" w14:textId="77777777" w:rsidR="008F0002" w:rsidRDefault="008F0002" w:rsidP="00F8084B">
      <w:pPr>
        <w:jc w:val="both"/>
      </w:pPr>
    </w:p>
    <w:p w14:paraId="5CF93092" w14:textId="036DC4E5" w:rsidR="00F8084B" w:rsidRPr="008F0002" w:rsidRDefault="008F0002" w:rsidP="00F8084B">
      <w:pPr>
        <w:jc w:val="both"/>
        <w:rPr>
          <w:b/>
          <w:u w:val="single"/>
        </w:rPr>
      </w:pPr>
      <w:r w:rsidRPr="008F0002">
        <w:rPr>
          <w:b/>
          <w:u w:val="single"/>
        </w:rPr>
        <w:t>Brief Discussion</w:t>
      </w:r>
    </w:p>
    <w:p w14:paraId="12A07964" w14:textId="6F921CBE" w:rsidR="00AA1E0D" w:rsidRDefault="00AA1E0D" w:rsidP="00AE2DF4">
      <w:pPr>
        <w:numPr>
          <w:ilvl w:val="0"/>
          <w:numId w:val="9"/>
        </w:numPr>
        <w:jc w:val="both"/>
      </w:pPr>
      <w:r w:rsidRPr="008F0002">
        <w:t>Why are clients moving away from the traditional commission system and usi</w:t>
      </w:r>
      <w:r w:rsidR="008F0002">
        <w:t>ng incentive-based compensation</w:t>
      </w:r>
      <w:r w:rsidRPr="008F0002">
        <w:t>?</w:t>
      </w:r>
    </w:p>
    <w:p w14:paraId="5365A53A" w14:textId="77777777" w:rsidR="008F0002" w:rsidRPr="008F0002" w:rsidRDefault="008F0002" w:rsidP="008F0002">
      <w:pPr>
        <w:ind w:left="720"/>
        <w:jc w:val="both"/>
      </w:pPr>
    </w:p>
    <w:p w14:paraId="315DABC6" w14:textId="77777777" w:rsidR="00AA1E0D" w:rsidRPr="008F0002" w:rsidRDefault="00AA1E0D" w:rsidP="00AE2DF4">
      <w:pPr>
        <w:numPr>
          <w:ilvl w:val="0"/>
          <w:numId w:val="9"/>
        </w:numPr>
        <w:jc w:val="both"/>
      </w:pPr>
      <w:r w:rsidRPr="008F0002">
        <w:t>If you were an agency, would you be reluctant to accept an incentive-based compensation system? Why or why not?</w:t>
      </w:r>
    </w:p>
    <w:p w14:paraId="7193987A" w14:textId="35532FC6" w:rsidR="008F0002" w:rsidRDefault="008F0002" w:rsidP="008F0002">
      <w:pPr>
        <w:ind w:left="720"/>
        <w:jc w:val="both"/>
      </w:pPr>
      <w:r w:rsidRPr="008F0002">
        <w:rPr>
          <w:i/>
        </w:rPr>
        <w:t>Hint:</w:t>
      </w:r>
      <w:r w:rsidRPr="008F0002">
        <w:t xml:space="preserve"> consider different types of agencies, wh</w:t>
      </w:r>
      <w:r>
        <w:t xml:space="preserve">ether the relationship with the </w:t>
      </w:r>
      <w:r w:rsidRPr="008F0002">
        <w:t>client is relatively new or old, etc.</w:t>
      </w:r>
    </w:p>
    <w:p w14:paraId="065A918E" w14:textId="77777777" w:rsidR="005B10CE" w:rsidRDefault="005B10CE" w:rsidP="00461C79">
      <w:pPr>
        <w:rPr>
          <w:b/>
          <w:sz w:val="28"/>
          <w:szCs w:val="28"/>
          <w:u w:val="single"/>
        </w:rPr>
      </w:pPr>
    </w:p>
    <w:p w14:paraId="5B8EB639" w14:textId="77777777" w:rsidR="005B10CE" w:rsidRDefault="005B10CE" w:rsidP="00CA0FD0">
      <w:pPr>
        <w:jc w:val="center"/>
        <w:rPr>
          <w:b/>
          <w:sz w:val="28"/>
          <w:szCs w:val="28"/>
          <w:u w:val="single"/>
        </w:rPr>
      </w:pPr>
    </w:p>
    <w:p w14:paraId="0CF1870C" w14:textId="77777777" w:rsidR="005B10CE" w:rsidRDefault="005B10CE" w:rsidP="00CA0FD0">
      <w:pPr>
        <w:jc w:val="center"/>
        <w:rPr>
          <w:b/>
          <w:sz w:val="28"/>
          <w:szCs w:val="28"/>
          <w:u w:val="single"/>
        </w:rPr>
      </w:pPr>
    </w:p>
    <w:p w14:paraId="28D67EC6" w14:textId="00D8D851" w:rsidR="00AA1E0D" w:rsidRDefault="00AA1E0D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br w:type="page"/>
      </w:r>
    </w:p>
    <w:p w14:paraId="6460BCA8" w14:textId="77777777" w:rsidR="00CA0FD0" w:rsidRPr="00CA0FD0" w:rsidRDefault="00CA0FD0" w:rsidP="00AA1E0D">
      <w:pPr>
        <w:jc w:val="center"/>
        <w:rPr>
          <w:b/>
          <w:sz w:val="28"/>
          <w:szCs w:val="28"/>
          <w:u w:val="single"/>
        </w:rPr>
      </w:pPr>
      <w:r w:rsidRPr="00CA0FD0">
        <w:rPr>
          <w:b/>
          <w:sz w:val="28"/>
          <w:szCs w:val="28"/>
          <w:u w:val="single"/>
        </w:rPr>
        <w:t>Chapter 3</w:t>
      </w:r>
    </w:p>
    <w:p w14:paraId="6E325710" w14:textId="080B945C" w:rsidR="00CA0FD0" w:rsidRPr="00CA0FD0" w:rsidRDefault="00CA0FD0" w:rsidP="00CA0FD0">
      <w:pPr>
        <w:jc w:val="center"/>
      </w:pPr>
      <w:r>
        <w:t xml:space="preserve">IMC </w:t>
      </w:r>
      <w:r w:rsidRPr="00DC13C9">
        <w:rPr>
          <w:i/>
        </w:rPr>
        <w:t xml:space="preserve">Continued </w:t>
      </w:r>
      <w:r w:rsidR="00DC13C9">
        <w:t>&amp;</w:t>
      </w:r>
      <w:r>
        <w:t xml:space="preserve"> Buyer Behaviour</w:t>
      </w:r>
    </w:p>
    <w:p w14:paraId="61B83D90" w14:textId="4BC6D1E7" w:rsidR="00450FD4" w:rsidRPr="00D97588" w:rsidRDefault="00D97588" w:rsidP="00DC13C9">
      <w:pPr>
        <w:rPr>
          <w:b/>
        </w:rPr>
      </w:pPr>
      <w:r w:rsidRPr="00D97588">
        <w:rPr>
          <w:b/>
        </w:rPr>
        <w:t>Co</w:t>
      </w:r>
      <w:r>
        <w:rPr>
          <w:b/>
        </w:rPr>
        <w:t>n</w:t>
      </w:r>
      <w:r w:rsidRPr="00D97588">
        <w:rPr>
          <w:b/>
        </w:rPr>
        <w:t>sumer Behaviour:</w:t>
      </w:r>
    </w:p>
    <w:p w14:paraId="577A18F2" w14:textId="4445FB4F" w:rsidR="00642CCC" w:rsidRPr="00D97588" w:rsidRDefault="00642CCC" w:rsidP="00D97588">
      <w:r w:rsidRPr="00D97588">
        <w:t xml:space="preserve">The process people engage in when searching for, selecting, purchasing, using, and evaluating products/services </w:t>
      </w:r>
      <w:r w:rsidR="00D97588">
        <w:t xml:space="preserve">= </w:t>
      </w:r>
      <w:r w:rsidRPr="00D97588">
        <w:rPr>
          <w:i/>
        </w:rPr>
        <w:t>to satisfy their needs and desires</w:t>
      </w:r>
    </w:p>
    <w:p w14:paraId="7C71EA35" w14:textId="7FEE46A9" w:rsidR="00642CCC" w:rsidRPr="00BB590C" w:rsidRDefault="00642CCC" w:rsidP="00642CCC">
      <w:pPr>
        <w:rPr>
          <w:b/>
        </w:rPr>
      </w:pPr>
      <w:r w:rsidRPr="00642CCC">
        <w:rPr>
          <w:b/>
        </w:rPr>
        <w:t>Motivation:</w:t>
      </w:r>
      <w:r>
        <w:t xml:space="preserve"> </w:t>
      </w:r>
      <w:r w:rsidRPr="00642CCC">
        <w:rPr>
          <w:lang w:val="en-CA"/>
        </w:rPr>
        <w:t>A need sufficiently stimulated that an individual is moved to seek satisfaction</w:t>
      </w:r>
      <w:r w:rsidR="00BB590C">
        <w:rPr>
          <w:lang w:val="en-CA"/>
        </w:rPr>
        <w:t xml:space="preserve"> </w:t>
      </w:r>
      <w:r w:rsidR="00BB590C" w:rsidRPr="00BB590C">
        <w:rPr>
          <w:lang w:val="en-CA"/>
        </w:rPr>
        <w:sym w:font="Wingdings" w:char="F0E0"/>
      </w:r>
      <w:r w:rsidR="00BB590C" w:rsidRPr="00BB590C">
        <w:rPr>
          <w:i/>
          <w:u w:val="single"/>
          <w:lang w:val="en-CA"/>
        </w:rPr>
        <w:t xml:space="preserve">Motivation is a </w:t>
      </w:r>
      <w:r w:rsidR="00BB590C" w:rsidRPr="00BB590C">
        <w:rPr>
          <w:b/>
          <w:i/>
          <w:u w:val="single"/>
          <w:lang w:val="en-CA"/>
        </w:rPr>
        <w:t>key factor in driving need</w:t>
      </w:r>
    </w:p>
    <w:p w14:paraId="5229A64D" w14:textId="77777777" w:rsidR="00642CCC" w:rsidRDefault="00642CCC" w:rsidP="00DC13C9"/>
    <w:p w14:paraId="3F473968" w14:textId="53C551A6" w:rsidR="00DC13C9" w:rsidRDefault="00450FD4" w:rsidP="00450FD4">
      <w:pPr>
        <w:rPr>
          <w:b/>
          <w:u w:val="single"/>
        </w:rPr>
      </w:pPr>
      <w:r w:rsidRPr="00450FD4">
        <w:rPr>
          <w:b/>
          <w:u w:val="single"/>
        </w:rPr>
        <w:t>The Purchase-Decision Making Process</w:t>
      </w:r>
      <w:r>
        <w:rPr>
          <w:b/>
          <w:u w:val="single"/>
        </w:rPr>
        <w:t xml:space="preserve"> - NIEPP</w:t>
      </w:r>
    </w:p>
    <w:p w14:paraId="5D0C9DD5" w14:textId="31A0AA6B" w:rsidR="00450FD4" w:rsidRPr="00444BEF" w:rsidRDefault="00450FD4" w:rsidP="009E3D5B">
      <w:pPr>
        <w:pStyle w:val="ListParagraph"/>
        <w:numPr>
          <w:ilvl w:val="0"/>
          <w:numId w:val="13"/>
        </w:numPr>
        <w:rPr>
          <w:b/>
          <w:i/>
          <w:u w:val="single"/>
        </w:rPr>
      </w:pPr>
      <w:r w:rsidRPr="00444BEF">
        <w:rPr>
          <w:b/>
          <w:i/>
          <w:u w:val="single"/>
        </w:rPr>
        <w:t>Need Recognition</w:t>
      </w:r>
    </w:p>
    <w:p w14:paraId="16263B80" w14:textId="3BE9AA20" w:rsidR="00450FD4" w:rsidRDefault="00D97588" w:rsidP="009E3D5B">
      <w:pPr>
        <w:pStyle w:val="ListParagraph"/>
        <w:numPr>
          <w:ilvl w:val="1"/>
          <w:numId w:val="13"/>
        </w:numPr>
      </w:pPr>
      <w:r>
        <w:t>Can be highly complex and simultaneous – functional, emotional, social</w:t>
      </w:r>
    </w:p>
    <w:p w14:paraId="0E306465" w14:textId="0B20C217" w:rsidR="00D97588" w:rsidRDefault="00D97588" w:rsidP="009E3D5B">
      <w:pPr>
        <w:pStyle w:val="ListParagraph"/>
        <w:numPr>
          <w:ilvl w:val="1"/>
          <w:numId w:val="13"/>
        </w:numPr>
      </w:pPr>
      <w:r>
        <w:t xml:space="preserve">Can occur </w:t>
      </w:r>
      <w:r w:rsidRPr="00D97588">
        <w:rPr>
          <w:b/>
        </w:rPr>
        <w:t>without any exposure</w:t>
      </w:r>
      <w:r>
        <w:t xml:space="preserve"> to marketing communications – regularly used item (milk) has run out/car has mechanical breakdown</w:t>
      </w:r>
    </w:p>
    <w:p w14:paraId="38D69144" w14:textId="71478B9B" w:rsidR="00D97588" w:rsidRDefault="00D97588" w:rsidP="009E3D5B">
      <w:pPr>
        <w:pStyle w:val="ListParagraph"/>
        <w:numPr>
          <w:ilvl w:val="1"/>
          <w:numId w:val="13"/>
        </w:numPr>
      </w:pPr>
      <w:r w:rsidRPr="00D97588">
        <w:rPr>
          <w:b/>
        </w:rPr>
        <w:t>Changes within the buyers lifestyle</w:t>
      </w:r>
      <w:r>
        <w:t xml:space="preserve"> – parents adopt a baby now need diapers</w:t>
      </w:r>
    </w:p>
    <w:p w14:paraId="73647E20" w14:textId="4F345AEB" w:rsidR="00D97588" w:rsidRPr="00D97588" w:rsidRDefault="00D97588" w:rsidP="009E3D5B">
      <w:pPr>
        <w:pStyle w:val="ListParagraph"/>
        <w:numPr>
          <w:ilvl w:val="1"/>
          <w:numId w:val="13"/>
        </w:numPr>
        <w:rPr>
          <w:b/>
        </w:rPr>
      </w:pPr>
      <w:r w:rsidRPr="00D97588">
        <w:rPr>
          <w:b/>
        </w:rPr>
        <w:t>MC either create or shape a need</w:t>
      </w:r>
      <w:r>
        <w:rPr>
          <w:b/>
        </w:rPr>
        <w:t xml:space="preserve">: </w:t>
      </w:r>
      <w:r>
        <w:t>Disney’s little Einstein products are promoted with the claim to aid in child’s development: this may not be apparent until they receive the MC and decide that their child should be exposed to these products</w:t>
      </w:r>
    </w:p>
    <w:p w14:paraId="2690B7F9" w14:textId="45774E21" w:rsidR="00D97588" w:rsidRPr="00CA1720" w:rsidRDefault="00D97588" w:rsidP="009E3D5B">
      <w:pPr>
        <w:pStyle w:val="ListParagraph"/>
        <w:numPr>
          <w:ilvl w:val="1"/>
          <w:numId w:val="13"/>
        </w:numPr>
        <w:rPr>
          <w:b/>
        </w:rPr>
      </w:pPr>
      <w:r>
        <w:rPr>
          <w:b/>
        </w:rPr>
        <w:t xml:space="preserve">Induce dissatisfaction: </w:t>
      </w:r>
      <w:r>
        <w:t>with currently used products  = comparative claims that position vs. a comp</w:t>
      </w:r>
      <w:r w:rsidR="00CA1720">
        <w:t xml:space="preserve"> </w:t>
      </w:r>
    </w:p>
    <w:p w14:paraId="278C1E68" w14:textId="63DCCCA5" w:rsidR="00CA1720" w:rsidRDefault="00CA1720" w:rsidP="009E3D5B">
      <w:pPr>
        <w:pStyle w:val="ListParagraph"/>
        <w:numPr>
          <w:ilvl w:val="1"/>
          <w:numId w:val="13"/>
        </w:numPr>
        <w:rPr>
          <w:b/>
        </w:rPr>
      </w:pPr>
      <w:r>
        <w:rPr>
          <w:b/>
        </w:rPr>
        <w:t>Purchase of a complementary product</w:t>
      </w:r>
    </w:p>
    <w:p w14:paraId="28A3CB6E" w14:textId="7B5AAE48" w:rsidR="00CA1720" w:rsidRPr="00FD0F23" w:rsidRDefault="00CA1720" w:rsidP="009E3D5B">
      <w:pPr>
        <w:pStyle w:val="ListParagraph"/>
        <w:numPr>
          <w:ilvl w:val="1"/>
          <w:numId w:val="13"/>
        </w:numPr>
        <w:rPr>
          <w:b/>
        </w:rPr>
      </w:pPr>
      <w:r>
        <w:rPr>
          <w:b/>
        </w:rPr>
        <w:t xml:space="preserve">Businesses Needs: </w:t>
      </w:r>
      <w:r>
        <w:rPr>
          <w:i/>
        </w:rPr>
        <w:t xml:space="preserve">derived demand </w:t>
      </w:r>
      <w:r>
        <w:t>generated by the production and sale of some other goods or service. Demand for steel based on #of cars sold each year/ mortgages and housing sales</w:t>
      </w:r>
    </w:p>
    <w:p w14:paraId="2D0F2701" w14:textId="77777777" w:rsidR="00FD0F23" w:rsidRPr="00D97588" w:rsidRDefault="00FD0F23" w:rsidP="00FD0F23">
      <w:pPr>
        <w:pStyle w:val="ListParagraph"/>
        <w:ind w:left="1440"/>
        <w:rPr>
          <w:b/>
        </w:rPr>
      </w:pPr>
    </w:p>
    <w:p w14:paraId="22B75CE3" w14:textId="5837AEEA" w:rsidR="00450FD4" w:rsidRPr="00444BEF" w:rsidRDefault="00450FD4" w:rsidP="009E3D5B">
      <w:pPr>
        <w:pStyle w:val="ListParagraph"/>
        <w:numPr>
          <w:ilvl w:val="0"/>
          <w:numId w:val="13"/>
        </w:numPr>
        <w:rPr>
          <w:b/>
          <w:i/>
          <w:u w:val="single"/>
        </w:rPr>
      </w:pPr>
      <w:r w:rsidRPr="00444BEF">
        <w:rPr>
          <w:b/>
          <w:i/>
          <w:u w:val="single"/>
        </w:rPr>
        <w:t>Information Search</w:t>
      </w:r>
    </w:p>
    <w:p w14:paraId="60DD0AEC" w14:textId="07954FE1" w:rsidR="00CA1720" w:rsidRPr="00642CCC" w:rsidRDefault="00642CCC" w:rsidP="009E3D5B">
      <w:pPr>
        <w:pStyle w:val="ListParagraph"/>
        <w:numPr>
          <w:ilvl w:val="1"/>
          <w:numId w:val="13"/>
        </w:numPr>
        <w:rPr>
          <w:b/>
        </w:rPr>
      </w:pPr>
      <w:r w:rsidRPr="00642CCC">
        <w:rPr>
          <w:b/>
        </w:rPr>
        <w:t>Internal Search</w:t>
      </w:r>
    </w:p>
    <w:p w14:paraId="7462F89A" w14:textId="77777777" w:rsidR="00642CCC" w:rsidRPr="00642CCC" w:rsidRDefault="00642CCC" w:rsidP="009E3D5B">
      <w:pPr>
        <w:pStyle w:val="ListParagraph"/>
        <w:numPr>
          <w:ilvl w:val="2"/>
          <w:numId w:val="13"/>
        </w:numPr>
      </w:pPr>
      <w:r w:rsidRPr="00642CCC">
        <w:t>Scan memory to recall experiences and knowledge about past purchase alternatives</w:t>
      </w:r>
    </w:p>
    <w:p w14:paraId="06263286" w14:textId="65256D89" w:rsidR="00642CCC" w:rsidRDefault="00642CCC" w:rsidP="009E3D5B">
      <w:pPr>
        <w:pStyle w:val="ListParagraph"/>
        <w:numPr>
          <w:ilvl w:val="2"/>
          <w:numId w:val="13"/>
        </w:numPr>
      </w:pPr>
      <w:r>
        <w:t>Eliminates brands he/she knows little about</w:t>
      </w:r>
    </w:p>
    <w:p w14:paraId="58B9A616" w14:textId="62AD63BE" w:rsidR="00642CCC" w:rsidRDefault="00642CCC" w:rsidP="009E3D5B">
      <w:pPr>
        <w:pStyle w:val="ListParagraph"/>
        <w:numPr>
          <w:ilvl w:val="2"/>
          <w:numId w:val="13"/>
        </w:numPr>
      </w:pPr>
      <w:r>
        <w:t xml:space="preserve">Using MC to get in the buyer’s potential set of </w:t>
      </w:r>
      <w:r w:rsidR="001C6E31">
        <w:t>alternatives</w:t>
      </w:r>
      <w:r>
        <w:t>*</w:t>
      </w:r>
    </w:p>
    <w:p w14:paraId="57EBBB76" w14:textId="24A4CEE1" w:rsidR="00642CCC" w:rsidRDefault="00642CCC" w:rsidP="009E3D5B">
      <w:pPr>
        <w:pStyle w:val="ListParagraph"/>
        <w:numPr>
          <w:ilvl w:val="1"/>
          <w:numId w:val="13"/>
        </w:numPr>
        <w:rPr>
          <w:b/>
        </w:rPr>
      </w:pPr>
      <w:r w:rsidRPr="00642CCC">
        <w:rPr>
          <w:b/>
        </w:rPr>
        <w:t>External Search</w:t>
      </w:r>
      <w:r>
        <w:rPr>
          <w:b/>
        </w:rPr>
        <w:t xml:space="preserve"> </w:t>
      </w:r>
      <w:r>
        <w:rPr>
          <w:i/>
        </w:rPr>
        <w:t>(following an int</w:t>
      </w:r>
      <w:r w:rsidRPr="00642CCC">
        <w:rPr>
          <w:i/>
        </w:rPr>
        <w:t>ernal)</w:t>
      </w:r>
    </w:p>
    <w:p w14:paraId="308BF0BF" w14:textId="77777777" w:rsidR="00642CCC" w:rsidRPr="00642CCC" w:rsidRDefault="00642CCC" w:rsidP="009E3D5B">
      <w:pPr>
        <w:pStyle w:val="ListParagraph"/>
        <w:numPr>
          <w:ilvl w:val="2"/>
          <w:numId w:val="13"/>
        </w:numPr>
      </w:pPr>
      <w:r w:rsidRPr="00642CCC">
        <w:t>Undertaken if internal search does not yield enough information</w:t>
      </w:r>
    </w:p>
    <w:p w14:paraId="039F8D5B" w14:textId="281D8502" w:rsidR="00642CCC" w:rsidRPr="00642CCC" w:rsidRDefault="001C6E31" w:rsidP="009E3D5B">
      <w:pPr>
        <w:pStyle w:val="ListParagraph"/>
        <w:numPr>
          <w:ilvl w:val="2"/>
          <w:numId w:val="13"/>
        </w:numPr>
      </w:pPr>
      <w:r>
        <w:t xml:space="preserve">E.g., friends, co-workers, </w:t>
      </w:r>
      <w:r w:rsidR="00642CCC" w:rsidRPr="00642CCC">
        <w:t>advertisements,</w:t>
      </w:r>
      <w:r w:rsidR="00642CCC">
        <w:t xml:space="preserve"> PR,</w:t>
      </w:r>
      <w:r w:rsidR="00642CCC" w:rsidRPr="00642CCC">
        <w:t xml:space="preserve"> ex</w:t>
      </w:r>
      <w:r w:rsidR="00642CCC">
        <w:t xml:space="preserve">perts, personal experiences, Internet </w:t>
      </w:r>
    </w:p>
    <w:p w14:paraId="1558A9CE" w14:textId="33A7093A" w:rsidR="00642CCC" w:rsidRDefault="00642CCC" w:rsidP="009E3D5B">
      <w:pPr>
        <w:pStyle w:val="ListParagraph"/>
        <w:numPr>
          <w:ilvl w:val="2"/>
          <w:numId w:val="13"/>
        </w:numPr>
      </w:pPr>
      <w:r w:rsidRPr="00642CCC">
        <w:t>Amount of time buyer spend on external search depends o</w:t>
      </w:r>
      <w:r>
        <w:t>n:</w:t>
      </w:r>
    </w:p>
    <w:p w14:paraId="4C8ACF0A" w14:textId="310A6F46" w:rsidR="006669BD" w:rsidRDefault="006669BD" w:rsidP="009E3D5B">
      <w:pPr>
        <w:pStyle w:val="ListParagraph"/>
        <w:numPr>
          <w:ilvl w:val="3"/>
          <w:numId w:val="13"/>
        </w:numPr>
      </w:pPr>
      <w:r w:rsidRPr="001C6E31">
        <w:rPr>
          <w:i/>
        </w:rPr>
        <w:t>Ability:</w:t>
      </w:r>
      <w:r>
        <w:t xml:space="preserve"> education level (more = more search)</w:t>
      </w:r>
    </w:p>
    <w:p w14:paraId="113B8697" w14:textId="149B4837" w:rsidR="00642CCC" w:rsidRPr="001C6E31" w:rsidRDefault="00642CCC" w:rsidP="009E3D5B">
      <w:pPr>
        <w:pStyle w:val="ListParagraph"/>
        <w:numPr>
          <w:ilvl w:val="3"/>
          <w:numId w:val="13"/>
        </w:numPr>
        <w:rPr>
          <w:i/>
        </w:rPr>
      </w:pPr>
      <w:r w:rsidRPr="001C6E31">
        <w:rPr>
          <w:i/>
        </w:rPr>
        <w:t>Motivation</w:t>
      </w:r>
      <w:r w:rsidR="001C6E31" w:rsidRPr="001C6E31">
        <w:rPr>
          <w:i/>
        </w:rPr>
        <w:t>:</w:t>
      </w:r>
    </w:p>
    <w:p w14:paraId="7462FD45" w14:textId="1852E25D" w:rsidR="001C6E31" w:rsidRDefault="001C6E31" w:rsidP="009E3D5B">
      <w:pPr>
        <w:pStyle w:val="ListParagraph"/>
        <w:numPr>
          <w:ilvl w:val="4"/>
          <w:numId w:val="13"/>
        </w:numPr>
      </w:pPr>
      <w:r w:rsidRPr="00B70611">
        <w:rPr>
          <w:i/>
          <w:u w:val="single"/>
        </w:rPr>
        <w:t>Level of involvement</w:t>
      </w:r>
      <w:r w:rsidRPr="001C6E31">
        <w:rPr>
          <w:i/>
        </w:rPr>
        <w:t>:</w:t>
      </w:r>
      <w:r>
        <w:t xml:space="preserve"> high involvement more likely to perform external search. </w:t>
      </w:r>
      <w:r w:rsidR="00B70611">
        <w:t>(</w:t>
      </w:r>
      <w:proofErr w:type="gramStart"/>
      <w:r w:rsidR="00B70611">
        <w:t>expensive</w:t>
      </w:r>
      <w:proofErr w:type="gramEnd"/>
      <w:r w:rsidR="00B70611">
        <w:t xml:space="preserve"> purchase/occasion)</w:t>
      </w:r>
    </w:p>
    <w:p w14:paraId="4EF50758" w14:textId="6B29701E" w:rsidR="001C6E31" w:rsidRDefault="001C6E31" w:rsidP="009E3D5B">
      <w:pPr>
        <w:pStyle w:val="ListParagraph"/>
        <w:numPr>
          <w:ilvl w:val="4"/>
          <w:numId w:val="13"/>
        </w:numPr>
      </w:pPr>
      <w:r w:rsidRPr="00B70611">
        <w:rPr>
          <w:i/>
          <w:u w:val="single"/>
        </w:rPr>
        <w:t>Need for cognition</w:t>
      </w:r>
      <w:r w:rsidR="00B70611">
        <w:t xml:space="preserve">: personality characteristic an individual displays when he engages in/enjoys mental activities </w:t>
      </w:r>
      <w:r w:rsidR="00B70611">
        <w:sym w:font="Wingdings" w:char="F0E0"/>
      </w:r>
      <w:r w:rsidR="00B70611">
        <w:t xml:space="preserve"> high need for C = gather more info</w:t>
      </w:r>
    </w:p>
    <w:p w14:paraId="17E980E8" w14:textId="2FBF2237" w:rsidR="001C6E31" w:rsidRDefault="001C6E31" w:rsidP="009E3D5B">
      <w:pPr>
        <w:pStyle w:val="ListParagraph"/>
        <w:numPr>
          <w:ilvl w:val="4"/>
          <w:numId w:val="13"/>
        </w:numPr>
      </w:pPr>
      <w:r w:rsidRPr="00B70611">
        <w:rPr>
          <w:i/>
          <w:u w:val="single"/>
        </w:rPr>
        <w:t>Level of shopping enthusiasm</w:t>
      </w:r>
      <w:r w:rsidR="00B70611" w:rsidRPr="00B70611">
        <w:rPr>
          <w:i/>
          <w:u w:val="single"/>
        </w:rPr>
        <w:t>:</w:t>
      </w:r>
      <w:r w:rsidR="00B70611">
        <w:t xml:space="preserve"> like to shop = more in-depth search</w:t>
      </w:r>
      <w:r>
        <w:t xml:space="preserve"> </w:t>
      </w:r>
    </w:p>
    <w:p w14:paraId="66724040" w14:textId="77777777" w:rsidR="00B70611" w:rsidRPr="00B70611" w:rsidRDefault="006669BD" w:rsidP="009E3D5B">
      <w:pPr>
        <w:pStyle w:val="ListParagraph"/>
        <w:numPr>
          <w:ilvl w:val="3"/>
          <w:numId w:val="13"/>
        </w:numPr>
        <w:rPr>
          <w:i/>
        </w:rPr>
      </w:pPr>
      <w:r w:rsidRPr="00FD0F23">
        <w:rPr>
          <w:i/>
          <w:u w:val="single"/>
        </w:rPr>
        <w:t>Costs vs. benefits</w:t>
      </w:r>
      <w:r w:rsidR="001C6E31">
        <w:rPr>
          <w:i/>
        </w:rPr>
        <w:t xml:space="preserve">: </w:t>
      </w:r>
      <w:r w:rsidR="00B70611">
        <w:t xml:space="preserve">Higher perceived benefit = </w:t>
      </w:r>
      <w:proofErr w:type="spellStart"/>
      <w:r w:rsidR="00B70611">
        <w:t>inc</w:t>
      </w:r>
      <w:proofErr w:type="spellEnd"/>
      <w:r w:rsidR="00B70611">
        <w:t xml:space="preserve"> tendency to search </w:t>
      </w:r>
      <w:r w:rsidR="00B70611">
        <w:sym w:font="Wingdings" w:char="F0E0"/>
      </w:r>
      <w:r w:rsidR="00B70611">
        <w:t xml:space="preserve"> </w:t>
      </w:r>
    </w:p>
    <w:p w14:paraId="5577D166" w14:textId="219CCCD0" w:rsidR="00B70611" w:rsidRDefault="00B70611" w:rsidP="009E3D5B">
      <w:pPr>
        <w:pStyle w:val="ListParagraph"/>
        <w:numPr>
          <w:ilvl w:val="4"/>
          <w:numId w:val="13"/>
        </w:numPr>
        <w:rPr>
          <w:i/>
        </w:rPr>
      </w:pPr>
      <w:r>
        <w:rPr>
          <w:i/>
        </w:rPr>
        <w:t>Actual cost</w:t>
      </w:r>
    </w:p>
    <w:p w14:paraId="70A91523" w14:textId="6EE5306B" w:rsidR="00B70611" w:rsidRDefault="00B70611" w:rsidP="009E3D5B">
      <w:pPr>
        <w:pStyle w:val="ListParagraph"/>
        <w:numPr>
          <w:ilvl w:val="4"/>
          <w:numId w:val="13"/>
        </w:numPr>
        <w:rPr>
          <w:i/>
        </w:rPr>
      </w:pPr>
      <w:r>
        <w:rPr>
          <w:i/>
        </w:rPr>
        <w:t xml:space="preserve">Subjective cost: time spent and anxiety experienced w </w:t>
      </w:r>
      <w:proofErr w:type="spellStart"/>
      <w:r>
        <w:rPr>
          <w:i/>
        </w:rPr>
        <w:t>decis</w:t>
      </w:r>
      <w:proofErr w:type="spellEnd"/>
    </w:p>
    <w:p w14:paraId="10282376" w14:textId="4D022849" w:rsidR="00B70611" w:rsidRPr="00B70611" w:rsidRDefault="00B70611" w:rsidP="009E3D5B">
      <w:pPr>
        <w:pStyle w:val="ListParagraph"/>
        <w:numPr>
          <w:ilvl w:val="4"/>
          <w:numId w:val="13"/>
        </w:numPr>
        <w:rPr>
          <w:i/>
        </w:rPr>
      </w:pPr>
      <w:r>
        <w:rPr>
          <w:i/>
        </w:rPr>
        <w:t>Opportunity cost of forgoing other activities</w:t>
      </w:r>
    </w:p>
    <w:p w14:paraId="16A560C2" w14:textId="6272B3E4" w:rsidR="006669BD" w:rsidRPr="001C6E31" w:rsidRDefault="00B70611" w:rsidP="00B70611">
      <w:pPr>
        <w:pStyle w:val="ListParagraph"/>
        <w:ind w:left="2487"/>
        <w:rPr>
          <w:i/>
        </w:rPr>
      </w:pPr>
      <w:r>
        <w:t>Greater perceived subjective cost of external search = less likely to conduct search</w:t>
      </w:r>
    </w:p>
    <w:p w14:paraId="617DBE4D" w14:textId="39581F97" w:rsidR="006669BD" w:rsidRDefault="006669BD" w:rsidP="009E3D5B">
      <w:pPr>
        <w:pStyle w:val="ListParagraph"/>
        <w:numPr>
          <w:ilvl w:val="3"/>
          <w:numId w:val="13"/>
        </w:numPr>
      </w:pPr>
      <w:r w:rsidRPr="00FD0F23">
        <w:rPr>
          <w:i/>
          <w:u w:val="single"/>
        </w:rPr>
        <w:t>Knowledge of product</w:t>
      </w:r>
      <w:r>
        <w:t xml:space="preserve">: </w:t>
      </w:r>
      <w:r w:rsidR="001C6E31">
        <w:t>more knowledge = l</w:t>
      </w:r>
      <w:r>
        <w:t>ess time</w:t>
      </w:r>
      <w:r w:rsidR="00FD0F23">
        <w:t xml:space="preserve"> searching</w:t>
      </w:r>
    </w:p>
    <w:p w14:paraId="5731D041" w14:textId="5EA62C2C" w:rsidR="00FD0F23" w:rsidRPr="00C06F1C" w:rsidRDefault="00C06F1C" w:rsidP="00C06F1C">
      <w:pPr>
        <w:rPr>
          <w:b/>
        </w:rPr>
      </w:pPr>
      <w:r w:rsidRPr="00C06F1C">
        <w:rPr>
          <w:b/>
        </w:rPr>
        <w:t>Buyers Attitude:</w:t>
      </w:r>
    </w:p>
    <w:p w14:paraId="7A6A64B3" w14:textId="253D4D39" w:rsidR="00C06F1C" w:rsidRDefault="00C06F1C" w:rsidP="00C06F1C">
      <w:r>
        <w:t xml:space="preserve">Mental position taken towards a topic, a person, or an event that influences the holder’s feelings perceptions, learning processes and subsequent behaviors </w:t>
      </w:r>
    </w:p>
    <w:p w14:paraId="7319BD8C" w14:textId="77777777" w:rsidR="00BB590C" w:rsidRDefault="00BB590C" w:rsidP="00C06F1C">
      <w:pPr>
        <w:rPr>
          <w:u w:val="single"/>
        </w:rPr>
      </w:pPr>
    </w:p>
    <w:p w14:paraId="2F1D8810" w14:textId="15072582" w:rsidR="00C06F1C" w:rsidRPr="000F24BC" w:rsidRDefault="000F24BC" w:rsidP="00C06F1C">
      <w:pPr>
        <w:rPr>
          <w:u w:val="single"/>
        </w:rPr>
      </w:pPr>
      <w:r w:rsidRPr="00BB590C">
        <w:rPr>
          <w:b/>
          <w:u w:val="single"/>
        </w:rPr>
        <w:t>Attitudes</w:t>
      </w:r>
      <w:r w:rsidRPr="000F24BC">
        <w:rPr>
          <w:u w:val="single"/>
        </w:rPr>
        <w:t xml:space="preserve"> consist of 3 components:</w:t>
      </w:r>
      <w:r w:rsidR="00BB590C">
        <w:rPr>
          <w:u w:val="single"/>
        </w:rPr>
        <w:t xml:space="preserve"> </w:t>
      </w:r>
      <w:r w:rsidR="00BB590C" w:rsidRPr="00BB590C">
        <w:rPr>
          <w:u w:val="single"/>
        </w:rPr>
        <w:sym w:font="Wingdings" w:char="F0E0"/>
      </w:r>
      <w:r w:rsidR="00BB590C">
        <w:rPr>
          <w:u w:val="single"/>
        </w:rPr>
        <w:t xml:space="preserve"> market communication objectives</w:t>
      </w:r>
    </w:p>
    <w:p w14:paraId="7A427285" w14:textId="386584C6" w:rsidR="000F24BC" w:rsidRDefault="000F24BC" w:rsidP="009E3D5B">
      <w:pPr>
        <w:pStyle w:val="ListParagraph"/>
        <w:numPr>
          <w:ilvl w:val="0"/>
          <w:numId w:val="14"/>
        </w:numPr>
      </w:pPr>
      <w:r w:rsidRPr="00BB590C">
        <w:rPr>
          <w:i/>
          <w:u w:val="single"/>
        </w:rPr>
        <w:t>Cognitive</w:t>
      </w:r>
      <w:r w:rsidRPr="00BB590C">
        <w:rPr>
          <w:u w:val="single"/>
        </w:rPr>
        <w:t>:</w:t>
      </w:r>
      <w:r>
        <w:t xml:space="preserve"> how we </w:t>
      </w:r>
      <w:r w:rsidRPr="000F24BC">
        <w:rPr>
          <w:b/>
        </w:rPr>
        <w:t>THINK</w:t>
      </w:r>
    </w:p>
    <w:p w14:paraId="67A9020D" w14:textId="2FA286E4" w:rsidR="000F24BC" w:rsidRDefault="000F24BC" w:rsidP="000F24BC">
      <w:pPr>
        <w:pStyle w:val="ListParagraph"/>
      </w:pPr>
      <w:r>
        <w:t>Metal images, understanding, and interpretations of an ad/brand</w:t>
      </w:r>
    </w:p>
    <w:p w14:paraId="574BB263" w14:textId="6456130C" w:rsidR="000F24BC" w:rsidRDefault="000F24BC" w:rsidP="009E3D5B">
      <w:pPr>
        <w:pStyle w:val="ListParagraph"/>
        <w:numPr>
          <w:ilvl w:val="0"/>
          <w:numId w:val="14"/>
        </w:numPr>
      </w:pPr>
      <w:r w:rsidRPr="00BB590C">
        <w:rPr>
          <w:i/>
          <w:u w:val="single"/>
        </w:rPr>
        <w:t>Affective:</w:t>
      </w:r>
      <w:r>
        <w:t xml:space="preserve"> how we </w:t>
      </w:r>
      <w:r w:rsidRPr="000F24BC">
        <w:rPr>
          <w:b/>
        </w:rPr>
        <w:t>FEEL</w:t>
      </w:r>
    </w:p>
    <w:p w14:paraId="29A37F2A" w14:textId="1EF114D2" w:rsidR="000F24BC" w:rsidRDefault="000F24BC" w:rsidP="000F24BC">
      <w:pPr>
        <w:pStyle w:val="ListParagraph"/>
      </w:pPr>
      <w:r>
        <w:t>Emotions a person has about an ad/brand</w:t>
      </w:r>
    </w:p>
    <w:p w14:paraId="2D2299C5" w14:textId="69E14739" w:rsidR="000F24BC" w:rsidRDefault="000F24BC" w:rsidP="009E3D5B">
      <w:pPr>
        <w:pStyle w:val="ListParagraph"/>
        <w:numPr>
          <w:ilvl w:val="0"/>
          <w:numId w:val="14"/>
        </w:numPr>
      </w:pPr>
      <w:r w:rsidRPr="00BB590C">
        <w:rPr>
          <w:i/>
          <w:u w:val="single"/>
        </w:rPr>
        <w:t>Conative:</w:t>
      </w:r>
      <w:r>
        <w:t xml:space="preserve"> what a consumer </w:t>
      </w:r>
      <w:r w:rsidRPr="000F24BC">
        <w:rPr>
          <w:b/>
        </w:rPr>
        <w:t>DOES</w:t>
      </w:r>
      <w:r>
        <w:t xml:space="preserve"> in response to a MC</w:t>
      </w:r>
    </w:p>
    <w:p w14:paraId="4949121D" w14:textId="77777777" w:rsidR="000F24BC" w:rsidRDefault="000F24BC" w:rsidP="000F24BC">
      <w:pPr>
        <w:pStyle w:val="ListParagraph"/>
      </w:pPr>
      <w:r>
        <w:t>Consumers’ intentions/ behaviors</w:t>
      </w:r>
    </w:p>
    <w:p w14:paraId="52100F3E" w14:textId="77777777" w:rsidR="00921EE1" w:rsidRDefault="00921EE1" w:rsidP="000F24BC">
      <w:pPr>
        <w:pStyle w:val="ListParagraph"/>
      </w:pPr>
    </w:p>
    <w:p w14:paraId="752E4F60" w14:textId="11DE8135" w:rsidR="000F24BC" w:rsidRPr="00BB590C" w:rsidRDefault="000F24BC" w:rsidP="000F24BC">
      <w:pPr>
        <w:rPr>
          <w:b/>
          <w:i/>
          <w:color w:val="FF0000"/>
          <w:u w:val="single"/>
        </w:rPr>
      </w:pPr>
      <w:r w:rsidRPr="00BB590C">
        <w:rPr>
          <w:color w:val="FF0000"/>
          <w:u w:val="single"/>
        </w:rPr>
        <w:t xml:space="preserve">This sequence is referred to as the </w:t>
      </w:r>
      <w:r w:rsidRPr="00BB590C">
        <w:rPr>
          <w:b/>
          <w:i/>
          <w:color w:val="FF0000"/>
          <w:u w:val="single"/>
        </w:rPr>
        <w:t>hierarchy of effects:</w:t>
      </w:r>
    </w:p>
    <w:p w14:paraId="57C09344" w14:textId="155A5FCF" w:rsidR="000F24BC" w:rsidRDefault="000F24BC" w:rsidP="009E3D5B">
      <w:pPr>
        <w:pStyle w:val="ListParagraph"/>
        <w:numPr>
          <w:ilvl w:val="0"/>
          <w:numId w:val="15"/>
        </w:numPr>
        <w:rPr>
          <w:b/>
          <w:i/>
        </w:rPr>
      </w:pPr>
      <w:r w:rsidRPr="000F24BC">
        <w:rPr>
          <w:b/>
          <w:i/>
        </w:rPr>
        <w:t>Cognitive</w:t>
      </w:r>
      <w:r>
        <w:rPr>
          <w:b/>
          <w:i/>
        </w:rPr>
        <w:t xml:space="preserve"> – </w:t>
      </w:r>
      <w:r w:rsidRPr="000F24BC">
        <w:rPr>
          <w:b/>
          <w:i/>
        </w:rPr>
        <w:t>Affective</w:t>
      </w:r>
      <w:r>
        <w:rPr>
          <w:b/>
          <w:i/>
        </w:rPr>
        <w:t xml:space="preserve"> – </w:t>
      </w:r>
      <w:r w:rsidRPr="000F24BC">
        <w:rPr>
          <w:b/>
          <w:i/>
        </w:rPr>
        <w:t>Conative</w:t>
      </w:r>
    </w:p>
    <w:p w14:paraId="122978B6" w14:textId="594D486E" w:rsidR="000F24BC" w:rsidRPr="000F24BC" w:rsidRDefault="000F24BC" w:rsidP="009E3D5B">
      <w:pPr>
        <w:pStyle w:val="ListParagraph"/>
        <w:numPr>
          <w:ilvl w:val="1"/>
          <w:numId w:val="15"/>
        </w:numPr>
        <w:rPr>
          <w:b/>
          <w:i/>
        </w:rPr>
      </w:pPr>
      <w:r>
        <w:t>Commonly for high involvement products</w:t>
      </w:r>
    </w:p>
    <w:p w14:paraId="46F1AD29" w14:textId="7C836816" w:rsidR="000F24BC" w:rsidRDefault="000F24BC" w:rsidP="009E3D5B">
      <w:pPr>
        <w:pStyle w:val="ListParagraph"/>
        <w:numPr>
          <w:ilvl w:val="0"/>
          <w:numId w:val="15"/>
        </w:numPr>
        <w:rPr>
          <w:b/>
          <w:i/>
        </w:rPr>
      </w:pPr>
      <w:r w:rsidRPr="000F24BC">
        <w:rPr>
          <w:b/>
          <w:i/>
        </w:rPr>
        <w:t>Affective</w:t>
      </w:r>
      <w:r>
        <w:rPr>
          <w:b/>
          <w:i/>
        </w:rPr>
        <w:t xml:space="preserve"> – </w:t>
      </w:r>
      <w:r w:rsidRPr="000F24BC">
        <w:rPr>
          <w:b/>
          <w:i/>
        </w:rPr>
        <w:t>Conative</w:t>
      </w:r>
      <w:r>
        <w:rPr>
          <w:b/>
          <w:i/>
        </w:rPr>
        <w:t xml:space="preserve"> – </w:t>
      </w:r>
      <w:r w:rsidRPr="000F24BC">
        <w:rPr>
          <w:b/>
          <w:i/>
        </w:rPr>
        <w:t>Cognitive</w:t>
      </w:r>
    </w:p>
    <w:p w14:paraId="29AB0A29" w14:textId="298F2385" w:rsidR="00CA3778" w:rsidRPr="000F24BC" w:rsidRDefault="00CA3778" w:rsidP="009E3D5B">
      <w:pPr>
        <w:pStyle w:val="ListParagraph"/>
        <w:numPr>
          <w:ilvl w:val="1"/>
          <w:numId w:val="15"/>
        </w:numPr>
        <w:rPr>
          <w:b/>
          <w:i/>
        </w:rPr>
      </w:pPr>
      <w:r>
        <w:t>Ads about perfume or skin care often associate with emotional images of beauty or nature – develop strong emotional response –buy –then learn about features though packaging and direction for use</w:t>
      </w:r>
    </w:p>
    <w:p w14:paraId="200F7824" w14:textId="325C18A0" w:rsidR="000F24BC" w:rsidRDefault="000F24BC" w:rsidP="009E3D5B">
      <w:pPr>
        <w:pStyle w:val="ListParagraph"/>
        <w:numPr>
          <w:ilvl w:val="0"/>
          <w:numId w:val="15"/>
        </w:numPr>
        <w:rPr>
          <w:b/>
          <w:i/>
        </w:rPr>
      </w:pPr>
      <w:r w:rsidRPr="000F24BC">
        <w:rPr>
          <w:b/>
          <w:i/>
        </w:rPr>
        <w:t xml:space="preserve">Conative </w:t>
      </w:r>
      <w:r>
        <w:rPr>
          <w:b/>
          <w:i/>
        </w:rPr>
        <w:t xml:space="preserve">– </w:t>
      </w:r>
      <w:r w:rsidRPr="000F24BC">
        <w:rPr>
          <w:b/>
          <w:i/>
        </w:rPr>
        <w:t>Cognitive</w:t>
      </w:r>
      <w:r>
        <w:rPr>
          <w:b/>
          <w:i/>
        </w:rPr>
        <w:t xml:space="preserve"> – </w:t>
      </w:r>
      <w:r w:rsidRPr="000F24BC">
        <w:rPr>
          <w:b/>
          <w:i/>
        </w:rPr>
        <w:t>Affective</w:t>
      </w:r>
    </w:p>
    <w:p w14:paraId="73526BD2" w14:textId="77E33F1A" w:rsidR="00CA3778" w:rsidRPr="000F24BC" w:rsidRDefault="00CA3778" w:rsidP="009E3D5B">
      <w:pPr>
        <w:pStyle w:val="ListParagraph"/>
        <w:numPr>
          <w:ilvl w:val="1"/>
          <w:numId w:val="15"/>
        </w:numPr>
        <w:rPr>
          <w:b/>
          <w:i/>
        </w:rPr>
      </w:pPr>
      <w:r>
        <w:t xml:space="preserve">Low involvement goods where consumers put little effort into decision making process = impulse purchases </w:t>
      </w:r>
      <w:r>
        <w:sym w:font="Wingdings" w:char="F0E0"/>
      </w:r>
      <w:r>
        <w:t xml:space="preserve"> buying new cookies on sale – then learns about taste/texture = leads to development of feeling towards the product</w:t>
      </w:r>
    </w:p>
    <w:p w14:paraId="2A0CD593" w14:textId="77777777" w:rsidR="00444BEF" w:rsidRDefault="00444BEF" w:rsidP="00C06F1C"/>
    <w:p w14:paraId="4E3B62D7" w14:textId="367D3511" w:rsidR="000F24BC" w:rsidRPr="00444BEF" w:rsidRDefault="00444BEF" w:rsidP="00C06F1C">
      <w:pPr>
        <w:rPr>
          <w:u w:val="single"/>
        </w:rPr>
      </w:pPr>
      <w:r w:rsidRPr="00444BEF">
        <w:rPr>
          <w:u w:val="single"/>
        </w:rPr>
        <w:t xml:space="preserve">Social Aspects of Buyer Behavior </w:t>
      </w:r>
    </w:p>
    <w:p w14:paraId="3423AA0B" w14:textId="4CC667A3" w:rsidR="00444BEF" w:rsidRDefault="00444BEF" w:rsidP="009E3D5B">
      <w:pPr>
        <w:pStyle w:val="ListParagraph"/>
        <w:numPr>
          <w:ilvl w:val="0"/>
          <w:numId w:val="16"/>
        </w:numPr>
      </w:pPr>
      <w:r>
        <w:t>Users – those who actually use the product</w:t>
      </w:r>
    </w:p>
    <w:p w14:paraId="466A88DC" w14:textId="7C62686E" w:rsidR="00444BEF" w:rsidRDefault="00444BEF" w:rsidP="009E3D5B">
      <w:pPr>
        <w:pStyle w:val="ListParagraph"/>
        <w:numPr>
          <w:ilvl w:val="0"/>
          <w:numId w:val="16"/>
        </w:numPr>
      </w:pPr>
      <w:r>
        <w:t>Buyers – makes the purchase transaction</w:t>
      </w:r>
    </w:p>
    <w:p w14:paraId="00114C7F" w14:textId="1996987B" w:rsidR="00444BEF" w:rsidRDefault="00444BEF" w:rsidP="009E3D5B">
      <w:pPr>
        <w:pStyle w:val="ListParagraph"/>
        <w:numPr>
          <w:ilvl w:val="0"/>
          <w:numId w:val="16"/>
        </w:numPr>
      </w:pPr>
      <w:r>
        <w:t>Influencers – shape purchasing decisions by providing influencing criteria</w:t>
      </w:r>
    </w:p>
    <w:p w14:paraId="799F669B" w14:textId="3CB1EE1B" w:rsidR="00444BEF" w:rsidRDefault="00444BEF" w:rsidP="009E3D5B">
      <w:pPr>
        <w:pStyle w:val="ListParagraph"/>
        <w:numPr>
          <w:ilvl w:val="0"/>
          <w:numId w:val="16"/>
        </w:numPr>
      </w:pPr>
      <w:r>
        <w:t xml:space="preserve">Deciders – decide whether or not something will be purchased and what </w:t>
      </w:r>
    </w:p>
    <w:p w14:paraId="53634E24" w14:textId="195B46C2" w:rsidR="00444BEF" w:rsidRDefault="00444BEF" w:rsidP="009E3D5B">
      <w:pPr>
        <w:pStyle w:val="ListParagraph"/>
        <w:numPr>
          <w:ilvl w:val="0"/>
          <w:numId w:val="16"/>
        </w:numPr>
      </w:pPr>
      <w:r>
        <w:t xml:space="preserve">Gatekeepers – control the flow of into to others </w:t>
      </w:r>
      <w:proofErr w:type="spellStart"/>
      <w:r>
        <w:t>int</w:t>
      </w:r>
      <w:proofErr w:type="spellEnd"/>
      <w:r>
        <w:t xml:space="preserve"> the purchasing process</w:t>
      </w:r>
    </w:p>
    <w:p w14:paraId="64538B12" w14:textId="77777777" w:rsidR="00444BEF" w:rsidRDefault="00444BEF" w:rsidP="00444BEF"/>
    <w:p w14:paraId="647D54E3" w14:textId="77777777" w:rsidR="000E3721" w:rsidRDefault="000E3721" w:rsidP="00444BEF"/>
    <w:p w14:paraId="372E860C" w14:textId="77777777" w:rsidR="000E3721" w:rsidRDefault="000E3721" w:rsidP="00444BEF"/>
    <w:p w14:paraId="0ED93E53" w14:textId="77777777" w:rsidR="000E3721" w:rsidRDefault="000E3721" w:rsidP="00444BEF"/>
    <w:p w14:paraId="3F389FF6" w14:textId="77777777" w:rsidR="000E3721" w:rsidRDefault="000E3721" w:rsidP="00444BEF"/>
    <w:p w14:paraId="7A5D87D7" w14:textId="77777777" w:rsidR="000E3721" w:rsidRDefault="000E3721" w:rsidP="00444BEF"/>
    <w:p w14:paraId="11B090F1" w14:textId="6A6CA185" w:rsidR="00444BEF" w:rsidRDefault="00444BEF" w:rsidP="00444BEF">
      <w:r w:rsidRPr="000E3721">
        <w:rPr>
          <w:u w:val="single"/>
        </w:rPr>
        <w:t>Business Decision-making process</w:t>
      </w:r>
    </w:p>
    <w:p w14:paraId="4A7C8E14" w14:textId="109C8F92" w:rsidR="00444BEF" w:rsidRDefault="00444BEF" w:rsidP="00444BEF">
      <w:r w:rsidRPr="00444BEF">
        <w:rPr>
          <w:u w:val="single"/>
        </w:rPr>
        <w:t xml:space="preserve">Buying </w:t>
      </w:r>
      <w:proofErr w:type="spellStart"/>
      <w:r w:rsidRPr="00444BEF">
        <w:rPr>
          <w:u w:val="single"/>
        </w:rPr>
        <w:t>centre</w:t>
      </w:r>
      <w:proofErr w:type="spellEnd"/>
      <w:r w:rsidRPr="00444BEF">
        <w:rPr>
          <w:i/>
          <w:u w:val="single"/>
        </w:rPr>
        <w:t>:</w:t>
      </w:r>
      <w:r>
        <w:t xml:space="preserve"> group of individuals making a purchase decision on behalf of the business. Roles </w:t>
      </w:r>
      <w:r w:rsidR="000E3721">
        <w:t>overlap;</w:t>
      </w:r>
      <w:r>
        <w:t xml:space="preserve"> usually gatekeeper is the user etc.</w:t>
      </w:r>
    </w:p>
    <w:p w14:paraId="541D4D2E" w14:textId="090CE997" w:rsidR="00444BEF" w:rsidRDefault="000E3721" w:rsidP="009E3D5B">
      <w:pPr>
        <w:pStyle w:val="ListParagraph"/>
        <w:numPr>
          <w:ilvl w:val="2"/>
          <w:numId w:val="15"/>
        </w:numPr>
      </w:pPr>
      <w:r>
        <w:t>O</w:t>
      </w:r>
      <w:r w:rsidR="00444BEF">
        <w:t>rganizational factors influence process: company goals,</w:t>
      </w:r>
      <w:r>
        <w:t xml:space="preserve"> operating environment (recessi</w:t>
      </w:r>
      <w:r w:rsidR="00444BEF">
        <w:t>on</w:t>
      </w:r>
      <w:r>
        <w:t>, growth, law suits – constrained by finances, capital assets, HR, country)</w:t>
      </w:r>
    </w:p>
    <w:p w14:paraId="71313D63" w14:textId="6985702F" w:rsidR="000E3721" w:rsidRDefault="000E3721" w:rsidP="009E3D5B">
      <w:pPr>
        <w:pStyle w:val="ListParagraph"/>
        <w:numPr>
          <w:ilvl w:val="2"/>
          <w:numId w:val="15"/>
        </w:numPr>
      </w:pPr>
      <w:r>
        <w:t xml:space="preserve">6 factors influence each member of buyer </w:t>
      </w:r>
      <w:proofErr w:type="spellStart"/>
      <w:r>
        <w:t>centre</w:t>
      </w:r>
      <w:proofErr w:type="spellEnd"/>
      <w:r>
        <w:t>:</w:t>
      </w:r>
    </w:p>
    <w:p w14:paraId="07086E8B" w14:textId="1DFF0FFC" w:rsidR="000E3721" w:rsidRDefault="000E3721" w:rsidP="009E3D5B">
      <w:pPr>
        <w:pStyle w:val="ListParagraph"/>
        <w:numPr>
          <w:ilvl w:val="3"/>
          <w:numId w:val="15"/>
        </w:numPr>
      </w:pPr>
      <w:r>
        <w:t>Personality features</w:t>
      </w:r>
    </w:p>
    <w:p w14:paraId="3F2DA2ED" w14:textId="0690B7C9" w:rsidR="000E3721" w:rsidRDefault="000E3721" w:rsidP="009E3D5B">
      <w:pPr>
        <w:pStyle w:val="ListParagraph"/>
        <w:numPr>
          <w:ilvl w:val="3"/>
          <w:numId w:val="15"/>
        </w:numPr>
      </w:pPr>
      <w:r>
        <w:t>Roles &amp; perceived roles</w:t>
      </w:r>
    </w:p>
    <w:p w14:paraId="78E757D5" w14:textId="1ADA08AC" w:rsidR="000E3721" w:rsidRDefault="000E3721" w:rsidP="009E3D5B">
      <w:pPr>
        <w:pStyle w:val="ListParagraph"/>
        <w:numPr>
          <w:ilvl w:val="3"/>
          <w:numId w:val="15"/>
        </w:numPr>
      </w:pPr>
      <w:r>
        <w:t>Motivational levels</w:t>
      </w:r>
    </w:p>
    <w:p w14:paraId="4F6CC54D" w14:textId="6309E20E" w:rsidR="000E3721" w:rsidRDefault="000E3721" w:rsidP="009E3D5B">
      <w:pPr>
        <w:pStyle w:val="ListParagraph"/>
        <w:numPr>
          <w:ilvl w:val="3"/>
          <w:numId w:val="15"/>
        </w:numPr>
      </w:pPr>
      <w:r>
        <w:t>Levels of power</w:t>
      </w:r>
    </w:p>
    <w:p w14:paraId="10C7FB8C" w14:textId="63A77CBA" w:rsidR="000E3721" w:rsidRDefault="000E3721" w:rsidP="009E3D5B">
      <w:pPr>
        <w:pStyle w:val="ListParagraph"/>
        <w:numPr>
          <w:ilvl w:val="3"/>
          <w:numId w:val="15"/>
        </w:numPr>
      </w:pPr>
      <w:r>
        <w:t>Attitude toward risk</w:t>
      </w:r>
    </w:p>
    <w:p w14:paraId="7AC49C27" w14:textId="287F4291" w:rsidR="000E3721" w:rsidRDefault="000E3721" w:rsidP="009E3D5B">
      <w:pPr>
        <w:pStyle w:val="ListParagraph"/>
        <w:numPr>
          <w:ilvl w:val="3"/>
          <w:numId w:val="15"/>
        </w:numPr>
      </w:pPr>
      <w:r>
        <w:t xml:space="preserve">Level of cognitive involvement </w:t>
      </w:r>
    </w:p>
    <w:p w14:paraId="35298467" w14:textId="77777777" w:rsidR="000E3721" w:rsidRPr="00642CCC" w:rsidRDefault="000E3721" w:rsidP="000E3721">
      <w:pPr>
        <w:pStyle w:val="ListParagraph"/>
        <w:ind w:left="786"/>
      </w:pPr>
    </w:p>
    <w:p w14:paraId="3BC842B9" w14:textId="7207C500" w:rsidR="00C06F1C" w:rsidRPr="000E3721" w:rsidRDefault="00450FD4" w:rsidP="009E3D5B">
      <w:pPr>
        <w:pStyle w:val="ListParagraph"/>
        <w:numPr>
          <w:ilvl w:val="0"/>
          <w:numId w:val="13"/>
        </w:numPr>
        <w:rPr>
          <w:b/>
          <w:i/>
          <w:u w:val="single"/>
        </w:rPr>
      </w:pPr>
      <w:r w:rsidRPr="000E3721">
        <w:rPr>
          <w:b/>
          <w:i/>
          <w:u w:val="single"/>
        </w:rPr>
        <w:t>Evaluation of Alternatives</w:t>
      </w:r>
    </w:p>
    <w:p w14:paraId="51423469" w14:textId="10D7C4FC" w:rsidR="00444BEF" w:rsidRDefault="00C80307" w:rsidP="009E3D5B">
      <w:pPr>
        <w:pStyle w:val="ListParagraph"/>
        <w:numPr>
          <w:ilvl w:val="1"/>
          <w:numId w:val="13"/>
        </w:numPr>
      </w:pPr>
      <w:r w:rsidRPr="00C80307">
        <w:rPr>
          <w:u w:val="single"/>
        </w:rPr>
        <w:t>The Evoked Set</w:t>
      </w:r>
      <w:r>
        <w:t xml:space="preserve">: brands considered in the purchasing decision. </w:t>
      </w:r>
    </w:p>
    <w:p w14:paraId="2EFD0CC7" w14:textId="1A9C6B9D" w:rsidR="00C80307" w:rsidRPr="00BB590C" w:rsidRDefault="00C80307" w:rsidP="009E3D5B">
      <w:pPr>
        <w:pStyle w:val="ListParagraph"/>
        <w:numPr>
          <w:ilvl w:val="2"/>
          <w:numId w:val="13"/>
        </w:numPr>
        <w:rPr>
          <w:b/>
          <w:i/>
        </w:rPr>
      </w:pPr>
      <w:r w:rsidRPr="00BB590C">
        <w:rPr>
          <w:b/>
          <w:i/>
        </w:rPr>
        <w:t>Goal of MC: Place the brand in the evoked set</w:t>
      </w:r>
    </w:p>
    <w:p w14:paraId="1880660D" w14:textId="4ED3D0C6" w:rsidR="00C80307" w:rsidRDefault="00C80307" w:rsidP="009E3D5B">
      <w:pPr>
        <w:pStyle w:val="ListParagraph"/>
        <w:numPr>
          <w:ilvl w:val="1"/>
          <w:numId w:val="13"/>
        </w:numPr>
      </w:pPr>
      <w:r w:rsidRPr="00C80307">
        <w:rPr>
          <w:u w:val="single"/>
        </w:rPr>
        <w:t>The Inert Set:</w:t>
      </w:r>
      <w:r>
        <w:t xml:space="preserve"> brands they are aware of but hold neither negative or positive feeling about product – lack of knowledge</w:t>
      </w:r>
    </w:p>
    <w:p w14:paraId="5E8B63FD" w14:textId="6469D471" w:rsidR="00C80307" w:rsidRDefault="00C80307" w:rsidP="009E3D5B">
      <w:pPr>
        <w:pStyle w:val="ListParagraph"/>
        <w:numPr>
          <w:ilvl w:val="1"/>
          <w:numId w:val="13"/>
        </w:numPr>
      </w:pPr>
      <w:r w:rsidRPr="00C80307">
        <w:rPr>
          <w:u w:val="single"/>
        </w:rPr>
        <w:t>The Inept Set:</w:t>
      </w:r>
      <w:r>
        <w:t xml:space="preserve"> brands a part of a persons memory that are not considered because they elicit negative feelings – bade experience </w:t>
      </w:r>
    </w:p>
    <w:p w14:paraId="3DF076AE" w14:textId="77777777" w:rsidR="00C80307" w:rsidRDefault="00C80307" w:rsidP="00444BEF">
      <w:pPr>
        <w:rPr>
          <w:u w:val="single"/>
        </w:rPr>
      </w:pPr>
    </w:p>
    <w:p w14:paraId="34EE0B66" w14:textId="247381B5" w:rsidR="00444BEF" w:rsidRPr="00C80307" w:rsidRDefault="00A8795C" w:rsidP="00444BEF">
      <w:pPr>
        <w:rPr>
          <w:u w:val="single"/>
        </w:rPr>
      </w:pPr>
      <w:r>
        <w:rPr>
          <w:u w:val="single"/>
        </w:rPr>
        <w:t xml:space="preserve">Formal Rules: </w:t>
      </w:r>
      <w:r w:rsidR="00C80307" w:rsidRPr="00C80307">
        <w:rPr>
          <w:u w:val="single"/>
        </w:rPr>
        <w:t>The Multi</w:t>
      </w:r>
      <w:r w:rsidR="00C80307">
        <w:rPr>
          <w:u w:val="single"/>
        </w:rPr>
        <w:t>-</w:t>
      </w:r>
      <w:r w:rsidR="00BB590C">
        <w:rPr>
          <w:u w:val="single"/>
        </w:rPr>
        <w:t>A</w:t>
      </w:r>
      <w:r w:rsidR="00C80307" w:rsidRPr="00C80307">
        <w:rPr>
          <w:u w:val="single"/>
        </w:rPr>
        <w:t>ttribute Approach</w:t>
      </w:r>
    </w:p>
    <w:p w14:paraId="0E91B2CC" w14:textId="21D3307B" w:rsidR="00C80307" w:rsidRDefault="00674E41" w:rsidP="009E3D5B">
      <w:pPr>
        <w:pStyle w:val="ListParagraph"/>
        <w:numPr>
          <w:ilvl w:val="0"/>
          <w:numId w:val="17"/>
        </w:numPr>
      </w:pPr>
      <w:r>
        <w:t>Particularly with high level of involvement products (examine sets of product attributes cross an array of brands)</w:t>
      </w:r>
    </w:p>
    <w:p w14:paraId="31A4D0DC" w14:textId="66B9DA46" w:rsidR="00674E41" w:rsidRDefault="00674E41" w:rsidP="009E3D5B">
      <w:pPr>
        <w:pStyle w:val="ListParagraph"/>
        <w:numPr>
          <w:ilvl w:val="0"/>
          <w:numId w:val="17"/>
        </w:numPr>
      </w:pPr>
      <w:r>
        <w:t>Attitude determined by:</w:t>
      </w:r>
    </w:p>
    <w:p w14:paraId="213E1BB6" w14:textId="17B54FE4" w:rsidR="00674E41" w:rsidRDefault="00674E41" w:rsidP="009E3D5B">
      <w:pPr>
        <w:pStyle w:val="ListParagraph"/>
        <w:numPr>
          <w:ilvl w:val="1"/>
          <w:numId w:val="17"/>
        </w:numPr>
      </w:pPr>
      <w:r>
        <w:t>Brands performance on product or brand attributes</w:t>
      </w:r>
    </w:p>
    <w:p w14:paraId="3DF79F92" w14:textId="1CF4DDDA" w:rsidR="00674E41" w:rsidRDefault="00674E41" w:rsidP="009E3D5B">
      <w:pPr>
        <w:pStyle w:val="ListParagraph"/>
        <w:numPr>
          <w:ilvl w:val="1"/>
          <w:numId w:val="17"/>
        </w:numPr>
      </w:pPr>
      <w:r>
        <w:t>Importance of each attribute to the consumer</w:t>
      </w:r>
    </w:p>
    <w:p w14:paraId="3DAECC21" w14:textId="46010158" w:rsidR="00674E41" w:rsidRDefault="00674E41" w:rsidP="009E3D5B">
      <w:pPr>
        <w:pStyle w:val="ListParagraph"/>
        <w:numPr>
          <w:ilvl w:val="0"/>
          <w:numId w:val="17"/>
        </w:numPr>
      </w:pPr>
      <w:r>
        <w:t>Marketing Communications</w:t>
      </w:r>
      <w:r w:rsidR="00DF22BF">
        <w:t xml:space="preserve"> -</w:t>
      </w:r>
      <w:r>
        <w:t xml:space="preserve"> </w:t>
      </w:r>
      <w:r w:rsidRPr="00DF22BF">
        <w:rPr>
          <w:b/>
        </w:rPr>
        <w:t>impact how consumer formulates</w:t>
      </w:r>
      <w:r>
        <w:t xml:space="preserve"> </w:t>
      </w:r>
      <w:proofErr w:type="spellStart"/>
      <w:r w:rsidR="00DF22BF" w:rsidRPr="00DF22BF">
        <w:rPr>
          <w:u w:val="single"/>
          <w:lang w:val="en-CA"/>
        </w:rPr>
        <w:t>A</w:t>
      </w:r>
      <w:r w:rsidR="00DF22BF" w:rsidRPr="00DF22BF">
        <w:rPr>
          <w:i/>
          <w:iCs/>
          <w:u w:val="single"/>
          <w:lang w:val="en-CA"/>
        </w:rPr>
        <w:t>o</w:t>
      </w:r>
      <w:proofErr w:type="spellEnd"/>
      <w:r w:rsidR="00DF22BF" w:rsidRPr="00DF22BF">
        <w:rPr>
          <w:u w:val="single"/>
          <w:lang w:val="en-CA"/>
        </w:rPr>
        <w:t xml:space="preserve">= </w:t>
      </w:r>
      <w:r w:rsidR="00DF22BF" w:rsidRPr="00DF22BF">
        <w:rPr>
          <w:b/>
          <w:bCs/>
          <w:u w:val="single"/>
          <w:lang w:val="en-CA"/>
        </w:rPr>
        <w:t>∑</w:t>
      </w:r>
      <w:proofErr w:type="spellStart"/>
      <w:r w:rsidR="00DF22BF" w:rsidRPr="00DF22BF">
        <w:rPr>
          <w:u w:val="single"/>
          <w:lang w:val="en-CA"/>
        </w:rPr>
        <w:t>B</w:t>
      </w:r>
      <w:r w:rsidR="00DF22BF" w:rsidRPr="00DF22BF">
        <w:rPr>
          <w:i/>
          <w:iCs/>
          <w:u w:val="single"/>
          <w:lang w:val="en-CA"/>
        </w:rPr>
        <w:t>i</w:t>
      </w:r>
      <w:r w:rsidR="00DF22BF" w:rsidRPr="00DF22BF">
        <w:rPr>
          <w:u w:val="single"/>
          <w:lang w:val="en-CA"/>
        </w:rPr>
        <w:t>E</w:t>
      </w:r>
      <w:r w:rsidR="00DF22BF" w:rsidRPr="00DF22BF">
        <w:rPr>
          <w:i/>
          <w:iCs/>
          <w:u w:val="single"/>
          <w:lang w:val="en-CA"/>
        </w:rPr>
        <w:t>i</w:t>
      </w:r>
      <w:proofErr w:type="spellEnd"/>
    </w:p>
    <w:p w14:paraId="7F49AD9A" w14:textId="7279629A" w:rsidR="00674E41" w:rsidRDefault="00674E41" w:rsidP="009E3D5B">
      <w:pPr>
        <w:pStyle w:val="ListParagraph"/>
        <w:numPr>
          <w:ilvl w:val="1"/>
          <w:numId w:val="20"/>
        </w:numPr>
      </w:pPr>
      <w:r>
        <w:t xml:space="preserve">How views performance = frozen food and taste (pictures, chef </w:t>
      </w:r>
      <w:proofErr w:type="spellStart"/>
      <w:r>
        <w:t>reco</w:t>
      </w:r>
      <w:proofErr w:type="spellEnd"/>
      <w:r>
        <w:t>)</w:t>
      </w:r>
    </w:p>
    <w:p w14:paraId="3AFDDCD3" w14:textId="5640C989" w:rsidR="00674E41" w:rsidRDefault="00674E41" w:rsidP="009E3D5B">
      <w:pPr>
        <w:pStyle w:val="ListParagraph"/>
        <w:numPr>
          <w:ilvl w:val="1"/>
          <w:numId w:val="20"/>
        </w:numPr>
      </w:pPr>
      <w:r>
        <w:t xml:space="preserve">Views of performance of </w:t>
      </w:r>
      <w:r w:rsidRPr="00DF22BF">
        <w:rPr>
          <w:u w:val="single"/>
        </w:rPr>
        <w:t>competing</w:t>
      </w:r>
      <w:r>
        <w:t xml:space="preserve"> brand on a particular attribute</w:t>
      </w:r>
    </w:p>
    <w:p w14:paraId="0E806C15" w14:textId="65173030" w:rsidR="00674E41" w:rsidRDefault="00674E41" w:rsidP="009E3D5B">
      <w:pPr>
        <w:pStyle w:val="ListParagraph"/>
        <w:numPr>
          <w:ilvl w:val="1"/>
          <w:numId w:val="20"/>
        </w:numPr>
      </w:pPr>
      <w:r>
        <w:t xml:space="preserve">Influence </w:t>
      </w:r>
      <w:r w:rsidRPr="00DF22BF">
        <w:rPr>
          <w:u w:val="single"/>
        </w:rPr>
        <w:t>importance</w:t>
      </w:r>
      <w:r>
        <w:t xml:space="preserve"> of an attribute: move frozen food to deli section</w:t>
      </w:r>
    </w:p>
    <w:p w14:paraId="4947DDDC" w14:textId="45CD2F13" w:rsidR="00674E41" w:rsidRDefault="00674E41" w:rsidP="009E3D5B">
      <w:pPr>
        <w:pStyle w:val="ListParagraph"/>
        <w:numPr>
          <w:ilvl w:val="1"/>
          <w:numId w:val="20"/>
        </w:numPr>
      </w:pPr>
      <w:r>
        <w:t xml:space="preserve">Introduction of </w:t>
      </w:r>
      <w:r w:rsidRPr="00DF22BF">
        <w:rPr>
          <w:u w:val="single"/>
        </w:rPr>
        <w:t>new</w:t>
      </w:r>
      <w:r>
        <w:t xml:space="preserve"> attributes</w:t>
      </w:r>
      <w:r w:rsidR="00DF22BF">
        <w:t xml:space="preserve"> = unscented, leg-room, chemical free</w:t>
      </w:r>
    </w:p>
    <w:p w14:paraId="13B35287" w14:textId="77777777" w:rsidR="00A8795C" w:rsidRDefault="00A8795C" w:rsidP="00444BEF"/>
    <w:p w14:paraId="1EB80F5F" w14:textId="7E43B5B2" w:rsidR="00674E41" w:rsidRPr="00A8795C" w:rsidRDefault="00A8795C" w:rsidP="00444BEF">
      <w:pPr>
        <w:rPr>
          <w:u w:val="single"/>
        </w:rPr>
      </w:pPr>
      <w:r w:rsidRPr="00A8795C">
        <w:rPr>
          <w:u w:val="single"/>
        </w:rPr>
        <w:t>Informal</w:t>
      </w:r>
      <w:r w:rsidR="00BB590C">
        <w:rPr>
          <w:u w:val="single"/>
        </w:rPr>
        <w:t xml:space="preserve"> integration</w:t>
      </w:r>
      <w:r w:rsidRPr="00A8795C">
        <w:rPr>
          <w:u w:val="single"/>
        </w:rPr>
        <w:t xml:space="preserve">: </w:t>
      </w:r>
      <w:r w:rsidRPr="00BB590C">
        <w:rPr>
          <w:b/>
          <w:u w:val="single"/>
        </w:rPr>
        <w:t>Conjunctive Heuristics:</w:t>
      </w:r>
    </w:p>
    <w:p w14:paraId="6171BD63" w14:textId="742F9050" w:rsidR="00A8795C" w:rsidRDefault="00A8795C" w:rsidP="009E3D5B">
      <w:pPr>
        <w:pStyle w:val="ListParagraph"/>
        <w:numPr>
          <w:ilvl w:val="0"/>
          <w:numId w:val="18"/>
        </w:numPr>
      </w:pPr>
      <w:r>
        <w:t>Establishes a minimum, or threshold – considering only brands that meet that point</w:t>
      </w:r>
    </w:p>
    <w:p w14:paraId="069E6FAB" w14:textId="31D1D0A7" w:rsidR="00BB590C" w:rsidRDefault="00BB590C" w:rsidP="009E3D5B">
      <w:pPr>
        <w:pStyle w:val="ListParagraph"/>
        <w:numPr>
          <w:ilvl w:val="0"/>
          <w:numId w:val="18"/>
        </w:numPr>
      </w:pPr>
      <w:r>
        <w:t>Cheapest or most expensive</w:t>
      </w:r>
    </w:p>
    <w:p w14:paraId="6300D3FF" w14:textId="7CB7DB47" w:rsidR="00BB590C" w:rsidRDefault="00BB590C" w:rsidP="009E3D5B">
      <w:pPr>
        <w:pStyle w:val="ListParagraph"/>
        <w:numPr>
          <w:ilvl w:val="0"/>
          <w:numId w:val="18"/>
        </w:numPr>
      </w:pPr>
      <w:r>
        <w:t>Sale</w:t>
      </w:r>
    </w:p>
    <w:p w14:paraId="593E698A" w14:textId="189EA778" w:rsidR="00BB590C" w:rsidRDefault="00BB590C" w:rsidP="009E3D5B">
      <w:pPr>
        <w:pStyle w:val="ListParagraph"/>
        <w:numPr>
          <w:ilvl w:val="0"/>
          <w:numId w:val="18"/>
        </w:numPr>
      </w:pPr>
      <w:proofErr w:type="spellStart"/>
      <w:r>
        <w:t>Tims</w:t>
      </w:r>
      <w:proofErr w:type="spellEnd"/>
      <w:r>
        <w:t xml:space="preserve"> &amp; </w:t>
      </w:r>
      <w:proofErr w:type="spellStart"/>
      <w:r>
        <w:t>Labbatt</w:t>
      </w:r>
      <w:proofErr w:type="spellEnd"/>
      <w:r>
        <w:t xml:space="preserve"> </w:t>
      </w:r>
      <w:r>
        <w:sym w:font="Wingdings" w:char="F04A"/>
      </w:r>
      <w:r>
        <w:t xml:space="preserve"> - </w:t>
      </w:r>
      <w:r w:rsidRPr="00BB590C">
        <w:rPr>
          <w:b/>
          <w:i/>
        </w:rPr>
        <w:t>impact switchers</w:t>
      </w:r>
    </w:p>
    <w:p w14:paraId="32BBAA01" w14:textId="08EA494B" w:rsidR="00BB590C" w:rsidRDefault="00BB590C" w:rsidP="009E3D5B">
      <w:pPr>
        <w:pStyle w:val="ListParagraph"/>
        <w:numPr>
          <w:ilvl w:val="1"/>
          <w:numId w:val="18"/>
        </w:numPr>
      </w:pPr>
      <w:r>
        <w:sym w:font="Wingdings" w:char="F0E0"/>
      </w:r>
      <w:r>
        <w:t xml:space="preserve"> Emotional play </w:t>
      </w:r>
      <w:r w:rsidRPr="00BB590C">
        <w:rPr>
          <w:i/>
        </w:rPr>
        <w:t>Affective</w:t>
      </w:r>
      <w:r>
        <w:t xml:space="preserve"> with the </w:t>
      </w:r>
      <w:r>
        <w:sym w:font="Wingdings" w:char="F04A"/>
      </w:r>
      <w:r>
        <w:t xml:space="preserve"> trying to evoke emotion</w:t>
      </w:r>
    </w:p>
    <w:p w14:paraId="1DC09278" w14:textId="649E7F6B" w:rsidR="00BB590C" w:rsidRDefault="00BB590C" w:rsidP="009E3D5B">
      <w:pPr>
        <w:pStyle w:val="ListParagraph"/>
        <w:numPr>
          <w:ilvl w:val="1"/>
          <w:numId w:val="18"/>
        </w:numPr>
      </w:pPr>
      <w:r>
        <w:t xml:space="preserve">= </w:t>
      </w:r>
      <w:r w:rsidRPr="00BB590C">
        <w:rPr>
          <w:u w:val="single"/>
        </w:rPr>
        <w:t>AFFECT REFERAL DECISION RULE</w:t>
      </w:r>
      <w:r>
        <w:t xml:space="preserve"> – non-conscious level</w:t>
      </w:r>
    </w:p>
    <w:p w14:paraId="5FC05056" w14:textId="77777777" w:rsidR="00A8795C" w:rsidRDefault="00A8795C" w:rsidP="00A8795C">
      <w:pPr>
        <w:pStyle w:val="ListParagraph"/>
      </w:pPr>
    </w:p>
    <w:p w14:paraId="1747D4C1" w14:textId="77777777" w:rsidR="008A7B29" w:rsidRDefault="008A7B29" w:rsidP="00444BEF"/>
    <w:p w14:paraId="4F448FAE" w14:textId="48E25A40" w:rsidR="00C80307" w:rsidRDefault="00C80307" w:rsidP="00444BEF">
      <w:pPr>
        <w:rPr>
          <w:u w:val="single"/>
        </w:rPr>
      </w:pPr>
      <w:r w:rsidRPr="009B61EC">
        <w:rPr>
          <w:u w:val="single"/>
        </w:rPr>
        <w:t>Affect Referral</w:t>
      </w:r>
    </w:p>
    <w:p w14:paraId="49B4E586" w14:textId="3F198CCC" w:rsidR="009B61EC" w:rsidRDefault="009B61EC" w:rsidP="009E3D5B">
      <w:pPr>
        <w:pStyle w:val="ListParagraph"/>
        <w:numPr>
          <w:ilvl w:val="0"/>
          <w:numId w:val="18"/>
        </w:numPr>
      </w:pPr>
      <w:r w:rsidRPr="009B61EC">
        <w:t xml:space="preserve">Consumers choose brands that </w:t>
      </w:r>
      <w:r w:rsidRPr="00BB590C">
        <w:rPr>
          <w:b/>
        </w:rPr>
        <w:t>they like best or ones that they have developed an emotional connection</w:t>
      </w:r>
      <w:r w:rsidRPr="009B61EC">
        <w:t>s</w:t>
      </w:r>
    </w:p>
    <w:p w14:paraId="523B318B" w14:textId="2602A6B3" w:rsidR="009B61EC" w:rsidRDefault="009B61EC" w:rsidP="009E3D5B">
      <w:pPr>
        <w:pStyle w:val="ListParagraph"/>
        <w:numPr>
          <w:ilvl w:val="0"/>
          <w:numId w:val="18"/>
        </w:numPr>
      </w:pPr>
      <w:r>
        <w:t>Buys based on like and positive experience – toothpaste, ketchup, milk</w:t>
      </w:r>
    </w:p>
    <w:p w14:paraId="1D321955" w14:textId="5FD58C93" w:rsidR="009B61EC" w:rsidRDefault="009B61EC" w:rsidP="009E3D5B">
      <w:pPr>
        <w:pStyle w:val="ListParagraph"/>
        <w:numPr>
          <w:ilvl w:val="0"/>
          <w:numId w:val="18"/>
        </w:numPr>
      </w:pPr>
      <w:r>
        <w:t xml:space="preserve">Low levels of involvement and purchased frequently. Or “socially visible” </w:t>
      </w:r>
    </w:p>
    <w:p w14:paraId="1E7EC004" w14:textId="0FF5A0B6" w:rsidR="009B61EC" w:rsidRDefault="009B61EC" w:rsidP="009E3D5B">
      <w:pPr>
        <w:pStyle w:val="ListParagraph"/>
        <w:numPr>
          <w:ilvl w:val="1"/>
          <w:numId w:val="18"/>
        </w:numPr>
      </w:pPr>
      <w:r>
        <w:t>Saves mental energy/ previously done info search/ emotional bond</w:t>
      </w:r>
    </w:p>
    <w:p w14:paraId="1F0A7F17" w14:textId="77777777" w:rsidR="00BB590C" w:rsidRPr="009B61EC" w:rsidRDefault="00BB590C" w:rsidP="00BB590C">
      <w:pPr>
        <w:pStyle w:val="ListParagraph"/>
        <w:ind w:left="1440"/>
      </w:pPr>
    </w:p>
    <w:p w14:paraId="1614EEA3" w14:textId="77777777" w:rsidR="00BB590C" w:rsidRDefault="00BB590C" w:rsidP="00BB590C">
      <w:pPr>
        <w:rPr>
          <w:u w:val="single"/>
        </w:rPr>
      </w:pPr>
      <w:r w:rsidRPr="00A8795C">
        <w:rPr>
          <w:u w:val="single"/>
        </w:rPr>
        <w:t>Roles of Social Influences in Evaluation of Alternatives</w:t>
      </w:r>
      <w:r>
        <w:rPr>
          <w:u w:val="single"/>
        </w:rPr>
        <w:t xml:space="preserve"> (Multi-attribute approach)</w:t>
      </w:r>
    </w:p>
    <w:p w14:paraId="3C139019" w14:textId="77777777" w:rsidR="00BB590C" w:rsidRPr="00A8795C" w:rsidRDefault="00BB590C" w:rsidP="009E3D5B">
      <w:pPr>
        <w:pStyle w:val="ListParagraph"/>
        <w:numPr>
          <w:ilvl w:val="0"/>
          <w:numId w:val="18"/>
        </w:numPr>
        <w:rPr>
          <w:u w:val="single"/>
        </w:rPr>
      </w:pPr>
      <w:r>
        <w:rPr>
          <w:u w:val="single"/>
        </w:rPr>
        <w:t>MC</w:t>
      </w:r>
      <w:r>
        <w:t xml:space="preserve"> plays a critical role in shaping brand preference in evaluation stage:</w:t>
      </w:r>
    </w:p>
    <w:p w14:paraId="558BE15A" w14:textId="77777777" w:rsidR="00BB590C" w:rsidRPr="00A8795C" w:rsidRDefault="00BB590C" w:rsidP="009E3D5B">
      <w:pPr>
        <w:pStyle w:val="ListParagraph"/>
        <w:numPr>
          <w:ilvl w:val="1"/>
          <w:numId w:val="19"/>
        </w:numPr>
        <w:rPr>
          <w:u w:val="single"/>
        </w:rPr>
      </w:pPr>
      <w:r>
        <w:t xml:space="preserve">How the consumer </w:t>
      </w:r>
      <w:r w:rsidRPr="008A7B29">
        <w:rPr>
          <w:u w:val="single"/>
        </w:rPr>
        <w:t>sees evaluation of others</w:t>
      </w:r>
    </w:p>
    <w:p w14:paraId="72512477" w14:textId="77777777" w:rsidR="00BB590C" w:rsidRPr="00A8795C" w:rsidRDefault="00BB590C" w:rsidP="009E3D5B">
      <w:pPr>
        <w:pStyle w:val="ListParagraph"/>
        <w:numPr>
          <w:ilvl w:val="2"/>
          <w:numId w:val="19"/>
        </w:numPr>
        <w:rPr>
          <w:u w:val="single"/>
        </w:rPr>
      </w:pPr>
      <w:proofErr w:type="gramStart"/>
      <w:r>
        <w:t>mother</w:t>
      </w:r>
      <w:proofErr w:type="gramEnd"/>
      <w:r>
        <w:t xml:space="preserve"> buying for applesauce for child (change perception of mothers that their children will not like it</w:t>
      </w:r>
    </w:p>
    <w:p w14:paraId="2DF0E337" w14:textId="77777777" w:rsidR="00BB590C" w:rsidRPr="00A8795C" w:rsidRDefault="00BB590C" w:rsidP="009E3D5B">
      <w:pPr>
        <w:pStyle w:val="ListParagraph"/>
        <w:numPr>
          <w:ilvl w:val="1"/>
          <w:numId w:val="19"/>
        </w:numPr>
        <w:rPr>
          <w:u w:val="single"/>
        </w:rPr>
      </w:pPr>
      <w:r>
        <w:t xml:space="preserve">Influence the importance of the </w:t>
      </w:r>
      <w:r w:rsidRPr="008A7B29">
        <w:rPr>
          <w:u w:val="single"/>
        </w:rPr>
        <w:t>opinions of others</w:t>
      </w:r>
      <w:r>
        <w:t xml:space="preserve"> to the consumer</w:t>
      </w:r>
    </w:p>
    <w:p w14:paraId="0D4983BC" w14:textId="77777777" w:rsidR="00BB590C" w:rsidRPr="008A7B29" w:rsidRDefault="00BB590C" w:rsidP="009E3D5B">
      <w:pPr>
        <w:pStyle w:val="ListParagraph"/>
        <w:numPr>
          <w:ilvl w:val="2"/>
          <w:numId w:val="19"/>
        </w:numPr>
        <w:rPr>
          <w:u w:val="single"/>
        </w:rPr>
      </w:pPr>
      <w:r>
        <w:t>Medical professional stressing fruit in child diet + brand is solution</w:t>
      </w:r>
    </w:p>
    <w:p w14:paraId="584F731A" w14:textId="77777777" w:rsidR="00BB590C" w:rsidRPr="008A7B29" w:rsidRDefault="00BB590C" w:rsidP="009E3D5B">
      <w:pPr>
        <w:pStyle w:val="ListParagraph"/>
        <w:numPr>
          <w:ilvl w:val="1"/>
          <w:numId w:val="19"/>
        </w:numPr>
        <w:rPr>
          <w:u w:val="single"/>
        </w:rPr>
      </w:pPr>
      <w:r>
        <w:t>Referent Groups:</w:t>
      </w:r>
    </w:p>
    <w:p w14:paraId="7AFF81EF" w14:textId="77777777" w:rsidR="00BB590C" w:rsidRPr="008A7B29" w:rsidRDefault="00BB590C" w:rsidP="009E3D5B">
      <w:pPr>
        <w:pStyle w:val="ListParagraph"/>
        <w:numPr>
          <w:ilvl w:val="2"/>
          <w:numId w:val="19"/>
        </w:numPr>
        <w:rPr>
          <w:u w:val="single"/>
        </w:rPr>
      </w:pPr>
      <w:r>
        <w:t>Associative: groups the consumer wishes to belong</w:t>
      </w:r>
    </w:p>
    <w:p w14:paraId="3728B7B1" w14:textId="77777777" w:rsidR="00BB590C" w:rsidRPr="00A8795C" w:rsidRDefault="00BB590C" w:rsidP="009E3D5B">
      <w:pPr>
        <w:pStyle w:val="ListParagraph"/>
        <w:numPr>
          <w:ilvl w:val="2"/>
          <w:numId w:val="19"/>
        </w:numPr>
        <w:rPr>
          <w:u w:val="single"/>
        </w:rPr>
      </w:pPr>
      <w:r>
        <w:t xml:space="preserve">Dissociative:  more powerful - be separate from this group of people. Define competition as undesirable or repulsive </w:t>
      </w:r>
    </w:p>
    <w:p w14:paraId="1448D364" w14:textId="77777777" w:rsidR="00C80307" w:rsidRPr="009B61EC" w:rsidRDefault="00C80307" w:rsidP="00444BEF">
      <w:pPr>
        <w:rPr>
          <w:u w:val="single"/>
        </w:rPr>
      </w:pPr>
    </w:p>
    <w:p w14:paraId="2EAD288F" w14:textId="0F1BF0C5" w:rsidR="00C80307" w:rsidRDefault="00C80307" w:rsidP="00444BEF">
      <w:pPr>
        <w:rPr>
          <w:u w:val="single"/>
        </w:rPr>
      </w:pPr>
      <w:r w:rsidRPr="009B61EC">
        <w:rPr>
          <w:u w:val="single"/>
        </w:rPr>
        <w:t>Alternative Evaluation in the Business Decision-making process</w:t>
      </w:r>
    </w:p>
    <w:p w14:paraId="1D0720E2" w14:textId="77777777" w:rsidR="009B61EC" w:rsidRDefault="009B61EC" w:rsidP="009E3D5B">
      <w:pPr>
        <w:pStyle w:val="ListParagraph"/>
        <w:numPr>
          <w:ilvl w:val="0"/>
          <w:numId w:val="21"/>
        </w:numPr>
      </w:pPr>
      <w:r>
        <w:t>More formalized evaluation of vendors</w:t>
      </w:r>
    </w:p>
    <w:p w14:paraId="5D232EB9" w14:textId="652148F2" w:rsidR="009B61EC" w:rsidRPr="009B61EC" w:rsidRDefault="009B61EC" w:rsidP="009E3D5B">
      <w:pPr>
        <w:pStyle w:val="ListParagraph"/>
        <w:numPr>
          <w:ilvl w:val="1"/>
          <w:numId w:val="21"/>
        </w:numPr>
      </w:pPr>
      <w:r>
        <w:t xml:space="preserve"> </w:t>
      </w:r>
      <w:r w:rsidR="004D42A1">
        <w:t>Initial</w:t>
      </w:r>
      <w:r>
        <w:t xml:space="preserve"> screening – vendor audit – share vendor audit information</w:t>
      </w:r>
    </w:p>
    <w:p w14:paraId="7DD925F2" w14:textId="77777777" w:rsidR="00C80307" w:rsidRPr="009B61EC" w:rsidRDefault="00C80307" w:rsidP="00444BEF">
      <w:pPr>
        <w:rPr>
          <w:u w:val="single"/>
        </w:rPr>
      </w:pPr>
    </w:p>
    <w:p w14:paraId="6B3E2C75" w14:textId="361FD724" w:rsidR="00450FD4" w:rsidRPr="009B61EC" w:rsidRDefault="00450FD4" w:rsidP="009E3D5B">
      <w:pPr>
        <w:pStyle w:val="ListParagraph"/>
        <w:numPr>
          <w:ilvl w:val="0"/>
          <w:numId w:val="13"/>
        </w:numPr>
        <w:rPr>
          <w:b/>
          <w:i/>
          <w:u w:val="single"/>
        </w:rPr>
      </w:pPr>
      <w:r w:rsidRPr="009B61EC">
        <w:rPr>
          <w:b/>
          <w:i/>
          <w:u w:val="single"/>
        </w:rPr>
        <w:t>Purchase Decision</w:t>
      </w:r>
    </w:p>
    <w:p w14:paraId="7D5E19D9" w14:textId="70E44D29" w:rsidR="004D42A1" w:rsidRPr="004D42A1" w:rsidRDefault="007252D5" w:rsidP="004D42A1">
      <w:pPr>
        <w:ind w:left="720"/>
      </w:pPr>
      <w:r w:rsidRPr="004D42A1">
        <w:t>A purchase intention will be developed</w:t>
      </w:r>
      <w:r w:rsidR="004D42A1">
        <w:t xml:space="preserve">, </w:t>
      </w:r>
      <w:proofErr w:type="gramStart"/>
      <w:r w:rsidRPr="004D42A1">
        <w:rPr>
          <w:u w:val="single"/>
        </w:rPr>
        <w:t>but</w:t>
      </w:r>
      <w:r w:rsidRPr="004D42A1">
        <w:t>,</w:t>
      </w:r>
      <w:proofErr w:type="gramEnd"/>
      <w:r w:rsidRPr="004D42A1">
        <w:t xml:space="preserve"> the consumer must still implement it and make the actual purchase</w:t>
      </w:r>
      <w:r w:rsidR="004D42A1">
        <w:t xml:space="preserve">.  </w:t>
      </w:r>
      <w:r w:rsidR="004D42A1">
        <w:sym w:font="Wingdings" w:char="F0E0"/>
      </w:r>
      <w:r w:rsidR="004D42A1">
        <w:t xml:space="preserve"> Packaging, warrantees – everything must be considered to develop long-term </w:t>
      </w:r>
      <w:r>
        <w:t xml:space="preserve">repeat </w:t>
      </w:r>
      <w:r w:rsidR="004D42A1">
        <w:t>relationships</w:t>
      </w:r>
    </w:p>
    <w:p w14:paraId="296E4F58" w14:textId="77777777" w:rsidR="009B61EC" w:rsidRDefault="009B61EC" w:rsidP="009B61EC"/>
    <w:p w14:paraId="6B65A961" w14:textId="3A958BF0" w:rsidR="00450FD4" w:rsidRPr="007252D5" w:rsidRDefault="00450FD4" w:rsidP="009E3D5B">
      <w:pPr>
        <w:pStyle w:val="ListParagraph"/>
        <w:numPr>
          <w:ilvl w:val="0"/>
          <w:numId w:val="13"/>
        </w:numPr>
        <w:rPr>
          <w:b/>
          <w:i/>
          <w:u w:val="single"/>
        </w:rPr>
      </w:pPr>
      <w:r w:rsidRPr="007252D5">
        <w:rPr>
          <w:b/>
          <w:i/>
          <w:u w:val="single"/>
        </w:rPr>
        <w:t xml:space="preserve">Post-purchase evaluation </w:t>
      </w:r>
    </w:p>
    <w:p w14:paraId="0CB9958F" w14:textId="77777777" w:rsidR="007252D5" w:rsidRPr="004D42A1" w:rsidRDefault="007252D5" w:rsidP="004D42A1">
      <w:pPr>
        <w:ind w:left="720"/>
      </w:pPr>
      <w:r w:rsidRPr="004D42A1">
        <w:t xml:space="preserve">Compare the level of performance with </w:t>
      </w:r>
      <w:r w:rsidRPr="004D42A1">
        <w:rPr>
          <w:b/>
          <w:bCs/>
        </w:rPr>
        <w:t>expectations</w:t>
      </w:r>
    </w:p>
    <w:p w14:paraId="46AB4CD7" w14:textId="77777777" w:rsidR="007252D5" w:rsidRPr="004D42A1" w:rsidRDefault="007252D5" w:rsidP="009E3D5B">
      <w:pPr>
        <w:numPr>
          <w:ilvl w:val="1"/>
          <w:numId w:val="13"/>
        </w:numPr>
      </w:pPr>
      <w:r w:rsidRPr="004D42A1">
        <w:t>Satisfaction</w:t>
      </w:r>
    </w:p>
    <w:p w14:paraId="34AFAF4B" w14:textId="77777777" w:rsidR="007252D5" w:rsidRPr="004D42A1" w:rsidRDefault="007252D5" w:rsidP="009E3D5B">
      <w:pPr>
        <w:numPr>
          <w:ilvl w:val="1"/>
          <w:numId w:val="13"/>
        </w:numPr>
      </w:pPr>
      <w:r w:rsidRPr="004D42A1">
        <w:t>Dissatisfaction</w:t>
      </w:r>
    </w:p>
    <w:p w14:paraId="52E4AC42" w14:textId="01711256" w:rsidR="007252D5" w:rsidRPr="004D42A1" w:rsidRDefault="007252D5" w:rsidP="009E3D5B">
      <w:pPr>
        <w:numPr>
          <w:ilvl w:val="1"/>
          <w:numId w:val="13"/>
        </w:numPr>
      </w:pPr>
      <w:r w:rsidRPr="004D42A1">
        <w:t>Cognitive dissonance</w:t>
      </w:r>
      <w:r>
        <w:t xml:space="preserve"> - REDUCE</w:t>
      </w:r>
    </w:p>
    <w:p w14:paraId="4DC256F2" w14:textId="77777777" w:rsidR="004D42A1" w:rsidRPr="00450FD4" w:rsidRDefault="004D42A1" w:rsidP="004D42A1"/>
    <w:p w14:paraId="2A721629" w14:textId="2B0ABA50" w:rsidR="00DC13C9" w:rsidRDefault="007252D5" w:rsidP="007252D5">
      <w:pPr>
        <w:rPr>
          <w:u w:val="single"/>
        </w:rPr>
      </w:pPr>
      <w:r w:rsidRPr="007252D5">
        <w:rPr>
          <w:u w:val="single"/>
        </w:rPr>
        <w:t xml:space="preserve">Implications of the CB </w:t>
      </w:r>
      <w:r>
        <w:rPr>
          <w:u w:val="single"/>
        </w:rPr>
        <w:t>process for IMC</w:t>
      </w:r>
    </w:p>
    <w:p w14:paraId="21D430E4" w14:textId="77777777" w:rsidR="007252D5" w:rsidRPr="007252D5" w:rsidRDefault="007252D5" w:rsidP="009E3D5B">
      <w:pPr>
        <w:numPr>
          <w:ilvl w:val="0"/>
          <w:numId w:val="22"/>
        </w:numPr>
      </w:pPr>
      <w:r w:rsidRPr="007252D5">
        <w:rPr>
          <w:lang w:val="en-CA"/>
        </w:rPr>
        <w:t>Know when consumers are most likely to experience buying needs (and learn how to cause customers to feel needs)</w:t>
      </w:r>
    </w:p>
    <w:p w14:paraId="64646F92" w14:textId="77777777" w:rsidR="007252D5" w:rsidRPr="007252D5" w:rsidRDefault="007252D5" w:rsidP="009E3D5B">
      <w:pPr>
        <w:numPr>
          <w:ilvl w:val="0"/>
          <w:numId w:val="22"/>
        </w:numPr>
      </w:pPr>
      <w:r w:rsidRPr="007252D5">
        <w:rPr>
          <w:lang w:val="en-CA"/>
        </w:rPr>
        <w:t>Ensure that the consumer recalls your brand when those needs are experienced</w:t>
      </w:r>
    </w:p>
    <w:p w14:paraId="7C191E95" w14:textId="77777777" w:rsidR="007252D5" w:rsidRPr="007252D5" w:rsidRDefault="007252D5" w:rsidP="009E3D5B">
      <w:pPr>
        <w:numPr>
          <w:ilvl w:val="0"/>
          <w:numId w:val="22"/>
        </w:numPr>
      </w:pPr>
      <w:r w:rsidRPr="007252D5">
        <w:rPr>
          <w:lang w:val="en-CA"/>
        </w:rPr>
        <w:t>Tie communications to consumer attitudes and values</w:t>
      </w:r>
    </w:p>
    <w:p w14:paraId="6ACB2E65" w14:textId="77777777" w:rsidR="007252D5" w:rsidRPr="007252D5" w:rsidRDefault="007252D5" w:rsidP="009E3D5B">
      <w:pPr>
        <w:numPr>
          <w:ilvl w:val="0"/>
          <w:numId w:val="22"/>
        </w:numPr>
      </w:pPr>
      <w:r w:rsidRPr="007252D5">
        <w:rPr>
          <w:lang w:val="en-CA"/>
        </w:rPr>
        <w:t>Emphasize key features as being important (or design ads to make features you have important)</w:t>
      </w:r>
    </w:p>
    <w:p w14:paraId="0FBFDBD2" w14:textId="77777777" w:rsidR="007252D5" w:rsidRPr="007252D5" w:rsidRDefault="007252D5" w:rsidP="009E3D5B">
      <w:pPr>
        <w:numPr>
          <w:ilvl w:val="0"/>
          <w:numId w:val="22"/>
        </w:numPr>
      </w:pPr>
      <w:r w:rsidRPr="007252D5">
        <w:rPr>
          <w:lang w:val="en-CA"/>
        </w:rPr>
        <w:t>Make it easy to complete the purchase</w:t>
      </w:r>
    </w:p>
    <w:p w14:paraId="4E60B5F8" w14:textId="77777777" w:rsidR="007252D5" w:rsidRPr="007252D5" w:rsidRDefault="007252D5" w:rsidP="009E3D5B">
      <w:pPr>
        <w:numPr>
          <w:ilvl w:val="0"/>
          <w:numId w:val="22"/>
        </w:numPr>
      </w:pPr>
      <w:r w:rsidRPr="007252D5">
        <w:rPr>
          <w:lang w:val="en-CA"/>
        </w:rPr>
        <w:t>Provide post purchase reassurance</w:t>
      </w:r>
    </w:p>
    <w:p w14:paraId="6F31CB26" w14:textId="77777777" w:rsidR="007252D5" w:rsidRPr="007252D5" w:rsidRDefault="007252D5" w:rsidP="009E3D5B">
      <w:pPr>
        <w:numPr>
          <w:ilvl w:val="0"/>
          <w:numId w:val="22"/>
        </w:numPr>
      </w:pPr>
      <w:r w:rsidRPr="007252D5">
        <w:rPr>
          <w:b/>
          <w:bCs/>
          <w:lang w:val="en-CA"/>
        </w:rPr>
        <w:t>Be aware of trends in CB that impact IMC decisions*</w:t>
      </w:r>
    </w:p>
    <w:p w14:paraId="2C5C82FD" w14:textId="77777777" w:rsidR="007252D5" w:rsidRPr="00CF6DD8" w:rsidRDefault="007252D5" w:rsidP="009E3D5B">
      <w:pPr>
        <w:numPr>
          <w:ilvl w:val="0"/>
          <w:numId w:val="23"/>
        </w:numPr>
        <w:rPr>
          <w:i/>
        </w:rPr>
      </w:pPr>
      <w:r w:rsidRPr="00CF6DD8">
        <w:rPr>
          <w:i/>
        </w:rPr>
        <w:t xml:space="preserve">Age Complexity </w:t>
      </w:r>
    </w:p>
    <w:p w14:paraId="7E602F90" w14:textId="2A4F4A99" w:rsidR="007252D5" w:rsidRDefault="007252D5" w:rsidP="009E3D5B">
      <w:pPr>
        <w:numPr>
          <w:ilvl w:val="1"/>
          <w:numId w:val="23"/>
        </w:numPr>
      </w:pPr>
      <w:r>
        <w:t>Children growing up faster, bombarded with ads and sexual content + adults are refusing to “grow old” same clothe, sport cars, want to stay young so purchase younger products</w:t>
      </w:r>
    </w:p>
    <w:p w14:paraId="5C1E8554" w14:textId="48DB3884" w:rsidR="007252D5" w:rsidRPr="00CF6DD8" w:rsidRDefault="007252D5" w:rsidP="009E3D5B">
      <w:pPr>
        <w:numPr>
          <w:ilvl w:val="0"/>
          <w:numId w:val="23"/>
        </w:numPr>
        <w:rPr>
          <w:i/>
        </w:rPr>
      </w:pPr>
      <w:r w:rsidRPr="00CF6DD8">
        <w:rPr>
          <w:i/>
        </w:rPr>
        <w:t>Gender Complexity</w:t>
      </w:r>
    </w:p>
    <w:p w14:paraId="2C6FBC13" w14:textId="1543BF52" w:rsidR="00ED3D91" w:rsidRDefault="00ED3D91" w:rsidP="009E3D5B">
      <w:pPr>
        <w:numPr>
          <w:ilvl w:val="1"/>
          <w:numId w:val="23"/>
        </w:numPr>
      </w:pPr>
      <w:r>
        <w:t xml:space="preserve">Traditional roles, lifestyles, interests of </w:t>
      </w:r>
      <w:proofErr w:type="spellStart"/>
      <w:r>
        <w:t>m&amp;f</w:t>
      </w:r>
      <w:proofErr w:type="spellEnd"/>
      <w:r>
        <w:t xml:space="preserve"> are becoming blurred</w:t>
      </w:r>
    </w:p>
    <w:p w14:paraId="525603C3" w14:textId="5284C145" w:rsidR="007252D5" w:rsidRPr="00CF6DD8" w:rsidRDefault="00ED3D91" w:rsidP="009E3D5B">
      <w:pPr>
        <w:numPr>
          <w:ilvl w:val="0"/>
          <w:numId w:val="23"/>
        </w:numPr>
        <w:rPr>
          <w:i/>
        </w:rPr>
      </w:pPr>
      <w:r w:rsidRPr="00CF6DD8">
        <w:rPr>
          <w:i/>
        </w:rPr>
        <w:t>Individualism</w:t>
      </w:r>
    </w:p>
    <w:p w14:paraId="49F763DC" w14:textId="715D9F0F" w:rsidR="00ED3D91" w:rsidRDefault="00ED3D91" w:rsidP="009E3D5B">
      <w:pPr>
        <w:numPr>
          <w:ilvl w:val="1"/>
          <w:numId w:val="23"/>
        </w:numPr>
      </w:pPr>
      <w:r>
        <w:t xml:space="preserve">Customers want product just for them – customized jeans and shoes, food (increase varieties, sizes flavors – functional benefits anti-oxidants/vitamins, all-natural, low calorie) </w:t>
      </w:r>
    </w:p>
    <w:p w14:paraId="1D13F047" w14:textId="462CEAD0" w:rsidR="007252D5" w:rsidRPr="00CF6DD8" w:rsidRDefault="007252D5" w:rsidP="009E3D5B">
      <w:pPr>
        <w:numPr>
          <w:ilvl w:val="0"/>
          <w:numId w:val="23"/>
        </w:numPr>
        <w:rPr>
          <w:i/>
        </w:rPr>
      </w:pPr>
      <w:r w:rsidRPr="00CF6DD8">
        <w:rPr>
          <w:i/>
        </w:rPr>
        <w:t>Health Emphasis</w:t>
      </w:r>
    </w:p>
    <w:p w14:paraId="2FABF8B0" w14:textId="52BCCD92" w:rsidR="00ED3D91" w:rsidRDefault="00ED3D91" w:rsidP="009E3D5B">
      <w:pPr>
        <w:numPr>
          <w:ilvl w:val="1"/>
          <w:numId w:val="23"/>
        </w:numPr>
      </w:pPr>
      <w:r>
        <w:t>Developing better eating habits = healthy diet-orientated foods</w:t>
      </w:r>
    </w:p>
    <w:p w14:paraId="2642261C" w14:textId="30AF585C" w:rsidR="00ED3D91" w:rsidRDefault="00ED3D91" w:rsidP="009E3D5B">
      <w:pPr>
        <w:numPr>
          <w:ilvl w:val="1"/>
          <w:numId w:val="23"/>
        </w:numPr>
      </w:pPr>
      <w:r>
        <w:t>Bust lifestyles =want convenience-less willing to cook from scratch</w:t>
      </w:r>
    </w:p>
    <w:p w14:paraId="0A750426" w14:textId="5C8A18D2" w:rsidR="007252D5" w:rsidRPr="00CF6DD8" w:rsidRDefault="007252D5" w:rsidP="009E3D5B">
      <w:pPr>
        <w:numPr>
          <w:ilvl w:val="0"/>
          <w:numId w:val="23"/>
        </w:numPr>
        <w:rPr>
          <w:i/>
        </w:rPr>
      </w:pPr>
      <w:r w:rsidRPr="00CF6DD8">
        <w:rPr>
          <w:i/>
        </w:rPr>
        <w:t>Active, Busy Lifestyles</w:t>
      </w:r>
    </w:p>
    <w:p w14:paraId="51DD7DF7" w14:textId="441A436F" w:rsidR="00ED3D91" w:rsidRDefault="00ED3D91" w:rsidP="009E3D5B">
      <w:pPr>
        <w:numPr>
          <w:ilvl w:val="1"/>
          <w:numId w:val="23"/>
        </w:numPr>
      </w:pPr>
      <w:r>
        <w:t>Less focus on material items – prefer experience based vacations/events/entertainment</w:t>
      </w:r>
    </w:p>
    <w:p w14:paraId="584AAEA1" w14:textId="6F89E074" w:rsidR="00ED3D91" w:rsidRDefault="00ED3D91" w:rsidP="009E3D5B">
      <w:pPr>
        <w:numPr>
          <w:ilvl w:val="1"/>
          <w:numId w:val="23"/>
        </w:numPr>
      </w:pPr>
      <w:r>
        <w:t>Time pressures – increase in convenience items</w:t>
      </w:r>
    </w:p>
    <w:p w14:paraId="44391291" w14:textId="126286D4" w:rsidR="007252D5" w:rsidRPr="00CF6DD8" w:rsidRDefault="007252D5" w:rsidP="009E3D5B">
      <w:pPr>
        <w:numPr>
          <w:ilvl w:val="0"/>
          <w:numId w:val="23"/>
        </w:numPr>
        <w:rPr>
          <w:i/>
        </w:rPr>
      </w:pPr>
      <w:r w:rsidRPr="00CF6DD8">
        <w:rPr>
          <w:i/>
        </w:rPr>
        <w:t>Cocooning</w:t>
      </w:r>
    </w:p>
    <w:p w14:paraId="766B48E9" w14:textId="209BBACB" w:rsidR="007472EB" w:rsidRDefault="007472EB" w:rsidP="009E3D5B">
      <w:pPr>
        <w:numPr>
          <w:ilvl w:val="1"/>
          <w:numId w:val="23"/>
        </w:numPr>
      </w:pPr>
      <w:r>
        <w:t>Retreat to home after a busy week at work</w:t>
      </w:r>
    </w:p>
    <w:p w14:paraId="6B13C0FF" w14:textId="38B16C3A" w:rsidR="007472EB" w:rsidRDefault="007472EB" w:rsidP="009E3D5B">
      <w:pPr>
        <w:numPr>
          <w:ilvl w:val="1"/>
          <w:numId w:val="23"/>
        </w:numPr>
      </w:pPr>
      <w:r>
        <w:t xml:space="preserve">Making the home as soothing as possible – elaborate homes, sound systems, big </w:t>
      </w:r>
      <w:proofErr w:type="spellStart"/>
      <w:r>
        <w:t>tv</w:t>
      </w:r>
      <w:proofErr w:type="spellEnd"/>
      <w:r>
        <w:t>, swimming pools, saunas,</w:t>
      </w:r>
    </w:p>
    <w:p w14:paraId="38E70974" w14:textId="3A1E646C" w:rsidR="007252D5" w:rsidRPr="00CF6DD8" w:rsidRDefault="007252D5" w:rsidP="009E3D5B">
      <w:pPr>
        <w:numPr>
          <w:ilvl w:val="0"/>
          <w:numId w:val="23"/>
        </w:numPr>
        <w:rPr>
          <w:i/>
        </w:rPr>
      </w:pPr>
      <w:r w:rsidRPr="00CF6DD8">
        <w:rPr>
          <w:i/>
        </w:rPr>
        <w:t>Changes in family units</w:t>
      </w:r>
    </w:p>
    <w:p w14:paraId="0991AE09" w14:textId="0D176BA3" w:rsidR="007472EB" w:rsidRDefault="007472EB" w:rsidP="009E3D5B">
      <w:pPr>
        <w:numPr>
          <w:ilvl w:val="1"/>
          <w:numId w:val="23"/>
        </w:numPr>
      </w:pPr>
      <w:r>
        <w:t>Divorce – changes purchasing habits “second chancers” – less time pleasing other seek fuller more enriching lives for themself</w:t>
      </w:r>
    </w:p>
    <w:p w14:paraId="68DB24C4" w14:textId="5118E6FF" w:rsidR="007252D5" w:rsidRPr="00CF6DD8" w:rsidRDefault="007252D5" w:rsidP="009E3D5B">
      <w:pPr>
        <w:numPr>
          <w:ilvl w:val="0"/>
          <w:numId w:val="23"/>
        </w:numPr>
        <w:rPr>
          <w:i/>
        </w:rPr>
      </w:pPr>
      <w:r w:rsidRPr="00CF6DD8">
        <w:rPr>
          <w:i/>
        </w:rPr>
        <w:t xml:space="preserve">Pleasure pursuits </w:t>
      </w:r>
    </w:p>
    <w:p w14:paraId="56891199" w14:textId="65848E9A" w:rsidR="007472EB" w:rsidRDefault="007472EB" w:rsidP="009E3D5B">
      <w:pPr>
        <w:numPr>
          <w:ilvl w:val="1"/>
          <w:numId w:val="23"/>
        </w:numPr>
      </w:pPr>
      <w:r>
        <w:t>Respond to stress by making indulgent purchases r vacations</w:t>
      </w:r>
      <w:r w:rsidR="00FF1A52">
        <w:t xml:space="preserve"> - </w:t>
      </w:r>
      <w:r>
        <w:t>Indulgence aspect of products</w:t>
      </w:r>
    </w:p>
    <w:p w14:paraId="06F71CCF" w14:textId="502AEAA7" w:rsidR="007252D5" w:rsidRPr="00CF6DD8" w:rsidRDefault="00CF6DD8" w:rsidP="009E3D5B">
      <w:pPr>
        <w:numPr>
          <w:ilvl w:val="0"/>
          <w:numId w:val="23"/>
        </w:numPr>
        <w:rPr>
          <w:i/>
        </w:rPr>
      </w:pPr>
      <w:r w:rsidRPr="00CF6DD8">
        <w:rPr>
          <w:i/>
        </w:rPr>
        <w:t>The E</w:t>
      </w:r>
      <w:r w:rsidR="007252D5" w:rsidRPr="00CF6DD8">
        <w:rPr>
          <w:i/>
        </w:rPr>
        <w:t xml:space="preserve">nvironment </w:t>
      </w:r>
    </w:p>
    <w:p w14:paraId="5D34FD37" w14:textId="1B43767D" w:rsidR="007472EB" w:rsidRDefault="007472EB" w:rsidP="009E3D5B">
      <w:pPr>
        <w:numPr>
          <w:ilvl w:val="1"/>
          <w:numId w:val="23"/>
        </w:numPr>
      </w:pPr>
      <w:r>
        <w:t xml:space="preserve">Green-products – fair-trade, good for </w:t>
      </w:r>
      <w:proofErr w:type="spellStart"/>
      <w:r>
        <w:t>enviro</w:t>
      </w:r>
      <w:proofErr w:type="spellEnd"/>
    </w:p>
    <w:p w14:paraId="22E3E135" w14:textId="6F2954AC" w:rsidR="007472EB" w:rsidRDefault="007472EB" w:rsidP="009E3D5B">
      <w:pPr>
        <w:numPr>
          <w:ilvl w:val="1"/>
          <w:numId w:val="23"/>
        </w:numPr>
      </w:pPr>
      <w:r>
        <w:t>But don’t put too much emphasis or consumers think there must be a tradeoff</w:t>
      </w:r>
    </w:p>
    <w:p w14:paraId="3EBE06FF" w14:textId="32AD7F67" w:rsidR="002C1654" w:rsidRDefault="00395002" w:rsidP="002C1654">
      <w:hyperlink r:id="rId11" w:anchor="axzz2quKjuDPW" w:history="1">
        <w:r w:rsidR="002C1654" w:rsidRPr="00827D3F">
          <w:rPr>
            <w:rStyle w:val="Hyperlink"/>
          </w:rPr>
          <w:t>http://www.jwtintelligence.com/2012/12/10-trends-shape-consumer-mindset-behavior-2013/#axzz2quKjuDPW</w:t>
        </w:r>
      </w:hyperlink>
    </w:p>
    <w:p w14:paraId="5B26F980" w14:textId="77777777" w:rsidR="002C1654" w:rsidRPr="007252D5" w:rsidRDefault="002C1654" w:rsidP="002C1654"/>
    <w:p w14:paraId="3D601B79" w14:textId="77777777" w:rsidR="007252D5" w:rsidRPr="007252D5" w:rsidRDefault="007252D5" w:rsidP="007252D5">
      <w:pPr>
        <w:rPr>
          <w:u w:val="single"/>
        </w:rPr>
      </w:pPr>
    </w:p>
    <w:p w14:paraId="75C8F264" w14:textId="77777777" w:rsidR="00DC13C9" w:rsidRDefault="00DC13C9" w:rsidP="007F780F"/>
    <w:p w14:paraId="3907DBD1" w14:textId="77777777" w:rsidR="00DC13C9" w:rsidRPr="00CA0FD0" w:rsidRDefault="00DC13C9" w:rsidP="00CA0FD0">
      <w:pPr>
        <w:jc w:val="center"/>
      </w:pPr>
    </w:p>
    <w:p w14:paraId="5AC96DFA" w14:textId="77777777" w:rsidR="007F780F" w:rsidRDefault="007F780F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br w:type="page"/>
      </w:r>
    </w:p>
    <w:p w14:paraId="514E6AFD" w14:textId="284ADB3D" w:rsidR="00CA0FD0" w:rsidRPr="00CA0FD0" w:rsidRDefault="00CA0FD0" w:rsidP="00CA0FD0">
      <w:pPr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Chapter 4</w:t>
      </w:r>
    </w:p>
    <w:p w14:paraId="486B5D0D" w14:textId="77777777" w:rsidR="00CA0FD0" w:rsidRDefault="00CA0FD0" w:rsidP="00CA0FD0">
      <w:pPr>
        <w:jc w:val="center"/>
        <w:rPr>
          <w:rFonts w:cs="Times New Roman"/>
        </w:rPr>
      </w:pPr>
      <w:r w:rsidRPr="00CA0FD0">
        <w:rPr>
          <w:rFonts w:cs="Times New Roman"/>
        </w:rPr>
        <w:t>Promotion Opportunity Analysis</w:t>
      </w:r>
    </w:p>
    <w:p w14:paraId="012F5532" w14:textId="3B1955D9" w:rsidR="00FA11A4" w:rsidRPr="00FA11A4" w:rsidRDefault="00FA11A4" w:rsidP="00FA11A4">
      <w:pPr>
        <w:rPr>
          <w:rFonts w:cs="Times New Roman"/>
          <w:b/>
          <w:u w:val="single"/>
        </w:rPr>
      </w:pPr>
      <w:r w:rsidRPr="00FA11A4">
        <w:rPr>
          <w:rFonts w:cs="Times New Roman"/>
          <w:b/>
          <w:u w:val="single"/>
        </w:rPr>
        <w:t xml:space="preserve">Purpose: </w:t>
      </w:r>
    </w:p>
    <w:p w14:paraId="0FE40ED2" w14:textId="252D1AA7" w:rsidR="00FA11A4" w:rsidRPr="00FA11A4" w:rsidRDefault="00FA11A4" w:rsidP="009E3D5B">
      <w:pPr>
        <w:pStyle w:val="ListParagraph"/>
        <w:numPr>
          <w:ilvl w:val="1"/>
          <w:numId w:val="22"/>
        </w:numPr>
        <w:rPr>
          <w:rFonts w:cs="Times New Roman"/>
        </w:rPr>
      </w:pPr>
      <w:r>
        <w:rPr>
          <w:rFonts w:cs="Times New Roman"/>
        </w:rPr>
        <w:t>T</w:t>
      </w:r>
      <w:r w:rsidRPr="00FA11A4">
        <w:rPr>
          <w:rFonts w:cs="Times New Roman"/>
        </w:rPr>
        <w:t>o identify target audiences for message and the communication strategies need to reach these audiences</w:t>
      </w:r>
    </w:p>
    <w:p w14:paraId="776934C8" w14:textId="41EAC4E4" w:rsidR="00FA11A4" w:rsidRDefault="00FA11A4" w:rsidP="009E3D5B">
      <w:pPr>
        <w:pStyle w:val="ListParagraph"/>
        <w:numPr>
          <w:ilvl w:val="1"/>
          <w:numId w:val="22"/>
        </w:numPr>
        <w:rPr>
          <w:rFonts w:cs="Times New Roman"/>
        </w:rPr>
      </w:pPr>
      <w:r>
        <w:rPr>
          <w:rFonts w:cs="Times New Roman"/>
        </w:rPr>
        <w:t>Must accomplish: (1) determine promotional opportunities (2)</w:t>
      </w:r>
      <w:r w:rsidR="004314CD">
        <w:rPr>
          <w:rFonts w:cs="Times New Roman"/>
        </w:rPr>
        <w:t xml:space="preserve"> </w:t>
      </w:r>
      <w:r>
        <w:rPr>
          <w:rFonts w:cs="Times New Roman"/>
        </w:rPr>
        <w:t xml:space="preserve">identify characteristics of each target audience </w:t>
      </w:r>
    </w:p>
    <w:p w14:paraId="532BC3A2" w14:textId="58A08483" w:rsidR="00FA11A4" w:rsidRPr="00FA11A4" w:rsidRDefault="00FA11A4" w:rsidP="00FA11A4">
      <w:pPr>
        <w:rPr>
          <w:rFonts w:cs="Times New Roman"/>
          <w:b/>
          <w:u w:val="single"/>
        </w:rPr>
      </w:pPr>
      <w:r w:rsidRPr="00FA11A4">
        <w:rPr>
          <w:rFonts w:cs="Times New Roman"/>
          <w:b/>
          <w:u w:val="single"/>
        </w:rPr>
        <w:t>Steps:</w:t>
      </w:r>
    </w:p>
    <w:p w14:paraId="694BE800" w14:textId="71518F42" w:rsidR="00FA11A4" w:rsidRPr="00AE2DF4" w:rsidRDefault="00FA11A4" w:rsidP="009E3D5B">
      <w:pPr>
        <w:numPr>
          <w:ilvl w:val="1"/>
          <w:numId w:val="24"/>
        </w:numPr>
        <w:tabs>
          <w:tab w:val="num" w:pos="1440"/>
        </w:tabs>
        <w:rPr>
          <w:rFonts w:cs="Times New Roman"/>
          <w:b/>
          <w:i/>
          <w:u w:val="single"/>
        </w:rPr>
      </w:pPr>
      <w:r w:rsidRPr="00AE2DF4">
        <w:rPr>
          <w:rFonts w:cs="Times New Roman"/>
          <w:b/>
          <w:i/>
          <w:u w:val="single"/>
          <w:lang w:val="en-CA"/>
        </w:rPr>
        <w:t>Conduct a communication market analysis - SWOT</w:t>
      </w:r>
    </w:p>
    <w:p w14:paraId="743EDB6E" w14:textId="78BFCE12" w:rsidR="00FA11A4" w:rsidRDefault="00FA11A4" w:rsidP="009E3D5B">
      <w:pPr>
        <w:numPr>
          <w:ilvl w:val="2"/>
          <w:numId w:val="24"/>
        </w:numPr>
        <w:rPr>
          <w:rFonts w:cs="Times New Roman"/>
        </w:rPr>
      </w:pPr>
      <w:r>
        <w:rPr>
          <w:rFonts w:cs="Times New Roman"/>
        </w:rPr>
        <w:t xml:space="preserve">Process of discovering the org. strengths and weaknesses in the area of marketing comm. And combining that info with an analysis of the opportunities and threats </w:t>
      </w:r>
    </w:p>
    <w:p w14:paraId="76547C62" w14:textId="22356803" w:rsidR="00FA11A4" w:rsidRPr="004314CD" w:rsidRDefault="00FA11A4" w:rsidP="009E3D5B">
      <w:pPr>
        <w:numPr>
          <w:ilvl w:val="2"/>
          <w:numId w:val="24"/>
        </w:numPr>
        <w:rPr>
          <w:rFonts w:cs="Times New Roman"/>
          <w:i/>
          <w:u w:val="single"/>
        </w:rPr>
      </w:pPr>
      <w:r w:rsidRPr="004314CD">
        <w:rPr>
          <w:rFonts w:cs="Times New Roman"/>
          <w:i/>
          <w:u w:val="single"/>
          <w:lang w:val="en-CA"/>
        </w:rPr>
        <w:t>Competitors:</w:t>
      </w:r>
    </w:p>
    <w:p w14:paraId="28D583FE" w14:textId="4332128C" w:rsidR="00FA11A4" w:rsidRPr="00FA11A4" w:rsidRDefault="00FA11A4" w:rsidP="009E3D5B">
      <w:pPr>
        <w:numPr>
          <w:ilvl w:val="0"/>
          <w:numId w:val="25"/>
        </w:numPr>
        <w:rPr>
          <w:rFonts w:cs="Times New Roman"/>
        </w:rPr>
      </w:pPr>
      <w:r>
        <w:rPr>
          <w:rFonts w:cs="Times New Roman"/>
          <w:lang w:val="en-CA"/>
        </w:rPr>
        <w:t>Who they are and what they do in terms of MC – how they contact the target</w:t>
      </w:r>
    </w:p>
    <w:p w14:paraId="10AC75DB" w14:textId="39A1414E" w:rsidR="00FA11A4" w:rsidRPr="00FA11A4" w:rsidRDefault="00FA11A4" w:rsidP="009E3D5B">
      <w:pPr>
        <w:numPr>
          <w:ilvl w:val="0"/>
          <w:numId w:val="25"/>
        </w:numPr>
        <w:rPr>
          <w:rFonts w:cs="Times New Roman"/>
        </w:rPr>
      </w:pPr>
      <w:r>
        <w:rPr>
          <w:rFonts w:cs="Times New Roman"/>
          <w:lang w:val="en-CA"/>
        </w:rPr>
        <w:t xml:space="preserve">The messages they </w:t>
      </w:r>
      <w:r w:rsidRPr="00FA11A4">
        <w:rPr>
          <w:rFonts w:cs="Times New Roman"/>
          <w:i/>
          <w:lang w:val="en-CA"/>
        </w:rPr>
        <w:t>make about themselves</w:t>
      </w:r>
      <w:r>
        <w:rPr>
          <w:rFonts w:cs="Times New Roman"/>
          <w:lang w:val="en-CA"/>
        </w:rPr>
        <w:t xml:space="preserve"> and that </w:t>
      </w:r>
      <w:r w:rsidRPr="00FA11A4">
        <w:rPr>
          <w:rFonts w:cs="Times New Roman"/>
          <w:i/>
          <w:lang w:val="en-CA"/>
        </w:rPr>
        <w:t>other people</w:t>
      </w:r>
      <w:r>
        <w:rPr>
          <w:rFonts w:cs="Times New Roman"/>
          <w:lang w:val="en-CA"/>
        </w:rPr>
        <w:t xml:space="preserve"> say </w:t>
      </w:r>
    </w:p>
    <w:p w14:paraId="7A531065" w14:textId="66D43FA3" w:rsidR="00FA11A4" w:rsidRPr="004314CD" w:rsidRDefault="00FA11A4" w:rsidP="009E3D5B">
      <w:pPr>
        <w:numPr>
          <w:ilvl w:val="0"/>
          <w:numId w:val="25"/>
        </w:numPr>
        <w:rPr>
          <w:rFonts w:cs="Times New Roman"/>
        </w:rPr>
      </w:pPr>
      <w:r>
        <w:rPr>
          <w:rFonts w:cs="Times New Roman"/>
          <w:lang w:val="en-CA"/>
        </w:rPr>
        <w:t>Determine whe</w:t>
      </w:r>
      <w:r w:rsidR="004314CD">
        <w:rPr>
          <w:rFonts w:cs="Times New Roman"/>
          <w:lang w:val="en-CA"/>
        </w:rPr>
        <w:t>r</w:t>
      </w:r>
      <w:r>
        <w:rPr>
          <w:rFonts w:cs="Times New Roman"/>
          <w:lang w:val="en-CA"/>
        </w:rPr>
        <w:t>e</w:t>
      </w:r>
      <w:r w:rsidR="004314CD">
        <w:rPr>
          <w:rFonts w:cs="Times New Roman"/>
          <w:lang w:val="en-CA"/>
        </w:rPr>
        <w:t xml:space="preserve"> the</w:t>
      </w:r>
      <w:r>
        <w:rPr>
          <w:rFonts w:cs="Times New Roman"/>
          <w:lang w:val="en-CA"/>
        </w:rPr>
        <w:t>y are positioned relative to the brand &amp; uncover the GAPS in the market</w:t>
      </w:r>
    </w:p>
    <w:p w14:paraId="669048C6" w14:textId="77777777" w:rsidR="004314CD" w:rsidRPr="00FA11A4" w:rsidRDefault="004314CD" w:rsidP="004314CD">
      <w:pPr>
        <w:ind w:left="720"/>
        <w:rPr>
          <w:rFonts w:cs="Times New Roman"/>
        </w:rPr>
      </w:pPr>
    </w:p>
    <w:p w14:paraId="2234AF11" w14:textId="77777777" w:rsidR="00FA11A4" w:rsidRPr="004314CD" w:rsidRDefault="00FA11A4" w:rsidP="009E3D5B">
      <w:pPr>
        <w:numPr>
          <w:ilvl w:val="2"/>
          <w:numId w:val="24"/>
        </w:numPr>
        <w:rPr>
          <w:rFonts w:cs="Times New Roman"/>
          <w:i/>
          <w:u w:val="single"/>
        </w:rPr>
      </w:pPr>
      <w:r w:rsidRPr="004314CD">
        <w:rPr>
          <w:rFonts w:cs="Times New Roman"/>
          <w:i/>
          <w:u w:val="single"/>
          <w:lang w:val="en-CA"/>
        </w:rPr>
        <w:t>Opportunities</w:t>
      </w:r>
    </w:p>
    <w:p w14:paraId="427E84A9" w14:textId="38698CFA" w:rsidR="00FA11A4" w:rsidRDefault="00FA11A4" w:rsidP="009E3D5B">
      <w:pPr>
        <w:pStyle w:val="ListParagraph"/>
        <w:numPr>
          <w:ilvl w:val="0"/>
          <w:numId w:val="26"/>
        </w:numPr>
        <w:rPr>
          <w:rFonts w:cs="Times New Roman"/>
        </w:rPr>
      </w:pPr>
      <w:r>
        <w:rPr>
          <w:rFonts w:cs="Times New Roman"/>
        </w:rPr>
        <w:t xml:space="preserve">Explore </w:t>
      </w:r>
      <w:r w:rsidRPr="004314CD">
        <w:rPr>
          <w:rFonts w:cs="Times New Roman"/>
          <w:b/>
        </w:rPr>
        <w:t xml:space="preserve">new communications </w:t>
      </w:r>
      <w:proofErr w:type="spellStart"/>
      <w:r w:rsidRPr="004314CD">
        <w:rPr>
          <w:rFonts w:cs="Times New Roman"/>
          <w:b/>
        </w:rPr>
        <w:t>opps</w:t>
      </w:r>
      <w:proofErr w:type="spellEnd"/>
      <w:r>
        <w:rPr>
          <w:rFonts w:cs="Times New Roman"/>
        </w:rPr>
        <w:t xml:space="preserve"> – unfilled niche where competitors are doing a bad job at meeting consumers needs  - distinct competence – market niche not be targeted effectively – technology enables new – consumer trends </w:t>
      </w:r>
    </w:p>
    <w:p w14:paraId="4844CDFD" w14:textId="77777777" w:rsidR="004314CD" w:rsidRPr="00FA11A4" w:rsidRDefault="004314CD" w:rsidP="004314CD">
      <w:pPr>
        <w:pStyle w:val="ListParagraph"/>
        <w:rPr>
          <w:rFonts w:cs="Times New Roman"/>
        </w:rPr>
      </w:pPr>
    </w:p>
    <w:p w14:paraId="5A2CF591" w14:textId="5557D794" w:rsidR="00FA11A4" w:rsidRPr="00FA11A4" w:rsidRDefault="00FA11A4" w:rsidP="009E3D5B">
      <w:pPr>
        <w:numPr>
          <w:ilvl w:val="2"/>
          <w:numId w:val="24"/>
        </w:numPr>
        <w:rPr>
          <w:rFonts w:cs="Times New Roman"/>
        </w:rPr>
      </w:pPr>
      <w:r w:rsidRPr="004314CD">
        <w:rPr>
          <w:rFonts w:cs="Times New Roman"/>
          <w:i/>
          <w:u w:val="single"/>
          <w:lang w:val="en-CA"/>
        </w:rPr>
        <w:t>Target markets</w:t>
      </w:r>
      <w:r w:rsidRPr="004314CD">
        <w:rPr>
          <w:rFonts w:cs="Times New Roman"/>
          <w:u w:val="single"/>
          <w:lang w:val="en-CA"/>
        </w:rPr>
        <w:t xml:space="preserve"> –</w:t>
      </w:r>
      <w:r>
        <w:rPr>
          <w:rFonts w:cs="Times New Roman"/>
          <w:lang w:val="en-CA"/>
        </w:rPr>
        <w:t xml:space="preserve"> divide market into smaller </w:t>
      </w:r>
      <w:r w:rsidR="002F34F4">
        <w:rPr>
          <w:rFonts w:cs="Times New Roman"/>
          <w:lang w:val="en-CA"/>
        </w:rPr>
        <w:t xml:space="preserve">market segments </w:t>
      </w:r>
    </w:p>
    <w:p w14:paraId="60F1C798" w14:textId="27FE1C74" w:rsidR="00FA11A4" w:rsidRDefault="002F34F4" w:rsidP="009E3D5B">
      <w:pPr>
        <w:pStyle w:val="ListParagraph"/>
        <w:numPr>
          <w:ilvl w:val="0"/>
          <w:numId w:val="26"/>
        </w:numPr>
        <w:rPr>
          <w:rFonts w:cs="Times New Roman"/>
          <w:b/>
          <w:u w:val="single"/>
        </w:rPr>
      </w:pPr>
      <w:r w:rsidRPr="002F34F4">
        <w:rPr>
          <w:rFonts w:cs="Times New Roman"/>
          <w:b/>
          <w:u w:val="single"/>
        </w:rPr>
        <w:t xml:space="preserve">Market Segmentation: </w:t>
      </w:r>
    </w:p>
    <w:p w14:paraId="5A9643CA" w14:textId="05F08688" w:rsidR="002F34F4" w:rsidRDefault="002F34F4" w:rsidP="009E3D5B">
      <w:pPr>
        <w:pStyle w:val="ListParagraph"/>
        <w:numPr>
          <w:ilvl w:val="1"/>
          <w:numId w:val="26"/>
        </w:numPr>
        <w:rPr>
          <w:rFonts w:cs="Times New Roman"/>
        </w:rPr>
      </w:pPr>
      <w:r w:rsidRPr="002F34F4">
        <w:rPr>
          <w:rFonts w:cs="Times New Roman"/>
        </w:rPr>
        <w:t xml:space="preserve">Identifying </w:t>
      </w:r>
      <w:r>
        <w:rPr>
          <w:rFonts w:cs="Times New Roman"/>
        </w:rPr>
        <w:t>specific purchasing groups based on needs/attitudes/interest</w:t>
      </w:r>
    </w:p>
    <w:p w14:paraId="3A2E9521" w14:textId="77777777" w:rsidR="002F34F4" w:rsidRDefault="002F34F4" w:rsidP="009E3D5B">
      <w:pPr>
        <w:pStyle w:val="ListParagraph"/>
        <w:numPr>
          <w:ilvl w:val="1"/>
          <w:numId w:val="26"/>
        </w:numPr>
        <w:rPr>
          <w:rFonts w:cs="Times New Roman"/>
        </w:rPr>
      </w:pPr>
      <w:r>
        <w:rPr>
          <w:rFonts w:cs="Times New Roman"/>
        </w:rPr>
        <w:t>Matching company strength with lucrative set of customers</w:t>
      </w:r>
    </w:p>
    <w:p w14:paraId="47E08E0D" w14:textId="40FDF0DE" w:rsidR="002F34F4" w:rsidRDefault="002F34F4" w:rsidP="002F34F4">
      <w:pPr>
        <w:rPr>
          <w:rFonts w:cs="Times New Roman"/>
        </w:rPr>
      </w:pPr>
      <w:r w:rsidRPr="002F34F4">
        <w:rPr>
          <w:rFonts w:cs="Times New Roman"/>
          <w:u w:val="single"/>
        </w:rPr>
        <w:t>Segmentation by Consumer groups</w:t>
      </w:r>
      <w:r>
        <w:rPr>
          <w:rFonts w:cs="Times New Roman"/>
        </w:rPr>
        <w:t>:</w:t>
      </w:r>
    </w:p>
    <w:p w14:paraId="60C45B3C" w14:textId="787EE8DC" w:rsidR="002F34F4" w:rsidRPr="002F34F4" w:rsidRDefault="002F34F4" w:rsidP="009E3D5B">
      <w:pPr>
        <w:pStyle w:val="ListParagraph"/>
        <w:numPr>
          <w:ilvl w:val="0"/>
          <w:numId w:val="26"/>
        </w:numPr>
        <w:rPr>
          <w:rFonts w:cs="Times New Roman"/>
        </w:rPr>
      </w:pPr>
      <w:r>
        <w:rPr>
          <w:rFonts w:cs="Times New Roman"/>
          <w:lang w:val="en-CA"/>
        </w:rPr>
        <w:t xml:space="preserve">Demographics: </w:t>
      </w:r>
      <w:r w:rsidRPr="002F34F4">
        <w:rPr>
          <w:rFonts w:cs="Times New Roman"/>
          <w:lang w:val="en-CA"/>
        </w:rPr>
        <w:t>Gender, age, geography, etc.</w:t>
      </w:r>
    </w:p>
    <w:p w14:paraId="67ECFBFD" w14:textId="77777777" w:rsidR="002F34F4" w:rsidRPr="000D6335" w:rsidRDefault="002F34F4" w:rsidP="009E3D5B">
      <w:pPr>
        <w:pStyle w:val="ListParagraph"/>
        <w:numPr>
          <w:ilvl w:val="0"/>
          <w:numId w:val="26"/>
        </w:numPr>
        <w:rPr>
          <w:rFonts w:cs="Times New Roman"/>
        </w:rPr>
      </w:pPr>
      <w:r w:rsidRPr="002F34F4">
        <w:rPr>
          <w:rFonts w:cs="Times New Roman"/>
          <w:lang w:val="en-CA"/>
        </w:rPr>
        <w:t>Psychographic profiles</w:t>
      </w:r>
    </w:p>
    <w:p w14:paraId="45036A6B" w14:textId="0D59BB38" w:rsidR="000D6335" w:rsidRPr="000D6335" w:rsidRDefault="000D6335" w:rsidP="000D6335">
      <w:pPr>
        <w:rPr>
          <w:rFonts w:cs="Times New Roman"/>
        </w:rPr>
      </w:pPr>
      <w:r w:rsidRPr="000D6335">
        <w:rPr>
          <w:rFonts w:cs="Times New Roman"/>
          <w:noProof/>
        </w:rPr>
        <w:drawing>
          <wp:inline distT="0" distB="0" distL="0" distR="0" wp14:anchorId="46701069" wp14:editId="663A68D6">
            <wp:extent cx="5481320" cy="1856740"/>
            <wp:effectExtent l="0" t="0" r="5080" b="0"/>
            <wp:docPr id="46084" name="Picture 2" descr="The VALS Framewor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084" name="Picture 2" descr="The VALS Framework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2114" cy="18570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14:paraId="098C0808" w14:textId="31E6E89C" w:rsidR="002F34F4" w:rsidRPr="002F34F4" w:rsidRDefault="002F34F4" w:rsidP="009E3D5B">
      <w:pPr>
        <w:pStyle w:val="ListParagraph"/>
        <w:numPr>
          <w:ilvl w:val="0"/>
          <w:numId w:val="26"/>
        </w:numPr>
        <w:rPr>
          <w:rFonts w:cs="Times New Roman"/>
        </w:rPr>
      </w:pPr>
      <w:r w:rsidRPr="002F34F4">
        <w:rPr>
          <w:rFonts w:cs="Times New Roman"/>
          <w:lang w:val="en-CA"/>
        </w:rPr>
        <w:t>Benefit segmentation</w:t>
      </w:r>
      <w:r w:rsidR="000D6335">
        <w:rPr>
          <w:rFonts w:cs="Times New Roman"/>
          <w:lang w:val="en-CA"/>
        </w:rPr>
        <w:t xml:space="preserve"> – fitness market “winners/dieters/self-improvers”</w:t>
      </w:r>
    </w:p>
    <w:p w14:paraId="5C1CDCB1" w14:textId="088B2E67" w:rsidR="002F34F4" w:rsidRPr="00D321F9" w:rsidRDefault="002F34F4" w:rsidP="009E3D5B">
      <w:pPr>
        <w:pStyle w:val="ListParagraph"/>
        <w:numPr>
          <w:ilvl w:val="0"/>
          <w:numId w:val="26"/>
        </w:numPr>
        <w:rPr>
          <w:rFonts w:cs="Times New Roman"/>
          <w:b/>
        </w:rPr>
      </w:pPr>
      <w:r w:rsidRPr="00D321F9">
        <w:rPr>
          <w:rFonts w:cs="Times New Roman"/>
          <w:b/>
          <w:lang w:val="en-CA"/>
        </w:rPr>
        <w:t>Usage segmentation</w:t>
      </w:r>
      <w:r w:rsidR="00D321F9">
        <w:rPr>
          <w:rFonts w:cs="Times New Roman"/>
          <w:b/>
          <w:lang w:val="en-CA"/>
        </w:rPr>
        <w:t xml:space="preserve"> (loyal, switchers)</w:t>
      </w:r>
    </w:p>
    <w:p w14:paraId="7765C4FA" w14:textId="7D6CD954" w:rsidR="002F34F4" w:rsidRDefault="002F34F4" w:rsidP="009E3D5B">
      <w:pPr>
        <w:pStyle w:val="ListParagraph"/>
        <w:numPr>
          <w:ilvl w:val="0"/>
          <w:numId w:val="26"/>
        </w:numPr>
        <w:rPr>
          <w:rFonts w:cs="Times New Roman"/>
        </w:rPr>
      </w:pPr>
      <w:r>
        <w:rPr>
          <w:rFonts w:cs="Times New Roman"/>
        </w:rPr>
        <w:t>Generations</w:t>
      </w:r>
    </w:p>
    <w:p w14:paraId="13050872" w14:textId="3E5412D2" w:rsidR="000D6335" w:rsidRDefault="000D6335" w:rsidP="000D6335">
      <w:pPr>
        <w:rPr>
          <w:rFonts w:cs="Times New Roman"/>
        </w:rPr>
      </w:pPr>
      <w:r>
        <w:rPr>
          <w:rFonts w:cs="Times New Roman"/>
          <w:u w:val="single"/>
        </w:rPr>
        <w:t xml:space="preserve">Business-Business </w:t>
      </w:r>
      <w:r w:rsidRPr="000D6335">
        <w:rPr>
          <w:rFonts w:cs="Times New Roman"/>
          <w:u w:val="single"/>
        </w:rPr>
        <w:t>Segmentation</w:t>
      </w:r>
      <w:r w:rsidRPr="000D6335">
        <w:rPr>
          <w:rFonts w:cs="Times New Roman"/>
        </w:rPr>
        <w:t>:</w:t>
      </w:r>
    </w:p>
    <w:p w14:paraId="3373B41B" w14:textId="1F6989DE" w:rsidR="000D6335" w:rsidRDefault="000D6335" w:rsidP="009E3D5B">
      <w:pPr>
        <w:pStyle w:val="ListParagraph"/>
        <w:numPr>
          <w:ilvl w:val="0"/>
          <w:numId w:val="27"/>
        </w:numPr>
        <w:rPr>
          <w:rFonts w:cs="Times New Roman"/>
        </w:rPr>
      </w:pPr>
      <w:r>
        <w:rPr>
          <w:rFonts w:cs="Times New Roman"/>
        </w:rPr>
        <w:t>Industry – NAICS code</w:t>
      </w:r>
    </w:p>
    <w:p w14:paraId="3A62D8D5" w14:textId="71D6EAE3" w:rsidR="000D6335" w:rsidRDefault="000D6335" w:rsidP="009E3D5B">
      <w:pPr>
        <w:pStyle w:val="ListParagraph"/>
        <w:numPr>
          <w:ilvl w:val="0"/>
          <w:numId w:val="27"/>
        </w:numPr>
        <w:rPr>
          <w:rFonts w:cs="Times New Roman"/>
        </w:rPr>
      </w:pPr>
      <w:r>
        <w:rPr>
          <w:rFonts w:cs="Times New Roman"/>
        </w:rPr>
        <w:t>Company size</w:t>
      </w:r>
    </w:p>
    <w:p w14:paraId="5CFDED0A" w14:textId="42AB2AAE" w:rsidR="000D6335" w:rsidRDefault="000D6335" w:rsidP="009E3D5B">
      <w:pPr>
        <w:pStyle w:val="ListParagraph"/>
        <w:numPr>
          <w:ilvl w:val="0"/>
          <w:numId w:val="27"/>
        </w:numPr>
        <w:rPr>
          <w:rFonts w:cs="Times New Roman"/>
        </w:rPr>
      </w:pPr>
      <w:r>
        <w:rPr>
          <w:rFonts w:cs="Times New Roman"/>
        </w:rPr>
        <w:t>Geographic location</w:t>
      </w:r>
    </w:p>
    <w:p w14:paraId="1BB32550" w14:textId="34EF676A" w:rsidR="000D6335" w:rsidRDefault="000D6335" w:rsidP="009E3D5B">
      <w:pPr>
        <w:pStyle w:val="ListParagraph"/>
        <w:numPr>
          <w:ilvl w:val="0"/>
          <w:numId w:val="27"/>
        </w:numPr>
        <w:rPr>
          <w:rFonts w:cs="Times New Roman"/>
        </w:rPr>
      </w:pPr>
      <w:r>
        <w:rPr>
          <w:rFonts w:cs="Times New Roman"/>
        </w:rPr>
        <w:t>Product usage</w:t>
      </w:r>
      <w:r w:rsidR="00AE2DF4">
        <w:rPr>
          <w:rFonts w:cs="Times New Roman"/>
        </w:rPr>
        <w:t xml:space="preserve"> – ex use of the hotel’s facilities</w:t>
      </w:r>
    </w:p>
    <w:p w14:paraId="776FD960" w14:textId="40C5170F" w:rsidR="000D6335" w:rsidRPr="000D6335" w:rsidRDefault="000D6335" w:rsidP="009E3D5B">
      <w:pPr>
        <w:pStyle w:val="ListParagraph"/>
        <w:numPr>
          <w:ilvl w:val="0"/>
          <w:numId w:val="27"/>
        </w:numPr>
        <w:rPr>
          <w:rFonts w:cs="Times New Roman"/>
        </w:rPr>
      </w:pPr>
      <w:r>
        <w:rPr>
          <w:rFonts w:cs="Times New Roman"/>
        </w:rPr>
        <w:t>Customer value</w:t>
      </w:r>
    </w:p>
    <w:p w14:paraId="37B82D51" w14:textId="72AA22E7" w:rsidR="002F34F4" w:rsidRDefault="00AE2DF4" w:rsidP="000D6335">
      <w:pPr>
        <w:rPr>
          <w:rFonts w:cs="Times New Roman"/>
        </w:rPr>
      </w:pPr>
      <w:r>
        <w:rPr>
          <w:rFonts w:cs="Times New Roman"/>
          <w:noProof/>
        </w:rPr>
        <w:drawing>
          <wp:inline distT="0" distB="0" distL="0" distR="0" wp14:anchorId="5CE61C00" wp14:editId="616F48AD">
            <wp:extent cx="5938520" cy="1722755"/>
            <wp:effectExtent l="0" t="0" r="5080" b="4445"/>
            <wp:docPr id="3" name="Picture 3" descr="Macintosh HD:Users:adanac14:Desktop:Screen Shot 2014-01-20 at 3.45.12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acintosh HD:Users:adanac14:Desktop:Screen Shot 2014-01-20 at 3.45.12 PM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671" cy="17230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E7FE99A" w14:textId="5DBB88A3" w:rsidR="00D321F9" w:rsidRDefault="00D321F9" w:rsidP="000D6335">
      <w:pPr>
        <w:rPr>
          <w:rFonts w:cs="Times New Roman"/>
          <w:b/>
        </w:rPr>
      </w:pPr>
      <w:r w:rsidRPr="00D321F9">
        <w:rPr>
          <w:rFonts w:cs="Times New Roman"/>
          <w:b/>
        </w:rPr>
        <w:t>PMB = print measurement bureau</w:t>
      </w:r>
      <w:r>
        <w:rPr>
          <w:rFonts w:cs="Times New Roman"/>
          <w:b/>
        </w:rPr>
        <w:t xml:space="preserve"> – DATABASE</w:t>
      </w:r>
    </w:p>
    <w:p w14:paraId="212A138F" w14:textId="5510DDE0" w:rsidR="00D321F9" w:rsidRPr="00D321F9" w:rsidRDefault="00D321F9" w:rsidP="000D6335">
      <w:pPr>
        <w:rPr>
          <w:rFonts w:cs="Times New Roman"/>
        </w:rPr>
      </w:pPr>
      <w:r w:rsidRPr="00D321F9">
        <w:rPr>
          <w:rFonts w:cs="Times New Roman"/>
          <w:b/>
        </w:rPr>
        <w:sym w:font="Wingdings" w:char="F0E0"/>
      </w:r>
      <w:r>
        <w:rPr>
          <w:rFonts w:cs="Times New Roman"/>
          <w:b/>
        </w:rPr>
        <w:t xml:space="preserve"> </w:t>
      </w:r>
      <w:proofErr w:type="gramStart"/>
      <w:r>
        <w:rPr>
          <w:rFonts w:cs="Times New Roman"/>
        </w:rPr>
        <w:t>provide</w:t>
      </w:r>
      <w:proofErr w:type="gramEnd"/>
      <w:r>
        <w:rPr>
          <w:rFonts w:cs="Times New Roman"/>
        </w:rPr>
        <w:t xml:space="preserve"> information on your target audience</w:t>
      </w:r>
    </w:p>
    <w:p w14:paraId="4688274B" w14:textId="4AAE70CC" w:rsidR="00D321F9" w:rsidRDefault="00D321F9" w:rsidP="000D6335">
      <w:pPr>
        <w:rPr>
          <w:rFonts w:cs="Times New Roman"/>
        </w:rPr>
      </w:pPr>
      <w:r w:rsidRPr="00D321F9">
        <w:rPr>
          <w:rFonts w:cs="Times New Roman"/>
        </w:rPr>
        <w:sym w:font="Wingdings" w:char="F0E0"/>
      </w:r>
      <w:r>
        <w:rPr>
          <w:rFonts w:cs="Times New Roman"/>
        </w:rPr>
        <w:t xml:space="preserve"> </w:t>
      </w:r>
      <w:proofErr w:type="gramStart"/>
      <w:r>
        <w:rPr>
          <w:rFonts w:cs="Times New Roman"/>
        </w:rPr>
        <w:t>sales</w:t>
      </w:r>
      <w:proofErr w:type="gramEnd"/>
      <w:r>
        <w:rPr>
          <w:rFonts w:cs="Times New Roman"/>
        </w:rPr>
        <w:t xml:space="preserve"> promotion is important for first 2 blue.  Red#4 </w:t>
      </w:r>
      <w:proofErr w:type="gramStart"/>
      <w:r>
        <w:rPr>
          <w:rFonts w:cs="Times New Roman"/>
        </w:rPr>
        <w:t>don’t</w:t>
      </w:r>
      <w:proofErr w:type="gramEnd"/>
      <w:r>
        <w:rPr>
          <w:rFonts w:cs="Times New Roman"/>
        </w:rPr>
        <w:t xml:space="preserve"> care strong heuristics. Red #5 leave others’ loyal with small budget</w:t>
      </w:r>
    </w:p>
    <w:p w14:paraId="6C319E05" w14:textId="77777777" w:rsidR="00D321F9" w:rsidRPr="000D6335" w:rsidRDefault="00D321F9" w:rsidP="000D6335">
      <w:pPr>
        <w:rPr>
          <w:rFonts w:cs="Times New Roman"/>
        </w:rPr>
      </w:pPr>
    </w:p>
    <w:p w14:paraId="20102656" w14:textId="1C91913C" w:rsidR="00FA11A4" w:rsidRPr="00AE2DF4" w:rsidRDefault="00FA11A4" w:rsidP="009E3D5B">
      <w:pPr>
        <w:numPr>
          <w:ilvl w:val="1"/>
          <w:numId w:val="24"/>
        </w:numPr>
        <w:tabs>
          <w:tab w:val="num" w:pos="1440"/>
        </w:tabs>
        <w:rPr>
          <w:rFonts w:cs="Times New Roman"/>
          <w:b/>
          <w:i/>
          <w:u w:val="single"/>
        </w:rPr>
      </w:pPr>
      <w:r w:rsidRPr="00AE2DF4">
        <w:rPr>
          <w:rFonts w:cs="Times New Roman"/>
          <w:b/>
          <w:i/>
          <w:u w:val="single"/>
          <w:lang w:val="en-CA"/>
        </w:rPr>
        <w:t>Establish communication objectives</w:t>
      </w:r>
      <w:r w:rsidR="00AE2DF4">
        <w:rPr>
          <w:rFonts w:cs="Times New Roman"/>
          <w:b/>
          <w:i/>
          <w:u w:val="single"/>
          <w:lang w:val="en-CA"/>
        </w:rPr>
        <w:t xml:space="preserve"> – </w:t>
      </w:r>
      <w:r w:rsidR="00AE2DF4">
        <w:rPr>
          <w:rFonts w:cs="Times New Roman"/>
          <w:b/>
          <w:u w:val="single"/>
          <w:lang w:val="en-CA"/>
        </w:rPr>
        <w:t>4 criteria in defining objectives</w:t>
      </w:r>
    </w:p>
    <w:p w14:paraId="78D233AB" w14:textId="77777777" w:rsidR="00AE2DF4" w:rsidRPr="00D321F9" w:rsidRDefault="00AE2DF4" w:rsidP="009E3D5B">
      <w:pPr>
        <w:numPr>
          <w:ilvl w:val="2"/>
          <w:numId w:val="24"/>
        </w:numPr>
        <w:rPr>
          <w:rFonts w:cs="Times New Roman"/>
          <w:u w:val="single"/>
        </w:rPr>
      </w:pPr>
      <w:r w:rsidRPr="00AE2DF4">
        <w:rPr>
          <w:rFonts w:cs="Times New Roman"/>
          <w:u w:val="single"/>
          <w:lang w:val="en-CA"/>
        </w:rPr>
        <w:t>Specific target audience</w:t>
      </w:r>
    </w:p>
    <w:p w14:paraId="7F29346D" w14:textId="77777777" w:rsidR="00D321F9" w:rsidRPr="00AE2DF4" w:rsidRDefault="00D321F9" w:rsidP="00D321F9">
      <w:pPr>
        <w:ind w:left="1211"/>
        <w:rPr>
          <w:rFonts w:cs="Times New Roman"/>
          <w:u w:val="single"/>
        </w:rPr>
      </w:pPr>
    </w:p>
    <w:p w14:paraId="7C58C727" w14:textId="77777777" w:rsidR="00AE2DF4" w:rsidRPr="00AE2DF4" w:rsidRDefault="00AE2DF4" w:rsidP="009E3D5B">
      <w:pPr>
        <w:numPr>
          <w:ilvl w:val="2"/>
          <w:numId w:val="24"/>
        </w:numPr>
        <w:rPr>
          <w:rFonts w:cs="Times New Roman"/>
          <w:u w:val="single"/>
        </w:rPr>
      </w:pPr>
      <w:r w:rsidRPr="00AE2DF4">
        <w:rPr>
          <w:rFonts w:cs="Times New Roman"/>
          <w:u w:val="single"/>
          <w:lang w:val="en-CA"/>
        </w:rPr>
        <w:t>Specific tasks</w:t>
      </w:r>
    </w:p>
    <w:p w14:paraId="5C00E30D" w14:textId="413B0EB7" w:rsidR="00AE2DF4" w:rsidRPr="00D321F9" w:rsidRDefault="00AE2DF4" w:rsidP="009E3D5B">
      <w:pPr>
        <w:numPr>
          <w:ilvl w:val="0"/>
          <w:numId w:val="28"/>
        </w:numPr>
        <w:rPr>
          <w:rFonts w:cs="Times New Roman"/>
        </w:rPr>
      </w:pPr>
      <w:r>
        <w:rPr>
          <w:rFonts w:cs="Times New Roman"/>
          <w:lang w:val="en-CA"/>
        </w:rPr>
        <w:t xml:space="preserve">Objective should relate to some defined behaviour or attitude on the part of the target segment. </w:t>
      </w:r>
      <w:r w:rsidRPr="00D321F9">
        <w:rPr>
          <w:rFonts w:cs="Times New Roman"/>
          <w:b/>
          <w:lang w:val="en-CA"/>
        </w:rPr>
        <w:t>Ex</w:t>
      </w:r>
      <w:r>
        <w:rPr>
          <w:rFonts w:cs="Times New Roman"/>
          <w:lang w:val="en-CA"/>
        </w:rPr>
        <w:t xml:space="preserve"> is target is non-users, one objective might be to change levels of non-users awareness of product or trial of product -choosing one of these would lead to vey different messages and delivery of the IMC campaign since trial requires much more effort than changing attitude</w:t>
      </w:r>
      <w:r>
        <w:rPr>
          <w:rFonts w:cs="Times New Roman"/>
          <w:noProof/>
        </w:rPr>
        <w:drawing>
          <wp:inline distT="0" distB="0" distL="0" distR="0" wp14:anchorId="698B96D3" wp14:editId="3DA2D375">
            <wp:extent cx="5486400" cy="1450340"/>
            <wp:effectExtent l="0" t="0" r="0" b="0"/>
            <wp:docPr id="6" name="Picture 6" descr="Macintosh HD:Users:adanac14:Desktop:Screen Shot 2014-01-20 at 3.50.30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acintosh HD:Users:adanac14:Desktop:Screen Shot 2014-01-20 at 3.50.30 PM.pn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1450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31CB3C5" w14:textId="325B33E0" w:rsidR="00D321F9" w:rsidRDefault="00D321F9" w:rsidP="00D321F9">
      <w:pPr>
        <w:ind w:left="720"/>
        <w:rPr>
          <w:rFonts w:cs="Times New Roman"/>
        </w:rPr>
      </w:pPr>
      <w:r>
        <w:rPr>
          <w:rFonts w:cs="Times New Roman"/>
        </w:rPr>
        <w:t>As an objective on of these needs to be addressed</w:t>
      </w:r>
    </w:p>
    <w:p w14:paraId="5D52FCC2" w14:textId="77777777" w:rsidR="00D321F9" w:rsidRDefault="00D321F9" w:rsidP="00D321F9">
      <w:pPr>
        <w:ind w:left="720"/>
        <w:rPr>
          <w:rFonts w:cs="Times New Roman"/>
        </w:rPr>
      </w:pPr>
    </w:p>
    <w:p w14:paraId="4E616396" w14:textId="74DD1129" w:rsidR="00AE2DF4" w:rsidRPr="00AE2DF4" w:rsidRDefault="00AE2DF4" w:rsidP="009E3D5B">
      <w:pPr>
        <w:numPr>
          <w:ilvl w:val="2"/>
          <w:numId w:val="24"/>
        </w:numPr>
        <w:rPr>
          <w:rFonts w:cs="Times New Roman"/>
          <w:u w:val="single"/>
        </w:rPr>
      </w:pPr>
      <w:r w:rsidRPr="00AE2DF4">
        <w:rPr>
          <w:rFonts w:cs="Times New Roman"/>
          <w:u w:val="single"/>
          <w:lang w:val="en-CA"/>
        </w:rPr>
        <w:t>Specific changes</w:t>
      </w:r>
    </w:p>
    <w:p w14:paraId="084C7E3E" w14:textId="77777777" w:rsidR="00AE2DF4" w:rsidRDefault="00AE2DF4" w:rsidP="009E3D5B">
      <w:pPr>
        <w:numPr>
          <w:ilvl w:val="0"/>
          <w:numId w:val="29"/>
        </w:numPr>
        <w:rPr>
          <w:rFonts w:cs="Times New Roman"/>
        </w:rPr>
      </w:pPr>
      <w:r w:rsidRPr="00AE2DF4">
        <w:rPr>
          <w:rFonts w:cs="Times New Roman"/>
        </w:rPr>
        <w:t xml:space="preserve">Increase awareness levels from 50% to 75% (a 25% increase) </w:t>
      </w:r>
    </w:p>
    <w:p w14:paraId="5C12EE76" w14:textId="1200D81F" w:rsidR="00D321F9" w:rsidRPr="00D321F9" w:rsidRDefault="000B6D13" w:rsidP="009E3D5B">
      <w:pPr>
        <w:numPr>
          <w:ilvl w:val="0"/>
          <w:numId w:val="29"/>
        </w:numPr>
        <w:rPr>
          <w:rFonts w:cs="Times New Roman"/>
        </w:rPr>
      </w:pPr>
      <w:r>
        <w:rPr>
          <w:rFonts w:cs="Times New Roman"/>
        </w:rPr>
        <w:t xml:space="preserve">Ex. 10% on non-users have tried the product – </w:t>
      </w:r>
      <w:r w:rsidRPr="00D321F9">
        <w:rPr>
          <w:rFonts w:cs="Times New Roman"/>
          <w:b/>
        </w:rPr>
        <w:t>one task might be to develop a trial level of 50% among non-users</w:t>
      </w:r>
      <w:r>
        <w:rPr>
          <w:rFonts w:cs="Times New Roman"/>
        </w:rPr>
        <w:t xml:space="preserve"> – this include the initial benchmark</w:t>
      </w:r>
    </w:p>
    <w:p w14:paraId="09365C0B" w14:textId="77777777" w:rsidR="00AE2DF4" w:rsidRPr="00AE2DF4" w:rsidRDefault="00AE2DF4" w:rsidP="009E3D5B">
      <w:pPr>
        <w:numPr>
          <w:ilvl w:val="2"/>
          <w:numId w:val="24"/>
        </w:numPr>
        <w:rPr>
          <w:rFonts w:cs="Times New Roman"/>
          <w:u w:val="single"/>
        </w:rPr>
      </w:pPr>
      <w:r w:rsidRPr="00AE2DF4">
        <w:rPr>
          <w:rFonts w:cs="Times New Roman"/>
          <w:u w:val="single"/>
          <w:lang w:val="en-CA"/>
        </w:rPr>
        <w:t>Specific time</w:t>
      </w:r>
    </w:p>
    <w:p w14:paraId="37BB0FAF" w14:textId="59FB6704" w:rsidR="00AE2DF4" w:rsidRPr="00AE2DF4" w:rsidRDefault="00AE2DF4" w:rsidP="009E3D5B">
      <w:pPr>
        <w:pStyle w:val="ListParagraph"/>
        <w:numPr>
          <w:ilvl w:val="0"/>
          <w:numId w:val="29"/>
        </w:numPr>
        <w:rPr>
          <w:rFonts w:cs="Times New Roman"/>
        </w:rPr>
      </w:pPr>
      <w:r w:rsidRPr="00AE2DF4">
        <w:rPr>
          <w:rFonts w:cs="Times New Roman"/>
        </w:rPr>
        <w:t>12 month period</w:t>
      </w:r>
    </w:p>
    <w:p w14:paraId="4102397F" w14:textId="77777777" w:rsidR="00AE2DF4" w:rsidRPr="000B6D13" w:rsidRDefault="00AE2DF4" w:rsidP="000B6D13">
      <w:pPr>
        <w:rPr>
          <w:rFonts w:cs="Times New Roman"/>
          <w:i/>
        </w:rPr>
      </w:pPr>
      <w:r w:rsidRPr="000B6D13">
        <w:rPr>
          <w:rFonts w:cs="Times New Roman"/>
          <w:i/>
        </w:rPr>
        <w:t xml:space="preserve">Taken together, what does </w:t>
      </w:r>
      <w:r w:rsidRPr="000B6D13">
        <w:rPr>
          <w:rFonts w:cs="Times New Roman"/>
          <w:i/>
          <w:u w:val="single"/>
        </w:rPr>
        <w:t>a communication objective</w:t>
      </w:r>
      <w:r w:rsidRPr="000B6D13">
        <w:rPr>
          <w:rFonts w:cs="Times New Roman"/>
          <w:i/>
        </w:rPr>
        <w:t xml:space="preserve"> look </w:t>
      </w:r>
      <w:proofErr w:type="gramStart"/>
      <w:r w:rsidRPr="000B6D13">
        <w:rPr>
          <w:rFonts w:cs="Times New Roman"/>
          <w:i/>
        </w:rPr>
        <w:t>like:</w:t>
      </w:r>
      <w:proofErr w:type="gramEnd"/>
    </w:p>
    <w:p w14:paraId="0D6493FB" w14:textId="77777777" w:rsidR="00AE2DF4" w:rsidRPr="00D321F9" w:rsidRDefault="00AE2DF4" w:rsidP="009E3D5B">
      <w:pPr>
        <w:pStyle w:val="ListParagraph"/>
        <w:numPr>
          <w:ilvl w:val="0"/>
          <w:numId w:val="30"/>
        </w:numPr>
        <w:rPr>
          <w:rFonts w:cs="Times New Roman"/>
          <w:b/>
        </w:rPr>
      </w:pPr>
      <w:r w:rsidRPr="00D321F9">
        <w:rPr>
          <w:rFonts w:cs="Times New Roman"/>
          <w:b/>
          <w:lang w:val="en-CA"/>
        </w:rPr>
        <w:t>To increase knowledge from 50% to 75% (25% increase) among females aged 18-24 in 12-months</w:t>
      </w:r>
    </w:p>
    <w:p w14:paraId="3E5D79D8" w14:textId="03F0F82D" w:rsidR="000B6D13" w:rsidRPr="000B6D13" w:rsidRDefault="000B6D13" w:rsidP="009E3D5B">
      <w:pPr>
        <w:pStyle w:val="ListParagraph"/>
        <w:numPr>
          <w:ilvl w:val="0"/>
          <w:numId w:val="30"/>
        </w:numPr>
        <w:rPr>
          <w:rFonts w:cs="Times New Roman"/>
        </w:rPr>
      </w:pPr>
      <w:r>
        <w:rPr>
          <w:rFonts w:cs="Times New Roman"/>
        </w:rPr>
        <w:t xml:space="preserve">Increase trial </w:t>
      </w:r>
      <w:proofErr w:type="spellStart"/>
      <w:r>
        <w:rPr>
          <w:rFonts w:cs="Times New Roman"/>
        </w:rPr>
        <w:t>amoung</w:t>
      </w:r>
      <w:proofErr w:type="spellEnd"/>
      <w:r>
        <w:rPr>
          <w:rFonts w:cs="Times New Roman"/>
        </w:rPr>
        <w:t xml:space="preserve"> non-users from 10 to 50% over 1 year</w:t>
      </w:r>
    </w:p>
    <w:p w14:paraId="5E07372C" w14:textId="77777777" w:rsidR="000B6D13" w:rsidRPr="00AE2DF4" w:rsidRDefault="000B6D13" w:rsidP="000B6D13">
      <w:pPr>
        <w:pStyle w:val="ListParagraph"/>
        <w:rPr>
          <w:rFonts w:cs="Times New Roman"/>
        </w:rPr>
      </w:pPr>
    </w:p>
    <w:p w14:paraId="05440518" w14:textId="77777777" w:rsidR="00AE2DF4" w:rsidRPr="00AE2DF4" w:rsidRDefault="00AE2DF4" w:rsidP="00AE2DF4">
      <w:pPr>
        <w:rPr>
          <w:rFonts w:cs="Times New Roman"/>
        </w:rPr>
      </w:pPr>
    </w:p>
    <w:p w14:paraId="269B7F05" w14:textId="77777777" w:rsidR="00FA11A4" w:rsidRPr="000B6D13" w:rsidRDefault="00FA11A4" w:rsidP="009E3D5B">
      <w:pPr>
        <w:numPr>
          <w:ilvl w:val="1"/>
          <w:numId w:val="24"/>
        </w:numPr>
        <w:tabs>
          <w:tab w:val="num" w:pos="1440"/>
        </w:tabs>
        <w:rPr>
          <w:rFonts w:cs="Times New Roman"/>
          <w:b/>
          <w:i/>
          <w:u w:val="single"/>
        </w:rPr>
      </w:pPr>
      <w:r w:rsidRPr="000B6D13">
        <w:rPr>
          <w:rFonts w:cs="Times New Roman"/>
          <w:b/>
          <w:i/>
          <w:u w:val="single"/>
          <w:lang w:val="en-CA"/>
        </w:rPr>
        <w:t>Create a communications budget (PREVIEW)</w:t>
      </w:r>
    </w:p>
    <w:p w14:paraId="234192F4" w14:textId="6EB0286E" w:rsidR="000B6D13" w:rsidRDefault="00D321F9" w:rsidP="009E3D5B">
      <w:pPr>
        <w:numPr>
          <w:ilvl w:val="2"/>
          <w:numId w:val="24"/>
        </w:numPr>
        <w:rPr>
          <w:rFonts w:cs="Times New Roman"/>
        </w:rPr>
      </w:pPr>
      <w:r>
        <w:rPr>
          <w:rFonts w:cs="Times New Roman"/>
        </w:rPr>
        <w:t>Payout plan</w:t>
      </w:r>
    </w:p>
    <w:p w14:paraId="4E6D8627" w14:textId="5D8A09E4" w:rsidR="000B6D13" w:rsidRDefault="00D321F9" w:rsidP="009E3D5B">
      <w:pPr>
        <w:numPr>
          <w:ilvl w:val="2"/>
          <w:numId w:val="24"/>
        </w:numPr>
        <w:rPr>
          <w:rFonts w:cs="Times New Roman"/>
        </w:rPr>
      </w:pPr>
      <w:r>
        <w:rPr>
          <w:rFonts w:cs="Times New Roman"/>
        </w:rPr>
        <w:t xml:space="preserve">% </w:t>
      </w:r>
      <w:proofErr w:type="gramStart"/>
      <w:r>
        <w:rPr>
          <w:rFonts w:cs="Times New Roman"/>
        </w:rPr>
        <w:t>of</w:t>
      </w:r>
      <w:proofErr w:type="gramEnd"/>
      <w:r>
        <w:rPr>
          <w:rFonts w:cs="Times New Roman"/>
        </w:rPr>
        <w:t xml:space="preserve"> sales</w:t>
      </w:r>
    </w:p>
    <w:p w14:paraId="13AA5522" w14:textId="6273B8FF" w:rsidR="00D321F9" w:rsidRDefault="00D321F9" w:rsidP="009E3D5B">
      <w:pPr>
        <w:numPr>
          <w:ilvl w:val="2"/>
          <w:numId w:val="24"/>
        </w:numPr>
        <w:rPr>
          <w:rFonts w:cs="Times New Roman"/>
        </w:rPr>
      </w:pPr>
      <w:r>
        <w:rPr>
          <w:rFonts w:cs="Times New Roman"/>
        </w:rPr>
        <w:t>Affordability</w:t>
      </w:r>
    </w:p>
    <w:p w14:paraId="0890C303" w14:textId="3146539C" w:rsidR="00D321F9" w:rsidRDefault="00D321F9" w:rsidP="009E3D5B">
      <w:pPr>
        <w:numPr>
          <w:ilvl w:val="2"/>
          <w:numId w:val="24"/>
        </w:numPr>
        <w:rPr>
          <w:rFonts w:cs="Times New Roman"/>
        </w:rPr>
      </w:pPr>
      <w:r>
        <w:rPr>
          <w:rFonts w:cs="Times New Roman"/>
        </w:rPr>
        <w:t xml:space="preserve">Competitors </w:t>
      </w:r>
    </w:p>
    <w:p w14:paraId="72024FFA" w14:textId="175D5F97" w:rsidR="00D321F9" w:rsidRDefault="00D321F9" w:rsidP="009E3D5B">
      <w:pPr>
        <w:numPr>
          <w:ilvl w:val="2"/>
          <w:numId w:val="24"/>
        </w:numPr>
        <w:rPr>
          <w:rFonts w:cs="Times New Roman"/>
        </w:rPr>
      </w:pPr>
      <w:r w:rsidRPr="00D321F9">
        <w:rPr>
          <w:rFonts w:cs="Times New Roman"/>
          <w:b/>
          <w:u w:val="single"/>
        </w:rPr>
        <w:t>Objective &amp; Task</w:t>
      </w:r>
      <w:r>
        <w:rPr>
          <w:rFonts w:cs="Times New Roman"/>
        </w:rPr>
        <w:t xml:space="preserve">** </w:t>
      </w:r>
      <w:r w:rsidRPr="00D321F9">
        <w:rPr>
          <w:rFonts w:cs="Times New Roman"/>
          <w:i/>
        </w:rPr>
        <w:t>Takes budget and puts it into objective</w:t>
      </w:r>
    </w:p>
    <w:p w14:paraId="5DC30E86" w14:textId="00C6A9EB" w:rsidR="00D321F9" w:rsidRPr="000B6D13" w:rsidRDefault="00D321F9" w:rsidP="00D321F9">
      <w:pPr>
        <w:rPr>
          <w:rFonts w:cs="Times New Roman"/>
        </w:rPr>
      </w:pPr>
      <w:r>
        <w:rPr>
          <w:rFonts w:cs="Times New Roman"/>
          <w:noProof/>
        </w:rPr>
        <w:drawing>
          <wp:inline distT="0" distB="0" distL="0" distR="0" wp14:anchorId="545CC34D" wp14:editId="39EB6A64">
            <wp:extent cx="5709920" cy="1927860"/>
            <wp:effectExtent l="0" t="0" r="5080" b="2540"/>
            <wp:docPr id="17" name="Picture 17" descr="Macintosh HD:Users:adanac14:Desktop:Screen Shot 2014-02-08 at 8.28.40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acintosh HD:Users:adanac14:Desktop:Screen Shot 2014-02-08 at 8.28.40 PM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9920" cy="1927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428E57D" w14:textId="7783C646" w:rsidR="00D321F9" w:rsidRPr="00727A9E" w:rsidRDefault="00D321F9" w:rsidP="00FA11A4">
      <w:pPr>
        <w:rPr>
          <w:rFonts w:cs="Times New Roman"/>
          <w:u w:val="single"/>
        </w:rPr>
      </w:pPr>
      <w:r w:rsidRPr="00727A9E">
        <w:rPr>
          <w:rFonts w:cs="Times New Roman"/>
          <w:b/>
          <w:u w:val="single"/>
        </w:rPr>
        <w:t>Small Budgets/Large Budgets</w:t>
      </w:r>
      <w:r w:rsidRPr="00727A9E">
        <w:rPr>
          <w:rFonts w:cs="Times New Roman"/>
          <w:u w:val="single"/>
        </w:rPr>
        <w:t xml:space="preserve"> </w:t>
      </w:r>
      <w:r w:rsidRPr="00727A9E">
        <w:rPr>
          <w:rFonts w:cs="Times New Roman"/>
          <w:u w:val="single"/>
        </w:rPr>
        <w:sym w:font="Wingdings" w:char="F0E0"/>
      </w:r>
      <w:r w:rsidRPr="00727A9E">
        <w:rPr>
          <w:rFonts w:cs="Times New Roman"/>
          <w:u w:val="single"/>
        </w:rPr>
        <w:t xml:space="preserve"> Rules to follow to </w:t>
      </w:r>
      <w:r w:rsidR="00727A9E" w:rsidRPr="00727A9E">
        <w:rPr>
          <w:rFonts w:cs="Times New Roman"/>
          <w:u w:val="single"/>
        </w:rPr>
        <w:t>achieve</w:t>
      </w:r>
      <w:r w:rsidRPr="00727A9E">
        <w:rPr>
          <w:rFonts w:cs="Times New Roman"/>
          <w:u w:val="single"/>
        </w:rPr>
        <w:t xml:space="preserve"> success:</w:t>
      </w:r>
    </w:p>
    <w:p w14:paraId="681C2987" w14:textId="3ACCC15C" w:rsidR="00D321F9" w:rsidRPr="00727A9E" w:rsidRDefault="00D321F9" w:rsidP="009E3D5B">
      <w:pPr>
        <w:pStyle w:val="ListParagraph"/>
        <w:numPr>
          <w:ilvl w:val="0"/>
          <w:numId w:val="32"/>
        </w:numPr>
        <w:rPr>
          <w:rFonts w:cs="Times New Roman"/>
        </w:rPr>
      </w:pPr>
      <w:r w:rsidRPr="00727A9E">
        <w:rPr>
          <w:rFonts w:cs="Times New Roman"/>
        </w:rPr>
        <w:t>Start Resear</w:t>
      </w:r>
      <w:r w:rsidR="00727A9E" w:rsidRPr="00727A9E">
        <w:rPr>
          <w:rFonts w:cs="Times New Roman"/>
        </w:rPr>
        <w:t>ch, (2) Focus on objectives, (3) Get C</w:t>
      </w:r>
      <w:r w:rsidRPr="00727A9E">
        <w:rPr>
          <w:rFonts w:cs="Times New Roman"/>
        </w:rPr>
        <w:t>reative</w:t>
      </w:r>
    </w:p>
    <w:p w14:paraId="3656CB94" w14:textId="50D42234" w:rsidR="00727A9E" w:rsidRPr="00727A9E" w:rsidRDefault="00727A9E" w:rsidP="00727A9E">
      <w:pPr>
        <w:ind w:left="360"/>
        <w:rPr>
          <w:rFonts w:cs="Times New Roman"/>
        </w:rPr>
      </w:pPr>
      <w:r w:rsidRPr="00727A9E">
        <w:rPr>
          <w:rFonts w:cs="Times New Roman"/>
        </w:rPr>
        <w:t>Ex.</w:t>
      </w:r>
      <w:r>
        <w:rPr>
          <w:rFonts w:cs="Times New Roman"/>
        </w:rPr>
        <w:t xml:space="preserve"> Weather Network, and Camp </w:t>
      </w:r>
      <w:proofErr w:type="spellStart"/>
      <w:r>
        <w:rPr>
          <w:rFonts w:cs="Times New Roman"/>
        </w:rPr>
        <w:t>Okkuta</w:t>
      </w:r>
      <w:proofErr w:type="spellEnd"/>
    </w:p>
    <w:p w14:paraId="0429641D" w14:textId="58781B6B" w:rsidR="00D321F9" w:rsidRPr="00D321F9" w:rsidRDefault="00D321F9" w:rsidP="00FA11A4">
      <w:pPr>
        <w:rPr>
          <w:rFonts w:cs="Times New Roman"/>
          <w:b/>
        </w:rPr>
      </w:pPr>
      <w:r w:rsidRPr="00D321F9">
        <w:rPr>
          <w:rFonts w:cs="Times New Roman"/>
        </w:rPr>
        <w:sym w:font="Wingdings" w:char="F0E0"/>
      </w:r>
      <w:r>
        <w:rPr>
          <w:rFonts w:cs="Times New Roman"/>
        </w:rPr>
        <w:t xml:space="preserve"> </w:t>
      </w:r>
      <w:proofErr w:type="gramStart"/>
      <w:r w:rsidR="00727A9E" w:rsidRPr="00727A9E">
        <w:rPr>
          <w:rFonts w:cs="Times New Roman"/>
          <w:i/>
        </w:rPr>
        <w:t>more</w:t>
      </w:r>
      <w:proofErr w:type="gramEnd"/>
      <w:r w:rsidR="00727A9E" w:rsidRPr="00727A9E">
        <w:rPr>
          <w:rFonts w:cs="Times New Roman"/>
          <w:i/>
        </w:rPr>
        <w:t xml:space="preserve"> impactful when working with a small budget – every $ counts!</w:t>
      </w:r>
    </w:p>
    <w:p w14:paraId="4CE52FF5" w14:textId="77777777" w:rsidR="00D321F9" w:rsidRPr="00FA11A4" w:rsidRDefault="00D321F9" w:rsidP="00FA11A4">
      <w:pPr>
        <w:rPr>
          <w:rFonts w:cs="Times New Roman"/>
        </w:rPr>
      </w:pPr>
    </w:p>
    <w:p w14:paraId="59DDA033" w14:textId="77777777" w:rsidR="00CA0FD0" w:rsidRDefault="00CA0FD0" w:rsidP="00727A9E">
      <w:pPr>
        <w:rPr>
          <w:b/>
          <w:sz w:val="28"/>
          <w:szCs w:val="28"/>
          <w:u w:val="single"/>
        </w:rPr>
      </w:pPr>
    </w:p>
    <w:p w14:paraId="78466AF5" w14:textId="77777777" w:rsidR="00727A9E" w:rsidRDefault="00727A9E" w:rsidP="00CA0FD0">
      <w:pPr>
        <w:jc w:val="center"/>
        <w:rPr>
          <w:b/>
          <w:sz w:val="28"/>
          <w:szCs w:val="28"/>
          <w:u w:val="single"/>
        </w:rPr>
      </w:pPr>
    </w:p>
    <w:p w14:paraId="40823982" w14:textId="77777777" w:rsidR="00727A9E" w:rsidRDefault="00727A9E" w:rsidP="00CA0FD0">
      <w:pPr>
        <w:jc w:val="center"/>
        <w:rPr>
          <w:b/>
          <w:sz w:val="28"/>
          <w:szCs w:val="28"/>
          <w:u w:val="single"/>
        </w:rPr>
      </w:pPr>
    </w:p>
    <w:p w14:paraId="5EE4F77B" w14:textId="77777777" w:rsidR="00727A9E" w:rsidRDefault="00727A9E" w:rsidP="00CA0FD0">
      <w:pPr>
        <w:jc w:val="center"/>
        <w:rPr>
          <w:b/>
          <w:sz w:val="28"/>
          <w:szCs w:val="28"/>
          <w:u w:val="single"/>
        </w:rPr>
      </w:pPr>
    </w:p>
    <w:p w14:paraId="10F71FEC" w14:textId="77777777" w:rsidR="00727A9E" w:rsidRDefault="00727A9E" w:rsidP="00CA0FD0">
      <w:pPr>
        <w:jc w:val="center"/>
        <w:rPr>
          <w:b/>
          <w:sz w:val="28"/>
          <w:szCs w:val="28"/>
          <w:u w:val="single"/>
        </w:rPr>
      </w:pPr>
    </w:p>
    <w:p w14:paraId="73906C56" w14:textId="77777777" w:rsidR="00727A9E" w:rsidRDefault="00727A9E" w:rsidP="00CA0FD0">
      <w:pPr>
        <w:jc w:val="center"/>
        <w:rPr>
          <w:b/>
          <w:sz w:val="28"/>
          <w:szCs w:val="28"/>
          <w:u w:val="single"/>
        </w:rPr>
      </w:pPr>
    </w:p>
    <w:p w14:paraId="069903A6" w14:textId="77777777" w:rsidR="00727A9E" w:rsidRDefault="00727A9E" w:rsidP="00CA0FD0">
      <w:pPr>
        <w:jc w:val="center"/>
        <w:rPr>
          <w:b/>
          <w:sz w:val="28"/>
          <w:szCs w:val="28"/>
          <w:u w:val="single"/>
        </w:rPr>
      </w:pPr>
    </w:p>
    <w:p w14:paraId="372DBA11" w14:textId="77777777" w:rsidR="00727A9E" w:rsidRDefault="00727A9E" w:rsidP="00CA0FD0">
      <w:pPr>
        <w:jc w:val="center"/>
        <w:rPr>
          <w:b/>
          <w:sz w:val="28"/>
          <w:szCs w:val="28"/>
          <w:u w:val="single"/>
        </w:rPr>
      </w:pPr>
    </w:p>
    <w:p w14:paraId="7047F1F1" w14:textId="77777777" w:rsidR="00727A9E" w:rsidRDefault="00727A9E" w:rsidP="00CA0FD0">
      <w:pPr>
        <w:jc w:val="center"/>
        <w:rPr>
          <w:b/>
          <w:sz w:val="28"/>
          <w:szCs w:val="28"/>
          <w:u w:val="single"/>
        </w:rPr>
      </w:pPr>
    </w:p>
    <w:p w14:paraId="1319AD9A" w14:textId="77777777" w:rsidR="00727A9E" w:rsidRDefault="00727A9E" w:rsidP="00CA0FD0">
      <w:pPr>
        <w:jc w:val="center"/>
        <w:rPr>
          <w:b/>
          <w:sz w:val="28"/>
          <w:szCs w:val="28"/>
          <w:u w:val="single"/>
        </w:rPr>
      </w:pPr>
    </w:p>
    <w:p w14:paraId="5B25BAF2" w14:textId="77777777" w:rsidR="00727A9E" w:rsidRDefault="00727A9E" w:rsidP="00CA0FD0">
      <w:pPr>
        <w:jc w:val="center"/>
        <w:rPr>
          <w:b/>
          <w:sz w:val="28"/>
          <w:szCs w:val="28"/>
          <w:u w:val="single"/>
        </w:rPr>
      </w:pPr>
    </w:p>
    <w:p w14:paraId="5181B320" w14:textId="77777777" w:rsidR="00727A9E" w:rsidRDefault="00727A9E" w:rsidP="00CA0FD0">
      <w:pPr>
        <w:jc w:val="center"/>
        <w:rPr>
          <w:b/>
          <w:sz w:val="28"/>
          <w:szCs w:val="28"/>
          <w:u w:val="single"/>
        </w:rPr>
      </w:pPr>
    </w:p>
    <w:p w14:paraId="77C1AAF6" w14:textId="77777777" w:rsidR="00727A9E" w:rsidRDefault="00727A9E" w:rsidP="00CA0FD0">
      <w:pPr>
        <w:jc w:val="center"/>
        <w:rPr>
          <w:b/>
          <w:sz w:val="28"/>
          <w:szCs w:val="28"/>
          <w:u w:val="single"/>
        </w:rPr>
      </w:pPr>
    </w:p>
    <w:p w14:paraId="2657B49F" w14:textId="77777777" w:rsidR="00CA0FD0" w:rsidRPr="00CA0FD0" w:rsidRDefault="00CA0FD0" w:rsidP="00CA0FD0">
      <w:pPr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Chapter 5 &amp; 6</w:t>
      </w:r>
    </w:p>
    <w:p w14:paraId="0DB9076A" w14:textId="77777777" w:rsidR="00CA0FD0" w:rsidRDefault="00CA0FD0" w:rsidP="00CA0FD0">
      <w:pPr>
        <w:jc w:val="center"/>
        <w:rPr>
          <w:rFonts w:cs="Times New Roman"/>
        </w:rPr>
      </w:pPr>
      <w:r w:rsidRPr="00CA0FD0">
        <w:rPr>
          <w:rFonts w:cs="Times New Roman"/>
        </w:rPr>
        <w:t>Creative Strategy and Creative Tactics</w:t>
      </w:r>
    </w:p>
    <w:p w14:paraId="0E5E2435" w14:textId="36D999DF" w:rsidR="00CA0FD0" w:rsidRPr="00727A9E" w:rsidRDefault="00727A9E" w:rsidP="00727A9E">
      <w:pPr>
        <w:rPr>
          <w:rFonts w:cs="Times New Roman"/>
          <w:b/>
          <w:u w:val="single"/>
        </w:rPr>
      </w:pPr>
      <w:r w:rsidRPr="00727A9E">
        <w:rPr>
          <w:rFonts w:cs="Times New Roman"/>
          <w:b/>
          <w:u w:val="single"/>
        </w:rPr>
        <w:t>Hierarchy of Effects</w:t>
      </w:r>
    </w:p>
    <w:p w14:paraId="54F0D44E" w14:textId="5BC8A57D" w:rsidR="00727A9E" w:rsidRDefault="00727A9E" w:rsidP="00727A9E">
      <w:pPr>
        <w:rPr>
          <w:rFonts w:cs="Times New Roman"/>
        </w:rPr>
      </w:pPr>
      <w:r w:rsidRPr="00727A9E">
        <w:rPr>
          <w:rFonts w:cs="Times New Roman"/>
          <w:noProof/>
        </w:rPr>
        <w:drawing>
          <wp:inline distT="0" distB="0" distL="0" distR="0" wp14:anchorId="4D4D738E" wp14:editId="76B67FCE">
            <wp:extent cx="2966720" cy="1976120"/>
            <wp:effectExtent l="0" t="76200" r="0" b="132080"/>
            <wp:docPr id="20" name="Diagram 20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6" r:lo="rId17" r:qs="rId18" r:cs="rId19"/>
              </a:graphicData>
            </a:graphic>
          </wp:inline>
        </w:drawing>
      </w:r>
      <w:r>
        <w:rPr>
          <w:rFonts w:cs="Times New Roman"/>
        </w:rPr>
        <w:t>The order related to FCB Grid</w:t>
      </w:r>
    </w:p>
    <w:p w14:paraId="3B818BA5" w14:textId="77777777" w:rsidR="00727A9E" w:rsidRDefault="00727A9E" w:rsidP="00727A9E">
      <w:pPr>
        <w:rPr>
          <w:rFonts w:cs="Times New Roman"/>
          <w:u w:val="single"/>
        </w:rPr>
      </w:pPr>
    </w:p>
    <w:p w14:paraId="7549EADA" w14:textId="45C3FAF0" w:rsidR="00727A9E" w:rsidRPr="00727A9E" w:rsidRDefault="00727A9E" w:rsidP="00727A9E">
      <w:pPr>
        <w:rPr>
          <w:rFonts w:cs="Times New Roman"/>
          <w:b/>
          <w:u w:val="single"/>
        </w:rPr>
      </w:pPr>
      <w:r w:rsidRPr="00727A9E">
        <w:rPr>
          <w:rFonts w:cs="Times New Roman"/>
          <w:b/>
          <w:u w:val="single"/>
        </w:rPr>
        <w:t>ELM: Elaboration Likelihood Model</w:t>
      </w:r>
    </w:p>
    <w:p w14:paraId="75310997" w14:textId="07217299" w:rsidR="00727A9E" w:rsidRDefault="0079660B" w:rsidP="00727A9E">
      <w:pPr>
        <w:rPr>
          <w:rFonts w:cs="Times New Roman"/>
        </w:rPr>
      </w:pPr>
      <w:r>
        <w:rPr>
          <w:rFonts w:cs="Times New Roman"/>
          <w:noProof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2BBCEA7A" wp14:editId="15E589A9">
                <wp:simplePos x="0" y="0"/>
                <wp:positionH relativeFrom="column">
                  <wp:posOffset>2857500</wp:posOffset>
                </wp:positionH>
                <wp:positionV relativeFrom="paragraph">
                  <wp:posOffset>1773555</wp:posOffset>
                </wp:positionV>
                <wp:extent cx="2171700" cy="457200"/>
                <wp:effectExtent l="0" t="0" r="38100" b="25400"/>
                <wp:wrapNone/>
                <wp:docPr id="43" name="Rectangle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71700" cy="457200"/>
                        </a:xfrm>
                        <a:prstGeom prst="rect">
                          <a:avLst/>
                        </a:prstGeom>
                        <a:ln w="28575" cmpd="sng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1204C31" w14:textId="4C6DC8A3" w:rsidR="00140602" w:rsidRDefault="00140602" w:rsidP="00727A9E">
                            <w:pPr>
                              <w:jc w:val="center"/>
                            </w:pPr>
                            <w:r>
                              <w:t>Combining now</w:t>
                            </w:r>
                          </w:p>
                          <w:p w14:paraId="0A0066A0" w14:textId="2AB6FE1E" w:rsidR="00140602" w:rsidRPr="00727A9E" w:rsidRDefault="00140602" w:rsidP="00727A9E">
                            <w:pPr>
                              <w:jc w:val="center"/>
                              <w:rPr>
                                <w:i/>
                              </w:rPr>
                            </w:pPr>
                            <w:r w:rsidRPr="00727A9E">
                              <w:rPr>
                                <w:i/>
                              </w:rPr>
                              <w:t>Everything that is not central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Rectangle 43" o:spid="_x0000_s1056" style="position:absolute;margin-left:225pt;margin-top:139.65pt;width:171pt;height:36pt;z-index:2517145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" fillcolor="white [3201]" strokecolor="red" strokeweight="2.25pt">
                <v:textbox>
                  <w:txbxContent>
                    <w:p w14:paraId="31204C31" w14:textId="4C6DC8A3" w:rsidR="00140602" w:rsidRDefault="00140602" w:rsidP="00727A9E">
                      <w:pPr>
                        <w:jc w:val="center"/>
                      </w:pPr>
                      <w:r>
                        <w:t>Combining now</w:t>
                      </w:r>
                    </w:p>
                    <w:p w14:paraId="0A0066A0" w14:textId="2AB6FE1E" w:rsidR="00140602" w:rsidRPr="00727A9E" w:rsidRDefault="00140602" w:rsidP="00727A9E">
                      <w:pPr>
                        <w:jc w:val="center"/>
                        <w:rPr>
                          <w:i/>
                        </w:rPr>
                      </w:pPr>
                      <w:r w:rsidRPr="00727A9E">
                        <w:rPr>
                          <w:i/>
                        </w:rPr>
                        <w:t>Everything that is not central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cs="Times New Roman"/>
          <w:noProof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55558E69" wp14:editId="053D25F3">
                <wp:simplePos x="0" y="0"/>
                <wp:positionH relativeFrom="column">
                  <wp:posOffset>-342900</wp:posOffset>
                </wp:positionH>
                <wp:positionV relativeFrom="paragraph">
                  <wp:posOffset>1773555</wp:posOffset>
                </wp:positionV>
                <wp:extent cx="2171700" cy="457200"/>
                <wp:effectExtent l="0" t="0" r="38100" b="25400"/>
                <wp:wrapNone/>
                <wp:docPr id="32" name="Rectangle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71700" cy="457200"/>
                        </a:xfrm>
                        <a:prstGeom prst="rect">
                          <a:avLst/>
                        </a:prstGeom>
                        <a:ln w="28575" cmpd="sng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3FB705B" w14:textId="1B9C8C03" w:rsidR="00140602" w:rsidRDefault="00140602" w:rsidP="00727A9E">
                            <w:pPr>
                              <w:jc w:val="center"/>
                            </w:pPr>
                            <w:r>
                              <w:t>Closely listening</w:t>
                            </w:r>
                          </w:p>
                          <w:p w14:paraId="02EB655E" w14:textId="0166B1A7" w:rsidR="00140602" w:rsidRDefault="00140602" w:rsidP="00727A9E">
                            <w:pPr>
                              <w:jc w:val="center"/>
                            </w:pPr>
                            <w:r>
                              <w:t>Much more LONG LASTING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Rectangle 32" o:spid="_x0000_s1057" style="position:absolute;margin-left:-26.95pt;margin-top:139.65pt;width:171pt;height:36pt;z-index:2517125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" fillcolor="white [3201]" strokecolor="red" strokeweight="2.25pt">
                <v:textbox>
                  <w:txbxContent>
                    <w:p w14:paraId="53FB705B" w14:textId="1B9C8C03" w:rsidR="00140602" w:rsidRDefault="00140602" w:rsidP="00727A9E">
                      <w:pPr>
                        <w:jc w:val="center"/>
                      </w:pPr>
                      <w:r>
                        <w:t>Closely listening</w:t>
                      </w:r>
                    </w:p>
                    <w:p w14:paraId="02EB655E" w14:textId="0166B1A7" w:rsidR="00140602" w:rsidRDefault="00140602" w:rsidP="00727A9E">
                      <w:pPr>
                        <w:jc w:val="center"/>
                      </w:pPr>
                      <w:r>
                        <w:t>Much more LONG LASTING</w:t>
                      </w:r>
                    </w:p>
                  </w:txbxContent>
                </v:textbox>
              </v:rect>
            </w:pict>
          </mc:Fallback>
        </mc:AlternateContent>
      </w:r>
      <w:r w:rsidR="00727A9E" w:rsidRPr="00727A9E">
        <w:rPr>
          <w:rFonts w:cs="Times New Roman"/>
          <w:noProof/>
        </w:rPr>
        <w:drawing>
          <wp:inline distT="0" distB="0" distL="0" distR="0" wp14:anchorId="1DFC83EB" wp14:editId="089CB5C8">
            <wp:extent cx="5481320" cy="1889760"/>
            <wp:effectExtent l="0" t="0" r="5080" b="0"/>
            <wp:docPr id="38915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915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2963"/>
                    <a:stretch/>
                  </pic:blipFill>
                  <pic:spPr bwMode="auto">
                    <a:xfrm>
                      <a:off x="0" y="0"/>
                      <a:ext cx="5482584" cy="18901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3D70D9C" w14:textId="04372AAB" w:rsidR="00727A9E" w:rsidRDefault="00727A9E" w:rsidP="00CA0FD0">
      <w:pPr>
        <w:jc w:val="center"/>
        <w:rPr>
          <w:rFonts w:cs="Times New Roman"/>
        </w:rPr>
      </w:pPr>
    </w:p>
    <w:p w14:paraId="1C31FD41" w14:textId="1AA832AC" w:rsidR="00727A9E" w:rsidRDefault="00727A9E" w:rsidP="00CA0FD0">
      <w:pPr>
        <w:jc w:val="center"/>
        <w:rPr>
          <w:rFonts w:cs="Times New Roman"/>
        </w:rPr>
      </w:pPr>
    </w:p>
    <w:p w14:paraId="44CD6986" w14:textId="528C2DF4" w:rsidR="00727A9E" w:rsidRDefault="00727A9E" w:rsidP="00CA0FD0">
      <w:pPr>
        <w:jc w:val="center"/>
        <w:rPr>
          <w:rFonts w:cs="Times New Roman"/>
        </w:rPr>
      </w:pPr>
    </w:p>
    <w:p w14:paraId="17C2C3D4" w14:textId="20508EB9" w:rsidR="0079660B" w:rsidRDefault="0079660B" w:rsidP="00727A9E">
      <w:pPr>
        <w:rPr>
          <w:b/>
          <w:u w:val="single"/>
        </w:rPr>
      </w:pPr>
      <w:r>
        <w:rPr>
          <w:b/>
          <w:u w:val="single"/>
        </w:rPr>
        <w:t xml:space="preserve">Classical Conditioning </w:t>
      </w:r>
      <w:r w:rsidRPr="0079660B">
        <w:sym w:font="Wingdings" w:char="F0E0"/>
      </w:r>
      <w:r w:rsidRPr="0079660B">
        <w:t xml:space="preserve"> peripheral</w:t>
      </w:r>
      <w:r>
        <w:t xml:space="preserve"> (</w:t>
      </w:r>
      <w:r w:rsidRPr="0079660B">
        <w:t>salivating Dog)</w:t>
      </w:r>
    </w:p>
    <w:p w14:paraId="493F83C3" w14:textId="4D80200E" w:rsidR="00727A9E" w:rsidRPr="0079660B" w:rsidRDefault="0079660B" w:rsidP="009E3D5B">
      <w:pPr>
        <w:pStyle w:val="ListParagraph"/>
        <w:numPr>
          <w:ilvl w:val="0"/>
          <w:numId w:val="33"/>
        </w:numPr>
      </w:pPr>
      <w:r>
        <w:t>Unconditional S</w:t>
      </w:r>
      <w:r w:rsidRPr="0079660B">
        <w:t xml:space="preserve">timulus </w:t>
      </w:r>
      <w:r w:rsidRPr="0079660B">
        <w:sym w:font="Wingdings" w:char="F0E0"/>
      </w:r>
      <w:r w:rsidRPr="0079660B">
        <w:t xml:space="preserve"> uncondition</w:t>
      </w:r>
      <w:r>
        <w:t>al</w:t>
      </w:r>
      <w:r w:rsidRPr="0079660B">
        <w:t xml:space="preserve"> response</w:t>
      </w:r>
    </w:p>
    <w:p w14:paraId="2B88DAD4" w14:textId="6038CC05" w:rsidR="0079660B" w:rsidRDefault="0079660B" w:rsidP="009E3D5B">
      <w:pPr>
        <w:pStyle w:val="ListParagraph"/>
        <w:numPr>
          <w:ilvl w:val="0"/>
          <w:numId w:val="33"/>
        </w:numPr>
      </w:pPr>
      <w:r>
        <w:t>N</w:t>
      </w:r>
      <w:r w:rsidRPr="0079660B">
        <w:t>eutral stimulus</w:t>
      </w:r>
      <w:r>
        <w:sym w:font="Wingdings" w:char="F0E0"/>
      </w:r>
      <w:r>
        <w:t xml:space="preserve"> nothing</w:t>
      </w:r>
    </w:p>
    <w:p w14:paraId="078DA67D" w14:textId="7C85A129" w:rsidR="0079660B" w:rsidRPr="0079660B" w:rsidRDefault="0079660B" w:rsidP="009E3D5B">
      <w:pPr>
        <w:pStyle w:val="ListParagraph"/>
        <w:numPr>
          <w:ilvl w:val="0"/>
          <w:numId w:val="33"/>
        </w:numPr>
      </w:pPr>
      <w:r>
        <w:t xml:space="preserve">UCS + neutral stimulus </w:t>
      </w:r>
      <w:r>
        <w:sym w:font="Wingdings" w:char="F0E0"/>
      </w:r>
      <w:r>
        <w:t xml:space="preserve"> </w:t>
      </w:r>
      <w:r w:rsidRPr="0079660B">
        <w:t>UCR</w:t>
      </w:r>
      <w:r w:rsidRPr="0079660B">
        <w:rPr>
          <w:i/>
        </w:rPr>
        <w:t xml:space="preserve"> (during conditioning)</w:t>
      </w:r>
    </w:p>
    <w:p w14:paraId="2D848BEB" w14:textId="09DC79C6" w:rsidR="0079660B" w:rsidRDefault="0079660B" w:rsidP="009E3D5B">
      <w:pPr>
        <w:pStyle w:val="ListParagraph"/>
        <w:numPr>
          <w:ilvl w:val="0"/>
          <w:numId w:val="33"/>
        </w:numPr>
      </w:pPr>
      <w:r>
        <w:t xml:space="preserve">Bell (CS) </w:t>
      </w:r>
      <w:r>
        <w:sym w:font="Wingdings" w:char="F0E0"/>
      </w:r>
      <w:r>
        <w:t xml:space="preserve"> CR </w:t>
      </w:r>
      <w:r w:rsidRPr="0079660B">
        <w:rPr>
          <w:i/>
        </w:rPr>
        <w:t xml:space="preserve"> (</w:t>
      </w:r>
      <w:r>
        <w:rPr>
          <w:i/>
        </w:rPr>
        <w:t xml:space="preserve">after </w:t>
      </w:r>
      <w:r w:rsidRPr="0079660B">
        <w:rPr>
          <w:i/>
        </w:rPr>
        <w:t>conditioning)</w:t>
      </w:r>
    </w:p>
    <w:p w14:paraId="03FB9EF5" w14:textId="77777777" w:rsidR="0079660B" w:rsidRDefault="0079660B" w:rsidP="0079660B">
      <w:pPr>
        <w:rPr>
          <w:b/>
          <w:u w:val="single"/>
        </w:rPr>
      </w:pPr>
    </w:p>
    <w:p w14:paraId="042FE617" w14:textId="67F90459" w:rsidR="0079660B" w:rsidRPr="0079660B" w:rsidRDefault="0079660B" w:rsidP="0079660B">
      <w:pPr>
        <w:rPr>
          <w:b/>
          <w:u w:val="single"/>
        </w:rPr>
      </w:pPr>
      <w:r w:rsidRPr="0079660B">
        <w:rPr>
          <w:b/>
          <w:u w:val="single"/>
        </w:rPr>
        <w:t xml:space="preserve">In advertising </w:t>
      </w:r>
    </w:p>
    <w:p w14:paraId="3CE63E83" w14:textId="6BB4902D" w:rsidR="0079660B" w:rsidRDefault="0079660B" w:rsidP="0079660B">
      <w:r>
        <w:t xml:space="preserve">UCS (kittens) </w:t>
      </w:r>
      <w:r>
        <w:sym w:font="Wingdings" w:char="F0E0"/>
      </w:r>
      <w:r>
        <w:t xml:space="preserve"> consumers think soft &amp; positive </w:t>
      </w:r>
    </w:p>
    <w:p w14:paraId="7FC14781" w14:textId="3D1905AD" w:rsidR="0079660B" w:rsidRDefault="0079660B" w:rsidP="0079660B">
      <w:r>
        <w:t xml:space="preserve">Neutral Stimulus (Kleenex) </w:t>
      </w:r>
      <w:r>
        <w:sym w:font="Wingdings" w:char="F0E0"/>
      </w:r>
      <w:r>
        <w:t xml:space="preserve"> we think neutral</w:t>
      </w:r>
    </w:p>
    <w:p w14:paraId="21DEDC95" w14:textId="6678405E" w:rsidR="0079660B" w:rsidRDefault="0079660B" w:rsidP="0079660B">
      <w:r>
        <w:t xml:space="preserve">PUT KITTEN ON BOXUCS+ neutral stimulus </w:t>
      </w:r>
      <w:r>
        <w:sym w:font="Wingdings" w:char="F0E0"/>
      </w:r>
      <w:r>
        <w:t xml:space="preserve"> consumers think soft &amp; positive</w:t>
      </w:r>
    </w:p>
    <w:p w14:paraId="598D299D" w14:textId="42DAEE79" w:rsidR="0079660B" w:rsidRDefault="0079660B" w:rsidP="0079660B">
      <w:pPr>
        <w:rPr>
          <w:i/>
        </w:rPr>
      </w:pPr>
      <w:r>
        <w:t xml:space="preserve">Now: CS (Kleenex) </w:t>
      </w:r>
      <w:r>
        <w:sym w:font="Wingdings" w:char="F0E0"/>
      </w:r>
      <w:r>
        <w:t xml:space="preserve"> CR we think soft &amp; positive </w:t>
      </w:r>
      <w:r w:rsidRPr="0079660B">
        <w:rPr>
          <w:i/>
        </w:rPr>
        <w:t xml:space="preserve"> (</w:t>
      </w:r>
      <w:r>
        <w:rPr>
          <w:i/>
        </w:rPr>
        <w:t xml:space="preserve">after </w:t>
      </w:r>
      <w:r w:rsidRPr="0079660B">
        <w:rPr>
          <w:i/>
        </w:rPr>
        <w:t>conditioning)</w:t>
      </w:r>
    </w:p>
    <w:p w14:paraId="29183333" w14:textId="77777777" w:rsidR="00112A69" w:rsidRDefault="00112A69" w:rsidP="0079660B">
      <w:pPr>
        <w:rPr>
          <w:i/>
        </w:rPr>
      </w:pPr>
    </w:p>
    <w:p w14:paraId="2070F782" w14:textId="77777777" w:rsidR="00112A69" w:rsidRDefault="00112A69" w:rsidP="0079660B">
      <w:pPr>
        <w:rPr>
          <w:i/>
        </w:rPr>
      </w:pPr>
    </w:p>
    <w:p w14:paraId="28D3F0BF" w14:textId="77777777" w:rsidR="00112A69" w:rsidRDefault="00112A69" w:rsidP="0079660B">
      <w:pPr>
        <w:rPr>
          <w:i/>
        </w:rPr>
      </w:pPr>
    </w:p>
    <w:p w14:paraId="65C7A3E7" w14:textId="36E7D0ED" w:rsidR="00112A69" w:rsidRPr="00112A69" w:rsidRDefault="00112A69" w:rsidP="0079660B">
      <w:pPr>
        <w:rPr>
          <w:b/>
          <w:u w:val="single"/>
        </w:rPr>
      </w:pPr>
      <w:r w:rsidRPr="00112A69">
        <w:rPr>
          <w:b/>
          <w:u w:val="single"/>
        </w:rPr>
        <w:t>Creative</w:t>
      </w:r>
    </w:p>
    <w:p w14:paraId="4C53921B" w14:textId="628C8936" w:rsidR="0079660B" w:rsidRDefault="00112A69" w:rsidP="0079660B">
      <w:r>
        <w:t xml:space="preserve">The </w:t>
      </w:r>
      <w:r w:rsidRPr="00112A69">
        <w:rPr>
          <w:b/>
        </w:rPr>
        <w:t>BIG idea</w:t>
      </w:r>
      <w:r>
        <w:t xml:space="preserve"> should </w:t>
      </w:r>
      <w:r w:rsidRPr="00112A69">
        <w:rPr>
          <w:b/>
        </w:rPr>
        <w:t>SOLVE</w:t>
      </w:r>
      <w:r>
        <w:t xml:space="preserve"> your communication problem</w:t>
      </w:r>
    </w:p>
    <w:p w14:paraId="11AEF56B" w14:textId="77777777" w:rsidR="0078697C" w:rsidRDefault="0078697C" w:rsidP="0079660B">
      <w:pPr>
        <w:rPr>
          <w:u w:val="single"/>
        </w:rPr>
      </w:pPr>
    </w:p>
    <w:p w14:paraId="076C3DA1" w14:textId="0662A662" w:rsidR="0078697C" w:rsidRDefault="0078697C" w:rsidP="0079660B">
      <w:pPr>
        <w:rPr>
          <w:u w:val="single"/>
        </w:rPr>
      </w:pPr>
      <w:r w:rsidRPr="0078697C">
        <w:rPr>
          <w:u w:val="single"/>
        </w:rPr>
        <w:t>2 Components:</w:t>
      </w:r>
      <w:r w:rsidR="00ED150D">
        <w:rPr>
          <w:u w:val="single"/>
        </w:rPr>
        <w:t xml:space="preserve"> </w:t>
      </w:r>
      <w:r w:rsidR="00ED150D" w:rsidRPr="00ED150D">
        <w:t>****KNOW THE DIFFERENCE BETWEEN THEM</w:t>
      </w:r>
    </w:p>
    <w:p w14:paraId="46D577D3" w14:textId="77777777" w:rsidR="00ED150D" w:rsidRDefault="00ED150D" w:rsidP="0079660B">
      <w:pPr>
        <w:rPr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428"/>
        <w:gridCol w:w="4428"/>
      </w:tblGrid>
      <w:tr w:rsidR="0078697C" w14:paraId="3D3EA683" w14:textId="77777777" w:rsidTr="0078697C">
        <w:tc>
          <w:tcPr>
            <w:tcW w:w="4428" w:type="dxa"/>
          </w:tcPr>
          <w:p w14:paraId="176519EA" w14:textId="7592D939" w:rsidR="0078697C" w:rsidRPr="0078697C" w:rsidRDefault="0078697C" w:rsidP="0078697C">
            <w:pPr>
              <w:jc w:val="center"/>
              <w:rPr>
                <w:b/>
              </w:rPr>
            </w:pPr>
            <w:r>
              <w:rPr>
                <w:b/>
              </w:rPr>
              <w:t xml:space="preserve">(1) </w:t>
            </w:r>
            <w:r w:rsidRPr="0078697C">
              <w:rPr>
                <w:b/>
              </w:rPr>
              <w:t>CREATIVE STRATEGY</w:t>
            </w:r>
          </w:p>
        </w:tc>
        <w:tc>
          <w:tcPr>
            <w:tcW w:w="4428" w:type="dxa"/>
          </w:tcPr>
          <w:p w14:paraId="1C9FE5C6" w14:textId="1DA44C95" w:rsidR="0078697C" w:rsidRPr="0078697C" w:rsidRDefault="0078697C" w:rsidP="0078697C">
            <w:pPr>
              <w:jc w:val="center"/>
              <w:rPr>
                <w:b/>
              </w:rPr>
            </w:pPr>
            <w:r>
              <w:rPr>
                <w:b/>
              </w:rPr>
              <w:t xml:space="preserve">(2) </w:t>
            </w:r>
            <w:r w:rsidRPr="0078697C">
              <w:rPr>
                <w:b/>
              </w:rPr>
              <w:t>CREATIVE EXECUTION</w:t>
            </w:r>
          </w:p>
        </w:tc>
      </w:tr>
      <w:tr w:rsidR="0078697C" w14:paraId="1BDFB973" w14:textId="77777777" w:rsidTr="0078697C">
        <w:tc>
          <w:tcPr>
            <w:tcW w:w="4428" w:type="dxa"/>
          </w:tcPr>
          <w:p w14:paraId="76499629" w14:textId="1FCF8846" w:rsidR="0078697C" w:rsidRPr="0078697C" w:rsidRDefault="0078697C" w:rsidP="009E3D5B">
            <w:pPr>
              <w:numPr>
                <w:ilvl w:val="0"/>
                <w:numId w:val="34"/>
              </w:numPr>
              <w:tabs>
                <w:tab w:val="num" w:pos="720"/>
              </w:tabs>
            </w:pPr>
            <w:r>
              <w:t>T</w:t>
            </w:r>
            <w:r w:rsidRPr="0078697C">
              <w:t xml:space="preserve">he </w:t>
            </w:r>
            <w:r w:rsidRPr="0078697C">
              <w:rPr>
                <w:b/>
                <w:bCs/>
                <w:i/>
              </w:rPr>
              <w:t>“logic”</w:t>
            </w:r>
          </w:p>
          <w:p w14:paraId="364346A0" w14:textId="77777777" w:rsidR="0078697C" w:rsidRPr="0078697C" w:rsidRDefault="0078697C" w:rsidP="009E3D5B">
            <w:pPr>
              <w:numPr>
                <w:ilvl w:val="0"/>
                <w:numId w:val="34"/>
              </w:numPr>
              <w:tabs>
                <w:tab w:val="num" w:pos="720"/>
              </w:tabs>
            </w:pPr>
            <w:r w:rsidRPr="0078697C">
              <w:rPr>
                <w:u w:val="single"/>
              </w:rPr>
              <w:t>WHAT</w:t>
            </w:r>
            <w:r w:rsidRPr="0078697C">
              <w:t xml:space="preserve"> the IMC should say</w:t>
            </w:r>
          </w:p>
          <w:p w14:paraId="2786B14E" w14:textId="601462BA" w:rsidR="0078697C" w:rsidRPr="0078697C" w:rsidRDefault="0078697C" w:rsidP="009E3D5B">
            <w:pPr>
              <w:numPr>
                <w:ilvl w:val="0"/>
                <w:numId w:val="34"/>
              </w:numPr>
              <w:tabs>
                <w:tab w:val="num" w:pos="720"/>
              </w:tabs>
            </w:pPr>
            <w:r>
              <w:t>T</w:t>
            </w:r>
            <w:r w:rsidRPr="0078697C">
              <w:t>he business end of the creative process (client, account service, research)</w:t>
            </w:r>
          </w:p>
        </w:tc>
        <w:tc>
          <w:tcPr>
            <w:tcW w:w="4428" w:type="dxa"/>
          </w:tcPr>
          <w:p w14:paraId="626F7DEB" w14:textId="7C69FE30" w:rsidR="0078697C" w:rsidRPr="0078697C" w:rsidRDefault="0078697C" w:rsidP="009E3D5B">
            <w:pPr>
              <w:numPr>
                <w:ilvl w:val="0"/>
                <w:numId w:val="34"/>
              </w:numPr>
            </w:pPr>
            <w:r>
              <w:t>T</w:t>
            </w:r>
            <w:r w:rsidRPr="0078697C">
              <w:t xml:space="preserve">he </w:t>
            </w:r>
            <w:r w:rsidRPr="0078697C">
              <w:rPr>
                <w:b/>
                <w:bCs/>
                <w:i/>
              </w:rPr>
              <w:t>“magic”</w:t>
            </w:r>
            <w:r w:rsidRPr="0078697C">
              <w:rPr>
                <w:b/>
                <w:bCs/>
              </w:rPr>
              <w:t xml:space="preserve"> </w:t>
            </w:r>
          </w:p>
          <w:p w14:paraId="714A0FBA" w14:textId="77777777" w:rsidR="0078697C" w:rsidRPr="0078697C" w:rsidRDefault="0078697C" w:rsidP="009E3D5B">
            <w:pPr>
              <w:numPr>
                <w:ilvl w:val="0"/>
                <w:numId w:val="34"/>
              </w:numPr>
            </w:pPr>
            <w:r w:rsidRPr="0078697C">
              <w:rPr>
                <w:u w:val="single"/>
              </w:rPr>
              <w:t>HOW</w:t>
            </w:r>
            <w:r w:rsidRPr="0078697C">
              <w:t xml:space="preserve"> to say it</w:t>
            </w:r>
          </w:p>
          <w:p w14:paraId="754CBC46" w14:textId="50BD41C3" w:rsidR="0078697C" w:rsidRPr="0078697C" w:rsidRDefault="0078697C" w:rsidP="009E3D5B">
            <w:pPr>
              <w:numPr>
                <w:ilvl w:val="0"/>
                <w:numId w:val="34"/>
              </w:numPr>
            </w:pPr>
            <w:r>
              <w:t>T</w:t>
            </w:r>
            <w:r w:rsidRPr="0078697C">
              <w:t>he creative end of the process (copywriters &amp; art directors followed by photographers, cinematographers, models etc.)</w:t>
            </w:r>
          </w:p>
        </w:tc>
      </w:tr>
    </w:tbl>
    <w:p w14:paraId="0009CB5D" w14:textId="566B23F7" w:rsidR="0078697C" w:rsidRDefault="0078697C" w:rsidP="0078697C">
      <w:pPr>
        <w:jc w:val="center"/>
      </w:pPr>
      <w:r w:rsidRPr="0078697C">
        <w:t xml:space="preserve">What </w:t>
      </w:r>
      <w:proofErr w:type="gramStart"/>
      <w:r w:rsidRPr="0078697C">
        <w:t>your</w:t>
      </w:r>
      <w:proofErr w:type="gramEnd"/>
      <w:r w:rsidRPr="0078697C">
        <w:t xml:space="preserve"> telling them --------------------------------HOW your telling them</w:t>
      </w:r>
    </w:p>
    <w:p w14:paraId="44F7241E" w14:textId="77777777" w:rsidR="0078697C" w:rsidRDefault="0078697C" w:rsidP="0078697C">
      <w:r>
        <w:t>Example:</w:t>
      </w:r>
    </w:p>
    <w:p w14:paraId="6455E717" w14:textId="77777777" w:rsidR="0078697C" w:rsidRDefault="0078697C" w:rsidP="009E3D5B">
      <w:pPr>
        <w:pStyle w:val="ListParagraph"/>
        <w:numPr>
          <w:ilvl w:val="3"/>
          <w:numId w:val="13"/>
        </w:numPr>
      </w:pPr>
      <w:r w:rsidRPr="0078697C">
        <w:t>A pharmaceutical maker has developed a product that will significantly increase the human life span</w:t>
      </w:r>
    </w:p>
    <w:p w14:paraId="27A157ED" w14:textId="36B71DF0" w:rsidR="0078697C" w:rsidRPr="0078697C" w:rsidRDefault="0078697C" w:rsidP="009E3D5B">
      <w:pPr>
        <w:pStyle w:val="ListParagraph"/>
        <w:numPr>
          <w:ilvl w:val="4"/>
          <w:numId w:val="13"/>
        </w:numPr>
        <w:rPr>
          <w:u w:val="single"/>
        </w:rPr>
      </w:pPr>
      <w:r w:rsidRPr="0078697C">
        <w:rPr>
          <w:u w:val="single"/>
        </w:rPr>
        <w:t>Creative Strategy?</w:t>
      </w:r>
      <w:r w:rsidR="00ED150D">
        <w:rPr>
          <w:u w:val="single"/>
        </w:rPr>
        <w:t xml:space="preserve"> </w:t>
      </w:r>
      <w:r w:rsidR="00ED150D">
        <w:rPr>
          <w:b/>
          <w:u w:val="single"/>
        </w:rPr>
        <w:t>ONE SENTENCE</w:t>
      </w:r>
    </w:p>
    <w:p w14:paraId="2CF4C5D0" w14:textId="539E2842" w:rsidR="0078697C" w:rsidRDefault="0078697C" w:rsidP="009E3D5B">
      <w:pPr>
        <w:pStyle w:val="ListParagraph"/>
        <w:numPr>
          <w:ilvl w:val="5"/>
          <w:numId w:val="13"/>
        </w:numPr>
      </w:pPr>
      <w:r>
        <w:t>B</w:t>
      </w:r>
      <w:r w:rsidRPr="0078697C">
        <w:t>y taking our product you will live longer than you ever thought possible</w:t>
      </w:r>
    </w:p>
    <w:p w14:paraId="757B413E" w14:textId="7E37A42E" w:rsidR="0078697C" w:rsidRPr="0078697C" w:rsidRDefault="0078697C" w:rsidP="009E3D5B">
      <w:pPr>
        <w:pStyle w:val="ListParagraph"/>
        <w:numPr>
          <w:ilvl w:val="4"/>
          <w:numId w:val="13"/>
        </w:numPr>
        <w:rPr>
          <w:u w:val="single"/>
        </w:rPr>
      </w:pPr>
      <w:r w:rsidRPr="0078697C">
        <w:rPr>
          <w:u w:val="single"/>
        </w:rPr>
        <w:t>Creative Execution</w:t>
      </w:r>
    </w:p>
    <w:p w14:paraId="14F09E00" w14:textId="77777777" w:rsidR="0078697C" w:rsidRPr="0078697C" w:rsidRDefault="0078697C" w:rsidP="0078697C"/>
    <w:p w14:paraId="5E84F326" w14:textId="431AA0C2" w:rsidR="0078697C" w:rsidRPr="0078697C" w:rsidRDefault="0078697C" w:rsidP="0079660B">
      <w:pPr>
        <w:rPr>
          <w:b/>
          <w:u w:val="single"/>
        </w:rPr>
      </w:pPr>
      <w:r w:rsidRPr="0078697C">
        <w:rPr>
          <w:b/>
          <w:u w:val="single"/>
        </w:rPr>
        <w:t>Message Appeals (Strategic Creative)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428"/>
        <w:gridCol w:w="4428"/>
      </w:tblGrid>
      <w:tr w:rsidR="0078697C" w14:paraId="3186A2E7" w14:textId="77777777" w:rsidTr="0078697C">
        <w:tc>
          <w:tcPr>
            <w:tcW w:w="4428" w:type="dxa"/>
          </w:tcPr>
          <w:p w14:paraId="6D14D16B" w14:textId="487073DC" w:rsidR="0078697C" w:rsidRPr="0078697C" w:rsidRDefault="0078697C" w:rsidP="0078697C">
            <w:pPr>
              <w:jc w:val="center"/>
              <w:rPr>
                <w:b/>
              </w:rPr>
            </w:pPr>
            <w:r>
              <w:rPr>
                <w:b/>
              </w:rPr>
              <w:t>(1) Rational</w:t>
            </w:r>
          </w:p>
        </w:tc>
        <w:tc>
          <w:tcPr>
            <w:tcW w:w="4428" w:type="dxa"/>
          </w:tcPr>
          <w:p w14:paraId="52B2D448" w14:textId="7A5C8A18" w:rsidR="0078697C" w:rsidRPr="0078697C" w:rsidRDefault="0078697C" w:rsidP="0078697C">
            <w:pPr>
              <w:jc w:val="center"/>
              <w:rPr>
                <w:b/>
              </w:rPr>
            </w:pPr>
            <w:r>
              <w:rPr>
                <w:b/>
              </w:rPr>
              <w:t>(2) Emotional</w:t>
            </w:r>
          </w:p>
        </w:tc>
      </w:tr>
      <w:tr w:rsidR="0078697C" w14:paraId="5E29B78D" w14:textId="77777777" w:rsidTr="0078697C">
        <w:tc>
          <w:tcPr>
            <w:tcW w:w="4428" w:type="dxa"/>
          </w:tcPr>
          <w:p w14:paraId="3EC53EC3" w14:textId="424CE49C" w:rsidR="0078697C" w:rsidRDefault="0078697C" w:rsidP="009E3D5B">
            <w:pPr>
              <w:numPr>
                <w:ilvl w:val="0"/>
                <w:numId w:val="34"/>
              </w:numPr>
              <w:tabs>
                <w:tab w:val="num" w:pos="720"/>
              </w:tabs>
            </w:pPr>
            <w:r>
              <w:t xml:space="preserve">Price </w:t>
            </w:r>
          </w:p>
          <w:p w14:paraId="63E4242E" w14:textId="277B7C61" w:rsidR="0078697C" w:rsidRDefault="0078697C" w:rsidP="009E3D5B">
            <w:pPr>
              <w:numPr>
                <w:ilvl w:val="0"/>
                <w:numId w:val="34"/>
              </w:numPr>
              <w:tabs>
                <w:tab w:val="num" w:pos="720"/>
              </w:tabs>
            </w:pPr>
            <w:r>
              <w:t>Performance (Weather Network)</w:t>
            </w:r>
          </w:p>
          <w:p w14:paraId="0BF56DCC" w14:textId="1AEAFDBB" w:rsidR="0078697C" w:rsidRPr="0078697C" w:rsidRDefault="0078697C" w:rsidP="009E3D5B">
            <w:pPr>
              <w:numPr>
                <w:ilvl w:val="0"/>
                <w:numId w:val="34"/>
              </w:numPr>
              <w:tabs>
                <w:tab w:val="num" w:pos="720"/>
              </w:tabs>
            </w:pPr>
            <w:r>
              <w:t>Scarcity</w:t>
            </w:r>
          </w:p>
        </w:tc>
        <w:tc>
          <w:tcPr>
            <w:tcW w:w="4428" w:type="dxa"/>
          </w:tcPr>
          <w:p w14:paraId="673A0138" w14:textId="2BD64E38" w:rsidR="0078697C" w:rsidRDefault="0078697C" w:rsidP="009E3D5B">
            <w:pPr>
              <w:numPr>
                <w:ilvl w:val="0"/>
                <w:numId w:val="34"/>
              </w:numPr>
            </w:pPr>
            <w:r>
              <w:t>Humor (WN execution)</w:t>
            </w:r>
          </w:p>
          <w:p w14:paraId="3A3569FE" w14:textId="77777777" w:rsidR="0078697C" w:rsidRDefault="0078697C" w:rsidP="009E3D5B">
            <w:pPr>
              <w:numPr>
                <w:ilvl w:val="0"/>
                <w:numId w:val="34"/>
              </w:numPr>
            </w:pPr>
            <w:r>
              <w:t>Sex</w:t>
            </w:r>
          </w:p>
          <w:p w14:paraId="347095A5" w14:textId="0478C072" w:rsidR="0078697C" w:rsidRPr="0078697C" w:rsidRDefault="0078697C" w:rsidP="009E3D5B">
            <w:pPr>
              <w:numPr>
                <w:ilvl w:val="0"/>
                <w:numId w:val="34"/>
              </w:numPr>
            </w:pPr>
            <w:r>
              <w:t>Fear</w:t>
            </w:r>
          </w:p>
        </w:tc>
      </w:tr>
    </w:tbl>
    <w:p w14:paraId="24AEB8E4" w14:textId="2E300D3E" w:rsidR="00727A9E" w:rsidRDefault="00727A9E" w:rsidP="0078697C">
      <w:pPr>
        <w:rPr>
          <w:b/>
          <w:sz w:val="28"/>
          <w:szCs w:val="28"/>
          <w:u w:val="single"/>
        </w:rPr>
      </w:pPr>
    </w:p>
    <w:p w14:paraId="57837AB5" w14:textId="10CAA2C8" w:rsidR="0078697C" w:rsidRPr="0078697C" w:rsidRDefault="0078697C" w:rsidP="0078697C">
      <w:pPr>
        <w:rPr>
          <w:b/>
          <w:u w:val="single"/>
        </w:rPr>
      </w:pPr>
      <w:r>
        <w:rPr>
          <w:b/>
          <w:u w:val="single"/>
        </w:rPr>
        <w:t xml:space="preserve">Fear Appeals and </w:t>
      </w:r>
      <w:r w:rsidRPr="0078697C">
        <w:rPr>
          <w:b/>
          <w:u w:val="single"/>
        </w:rPr>
        <w:t>Message Acceptance</w:t>
      </w:r>
    </w:p>
    <w:p w14:paraId="6A074CB7" w14:textId="77CA6121" w:rsidR="0078697C" w:rsidRPr="0078697C" w:rsidRDefault="0078697C" w:rsidP="0078697C">
      <w:pPr>
        <w:rPr>
          <w:b/>
          <w:u w:val="single"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29FD2E38" wp14:editId="0588EB02">
                <wp:simplePos x="0" y="0"/>
                <wp:positionH relativeFrom="column">
                  <wp:posOffset>3543300</wp:posOffset>
                </wp:positionH>
                <wp:positionV relativeFrom="paragraph">
                  <wp:posOffset>201930</wp:posOffset>
                </wp:positionV>
                <wp:extent cx="2743200" cy="1714500"/>
                <wp:effectExtent l="0" t="0" r="0" b="12700"/>
                <wp:wrapSquare wrapText="bothSides"/>
                <wp:docPr id="44" name="Text Box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43200" cy="1714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80D30DA" w14:textId="0411CF53" w:rsidR="00140602" w:rsidRDefault="00140602">
                            <w:r>
                              <w:t xml:space="preserve">Resultant </w:t>
                            </w:r>
                            <w:proofErr w:type="spellStart"/>
                            <w:r>
                              <w:t>nonmonotonic</w:t>
                            </w:r>
                            <w:proofErr w:type="spellEnd"/>
                            <w:r>
                              <w:t xml:space="preserve"> curve</w:t>
                            </w:r>
                          </w:p>
                          <w:p w14:paraId="1D26A21C" w14:textId="77777777" w:rsidR="00140602" w:rsidRDefault="00140602"/>
                          <w:p w14:paraId="6E25DF57" w14:textId="21288C0A" w:rsidR="00140602" w:rsidRDefault="00140602">
                            <w:r>
                              <w:t>Jetta Safe Happens:</w:t>
                            </w:r>
                          </w:p>
                          <w:p w14:paraId="3DF5FE46" w14:textId="770BD632" w:rsidR="00140602" w:rsidRDefault="00140602">
                            <w:pPr>
                              <w:rPr>
                                <w:b/>
                              </w:rPr>
                            </w:pPr>
                            <w:r w:rsidRPr="0020677B">
                              <w:rPr>
                                <w:b/>
                              </w:rPr>
                              <w:t>FEAR = #1 Wear-out rate</w:t>
                            </w:r>
                          </w:p>
                          <w:p w14:paraId="1C252750" w14:textId="417FDD25" w:rsidR="00140602" w:rsidRDefault="00140602">
                            <w:r>
                              <w:t>Strategy = performance</w:t>
                            </w:r>
                          </w:p>
                          <w:p w14:paraId="60D0A328" w14:textId="4D1FD6CC" w:rsidR="00140602" w:rsidRPr="0020677B" w:rsidRDefault="00140602" w:rsidP="0020677B">
                            <w:pPr>
                              <w:ind w:firstLine="720"/>
                              <w:rPr>
                                <w:i/>
                              </w:rPr>
                            </w:pPr>
                            <w:r w:rsidRPr="0020677B">
                              <w:rPr>
                                <w:i/>
                              </w:rPr>
                              <w:t>Safe in an unforeseen accident</w:t>
                            </w:r>
                          </w:p>
                          <w:p w14:paraId="5861F84F" w14:textId="6153A43D" w:rsidR="00140602" w:rsidRPr="0020677B" w:rsidRDefault="00140602">
                            <w:r>
                              <w:t>Execution = emotional-fear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 Box 44" o:spid="_x0000_s1058" type="#_x0000_t202" style="position:absolute;margin-left:279pt;margin-top:15.9pt;width:3in;height:135pt;z-index:2517155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" filled="f" stroked="f">
                <v:textbox>
                  <w:txbxContent>
                    <w:p w14:paraId="580D30DA" w14:textId="0411CF53" w:rsidR="00140602" w:rsidRDefault="00140602">
                      <w:r>
                        <w:t xml:space="preserve">Resultant </w:t>
                      </w:r>
                      <w:proofErr w:type="spellStart"/>
                      <w:r>
                        <w:t>nonmonotonic</w:t>
                      </w:r>
                      <w:proofErr w:type="spellEnd"/>
                      <w:r>
                        <w:t xml:space="preserve"> curve</w:t>
                      </w:r>
                    </w:p>
                    <w:p w14:paraId="1D26A21C" w14:textId="77777777" w:rsidR="00140602" w:rsidRDefault="00140602"/>
                    <w:p w14:paraId="6E25DF57" w14:textId="21288C0A" w:rsidR="00140602" w:rsidRDefault="00140602">
                      <w:r>
                        <w:t>Jetta Safe Happens:</w:t>
                      </w:r>
                    </w:p>
                    <w:p w14:paraId="3DF5FE46" w14:textId="770BD632" w:rsidR="00140602" w:rsidRDefault="00140602">
                      <w:pPr>
                        <w:rPr>
                          <w:b/>
                        </w:rPr>
                      </w:pPr>
                      <w:r w:rsidRPr="0020677B">
                        <w:rPr>
                          <w:b/>
                        </w:rPr>
                        <w:t>FEAR = #1 Wear-out rate</w:t>
                      </w:r>
                    </w:p>
                    <w:p w14:paraId="1C252750" w14:textId="417FDD25" w:rsidR="00140602" w:rsidRDefault="00140602">
                      <w:r>
                        <w:t>Strategy = performance</w:t>
                      </w:r>
                    </w:p>
                    <w:p w14:paraId="60D0A328" w14:textId="4D1FD6CC" w:rsidR="00140602" w:rsidRPr="0020677B" w:rsidRDefault="00140602" w:rsidP="0020677B">
                      <w:pPr>
                        <w:ind w:firstLine="720"/>
                        <w:rPr>
                          <w:i/>
                        </w:rPr>
                      </w:pPr>
                      <w:r w:rsidRPr="0020677B">
                        <w:rPr>
                          <w:i/>
                        </w:rPr>
                        <w:t>Safe in an unforeseen accident</w:t>
                      </w:r>
                    </w:p>
                    <w:p w14:paraId="5861F84F" w14:textId="6153A43D" w:rsidR="00140602" w:rsidRPr="0020677B" w:rsidRDefault="00140602">
                      <w:r>
                        <w:t>Execution = emotional-fear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78697C">
        <w:rPr>
          <w:b/>
          <w:noProof/>
        </w:rPr>
        <w:drawing>
          <wp:inline distT="0" distB="0" distL="0" distR="0" wp14:anchorId="6A6A7575" wp14:editId="2A375CD6">
            <wp:extent cx="3309192" cy="1856740"/>
            <wp:effectExtent l="0" t="0" r="0" b="0"/>
            <wp:docPr id="62466" name="Picture 4" descr="Ex6-5_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466" name="Picture 4" descr="Ex6-5_4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9620" cy="1856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val="1"/>
                      </a:ext>
                    </a:extLst>
                  </pic:spPr>
                </pic:pic>
              </a:graphicData>
            </a:graphic>
          </wp:inline>
        </w:drawing>
      </w:r>
    </w:p>
    <w:p w14:paraId="06E5344D" w14:textId="77777777" w:rsidR="00727A9E" w:rsidRDefault="00727A9E" w:rsidP="00A86000">
      <w:pPr>
        <w:rPr>
          <w:b/>
          <w:sz w:val="28"/>
          <w:szCs w:val="28"/>
          <w:u w:val="single"/>
        </w:rPr>
      </w:pPr>
    </w:p>
    <w:p w14:paraId="5518F961" w14:textId="77777777" w:rsidR="009C5981" w:rsidRDefault="009C5981" w:rsidP="0020677B">
      <w:pPr>
        <w:rPr>
          <w:b/>
          <w:u w:val="single"/>
        </w:rPr>
      </w:pPr>
    </w:p>
    <w:p w14:paraId="3A23D382" w14:textId="77777777" w:rsidR="009C5981" w:rsidRDefault="009C5981" w:rsidP="0020677B">
      <w:pPr>
        <w:rPr>
          <w:b/>
          <w:u w:val="single"/>
        </w:rPr>
      </w:pPr>
    </w:p>
    <w:p w14:paraId="0B75F0D4" w14:textId="77777777" w:rsidR="009C5981" w:rsidRDefault="009C5981" w:rsidP="0020677B">
      <w:pPr>
        <w:rPr>
          <w:b/>
          <w:u w:val="single"/>
        </w:rPr>
      </w:pPr>
    </w:p>
    <w:p w14:paraId="46A4BD3F" w14:textId="77777777" w:rsidR="009C5981" w:rsidRDefault="009C5981" w:rsidP="0020677B">
      <w:pPr>
        <w:rPr>
          <w:b/>
          <w:u w:val="single"/>
        </w:rPr>
      </w:pPr>
    </w:p>
    <w:p w14:paraId="38FCF79F" w14:textId="77777777" w:rsidR="009C5981" w:rsidRDefault="009C5981" w:rsidP="0020677B">
      <w:pPr>
        <w:rPr>
          <w:b/>
          <w:u w:val="single"/>
        </w:rPr>
      </w:pPr>
    </w:p>
    <w:p w14:paraId="5BB47184" w14:textId="77777777" w:rsidR="009C5981" w:rsidRDefault="009C5981" w:rsidP="0020677B">
      <w:pPr>
        <w:rPr>
          <w:b/>
          <w:u w:val="single"/>
        </w:rPr>
      </w:pPr>
    </w:p>
    <w:p w14:paraId="3473BE3A" w14:textId="77777777" w:rsidR="009C5981" w:rsidRDefault="009C5981" w:rsidP="0020677B">
      <w:pPr>
        <w:rPr>
          <w:b/>
          <w:u w:val="single"/>
        </w:rPr>
      </w:pPr>
    </w:p>
    <w:p w14:paraId="70AC6B43" w14:textId="4872823F" w:rsidR="0020677B" w:rsidRPr="002F6EEB" w:rsidRDefault="009C5981" w:rsidP="0020677B">
      <w:pPr>
        <w:rPr>
          <w:b/>
          <w:sz w:val="28"/>
          <w:szCs w:val="28"/>
          <w:u w:val="single"/>
        </w:rPr>
      </w:pPr>
      <w:r w:rsidRPr="002F6EEB">
        <w:rPr>
          <w:b/>
          <w:sz w:val="28"/>
          <w:szCs w:val="28"/>
          <w:u w:val="single"/>
        </w:rPr>
        <w:t xml:space="preserve">Creative </w:t>
      </w:r>
      <w:r w:rsidR="0020677B" w:rsidRPr="002F6EEB">
        <w:rPr>
          <w:b/>
          <w:sz w:val="28"/>
          <w:szCs w:val="28"/>
          <w:u w:val="single"/>
        </w:rPr>
        <w:t>Tactics</w:t>
      </w:r>
    </w:p>
    <w:p w14:paraId="6BFB8147" w14:textId="75D38D95" w:rsidR="009C5981" w:rsidRPr="002F6EEB" w:rsidRDefault="009C5981" w:rsidP="009E3D5B">
      <w:pPr>
        <w:pStyle w:val="ListParagraph"/>
        <w:numPr>
          <w:ilvl w:val="0"/>
          <w:numId w:val="35"/>
        </w:numPr>
        <w:rPr>
          <w:b/>
          <w:u w:val="single"/>
        </w:rPr>
      </w:pPr>
      <w:r w:rsidRPr="002F6EEB">
        <w:rPr>
          <w:b/>
          <w:u w:val="single"/>
        </w:rPr>
        <w:t xml:space="preserve">Message tactics </w:t>
      </w:r>
      <w:r w:rsidRPr="002F6EEB">
        <w:rPr>
          <w:u w:val="single"/>
        </w:rPr>
        <w:t>– dependent on APPEAL</w:t>
      </w:r>
    </w:p>
    <w:p w14:paraId="4CBCA4AC" w14:textId="6E7CAD8E" w:rsidR="009C5981" w:rsidRPr="009C5981" w:rsidRDefault="009C5981" w:rsidP="009E3D5B">
      <w:pPr>
        <w:pStyle w:val="ListParagraph"/>
        <w:numPr>
          <w:ilvl w:val="1"/>
          <w:numId w:val="35"/>
        </w:numPr>
        <w:rPr>
          <w:i/>
          <w:u w:val="single"/>
        </w:rPr>
      </w:pPr>
      <w:r w:rsidRPr="009C5981">
        <w:rPr>
          <w:i/>
          <w:u w:val="single"/>
        </w:rPr>
        <w:t>Cognitive Tactics</w:t>
      </w:r>
      <w:r>
        <w:rPr>
          <w:i/>
          <w:u w:val="single"/>
        </w:rPr>
        <w:t xml:space="preserve"> </w:t>
      </w:r>
      <w:r>
        <w:t>**Get them into processing mode/ awareness</w:t>
      </w:r>
    </w:p>
    <w:p w14:paraId="77E2D7A5" w14:textId="77777777" w:rsidR="009C5981" w:rsidRPr="009C5981" w:rsidRDefault="009C5981" w:rsidP="009E3D5B">
      <w:pPr>
        <w:pStyle w:val="ListParagraph"/>
        <w:numPr>
          <w:ilvl w:val="2"/>
          <w:numId w:val="35"/>
        </w:numPr>
      </w:pPr>
      <w:r w:rsidRPr="009C5981">
        <w:rPr>
          <w:lang w:val="en-CA"/>
        </w:rPr>
        <w:t xml:space="preserve">3 conditions must be met! </w:t>
      </w:r>
    </w:p>
    <w:p w14:paraId="5477CA47" w14:textId="77777777" w:rsidR="009C5981" w:rsidRPr="009C5981" w:rsidRDefault="009C5981" w:rsidP="009C5981">
      <w:pPr>
        <w:pStyle w:val="ListParagraph"/>
        <w:ind w:left="1740"/>
      </w:pPr>
      <w:r w:rsidRPr="009C5981">
        <w:rPr>
          <w:lang w:val="en-CA"/>
        </w:rPr>
        <w:sym w:font="Wingdings" w:char="F0E0"/>
      </w:r>
      <w:r>
        <w:rPr>
          <w:lang w:val="en-CA"/>
        </w:rPr>
        <w:t xml:space="preserve"> Benefit/Unique/Strong – switch to your product</w:t>
      </w:r>
    </w:p>
    <w:p w14:paraId="1777D2DF" w14:textId="77777777" w:rsidR="009C5981" w:rsidRPr="009C5981" w:rsidRDefault="009C5981" w:rsidP="009E3D5B">
      <w:pPr>
        <w:pStyle w:val="ListParagraph"/>
        <w:numPr>
          <w:ilvl w:val="2"/>
          <w:numId w:val="35"/>
        </w:numPr>
      </w:pPr>
      <w:r>
        <w:rPr>
          <w:bCs/>
          <w:lang w:val="en-CA"/>
        </w:rPr>
        <w:t xml:space="preserve">These tactic work very well for </w:t>
      </w:r>
      <w:r w:rsidRPr="009C5981">
        <w:rPr>
          <w:b/>
          <w:bCs/>
          <w:lang w:val="en-CA"/>
        </w:rPr>
        <w:t>Rational Appeal</w:t>
      </w:r>
      <w:r>
        <w:rPr>
          <w:bCs/>
          <w:lang w:val="en-CA"/>
        </w:rPr>
        <w:t xml:space="preserve"> </w:t>
      </w:r>
    </w:p>
    <w:p w14:paraId="03E882B0" w14:textId="77777777" w:rsidR="009C5981" w:rsidRPr="009C5981" w:rsidRDefault="009C5981" w:rsidP="009E3D5B">
      <w:pPr>
        <w:pStyle w:val="ListParagraph"/>
        <w:numPr>
          <w:ilvl w:val="2"/>
          <w:numId w:val="35"/>
        </w:numPr>
      </w:pPr>
      <w:r w:rsidRPr="009C5981">
        <w:rPr>
          <w:lang w:val="en-CA"/>
        </w:rPr>
        <w:t>Generic messages</w:t>
      </w:r>
    </w:p>
    <w:p w14:paraId="09EA59EE" w14:textId="77777777" w:rsidR="009C5981" w:rsidRPr="009C5981" w:rsidRDefault="009C5981" w:rsidP="009E3D5B">
      <w:pPr>
        <w:pStyle w:val="ListParagraph"/>
        <w:numPr>
          <w:ilvl w:val="2"/>
          <w:numId w:val="35"/>
        </w:numPr>
      </w:pPr>
      <w:r w:rsidRPr="009C5981">
        <w:rPr>
          <w:lang w:val="en-CA"/>
        </w:rPr>
        <w:t>Pre-emptive messages</w:t>
      </w:r>
    </w:p>
    <w:p w14:paraId="7E88B794" w14:textId="3E176084" w:rsidR="009C5981" w:rsidRPr="009C5981" w:rsidRDefault="009C5981" w:rsidP="009E3D5B">
      <w:pPr>
        <w:pStyle w:val="ListParagraph"/>
        <w:numPr>
          <w:ilvl w:val="2"/>
          <w:numId w:val="35"/>
        </w:numPr>
      </w:pPr>
      <w:r w:rsidRPr="009C5981">
        <w:rPr>
          <w:lang w:val="en-CA"/>
        </w:rPr>
        <w:t>USP</w:t>
      </w:r>
      <w:r>
        <w:rPr>
          <w:lang w:val="en-CA"/>
        </w:rPr>
        <w:t xml:space="preserve"> (Unique Selling Point)</w:t>
      </w:r>
    </w:p>
    <w:p w14:paraId="0161E089" w14:textId="77777777" w:rsidR="009C5981" w:rsidRPr="009C5981" w:rsidRDefault="009C5981" w:rsidP="009E3D5B">
      <w:pPr>
        <w:pStyle w:val="ListParagraph"/>
        <w:numPr>
          <w:ilvl w:val="2"/>
          <w:numId w:val="35"/>
        </w:numPr>
      </w:pPr>
      <w:r w:rsidRPr="009C5981">
        <w:rPr>
          <w:lang w:val="en-CA"/>
        </w:rPr>
        <w:t>Hyperbole</w:t>
      </w:r>
    </w:p>
    <w:p w14:paraId="6EB93C61" w14:textId="565918A0" w:rsidR="009C5981" w:rsidRPr="002F6EEB" w:rsidRDefault="009C5981" w:rsidP="009E3D5B">
      <w:pPr>
        <w:pStyle w:val="ListParagraph"/>
        <w:numPr>
          <w:ilvl w:val="2"/>
          <w:numId w:val="35"/>
        </w:numPr>
      </w:pPr>
      <w:r w:rsidRPr="009C5981">
        <w:rPr>
          <w:b/>
          <w:bCs/>
          <w:lang w:val="en-CA"/>
        </w:rPr>
        <w:t>Comparative messages</w:t>
      </w:r>
      <w:r>
        <w:rPr>
          <w:b/>
          <w:bCs/>
          <w:lang w:val="en-CA"/>
        </w:rPr>
        <w:t>:</w:t>
      </w:r>
      <w:r w:rsidR="002F6EEB">
        <w:rPr>
          <w:b/>
          <w:bCs/>
          <w:lang w:val="en-CA"/>
        </w:rPr>
        <w:t xml:space="preserve"> </w:t>
      </w:r>
      <w:r w:rsidR="002F6EEB" w:rsidRPr="002F6EEB">
        <w:rPr>
          <w:bCs/>
          <w:lang w:val="en-CA"/>
        </w:rPr>
        <w:t xml:space="preserve">use for </w:t>
      </w:r>
      <w:r w:rsidR="002F6EEB" w:rsidRPr="002F6EEB">
        <w:rPr>
          <w:b/>
          <w:bCs/>
          <w:lang w:val="en-CA"/>
        </w:rPr>
        <w:t>BRAND DIFFERENTIATION</w:t>
      </w:r>
    </w:p>
    <w:p w14:paraId="3312A7B0" w14:textId="77777777" w:rsidR="002F6EEB" w:rsidRPr="009C5981" w:rsidRDefault="002F6EEB" w:rsidP="002F6EEB">
      <w:pPr>
        <w:pStyle w:val="ListParagraph"/>
        <w:ind w:left="1740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428"/>
        <w:gridCol w:w="4428"/>
      </w:tblGrid>
      <w:tr w:rsidR="009C5981" w14:paraId="6734D0C6" w14:textId="77777777" w:rsidTr="002F6EEB">
        <w:tc>
          <w:tcPr>
            <w:tcW w:w="4428" w:type="dxa"/>
            <w:shd w:val="clear" w:color="auto" w:fill="215868" w:themeFill="accent5" w:themeFillShade="80"/>
          </w:tcPr>
          <w:p w14:paraId="3AC7F142" w14:textId="2886A84D" w:rsidR="009C5981" w:rsidRPr="002F6EEB" w:rsidRDefault="009C5981" w:rsidP="002F6EEB">
            <w:pPr>
              <w:jc w:val="center"/>
              <w:rPr>
                <w:b/>
                <w:color w:val="FFFFFF" w:themeColor="background1"/>
              </w:rPr>
            </w:pPr>
            <w:r w:rsidRPr="002F6EEB">
              <w:rPr>
                <w:b/>
                <w:color w:val="FFFFFF" w:themeColor="background1"/>
              </w:rPr>
              <w:t>WHY USE?</w:t>
            </w:r>
          </w:p>
        </w:tc>
        <w:tc>
          <w:tcPr>
            <w:tcW w:w="4428" w:type="dxa"/>
            <w:shd w:val="clear" w:color="auto" w:fill="215868" w:themeFill="accent5" w:themeFillShade="80"/>
          </w:tcPr>
          <w:p w14:paraId="237F56E2" w14:textId="50F3696A" w:rsidR="009C5981" w:rsidRPr="002F6EEB" w:rsidRDefault="009C5981" w:rsidP="002F6EEB">
            <w:pPr>
              <w:jc w:val="center"/>
              <w:rPr>
                <w:b/>
                <w:color w:val="FFFFFF" w:themeColor="background1"/>
              </w:rPr>
            </w:pPr>
            <w:r w:rsidRPr="002F6EEB">
              <w:rPr>
                <w:b/>
                <w:color w:val="FFFFFF" w:themeColor="background1"/>
              </w:rPr>
              <w:t>WHY NOT USE?</w:t>
            </w:r>
          </w:p>
        </w:tc>
      </w:tr>
      <w:tr w:rsidR="009C5981" w14:paraId="5821ECCF" w14:textId="77777777" w:rsidTr="009C5981">
        <w:tc>
          <w:tcPr>
            <w:tcW w:w="4428" w:type="dxa"/>
          </w:tcPr>
          <w:p w14:paraId="6DF52262" w14:textId="77777777" w:rsidR="009C5981" w:rsidRPr="009C5981" w:rsidRDefault="009C5981" w:rsidP="009E3D5B">
            <w:pPr>
              <w:numPr>
                <w:ilvl w:val="0"/>
                <w:numId w:val="36"/>
              </w:numPr>
            </w:pPr>
            <w:r w:rsidRPr="009C5981">
              <w:t>Communicate advantages relative to competitor(s)</w:t>
            </w:r>
          </w:p>
          <w:p w14:paraId="7034EFA7" w14:textId="77777777" w:rsidR="009C5981" w:rsidRPr="009C5981" w:rsidRDefault="009C5981" w:rsidP="009E3D5B">
            <w:pPr>
              <w:numPr>
                <w:ilvl w:val="0"/>
                <w:numId w:val="36"/>
              </w:numPr>
            </w:pPr>
            <w:r w:rsidRPr="009C5981">
              <w:t>Consumer’s evoked set</w:t>
            </w:r>
          </w:p>
          <w:p w14:paraId="703A305E" w14:textId="77777777" w:rsidR="009C5981" w:rsidRDefault="009C5981" w:rsidP="009C5981"/>
        </w:tc>
        <w:tc>
          <w:tcPr>
            <w:tcW w:w="4428" w:type="dxa"/>
          </w:tcPr>
          <w:p w14:paraId="42192BF2" w14:textId="77777777" w:rsidR="002F6EEB" w:rsidRPr="002F6EEB" w:rsidRDefault="002F6EEB" w:rsidP="009E3D5B">
            <w:pPr>
              <w:numPr>
                <w:ilvl w:val="0"/>
                <w:numId w:val="37"/>
              </w:numPr>
            </w:pPr>
            <w:r w:rsidRPr="002F6EEB">
              <w:rPr>
                <w:b/>
              </w:rPr>
              <w:t>Believability/credibility</w:t>
            </w:r>
            <w:r w:rsidRPr="002F6EEB">
              <w:t xml:space="preserve"> of claims</w:t>
            </w:r>
          </w:p>
          <w:p w14:paraId="5AB7B1F6" w14:textId="77777777" w:rsidR="002F6EEB" w:rsidRPr="002F6EEB" w:rsidRDefault="002F6EEB" w:rsidP="009E3D5B">
            <w:pPr>
              <w:numPr>
                <w:ilvl w:val="0"/>
                <w:numId w:val="37"/>
              </w:numPr>
            </w:pPr>
            <w:r w:rsidRPr="002F6EEB">
              <w:t xml:space="preserve">May focus </w:t>
            </w:r>
            <w:r w:rsidRPr="002F6EEB">
              <w:rPr>
                <w:i/>
                <w:iCs/>
              </w:rPr>
              <w:t xml:space="preserve">more </w:t>
            </w:r>
            <w:r w:rsidRPr="002F6EEB">
              <w:t>attention on the competitor’s brand</w:t>
            </w:r>
          </w:p>
          <w:p w14:paraId="035E6A55" w14:textId="77777777" w:rsidR="009C5981" w:rsidRDefault="009C5981" w:rsidP="002F6EEB"/>
        </w:tc>
      </w:tr>
    </w:tbl>
    <w:p w14:paraId="17C1B91C" w14:textId="218155FB" w:rsidR="009C5981" w:rsidRDefault="002F6EEB" w:rsidP="009C5981">
      <w:r>
        <w:sym w:font="Wingdings" w:char="F0E0"/>
      </w:r>
      <w:r>
        <w:t xml:space="preserve"> New product use more often to get in evoked set</w:t>
      </w:r>
    </w:p>
    <w:p w14:paraId="79CC4058" w14:textId="374E6A84" w:rsidR="002F6EEB" w:rsidRDefault="002F6EEB" w:rsidP="009C5981">
      <w:r>
        <w:sym w:font="Wingdings" w:char="F0E0"/>
      </w:r>
      <w:r>
        <w:t xml:space="preserve"> Market leaders </w:t>
      </w:r>
      <w:r w:rsidRPr="002F6EEB">
        <w:rPr>
          <w:b/>
        </w:rPr>
        <w:t>don’t usually use</w:t>
      </w:r>
      <w:r>
        <w:t xml:space="preserve"> this tactic OR if product is similar</w:t>
      </w:r>
    </w:p>
    <w:p w14:paraId="5ABBCD3A" w14:textId="77777777" w:rsidR="002F6EEB" w:rsidRDefault="002F6EEB" w:rsidP="009C5981"/>
    <w:p w14:paraId="575598C7" w14:textId="79B7C755" w:rsidR="009C5981" w:rsidRDefault="009C5981" w:rsidP="009E3D5B">
      <w:pPr>
        <w:pStyle w:val="ListParagraph"/>
        <w:numPr>
          <w:ilvl w:val="1"/>
          <w:numId w:val="35"/>
        </w:numPr>
        <w:rPr>
          <w:i/>
          <w:u w:val="single"/>
        </w:rPr>
      </w:pPr>
      <w:r w:rsidRPr="009C5981">
        <w:rPr>
          <w:i/>
          <w:u w:val="single"/>
        </w:rPr>
        <w:t>Affective Tactics</w:t>
      </w:r>
    </w:p>
    <w:p w14:paraId="1297F105" w14:textId="445F2CCA" w:rsidR="009C5981" w:rsidRPr="009C5981" w:rsidRDefault="009C5981" w:rsidP="009E3D5B">
      <w:pPr>
        <w:pStyle w:val="ListParagraph"/>
        <w:numPr>
          <w:ilvl w:val="2"/>
          <w:numId w:val="35"/>
        </w:numPr>
        <w:rPr>
          <w:b/>
          <w:i/>
          <w:u w:val="single"/>
        </w:rPr>
      </w:pPr>
      <w:r w:rsidRPr="009C5981">
        <w:rPr>
          <w:b/>
        </w:rPr>
        <w:t>Emotion Driven</w:t>
      </w:r>
      <w:r>
        <w:rPr>
          <w:b/>
        </w:rPr>
        <w:t xml:space="preserve"> </w:t>
      </w:r>
      <w:r w:rsidRPr="009C5981">
        <w:rPr>
          <w:b/>
        </w:rPr>
        <w:sym w:font="Wingdings" w:char="F0E0"/>
      </w:r>
      <w:r>
        <w:rPr>
          <w:b/>
        </w:rPr>
        <w:t xml:space="preserve"> </w:t>
      </w:r>
      <w:r>
        <w:t>Cheerio commercial</w:t>
      </w:r>
    </w:p>
    <w:p w14:paraId="09D2DEBE" w14:textId="1A66FD72" w:rsidR="009C5981" w:rsidRPr="009C5981" w:rsidRDefault="009C5981" w:rsidP="009E3D5B">
      <w:pPr>
        <w:pStyle w:val="ListParagraph"/>
        <w:numPr>
          <w:ilvl w:val="1"/>
          <w:numId w:val="35"/>
        </w:numPr>
        <w:rPr>
          <w:i/>
          <w:u w:val="single"/>
        </w:rPr>
      </w:pPr>
      <w:r w:rsidRPr="009C5981">
        <w:rPr>
          <w:i/>
          <w:u w:val="single"/>
        </w:rPr>
        <w:t>Conative Tactics</w:t>
      </w:r>
    </w:p>
    <w:p w14:paraId="12461DD9" w14:textId="4995495C" w:rsidR="009C5981" w:rsidRDefault="009C5981" w:rsidP="009E3D5B">
      <w:pPr>
        <w:pStyle w:val="ListParagraph"/>
        <w:numPr>
          <w:ilvl w:val="2"/>
          <w:numId w:val="35"/>
        </w:numPr>
      </w:pPr>
      <w:r w:rsidRPr="009C5981">
        <w:rPr>
          <w:u w:val="single"/>
        </w:rPr>
        <w:t>Goal:</w:t>
      </w:r>
      <w:r>
        <w:t xml:space="preserve"> Elicit behavior = Buy first – figure out the rest later</w:t>
      </w:r>
    </w:p>
    <w:p w14:paraId="7F2C36CB" w14:textId="44D722E2" w:rsidR="009C5981" w:rsidRDefault="009C5981" w:rsidP="009E3D5B">
      <w:pPr>
        <w:pStyle w:val="ListParagraph"/>
        <w:numPr>
          <w:ilvl w:val="2"/>
          <w:numId w:val="35"/>
        </w:numPr>
      </w:pPr>
      <w:r>
        <w:rPr>
          <w:u w:val="single"/>
        </w:rPr>
        <w:t>EX.</w:t>
      </w:r>
      <w:r>
        <w:t xml:space="preserve"> Flash Sale = price driven</w:t>
      </w:r>
    </w:p>
    <w:p w14:paraId="76C87BAC" w14:textId="77777777" w:rsidR="009C5981" w:rsidRDefault="009C5981" w:rsidP="002F6EEB"/>
    <w:p w14:paraId="2CF86CCC" w14:textId="04A33D16" w:rsidR="002F6EEB" w:rsidRDefault="002F6EEB" w:rsidP="009E3D5B">
      <w:pPr>
        <w:pStyle w:val="ListParagraph"/>
        <w:numPr>
          <w:ilvl w:val="0"/>
          <w:numId w:val="35"/>
        </w:numPr>
        <w:rPr>
          <w:u w:val="single"/>
        </w:rPr>
      </w:pPr>
      <w:r w:rsidRPr="002F6EEB">
        <w:rPr>
          <w:b/>
          <w:u w:val="single"/>
        </w:rPr>
        <w:t xml:space="preserve">Executional Framework </w:t>
      </w:r>
      <w:r w:rsidRPr="002F6EEB">
        <w:rPr>
          <w:b/>
          <w:u w:val="single"/>
        </w:rPr>
        <w:sym w:font="Wingdings" w:char="F0E0"/>
      </w:r>
      <w:r w:rsidRPr="002F6EEB">
        <w:rPr>
          <w:b/>
        </w:rPr>
        <w:t xml:space="preserve"> USED IN COMBINATIONS</w:t>
      </w:r>
    </w:p>
    <w:p w14:paraId="44DBF832" w14:textId="51CFB8B8" w:rsidR="002F6EEB" w:rsidRPr="002F6EEB" w:rsidRDefault="002F6EEB" w:rsidP="009E3D5B">
      <w:pPr>
        <w:pStyle w:val="ListParagraph"/>
        <w:numPr>
          <w:ilvl w:val="1"/>
          <w:numId w:val="35"/>
        </w:numPr>
        <w:rPr>
          <w:u w:val="single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28EE57DE" wp14:editId="02C7C87D">
                <wp:simplePos x="0" y="0"/>
                <wp:positionH relativeFrom="column">
                  <wp:posOffset>2057400</wp:posOffset>
                </wp:positionH>
                <wp:positionV relativeFrom="paragraph">
                  <wp:posOffset>71755</wp:posOffset>
                </wp:positionV>
                <wp:extent cx="2171700" cy="800100"/>
                <wp:effectExtent l="0" t="0" r="0" b="12700"/>
                <wp:wrapSquare wrapText="bothSides"/>
                <wp:docPr id="45" name="Text Box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71700" cy="8001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A9114E0" w14:textId="77777777" w:rsidR="00140602" w:rsidRPr="002F6EEB" w:rsidRDefault="00140602" w:rsidP="009E3D5B">
                            <w:pPr>
                              <w:pStyle w:val="ListParagraph"/>
                              <w:numPr>
                                <w:ilvl w:val="1"/>
                                <w:numId w:val="35"/>
                              </w:numPr>
                              <w:rPr>
                                <w:u w:val="single"/>
                              </w:rPr>
                            </w:pPr>
                            <w:r>
                              <w:t>Slice of Life</w:t>
                            </w:r>
                          </w:p>
                          <w:p w14:paraId="2ADABD14" w14:textId="77777777" w:rsidR="00140602" w:rsidRPr="002F6EEB" w:rsidRDefault="00140602" w:rsidP="009E3D5B">
                            <w:pPr>
                              <w:pStyle w:val="ListParagraph"/>
                              <w:numPr>
                                <w:ilvl w:val="1"/>
                                <w:numId w:val="35"/>
                              </w:numPr>
                              <w:rPr>
                                <w:u w:val="single"/>
                              </w:rPr>
                            </w:pPr>
                            <w:r>
                              <w:t>Dramatization</w:t>
                            </w:r>
                          </w:p>
                          <w:p w14:paraId="24946ABB" w14:textId="77777777" w:rsidR="00140602" w:rsidRPr="002F6EEB" w:rsidRDefault="00140602" w:rsidP="009E3D5B">
                            <w:pPr>
                              <w:pStyle w:val="ListParagraph"/>
                              <w:numPr>
                                <w:ilvl w:val="1"/>
                                <w:numId w:val="35"/>
                              </w:numPr>
                              <w:rPr>
                                <w:u w:val="single"/>
                              </w:rPr>
                            </w:pPr>
                            <w:r>
                              <w:t>Animation</w:t>
                            </w:r>
                          </w:p>
                          <w:p w14:paraId="6CCF3FD4" w14:textId="77777777" w:rsidR="00140602" w:rsidRPr="002F6EEB" w:rsidRDefault="00140602" w:rsidP="009E3D5B">
                            <w:pPr>
                              <w:pStyle w:val="ListParagraph"/>
                              <w:numPr>
                                <w:ilvl w:val="1"/>
                                <w:numId w:val="35"/>
                              </w:numPr>
                              <w:rPr>
                                <w:u w:val="single"/>
                              </w:rPr>
                            </w:pPr>
                            <w:proofErr w:type="spellStart"/>
                            <w:r>
                              <w:t>Humour</w:t>
                            </w:r>
                            <w:proofErr w:type="spellEnd"/>
                          </w:p>
                          <w:p w14:paraId="65D0952F" w14:textId="77777777" w:rsidR="00140602" w:rsidRPr="002F6EEB" w:rsidRDefault="00140602" w:rsidP="009E3D5B">
                            <w:pPr>
                              <w:pStyle w:val="ListParagraph"/>
                              <w:numPr>
                                <w:ilvl w:val="1"/>
                                <w:numId w:val="35"/>
                              </w:numPr>
                              <w:rPr>
                                <w:u w:val="single"/>
                              </w:rPr>
                            </w:pPr>
                            <w:r>
                              <w:t>Fantasy</w:t>
                            </w:r>
                          </w:p>
                          <w:p w14:paraId="650A7EED" w14:textId="77777777" w:rsidR="00140602" w:rsidRDefault="0014060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45" o:spid="_x0000_s1059" type="#_x0000_t202" style="position:absolute;left:0;text-align:left;margin-left:162pt;margin-top:5.65pt;width:171pt;height:63pt;z-index:2517166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" filled="f" stroked="f">
                <v:textbox>
                  <w:txbxContent>
                    <w:p w14:paraId="7A9114E0" w14:textId="77777777" w:rsidR="00140602" w:rsidRPr="002F6EEB" w:rsidRDefault="00140602" w:rsidP="009E3D5B">
                      <w:pPr>
                        <w:pStyle w:val="ListParagraph"/>
                        <w:numPr>
                          <w:ilvl w:val="1"/>
                          <w:numId w:val="35"/>
                        </w:numPr>
                        <w:rPr>
                          <w:u w:val="single"/>
                        </w:rPr>
                      </w:pPr>
                      <w:r>
                        <w:t>Slice of Life</w:t>
                      </w:r>
                    </w:p>
                    <w:p w14:paraId="2ADABD14" w14:textId="77777777" w:rsidR="00140602" w:rsidRPr="002F6EEB" w:rsidRDefault="00140602" w:rsidP="009E3D5B">
                      <w:pPr>
                        <w:pStyle w:val="ListParagraph"/>
                        <w:numPr>
                          <w:ilvl w:val="1"/>
                          <w:numId w:val="35"/>
                        </w:numPr>
                        <w:rPr>
                          <w:u w:val="single"/>
                        </w:rPr>
                      </w:pPr>
                      <w:r>
                        <w:t>Dramatization</w:t>
                      </w:r>
                    </w:p>
                    <w:p w14:paraId="24946ABB" w14:textId="77777777" w:rsidR="00140602" w:rsidRPr="002F6EEB" w:rsidRDefault="00140602" w:rsidP="009E3D5B">
                      <w:pPr>
                        <w:pStyle w:val="ListParagraph"/>
                        <w:numPr>
                          <w:ilvl w:val="1"/>
                          <w:numId w:val="35"/>
                        </w:numPr>
                        <w:rPr>
                          <w:u w:val="single"/>
                        </w:rPr>
                      </w:pPr>
                      <w:r>
                        <w:t>Animation</w:t>
                      </w:r>
                    </w:p>
                    <w:p w14:paraId="6CCF3FD4" w14:textId="77777777" w:rsidR="00140602" w:rsidRPr="002F6EEB" w:rsidRDefault="00140602" w:rsidP="009E3D5B">
                      <w:pPr>
                        <w:pStyle w:val="ListParagraph"/>
                        <w:numPr>
                          <w:ilvl w:val="1"/>
                          <w:numId w:val="35"/>
                        </w:numPr>
                        <w:rPr>
                          <w:u w:val="single"/>
                        </w:rPr>
                      </w:pPr>
                      <w:proofErr w:type="spellStart"/>
                      <w:r>
                        <w:t>Humour</w:t>
                      </w:r>
                      <w:proofErr w:type="spellEnd"/>
                    </w:p>
                    <w:p w14:paraId="65D0952F" w14:textId="77777777" w:rsidR="00140602" w:rsidRPr="002F6EEB" w:rsidRDefault="00140602" w:rsidP="009E3D5B">
                      <w:pPr>
                        <w:pStyle w:val="ListParagraph"/>
                        <w:numPr>
                          <w:ilvl w:val="1"/>
                          <w:numId w:val="35"/>
                        </w:numPr>
                        <w:rPr>
                          <w:u w:val="single"/>
                        </w:rPr>
                      </w:pPr>
                      <w:r>
                        <w:t>Fantasy</w:t>
                      </w:r>
                    </w:p>
                    <w:p w14:paraId="650A7EED" w14:textId="77777777" w:rsidR="00140602" w:rsidRDefault="00140602"/>
                  </w:txbxContent>
                </v:textbox>
                <w10:wrap type="square"/>
              </v:shape>
            </w:pict>
          </mc:Fallback>
        </mc:AlternateContent>
      </w:r>
      <w:r>
        <w:t>Comparison</w:t>
      </w:r>
    </w:p>
    <w:p w14:paraId="314AC638" w14:textId="741ABBBC" w:rsidR="002F6EEB" w:rsidRPr="002F6EEB" w:rsidRDefault="002F6EEB" w:rsidP="009E3D5B">
      <w:pPr>
        <w:pStyle w:val="ListParagraph"/>
        <w:numPr>
          <w:ilvl w:val="1"/>
          <w:numId w:val="35"/>
        </w:numPr>
        <w:rPr>
          <w:u w:val="single"/>
        </w:rPr>
      </w:pPr>
      <w:r>
        <w:t>Informative</w:t>
      </w:r>
    </w:p>
    <w:p w14:paraId="3A925C5E" w14:textId="1E40254F" w:rsidR="002F6EEB" w:rsidRPr="002F6EEB" w:rsidRDefault="002F6EEB" w:rsidP="009E3D5B">
      <w:pPr>
        <w:pStyle w:val="ListParagraph"/>
        <w:numPr>
          <w:ilvl w:val="1"/>
          <w:numId w:val="35"/>
        </w:numPr>
        <w:rPr>
          <w:u w:val="single"/>
        </w:rPr>
      </w:pPr>
      <w:r>
        <w:t>Authoritative</w:t>
      </w:r>
    </w:p>
    <w:p w14:paraId="40A10F23" w14:textId="4DE75D91" w:rsidR="002F6EEB" w:rsidRPr="002F6EEB" w:rsidRDefault="002F6EEB" w:rsidP="009E3D5B">
      <w:pPr>
        <w:pStyle w:val="ListParagraph"/>
        <w:numPr>
          <w:ilvl w:val="1"/>
          <w:numId w:val="35"/>
        </w:numPr>
        <w:rPr>
          <w:u w:val="single"/>
        </w:rPr>
      </w:pPr>
      <w:r>
        <w:t>Demonstration</w:t>
      </w:r>
    </w:p>
    <w:p w14:paraId="26DFD28A" w14:textId="4440F9EB" w:rsidR="002F6EEB" w:rsidRPr="002F6EEB" w:rsidRDefault="002F6EEB" w:rsidP="009E3D5B">
      <w:pPr>
        <w:pStyle w:val="ListParagraph"/>
        <w:numPr>
          <w:ilvl w:val="1"/>
          <w:numId w:val="35"/>
        </w:numPr>
        <w:rPr>
          <w:u w:val="single"/>
        </w:rPr>
      </w:pPr>
      <w:r>
        <w:t>Testimonial</w:t>
      </w:r>
    </w:p>
    <w:p w14:paraId="51728674" w14:textId="77777777" w:rsidR="002F6EEB" w:rsidRPr="009C5981" w:rsidRDefault="002F6EEB" w:rsidP="002F6EEB">
      <w:pPr>
        <w:pStyle w:val="ListParagraph"/>
        <w:rPr>
          <w:u w:val="single"/>
        </w:rPr>
      </w:pPr>
    </w:p>
    <w:p w14:paraId="312047EA" w14:textId="3E0DAB0B" w:rsidR="009C5981" w:rsidRPr="002F6EEB" w:rsidRDefault="009C5981" w:rsidP="009E3D5B">
      <w:pPr>
        <w:pStyle w:val="ListParagraph"/>
        <w:numPr>
          <w:ilvl w:val="0"/>
          <w:numId w:val="35"/>
        </w:numPr>
        <w:rPr>
          <w:b/>
          <w:u w:val="single"/>
        </w:rPr>
      </w:pPr>
      <w:r w:rsidRPr="002F6EEB">
        <w:rPr>
          <w:b/>
          <w:u w:val="single"/>
        </w:rPr>
        <w:t>Sources</w:t>
      </w:r>
    </w:p>
    <w:p w14:paraId="01E11EF2" w14:textId="77777777" w:rsidR="002F6EEB" w:rsidRDefault="002F6EEB" w:rsidP="002F6EEB">
      <w:r w:rsidRPr="002F6EEB">
        <w:t>The person involved in communicating a marketing message. For example:</w:t>
      </w:r>
    </w:p>
    <w:p w14:paraId="1808C12D" w14:textId="2B52C008" w:rsidR="002F6EEB" w:rsidRPr="002F6EEB" w:rsidRDefault="002F6EEB" w:rsidP="002F6EEB">
      <w:r>
        <w:t>The current trend is using a combination of both PEOPLE and CELEBRITY</w:t>
      </w:r>
    </w:p>
    <w:p w14:paraId="346CDCCB" w14:textId="77777777" w:rsidR="002F6EEB" w:rsidRPr="002F6EEB" w:rsidRDefault="002F6EEB" w:rsidP="009E3D5B">
      <w:pPr>
        <w:pStyle w:val="ListParagraph"/>
        <w:numPr>
          <w:ilvl w:val="1"/>
          <w:numId w:val="35"/>
        </w:numPr>
        <w:rPr>
          <w:u w:val="single"/>
        </w:rPr>
      </w:pPr>
      <w:r w:rsidRPr="002F6EEB">
        <w:rPr>
          <w:u w:val="single"/>
        </w:rPr>
        <w:t>Experts</w:t>
      </w:r>
    </w:p>
    <w:p w14:paraId="4F5F1809" w14:textId="77777777" w:rsidR="002F6EEB" w:rsidRPr="002F6EEB" w:rsidRDefault="002F6EEB" w:rsidP="009E3D5B">
      <w:pPr>
        <w:pStyle w:val="ListParagraph"/>
        <w:numPr>
          <w:ilvl w:val="1"/>
          <w:numId w:val="35"/>
        </w:numPr>
        <w:rPr>
          <w:u w:val="single"/>
        </w:rPr>
      </w:pPr>
      <w:r w:rsidRPr="002F6EEB">
        <w:rPr>
          <w:u w:val="single"/>
        </w:rPr>
        <w:t>CEO</w:t>
      </w:r>
    </w:p>
    <w:p w14:paraId="0E29FC45" w14:textId="77777777" w:rsidR="002F6EEB" w:rsidRPr="002F6EEB" w:rsidRDefault="002F6EEB" w:rsidP="009E3D5B">
      <w:pPr>
        <w:pStyle w:val="ListParagraph"/>
        <w:numPr>
          <w:ilvl w:val="1"/>
          <w:numId w:val="35"/>
        </w:numPr>
        <w:rPr>
          <w:u w:val="single"/>
        </w:rPr>
      </w:pPr>
      <w:r w:rsidRPr="002F6EEB">
        <w:rPr>
          <w:u w:val="single"/>
        </w:rPr>
        <w:t>Typical-person ads/Models</w:t>
      </w:r>
    </w:p>
    <w:p w14:paraId="6287B14B" w14:textId="402390F9" w:rsidR="002F6EEB" w:rsidRPr="002F6EEB" w:rsidRDefault="002F6EEB" w:rsidP="009E3D5B">
      <w:pPr>
        <w:pStyle w:val="ListParagraph"/>
        <w:numPr>
          <w:ilvl w:val="2"/>
          <w:numId w:val="35"/>
        </w:numPr>
      </w:pPr>
      <w:r>
        <w:t>Usually likeable, similar therefore trustworthy</w:t>
      </w:r>
    </w:p>
    <w:p w14:paraId="7BBFA53A" w14:textId="77777777" w:rsidR="002F6EEB" w:rsidRPr="002F6EEB" w:rsidRDefault="002F6EEB" w:rsidP="009E3D5B">
      <w:pPr>
        <w:pStyle w:val="ListParagraph"/>
        <w:numPr>
          <w:ilvl w:val="1"/>
          <w:numId w:val="35"/>
        </w:numPr>
        <w:rPr>
          <w:u w:val="single"/>
        </w:rPr>
      </w:pPr>
      <w:r w:rsidRPr="002F6EEB">
        <w:rPr>
          <w:u w:val="single"/>
        </w:rPr>
        <w:t>Celebrities</w:t>
      </w:r>
    </w:p>
    <w:p w14:paraId="2F7D6432" w14:textId="4E274CA2" w:rsidR="002F6EEB" w:rsidRDefault="002F6EEB" w:rsidP="009E3D5B">
      <w:pPr>
        <w:pStyle w:val="ListParagraph"/>
        <w:numPr>
          <w:ilvl w:val="2"/>
          <w:numId w:val="35"/>
        </w:numPr>
      </w:pPr>
      <w:r>
        <w:t>Likeability usually trumps others</w:t>
      </w:r>
    </w:p>
    <w:p w14:paraId="10B4568A" w14:textId="261850E9" w:rsidR="009747C5" w:rsidRPr="002F6EEB" w:rsidRDefault="009747C5" w:rsidP="009E3D5B">
      <w:pPr>
        <w:pStyle w:val="ListParagraph"/>
        <w:numPr>
          <w:ilvl w:val="2"/>
          <w:numId w:val="35"/>
        </w:numPr>
      </w:pPr>
      <w:r>
        <w:t xml:space="preserve">Problem with </w:t>
      </w:r>
      <w:proofErr w:type="spellStart"/>
      <w:r>
        <w:t>trustworthyness</w:t>
      </w:r>
      <w:proofErr w:type="spellEnd"/>
    </w:p>
    <w:p w14:paraId="0F1CEDAB" w14:textId="77777777" w:rsidR="002F6EEB" w:rsidRDefault="002F6EEB" w:rsidP="002F6EEB">
      <w:pPr>
        <w:rPr>
          <w:u w:val="single"/>
        </w:rPr>
      </w:pPr>
    </w:p>
    <w:p w14:paraId="63D66A0C" w14:textId="77777777" w:rsidR="002F6EEB" w:rsidRDefault="002F6EEB" w:rsidP="002F6EEB">
      <w:pPr>
        <w:rPr>
          <w:u w:val="single"/>
        </w:rPr>
      </w:pPr>
    </w:p>
    <w:p w14:paraId="33AF3FA7" w14:textId="77777777" w:rsidR="002F6EEB" w:rsidRDefault="002F6EEB" w:rsidP="002F6EEB">
      <w:pPr>
        <w:rPr>
          <w:u w:val="single"/>
        </w:rPr>
      </w:pPr>
    </w:p>
    <w:p w14:paraId="45631B15" w14:textId="50330C19" w:rsidR="002F6EEB" w:rsidRDefault="009747C5" w:rsidP="002F6EEB">
      <w:pPr>
        <w:rPr>
          <w:u w:val="single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7F629F2F" wp14:editId="663EC264">
                <wp:simplePos x="0" y="0"/>
                <wp:positionH relativeFrom="column">
                  <wp:posOffset>3543300</wp:posOffset>
                </wp:positionH>
                <wp:positionV relativeFrom="paragraph">
                  <wp:posOffset>0</wp:posOffset>
                </wp:positionV>
                <wp:extent cx="2400300" cy="1828800"/>
                <wp:effectExtent l="0" t="0" r="38100" b="25400"/>
                <wp:wrapSquare wrapText="bothSides"/>
                <wp:docPr id="48" name="Text Box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00300" cy="1828800"/>
                        </a:xfrm>
                        <a:prstGeom prst="rect">
                          <a:avLst/>
                        </a:prstGeom>
                        <a:ln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FDBEB3A" w14:textId="36168976" w:rsidR="00140602" w:rsidRDefault="00140602">
                            <w:proofErr w:type="spellStart"/>
                            <w:r>
                              <w:t>Budlight</w:t>
                            </w:r>
                            <w:proofErr w:type="spellEnd"/>
                            <w:r>
                              <w:t xml:space="preserve"> – what ever happens:</w:t>
                            </w:r>
                          </w:p>
                          <w:p w14:paraId="6E07A374" w14:textId="4B241A04" w:rsidR="00140602" w:rsidRPr="002F6EEB" w:rsidRDefault="00140602">
                            <w:pPr>
                              <w:rPr>
                                <w:u w:val="single"/>
                              </w:rPr>
                            </w:pPr>
                            <w:r w:rsidRPr="002F6EEB">
                              <w:rPr>
                                <w:u w:val="single"/>
                              </w:rPr>
                              <w:t>Arnold:</w:t>
                            </w:r>
                          </w:p>
                          <w:p w14:paraId="19A43223" w14:textId="07A33E99" w:rsidR="00140602" w:rsidRDefault="00140602">
                            <w:r>
                              <w:t>Kind of attractive/</w:t>
                            </w:r>
                            <w:proofErr w:type="spellStart"/>
                            <w:r>
                              <w:t>truswothy</w:t>
                            </w:r>
                            <w:proofErr w:type="spellEnd"/>
                            <w:r>
                              <w:t xml:space="preserve">, but VERY </w:t>
                            </w:r>
                            <w:r w:rsidRPr="002F6EEB">
                              <w:rPr>
                                <w:u w:val="single"/>
                              </w:rPr>
                              <w:t>Likeable,</w:t>
                            </w:r>
                            <w:r>
                              <w:t xml:space="preserve"> </w:t>
                            </w:r>
                          </w:p>
                          <w:p w14:paraId="1CA5159A" w14:textId="77777777" w:rsidR="00140602" w:rsidRDefault="00140602"/>
                          <w:p w14:paraId="043A7A42" w14:textId="50D2B7A6" w:rsidR="00140602" w:rsidRPr="009747C5" w:rsidRDefault="00140602">
                            <w:pPr>
                              <w:rPr>
                                <w:u w:val="single"/>
                              </w:rPr>
                            </w:pPr>
                            <w:r w:rsidRPr="009747C5">
                              <w:rPr>
                                <w:u w:val="single"/>
                              </w:rPr>
                              <w:t>Ian:</w:t>
                            </w:r>
                          </w:p>
                          <w:p w14:paraId="5270EA20" w14:textId="2F936299" w:rsidR="00140602" w:rsidRDefault="00140602">
                            <w:r>
                              <w:t>Similar, like, trust -&gt; because like you!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48" o:spid="_x0000_s1060" type="#_x0000_t202" style="position:absolute;margin-left:279pt;margin-top:0;width:189pt;height:2in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" fillcolor="white [3201]" strokecolor="black [3200]" strokeweight="2pt">
                <v:textbox>
                  <w:txbxContent>
                    <w:p w14:paraId="5FDBEB3A" w14:textId="36168976" w:rsidR="00140602" w:rsidRDefault="00140602">
                      <w:proofErr w:type="spellStart"/>
                      <w:r>
                        <w:t>Budlight</w:t>
                      </w:r>
                      <w:proofErr w:type="spellEnd"/>
                      <w:r>
                        <w:t xml:space="preserve"> – what ever happens:</w:t>
                      </w:r>
                    </w:p>
                    <w:p w14:paraId="6E07A374" w14:textId="4B241A04" w:rsidR="00140602" w:rsidRPr="002F6EEB" w:rsidRDefault="00140602">
                      <w:pPr>
                        <w:rPr>
                          <w:u w:val="single"/>
                        </w:rPr>
                      </w:pPr>
                      <w:r w:rsidRPr="002F6EEB">
                        <w:rPr>
                          <w:u w:val="single"/>
                        </w:rPr>
                        <w:t>Arnold:</w:t>
                      </w:r>
                    </w:p>
                    <w:p w14:paraId="19A43223" w14:textId="07A33E99" w:rsidR="00140602" w:rsidRDefault="00140602">
                      <w:r>
                        <w:t>Kind of attractive/</w:t>
                      </w:r>
                      <w:proofErr w:type="spellStart"/>
                      <w:r>
                        <w:t>truswothy</w:t>
                      </w:r>
                      <w:proofErr w:type="spellEnd"/>
                      <w:r>
                        <w:t xml:space="preserve">, but VERY </w:t>
                      </w:r>
                      <w:r w:rsidRPr="002F6EEB">
                        <w:rPr>
                          <w:u w:val="single"/>
                        </w:rPr>
                        <w:t>Likeable,</w:t>
                      </w:r>
                      <w:r>
                        <w:t xml:space="preserve"> </w:t>
                      </w:r>
                    </w:p>
                    <w:p w14:paraId="1CA5159A" w14:textId="77777777" w:rsidR="00140602" w:rsidRDefault="00140602"/>
                    <w:p w14:paraId="043A7A42" w14:textId="50D2B7A6" w:rsidR="00140602" w:rsidRPr="009747C5" w:rsidRDefault="00140602">
                      <w:pPr>
                        <w:rPr>
                          <w:u w:val="single"/>
                        </w:rPr>
                      </w:pPr>
                      <w:r w:rsidRPr="009747C5">
                        <w:rPr>
                          <w:u w:val="single"/>
                        </w:rPr>
                        <w:t>Ian:</w:t>
                      </w:r>
                    </w:p>
                    <w:p w14:paraId="5270EA20" w14:textId="2F936299" w:rsidR="00140602" w:rsidRDefault="00140602">
                      <w:r>
                        <w:t>Similar, like, trust -&gt; because like you!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2F6EEB">
        <w:rPr>
          <w:u w:val="single"/>
        </w:rPr>
        <w:t>Source Characteristics</w:t>
      </w:r>
    </w:p>
    <w:p w14:paraId="209DB4FF" w14:textId="5AAA3EAB" w:rsidR="002F6EEB" w:rsidRDefault="002F6EEB" w:rsidP="002F6EEB">
      <w:pPr>
        <w:rPr>
          <w:u w:val="single"/>
        </w:rPr>
      </w:pPr>
      <w:r w:rsidRPr="002F6EEB">
        <w:rPr>
          <w:noProof/>
        </w:rPr>
        <w:drawing>
          <wp:inline distT="0" distB="0" distL="0" distR="0" wp14:anchorId="178FA296" wp14:editId="05C02009">
            <wp:extent cx="3538220" cy="1600200"/>
            <wp:effectExtent l="0" t="0" r="0" b="25400"/>
            <wp:docPr id="46" name="Diagram 46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23" r:lo="rId24" r:qs="rId25" r:cs="rId26"/>
              </a:graphicData>
            </a:graphic>
          </wp:inline>
        </w:drawing>
      </w:r>
    </w:p>
    <w:p w14:paraId="6233327F" w14:textId="77777777" w:rsidR="002F6EEB" w:rsidRPr="002F6EEB" w:rsidRDefault="002F6EEB" w:rsidP="002F6EEB">
      <w:pPr>
        <w:rPr>
          <w:u w:val="single"/>
        </w:rPr>
      </w:pPr>
    </w:p>
    <w:p w14:paraId="0612CCE7" w14:textId="77777777" w:rsidR="002F6EEB" w:rsidRPr="009C5981" w:rsidRDefault="002F6EEB" w:rsidP="009747C5">
      <w:pPr>
        <w:pStyle w:val="ListParagraph"/>
        <w:rPr>
          <w:u w:val="single"/>
        </w:rPr>
      </w:pPr>
    </w:p>
    <w:p w14:paraId="760BCEE9" w14:textId="49F9ABFF" w:rsidR="009C5981" w:rsidRDefault="009C5981" w:rsidP="009E3D5B">
      <w:pPr>
        <w:pStyle w:val="ListParagraph"/>
        <w:numPr>
          <w:ilvl w:val="0"/>
          <w:numId w:val="35"/>
        </w:numPr>
        <w:rPr>
          <w:u w:val="single"/>
        </w:rPr>
      </w:pPr>
      <w:r w:rsidRPr="009C5981">
        <w:rPr>
          <w:u w:val="single"/>
        </w:rPr>
        <w:t>Storyboard/ Radio Script (outside of the textbook)</w:t>
      </w:r>
    </w:p>
    <w:p w14:paraId="0DE4CBA5" w14:textId="4F64E4D7" w:rsidR="009747C5" w:rsidRPr="009747C5" w:rsidRDefault="009747C5" w:rsidP="009E3D5B">
      <w:pPr>
        <w:pStyle w:val="ListParagraph"/>
        <w:numPr>
          <w:ilvl w:val="1"/>
          <w:numId w:val="35"/>
        </w:numPr>
      </w:pPr>
      <w:r w:rsidRPr="009747C5">
        <w:t>More for team projects</w:t>
      </w:r>
    </w:p>
    <w:p w14:paraId="69006663" w14:textId="728A2431" w:rsidR="009747C5" w:rsidRPr="009747C5" w:rsidRDefault="009747C5" w:rsidP="009E3D5B">
      <w:pPr>
        <w:pStyle w:val="ListParagraph"/>
        <w:numPr>
          <w:ilvl w:val="1"/>
          <w:numId w:val="35"/>
        </w:numPr>
      </w:pPr>
      <w:r w:rsidRPr="009747C5">
        <w:t>Emotions are in [</w:t>
      </w:r>
      <w:r w:rsidR="002E1EEC" w:rsidRPr="009747C5">
        <w:rPr>
          <w:i/>
        </w:rPr>
        <w:t>italics</w:t>
      </w:r>
      <w:r w:rsidRPr="009747C5">
        <w:rPr>
          <w:i/>
        </w:rPr>
        <w:t>]</w:t>
      </w:r>
    </w:p>
    <w:p w14:paraId="219BEABE" w14:textId="708A2516" w:rsidR="0020677B" w:rsidRDefault="009747C5" w:rsidP="009747C5">
      <w:pPr>
        <w:rPr>
          <w:b/>
          <w:sz w:val="28"/>
          <w:szCs w:val="28"/>
        </w:rPr>
      </w:pPr>
      <w:r w:rsidRPr="009747C5">
        <w:rPr>
          <w:b/>
          <w:noProof/>
          <w:sz w:val="28"/>
          <w:szCs w:val="28"/>
        </w:rPr>
        <w:drawing>
          <wp:inline distT="0" distB="0" distL="0" distR="0" wp14:anchorId="28EEECFB" wp14:editId="25406740">
            <wp:extent cx="2966720" cy="1813560"/>
            <wp:effectExtent l="0" t="0" r="5080" b="0"/>
            <wp:docPr id="49" name="Picture 49" descr="Macintosh HD:Users:adanac14:Desktop:Screen Shot 2014-02-08 at 11.56.09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acintosh HD:Users:adanac14:Desktop:Screen Shot 2014-02-08 at 11.56.09 PM.png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6794" cy="1813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E1EEC">
        <w:rPr>
          <w:b/>
          <w:noProof/>
          <w:sz w:val="28"/>
          <w:szCs w:val="28"/>
        </w:rPr>
        <w:drawing>
          <wp:inline distT="0" distB="0" distL="0" distR="0" wp14:anchorId="3D62F5EC" wp14:editId="7A8C79B6">
            <wp:extent cx="2052320" cy="1909331"/>
            <wp:effectExtent l="0" t="0" r="5080" b="0"/>
            <wp:docPr id="50" name="Picture 50" descr="Macintosh HD:Users:adanac14:Desktop:Screen Shot 2014-02-08 at 11.57.52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Macintosh HD:Users:adanac14:Desktop:Screen Shot 2014-02-08 at 11.57.52 PM.png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2336" cy="19093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2446757" w14:textId="77777777" w:rsidR="002E1EEC" w:rsidRDefault="002E1EEC" w:rsidP="009747C5">
      <w:pPr>
        <w:rPr>
          <w:b/>
          <w:sz w:val="28"/>
          <w:szCs w:val="28"/>
        </w:rPr>
      </w:pPr>
    </w:p>
    <w:p w14:paraId="6B4C3A42" w14:textId="0B1FA6CA" w:rsidR="002E1EEC" w:rsidRDefault="002E1EEC" w:rsidP="009747C5">
      <w:pPr>
        <w:rPr>
          <w:b/>
          <w:u w:val="single"/>
        </w:rPr>
      </w:pPr>
      <w:r w:rsidRPr="002E1EEC">
        <w:rPr>
          <w:b/>
          <w:u w:val="single"/>
        </w:rPr>
        <w:t>When building a campaign what is important?</w:t>
      </w:r>
    </w:p>
    <w:p w14:paraId="584E4895" w14:textId="55DD8560" w:rsidR="002E1EEC" w:rsidRDefault="002E1EEC" w:rsidP="009E3D5B">
      <w:pPr>
        <w:pStyle w:val="ListParagraph"/>
        <w:numPr>
          <w:ilvl w:val="0"/>
          <w:numId w:val="38"/>
        </w:numPr>
      </w:pPr>
      <w:r>
        <w:t xml:space="preserve">Creative consistency </w:t>
      </w:r>
    </w:p>
    <w:p w14:paraId="4E43549E" w14:textId="04D2D3A9" w:rsidR="002E1EEC" w:rsidRDefault="002E1EEC" w:rsidP="009E3D5B">
      <w:pPr>
        <w:pStyle w:val="ListParagraph"/>
        <w:numPr>
          <w:ilvl w:val="1"/>
          <w:numId w:val="38"/>
        </w:numPr>
      </w:pPr>
      <w:r>
        <w:t>Consistency over time</w:t>
      </w:r>
    </w:p>
    <w:p w14:paraId="50FF4999" w14:textId="726D9301" w:rsidR="002E1EEC" w:rsidRDefault="002E1EEC" w:rsidP="009E3D5B">
      <w:pPr>
        <w:pStyle w:val="ListParagraph"/>
        <w:numPr>
          <w:ilvl w:val="2"/>
          <w:numId w:val="38"/>
        </w:numPr>
      </w:pPr>
      <w:r>
        <w:t>Message repetition</w:t>
      </w:r>
    </w:p>
    <w:p w14:paraId="5E19CBEC" w14:textId="3CD03C57" w:rsidR="002E1EEC" w:rsidRDefault="002E1EEC" w:rsidP="009E3D5B">
      <w:pPr>
        <w:pStyle w:val="ListParagraph"/>
        <w:numPr>
          <w:ilvl w:val="1"/>
          <w:numId w:val="38"/>
        </w:numPr>
      </w:pPr>
      <w:r>
        <w:t>Consistency over appeals</w:t>
      </w:r>
    </w:p>
    <w:p w14:paraId="70AD8FE3" w14:textId="007C994A" w:rsidR="002E1EEC" w:rsidRDefault="002E1EEC" w:rsidP="009E3D5B">
      <w:pPr>
        <w:pStyle w:val="ListParagraph"/>
        <w:numPr>
          <w:ilvl w:val="2"/>
          <w:numId w:val="38"/>
        </w:numPr>
      </w:pPr>
      <w:r>
        <w:t>Visual consistency</w:t>
      </w:r>
    </w:p>
    <w:p w14:paraId="1F049419" w14:textId="1868461B" w:rsidR="002E1EEC" w:rsidRDefault="002E1EEC" w:rsidP="009E3D5B">
      <w:pPr>
        <w:pStyle w:val="ListParagraph"/>
        <w:numPr>
          <w:ilvl w:val="2"/>
          <w:numId w:val="38"/>
        </w:numPr>
      </w:pPr>
      <w:r>
        <w:t>Consistent taglines</w:t>
      </w:r>
    </w:p>
    <w:p w14:paraId="7268E2C3" w14:textId="1BA7A5DB" w:rsidR="002E1EEC" w:rsidRDefault="002E1EEC" w:rsidP="009E3D5B">
      <w:pPr>
        <w:pStyle w:val="ListParagraph"/>
        <w:numPr>
          <w:ilvl w:val="1"/>
          <w:numId w:val="38"/>
        </w:numPr>
      </w:pPr>
      <w:r>
        <w:t>Variability Theory</w:t>
      </w:r>
    </w:p>
    <w:p w14:paraId="735645DC" w14:textId="76286B1B" w:rsidR="002E1EEC" w:rsidRPr="002E1EEC" w:rsidRDefault="002E1EEC" w:rsidP="009E3D5B">
      <w:pPr>
        <w:pStyle w:val="ListParagraph"/>
        <w:numPr>
          <w:ilvl w:val="2"/>
          <w:numId w:val="38"/>
        </w:numPr>
      </w:pPr>
      <w:r>
        <w:t>Use combination of different tools</w:t>
      </w:r>
    </w:p>
    <w:p w14:paraId="2EC90822" w14:textId="77777777" w:rsidR="0020677B" w:rsidRDefault="0020677B" w:rsidP="00CA0FD0">
      <w:pPr>
        <w:jc w:val="center"/>
        <w:rPr>
          <w:b/>
          <w:sz w:val="28"/>
          <w:szCs w:val="28"/>
          <w:u w:val="single"/>
        </w:rPr>
      </w:pPr>
    </w:p>
    <w:p w14:paraId="7149D099" w14:textId="77777777" w:rsidR="0020677B" w:rsidRDefault="0020677B" w:rsidP="00CA0FD0">
      <w:pPr>
        <w:jc w:val="center"/>
        <w:rPr>
          <w:b/>
          <w:sz w:val="28"/>
          <w:szCs w:val="28"/>
          <w:u w:val="single"/>
        </w:rPr>
      </w:pPr>
    </w:p>
    <w:p w14:paraId="66CDA5C6" w14:textId="77777777" w:rsidR="002E1EEC" w:rsidRDefault="002E1EEC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br w:type="page"/>
      </w:r>
    </w:p>
    <w:p w14:paraId="4C9FCFA8" w14:textId="4AE9848E" w:rsidR="00CA0FD0" w:rsidRPr="002E1EEC" w:rsidRDefault="00CA0FD0" w:rsidP="00CA0FD0">
      <w:pPr>
        <w:jc w:val="center"/>
        <w:rPr>
          <w:b/>
          <w:sz w:val="28"/>
          <w:szCs w:val="28"/>
          <w:u w:val="single"/>
        </w:rPr>
      </w:pPr>
      <w:r w:rsidRPr="002E1EEC">
        <w:rPr>
          <w:b/>
          <w:sz w:val="28"/>
          <w:szCs w:val="28"/>
          <w:u w:val="single"/>
        </w:rPr>
        <w:t>Chapter 7</w:t>
      </w:r>
      <w:r w:rsidR="002E1EEC" w:rsidRPr="002E1EEC">
        <w:rPr>
          <w:b/>
          <w:sz w:val="28"/>
          <w:szCs w:val="28"/>
          <w:u w:val="single"/>
        </w:rPr>
        <w:t xml:space="preserve"> (</w:t>
      </w:r>
      <w:r w:rsidR="002E1EEC">
        <w:rPr>
          <w:b/>
          <w:sz w:val="28"/>
          <w:szCs w:val="28"/>
          <w:u w:val="single"/>
        </w:rPr>
        <w:t>Pg. 199 – E</w:t>
      </w:r>
      <w:r w:rsidR="002E1EEC" w:rsidRPr="002E1EEC">
        <w:rPr>
          <w:b/>
          <w:sz w:val="28"/>
          <w:szCs w:val="28"/>
          <w:u w:val="single"/>
        </w:rPr>
        <w:t>nd)</w:t>
      </w:r>
    </w:p>
    <w:p w14:paraId="29EE4809" w14:textId="0407B483" w:rsidR="00CA0FD0" w:rsidRDefault="002E1EEC" w:rsidP="00CA0FD0">
      <w:pPr>
        <w:jc w:val="center"/>
        <w:rPr>
          <w:rFonts w:cs="Times New Roman"/>
        </w:rPr>
      </w:pPr>
      <w:r>
        <w:rPr>
          <w:rFonts w:cs="Times New Roman"/>
        </w:rPr>
        <w:t>Media Selection</w:t>
      </w:r>
    </w:p>
    <w:p w14:paraId="40691309" w14:textId="6D5DA67C" w:rsidR="00562E0F" w:rsidRDefault="00562E0F" w:rsidP="002E1EEC">
      <w:pPr>
        <w:rPr>
          <w:rFonts w:cs="Times New Roman"/>
          <w:b/>
          <w:sz w:val="28"/>
          <w:szCs w:val="28"/>
          <w:u w:val="single"/>
        </w:rPr>
      </w:pPr>
      <w:r>
        <w:rPr>
          <w:rFonts w:cs="Times New Roman"/>
          <w:b/>
          <w:sz w:val="28"/>
          <w:szCs w:val="28"/>
          <w:u w:val="single"/>
        </w:rPr>
        <w:t>Broadcast (radio) – read in text</w:t>
      </w:r>
    </w:p>
    <w:p w14:paraId="36A4B5D8" w14:textId="2D276FA5" w:rsidR="002E1EEC" w:rsidRPr="00562E0F" w:rsidRDefault="00562E0F" w:rsidP="002E1EEC">
      <w:pPr>
        <w:rPr>
          <w:rFonts w:cs="Times New Roman"/>
          <w:b/>
          <w:sz w:val="28"/>
          <w:szCs w:val="28"/>
          <w:u w:val="single"/>
        </w:rPr>
      </w:pPr>
      <w:r w:rsidRPr="00562E0F">
        <w:rPr>
          <w:rFonts w:cs="Times New Roman"/>
          <w:b/>
          <w:sz w:val="28"/>
          <w:szCs w:val="28"/>
          <w:u w:val="single"/>
        </w:rPr>
        <w:t>TV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428"/>
        <w:gridCol w:w="4428"/>
      </w:tblGrid>
      <w:tr w:rsidR="00562E0F" w14:paraId="43EE0E27" w14:textId="77777777" w:rsidTr="00562E0F">
        <w:tc>
          <w:tcPr>
            <w:tcW w:w="4428" w:type="dxa"/>
            <w:shd w:val="clear" w:color="auto" w:fill="403152" w:themeFill="accent4" w:themeFillShade="80"/>
          </w:tcPr>
          <w:p w14:paraId="4F1B7E2D" w14:textId="5BACA79F" w:rsidR="00562E0F" w:rsidRPr="00562E0F" w:rsidRDefault="00562E0F" w:rsidP="00562E0F">
            <w:pPr>
              <w:jc w:val="center"/>
              <w:rPr>
                <w:rFonts w:cs="Times New Roman"/>
                <w:b/>
                <w:color w:val="FFFFFF" w:themeColor="background1"/>
              </w:rPr>
            </w:pPr>
            <w:r w:rsidRPr="00562E0F">
              <w:rPr>
                <w:rFonts w:cs="Times New Roman"/>
                <w:b/>
                <w:color w:val="FFFFFF" w:themeColor="background1"/>
              </w:rPr>
              <w:t>Strengths</w:t>
            </w:r>
          </w:p>
        </w:tc>
        <w:tc>
          <w:tcPr>
            <w:tcW w:w="4428" w:type="dxa"/>
            <w:shd w:val="clear" w:color="auto" w:fill="403152" w:themeFill="accent4" w:themeFillShade="80"/>
          </w:tcPr>
          <w:p w14:paraId="6CC45B43" w14:textId="429BD67B" w:rsidR="00562E0F" w:rsidRPr="00562E0F" w:rsidRDefault="00562E0F" w:rsidP="00562E0F">
            <w:pPr>
              <w:jc w:val="center"/>
              <w:rPr>
                <w:rFonts w:cs="Times New Roman"/>
                <w:b/>
                <w:color w:val="FFFFFF" w:themeColor="background1"/>
              </w:rPr>
            </w:pPr>
            <w:r w:rsidRPr="00562E0F">
              <w:rPr>
                <w:rFonts w:cs="Times New Roman"/>
                <w:b/>
                <w:color w:val="FFFFFF" w:themeColor="background1"/>
              </w:rPr>
              <w:t>Limitations</w:t>
            </w:r>
          </w:p>
        </w:tc>
      </w:tr>
      <w:tr w:rsidR="00562E0F" w14:paraId="38501E63" w14:textId="77777777" w:rsidTr="00562E0F">
        <w:tc>
          <w:tcPr>
            <w:tcW w:w="4428" w:type="dxa"/>
          </w:tcPr>
          <w:p w14:paraId="0B4C77DD" w14:textId="77777777" w:rsidR="00562E0F" w:rsidRPr="00562E0F" w:rsidRDefault="00562E0F" w:rsidP="009E3D5B">
            <w:pPr>
              <w:numPr>
                <w:ilvl w:val="0"/>
                <w:numId w:val="39"/>
              </w:numPr>
              <w:rPr>
                <w:rFonts w:cs="Times New Roman"/>
              </w:rPr>
            </w:pPr>
            <w:r w:rsidRPr="00562E0F">
              <w:rPr>
                <w:rFonts w:cs="Times New Roman"/>
              </w:rPr>
              <w:t>High reach</w:t>
            </w:r>
          </w:p>
          <w:p w14:paraId="0F9F0259" w14:textId="77777777" w:rsidR="00562E0F" w:rsidRPr="00562E0F" w:rsidRDefault="00562E0F" w:rsidP="009E3D5B">
            <w:pPr>
              <w:numPr>
                <w:ilvl w:val="0"/>
                <w:numId w:val="39"/>
              </w:numPr>
              <w:rPr>
                <w:rFonts w:cs="Times New Roman"/>
              </w:rPr>
            </w:pPr>
            <w:r w:rsidRPr="00562E0F">
              <w:rPr>
                <w:rFonts w:cs="Times New Roman"/>
              </w:rPr>
              <w:t>High frequency potential</w:t>
            </w:r>
          </w:p>
          <w:p w14:paraId="6229D87C" w14:textId="77777777" w:rsidR="00562E0F" w:rsidRPr="00562E0F" w:rsidRDefault="00562E0F" w:rsidP="009E3D5B">
            <w:pPr>
              <w:numPr>
                <w:ilvl w:val="0"/>
                <w:numId w:val="39"/>
              </w:numPr>
              <w:rPr>
                <w:rFonts w:cs="Times New Roman"/>
              </w:rPr>
            </w:pPr>
            <w:r w:rsidRPr="00562E0F">
              <w:rPr>
                <w:rFonts w:cs="Times New Roman"/>
                <w:u w:val="single"/>
              </w:rPr>
              <w:t>Low cost per contact</w:t>
            </w:r>
          </w:p>
          <w:p w14:paraId="7A630A2D" w14:textId="77777777" w:rsidR="00562E0F" w:rsidRPr="00562E0F" w:rsidRDefault="00562E0F" w:rsidP="009E3D5B">
            <w:pPr>
              <w:numPr>
                <w:ilvl w:val="0"/>
                <w:numId w:val="39"/>
              </w:numPr>
              <w:rPr>
                <w:rFonts w:cs="Times New Roman"/>
              </w:rPr>
            </w:pPr>
            <w:r w:rsidRPr="00562E0F">
              <w:rPr>
                <w:rFonts w:cs="Times New Roman"/>
              </w:rPr>
              <w:t>Quality creative opportunities</w:t>
            </w:r>
          </w:p>
          <w:p w14:paraId="448A4739" w14:textId="77777777" w:rsidR="00562E0F" w:rsidRPr="00562E0F" w:rsidRDefault="00562E0F" w:rsidP="009E3D5B">
            <w:pPr>
              <w:numPr>
                <w:ilvl w:val="0"/>
                <w:numId w:val="39"/>
              </w:numPr>
              <w:rPr>
                <w:rFonts w:cs="Times New Roman"/>
                <w:b/>
              </w:rPr>
            </w:pPr>
            <w:r w:rsidRPr="00562E0F">
              <w:rPr>
                <w:rFonts w:cs="Times New Roman"/>
                <w:b/>
                <w:u w:val="single"/>
              </w:rPr>
              <w:t>High intrusion value</w:t>
            </w:r>
          </w:p>
          <w:p w14:paraId="62344E15" w14:textId="1F8E0FB1" w:rsidR="00562E0F" w:rsidRPr="00562E0F" w:rsidRDefault="00562E0F" w:rsidP="00562E0F">
            <w:pPr>
              <w:ind w:left="720"/>
              <w:rPr>
                <w:rFonts w:cs="Times New Roman"/>
                <w:b/>
              </w:rPr>
            </w:pPr>
            <w:r w:rsidRPr="00562E0F">
              <w:rPr>
                <w:rFonts w:cs="Times New Roman"/>
                <w:i/>
              </w:rPr>
              <w:t xml:space="preserve">           Low recall due to</w:t>
            </w:r>
            <w:r>
              <w:rPr>
                <w:rFonts w:cs="Times New Roman"/>
                <w:b/>
              </w:rPr>
              <w:t xml:space="preserve"> </w:t>
            </w:r>
            <w:r w:rsidRPr="00562E0F">
              <w:rPr>
                <w:rFonts w:cs="Times New Roman"/>
                <w:i/>
              </w:rPr>
              <w:t>Clutter</w:t>
            </w:r>
            <w:r w:rsidRPr="00562E0F">
              <w:rPr>
                <w:rFonts w:cs="Times New Roman"/>
                <w:i/>
              </w:rPr>
              <w:sym w:font="Wingdings" w:char="F0E0"/>
            </w:r>
            <w:r>
              <w:rPr>
                <w:rFonts w:cs="Times New Roman"/>
                <w:i/>
              </w:rPr>
              <w:t xml:space="preserve">                   </w:t>
            </w:r>
          </w:p>
          <w:p w14:paraId="1EA1CEE7" w14:textId="46C316C8" w:rsidR="00562E0F" w:rsidRPr="00562E0F" w:rsidRDefault="00562E0F" w:rsidP="009E3D5B">
            <w:pPr>
              <w:numPr>
                <w:ilvl w:val="0"/>
                <w:numId w:val="39"/>
              </w:numPr>
              <w:rPr>
                <w:rFonts w:cs="Times New Roman"/>
              </w:rPr>
            </w:pPr>
            <w:r w:rsidRPr="00562E0F">
              <w:rPr>
                <w:rFonts w:cs="Times New Roman"/>
              </w:rPr>
              <w:t>Segmentation possibilities through cable outlets</w:t>
            </w:r>
          </w:p>
        </w:tc>
        <w:tc>
          <w:tcPr>
            <w:tcW w:w="4428" w:type="dxa"/>
          </w:tcPr>
          <w:p w14:paraId="32F71428" w14:textId="77777777" w:rsidR="00562E0F" w:rsidRPr="00562E0F" w:rsidRDefault="00562E0F" w:rsidP="009E3D5B">
            <w:pPr>
              <w:numPr>
                <w:ilvl w:val="0"/>
                <w:numId w:val="40"/>
              </w:numPr>
              <w:rPr>
                <w:rFonts w:cs="Times New Roman"/>
                <w:b/>
              </w:rPr>
            </w:pPr>
            <w:r w:rsidRPr="00562E0F">
              <w:rPr>
                <w:rFonts w:cs="Times New Roman"/>
                <w:b/>
                <w:u w:val="single"/>
              </w:rPr>
              <w:t>Greater clutter</w:t>
            </w:r>
          </w:p>
          <w:p w14:paraId="4BCD055E" w14:textId="77777777" w:rsidR="00562E0F" w:rsidRPr="00562E0F" w:rsidRDefault="00562E0F" w:rsidP="009E3D5B">
            <w:pPr>
              <w:numPr>
                <w:ilvl w:val="0"/>
                <w:numId w:val="40"/>
              </w:numPr>
              <w:rPr>
                <w:rFonts w:cs="Times New Roman"/>
              </w:rPr>
            </w:pPr>
            <w:r w:rsidRPr="00562E0F">
              <w:rPr>
                <w:rFonts w:cs="Times New Roman"/>
              </w:rPr>
              <w:t>Channel surfing during commercials</w:t>
            </w:r>
          </w:p>
          <w:p w14:paraId="1353C1E4" w14:textId="77777777" w:rsidR="00562E0F" w:rsidRPr="00562E0F" w:rsidRDefault="00562E0F" w:rsidP="009E3D5B">
            <w:pPr>
              <w:numPr>
                <w:ilvl w:val="0"/>
                <w:numId w:val="40"/>
              </w:numPr>
              <w:rPr>
                <w:rFonts w:cs="Times New Roman"/>
              </w:rPr>
            </w:pPr>
            <w:r w:rsidRPr="00562E0F">
              <w:rPr>
                <w:rFonts w:cs="Times New Roman"/>
              </w:rPr>
              <w:t>Short amount of copy</w:t>
            </w:r>
          </w:p>
          <w:p w14:paraId="0F41FA09" w14:textId="77777777" w:rsidR="00562E0F" w:rsidRPr="00562E0F" w:rsidRDefault="00562E0F" w:rsidP="009E3D5B">
            <w:pPr>
              <w:numPr>
                <w:ilvl w:val="0"/>
                <w:numId w:val="40"/>
              </w:numPr>
              <w:rPr>
                <w:rFonts w:cs="Times New Roman"/>
                <w:b/>
              </w:rPr>
            </w:pPr>
            <w:r w:rsidRPr="00562E0F">
              <w:rPr>
                <w:rFonts w:cs="Times New Roman"/>
                <w:b/>
                <w:u w:val="single"/>
              </w:rPr>
              <w:t>High cost per ad</w:t>
            </w:r>
          </w:p>
          <w:p w14:paraId="408B3A80" w14:textId="5C80D718" w:rsidR="00562E0F" w:rsidRPr="00562E0F" w:rsidRDefault="00562E0F" w:rsidP="009E3D5B">
            <w:pPr>
              <w:numPr>
                <w:ilvl w:val="0"/>
                <w:numId w:val="40"/>
              </w:numPr>
              <w:rPr>
                <w:rFonts w:cs="Times New Roman"/>
              </w:rPr>
            </w:pPr>
            <w:r w:rsidRPr="00562E0F">
              <w:rPr>
                <w:rFonts w:cs="Times New Roman"/>
              </w:rPr>
              <w:t>Low recall due to clutter</w:t>
            </w:r>
          </w:p>
        </w:tc>
      </w:tr>
    </w:tbl>
    <w:p w14:paraId="304C7207" w14:textId="236EC09D" w:rsidR="00562E0F" w:rsidRDefault="00562E0F" w:rsidP="002E1EEC">
      <w:pPr>
        <w:rPr>
          <w:rFonts w:cs="Times New Roman"/>
        </w:rPr>
      </w:pPr>
      <w:r w:rsidRPr="00562E0F">
        <w:rPr>
          <w:rFonts w:cs="Times New Roman"/>
        </w:rPr>
        <w:sym w:font="Wingdings" w:char="F0E0"/>
      </w:r>
      <w:r>
        <w:rPr>
          <w:rFonts w:cs="Times New Roman"/>
        </w:rPr>
        <w:t xml:space="preserve"> Production/ media cost are very expensive, but great reach (therefore per person can be affordable)</w:t>
      </w:r>
    </w:p>
    <w:p w14:paraId="162CB6CE" w14:textId="77777777" w:rsidR="00562E0F" w:rsidRDefault="00562E0F" w:rsidP="002E1EEC">
      <w:pPr>
        <w:rPr>
          <w:rFonts w:cs="Times New Roman"/>
        </w:rPr>
      </w:pPr>
    </w:p>
    <w:p w14:paraId="1617E6D0" w14:textId="2DFE7189" w:rsidR="002E1EEC" w:rsidRDefault="002E1EEC" w:rsidP="002E1EEC">
      <w:pPr>
        <w:rPr>
          <w:rFonts w:cs="Times New Roman"/>
          <w:b/>
          <w:u w:val="single"/>
        </w:rPr>
      </w:pPr>
      <w:r w:rsidRPr="00562E0F">
        <w:rPr>
          <w:rFonts w:cs="Times New Roman"/>
          <w:b/>
          <w:u w:val="single"/>
        </w:rPr>
        <w:t>TV Audience Measurement Terms</w:t>
      </w:r>
    </w:p>
    <w:p w14:paraId="29A59AE9" w14:textId="6C2E6AB7" w:rsidR="00562E0F" w:rsidRPr="00562E0F" w:rsidRDefault="00562E0F" w:rsidP="009E3D5B">
      <w:pPr>
        <w:pStyle w:val="ListParagraph"/>
        <w:numPr>
          <w:ilvl w:val="0"/>
          <w:numId w:val="41"/>
        </w:numPr>
      </w:pPr>
      <w:r>
        <w:rPr>
          <w:rFonts w:cs="Times New Roman"/>
        </w:rPr>
        <w:t>Universe Estimate (U.E.</w:t>
      </w:r>
      <w:proofErr w:type="gramStart"/>
      <w:r>
        <w:rPr>
          <w:rFonts w:cs="Times New Roman"/>
        </w:rPr>
        <w:t>) :</w:t>
      </w:r>
      <w:proofErr w:type="gramEnd"/>
      <w:r>
        <w:rPr>
          <w:rFonts w:cs="Times New Roman"/>
        </w:rPr>
        <w:t xml:space="preserve"> </w:t>
      </w:r>
      <w:r w:rsidRPr="00562E0F">
        <w:rPr>
          <w:lang w:val="en-CA"/>
        </w:rPr>
        <w:t>the total number of households</w:t>
      </w:r>
      <w:r>
        <w:rPr>
          <w:lang w:val="en-CA"/>
        </w:rPr>
        <w:t xml:space="preserve"> (10 houses)</w:t>
      </w:r>
    </w:p>
    <w:p w14:paraId="7BBB92A2" w14:textId="134F2107" w:rsidR="00562E0F" w:rsidRPr="00562E0F" w:rsidRDefault="00562E0F" w:rsidP="009E3D5B">
      <w:pPr>
        <w:pStyle w:val="ListParagraph"/>
        <w:numPr>
          <w:ilvl w:val="0"/>
          <w:numId w:val="41"/>
        </w:numPr>
      </w:pPr>
      <w:r w:rsidRPr="00562E0F">
        <w:rPr>
          <w:b/>
          <w:bCs/>
          <w:lang w:val="en-CA"/>
        </w:rPr>
        <w:t xml:space="preserve">Households Using Television (HUT) or Persons Viewing Television (PVT) = </w:t>
      </w:r>
      <w:r w:rsidRPr="00562E0F">
        <w:rPr>
          <w:lang w:val="en-CA"/>
        </w:rPr>
        <w:t>Households using TV/Total TV households</w:t>
      </w:r>
      <w:r>
        <w:rPr>
          <w:lang w:val="en-CA"/>
        </w:rPr>
        <w:t xml:space="preserve"> </w:t>
      </w:r>
      <w:proofErr w:type="gramStart"/>
      <w:r>
        <w:rPr>
          <w:lang w:val="en-CA"/>
        </w:rPr>
        <w:t>( (</w:t>
      </w:r>
      <w:proofErr w:type="gramEnd"/>
      <w:r>
        <w:rPr>
          <w:lang w:val="en-CA"/>
        </w:rPr>
        <w:t xml:space="preserve">6/10) = </w:t>
      </w:r>
      <w:r w:rsidRPr="00562E0F">
        <w:rPr>
          <w:b/>
          <w:lang w:val="en-CA"/>
        </w:rPr>
        <w:t>60%</w:t>
      </w:r>
    </w:p>
    <w:p w14:paraId="6A5C3A72" w14:textId="6F3B28F6" w:rsidR="00562E0F" w:rsidRPr="00562E0F" w:rsidRDefault="00562E0F" w:rsidP="009E3D5B">
      <w:pPr>
        <w:pStyle w:val="ListParagraph"/>
        <w:numPr>
          <w:ilvl w:val="1"/>
          <w:numId w:val="41"/>
        </w:numPr>
        <w:rPr>
          <w:i/>
        </w:rPr>
      </w:pPr>
      <w:r w:rsidRPr="00562E0F">
        <w:rPr>
          <w:i/>
          <w:lang w:val="en-CA"/>
        </w:rPr>
        <w:t>1 household = 1 person</w:t>
      </w:r>
    </w:p>
    <w:p w14:paraId="71E3E1D5" w14:textId="3AC5F96E" w:rsidR="00562E0F" w:rsidRPr="00562E0F" w:rsidRDefault="00562E0F" w:rsidP="009E3D5B">
      <w:pPr>
        <w:pStyle w:val="ListParagraph"/>
        <w:numPr>
          <w:ilvl w:val="0"/>
          <w:numId w:val="41"/>
        </w:numPr>
      </w:pPr>
      <w:r w:rsidRPr="00562E0F">
        <w:rPr>
          <w:b/>
          <w:bCs/>
          <w:lang w:val="en-CA"/>
        </w:rPr>
        <w:t>Share (of Audience)</w:t>
      </w:r>
      <w:r>
        <w:rPr>
          <w:lang w:val="en-CA"/>
        </w:rPr>
        <w:t xml:space="preserve"> – The percent</w:t>
      </w:r>
      <w:r w:rsidRPr="00562E0F">
        <w:rPr>
          <w:lang w:val="en-CA"/>
        </w:rPr>
        <w:t xml:space="preserve"> of HUTs (or PVTs) tuned to a </w:t>
      </w:r>
      <w:r w:rsidRPr="00562E0F">
        <w:rPr>
          <w:b/>
          <w:lang w:val="en-CA"/>
        </w:rPr>
        <w:t xml:space="preserve">specific </w:t>
      </w:r>
      <w:r w:rsidRPr="00562E0F">
        <w:rPr>
          <w:lang w:val="en-CA"/>
        </w:rPr>
        <w:t>program</w:t>
      </w:r>
      <w:r w:rsidR="009E3D5B">
        <w:rPr>
          <w:lang w:val="en-CA"/>
        </w:rPr>
        <w:t xml:space="preserve"> </w:t>
      </w:r>
      <w:r w:rsidR="009E3D5B" w:rsidRPr="009E3D5B">
        <w:rPr>
          <w:lang w:val="en-CA"/>
        </w:rPr>
        <w:sym w:font="Wingdings" w:char="F0E0"/>
      </w:r>
      <w:r w:rsidR="009E3D5B">
        <w:rPr>
          <w:lang w:val="en-CA"/>
        </w:rPr>
        <w:t xml:space="preserve"> Channel 9? 3 on channel 9 so (3/6 = 50%)</w:t>
      </w:r>
    </w:p>
    <w:p w14:paraId="038948AE" w14:textId="013C52C0" w:rsidR="009E3D5B" w:rsidRPr="009E3D5B" w:rsidRDefault="009E3D5B" w:rsidP="009E3D5B">
      <w:pPr>
        <w:pStyle w:val="ListParagraph"/>
        <w:numPr>
          <w:ilvl w:val="0"/>
          <w:numId w:val="41"/>
        </w:numPr>
      </w:pPr>
      <w:r w:rsidRPr="009E3D5B">
        <w:rPr>
          <w:b/>
          <w:bCs/>
          <w:lang w:val="en-CA"/>
        </w:rPr>
        <w:t>Rating %</w:t>
      </w:r>
      <w:r w:rsidRPr="009E3D5B">
        <w:rPr>
          <w:lang w:val="en-CA"/>
        </w:rPr>
        <w:t xml:space="preserve"> - The estimate percent of all TV households or persons tuned to a specific station</w:t>
      </w:r>
      <w:r>
        <w:rPr>
          <w:lang w:val="en-CA"/>
        </w:rPr>
        <w:t xml:space="preserve"> </w:t>
      </w:r>
      <w:r w:rsidRPr="009E3D5B">
        <w:rPr>
          <w:lang w:val="en-CA"/>
        </w:rPr>
        <w:sym w:font="Wingdings" w:char="F0E0"/>
      </w:r>
      <w:r>
        <w:rPr>
          <w:lang w:val="en-CA"/>
        </w:rPr>
        <w:t xml:space="preserve"> 3/10 = 30%</w:t>
      </w:r>
    </w:p>
    <w:p w14:paraId="4BC0D3B5" w14:textId="58547527" w:rsidR="00562E0F" w:rsidRPr="00562E0F" w:rsidRDefault="009E3D5B" w:rsidP="009E3D5B">
      <w:pPr>
        <w:pStyle w:val="ListParagraph"/>
        <w:numPr>
          <w:ilvl w:val="1"/>
          <w:numId w:val="41"/>
        </w:numPr>
      </w:pPr>
      <w:r>
        <w:t>Rating is most important as it dictates advertising rates</w:t>
      </w:r>
    </w:p>
    <w:p w14:paraId="6AE00EAA" w14:textId="4E67CC3D" w:rsidR="00562E0F" w:rsidRDefault="009E3D5B" w:rsidP="009E3D5B">
      <w:pPr>
        <w:pStyle w:val="ListParagraph"/>
        <w:numPr>
          <w:ilvl w:val="0"/>
          <w:numId w:val="41"/>
        </w:numPr>
        <w:rPr>
          <w:rFonts w:cs="Times New Roman"/>
        </w:rPr>
      </w:pPr>
      <w:r>
        <w:rPr>
          <w:rFonts w:cs="Times New Roman"/>
        </w:rPr>
        <w:t>Top 10 Canadian Program</w:t>
      </w:r>
    </w:p>
    <w:p w14:paraId="309F8279" w14:textId="40558185" w:rsidR="00562E0F" w:rsidRDefault="009E3D5B" w:rsidP="009E3D5B">
      <w:pPr>
        <w:pStyle w:val="ListParagraph"/>
        <w:numPr>
          <w:ilvl w:val="1"/>
          <w:numId w:val="41"/>
        </w:numPr>
        <w:rPr>
          <w:rFonts w:cs="Times New Roman"/>
        </w:rPr>
      </w:pPr>
      <w:r>
        <w:rPr>
          <w:rFonts w:cs="Times New Roman"/>
        </w:rPr>
        <w:t>Free data – 2 and Over (age) global look</w:t>
      </w:r>
    </w:p>
    <w:p w14:paraId="2B5696EC" w14:textId="77777777" w:rsidR="009E3D5B" w:rsidRPr="009E3D5B" w:rsidRDefault="009E3D5B" w:rsidP="009E3D5B">
      <w:pPr>
        <w:pStyle w:val="ListParagraph"/>
        <w:ind w:left="1440"/>
        <w:rPr>
          <w:rFonts w:cs="Times New Roman"/>
        </w:rPr>
      </w:pPr>
    </w:p>
    <w:p w14:paraId="1E75F8F7" w14:textId="7D602A0D" w:rsidR="00562E0F" w:rsidRPr="00562E0F" w:rsidRDefault="009E3D5B" w:rsidP="002E1EEC">
      <w:pPr>
        <w:rPr>
          <w:rFonts w:cs="Times New Roman"/>
          <w:b/>
          <w:u w:val="single"/>
        </w:rPr>
      </w:pPr>
      <w:r w:rsidRPr="00562E0F">
        <w:rPr>
          <w:rFonts w:cs="Times New Roman"/>
          <w:b/>
          <w:u w:val="single"/>
        </w:rPr>
        <w:t>Nielsen</w:t>
      </w:r>
      <w:r w:rsidR="00562E0F" w:rsidRPr="00562E0F">
        <w:rPr>
          <w:rFonts w:cs="Times New Roman"/>
          <w:b/>
          <w:u w:val="single"/>
        </w:rPr>
        <w:t xml:space="preserve"> Media 101</w:t>
      </w:r>
    </w:p>
    <w:p w14:paraId="2EDCD401" w14:textId="5E3CE4B3" w:rsidR="00562E0F" w:rsidRDefault="009E3D5B" w:rsidP="002E1EEC">
      <w:pPr>
        <w:rPr>
          <w:rFonts w:cs="Times New Roman"/>
        </w:rPr>
      </w:pPr>
      <w:r w:rsidRPr="009E3D5B">
        <w:rPr>
          <w:rFonts w:cs="Times New Roman"/>
        </w:rPr>
        <w:sym w:font="Wingdings" w:char="F0E0"/>
      </w:r>
      <w:r>
        <w:rPr>
          <w:rFonts w:cs="Times New Roman"/>
        </w:rPr>
        <w:t xml:space="preserve"> </w:t>
      </w:r>
      <w:proofErr w:type="gramStart"/>
      <w:r>
        <w:rPr>
          <w:rFonts w:cs="Times New Roman"/>
        </w:rPr>
        <w:t>more</w:t>
      </w:r>
      <w:proofErr w:type="gramEnd"/>
      <w:r>
        <w:rPr>
          <w:rFonts w:cs="Times New Roman"/>
        </w:rPr>
        <w:t xml:space="preserve"> targeted look at who is watching/ therefore more targeted advertising </w:t>
      </w:r>
    </w:p>
    <w:p w14:paraId="5952D77D" w14:textId="77777777" w:rsidR="00562E0F" w:rsidRDefault="00562E0F" w:rsidP="002E1EEC">
      <w:pPr>
        <w:rPr>
          <w:rFonts w:cs="Times New Roman"/>
        </w:rPr>
      </w:pPr>
    </w:p>
    <w:p w14:paraId="5A21BC9C" w14:textId="4C896F15" w:rsidR="00562E0F" w:rsidRDefault="00562E0F" w:rsidP="002E1EEC">
      <w:pPr>
        <w:rPr>
          <w:rFonts w:cs="Times New Roman"/>
          <w:b/>
          <w:sz w:val="28"/>
          <w:szCs w:val="28"/>
          <w:u w:val="single"/>
        </w:rPr>
      </w:pPr>
      <w:r w:rsidRPr="00562E0F">
        <w:rPr>
          <w:rFonts w:cs="Times New Roman"/>
          <w:b/>
          <w:sz w:val="28"/>
          <w:szCs w:val="28"/>
          <w:u w:val="single"/>
        </w:rPr>
        <w:t>Out-Of-Home (OOH)</w:t>
      </w:r>
    </w:p>
    <w:p w14:paraId="66AE3E2B" w14:textId="77777777" w:rsidR="009E3D5B" w:rsidRPr="009E3D5B" w:rsidRDefault="009E3D5B" w:rsidP="002E1EEC">
      <w:pPr>
        <w:rPr>
          <w:rFonts w:cs="Times New Roman"/>
          <w:b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428"/>
        <w:gridCol w:w="4428"/>
      </w:tblGrid>
      <w:tr w:rsidR="00562E0F" w14:paraId="27D57E7D" w14:textId="77777777" w:rsidTr="009E3D5B">
        <w:tc>
          <w:tcPr>
            <w:tcW w:w="4428" w:type="dxa"/>
            <w:shd w:val="clear" w:color="auto" w:fill="0F243E" w:themeFill="text2" w:themeFillShade="80"/>
          </w:tcPr>
          <w:p w14:paraId="1E67CC8B" w14:textId="77777777" w:rsidR="00562E0F" w:rsidRPr="009E3D5B" w:rsidRDefault="00562E0F" w:rsidP="009E3D5B">
            <w:pPr>
              <w:jc w:val="center"/>
              <w:rPr>
                <w:rFonts w:cs="Times New Roman"/>
                <w:b/>
                <w:color w:val="FFFFFF" w:themeColor="background1"/>
              </w:rPr>
            </w:pPr>
            <w:r w:rsidRPr="009E3D5B">
              <w:rPr>
                <w:rFonts w:cs="Times New Roman"/>
                <w:b/>
                <w:color w:val="FFFFFF" w:themeColor="background1"/>
              </w:rPr>
              <w:t>Strengths</w:t>
            </w:r>
          </w:p>
        </w:tc>
        <w:tc>
          <w:tcPr>
            <w:tcW w:w="4428" w:type="dxa"/>
            <w:shd w:val="clear" w:color="auto" w:fill="0F243E" w:themeFill="text2" w:themeFillShade="80"/>
          </w:tcPr>
          <w:p w14:paraId="0F1EB369" w14:textId="77777777" w:rsidR="00562E0F" w:rsidRPr="009E3D5B" w:rsidRDefault="00562E0F" w:rsidP="009E3D5B">
            <w:pPr>
              <w:jc w:val="center"/>
              <w:rPr>
                <w:rFonts w:cs="Times New Roman"/>
                <w:b/>
                <w:color w:val="FFFFFF" w:themeColor="background1"/>
              </w:rPr>
            </w:pPr>
            <w:r w:rsidRPr="009E3D5B">
              <w:rPr>
                <w:rFonts w:cs="Times New Roman"/>
                <w:b/>
                <w:color w:val="FFFFFF" w:themeColor="background1"/>
              </w:rPr>
              <w:t>Limitations</w:t>
            </w:r>
          </w:p>
        </w:tc>
      </w:tr>
      <w:tr w:rsidR="00562E0F" w14:paraId="755EA9FE" w14:textId="77777777" w:rsidTr="00562E0F">
        <w:tc>
          <w:tcPr>
            <w:tcW w:w="4428" w:type="dxa"/>
          </w:tcPr>
          <w:p w14:paraId="48BCC401" w14:textId="77777777" w:rsidR="00140602" w:rsidRPr="009E3D5B" w:rsidRDefault="00140602" w:rsidP="009E3D5B">
            <w:pPr>
              <w:numPr>
                <w:ilvl w:val="0"/>
                <w:numId w:val="42"/>
              </w:numPr>
              <w:rPr>
                <w:rFonts w:cs="Times New Roman"/>
              </w:rPr>
            </w:pPr>
            <w:r w:rsidRPr="009E3D5B">
              <w:rPr>
                <w:rFonts w:cs="Times New Roman"/>
              </w:rPr>
              <w:t>Large, spectacular ads possible</w:t>
            </w:r>
          </w:p>
          <w:p w14:paraId="0CB8473D" w14:textId="77777777" w:rsidR="00140602" w:rsidRPr="009E3D5B" w:rsidRDefault="00140602" w:rsidP="009E3D5B">
            <w:pPr>
              <w:numPr>
                <w:ilvl w:val="0"/>
                <w:numId w:val="42"/>
              </w:numPr>
              <w:rPr>
                <w:rFonts w:cs="Times New Roman"/>
                <w:b/>
              </w:rPr>
            </w:pPr>
            <w:r w:rsidRPr="009E3D5B">
              <w:rPr>
                <w:rFonts w:cs="Times New Roman"/>
                <w:b/>
                <w:u w:val="single"/>
              </w:rPr>
              <w:t>Able to select geographic areas</w:t>
            </w:r>
          </w:p>
          <w:p w14:paraId="14919FB7" w14:textId="77777777" w:rsidR="00140602" w:rsidRPr="009E3D5B" w:rsidRDefault="00140602" w:rsidP="009E3D5B">
            <w:pPr>
              <w:numPr>
                <w:ilvl w:val="0"/>
                <w:numId w:val="42"/>
              </w:numPr>
              <w:rPr>
                <w:rFonts w:cs="Times New Roman"/>
              </w:rPr>
            </w:pPr>
            <w:r w:rsidRPr="009E3D5B">
              <w:rPr>
                <w:rFonts w:cs="Times New Roman"/>
              </w:rPr>
              <w:t>Accessible for local ads</w:t>
            </w:r>
          </w:p>
          <w:p w14:paraId="31A8FDEE" w14:textId="77777777" w:rsidR="00140602" w:rsidRPr="009E3D5B" w:rsidRDefault="00140602" w:rsidP="009E3D5B">
            <w:pPr>
              <w:numPr>
                <w:ilvl w:val="0"/>
                <w:numId w:val="42"/>
              </w:numPr>
              <w:rPr>
                <w:rFonts w:cs="Times New Roman"/>
              </w:rPr>
            </w:pPr>
            <w:r w:rsidRPr="009E3D5B">
              <w:rPr>
                <w:rFonts w:cs="Times New Roman"/>
              </w:rPr>
              <w:t>Low cost per impression</w:t>
            </w:r>
          </w:p>
          <w:p w14:paraId="3B22741E" w14:textId="77777777" w:rsidR="00140602" w:rsidRPr="009E3D5B" w:rsidRDefault="00140602" w:rsidP="009E3D5B">
            <w:pPr>
              <w:numPr>
                <w:ilvl w:val="0"/>
                <w:numId w:val="42"/>
              </w:numPr>
              <w:rPr>
                <w:rFonts w:cs="Times New Roman"/>
              </w:rPr>
            </w:pPr>
            <w:r w:rsidRPr="009E3D5B">
              <w:rPr>
                <w:rFonts w:cs="Times New Roman"/>
              </w:rPr>
              <w:t>Broad reach</w:t>
            </w:r>
          </w:p>
          <w:p w14:paraId="446255DB" w14:textId="18DF4DC5" w:rsidR="00562E0F" w:rsidRPr="009E3D5B" w:rsidRDefault="00140602" w:rsidP="009E3D5B">
            <w:pPr>
              <w:numPr>
                <w:ilvl w:val="0"/>
                <w:numId w:val="42"/>
              </w:numPr>
              <w:rPr>
                <w:rFonts w:cs="Times New Roman"/>
              </w:rPr>
            </w:pPr>
            <w:r w:rsidRPr="009E3D5B">
              <w:rPr>
                <w:rFonts w:cs="Times New Roman"/>
              </w:rPr>
              <w:t>High frequency on major commute routes</w:t>
            </w:r>
          </w:p>
        </w:tc>
        <w:tc>
          <w:tcPr>
            <w:tcW w:w="4428" w:type="dxa"/>
          </w:tcPr>
          <w:p w14:paraId="2AB1549E" w14:textId="77777777" w:rsidR="00140602" w:rsidRPr="009E3D5B" w:rsidRDefault="00140602" w:rsidP="009E3D5B">
            <w:pPr>
              <w:numPr>
                <w:ilvl w:val="0"/>
                <w:numId w:val="42"/>
              </w:numPr>
              <w:rPr>
                <w:rFonts w:cs="Times New Roman"/>
                <w:b/>
              </w:rPr>
            </w:pPr>
            <w:r w:rsidRPr="009E3D5B">
              <w:rPr>
                <w:rFonts w:cs="Times New Roman"/>
                <w:b/>
                <w:u w:val="single"/>
              </w:rPr>
              <w:t>Short exposure time</w:t>
            </w:r>
          </w:p>
          <w:p w14:paraId="4593DA9A" w14:textId="6DA67FB5" w:rsidR="009E3D5B" w:rsidRPr="009E3D5B" w:rsidRDefault="009E3D5B" w:rsidP="009E3D5B">
            <w:pPr>
              <w:ind w:left="720"/>
              <w:rPr>
                <w:rFonts w:cs="Times New Roman"/>
              </w:rPr>
            </w:pPr>
            <w:r w:rsidRPr="009E3D5B">
              <w:rPr>
                <w:rFonts w:cs="Times New Roman"/>
              </w:rPr>
              <w:sym w:font="Wingdings" w:char="F0E0"/>
            </w:r>
            <w:r>
              <w:rPr>
                <w:rFonts w:cs="Times New Roman"/>
              </w:rPr>
              <w:t xml:space="preserve"> Strong bold messages</w:t>
            </w:r>
          </w:p>
          <w:p w14:paraId="7007FC79" w14:textId="77777777" w:rsidR="00140602" w:rsidRPr="009E3D5B" w:rsidRDefault="00140602" w:rsidP="009E3D5B">
            <w:pPr>
              <w:numPr>
                <w:ilvl w:val="0"/>
                <w:numId w:val="42"/>
              </w:numPr>
              <w:rPr>
                <w:rFonts w:cs="Times New Roman"/>
                <w:b/>
              </w:rPr>
            </w:pPr>
            <w:r w:rsidRPr="009E3D5B">
              <w:rPr>
                <w:rFonts w:cs="Times New Roman"/>
                <w:b/>
                <w:u w:val="single"/>
              </w:rPr>
              <w:t>Brief messages</w:t>
            </w:r>
          </w:p>
          <w:p w14:paraId="7D6DAE4E" w14:textId="77777777" w:rsidR="00140602" w:rsidRPr="009E3D5B" w:rsidRDefault="00140602" w:rsidP="009E3D5B">
            <w:pPr>
              <w:numPr>
                <w:ilvl w:val="0"/>
                <w:numId w:val="42"/>
              </w:numPr>
              <w:rPr>
                <w:rFonts w:cs="Times New Roman"/>
                <w:b/>
              </w:rPr>
            </w:pPr>
            <w:r w:rsidRPr="009E3D5B">
              <w:rPr>
                <w:rFonts w:cs="Times New Roman"/>
                <w:b/>
                <w:u w:val="single"/>
              </w:rPr>
              <w:t>Little segmentation possible</w:t>
            </w:r>
          </w:p>
          <w:p w14:paraId="716AAE04" w14:textId="59BDF008" w:rsidR="009E3D5B" w:rsidRPr="009E3D5B" w:rsidRDefault="009E3D5B" w:rsidP="009E3D5B">
            <w:pPr>
              <w:ind w:left="720"/>
              <w:rPr>
                <w:rFonts w:cs="Times New Roman"/>
              </w:rPr>
            </w:pPr>
            <w:r w:rsidRPr="009E3D5B">
              <w:rPr>
                <w:rFonts w:cs="Times New Roman"/>
              </w:rPr>
              <w:sym w:font="Wingdings" w:char="F0E0"/>
            </w:r>
            <w:r>
              <w:rPr>
                <w:rFonts w:cs="Times New Roman"/>
              </w:rPr>
              <w:t xml:space="preserve"> </w:t>
            </w:r>
            <w:proofErr w:type="gramStart"/>
            <w:r>
              <w:rPr>
                <w:rFonts w:cs="Times New Roman"/>
              </w:rPr>
              <w:t>no</w:t>
            </w:r>
            <w:proofErr w:type="gramEnd"/>
            <w:r>
              <w:rPr>
                <w:rFonts w:cs="Times New Roman"/>
              </w:rPr>
              <w:t xml:space="preserve"> control over who walks by</w:t>
            </w:r>
          </w:p>
          <w:p w14:paraId="73C4EC61" w14:textId="77777777" w:rsidR="00140602" w:rsidRPr="009E3D5B" w:rsidRDefault="00140602" w:rsidP="009E3D5B">
            <w:pPr>
              <w:numPr>
                <w:ilvl w:val="0"/>
                <w:numId w:val="42"/>
              </w:numPr>
              <w:rPr>
                <w:rFonts w:cs="Times New Roman"/>
              </w:rPr>
            </w:pPr>
            <w:r w:rsidRPr="009E3D5B">
              <w:rPr>
                <w:rFonts w:cs="Times New Roman"/>
              </w:rPr>
              <w:t>Cluttered travel routes</w:t>
            </w:r>
          </w:p>
          <w:p w14:paraId="0B84813D" w14:textId="77777777" w:rsidR="00562E0F" w:rsidRDefault="00562E0F" w:rsidP="00562E0F">
            <w:pPr>
              <w:rPr>
                <w:rFonts w:cs="Times New Roman"/>
              </w:rPr>
            </w:pPr>
          </w:p>
        </w:tc>
      </w:tr>
    </w:tbl>
    <w:p w14:paraId="4BAC7540" w14:textId="77777777" w:rsidR="00562E0F" w:rsidRDefault="00562E0F" w:rsidP="002E1EEC">
      <w:pPr>
        <w:rPr>
          <w:rFonts w:cs="Times New Roman"/>
        </w:rPr>
      </w:pPr>
    </w:p>
    <w:p w14:paraId="13290C76" w14:textId="37951E49" w:rsidR="00562E0F" w:rsidRDefault="00562E0F" w:rsidP="002E1EEC">
      <w:pPr>
        <w:rPr>
          <w:rFonts w:cs="Times New Roman"/>
        </w:rPr>
      </w:pPr>
      <w:r w:rsidRPr="009E3D5B">
        <w:rPr>
          <w:rFonts w:cs="Times New Roman"/>
          <w:b/>
          <w:u w:val="single"/>
        </w:rPr>
        <w:t>Place-Based</w:t>
      </w:r>
      <w:r w:rsidR="009E3D5B">
        <w:rPr>
          <w:rFonts w:cs="Times New Roman"/>
        </w:rPr>
        <w:t xml:space="preserve"> </w:t>
      </w:r>
      <w:r w:rsidR="009E3D5B" w:rsidRPr="009E3D5B">
        <w:rPr>
          <w:rFonts w:cs="Times New Roman"/>
        </w:rPr>
        <w:sym w:font="Wingdings" w:char="F0E0"/>
      </w:r>
      <w:r w:rsidR="009E3D5B">
        <w:rPr>
          <w:rFonts w:cs="Times New Roman"/>
        </w:rPr>
        <w:t xml:space="preserve"> on screen in a shopping mall info page – scans face presents targeted ad. Or at Tim’s reads you while ordering </w:t>
      </w:r>
      <w:r w:rsidR="00140602">
        <w:rPr>
          <w:rFonts w:cs="Times New Roman"/>
        </w:rPr>
        <w:t>offer</w:t>
      </w:r>
      <w:r w:rsidR="009E3D5B">
        <w:rPr>
          <w:rFonts w:cs="Times New Roman"/>
        </w:rPr>
        <w:t xml:space="preserve"> a donut to go with purchase</w:t>
      </w:r>
    </w:p>
    <w:p w14:paraId="28CFD4E6" w14:textId="77777777" w:rsidR="00562E0F" w:rsidRDefault="00562E0F" w:rsidP="002E1EEC">
      <w:pPr>
        <w:rPr>
          <w:rFonts w:cs="Times New Roman"/>
        </w:rPr>
      </w:pPr>
    </w:p>
    <w:p w14:paraId="24EA790F" w14:textId="09A1569D" w:rsidR="00562E0F" w:rsidRPr="00562E0F" w:rsidRDefault="00562E0F" w:rsidP="002E1EEC">
      <w:pPr>
        <w:rPr>
          <w:rFonts w:cs="Times New Roman"/>
          <w:b/>
          <w:sz w:val="28"/>
          <w:szCs w:val="28"/>
          <w:u w:val="single"/>
        </w:rPr>
      </w:pPr>
      <w:r w:rsidRPr="00562E0F">
        <w:rPr>
          <w:rFonts w:cs="Times New Roman"/>
          <w:b/>
          <w:sz w:val="28"/>
          <w:szCs w:val="28"/>
          <w:u w:val="single"/>
        </w:rPr>
        <w:t>Print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428"/>
        <w:gridCol w:w="4428"/>
      </w:tblGrid>
      <w:tr w:rsidR="00562E0F" w14:paraId="0DFBE661" w14:textId="77777777" w:rsidTr="00140602">
        <w:tc>
          <w:tcPr>
            <w:tcW w:w="4428" w:type="dxa"/>
            <w:shd w:val="clear" w:color="auto" w:fill="632423" w:themeFill="accent2" w:themeFillShade="80"/>
          </w:tcPr>
          <w:p w14:paraId="321AFB62" w14:textId="77777777" w:rsidR="00562E0F" w:rsidRPr="00140602" w:rsidRDefault="00562E0F" w:rsidP="00140602">
            <w:pPr>
              <w:jc w:val="center"/>
              <w:rPr>
                <w:rFonts w:cs="Times New Roman"/>
                <w:b/>
                <w:color w:val="FFFFFF" w:themeColor="background1"/>
              </w:rPr>
            </w:pPr>
            <w:r w:rsidRPr="00140602">
              <w:rPr>
                <w:rFonts w:cs="Times New Roman"/>
                <w:b/>
                <w:color w:val="FFFFFF" w:themeColor="background1"/>
              </w:rPr>
              <w:t>Strengths</w:t>
            </w:r>
          </w:p>
        </w:tc>
        <w:tc>
          <w:tcPr>
            <w:tcW w:w="4428" w:type="dxa"/>
            <w:shd w:val="clear" w:color="auto" w:fill="632423" w:themeFill="accent2" w:themeFillShade="80"/>
          </w:tcPr>
          <w:p w14:paraId="502A9DFE" w14:textId="77777777" w:rsidR="00562E0F" w:rsidRPr="00140602" w:rsidRDefault="00562E0F" w:rsidP="00140602">
            <w:pPr>
              <w:jc w:val="center"/>
              <w:rPr>
                <w:rFonts w:cs="Times New Roman"/>
                <w:b/>
                <w:color w:val="FFFFFF" w:themeColor="background1"/>
              </w:rPr>
            </w:pPr>
            <w:r w:rsidRPr="00140602">
              <w:rPr>
                <w:rFonts w:cs="Times New Roman"/>
                <w:b/>
                <w:color w:val="FFFFFF" w:themeColor="background1"/>
              </w:rPr>
              <w:t>Limitations</w:t>
            </w:r>
          </w:p>
        </w:tc>
      </w:tr>
      <w:tr w:rsidR="00562E0F" w14:paraId="7E4160B1" w14:textId="77777777" w:rsidTr="00562E0F">
        <w:tc>
          <w:tcPr>
            <w:tcW w:w="4428" w:type="dxa"/>
          </w:tcPr>
          <w:p w14:paraId="6DB46A0F" w14:textId="77777777" w:rsidR="00140602" w:rsidRPr="00140602" w:rsidRDefault="00140602" w:rsidP="00140602">
            <w:pPr>
              <w:numPr>
                <w:ilvl w:val="0"/>
                <w:numId w:val="44"/>
              </w:numPr>
              <w:rPr>
                <w:rFonts w:cs="Times New Roman"/>
              </w:rPr>
            </w:pPr>
            <w:r w:rsidRPr="00140602">
              <w:rPr>
                <w:rFonts w:cs="Times New Roman"/>
              </w:rPr>
              <w:t>High market segmentation</w:t>
            </w:r>
          </w:p>
          <w:p w14:paraId="3D55A840" w14:textId="77777777" w:rsidR="00140602" w:rsidRPr="00140602" w:rsidRDefault="00140602" w:rsidP="00140602">
            <w:pPr>
              <w:numPr>
                <w:ilvl w:val="0"/>
                <w:numId w:val="44"/>
              </w:numPr>
              <w:rPr>
                <w:rFonts w:cs="Times New Roman"/>
              </w:rPr>
            </w:pPr>
            <w:r w:rsidRPr="00140602">
              <w:rPr>
                <w:rFonts w:cs="Times New Roman"/>
              </w:rPr>
              <w:t>Targeted audience interest by magazine</w:t>
            </w:r>
          </w:p>
          <w:p w14:paraId="1A24812F" w14:textId="77777777" w:rsidR="00140602" w:rsidRPr="00140602" w:rsidRDefault="00140602" w:rsidP="00140602">
            <w:pPr>
              <w:numPr>
                <w:ilvl w:val="0"/>
                <w:numId w:val="44"/>
              </w:numPr>
              <w:rPr>
                <w:rFonts w:cs="Times New Roman"/>
              </w:rPr>
            </w:pPr>
            <w:r w:rsidRPr="00140602">
              <w:rPr>
                <w:rFonts w:cs="Times New Roman"/>
              </w:rPr>
              <w:t>High color quality</w:t>
            </w:r>
          </w:p>
          <w:p w14:paraId="057CAB10" w14:textId="77777777" w:rsidR="00140602" w:rsidRPr="00140602" w:rsidRDefault="00140602" w:rsidP="00140602">
            <w:pPr>
              <w:numPr>
                <w:ilvl w:val="0"/>
                <w:numId w:val="44"/>
              </w:numPr>
              <w:rPr>
                <w:rFonts w:cs="Times New Roman"/>
                <w:b/>
              </w:rPr>
            </w:pPr>
            <w:r w:rsidRPr="00140602">
              <w:rPr>
                <w:rFonts w:cs="Times New Roman"/>
                <w:b/>
                <w:u w:val="single"/>
              </w:rPr>
              <w:t>Long life</w:t>
            </w:r>
          </w:p>
          <w:p w14:paraId="1ABB4720" w14:textId="77777777" w:rsidR="00140602" w:rsidRPr="00140602" w:rsidRDefault="00140602" w:rsidP="00140602">
            <w:pPr>
              <w:numPr>
                <w:ilvl w:val="0"/>
                <w:numId w:val="44"/>
              </w:numPr>
              <w:rPr>
                <w:rFonts w:cs="Times New Roman"/>
              </w:rPr>
            </w:pPr>
            <w:r w:rsidRPr="00140602">
              <w:rPr>
                <w:rFonts w:cs="Times New Roman"/>
              </w:rPr>
              <w:t>Direct response techniques</w:t>
            </w:r>
          </w:p>
          <w:p w14:paraId="1DA466F3" w14:textId="77777777" w:rsidR="00140602" w:rsidRPr="00140602" w:rsidRDefault="00140602" w:rsidP="00140602">
            <w:pPr>
              <w:numPr>
                <w:ilvl w:val="0"/>
                <w:numId w:val="44"/>
              </w:numPr>
              <w:rPr>
                <w:rFonts w:cs="Times New Roman"/>
                <w:b/>
              </w:rPr>
            </w:pPr>
            <w:r w:rsidRPr="00140602">
              <w:rPr>
                <w:rFonts w:cs="Times New Roman"/>
                <w:b/>
                <w:u w:val="single"/>
              </w:rPr>
              <w:t>Read during leisure time</w:t>
            </w:r>
          </w:p>
          <w:p w14:paraId="13C1C732" w14:textId="5DD200C8" w:rsidR="00562E0F" w:rsidRPr="00140602" w:rsidRDefault="00140602" w:rsidP="00562E0F">
            <w:pPr>
              <w:numPr>
                <w:ilvl w:val="0"/>
                <w:numId w:val="44"/>
              </w:numPr>
              <w:rPr>
                <w:rFonts w:cs="Times New Roman"/>
              </w:rPr>
            </w:pPr>
            <w:r w:rsidRPr="00140602">
              <w:rPr>
                <w:rFonts w:cs="Times New Roman"/>
              </w:rPr>
              <w:t>Longer attention to ads</w:t>
            </w:r>
          </w:p>
        </w:tc>
        <w:tc>
          <w:tcPr>
            <w:tcW w:w="4428" w:type="dxa"/>
          </w:tcPr>
          <w:p w14:paraId="4656F61A" w14:textId="77777777" w:rsidR="00140602" w:rsidRPr="00140602" w:rsidRDefault="00140602" w:rsidP="00140602">
            <w:pPr>
              <w:numPr>
                <w:ilvl w:val="0"/>
                <w:numId w:val="45"/>
              </w:numPr>
              <w:rPr>
                <w:rFonts w:cs="Times New Roman"/>
              </w:rPr>
            </w:pPr>
            <w:r w:rsidRPr="00140602">
              <w:rPr>
                <w:rFonts w:cs="Times New Roman"/>
              </w:rPr>
              <w:t>Long lead time for ads</w:t>
            </w:r>
          </w:p>
          <w:p w14:paraId="112C223C" w14:textId="77777777" w:rsidR="00140602" w:rsidRPr="00140602" w:rsidRDefault="00140602" w:rsidP="00140602">
            <w:pPr>
              <w:numPr>
                <w:ilvl w:val="0"/>
                <w:numId w:val="45"/>
              </w:numPr>
              <w:rPr>
                <w:rFonts w:cs="Times New Roman"/>
              </w:rPr>
            </w:pPr>
            <w:r w:rsidRPr="00140602">
              <w:rPr>
                <w:rFonts w:cs="Times New Roman"/>
              </w:rPr>
              <w:t>Little flexibility</w:t>
            </w:r>
          </w:p>
          <w:p w14:paraId="652A19A8" w14:textId="77777777" w:rsidR="00140602" w:rsidRPr="00140602" w:rsidRDefault="00140602" w:rsidP="00140602">
            <w:pPr>
              <w:numPr>
                <w:ilvl w:val="0"/>
                <w:numId w:val="45"/>
              </w:numPr>
              <w:rPr>
                <w:rFonts w:cs="Times New Roman"/>
              </w:rPr>
            </w:pPr>
            <w:r w:rsidRPr="00140602">
              <w:rPr>
                <w:rFonts w:cs="Times New Roman"/>
              </w:rPr>
              <w:t>High cost</w:t>
            </w:r>
          </w:p>
          <w:p w14:paraId="1B273546" w14:textId="77777777" w:rsidR="00140602" w:rsidRPr="00140602" w:rsidRDefault="00140602" w:rsidP="00140602">
            <w:pPr>
              <w:numPr>
                <w:ilvl w:val="0"/>
                <w:numId w:val="45"/>
              </w:numPr>
              <w:rPr>
                <w:rFonts w:cs="Times New Roman"/>
                <w:b/>
              </w:rPr>
            </w:pPr>
            <w:r w:rsidRPr="00140602">
              <w:rPr>
                <w:rFonts w:cs="Times New Roman"/>
                <w:b/>
                <w:u w:val="single"/>
              </w:rPr>
              <w:t>High level of clutter</w:t>
            </w:r>
          </w:p>
          <w:p w14:paraId="4A337FD7" w14:textId="77777777" w:rsidR="00140602" w:rsidRPr="00140602" w:rsidRDefault="00140602" w:rsidP="00140602">
            <w:pPr>
              <w:numPr>
                <w:ilvl w:val="0"/>
                <w:numId w:val="45"/>
              </w:numPr>
              <w:rPr>
                <w:rFonts w:cs="Times New Roman"/>
              </w:rPr>
            </w:pPr>
            <w:r w:rsidRPr="00140602">
              <w:rPr>
                <w:rFonts w:cs="Times New Roman"/>
              </w:rPr>
              <w:t>Declining readership</w:t>
            </w:r>
          </w:p>
          <w:p w14:paraId="0C03863C" w14:textId="77777777" w:rsidR="00562E0F" w:rsidRDefault="00562E0F" w:rsidP="00562E0F">
            <w:pPr>
              <w:rPr>
                <w:rFonts w:cs="Times New Roman"/>
              </w:rPr>
            </w:pPr>
          </w:p>
        </w:tc>
      </w:tr>
    </w:tbl>
    <w:p w14:paraId="4C68F423" w14:textId="77777777" w:rsidR="009E3D5B" w:rsidRDefault="009E3D5B" w:rsidP="002E1EEC">
      <w:pPr>
        <w:rPr>
          <w:rFonts w:cs="Times New Roman"/>
          <w:b/>
          <w:u w:val="single"/>
        </w:rPr>
      </w:pPr>
    </w:p>
    <w:p w14:paraId="0D847751" w14:textId="6E703A91" w:rsidR="00562E0F" w:rsidRPr="009E3D5B" w:rsidRDefault="00562E0F" w:rsidP="002E1EEC">
      <w:pPr>
        <w:rPr>
          <w:rFonts w:cs="Times New Roman"/>
          <w:b/>
          <w:u w:val="single"/>
        </w:rPr>
      </w:pPr>
      <w:r w:rsidRPr="009E3D5B">
        <w:rPr>
          <w:rFonts w:cs="Times New Roman"/>
          <w:b/>
          <w:u w:val="single"/>
        </w:rPr>
        <w:t>Circulation and Readership</w:t>
      </w:r>
    </w:p>
    <w:p w14:paraId="08178B83" w14:textId="09D7915D" w:rsidR="00140602" w:rsidRDefault="00140602" w:rsidP="009E3D5B">
      <w:pPr>
        <w:numPr>
          <w:ilvl w:val="0"/>
          <w:numId w:val="43"/>
        </w:numPr>
        <w:rPr>
          <w:rFonts w:cs="Times New Roman"/>
        </w:rPr>
      </w:pPr>
      <w:r w:rsidRPr="00740D87">
        <w:rPr>
          <w:rFonts w:cs="Times New Roman"/>
          <w:u w:val="single"/>
        </w:rPr>
        <w:t>Circulation</w:t>
      </w:r>
      <w:r w:rsidRPr="009E3D5B">
        <w:rPr>
          <w:rFonts w:cs="Times New Roman"/>
        </w:rPr>
        <w:t xml:space="preserve"> – the # of individual who receive a publication through subscription or store purchase, or through controlled distribution (free)</w:t>
      </w:r>
      <w:r w:rsidR="00740D87">
        <w:rPr>
          <w:rFonts w:cs="Times New Roman"/>
        </w:rPr>
        <w:t xml:space="preserve"> – controlled distribution (get from a hotel)</w:t>
      </w:r>
    </w:p>
    <w:p w14:paraId="462010FD" w14:textId="317A738F" w:rsidR="00740D87" w:rsidRPr="00740D87" w:rsidRDefault="00740D87" w:rsidP="00740D87">
      <w:pPr>
        <w:numPr>
          <w:ilvl w:val="1"/>
          <w:numId w:val="43"/>
        </w:numPr>
        <w:rPr>
          <w:rFonts w:cs="Times New Roman"/>
          <w:b/>
        </w:rPr>
      </w:pPr>
      <w:r w:rsidRPr="00740D87">
        <w:rPr>
          <w:rFonts w:cs="Times New Roman"/>
          <w:b/>
        </w:rPr>
        <w:t>Circulation INC = Rates INC</w:t>
      </w:r>
    </w:p>
    <w:p w14:paraId="0A4FE467" w14:textId="77777777" w:rsidR="00140602" w:rsidRDefault="00140602" w:rsidP="009E3D5B">
      <w:pPr>
        <w:numPr>
          <w:ilvl w:val="0"/>
          <w:numId w:val="43"/>
        </w:numPr>
        <w:rPr>
          <w:rFonts w:cs="Times New Roman"/>
        </w:rPr>
      </w:pPr>
      <w:r w:rsidRPr="00740D87">
        <w:rPr>
          <w:rFonts w:cs="Times New Roman"/>
          <w:u w:val="single"/>
        </w:rPr>
        <w:t>Readership</w:t>
      </w:r>
      <w:r w:rsidRPr="009E3D5B">
        <w:rPr>
          <w:rFonts w:cs="Times New Roman"/>
        </w:rPr>
        <w:t xml:space="preserve"> = Circulation x Readers Per Copy</w:t>
      </w:r>
    </w:p>
    <w:p w14:paraId="242934E7" w14:textId="48C0A954" w:rsidR="00740D87" w:rsidRDefault="00740D87" w:rsidP="00740D87">
      <w:pPr>
        <w:numPr>
          <w:ilvl w:val="1"/>
          <w:numId w:val="43"/>
        </w:numPr>
        <w:rPr>
          <w:rFonts w:cs="Times New Roman"/>
        </w:rPr>
      </w:pPr>
      <w:r w:rsidRPr="00740D87">
        <w:rPr>
          <w:rFonts w:cs="Times New Roman"/>
        </w:rPr>
        <w:t>Long process</w:t>
      </w:r>
      <w:r>
        <w:rPr>
          <w:rFonts w:cs="Times New Roman"/>
        </w:rPr>
        <w:t xml:space="preserve"> coming door to door</w:t>
      </w:r>
    </w:p>
    <w:p w14:paraId="23ECA69D" w14:textId="5376F33B" w:rsidR="00740D87" w:rsidRPr="00740D87" w:rsidRDefault="00740D87" w:rsidP="00740D87">
      <w:pPr>
        <w:numPr>
          <w:ilvl w:val="1"/>
          <w:numId w:val="43"/>
        </w:numPr>
        <w:rPr>
          <w:rFonts w:cs="Times New Roman"/>
        </w:rPr>
      </w:pPr>
      <w:r>
        <w:rPr>
          <w:rFonts w:cs="Times New Roman"/>
        </w:rPr>
        <w:t xml:space="preserve">Readers per copy usually = </w:t>
      </w:r>
      <w:proofErr w:type="spellStart"/>
      <w:r>
        <w:rPr>
          <w:rFonts w:cs="Times New Roman"/>
        </w:rPr>
        <w:t>Avrg</w:t>
      </w:r>
      <w:proofErr w:type="spellEnd"/>
      <w:r>
        <w:rPr>
          <w:rFonts w:cs="Times New Roman"/>
        </w:rPr>
        <w:t>. Of 3</w:t>
      </w:r>
    </w:p>
    <w:p w14:paraId="43C5FC32" w14:textId="2CB7D82B" w:rsidR="00740D87" w:rsidRPr="00740D87" w:rsidRDefault="00740D87" w:rsidP="00740D87">
      <w:pPr>
        <w:numPr>
          <w:ilvl w:val="1"/>
          <w:numId w:val="43"/>
        </w:numPr>
        <w:rPr>
          <w:rFonts w:cs="Times New Roman"/>
          <w:b/>
        </w:rPr>
      </w:pPr>
      <w:r>
        <w:rPr>
          <w:rFonts w:cs="Times New Roman"/>
          <w:b/>
        </w:rPr>
        <w:t>Direct Relation</w:t>
      </w:r>
      <w:r w:rsidRPr="00740D87">
        <w:rPr>
          <w:rFonts w:cs="Times New Roman"/>
          <w:b/>
        </w:rPr>
        <w:t>s</w:t>
      </w:r>
      <w:r>
        <w:rPr>
          <w:rFonts w:cs="Times New Roman"/>
          <w:b/>
        </w:rPr>
        <w:t>h</w:t>
      </w:r>
      <w:r w:rsidRPr="00740D87">
        <w:rPr>
          <w:rFonts w:cs="Times New Roman"/>
          <w:b/>
        </w:rPr>
        <w:t>ip</w:t>
      </w:r>
      <w:r>
        <w:rPr>
          <w:rFonts w:cs="Times New Roman"/>
          <w:b/>
        </w:rPr>
        <w:t xml:space="preserve"> </w:t>
      </w:r>
      <w:r w:rsidRPr="00740D87">
        <w:rPr>
          <w:rFonts w:cs="Times New Roman"/>
          <w:b/>
        </w:rPr>
        <w:sym w:font="Wingdings" w:char="F0E0"/>
      </w:r>
      <w:r>
        <w:rPr>
          <w:rFonts w:cs="Times New Roman"/>
          <w:b/>
        </w:rPr>
        <w:t xml:space="preserve"> Readership INC = INC cost</w:t>
      </w:r>
    </w:p>
    <w:p w14:paraId="78D44509" w14:textId="77777777" w:rsidR="009E3D5B" w:rsidRDefault="009E3D5B" w:rsidP="002E1EEC">
      <w:pPr>
        <w:rPr>
          <w:rFonts w:cs="Times New Roman"/>
        </w:rPr>
      </w:pPr>
    </w:p>
    <w:p w14:paraId="5426447A" w14:textId="25C9F0BF" w:rsidR="00562E0F" w:rsidRPr="00740D87" w:rsidRDefault="00562E0F" w:rsidP="002E1EEC">
      <w:pPr>
        <w:rPr>
          <w:rFonts w:cs="Times New Roman"/>
          <w:b/>
          <w:u w:val="single"/>
        </w:rPr>
      </w:pPr>
      <w:r w:rsidRPr="00740D87">
        <w:rPr>
          <w:rFonts w:cs="Times New Roman"/>
          <w:b/>
          <w:u w:val="single"/>
        </w:rPr>
        <w:t>Trends</w:t>
      </w:r>
    </w:p>
    <w:p w14:paraId="5312CEA9" w14:textId="77777777" w:rsidR="00740D87" w:rsidRDefault="00740D87" w:rsidP="00740D87">
      <w:pPr>
        <w:numPr>
          <w:ilvl w:val="0"/>
          <w:numId w:val="46"/>
        </w:numPr>
        <w:rPr>
          <w:rFonts w:cs="Times New Roman"/>
        </w:rPr>
      </w:pPr>
      <w:r w:rsidRPr="00740D87">
        <w:rPr>
          <w:rFonts w:cs="Times New Roman"/>
        </w:rPr>
        <w:t>Interactive ads in the digital editions</w:t>
      </w:r>
    </w:p>
    <w:p w14:paraId="398A3239" w14:textId="138F10A6" w:rsidR="009521F2" w:rsidRDefault="00740D87" w:rsidP="00740D87">
      <w:pPr>
        <w:numPr>
          <w:ilvl w:val="0"/>
          <w:numId w:val="46"/>
        </w:numPr>
        <w:rPr>
          <w:rFonts w:cs="Times New Roman"/>
        </w:rPr>
      </w:pPr>
      <w:r w:rsidRPr="00740D87">
        <w:rPr>
          <w:rFonts w:cs="Times New Roman"/>
        </w:rPr>
        <w:t>Applying motion to standard magazines</w:t>
      </w:r>
    </w:p>
    <w:p w14:paraId="727E6F51" w14:textId="77816D69" w:rsidR="00740D87" w:rsidRPr="00740D87" w:rsidRDefault="00740D87" w:rsidP="00740D87">
      <w:pPr>
        <w:numPr>
          <w:ilvl w:val="0"/>
          <w:numId w:val="48"/>
        </w:numPr>
        <w:rPr>
          <w:rFonts w:cs="Times New Roman"/>
        </w:rPr>
      </w:pPr>
      <w:r>
        <w:rPr>
          <w:rFonts w:cs="Times New Roman"/>
        </w:rPr>
        <w:t>Russia Vogue ( Bacardi)</w:t>
      </w:r>
    </w:p>
    <w:p w14:paraId="155E0C5B" w14:textId="77777777" w:rsidR="00740D87" w:rsidRDefault="00740D87" w:rsidP="002E1EEC">
      <w:pPr>
        <w:rPr>
          <w:rFonts w:cs="Times New Roman"/>
        </w:rPr>
      </w:pPr>
    </w:p>
    <w:p w14:paraId="354E393E" w14:textId="77777777" w:rsidR="00CA0FD0" w:rsidRPr="00CA0FD0" w:rsidRDefault="00CA0FD0" w:rsidP="00CA0FD0">
      <w:pPr>
        <w:jc w:val="center"/>
      </w:pPr>
    </w:p>
    <w:sectPr w:rsidR="00CA0FD0" w:rsidRPr="00CA0FD0" w:rsidSect="00A71C79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Georgia">
    <w:panose1 w:val="02040502050405020303"/>
    <w:charset w:val="00"/>
    <w:family w:val="auto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1F108C"/>
    <w:multiLevelType w:val="hybridMultilevel"/>
    <w:tmpl w:val="E43C50A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F3313F"/>
    <w:multiLevelType w:val="hybridMultilevel"/>
    <w:tmpl w:val="062AD608"/>
    <w:lvl w:ilvl="0" w:tplc="8EE8E4AC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Georgia" w:hAnsi="Georgia" w:hint="default"/>
      </w:rPr>
    </w:lvl>
    <w:lvl w:ilvl="1" w:tplc="172C76AE" w:tentative="1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Georgia" w:hAnsi="Georgia" w:hint="default"/>
      </w:rPr>
    </w:lvl>
    <w:lvl w:ilvl="2" w:tplc="6A689BFA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Georgia" w:hAnsi="Georgia" w:hint="default"/>
      </w:rPr>
    </w:lvl>
    <w:lvl w:ilvl="3" w:tplc="52DC39D6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Georgia" w:hAnsi="Georgia" w:hint="default"/>
      </w:rPr>
    </w:lvl>
    <w:lvl w:ilvl="4" w:tplc="53A433DC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Georgia" w:hAnsi="Georgia" w:hint="default"/>
      </w:rPr>
    </w:lvl>
    <w:lvl w:ilvl="5" w:tplc="FB7C8F48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Georgia" w:hAnsi="Georgia" w:hint="default"/>
      </w:rPr>
    </w:lvl>
    <w:lvl w:ilvl="6" w:tplc="36DC1DF0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Georgia" w:hAnsi="Georgia" w:hint="default"/>
      </w:rPr>
    </w:lvl>
    <w:lvl w:ilvl="7" w:tplc="EE7CD3E2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Georgia" w:hAnsi="Georgia" w:hint="default"/>
      </w:rPr>
    </w:lvl>
    <w:lvl w:ilvl="8" w:tplc="0634615E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Georgia" w:hAnsi="Georgia" w:hint="default"/>
      </w:rPr>
    </w:lvl>
  </w:abstractNum>
  <w:abstractNum w:abstractNumId="2">
    <w:nsid w:val="088F0D11"/>
    <w:multiLevelType w:val="hybridMultilevel"/>
    <w:tmpl w:val="F09E739E"/>
    <w:lvl w:ilvl="0" w:tplc="0F58E6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C96A6E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E676DC60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DFC304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D7C433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746D23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8D3E06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EAA48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8250DE9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8FE2C4F"/>
    <w:multiLevelType w:val="hybridMultilevel"/>
    <w:tmpl w:val="1C540714"/>
    <w:lvl w:ilvl="0" w:tplc="C84C843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300A523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B7D6306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083ADB4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5C02264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56042FA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847E4B7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EAD81DD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BE4ABE3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4">
    <w:nsid w:val="0D58185C"/>
    <w:multiLevelType w:val="hybridMultilevel"/>
    <w:tmpl w:val="533A5BF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1743D8C"/>
    <w:multiLevelType w:val="hybridMultilevel"/>
    <w:tmpl w:val="77AA3D8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163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ABC5062"/>
    <w:multiLevelType w:val="hybridMultilevel"/>
    <w:tmpl w:val="C66EE2D2"/>
    <w:lvl w:ilvl="0" w:tplc="F4A2A9E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72662BC">
      <w:start w:val="1"/>
      <w:numFmt w:val="decimal"/>
      <w:lvlText w:val="%2."/>
      <w:lvlJc w:val="left"/>
      <w:pPr>
        <w:tabs>
          <w:tab w:val="num" w:pos="786"/>
        </w:tabs>
        <w:ind w:left="786" w:hanging="360"/>
      </w:pPr>
    </w:lvl>
    <w:lvl w:ilvl="2" w:tplc="3A3C8308">
      <w:start w:val="1"/>
      <w:numFmt w:val="lowerLetter"/>
      <w:lvlText w:val="%3)"/>
      <w:lvlJc w:val="left"/>
      <w:pPr>
        <w:ind w:left="1211" w:hanging="360"/>
      </w:pPr>
      <w:rPr>
        <w:b w:val="0"/>
        <w:i w:val="0"/>
        <w:u w:val="none"/>
      </w:rPr>
    </w:lvl>
    <w:lvl w:ilvl="3" w:tplc="5852DDB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63A187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90ADDF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91226E2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5DA734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13A291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EAC63DA"/>
    <w:multiLevelType w:val="hybridMultilevel"/>
    <w:tmpl w:val="0156A38E"/>
    <w:lvl w:ilvl="0" w:tplc="17C6672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55B69D3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F9F61DD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370C1BA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9BCA350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983A6C4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95B6096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2C82FBE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B4525AE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8">
    <w:nsid w:val="1ECD56A3"/>
    <w:multiLevelType w:val="hybridMultilevel"/>
    <w:tmpl w:val="9ED2649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740641E">
      <w:start w:val="1"/>
      <w:numFmt w:val="lowerLetter"/>
      <w:lvlText w:val="%2."/>
      <w:lvlJc w:val="left"/>
      <w:pPr>
        <w:ind w:left="1440" w:hanging="360"/>
      </w:pPr>
      <w:rPr>
        <w:b w:val="0"/>
        <w:i w:val="0"/>
      </w:rPr>
    </w:lvl>
    <w:lvl w:ilvl="2" w:tplc="6F489FA8">
      <w:start w:val="1"/>
      <w:numFmt w:val="bullet"/>
      <w:lvlText w:val="-"/>
      <w:lvlJc w:val="left"/>
      <w:pPr>
        <w:ind w:left="360" w:hanging="360"/>
      </w:pPr>
      <w:rPr>
        <w:rFonts w:ascii="Cambria" w:eastAsiaTheme="minorEastAsia" w:hAnsi="Cambria" w:cstheme="minorBidi" w:hint="default"/>
      </w:rPr>
    </w:lvl>
    <w:lvl w:ilvl="3" w:tplc="0409000F">
      <w:start w:val="1"/>
      <w:numFmt w:val="decimal"/>
      <w:lvlText w:val="%4."/>
      <w:lvlJc w:val="left"/>
      <w:pPr>
        <w:ind w:left="786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1EF7C89"/>
    <w:multiLevelType w:val="hybridMultilevel"/>
    <w:tmpl w:val="88FCD3CA"/>
    <w:lvl w:ilvl="0" w:tplc="86D4F12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2AE1A8B"/>
    <w:multiLevelType w:val="hybridMultilevel"/>
    <w:tmpl w:val="DF90157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67D492E"/>
    <w:multiLevelType w:val="hybridMultilevel"/>
    <w:tmpl w:val="7466E490"/>
    <w:lvl w:ilvl="0" w:tplc="F6ACC1B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Georgia" w:hAnsi="Georgia" w:hint="default"/>
      </w:rPr>
    </w:lvl>
    <w:lvl w:ilvl="1" w:tplc="D3A84F4A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Georgia" w:hAnsi="Georgia" w:hint="default"/>
      </w:rPr>
    </w:lvl>
    <w:lvl w:ilvl="2" w:tplc="5BDC6FB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Georgia" w:hAnsi="Georgia" w:hint="default"/>
      </w:rPr>
    </w:lvl>
    <w:lvl w:ilvl="3" w:tplc="5D80906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Georgia" w:hAnsi="Georgia" w:hint="default"/>
      </w:rPr>
    </w:lvl>
    <w:lvl w:ilvl="4" w:tplc="7366AD8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Georgia" w:hAnsi="Georgia" w:hint="default"/>
      </w:rPr>
    </w:lvl>
    <w:lvl w:ilvl="5" w:tplc="98A6AB9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Georgia" w:hAnsi="Georgia" w:hint="default"/>
      </w:rPr>
    </w:lvl>
    <w:lvl w:ilvl="6" w:tplc="841487D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Georgia" w:hAnsi="Georgia" w:hint="default"/>
      </w:rPr>
    </w:lvl>
    <w:lvl w:ilvl="7" w:tplc="02D27EE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Georgia" w:hAnsi="Georgia" w:hint="default"/>
      </w:rPr>
    </w:lvl>
    <w:lvl w:ilvl="8" w:tplc="D19E322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Georgia" w:hAnsi="Georgia" w:hint="default"/>
      </w:rPr>
    </w:lvl>
  </w:abstractNum>
  <w:abstractNum w:abstractNumId="12">
    <w:nsid w:val="26ED0412"/>
    <w:multiLevelType w:val="hybridMultilevel"/>
    <w:tmpl w:val="9CD6421A"/>
    <w:lvl w:ilvl="0" w:tplc="5D2E106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56AC488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40DC974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8F3C976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FB8F7F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C846DCB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A248382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50E2E0A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9356BB2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291367E1"/>
    <w:multiLevelType w:val="hybridMultilevel"/>
    <w:tmpl w:val="C9FC47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9C36A40"/>
    <w:multiLevelType w:val="hybridMultilevel"/>
    <w:tmpl w:val="DC64AA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B7D190B"/>
    <w:multiLevelType w:val="hybridMultilevel"/>
    <w:tmpl w:val="990492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E0543DD"/>
    <w:multiLevelType w:val="hybridMultilevel"/>
    <w:tmpl w:val="193C6ED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8B12094"/>
    <w:multiLevelType w:val="hybridMultilevel"/>
    <w:tmpl w:val="F3C4573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B4E6A58"/>
    <w:multiLevelType w:val="hybridMultilevel"/>
    <w:tmpl w:val="1ADA86B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>
    <w:nsid w:val="3B8174D7"/>
    <w:multiLevelType w:val="hybridMultilevel"/>
    <w:tmpl w:val="66A67C2C"/>
    <w:lvl w:ilvl="0" w:tplc="276260B0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Times" w:hAnsi="Times" w:hint="default"/>
      </w:rPr>
    </w:lvl>
    <w:lvl w:ilvl="1" w:tplc="97DC4B26" w:tentative="1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Times" w:hAnsi="Times" w:hint="default"/>
      </w:rPr>
    </w:lvl>
    <w:lvl w:ilvl="2" w:tplc="5A0ABF0C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Times" w:hAnsi="Times" w:hint="default"/>
      </w:rPr>
    </w:lvl>
    <w:lvl w:ilvl="3" w:tplc="BC7A2514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Times" w:hAnsi="Times" w:hint="default"/>
      </w:rPr>
    </w:lvl>
    <w:lvl w:ilvl="4" w:tplc="BE58E8A2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Times" w:hAnsi="Times" w:hint="default"/>
      </w:rPr>
    </w:lvl>
    <w:lvl w:ilvl="5" w:tplc="2CFC2F70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Times" w:hAnsi="Times" w:hint="default"/>
      </w:rPr>
    </w:lvl>
    <w:lvl w:ilvl="6" w:tplc="2B6E6BCE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Times" w:hAnsi="Times" w:hint="default"/>
      </w:rPr>
    </w:lvl>
    <w:lvl w:ilvl="7" w:tplc="60D68DF4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Times" w:hAnsi="Times" w:hint="default"/>
      </w:rPr>
    </w:lvl>
    <w:lvl w:ilvl="8" w:tplc="760AEF3E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Times" w:hAnsi="Times" w:hint="default"/>
      </w:rPr>
    </w:lvl>
  </w:abstractNum>
  <w:abstractNum w:abstractNumId="20">
    <w:nsid w:val="3C8214FA"/>
    <w:multiLevelType w:val="hybridMultilevel"/>
    <w:tmpl w:val="3CAA9DB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3E172F5D"/>
    <w:multiLevelType w:val="hybridMultilevel"/>
    <w:tmpl w:val="79820802"/>
    <w:lvl w:ilvl="0" w:tplc="A73E6F76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Georgia" w:hAnsi="Georgia" w:hint="default"/>
      </w:rPr>
    </w:lvl>
    <w:lvl w:ilvl="1" w:tplc="9EC446B8" w:tentative="1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Georgia" w:hAnsi="Georgia" w:hint="default"/>
      </w:rPr>
    </w:lvl>
    <w:lvl w:ilvl="2" w:tplc="553EB9BA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Georgia" w:hAnsi="Georgia" w:hint="default"/>
      </w:rPr>
    </w:lvl>
    <w:lvl w:ilvl="3" w:tplc="9EC2E222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Georgia" w:hAnsi="Georgia" w:hint="default"/>
      </w:rPr>
    </w:lvl>
    <w:lvl w:ilvl="4" w:tplc="C3C62974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Georgia" w:hAnsi="Georgia" w:hint="default"/>
      </w:rPr>
    </w:lvl>
    <w:lvl w:ilvl="5" w:tplc="9438D34E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Georgia" w:hAnsi="Georgia" w:hint="default"/>
      </w:rPr>
    </w:lvl>
    <w:lvl w:ilvl="6" w:tplc="D6D44134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Georgia" w:hAnsi="Georgia" w:hint="default"/>
      </w:rPr>
    </w:lvl>
    <w:lvl w:ilvl="7" w:tplc="BEB6BCE0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Georgia" w:hAnsi="Georgia" w:hint="default"/>
      </w:rPr>
    </w:lvl>
    <w:lvl w:ilvl="8" w:tplc="791EDE0C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Georgia" w:hAnsi="Georgia" w:hint="default"/>
      </w:rPr>
    </w:lvl>
  </w:abstractNum>
  <w:abstractNum w:abstractNumId="22">
    <w:nsid w:val="3E173FEE"/>
    <w:multiLevelType w:val="hybridMultilevel"/>
    <w:tmpl w:val="8A204E96"/>
    <w:lvl w:ilvl="0" w:tplc="348AF9A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38C4478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8E9A0D7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605E7B3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3E7A51B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CC5EED1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231AF61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72DE316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BE58BC4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23">
    <w:nsid w:val="3E22697E"/>
    <w:multiLevelType w:val="hybridMultilevel"/>
    <w:tmpl w:val="31E2F4F0"/>
    <w:lvl w:ilvl="0" w:tplc="57EA362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0623FBC"/>
    <w:multiLevelType w:val="hybridMultilevel"/>
    <w:tmpl w:val="B8CAB1E2"/>
    <w:lvl w:ilvl="0" w:tplc="CD8ACE5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2DFC637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14E6036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36F84BA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5700156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D146084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20F6C63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E1F8707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2674B80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25">
    <w:nsid w:val="40886D3B"/>
    <w:multiLevelType w:val="hybridMultilevel"/>
    <w:tmpl w:val="A3EAEAA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2E80629"/>
    <w:multiLevelType w:val="hybridMultilevel"/>
    <w:tmpl w:val="0D6E860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1156B43"/>
    <w:multiLevelType w:val="hybridMultilevel"/>
    <w:tmpl w:val="835496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55143891"/>
    <w:multiLevelType w:val="hybridMultilevel"/>
    <w:tmpl w:val="9EF0E41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9CB0F73"/>
    <w:multiLevelType w:val="hybridMultilevel"/>
    <w:tmpl w:val="D9CE6C40"/>
    <w:lvl w:ilvl="0" w:tplc="5D5018BE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Times" w:hAnsi="Times" w:hint="default"/>
      </w:rPr>
    </w:lvl>
    <w:lvl w:ilvl="1" w:tplc="8982EB32" w:tentative="1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Times" w:hAnsi="Times" w:hint="default"/>
      </w:rPr>
    </w:lvl>
    <w:lvl w:ilvl="2" w:tplc="7D024784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Times" w:hAnsi="Times" w:hint="default"/>
      </w:rPr>
    </w:lvl>
    <w:lvl w:ilvl="3" w:tplc="EBE08A16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Times" w:hAnsi="Times" w:hint="default"/>
      </w:rPr>
    </w:lvl>
    <w:lvl w:ilvl="4" w:tplc="EFBA3332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Times" w:hAnsi="Times" w:hint="default"/>
      </w:rPr>
    </w:lvl>
    <w:lvl w:ilvl="5" w:tplc="676E67E6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Times" w:hAnsi="Times" w:hint="default"/>
      </w:rPr>
    </w:lvl>
    <w:lvl w:ilvl="6" w:tplc="825A3D6C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Times" w:hAnsi="Times" w:hint="default"/>
      </w:rPr>
    </w:lvl>
    <w:lvl w:ilvl="7" w:tplc="DF88051C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Times" w:hAnsi="Times" w:hint="default"/>
      </w:rPr>
    </w:lvl>
    <w:lvl w:ilvl="8" w:tplc="81CC10AE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Times" w:hAnsi="Times" w:hint="default"/>
      </w:rPr>
    </w:lvl>
  </w:abstractNum>
  <w:abstractNum w:abstractNumId="30">
    <w:nsid w:val="5B383F17"/>
    <w:multiLevelType w:val="hybridMultilevel"/>
    <w:tmpl w:val="0F94147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C223CA0"/>
    <w:multiLevelType w:val="hybridMultilevel"/>
    <w:tmpl w:val="F078AFC2"/>
    <w:lvl w:ilvl="0" w:tplc="7658AC14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0F42A3A"/>
    <w:multiLevelType w:val="hybridMultilevel"/>
    <w:tmpl w:val="DD7A1B4E"/>
    <w:lvl w:ilvl="0" w:tplc="F594E418">
      <w:start w:val="1"/>
      <w:numFmt w:val="bullet"/>
      <w:lvlText w:val="o"/>
      <w:lvlJc w:val="left"/>
      <w:pPr>
        <w:ind w:left="1070" w:hanging="360"/>
      </w:pPr>
      <w:rPr>
        <w:rFonts w:ascii="Courier New" w:hAnsi="Courier New" w:hint="default"/>
        <w:i w:val="0"/>
      </w:rPr>
    </w:lvl>
    <w:lvl w:ilvl="1" w:tplc="04090003">
      <w:start w:val="1"/>
      <w:numFmt w:val="bullet"/>
      <w:lvlText w:val="o"/>
      <w:lvlJc w:val="left"/>
      <w:pPr>
        <w:ind w:left="179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5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abstractNum w:abstractNumId="33">
    <w:nsid w:val="668C68CA"/>
    <w:multiLevelType w:val="hybridMultilevel"/>
    <w:tmpl w:val="A67096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86B1894"/>
    <w:multiLevelType w:val="hybridMultilevel"/>
    <w:tmpl w:val="C470B458"/>
    <w:lvl w:ilvl="0" w:tplc="10387292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>
    <w:nsid w:val="69A241F2"/>
    <w:multiLevelType w:val="hybridMultilevel"/>
    <w:tmpl w:val="1C0C823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C542AE9"/>
    <w:multiLevelType w:val="hybridMultilevel"/>
    <w:tmpl w:val="BE845280"/>
    <w:lvl w:ilvl="0" w:tplc="600AB4E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C70B590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DB18E56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A8A636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AAA6A2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CC4EB5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9AF1C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158FC84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D736E60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>
    <w:nsid w:val="6DD2663D"/>
    <w:multiLevelType w:val="hybridMultilevel"/>
    <w:tmpl w:val="F78C5A80"/>
    <w:lvl w:ilvl="0" w:tplc="510E212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Georgia" w:hAnsi="Georgia" w:hint="default"/>
      </w:rPr>
    </w:lvl>
    <w:lvl w:ilvl="1" w:tplc="20E2E2FE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Georgia" w:hAnsi="Georgia" w:hint="default"/>
      </w:rPr>
    </w:lvl>
    <w:lvl w:ilvl="2" w:tplc="C0F02CF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Georgia" w:hAnsi="Georgia" w:hint="default"/>
      </w:rPr>
    </w:lvl>
    <w:lvl w:ilvl="3" w:tplc="466068C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Georgia" w:hAnsi="Georgia" w:hint="default"/>
      </w:rPr>
    </w:lvl>
    <w:lvl w:ilvl="4" w:tplc="696248A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Georgia" w:hAnsi="Georgia" w:hint="default"/>
      </w:rPr>
    </w:lvl>
    <w:lvl w:ilvl="5" w:tplc="3450707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Georgia" w:hAnsi="Georgia" w:hint="default"/>
      </w:rPr>
    </w:lvl>
    <w:lvl w:ilvl="6" w:tplc="4572975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Georgia" w:hAnsi="Georgia" w:hint="default"/>
      </w:rPr>
    </w:lvl>
    <w:lvl w:ilvl="7" w:tplc="40903B6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Georgia" w:hAnsi="Georgia" w:hint="default"/>
      </w:rPr>
    </w:lvl>
    <w:lvl w:ilvl="8" w:tplc="8D80143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Georgia" w:hAnsi="Georgia" w:hint="default"/>
      </w:rPr>
    </w:lvl>
  </w:abstractNum>
  <w:abstractNum w:abstractNumId="38">
    <w:nsid w:val="756D2BED"/>
    <w:multiLevelType w:val="hybridMultilevel"/>
    <w:tmpl w:val="A6B046A6"/>
    <w:lvl w:ilvl="0" w:tplc="A2A06D94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Times" w:hAnsi="Times" w:hint="default"/>
      </w:rPr>
    </w:lvl>
    <w:lvl w:ilvl="1" w:tplc="5B122874" w:tentative="1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Times" w:hAnsi="Times" w:hint="default"/>
      </w:rPr>
    </w:lvl>
    <w:lvl w:ilvl="2" w:tplc="309AE826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Times" w:hAnsi="Times" w:hint="default"/>
      </w:rPr>
    </w:lvl>
    <w:lvl w:ilvl="3" w:tplc="BD2CE734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Times" w:hAnsi="Times" w:hint="default"/>
      </w:rPr>
    </w:lvl>
    <w:lvl w:ilvl="4" w:tplc="7D42E994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Times" w:hAnsi="Times" w:hint="default"/>
      </w:rPr>
    </w:lvl>
    <w:lvl w:ilvl="5" w:tplc="7DDC0426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Times" w:hAnsi="Times" w:hint="default"/>
      </w:rPr>
    </w:lvl>
    <w:lvl w:ilvl="6" w:tplc="828CBAD0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Times" w:hAnsi="Times" w:hint="default"/>
      </w:rPr>
    </w:lvl>
    <w:lvl w:ilvl="7" w:tplc="73AC1DBA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Times" w:hAnsi="Times" w:hint="default"/>
      </w:rPr>
    </w:lvl>
    <w:lvl w:ilvl="8" w:tplc="AA5063C8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Times" w:hAnsi="Times" w:hint="default"/>
      </w:rPr>
    </w:lvl>
  </w:abstractNum>
  <w:abstractNum w:abstractNumId="39">
    <w:nsid w:val="75E349A7"/>
    <w:multiLevelType w:val="hybridMultilevel"/>
    <w:tmpl w:val="8840A5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78B92224"/>
    <w:multiLevelType w:val="hybridMultilevel"/>
    <w:tmpl w:val="A9661B38"/>
    <w:lvl w:ilvl="0" w:tplc="B052C29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211" w:hanging="360"/>
      </w:pPr>
    </w:lvl>
    <w:lvl w:ilvl="2" w:tplc="0409001B">
      <w:start w:val="1"/>
      <w:numFmt w:val="lowerRoman"/>
      <w:lvlText w:val="%3."/>
      <w:lvlJc w:val="right"/>
      <w:pPr>
        <w:ind w:left="174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8D00DCF"/>
    <w:multiLevelType w:val="hybridMultilevel"/>
    <w:tmpl w:val="F0EC52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7B315709"/>
    <w:multiLevelType w:val="hybridMultilevel"/>
    <w:tmpl w:val="8D427F0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070" w:hanging="360"/>
      </w:pPr>
    </w:lvl>
    <w:lvl w:ilvl="2" w:tplc="0409001B">
      <w:start w:val="1"/>
      <w:numFmt w:val="lowerRoman"/>
      <w:lvlText w:val="%3."/>
      <w:lvlJc w:val="right"/>
      <w:pPr>
        <w:ind w:left="1315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7B7D2AF0"/>
    <w:multiLevelType w:val="hybridMultilevel"/>
    <w:tmpl w:val="DF2C2246"/>
    <w:lvl w:ilvl="0" w:tplc="6166FA2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F8EAE85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71681D7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EE62DD2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DBD28AE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3706383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7D8CFEA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4952417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9D5C707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44">
    <w:nsid w:val="7BB5283E"/>
    <w:multiLevelType w:val="hybridMultilevel"/>
    <w:tmpl w:val="0AEC849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211" w:hanging="360"/>
      </w:pPr>
    </w:lvl>
    <w:lvl w:ilvl="2" w:tplc="8C56421C">
      <w:start w:val="1"/>
      <w:numFmt w:val="lowerRoman"/>
      <w:lvlText w:val="%3."/>
      <w:lvlJc w:val="right"/>
      <w:pPr>
        <w:ind w:left="1457" w:hanging="180"/>
      </w:pPr>
      <w:rPr>
        <w:b w:val="0"/>
      </w:rPr>
    </w:lvl>
    <w:lvl w:ilvl="3" w:tplc="0409000F">
      <w:start w:val="1"/>
      <w:numFmt w:val="decimal"/>
      <w:lvlText w:val="%4."/>
      <w:lvlJc w:val="left"/>
      <w:pPr>
        <w:ind w:left="360" w:hanging="360"/>
      </w:pPr>
    </w:lvl>
    <w:lvl w:ilvl="4" w:tplc="04090019">
      <w:start w:val="1"/>
      <w:numFmt w:val="lowerLetter"/>
      <w:lvlText w:val="%5."/>
      <w:lvlJc w:val="left"/>
      <w:pPr>
        <w:ind w:left="786" w:hanging="360"/>
      </w:pPr>
    </w:lvl>
    <w:lvl w:ilvl="5" w:tplc="0409001B">
      <w:start w:val="1"/>
      <w:numFmt w:val="lowerRoman"/>
      <w:lvlText w:val="%6."/>
      <w:lvlJc w:val="right"/>
      <w:pPr>
        <w:ind w:left="1031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7C604902"/>
    <w:multiLevelType w:val="hybridMultilevel"/>
    <w:tmpl w:val="1C1A959E"/>
    <w:lvl w:ilvl="0" w:tplc="6A6AC6A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89A2FEA">
      <w:start w:val="1"/>
      <w:numFmt w:val="decimal"/>
      <w:lvlText w:val="%2."/>
      <w:lvlJc w:val="left"/>
      <w:pPr>
        <w:tabs>
          <w:tab w:val="num" w:pos="786"/>
        </w:tabs>
        <w:ind w:left="786" w:hanging="360"/>
      </w:pPr>
    </w:lvl>
    <w:lvl w:ilvl="2" w:tplc="9DDA5558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883A96D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83CBBC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85E362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730C2CC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914E0C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164C3E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>
    <w:nsid w:val="7D546645"/>
    <w:multiLevelType w:val="hybridMultilevel"/>
    <w:tmpl w:val="583C764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7DE87A01"/>
    <w:multiLevelType w:val="hybridMultilevel"/>
    <w:tmpl w:val="A29833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5"/>
  </w:num>
  <w:num w:numId="2">
    <w:abstractNumId w:val="25"/>
  </w:num>
  <w:num w:numId="3">
    <w:abstractNumId w:val="30"/>
  </w:num>
  <w:num w:numId="4">
    <w:abstractNumId w:val="34"/>
  </w:num>
  <w:num w:numId="5">
    <w:abstractNumId w:val="9"/>
  </w:num>
  <w:num w:numId="6">
    <w:abstractNumId w:val="16"/>
  </w:num>
  <w:num w:numId="7">
    <w:abstractNumId w:val="46"/>
  </w:num>
  <w:num w:numId="8">
    <w:abstractNumId w:val="0"/>
  </w:num>
  <w:num w:numId="9">
    <w:abstractNumId w:val="36"/>
  </w:num>
  <w:num w:numId="10">
    <w:abstractNumId w:val="1"/>
  </w:num>
  <w:num w:numId="11">
    <w:abstractNumId w:val="21"/>
  </w:num>
  <w:num w:numId="12">
    <w:abstractNumId w:val="11"/>
  </w:num>
  <w:num w:numId="13">
    <w:abstractNumId w:val="44"/>
  </w:num>
  <w:num w:numId="14">
    <w:abstractNumId w:val="28"/>
  </w:num>
  <w:num w:numId="15">
    <w:abstractNumId w:val="8"/>
  </w:num>
  <w:num w:numId="16">
    <w:abstractNumId w:val="4"/>
  </w:num>
  <w:num w:numId="17">
    <w:abstractNumId w:val="27"/>
  </w:num>
  <w:num w:numId="18">
    <w:abstractNumId w:val="5"/>
  </w:num>
  <w:num w:numId="19">
    <w:abstractNumId w:val="42"/>
  </w:num>
  <w:num w:numId="20">
    <w:abstractNumId w:val="26"/>
  </w:num>
  <w:num w:numId="21">
    <w:abstractNumId w:val="14"/>
  </w:num>
  <w:num w:numId="22">
    <w:abstractNumId w:val="45"/>
  </w:num>
  <w:num w:numId="23">
    <w:abstractNumId w:val="32"/>
  </w:num>
  <w:num w:numId="24">
    <w:abstractNumId w:val="6"/>
  </w:num>
  <w:num w:numId="25">
    <w:abstractNumId w:val="39"/>
  </w:num>
  <w:num w:numId="26">
    <w:abstractNumId w:val="15"/>
  </w:num>
  <w:num w:numId="27">
    <w:abstractNumId w:val="41"/>
  </w:num>
  <w:num w:numId="28">
    <w:abstractNumId w:val="13"/>
  </w:num>
  <w:num w:numId="29">
    <w:abstractNumId w:val="20"/>
  </w:num>
  <w:num w:numId="30">
    <w:abstractNumId w:val="33"/>
  </w:num>
  <w:num w:numId="31">
    <w:abstractNumId w:val="10"/>
  </w:num>
  <w:num w:numId="32">
    <w:abstractNumId w:val="31"/>
  </w:num>
  <w:num w:numId="33">
    <w:abstractNumId w:val="47"/>
  </w:num>
  <w:num w:numId="34">
    <w:abstractNumId w:val="38"/>
  </w:num>
  <w:num w:numId="35">
    <w:abstractNumId w:val="40"/>
  </w:num>
  <w:num w:numId="36">
    <w:abstractNumId w:val="29"/>
  </w:num>
  <w:num w:numId="37">
    <w:abstractNumId w:val="19"/>
  </w:num>
  <w:num w:numId="38">
    <w:abstractNumId w:val="17"/>
  </w:num>
  <w:num w:numId="39">
    <w:abstractNumId w:val="3"/>
  </w:num>
  <w:num w:numId="40">
    <w:abstractNumId w:val="43"/>
  </w:num>
  <w:num w:numId="41">
    <w:abstractNumId w:val="23"/>
  </w:num>
  <w:num w:numId="42">
    <w:abstractNumId w:val="7"/>
  </w:num>
  <w:num w:numId="43">
    <w:abstractNumId w:val="37"/>
  </w:num>
  <w:num w:numId="44">
    <w:abstractNumId w:val="22"/>
  </w:num>
  <w:num w:numId="45">
    <w:abstractNumId w:val="24"/>
  </w:num>
  <w:num w:numId="46">
    <w:abstractNumId w:val="2"/>
  </w:num>
  <w:num w:numId="47">
    <w:abstractNumId w:val="12"/>
  </w:num>
  <w:num w:numId="48">
    <w:abstractNumId w:val="18"/>
  </w:num>
  <w:numIdMacAtCleanup w:val="4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0FD0"/>
    <w:rsid w:val="000A72B6"/>
    <w:rsid w:val="000B6D13"/>
    <w:rsid w:val="000D6335"/>
    <w:rsid w:val="000E3721"/>
    <w:rsid w:val="000F24BC"/>
    <w:rsid w:val="00112A69"/>
    <w:rsid w:val="00140602"/>
    <w:rsid w:val="00161F45"/>
    <w:rsid w:val="001C6E31"/>
    <w:rsid w:val="0020677B"/>
    <w:rsid w:val="002C1654"/>
    <w:rsid w:val="002E1EEC"/>
    <w:rsid w:val="002F34F4"/>
    <w:rsid w:val="002F6EEB"/>
    <w:rsid w:val="00351A16"/>
    <w:rsid w:val="00395002"/>
    <w:rsid w:val="003C2518"/>
    <w:rsid w:val="004314CD"/>
    <w:rsid w:val="00444BEF"/>
    <w:rsid w:val="00450FD4"/>
    <w:rsid w:val="004514C8"/>
    <w:rsid w:val="00461C79"/>
    <w:rsid w:val="004A4946"/>
    <w:rsid w:val="004D42A1"/>
    <w:rsid w:val="00562E0F"/>
    <w:rsid w:val="005B10CE"/>
    <w:rsid w:val="005E285D"/>
    <w:rsid w:val="006110D8"/>
    <w:rsid w:val="006137F1"/>
    <w:rsid w:val="00642CCC"/>
    <w:rsid w:val="0064787B"/>
    <w:rsid w:val="006669BD"/>
    <w:rsid w:val="00674E41"/>
    <w:rsid w:val="007252D5"/>
    <w:rsid w:val="00727A9E"/>
    <w:rsid w:val="00740D87"/>
    <w:rsid w:val="007472EB"/>
    <w:rsid w:val="0078697C"/>
    <w:rsid w:val="0079660B"/>
    <w:rsid w:val="007F780F"/>
    <w:rsid w:val="008640FE"/>
    <w:rsid w:val="008A7B29"/>
    <w:rsid w:val="008F0002"/>
    <w:rsid w:val="00921EE1"/>
    <w:rsid w:val="009521F2"/>
    <w:rsid w:val="00961612"/>
    <w:rsid w:val="009747C5"/>
    <w:rsid w:val="009A4063"/>
    <w:rsid w:val="009B61EC"/>
    <w:rsid w:val="009C0750"/>
    <w:rsid w:val="009C5981"/>
    <w:rsid w:val="009E3D5B"/>
    <w:rsid w:val="009F688F"/>
    <w:rsid w:val="00A71C79"/>
    <w:rsid w:val="00A86000"/>
    <w:rsid w:val="00A8795C"/>
    <w:rsid w:val="00AA1E0D"/>
    <w:rsid w:val="00AE2DF4"/>
    <w:rsid w:val="00B70611"/>
    <w:rsid w:val="00BB590C"/>
    <w:rsid w:val="00BF01AC"/>
    <w:rsid w:val="00C06F1C"/>
    <w:rsid w:val="00C80307"/>
    <w:rsid w:val="00CA0FD0"/>
    <w:rsid w:val="00CA1720"/>
    <w:rsid w:val="00CA3778"/>
    <w:rsid w:val="00CF18BE"/>
    <w:rsid w:val="00CF6DD8"/>
    <w:rsid w:val="00D321F9"/>
    <w:rsid w:val="00D3552A"/>
    <w:rsid w:val="00D57385"/>
    <w:rsid w:val="00D97588"/>
    <w:rsid w:val="00DC13C9"/>
    <w:rsid w:val="00DF22BF"/>
    <w:rsid w:val="00E80A58"/>
    <w:rsid w:val="00ED150D"/>
    <w:rsid w:val="00ED3D91"/>
    <w:rsid w:val="00F8084B"/>
    <w:rsid w:val="00FA11A4"/>
    <w:rsid w:val="00FD0F23"/>
    <w:rsid w:val="00FF1A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6D7B66B0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514C8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514C8"/>
    <w:rPr>
      <w:rFonts w:ascii="lucida grande" w:hAnsi="lucida grande" w:cs="lucida grande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0A72B6"/>
    <w:pPr>
      <w:spacing w:before="100" w:beforeAutospacing="1" w:after="100" w:afterAutospacing="1"/>
    </w:pPr>
    <w:rPr>
      <w:rFonts w:ascii="Times" w:hAnsi="Times" w:cs="Times New Roman"/>
      <w:sz w:val="20"/>
      <w:szCs w:val="20"/>
    </w:rPr>
  </w:style>
  <w:style w:type="paragraph" w:styleId="ListParagraph">
    <w:name w:val="List Paragraph"/>
    <w:basedOn w:val="Normal"/>
    <w:uiPriority w:val="34"/>
    <w:qFormat/>
    <w:rsid w:val="00961612"/>
    <w:pPr>
      <w:ind w:left="720"/>
      <w:contextualSpacing/>
    </w:pPr>
  </w:style>
  <w:style w:type="table" w:styleId="TableGrid">
    <w:name w:val="Table Grid"/>
    <w:basedOn w:val="TableNormal"/>
    <w:uiPriority w:val="59"/>
    <w:rsid w:val="008F000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2C1654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514C8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514C8"/>
    <w:rPr>
      <w:rFonts w:ascii="lucida grande" w:hAnsi="lucida grande" w:cs="lucida grande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0A72B6"/>
    <w:pPr>
      <w:spacing w:before="100" w:beforeAutospacing="1" w:after="100" w:afterAutospacing="1"/>
    </w:pPr>
    <w:rPr>
      <w:rFonts w:ascii="Times" w:hAnsi="Times" w:cs="Times New Roman"/>
      <w:sz w:val="20"/>
      <w:szCs w:val="20"/>
    </w:rPr>
  </w:style>
  <w:style w:type="paragraph" w:styleId="ListParagraph">
    <w:name w:val="List Paragraph"/>
    <w:basedOn w:val="Normal"/>
    <w:uiPriority w:val="34"/>
    <w:qFormat/>
    <w:rsid w:val="00961612"/>
    <w:pPr>
      <w:ind w:left="720"/>
      <w:contextualSpacing/>
    </w:pPr>
  </w:style>
  <w:style w:type="table" w:styleId="TableGrid">
    <w:name w:val="Table Grid"/>
    <w:basedOn w:val="TableNormal"/>
    <w:uiPriority w:val="59"/>
    <w:rsid w:val="008F000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2C1654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71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8727799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346918">
          <w:marLeft w:val="1037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393845">
          <w:marLeft w:val="1037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462242">
          <w:marLeft w:val="1037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118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7050557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4078">
          <w:marLeft w:val="1037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795837">
          <w:marLeft w:val="1037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52204">
          <w:marLeft w:val="1037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42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096089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899326">
          <w:marLeft w:val="1037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90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1323761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492997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6614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240785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99217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52272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25149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08837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740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781291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99629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09331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075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6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5247351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603912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860318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0645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590850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54424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217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50816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2920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9459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3403398">
          <w:marLeft w:val="893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389989">
          <w:marLeft w:val="893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461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1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2563517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8027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461369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868387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351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7012616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937470">
          <w:marLeft w:val="1037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799597">
          <w:marLeft w:val="1037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57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363504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02100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12305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73963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71837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39322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9943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0335138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5398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1785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149343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547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73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5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397142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12582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26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461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647484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9901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8197054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109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61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207206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100510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543978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970061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256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187453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97044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0267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3341470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886968">
          <w:marLeft w:val="1037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5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5626829">
          <w:marLeft w:val="1037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761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2358424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611536">
          <w:marLeft w:val="1037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812143">
          <w:marLeft w:val="1454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1499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7511882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677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528727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652982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736609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357863">
          <w:marLeft w:val="1037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0978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873829">
          <w:marLeft w:val="893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082935">
          <w:marLeft w:val="893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33421">
          <w:marLeft w:val="893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3447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4640594">
          <w:marLeft w:val="1368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697823">
          <w:marLeft w:val="1368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355429">
          <w:marLeft w:val="1368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2378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3535942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158842">
          <w:marLeft w:val="1037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032415">
          <w:marLeft w:val="1454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057516">
          <w:marLeft w:val="1858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27162">
          <w:marLeft w:val="1037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101631">
          <w:marLeft w:val="1454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0847">
          <w:marLeft w:val="1858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622783">
          <w:marLeft w:val="1037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11220">
          <w:marLeft w:val="1454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912">
          <w:marLeft w:val="1858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580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8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109867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64991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85805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25811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3952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0170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83089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9172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689994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49837">
          <w:marLeft w:val="1037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79955">
          <w:marLeft w:val="1454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102353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919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1614801">
          <w:marLeft w:val="1037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694311">
          <w:marLeft w:val="1037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526914">
          <w:marLeft w:val="1037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126382">
          <w:marLeft w:val="1454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865359">
          <w:marLeft w:val="1037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236845">
          <w:marLeft w:val="1037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780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8903326">
          <w:marLeft w:val="893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602993">
          <w:marLeft w:val="893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493765">
          <w:marLeft w:val="893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628805">
          <w:marLeft w:val="893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821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643415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8311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115499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36272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3038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4305271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070936">
          <w:marLeft w:val="1037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639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430159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78668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636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6315412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742103">
          <w:marLeft w:val="1037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03540">
          <w:marLeft w:val="1037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910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47373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354383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05577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124541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0806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041869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977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5128357">
          <w:marLeft w:val="893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3846">
          <w:marLeft w:val="893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51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4993731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828815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312924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13971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6862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6085306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767908">
          <w:marLeft w:val="1037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137462">
          <w:marLeft w:val="1037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047014">
          <w:marLeft w:val="1037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690572">
          <w:marLeft w:val="1037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71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801983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83678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4117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60655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04670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1833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2026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013764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73013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03952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87778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06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1587968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2189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838151">
          <w:marLeft w:val="1037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644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diagramColors" Target="diagrams/colors1.xml"/><Relationship Id="rId20" Type="http://schemas.microsoft.com/office/2007/relationships/diagramDrawing" Target="diagrams/drawing2.xml"/><Relationship Id="rId21" Type="http://schemas.openxmlformats.org/officeDocument/2006/relationships/image" Target="media/image5.png"/><Relationship Id="rId22" Type="http://schemas.openxmlformats.org/officeDocument/2006/relationships/image" Target="media/image6.png"/><Relationship Id="rId23" Type="http://schemas.openxmlformats.org/officeDocument/2006/relationships/diagramData" Target="diagrams/data3.xml"/><Relationship Id="rId24" Type="http://schemas.openxmlformats.org/officeDocument/2006/relationships/diagramLayout" Target="diagrams/layout3.xml"/><Relationship Id="rId25" Type="http://schemas.openxmlformats.org/officeDocument/2006/relationships/diagramQuickStyle" Target="diagrams/quickStyle3.xml"/><Relationship Id="rId26" Type="http://schemas.openxmlformats.org/officeDocument/2006/relationships/diagramColors" Target="diagrams/colors3.xml"/><Relationship Id="rId27" Type="http://schemas.microsoft.com/office/2007/relationships/diagramDrawing" Target="diagrams/drawing3.xml"/><Relationship Id="rId28" Type="http://schemas.openxmlformats.org/officeDocument/2006/relationships/image" Target="media/image7.png"/><Relationship Id="rId29" Type="http://schemas.openxmlformats.org/officeDocument/2006/relationships/image" Target="media/image8.png"/><Relationship Id="rId30" Type="http://schemas.openxmlformats.org/officeDocument/2006/relationships/fontTable" Target="fontTable.xml"/><Relationship Id="rId31" Type="http://schemas.openxmlformats.org/officeDocument/2006/relationships/theme" Target="theme/theme1.xml"/><Relationship Id="rId10" Type="http://schemas.microsoft.com/office/2007/relationships/diagramDrawing" Target="diagrams/drawing1.xml"/><Relationship Id="rId11" Type="http://schemas.openxmlformats.org/officeDocument/2006/relationships/hyperlink" Target="http://www.jwtintelligence.com/2012/12/10-trends-shape-consumer-mindset-behavior-2013/" TargetMode="External"/><Relationship Id="rId12" Type="http://schemas.openxmlformats.org/officeDocument/2006/relationships/image" Target="media/image1.jpeg"/><Relationship Id="rId13" Type="http://schemas.openxmlformats.org/officeDocument/2006/relationships/image" Target="media/image2.png"/><Relationship Id="rId14" Type="http://schemas.openxmlformats.org/officeDocument/2006/relationships/image" Target="media/image3.png"/><Relationship Id="rId15" Type="http://schemas.openxmlformats.org/officeDocument/2006/relationships/image" Target="media/image4.png"/><Relationship Id="rId16" Type="http://schemas.openxmlformats.org/officeDocument/2006/relationships/diagramData" Target="diagrams/data2.xml"/><Relationship Id="rId17" Type="http://schemas.openxmlformats.org/officeDocument/2006/relationships/diagramLayout" Target="diagrams/layout2.xml"/><Relationship Id="rId18" Type="http://schemas.openxmlformats.org/officeDocument/2006/relationships/diagramQuickStyle" Target="diagrams/quickStyle2.xml"/><Relationship Id="rId19" Type="http://schemas.openxmlformats.org/officeDocument/2006/relationships/diagramColors" Target="diagrams/colors2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diagramData" Target="diagrams/data1.xml"/><Relationship Id="rId7" Type="http://schemas.openxmlformats.org/officeDocument/2006/relationships/diagramLayout" Target="diagrams/layout1.xml"/><Relationship Id="rId8" Type="http://schemas.openxmlformats.org/officeDocument/2006/relationships/diagramQuickStyle" Target="diagrams/quickStyle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colorful2">
  <dgm:title val=""/>
  <dgm:desc val=""/>
  <dgm:catLst>
    <dgm:cat type="colorful" pri="10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1">
    <dgm:fillClrLst>
      <a:schemeClr val="accent2"/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>
      <a:schemeClr val="accent2"/>
      <a:schemeClr val="accent3"/>
    </dgm:fillClrLst>
    <dgm:linClrLst>
      <a:schemeClr val="accent2"/>
      <a:schemeClr val="accent3"/>
    </dgm:linClrLst>
    <dgm:effectClrLst/>
    <dgm:txLinClrLst/>
    <dgm:txFillClrLst/>
    <dgm:txEffectClrLst/>
  </dgm:styleLbl>
  <dgm:styleLbl name="lnNode1">
    <dgm:fillClrLst>
      <a:schemeClr val="accent2"/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>
      <a:schemeClr val="accent2">
        <a:alpha val="50000"/>
      </a:schemeClr>
      <a:schemeClr val="accent3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>
      <a:schemeClr val="accent2">
        <a:tint val="50000"/>
      </a:schemeClr>
      <a:schemeClr val="accent3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2">
        <a:tint val="50000"/>
      </a:schemeClr>
      <a:schemeClr val="accent3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2">
        <a:tint val="50000"/>
      </a:schemeClr>
      <a:schemeClr val="accent3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>
      <a:schemeClr val="accent2"/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fgSibTrans2D1">
    <dgm:fillClrLst>
      <a:schemeClr val="accent2"/>
      <a:schemeClr val="accent3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SibTrans2D1">
    <dgm:fillClrLst>
      <a:schemeClr val="accent2"/>
      <a:schemeClr val="accent3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1D1">
    <dgm:fillClrLst/>
    <dgm:linClrLst>
      <a:schemeClr val="accent2"/>
      <a:schemeClr val="accent3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2"/>
    </dgm:fillClrLst>
    <dgm:linClrLst meth="repeat">
      <a:schemeClr val="accent2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2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1">
    <dgm:fillClrLst meth="repeat">
      <a:schemeClr val="accent3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2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2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parChTrans2D3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parChTrans2D4">
    <dgm:fillClrLst meth="repeat"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2"/>
    </dgm:fillClrLst>
    <dgm:linClrLst meth="repeat">
      <a:schemeClr val="accent2"/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2">
        <a:tint val="90000"/>
      </a:schemeClr>
    </dgm:fillClrLst>
    <dgm:linClrLst meth="repeat">
      <a:schemeClr val="accent3"/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2">
        <a:tint val="70000"/>
      </a:schemeClr>
    </dgm:fillClrLst>
    <dgm:linClrLst meth="repeat">
      <a:schemeClr val="accent4"/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2">
        <a:tint val="50000"/>
      </a:schemeClr>
    </dgm:fillClrLst>
    <dgm:linClrLst meth="repeat">
      <a:schemeClr val="accent5"/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>
      <a:schemeClr val="accent2"/>
      <a:schemeClr val="accent3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>
      <a:schemeClr val="accent2"/>
      <a:schemeClr val="accent3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>
      <a:schemeClr val="accent2"/>
      <a:schemeClr val="accent3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>
      <a:schemeClr val="accent2"/>
      <a:schemeClr val="accent3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>
      <a:schemeClr val="accent2"/>
      <a:schemeClr val="accent3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>
      <a:schemeClr val="accent2"/>
      <a:schemeClr val="accent3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>
      <a:schemeClr val="accent2"/>
      <a:schemeClr val="accent3"/>
    </dgm:linClrLst>
    <dgm:effectClrLst/>
    <dgm:txLinClrLst/>
    <dgm:txFillClrLst meth="repeat">
      <a:schemeClr val="dk1"/>
    </dgm:txFillClrLst>
    <dgm:txEffectClrLst/>
  </dgm:styleLbl>
  <dgm:styleLbl name="fgAccFollowNode1">
    <dgm:fillClrLst>
      <a:schemeClr val="accent2">
        <a:tint val="40000"/>
        <a:alpha val="90000"/>
      </a:schemeClr>
      <a:schemeClr val="accent3">
        <a:tint val="40000"/>
        <a:alpha val="90000"/>
      </a:schemeClr>
    </dgm:fillClrLst>
    <dgm:linClrLst>
      <a:schemeClr val="accent2">
        <a:tint val="40000"/>
        <a:alpha val="90000"/>
      </a:schemeClr>
      <a:schemeClr val="accent3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>
      <a:schemeClr val="accent2">
        <a:tint val="40000"/>
        <a:alpha val="90000"/>
      </a:schemeClr>
      <a:schemeClr val="accent3">
        <a:tint val="40000"/>
        <a:alpha val="90000"/>
      </a:schemeClr>
    </dgm:fillClrLst>
    <dgm:linClrLst>
      <a:schemeClr val="accent2">
        <a:tint val="40000"/>
        <a:alpha val="90000"/>
      </a:schemeClr>
      <a:schemeClr val="accent3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>
      <a:schemeClr val="accent2">
        <a:tint val="40000"/>
        <a:alpha val="90000"/>
      </a:schemeClr>
      <a:schemeClr val="accent3">
        <a:tint val="40000"/>
        <a:alpha val="90000"/>
      </a:schemeClr>
    </dgm:fillClrLst>
    <dgm:linClrLst>
      <a:schemeClr val="accent2">
        <a:tint val="40000"/>
        <a:alpha val="90000"/>
      </a:schemeClr>
      <a:schemeClr val="accent3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>
      <a:schemeClr val="accent3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>
      <a:schemeClr val="accent4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>
      <a:schemeClr val="accent5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2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2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2">
        <a:tint val="50000"/>
        <a:alpha val="40000"/>
      </a:schemeClr>
    </dgm:fillClrLst>
    <dgm:linClrLst meth="repeat">
      <a:schemeClr val="accent2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2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2.xml><?xml version="1.0" encoding="utf-8"?>
<dgm:colorsDef xmlns:dgm="http://schemas.openxmlformats.org/drawingml/2006/diagram" xmlns:a="http://schemas.openxmlformats.org/drawingml/2006/main" uniqueId="urn:microsoft.com/office/officeart/2005/8/colors/colorful1#6">
  <dgm:title val=""/>
  <dgm:desc val=""/>
  <dgm:catLst>
    <dgm:cat type="colorful" pri="101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/>
    <dgm:txEffectClrLst/>
  </dgm:styleLbl>
  <dgm:styleLbl name="ln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2">
        <a:alpha val="50000"/>
      </a:schemeClr>
      <a:schemeClr val="accent3">
        <a:alpha val="50000"/>
      </a:schemeClr>
      <a:schemeClr val="accent4">
        <a:alpha val="50000"/>
      </a:schemeClr>
      <a:schemeClr val="accent5">
        <a:alpha val="50000"/>
      </a:schemeClr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2">
        <a:tint val="50000"/>
      </a:schemeClr>
      <a:schemeClr val="accent3">
        <a:tint val="50000"/>
      </a:schemeClr>
      <a:schemeClr val="accent4">
        <a:tint val="50000"/>
      </a:schemeClr>
      <a:schemeClr val="accent5">
        <a:tint val="50000"/>
      </a:schemeClr>
      <a:schemeClr val="accent6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1">
        <a:tint val="50000"/>
      </a:schemeClr>
      <a:schemeClr val="accent1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1">
        <a:tint val="50000"/>
      </a:schemeClr>
      <a:schemeClr val="accent1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/>
    <dgm:txEffectClrLst/>
  </dgm:styleLbl>
  <dgm:styleLbl name="fg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 meth="repeat">
      <a:schemeClr val="lt1"/>
    </dgm:txFillClrLst>
    <dgm:txEffectClrLst/>
  </dgm:styleLbl>
  <dgm:styleLbl name="bg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 meth="repeat">
      <a:schemeClr val="lt1"/>
    </dgm:txFillClrLst>
    <dgm:txEffectClrLst/>
  </dgm:styleLbl>
  <dgm:styleLbl name="sibTrans1D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2"/>
    </dgm:fillClrLst>
    <dgm:linClrLst meth="repeat">
      <a:schemeClr val="accent2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asst2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2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parChTrans2D3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parChTrans2D4">
    <dgm:fillClrLst meth="repeat"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2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3">
        <a:tint val="90000"/>
      </a:schemeClr>
    </dgm:fillClrLst>
    <dgm:linClrLst meth="repeat">
      <a:schemeClr val="accent2"/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4">
        <a:tint val="70000"/>
      </a:schemeClr>
    </dgm:fillClrLst>
    <dgm:linClrLst meth="repeat">
      <a:schemeClr val="accent3"/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5">
        <a:tint val="50000"/>
      </a:schemeClr>
    </dgm:fillClrLst>
    <dgm:linClrLst meth="repeat">
      <a:schemeClr val="accent4"/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>
      <a:schemeClr val="accent2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>
      <a:schemeClr val="accent3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>
      <a:schemeClr val="accent4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2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2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2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2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3.xml><?xml version="1.0" encoding="utf-8"?>
<dgm:colorsDef xmlns:dgm="http://schemas.openxmlformats.org/drawingml/2006/diagram" xmlns:a="http://schemas.openxmlformats.org/drawingml/2006/main" uniqueId="urn:microsoft.com/office/officeart/2005/8/colors/colorful2">
  <dgm:title val=""/>
  <dgm:desc val=""/>
  <dgm:catLst>
    <dgm:cat type="colorful" pri="10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1">
    <dgm:fillClrLst>
      <a:schemeClr val="accent2"/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>
      <a:schemeClr val="accent2"/>
      <a:schemeClr val="accent3"/>
    </dgm:fillClrLst>
    <dgm:linClrLst>
      <a:schemeClr val="accent2"/>
      <a:schemeClr val="accent3"/>
    </dgm:linClrLst>
    <dgm:effectClrLst/>
    <dgm:txLinClrLst/>
    <dgm:txFillClrLst/>
    <dgm:txEffectClrLst/>
  </dgm:styleLbl>
  <dgm:styleLbl name="lnNode1">
    <dgm:fillClrLst>
      <a:schemeClr val="accent2"/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>
      <a:schemeClr val="accent2">
        <a:alpha val="50000"/>
      </a:schemeClr>
      <a:schemeClr val="accent3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>
      <a:schemeClr val="accent2">
        <a:tint val="50000"/>
      </a:schemeClr>
      <a:schemeClr val="accent3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2">
        <a:tint val="50000"/>
      </a:schemeClr>
      <a:schemeClr val="accent3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2">
        <a:tint val="50000"/>
      </a:schemeClr>
      <a:schemeClr val="accent3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>
      <a:schemeClr val="accent2"/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fgSibTrans2D1">
    <dgm:fillClrLst>
      <a:schemeClr val="accent2"/>
      <a:schemeClr val="accent3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SibTrans2D1">
    <dgm:fillClrLst>
      <a:schemeClr val="accent2"/>
      <a:schemeClr val="accent3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1D1">
    <dgm:fillClrLst/>
    <dgm:linClrLst>
      <a:schemeClr val="accent2"/>
      <a:schemeClr val="accent3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2"/>
    </dgm:fillClrLst>
    <dgm:linClrLst meth="repeat">
      <a:schemeClr val="accent2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2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1">
    <dgm:fillClrLst meth="repeat">
      <a:schemeClr val="accent3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2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2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parChTrans2D3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parChTrans2D4">
    <dgm:fillClrLst meth="repeat"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2"/>
    </dgm:fillClrLst>
    <dgm:linClrLst meth="repeat">
      <a:schemeClr val="accent2"/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2">
        <a:tint val="90000"/>
      </a:schemeClr>
    </dgm:fillClrLst>
    <dgm:linClrLst meth="repeat">
      <a:schemeClr val="accent3"/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2">
        <a:tint val="70000"/>
      </a:schemeClr>
    </dgm:fillClrLst>
    <dgm:linClrLst meth="repeat">
      <a:schemeClr val="accent4"/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2">
        <a:tint val="50000"/>
      </a:schemeClr>
    </dgm:fillClrLst>
    <dgm:linClrLst meth="repeat">
      <a:schemeClr val="accent5"/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>
      <a:schemeClr val="accent2"/>
      <a:schemeClr val="accent3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>
      <a:schemeClr val="accent2"/>
      <a:schemeClr val="accent3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>
      <a:schemeClr val="accent2"/>
      <a:schemeClr val="accent3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>
      <a:schemeClr val="accent2"/>
      <a:schemeClr val="accent3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>
      <a:schemeClr val="accent2"/>
      <a:schemeClr val="accent3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>
      <a:schemeClr val="accent2"/>
      <a:schemeClr val="accent3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>
      <a:schemeClr val="accent2"/>
      <a:schemeClr val="accent3"/>
    </dgm:linClrLst>
    <dgm:effectClrLst/>
    <dgm:txLinClrLst/>
    <dgm:txFillClrLst meth="repeat">
      <a:schemeClr val="dk1"/>
    </dgm:txFillClrLst>
    <dgm:txEffectClrLst/>
  </dgm:styleLbl>
  <dgm:styleLbl name="fgAccFollowNode1">
    <dgm:fillClrLst>
      <a:schemeClr val="accent2">
        <a:tint val="40000"/>
        <a:alpha val="90000"/>
      </a:schemeClr>
      <a:schemeClr val="accent3">
        <a:tint val="40000"/>
        <a:alpha val="90000"/>
      </a:schemeClr>
    </dgm:fillClrLst>
    <dgm:linClrLst>
      <a:schemeClr val="accent2">
        <a:tint val="40000"/>
        <a:alpha val="90000"/>
      </a:schemeClr>
      <a:schemeClr val="accent3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>
      <a:schemeClr val="accent2">
        <a:tint val="40000"/>
        <a:alpha val="90000"/>
      </a:schemeClr>
      <a:schemeClr val="accent3">
        <a:tint val="40000"/>
        <a:alpha val="90000"/>
      </a:schemeClr>
    </dgm:fillClrLst>
    <dgm:linClrLst>
      <a:schemeClr val="accent2">
        <a:tint val="40000"/>
        <a:alpha val="90000"/>
      </a:schemeClr>
      <a:schemeClr val="accent3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>
      <a:schemeClr val="accent2">
        <a:tint val="40000"/>
        <a:alpha val="90000"/>
      </a:schemeClr>
      <a:schemeClr val="accent3">
        <a:tint val="40000"/>
        <a:alpha val="90000"/>
      </a:schemeClr>
    </dgm:fillClrLst>
    <dgm:linClrLst>
      <a:schemeClr val="accent2">
        <a:tint val="40000"/>
        <a:alpha val="90000"/>
      </a:schemeClr>
      <a:schemeClr val="accent3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>
      <a:schemeClr val="accent3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>
      <a:schemeClr val="accent4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>
      <a:schemeClr val="accent5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2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2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2">
        <a:tint val="50000"/>
        <a:alpha val="40000"/>
      </a:schemeClr>
    </dgm:fillClrLst>
    <dgm:linClrLst meth="repeat">
      <a:schemeClr val="accent2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2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16B3C331-ABD7-4CD8-ADBE-AA272EA14A0A}" type="doc">
      <dgm:prSet loTypeId="urn:microsoft.com/office/officeart/2005/8/layout/hierarchy2" loCatId="hierarchy" qsTypeId="urn:microsoft.com/office/officeart/2005/8/quickstyle/simple4" qsCatId="simple" csTypeId="urn:microsoft.com/office/officeart/2005/8/colors/colorful2" csCatId="colorful" phldr="1"/>
      <dgm:spPr/>
      <dgm:t>
        <a:bodyPr/>
        <a:lstStyle/>
        <a:p>
          <a:endParaRPr lang="en-US"/>
        </a:p>
      </dgm:t>
    </dgm:pt>
    <dgm:pt modelId="{2E7B1D13-DDB9-4568-85AE-ABACF07432FD}">
      <dgm:prSet phldrT="[Text]" custT="1"/>
      <dgm:spPr/>
      <dgm:t>
        <a:bodyPr/>
        <a:lstStyle/>
        <a:p>
          <a:r>
            <a:rPr lang="en-US" sz="1000" dirty="0" smtClean="0">
              <a:solidFill>
                <a:schemeClr val="tx1"/>
              </a:solidFill>
            </a:rPr>
            <a:t>Compensation Methods</a:t>
          </a:r>
          <a:endParaRPr lang="en-US" sz="1000" dirty="0">
            <a:solidFill>
              <a:schemeClr val="tx1"/>
            </a:solidFill>
          </a:endParaRPr>
        </a:p>
      </dgm:t>
    </dgm:pt>
    <dgm:pt modelId="{7BB3EE9B-B547-4B49-AF5B-73B3A6E1706C}" type="parTrans" cxnId="{77CEC3B5-A1FA-45AE-B48C-6DAFDA84DA76}">
      <dgm:prSet/>
      <dgm:spPr/>
      <dgm:t>
        <a:bodyPr/>
        <a:lstStyle/>
        <a:p>
          <a:endParaRPr lang="en-US" sz="1000">
            <a:solidFill>
              <a:schemeClr val="tx1"/>
            </a:solidFill>
          </a:endParaRPr>
        </a:p>
      </dgm:t>
    </dgm:pt>
    <dgm:pt modelId="{571B66DF-6006-4C8D-8C1F-5874BCF3B42A}" type="sibTrans" cxnId="{77CEC3B5-A1FA-45AE-B48C-6DAFDA84DA76}">
      <dgm:prSet/>
      <dgm:spPr/>
      <dgm:t>
        <a:bodyPr/>
        <a:lstStyle/>
        <a:p>
          <a:endParaRPr lang="en-US" sz="1000">
            <a:solidFill>
              <a:schemeClr val="tx1"/>
            </a:solidFill>
          </a:endParaRPr>
        </a:p>
      </dgm:t>
    </dgm:pt>
    <dgm:pt modelId="{7C685145-C128-4301-B05D-786B4961A4EC}">
      <dgm:prSet phldrT="[Text]" custT="1"/>
      <dgm:spPr/>
      <dgm:t>
        <a:bodyPr/>
        <a:lstStyle/>
        <a:p>
          <a:r>
            <a:rPr lang="en-US" sz="1000" dirty="0" smtClean="0">
              <a:solidFill>
                <a:schemeClr val="tx1"/>
              </a:solidFill>
            </a:rPr>
            <a:t>(Negotiated) Commission</a:t>
          </a:r>
          <a:endParaRPr lang="en-US" sz="1000" dirty="0">
            <a:solidFill>
              <a:schemeClr val="tx1"/>
            </a:solidFill>
          </a:endParaRPr>
        </a:p>
      </dgm:t>
    </dgm:pt>
    <dgm:pt modelId="{8556251F-4F6E-4A4F-A514-6D48C1189613}" type="parTrans" cxnId="{809ADB7E-B79C-42EF-9EDB-8F0A10854389}">
      <dgm:prSet custT="1"/>
      <dgm:spPr/>
      <dgm:t>
        <a:bodyPr/>
        <a:lstStyle/>
        <a:p>
          <a:endParaRPr lang="en-US" sz="1000">
            <a:solidFill>
              <a:schemeClr val="tx1"/>
            </a:solidFill>
          </a:endParaRPr>
        </a:p>
      </dgm:t>
    </dgm:pt>
    <dgm:pt modelId="{93AADC1C-9DD0-4AC8-B6D2-AB12BFAD78BA}" type="sibTrans" cxnId="{809ADB7E-B79C-42EF-9EDB-8F0A10854389}">
      <dgm:prSet/>
      <dgm:spPr/>
      <dgm:t>
        <a:bodyPr/>
        <a:lstStyle/>
        <a:p>
          <a:endParaRPr lang="en-US" sz="1000">
            <a:solidFill>
              <a:schemeClr val="tx1"/>
            </a:solidFill>
          </a:endParaRPr>
        </a:p>
      </dgm:t>
    </dgm:pt>
    <dgm:pt modelId="{8923BDD0-EC3F-4F2F-A0A9-9150C33AA354}">
      <dgm:prSet phldrT="[Text]" custT="1"/>
      <dgm:spPr/>
      <dgm:t>
        <a:bodyPr/>
        <a:lstStyle/>
        <a:p>
          <a:r>
            <a:rPr lang="en-US" sz="1000" dirty="0" smtClean="0">
              <a:solidFill>
                <a:schemeClr val="tx1"/>
              </a:solidFill>
            </a:rPr>
            <a:t>Flat-Rate </a:t>
          </a:r>
          <a:endParaRPr lang="en-US" sz="1000" dirty="0">
            <a:solidFill>
              <a:schemeClr val="tx1"/>
            </a:solidFill>
          </a:endParaRPr>
        </a:p>
      </dgm:t>
    </dgm:pt>
    <dgm:pt modelId="{F1A09713-ACCA-4FD6-88D7-10FFE1DA3AFA}" type="parTrans" cxnId="{91CB03B7-E678-4109-8A91-F257B9419C0D}">
      <dgm:prSet custT="1"/>
      <dgm:spPr/>
      <dgm:t>
        <a:bodyPr/>
        <a:lstStyle/>
        <a:p>
          <a:endParaRPr lang="en-US" sz="1000">
            <a:solidFill>
              <a:schemeClr val="tx1"/>
            </a:solidFill>
          </a:endParaRPr>
        </a:p>
      </dgm:t>
    </dgm:pt>
    <dgm:pt modelId="{49FA1C9C-9186-48C9-A68E-205EC57F9FED}" type="sibTrans" cxnId="{91CB03B7-E678-4109-8A91-F257B9419C0D}">
      <dgm:prSet/>
      <dgm:spPr/>
      <dgm:t>
        <a:bodyPr/>
        <a:lstStyle/>
        <a:p>
          <a:endParaRPr lang="en-US" sz="1000">
            <a:solidFill>
              <a:schemeClr val="tx1"/>
            </a:solidFill>
          </a:endParaRPr>
        </a:p>
      </dgm:t>
    </dgm:pt>
    <dgm:pt modelId="{9DF298E4-BAB3-4408-A2B1-F66C97FA53CE}">
      <dgm:prSet phldrT="[Text]" custT="1"/>
      <dgm:spPr/>
      <dgm:t>
        <a:bodyPr/>
        <a:lstStyle/>
        <a:p>
          <a:r>
            <a:rPr lang="en-US" sz="1000" dirty="0" smtClean="0">
              <a:solidFill>
                <a:schemeClr val="tx1"/>
              </a:solidFill>
            </a:rPr>
            <a:t>Hourly Costs</a:t>
          </a:r>
          <a:endParaRPr lang="en-US" sz="1000" dirty="0">
            <a:solidFill>
              <a:schemeClr val="tx1"/>
            </a:solidFill>
          </a:endParaRPr>
        </a:p>
      </dgm:t>
    </dgm:pt>
    <dgm:pt modelId="{3EC49E6E-8B50-4CF2-99B6-5E607441BA99}" type="parTrans" cxnId="{CD81C628-90B5-4E66-89CA-BA83B4A5D49D}">
      <dgm:prSet custT="1"/>
      <dgm:spPr/>
      <dgm:t>
        <a:bodyPr/>
        <a:lstStyle/>
        <a:p>
          <a:endParaRPr lang="en-US" sz="1000">
            <a:solidFill>
              <a:schemeClr val="tx1"/>
            </a:solidFill>
          </a:endParaRPr>
        </a:p>
      </dgm:t>
    </dgm:pt>
    <dgm:pt modelId="{4840A824-1C6C-4994-AFDA-E07DDDCF56DB}" type="sibTrans" cxnId="{CD81C628-90B5-4E66-89CA-BA83B4A5D49D}">
      <dgm:prSet/>
      <dgm:spPr/>
      <dgm:t>
        <a:bodyPr/>
        <a:lstStyle/>
        <a:p>
          <a:endParaRPr lang="en-US" sz="1000">
            <a:solidFill>
              <a:schemeClr val="tx1"/>
            </a:solidFill>
          </a:endParaRPr>
        </a:p>
      </dgm:t>
    </dgm:pt>
    <dgm:pt modelId="{37005146-3DAC-45B0-9673-947D5E498041}">
      <dgm:prSet phldrT="[Text]" custT="1"/>
      <dgm:spPr/>
      <dgm:t>
        <a:bodyPr/>
        <a:lstStyle/>
        <a:p>
          <a:r>
            <a:rPr lang="en-US" sz="1000" dirty="0" smtClean="0">
              <a:solidFill>
                <a:schemeClr val="tx1"/>
              </a:solidFill>
            </a:rPr>
            <a:t>Incentive-Based Payment</a:t>
          </a:r>
          <a:endParaRPr lang="en-US" sz="1000" dirty="0">
            <a:solidFill>
              <a:schemeClr val="tx1"/>
            </a:solidFill>
          </a:endParaRPr>
        </a:p>
      </dgm:t>
    </dgm:pt>
    <dgm:pt modelId="{479426F8-1B32-4F50-AFF4-B5B7D67B5142}" type="parTrans" cxnId="{891AEFDF-5C21-4760-AD8E-6D906FC2C057}">
      <dgm:prSet custT="1"/>
      <dgm:spPr/>
      <dgm:t>
        <a:bodyPr/>
        <a:lstStyle/>
        <a:p>
          <a:endParaRPr lang="en-US" sz="1000">
            <a:solidFill>
              <a:schemeClr val="tx1"/>
            </a:solidFill>
          </a:endParaRPr>
        </a:p>
      </dgm:t>
    </dgm:pt>
    <dgm:pt modelId="{04DD8913-52AA-48CF-9DEF-B8659660D931}" type="sibTrans" cxnId="{891AEFDF-5C21-4760-AD8E-6D906FC2C057}">
      <dgm:prSet/>
      <dgm:spPr/>
      <dgm:t>
        <a:bodyPr/>
        <a:lstStyle/>
        <a:p>
          <a:endParaRPr lang="en-US" sz="1000">
            <a:solidFill>
              <a:schemeClr val="tx1"/>
            </a:solidFill>
          </a:endParaRPr>
        </a:p>
      </dgm:t>
    </dgm:pt>
    <dgm:pt modelId="{8FD8BC54-6683-4058-82E0-CBA07D4CC2E9}" type="pres">
      <dgm:prSet presAssocID="{16B3C331-ABD7-4CD8-ADBE-AA272EA14A0A}" presName="diagram" presStyleCnt="0">
        <dgm:presLayoutVars>
          <dgm:chPref val="1"/>
          <dgm:dir/>
          <dgm:animOne val="branch"/>
          <dgm:animLvl val="lvl"/>
          <dgm:resizeHandles val="exact"/>
        </dgm:presLayoutVars>
      </dgm:prSet>
      <dgm:spPr/>
      <dgm:t>
        <a:bodyPr/>
        <a:lstStyle/>
        <a:p>
          <a:endParaRPr lang="en-US"/>
        </a:p>
      </dgm:t>
    </dgm:pt>
    <dgm:pt modelId="{5F0EDA87-BC35-4996-BB6B-1B2E755DA845}" type="pres">
      <dgm:prSet presAssocID="{2E7B1D13-DDB9-4568-85AE-ABACF07432FD}" presName="root1" presStyleCnt="0"/>
      <dgm:spPr/>
      <dgm:t>
        <a:bodyPr/>
        <a:lstStyle/>
        <a:p>
          <a:endParaRPr lang="en-US"/>
        </a:p>
      </dgm:t>
    </dgm:pt>
    <dgm:pt modelId="{2F607876-91F1-4403-88B5-41F751F4E45F}" type="pres">
      <dgm:prSet presAssocID="{2E7B1D13-DDB9-4568-85AE-ABACF07432FD}" presName="LevelOneTextNode" presStyleLbl="node0" presStyleIdx="0" presStyleCnt="1" custScaleX="195704" custLinFactX="-21904" custLinFactNeighborX="-100000" custLinFactNeighborY="1660">
        <dgm:presLayoutVars>
          <dgm:chPref val="3"/>
        </dgm:presLayoutVars>
      </dgm:prSet>
      <dgm:spPr/>
      <dgm:t>
        <a:bodyPr/>
        <a:lstStyle/>
        <a:p>
          <a:endParaRPr lang="en-US"/>
        </a:p>
      </dgm:t>
    </dgm:pt>
    <dgm:pt modelId="{AC47C7F1-3CFC-4220-BC6A-D2359407A9A2}" type="pres">
      <dgm:prSet presAssocID="{2E7B1D13-DDB9-4568-85AE-ABACF07432FD}" presName="level2hierChild" presStyleCnt="0"/>
      <dgm:spPr/>
      <dgm:t>
        <a:bodyPr/>
        <a:lstStyle/>
        <a:p>
          <a:endParaRPr lang="en-US"/>
        </a:p>
      </dgm:t>
    </dgm:pt>
    <dgm:pt modelId="{9EAD1E4B-D591-4741-87AD-B516B49A71C3}" type="pres">
      <dgm:prSet presAssocID="{8556251F-4F6E-4A4F-A514-6D48C1189613}" presName="conn2-1" presStyleLbl="parChTrans1D2" presStyleIdx="0" presStyleCnt="4"/>
      <dgm:spPr/>
      <dgm:t>
        <a:bodyPr/>
        <a:lstStyle/>
        <a:p>
          <a:endParaRPr lang="en-US"/>
        </a:p>
      </dgm:t>
    </dgm:pt>
    <dgm:pt modelId="{6E512D91-AEFE-442D-8383-7555AD96F1F5}" type="pres">
      <dgm:prSet presAssocID="{8556251F-4F6E-4A4F-A514-6D48C1189613}" presName="connTx" presStyleLbl="parChTrans1D2" presStyleIdx="0" presStyleCnt="4"/>
      <dgm:spPr/>
      <dgm:t>
        <a:bodyPr/>
        <a:lstStyle/>
        <a:p>
          <a:endParaRPr lang="en-US"/>
        </a:p>
      </dgm:t>
    </dgm:pt>
    <dgm:pt modelId="{64D88D0E-4096-41D6-8E2F-8D75AF558F90}" type="pres">
      <dgm:prSet presAssocID="{7C685145-C128-4301-B05D-786B4961A4EC}" presName="root2" presStyleCnt="0"/>
      <dgm:spPr/>
      <dgm:t>
        <a:bodyPr/>
        <a:lstStyle/>
        <a:p>
          <a:endParaRPr lang="en-US"/>
        </a:p>
      </dgm:t>
    </dgm:pt>
    <dgm:pt modelId="{C449F710-3BF0-4F04-9A26-72F746E343C2}" type="pres">
      <dgm:prSet presAssocID="{7C685145-C128-4301-B05D-786B4961A4EC}" presName="LevelTwoTextNode" presStyleLbl="node2" presStyleIdx="0" presStyleCnt="4" custScaleX="195704" custLinFactNeighborX="14592" custLinFactNeighborY="-1071">
        <dgm:presLayoutVars>
          <dgm:chPref val="3"/>
        </dgm:presLayoutVars>
      </dgm:prSet>
      <dgm:spPr/>
      <dgm:t>
        <a:bodyPr/>
        <a:lstStyle/>
        <a:p>
          <a:endParaRPr lang="en-US"/>
        </a:p>
      </dgm:t>
    </dgm:pt>
    <dgm:pt modelId="{098BB4D9-DDC2-41B1-AEB4-16313CBDFD4F}" type="pres">
      <dgm:prSet presAssocID="{7C685145-C128-4301-B05D-786B4961A4EC}" presName="level3hierChild" presStyleCnt="0"/>
      <dgm:spPr/>
      <dgm:t>
        <a:bodyPr/>
        <a:lstStyle/>
        <a:p>
          <a:endParaRPr lang="en-US"/>
        </a:p>
      </dgm:t>
    </dgm:pt>
    <dgm:pt modelId="{D9066B0E-4CA9-42EB-BC5A-FCBC6B66B060}" type="pres">
      <dgm:prSet presAssocID="{F1A09713-ACCA-4FD6-88D7-10FFE1DA3AFA}" presName="conn2-1" presStyleLbl="parChTrans1D2" presStyleIdx="1" presStyleCnt="4"/>
      <dgm:spPr/>
      <dgm:t>
        <a:bodyPr/>
        <a:lstStyle/>
        <a:p>
          <a:endParaRPr lang="en-US"/>
        </a:p>
      </dgm:t>
    </dgm:pt>
    <dgm:pt modelId="{475C7F47-52C0-419E-A964-8991BBDF8E24}" type="pres">
      <dgm:prSet presAssocID="{F1A09713-ACCA-4FD6-88D7-10FFE1DA3AFA}" presName="connTx" presStyleLbl="parChTrans1D2" presStyleIdx="1" presStyleCnt="4"/>
      <dgm:spPr/>
      <dgm:t>
        <a:bodyPr/>
        <a:lstStyle/>
        <a:p>
          <a:endParaRPr lang="en-US"/>
        </a:p>
      </dgm:t>
    </dgm:pt>
    <dgm:pt modelId="{51B4DBE3-C763-46D6-94F8-BECD98FA84A3}" type="pres">
      <dgm:prSet presAssocID="{8923BDD0-EC3F-4F2F-A0A9-9150C33AA354}" presName="root2" presStyleCnt="0"/>
      <dgm:spPr/>
      <dgm:t>
        <a:bodyPr/>
        <a:lstStyle/>
        <a:p>
          <a:endParaRPr lang="en-US"/>
        </a:p>
      </dgm:t>
    </dgm:pt>
    <dgm:pt modelId="{0B37A7AD-6597-487D-97D5-EAC638B6EBC5}" type="pres">
      <dgm:prSet presAssocID="{8923BDD0-EC3F-4F2F-A0A9-9150C33AA354}" presName="LevelTwoTextNode" presStyleLbl="node2" presStyleIdx="1" presStyleCnt="4" custScaleX="195704" custLinFactNeighborX="14592" custLinFactNeighborY="-1071">
        <dgm:presLayoutVars>
          <dgm:chPref val="3"/>
        </dgm:presLayoutVars>
      </dgm:prSet>
      <dgm:spPr/>
      <dgm:t>
        <a:bodyPr/>
        <a:lstStyle/>
        <a:p>
          <a:endParaRPr lang="en-US"/>
        </a:p>
      </dgm:t>
    </dgm:pt>
    <dgm:pt modelId="{BBBBC2EF-47F8-4B41-A6DA-4AA8BF612F33}" type="pres">
      <dgm:prSet presAssocID="{8923BDD0-EC3F-4F2F-A0A9-9150C33AA354}" presName="level3hierChild" presStyleCnt="0"/>
      <dgm:spPr/>
      <dgm:t>
        <a:bodyPr/>
        <a:lstStyle/>
        <a:p>
          <a:endParaRPr lang="en-US"/>
        </a:p>
      </dgm:t>
    </dgm:pt>
    <dgm:pt modelId="{FACCBC06-3177-4D5A-8B93-850CC864AD98}" type="pres">
      <dgm:prSet presAssocID="{3EC49E6E-8B50-4CF2-99B6-5E607441BA99}" presName="conn2-1" presStyleLbl="parChTrans1D2" presStyleIdx="2" presStyleCnt="4"/>
      <dgm:spPr/>
      <dgm:t>
        <a:bodyPr/>
        <a:lstStyle/>
        <a:p>
          <a:endParaRPr lang="en-US"/>
        </a:p>
      </dgm:t>
    </dgm:pt>
    <dgm:pt modelId="{3FAB9851-9E98-4C1F-A4AA-65F47E347955}" type="pres">
      <dgm:prSet presAssocID="{3EC49E6E-8B50-4CF2-99B6-5E607441BA99}" presName="connTx" presStyleLbl="parChTrans1D2" presStyleIdx="2" presStyleCnt="4"/>
      <dgm:spPr/>
      <dgm:t>
        <a:bodyPr/>
        <a:lstStyle/>
        <a:p>
          <a:endParaRPr lang="en-US"/>
        </a:p>
      </dgm:t>
    </dgm:pt>
    <dgm:pt modelId="{AF4E09AE-43E3-4FD4-8BCC-CBB6CAC23B3A}" type="pres">
      <dgm:prSet presAssocID="{9DF298E4-BAB3-4408-A2B1-F66C97FA53CE}" presName="root2" presStyleCnt="0"/>
      <dgm:spPr/>
      <dgm:t>
        <a:bodyPr/>
        <a:lstStyle/>
        <a:p>
          <a:endParaRPr lang="en-US"/>
        </a:p>
      </dgm:t>
    </dgm:pt>
    <dgm:pt modelId="{7D0BF434-129C-4582-AF0B-B4FCB7F42A17}" type="pres">
      <dgm:prSet presAssocID="{9DF298E4-BAB3-4408-A2B1-F66C97FA53CE}" presName="LevelTwoTextNode" presStyleLbl="node2" presStyleIdx="2" presStyleCnt="4" custScaleX="195704" custLinFactNeighborX="14592" custLinFactNeighborY="-1071">
        <dgm:presLayoutVars>
          <dgm:chPref val="3"/>
        </dgm:presLayoutVars>
      </dgm:prSet>
      <dgm:spPr/>
      <dgm:t>
        <a:bodyPr/>
        <a:lstStyle/>
        <a:p>
          <a:endParaRPr lang="en-US"/>
        </a:p>
      </dgm:t>
    </dgm:pt>
    <dgm:pt modelId="{3B81E27F-6644-4050-950E-7ED1CC989F34}" type="pres">
      <dgm:prSet presAssocID="{9DF298E4-BAB3-4408-A2B1-F66C97FA53CE}" presName="level3hierChild" presStyleCnt="0"/>
      <dgm:spPr/>
      <dgm:t>
        <a:bodyPr/>
        <a:lstStyle/>
        <a:p>
          <a:endParaRPr lang="en-US"/>
        </a:p>
      </dgm:t>
    </dgm:pt>
    <dgm:pt modelId="{58070556-9BEF-4D8F-A9D8-6A64360AE032}" type="pres">
      <dgm:prSet presAssocID="{479426F8-1B32-4F50-AFF4-B5B7D67B5142}" presName="conn2-1" presStyleLbl="parChTrans1D2" presStyleIdx="3" presStyleCnt="4"/>
      <dgm:spPr/>
      <dgm:t>
        <a:bodyPr/>
        <a:lstStyle/>
        <a:p>
          <a:endParaRPr lang="en-US"/>
        </a:p>
      </dgm:t>
    </dgm:pt>
    <dgm:pt modelId="{8602FC63-9210-466A-8FEE-1E4FEB347A3E}" type="pres">
      <dgm:prSet presAssocID="{479426F8-1B32-4F50-AFF4-B5B7D67B5142}" presName="connTx" presStyleLbl="parChTrans1D2" presStyleIdx="3" presStyleCnt="4"/>
      <dgm:spPr/>
      <dgm:t>
        <a:bodyPr/>
        <a:lstStyle/>
        <a:p>
          <a:endParaRPr lang="en-US"/>
        </a:p>
      </dgm:t>
    </dgm:pt>
    <dgm:pt modelId="{0469A697-861A-429A-913B-14AA7D610217}" type="pres">
      <dgm:prSet presAssocID="{37005146-3DAC-45B0-9673-947D5E498041}" presName="root2" presStyleCnt="0"/>
      <dgm:spPr/>
      <dgm:t>
        <a:bodyPr/>
        <a:lstStyle/>
        <a:p>
          <a:endParaRPr lang="en-US"/>
        </a:p>
      </dgm:t>
    </dgm:pt>
    <dgm:pt modelId="{F97D812A-3422-4240-84F7-B69A88DD06E9}" type="pres">
      <dgm:prSet presAssocID="{37005146-3DAC-45B0-9673-947D5E498041}" presName="LevelTwoTextNode" presStyleLbl="node2" presStyleIdx="3" presStyleCnt="4" custScaleX="195704" custLinFactNeighborX="14592" custLinFactNeighborY="-1071">
        <dgm:presLayoutVars>
          <dgm:chPref val="3"/>
        </dgm:presLayoutVars>
      </dgm:prSet>
      <dgm:spPr/>
      <dgm:t>
        <a:bodyPr/>
        <a:lstStyle/>
        <a:p>
          <a:endParaRPr lang="en-US"/>
        </a:p>
      </dgm:t>
    </dgm:pt>
    <dgm:pt modelId="{72DB0B33-2A2C-4342-8DED-18271B342A1C}" type="pres">
      <dgm:prSet presAssocID="{37005146-3DAC-45B0-9673-947D5E498041}" presName="level3hierChild" presStyleCnt="0"/>
      <dgm:spPr/>
      <dgm:t>
        <a:bodyPr/>
        <a:lstStyle/>
        <a:p>
          <a:endParaRPr lang="en-US"/>
        </a:p>
      </dgm:t>
    </dgm:pt>
  </dgm:ptLst>
  <dgm:cxnLst>
    <dgm:cxn modelId="{891AEFDF-5C21-4760-AD8E-6D906FC2C057}" srcId="{2E7B1D13-DDB9-4568-85AE-ABACF07432FD}" destId="{37005146-3DAC-45B0-9673-947D5E498041}" srcOrd="3" destOrd="0" parTransId="{479426F8-1B32-4F50-AFF4-B5B7D67B5142}" sibTransId="{04DD8913-52AA-48CF-9DEF-B8659660D931}"/>
    <dgm:cxn modelId="{91CB03B7-E678-4109-8A91-F257B9419C0D}" srcId="{2E7B1D13-DDB9-4568-85AE-ABACF07432FD}" destId="{8923BDD0-EC3F-4F2F-A0A9-9150C33AA354}" srcOrd="1" destOrd="0" parTransId="{F1A09713-ACCA-4FD6-88D7-10FFE1DA3AFA}" sibTransId="{49FA1C9C-9186-48C9-A68E-205EC57F9FED}"/>
    <dgm:cxn modelId="{C788533C-A0AB-6843-86EF-7E0E581240F4}" type="presOf" srcId="{479426F8-1B32-4F50-AFF4-B5B7D67B5142}" destId="{58070556-9BEF-4D8F-A9D8-6A64360AE032}" srcOrd="0" destOrd="0" presId="urn:microsoft.com/office/officeart/2005/8/layout/hierarchy2"/>
    <dgm:cxn modelId="{32D313F6-F68A-1349-9F13-823FD654755D}" type="presOf" srcId="{2E7B1D13-DDB9-4568-85AE-ABACF07432FD}" destId="{2F607876-91F1-4403-88B5-41F751F4E45F}" srcOrd="0" destOrd="0" presId="urn:microsoft.com/office/officeart/2005/8/layout/hierarchy2"/>
    <dgm:cxn modelId="{77CEC3B5-A1FA-45AE-B48C-6DAFDA84DA76}" srcId="{16B3C331-ABD7-4CD8-ADBE-AA272EA14A0A}" destId="{2E7B1D13-DDB9-4568-85AE-ABACF07432FD}" srcOrd="0" destOrd="0" parTransId="{7BB3EE9B-B547-4B49-AF5B-73B3A6E1706C}" sibTransId="{571B66DF-6006-4C8D-8C1F-5874BCF3B42A}"/>
    <dgm:cxn modelId="{D6CAA72B-9BFC-C04B-A560-23E5E25809AA}" type="presOf" srcId="{8556251F-4F6E-4A4F-A514-6D48C1189613}" destId="{9EAD1E4B-D591-4741-87AD-B516B49A71C3}" srcOrd="0" destOrd="0" presId="urn:microsoft.com/office/officeart/2005/8/layout/hierarchy2"/>
    <dgm:cxn modelId="{A6DBF6DE-5D72-C243-A88A-25F6AC34E376}" type="presOf" srcId="{F1A09713-ACCA-4FD6-88D7-10FFE1DA3AFA}" destId="{475C7F47-52C0-419E-A964-8991BBDF8E24}" srcOrd="1" destOrd="0" presId="urn:microsoft.com/office/officeart/2005/8/layout/hierarchy2"/>
    <dgm:cxn modelId="{F833BFC2-FABB-EF4E-836D-E3869DB03EEB}" type="presOf" srcId="{16B3C331-ABD7-4CD8-ADBE-AA272EA14A0A}" destId="{8FD8BC54-6683-4058-82E0-CBA07D4CC2E9}" srcOrd="0" destOrd="0" presId="urn:microsoft.com/office/officeart/2005/8/layout/hierarchy2"/>
    <dgm:cxn modelId="{809ADB7E-B79C-42EF-9EDB-8F0A10854389}" srcId="{2E7B1D13-DDB9-4568-85AE-ABACF07432FD}" destId="{7C685145-C128-4301-B05D-786B4961A4EC}" srcOrd="0" destOrd="0" parTransId="{8556251F-4F6E-4A4F-A514-6D48C1189613}" sibTransId="{93AADC1C-9DD0-4AC8-B6D2-AB12BFAD78BA}"/>
    <dgm:cxn modelId="{8F53DE41-23B4-B440-B964-E61B0EBE17B7}" type="presOf" srcId="{7C685145-C128-4301-B05D-786B4961A4EC}" destId="{C449F710-3BF0-4F04-9A26-72F746E343C2}" srcOrd="0" destOrd="0" presId="urn:microsoft.com/office/officeart/2005/8/layout/hierarchy2"/>
    <dgm:cxn modelId="{CD81C628-90B5-4E66-89CA-BA83B4A5D49D}" srcId="{2E7B1D13-DDB9-4568-85AE-ABACF07432FD}" destId="{9DF298E4-BAB3-4408-A2B1-F66C97FA53CE}" srcOrd="2" destOrd="0" parTransId="{3EC49E6E-8B50-4CF2-99B6-5E607441BA99}" sibTransId="{4840A824-1C6C-4994-AFDA-E07DDDCF56DB}"/>
    <dgm:cxn modelId="{5493E9BE-5887-094E-9F72-E780288FCE78}" type="presOf" srcId="{9DF298E4-BAB3-4408-A2B1-F66C97FA53CE}" destId="{7D0BF434-129C-4582-AF0B-B4FCB7F42A17}" srcOrd="0" destOrd="0" presId="urn:microsoft.com/office/officeart/2005/8/layout/hierarchy2"/>
    <dgm:cxn modelId="{73E0A802-1B5B-9245-B368-B0063FB7CC27}" type="presOf" srcId="{479426F8-1B32-4F50-AFF4-B5B7D67B5142}" destId="{8602FC63-9210-466A-8FEE-1E4FEB347A3E}" srcOrd="1" destOrd="0" presId="urn:microsoft.com/office/officeart/2005/8/layout/hierarchy2"/>
    <dgm:cxn modelId="{6A1AEA27-3AAF-464B-8A99-C99380DD3BE7}" type="presOf" srcId="{3EC49E6E-8B50-4CF2-99B6-5E607441BA99}" destId="{3FAB9851-9E98-4C1F-A4AA-65F47E347955}" srcOrd="1" destOrd="0" presId="urn:microsoft.com/office/officeart/2005/8/layout/hierarchy2"/>
    <dgm:cxn modelId="{3D7724CB-0480-4A45-80A9-07722D4D37D8}" type="presOf" srcId="{8556251F-4F6E-4A4F-A514-6D48C1189613}" destId="{6E512D91-AEFE-442D-8383-7555AD96F1F5}" srcOrd="1" destOrd="0" presId="urn:microsoft.com/office/officeart/2005/8/layout/hierarchy2"/>
    <dgm:cxn modelId="{E7E0ED81-B412-B043-ADF7-A656C93ABE1F}" type="presOf" srcId="{3EC49E6E-8B50-4CF2-99B6-5E607441BA99}" destId="{FACCBC06-3177-4D5A-8B93-850CC864AD98}" srcOrd="0" destOrd="0" presId="urn:microsoft.com/office/officeart/2005/8/layout/hierarchy2"/>
    <dgm:cxn modelId="{E2E7A5DB-EA08-2646-803C-3FACB1F27A1F}" type="presOf" srcId="{F1A09713-ACCA-4FD6-88D7-10FFE1DA3AFA}" destId="{D9066B0E-4CA9-42EB-BC5A-FCBC6B66B060}" srcOrd="0" destOrd="0" presId="urn:microsoft.com/office/officeart/2005/8/layout/hierarchy2"/>
    <dgm:cxn modelId="{A4EB6E74-032A-0341-A9A2-0E5C9B83EFE1}" type="presOf" srcId="{37005146-3DAC-45B0-9673-947D5E498041}" destId="{F97D812A-3422-4240-84F7-B69A88DD06E9}" srcOrd="0" destOrd="0" presId="urn:microsoft.com/office/officeart/2005/8/layout/hierarchy2"/>
    <dgm:cxn modelId="{4C8F1AAD-BC3F-4544-9648-9A4CC869632F}" type="presOf" srcId="{8923BDD0-EC3F-4F2F-A0A9-9150C33AA354}" destId="{0B37A7AD-6597-487D-97D5-EAC638B6EBC5}" srcOrd="0" destOrd="0" presId="urn:microsoft.com/office/officeart/2005/8/layout/hierarchy2"/>
    <dgm:cxn modelId="{A7DAE86B-DED0-B24D-BFBC-045118C5242C}" type="presParOf" srcId="{8FD8BC54-6683-4058-82E0-CBA07D4CC2E9}" destId="{5F0EDA87-BC35-4996-BB6B-1B2E755DA845}" srcOrd="0" destOrd="0" presId="urn:microsoft.com/office/officeart/2005/8/layout/hierarchy2"/>
    <dgm:cxn modelId="{9C77B2C0-AD6F-CF45-8636-B37330320060}" type="presParOf" srcId="{5F0EDA87-BC35-4996-BB6B-1B2E755DA845}" destId="{2F607876-91F1-4403-88B5-41F751F4E45F}" srcOrd="0" destOrd="0" presId="urn:microsoft.com/office/officeart/2005/8/layout/hierarchy2"/>
    <dgm:cxn modelId="{35A1AC2B-42CD-D642-9C29-1C4CFB1A4CCF}" type="presParOf" srcId="{5F0EDA87-BC35-4996-BB6B-1B2E755DA845}" destId="{AC47C7F1-3CFC-4220-BC6A-D2359407A9A2}" srcOrd="1" destOrd="0" presId="urn:microsoft.com/office/officeart/2005/8/layout/hierarchy2"/>
    <dgm:cxn modelId="{FF70C7C3-D574-6D4A-91C1-56C59E189890}" type="presParOf" srcId="{AC47C7F1-3CFC-4220-BC6A-D2359407A9A2}" destId="{9EAD1E4B-D591-4741-87AD-B516B49A71C3}" srcOrd="0" destOrd="0" presId="urn:microsoft.com/office/officeart/2005/8/layout/hierarchy2"/>
    <dgm:cxn modelId="{681E4355-5C70-1149-8EB6-967628DE1B6E}" type="presParOf" srcId="{9EAD1E4B-D591-4741-87AD-B516B49A71C3}" destId="{6E512D91-AEFE-442D-8383-7555AD96F1F5}" srcOrd="0" destOrd="0" presId="urn:microsoft.com/office/officeart/2005/8/layout/hierarchy2"/>
    <dgm:cxn modelId="{7AA43FA2-78F5-B845-A8F6-1F9A585DCA61}" type="presParOf" srcId="{AC47C7F1-3CFC-4220-BC6A-D2359407A9A2}" destId="{64D88D0E-4096-41D6-8E2F-8D75AF558F90}" srcOrd="1" destOrd="0" presId="urn:microsoft.com/office/officeart/2005/8/layout/hierarchy2"/>
    <dgm:cxn modelId="{7959C06A-A792-9646-ADF6-6F33ABA897D3}" type="presParOf" srcId="{64D88D0E-4096-41D6-8E2F-8D75AF558F90}" destId="{C449F710-3BF0-4F04-9A26-72F746E343C2}" srcOrd="0" destOrd="0" presId="urn:microsoft.com/office/officeart/2005/8/layout/hierarchy2"/>
    <dgm:cxn modelId="{F7BCB1BC-6FE2-3848-8A8C-F598B371B6D6}" type="presParOf" srcId="{64D88D0E-4096-41D6-8E2F-8D75AF558F90}" destId="{098BB4D9-DDC2-41B1-AEB4-16313CBDFD4F}" srcOrd="1" destOrd="0" presId="urn:microsoft.com/office/officeart/2005/8/layout/hierarchy2"/>
    <dgm:cxn modelId="{F77559B9-47C3-3E47-BD77-FECF4895C231}" type="presParOf" srcId="{AC47C7F1-3CFC-4220-BC6A-D2359407A9A2}" destId="{D9066B0E-4CA9-42EB-BC5A-FCBC6B66B060}" srcOrd="2" destOrd="0" presId="urn:microsoft.com/office/officeart/2005/8/layout/hierarchy2"/>
    <dgm:cxn modelId="{2B606C4D-4DE2-EC46-AC98-178D8CCBCA99}" type="presParOf" srcId="{D9066B0E-4CA9-42EB-BC5A-FCBC6B66B060}" destId="{475C7F47-52C0-419E-A964-8991BBDF8E24}" srcOrd="0" destOrd="0" presId="urn:microsoft.com/office/officeart/2005/8/layout/hierarchy2"/>
    <dgm:cxn modelId="{64ADF4ED-51EB-2B4F-9112-39A962E8DCC8}" type="presParOf" srcId="{AC47C7F1-3CFC-4220-BC6A-D2359407A9A2}" destId="{51B4DBE3-C763-46D6-94F8-BECD98FA84A3}" srcOrd="3" destOrd="0" presId="urn:microsoft.com/office/officeart/2005/8/layout/hierarchy2"/>
    <dgm:cxn modelId="{7A76CBE7-82B4-3948-B943-6B7D52D2B461}" type="presParOf" srcId="{51B4DBE3-C763-46D6-94F8-BECD98FA84A3}" destId="{0B37A7AD-6597-487D-97D5-EAC638B6EBC5}" srcOrd="0" destOrd="0" presId="urn:microsoft.com/office/officeart/2005/8/layout/hierarchy2"/>
    <dgm:cxn modelId="{3276C972-F249-AC42-843F-FC220B80746D}" type="presParOf" srcId="{51B4DBE3-C763-46D6-94F8-BECD98FA84A3}" destId="{BBBBC2EF-47F8-4B41-A6DA-4AA8BF612F33}" srcOrd="1" destOrd="0" presId="urn:microsoft.com/office/officeart/2005/8/layout/hierarchy2"/>
    <dgm:cxn modelId="{D56DF010-A528-1D4E-8CAD-6C8350B41F24}" type="presParOf" srcId="{AC47C7F1-3CFC-4220-BC6A-D2359407A9A2}" destId="{FACCBC06-3177-4D5A-8B93-850CC864AD98}" srcOrd="4" destOrd="0" presId="urn:microsoft.com/office/officeart/2005/8/layout/hierarchy2"/>
    <dgm:cxn modelId="{3C24A5C7-4586-2E4E-960E-57557BD2B38D}" type="presParOf" srcId="{FACCBC06-3177-4D5A-8B93-850CC864AD98}" destId="{3FAB9851-9E98-4C1F-A4AA-65F47E347955}" srcOrd="0" destOrd="0" presId="urn:microsoft.com/office/officeart/2005/8/layout/hierarchy2"/>
    <dgm:cxn modelId="{C5D4D3E3-EE52-2C4A-ADE4-248ADE902687}" type="presParOf" srcId="{AC47C7F1-3CFC-4220-BC6A-D2359407A9A2}" destId="{AF4E09AE-43E3-4FD4-8BCC-CBB6CAC23B3A}" srcOrd="5" destOrd="0" presId="urn:microsoft.com/office/officeart/2005/8/layout/hierarchy2"/>
    <dgm:cxn modelId="{18C3704C-2B80-5A4A-B701-69AC5CF31C3A}" type="presParOf" srcId="{AF4E09AE-43E3-4FD4-8BCC-CBB6CAC23B3A}" destId="{7D0BF434-129C-4582-AF0B-B4FCB7F42A17}" srcOrd="0" destOrd="0" presId="urn:microsoft.com/office/officeart/2005/8/layout/hierarchy2"/>
    <dgm:cxn modelId="{FB19FC6C-D3FB-1444-891E-FB2DD9DD09E0}" type="presParOf" srcId="{AF4E09AE-43E3-4FD4-8BCC-CBB6CAC23B3A}" destId="{3B81E27F-6644-4050-950E-7ED1CC989F34}" srcOrd="1" destOrd="0" presId="urn:microsoft.com/office/officeart/2005/8/layout/hierarchy2"/>
    <dgm:cxn modelId="{C4C71694-289D-274A-AE73-00551EEA2A01}" type="presParOf" srcId="{AC47C7F1-3CFC-4220-BC6A-D2359407A9A2}" destId="{58070556-9BEF-4D8F-A9D8-6A64360AE032}" srcOrd="6" destOrd="0" presId="urn:microsoft.com/office/officeart/2005/8/layout/hierarchy2"/>
    <dgm:cxn modelId="{0C7F8BEA-0163-F442-84CC-237B12871AC9}" type="presParOf" srcId="{58070556-9BEF-4D8F-A9D8-6A64360AE032}" destId="{8602FC63-9210-466A-8FEE-1E4FEB347A3E}" srcOrd="0" destOrd="0" presId="urn:microsoft.com/office/officeart/2005/8/layout/hierarchy2"/>
    <dgm:cxn modelId="{F208734C-DD97-154F-A7A3-50AAF673D5B6}" type="presParOf" srcId="{AC47C7F1-3CFC-4220-BC6A-D2359407A9A2}" destId="{0469A697-861A-429A-913B-14AA7D610217}" srcOrd="7" destOrd="0" presId="urn:microsoft.com/office/officeart/2005/8/layout/hierarchy2"/>
    <dgm:cxn modelId="{F1E8265F-0ED6-AA44-839C-8AB31ED34E4A}" type="presParOf" srcId="{0469A697-861A-429A-913B-14AA7D610217}" destId="{F97D812A-3422-4240-84F7-B69A88DD06E9}" srcOrd="0" destOrd="0" presId="urn:microsoft.com/office/officeart/2005/8/layout/hierarchy2"/>
    <dgm:cxn modelId="{9352AD74-FCD1-4242-9F53-23755D91C2A3}" type="presParOf" srcId="{0469A697-861A-429A-913B-14AA7D610217}" destId="{72DB0B33-2A2C-4342-8DED-18271B342A1C}" srcOrd="1" destOrd="0" presId="urn:microsoft.com/office/officeart/2005/8/layout/hierarchy2"/>
  </dgm:cxnLst>
  <dgm:bg/>
  <dgm:whole/>
  <dgm:extLst>
    <a:ext uri="http://schemas.microsoft.com/office/drawing/2008/diagram">
      <dsp:dataModelExt xmlns:dsp="http://schemas.microsoft.com/office/drawing/2008/diagram" relId="rId10" minVer="http://schemas.openxmlformats.org/drawingml/2006/diagram"/>
    </a:ext>
  </dgm:extLst>
</dgm:dataModel>
</file>

<file path=word/diagrams/data2.xml><?xml version="1.0" encoding="utf-8"?>
<dgm:dataModel xmlns:dgm="http://schemas.openxmlformats.org/drawingml/2006/diagram" xmlns:a="http://schemas.openxmlformats.org/drawingml/2006/main">
  <dgm:ptLst>
    <dgm:pt modelId="{9748BDA7-9F11-478B-AFCC-3EC3DD2AC6CA}" type="doc">
      <dgm:prSet loTypeId="urn:microsoft.com/office/officeart/2005/8/layout/vList5" loCatId="list" qsTypeId="urn:microsoft.com/office/officeart/2005/8/quickstyle/simple3" qsCatId="simple" csTypeId="urn:microsoft.com/office/officeart/2005/8/colors/colorful1#6" csCatId="colorful" phldr="1"/>
      <dgm:spPr/>
      <dgm:t>
        <a:bodyPr/>
        <a:lstStyle/>
        <a:p>
          <a:endParaRPr lang="en-US"/>
        </a:p>
      </dgm:t>
    </dgm:pt>
    <dgm:pt modelId="{6B6A35F7-238D-4589-AE70-1394F9FBB498}">
      <dgm:prSet phldrT="[Text]" custT="1"/>
      <dgm:spPr/>
      <dgm:t>
        <a:bodyPr/>
        <a:lstStyle/>
        <a:p>
          <a:r>
            <a:rPr lang="en-US" sz="1000" dirty="0" smtClean="0"/>
            <a:t>Cognitive Stage</a:t>
          </a:r>
          <a:endParaRPr lang="en-US" sz="1000" dirty="0"/>
        </a:p>
      </dgm:t>
    </dgm:pt>
    <dgm:pt modelId="{13E9B8A2-52A1-45B8-A195-659DFE64C9FD}" type="parTrans" cxnId="{A000C043-26F4-406F-830C-544ED01E0E39}">
      <dgm:prSet/>
      <dgm:spPr/>
      <dgm:t>
        <a:bodyPr/>
        <a:lstStyle/>
        <a:p>
          <a:endParaRPr lang="en-US" sz="2000"/>
        </a:p>
      </dgm:t>
    </dgm:pt>
    <dgm:pt modelId="{1367A614-0B5D-46A0-8F3F-E9F51B6526B3}" type="sibTrans" cxnId="{A000C043-26F4-406F-830C-544ED01E0E39}">
      <dgm:prSet/>
      <dgm:spPr/>
      <dgm:t>
        <a:bodyPr/>
        <a:lstStyle/>
        <a:p>
          <a:endParaRPr lang="en-US" sz="2000"/>
        </a:p>
      </dgm:t>
    </dgm:pt>
    <dgm:pt modelId="{26CAFEEE-4A82-480C-AE95-C0FCA29A6A58}">
      <dgm:prSet phldrT="[Text]" custT="1"/>
      <dgm:spPr/>
      <dgm:t>
        <a:bodyPr/>
        <a:lstStyle/>
        <a:p>
          <a:r>
            <a:rPr lang="en-US" sz="1000" dirty="0" smtClean="0"/>
            <a:t>Awareness</a:t>
          </a:r>
          <a:endParaRPr lang="en-US" sz="1000" dirty="0"/>
        </a:p>
      </dgm:t>
    </dgm:pt>
    <dgm:pt modelId="{55CB9D09-1387-46FD-A5C6-9F206110CEA3}" type="parTrans" cxnId="{979C7E7C-8FEC-4527-8F17-D56EE757337F}">
      <dgm:prSet/>
      <dgm:spPr/>
      <dgm:t>
        <a:bodyPr/>
        <a:lstStyle/>
        <a:p>
          <a:endParaRPr lang="en-US" sz="2000"/>
        </a:p>
      </dgm:t>
    </dgm:pt>
    <dgm:pt modelId="{7ACE5017-0F4F-4EAF-9D92-0C297BFEF6CB}" type="sibTrans" cxnId="{979C7E7C-8FEC-4527-8F17-D56EE757337F}">
      <dgm:prSet/>
      <dgm:spPr/>
      <dgm:t>
        <a:bodyPr/>
        <a:lstStyle/>
        <a:p>
          <a:endParaRPr lang="en-US" sz="2000"/>
        </a:p>
      </dgm:t>
    </dgm:pt>
    <dgm:pt modelId="{1983F0D3-F8B0-4F70-B5A1-C950C13142B0}">
      <dgm:prSet phldrT="[Text]" custT="1"/>
      <dgm:spPr/>
      <dgm:t>
        <a:bodyPr/>
        <a:lstStyle/>
        <a:p>
          <a:r>
            <a:rPr lang="en-US" sz="1000" dirty="0" smtClean="0"/>
            <a:t>Knowledge</a:t>
          </a:r>
          <a:endParaRPr lang="en-US" sz="1000" dirty="0"/>
        </a:p>
      </dgm:t>
    </dgm:pt>
    <dgm:pt modelId="{1FAD968A-BE67-4D7F-B944-399F7229DD6A}" type="parTrans" cxnId="{9C7C8C7D-EF37-4B31-AE34-D1AEA94623FA}">
      <dgm:prSet/>
      <dgm:spPr/>
      <dgm:t>
        <a:bodyPr/>
        <a:lstStyle/>
        <a:p>
          <a:endParaRPr lang="en-US" sz="2000"/>
        </a:p>
      </dgm:t>
    </dgm:pt>
    <dgm:pt modelId="{E851AFA4-7238-45E3-B17C-C41A6EABAF8C}" type="sibTrans" cxnId="{9C7C8C7D-EF37-4B31-AE34-D1AEA94623FA}">
      <dgm:prSet/>
      <dgm:spPr/>
      <dgm:t>
        <a:bodyPr/>
        <a:lstStyle/>
        <a:p>
          <a:endParaRPr lang="en-US" sz="2000"/>
        </a:p>
      </dgm:t>
    </dgm:pt>
    <dgm:pt modelId="{27F3D050-D1D7-4F38-8DFB-3D87A82B3BE8}">
      <dgm:prSet phldrT="[Text]" custT="1"/>
      <dgm:spPr/>
      <dgm:t>
        <a:bodyPr/>
        <a:lstStyle/>
        <a:p>
          <a:r>
            <a:rPr lang="en-US" sz="1000" dirty="0" smtClean="0"/>
            <a:t>Affective Stage</a:t>
          </a:r>
          <a:endParaRPr lang="en-US" sz="1000" dirty="0"/>
        </a:p>
      </dgm:t>
    </dgm:pt>
    <dgm:pt modelId="{1E3DB28D-7C02-4967-BD64-82B2C726F217}" type="parTrans" cxnId="{DFE53694-7552-47B5-BA08-65CA08AF99C5}">
      <dgm:prSet/>
      <dgm:spPr/>
      <dgm:t>
        <a:bodyPr/>
        <a:lstStyle/>
        <a:p>
          <a:endParaRPr lang="en-US" sz="2000"/>
        </a:p>
      </dgm:t>
    </dgm:pt>
    <dgm:pt modelId="{4DCADCC3-A178-43A3-9FCB-3A524BBEB644}" type="sibTrans" cxnId="{DFE53694-7552-47B5-BA08-65CA08AF99C5}">
      <dgm:prSet/>
      <dgm:spPr/>
      <dgm:t>
        <a:bodyPr/>
        <a:lstStyle/>
        <a:p>
          <a:endParaRPr lang="en-US" sz="2000"/>
        </a:p>
      </dgm:t>
    </dgm:pt>
    <dgm:pt modelId="{187FB6DB-4FA7-47E6-AB9A-B70E7E70C1EE}">
      <dgm:prSet phldrT="[Text]" custT="1"/>
      <dgm:spPr/>
      <dgm:t>
        <a:bodyPr/>
        <a:lstStyle/>
        <a:p>
          <a:r>
            <a:rPr lang="en-US" sz="1000" dirty="0" smtClean="0"/>
            <a:t>Behavioural Stage</a:t>
          </a:r>
          <a:endParaRPr lang="en-US" sz="1000" dirty="0"/>
        </a:p>
      </dgm:t>
    </dgm:pt>
    <dgm:pt modelId="{3D273F11-D878-4549-BAEC-F954D64D9830}" type="parTrans" cxnId="{C6B543A1-759D-46D9-B9E6-B313AABB23CF}">
      <dgm:prSet/>
      <dgm:spPr/>
      <dgm:t>
        <a:bodyPr/>
        <a:lstStyle/>
        <a:p>
          <a:endParaRPr lang="en-US" sz="2000"/>
        </a:p>
      </dgm:t>
    </dgm:pt>
    <dgm:pt modelId="{21EFD200-0369-432B-A59C-6CFDBA04EFB7}" type="sibTrans" cxnId="{C6B543A1-759D-46D9-B9E6-B313AABB23CF}">
      <dgm:prSet/>
      <dgm:spPr/>
      <dgm:t>
        <a:bodyPr/>
        <a:lstStyle/>
        <a:p>
          <a:endParaRPr lang="en-US" sz="2000"/>
        </a:p>
      </dgm:t>
    </dgm:pt>
    <dgm:pt modelId="{2E229EE6-7D1F-4DF0-BAA1-CE9B30923BD5}">
      <dgm:prSet phldrT="[Text]" custT="1"/>
      <dgm:spPr/>
      <dgm:t>
        <a:bodyPr/>
        <a:lstStyle/>
        <a:p>
          <a:r>
            <a:rPr lang="en-US" sz="1000" dirty="0" smtClean="0"/>
            <a:t>Purchase</a:t>
          </a:r>
          <a:endParaRPr lang="en-US" sz="1000" dirty="0"/>
        </a:p>
      </dgm:t>
    </dgm:pt>
    <dgm:pt modelId="{993D64B5-FFD0-47AD-816E-CFB772D646AB}" type="sibTrans" cxnId="{CB8F005A-C022-4248-B4EC-EFB0197305BE}">
      <dgm:prSet/>
      <dgm:spPr/>
      <dgm:t>
        <a:bodyPr/>
        <a:lstStyle/>
        <a:p>
          <a:endParaRPr lang="en-US" sz="2000"/>
        </a:p>
      </dgm:t>
    </dgm:pt>
    <dgm:pt modelId="{33D0A142-A504-4250-88BA-DEFA1A70DF73}" type="parTrans" cxnId="{CB8F005A-C022-4248-B4EC-EFB0197305BE}">
      <dgm:prSet/>
      <dgm:spPr/>
      <dgm:t>
        <a:bodyPr/>
        <a:lstStyle/>
        <a:p>
          <a:endParaRPr lang="en-US" sz="2000"/>
        </a:p>
      </dgm:t>
    </dgm:pt>
    <dgm:pt modelId="{64EAAA88-B43D-4C50-9529-D07BE15D23EC}">
      <dgm:prSet phldrT="[Text]" custT="1"/>
      <dgm:spPr/>
      <dgm:t>
        <a:bodyPr/>
        <a:lstStyle/>
        <a:p>
          <a:r>
            <a:rPr lang="en-US" sz="1000" dirty="0" smtClean="0"/>
            <a:t>Conviction</a:t>
          </a:r>
          <a:endParaRPr lang="en-US" sz="1000" dirty="0"/>
        </a:p>
      </dgm:t>
    </dgm:pt>
    <dgm:pt modelId="{3B4C9BA5-A884-44B8-BA49-FFFA55F39460}" type="sibTrans" cxnId="{C4C56B7F-4DD6-4760-B042-DEA6E7AF4234}">
      <dgm:prSet/>
      <dgm:spPr/>
      <dgm:t>
        <a:bodyPr/>
        <a:lstStyle/>
        <a:p>
          <a:endParaRPr lang="en-US" sz="2000"/>
        </a:p>
      </dgm:t>
    </dgm:pt>
    <dgm:pt modelId="{30DFB403-E024-4256-AB46-F49AE115E0BE}" type="parTrans" cxnId="{C4C56B7F-4DD6-4760-B042-DEA6E7AF4234}">
      <dgm:prSet/>
      <dgm:spPr/>
      <dgm:t>
        <a:bodyPr/>
        <a:lstStyle/>
        <a:p>
          <a:endParaRPr lang="en-US" sz="2000"/>
        </a:p>
      </dgm:t>
    </dgm:pt>
    <dgm:pt modelId="{C7D5A230-20F6-455C-B7DC-7D3D74426E86}">
      <dgm:prSet phldrT="[Text]" custT="1"/>
      <dgm:spPr/>
      <dgm:t>
        <a:bodyPr/>
        <a:lstStyle/>
        <a:p>
          <a:r>
            <a:rPr lang="en-US" sz="1000" dirty="0" smtClean="0"/>
            <a:t>Preference</a:t>
          </a:r>
          <a:endParaRPr lang="en-US" sz="1000" dirty="0"/>
        </a:p>
      </dgm:t>
    </dgm:pt>
    <dgm:pt modelId="{4D77AFCA-F2DB-42D9-975E-9E73DA4BF7C9}" type="sibTrans" cxnId="{8FF0896A-F8FB-44CC-97FF-E7404DFF9FD5}">
      <dgm:prSet/>
      <dgm:spPr/>
      <dgm:t>
        <a:bodyPr/>
        <a:lstStyle/>
        <a:p>
          <a:endParaRPr lang="en-US" sz="2000"/>
        </a:p>
      </dgm:t>
    </dgm:pt>
    <dgm:pt modelId="{838A1649-05A8-4D05-8F1B-AA38EB167448}" type="parTrans" cxnId="{8FF0896A-F8FB-44CC-97FF-E7404DFF9FD5}">
      <dgm:prSet/>
      <dgm:spPr/>
      <dgm:t>
        <a:bodyPr/>
        <a:lstStyle/>
        <a:p>
          <a:endParaRPr lang="en-US" sz="2000"/>
        </a:p>
      </dgm:t>
    </dgm:pt>
    <dgm:pt modelId="{D5412417-D194-4862-943B-77B4810F5A63}">
      <dgm:prSet phldrT="[Text]" custT="1"/>
      <dgm:spPr/>
      <dgm:t>
        <a:bodyPr/>
        <a:lstStyle/>
        <a:p>
          <a:r>
            <a:rPr lang="en-US" sz="1000" dirty="0" smtClean="0"/>
            <a:t>Liking</a:t>
          </a:r>
          <a:endParaRPr lang="en-US" sz="1000" dirty="0"/>
        </a:p>
      </dgm:t>
    </dgm:pt>
    <dgm:pt modelId="{5695D016-2D9C-4D68-9810-85DAB96AB835}" type="sibTrans" cxnId="{1D93BDD6-56D1-4129-85F8-8063FD8F4791}">
      <dgm:prSet/>
      <dgm:spPr/>
      <dgm:t>
        <a:bodyPr/>
        <a:lstStyle/>
        <a:p>
          <a:endParaRPr lang="en-US" sz="2000"/>
        </a:p>
      </dgm:t>
    </dgm:pt>
    <dgm:pt modelId="{B8499178-657B-421E-9019-AF04085D334B}" type="parTrans" cxnId="{1D93BDD6-56D1-4129-85F8-8063FD8F4791}">
      <dgm:prSet/>
      <dgm:spPr/>
      <dgm:t>
        <a:bodyPr/>
        <a:lstStyle/>
        <a:p>
          <a:endParaRPr lang="en-US" sz="2000"/>
        </a:p>
      </dgm:t>
    </dgm:pt>
    <dgm:pt modelId="{116B260A-CFA6-49D2-AB5D-2B1D93B89A01}" type="pres">
      <dgm:prSet presAssocID="{9748BDA7-9F11-478B-AFCC-3EC3DD2AC6CA}" presName="Name0" presStyleCnt="0">
        <dgm:presLayoutVars>
          <dgm:dir/>
          <dgm:animLvl val="lvl"/>
          <dgm:resizeHandles val="exact"/>
        </dgm:presLayoutVars>
      </dgm:prSet>
      <dgm:spPr/>
      <dgm:t>
        <a:bodyPr/>
        <a:lstStyle/>
        <a:p>
          <a:endParaRPr lang="en-US"/>
        </a:p>
      </dgm:t>
    </dgm:pt>
    <dgm:pt modelId="{017A299C-F397-4023-A59B-65ED18FC4A93}" type="pres">
      <dgm:prSet presAssocID="{6B6A35F7-238D-4589-AE70-1394F9FBB498}" presName="linNode" presStyleCnt="0"/>
      <dgm:spPr/>
    </dgm:pt>
    <dgm:pt modelId="{12EB3185-4829-41FC-BA8A-27C7BD232E31}" type="pres">
      <dgm:prSet presAssocID="{6B6A35F7-238D-4589-AE70-1394F9FBB498}" presName="parentText" presStyleLbl="node1" presStyleIdx="0" presStyleCnt="3" custScaleX="134723" custLinFactNeighborX="-1572">
        <dgm:presLayoutVars>
          <dgm:chMax val="1"/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ED19794D-9A85-45E6-A2DB-F2365D3DEDA5}" type="pres">
      <dgm:prSet presAssocID="{6B6A35F7-238D-4589-AE70-1394F9FBB498}" presName="descendantText" presStyleLbl="alignAccFollowNode1" presStyleIdx="0" presStyleCnt="3" custScaleX="65820" custLinFactNeighborX="-585" custLinFactNeighborY="-6220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ABE40CE2-8C6D-4CC4-ACAA-DADC64D66715}" type="pres">
      <dgm:prSet presAssocID="{1367A614-0B5D-46A0-8F3F-E9F51B6526B3}" presName="sp" presStyleCnt="0"/>
      <dgm:spPr/>
    </dgm:pt>
    <dgm:pt modelId="{46761CA6-2DEE-43EB-A7A8-D304C3804E28}" type="pres">
      <dgm:prSet presAssocID="{27F3D050-D1D7-4F38-8DFB-3D87A82B3BE8}" presName="linNode" presStyleCnt="0"/>
      <dgm:spPr/>
    </dgm:pt>
    <dgm:pt modelId="{E463B953-6A0A-4B08-B9B3-D70AFD4612EB}" type="pres">
      <dgm:prSet presAssocID="{27F3D050-D1D7-4F38-8DFB-3D87A82B3BE8}" presName="parentText" presStyleLbl="node1" presStyleIdx="1" presStyleCnt="3" custScaleX="134723">
        <dgm:presLayoutVars>
          <dgm:chMax val="1"/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88C202CF-FF5C-491A-8A7B-B96D698D4BD1}" type="pres">
      <dgm:prSet presAssocID="{27F3D050-D1D7-4F38-8DFB-3D87A82B3BE8}" presName="descendantText" presStyleLbl="alignAccFollowNode1" presStyleIdx="1" presStyleCnt="3" custScaleX="65820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A64A1E45-2709-46CB-BFAF-40B6EEA99EB7}" type="pres">
      <dgm:prSet presAssocID="{4DCADCC3-A178-43A3-9FCB-3A524BBEB644}" presName="sp" presStyleCnt="0"/>
      <dgm:spPr/>
    </dgm:pt>
    <dgm:pt modelId="{6D546FD3-621F-4D59-B487-947BBE879088}" type="pres">
      <dgm:prSet presAssocID="{187FB6DB-4FA7-47E6-AB9A-B70E7E70C1EE}" presName="linNode" presStyleCnt="0"/>
      <dgm:spPr/>
    </dgm:pt>
    <dgm:pt modelId="{75F68C4F-1536-4FBA-98D0-45C7016B0BB6}" type="pres">
      <dgm:prSet presAssocID="{187FB6DB-4FA7-47E6-AB9A-B70E7E70C1EE}" presName="parentText" presStyleLbl="node1" presStyleIdx="2" presStyleCnt="3" custScaleX="134723">
        <dgm:presLayoutVars>
          <dgm:chMax val="1"/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359CE6C4-B182-469E-9D17-AA64A7AA38B5}" type="pres">
      <dgm:prSet presAssocID="{187FB6DB-4FA7-47E6-AB9A-B70E7E70C1EE}" presName="descendantText" presStyleLbl="alignAccFollowNode1" presStyleIdx="2" presStyleCnt="3" custScaleX="65820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</dgm:ptLst>
  <dgm:cxnLst>
    <dgm:cxn modelId="{B044F223-CD80-8340-8A46-16E3E493FBF8}" type="presOf" srcId="{1983F0D3-F8B0-4F70-B5A1-C950C13142B0}" destId="{ED19794D-9A85-45E6-A2DB-F2365D3DEDA5}" srcOrd="0" destOrd="1" presId="urn:microsoft.com/office/officeart/2005/8/layout/vList5"/>
    <dgm:cxn modelId="{243831D8-5410-4442-BC68-EFA18C30FB36}" type="presOf" srcId="{187FB6DB-4FA7-47E6-AB9A-B70E7E70C1EE}" destId="{75F68C4F-1536-4FBA-98D0-45C7016B0BB6}" srcOrd="0" destOrd="0" presId="urn:microsoft.com/office/officeart/2005/8/layout/vList5"/>
    <dgm:cxn modelId="{12C32489-ECAD-514D-8560-B8305BF6EFB2}" type="presOf" srcId="{C7D5A230-20F6-455C-B7DC-7D3D74426E86}" destId="{88C202CF-FF5C-491A-8A7B-B96D698D4BD1}" srcOrd="0" destOrd="1" presId="urn:microsoft.com/office/officeart/2005/8/layout/vList5"/>
    <dgm:cxn modelId="{0332DE17-837A-934C-8503-19B408D96448}" type="presOf" srcId="{2E229EE6-7D1F-4DF0-BAA1-CE9B30923BD5}" destId="{359CE6C4-B182-469E-9D17-AA64A7AA38B5}" srcOrd="0" destOrd="0" presId="urn:microsoft.com/office/officeart/2005/8/layout/vList5"/>
    <dgm:cxn modelId="{979C7E7C-8FEC-4527-8F17-D56EE757337F}" srcId="{6B6A35F7-238D-4589-AE70-1394F9FBB498}" destId="{26CAFEEE-4A82-480C-AE95-C0FCA29A6A58}" srcOrd="0" destOrd="0" parTransId="{55CB9D09-1387-46FD-A5C6-9F206110CEA3}" sibTransId="{7ACE5017-0F4F-4EAF-9D92-0C297BFEF6CB}"/>
    <dgm:cxn modelId="{1D93BDD6-56D1-4129-85F8-8063FD8F4791}" srcId="{27F3D050-D1D7-4F38-8DFB-3D87A82B3BE8}" destId="{D5412417-D194-4862-943B-77B4810F5A63}" srcOrd="0" destOrd="0" parTransId="{B8499178-657B-421E-9019-AF04085D334B}" sibTransId="{5695D016-2D9C-4D68-9810-85DAB96AB835}"/>
    <dgm:cxn modelId="{C4408FF3-4B6A-3942-A871-02DEBCBE9CF5}" type="presOf" srcId="{D5412417-D194-4862-943B-77B4810F5A63}" destId="{88C202CF-FF5C-491A-8A7B-B96D698D4BD1}" srcOrd="0" destOrd="0" presId="urn:microsoft.com/office/officeart/2005/8/layout/vList5"/>
    <dgm:cxn modelId="{33BF548B-1377-4A40-AC75-ACC96478808B}" type="presOf" srcId="{26CAFEEE-4A82-480C-AE95-C0FCA29A6A58}" destId="{ED19794D-9A85-45E6-A2DB-F2365D3DEDA5}" srcOrd="0" destOrd="0" presId="urn:microsoft.com/office/officeart/2005/8/layout/vList5"/>
    <dgm:cxn modelId="{CD929708-7376-EA4F-806E-8B40284168F3}" type="presOf" srcId="{64EAAA88-B43D-4C50-9529-D07BE15D23EC}" destId="{88C202CF-FF5C-491A-8A7B-B96D698D4BD1}" srcOrd="0" destOrd="2" presId="urn:microsoft.com/office/officeart/2005/8/layout/vList5"/>
    <dgm:cxn modelId="{CB8F005A-C022-4248-B4EC-EFB0197305BE}" srcId="{187FB6DB-4FA7-47E6-AB9A-B70E7E70C1EE}" destId="{2E229EE6-7D1F-4DF0-BAA1-CE9B30923BD5}" srcOrd="0" destOrd="0" parTransId="{33D0A142-A504-4250-88BA-DEFA1A70DF73}" sibTransId="{993D64B5-FFD0-47AD-816E-CFB772D646AB}"/>
    <dgm:cxn modelId="{C6B543A1-759D-46D9-B9E6-B313AABB23CF}" srcId="{9748BDA7-9F11-478B-AFCC-3EC3DD2AC6CA}" destId="{187FB6DB-4FA7-47E6-AB9A-B70E7E70C1EE}" srcOrd="2" destOrd="0" parTransId="{3D273F11-D878-4549-BAEC-F954D64D9830}" sibTransId="{21EFD200-0369-432B-A59C-6CFDBA04EFB7}"/>
    <dgm:cxn modelId="{ADC3FDEC-2832-7C4F-AFAC-E80ED8B9DAFC}" type="presOf" srcId="{27F3D050-D1D7-4F38-8DFB-3D87A82B3BE8}" destId="{E463B953-6A0A-4B08-B9B3-D70AFD4612EB}" srcOrd="0" destOrd="0" presId="urn:microsoft.com/office/officeart/2005/8/layout/vList5"/>
    <dgm:cxn modelId="{DFE53694-7552-47B5-BA08-65CA08AF99C5}" srcId="{9748BDA7-9F11-478B-AFCC-3EC3DD2AC6CA}" destId="{27F3D050-D1D7-4F38-8DFB-3D87A82B3BE8}" srcOrd="1" destOrd="0" parTransId="{1E3DB28D-7C02-4967-BD64-82B2C726F217}" sibTransId="{4DCADCC3-A178-43A3-9FCB-3A524BBEB644}"/>
    <dgm:cxn modelId="{E8B1F881-0B28-524C-8087-49D04F26907C}" type="presOf" srcId="{9748BDA7-9F11-478B-AFCC-3EC3DD2AC6CA}" destId="{116B260A-CFA6-49D2-AB5D-2B1D93B89A01}" srcOrd="0" destOrd="0" presId="urn:microsoft.com/office/officeart/2005/8/layout/vList5"/>
    <dgm:cxn modelId="{8FF0896A-F8FB-44CC-97FF-E7404DFF9FD5}" srcId="{27F3D050-D1D7-4F38-8DFB-3D87A82B3BE8}" destId="{C7D5A230-20F6-455C-B7DC-7D3D74426E86}" srcOrd="1" destOrd="0" parTransId="{838A1649-05A8-4D05-8F1B-AA38EB167448}" sibTransId="{4D77AFCA-F2DB-42D9-975E-9E73DA4BF7C9}"/>
    <dgm:cxn modelId="{EC13F9C3-2278-6A47-BD45-B4F4A3354D7A}" type="presOf" srcId="{6B6A35F7-238D-4589-AE70-1394F9FBB498}" destId="{12EB3185-4829-41FC-BA8A-27C7BD232E31}" srcOrd="0" destOrd="0" presId="urn:microsoft.com/office/officeart/2005/8/layout/vList5"/>
    <dgm:cxn modelId="{C4C56B7F-4DD6-4760-B042-DEA6E7AF4234}" srcId="{27F3D050-D1D7-4F38-8DFB-3D87A82B3BE8}" destId="{64EAAA88-B43D-4C50-9529-D07BE15D23EC}" srcOrd="2" destOrd="0" parTransId="{30DFB403-E024-4256-AB46-F49AE115E0BE}" sibTransId="{3B4C9BA5-A884-44B8-BA49-FFFA55F39460}"/>
    <dgm:cxn modelId="{A000C043-26F4-406F-830C-544ED01E0E39}" srcId="{9748BDA7-9F11-478B-AFCC-3EC3DD2AC6CA}" destId="{6B6A35F7-238D-4589-AE70-1394F9FBB498}" srcOrd="0" destOrd="0" parTransId="{13E9B8A2-52A1-45B8-A195-659DFE64C9FD}" sibTransId="{1367A614-0B5D-46A0-8F3F-E9F51B6526B3}"/>
    <dgm:cxn modelId="{9C7C8C7D-EF37-4B31-AE34-D1AEA94623FA}" srcId="{6B6A35F7-238D-4589-AE70-1394F9FBB498}" destId="{1983F0D3-F8B0-4F70-B5A1-C950C13142B0}" srcOrd="1" destOrd="0" parTransId="{1FAD968A-BE67-4D7F-B944-399F7229DD6A}" sibTransId="{E851AFA4-7238-45E3-B17C-C41A6EABAF8C}"/>
    <dgm:cxn modelId="{D5E3E604-1277-1D4E-A119-AF3860D3C509}" type="presParOf" srcId="{116B260A-CFA6-49D2-AB5D-2B1D93B89A01}" destId="{017A299C-F397-4023-A59B-65ED18FC4A93}" srcOrd="0" destOrd="0" presId="urn:microsoft.com/office/officeart/2005/8/layout/vList5"/>
    <dgm:cxn modelId="{1146D0FF-C072-0B44-9D7B-CD31E091B442}" type="presParOf" srcId="{017A299C-F397-4023-A59B-65ED18FC4A93}" destId="{12EB3185-4829-41FC-BA8A-27C7BD232E31}" srcOrd="0" destOrd="0" presId="urn:microsoft.com/office/officeart/2005/8/layout/vList5"/>
    <dgm:cxn modelId="{653C1B27-7432-A648-80E7-258E91524277}" type="presParOf" srcId="{017A299C-F397-4023-A59B-65ED18FC4A93}" destId="{ED19794D-9A85-45E6-A2DB-F2365D3DEDA5}" srcOrd="1" destOrd="0" presId="urn:microsoft.com/office/officeart/2005/8/layout/vList5"/>
    <dgm:cxn modelId="{E1EC14C9-A8A8-2140-90E1-EFD32F8A5D0D}" type="presParOf" srcId="{116B260A-CFA6-49D2-AB5D-2B1D93B89A01}" destId="{ABE40CE2-8C6D-4CC4-ACAA-DADC64D66715}" srcOrd="1" destOrd="0" presId="urn:microsoft.com/office/officeart/2005/8/layout/vList5"/>
    <dgm:cxn modelId="{5F24DF52-C639-3845-89A2-FB0B4EF620DF}" type="presParOf" srcId="{116B260A-CFA6-49D2-AB5D-2B1D93B89A01}" destId="{46761CA6-2DEE-43EB-A7A8-D304C3804E28}" srcOrd="2" destOrd="0" presId="urn:microsoft.com/office/officeart/2005/8/layout/vList5"/>
    <dgm:cxn modelId="{08B5C217-3D52-4240-8A62-06EB4D0A6B96}" type="presParOf" srcId="{46761CA6-2DEE-43EB-A7A8-D304C3804E28}" destId="{E463B953-6A0A-4B08-B9B3-D70AFD4612EB}" srcOrd="0" destOrd="0" presId="urn:microsoft.com/office/officeart/2005/8/layout/vList5"/>
    <dgm:cxn modelId="{321C5950-E621-8846-8706-BA18ED090A8C}" type="presParOf" srcId="{46761CA6-2DEE-43EB-A7A8-D304C3804E28}" destId="{88C202CF-FF5C-491A-8A7B-B96D698D4BD1}" srcOrd="1" destOrd="0" presId="urn:microsoft.com/office/officeart/2005/8/layout/vList5"/>
    <dgm:cxn modelId="{341B89E9-D08B-B94E-9D90-FE7A7AC91128}" type="presParOf" srcId="{116B260A-CFA6-49D2-AB5D-2B1D93B89A01}" destId="{A64A1E45-2709-46CB-BFAF-40B6EEA99EB7}" srcOrd="3" destOrd="0" presId="urn:microsoft.com/office/officeart/2005/8/layout/vList5"/>
    <dgm:cxn modelId="{AED1207D-9263-EE44-877F-4B5DB84E4E5C}" type="presParOf" srcId="{116B260A-CFA6-49D2-AB5D-2B1D93B89A01}" destId="{6D546FD3-621F-4D59-B487-947BBE879088}" srcOrd="4" destOrd="0" presId="urn:microsoft.com/office/officeart/2005/8/layout/vList5"/>
    <dgm:cxn modelId="{87AF937B-767F-B543-929F-A682657A3A81}" type="presParOf" srcId="{6D546FD3-621F-4D59-B487-947BBE879088}" destId="{75F68C4F-1536-4FBA-98D0-45C7016B0BB6}" srcOrd="0" destOrd="0" presId="urn:microsoft.com/office/officeart/2005/8/layout/vList5"/>
    <dgm:cxn modelId="{CD4D1B89-EE4A-3B43-AD93-9E64ADBEC064}" type="presParOf" srcId="{6D546FD3-621F-4D59-B487-947BBE879088}" destId="{359CE6C4-B182-469E-9D17-AA64A7AA38B5}" srcOrd="1" destOrd="0" presId="urn:microsoft.com/office/officeart/2005/8/layout/vList5"/>
  </dgm:cxnLst>
  <dgm:bg/>
  <dgm:whole/>
  <dgm:extLst>
    <a:ext uri="http://schemas.microsoft.com/office/drawing/2008/diagram">
      <dsp:dataModelExt xmlns:dsp="http://schemas.microsoft.com/office/drawing/2008/diagram" relId="rId20" minVer="http://schemas.openxmlformats.org/drawingml/2006/diagram"/>
    </a:ext>
  </dgm:extLst>
</dgm:dataModel>
</file>

<file path=word/diagrams/data3.xml><?xml version="1.0" encoding="utf-8"?>
<dgm:dataModel xmlns:dgm="http://schemas.openxmlformats.org/drawingml/2006/diagram" xmlns:a="http://schemas.openxmlformats.org/drawingml/2006/main">
  <dgm:ptLst>
    <dgm:pt modelId="{EA5B9DF9-5F3E-4C22-9B2D-5A48A52CD84B}" type="doc">
      <dgm:prSet loTypeId="urn:microsoft.com/office/officeart/2005/8/layout/hierarchy2" loCatId="hierarchy" qsTypeId="urn:microsoft.com/office/officeart/2005/8/quickstyle/simple1" qsCatId="simple" csTypeId="urn:microsoft.com/office/officeart/2005/8/colors/colorful2" csCatId="colorful" phldr="1"/>
      <dgm:spPr/>
      <dgm:t>
        <a:bodyPr/>
        <a:lstStyle/>
        <a:p>
          <a:endParaRPr lang="en-CA"/>
        </a:p>
      </dgm:t>
    </dgm:pt>
    <dgm:pt modelId="{3823672C-9974-43B2-A0C9-E78C68C97EFE}">
      <dgm:prSet phldrT="[Text]" custT="1"/>
      <dgm:spPr/>
      <dgm:t>
        <a:bodyPr/>
        <a:lstStyle/>
        <a:p>
          <a:r>
            <a:rPr lang="en-CA" sz="1000" dirty="0" smtClean="0"/>
            <a:t>Credibility</a:t>
          </a:r>
          <a:endParaRPr lang="en-CA" sz="1000" dirty="0"/>
        </a:p>
      </dgm:t>
    </dgm:pt>
    <dgm:pt modelId="{FFA04148-973F-4356-9AD2-4638DD4F79C7}" type="parTrans" cxnId="{3038D22D-A272-4D11-830D-2A95A7210E8A}">
      <dgm:prSet/>
      <dgm:spPr/>
      <dgm:t>
        <a:bodyPr/>
        <a:lstStyle/>
        <a:p>
          <a:endParaRPr lang="en-CA" sz="2400"/>
        </a:p>
      </dgm:t>
    </dgm:pt>
    <dgm:pt modelId="{70DDD990-4277-4BF7-A6DC-7B5AFED4D732}" type="sibTrans" cxnId="{3038D22D-A272-4D11-830D-2A95A7210E8A}">
      <dgm:prSet/>
      <dgm:spPr/>
      <dgm:t>
        <a:bodyPr/>
        <a:lstStyle/>
        <a:p>
          <a:endParaRPr lang="en-CA" sz="2400"/>
        </a:p>
      </dgm:t>
    </dgm:pt>
    <dgm:pt modelId="{23799FA5-D396-4392-9A23-981710C85663}">
      <dgm:prSet phldrT="[Text]" custT="1"/>
      <dgm:spPr/>
      <dgm:t>
        <a:bodyPr/>
        <a:lstStyle/>
        <a:p>
          <a:r>
            <a:rPr lang="en-CA" sz="1000" dirty="0" smtClean="0"/>
            <a:t>Attractiveness</a:t>
          </a:r>
          <a:endParaRPr lang="en-CA" sz="1000" dirty="0"/>
        </a:p>
      </dgm:t>
    </dgm:pt>
    <dgm:pt modelId="{DC7BA21A-0C9A-4322-A1B8-5C835DFBE5EE}" type="parTrans" cxnId="{1396580A-7B6B-4123-AB41-F5FADA306584}">
      <dgm:prSet custT="1"/>
      <dgm:spPr/>
      <dgm:t>
        <a:bodyPr/>
        <a:lstStyle/>
        <a:p>
          <a:endParaRPr lang="en-CA" sz="1000"/>
        </a:p>
      </dgm:t>
    </dgm:pt>
    <dgm:pt modelId="{532A734B-577C-4A87-9559-021722BEA0AD}" type="sibTrans" cxnId="{1396580A-7B6B-4123-AB41-F5FADA306584}">
      <dgm:prSet/>
      <dgm:spPr/>
      <dgm:t>
        <a:bodyPr/>
        <a:lstStyle/>
        <a:p>
          <a:endParaRPr lang="en-CA" sz="2400"/>
        </a:p>
      </dgm:t>
    </dgm:pt>
    <dgm:pt modelId="{6AA8EB0E-10E4-425B-B3B2-688272F2AC9F}">
      <dgm:prSet phldrT="[Text]" custT="1"/>
      <dgm:spPr/>
      <dgm:t>
        <a:bodyPr/>
        <a:lstStyle/>
        <a:p>
          <a:r>
            <a:rPr lang="en-CA" sz="1000" dirty="0" smtClean="0"/>
            <a:t>Trustworthiness</a:t>
          </a:r>
          <a:endParaRPr lang="en-CA" sz="1000" dirty="0"/>
        </a:p>
      </dgm:t>
    </dgm:pt>
    <dgm:pt modelId="{A1189DDA-4DFF-4DA8-8761-5A6543074257}" type="parTrans" cxnId="{F71D9669-62A0-4840-9D42-4FB0B8773C46}">
      <dgm:prSet custT="1"/>
      <dgm:spPr/>
      <dgm:t>
        <a:bodyPr/>
        <a:lstStyle/>
        <a:p>
          <a:endParaRPr lang="en-CA" sz="1000"/>
        </a:p>
      </dgm:t>
    </dgm:pt>
    <dgm:pt modelId="{5F158216-5184-4802-B8F7-56989683890F}" type="sibTrans" cxnId="{F71D9669-62A0-4840-9D42-4FB0B8773C46}">
      <dgm:prSet/>
      <dgm:spPr/>
      <dgm:t>
        <a:bodyPr/>
        <a:lstStyle/>
        <a:p>
          <a:endParaRPr lang="en-CA" sz="2400"/>
        </a:p>
      </dgm:t>
    </dgm:pt>
    <dgm:pt modelId="{3753186D-742A-4589-B5DD-A88674595153}">
      <dgm:prSet phldrT="[Text]" custT="1"/>
      <dgm:spPr/>
      <dgm:t>
        <a:bodyPr/>
        <a:lstStyle/>
        <a:p>
          <a:r>
            <a:rPr lang="en-CA" sz="1000" dirty="0" smtClean="0"/>
            <a:t>Similarity</a:t>
          </a:r>
          <a:endParaRPr lang="en-CA" sz="1000" dirty="0"/>
        </a:p>
      </dgm:t>
    </dgm:pt>
    <dgm:pt modelId="{586CDD58-93BF-4D83-B576-70CEB5383860}" type="parTrans" cxnId="{76E7E2B3-EBAC-49C1-B6EF-6FF4330EC875}">
      <dgm:prSet custT="1"/>
      <dgm:spPr/>
      <dgm:t>
        <a:bodyPr/>
        <a:lstStyle/>
        <a:p>
          <a:endParaRPr lang="en-CA" sz="1000"/>
        </a:p>
      </dgm:t>
    </dgm:pt>
    <dgm:pt modelId="{D7519211-F736-42FF-BB17-60FEC01EBDE4}" type="sibTrans" cxnId="{76E7E2B3-EBAC-49C1-B6EF-6FF4330EC875}">
      <dgm:prSet/>
      <dgm:spPr/>
      <dgm:t>
        <a:bodyPr/>
        <a:lstStyle/>
        <a:p>
          <a:endParaRPr lang="en-CA" sz="2400"/>
        </a:p>
      </dgm:t>
    </dgm:pt>
    <dgm:pt modelId="{48EF20D5-160D-4252-B686-104E09DFA7BE}">
      <dgm:prSet phldrT="[Text]" custT="1"/>
      <dgm:spPr/>
      <dgm:t>
        <a:bodyPr/>
        <a:lstStyle/>
        <a:p>
          <a:r>
            <a:rPr lang="en-CA" sz="1000" dirty="0" smtClean="0"/>
            <a:t>Expertise</a:t>
          </a:r>
          <a:endParaRPr lang="en-CA" sz="1000" dirty="0"/>
        </a:p>
      </dgm:t>
    </dgm:pt>
    <dgm:pt modelId="{49B56FDA-37F0-4FEE-A5FC-4A4352DBE94C}" type="parTrans" cxnId="{3B973468-1BB4-489E-A8F2-921705EA7891}">
      <dgm:prSet custT="1"/>
      <dgm:spPr/>
      <dgm:t>
        <a:bodyPr/>
        <a:lstStyle/>
        <a:p>
          <a:endParaRPr lang="en-CA" sz="1000"/>
        </a:p>
      </dgm:t>
    </dgm:pt>
    <dgm:pt modelId="{20B7C041-88EE-4D01-ADFB-CF651C5EF33A}" type="sibTrans" cxnId="{3B973468-1BB4-489E-A8F2-921705EA7891}">
      <dgm:prSet/>
      <dgm:spPr/>
      <dgm:t>
        <a:bodyPr/>
        <a:lstStyle/>
        <a:p>
          <a:endParaRPr lang="en-CA" sz="2400"/>
        </a:p>
      </dgm:t>
    </dgm:pt>
    <dgm:pt modelId="{0216364A-CCAD-4FCB-987C-6F3A99587A9E}">
      <dgm:prSet phldrT="[Text]" custT="1"/>
      <dgm:spPr/>
      <dgm:t>
        <a:bodyPr/>
        <a:lstStyle/>
        <a:p>
          <a:r>
            <a:rPr lang="en-CA" sz="1000" dirty="0" smtClean="0"/>
            <a:t>Likeability</a:t>
          </a:r>
          <a:endParaRPr lang="en-CA" sz="1000" dirty="0"/>
        </a:p>
      </dgm:t>
    </dgm:pt>
    <dgm:pt modelId="{DBAB0050-3D4C-4F06-B0C4-0A774E2E7F2E}" type="parTrans" cxnId="{18AD888B-6C44-4412-9CFC-B5D4649C0783}">
      <dgm:prSet custT="1"/>
      <dgm:spPr/>
      <dgm:t>
        <a:bodyPr/>
        <a:lstStyle/>
        <a:p>
          <a:endParaRPr lang="en-CA" sz="1000"/>
        </a:p>
      </dgm:t>
    </dgm:pt>
    <dgm:pt modelId="{35E36E05-6864-45A1-A26C-E869A1C281CC}" type="sibTrans" cxnId="{18AD888B-6C44-4412-9CFC-B5D4649C0783}">
      <dgm:prSet/>
      <dgm:spPr/>
      <dgm:t>
        <a:bodyPr/>
        <a:lstStyle/>
        <a:p>
          <a:endParaRPr lang="en-CA" sz="2400"/>
        </a:p>
      </dgm:t>
    </dgm:pt>
    <dgm:pt modelId="{D8B34B14-CFF9-4F7F-BBAC-5015060138C4}" type="pres">
      <dgm:prSet presAssocID="{EA5B9DF9-5F3E-4C22-9B2D-5A48A52CD84B}" presName="diagram" presStyleCnt="0">
        <dgm:presLayoutVars>
          <dgm:chPref val="1"/>
          <dgm:dir/>
          <dgm:animOne val="branch"/>
          <dgm:animLvl val="lvl"/>
          <dgm:resizeHandles val="exact"/>
        </dgm:presLayoutVars>
      </dgm:prSet>
      <dgm:spPr/>
      <dgm:t>
        <a:bodyPr/>
        <a:lstStyle/>
        <a:p>
          <a:endParaRPr lang="en-CA"/>
        </a:p>
      </dgm:t>
    </dgm:pt>
    <dgm:pt modelId="{772A2CDF-92D8-48B2-9CCF-035DC6A4E90A}" type="pres">
      <dgm:prSet presAssocID="{3823672C-9974-43B2-A0C9-E78C68C97EFE}" presName="root1" presStyleCnt="0"/>
      <dgm:spPr/>
    </dgm:pt>
    <dgm:pt modelId="{80CDFC51-2E34-43B2-BD28-C754FBDD8744}" type="pres">
      <dgm:prSet presAssocID="{3823672C-9974-43B2-A0C9-E78C68C97EFE}" presName="LevelOneTextNode" presStyleLbl="node0" presStyleIdx="0" presStyleCnt="1" custScaleX="268688">
        <dgm:presLayoutVars>
          <dgm:chPref val="3"/>
        </dgm:presLayoutVars>
      </dgm:prSet>
      <dgm:spPr/>
      <dgm:t>
        <a:bodyPr/>
        <a:lstStyle/>
        <a:p>
          <a:endParaRPr lang="en-CA"/>
        </a:p>
      </dgm:t>
    </dgm:pt>
    <dgm:pt modelId="{03F19CE2-D925-4C9D-AFC6-6E6B494C1E8E}" type="pres">
      <dgm:prSet presAssocID="{3823672C-9974-43B2-A0C9-E78C68C97EFE}" presName="level2hierChild" presStyleCnt="0"/>
      <dgm:spPr/>
    </dgm:pt>
    <dgm:pt modelId="{AF7DA781-DFE7-4296-A2F7-B634D896232D}" type="pres">
      <dgm:prSet presAssocID="{DC7BA21A-0C9A-4322-A1B8-5C835DFBE5EE}" presName="conn2-1" presStyleLbl="parChTrans1D2" presStyleIdx="0" presStyleCnt="5"/>
      <dgm:spPr/>
      <dgm:t>
        <a:bodyPr/>
        <a:lstStyle/>
        <a:p>
          <a:endParaRPr lang="en-CA"/>
        </a:p>
      </dgm:t>
    </dgm:pt>
    <dgm:pt modelId="{9981BAD0-6705-4472-A53E-A26360088ED4}" type="pres">
      <dgm:prSet presAssocID="{DC7BA21A-0C9A-4322-A1B8-5C835DFBE5EE}" presName="connTx" presStyleLbl="parChTrans1D2" presStyleIdx="0" presStyleCnt="5"/>
      <dgm:spPr/>
      <dgm:t>
        <a:bodyPr/>
        <a:lstStyle/>
        <a:p>
          <a:endParaRPr lang="en-CA"/>
        </a:p>
      </dgm:t>
    </dgm:pt>
    <dgm:pt modelId="{75705A15-5714-433B-BF93-01AD7670DC20}" type="pres">
      <dgm:prSet presAssocID="{23799FA5-D396-4392-9A23-981710C85663}" presName="root2" presStyleCnt="0"/>
      <dgm:spPr/>
    </dgm:pt>
    <dgm:pt modelId="{B161C065-1A9A-43B0-9287-91DE6B1E5F67}" type="pres">
      <dgm:prSet presAssocID="{23799FA5-D396-4392-9A23-981710C85663}" presName="LevelTwoTextNode" presStyleLbl="node2" presStyleIdx="0" presStyleCnt="5" custScaleX="268688">
        <dgm:presLayoutVars>
          <dgm:chPref val="3"/>
        </dgm:presLayoutVars>
      </dgm:prSet>
      <dgm:spPr/>
      <dgm:t>
        <a:bodyPr/>
        <a:lstStyle/>
        <a:p>
          <a:endParaRPr lang="en-CA"/>
        </a:p>
      </dgm:t>
    </dgm:pt>
    <dgm:pt modelId="{D1F4727C-DC13-4369-B19B-970B6FE9D183}" type="pres">
      <dgm:prSet presAssocID="{23799FA5-D396-4392-9A23-981710C85663}" presName="level3hierChild" presStyleCnt="0"/>
      <dgm:spPr/>
    </dgm:pt>
    <dgm:pt modelId="{369D67D5-9F72-469B-B75C-DE7509739427}" type="pres">
      <dgm:prSet presAssocID="{A1189DDA-4DFF-4DA8-8761-5A6543074257}" presName="conn2-1" presStyleLbl="parChTrans1D2" presStyleIdx="1" presStyleCnt="5"/>
      <dgm:spPr/>
      <dgm:t>
        <a:bodyPr/>
        <a:lstStyle/>
        <a:p>
          <a:endParaRPr lang="en-CA"/>
        </a:p>
      </dgm:t>
    </dgm:pt>
    <dgm:pt modelId="{6C1708DF-AC56-4174-B806-A25692B21256}" type="pres">
      <dgm:prSet presAssocID="{A1189DDA-4DFF-4DA8-8761-5A6543074257}" presName="connTx" presStyleLbl="parChTrans1D2" presStyleIdx="1" presStyleCnt="5"/>
      <dgm:spPr/>
      <dgm:t>
        <a:bodyPr/>
        <a:lstStyle/>
        <a:p>
          <a:endParaRPr lang="en-CA"/>
        </a:p>
      </dgm:t>
    </dgm:pt>
    <dgm:pt modelId="{7EF3693A-6754-443C-AA55-6C4211F2B73B}" type="pres">
      <dgm:prSet presAssocID="{6AA8EB0E-10E4-425B-B3B2-688272F2AC9F}" presName="root2" presStyleCnt="0"/>
      <dgm:spPr/>
    </dgm:pt>
    <dgm:pt modelId="{AA1EE868-CF3C-410C-8E36-66FC79FE66B0}" type="pres">
      <dgm:prSet presAssocID="{6AA8EB0E-10E4-425B-B3B2-688272F2AC9F}" presName="LevelTwoTextNode" presStyleLbl="node2" presStyleIdx="1" presStyleCnt="5" custScaleX="268688">
        <dgm:presLayoutVars>
          <dgm:chPref val="3"/>
        </dgm:presLayoutVars>
      </dgm:prSet>
      <dgm:spPr/>
      <dgm:t>
        <a:bodyPr/>
        <a:lstStyle/>
        <a:p>
          <a:endParaRPr lang="en-CA"/>
        </a:p>
      </dgm:t>
    </dgm:pt>
    <dgm:pt modelId="{5A04549D-58A2-45D0-A068-7AAD83E3AB43}" type="pres">
      <dgm:prSet presAssocID="{6AA8EB0E-10E4-425B-B3B2-688272F2AC9F}" presName="level3hierChild" presStyleCnt="0"/>
      <dgm:spPr/>
    </dgm:pt>
    <dgm:pt modelId="{42B4EEDC-6050-4D02-AA6A-C6AACF178763}" type="pres">
      <dgm:prSet presAssocID="{586CDD58-93BF-4D83-B576-70CEB5383860}" presName="conn2-1" presStyleLbl="parChTrans1D2" presStyleIdx="2" presStyleCnt="5"/>
      <dgm:spPr/>
      <dgm:t>
        <a:bodyPr/>
        <a:lstStyle/>
        <a:p>
          <a:endParaRPr lang="en-CA"/>
        </a:p>
      </dgm:t>
    </dgm:pt>
    <dgm:pt modelId="{A27AEE6C-C186-458A-939F-484758D80135}" type="pres">
      <dgm:prSet presAssocID="{586CDD58-93BF-4D83-B576-70CEB5383860}" presName="connTx" presStyleLbl="parChTrans1D2" presStyleIdx="2" presStyleCnt="5"/>
      <dgm:spPr/>
      <dgm:t>
        <a:bodyPr/>
        <a:lstStyle/>
        <a:p>
          <a:endParaRPr lang="en-CA"/>
        </a:p>
      </dgm:t>
    </dgm:pt>
    <dgm:pt modelId="{475A7AB9-D81B-4877-AFB9-684C7F943300}" type="pres">
      <dgm:prSet presAssocID="{3753186D-742A-4589-B5DD-A88674595153}" presName="root2" presStyleCnt="0"/>
      <dgm:spPr/>
    </dgm:pt>
    <dgm:pt modelId="{B8D9A806-FCEE-474F-BA0D-7A75BAA0E305}" type="pres">
      <dgm:prSet presAssocID="{3753186D-742A-4589-B5DD-A88674595153}" presName="LevelTwoTextNode" presStyleLbl="node2" presStyleIdx="2" presStyleCnt="5" custScaleX="268688">
        <dgm:presLayoutVars>
          <dgm:chPref val="3"/>
        </dgm:presLayoutVars>
      </dgm:prSet>
      <dgm:spPr/>
      <dgm:t>
        <a:bodyPr/>
        <a:lstStyle/>
        <a:p>
          <a:endParaRPr lang="en-CA"/>
        </a:p>
      </dgm:t>
    </dgm:pt>
    <dgm:pt modelId="{533B599B-DDF3-428C-B7EA-4786353CF557}" type="pres">
      <dgm:prSet presAssocID="{3753186D-742A-4589-B5DD-A88674595153}" presName="level3hierChild" presStyleCnt="0"/>
      <dgm:spPr/>
    </dgm:pt>
    <dgm:pt modelId="{EC4C63D7-CFA7-4111-B847-B7C63D857CFF}" type="pres">
      <dgm:prSet presAssocID="{49B56FDA-37F0-4FEE-A5FC-4A4352DBE94C}" presName="conn2-1" presStyleLbl="parChTrans1D2" presStyleIdx="3" presStyleCnt="5"/>
      <dgm:spPr/>
      <dgm:t>
        <a:bodyPr/>
        <a:lstStyle/>
        <a:p>
          <a:endParaRPr lang="en-CA"/>
        </a:p>
      </dgm:t>
    </dgm:pt>
    <dgm:pt modelId="{7B211251-2A3B-4A00-8BF5-36DA9EDB5912}" type="pres">
      <dgm:prSet presAssocID="{49B56FDA-37F0-4FEE-A5FC-4A4352DBE94C}" presName="connTx" presStyleLbl="parChTrans1D2" presStyleIdx="3" presStyleCnt="5"/>
      <dgm:spPr/>
      <dgm:t>
        <a:bodyPr/>
        <a:lstStyle/>
        <a:p>
          <a:endParaRPr lang="en-CA"/>
        </a:p>
      </dgm:t>
    </dgm:pt>
    <dgm:pt modelId="{F341F0B9-974F-4206-9460-961A4A6B348C}" type="pres">
      <dgm:prSet presAssocID="{48EF20D5-160D-4252-B686-104E09DFA7BE}" presName="root2" presStyleCnt="0"/>
      <dgm:spPr/>
    </dgm:pt>
    <dgm:pt modelId="{60D2636C-B595-4E83-88EC-8868B1D00409}" type="pres">
      <dgm:prSet presAssocID="{48EF20D5-160D-4252-B686-104E09DFA7BE}" presName="LevelTwoTextNode" presStyleLbl="node2" presStyleIdx="3" presStyleCnt="5" custScaleX="268688">
        <dgm:presLayoutVars>
          <dgm:chPref val="3"/>
        </dgm:presLayoutVars>
      </dgm:prSet>
      <dgm:spPr/>
      <dgm:t>
        <a:bodyPr/>
        <a:lstStyle/>
        <a:p>
          <a:endParaRPr lang="en-CA"/>
        </a:p>
      </dgm:t>
    </dgm:pt>
    <dgm:pt modelId="{1C1F990D-98C6-4DDC-B1D5-182B0CC72153}" type="pres">
      <dgm:prSet presAssocID="{48EF20D5-160D-4252-B686-104E09DFA7BE}" presName="level3hierChild" presStyleCnt="0"/>
      <dgm:spPr/>
    </dgm:pt>
    <dgm:pt modelId="{C33AF992-3A4A-4056-8F51-12590BA5465D}" type="pres">
      <dgm:prSet presAssocID="{DBAB0050-3D4C-4F06-B0C4-0A774E2E7F2E}" presName="conn2-1" presStyleLbl="parChTrans1D2" presStyleIdx="4" presStyleCnt="5"/>
      <dgm:spPr/>
      <dgm:t>
        <a:bodyPr/>
        <a:lstStyle/>
        <a:p>
          <a:endParaRPr lang="en-CA"/>
        </a:p>
      </dgm:t>
    </dgm:pt>
    <dgm:pt modelId="{E180D12A-4468-46B5-A51C-67FCBF54E0EE}" type="pres">
      <dgm:prSet presAssocID="{DBAB0050-3D4C-4F06-B0C4-0A774E2E7F2E}" presName="connTx" presStyleLbl="parChTrans1D2" presStyleIdx="4" presStyleCnt="5"/>
      <dgm:spPr/>
      <dgm:t>
        <a:bodyPr/>
        <a:lstStyle/>
        <a:p>
          <a:endParaRPr lang="en-CA"/>
        </a:p>
      </dgm:t>
    </dgm:pt>
    <dgm:pt modelId="{98B7A079-F74E-454F-BE7B-5101D81DF1F5}" type="pres">
      <dgm:prSet presAssocID="{0216364A-CCAD-4FCB-987C-6F3A99587A9E}" presName="root2" presStyleCnt="0"/>
      <dgm:spPr/>
    </dgm:pt>
    <dgm:pt modelId="{809E760F-E881-4D79-AC1D-A8F931EEC362}" type="pres">
      <dgm:prSet presAssocID="{0216364A-CCAD-4FCB-987C-6F3A99587A9E}" presName="LevelTwoTextNode" presStyleLbl="node2" presStyleIdx="4" presStyleCnt="5" custScaleX="268688">
        <dgm:presLayoutVars>
          <dgm:chPref val="3"/>
        </dgm:presLayoutVars>
      </dgm:prSet>
      <dgm:spPr/>
      <dgm:t>
        <a:bodyPr/>
        <a:lstStyle/>
        <a:p>
          <a:endParaRPr lang="en-CA"/>
        </a:p>
      </dgm:t>
    </dgm:pt>
    <dgm:pt modelId="{A3C3D2BD-1091-4854-8979-39086843E038}" type="pres">
      <dgm:prSet presAssocID="{0216364A-CCAD-4FCB-987C-6F3A99587A9E}" presName="level3hierChild" presStyleCnt="0"/>
      <dgm:spPr/>
    </dgm:pt>
  </dgm:ptLst>
  <dgm:cxnLst>
    <dgm:cxn modelId="{2AF587B7-88DE-A541-9CE5-1523FDA90F37}" type="presOf" srcId="{0216364A-CCAD-4FCB-987C-6F3A99587A9E}" destId="{809E760F-E881-4D79-AC1D-A8F931EEC362}" srcOrd="0" destOrd="0" presId="urn:microsoft.com/office/officeart/2005/8/layout/hierarchy2"/>
    <dgm:cxn modelId="{8101AA2F-76EC-314C-ABA2-E13E1192699B}" type="presOf" srcId="{6AA8EB0E-10E4-425B-B3B2-688272F2AC9F}" destId="{AA1EE868-CF3C-410C-8E36-66FC79FE66B0}" srcOrd="0" destOrd="0" presId="urn:microsoft.com/office/officeart/2005/8/layout/hierarchy2"/>
    <dgm:cxn modelId="{04566C84-11F6-6B43-A8D3-81278FF2D99E}" type="presOf" srcId="{49B56FDA-37F0-4FEE-A5FC-4A4352DBE94C}" destId="{EC4C63D7-CFA7-4111-B847-B7C63D857CFF}" srcOrd="0" destOrd="0" presId="urn:microsoft.com/office/officeart/2005/8/layout/hierarchy2"/>
    <dgm:cxn modelId="{AA1E136E-B811-F345-AD75-DDFA0B86B3E9}" type="presOf" srcId="{23799FA5-D396-4392-9A23-981710C85663}" destId="{B161C065-1A9A-43B0-9287-91DE6B1E5F67}" srcOrd="0" destOrd="0" presId="urn:microsoft.com/office/officeart/2005/8/layout/hierarchy2"/>
    <dgm:cxn modelId="{E059F432-E83C-2C45-82CD-56BF333EDFCB}" type="presOf" srcId="{48EF20D5-160D-4252-B686-104E09DFA7BE}" destId="{60D2636C-B595-4E83-88EC-8868B1D00409}" srcOrd="0" destOrd="0" presId="urn:microsoft.com/office/officeart/2005/8/layout/hierarchy2"/>
    <dgm:cxn modelId="{18AD888B-6C44-4412-9CFC-B5D4649C0783}" srcId="{3823672C-9974-43B2-A0C9-E78C68C97EFE}" destId="{0216364A-CCAD-4FCB-987C-6F3A99587A9E}" srcOrd="4" destOrd="0" parTransId="{DBAB0050-3D4C-4F06-B0C4-0A774E2E7F2E}" sibTransId="{35E36E05-6864-45A1-A26C-E869A1C281CC}"/>
    <dgm:cxn modelId="{A0BE3403-6C04-1D4B-B659-E547F7C7A7FB}" type="presOf" srcId="{586CDD58-93BF-4D83-B576-70CEB5383860}" destId="{42B4EEDC-6050-4D02-AA6A-C6AACF178763}" srcOrd="0" destOrd="0" presId="urn:microsoft.com/office/officeart/2005/8/layout/hierarchy2"/>
    <dgm:cxn modelId="{1396580A-7B6B-4123-AB41-F5FADA306584}" srcId="{3823672C-9974-43B2-A0C9-E78C68C97EFE}" destId="{23799FA5-D396-4392-9A23-981710C85663}" srcOrd="0" destOrd="0" parTransId="{DC7BA21A-0C9A-4322-A1B8-5C835DFBE5EE}" sibTransId="{532A734B-577C-4A87-9559-021722BEA0AD}"/>
    <dgm:cxn modelId="{F71D9669-62A0-4840-9D42-4FB0B8773C46}" srcId="{3823672C-9974-43B2-A0C9-E78C68C97EFE}" destId="{6AA8EB0E-10E4-425B-B3B2-688272F2AC9F}" srcOrd="1" destOrd="0" parTransId="{A1189DDA-4DFF-4DA8-8761-5A6543074257}" sibTransId="{5F158216-5184-4802-B8F7-56989683890F}"/>
    <dgm:cxn modelId="{20CCCC4A-0E9A-474D-8785-534FEDAFFCEC}" type="presOf" srcId="{586CDD58-93BF-4D83-B576-70CEB5383860}" destId="{A27AEE6C-C186-458A-939F-484758D80135}" srcOrd="1" destOrd="0" presId="urn:microsoft.com/office/officeart/2005/8/layout/hierarchy2"/>
    <dgm:cxn modelId="{8E6F37EE-82DF-6446-9223-7612F33D89A2}" type="presOf" srcId="{DBAB0050-3D4C-4F06-B0C4-0A774E2E7F2E}" destId="{C33AF992-3A4A-4056-8F51-12590BA5465D}" srcOrd="0" destOrd="0" presId="urn:microsoft.com/office/officeart/2005/8/layout/hierarchy2"/>
    <dgm:cxn modelId="{EF9DEB0C-AF94-0B47-998F-13C902AC040C}" type="presOf" srcId="{A1189DDA-4DFF-4DA8-8761-5A6543074257}" destId="{6C1708DF-AC56-4174-B806-A25692B21256}" srcOrd="1" destOrd="0" presId="urn:microsoft.com/office/officeart/2005/8/layout/hierarchy2"/>
    <dgm:cxn modelId="{3038D22D-A272-4D11-830D-2A95A7210E8A}" srcId="{EA5B9DF9-5F3E-4C22-9B2D-5A48A52CD84B}" destId="{3823672C-9974-43B2-A0C9-E78C68C97EFE}" srcOrd="0" destOrd="0" parTransId="{FFA04148-973F-4356-9AD2-4638DD4F79C7}" sibTransId="{70DDD990-4277-4BF7-A6DC-7B5AFED4D732}"/>
    <dgm:cxn modelId="{09688C84-6EDE-764A-B518-A7EFAD070D15}" type="presOf" srcId="{DC7BA21A-0C9A-4322-A1B8-5C835DFBE5EE}" destId="{9981BAD0-6705-4472-A53E-A26360088ED4}" srcOrd="1" destOrd="0" presId="urn:microsoft.com/office/officeart/2005/8/layout/hierarchy2"/>
    <dgm:cxn modelId="{4460598A-1426-0242-82B8-45F425F63C0D}" type="presOf" srcId="{3823672C-9974-43B2-A0C9-E78C68C97EFE}" destId="{80CDFC51-2E34-43B2-BD28-C754FBDD8744}" srcOrd="0" destOrd="0" presId="urn:microsoft.com/office/officeart/2005/8/layout/hierarchy2"/>
    <dgm:cxn modelId="{3B973468-1BB4-489E-A8F2-921705EA7891}" srcId="{3823672C-9974-43B2-A0C9-E78C68C97EFE}" destId="{48EF20D5-160D-4252-B686-104E09DFA7BE}" srcOrd="3" destOrd="0" parTransId="{49B56FDA-37F0-4FEE-A5FC-4A4352DBE94C}" sibTransId="{20B7C041-88EE-4D01-ADFB-CF651C5EF33A}"/>
    <dgm:cxn modelId="{76E7E2B3-EBAC-49C1-B6EF-6FF4330EC875}" srcId="{3823672C-9974-43B2-A0C9-E78C68C97EFE}" destId="{3753186D-742A-4589-B5DD-A88674595153}" srcOrd="2" destOrd="0" parTransId="{586CDD58-93BF-4D83-B576-70CEB5383860}" sibTransId="{D7519211-F736-42FF-BB17-60FEC01EBDE4}"/>
    <dgm:cxn modelId="{C9388262-409A-964A-B29D-6FC56FAF9B00}" type="presOf" srcId="{3753186D-742A-4589-B5DD-A88674595153}" destId="{B8D9A806-FCEE-474F-BA0D-7A75BAA0E305}" srcOrd="0" destOrd="0" presId="urn:microsoft.com/office/officeart/2005/8/layout/hierarchy2"/>
    <dgm:cxn modelId="{F0235EE6-8BFE-8346-8506-AE3CEE25BA88}" type="presOf" srcId="{EA5B9DF9-5F3E-4C22-9B2D-5A48A52CD84B}" destId="{D8B34B14-CFF9-4F7F-BBAC-5015060138C4}" srcOrd="0" destOrd="0" presId="urn:microsoft.com/office/officeart/2005/8/layout/hierarchy2"/>
    <dgm:cxn modelId="{DF21C6E7-92A3-4548-B60E-A594287166C9}" type="presOf" srcId="{49B56FDA-37F0-4FEE-A5FC-4A4352DBE94C}" destId="{7B211251-2A3B-4A00-8BF5-36DA9EDB5912}" srcOrd="1" destOrd="0" presId="urn:microsoft.com/office/officeart/2005/8/layout/hierarchy2"/>
    <dgm:cxn modelId="{8D4F121C-4A49-1E4B-92F2-3446937B2CA6}" type="presOf" srcId="{A1189DDA-4DFF-4DA8-8761-5A6543074257}" destId="{369D67D5-9F72-469B-B75C-DE7509739427}" srcOrd="0" destOrd="0" presId="urn:microsoft.com/office/officeart/2005/8/layout/hierarchy2"/>
    <dgm:cxn modelId="{ECEE4822-34F9-3243-8C82-36577642C949}" type="presOf" srcId="{DBAB0050-3D4C-4F06-B0C4-0A774E2E7F2E}" destId="{E180D12A-4468-46B5-A51C-67FCBF54E0EE}" srcOrd="1" destOrd="0" presId="urn:microsoft.com/office/officeart/2005/8/layout/hierarchy2"/>
    <dgm:cxn modelId="{E0C96825-D964-2443-9DBD-F70AF2F56169}" type="presOf" srcId="{DC7BA21A-0C9A-4322-A1B8-5C835DFBE5EE}" destId="{AF7DA781-DFE7-4296-A2F7-B634D896232D}" srcOrd="0" destOrd="0" presId="urn:microsoft.com/office/officeart/2005/8/layout/hierarchy2"/>
    <dgm:cxn modelId="{64953884-5791-A944-BB9D-EB10F2002A89}" type="presParOf" srcId="{D8B34B14-CFF9-4F7F-BBAC-5015060138C4}" destId="{772A2CDF-92D8-48B2-9CCF-035DC6A4E90A}" srcOrd="0" destOrd="0" presId="urn:microsoft.com/office/officeart/2005/8/layout/hierarchy2"/>
    <dgm:cxn modelId="{3571C32C-491A-5F4F-80BC-1B99965FBE14}" type="presParOf" srcId="{772A2CDF-92D8-48B2-9CCF-035DC6A4E90A}" destId="{80CDFC51-2E34-43B2-BD28-C754FBDD8744}" srcOrd="0" destOrd="0" presId="urn:microsoft.com/office/officeart/2005/8/layout/hierarchy2"/>
    <dgm:cxn modelId="{2550A32F-EF77-5E4C-9A19-1EBC3470ECCD}" type="presParOf" srcId="{772A2CDF-92D8-48B2-9CCF-035DC6A4E90A}" destId="{03F19CE2-D925-4C9D-AFC6-6E6B494C1E8E}" srcOrd="1" destOrd="0" presId="urn:microsoft.com/office/officeart/2005/8/layout/hierarchy2"/>
    <dgm:cxn modelId="{6EA25EEC-4126-B74F-BDF9-C255AD7C4034}" type="presParOf" srcId="{03F19CE2-D925-4C9D-AFC6-6E6B494C1E8E}" destId="{AF7DA781-DFE7-4296-A2F7-B634D896232D}" srcOrd="0" destOrd="0" presId="urn:microsoft.com/office/officeart/2005/8/layout/hierarchy2"/>
    <dgm:cxn modelId="{9A388E5B-1B18-B94C-9196-604310D948CB}" type="presParOf" srcId="{AF7DA781-DFE7-4296-A2F7-B634D896232D}" destId="{9981BAD0-6705-4472-A53E-A26360088ED4}" srcOrd="0" destOrd="0" presId="urn:microsoft.com/office/officeart/2005/8/layout/hierarchy2"/>
    <dgm:cxn modelId="{C9E103CB-022D-DD4A-8AAA-66E22138EF12}" type="presParOf" srcId="{03F19CE2-D925-4C9D-AFC6-6E6B494C1E8E}" destId="{75705A15-5714-433B-BF93-01AD7670DC20}" srcOrd="1" destOrd="0" presId="urn:microsoft.com/office/officeart/2005/8/layout/hierarchy2"/>
    <dgm:cxn modelId="{23B669BE-4FC9-AA4B-ADF8-D08248F89B15}" type="presParOf" srcId="{75705A15-5714-433B-BF93-01AD7670DC20}" destId="{B161C065-1A9A-43B0-9287-91DE6B1E5F67}" srcOrd="0" destOrd="0" presId="urn:microsoft.com/office/officeart/2005/8/layout/hierarchy2"/>
    <dgm:cxn modelId="{C3EC1EE0-849A-254F-AD5A-FFC45A0DC7CD}" type="presParOf" srcId="{75705A15-5714-433B-BF93-01AD7670DC20}" destId="{D1F4727C-DC13-4369-B19B-970B6FE9D183}" srcOrd="1" destOrd="0" presId="urn:microsoft.com/office/officeart/2005/8/layout/hierarchy2"/>
    <dgm:cxn modelId="{C6587456-835B-D743-BF50-8263A42EA717}" type="presParOf" srcId="{03F19CE2-D925-4C9D-AFC6-6E6B494C1E8E}" destId="{369D67D5-9F72-469B-B75C-DE7509739427}" srcOrd="2" destOrd="0" presId="urn:microsoft.com/office/officeart/2005/8/layout/hierarchy2"/>
    <dgm:cxn modelId="{FD0BE61A-054F-2540-AF89-0A3E9870B85B}" type="presParOf" srcId="{369D67D5-9F72-469B-B75C-DE7509739427}" destId="{6C1708DF-AC56-4174-B806-A25692B21256}" srcOrd="0" destOrd="0" presId="urn:microsoft.com/office/officeart/2005/8/layout/hierarchy2"/>
    <dgm:cxn modelId="{21FC85A4-0E7E-FE4B-AA71-F260016ABB3E}" type="presParOf" srcId="{03F19CE2-D925-4C9D-AFC6-6E6B494C1E8E}" destId="{7EF3693A-6754-443C-AA55-6C4211F2B73B}" srcOrd="3" destOrd="0" presId="urn:microsoft.com/office/officeart/2005/8/layout/hierarchy2"/>
    <dgm:cxn modelId="{E885E38D-C9AB-AA47-8882-A6BE8D14A5F4}" type="presParOf" srcId="{7EF3693A-6754-443C-AA55-6C4211F2B73B}" destId="{AA1EE868-CF3C-410C-8E36-66FC79FE66B0}" srcOrd="0" destOrd="0" presId="urn:microsoft.com/office/officeart/2005/8/layout/hierarchy2"/>
    <dgm:cxn modelId="{5DFE3125-F867-CF4A-983D-86CE5E601BF2}" type="presParOf" srcId="{7EF3693A-6754-443C-AA55-6C4211F2B73B}" destId="{5A04549D-58A2-45D0-A068-7AAD83E3AB43}" srcOrd="1" destOrd="0" presId="urn:microsoft.com/office/officeart/2005/8/layout/hierarchy2"/>
    <dgm:cxn modelId="{8780AE22-ECB4-854D-BEC9-A97A5EC63A42}" type="presParOf" srcId="{03F19CE2-D925-4C9D-AFC6-6E6B494C1E8E}" destId="{42B4EEDC-6050-4D02-AA6A-C6AACF178763}" srcOrd="4" destOrd="0" presId="urn:microsoft.com/office/officeart/2005/8/layout/hierarchy2"/>
    <dgm:cxn modelId="{660B2D5A-F6B9-A844-B886-79D675593F63}" type="presParOf" srcId="{42B4EEDC-6050-4D02-AA6A-C6AACF178763}" destId="{A27AEE6C-C186-458A-939F-484758D80135}" srcOrd="0" destOrd="0" presId="urn:microsoft.com/office/officeart/2005/8/layout/hierarchy2"/>
    <dgm:cxn modelId="{33FB3C07-59AF-C540-A63E-7EB54F38FACC}" type="presParOf" srcId="{03F19CE2-D925-4C9D-AFC6-6E6B494C1E8E}" destId="{475A7AB9-D81B-4877-AFB9-684C7F943300}" srcOrd="5" destOrd="0" presId="urn:microsoft.com/office/officeart/2005/8/layout/hierarchy2"/>
    <dgm:cxn modelId="{07C7083B-4852-CB45-BC39-B25778B6ADF0}" type="presParOf" srcId="{475A7AB9-D81B-4877-AFB9-684C7F943300}" destId="{B8D9A806-FCEE-474F-BA0D-7A75BAA0E305}" srcOrd="0" destOrd="0" presId="urn:microsoft.com/office/officeart/2005/8/layout/hierarchy2"/>
    <dgm:cxn modelId="{2394996E-969B-4C4B-8D03-1A9B02439389}" type="presParOf" srcId="{475A7AB9-D81B-4877-AFB9-684C7F943300}" destId="{533B599B-DDF3-428C-B7EA-4786353CF557}" srcOrd="1" destOrd="0" presId="urn:microsoft.com/office/officeart/2005/8/layout/hierarchy2"/>
    <dgm:cxn modelId="{457130FA-8320-D648-A68C-EE783649AE36}" type="presParOf" srcId="{03F19CE2-D925-4C9D-AFC6-6E6B494C1E8E}" destId="{EC4C63D7-CFA7-4111-B847-B7C63D857CFF}" srcOrd="6" destOrd="0" presId="urn:microsoft.com/office/officeart/2005/8/layout/hierarchy2"/>
    <dgm:cxn modelId="{8CE90D1E-B0BB-F747-93D1-C156DD1E369D}" type="presParOf" srcId="{EC4C63D7-CFA7-4111-B847-B7C63D857CFF}" destId="{7B211251-2A3B-4A00-8BF5-36DA9EDB5912}" srcOrd="0" destOrd="0" presId="urn:microsoft.com/office/officeart/2005/8/layout/hierarchy2"/>
    <dgm:cxn modelId="{2F08C7DF-B306-934D-A928-B1D1ADFB82BE}" type="presParOf" srcId="{03F19CE2-D925-4C9D-AFC6-6E6B494C1E8E}" destId="{F341F0B9-974F-4206-9460-961A4A6B348C}" srcOrd="7" destOrd="0" presId="urn:microsoft.com/office/officeart/2005/8/layout/hierarchy2"/>
    <dgm:cxn modelId="{696DA3B4-C484-424A-948F-4107930E43F9}" type="presParOf" srcId="{F341F0B9-974F-4206-9460-961A4A6B348C}" destId="{60D2636C-B595-4E83-88EC-8868B1D00409}" srcOrd="0" destOrd="0" presId="urn:microsoft.com/office/officeart/2005/8/layout/hierarchy2"/>
    <dgm:cxn modelId="{5288CF70-31AA-BB4E-A2C9-64707F33E5AE}" type="presParOf" srcId="{F341F0B9-974F-4206-9460-961A4A6B348C}" destId="{1C1F990D-98C6-4DDC-B1D5-182B0CC72153}" srcOrd="1" destOrd="0" presId="urn:microsoft.com/office/officeart/2005/8/layout/hierarchy2"/>
    <dgm:cxn modelId="{ED682B64-D90D-4140-9F16-1A3304248CDD}" type="presParOf" srcId="{03F19CE2-D925-4C9D-AFC6-6E6B494C1E8E}" destId="{C33AF992-3A4A-4056-8F51-12590BA5465D}" srcOrd="8" destOrd="0" presId="urn:microsoft.com/office/officeart/2005/8/layout/hierarchy2"/>
    <dgm:cxn modelId="{5A74C215-6002-C949-B5FB-F3E7695A67E3}" type="presParOf" srcId="{C33AF992-3A4A-4056-8F51-12590BA5465D}" destId="{E180D12A-4468-46B5-A51C-67FCBF54E0EE}" srcOrd="0" destOrd="0" presId="urn:microsoft.com/office/officeart/2005/8/layout/hierarchy2"/>
    <dgm:cxn modelId="{DA9A7F46-E182-CD4F-87D0-BD50FE5226D3}" type="presParOf" srcId="{03F19CE2-D925-4C9D-AFC6-6E6B494C1E8E}" destId="{98B7A079-F74E-454F-BE7B-5101D81DF1F5}" srcOrd="9" destOrd="0" presId="urn:microsoft.com/office/officeart/2005/8/layout/hierarchy2"/>
    <dgm:cxn modelId="{EFF4ADA8-33C1-A549-B9DC-6E78D3E1E60F}" type="presParOf" srcId="{98B7A079-F74E-454F-BE7B-5101D81DF1F5}" destId="{809E760F-E881-4D79-AC1D-A8F931EEC362}" srcOrd="0" destOrd="0" presId="urn:microsoft.com/office/officeart/2005/8/layout/hierarchy2"/>
    <dgm:cxn modelId="{995290B4-1003-5E4C-9C41-55CDCFFD450B}" type="presParOf" srcId="{98B7A079-F74E-454F-BE7B-5101D81DF1F5}" destId="{A3C3D2BD-1091-4854-8979-39086843E038}" srcOrd="1" destOrd="0" presId="urn:microsoft.com/office/officeart/2005/8/layout/hierarchy2"/>
  </dgm:cxnLst>
  <dgm:bg/>
  <dgm:whole/>
  <dgm:extLst>
    <a:ext uri="http://schemas.microsoft.com/office/drawing/2008/diagram">
      <dsp:dataModelExt xmlns:dsp="http://schemas.microsoft.com/office/drawing/2008/diagram" relId="rId27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2F607876-91F1-4403-88B5-41F751F4E45F}">
      <dsp:nvSpPr>
        <dsp:cNvPr id="0" name=""/>
        <dsp:cNvSpPr/>
      </dsp:nvSpPr>
      <dsp:spPr>
        <a:xfrm>
          <a:off x="0" y="525088"/>
          <a:ext cx="1177879" cy="300933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100000"/>
                <a:shade val="100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50000"/>
                <a:shade val="100000"/>
                <a:satMod val="350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6350" tIns="6350" rIns="6350" bIns="635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000" kern="1200" dirty="0" smtClean="0">
              <a:solidFill>
                <a:schemeClr val="tx1"/>
              </a:solidFill>
            </a:rPr>
            <a:t>Compensation Methods</a:t>
          </a:r>
          <a:endParaRPr lang="en-US" sz="1000" kern="1200" dirty="0">
            <a:solidFill>
              <a:schemeClr val="tx1"/>
            </a:solidFill>
          </a:endParaRPr>
        </a:p>
      </dsp:txBody>
      <dsp:txXfrm>
        <a:off x="8814" y="533902"/>
        <a:ext cx="1160251" cy="283305"/>
      </dsp:txXfrm>
    </dsp:sp>
    <dsp:sp modelId="{9EAD1E4B-D591-4741-87AD-B516B49A71C3}">
      <dsp:nvSpPr>
        <dsp:cNvPr id="0" name=""/>
        <dsp:cNvSpPr/>
      </dsp:nvSpPr>
      <dsp:spPr>
        <a:xfrm rot="19550860">
          <a:off x="1097229" y="392816"/>
          <a:ext cx="935327" cy="40390"/>
        </a:xfrm>
        <a:custGeom>
          <a:avLst/>
          <a:gdLst/>
          <a:ahLst/>
          <a:cxnLst/>
          <a:rect l="0" t="0" r="0" b="0"/>
          <a:pathLst>
            <a:path>
              <a:moveTo>
                <a:pt x="0" y="20195"/>
              </a:moveTo>
              <a:lnTo>
                <a:pt x="935327" y="20195"/>
              </a:lnTo>
            </a:path>
          </a:pathLst>
        </a:custGeom>
        <a:noFill/>
        <a:ln w="9525" cap="flat" cmpd="sng" algn="ctr">
          <a:solidFill>
            <a:schemeClr val="accent3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1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US" sz="1000" kern="1200">
            <a:solidFill>
              <a:schemeClr val="tx1"/>
            </a:solidFill>
          </a:endParaRPr>
        </a:p>
      </dsp:txBody>
      <dsp:txXfrm>
        <a:off x="1541510" y="389628"/>
        <a:ext cx="46766" cy="46766"/>
      </dsp:txXfrm>
    </dsp:sp>
    <dsp:sp modelId="{C449F710-3BF0-4F04-9A26-72F746E343C2}">
      <dsp:nvSpPr>
        <dsp:cNvPr id="0" name=""/>
        <dsp:cNvSpPr/>
      </dsp:nvSpPr>
      <dsp:spPr>
        <a:xfrm>
          <a:off x="1951908" y="0"/>
          <a:ext cx="1177879" cy="300933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accent3">
                <a:hueOff val="0"/>
                <a:satOff val="0"/>
                <a:lumOff val="0"/>
                <a:alphaOff val="0"/>
                <a:tint val="100000"/>
                <a:shade val="100000"/>
                <a:satMod val="130000"/>
              </a:schemeClr>
            </a:gs>
            <a:gs pos="100000">
              <a:schemeClr val="accent3">
                <a:hueOff val="0"/>
                <a:satOff val="0"/>
                <a:lumOff val="0"/>
                <a:alphaOff val="0"/>
                <a:tint val="50000"/>
                <a:shade val="100000"/>
                <a:satMod val="350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6350" tIns="6350" rIns="6350" bIns="635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000" kern="1200" dirty="0" smtClean="0">
              <a:solidFill>
                <a:schemeClr val="tx1"/>
              </a:solidFill>
            </a:rPr>
            <a:t>(Negotiated) Commission</a:t>
          </a:r>
          <a:endParaRPr lang="en-US" sz="1000" kern="1200" dirty="0">
            <a:solidFill>
              <a:schemeClr val="tx1"/>
            </a:solidFill>
          </a:endParaRPr>
        </a:p>
      </dsp:txBody>
      <dsp:txXfrm>
        <a:off x="1960722" y="8814"/>
        <a:ext cx="1160251" cy="283305"/>
      </dsp:txXfrm>
    </dsp:sp>
    <dsp:sp modelId="{D9066B0E-4CA9-42EB-BC5A-FCBC6B66B060}">
      <dsp:nvSpPr>
        <dsp:cNvPr id="0" name=""/>
        <dsp:cNvSpPr/>
      </dsp:nvSpPr>
      <dsp:spPr>
        <a:xfrm rot="20809226">
          <a:off x="1167409" y="564732"/>
          <a:ext cx="794967" cy="40390"/>
        </a:xfrm>
        <a:custGeom>
          <a:avLst/>
          <a:gdLst/>
          <a:ahLst/>
          <a:cxnLst/>
          <a:rect l="0" t="0" r="0" b="0"/>
          <a:pathLst>
            <a:path>
              <a:moveTo>
                <a:pt x="0" y="20195"/>
              </a:moveTo>
              <a:lnTo>
                <a:pt x="794967" y="20195"/>
              </a:lnTo>
            </a:path>
          </a:pathLst>
        </a:custGeom>
        <a:noFill/>
        <a:ln w="9525" cap="flat" cmpd="sng" algn="ctr">
          <a:solidFill>
            <a:schemeClr val="accent3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1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US" sz="1000" kern="1200">
            <a:solidFill>
              <a:schemeClr val="tx1"/>
            </a:solidFill>
          </a:endParaRPr>
        </a:p>
      </dsp:txBody>
      <dsp:txXfrm>
        <a:off x="1545019" y="565053"/>
        <a:ext cx="39748" cy="39748"/>
      </dsp:txXfrm>
    </dsp:sp>
    <dsp:sp modelId="{0B37A7AD-6597-487D-97D5-EAC638B6EBC5}">
      <dsp:nvSpPr>
        <dsp:cNvPr id="0" name=""/>
        <dsp:cNvSpPr/>
      </dsp:nvSpPr>
      <dsp:spPr>
        <a:xfrm>
          <a:off x="1951908" y="343832"/>
          <a:ext cx="1177879" cy="300933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accent3">
                <a:hueOff val="0"/>
                <a:satOff val="0"/>
                <a:lumOff val="0"/>
                <a:alphaOff val="0"/>
                <a:tint val="100000"/>
                <a:shade val="100000"/>
                <a:satMod val="130000"/>
              </a:schemeClr>
            </a:gs>
            <a:gs pos="100000">
              <a:schemeClr val="accent3">
                <a:hueOff val="0"/>
                <a:satOff val="0"/>
                <a:lumOff val="0"/>
                <a:alphaOff val="0"/>
                <a:tint val="50000"/>
                <a:shade val="100000"/>
                <a:satMod val="350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6350" tIns="6350" rIns="6350" bIns="635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000" kern="1200" dirty="0" smtClean="0">
              <a:solidFill>
                <a:schemeClr val="tx1"/>
              </a:solidFill>
            </a:rPr>
            <a:t>Flat-Rate </a:t>
          </a:r>
          <a:endParaRPr lang="en-US" sz="1000" kern="1200" dirty="0">
            <a:solidFill>
              <a:schemeClr val="tx1"/>
            </a:solidFill>
          </a:endParaRPr>
        </a:p>
      </dsp:txBody>
      <dsp:txXfrm>
        <a:off x="1960722" y="352646"/>
        <a:ext cx="1160251" cy="283305"/>
      </dsp:txXfrm>
    </dsp:sp>
    <dsp:sp modelId="{FACCBC06-3177-4D5A-8B93-850CC864AD98}">
      <dsp:nvSpPr>
        <dsp:cNvPr id="0" name=""/>
        <dsp:cNvSpPr/>
      </dsp:nvSpPr>
      <dsp:spPr>
        <a:xfrm rot="721248">
          <a:off x="1169202" y="737769"/>
          <a:ext cx="791381" cy="40390"/>
        </a:xfrm>
        <a:custGeom>
          <a:avLst/>
          <a:gdLst/>
          <a:ahLst/>
          <a:cxnLst/>
          <a:rect l="0" t="0" r="0" b="0"/>
          <a:pathLst>
            <a:path>
              <a:moveTo>
                <a:pt x="0" y="20195"/>
              </a:moveTo>
              <a:lnTo>
                <a:pt x="791381" y="20195"/>
              </a:lnTo>
            </a:path>
          </a:pathLst>
        </a:custGeom>
        <a:noFill/>
        <a:ln w="9525" cap="flat" cmpd="sng" algn="ctr">
          <a:solidFill>
            <a:schemeClr val="accent3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1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US" sz="1000" kern="1200">
            <a:solidFill>
              <a:schemeClr val="tx1"/>
            </a:solidFill>
          </a:endParaRPr>
        </a:p>
      </dsp:txBody>
      <dsp:txXfrm>
        <a:off x="1545109" y="738180"/>
        <a:ext cx="39569" cy="39569"/>
      </dsp:txXfrm>
    </dsp:sp>
    <dsp:sp modelId="{7D0BF434-129C-4582-AF0B-B4FCB7F42A17}">
      <dsp:nvSpPr>
        <dsp:cNvPr id="0" name=""/>
        <dsp:cNvSpPr/>
      </dsp:nvSpPr>
      <dsp:spPr>
        <a:xfrm>
          <a:off x="1951908" y="689907"/>
          <a:ext cx="1177879" cy="300933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accent3">
                <a:hueOff val="0"/>
                <a:satOff val="0"/>
                <a:lumOff val="0"/>
                <a:alphaOff val="0"/>
                <a:tint val="100000"/>
                <a:shade val="100000"/>
                <a:satMod val="130000"/>
              </a:schemeClr>
            </a:gs>
            <a:gs pos="100000">
              <a:schemeClr val="accent3">
                <a:hueOff val="0"/>
                <a:satOff val="0"/>
                <a:lumOff val="0"/>
                <a:alphaOff val="0"/>
                <a:tint val="50000"/>
                <a:shade val="100000"/>
                <a:satMod val="350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6350" tIns="6350" rIns="6350" bIns="635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000" kern="1200" dirty="0" smtClean="0">
              <a:solidFill>
                <a:schemeClr val="tx1"/>
              </a:solidFill>
            </a:rPr>
            <a:t>Hourly Costs</a:t>
          </a:r>
          <a:endParaRPr lang="en-US" sz="1000" kern="1200" dirty="0">
            <a:solidFill>
              <a:schemeClr val="tx1"/>
            </a:solidFill>
          </a:endParaRPr>
        </a:p>
      </dsp:txBody>
      <dsp:txXfrm>
        <a:off x="1960722" y="698721"/>
        <a:ext cx="1160251" cy="283305"/>
      </dsp:txXfrm>
    </dsp:sp>
    <dsp:sp modelId="{58070556-9BEF-4D8F-A9D8-6A64360AE032}">
      <dsp:nvSpPr>
        <dsp:cNvPr id="0" name=""/>
        <dsp:cNvSpPr/>
      </dsp:nvSpPr>
      <dsp:spPr>
        <a:xfrm rot="2005593">
          <a:off x="1101177" y="910806"/>
          <a:ext cx="927432" cy="40390"/>
        </a:xfrm>
        <a:custGeom>
          <a:avLst/>
          <a:gdLst/>
          <a:ahLst/>
          <a:cxnLst/>
          <a:rect l="0" t="0" r="0" b="0"/>
          <a:pathLst>
            <a:path>
              <a:moveTo>
                <a:pt x="0" y="20195"/>
              </a:moveTo>
              <a:lnTo>
                <a:pt x="927432" y="20195"/>
              </a:lnTo>
            </a:path>
          </a:pathLst>
        </a:custGeom>
        <a:noFill/>
        <a:ln w="9525" cap="flat" cmpd="sng" algn="ctr">
          <a:solidFill>
            <a:schemeClr val="accent3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1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US" sz="1000" kern="1200">
            <a:solidFill>
              <a:schemeClr val="tx1"/>
            </a:solidFill>
          </a:endParaRPr>
        </a:p>
      </dsp:txBody>
      <dsp:txXfrm>
        <a:off x="1541708" y="907815"/>
        <a:ext cx="46371" cy="46371"/>
      </dsp:txXfrm>
    </dsp:sp>
    <dsp:sp modelId="{F97D812A-3422-4240-84F7-B69A88DD06E9}">
      <dsp:nvSpPr>
        <dsp:cNvPr id="0" name=""/>
        <dsp:cNvSpPr/>
      </dsp:nvSpPr>
      <dsp:spPr>
        <a:xfrm>
          <a:off x="1951908" y="1035981"/>
          <a:ext cx="1177879" cy="300933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accent3">
                <a:hueOff val="0"/>
                <a:satOff val="0"/>
                <a:lumOff val="0"/>
                <a:alphaOff val="0"/>
                <a:tint val="100000"/>
                <a:shade val="100000"/>
                <a:satMod val="130000"/>
              </a:schemeClr>
            </a:gs>
            <a:gs pos="100000">
              <a:schemeClr val="accent3">
                <a:hueOff val="0"/>
                <a:satOff val="0"/>
                <a:lumOff val="0"/>
                <a:alphaOff val="0"/>
                <a:tint val="50000"/>
                <a:shade val="100000"/>
                <a:satMod val="350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6350" tIns="6350" rIns="6350" bIns="635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000" kern="1200" dirty="0" smtClean="0">
              <a:solidFill>
                <a:schemeClr val="tx1"/>
              </a:solidFill>
            </a:rPr>
            <a:t>Incentive-Based Payment</a:t>
          </a:r>
          <a:endParaRPr lang="en-US" sz="1000" kern="1200" dirty="0">
            <a:solidFill>
              <a:schemeClr val="tx1"/>
            </a:solidFill>
          </a:endParaRPr>
        </a:p>
      </dsp:txBody>
      <dsp:txXfrm>
        <a:off x="1960722" y="1044795"/>
        <a:ext cx="1160251" cy="283305"/>
      </dsp:txXfrm>
    </dsp:sp>
  </dsp:spTree>
</dsp:drawing>
</file>

<file path=word/diagrams/drawing2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ED19794D-9A85-45E6-A2DB-F2365D3DEDA5}">
      <dsp:nvSpPr>
        <dsp:cNvPr id="0" name=""/>
        <dsp:cNvSpPr/>
      </dsp:nvSpPr>
      <dsp:spPr>
        <a:xfrm rot="5400000">
          <a:off x="1941811" y="-337168"/>
          <a:ext cx="509468" cy="1249724"/>
        </a:xfrm>
        <a:prstGeom prst="round2SameRect">
          <a:avLst/>
        </a:prstGeom>
        <a:solidFill>
          <a:schemeClr val="accent2">
            <a:tint val="40000"/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2">
              <a:tint val="40000"/>
              <a:alpha val="9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1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47650" tIns="123825" rIns="247650" bIns="123825" numCol="1" spcCol="1270" anchor="ctr" anchorCtr="0">
          <a:noAutofit/>
        </a:bodyPr>
        <a:lstStyle/>
        <a:p>
          <a:pPr marL="57150" lvl="1" indent="-57150" algn="l" defTabSz="4445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en-US" sz="1000" kern="1200" dirty="0" smtClean="0"/>
            <a:t>Awareness</a:t>
          </a:r>
          <a:endParaRPr lang="en-US" sz="1000" kern="1200" dirty="0"/>
        </a:p>
        <a:p>
          <a:pPr marL="57150" lvl="1" indent="-57150" algn="l" defTabSz="4445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en-US" sz="1000" kern="1200" dirty="0" smtClean="0"/>
            <a:t>Knowledge</a:t>
          </a:r>
          <a:endParaRPr lang="en-US" sz="1000" kern="1200" dirty="0"/>
        </a:p>
      </dsp:txBody>
      <dsp:txXfrm rot="-5400000">
        <a:off x="1571683" y="57830"/>
        <a:ext cx="1224854" cy="459728"/>
      </dsp:txXfrm>
    </dsp:sp>
    <dsp:sp modelId="{12EB3185-4829-41FC-BA8A-27C7BD232E31}">
      <dsp:nvSpPr>
        <dsp:cNvPr id="0" name=""/>
        <dsp:cNvSpPr/>
      </dsp:nvSpPr>
      <dsp:spPr>
        <a:xfrm>
          <a:off x="109216" y="964"/>
          <a:ext cx="1438867" cy="636835"/>
        </a:xfrm>
        <a:prstGeom prst="roundRect">
          <a:avLst/>
        </a:prstGeom>
        <a:gradFill rotWithShape="0">
          <a:gsLst>
            <a:gs pos="0">
              <a:schemeClr val="accent2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2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2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38100" tIns="19050" rIns="38100" bIns="1905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000" kern="1200" dirty="0" smtClean="0"/>
            <a:t>Cognitive Stage</a:t>
          </a:r>
          <a:endParaRPr lang="en-US" sz="1000" kern="1200" dirty="0"/>
        </a:p>
      </dsp:txBody>
      <dsp:txXfrm>
        <a:off x="140304" y="32052"/>
        <a:ext cx="1376691" cy="574659"/>
      </dsp:txXfrm>
    </dsp:sp>
    <dsp:sp modelId="{88C202CF-FF5C-491A-8A7B-B96D698D4BD1}">
      <dsp:nvSpPr>
        <dsp:cNvPr id="0" name=""/>
        <dsp:cNvSpPr/>
      </dsp:nvSpPr>
      <dsp:spPr>
        <a:xfrm rot="5400000">
          <a:off x="1948059" y="363197"/>
          <a:ext cx="509468" cy="1249724"/>
        </a:xfrm>
        <a:prstGeom prst="round2SameRect">
          <a:avLst/>
        </a:prstGeom>
        <a:solidFill>
          <a:schemeClr val="accent3">
            <a:tint val="40000"/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3">
              <a:tint val="40000"/>
              <a:alpha val="9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1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47650" tIns="123825" rIns="247650" bIns="123825" numCol="1" spcCol="1270" anchor="ctr" anchorCtr="0">
          <a:noAutofit/>
        </a:bodyPr>
        <a:lstStyle/>
        <a:p>
          <a:pPr marL="57150" lvl="1" indent="-57150" algn="l" defTabSz="4445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en-US" sz="1000" kern="1200" dirty="0" smtClean="0"/>
            <a:t>Liking</a:t>
          </a:r>
          <a:endParaRPr lang="en-US" sz="1000" kern="1200" dirty="0"/>
        </a:p>
        <a:p>
          <a:pPr marL="57150" lvl="1" indent="-57150" algn="l" defTabSz="4445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en-US" sz="1000" kern="1200" dirty="0" smtClean="0"/>
            <a:t>Preference</a:t>
          </a:r>
          <a:endParaRPr lang="en-US" sz="1000" kern="1200" dirty="0"/>
        </a:p>
        <a:p>
          <a:pPr marL="57150" lvl="1" indent="-57150" algn="l" defTabSz="4445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en-US" sz="1000" kern="1200" dirty="0" smtClean="0"/>
            <a:t>Conviction</a:t>
          </a:r>
          <a:endParaRPr lang="en-US" sz="1000" kern="1200" dirty="0"/>
        </a:p>
      </dsp:txBody>
      <dsp:txXfrm rot="-5400000">
        <a:off x="1577931" y="758195"/>
        <a:ext cx="1224854" cy="459728"/>
      </dsp:txXfrm>
    </dsp:sp>
    <dsp:sp modelId="{E463B953-6A0A-4B08-B9B3-D70AFD4612EB}">
      <dsp:nvSpPr>
        <dsp:cNvPr id="0" name=""/>
        <dsp:cNvSpPr/>
      </dsp:nvSpPr>
      <dsp:spPr>
        <a:xfrm>
          <a:off x="139063" y="669642"/>
          <a:ext cx="1438867" cy="636835"/>
        </a:xfrm>
        <a:prstGeom prst="roundRect">
          <a:avLst/>
        </a:prstGeom>
        <a:gradFill rotWithShape="0">
          <a:gsLst>
            <a:gs pos="0">
              <a:schemeClr val="accent3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3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3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38100" tIns="19050" rIns="38100" bIns="1905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000" kern="1200" dirty="0" smtClean="0"/>
            <a:t>Affective Stage</a:t>
          </a:r>
          <a:endParaRPr lang="en-US" sz="1000" kern="1200" dirty="0"/>
        </a:p>
      </dsp:txBody>
      <dsp:txXfrm>
        <a:off x="170151" y="700730"/>
        <a:ext cx="1376691" cy="574659"/>
      </dsp:txXfrm>
    </dsp:sp>
    <dsp:sp modelId="{359CE6C4-B182-469E-9D17-AA64A7AA38B5}">
      <dsp:nvSpPr>
        <dsp:cNvPr id="0" name=""/>
        <dsp:cNvSpPr/>
      </dsp:nvSpPr>
      <dsp:spPr>
        <a:xfrm rot="5400000">
          <a:off x="1948059" y="1031874"/>
          <a:ext cx="509468" cy="1249724"/>
        </a:xfrm>
        <a:prstGeom prst="round2SameRect">
          <a:avLst/>
        </a:prstGeom>
        <a:solidFill>
          <a:schemeClr val="accent4">
            <a:tint val="40000"/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4">
              <a:tint val="40000"/>
              <a:alpha val="9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1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47650" tIns="123825" rIns="247650" bIns="123825" numCol="1" spcCol="1270" anchor="ctr" anchorCtr="0">
          <a:noAutofit/>
        </a:bodyPr>
        <a:lstStyle/>
        <a:p>
          <a:pPr marL="57150" lvl="1" indent="-57150" algn="l" defTabSz="4445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en-US" sz="1000" kern="1200" dirty="0" smtClean="0"/>
            <a:t>Purchase</a:t>
          </a:r>
          <a:endParaRPr lang="en-US" sz="1000" kern="1200" dirty="0"/>
        </a:p>
      </dsp:txBody>
      <dsp:txXfrm rot="-5400000">
        <a:off x="1577931" y="1426872"/>
        <a:ext cx="1224854" cy="459728"/>
      </dsp:txXfrm>
    </dsp:sp>
    <dsp:sp modelId="{75F68C4F-1536-4FBA-98D0-45C7016B0BB6}">
      <dsp:nvSpPr>
        <dsp:cNvPr id="0" name=""/>
        <dsp:cNvSpPr/>
      </dsp:nvSpPr>
      <dsp:spPr>
        <a:xfrm>
          <a:off x="139063" y="1338319"/>
          <a:ext cx="1438867" cy="636835"/>
        </a:xfrm>
        <a:prstGeom prst="roundRect">
          <a:avLst/>
        </a:prstGeom>
        <a:gradFill rotWithShape="0">
          <a:gsLst>
            <a:gs pos="0">
              <a:schemeClr val="accent4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4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4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38100" tIns="19050" rIns="38100" bIns="1905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000" kern="1200" dirty="0" smtClean="0"/>
            <a:t>Behavioural Stage</a:t>
          </a:r>
          <a:endParaRPr lang="en-US" sz="1000" kern="1200" dirty="0"/>
        </a:p>
      </dsp:txBody>
      <dsp:txXfrm>
        <a:off x="170151" y="1369407"/>
        <a:ext cx="1376691" cy="574659"/>
      </dsp:txXfrm>
    </dsp:sp>
  </dsp:spTree>
</dsp:drawing>
</file>

<file path=word/diagrams/drawing3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80CDFC51-2E34-43B2-BD28-C754FBDD8744}">
      <dsp:nvSpPr>
        <dsp:cNvPr id="0" name=""/>
        <dsp:cNvSpPr/>
      </dsp:nvSpPr>
      <dsp:spPr>
        <a:xfrm>
          <a:off x="121835" y="657448"/>
          <a:ext cx="1533153" cy="285303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350" tIns="6350" rIns="6350" bIns="635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CA" sz="1000" kern="1200" dirty="0" smtClean="0"/>
            <a:t>Credibility</a:t>
          </a:r>
          <a:endParaRPr lang="en-CA" sz="1000" kern="1200" dirty="0"/>
        </a:p>
      </dsp:txBody>
      <dsp:txXfrm>
        <a:off x="130191" y="665804"/>
        <a:ext cx="1516441" cy="268591"/>
      </dsp:txXfrm>
    </dsp:sp>
    <dsp:sp modelId="{AF7DA781-DFE7-4296-A2F7-B634D896232D}">
      <dsp:nvSpPr>
        <dsp:cNvPr id="0" name=""/>
        <dsp:cNvSpPr/>
      </dsp:nvSpPr>
      <dsp:spPr>
        <a:xfrm rot="17350740">
          <a:off x="1421730" y="455954"/>
          <a:ext cx="694759" cy="32092"/>
        </a:xfrm>
        <a:custGeom>
          <a:avLst/>
          <a:gdLst/>
          <a:ahLst/>
          <a:cxnLst/>
          <a:rect l="0" t="0" r="0" b="0"/>
          <a:pathLst>
            <a:path>
              <a:moveTo>
                <a:pt x="0" y="16046"/>
              </a:moveTo>
              <a:lnTo>
                <a:pt x="694759" y="16046"/>
              </a:lnTo>
            </a:path>
          </a:pathLst>
        </a:custGeom>
        <a:noFill/>
        <a:ln w="25400" cap="flat" cmpd="sng" algn="ctr">
          <a:solidFill>
            <a:schemeClr val="accent3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CA" sz="1000" kern="1200"/>
        </a:p>
      </dsp:txBody>
      <dsp:txXfrm>
        <a:off x="1751741" y="454631"/>
        <a:ext cx="34737" cy="34737"/>
      </dsp:txXfrm>
    </dsp:sp>
    <dsp:sp modelId="{B161C065-1A9A-43B0-9287-91DE6B1E5F67}">
      <dsp:nvSpPr>
        <dsp:cNvPr id="0" name=""/>
        <dsp:cNvSpPr/>
      </dsp:nvSpPr>
      <dsp:spPr>
        <a:xfrm>
          <a:off x="1883231" y="1249"/>
          <a:ext cx="1533153" cy="285303"/>
        </a:xfrm>
        <a:prstGeom prst="roundRect">
          <a:avLst>
            <a:gd name="adj" fmla="val 10000"/>
          </a:avLst>
        </a:prstGeom>
        <a:solidFill>
          <a:schemeClr val="accent3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350" tIns="6350" rIns="6350" bIns="635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CA" sz="1000" kern="1200" dirty="0" smtClean="0"/>
            <a:t>Attractiveness</a:t>
          </a:r>
          <a:endParaRPr lang="en-CA" sz="1000" kern="1200" dirty="0"/>
        </a:p>
      </dsp:txBody>
      <dsp:txXfrm>
        <a:off x="1891587" y="9605"/>
        <a:ext cx="1516441" cy="268591"/>
      </dsp:txXfrm>
    </dsp:sp>
    <dsp:sp modelId="{369D67D5-9F72-469B-B75C-DE7509739427}">
      <dsp:nvSpPr>
        <dsp:cNvPr id="0" name=""/>
        <dsp:cNvSpPr/>
      </dsp:nvSpPr>
      <dsp:spPr>
        <a:xfrm rot="18289469">
          <a:off x="1569270" y="620004"/>
          <a:ext cx="399679" cy="32092"/>
        </a:xfrm>
        <a:custGeom>
          <a:avLst/>
          <a:gdLst/>
          <a:ahLst/>
          <a:cxnLst/>
          <a:rect l="0" t="0" r="0" b="0"/>
          <a:pathLst>
            <a:path>
              <a:moveTo>
                <a:pt x="0" y="16046"/>
              </a:moveTo>
              <a:lnTo>
                <a:pt x="399679" y="16046"/>
              </a:lnTo>
            </a:path>
          </a:pathLst>
        </a:custGeom>
        <a:noFill/>
        <a:ln w="25400" cap="flat" cmpd="sng" algn="ctr">
          <a:solidFill>
            <a:schemeClr val="accent3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CA" sz="1000" kern="1200"/>
        </a:p>
      </dsp:txBody>
      <dsp:txXfrm>
        <a:off x="1759118" y="626058"/>
        <a:ext cx="19983" cy="19983"/>
      </dsp:txXfrm>
    </dsp:sp>
    <dsp:sp modelId="{AA1EE868-CF3C-410C-8E36-66FC79FE66B0}">
      <dsp:nvSpPr>
        <dsp:cNvPr id="0" name=""/>
        <dsp:cNvSpPr/>
      </dsp:nvSpPr>
      <dsp:spPr>
        <a:xfrm>
          <a:off x="1883231" y="329348"/>
          <a:ext cx="1533153" cy="285303"/>
        </a:xfrm>
        <a:prstGeom prst="roundRect">
          <a:avLst>
            <a:gd name="adj" fmla="val 10000"/>
          </a:avLst>
        </a:prstGeom>
        <a:solidFill>
          <a:schemeClr val="accent3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350" tIns="6350" rIns="6350" bIns="635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CA" sz="1000" kern="1200" dirty="0" smtClean="0"/>
            <a:t>Trustworthiness</a:t>
          </a:r>
          <a:endParaRPr lang="en-CA" sz="1000" kern="1200" dirty="0"/>
        </a:p>
      </dsp:txBody>
      <dsp:txXfrm>
        <a:off x="1891587" y="337704"/>
        <a:ext cx="1516441" cy="268591"/>
      </dsp:txXfrm>
    </dsp:sp>
    <dsp:sp modelId="{42B4EEDC-6050-4D02-AA6A-C6AACF178763}">
      <dsp:nvSpPr>
        <dsp:cNvPr id="0" name=""/>
        <dsp:cNvSpPr/>
      </dsp:nvSpPr>
      <dsp:spPr>
        <a:xfrm>
          <a:off x="1654988" y="784053"/>
          <a:ext cx="228242" cy="32092"/>
        </a:xfrm>
        <a:custGeom>
          <a:avLst/>
          <a:gdLst/>
          <a:ahLst/>
          <a:cxnLst/>
          <a:rect l="0" t="0" r="0" b="0"/>
          <a:pathLst>
            <a:path>
              <a:moveTo>
                <a:pt x="0" y="16046"/>
              </a:moveTo>
              <a:lnTo>
                <a:pt x="228242" y="16046"/>
              </a:lnTo>
            </a:path>
          </a:pathLst>
        </a:custGeom>
        <a:noFill/>
        <a:ln w="25400" cap="flat" cmpd="sng" algn="ctr">
          <a:solidFill>
            <a:schemeClr val="accent3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CA" sz="1000" kern="1200"/>
        </a:p>
      </dsp:txBody>
      <dsp:txXfrm>
        <a:off x="1763403" y="794393"/>
        <a:ext cx="11412" cy="11412"/>
      </dsp:txXfrm>
    </dsp:sp>
    <dsp:sp modelId="{B8D9A806-FCEE-474F-BA0D-7A75BAA0E305}">
      <dsp:nvSpPr>
        <dsp:cNvPr id="0" name=""/>
        <dsp:cNvSpPr/>
      </dsp:nvSpPr>
      <dsp:spPr>
        <a:xfrm>
          <a:off x="1883231" y="657448"/>
          <a:ext cx="1533153" cy="285303"/>
        </a:xfrm>
        <a:prstGeom prst="roundRect">
          <a:avLst>
            <a:gd name="adj" fmla="val 10000"/>
          </a:avLst>
        </a:prstGeom>
        <a:solidFill>
          <a:schemeClr val="accent3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350" tIns="6350" rIns="6350" bIns="635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CA" sz="1000" kern="1200" dirty="0" smtClean="0"/>
            <a:t>Similarity</a:t>
          </a:r>
          <a:endParaRPr lang="en-CA" sz="1000" kern="1200" dirty="0"/>
        </a:p>
      </dsp:txBody>
      <dsp:txXfrm>
        <a:off x="1891587" y="665804"/>
        <a:ext cx="1516441" cy="268591"/>
      </dsp:txXfrm>
    </dsp:sp>
    <dsp:sp modelId="{EC4C63D7-CFA7-4111-B847-B7C63D857CFF}">
      <dsp:nvSpPr>
        <dsp:cNvPr id="0" name=""/>
        <dsp:cNvSpPr/>
      </dsp:nvSpPr>
      <dsp:spPr>
        <a:xfrm rot="3310531">
          <a:off x="1569270" y="948103"/>
          <a:ext cx="399679" cy="32092"/>
        </a:xfrm>
        <a:custGeom>
          <a:avLst/>
          <a:gdLst/>
          <a:ahLst/>
          <a:cxnLst/>
          <a:rect l="0" t="0" r="0" b="0"/>
          <a:pathLst>
            <a:path>
              <a:moveTo>
                <a:pt x="0" y="16046"/>
              </a:moveTo>
              <a:lnTo>
                <a:pt x="399679" y="16046"/>
              </a:lnTo>
            </a:path>
          </a:pathLst>
        </a:custGeom>
        <a:noFill/>
        <a:ln w="25400" cap="flat" cmpd="sng" algn="ctr">
          <a:solidFill>
            <a:schemeClr val="accent3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CA" sz="1000" kern="1200"/>
        </a:p>
      </dsp:txBody>
      <dsp:txXfrm>
        <a:off x="1759118" y="954157"/>
        <a:ext cx="19983" cy="19983"/>
      </dsp:txXfrm>
    </dsp:sp>
    <dsp:sp modelId="{60D2636C-B595-4E83-88EC-8868B1D00409}">
      <dsp:nvSpPr>
        <dsp:cNvPr id="0" name=""/>
        <dsp:cNvSpPr/>
      </dsp:nvSpPr>
      <dsp:spPr>
        <a:xfrm>
          <a:off x="1883231" y="985547"/>
          <a:ext cx="1533153" cy="285303"/>
        </a:xfrm>
        <a:prstGeom prst="roundRect">
          <a:avLst>
            <a:gd name="adj" fmla="val 10000"/>
          </a:avLst>
        </a:prstGeom>
        <a:solidFill>
          <a:schemeClr val="accent3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350" tIns="6350" rIns="6350" bIns="635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CA" sz="1000" kern="1200" dirty="0" smtClean="0"/>
            <a:t>Expertise</a:t>
          </a:r>
          <a:endParaRPr lang="en-CA" sz="1000" kern="1200" dirty="0"/>
        </a:p>
      </dsp:txBody>
      <dsp:txXfrm>
        <a:off x="1891587" y="993903"/>
        <a:ext cx="1516441" cy="268591"/>
      </dsp:txXfrm>
    </dsp:sp>
    <dsp:sp modelId="{C33AF992-3A4A-4056-8F51-12590BA5465D}">
      <dsp:nvSpPr>
        <dsp:cNvPr id="0" name=""/>
        <dsp:cNvSpPr/>
      </dsp:nvSpPr>
      <dsp:spPr>
        <a:xfrm rot="4249260">
          <a:off x="1421730" y="1112152"/>
          <a:ext cx="694759" cy="32092"/>
        </a:xfrm>
        <a:custGeom>
          <a:avLst/>
          <a:gdLst/>
          <a:ahLst/>
          <a:cxnLst/>
          <a:rect l="0" t="0" r="0" b="0"/>
          <a:pathLst>
            <a:path>
              <a:moveTo>
                <a:pt x="0" y="16046"/>
              </a:moveTo>
              <a:lnTo>
                <a:pt x="694759" y="16046"/>
              </a:lnTo>
            </a:path>
          </a:pathLst>
        </a:custGeom>
        <a:noFill/>
        <a:ln w="25400" cap="flat" cmpd="sng" algn="ctr">
          <a:solidFill>
            <a:schemeClr val="accent3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CA" sz="1000" kern="1200"/>
        </a:p>
      </dsp:txBody>
      <dsp:txXfrm>
        <a:off x="1751741" y="1110830"/>
        <a:ext cx="34737" cy="34737"/>
      </dsp:txXfrm>
    </dsp:sp>
    <dsp:sp modelId="{809E760F-E881-4D79-AC1D-A8F931EEC362}">
      <dsp:nvSpPr>
        <dsp:cNvPr id="0" name=""/>
        <dsp:cNvSpPr/>
      </dsp:nvSpPr>
      <dsp:spPr>
        <a:xfrm>
          <a:off x="1883231" y="1313646"/>
          <a:ext cx="1533153" cy="285303"/>
        </a:xfrm>
        <a:prstGeom prst="roundRect">
          <a:avLst>
            <a:gd name="adj" fmla="val 10000"/>
          </a:avLst>
        </a:prstGeom>
        <a:solidFill>
          <a:schemeClr val="accent3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350" tIns="6350" rIns="6350" bIns="635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CA" sz="1000" kern="1200" dirty="0" smtClean="0"/>
            <a:t>Likeability</a:t>
          </a:r>
          <a:endParaRPr lang="en-CA" sz="1000" kern="1200" dirty="0"/>
        </a:p>
      </dsp:txBody>
      <dsp:txXfrm>
        <a:off x="1891587" y="1322002"/>
        <a:ext cx="1516441" cy="268591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hierarchy2">
  <dgm:title val=""/>
  <dgm:desc val=""/>
  <dgm:catLst>
    <dgm:cat type="hierarchy" pri="5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</dgm:ptLst>
      <dgm:cxnLst>
        <dgm:cxn modelId="4" srcId="0" destId="1" srcOrd="0" destOrd="0"/>
        <dgm:cxn modelId="5" srcId="1" destId="2" srcOrd="0" destOrd="0"/>
        <dgm:cxn modelId="6" srcId="1" destId="3" srcOrd="1" destOrd="0"/>
        <dgm:cxn modelId="23" srcId="2" destId="21" srcOrd="0" destOrd="0"/>
        <dgm:cxn modelId="24" srcId="2" destId="22" srcOrd="1" destOrd="0"/>
        <dgm:cxn modelId="33" srcId="3" destId="31" srcOrd="0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</dgm:ptLst>
      <dgm:cxnLst>
        <dgm:cxn modelId="2" srcId="0" destId="1" srcOrd="0" destOrd="0"/>
        <dgm:cxn modelId="13" srcId="1" destId="11" srcOrd="0" destOrd="0"/>
        <dgm:cxn modelId="14" srcId="1" destId="1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21"/>
        <dgm:pt modelId="211"/>
        <dgm:pt modelId="3"/>
        <dgm:pt modelId="31"/>
        <dgm:pt modelId="311"/>
      </dgm:ptLst>
      <dgm:cxnLst>
        <dgm:cxn modelId="4" srcId="0" destId="1" srcOrd="0" destOrd="0"/>
        <dgm:cxn modelId="5" srcId="1" destId="2" srcOrd="0" destOrd="0"/>
        <dgm:cxn modelId="6" srcId="1" destId="3" srcOrd="1" destOrd="0"/>
        <dgm:cxn modelId="23" srcId="2" destId="21" srcOrd="0" destOrd="0"/>
        <dgm:cxn modelId="24" srcId="21" destId="211" srcOrd="0" destOrd="0"/>
        <dgm:cxn modelId="33" srcId="3" destId="31" srcOrd="0" destOrd="0"/>
        <dgm:cxn modelId="34" srcId="31" destId="311" srcOrd="0" destOrd="0"/>
      </dgm:cxnLst>
      <dgm:bg/>
      <dgm:whole/>
    </dgm:dataModel>
  </dgm:clrData>
  <dgm:layoutNode name="diagram">
    <dgm:varLst>
      <dgm:chPref val="1"/>
      <dgm:dir/>
      <dgm:animOne val="branch"/>
      <dgm:animLvl val="lvl"/>
      <dgm:resizeHandles val="exact"/>
    </dgm:varLst>
    <dgm:choose name="Name0">
      <dgm:if name="Name1" func="var" arg="dir" op="equ" val="norm">
        <dgm:alg type="hierChild">
          <dgm:param type="linDir" val="fromT"/>
          <dgm:param type="chAlign" val="l"/>
        </dgm:alg>
      </dgm:if>
      <dgm:else name="Name2">
        <dgm:alg type="hierChild">
          <dgm:param type="linDir" val="fromT"/>
          <dgm:param type="chAlign" val="r"/>
        </dgm:alg>
      </dgm:else>
    </dgm:choose>
    <dgm:shape xmlns:r="http://schemas.openxmlformats.org/officeDocument/2006/relationships" r:blip="">
      <dgm:adjLst/>
    </dgm:shape>
    <dgm:presOf/>
    <dgm:constrLst>
      <dgm:constr type="h" for="des" ptType="node" refType="h"/>
      <dgm:constr type="w" for="des" ptType="node" refType="h" refFor="des" refPtType="node" fact="2"/>
      <dgm:constr type="sibSp" refType="h" refFor="des" refPtType="node" op="equ" fact="0.15"/>
      <dgm:constr type="sibSp" for="des" forName="level2hierChild" refType="h" refFor="des" refPtType="node" op="equ" fact="0.15"/>
      <dgm:constr type="sibSp" for="des" forName="level3hierChild" refType="h" refFor="des" refPtType="node" op="equ" fact="0.15"/>
      <dgm:constr type="sp" for="des" forName="root1" refType="w" refFor="des" refPtType="node" fact="0.4"/>
      <dgm:constr type="sp" for="des" forName="root2" refType="sp" refFor="des" refForName="root1" op="equ"/>
      <dgm:constr type="primFontSz" for="des" ptType="node" op="equ" val="65"/>
      <dgm:constr type="primFontSz" for="des" forName="connTx" op="equ" val="55"/>
      <dgm:constr type="primFontSz" for="des" forName="connTx" refType="primFontSz" refFor="des" refPtType="node" op="lte" fact="0.8"/>
    </dgm:constrLst>
    <dgm:ruleLst/>
    <dgm:forEach name="Name3" axis="ch">
      <dgm:forEach name="Name4" axis="self" ptType="node">
        <dgm:layoutNode name="root1">
          <dgm:choose name="Name5">
            <dgm:if name="Name6" func="var" arg="dir" op="equ" val="norm">
              <dgm:alg type="hierRoot">
                <dgm:param type="hierAlign" val="lCtrCh"/>
              </dgm:alg>
            </dgm:if>
            <dgm:else name="Name7">
              <dgm:alg type="hierRoot">
                <dgm:param type="hierAlign" val="rCtrCh"/>
              </dgm:alg>
            </dgm:else>
          </dgm:choose>
          <dgm:shape xmlns:r="http://schemas.openxmlformats.org/officeDocument/2006/relationships" r:blip="">
            <dgm:adjLst/>
          </dgm:shape>
          <dgm:presOf/>
          <dgm:constrLst/>
          <dgm:ruleLst/>
          <dgm:layoutNode name="LevelOneTextNode" styleLbl="node0">
            <dgm:varLst>
              <dgm:chPref val="3"/>
            </dgm:varLst>
            <dgm:alg type="tx"/>
            <dgm:shape xmlns:r="http://schemas.openxmlformats.org/officeDocument/2006/relationships" type="roundRect" r:blip="">
              <dgm:adjLst>
                <dgm:adj idx="1" val="0.1"/>
              </dgm:adjLst>
            </dgm:shape>
            <dgm:presOf axis="self"/>
            <dgm:constrLst>
              <dgm:constr type="tMarg" refType="primFontSz" fact="0.05"/>
              <dgm:constr type="bMarg" refType="primFontSz" fact="0.05"/>
              <dgm:constr type="lMarg" refType="primFontSz" fact="0.05"/>
              <dgm:constr type="rMarg" refType="primFontSz" fact="0.05"/>
            </dgm:constrLst>
            <dgm:ruleLst>
              <dgm:rule type="primFontSz" val="5" fact="NaN" max="NaN"/>
            </dgm:ruleLst>
          </dgm:layoutNode>
          <dgm:layoutNode name="level2hierChild">
            <dgm:choose name="Name8">
              <dgm:if name="Name9" func="var" arg="dir" op="equ" val="norm">
                <dgm:alg type="hierChild">
                  <dgm:param type="linDir" val="fromT"/>
                  <dgm:param type="chAlign" val="l"/>
                </dgm:alg>
              </dgm:if>
              <dgm:else name="Name10">
                <dgm:alg type="hierChild">
                  <dgm:param type="linDir" val="fromT"/>
                  <dgm:param type="chAlign" val="r"/>
                </dgm:alg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eat" axis="ch">
              <dgm:forEach name="Name11" axis="self" ptType="parTrans" cnt="1">
                <dgm:layoutNode name="conn2-1">
                  <dgm:choose name="Name12">
                    <dgm:if name="Name13" func="var" arg="dir" op="equ" val="norm">
                      <dgm:alg type="conn">
                        <dgm:param type="dim" val="1D"/>
                        <dgm:param type="begPts" val="midR"/>
                        <dgm:param type="endPts" val="midL"/>
                        <dgm:param type="endSty" val="noArr"/>
                      </dgm:alg>
                    </dgm:if>
                    <dgm:else name="Name14">
                      <dgm:alg type="conn">
                        <dgm:param type="dim" val="1D"/>
                        <dgm:param type="begPts" val="midL"/>
                        <dgm:param type="endPts" val="midR"/>
                        <dgm:param type="endSty" val="noArr"/>
                      </dgm:alg>
                    </dgm:else>
                  </dgm:choose>
                  <dgm:shape xmlns:r="http://schemas.openxmlformats.org/officeDocument/2006/relationships" type="conn" r:blip="">
                    <dgm:adjLst/>
                  </dgm:shape>
                  <dgm:presOf axis="self"/>
                  <dgm:constrLst>
                    <dgm:constr type="w" val="1"/>
                    <dgm:constr type="h" val="5"/>
                    <dgm:constr type="connDist"/>
                    <dgm:constr type="begPad"/>
                    <dgm:constr type="endPad"/>
                    <dgm:constr type="userA" for="ch" refType="connDist"/>
                  </dgm:constrLst>
                  <dgm:ruleLst/>
                  <dgm:layoutNode name="connTx">
                    <dgm:alg type="tx">
                      <dgm:param type="autoTxRot" val="grav"/>
                    </dgm:alg>
                    <dgm:shape xmlns:r="http://schemas.openxmlformats.org/officeDocument/2006/relationships" type="rect" r:blip="" hideGeom="1">
                      <dgm:adjLst/>
                    </dgm:shape>
                    <dgm:presOf axis="self"/>
                    <dgm:constrLst>
                      <dgm:constr type="userA"/>
                      <dgm:constr type="w" refType="userA" fact="0.05"/>
                      <dgm:constr type="h" refType="userA" fact="0.05"/>
                      <dgm:constr type="lMarg" val="1"/>
                      <dgm:constr type="rMarg" val="1"/>
                      <dgm:constr type="tMarg"/>
                      <dgm:constr type="bMarg"/>
                    </dgm:constrLst>
                    <dgm:ruleLst>
                      <dgm:rule type="h" val="NaN" fact="0.25" max="NaN"/>
                      <dgm:rule type="w" val="NaN" fact="0.8" max="NaN"/>
                      <dgm:rule type="primFontSz" val="5" fact="NaN" max="NaN"/>
                    </dgm:ruleLst>
                  </dgm:layoutNode>
                </dgm:layoutNode>
              </dgm:forEach>
              <dgm:forEach name="Name15" axis="self" ptType="node">
                <dgm:layoutNode name="root2">
                  <dgm:choose name="Name16">
                    <dgm:if name="Name17" func="var" arg="dir" op="equ" val="norm">
                      <dgm:alg type="hierRoot">
                        <dgm:param type="hierAlign" val="lCtrCh"/>
                      </dgm:alg>
                    </dgm:if>
                    <dgm:else name="Name18">
                      <dgm:alg type="hierRoot">
                        <dgm:param type="hierAlign" val="rCtrCh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layoutNode name="LevelTwoTextNode">
                    <dgm:varLst>
                      <dgm:chPref val="3"/>
                    </dgm:varLst>
                    <dgm:alg type="tx"/>
                    <dgm:shape xmlns:r="http://schemas.openxmlformats.org/officeDocument/2006/relationships" type="roundRect" r:blip="">
                      <dgm:adjLst>
                        <dgm:adj idx="1" val="0.1"/>
                      </dgm:adjLst>
                    </dgm:shape>
                    <dgm:presOf axis="self"/>
                    <dgm:constrLst>
                      <dgm:constr type="tMarg" refType="primFontSz" fact="0.05"/>
                      <dgm:constr type="bMarg" refType="primFontSz" fact="0.05"/>
                      <dgm:constr type="lMarg" refType="primFontSz" fact="0.05"/>
                      <dgm:constr type="r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level3hierChild">
                    <dgm:choose name="Name19">
                      <dgm:if name="Name20" func="var" arg="dir" op="equ" val="norm">
                        <dgm:alg type="hierChild">
                          <dgm:param type="linDir" val="fromT"/>
                          <dgm:param type="chAlign" val="l"/>
                        </dgm:alg>
                      </dgm:if>
                      <dgm:else name="Name21">
                        <dgm:alg type="hierChild">
                          <dgm:param type="linDir" val="fromT"/>
                          <dgm:param type="chAlign" val="r"/>
                        </dgm:alg>
                      </dgm:else>
                    </dgm:choose>
                    <dgm:shape xmlns:r="http://schemas.openxmlformats.org/officeDocument/2006/relationships" r:blip="">
                      <dgm:adjLst/>
                    </dgm:shape>
                    <dgm:presOf/>
                    <dgm:constrLst/>
                    <dgm:ruleLst/>
                    <dgm:forEach name="Name22" ref="repeat"/>
                  </dgm:layoutNode>
                </dgm:layoutNode>
              </dgm:forEach>
            </dgm:forEach>
          </dgm:layoutNode>
        </dgm:layoutNode>
      </dgm:forEach>
    </dgm:forEach>
  </dgm:layoutNode>
</dgm:layoutDef>
</file>

<file path=word/diagrams/layout2.xml><?xml version="1.0" encoding="utf-8"?>
<dgm:layoutDef xmlns:dgm="http://schemas.openxmlformats.org/drawingml/2006/diagram" xmlns:a="http://schemas.openxmlformats.org/drawingml/2006/main" uniqueId="urn:microsoft.com/office/officeart/2005/8/layout/vList5">
  <dgm:title val=""/>
  <dgm:desc val=""/>
  <dgm:catLst>
    <dgm:cat type="list" pri="15000"/>
    <dgm:cat type="convert" pri="2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13" srcId="1" destId="11" srcOrd="0" destOrd="0"/>
        <dgm:cxn modelId="14" srcId="1" destId="12" srcOrd="1" destOrd="0"/>
        <dgm:cxn modelId="23" srcId="2" destId="21" srcOrd="0" destOrd="0"/>
        <dgm:cxn modelId="24" srcId="2" destId="22" srcOrd="1" destOrd="0"/>
        <dgm:cxn modelId="33" srcId="3" destId="31" srcOrd="0" destOrd="0"/>
        <dgm:cxn modelId="34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2"/>
        <dgm:pt modelId="21"/>
      </dgm:ptLst>
      <dgm:cxnLst>
        <dgm:cxn modelId="4" srcId="0" destId="1" srcOrd="0" destOrd="0"/>
        <dgm:cxn modelId="5" srcId="0" destId="2" srcOrd="1" destOrd="0"/>
        <dgm:cxn modelId="13" srcId="1" destId="11" srcOrd="0" destOrd="0"/>
        <dgm:cxn modelId="23" srcId="2" destId="21" srcOrd="0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2"/>
        <dgm:pt modelId="21"/>
        <dgm:pt modelId="3"/>
        <dgm:pt modelId="31"/>
        <dgm:pt modelId="4"/>
        <dgm:pt modelId="41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  <dgm:cxn modelId="13" srcId="1" destId="11" srcOrd="0" destOrd="0"/>
        <dgm:cxn modelId="23" srcId="2" destId="21" srcOrd="0" destOrd="0"/>
        <dgm:cxn modelId="33" srcId="3" destId="31" srcOrd="0" destOrd="0"/>
        <dgm:cxn modelId="43" srcId="4" destId="41" srcOrd="0" destOrd="0"/>
      </dgm:cxnLst>
      <dgm:bg/>
      <dgm:whole/>
    </dgm:dataModel>
  </dgm:clrData>
  <dgm:layoutNode name="Name0">
    <dgm:varLst>
      <dgm:dir/>
      <dgm:animLvl val="lvl"/>
      <dgm:resizeHandles val="exact"/>
    </dgm:varLst>
    <dgm:choose name="Name1">
      <dgm:if name="Name2" func="var" arg="dir" op="equ" val="norm">
        <dgm:alg type="lin">
          <dgm:param type="linDir" val="fromT"/>
          <dgm:param type="nodeHorzAlign" val="l"/>
        </dgm:alg>
      </dgm:if>
      <dgm:else name="Name3">
        <dgm:alg type="lin">
          <dgm:param type="linDir" val="fromT"/>
          <dgm:param type="nodeHorzAlign" val="r"/>
        </dgm:alg>
      </dgm:else>
    </dgm:choose>
    <dgm:shape xmlns:r="http://schemas.openxmlformats.org/officeDocument/2006/relationships" r:blip="">
      <dgm:adjLst/>
    </dgm:shape>
    <dgm:presOf/>
    <dgm:constrLst>
      <dgm:constr type="h" for="ch" forName="linNode" refType="h"/>
      <dgm:constr type="w" for="ch" forName="linNode" refType="w"/>
      <dgm:constr type="h" for="ch" forName="sp" refType="h" fact="0.05"/>
      <dgm:constr type="primFontSz" for="des" forName="parentText" op="equ" val="65"/>
      <dgm:constr type="secFontSz" for="des" forName="descendantText" op="equ"/>
    </dgm:constrLst>
    <dgm:ruleLst/>
    <dgm:forEach name="Name4" axis="ch" ptType="node">
      <dgm:layoutNode name="linNode">
        <dgm:choose name="Name5">
          <dgm:if name="Name6" func="var" arg="dir" op="equ" val="norm">
            <dgm:alg type="lin">
              <dgm:param type="linDir" val="fromL"/>
            </dgm:alg>
          </dgm:if>
          <dgm:else name="Name7">
            <dgm:alg type="lin">
              <dgm:param type="linDir" val="fromR"/>
            </dgm:alg>
          </dgm:else>
        </dgm:choose>
        <dgm:shape xmlns:r="http://schemas.openxmlformats.org/officeDocument/2006/relationships" r:blip="">
          <dgm:adjLst/>
        </dgm:shape>
        <dgm:presOf/>
        <dgm:constrLst>
          <dgm:constr type="w" for="ch" forName="parentText" refType="w" fact="0.36"/>
          <dgm:constr type="w" for="ch" forName="descendantText" refType="w" fact="0.64"/>
          <dgm:constr type="h" for="ch" forName="parentText" refType="h"/>
          <dgm:constr type="h" for="ch" forName="descendantText" refType="h" refFor="ch" refForName="parentText" fact="0.8"/>
        </dgm:constrLst>
        <dgm:ruleLst/>
        <dgm:layoutNode name="parentText">
          <dgm:varLst>
            <dgm:chMax val="1"/>
            <dgm:bulletEnabled val="1"/>
          </dgm:varLst>
          <dgm:alg type="tx"/>
          <dgm:shape xmlns:r="http://schemas.openxmlformats.org/officeDocument/2006/relationships" type="roundRect" r:blip="" zOrderOff="3">
            <dgm:adjLst/>
          </dgm:shape>
          <dgm:presOf axis="self" ptType="node"/>
          <dgm:constrLst>
            <dgm:constr type="tMarg" refType="primFontSz" fact="0.15"/>
            <dgm:constr type="bMarg" refType="primFontSz" fact="0.15"/>
            <dgm:constr type="lMarg" refType="primFontSz" fact="0.3"/>
            <dgm:constr type="rMarg" refType="primFontSz" fact="0.3"/>
          </dgm:constrLst>
          <dgm:ruleLst>
            <dgm:rule type="primFontSz" val="5" fact="NaN" max="NaN"/>
          </dgm:ruleLst>
        </dgm:layoutNode>
        <dgm:choose name="Name8">
          <dgm:if name="Name9" axis="ch" ptType="node" func="cnt" op="gte" val="1">
            <dgm:layoutNode name="descendantText" styleLbl="alignAccFollowNode1">
              <dgm:varLst>
                <dgm:bulletEnabled val="1"/>
              </dgm:varLst>
              <dgm:alg type="tx">
                <dgm:param type="stBulletLvl" val="1"/>
                <dgm:param type="txAnchorVertCh" val="mid"/>
              </dgm:alg>
              <dgm:choose name="Name10">
                <dgm:if name="Name11" func="var" arg="dir" op="equ" val="norm">
                  <dgm:shape xmlns:r="http://schemas.openxmlformats.org/officeDocument/2006/relationships" rot="90" type="round2SameRect" r:blip="">
                    <dgm:adjLst/>
                  </dgm:shape>
                </dgm:if>
                <dgm:else name="Name12">
                  <dgm:shape xmlns:r="http://schemas.openxmlformats.org/officeDocument/2006/relationships" rot="-90" type="round2SameRect" r:blip="">
                    <dgm:adjLst/>
                  </dgm:shape>
                </dgm:else>
              </dgm:choose>
              <dgm:presOf axis="des" ptType="node"/>
              <dgm:constrLst>
                <dgm:constr type="secFontSz" val="65"/>
                <dgm:constr type="primFontSz" refType="secFontSz"/>
                <dgm:constr type="lMarg" refType="secFontSz" fact="0.3"/>
                <dgm:constr type="rMarg" refType="secFontSz" fact="0.3"/>
                <dgm:constr type="tMarg" refType="secFontSz" fact="0.15"/>
                <dgm:constr type="bMarg" refType="secFontSz" fact="0.15"/>
              </dgm:constrLst>
              <dgm:ruleLst>
                <dgm:rule type="secFontSz" val="5" fact="NaN" max="NaN"/>
              </dgm:ruleLst>
            </dgm:layoutNode>
          </dgm:if>
          <dgm:else name="Name13"/>
        </dgm:choose>
      </dgm:layoutNode>
      <dgm:forEach name="Name14" axis="followSib" ptType="sibTrans" cnt="1">
        <dgm:layoutNode name="sp">
          <dgm:alg type="sp"/>
          <dgm:shape xmlns:r="http://schemas.openxmlformats.org/officeDocument/2006/relationships" r:blip="">
            <dgm:adjLst/>
          </dgm:shape>
          <dgm:presOf/>
          <dgm:constrLst/>
          <dgm:ruleLst/>
        </dgm:layoutNode>
      </dgm:forEach>
    </dgm:forEach>
  </dgm:layoutNode>
</dgm:layoutDef>
</file>

<file path=word/diagrams/layout3.xml><?xml version="1.0" encoding="utf-8"?>
<dgm:layoutDef xmlns:dgm="http://schemas.openxmlformats.org/drawingml/2006/diagram" xmlns:a="http://schemas.openxmlformats.org/drawingml/2006/main" uniqueId="urn:microsoft.com/office/officeart/2005/8/layout/hierarchy2">
  <dgm:title val=""/>
  <dgm:desc val=""/>
  <dgm:catLst>
    <dgm:cat type="hierarchy" pri="5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</dgm:ptLst>
      <dgm:cxnLst>
        <dgm:cxn modelId="4" srcId="0" destId="1" srcOrd="0" destOrd="0"/>
        <dgm:cxn modelId="5" srcId="1" destId="2" srcOrd="0" destOrd="0"/>
        <dgm:cxn modelId="6" srcId="1" destId="3" srcOrd="1" destOrd="0"/>
        <dgm:cxn modelId="23" srcId="2" destId="21" srcOrd="0" destOrd="0"/>
        <dgm:cxn modelId="24" srcId="2" destId="22" srcOrd="1" destOrd="0"/>
        <dgm:cxn modelId="33" srcId="3" destId="31" srcOrd="0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</dgm:ptLst>
      <dgm:cxnLst>
        <dgm:cxn modelId="2" srcId="0" destId="1" srcOrd="0" destOrd="0"/>
        <dgm:cxn modelId="13" srcId="1" destId="11" srcOrd="0" destOrd="0"/>
        <dgm:cxn modelId="14" srcId="1" destId="1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21"/>
        <dgm:pt modelId="211"/>
        <dgm:pt modelId="3"/>
        <dgm:pt modelId="31"/>
        <dgm:pt modelId="311"/>
      </dgm:ptLst>
      <dgm:cxnLst>
        <dgm:cxn modelId="4" srcId="0" destId="1" srcOrd="0" destOrd="0"/>
        <dgm:cxn modelId="5" srcId="1" destId="2" srcOrd="0" destOrd="0"/>
        <dgm:cxn modelId="6" srcId="1" destId="3" srcOrd="1" destOrd="0"/>
        <dgm:cxn modelId="23" srcId="2" destId="21" srcOrd="0" destOrd="0"/>
        <dgm:cxn modelId="24" srcId="21" destId="211" srcOrd="0" destOrd="0"/>
        <dgm:cxn modelId="33" srcId="3" destId="31" srcOrd="0" destOrd="0"/>
        <dgm:cxn modelId="34" srcId="31" destId="311" srcOrd="0" destOrd="0"/>
      </dgm:cxnLst>
      <dgm:bg/>
      <dgm:whole/>
    </dgm:dataModel>
  </dgm:clrData>
  <dgm:layoutNode name="diagram">
    <dgm:varLst>
      <dgm:chPref val="1"/>
      <dgm:dir/>
      <dgm:animOne val="branch"/>
      <dgm:animLvl val="lvl"/>
      <dgm:resizeHandles val="exact"/>
    </dgm:varLst>
    <dgm:choose name="Name0">
      <dgm:if name="Name1" func="var" arg="dir" op="equ" val="norm">
        <dgm:alg type="hierChild">
          <dgm:param type="linDir" val="fromT"/>
          <dgm:param type="chAlign" val="l"/>
        </dgm:alg>
      </dgm:if>
      <dgm:else name="Name2">
        <dgm:alg type="hierChild">
          <dgm:param type="linDir" val="fromT"/>
          <dgm:param type="chAlign" val="r"/>
        </dgm:alg>
      </dgm:else>
    </dgm:choose>
    <dgm:shape xmlns:r="http://schemas.openxmlformats.org/officeDocument/2006/relationships" r:blip="">
      <dgm:adjLst/>
    </dgm:shape>
    <dgm:presOf/>
    <dgm:constrLst>
      <dgm:constr type="h" for="des" ptType="node" refType="h"/>
      <dgm:constr type="w" for="des" ptType="node" refType="h" refFor="des" refPtType="node" fact="2"/>
      <dgm:constr type="sibSp" refType="h" refFor="des" refPtType="node" op="equ" fact="0.15"/>
      <dgm:constr type="sibSp" for="des" forName="level2hierChild" refType="h" refFor="des" refPtType="node" op="equ" fact="0.15"/>
      <dgm:constr type="sibSp" for="des" forName="level3hierChild" refType="h" refFor="des" refPtType="node" op="equ" fact="0.15"/>
      <dgm:constr type="sp" for="des" forName="root1" refType="w" refFor="des" refPtType="node" fact="0.4"/>
      <dgm:constr type="sp" for="des" forName="root2" refType="sp" refFor="des" refForName="root1" op="equ"/>
      <dgm:constr type="primFontSz" for="des" ptType="node" op="equ" val="65"/>
      <dgm:constr type="primFontSz" for="des" forName="connTx" op="equ" val="55"/>
      <dgm:constr type="primFontSz" for="des" forName="connTx" refType="primFontSz" refFor="des" refPtType="node" op="lte" fact="0.8"/>
    </dgm:constrLst>
    <dgm:ruleLst/>
    <dgm:forEach name="Name3" axis="ch">
      <dgm:forEach name="Name4" axis="self" ptType="node">
        <dgm:layoutNode name="root1">
          <dgm:choose name="Name5">
            <dgm:if name="Name6" func="var" arg="dir" op="equ" val="norm">
              <dgm:alg type="hierRoot">
                <dgm:param type="hierAlign" val="lCtrCh"/>
              </dgm:alg>
            </dgm:if>
            <dgm:else name="Name7">
              <dgm:alg type="hierRoot">
                <dgm:param type="hierAlign" val="rCtrCh"/>
              </dgm:alg>
            </dgm:else>
          </dgm:choose>
          <dgm:shape xmlns:r="http://schemas.openxmlformats.org/officeDocument/2006/relationships" r:blip="">
            <dgm:adjLst/>
          </dgm:shape>
          <dgm:presOf/>
          <dgm:constrLst/>
          <dgm:ruleLst/>
          <dgm:layoutNode name="LevelOneTextNode" styleLbl="node0">
            <dgm:varLst>
              <dgm:chPref val="3"/>
            </dgm:varLst>
            <dgm:alg type="tx"/>
            <dgm:shape xmlns:r="http://schemas.openxmlformats.org/officeDocument/2006/relationships" type="roundRect" r:blip="">
              <dgm:adjLst>
                <dgm:adj idx="1" val="0.1"/>
              </dgm:adjLst>
            </dgm:shape>
            <dgm:presOf axis="self"/>
            <dgm:constrLst>
              <dgm:constr type="tMarg" refType="primFontSz" fact="0.05"/>
              <dgm:constr type="bMarg" refType="primFontSz" fact="0.05"/>
              <dgm:constr type="lMarg" refType="primFontSz" fact="0.05"/>
              <dgm:constr type="rMarg" refType="primFontSz" fact="0.05"/>
            </dgm:constrLst>
            <dgm:ruleLst>
              <dgm:rule type="primFontSz" val="5" fact="NaN" max="NaN"/>
            </dgm:ruleLst>
          </dgm:layoutNode>
          <dgm:layoutNode name="level2hierChild">
            <dgm:choose name="Name8">
              <dgm:if name="Name9" func="var" arg="dir" op="equ" val="norm">
                <dgm:alg type="hierChild">
                  <dgm:param type="linDir" val="fromT"/>
                  <dgm:param type="chAlign" val="l"/>
                </dgm:alg>
              </dgm:if>
              <dgm:else name="Name10">
                <dgm:alg type="hierChild">
                  <dgm:param type="linDir" val="fromT"/>
                  <dgm:param type="chAlign" val="r"/>
                </dgm:alg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eat" axis="ch">
              <dgm:forEach name="Name11" axis="self" ptType="parTrans" cnt="1">
                <dgm:layoutNode name="conn2-1">
                  <dgm:choose name="Name12">
                    <dgm:if name="Name13" func="var" arg="dir" op="equ" val="norm">
                      <dgm:alg type="conn">
                        <dgm:param type="dim" val="1D"/>
                        <dgm:param type="begPts" val="midR"/>
                        <dgm:param type="endPts" val="midL"/>
                        <dgm:param type="endSty" val="noArr"/>
                      </dgm:alg>
                    </dgm:if>
                    <dgm:else name="Name14">
                      <dgm:alg type="conn">
                        <dgm:param type="dim" val="1D"/>
                        <dgm:param type="begPts" val="midL"/>
                        <dgm:param type="endPts" val="midR"/>
                        <dgm:param type="endSty" val="noArr"/>
                      </dgm:alg>
                    </dgm:else>
                  </dgm:choose>
                  <dgm:shape xmlns:r="http://schemas.openxmlformats.org/officeDocument/2006/relationships" type="conn" r:blip="">
                    <dgm:adjLst/>
                  </dgm:shape>
                  <dgm:presOf axis="self"/>
                  <dgm:constrLst>
                    <dgm:constr type="w" val="1"/>
                    <dgm:constr type="h" val="5"/>
                    <dgm:constr type="connDist"/>
                    <dgm:constr type="begPad"/>
                    <dgm:constr type="endPad"/>
                    <dgm:constr type="userA" for="ch" refType="connDist"/>
                  </dgm:constrLst>
                  <dgm:ruleLst/>
                  <dgm:layoutNode name="connTx">
                    <dgm:alg type="tx">
                      <dgm:param type="autoTxRot" val="grav"/>
                    </dgm:alg>
                    <dgm:shape xmlns:r="http://schemas.openxmlformats.org/officeDocument/2006/relationships" type="rect" r:blip="" hideGeom="1">
                      <dgm:adjLst/>
                    </dgm:shape>
                    <dgm:presOf axis="self"/>
                    <dgm:constrLst>
                      <dgm:constr type="userA"/>
                      <dgm:constr type="w" refType="userA" fact="0.05"/>
                      <dgm:constr type="h" refType="userA" fact="0.05"/>
                      <dgm:constr type="lMarg" val="1"/>
                      <dgm:constr type="rMarg" val="1"/>
                      <dgm:constr type="tMarg"/>
                      <dgm:constr type="bMarg"/>
                    </dgm:constrLst>
                    <dgm:ruleLst>
                      <dgm:rule type="h" val="NaN" fact="0.25" max="NaN"/>
                      <dgm:rule type="w" val="NaN" fact="0.8" max="NaN"/>
                      <dgm:rule type="primFontSz" val="5" fact="NaN" max="NaN"/>
                    </dgm:ruleLst>
                  </dgm:layoutNode>
                </dgm:layoutNode>
              </dgm:forEach>
              <dgm:forEach name="Name15" axis="self" ptType="node">
                <dgm:layoutNode name="root2">
                  <dgm:choose name="Name16">
                    <dgm:if name="Name17" func="var" arg="dir" op="equ" val="norm">
                      <dgm:alg type="hierRoot">
                        <dgm:param type="hierAlign" val="lCtrCh"/>
                      </dgm:alg>
                    </dgm:if>
                    <dgm:else name="Name18">
                      <dgm:alg type="hierRoot">
                        <dgm:param type="hierAlign" val="rCtrCh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layoutNode name="LevelTwoTextNode">
                    <dgm:varLst>
                      <dgm:chPref val="3"/>
                    </dgm:varLst>
                    <dgm:alg type="tx"/>
                    <dgm:shape xmlns:r="http://schemas.openxmlformats.org/officeDocument/2006/relationships" type="roundRect" r:blip="">
                      <dgm:adjLst>
                        <dgm:adj idx="1" val="0.1"/>
                      </dgm:adjLst>
                    </dgm:shape>
                    <dgm:presOf axis="self"/>
                    <dgm:constrLst>
                      <dgm:constr type="tMarg" refType="primFontSz" fact="0.05"/>
                      <dgm:constr type="bMarg" refType="primFontSz" fact="0.05"/>
                      <dgm:constr type="lMarg" refType="primFontSz" fact="0.05"/>
                      <dgm:constr type="r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level3hierChild">
                    <dgm:choose name="Name19">
                      <dgm:if name="Name20" func="var" arg="dir" op="equ" val="norm">
                        <dgm:alg type="hierChild">
                          <dgm:param type="linDir" val="fromT"/>
                          <dgm:param type="chAlign" val="l"/>
                        </dgm:alg>
                      </dgm:if>
                      <dgm:else name="Name21">
                        <dgm:alg type="hierChild">
                          <dgm:param type="linDir" val="fromT"/>
                          <dgm:param type="chAlign" val="r"/>
                        </dgm:alg>
                      </dgm:else>
                    </dgm:choose>
                    <dgm:shape xmlns:r="http://schemas.openxmlformats.org/officeDocument/2006/relationships" r:blip="">
                      <dgm:adjLst/>
                    </dgm:shape>
                    <dgm:presOf/>
                    <dgm:constrLst/>
                    <dgm:ruleLst/>
                    <dgm:forEach name="Name22" ref="repeat"/>
                  </dgm:layoutNode>
                </dgm:layoutNode>
              </dgm:forEach>
            </dgm:forEach>
          </dgm:layoutNode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4">
  <dgm:title val=""/>
  <dgm:desc val=""/>
  <dgm:catLst>
    <dgm:cat type="simple" pri="104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2.xml><?xml version="1.0" encoding="utf-8"?>
<dgm:styleDef xmlns:dgm="http://schemas.openxmlformats.org/drawingml/2006/diagram" xmlns:a="http://schemas.openxmlformats.org/drawingml/2006/main" uniqueId="urn:microsoft.com/office/officeart/2005/8/quickstyle/simple3">
  <dgm:title val=""/>
  <dgm:desc val=""/>
  <dgm:catLst>
    <dgm:cat type="simple" pri="10300"/>
  </dgm:catLst>
  <dgm:scene3d>
    <a:camera prst="orthographicFront"/>
    <a:lightRig rig="threePt" dir="t"/>
  </dgm:scene3d>
  <dgm:styleLbl name="node0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lnNode1">
    <dgm:scene3d>
      <a:camera prst="orthographicFront"/>
      <a:lightRig rig="flat" dir="t"/>
    </dgm:scene3d>
    <dgm:sp3d prstMaterial="dkEdge">
      <a:bevelT w="8200" h="38100"/>
    </dgm:sp3d>
    <dgm:txPr/>
    <dgm:style>
      <a:lnRef idx="1">
        <a:scrgbClr r="0" g="0" b="0"/>
      </a:lnRef>
      <a:fillRef idx="2">
        <a:scrgbClr r="0" g="0" b="0"/>
      </a:fillRef>
      <a:effectRef idx="0">
        <a:scrgbClr r="0" g="0" b="0"/>
      </a:effectRef>
      <a:fontRef idx="minor">
        <a:schemeClr val="dk1"/>
      </a:fontRef>
    </dgm:style>
  </dgm:styleLbl>
  <dgm:styleLbl name="vennNode1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node1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node2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node3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node4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asst1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asst2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asst3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asst4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flat" dir="t"/>
    </dgm:scene3d>
    <dgm:sp3d prstMaterial="dkEdge">
      <a:bevelT w="8200" h="38100"/>
    </dgm:sp3d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3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19</Pages>
  <Words>3772</Words>
  <Characters>21506</Characters>
  <Application>Microsoft Macintosh Word</Application>
  <DocSecurity>0</DocSecurity>
  <Lines>179</Lines>
  <Paragraphs>50</Paragraphs>
  <ScaleCrop>false</ScaleCrop>
  <Company/>
  <LinksUpToDate>false</LinksUpToDate>
  <CharactersWithSpaces>25228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Katelyn Good</dc:creator>
  <cp:keywords/>
  <dc:description/>
  <cp:lastModifiedBy>Cody Kaplin</cp:lastModifiedBy>
  <cp:revision>3</cp:revision>
  <dcterms:created xsi:type="dcterms:W3CDTF">2014-10-07T03:44:00Z</dcterms:created>
  <dcterms:modified xsi:type="dcterms:W3CDTF">2015-04-21T14:59:00Z</dcterms:modified>
</cp:coreProperties>
</file>