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825" w:rsidRPr="00AF449A" w:rsidRDefault="00D54939">
      <w:pPr>
        <w:rPr>
          <w:b/>
          <w:bCs/>
          <w:u w:val="single"/>
        </w:rPr>
      </w:pPr>
      <w:r>
        <w:rPr>
          <w:b/>
          <w:bCs/>
          <w:u w:val="single"/>
        </w:rPr>
        <w:t>-</w:t>
      </w:r>
      <w:r w:rsidR="003E314E">
        <w:rPr>
          <w:b/>
          <w:bCs/>
          <w:u w:val="single"/>
        </w:rPr>
        <w:t xml:space="preserve"> </w:t>
      </w:r>
      <w:r w:rsidR="00153340">
        <w:rPr>
          <w:b/>
          <w:bCs/>
          <w:u w:val="single"/>
        </w:rPr>
        <w:t>9</w:t>
      </w:r>
      <w:r w:rsidR="005E5DF7">
        <w:rPr>
          <w:b/>
          <w:bCs/>
          <w:u w:val="single"/>
        </w:rPr>
        <w:t>0</w:t>
      </w:r>
      <w:r w:rsidR="00E74155" w:rsidRPr="00AF449A">
        <w:rPr>
          <w:b/>
          <w:bCs/>
          <w:u w:val="single"/>
        </w:rPr>
        <w:t>PS282 – Lecture Notes</w:t>
      </w:r>
    </w:p>
    <w:p w:rsidR="00E74155" w:rsidRPr="00AF449A" w:rsidRDefault="00E74155">
      <w:pPr>
        <w:rPr>
          <w:b/>
          <w:bCs/>
          <w:u w:val="single"/>
        </w:rPr>
      </w:pPr>
      <w:r w:rsidRPr="00AF449A">
        <w:rPr>
          <w:b/>
          <w:bCs/>
          <w:u w:val="single"/>
        </w:rPr>
        <w:t>Week 1</w:t>
      </w:r>
      <w:r w:rsidR="00AF449A">
        <w:rPr>
          <w:b/>
          <w:bCs/>
          <w:u w:val="single"/>
        </w:rPr>
        <w:t xml:space="preserve"> – Lecture 3</w:t>
      </w:r>
    </w:p>
    <w:p w:rsidR="00E74155" w:rsidRDefault="00A51939" w:rsidP="00E74155">
      <w:pPr>
        <w:pStyle w:val="ListParagraph"/>
        <w:numPr>
          <w:ilvl w:val="0"/>
          <w:numId w:val="1"/>
        </w:numPr>
      </w:pPr>
      <w:proofErr w:type="spellStart"/>
      <w:r>
        <w:t>Roseto</w:t>
      </w:r>
      <w:proofErr w:type="spellEnd"/>
      <w:r>
        <w:t>, Pennsylvania</w:t>
      </w:r>
    </w:p>
    <w:p w:rsidR="00A51939" w:rsidRDefault="00A51939" w:rsidP="00A51939">
      <w:pPr>
        <w:pStyle w:val="ListParagraph"/>
        <w:numPr>
          <w:ilvl w:val="1"/>
          <w:numId w:val="1"/>
        </w:numPr>
      </w:pPr>
      <w:r>
        <w:t xml:space="preserve">1962, physicians told him that it was uncommon to die at the age of 65 in </w:t>
      </w:r>
      <w:proofErr w:type="spellStart"/>
      <w:r>
        <w:t>Roseto</w:t>
      </w:r>
      <w:proofErr w:type="spellEnd"/>
      <w:r>
        <w:t xml:space="preserve"> </w:t>
      </w:r>
    </w:p>
    <w:p w:rsidR="00A51939" w:rsidRDefault="00A51939" w:rsidP="00A51939">
      <w:pPr>
        <w:pStyle w:val="ListParagraph"/>
        <w:numPr>
          <w:ilvl w:val="1"/>
          <w:numId w:val="1"/>
        </w:numPr>
      </w:pPr>
      <w:r>
        <w:t>A time heart attack was a leading cause of death under the age of 65</w:t>
      </w:r>
    </w:p>
    <w:p w:rsidR="00A51939" w:rsidRDefault="00A51939" w:rsidP="00A51939">
      <w:pPr>
        <w:pStyle w:val="ListParagraph"/>
        <w:numPr>
          <w:ilvl w:val="1"/>
          <w:numId w:val="1"/>
        </w:numPr>
      </w:pPr>
      <w:r>
        <w:t xml:space="preserve">Found that almost no one had died of heart attacks or had signs </w:t>
      </w:r>
    </w:p>
    <w:p w:rsidR="00A51939" w:rsidRDefault="00A51939" w:rsidP="00A51939">
      <w:pPr>
        <w:pStyle w:val="ListParagraph"/>
        <w:numPr>
          <w:ilvl w:val="1"/>
          <w:numId w:val="1"/>
        </w:numPr>
      </w:pPr>
      <w:r>
        <w:t>Died half as often already at the age of 65</w:t>
      </w:r>
    </w:p>
    <w:p w:rsidR="00A51939" w:rsidRDefault="00A51939" w:rsidP="00A51939">
      <w:pPr>
        <w:pStyle w:val="ListParagraph"/>
        <w:numPr>
          <w:ilvl w:val="1"/>
          <w:numId w:val="1"/>
        </w:numPr>
      </w:pPr>
      <w:r>
        <w:t xml:space="preserve">Death rate was 30-35% lower when compared to the United States </w:t>
      </w:r>
    </w:p>
    <w:p w:rsidR="00A51939" w:rsidRDefault="00A51939" w:rsidP="00A51939">
      <w:pPr>
        <w:pStyle w:val="ListParagraph"/>
        <w:numPr>
          <w:ilvl w:val="1"/>
          <w:numId w:val="1"/>
        </w:numPr>
      </w:pPr>
      <w:r>
        <w:t xml:space="preserve">Why is it possible that people in </w:t>
      </w:r>
      <w:proofErr w:type="spellStart"/>
      <w:r>
        <w:t>Roseto</w:t>
      </w:r>
      <w:proofErr w:type="spellEnd"/>
      <w:r>
        <w:t xml:space="preserve"> had fewer heart diseases, potential reasons?</w:t>
      </w:r>
    </w:p>
    <w:p w:rsidR="007C3DFA" w:rsidRDefault="007C3DFA" w:rsidP="00A51939">
      <w:pPr>
        <w:pStyle w:val="ListParagraph"/>
        <w:numPr>
          <w:ilvl w:val="1"/>
          <w:numId w:val="1"/>
        </w:numPr>
      </w:pPr>
      <w:r>
        <w:t xml:space="preserve">People were eating bad, not exercising, drinking excessive amounts of wine, cooked with lard as oppose to olive oil, 41% of their </w:t>
      </w:r>
    </w:p>
    <w:p w:rsidR="007C3DFA" w:rsidRDefault="007C3DFA" w:rsidP="00A51939">
      <w:pPr>
        <w:pStyle w:val="ListParagraph"/>
        <w:numPr>
          <w:ilvl w:val="1"/>
          <w:numId w:val="1"/>
        </w:numPr>
      </w:pPr>
      <w:r>
        <w:t xml:space="preserve">Secret Ingredient: </w:t>
      </w:r>
      <w:proofErr w:type="gramStart"/>
      <w:r>
        <w:t>towns</w:t>
      </w:r>
      <w:proofErr w:type="gramEnd"/>
      <w:r>
        <w:t xml:space="preserve"> social structure, family structures, engaged community, respectful of each other, closeness (not many people live there), Civic organizations, Egalitarian ethos, helped each other to hide but it wasn’t too successful.</w:t>
      </w:r>
    </w:p>
    <w:p w:rsidR="007C3DFA" w:rsidRDefault="007C3DFA" w:rsidP="00A51939">
      <w:pPr>
        <w:pStyle w:val="ListParagraph"/>
        <w:numPr>
          <w:ilvl w:val="1"/>
          <w:numId w:val="1"/>
        </w:numPr>
      </w:pPr>
      <w:r>
        <w:t>Health and well being, was the community, the way people lived and interacted with each other</w:t>
      </w:r>
    </w:p>
    <w:p w:rsidR="007C3DFA" w:rsidRDefault="007C3DFA" w:rsidP="00A51939">
      <w:pPr>
        <w:pStyle w:val="ListParagraph"/>
        <w:numPr>
          <w:ilvl w:val="1"/>
          <w:numId w:val="1"/>
        </w:numPr>
      </w:pPr>
      <w:r>
        <w:t>You have to engage, live, sense of community (ROSETO EFFECT)</w:t>
      </w:r>
    </w:p>
    <w:p w:rsidR="007C3DFA" w:rsidRDefault="008563B3" w:rsidP="00A51939">
      <w:pPr>
        <w:pStyle w:val="ListParagraph"/>
        <w:numPr>
          <w:ilvl w:val="1"/>
          <w:numId w:val="1"/>
        </w:numPr>
      </w:pPr>
      <w:r>
        <w:t>NEXT CLASS: Read chapter 1, STSP #1, What assumption do you have with regards to the link between mental illness and violence</w:t>
      </w:r>
    </w:p>
    <w:p w:rsidR="008563B3" w:rsidRPr="00AF449A" w:rsidRDefault="004307A8" w:rsidP="004307A8">
      <w:pPr>
        <w:rPr>
          <w:b/>
          <w:bCs/>
          <w:u w:val="single"/>
        </w:rPr>
      </w:pPr>
      <w:r w:rsidRPr="00AF449A">
        <w:rPr>
          <w:b/>
          <w:bCs/>
          <w:u w:val="single"/>
        </w:rPr>
        <w:t xml:space="preserve">Week 2 – Lecture 1 </w:t>
      </w:r>
    </w:p>
    <w:p w:rsidR="004307A8" w:rsidRDefault="004307A8" w:rsidP="004307A8">
      <w:pPr>
        <w:pStyle w:val="ListParagraph"/>
        <w:numPr>
          <w:ilvl w:val="0"/>
          <w:numId w:val="1"/>
        </w:numPr>
      </w:pPr>
      <w:r>
        <w:t xml:space="preserve">What happened to </w:t>
      </w:r>
      <w:proofErr w:type="spellStart"/>
      <w:r>
        <w:t>Roseto</w:t>
      </w:r>
      <w:proofErr w:type="spellEnd"/>
      <w:r>
        <w:t>?</w:t>
      </w:r>
    </w:p>
    <w:p w:rsidR="004307A8" w:rsidRDefault="004307A8" w:rsidP="004307A8">
      <w:pPr>
        <w:pStyle w:val="ListParagraph"/>
        <w:numPr>
          <w:ilvl w:val="1"/>
          <w:numId w:val="1"/>
        </w:numPr>
      </w:pPr>
      <w:r>
        <w:t>Changes undermined what was identified as the sense of community that people had</w:t>
      </w:r>
    </w:p>
    <w:p w:rsidR="004307A8" w:rsidRDefault="004307A8" w:rsidP="004307A8">
      <w:pPr>
        <w:pStyle w:val="ListParagraph"/>
        <w:numPr>
          <w:ilvl w:val="1"/>
          <w:numId w:val="1"/>
        </w:numPr>
      </w:pPr>
      <w:r>
        <w:t xml:space="preserve">At this stage, </w:t>
      </w:r>
      <w:proofErr w:type="spellStart"/>
      <w:r>
        <w:t>Roseto</w:t>
      </w:r>
      <w:proofErr w:type="spellEnd"/>
      <w:r>
        <w:t xml:space="preserve"> is no different from any town or city in the US in accordance to health </w:t>
      </w:r>
    </w:p>
    <w:p w:rsidR="004307A8" w:rsidRDefault="004307A8" w:rsidP="004307A8">
      <w:pPr>
        <w:pStyle w:val="ListParagraph"/>
        <w:numPr>
          <w:ilvl w:val="1"/>
          <w:numId w:val="1"/>
        </w:numPr>
      </w:pPr>
      <w:r>
        <w:t>What is shows is that, if you have systems where people feel connected and supported, they have an opportunity, ended being healthier than the average person in the United States</w:t>
      </w:r>
    </w:p>
    <w:p w:rsidR="004307A8" w:rsidRDefault="004307A8" w:rsidP="004307A8">
      <w:pPr>
        <w:pStyle w:val="ListParagraph"/>
        <w:numPr>
          <w:ilvl w:val="1"/>
          <w:numId w:val="1"/>
        </w:numPr>
      </w:pPr>
      <w:r>
        <w:t>In a lot of ways, about the idea of psychological community, ask to reflect on reflection pages</w:t>
      </w:r>
    </w:p>
    <w:p w:rsidR="004307A8" w:rsidRDefault="006474F2" w:rsidP="004307A8">
      <w:pPr>
        <w:pStyle w:val="ListParagraph"/>
        <w:numPr>
          <w:ilvl w:val="0"/>
          <w:numId w:val="1"/>
        </w:numPr>
      </w:pPr>
      <w:r>
        <w:t>Assumptions and Problem Definition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 xml:space="preserve">The formulation of a problem is far more often essential than its solution </w:t>
      </w:r>
    </w:p>
    <w:p w:rsidR="006474F2" w:rsidRDefault="006474F2" w:rsidP="006474F2">
      <w:pPr>
        <w:pStyle w:val="ListParagraph"/>
        <w:numPr>
          <w:ilvl w:val="0"/>
          <w:numId w:val="1"/>
        </w:numPr>
      </w:pPr>
      <w:r>
        <w:t>Persons, Context and Change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>Assumptions behind the process of problem definition may be largely unconscious</w:t>
      </w:r>
    </w:p>
    <w:p w:rsidR="006474F2" w:rsidRDefault="006474F2" w:rsidP="006474F2">
      <w:pPr>
        <w:pStyle w:val="ListParagraph"/>
        <w:numPr>
          <w:ilvl w:val="2"/>
          <w:numId w:val="1"/>
        </w:numPr>
      </w:pPr>
      <w:r>
        <w:t xml:space="preserve">Context </w:t>
      </w:r>
      <w:proofErr w:type="spellStart"/>
      <w:r>
        <w:t>minimalization</w:t>
      </w:r>
      <w:proofErr w:type="spellEnd"/>
      <w:r>
        <w:t xml:space="preserve"> error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>Context</w:t>
      </w:r>
    </w:p>
    <w:p w:rsidR="006474F2" w:rsidRDefault="006474F2" w:rsidP="006474F2">
      <w:pPr>
        <w:pStyle w:val="ListParagraph"/>
        <w:numPr>
          <w:ilvl w:val="2"/>
          <w:numId w:val="1"/>
        </w:numPr>
      </w:pPr>
      <w:r>
        <w:t>Encapsulating environments in which people live</w:t>
      </w:r>
    </w:p>
    <w:p w:rsidR="006474F2" w:rsidRDefault="006474F2" w:rsidP="006474F2">
      <w:pPr>
        <w:pStyle w:val="ListParagraph"/>
        <w:numPr>
          <w:ilvl w:val="2"/>
          <w:numId w:val="1"/>
        </w:numPr>
      </w:pPr>
      <w:r>
        <w:t>Structural forces that shape the lives of individuals</w:t>
      </w:r>
    </w:p>
    <w:p w:rsidR="006474F2" w:rsidRDefault="006474F2" w:rsidP="006474F2">
      <w:pPr>
        <w:pStyle w:val="ListParagraph"/>
        <w:numPr>
          <w:ilvl w:val="0"/>
          <w:numId w:val="1"/>
        </w:numPr>
      </w:pPr>
      <w:r>
        <w:t>Checking our Assumptions – Mental Illness and Violence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 xml:space="preserve">BUS1170 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lastRenderedPageBreak/>
        <w:t>Psycho Cabbie’s Rampage on CCTV</w:t>
      </w:r>
    </w:p>
    <w:p w:rsidR="006474F2" w:rsidRDefault="006474F2" w:rsidP="006474F2">
      <w:pPr>
        <w:pStyle w:val="ListParagraph"/>
        <w:numPr>
          <w:ilvl w:val="0"/>
          <w:numId w:val="1"/>
        </w:numPr>
      </w:pPr>
      <w:r>
        <w:t>Checking the Facts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>The vast majority of people with mental illness are not violent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>The public is misinformed about the link between mental illness and violence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 xml:space="preserve">Inaccurate beliefs and the perspectives provided by entertainment and news media about mental illness and violence lead to widespread stigma and discrimination </w:t>
      </w:r>
    </w:p>
    <w:p w:rsidR="006474F2" w:rsidRDefault="006474F2" w:rsidP="006474F2">
      <w:pPr>
        <w:pStyle w:val="ListParagraph"/>
        <w:numPr>
          <w:ilvl w:val="0"/>
          <w:numId w:val="1"/>
        </w:numPr>
      </w:pPr>
      <w:r>
        <w:t>Shifting Values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>Supportive – Research Pro, Research Against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 xml:space="preserve">Critical – Research Pro, Research Against 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 xml:space="preserve">Example: Capital Punishment (changing assumptions and beliefs) </w:t>
      </w:r>
    </w:p>
    <w:p w:rsidR="006474F2" w:rsidRDefault="006474F2" w:rsidP="006474F2">
      <w:pPr>
        <w:pStyle w:val="ListParagraph"/>
        <w:numPr>
          <w:ilvl w:val="2"/>
          <w:numId w:val="1"/>
        </w:numPr>
      </w:pPr>
      <w:r>
        <w:t>Research articles regarding capital punishment, those who were pro capital punishment given articles that regard capital punishment to work</w:t>
      </w:r>
    </w:p>
    <w:p w:rsidR="006474F2" w:rsidRDefault="006474F2" w:rsidP="006474F2">
      <w:pPr>
        <w:pStyle w:val="ListParagraph"/>
        <w:numPr>
          <w:ilvl w:val="2"/>
          <w:numId w:val="1"/>
        </w:numPr>
      </w:pPr>
      <w:r>
        <w:t xml:space="preserve">Critical – half of the research capital punishment actually works and half the articles saying it does not work 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>Make decisions based on what we hear, in this case, they cannot be right, something is wrong with the research, this is bad research</w:t>
      </w:r>
    </w:p>
    <w:p w:rsidR="006474F2" w:rsidRDefault="006474F2" w:rsidP="006474F2">
      <w:pPr>
        <w:pStyle w:val="ListParagraph"/>
        <w:numPr>
          <w:ilvl w:val="1"/>
          <w:numId w:val="1"/>
        </w:numPr>
      </w:pPr>
      <w:r>
        <w:t xml:space="preserve">How good is the research? </w:t>
      </w:r>
    </w:p>
    <w:p w:rsidR="00E53CB8" w:rsidRDefault="00E53CB8" w:rsidP="00E53CB8">
      <w:pPr>
        <w:pStyle w:val="ListParagraph"/>
        <w:numPr>
          <w:ilvl w:val="0"/>
          <w:numId w:val="1"/>
        </w:numPr>
      </w:pPr>
      <w:r>
        <w:t>Child Poverty in Canada</w:t>
      </w:r>
    </w:p>
    <w:p w:rsidR="00E53CB8" w:rsidRDefault="00E53CB8" w:rsidP="00E53CB8">
      <w:pPr>
        <w:pStyle w:val="ListParagraph"/>
        <w:numPr>
          <w:ilvl w:val="1"/>
          <w:numId w:val="1"/>
        </w:numPr>
      </w:pPr>
      <w:r>
        <w:t>In Canada out of 6 million, 800000 live in poverty</w:t>
      </w:r>
    </w:p>
    <w:p w:rsidR="00E53CB8" w:rsidRDefault="00E53CB8" w:rsidP="00E53CB8">
      <w:pPr>
        <w:pStyle w:val="ListParagraph"/>
        <w:numPr>
          <w:ilvl w:val="1"/>
          <w:numId w:val="1"/>
        </w:numPr>
      </w:pPr>
      <w:r>
        <w:t xml:space="preserve">In BC a dramatic increase in the poverty rate for children living in families headed by female single parents, with a rise to 49.8 percent </w:t>
      </w:r>
    </w:p>
    <w:p w:rsidR="00E53CB8" w:rsidRDefault="00E53CB8" w:rsidP="00E53CB8">
      <w:pPr>
        <w:pStyle w:val="ListParagraph"/>
        <w:numPr>
          <w:ilvl w:val="1"/>
          <w:numId w:val="1"/>
        </w:numPr>
      </w:pPr>
      <w:r>
        <w:t xml:space="preserve">Increasing the amount of food banks specifically for families would solve the child hunger problem? </w:t>
      </w:r>
    </w:p>
    <w:p w:rsidR="00E53CB8" w:rsidRDefault="00E53CB8" w:rsidP="00E53CB8">
      <w:pPr>
        <w:pStyle w:val="ListParagraph"/>
        <w:numPr>
          <w:ilvl w:val="2"/>
          <w:numId w:val="1"/>
        </w:numPr>
      </w:pPr>
      <w:r>
        <w:t xml:space="preserve">False, often on the systems that are there that are preventing this from happening </w:t>
      </w:r>
    </w:p>
    <w:p w:rsidR="00E53CB8" w:rsidRDefault="00E53CB8" w:rsidP="00E53CB8">
      <w:pPr>
        <w:pStyle w:val="ListParagraph"/>
        <w:numPr>
          <w:ilvl w:val="1"/>
          <w:numId w:val="1"/>
        </w:numPr>
      </w:pPr>
      <w:r>
        <w:t>Change:</w:t>
      </w:r>
    </w:p>
    <w:p w:rsidR="00E53CB8" w:rsidRDefault="00E53CB8" w:rsidP="00E53CB8">
      <w:pPr>
        <w:pStyle w:val="ListParagraph"/>
        <w:numPr>
          <w:ilvl w:val="2"/>
          <w:numId w:val="1"/>
        </w:numPr>
      </w:pPr>
      <w:r>
        <w:t>First Order: Food banks, breakfast clubs</w:t>
      </w:r>
    </w:p>
    <w:p w:rsidR="00E53CB8" w:rsidRDefault="00E53CB8" w:rsidP="00E53CB8">
      <w:pPr>
        <w:pStyle w:val="ListParagraph"/>
        <w:numPr>
          <w:ilvl w:val="2"/>
          <w:numId w:val="1"/>
        </w:numPr>
      </w:pPr>
      <w:r>
        <w:t>Alters, rearranges, or replaces the individual members of a group</w:t>
      </w:r>
    </w:p>
    <w:p w:rsidR="00E53CB8" w:rsidRDefault="00E53CB8" w:rsidP="00E53CB8">
      <w:pPr>
        <w:pStyle w:val="ListParagraph"/>
        <w:numPr>
          <w:ilvl w:val="2"/>
          <w:numId w:val="1"/>
        </w:numPr>
      </w:pPr>
      <w:r>
        <w:t>Second Order: Increase minimum wage, income security</w:t>
      </w:r>
    </w:p>
    <w:p w:rsidR="00E53CB8" w:rsidRDefault="00E53CB8" w:rsidP="00E53CB8">
      <w:pPr>
        <w:pStyle w:val="ListParagraph"/>
        <w:numPr>
          <w:ilvl w:val="2"/>
          <w:numId w:val="1"/>
        </w:numPr>
      </w:pPr>
      <w:r>
        <w:t>Affects the relationships among the members of a group, especially shared goals, roles, rules</w:t>
      </w:r>
      <w:r w:rsidR="00090D8B">
        <w:t>, perspectives, power relations</w:t>
      </w:r>
      <w:r>
        <w:t xml:space="preserve">hips </w:t>
      </w:r>
    </w:p>
    <w:p w:rsidR="00E53CB8" w:rsidRDefault="00E53CB8" w:rsidP="00E53CB8">
      <w:pPr>
        <w:pStyle w:val="ListParagraph"/>
        <w:numPr>
          <w:ilvl w:val="2"/>
          <w:numId w:val="1"/>
        </w:numPr>
      </w:pPr>
      <w:r>
        <w:t>Transformation change</w:t>
      </w:r>
    </w:p>
    <w:p w:rsidR="00E53CB8" w:rsidRDefault="00E53CB8" w:rsidP="00E53CB8">
      <w:pPr>
        <w:pStyle w:val="ListParagraph"/>
        <w:numPr>
          <w:ilvl w:val="1"/>
          <w:numId w:val="1"/>
        </w:numPr>
      </w:pPr>
      <w:r>
        <w:t>Shift in Perspective</w:t>
      </w:r>
    </w:p>
    <w:p w:rsidR="00E53CB8" w:rsidRDefault="00E53CB8" w:rsidP="00E53CB8">
      <w:pPr>
        <w:pStyle w:val="ListParagraph"/>
        <w:numPr>
          <w:ilvl w:val="2"/>
          <w:numId w:val="1"/>
        </w:numPr>
      </w:pPr>
      <w:r>
        <w:t>Shift from focusing only on individuals to considering how individuals, communities and societies are intertwined</w:t>
      </w:r>
    </w:p>
    <w:p w:rsidR="00E53CB8" w:rsidRDefault="00E53CB8" w:rsidP="00E53CB8">
      <w:pPr>
        <w:pStyle w:val="ListParagraph"/>
        <w:numPr>
          <w:ilvl w:val="0"/>
          <w:numId w:val="1"/>
        </w:numPr>
      </w:pPr>
      <w:r>
        <w:t>Next Class</w:t>
      </w:r>
    </w:p>
    <w:p w:rsidR="00E53CB8" w:rsidRDefault="00E53CB8" w:rsidP="00E53CB8">
      <w:pPr>
        <w:pStyle w:val="ListParagraph"/>
        <w:numPr>
          <w:ilvl w:val="1"/>
          <w:numId w:val="1"/>
        </w:numPr>
      </w:pPr>
      <w:r>
        <w:t>Wednesday: Action Example (MCQ)</w:t>
      </w:r>
    </w:p>
    <w:p w:rsidR="00E53CB8" w:rsidRDefault="00E53CB8" w:rsidP="00E53CB8">
      <w:pPr>
        <w:pStyle w:val="ListParagraph"/>
        <w:numPr>
          <w:ilvl w:val="1"/>
          <w:numId w:val="1"/>
        </w:numPr>
      </w:pPr>
      <w:r>
        <w:t xml:space="preserve">Friday – </w:t>
      </w:r>
      <w:r w:rsidR="005163C0">
        <w:t>Individuals</w:t>
      </w:r>
      <w:r>
        <w:t xml:space="preserve"> in Context </w:t>
      </w:r>
    </w:p>
    <w:p w:rsidR="00090D8B" w:rsidRPr="00AF449A" w:rsidRDefault="00090D8B" w:rsidP="00090D8B">
      <w:pPr>
        <w:rPr>
          <w:b/>
          <w:bCs/>
          <w:u w:val="single"/>
        </w:rPr>
      </w:pPr>
      <w:r w:rsidRPr="00AF449A">
        <w:rPr>
          <w:b/>
          <w:bCs/>
          <w:u w:val="single"/>
        </w:rPr>
        <w:t xml:space="preserve">Week 2 – Lecture 2 </w:t>
      </w:r>
    </w:p>
    <w:p w:rsidR="00090D8B" w:rsidRDefault="00090D8B" w:rsidP="00090D8B">
      <w:pPr>
        <w:pStyle w:val="ListParagraph"/>
        <w:numPr>
          <w:ilvl w:val="0"/>
          <w:numId w:val="2"/>
        </w:numPr>
      </w:pPr>
      <w:r>
        <w:t>Extend-a-Family (Waterloo Region)</w:t>
      </w:r>
    </w:p>
    <w:p w:rsidR="00090D8B" w:rsidRDefault="00090D8B" w:rsidP="00090D8B">
      <w:pPr>
        <w:pStyle w:val="ListParagraph"/>
        <w:numPr>
          <w:ilvl w:val="0"/>
          <w:numId w:val="2"/>
        </w:numPr>
      </w:pPr>
      <w:r>
        <w:lastRenderedPageBreak/>
        <w:t>Next Class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>Friday: Individual in Context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>STSP – How do you think your context/environment has influenced you to become a university student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>Chapter 5 (select pages)</w:t>
      </w:r>
    </w:p>
    <w:p w:rsidR="00090D8B" w:rsidRDefault="00090D8B" w:rsidP="00090D8B">
      <w:pPr>
        <w:pStyle w:val="ListParagraph"/>
        <w:numPr>
          <w:ilvl w:val="0"/>
          <w:numId w:val="2"/>
        </w:numPr>
      </w:pPr>
      <w:r>
        <w:t>The Experience of Inclusion</w:t>
      </w:r>
    </w:p>
    <w:p w:rsidR="00090D8B" w:rsidRDefault="00090D8B" w:rsidP="00090D8B">
      <w:pPr>
        <w:pStyle w:val="ListParagraph"/>
        <w:numPr>
          <w:ilvl w:val="0"/>
          <w:numId w:val="2"/>
        </w:numPr>
      </w:pPr>
      <w:r>
        <w:t>Current State of Affairs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>Social Model of Disability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 xml:space="preserve">Implement to </w:t>
      </w:r>
      <w:r w:rsidR="00D2047A">
        <w:t>Disability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>Focus on the construct of social disabilities, socially excluded, the experience socially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>Buildings with automatic door openers, consider how it affects people in society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 xml:space="preserve">What we do and what we say about exclusion and inclusion </w:t>
      </w:r>
    </w:p>
    <w:p w:rsidR="00090D8B" w:rsidRDefault="00090D8B" w:rsidP="00090D8B">
      <w:pPr>
        <w:pStyle w:val="ListParagraph"/>
        <w:numPr>
          <w:ilvl w:val="1"/>
          <w:numId w:val="2"/>
        </w:numPr>
      </w:pPr>
      <w:r>
        <w:t xml:space="preserve">Breaking down and understanding what impairments get the proper attention </w:t>
      </w:r>
    </w:p>
    <w:p w:rsidR="00090D8B" w:rsidRDefault="00851A9F" w:rsidP="00090D8B">
      <w:pPr>
        <w:pStyle w:val="ListParagraph"/>
        <w:numPr>
          <w:ilvl w:val="1"/>
          <w:numId w:val="2"/>
        </w:numPr>
      </w:pPr>
      <w:r>
        <w:rPr>
          <w:noProof/>
          <w:lang w:eastAsia="en-CA" w:bidi="km-K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180.45pt;margin-top:20.05pt;width:92.6pt;height:26.15pt;z-index:251669504">
            <v:textbox>
              <w:txbxContent>
                <w:p w:rsidR="003E314E" w:rsidRDefault="003E314E" w:rsidP="00585F69">
                  <w:r>
                    <w:t>Acceptance</w:t>
                  </w:r>
                </w:p>
              </w:txbxContent>
            </v:textbox>
          </v:shape>
        </w:pict>
      </w:r>
      <w:r w:rsidR="00F445C9">
        <w:t>Consider interactions with people and focus on</w:t>
      </w:r>
    </w:p>
    <w:p w:rsidR="00F445C9" w:rsidRDefault="00851A9F" w:rsidP="00585F69">
      <w:pPr>
        <w:tabs>
          <w:tab w:val="left" w:pos="3909"/>
        </w:tabs>
      </w:pPr>
      <w:r>
        <w:rPr>
          <w:noProof/>
          <w:lang w:eastAsia="en-CA" w:bidi="km-KH"/>
        </w:rPr>
        <w:pict>
          <v:shape id="_x0000_s1032" type="#_x0000_t202" style="position:absolute;margin-left:239.2pt;margin-top:111.2pt;width:92.6pt;height:26.15pt;z-index:251664384">
            <v:textbox>
              <w:txbxContent>
                <w:p w:rsidR="003E314E" w:rsidRDefault="003E314E" w:rsidP="00F445C9">
                  <w:r>
                    <w:t>Punishment</w:t>
                  </w:r>
                </w:p>
              </w:txbxContent>
            </v:textbox>
          </v:shape>
        </w:pict>
      </w:r>
      <w:r>
        <w:rPr>
          <w:noProof/>
          <w:lang w:eastAsia="en-CA" w:bidi="km-KH"/>
        </w:rPr>
        <w:pict>
          <v:shape id="_x0000_s1033" type="#_x0000_t202" style="position:absolute;margin-left:124.35pt;margin-top:111.2pt;width:92.6pt;height:26.15pt;z-index:251665408">
            <v:textbox>
              <w:txbxContent>
                <w:p w:rsidR="003E314E" w:rsidRDefault="003E314E" w:rsidP="00F445C9">
                  <w:r>
                    <w:t>Control</w:t>
                  </w:r>
                </w:p>
              </w:txbxContent>
            </v:textbox>
          </v:shape>
        </w:pict>
      </w:r>
      <w:r>
        <w:rPr>
          <w:noProof/>
          <w:lang w:eastAsia="en-CA" w:bidi="km-KH"/>
        </w:rPr>
        <w:pict>
          <v:shape id="_x0000_s1031" type="#_x0000_t202" style="position:absolute;margin-left:239.2pt;margin-top:51.65pt;width:92.6pt;height:26.15pt;z-index:251663360">
            <v:textbox>
              <w:txbxContent>
                <w:p w:rsidR="003E314E" w:rsidRDefault="003E314E" w:rsidP="00F445C9">
                  <w:r>
                    <w:t>Protection</w:t>
                  </w:r>
                </w:p>
              </w:txbxContent>
            </v:textbox>
          </v:shape>
        </w:pict>
      </w:r>
      <w:r>
        <w:rPr>
          <w:noProof/>
          <w:lang w:eastAsia="en-CA" w:bidi="km-KH"/>
        </w:rPr>
        <w:pict>
          <v:shape id="_x0000_s1030" type="#_x0000_t202" style="position:absolute;margin-left:124.35pt;margin-top:51.65pt;width:92.6pt;height:26.15pt;z-index:251662336">
            <v:textbox>
              <w:txbxContent>
                <w:p w:rsidR="003E314E" w:rsidRDefault="003E314E">
                  <w:r>
                    <w:t>Empowerment</w:t>
                  </w:r>
                </w:p>
              </w:txbxContent>
            </v:textbox>
          </v:shape>
        </w:pict>
      </w:r>
      <w:r>
        <w:rPr>
          <w:noProof/>
          <w:lang w:eastAsia="en-CA" w:bidi="km-KH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9.25pt;margin-top:93.7pt;width:21.5pt;height:0;flip:x;z-index:251661312" o:connectortype="straight">
            <v:stroke endarrow="block"/>
          </v:shape>
        </w:pict>
      </w:r>
      <w:r>
        <w:rPr>
          <w:noProof/>
          <w:lang w:eastAsia="en-CA" w:bidi="km-KH"/>
        </w:rPr>
        <w:pict>
          <v:shape id="_x0000_s1028" type="#_x0000_t32" style="position:absolute;margin-left:180.45pt;margin-top:93.7pt;width:126.25pt;height:0;z-index:251660288" o:connectortype="straight">
            <v:stroke endarrow="block"/>
          </v:shape>
        </w:pict>
      </w:r>
      <w:r>
        <w:rPr>
          <w:noProof/>
          <w:lang w:eastAsia="en-CA" w:bidi="km-KH"/>
        </w:rPr>
        <w:pict>
          <v:shape id="_x0000_s1027" type="#_x0000_t32" style="position:absolute;margin-left:229.1pt;margin-top:28.25pt;width:0;height:23.4pt;flip:y;z-index:251659264" o:connectortype="straight">
            <v:stroke endarrow="block"/>
          </v:shape>
        </w:pict>
      </w:r>
      <w:r>
        <w:rPr>
          <w:noProof/>
          <w:lang w:eastAsia="en-CA" w:bidi="km-KH"/>
        </w:rPr>
        <w:pict>
          <v:shape id="_x0000_s1026" type="#_x0000_t32" style="position:absolute;margin-left:228.15pt;margin-top:28.25pt;width:.95pt;height:135.6pt;flip:x;z-index:251658240" o:connectortype="straight">
            <v:stroke endarrow="block"/>
          </v:shape>
        </w:pict>
      </w:r>
    </w:p>
    <w:p w:rsidR="00585F69" w:rsidRDefault="00851A9F" w:rsidP="00585F69">
      <w:pPr>
        <w:ind w:firstLine="720"/>
      </w:pPr>
      <w:r>
        <w:rPr>
          <w:noProof/>
          <w:lang w:eastAsia="en-CA" w:bidi="km-KH"/>
        </w:rPr>
        <w:pict>
          <v:shape id="_x0000_s1035" type="#_x0000_t202" style="position:absolute;left:0;text-align:left;margin-left:343.8pt;margin-top:52.35pt;width:115.3pt;height:26.15pt;z-index:251667456">
            <v:textbox>
              <w:txbxContent>
                <w:p w:rsidR="003E314E" w:rsidRDefault="003E314E" w:rsidP="00F445C9">
                  <w:r>
                    <w:t>Hopeless/Pessimistic</w:t>
                  </w:r>
                </w:p>
              </w:txbxContent>
            </v:textbox>
          </v:shape>
        </w:pict>
      </w:r>
      <w:r>
        <w:rPr>
          <w:noProof/>
          <w:lang w:eastAsia="en-CA" w:bidi="km-KH"/>
        </w:rPr>
        <w:pict>
          <v:shape id="_x0000_s1034" type="#_x0000_t202" style="position:absolute;left:0;text-align:left;margin-left:180.45pt;margin-top:146.8pt;width:92.6pt;height:26.15pt;z-index:251666432">
            <v:textbox>
              <w:txbxContent>
                <w:p w:rsidR="003E314E" w:rsidRDefault="003E314E" w:rsidP="00F445C9">
                  <w:r>
                    <w:t>Rejection</w:t>
                  </w:r>
                </w:p>
              </w:txbxContent>
            </v:textbox>
          </v:shape>
        </w:pict>
      </w:r>
      <w:r>
        <w:rPr>
          <w:noProof/>
          <w:lang w:eastAsia="en-CA" w:bidi="km-KH"/>
        </w:rPr>
        <w:pict>
          <v:shape id="_x0000_s1036" type="#_x0000_t202" style="position:absolute;left:0;text-align:left;margin-left:23.85pt;margin-top:50.2pt;width:92.6pt;height:26.15pt;z-index:251668480">
            <v:textbox>
              <w:txbxContent>
                <w:p w:rsidR="003E314E" w:rsidRDefault="003E314E" w:rsidP="00F445C9">
                  <w:r>
                    <w:t>Hope/Optimism</w:t>
                  </w:r>
                </w:p>
              </w:txbxContent>
            </v:textbox>
          </v:shape>
        </w:pict>
      </w:r>
    </w:p>
    <w:p w:rsidR="00585F69" w:rsidRPr="00585F69" w:rsidRDefault="00585F69" w:rsidP="00585F69"/>
    <w:p w:rsidR="00585F69" w:rsidRPr="00585F69" w:rsidRDefault="00585F69" w:rsidP="00585F69"/>
    <w:p w:rsidR="00585F69" w:rsidRPr="00585F69" w:rsidRDefault="00585F69" w:rsidP="00585F69"/>
    <w:p w:rsidR="00585F69" w:rsidRPr="00585F69" w:rsidRDefault="00585F69" w:rsidP="00585F69"/>
    <w:p w:rsidR="00585F69" w:rsidRPr="00585F69" w:rsidRDefault="00585F69" w:rsidP="00585F69"/>
    <w:p w:rsidR="00585F69" w:rsidRPr="00585F69" w:rsidRDefault="00585F69" w:rsidP="00585F69"/>
    <w:p w:rsidR="00F445C9" w:rsidRDefault="00585F69" w:rsidP="00585F69">
      <w:pPr>
        <w:pStyle w:val="ListParagraph"/>
        <w:numPr>
          <w:ilvl w:val="0"/>
          <w:numId w:val="3"/>
        </w:numPr>
        <w:tabs>
          <w:tab w:val="left" w:pos="1440"/>
        </w:tabs>
      </w:pPr>
      <w:r>
        <w:t xml:space="preserve">Neighbourhood Community Connecting </w:t>
      </w:r>
    </w:p>
    <w:p w:rsidR="00585F69" w:rsidRDefault="00585F69" w:rsidP="00585F69">
      <w:pPr>
        <w:pStyle w:val="ListParagraph"/>
        <w:numPr>
          <w:ilvl w:val="1"/>
          <w:numId w:val="3"/>
        </w:numPr>
        <w:tabs>
          <w:tab w:val="left" w:pos="1440"/>
        </w:tabs>
      </w:pPr>
      <w:r>
        <w:t>Social Inclusion – Party Metaphor</w:t>
      </w:r>
    </w:p>
    <w:p w:rsidR="00585F69" w:rsidRDefault="00585F69" w:rsidP="00585F69">
      <w:pPr>
        <w:pStyle w:val="ListParagraph"/>
        <w:numPr>
          <w:ilvl w:val="2"/>
          <w:numId w:val="3"/>
        </w:numPr>
        <w:tabs>
          <w:tab w:val="left" w:pos="1440"/>
        </w:tabs>
      </w:pPr>
      <w:r>
        <w:t>Individuals were given money to support programs and services</w:t>
      </w:r>
    </w:p>
    <w:p w:rsidR="00585F69" w:rsidRDefault="00585F69" w:rsidP="00585F69">
      <w:pPr>
        <w:pStyle w:val="ListParagraph"/>
        <w:numPr>
          <w:ilvl w:val="2"/>
          <w:numId w:val="3"/>
        </w:numPr>
        <w:tabs>
          <w:tab w:val="left" w:pos="1440"/>
        </w:tabs>
      </w:pPr>
      <w:r>
        <w:t>Families are overwhelmed, translate money into a friend</w:t>
      </w:r>
    </w:p>
    <w:p w:rsidR="00585F69" w:rsidRDefault="00585F69" w:rsidP="00585F69">
      <w:pPr>
        <w:pStyle w:val="ListParagraph"/>
        <w:numPr>
          <w:ilvl w:val="1"/>
          <w:numId w:val="3"/>
        </w:numPr>
        <w:tabs>
          <w:tab w:val="left" w:pos="1440"/>
        </w:tabs>
      </w:pPr>
      <w:r>
        <w:t>Four Pillars of Work</w:t>
      </w:r>
    </w:p>
    <w:p w:rsidR="00585F69" w:rsidRDefault="00585F69" w:rsidP="00585F69">
      <w:pPr>
        <w:pStyle w:val="ListParagraph"/>
        <w:numPr>
          <w:ilvl w:val="2"/>
          <w:numId w:val="3"/>
        </w:numPr>
        <w:tabs>
          <w:tab w:val="left" w:pos="1440"/>
        </w:tabs>
      </w:pPr>
      <w:r>
        <w:t>Have people engage with the community</w:t>
      </w:r>
    </w:p>
    <w:p w:rsidR="00585F69" w:rsidRDefault="00585F69" w:rsidP="00585F69">
      <w:pPr>
        <w:pStyle w:val="ListParagraph"/>
        <w:numPr>
          <w:ilvl w:val="2"/>
          <w:numId w:val="3"/>
        </w:numPr>
        <w:tabs>
          <w:tab w:val="left" w:pos="1440"/>
        </w:tabs>
      </w:pPr>
      <w:r>
        <w:t>Build more friendships, what they would ideally like</w:t>
      </w:r>
    </w:p>
    <w:p w:rsidR="00585F69" w:rsidRDefault="00585F69" w:rsidP="00585F69">
      <w:pPr>
        <w:pStyle w:val="ListParagraph"/>
        <w:numPr>
          <w:ilvl w:val="2"/>
          <w:numId w:val="3"/>
        </w:numPr>
        <w:tabs>
          <w:tab w:val="left" w:pos="1440"/>
        </w:tabs>
      </w:pPr>
      <w:r>
        <w:t>Have the opportunity for contribution, services and unpaid jobs</w:t>
      </w:r>
    </w:p>
    <w:p w:rsidR="00585F69" w:rsidRDefault="00585F69" w:rsidP="00585F69">
      <w:pPr>
        <w:pStyle w:val="ListParagraph"/>
        <w:numPr>
          <w:ilvl w:val="2"/>
          <w:numId w:val="3"/>
        </w:numPr>
        <w:tabs>
          <w:tab w:val="left" w:pos="1440"/>
        </w:tabs>
      </w:pPr>
      <w:r>
        <w:t>Increased of informal support, with parents and guardians</w:t>
      </w:r>
    </w:p>
    <w:p w:rsidR="00585F69" w:rsidRDefault="00585F69" w:rsidP="00585F69">
      <w:pPr>
        <w:pStyle w:val="ListParagraph"/>
        <w:numPr>
          <w:ilvl w:val="1"/>
          <w:numId w:val="3"/>
        </w:numPr>
        <w:tabs>
          <w:tab w:val="left" w:pos="1440"/>
        </w:tabs>
      </w:pPr>
      <w:r>
        <w:t>Flags for Success</w:t>
      </w:r>
    </w:p>
    <w:p w:rsidR="00585F69" w:rsidRDefault="00585F69" w:rsidP="00585F69">
      <w:pPr>
        <w:pStyle w:val="ListParagraph"/>
        <w:numPr>
          <w:ilvl w:val="1"/>
          <w:numId w:val="3"/>
        </w:numPr>
        <w:tabs>
          <w:tab w:val="left" w:pos="1440"/>
        </w:tabs>
      </w:pPr>
      <w:r>
        <w:t>If community is the answer, why is an agency involved</w:t>
      </w:r>
    </w:p>
    <w:p w:rsidR="00585F69" w:rsidRDefault="001B7ACA" w:rsidP="00585F69">
      <w:pPr>
        <w:pStyle w:val="ListParagraph"/>
        <w:numPr>
          <w:ilvl w:val="0"/>
          <w:numId w:val="3"/>
        </w:numPr>
        <w:tabs>
          <w:tab w:val="left" w:pos="1440"/>
        </w:tabs>
      </w:pPr>
      <w:r>
        <w:t>Conclusion</w:t>
      </w:r>
    </w:p>
    <w:p w:rsidR="001B7ACA" w:rsidRDefault="001B7ACA" w:rsidP="001B7ACA">
      <w:pPr>
        <w:pStyle w:val="ListParagraph"/>
        <w:numPr>
          <w:ilvl w:val="1"/>
          <w:numId w:val="3"/>
        </w:numPr>
        <w:tabs>
          <w:tab w:val="left" w:pos="1440"/>
        </w:tabs>
      </w:pPr>
      <w:r>
        <w:t>Exclusion can be insidious, words matter</w:t>
      </w:r>
    </w:p>
    <w:p w:rsidR="001B7ACA" w:rsidRDefault="001B7ACA" w:rsidP="001B7ACA">
      <w:pPr>
        <w:pStyle w:val="ListParagraph"/>
        <w:numPr>
          <w:ilvl w:val="1"/>
          <w:numId w:val="3"/>
        </w:numPr>
        <w:tabs>
          <w:tab w:val="left" w:pos="1440"/>
        </w:tabs>
      </w:pPr>
      <w:r>
        <w:t>Inclusion can be revolutionary</w:t>
      </w:r>
    </w:p>
    <w:p w:rsidR="001B7ACA" w:rsidRDefault="001B7ACA" w:rsidP="001B7ACA">
      <w:pPr>
        <w:pStyle w:val="ListParagraph"/>
        <w:numPr>
          <w:ilvl w:val="1"/>
          <w:numId w:val="3"/>
        </w:numPr>
        <w:tabs>
          <w:tab w:val="left" w:pos="1440"/>
        </w:tabs>
      </w:pPr>
      <w:r>
        <w:lastRenderedPageBreak/>
        <w:t xml:space="preserve">Community is the thermometer, but also the antidote </w:t>
      </w:r>
    </w:p>
    <w:p w:rsidR="001B7ACA" w:rsidRDefault="001B7ACA" w:rsidP="001B7ACA">
      <w:pPr>
        <w:pStyle w:val="ListParagraph"/>
        <w:numPr>
          <w:ilvl w:val="1"/>
          <w:numId w:val="3"/>
        </w:numPr>
        <w:tabs>
          <w:tab w:val="left" w:pos="1440"/>
        </w:tabs>
      </w:pPr>
      <w:r>
        <w:t xml:space="preserve">Might look like the inability of a program, </w:t>
      </w:r>
    </w:p>
    <w:p w:rsidR="00982608" w:rsidRPr="00AF449A" w:rsidRDefault="00982608" w:rsidP="00982608">
      <w:pPr>
        <w:tabs>
          <w:tab w:val="left" w:pos="1440"/>
        </w:tabs>
        <w:rPr>
          <w:b/>
          <w:bCs/>
          <w:u w:val="single"/>
        </w:rPr>
      </w:pPr>
      <w:r w:rsidRPr="00AF449A">
        <w:rPr>
          <w:b/>
          <w:bCs/>
          <w:u w:val="single"/>
        </w:rPr>
        <w:t>Week 2 – Lecture 3</w:t>
      </w:r>
    </w:p>
    <w:p w:rsidR="00982608" w:rsidRDefault="00982608" w:rsidP="00982608">
      <w:pPr>
        <w:pStyle w:val="ListParagraph"/>
        <w:numPr>
          <w:ilvl w:val="0"/>
          <w:numId w:val="4"/>
        </w:numPr>
        <w:tabs>
          <w:tab w:val="left" w:pos="1440"/>
        </w:tabs>
      </w:pPr>
      <w:r>
        <w:t>Which values are PRESENT and HOW?</w:t>
      </w:r>
    </w:p>
    <w:p w:rsidR="00982608" w:rsidRDefault="00982608" w:rsidP="00982608">
      <w:pPr>
        <w:pStyle w:val="ListParagraph"/>
        <w:numPr>
          <w:ilvl w:val="1"/>
          <w:numId w:val="4"/>
        </w:numPr>
        <w:tabs>
          <w:tab w:val="left" w:pos="1440"/>
        </w:tabs>
      </w:pPr>
      <w:r>
        <w:t>Individual and family wellness</w:t>
      </w:r>
    </w:p>
    <w:p w:rsidR="00982608" w:rsidRDefault="00982608" w:rsidP="00982608">
      <w:pPr>
        <w:pStyle w:val="ListParagraph"/>
        <w:numPr>
          <w:ilvl w:val="1"/>
          <w:numId w:val="4"/>
        </w:numPr>
        <w:tabs>
          <w:tab w:val="left" w:pos="1440"/>
        </w:tabs>
      </w:pPr>
      <w:r>
        <w:t>Sense of community</w:t>
      </w:r>
    </w:p>
    <w:p w:rsidR="00982608" w:rsidRDefault="00982608" w:rsidP="00982608">
      <w:pPr>
        <w:pStyle w:val="ListParagraph"/>
        <w:numPr>
          <w:ilvl w:val="1"/>
          <w:numId w:val="4"/>
        </w:numPr>
        <w:tabs>
          <w:tab w:val="left" w:pos="1440"/>
        </w:tabs>
      </w:pPr>
      <w:r>
        <w:t>Respect for human diversity</w:t>
      </w:r>
    </w:p>
    <w:p w:rsidR="00982608" w:rsidRDefault="00982608" w:rsidP="00982608">
      <w:pPr>
        <w:pStyle w:val="ListParagraph"/>
        <w:numPr>
          <w:ilvl w:val="1"/>
          <w:numId w:val="4"/>
        </w:numPr>
        <w:tabs>
          <w:tab w:val="left" w:pos="1440"/>
        </w:tabs>
      </w:pPr>
      <w:r>
        <w:t>Social justice</w:t>
      </w:r>
    </w:p>
    <w:p w:rsidR="00982608" w:rsidRDefault="00982608" w:rsidP="00982608">
      <w:pPr>
        <w:pStyle w:val="ListParagraph"/>
        <w:numPr>
          <w:ilvl w:val="1"/>
          <w:numId w:val="4"/>
        </w:numPr>
        <w:tabs>
          <w:tab w:val="left" w:pos="1440"/>
        </w:tabs>
      </w:pPr>
      <w:r>
        <w:t>Empowerment and citizen participation</w:t>
      </w:r>
    </w:p>
    <w:p w:rsidR="00982608" w:rsidRDefault="00982608" w:rsidP="00982608">
      <w:pPr>
        <w:pStyle w:val="ListParagraph"/>
        <w:numPr>
          <w:ilvl w:val="1"/>
          <w:numId w:val="4"/>
        </w:numPr>
        <w:tabs>
          <w:tab w:val="left" w:pos="1440"/>
        </w:tabs>
      </w:pPr>
      <w:r>
        <w:t>Collaboration and community strengths</w:t>
      </w:r>
    </w:p>
    <w:p w:rsidR="00982608" w:rsidRDefault="00982608" w:rsidP="00982608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Empirical grounding </w:t>
      </w:r>
    </w:p>
    <w:p w:rsidR="00982608" w:rsidRDefault="001E7A9C" w:rsidP="00982608">
      <w:pPr>
        <w:pStyle w:val="ListParagraph"/>
        <w:numPr>
          <w:ilvl w:val="0"/>
          <w:numId w:val="4"/>
        </w:numPr>
        <w:tabs>
          <w:tab w:val="left" w:pos="1440"/>
        </w:tabs>
      </w:pPr>
      <w:proofErr w:type="spellStart"/>
      <w:r>
        <w:t>Murderball</w:t>
      </w:r>
      <w:proofErr w:type="spellEnd"/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Film based on the lives of handicapped people and making the best out of their situation. 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This sport gives them hope that it’s possible to live happily </w:t>
      </w:r>
    </w:p>
    <w:p w:rsidR="001E7A9C" w:rsidRDefault="001E7A9C" w:rsidP="001E7A9C">
      <w:pPr>
        <w:pStyle w:val="ListParagraph"/>
        <w:numPr>
          <w:ilvl w:val="0"/>
          <w:numId w:val="4"/>
        </w:numPr>
        <w:tabs>
          <w:tab w:val="left" w:pos="1440"/>
        </w:tabs>
      </w:pPr>
      <w:r>
        <w:t>Persons, Context and Change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>Assumptions behind the process of problem definition may be largely unconscious</w:t>
      </w:r>
    </w:p>
    <w:p w:rsidR="001E7A9C" w:rsidRDefault="001E7A9C" w:rsidP="001E7A9C">
      <w:pPr>
        <w:pStyle w:val="ListParagraph"/>
        <w:numPr>
          <w:ilvl w:val="2"/>
          <w:numId w:val="4"/>
        </w:numPr>
        <w:tabs>
          <w:tab w:val="left" w:pos="1440"/>
        </w:tabs>
      </w:pPr>
      <w:r>
        <w:t>Context minimization error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>Context</w:t>
      </w:r>
    </w:p>
    <w:p w:rsidR="001E7A9C" w:rsidRDefault="001E7A9C" w:rsidP="001E7A9C">
      <w:pPr>
        <w:pStyle w:val="ListParagraph"/>
        <w:numPr>
          <w:ilvl w:val="2"/>
          <w:numId w:val="4"/>
        </w:numPr>
        <w:tabs>
          <w:tab w:val="left" w:pos="1440"/>
        </w:tabs>
      </w:pPr>
      <w:r>
        <w:t>Encapsulating environments in which people live</w:t>
      </w:r>
    </w:p>
    <w:p w:rsidR="001E7A9C" w:rsidRDefault="001E7A9C" w:rsidP="001E7A9C">
      <w:pPr>
        <w:pStyle w:val="ListParagraph"/>
        <w:numPr>
          <w:ilvl w:val="2"/>
          <w:numId w:val="4"/>
        </w:numPr>
        <w:tabs>
          <w:tab w:val="left" w:pos="1440"/>
        </w:tabs>
      </w:pPr>
      <w:r>
        <w:t xml:space="preserve">Structural forces that shape the lives of individuals 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>Making assumptions from what we see, don’t think about the context</w:t>
      </w:r>
    </w:p>
    <w:p w:rsidR="001E7A9C" w:rsidRDefault="001E7A9C" w:rsidP="001E7A9C">
      <w:pPr>
        <w:pStyle w:val="ListParagraph"/>
        <w:numPr>
          <w:ilvl w:val="0"/>
          <w:numId w:val="4"/>
        </w:numPr>
        <w:tabs>
          <w:tab w:val="left" w:pos="1440"/>
        </w:tabs>
      </w:pPr>
      <w:r>
        <w:t>Level of analysis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>Individuals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>Microsystems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Localities 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Organizations </w:t>
      </w:r>
    </w:p>
    <w:p w:rsidR="001E7A9C" w:rsidRDefault="001E7A9C" w:rsidP="001E7A9C">
      <w:pPr>
        <w:pStyle w:val="ListParagraph"/>
        <w:numPr>
          <w:ilvl w:val="1"/>
          <w:numId w:val="4"/>
        </w:numPr>
        <w:tabs>
          <w:tab w:val="left" w:pos="1440"/>
        </w:tabs>
      </w:pPr>
      <w:proofErr w:type="spellStart"/>
      <w:r>
        <w:t>Macrosystems</w:t>
      </w:r>
      <w:proofErr w:type="spellEnd"/>
    </w:p>
    <w:p w:rsidR="001E7A9C" w:rsidRDefault="0057738B" w:rsidP="001E7A9C">
      <w:pPr>
        <w:pStyle w:val="ListParagraph"/>
        <w:numPr>
          <w:ilvl w:val="0"/>
          <w:numId w:val="4"/>
        </w:numPr>
        <w:tabs>
          <w:tab w:val="left" w:pos="1440"/>
        </w:tabs>
      </w:pPr>
      <w:r>
        <w:t>Smoking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Men are more likely to smoke than women 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People who did not finish high school are more likely to smoke than people who graduated 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College graduates are likely to smoke than post secondary education 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>21 year gap in life expectancy between city’s richest and poorest neighbourhoods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>“Chen would benefit from a breakfast program and EGI. Training at his school”</w:t>
      </w:r>
    </w:p>
    <w:p w:rsidR="0057738B" w:rsidRDefault="0057738B" w:rsidP="0057738B">
      <w:pPr>
        <w:pStyle w:val="ListParagraph"/>
        <w:numPr>
          <w:ilvl w:val="2"/>
          <w:numId w:val="4"/>
        </w:numPr>
        <w:tabs>
          <w:tab w:val="left" w:pos="1440"/>
        </w:tabs>
      </w:pPr>
      <w:r>
        <w:t xml:space="preserve">Maybe </w:t>
      </w:r>
      <w:proofErr w:type="spellStart"/>
      <w:r>
        <w:t>its</w:t>
      </w:r>
      <w:proofErr w:type="spellEnd"/>
      <w:r>
        <w:t xml:space="preserve"> something the parents are not doing right </w:t>
      </w:r>
    </w:p>
    <w:p w:rsidR="0057738B" w:rsidRDefault="0057738B" w:rsidP="0057738B">
      <w:pPr>
        <w:pStyle w:val="ListParagraph"/>
        <w:numPr>
          <w:ilvl w:val="2"/>
          <w:numId w:val="4"/>
        </w:numPr>
        <w:tabs>
          <w:tab w:val="left" w:pos="1440"/>
        </w:tabs>
      </w:pPr>
      <w:r>
        <w:t>For example, in Hungary there is not enough food as a result of that</w:t>
      </w:r>
    </w:p>
    <w:p w:rsidR="0057738B" w:rsidRDefault="0057738B" w:rsidP="0057738B">
      <w:pPr>
        <w:pStyle w:val="ListParagraph"/>
        <w:numPr>
          <w:ilvl w:val="0"/>
          <w:numId w:val="4"/>
        </w:numPr>
        <w:tabs>
          <w:tab w:val="left" w:pos="1440"/>
        </w:tabs>
      </w:pPr>
      <w:r>
        <w:t>Income Inequality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>They’re richer than you think – the richest 1% of Canadians made 25 times more than the average Canadian made in 2010</w:t>
      </w:r>
    </w:p>
    <w:p w:rsidR="0057738B" w:rsidRDefault="0057738B" w:rsidP="0057738B">
      <w:pPr>
        <w:pStyle w:val="ListParagraph"/>
        <w:numPr>
          <w:ilvl w:val="0"/>
          <w:numId w:val="4"/>
        </w:numPr>
        <w:tabs>
          <w:tab w:val="left" w:pos="1440"/>
        </w:tabs>
      </w:pPr>
      <w:r>
        <w:lastRenderedPageBreak/>
        <w:t xml:space="preserve">Women &amp; Prison 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>Canada’s Prison population at an all time high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>Number of visible minorities inmates increased by 78% in past decade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In Canada the incarceration rate of Aboriginal prisoners and women in prison continues to increase. Aboriginals </w:t>
      </w:r>
    </w:p>
    <w:p w:rsidR="000404CC" w:rsidRDefault="000404CC" w:rsidP="000404CC">
      <w:pPr>
        <w:pStyle w:val="ListParagraph"/>
        <w:numPr>
          <w:ilvl w:val="0"/>
          <w:numId w:val="4"/>
        </w:numPr>
        <w:tabs>
          <w:tab w:val="left" w:pos="1440"/>
        </w:tabs>
      </w:pPr>
      <w:r>
        <w:t>Jeopardy Questions</w:t>
      </w:r>
    </w:p>
    <w:p w:rsidR="000404CC" w:rsidRDefault="000404CC" w:rsidP="000404CC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What % of women in prison </w:t>
      </w:r>
      <w:proofErr w:type="gramStart"/>
      <w:r>
        <w:t>have</w:t>
      </w:r>
      <w:proofErr w:type="gramEnd"/>
      <w:r>
        <w:t xml:space="preserve"> mental health issues when they arrive? 33%</w:t>
      </w:r>
    </w:p>
    <w:p w:rsidR="000404CC" w:rsidRDefault="000404CC" w:rsidP="000404CC">
      <w:pPr>
        <w:pStyle w:val="ListParagraph"/>
        <w:numPr>
          <w:ilvl w:val="1"/>
          <w:numId w:val="4"/>
        </w:numPr>
        <w:tabs>
          <w:tab w:val="left" w:pos="1440"/>
        </w:tabs>
      </w:pPr>
      <w:r>
        <w:t>What % of women in prison struggle with substance use issues? 80%</w:t>
      </w:r>
    </w:p>
    <w:p w:rsidR="000404CC" w:rsidRDefault="000404CC" w:rsidP="000404CC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What % of women in prison </w:t>
      </w:r>
      <w:proofErr w:type="gramStart"/>
      <w:r>
        <w:t>have</w:t>
      </w:r>
      <w:proofErr w:type="gramEnd"/>
      <w:r>
        <w:t xml:space="preserve"> been abused? 80%</w:t>
      </w:r>
    </w:p>
    <w:p w:rsidR="000404CC" w:rsidRDefault="000404CC" w:rsidP="000404CC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What % of women in prison </w:t>
      </w:r>
      <w:proofErr w:type="gramStart"/>
      <w:r>
        <w:t>are</w:t>
      </w:r>
      <w:proofErr w:type="gramEnd"/>
      <w:r>
        <w:t xml:space="preserve"> unemployed at the time of their arrest? </w:t>
      </w:r>
    </w:p>
    <w:p w:rsidR="0057738B" w:rsidRDefault="0057738B" w:rsidP="0057738B">
      <w:pPr>
        <w:pStyle w:val="ListParagraph"/>
        <w:numPr>
          <w:ilvl w:val="0"/>
          <w:numId w:val="4"/>
        </w:numPr>
        <w:tabs>
          <w:tab w:val="left" w:pos="1440"/>
        </w:tabs>
      </w:pPr>
      <w:r>
        <w:t>Next Class: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>Monday: Individuals in Context II</w:t>
      </w:r>
    </w:p>
    <w:p w:rsidR="0057738B" w:rsidRDefault="0057738B" w:rsidP="0057738B">
      <w:pPr>
        <w:pStyle w:val="ListParagraph"/>
        <w:numPr>
          <w:ilvl w:val="2"/>
          <w:numId w:val="4"/>
        </w:numPr>
        <w:tabs>
          <w:tab w:val="left" w:pos="1440"/>
        </w:tabs>
      </w:pPr>
      <w:r>
        <w:t>Wilkinson and Pickett (Chapter 1)</w:t>
      </w:r>
    </w:p>
    <w:p w:rsidR="0057738B" w:rsidRDefault="00164C1F" w:rsidP="0057738B">
      <w:pPr>
        <w:pStyle w:val="ListParagraph"/>
        <w:numPr>
          <w:ilvl w:val="2"/>
          <w:numId w:val="4"/>
        </w:numPr>
        <w:tabs>
          <w:tab w:val="left" w:pos="1440"/>
        </w:tabs>
      </w:pPr>
      <w:r>
        <w:t>STSP – What surpr</w:t>
      </w:r>
      <w:r w:rsidR="0057738B">
        <w:t>ised you most surprised when reading the chapter and why?</w:t>
      </w:r>
    </w:p>
    <w:p w:rsidR="0057738B" w:rsidRDefault="0057738B" w:rsidP="0057738B">
      <w:pPr>
        <w:pStyle w:val="ListParagraph"/>
        <w:numPr>
          <w:ilvl w:val="1"/>
          <w:numId w:val="4"/>
        </w:numPr>
        <w:tabs>
          <w:tab w:val="left" w:pos="1440"/>
        </w:tabs>
      </w:pPr>
      <w:r>
        <w:t xml:space="preserve">Wednesday </w:t>
      </w:r>
    </w:p>
    <w:p w:rsidR="0057738B" w:rsidRDefault="0057738B" w:rsidP="0057738B">
      <w:pPr>
        <w:pStyle w:val="ListParagraph"/>
        <w:numPr>
          <w:ilvl w:val="2"/>
          <w:numId w:val="4"/>
        </w:numPr>
        <w:tabs>
          <w:tab w:val="left" w:pos="1440"/>
        </w:tabs>
      </w:pPr>
      <w:r>
        <w:t>Read Chapter 6</w:t>
      </w:r>
    </w:p>
    <w:p w:rsidR="00164C1F" w:rsidRPr="00AF449A" w:rsidRDefault="00164C1F" w:rsidP="00164C1F">
      <w:pPr>
        <w:tabs>
          <w:tab w:val="left" w:pos="1440"/>
        </w:tabs>
        <w:rPr>
          <w:b/>
          <w:bCs/>
          <w:u w:val="single"/>
        </w:rPr>
      </w:pPr>
      <w:r w:rsidRPr="00AF449A">
        <w:rPr>
          <w:b/>
          <w:bCs/>
          <w:u w:val="single"/>
        </w:rPr>
        <w:t xml:space="preserve">Week 3 – Lecture 2 </w:t>
      </w:r>
    </w:p>
    <w:p w:rsidR="00164C1F" w:rsidRDefault="00164C1F" w:rsidP="00164C1F">
      <w:pPr>
        <w:pStyle w:val="ListParagraph"/>
        <w:numPr>
          <w:ilvl w:val="0"/>
          <w:numId w:val="5"/>
        </w:numPr>
        <w:tabs>
          <w:tab w:val="left" w:pos="1440"/>
        </w:tabs>
      </w:pPr>
      <w:r>
        <w:t>1C18 – the arts building for tutorials</w:t>
      </w:r>
    </w:p>
    <w:p w:rsidR="00164C1F" w:rsidRDefault="00164C1F" w:rsidP="00164C1F">
      <w:pPr>
        <w:pStyle w:val="ListParagraph"/>
        <w:numPr>
          <w:ilvl w:val="0"/>
          <w:numId w:val="5"/>
        </w:numPr>
        <w:tabs>
          <w:tab w:val="left" w:pos="1440"/>
        </w:tabs>
      </w:pPr>
      <w:r>
        <w:t xml:space="preserve">Group 8 </w:t>
      </w:r>
    </w:p>
    <w:p w:rsidR="00164C1F" w:rsidRDefault="00164C1F" w:rsidP="00164C1F">
      <w:pPr>
        <w:pStyle w:val="ListParagraph"/>
        <w:numPr>
          <w:ilvl w:val="0"/>
          <w:numId w:val="5"/>
        </w:numPr>
        <w:tabs>
          <w:tab w:val="left" w:pos="1440"/>
        </w:tabs>
      </w:pPr>
      <w:r>
        <w:t>Tutorial Marking</w:t>
      </w:r>
    </w:p>
    <w:p w:rsidR="00164C1F" w:rsidRDefault="00164C1F" w:rsidP="00164C1F">
      <w:pPr>
        <w:pStyle w:val="ListParagraph"/>
        <w:numPr>
          <w:ilvl w:val="1"/>
          <w:numId w:val="5"/>
        </w:numPr>
        <w:tabs>
          <w:tab w:val="left" w:pos="1440"/>
        </w:tabs>
      </w:pPr>
      <w:r>
        <w:t xml:space="preserve">1% Attendance </w:t>
      </w:r>
    </w:p>
    <w:p w:rsidR="00164C1F" w:rsidRDefault="00164C1F" w:rsidP="00164C1F">
      <w:pPr>
        <w:pStyle w:val="ListParagraph"/>
        <w:numPr>
          <w:ilvl w:val="2"/>
          <w:numId w:val="5"/>
        </w:numPr>
        <w:tabs>
          <w:tab w:val="left" w:pos="1440"/>
        </w:tabs>
      </w:pPr>
      <w:r>
        <w:t xml:space="preserve">0.5% showing up late or leaving early </w:t>
      </w:r>
    </w:p>
    <w:p w:rsidR="00164C1F" w:rsidRDefault="00164C1F" w:rsidP="00164C1F">
      <w:pPr>
        <w:pStyle w:val="ListParagraph"/>
        <w:numPr>
          <w:ilvl w:val="2"/>
          <w:numId w:val="5"/>
        </w:numPr>
        <w:tabs>
          <w:tab w:val="left" w:pos="1440"/>
        </w:tabs>
      </w:pPr>
      <w:r>
        <w:t xml:space="preserve">1% for showing up – not late </w:t>
      </w:r>
    </w:p>
    <w:p w:rsidR="00164C1F" w:rsidRDefault="00164C1F" w:rsidP="00164C1F">
      <w:pPr>
        <w:pStyle w:val="ListParagraph"/>
        <w:numPr>
          <w:ilvl w:val="1"/>
          <w:numId w:val="5"/>
        </w:numPr>
        <w:tabs>
          <w:tab w:val="left" w:pos="1440"/>
        </w:tabs>
      </w:pPr>
      <w:r>
        <w:t>1% Coming Prepared</w:t>
      </w:r>
    </w:p>
    <w:p w:rsidR="00164C1F" w:rsidRDefault="00164C1F" w:rsidP="00164C1F">
      <w:pPr>
        <w:pStyle w:val="ListParagraph"/>
        <w:numPr>
          <w:ilvl w:val="2"/>
          <w:numId w:val="5"/>
        </w:numPr>
        <w:tabs>
          <w:tab w:val="left" w:pos="1440"/>
        </w:tabs>
      </w:pPr>
      <w:r>
        <w:t>Up to 1% for coming prepared (appearing to have thought about their upcoming reflection paper, having prepared some written notes)</w:t>
      </w:r>
    </w:p>
    <w:p w:rsidR="00164C1F" w:rsidRDefault="00164C1F" w:rsidP="00164C1F">
      <w:pPr>
        <w:pStyle w:val="ListParagraph"/>
        <w:numPr>
          <w:ilvl w:val="1"/>
          <w:numId w:val="5"/>
        </w:numPr>
        <w:tabs>
          <w:tab w:val="left" w:pos="1440"/>
        </w:tabs>
      </w:pPr>
      <w:r>
        <w:t>3% Participation, answers, engagement</w:t>
      </w:r>
    </w:p>
    <w:p w:rsidR="00164C1F" w:rsidRDefault="00164C1F" w:rsidP="00164C1F">
      <w:pPr>
        <w:pStyle w:val="ListParagraph"/>
        <w:numPr>
          <w:ilvl w:val="2"/>
          <w:numId w:val="5"/>
        </w:numPr>
        <w:tabs>
          <w:tab w:val="left" w:pos="1440"/>
        </w:tabs>
      </w:pPr>
      <w:r>
        <w:t>Up to 1.5% for answering the main question</w:t>
      </w:r>
    </w:p>
    <w:p w:rsidR="00164C1F" w:rsidRDefault="00164C1F" w:rsidP="00356372">
      <w:pPr>
        <w:pStyle w:val="ListParagraph"/>
        <w:numPr>
          <w:ilvl w:val="2"/>
          <w:numId w:val="5"/>
        </w:numPr>
        <w:tabs>
          <w:tab w:val="left" w:pos="1440"/>
        </w:tabs>
      </w:pPr>
      <w:r>
        <w:t>Up to 1.5% for engaging/interacting with other students and Ta</w:t>
      </w:r>
    </w:p>
    <w:p w:rsidR="00356372" w:rsidRDefault="00356372" w:rsidP="00356372">
      <w:pPr>
        <w:pStyle w:val="ListParagraph"/>
        <w:numPr>
          <w:ilvl w:val="0"/>
          <w:numId w:val="5"/>
        </w:numPr>
        <w:tabs>
          <w:tab w:val="left" w:pos="1440"/>
        </w:tabs>
      </w:pPr>
      <w:r>
        <w:t>Types of Community</w:t>
      </w:r>
    </w:p>
    <w:p w:rsidR="00356372" w:rsidRDefault="00356372" w:rsidP="00356372">
      <w:pPr>
        <w:pStyle w:val="ListParagraph"/>
        <w:numPr>
          <w:ilvl w:val="1"/>
          <w:numId w:val="5"/>
        </w:numPr>
        <w:tabs>
          <w:tab w:val="left" w:pos="1440"/>
        </w:tabs>
      </w:pPr>
      <w:r>
        <w:t>Locality  Based</w:t>
      </w:r>
    </w:p>
    <w:p w:rsidR="00356372" w:rsidRDefault="00356372" w:rsidP="00356372">
      <w:pPr>
        <w:pStyle w:val="ListParagraph"/>
        <w:numPr>
          <w:ilvl w:val="2"/>
          <w:numId w:val="5"/>
        </w:numPr>
        <w:tabs>
          <w:tab w:val="left" w:pos="1440"/>
        </w:tabs>
      </w:pPr>
      <w:r>
        <w:t xml:space="preserve">Traditional </w:t>
      </w:r>
      <w:r w:rsidR="00FF5311">
        <w:t>conception of community</w:t>
      </w:r>
    </w:p>
    <w:p w:rsidR="00FF5311" w:rsidRDefault="00FF5311" w:rsidP="00356372">
      <w:pPr>
        <w:pStyle w:val="ListParagraph"/>
        <w:numPr>
          <w:ilvl w:val="2"/>
          <w:numId w:val="5"/>
        </w:numPr>
        <w:tabs>
          <w:tab w:val="left" w:pos="1440"/>
        </w:tabs>
      </w:pPr>
      <w:r>
        <w:t>Neighbourhoods, towns, cities, rural regions</w:t>
      </w:r>
    </w:p>
    <w:p w:rsidR="00FF5311" w:rsidRDefault="00FF5311" w:rsidP="00356372">
      <w:pPr>
        <w:pStyle w:val="ListParagraph"/>
        <w:numPr>
          <w:ilvl w:val="2"/>
          <w:numId w:val="5"/>
        </w:numPr>
        <w:tabs>
          <w:tab w:val="left" w:pos="1440"/>
        </w:tabs>
      </w:pPr>
      <w:r>
        <w:t>Interpersonal ties exist (residents/neighbours)</w:t>
      </w:r>
    </w:p>
    <w:p w:rsidR="00FF5311" w:rsidRDefault="00FF5311" w:rsidP="00356372">
      <w:pPr>
        <w:pStyle w:val="ListParagraph"/>
        <w:numPr>
          <w:ilvl w:val="2"/>
          <w:numId w:val="5"/>
        </w:numPr>
        <w:tabs>
          <w:tab w:val="left" w:pos="1440"/>
        </w:tabs>
      </w:pPr>
      <w:r>
        <w:t>Based NOT on choice but on geographic proximity</w:t>
      </w:r>
    </w:p>
    <w:p w:rsidR="00FF5311" w:rsidRDefault="00FF5311" w:rsidP="00FF5311">
      <w:pPr>
        <w:pStyle w:val="ListParagraph"/>
        <w:numPr>
          <w:ilvl w:val="1"/>
          <w:numId w:val="5"/>
        </w:numPr>
        <w:tabs>
          <w:tab w:val="left" w:pos="1440"/>
        </w:tabs>
      </w:pPr>
      <w:r>
        <w:t>Relational Based</w:t>
      </w:r>
    </w:p>
    <w:p w:rsidR="00FF5311" w:rsidRDefault="00FF5311" w:rsidP="00FF5311">
      <w:pPr>
        <w:pStyle w:val="ListParagraph"/>
        <w:numPr>
          <w:ilvl w:val="2"/>
          <w:numId w:val="5"/>
        </w:numPr>
        <w:tabs>
          <w:tab w:val="left" w:pos="1440"/>
        </w:tabs>
      </w:pPr>
      <w:r>
        <w:t>Defined by interpersonal relationships among and between people</w:t>
      </w:r>
    </w:p>
    <w:p w:rsidR="00FF5311" w:rsidRDefault="00FF5311" w:rsidP="00FF5311">
      <w:pPr>
        <w:pStyle w:val="ListParagraph"/>
        <w:numPr>
          <w:ilvl w:val="2"/>
          <w:numId w:val="5"/>
        </w:numPr>
        <w:tabs>
          <w:tab w:val="left" w:pos="1440"/>
        </w:tabs>
      </w:pPr>
      <w:r>
        <w:t>Student clubs, mutual help groups, religious congregations</w:t>
      </w:r>
    </w:p>
    <w:p w:rsidR="00FF5311" w:rsidRDefault="00FF5311" w:rsidP="00FF5311">
      <w:pPr>
        <w:pStyle w:val="ListParagraph"/>
        <w:numPr>
          <w:ilvl w:val="2"/>
          <w:numId w:val="5"/>
        </w:numPr>
        <w:tabs>
          <w:tab w:val="left" w:pos="1440"/>
        </w:tabs>
      </w:pPr>
      <w:r>
        <w:t>Advocacy organizations, labour unions, political parties</w:t>
      </w:r>
    </w:p>
    <w:p w:rsidR="00FF5311" w:rsidRDefault="00FF5311" w:rsidP="00FF5311">
      <w:pPr>
        <w:pStyle w:val="ListParagraph"/>
        <w:numPr>
          <w:ilvl w:val="2"/>
          <w:numId w:val="5"/>
        </w:numPr>
        <w:tabs>
          <w:tab w:val="left" w:pos="1440"/>
        </w:tabs>
      </w:pPr>
      <w:r>
        <w:t>Community associations</w:t>
      </w:r>
    </w:p>
    <w:p w:rsidR="00FF5311" w:rsidRDefault="00FF5311" w:rsidP="00FF5311">
      <w:pPr>
        <w:pStyle w:val="ListParagraph"/>
        <w:numPr>
          <w:ilvl w:val="0"/>
          <w:numId w:val="5"/>
        </w:numPr>
        <w:tabs>
          <w:tab w:val="left" w:pos="1440"/>
        </w:tabs>
      </w:pPr>
      <w:r>
        <w:lastRenderedPageBreak/>
        <w:t>Choice and Geographic Communities</w:t>
      </w:r>
    </w:p>
    <w:p w:rsidR="00FF5311" w:rsidRDefault="00FF5311" w:rsidP="00FF5311">
      <w:pPr>
        <w:pStyle w:val="ListParagraph"/>
        <w:numPr>
          <w:ilvl w:val="1"/>
          <w:numId w:val="5"/>
        </w:numPr>
        <w:tabs>
          <w:tab w:val="left" w:pos="1440"/>
        </w:tabs>
      </w:pPr>
      <w:r>
        <w:t>Ex. Chinatown in Toronto, Ontario</w:t>
      </w:r>
    </w:p>
    <w:p w:rsidR="00FF5311" w:rsidRDefault="00FF5311" w:rsidP="00FF5311">
      <w:pPr>
        <w:pStyle w:val="ListParagraph"/>
        <w:numPr>
          <w:ilvl w:val="1"/>
          <w:numId w:val="5"/>
        </w:numPr>
        <w:tabs>
          <w:tab w:val="left" w:pos="1440"/>
        </w:tabs>
      </w:pPr>
      <w:r>
        <w:t xml:space="preserve">Ex. Church Street in Toronto resides a  gay community </w:t>
      </w:r>
    </w:p>
    <w:p w:rsidR="00D2047A" w:rsidRDefault="00FF5311" w:rsidP="00D2047A">
      <w:pPr>
        <w:pStyle w:val="ListParagraph"/>
        <w:numPr>
          <w:ilvl w:val="0"/>
          <w:numId w:val="5"/>
        </w:numPr>
        <w:tabs>
          <w:tab w:val="left" w:pos="1440"/>
        </w:tabs>
      </w:pPr>
      <w:r>
        <w:t>Levels of Community</w:t>
      </w:r>
      <w:r w:rsidR="00D2047A">
        <w:t xml:space="preserve"> (Chapter 6)</w:t>
      </w:r>
    </w:p>
    <w:p w:rsidR="00FF5311" w:rsidRDefault="00FF5311" w:rsidP="00FF5311">
      <w:pPr>
        <w:pStyle w:val="ListParagraph"/>
        <w:numPr>
          <w:ilvl w:val="1"/>
          <w:numId w:val="5"/>
        </w:numPr>
        <w:tabs>
          <w:tab w:val="left" w:pos="1440"/>
        </w:tabs>
      </w:pPr>
      <w:r>
        <w:t>Micro-system</w:t>
      </w:r>
      <w:r w:rsidR="00D2047A">
        <w:t xml:space="preserve"> </w:t>
      </w:r>
    </w:p>
    <w:p w:rsidR="00FF5311" w:rsidRDefault="00FF5311" w:rsidP="00FF5311">
      <w:pPr>
        <w:pStyle w:val="ListParagraph"/>
        <w:numPr>
          <w:ilvl w:val="1"/>
          <w:numId w:val="5"/>
        </w:numPr>
        <w:tabs>
          <w:tab w:val="left" w:pos="1440"/>
        </w:tabs>
      </w:pPr>
      <w:r>
        <w:t>Organizational</w:t>
      </w:r>
    </w:p>
    <w:p w:rsidR="00FF5311" w:rsidRDefault="00FF5311" w:rsidP="00FF5311">
      <w:pPr>
        <w:pStyle w:val="ListParagraph"/>
        <w:numPr>
          <w:ilvl w:val="1"/>
          <w:numId w:val="5"/>
        </w:numPr>
        <w:tabs>
          <w:tab w:val="left" w:pos="1440"/>
        </w:tabs>
      </w:pPr>
      <w:r>
        <w:t>Localities</w:t>
      </w:r>
    </w:p>
    <w:p w:rsidR="00D2047A" w:rsidRDefault="00FF5311" w:rsidP="00D2047A">
      <w:pPr>
        <w:pStyle w:val="ListParagraph"/>
        <w:numPr>
          <w:ilvl w:val="1"/>
          <w:numId w:val="5"/>
        </w:numPr>
        <w:tabs>
          <w:tab w:val="left" w:pos="1440"/>
        </w:tabs>
      </w:pPr>
      <w:r>
        <w:t>Macro-system</w:t>
      </w:r>
    </w:p>
    <w:p w:rsidR="00D2047A" w:rsidRDefault="00D2047A" w:rsidP="00D2047A">
      <w:pPr>
        <w:tabs>
          <w:tab w:val="left" w:pos="1440"/>
        </w:tabs>
        <w:jc w:val="center"/>
      </w:pPr>
      <w:r>
        <w:rPr>
          <w:noProof/>
          <w:lang w:eastAsia="en-CA" w:bidi="km-KH"/>
        </w:rPr>
        <w:drawing>
          <wp:inline distT="0" distB="0" distL="0" distR="0">
            <wp:extent cx="3274695" cy="3242945"/>
            <wp:effectExtent l="19050" t="0" r="1905" b="0"/>
            <wp:docPr id="4" name="Picture 4" descr="https://educ3040webpublishing.files.wordpress.com/2013/07/tumblr_m9zrsz6fct1qgxyw6o1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duc3040webpublishing.files.wordpress.com/2013/07/tumblr_m9zrsz6fct1qgxyw6o1_4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47A" w:rsidRDefault="00D2047A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r>
        <w:t>Psychological Sense of Community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Sarason (1974)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The perception of similarity to others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An acknowledged interdependence with others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A willingness to maintain this interdependence by giving to or doing for others what one expects from them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The feeling that one is part of a large dependable and stable structure </w:t>
      </w:r>
    </w:p>
    <w:p w:rsidR="00D2047A" w:rsidRDefault="00D2047A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r>
        <w:t>Membership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Boundaries 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Common symbols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Emotional safety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Personal Investment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Sense of belonging and identification with community</w:t>
      </w:r>
    </w:p>
    <w:p w:rsidR="00D2047A" w:rsidRDefault="00D2047A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r>
        <w:t xml:space="preserve">Influence 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Mutual influence of community on individuals and individuals on community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lastRenderedPageBreak/>
        <w:t>Taking and giving</w:t>
      </w:r>
    </w:p>
    <w:p w:rsidR="00D2047A" w:rsidRDefault="00D2047A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r>
        <w:t>Emotional Connection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Shared dramatic moments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Celebrations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Rituals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Integration</w:t>
      </w:r>
    </w:p>
    <w:p w:rsidR="00D2047A" w:rsidRDefault="00D2047A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r>
        <w:t>Integration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Shared values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Satisfying needs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Exchanging resources</w:t>
      </w:r>
    </w:p>
    <w:p w:rsidR="00D2047A" w:rsidRDefault="00D2047A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r>
        <w:t>Research Example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Vick and Perkins (2009) 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Comparing </w:t>
      </w:r>
    </w:p>
    <w:p w:rsidR="00D2047A" w:rsidRDefault="00D2047A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proofErr w:type="spellStart"/>
      <w:r>
        <w:t>Surburbia</w:t>
      </w:r>
      <w:proofErr w:type="spellEnd"/>
      <w:r>
        <w:t xml:space="preserve"> 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Low building density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Car orientated 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Buildings set back from the street 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Segregated use of living and working </w:t>
      </w:r>
    </w:p>
    <w:p w:rsidR="00D2047A" w:rsidRDefault="00D2047A" w:rsidP="00D2047A">
      <w:pPr>
        <w:pStyle w:val="ListParagraph"/>
        <w:numPr>
          <w:ilvl w:val="1"/>
          <w:numId w:val="6"/>
        </w:numPr>
        <w:tabs>
          <w:tab w:val="left" w:pos="1440"/>
        </w:tabs>
      </w:pPr>
      <w:r>
        <w:t>No shared public space</w:t>
      </w:r>
    </w:p>
    <w:p w:rsidR="00D2047A" w:rsidRDefault="00A71C98" w:rsidP="00D2047A">
      <w:pPr>
        <w:pStyle w:val="ListParagraph"/>
        <w:numPr>
          <w:ilvl w:val="0"/>
          <w:numId w:val="6"/>
        </w:numPr>
        <w:tabs>
          <w:tab w:val="left" w:pos="1440"/>
        </w:tabs>
      </w:pPr>
      <w:r>
        <w:t xml:space="preserve">New Urbanism 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Relatively new way of building but based on a small town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Pedestrian orientated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Medium to high density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 xml:space="preserve">Mixed use of living, shopping and working 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Blocks of neighbourhoods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Open public spaces</w:t>
      </w:r>
    </w:p>
    <w:p w:rsidR="00A71C98" w:rsidRDefault="00A71C98" w:rsidP="00A71C98">
      <w:pPr>
        <w:pStyle w:val="ListParagraph"/>
        <w:numPr>
          <w:ilvl w:val="0"/>
          <w:numId w:val="6"/>
        </w:numPr>
        <w:tabs>
          <w:tab w:val="left" w:pos="1440"/>
        </w:tabs>
      </w:pPr>
      <w:r>
        <w:t>Findings: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Participation</w:t>
      </w:r>
    </w:p>
    <w:p w:rsidR="00A71C98" w:rsidRDefault="00A71C98" w:rsidP="00A71C98">
      <w:pPr>
        <w:pStyle w:val="ListParagraph"/>
        <w:numPr>
          <w:ilvl w:val="2"/>
          <w:numId w:val="6"/>
        </w:numPr>
        <w:tabs>
          <w:tab w:val="left" w:pos="1440"/>
        </w:tabs>
      </w:pPr>
      <w:r>
        <w:t>No statistically significant difference between neighbourhoods: re income, race, age , education</w:t>
      </w:r>
    </w:p>
    <w:p w:rsidR="00A71C98" w:rsidRDefault="00A71C98" w:rsidP="00A71C98">
      <w:pPr>
        <w:pStyle w:val="ListParagraph"/>
        <w:numPr>
          <w:ilvl w:val="2"/>
          <w:numId w:val="6"/>
        </w:numPr>
        <w:tabs>
          <w:tab w:val="left" w:pos="1440"/>
        </w:tabs>
      </w:pPr>
      <w:r>
        <w:t xml:space="preserve">Suburban neighbourhood residents lived there longer 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Walking</w:t>
      </w:r>
    </w:p>
    <w:p w:rsidR="00A71C98" w:rsidRDefault="00A71C98" w:rsidP="00A71C98">
      <w:pPr>
        <w:pStyle w:val="ListParagraph"/>
        <w:numPr>
          <w:ilvl w:val="2"/>
          <w:numId w:val="6"/>
        </w:numPr>
        <w:tabs>
          <w:tab w:val="left" w:pos="1440"/>
        </w:tabs>
      </w:pPr>
      <w:r>
        <w:t>New urban residents walked more (statistically significant)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Home and Neighbourhood Satisfaction</w:t>
      </w:r>
    </w:p>
    <w:p w:rsidR="00A71C98" w:rsidRDefault="00A71C98" w:rsidP="00A71C98">
      <w:pPr>
        <w:pStyle w:val="ListParagraph"/>
        <w:numPr>
          <w:ilvl w:val="2"/>
          <w:numId w:val="6"/>
        </w:numPr>
        <w:tabs>
          <w:tab w:val="left" w:pos="1440"/>
        </w:tabs>
      </w:pPr>
      <w:r>
        <w:t xml:space="preserve">New Urban residents marginally higher 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Neighbouring Behaviour</w:t>
      </w:r>
    </w:p>
    <w:p w:rsidR="00A71C98" w:rsidRDefault="00A71C98" w:rsidP="00A71C98">
      <w:pPr>
        <w:pStyle w:val="ListParagraph"/>
        <w:numPr>
          <w:ilvl w:val="2"/>
          <w:numId w:val="6"/>
        </w:numPr>
        <w:tabs>
          <w:tab w:val="left" w:pos="1440"/>
        </w:tabs>
      </w:pPr>
      <w:r>
        <w:t>New Urban residents visited neighbours more often (statistically significant(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Neighbourhood involvement</w:t>
      </w:r>
    </w:p>
    <w:p w:rsidR="00A71C98" w:rsidRDefault="00A71C98" w:rsidP="00A71C98">
      <w:pPr>
        <w:pStyle w:val="ListParagraph"/>
        <w:numPr>
          <w:ilvl w:val="2"/>
          <w:numId w:val="6"/>
        </w:numPr>
        <w:tabs>
          <w:tab w:val="left" w:pos="1440"/>
        </w:tabs>
      </w:pPr>
      <w:r>
        <w:t>New Urban residents more active in recreational clubs, events and classes</w:t>
      </w:r>
    </w:p>
    <w:p w:rsidR="00A71C98" w:rsidRDefault="00A71C98" w:rsidP="00A71C98">
      <w:pPr>
        <w:pStyle w:val="ListParagraph"/>
        <w:numPr>
          <w:ilvl w:val="1"/>
          <w:numId w:val="6"/>
        </w:numPr>
        <w:tabs>
          <w:tab w:val="left" w:pos="1440"/>
        </w:tabs>
      </w:pPr>
      <w:r>
        <w:t>Sense of Community</w:t>
      </w:r>
    </w:p>
    <w:p w:rsidR="00164C1F" w:rsidRDefault="00A71C98" w:rsidP="00164C1F">
      <w:pPr>
        <w:pStyle w:val="ListParagraph"/>
        <w:numPr>
          <w:ilvl w:val="2"/>
          <w:numId w:val="6"/>
        </w:numPr>
        <w:tabs>
          <w:tab w:val="left" w:pos="1440"/>
        </w:tabs>
      </w:pPr>
      <w:r>
        <w:t>New Urban residents (statically significant)</w:t>
      </w:r>
    </w:p>
    <w:p w:rsidR="00AF449A" w:rsidRPr="00AF449A" w:rsidRDefault="00AF449A" w:rsidP="00AF449A">
      <w:pPr>
        <w:tabs>
          <w:tab w:val="left" w:pos="1440"/>
        </w:tabs>
        <w:rPr>
          <w:b/>
          <w:bCs/>
          <w:u w:val="single"/>
        </w:rPr>
      </w:pPr>
      <w:r w:rsidRPr="00AF449A">
        <w:rPr>
          <w:b/>
          <w:bCs/>
          <w:u w:val="single"/>
        </w:rPr>
        <w:lastRenderedPageBreak/>
        <w:t>Week 3 – Lecture 3</w:t>
      </w:r>
    </w:p>
    <w:p w:rsidR="00AF449A" w:rsidRDefault="00AF449A" w:rsidP="00AF449A">
      <w:pPr>
        <w:pStyle w:val="ListParagraph"/>
        <w:numPr>
          <w:ilvl w:val="0"/>
          <w:numId w:val="7"/>
        </w:numPr>
        <w:tabs>
          <w:tab w:val="left" w:pos="1440"/>
        </w:tabs>
      </w:pPr>
      <w:r>
        <w:t>Objectives</w:t>
      </w:r>
    </w:p>
    <w:p w:rsidR="00AF449A" w:rsidRDefault="00AF449A" w:rsidP="00AF449A">
      <w:pPr>
        <w:pStyle w:val="ListParagraph"/>
        <w:numPr>
          <w:ilvl w:val="0"/>
          <w:numId w:val="7"/>
        </w:numPr>
        <w:tabs>
          <w:tab w:val="left" w:pos="1440"/>
        </w:tabs>
      </w:pPr>
      <w:r>
        <w:t>Erosion of Community</w:t>
      </w:r>
    </w:p>
    <w:p w:rsidR="00AF449A" w:rsidRDefault="00AF449A" w:rsidP="00AF449A">
      <w:pPr>
        <w:pStyle w:val="ListParagraph"/>
        <w:numPr>
          <w:ilvl w:val="1"/>
          <w:numId w:val="7"/>
        </w:numPr>
        <w:tabs>
          <w:tab w:val="left" w:pos="1440"/>
        </w:tabs>
      </w:pPr>
      <w:r>
        <w:t>Decrease of social capital</w:t>
      </w:r>
    </w:p>
    <w:p w:rsidR="00AF449A" w:rsidRDefault="00AF449A" w:rsidP="00AF449A">
      <w:pPr>
        <w:pStyle w:val="ListParagraph"/>
        <w:numPr>
          <w:ilvl w:val="1"/>
          <w:numId w:val="7"/>
        </w:numPr>
        <w:tabs>
          <w:tab w:val="left" w:pos="1440"/>
        </w:tabs>
      </w:pPr>
      <w:r>
        <w:t xml:space="preserve">Neoliberalism </w:t>
      </w:r>
    </w:p>
    <w:p w:rsidR="00AF449A" w:rsidRDefault="00AF449A" w:rsidP="00AF449A">
      <w:pPr>
        <w:pStyle w:val="ListParagraph"/>
        <w:numPr>
          <w:ilvl w:val="1"/>
          <w:numId w:val="7"/>
        </w:numPr>
        <w:tabs>
          <w:tab w:val="left" w:pos="1440"/>
        </w:tabs>
      </w:pPr>
      <w:r>
        <w:t>Sarason – The absence or dilution of the psycho9logical sense of community is the most destructive dynamic in the lives of people in our society</w:t>
      </w:r>
    </w:p>
    <w:p w:rsidR="00AF449A" w:rsidRDefault="00AF449A" w:rsidP="00AF449A">
      <w:pPr>
        <w:pStyle w:val="ListParagraph"/>
        <w:numPr>
          <w:ilvl w:val="1"/>
          <w:numId w:val="7"/>
        </w:numPr>
        <w:tabs>
          <w:tab w:val="left" w:pos="1440"/>
        </w:tabs>
      </w:pPr>
      <w:r>
        <w:t xml:space="preserve">Neoliberalism – Autonomy, independence and individualism. </w:t>
      </w:r>
    </w:p>
    <w:p w:rsidR="00AF449A" w:rsidRP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  <w:rPr>
          <w:b/>
          <w:bCs/>
        </w:rPr>
      </w:pPr>
      <w:r w:rsidRPr="00AF449A">
        <w:rPr>
          <w:b/>
          <w:bCs/>
        </w:rPr>
        <w:t>Independent self (individualism)</w:t>
      </w:r>
    </w:p>
    <w:p w:rsid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</w:pPr>
      <w:r>
        <w:t>Sense of unique identity</w:t>
      </w:r>
    </w:p>
    <w:p w:rsid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</w:pPr>
      <w:r>
        <w:t>Strong, clear boundaries between self and other</w:t>
      </w:r>
    </w:p>
    <w:p w:rsid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</w:pPr>
      <w:r>
        <w:t>Self reliance and competition</w:t>
      </w:r>
    </w:p>
    <w:p w:rsidR="00AF449A" w:rsidRP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  <w:rPr>
          <w:b/>
          <w:bCs/>
        </w:rPr>
      </w:pPr>
      <w:r w:rsidRPr="00AF449A">
        <w:rPr>
          <w:b/>
          <w:bCs/>
        </w:rPr>
        <w:t>Interdependent self (collectivism)</w:t>
      </w:r>
    </w:p>
    <w:p w:rsid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</w:pPr>
      <w:r>
        <w:t>Individual achievement should be attained through group success</w:t>
      </w:r>
    </w:p>
    <w:p w:rsid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</w:pPr>
      <w:r>
        <w:t>More fluid boundary between self and other</w:t>
      </w:r>
    </w:p>
    <w:p w:rsidR="00AF449A" w:rsidRDefault="00AF449A" w:rsidP="00AF449A">
      <w:pPr>
        <w:pStyle w:val="ListParagraph"/>
        <w:numPr>
          <w:ilvl w:val="2"/>
          <w:numId w:val="7"/>
        </w:numPr>
        <w:tabs>
          <w:tab w:val="left" w:pos="1440"/>
        </w:tabs>
      </w:pPr>
      <w:r>
        <w:t xml:space="preserve">Group security and harmony </w:t>
      </w:r>
    </w:p>
    <w:p w:rsidR="00AF449A" w:rsidRDefault="00AF449A" w:rsidP="00AF449A">
      <w:pPr>
        <w:pStyle w:val="ListParagraph"/>
        <w:numPr>
          <w:ilvl w:val="1"/>
          <w:numId w:val="7"/>
        </w:numPr>
        <w:tabs>
          <w:tab w:val="left" w:pos="1440"/>
        </w:tabs>
      </w:pPr>
      <w:r>
        <w:t xml:space="preserve">Morris – Suburban sprawl and life in suburbia are the antithesis of community </w:t>
      </w:r>
    </w:p>
    <w:p w:rsidR="00AF449A" w:rsidRDefault="00AF449A" w:rsidP="00AF449A">
      <w:pPr>
        <w:pStyle w:val="ListParagraph"/>
        <w:numPr>
          <w:ilvl w:val="1"/>
          <w:numId w:val="7"/>
        </w:numPr>
        <w:tabs>
          <w:tab w:val="left" w:pos="1440"/>
        </w:tabs>
      </w:pPr>
      <w:r>
        <w:t>Putnam – Increased social exclusion and decline of community</w:t>
      </w:r>
      <w:r w:rsidR="00B07DC5">
        <w:t xml:space="preserve">. Decline of social capital, essentially financial, knowledge and social capitals </w:t>
      </w:r>
    </w:p>
    <w:p w:rsidR="00B07DC5" w:rsidRPr="00B07DC5" w:rsidRDefault="00B07DC5" w:rsidP="00B07DC5">
      <w:pPr>
        <w:pStyle w:val="ListParagraph"/>
        <w:numPr>
          <w:ilvl w:val="2"/>
          <w:numId w:val="7"/>
        </w:numPr>
        <w:tabs>
          <w:tab w:val="left" w:pos="1440"/>
        </w:tabs>
        <w:rPr>
          <w:b/>
          <w:bCs/>
        </w:rPr>
      </w:pPr>
      <w:r w:rsidRPr="00B07DC5">
        <w:rPr>
          <w:b/>
          <w:bCs/>
        </w:rPr>
        <w:t>Bonding vs. Bridging</w:t>
      </w:r>
    </w:p>
    <w:p w:rsidR="00B07DC5" w:rsidRDefault="00B07DC5" w:rsidP="00B07DC5">
      <w:pPr>
        <w:pStyle w:val="ListParagraph"/>
        <w:numPr>
          <w:ilvl w:val="2"/>
          <w:numId w:val="7"/>
        </w:numPr>
        <w:tabs>
          <w:tab w:val="left" w:pos="1440"/>
        </w:tabs>
      </w:pPr>
      <w:r w:rsidRPr="00B07DC5">
        <w:rPr>
          <w:b/>
          <w:bCs/>
        </w:rPr>
        <w:t>Bridging</w:t>
      </w:r>
      <w:r>
        <w:t xml:space="preserve"> – Refers to creating and maintaining links between groups or communities. Reaching out to other networks and access to more diverse resources</w:t>
      </w:r>
    </w:p>
    <w:p w:rsidR="00B07DC5" w:rsidRDefault="00B07DC5" w:rsidP="00B07DC5">
      <w:pPr>
        <w:pStyle w:val="ListParagraph"/>
        <w:numPr>
          <w:ilvl w:val="2"/>
          <w:numId w:val="7"/>
        </w:numPr>
        <w:tabs>
          <w:tab w:val="left" w:pos="1440"/>
        </w:tabs>
      </w:pPr>
      <w:r w:rsidRPr="00B07DC5">
        <w:rPr>
          <w:b/>
          <w:bCs/>
        </w:rPr>
        <w:t>Bonding</w:t>
      </w:r>
      <w:r>
        <w:t xml:space="preserve"> – Refers to creating and maintaining strong social-emotional ties, usually in groups of similar persons that provide belongingness, emotional support, and mutual commitment. </w:t>
      </w:r>
    </w:p>
    <w:p w:rsidR="00AF449A" w:rsidRDefault="00AF449A" w:rsidP="00AF449A">
      <w:pPr>
        <w:pStyle w:val="ListParagraph"/>
        <w:numPr>
          <w:ilvl w:val="0"/>
          <w:numId w:val="7"/>
        </w:numPr>
        <w:tabs>
          <w:tab w:val="left" w:pos="1440"/>
        </w:tabs>
      </w:pPr>
      <w:r>
        <w:t>Actions to build community</w:t>
      </w:r>
    </w:p>
    <w:p w:rsidR="00AF449A" w:rsidRDefault="00AF449A" w:rsidP="00AF449A">
      <w:pPr>
        <w:pStyle w:val="ListParagraph"/>
        <w:numPr>
          <w:ilvl w:val="1"/>
          <w:numId w:val="7"/>
        </w:numPr>
        <w:tabs>
          <w:tab w:val="left" w:pos="1440"/>
        </w:tabs>
      </w:pPr>
      <w:r>
        <w:t>Your projects</w:t>
      </w:r>
    </w:p>
    <w:p w:rsidR="00B07DC5" w:rsidRDefault="00AF449A" w:rsidP="00C50E89">
      <w:pPr>
        <w:pStyle w:val="ListParagraph"/>
        <w:numPr>
          <w:ilvl w:val="1"/>
          <w:numId w:val="7"/>
        </w:numPr>
        <w:tabs>
          <w:tab w:val="left" w:pos="1440"/>
        </w:tabs>
      </w:pPr>
      <w:r>
        <w:t>Research on intentional communities</w:t>
      </w:r>
    </w:p>
    <w:p w:rsidR="00C50E89" w:rsidRDefault="00B65BC0" w:rsidP="00C50E89">
      <w:pPr>
        <w:pStyle w:val="ListParagraph"/>
        <w:numPr>
          <w:ilvl w:val="0"/>
          <w:numId w:val="7"/>
        </w:numPr>
        <w:tabs>
          <w:tab w:val="left" w:pos="1440"/>
        </w:tabs>
      </w:pPr>
      <w:r>
        <w:t>Research Example</w:t>
      </w:r>
    </w:p>
    <w:p w:rsidR="00B65BC0" w:rsidRDefault="00B65BC0" w:rsidP="00B65BC0">
      <w:pPr>
        <w:pStyle w:val="ListParagraph"/>
        <w:numPr>
          <w:ilvl w:val="1"/>
          <w:numId w:val="7"/>
        </w:numPr>
        <w:tabs>
          <w:tab w:val="left" w:pos="1440"/>
        </w:tabs>
      </w:pPr>
      <w:proofErr w:type="spellStart"/>
      <w:r>
        <w:t>Munger</w:t>
      </w:r>
      <w:proofErr w:type="spellEnd"/>
    </w:p>
    <w:p w:rsidR="00B65BC0" w:rsidRDefault="00B65BC0" w:rsidP="00B65BC0">
      <w:pPr>
        <w:pStyle w:val="ListParagraph"/>
        <w:numPr>
          <w:ilvl w:val="2"/>
          <w:numId w:val="7"/>
        </w:numPr>
        <w:tabs>
          <w:tab w:val="left" w:pos="1440"/>
        </w:tabs>
      </w:pPr>
      <w:r>
        <w:t>Qualitative study how intentional communities build sustainability social and environmental</w:t>
      </w:r>
    </w:p>
    <w:p w:rsidR="00B65BC0" w:rsidRDefault="00B65BC0" w:rsidP="00B65BC0">
      <w:pPr>
        <w:pStyle w:val="ListParagraph"/>
        <w:numPr>
          <w:ilvl w:val="2"/>
          <w:numId w:val="7"/>
        </w:numPr>
        <w:tabs>
          <w:tab w:val="left" w:pos="1440"/>
        </w:tabs>
      </w:pPr>
      <w:r>
        <w:t xml:space="preserve">The processes, systems, relationships that actively support and enhance the capacity of current and future generations to create healthy and liveable communities </w:t>
      </w:r>
    </w:p>
    <w:p w:rsidR="00B65BC0" w:rsidRDefault="00B65BC0" w:rsidP="00B65BC0">
      <w:pPr>
        <w:pStyle w:val="ListParagraph"/>
        <w:numPr>
          <w:ilvl w:val="0"/>
          <w:numId w:val="7"/>
        </w:numPr>
        <w:tabs>
          <w:tab w:val="left" w:pos="1440"/>
        </w:tabs>
      </w:pPr>
      <w:r>
        <w:t xml:space="preserve">Bonus Mark Assignment (Dancing in Jaffa) – write a reflection after watching the movie </w:t>
      </w:r>
    </w:p>
    <w:p w:rsidR="00B65BC0" w:rsidRDefault="00B65BC0" w:rsidP="00B65BC0">
      <w:pPr>
        <w:pStyle w:val="ListParagraph"/>
        <w:numPr>
          <w:ilvl w:val="0"/>
          <w:numId w:val="7"/>
        </w:numPr>
        <w:tabs>
          <w:tab w:val="left" w:pos="1440"/>
        </w:tabs>
      </w:pPr>
      <w:r>
        <w:t xml:space="preserve">Building Virtual Community </w:t>
      </w:r>
    </w:p>
    <w:p w:rsidR="008374B3" w:rsidRDefault="008374B3" w:rsidP="008374B3">
      <w:pPr>
        <w:tabs>
          <w:tab w:val="left" w:pos="1440"/>
        </w:tabs>
        <w:rPr>
          <w:b/>
          <w:bCs/>
          <w:u w:val="single"/>
        </w:rPr>
      </w:pPr>
      <w:r>
        <w:rPr>
          <w:b/>
          <w:bCs/>
          <w:u w:val="single"/>
        </w:rPr>
        <w:t>Week 4 – Lecture 3</w:t>
      </w:r>
    </w:p>
    <w:p w:rsidR="00CC70ED" w:rsidRDefault="00CC70ED" w:rsidP="00CC70ED">
      <w:pPr>
        <w:pStyle w:val="ListParagraph"/>
        <w:numPr>
          <w:ilvl w:val="0"/>
          <w:numId w:val="8"/>
        </w:numPr>
        <w:tabs>
          <w:tab w:val="left" w:pos="1440"/>
        </w:tabs>
      </w:pPr>
      <w:r>
        <w:lastRenderedPageBreak/>
        <w:t>Ted Talk</w:t>
      </w:r>
    </w:p>
    <w:p w:rsidR="00CC70ED" w:rsidRDefault="00CC70ED" w:rsidP="00CC70ED">
      <w:pPr>
        <w:pStyle w:val="ListParagraph"/>
        <w:numPr>
          <w:ilvl w:val="0"/>
          <w:numId w:val="8"/>
        </w:numPr>
        <w:tabs>
          <w:tab w:val="left" w:pos="1440"/>
        </w:tabs>
      </w:pPr>
      <w:r>
        <w:t>Ted Talk</w:t>
      </w:r>
    </w:p>
    <w:p w:rsidR="00CC70ED" w:rsidRDefault="00851A9F" w:rsidP="00CC70ED">
      <w:pPr>
        <w:pStyle w:val="ListParagraph"/>
        <w:numPr>
          <w:ilvl w:val="1"/>
          <w:numId w:val="8"/>
        </w:numPr>
        <w:tabs>
          <w:tab w:val="left" w:pos="1440"/>
        </w:tabs>
      </w:pPr>
      <w:hyperlink r:id="rId6" w:history="1">
        <w:r w:rsidR="00CC70ED" w:rsidRPr="00F37D64">
          <w:rPr>
            <w:rStyle w:val="Hyperlink"/>
          </w:rPr>
          <w:t>https://www.youtube.com/watch?v=D9Ihs241zeg</w:t>
        </w:r>
      </w:hyperlink>
    </w:p>
    <w:p w:rsidR="00CC70ED" w:rsidRDefault="00CC70ED" w:rsidP="00CC70ED">
      <w:pPr>
        <w:pStyle w:val="ListParagraph"/>
        <w:numPr>
          <w:ilvl w:val="1"/>
          <w:numId w:val="8"/>
        </w:numPr>
        <w:tabs>
          <w:tab w:val="left" w:pos="1440"/>
        </w:tabs>
      </w:pPr>
      <w:r>
        <w:t>“If we hear only a single story about another person or country we risk a critical misunderstanding”</w:t>
      </w:r>
    </w:p>
    <w:p w:rsidR="00CC70ED" w:rsidRDefault="00CC70ED" w:rsidP="00CC70ED">
      <w:pPr>
        <w:pStyle w:val="ListParagraph"/>
        <w:numPr>
          <w:ilvl w:val="1"/>
          <w:numId w:val="8"/>
        </w:numPr>
        <w:tabs>
          <w:tab w:val="left" w:pos="1440"/>
        </w:tabs>
      </w:pPr>
      <w:r>
        <w:t>What is your reaction to her talk?</w:t>
      </w:r>
    </w:p>
    <w:p w:rsidR="00CC70ED" w:rsidRDefault="00CC70ED" w:rsidP="00CC70ED">
      <w:pPr>
        <w:pStyle w:val="ListParagraph"/>
        <w:numPr>
          <w:ilvl w:val="1"/>
          <w:numId w:val="8"/>
        </w:numPr>
        <w:tabs>
          <w:tab w:val="left" w:pos="1440"/>
        </w:tabs>
      </w:pPr>
      <w:r>
        <w:t>Ever found yourself telling/hearing only a single story?</w:t>
      </w:r>
    </w:p>
    <w:p w:rsidR="00CC70ED" w:rsidRPr="008374B3" w:rsidRDefault="00CC70ED" w:rsidP="00CC70ED">
      <w:pPr>
        <w:pStyle w:val="ListParagraph"/>
        <w:numPr>
          <w:ilvl w:val="1"/>
          <w:numId w:val="8"/>
        </w:numPr>
        <w:tabs>
          <w:tab w:val="left" w:pos="1440"/>
        </w:tabs>
      </w:pPr>
    </w:p>
    <w:p w:rsidR="00982608" w:rsidRDefault="006374D0" w:rsidP="00982608">
      <w:pPr>
        <w:tabs>
          <w:tab w:val="left" w:pos="1440"/>
        </w:tabs>
        <w:rPr>
          <w:b/>
          <w:bCs/>
          <w:u w:val="single"/>
        </w:rPr>
      </w:pPr>
      <w:r>
        <w:rPr>
          <w:b/>
          <w:bCs/>
          <w:u w:val="single"/>
        </w:rPr>
        <w:t xml:space="preserve">Week 6 – Lecture 2 </w:t>
      </w:r>
    </w:p>
    <w:p w:rsidR="00EF1E00" w:rsidRDefault="006374D0" w:rsidP="00EF1E00">
      <w:pPr>
        <w:pStyle w:val="ListParagraph"/>
        <w:numPr>
          <w:ilvl w:val="0"/>
          <w:numId w:val="9"/>
        </w:numPr>
        <w:tabs>
          <w:tab w:val="left" w:pos="1440"/>
        </w:tabs>
      </w:pPr>
      <w:r>
        <w:t>Guest Speaker</w:t>
      </w:r>
      <w:r w:rsidR="00EF1E00">
        <w:t xml:space="preserve"> – Talking about suicide/mental illness/ suicide statistics</w:t>
      </w:r>
    </w:p>
    <w:p w:rsidR="00EF1E00" w:rsidRDefault="00FE4727" w:rsidP="00FE4727">
      <w:pPr>
        <w:tabs>
          <w:tab w:val="left" w:pos="1440"/>
        </w:tabs>
        <w:rPr>
          <w:b/>
          <w:bCs/>
          <w:u w:val="single"/>
        </w:rPr>
      </w:pPr>
      <w:r>
        <w:rPr>
          <w:b/>
          <w:bCs/>
          <w:u w:val="single"/>
        </w:rPr>
        <w:t xml:space="preserve">Week 9 – Lecture 1 </w:t>
      </w:r>
    </w:p>
    <w:p w:rsidR="00FE4727" w:rsidRDefault="00FE4727" w:rsidP="00FE4727">
      <w:pPr>
        <w:pStyle w:val="ListParagraph"/>
        <w:numPr>
          <w:ilvl w:val="0"/>
          <w:numId w:val="9"/>
        </w:numPr>
        <w:tabs>
          <w:tab w:val="left" w:pos="1440"/>
        </w:tabs>
      </w:pPr>
      <w:r>
        <w:t>Moving from accepting the social and political status quo to recognizing and addressing social injustice</w:t>
      </w:r>
    </w:p>
    <w:p w:rsidR="00FE4727" w:rsidRDefault="00FE4727" w:rsidP="00FE4727">
      <w:pPr>
        <w:pStyle w:val="ListParagraph"/>
        <w:numPr>
          <w:ilvl w:val="0"/>
          <w:numId w:val="9"/>
        </w:numPr>
        <w:tabs>
          <w:tab w:val="left" w:pos="1440"/>
        </w:tabs>
      </w:pPr>
      <w:r>
        <w:t>Objectives</w:t>
      </w:r>
    </w:p>
    <w:p w:rsidR="00FE4727" w:rsidRDefault="00FE4727" w:rsidP="00FE4727">
      <w:pPr>
        <w:pStyle w:val="ListParagraph"/>
        <w:numPr>
          <w:ilvl w:val="1"/>
          <w:numId w:val="9"/>
        </w:numPr>
        <w:tabs>
          <w:tab w:val="left" w:pos="1440"/>
        </w:tabs>
      </w:pPr>
      <w:r>
        <w:t>Main Concepts</w:t>
      </w:r>
    </w:p>
    <w:p w:rsidR="00FE4727" w:rsidRDefault="00FE4727" w:rsidP="00FE4727">
      <w:pPr>
        <w:pStyle w:val="ListParagraph"/>
        <w:numPr>
          <w:ilvl w:val="1"/>
          <w:numId w:val="9"/>
        </w:numPr>
        <w:tabs>
          <w:tab w:val="left" w:pos="1440"/>
        </w:tabs>
      </w:pPr>
      <w:r>
        <w:t>Empowerment</w:t>
      </w:r>
    </w:p>
    <w:p w:rsidR="00FE4727" w:rsidRDefault="00FE4727" w:rsidP="00FE4727">
      <w:pPr>
        <w:pStyle w:val="ListParagraph"/>
        <w:numPr>
          <w:ilvl w:val="1"/>
          <w:numId w:val="9"/>
        </w:numPr>
        <w:tabs>
          <w:tab w:val="left" w:pos="1440"/>
        </w:tabs>
      </w:pPr>
      <w:r>
        <w:t>Citizen Participation</w:t>
      </w:r>
    </w:p>
    <w:p w:rsidR="00FE4727" w:rsidRDefault="00FE4727" w:rsidP="00FE4727">
      <w:pPr>
        <w:pStyle w:val="ListParagraph"/>
        <w:numPr>
          <w:ilvl w:val="1"/>
          <w:numId w:val="9"/>
        </w:numPr>
        <w:tabs>
          <w:tab w:val="left" w:pos="1440"/>
        </w:tabs>
      </w:pPr>
      <w:r>
        <w:t>Power</w:t>
      </w:r>
    </w:p>
    <w:p w:rsidR="00FE4727" w:rsidRDefault="00FE4727" w:rsidP="00FE4727">
      <w:pPr>
        <w:pStyle w:val="ListParagraph"/>
        <w:numPr>
          <w:ilvl w:val="0"/>
          <w:numId w:val="9"/>
        </w:numPr>
        <w:tabs>
          <w:tab w:val="left" w:pos="1440"/>
        </w:tabs>
      </w:pPr>
      <w:r>
        <w:t>Citizen Participation and Empowerment in the LGBTQ</w:t>
      </w:r>
    </w:p>
    <w:p w:rsidR="00FE4727" w:rsidRDefault="00FE4727" w:rsidP="00FE4727">
      <w:pPr>
        <w:pStyle w:val="ListParagraph"/>
        <w:numPr>
          <w:ilvl w:val="0"/>
          <w:numId w:val="9"/>
        </w:numPr>
        <w:tabs>
          <w:tab w:val="left" w:pos="1440"/>
        </w:tabs>
      </w:pPr>
      <w:r>
        <w:t>Empowerment</w:t>
      </w:r>
    </w:p>
    <w:p w:rsidR="00FE4727" w:rsidRDefault="00FE4727" w:rsidP="00FE4727">
      <w:pPr>
        <w:pStyle w:val="ListParagraph"/>
        <w:numPr>
          <w:ilvl w:val="1"/>
          <w:numId w:val="9"/>
        </w:numPr>
        <w:tabs>
          <w:tab w:val="left" w:pos="1440"/>
        </w:tabs>
      </w:pPr>
      <w:r>
        <w:t>An intentional, ongoing process centered in a local community involving mutual respect, critical reflection, caring and group participation, through which people lacking an equal share of resources gain greater access to and control over those resources</w:t>
      </w:r>
    </w:p>
    <w:p w:rsidR="00FE4727" w:rsidRDefault="00734AC7" w:rsidP="00734AC7">
      <w:pPr>
        <w:pStyle w:val="ListParagraph"/>
        <w:numPr>
          <w:ilvl w:val="0"/>
          <w:numId w:val="9"/>
        </w:numPr>
        <w:tabs>
          <w:tab w:val="left" w:pos="1440"/>
        </w:tabs>
      </w:pPr>
      <w:r>
        <w:t>In Community Psychology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Gaining an exercising greater power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Cognitive, emotional, and behaviour components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 xml:space="preserve">Mutual and reciprocal relationships in settings 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Multiple levels</w:t>
      </w:r>
    </w:p>
    <w:p w:rsidR="00734AC7" w:rsidRDefault="00734AC7" w:rsidP="00734AC7">
      <w:pPr>
        <w:pStyle w:val="ListParagraph"/>
        <w:numPr>
          <w:ilvl w:val="2"/>
          <w:numId w:val="9"/>
        </w:numPr>
        <w:tabs>
          <w:tab w:val="left" w:pos="1440"/>
        </w:tabs>
      </w:pPr>
      <w:r>
        <w:t>Empowerment and empowering practices can transfer across levels of analysis</w:t>
      </w:r>
    </w:p>
    <w:p w:rsidR="00734AC7" w:rsidRDefault="00734AC7" w:rsidP="00734AC7">
      <w:pPr>
        <w:pStyle w:val="ListParagraph"/>
        <w:numPr>
          <w:ilvl w:val="0"/>
          <w:numId w:val="9"/>
        </w:numPr>
        <w:tabs>
          <w:tab w:val="left" w:pos="1440"/>
        </w:tabs>
      </w:pPr>
      <w:r>
        <w:t>Parking Days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Started in 2006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In 2011 more than 975 parking day events organized in 162 cities, in 35 countries on 6 continents</w:t>
      </w:r>
    </w:p>
    <w:p w:rsidR="00734AC7" w:rsidRDefault="00734AC7" w:rsidP="00734AC7">
      <w:pPr>
        <w:pStyle w:val="ListParagraph"/>
        <w:numPr>
          <w:ilvl w:val="0"/>
          <w:numId w:val="9"/>
        </w:numPr>
        <w:tabs>
          <w:tab w:val="left" w:pos="1440"/>
        </w:tabs>
      </w:pPr>
      <w:r>
        <w:t>Empowerment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Multi-level concept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Refers to bottom-up approaches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Empowerment is contextual (develops in certain settings)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Dynamic process that develops over time</w:t>
      </w:r>
    </w:p>
    <w:p w:rsidR="00734AC7" w:rsidRDefault="00734AC7" w:rsidP="00734AC7">
      <w:pPr>
        <w:pStyle w:val="ListParagraph"/>
        <w:numPr>
          <w:ilvl w:val="1"/>
          <w:numId w:val="9"/>
        </w:numPr>
        <w:tabs>
          <w:tab w:val="left" w:pos="1440"/>
        </w:tabs>
      </w:pPr>
      <w:r>
        <w:t>Empowerment is a social process</w:t>
      </w:r>
    </w:p>
    <w:p w:rsidR="00477924" w:rsidRDefault="00477924" w:rsidP="00477924">
      <w:pPr>
        <w:pStyle w:val="ListParagraph"/>
        <w:numPr>
          <w:ilvl w:val="0"/>
          <w:numId w:val="9"/>
        </w:numPr>
        <w:tabs>
          <w:tab w:val="left" w:pos="1440"/>
        </w:tabs>
      </w:pPr>
      <w:r>
        <w:lastRenderedPageBreak/>
        <w:t>Citizen Participation</w:t>
      </w:r>
    </w:p>
    <w:p w:rsidR="00477924" w:rsidRDefault="00477924" w:rsidP="00477924">
      <w:pPr>
        <w:pStyle w:val="ListParagraph"/>
        <w:numPr>
          <w:ilvl w:val="1"/>
          <w:numId w:val="9"/>
        </w:numPr>
        <w:tabs>
          <w:tab w:val="left" w:pos="1440"/>
        </w:tabs>
      </w:pPr>
      <w:r>
        <w:t>Not simply participation in, volunteering, or community service</w:t>
      </w:r>
    </w:p>
    <w:p w:rsidR="00477924" w:rsidRDefault="00477924" w:rsidP="00477924">
      <w:pPr>
        <w:pStyle w:val="ListParagraph"/>
        <w:numPr>
          <w:ilvl w:val="1"/>
          <w:numId w:val="9"/>
        </w:numPr>
        <w:tabs>
          <w:tab w:val="left" w:pos="1440"/>
        </w:tabs>
      </w:pPr>
      <w:r>
        <w:t>Actual influence in making decisions in groups, organizations, communities, or society</w:t>
      </w:r>
    </w:p>
    <w:p w:rsidR="00477924" w:rsidRDefault="00477924" w:rsidP="00477924">
      <w:pPr>
        <w:pStyle w:val="ListParagraph"/>
        <w:numPr>
          <w:ilvl w:val="1"/>
          <w:numId w:val="9"/>
        </w:numPr>
        <w:tabs>
          <w:tab w:val="left" w:pos="1440"/>
        </w:tabs>
      </w:pPr>
      <w:r>
        <w:t>Both a means to certain ends and an end in itself</w:t>
      </w:r>
    </w:p>
    <w:p w:rsidR="00477924" w:rsidRDefault="003115F9" w:rsidP="003115F9">
      <w:pPr>
        <w:pStyle w:val="ListParagraph"/>
        <w:numPr>
          <w:ilvl w:val="0"/>
          <w:numId w:val="9"/>
        </w:numPr>
        <w:tabs>
          <w:tab w:val="left" w:pos="1440"/>
        </w:tabs>
      </w:pPr>
      <w:r>
        <w:t>Ladder of Citizen Participation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>Citizen control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 xml:space="preserve">Delegated power </w:t>
      </w:r>
      <w:r>
        <w:sym w:font="Wingdings" w:char="F0E0"/>
      </w:r>
      <w:r>
        <w:t xml:space="preserve"> Degrees of citizen power 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>Partnership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 xml:space="preserve">Placation 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 xml:space="preserve">Consultation </w:t>
      </w:r>
      <w:r>
        <w:sym w:font="Wingdings" w:char="F0E0"/>
      </w:r>
      <w:r>
        <w:t xml:space="preserve"> Degrees of tokenism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>Informing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 xml:space="preserve">Therapy 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sym w:font="Wingdings" w:char="F0E0"/>
      </w:r>
      <w:r>
        <w:t xml:space="preserve"> No Power</w:t>
      </w:r>
    </w:p>
    <w:p w:rsidR="003115F9" w:rsidRDefault="003115F9" w:rsidP="003115F9">
      <w:pPr>
        <w:pStyle w:val="ListParagraph"/>
        <w:numPr>
          <w:ilvl w:val="1"/>
          <w:numId w:val="9"/>
        </w:numPr>
        <w:tabs>
          <w:tab w:val="left" w:pos="1440"/>
        </w:tabs>
      </w:pPr>
      <w:r>
        <w:t xml:space="preserve">Manipulation </w:t>
      </w:r>
    </w:p>
    <w:p w:rsidR="00D54939" w:rsidRDefault="00D54939" w:rsidP="00D54939">
      <w:pPr>
        <w:tabs>
          <w:tab w:val="left" w:pos="1440"/>
        </w:tabs>
      </w:pPr>
      <w:r>
        <w:t>Week 10 – Lecture 1</w:t>
      </w:r>
    </w:p>
    <w:p w:rsidR="00D54939" w:rsidRDefault="00D54939" w:rsidP="00D54939">
      <w:pPr>
        <w:tabs>
          <w:tab w:val="left" w:pos="1440"/>
        </w:tabs>
      </w:pPr>
      <w:r>
        <w:t xml:space="preserve">Social Change </w:t>
      </w:r>
    </w:p>
    <w:p w:rsidR="00D54939" w:rsidRDefault="00D54939" w:rsidP="00D54939">
      <w:pPr>
        <w:pStyle w:val="ListParagraph"/>
        <w:numPr>
          <w:ilvl w:val="0"/>
          <w:numId w:val="10"/>
        </w:numPr>
        <w:tabs>
          <w:tab w:val="left" w:pos="1440"/>
        </w:tabs>
      </w:pPr>
      <w:r>
        <w:t>Social Problems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Poverty and growing income gap between the rich and the poor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 xml:space="preserve">Climate change 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 xml:space="preserve">Homelessness 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Inequalities based on gender, ethnicity, ability, sexual, orientation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Capitalist economy of exploitation</w:t>
      </w:r>
    </w:p>
    <w:p w:rsidR="00D54939" w:rsidRDefault="00D54939" w:rsidP="00D54939">
      <w:pPr>
        <w:pStyle w:val="ListParagraph"/>
        <w:numPr>
          <w:ilvl w:val="0"/>
          <w:numId w:val="10"/>
        </w:numPr>
        <w:tabs>
          <w:tab w:val="left" w:pos="1440"/>
        </w:tabs>
      </w:pPr>
      <w:r>
        <w:t>What steps us from taking action on social issues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Not knowing how to get involved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 xml:space="preserve">Not our top priority 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proofErr w:type="spellStart"/>
      <w:r>
        <w:t>Dont</w:t>
      </w:r>
      <w:proofErr w:type="spellEnd"/>
      <w:r>
        <w:t xml:space="preserve"> have time or resources needed 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Discouraged by the magnitude of problems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Attitude that others will do it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 xml:space="preserve">Lack of personal connection to the issue/unsure if you should be involved 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Assuming your contribution as an individual is insignificant</w:t>
      </w:r>
    </w:p>
    <w:p w:rsidR="00D54939" w:rsidRDefault="00D54939" w:rsidP="00D54939">
      <w:pPr>
        <w:pStyle w:val="ListParagraph"/>
        <w:numPr>
          <w:ilvl w:val="0"/>
          <w:numId w:val="10"/>
        </w:numPr>
        <w:tabs>
          <w:tab w:val="left" w:pos="1440"/>
        </w:tabs>
      </w:pPr>
      <w:r>
        <w:t>Who should be driving social change?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Important to reflect on who should be involved in a social change initiative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History can teach us about consequences of outsiders imposing changes on communities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Before getting involved, ask;</w:t>
      </w:r>
    </w:p>
    <w:p w:rsidR="00D54939" w:rsidRDefault="00D54939" w:rsidP="00D54939">
      <w:pPr>
        <w:pStyle w:val="ListParagraph"/>
        <w:numPr>
          <w:ilvl w:val="2"/>
          <w:numId w:val="10"/>
        </w:numPr>
        <w:tabs>
          <w:tab w:val="left" w:pos="1440"/>
        </w:tabs>
      </w:pPr>
      <w:r>
        <w:t>Who does this change affect</w:t>
      </w:r>
    </w:p>
    <w:p w:rsidR="00D54939" w:rsidRDefault="00D54939" w:rsidP="00D54939">
      <w:pPr>
        <w:pStyle w:val="ListParagraph"/>
        <w:numPr>
          <w:ilvl w:val="2"/>
          <w:numId w:val="10"/>
        </w:numPr>
        <w:tabs>
          <w:tab w:val="left" w:pos="1440"/>
        </w:tabs>
      </w:pPr>
      <w:r>
        <w:t>Do those people want this change</w:t>
      </w:r>
    </w:p>
    <w:p w:rsidR="00D54939" w:rsidRDefault="00D54939" w:rsidP="00D54939">
      <w:pPr>
        <w:pStyle w:val="ListParagraph"/>
        <w:numPr>
          <w:ilvl w:val="2"/>
          <w:numId w:val="10"/>
        </w:numPr>
        <w:tabs>
          <w:tab w:val="left" w:pos="1440"/>
        </w:tabs>
      </w:pPr>
      <w:r>
        <w:t>Is it appropriate or helpful for you to be involved?</w:t>
      </w:r>
    </w:p>
    <w:p w:rsidR="00D54939" w:rsidRDefault="00D54939" w:rsidP="00D54939">
      <w:pPr>
        <w:pStyle w:val="ListParagraph"/>
        <w:numPr>
          <w:ilvl w:val="0"/>
          <w:numId w:val="10"/>
        </w:numPr>
        <w:tabs>
          <w:tab w:val="left" w:pos="1440"/>
        </w:tabs>
      </w:pPr>
      <w:r>
        <w:t>Mobilizing communities to create change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lastRenderedPageBreak/>
        <w:t>Community Coalitions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Consciousness Raising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Social Action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Community Development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Organizational Consultation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Alternative Settings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Use of Technology</w:t>
      </w:r>
    </w:p>
    <w:p w:rsidR="00D54939" w:rsidRDefault="00D54939" w:rsidP="00D54939">
      <w:pPr>
        <w:pStyle w:val="ListParagraph"/>
        <w:numPr>
          <w:ilvl w:val="0"/>
          <w:numId w:val="10"/>
        </w:numPr>
        <w:tabs>
          <w:tab w:val="left" w:pos="1440"/>
        </w:tabs>
      </w:pPr>
      <w:r>
        <w:t>The Movement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Protest against corporate corruption in America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Slogan “We are the 99%”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Non-violent protest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 xml:space="preserve">Started with a tweet and call to action from </w:t>
      </w:r>
      <w:proofErr w:type="spellStart"/>
      <w:r>
        <w:t>Adbusters</w:t>
      </w:r>
      <w:proofErr w:type="spellEnd"/>
      <w:r>
        <w:t xml:space="preserve"> Magazine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1000 people came to protest on Sept 17</w:t>
      </w:r>
      <w:r w:rsidRPr="00D54939">
        <w:rPr>
          <w:vertAlign w:val="superscript"/>
        </w:rPr>
        <w:t>th</w:t>
      </w:r>
      <w:r>
        <w:t>-200 spending the night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The movement grew and occupiers stayed longer</w:t>
      </w:r>
    </w:p>
    <w:p w:rsidR="00D54939" w:rsidRDefault="00D54939" w:rsidP="00D54939">
      <w:pPr>
        <w:pStyle w:val="ListParagraph"/>
        <w:numPr>
          <w:ilvl w:val="1"/>
          <w:numId w:val="10"/>
        </w:numPr>
        <w:tabs>
          <w:tab w:val="left" w:pos="1440"/>
        </w:tabs>
      </w:pPr>
      <w:r>
        <w:t>Police started arresting protesters</w:t>
      </w:r>
    </w:p>
    <w:p w:rsidR="00D54939" w:rsidRDefault="00F05469" w:rsidP="00D54939">
      <w:pPr>
        <w:pStyle w:val="ListParagraph"/>
        <w:numPr>
          <w:ilvl w:val="0"/>
          <w:numId w:val="10"/>
        </w:numPr>
        <w:tabs>
          <w:tab w:val="left" w:pos="1440"/>
        </w:tabs>
      </w:pPr>
      <w:r>
        <w:t>Police reaction and end of protests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>Globally police were cracking down on the movement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>In the end, 7000 arrests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>Movement ended after 7 months of protest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>Millions of tweets were posted on the subject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 xml:space="preserve">Little effect on corporate </w:t>
      </w:r>
    </w:p>
    <w:p w:rsidR="00F05469" w:rsidRDefault="00F05469" w:rsidP="00F05469">
      <w:pPr>
        <w:pStyle w:val="ListParagraph"/>
        <w:numPr>
          <w:ilvl w:val="0"/>
          <w:numId w:val="10"/>
        </w:numPr>
        <w:tabs>
          <w:tab w:val="left" w:pos="1440"/>
        </w:tabs>
      </w:pPr>
      <w:r>
        <w:t xml:space="preserve">Do you think the occupy movement was worthwhile </w:t>
      </w:r>
    </w:p>
    <w:p w:rsidR="00F05469" w:rsidRDefault="00F05469" w:rsidP="00F05469">
      <w:pPr>
        <w:pStyle w:val="ListParagraph"/>
        <w:numPr>
          <w:ilvl w:val="0"/>
          <w:numId w:val="10"/>
        </w:numPr>
        <w:tabs>
          <w:tab w:val="left" w:pos="1440"/>
        </w:tabs>
      </w:pPr>
      <w:r>
        <w:t>Ontario Sex Education Curriculum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 xml:space="preserve">Sex positive 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>Positive level change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>Current Education System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Really outdated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Does not cover the full range of sexual activities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Some topics covered too late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Does not address the needs of LGBT youth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Little talk of social aspects of sexuality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 xml:space="preserve">Doesn’t address changing environment 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Use of feat tactics rather than empowerment</w:t>
      </w:r>
    </w:p>
    <w:p w:rsidR="00F05469" w:rsidRDefault="00F05469" w:rsidP="00F05469">
      <w:pPr>
        <w:pStyle w:val="ListParagraph"/>
        <w:numPr>
          <w:ilvl w:val="1"/>
          <w:numId w:val="10"/>
        </w:numPr>
        <w:tabs>
          <w:tab w:val="left" w:pos="1440"/>
        </w:tabs>
      </w:pPr>
      <w:r>
        <w:t>New Curriculum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Homosexuality and same sex marriages (</w:t>
      </w:r>
      <w:proofErr w:type="spellStart"/>
      <w:r>
        <w:t>gr</w:t>
      </w:r>
      <w:proofErr w:type="spellEnd"/>
      <w:r>
        <w:t xml:space="preserve"> 3)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Puberty , including masturbation (</w:t>
      </w:r>
      <w:proofErr w:type="spellStart"/>
      <w:r>
        <w:t>gr</w:t>
      </w:r>
      <w:proofErr w:type="spellEnd"/>
      <w:r>
        <w:t xml:space="preserve"> 6)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STD prevention, including all types of sex (</w:t>
      </w:r>
      <w:proofErr w:type="spellStart"/>
      <w:r>
        <w:t>gr</w:t>
      </w:r>
      <w:proofErr w:type="spellEnd"/>
      <w:r>
        <w:t xml:space="preserve"> 7) 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>Social dimensions of sexuality</w:t>
      </w:r>
    </w:p>
    <w:p w:rsidR="00F05469" w:rsidRDefault="00F05469" w:rsidP="00F05469">
      <w:pPr>
        <w:pStyle w:val="ListParagraph"/>
        <w:numPr>
          <w:ilvl w:val="2"/>
          <w:numId w:val="10"/>
        </w:numPr>
        <w:tabs>
          <w:tab w:val="left" w:pos="1440"/>
        </w:tabs>
      </w:pPr>
      <w:r>
        <w:t xml:space="preserve">This is an institutional change with potential to lead to widespread improvements in </w:t>
      </w:r>
    </w:p>
    <w:p w:rsidR="00F05469" w:rsidRDefault="00F05469" w:rsidP="00F05469">
      <w:pPr>
        <w:pStyle w:val="ListParagraph"/>
        <w:numPr>
          <w:ilvl w:val="3"/>
          <w:numId w:val="10"/>
        </w:numPr>
        <w:tabs>
          <w:tab w:val="left" w:pos="1440"/>
        </w:tabs>
      </w:pPr>
      <w:r>
        <w:t>Sexual health of young people</w:t>
      </w:r>
    </w:p>
    <w:p w:rsidR="00F05469" w:rsidRDefault="00F05469" w:rsidP="00F05469">
      <w:pPr>
        <w:pStyle w:val="ListParagraph"/>
        <w:numPr>
          <w:ilvl w:val="3"/>
          <w:numId w:val="10"/>
        </w:numPr>
        <w:tabs>
          <w:tab w:val="left" w:pos="1440"/>
        </w:tabs>
      </w:pPr>
      <w:r>
        <w:lastRenderedPageBreak/>
        <w:t>Homophobia experienced by LGBT youth</w:t>
      </w:r>
    </w:p>
    <w:p w:rsidR="00F05469" w:rsidRDefault="00F05469" w:rsidP="00F05469">
      <w:pPr>
        <w:pStyle w:val="ListParagraph"/>
        <w:numPr>
          <w:ilvl w:val="3"/>
          <w:numId w:val="10"/>
        </w:numPr>
        <w:tabs>
          <w:tab w:val="left" w:pos="1440"/>
        </w:tabs>
      </w:pPr>
      <w:r>
        <w:t>Understanding of importance of respect and communication in decision making</w:t>
      </w:r>
    </w:p>
    <w:p w:rsidR="00F05469" w:rsidRDefault="00EF04A7" w:rsidP="00F05469">
      <w:pPr>
        <w:pStyle w:val="ListParagraph"/>
        <w:numPr>
          <w:ilvl w:val="0"/>
          <w:numId w:val="10"/>
        </w:numPr>
        <w:tabs>
          <w:tab w:val="left" w:pos="1440"/>
        </w:tabs>
      </w:pPr>
      <w:r>
        <w:t>Backlash from the community</w:t>
      </w:r>
    </w:p>
    <w:p w:rsidR="00EF04A7" w:rsidRDefault="00EF04A7" w:rsidP="00EF04A7">
      <w:pPr>
        <w:pStyle w:val="ListParagraph"/>
        <w:numPr>
          <w:ilvl w:val="0"/>
          <w:numId w:val="10"/>
        </w:numPr>
        <w:tabs>
          <w:tab w:val="left" w:pos="1440"/>
        </w:tabs>
      </w:pPr>
      <w:r>
        <w:t xml:space="preserve">Shape Up </w:t>
      </w:r>
      <w:proofErr w:type="spellStart"/>
      <w:r>
        <w:t>Sumerville</w:t>
      </w:r>
      <w:proofErr w:type="spellEnd"/>
    </w:p>
    <w:p w:rsidR="00EF04A7" w:rsidRPr="00D54939" w:rsidRDefault="00EF04A7" w:rsidP="00EF04A7">
      <w:pPr>
        <w:pStyle w:val="ListParagraph"/>
        <w:numPr>
          <w:ilvl w:val="1"/>
          <w:numId w:val="10"/>
        </w:numPr>
        <w:tabs>
          <w:tab w:val="left" w:pos="1440"/>
        </w:tabs>
      </w:pPr>
    </w:p>
    <w:sectPr w:rsidR="00EF04A7" w:rsidRPr="00D54939" w:rsidSect="008638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87676"/>
    <w:multiLevelType w:val="hybridMultilevel"/>
    <w:tmpl w:val="3306BC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01509"/>
    <w:multiLevelType w:val="hybridMultilevel"/>
    <w:tmpl w:val="5AA4B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26BF8"/>
    <w:multiLevelType w:val="hybridMultilevel"/>
    <w:tmpl w:val="9BE050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97940"/>
    <w:multiLevelType w:val="hybridMultilevel"/>
    <w:tmpl w:val="C55839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1E66F3"/>
    <w:multiLevelType w:val="hybridMultilevel"/>
    <w:tmpl w:val="9E4681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158F4"/>
    <w:multiLevelType w:val="hybridMultilevel"/>
    <w:tmpl w:val="5BBA6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84167F"/>
    <w:multiLevelType w:val="hybridMultilevel"/>
    <w:tmpl w:val="62A27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BE2465"/>
    <w:multiLevelType w:val="hybridMultilevel"/>
    <w:tmpl w:val="FBA0E7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002BD5"/>
    <w:multiLevelType w:val="hybridMultilevel"/>
    <w:tmpl w:val="9C0028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8E5425"/>
    <w:multiLevelType w:val="hybridMultilevel"/>
    <w:tmpl w:val="CCF435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E74155"/>
    <w:rsid w:val="000404CC"/>
    <w:rsid w:val="00090D8B"/>
    <w:rsid w:val="00124E48"/>
    <w:rsid w:val="00153340"/>
    <w:rsid w:val="00164C1F"/>
    <w:rsid w:val="001700BA"/>
    <w:rsid w:val="001B7ACA"/>
    <w:rsid w:val="001E7A9C"/>
    <w:rsid w:val="00261F23"/>
    <w:rsid w:val="002A7A15"/>
    <w:rsid w:val="002F0FA2"/>
    <w:rsid w:val="003115F9"/>
    <w:rsid w:val="00324A48"/>
    <w:rsid w:val="00356372"/>
    <w:rsid w:val="003E314E"/>
    <w:rsid w:val="004307A8"/>
    <w:rsid w:val="0045453B"/>
    <w:rsid w:val="00477924"/>
    <w:rsid w:val="00487EDA"/>
    <w:rsid w:val="005163C0"/>
    <w:rsid w:val="0057738B"/>
    <w:rsid w:val="00585F69"/>
    <w:rsid w:val="005E5DF7"/>
    <w:rsid w:val="006374D0"/>
    <w:rsid w:val="006474F2"/>
    <w:rsid w:val="006813FB"/>
    <w:rsid w:val="00734AC7"/>
    <w:rsid w:val="007C3DFA"/>
    <w:rsid w:val="007E714E"/>
    <w:rsid w:val="008374B3"/>
    <w:rsid w:val="00851A9F"/>
    <w:rsid w:val="008563B3"/>
    <w:rsid w:val="00863825"/>
    <w:rsid w:val="00893358"/>
    <w:rsid w:val="008F3DDE"/>
    <w:rsid w:val="00980DEC"/>
    <w:rsid w:val="00982608"/>
    <w:rsid w:val="009D7D32"/>
    <w:rsid w:val="00A51939"/>
    <w:rsid w:val="00A71C98"/>
    <w:rsid w:val="00A77878"/>
    <w:rsid w:val="00AF449A"/>
    <w:rsid w:val="00B07DC5"/>
    <w:rsid w:val="00B65BC0"/>
    <w:rsid w:val="00C50E89"/>
    <w:rsid w:val="00CC16F2"/>
    <w:rsid w:val="00CC1E5E"/>
    <w:rsid w:val="00CC70ED"/>
    <w:rsid w:val="00D2047A"/>
    <w:rsid w:val="00D449AD"/>
    <w:rsid w:val="00D54939"/>
    <w:rsid w:val="00E53CB8"/>
    <w:rsid w:val="00E57FEE"/>
    <w:rsid w:val="00E70EFE"/>
    <w:rsid w:val="00E74155"/>
    <w:rsid w:val="00EF04A7"/>
    <w:rsid w:val="00EF1E00"/>
    <w:rsid w:val="00F05469"/>
    <w:rsid w:val="00F35ACE"/>
    <w:rsid w:val="00F445C9"/>
    <w:rsid w:val="00FE4727"/>
    <w:rsid w:val="00FF5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5" type="connector" idref="#_x0000_s1026"/>
        <o:r id="V:Rule6" type="connector" idref="#_x0000_s1028"/>
        <o:r id="V:Rule7" type="connector" idref="#_x0000_s1027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1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4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C70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9Ihs241ze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3085</TotalTime>
  <Pages>12</Pages>
  <Words>2430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17</cp:revision>
  <dcterms:created xsi:type="dcterms:W3CDTF">2015-01-09T16:30:00Z</dcterms:created>
  <dcterms:modified xsi:type="dcterms:W3CDTF">2015-04-02T02:06:00Z</dcterms:modified>
</cp:coreProperties>
</file>