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08D1C4" w14:textId="77777777" w:rsidR="006657EF" w:rsidRDefault="00C82434">
      <w:r w:rsidRPr="00C82434">
        <w:rPr>
          <w:sz w:val="40"/>
          <w:szCs w:val="40"/>
        </w:rPr>
        <w:t>BIOLOGY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C82434">
        <w:t>October 7</w:t>
      </w:r>
      <w:r w:rsidRPr="00C82434">
        <w:rPr>
          <w:vertAlign w:val="superscript"/>
        </w:rPr>
        <w:t>th</w:t>
      </w:r>
      <w:r w:rsidRPr="00C82434">
        <w:t xml:space="preserve"> 2013</w:t>
      </w:r>
    </w:p>
    <w:p w14:paraId="2D6428BE" w14:textId="77777777" w:rsidR="00C82434" w:rsidRDefault="00C82434"/>
    <w:p w14:paraId="767BC102" w14:textId="77777777" w:rsidR="00C82434" w:rsidRDefault="00C82434" w:rsidP="00C82434">
      <w:pPr>
        <w:rPr>
          <w:sz w:val="28"/>
          <w:szCs w:val="28"/>
        </w:rPr>
      </w:pPr>
      <w:r>
        <w:rPr>
          <w:sz w:val="28"/>
          <w:szCs w:val="28"/>
        </w:rPr>
        <w:t xml:space="preserve">Chromosomes and Inheritance </w:t>
      </w:r>
    </w:p>
    <w:p w14:paraId="04A86E94" w14:textId="77777777" w:rsidR="00C82434" w:rsidRDefault="00C82434" w:rsidP="00C82434">
      <w:pPr>
        <w:rPr>
          <w:sz w:val="28"/>
          <w:szCs w:val="28"/>
        </w:rPr>
      </w:pPr>
    </w:p>
    <w:p w14:paraId="4CA6D930" w14:textId="77777777" w:rsidR="00C82434" w:rsidRDefault="00C82434" w:rsidP="00C824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Resistance remained about Mendel’s laws of segregation and independent assortment until evidence had mounted that they had a physical basis in the behavior of chromosomes </w:t>
      </w:r>
    </w:p>
    <w:p w14:paraId="37E6F3D5" w14:textId="77777777" w:rsidR="00C82434" w:rsidRDefault="00C82434" w:rsidP="00C824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Mendel’s hereditary factors are the genes located on chromosomes</w:t>
      </w:r>
    </w:p>
    <w:p w14:paraId="322513B6" w14:textId="77777777" w:rsidR="00C82434" w:rsidRDefault="00C82434" w:rsidP="00C824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Cytologists and geneticist began to see parallels between what the c</w:t>
      </w:r>
      <w:r w:rsidR="004A20EE">
        <w:rPr>
          <w:sz w:val="28"/>
          <w:szCs w:val="28"/>
        </w:rPr>
        <w:t>hromosomes were doing and what M</w:t>
      </w:r>
      <w:r>
        <w:rPr>
          <w:sz w:val="28"/>
          <w:szCs w:val="28"/>
        </w:rPr>
        <w:t>endel</w:t>
      </w:r>
      <w:r w:rsidR="004A20EE">
        <w:rPr>
          <w:sz w:val="28"/>
          <w:szCs w:val="28"/>
        </w:rPr>
        <w:t>’</w:t>
      </w:r>
      <w:r>
        <w:rPr>
          <w:sz w:val="28"/>
          <w:szCs w:val="28"/>
        </w:rPr>
        <w:t>s factors were doing</w:t>
      </w:r>
    </w:p>
    <w:p w14:paraId="53720515" w14:textId="77777777" w:rsidR="00C82434" w:rsidRDefault="00C82434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Chromosomes are genes are both present in pairs in diploid cells</w:t>
      </w:r>
    </w:p>
    <w:p w14:paraId="5839D9E8" w14:textId="77777777" w:rsidR="00C82434" w:rsidRDefault="00C82434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Homologous chrom</w:t>
      </w:r>
      <w:r w:rsidR="004A20EE">
        <w:rPr>
          <w:sz w:val="28"/>
          <w:szCs w:val="28"/>
        </w:rPr>
        <w:t>o</w:t>
      </w:r>
      <w:r>
        <w:rPr>
          <w:sz w:val="28"/>
          <w:szCs w:val="28"/>
        </w:rPr>
        <w:t>somes separate and alleles segregate during meiosis</w:t>
      </w:r>
    </w:p>
    <w:p w14:paraId="3E698CF9" w14:textId="77777777" w:rsidR="00C82434" w:rsidRDefault="00C82434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Fertilization restores the paired condition for both chrom</w:t>
      </w:r>
      <w:r w:rsidR="004A20EE">
        <w:rPr>
          <w:sz w:val="28"/>
          <w:szCs w:val="28"/>
        </w:rPr>
        <w:t>o</w:t>
      </w:r>
      <w:r>
        <w:rPr>
          <w:sz w:val="28"/>
          <w:szCs w:val="28"/>
        </w:rPr>
        <w:t xml:space="preserve">somes and genes </w:t>
      </w:r>
    </w:p>
    <w:p w14:paraId="7251F150" w14:textId="77777777" w:rsidR="00C82434" w:rsidRDefault="00C82434" w:rsidP="00C824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Thomas Morgan </w:t>
      </w:r>
    </w:p>
    <w:p w14:paraId="4CA3877E" w14:textId="77777777" w:rsidR="00C82434" w:rsidRDefault="00C82434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First to associate a specific gene with a specific chromosomes </w:t>
      </w:r>
    </w:p>
    <w:p w14:paraId="3891C950" w14:textId="77777777" w:rsidR="004A20EE" w:rsidRDefault="004A20EE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Faced a problem: at that time they had to look for variant individuals among the flies he was breeding</w:t>
      </w:r>
    </w:p>
    <w:p w14:paraId="4BE4C20D" w14:textId="77777777" w:rsidR="004A20EE" w:rsidRDefault="004A20EE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He discovered a single male fly with white eyes instead of the usual red</w:t>
      </w:r>
    </w:p>
    <w:p w14:paraId="21F54B36" w14:textId="77777777" w:rsidR="004A20EE" w:rsidRDefault="004A20EE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normal character phenotype is the wild type</w:t>
      </w:r>
    </w:p>
    <w:p w14:paraId="5A530BF7" w14:textId="77777777" w:rsidR="004A20EE" w:rsidRDefault="004A20EE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He crossed his white eyed male with a red eyed female, all the F1 offspring had red eyes, red appeared dominant to the white</w:t>
      </w:r>
    </w:p>
    <w:p w14:paraId="3EFEE928" w14:textId="77777777" w:rsidR="004A20EE" w:rsidRDefault="004A20EE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Crossed between f1 offspring produced 3:1 phenotypic ratio in the F2 offspring</w:t>
      </w:r>
    </w:p>
    <w:p w14:paraId="544388FC" w14:textId="77777777" w:rsidR="004A20EE" w:rsidRDefault="004A20EE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white eyed trait appeared only in males</w:t>
      </w:r>
    </w:p>
    <w:p w14:paraId="3DEB0323" w14:textId="77777777" w:rsidR="004A20EE" w:rsidRDefault="0058636D" w:rsidP="00C824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Con</w:t>
      </w:r>
      <w:r w:rsidR="004A20EE">
        <w:rPr>
          <w:sz w:val="28"/>
          <w:szCs w:val="28"/>
        </w:rPr>
        <w:t>clu</w:t>
      </w:r>
      <w:r>
        <w:rPr>
          <w:sz w:val="28"/>
          <w:szCs w:val="28"/>
        </w:rPr>
        <w:t>ded that a flies</w:t>
      </w:r>
      <w:r w:rsidR="004A20EE">
        <w:rPr>
          <w:sz w:val="28"/>
          <w:szCs w:val="28"/>
        </w:rPr>
        <w:t xml:space="preserve"> eye color was linked to its sex </w:t>
      </w:r>
    </w:p>
    <w:p w14:paraId="7BE43C83" w14:textId="77777777" w:rsidR="004A20EE" w:rsidRDefault="004A20EE" w:rsidP="004A20E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Linkage</w:t>
      </w:r>
    </w:p>
    <w:p w14:paraId="7DF275E2" w14:textId="77777777" w:rsidR="004A20EE" w:rsidRDefault="004A20EE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Linked genes tend to be inherited together because they are located on the same chromosome</w:t>
      </w:r>
    </w:p>
    <w:p w14:paraId="59A14886" w14:textId="77777777" w:rsidR="004A20EE" w:rsidRDefault="004A20EE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Each chromosome has hundreds or thousands of genes</w:t>
      </w:r>
    </w:p>
    <w:p w14:paraId="1B682C66" w14:textId="77777777" w:rsidR="004A20EE" w:rsidRDefault="004A20EE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Genes located on the same chromosome, linked genes, tend to be inherited together because the chromosome is passed along as a unit</w:t>
      </w:r>
    </w:p>
    <w:p w14:paraId="067C183B" w14:textId="77777777" w:rsidR="004A20EE" w:rsidRDefault="004A20EE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Results of crosses with linked genes deviate from those expected according to independent assortment </w:t>
      </w:r>
    </w:p>
    <w:p w14:paraId="61BA345F" w14:textId="77777777" w:rsidR="004A20EE" w:rsidRDefault="004A20EE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Morgan observed linkage and its deviations when he followe</w:t>
      </w:r>
      <w:r w:rsidR="0058636D">
        <w:rPr>
          <w:sz w:val="28"/>
          <w:szCs w:val="28"/>
        </w:rPr>
        <w:t>d</w:t>
      </w:r>
      <w:r>
        <w:rPr>
          <w:sz w:val="28"/>
          <w:szCs w:val="28"/>
        </w:rPr>
        <w:t xml:space="preserve"> the inheritance of characters for body color and wing size </w:t>
      </w:r>
    </w:p>
    <w:p w14:paraId="3F780F68" w14:textId="77777777" w:rsidR="004A20EE" w:rsidRDefault="004A20EE" w:rsidP="004A20EE">
      <w:pPr>
        <w:pStyle w:val="ListParagraph"/>
        <w:numPr>
          <w:ilvl w:val="2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wild type body color is gray and mutant black</w:t>
      </w:r>
    </w:p>
    <w:p w14:paraId="7BF3DC06" w14:textId="77777777" w:rsidR="004A20EE" w:rsidRDefault="004A20EE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According to indep</w:t>
      </w:r>
      <w:r w:rsidR="0058636D">
        <w:rPr>
          <w:sz w:val="28"/>
          <w:szCs w:val="28"/>
        </w:rPr>
        <w:t>en</w:t>
      </w:r>
      <w:r>
        <w:rPr>
          <w:sz w:val="28"/>
          <w:szCs w:val="28"/>
        </w:rPr>
        <w:t>dent assortment, this should produce 4 phenotypes in 1:1:1:1 ratio</w:t>
      </w:r>
    </w:p>
    <w:p w14:paraId="554CCAD0" w14:textId="77777777" w:rsidR="004A20EE" w:rsidRDefault="0058636D" w:rsidP="004A20EE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Surprisingly M</w:t>
      </w:r>
      <w:r w:rsidR="004A20EE">
        <w:rPr>
          <w:sz w:val="28"/>
          <w:szCs w:val="28"/>
        </w:rPr>
        <w:t>organ o</w:t>
      </w:r>
      <w:r>
        <w:rPr>
          <w:sz w:val="28"/>
          <w:szCs w:val="28"/>
        </w:rPr>
        <w:t>bserved a large number of wild t</w:t>
      </w:r>
      <w:r w:rsidR="004A20EE">
        <w:rPr>
          <w:sz w:val="28"/>
          <w:szCs w:val="28"/>
        </w:rPr>
        <w:t xml:space="preserve">ype and double mutant </w:t>
      </w:r>
    </w:p>
    <w:p w14:paraId="7E0D787B" w14:textId="77777777" w:rsidR="00202734" w:rsidRDefault="00202734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production of offspring with new combinations of traits inherited from two parents is genetic recombination</w:t>
      </w:r>
    </w:p>
    <w:p w14:paraId="65D40E9A" w14:textId="77777777" w:rsidR="00202734" w:rsidRDefault="00202734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Can result from independent assortment of genes located on non</w:t>
      </w:r>
      <w:r w:rsidR="0058636D">
        <w:rPr>
          <w:sz w:val="28"/>
          <w:szCs w:val="28"/>
        </w:rPr>
        <w:t>-h</w:t>
      </w:r>
      <w:r>
        <w:rPr>
          <w:sz w:val="28"/>
          <w:szCs w:val="28"/>
        </w:rPr>
        <w:t>omol</w:t>
      </w:r>
      <w:r w:rsidR="0058636D">
        <w:rPr>
          <w:sz w:val="28"/>
          <w:szCs w:val="28"/>
        </w:rPr>
        <w:t>o</w:t>
      </w:r>
      <w:r>
        <w:rPr>
          <w:sz w:val="28"/>
          <w:szCs w:val="28"/>
        </w:rPr>
        <w:t xml:space="preserve">gous chromosomes </w:t>
      </w:r>
      <w:r w:rsidR="00A74EE7">
        <w:rPr>
          <w:sz w:val="28"/>
          <w:szCs w:val="28"/>
        </w:rPr>
        <w:t>or crossing over of homologous chromosomes</w:t>
      </w:r>
    </w:p>
    <w:p w14:paraId="134116F8" w14:textId="77777777" w:rsidR="00202734" w:rsidRDefault="0058636D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 M</w:t>
      </w:r>
      <w:r w:rsidR="00202734">
        <w:rPr>
          <w:sz w:val="28"/>
          <w:szCs w:val="28"/>
        </w:rPr>
        <w:t>endel</w:t>
      </w:r>
      <w:r>
        <w:rPr>
          <w:sz w:val="28"/>
          <w:szCs w:val="28"/>
        </w:rPr>
        <w:t>’</w:t>
      </w:r>
      <w:r w:rsidR="00202734">
        <w:rPr>
          <w:sz w:val="28"/>
          <w:szCs w:val="28"/>
        </w:rPr>
        <w:t>s experiment, he produced some offspring that had a combination of traits that did not match either parent in the P generation</w:t>
      </w:r>
    </w:p>
    <w:p w14:paraId="431AE696" w14:textId="77777777" w:rsidR="00202734" w:rsidRDefault="00202734" w:rsidP="002027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If the p generation consists of yellow round parent, crossed with a green wrinkled seed parent, all f1 have yellow round seeds</w:t>
      </w:r>
    </w:p>
    <w:p w14:paraId="7A0CCEB2" w14:textId="77777777" w:rsidR="00202734" w:rsidRDefault="00202734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50% frequency of recombination is observed for any two genes located on different (non</w:t>
      </w:r>
      <w:r w:rsidR="0058636D">
        <w:rPr>
          <w:sz w:val="28"/>
          <w:szCs w:val="28"/>
        </w:rPr>
        <w:t>-</w:t>
      </w:r>
      <w:r>
        <w:rPr>
          <w:sz w:val="28"/>
          <w:szCs w:val="28"/>
        </w:rPr>
        <w:t>homol</w:t>
      </w:r>
      <w:r w:rsidR="0058636D">
        <w:rPr>
          <w:sz w:val="28"/>
          <w:szCs w:val="28"/>
        </w:rPr>
        <w:t>o</w:t>
      </w:r>
      <w:r>
        <w:rPr>
          <w:sz w:val="28"/>
          <w:szCs w:val="28"/>
        </w:rPr>
        <w:t>gous) chromosomes</w:t>
      </w:r>
    </w:p>
    <w:p w14:paraId="58628A6F" w14:textId="77777777" w:rsidR="00202734" w:rsidRDefault="00202734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physical basis of recombination between unlinked genes is the random orientation of homologous chrom</w:t>
      </w:r>
      <w:r w:rsidR="0058636D">
        <w:rPr>
          <w:sz w:val="28"/>
          <w:szCs w:val="28"/>
        </w:rPr>
        <w:t>o</w:t>
      </w:r>
      <w:r>
        <w:rPr>
          <w:sz w:val="28"/>
          <w:szCs w:val="28"/>
        </w:rPr>
        <w:t>somes at metaphase 1</w:t>
      </w:r>
    </w:p>
    <w:p w14:paraId="5765A342" w14:textId="77777777" w:rsidR="00202734" w:rsidRDefault="00202734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Linked genes however tend to move together through me</w:t>
      </w:r>
      <w:r w:rsidR="0058636D">
        <w:rPr>
          <w:sz w:val="28"/>
          <w:szCs w:val="28"/>
        </w:rPr>
        <w:t>iosis and fertilization. Under M</w:t>
      </w:r>
      <w:r>
        <w:rPr>
          <w:sz w:val="28"/>
          <w:szCs w:val="28"/>
        </w:rPr>
        <w:t>endelian we would not expect linked genes to recombine into assor</w:t>
      </w:r>
      <w:r w:rsidR="0058636D">
        <w:rPr>
          <w:sz w:val="28"/>
          <w:szCs w:val="28"/>
        </w:rPr>
        <w:t>t</w:t>
      </w:r>
      <w:r>
        <w:rPr>
          <w:sz w:val="28"/>
          <w:szCs w:val="28"/>
        </w:rPr>
        <w:t xml:space="preserve">ments of alleles not found in the parents </w:t>
      </w:r>
      <w:r>
        <w:rPr>
          <w:sz w:val="28"/>
          <w:szCs w:val="28"/>
        </w:rPr>
        <w:br/>
      </w:r>
    </w:p>
    <w:p w14:paraId="7134FA22" w14:textId="77777777" w:rsidR="00202734" w:rsidRDefault="0058636D" w:rsidP="0020273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results of M</w:t>
      </w:r>
      <w:r w:rsidR="00202734">
        <w:rPr>
          <w:sz w:val="28"/>
          <w:szCs w:val="28"/>
        </w:rPr>
        <w:t>organ</w:t>
      </w:r>
      <w:r>
        <w:rPr>
          <w:sz w:val="28"/>
          <w:szCs w:val="28"/>
        </w:rPr>
        <w:t>'</w:t>
      </w:r>
      <w:r w:rsidR="00202734">
        <w:rPr>
          <w:sz w:val="28"/>
          <w:szCs w:val="28"/>
        </w:rPr>
        <w:t>s test cross didn’t conform to either independent assortment or complete linkage</w:t>
      </w:r>
    </w:p>
    <w:p w14:paraId="186CDE6B" w14:textId="77777777" w:rsidR="00202734" w:rsidRDefault="00202734" w:rsidP="002027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Under independent assortment the test cross should produce a 1:1:1:1 phenotypic ratio</w:t>
      </w:r>
    </w:p>
    <w:p w14:paraId="239D7049" w14:textId="77777777" w:rsidR="00202734" w:rsidRDefault="00202734" w:rsidP="002027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If completely linked, we should expect to see a 1:1:0:0 ratio with only parental phenotypes among offspring</w:t>
      </w:r>
    </w:p>
    <w:p w14:paraId="69E969F2" w14:textId="77777777" w:rsidR="00202734" w:rsidRDefault="00202734" w:rsidP="002027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Most offspring had parental phenotypes, suggesting linkage between the genes</w:t>
      </w:r>
    </w:p>
    <w:p w14:paraId="3A92696B" w14:textId="77777777" w:rsidR="00202734" w:rsidRDefault="0058636D" w:rsidP="00202734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However 10% were recombinations</w:t>
      </w:r>
      <w:r w:rsidR="00202734">
        <w:rPr>
          <w:sz w:val="28"/>
          <w:szCs w:val="28"/>
        </w:rPr>
        <w:t xml:space="preserve"> suggesting incomplete linkage</w:t>
      </w:r>
    </w:p>
    <w:p w14:paraId="1DE2F50E" w14:textId="77777777" w:rsidR="00202734" w:rsidRDefault="001B4E75" w:rsidP="001B4E7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Geneticists can use recombination data to map a chromosomes genetic loci</w:t>
      </w:r>
    </w:p>
    <w:p w14:paraId="26DFE2FE" w14:textId="77777777" w:rsidR="001B4E75" w:rsidRDefault="001B4E75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Crossing over of linked genes develop a method for constructing a chromosome map</w:t>
      </w:r>
    </w:p>
    <w:p w14:paraId="7613F9FF" w14:textId="77777777" w:rsidR="001B4E75" w:rsidRDefault="001B4E75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This map is an ordered list of the genetic loci along a particular chromosome </w:t>
      </w:r>
    </w:p>
    <w:p w14:paraId="776A8FAA" w14:textId="77777777" w:rsidR="001B4E75" w:rsidRDefault="0058636D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1B4E75">
        <w:rPr>
          <w:sz w:val="28"/>
          <w:szCs w:val="28"/>
        </w:rPr>
        <w:t xml:space="preserve">he frequency of recombination reflects the distances between the genes on a chromosome </w:t>
      </w:r>
    </w:p>
    <w:p w14:paraId="4E16597A" w14:textId="77777777" w:rsidR="001B4E75" w:rsidRDefault="0058636D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1B4E75">
        <w:rPr>
          <w:sz w:val="28"/>
          <w:szCs w:val="28"/>
        </w:rPr>
        <w:t>he farther apart two genes are, the higher the probability that a cross</w:t>
      </w:r>
      <w:r>
        <w:rPr>
          <w:sz w:val="28"/>
          <w:szCs w:val="28"/>
        </w:rPr>
        <w:t>o</w:t>
      </w:r>
      <w:r w:rsidR="001B4E75">
        <w:rPr>
          <w:sz w:val="28"/>
          <w:szCs w:val="28"/>
        </w:rPr>
        <w:t xml:space="preserve">ver will occur between them and therefore a higher recombination frequency </w:t>
      </w:r>
    </w:p>
    <w:p w14:paraId="4A738CBD" w14:textId="77777777" w:rsidR="001B4E75" w:rsidRDefault="0058636D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Re</w:t>
      </w:r>
      <w:r w:rsidR="001B4E75">
        <w:rPr>
          <w:sz w:val="28"/>
          <w:szCs w:val="28"/>
        </w:rPr>
        <w:t xml:space="preserve">combination frequencies from fruit fly crosses to map the relative position of genes along chromosomes, a linkage map </w:t>
      </w:r>
    </w:p>
    <w:p w14:paraId="4DEB0C52" w14:textId="77777777" w:rsidR="001B4E75" w:rsidRDefault="0058636D" w:rsidP="001B4E7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three recombination frequen</w:t>
      </w:r>
      <w:r w:rsidR="001B4E75">
        <w:rPr>
          <w:sz w:val="28"/>
          <w:szCs w:val="28"/>
        </w:rPr>
        <w:t>cies in our mapping example are not quite additive</w:t>
      </w:r>
    </w:p>
    <w:p w14:paraId="4D448193" w14:textId="77777777" w:rsidR="001B4E75" w:rsidRDefault="0058636D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</w:t>
      </w:r>
      <w:r w:rsidR="001B4E75">
        <w:rPr>
          <w:sz w:val="28"/>
          <w:szCs w:val="28"/>
        </w:rPr>
        <w:t>is is because of multiple crossing over events</w:t>
      </w:r>
    </w:p>
    <w:p w14:paraId="582BD1CC" w14:textId="77777777" w:rsidR="001B4E75" w:rsidRDefault="0058636D" w:rsidP="001B4E7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1B4E75">
        <w:rPr>
          <w:sz w:val="28"/>
          <w:szCs w:val="28"/>
        </w:rPr>
        <w:t>ome genes on a chromosome are so far apart there has to be a cross over event</w:t>
      </w:r>
    </w:p>
    <w:p w14:paraId="241C6071" w14:textId="77777777" w:rsidR="001B4E75" w:rsidRDefault="0058636D" w:rsidP="001B4E75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</w:t>
      </w:r>
      <w:r w:rsidR="001B4E75">
        <w:rPr>
          <w:sz w:val="28"/>
          <w:szCs w:val="28"/>
        </w:rPr>
        <w:t>e fre</w:t>
      </w:r>
      <w:r w:rsidR="00DE07EC">
        <w:rPr>
          <w:sz w:val="28"/>
          <w:szCs w:val="28"/>
        </w:rPr>
        <w:t>quencies of recombination reaches</w:t>
      </w:r>
      <w:r w:rsidR="001B4E75">
        <w:rPr>
          <w:sz w:val="28"/>
          <w:szCs w:val="28"/>
        </w:rPr>
        <w:t xml:space="preserve"> is its maxi</w:t>
      </w:r>
      <w:r w:rsidR="00A74EE7">
        <w:rPr>
          <w:sz w:val="28"/>
          <w:szCs w:val="28"/>
        </w:rPr>
        <w:t>m</w:t>
      </w:r>
      <w:bookmarkStart w:id="0" w:name="_GoBack"/>
      <w:bookmarkEnd w:id="0"/>
      <w:r w:rsidR="001B4E75">
        <w:rPr>
          <w:sz w:val="28"/>
          <w:szCs w:val="28"/>
        </w:rPr>
        <w:t>um value of 50% and the genes act as if found on separate chrom</w:t>
      </w:r>
      <w:r w:rsidR="00DE07EC">
        <w:rPr>
          <w:sz w:val="28"/>
          <w:szCs w:val="28"/>
        </w:rPr>
        <w:t>o</w:t>
      </w:r>
      <w:r w:rsidR="001B4E75">
        <w:rPr>
          <w:sz w:val="28"/>
          <w:szCs w:val="28"/>
        </w:rPr>
        <w:t xml:space="preserve">somes and are inherited independently </w:t>
      </w:r>
    </w:p>
    <w:p w14:paraId="6FACA704" w14:textId="77777777" w:rsidR="00DE07EC" w:rsidRDefault="00DE07EC" w:rsidP="00DE07E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Linkage group- a number of chromosomes that are linked together </w:t>
      </w:r>
    </w:p>
    <w:p w14:paraId="4D9027BC" w14:textId="77777777" w:rsidR="00DE07EC" w:rsidRDefault="00DE07EC" w:rsidP="00DE07E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linkage map pro</w:t>
      </w:r>
      <w:r w:rsidR="0058636D">
        <w:rPr>
          <w:sz w:val="28"/>
          <w:szCs w:val="28"/>
        </w:rPr>
        <w:t>v</w:t>
      </w:r>
      <w:r>
        <w:rPr>
          <w:sz w:val="28"/>
          <w:szCs w:val="28"/>
        </w:rPr>
        <w:t>ides an imperfect picture of a chromosome</w:t>
      </w:r>
    </w:p>
    <w:p w14:paraId="2E5124B3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Map units indicate relative distance and order, not precise locations of genes</w:t>
      </w:r>
    </w:p>
    <w:p w14:paraId="79F9B2DA" w14:textId="77777777" w:rsidR="00DE07EC" w:rsidRDefault="0058636D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frequency of crossing o</w:t>
      </w:r>
      <w:r w:rsidR="00DE07EC">
        <w:rPr>
          <w:sz w:val="28"/>
          <w:szCs w:val="28"/>
        </w:rPr>
        <w:t>ver is no actua</w:t>
      </w:r>
      <w:r>
        <w:rPr>
          <w:sz w:val="28"/>
          <w:szCs w:val="28"/>
        </w:rPr>
        <w:t>l</w:t>
      </w:r>
      <w:r w:rsidR="00DE07EC">
        <w:rPr>
          <w:sz w:val="28"/>
          <w:szCs w:val="28"/>
        </w:rPr>
        <w:t>ly uniform over the length of a chromosome</w:t>
      </w:r>
    </w:p>
    <w:p w14:paraId="7B4F4E80" w14:textId="77777777" w:rsidR="00DE07EC" w:rsidRDefault="0058636D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Combined with other meth</w:t>
      </w:r>
      <w:r w:rsidR="00DE07EC">
        <w:rPr>
          <w:sz w:val="28"/>
          <w:szCs w:val="28"/>
        </w:rPr>
        <w:t>ods like chromosomal banding, gen</w:t>
      </w:r>
      <w:r>
        <w:rPr>
          <w:sz w:val="28"/>
          <w:szCs w:val="28"/>
        </w:rPr>
        <w:t>et</w:t>
      </w:r>
      <w:r w:rsidR="00DE07EC">
        <w:rPr>
          <w:sz w:val="28"/>
          <w:szCs w:val="28"/>
        </w:rPr>
        <w:t>i</w:t>
      </w:r>
      <w:r>
        <w:rPr>
          <w:sz w:val="28"/>
          <w:szCs w:val="28"/>
        </w:rPr>
        <w:t>cis</w:t>
      </w:r>
      <w:r w:rsidR="00DE07EC">
        <w:rPr>
          <w:sz w:val="28"/>
          <w:szCs w:val="28"/>
        </w:rPr>
        <w:t xml:space="preserve">ts can </w:t>
      </w:r>
      <w:r>
        <w:rPr>
          <w:sz w:val="28"/>
          <w:szCs w:val="28"/>
        </w:rPr>
        <w:t>develop cytological map</w:t>
      </w:r>
      <w:r w:rsidR="00DE07EC">
        <w:rPr>
          <w:sz w:val="28"/>
          <w:szCs w:val="28"/>
        </w:rPr>
        <w:t>s</w:t>
      </w:r>
    </w:p>
    <w:p w14:paraId="2C8387B3" w14:textId="77777777" w:rsidR="00DE07EC" w:rsidRDefault="00DE07EC" w:rsidP="00DE07EC">
      <w:pPr>
        <w:pStyle w:val="ListParagraph"/>
        <w:numPr>
          <w:ilvl w:val="2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These </w:t>
      </w:r>
      <w:r w:rsidR="0058636D">
        <w:rPr>
          <w:sz w:val="28"/>
          <w:szCs w:val="28"/>
        </w:rPr>
        <w:t>indicated</w:t>
      </w:r>
      <w:r>
        <w:rPr>
          <w:sz w:val="28"/>
          <w:szCs w:val="28"/>
        </w:rPr>
        <w:t xml:space="preserve"> the positions of genes with respect to chromosomal </w:t>
      </w:r>
    </w:p>
    <w:p w14:paraId="4CF9B9F7" w14:textId="77777777" w:rsidR="00DE07EC" w:rsidRDefault="00DE07EC" w:rsidP="00DE07E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The Chromosomal basis of sex varies with the organism </w:t>
      </w:r>
    </w:p>
    <w:p w14:paraId="23600DB4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Although the anatomical and physiological differences between women and men are numerous, the chromosomal basis of sex is rather simple</w:t>
      </w:r>
    </w:p>
    <w:p w14:paraId="36FA651E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 human and oth</w:t>
      </w:r>
      <w:r w:rsidR="0058636D">
        <w:rPr>
          <w:sz w:val="28"/>
          <w:szCs w:val="28"/>
        </w:rPr>
        <w:t>er mammals, there are two varie</w:t>
      </w:r>
      <w:r>
        <w:rPr>
          <w:sz w:val="28"/>
          <w:szCs w:val="28"/>
        </w:rPr>
        <w:t>t</w:t>
      </w:r>
      <w:r w:rsidR="0058636D">
        <w:rPr>
          <w:sz w:val="28"/>
          <w:szCs w:val="28"/>
        </w:rPr>
        <w:t>i</w:t>
      </w:r>
      <w:r>
        <w:rPr>
          <w:sz w:val="28"/>
          <w:szCs w:val="28"/>
        </w:rPr>
        <w:t>es of sex chromosomes, x and y</w:t>
      </w:r>
    </w:p>
    <w:p w14:paraId="3F06089D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An individual who inheri</w:t>
      </w:r>
      <w:r w:rsidR="0058636D">
        <w:rPr>
          <w:sz w:val="28"/>
          <w:szCs w:val="28"/>
        </w:rPr>
        <w:t>ts two x chromosomes usual develops</w:t>
      </w:r>
      <w:r>
        <w:rPr>
          <w:sz w:val="28"/>
          <w:szCs w:val="28"/>
        </w:rPr>
        <w:t xml:space="preserve"> as a female</w:t>
      </w:r>
    </w:p>
    <w:p w14:paraId="65854B45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An individual who inherits an x and a y usually develops as a male</w:t>
      </w:r>
    </w:p>
    <w:p w14:paraId="45A586E9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XY system of mammals isn’t the only chromosomal mechanism of determin</w:t>
      </w:r>
      <w:r w:rsidR="0058636D">
        <w:rPr>
          <w:sz w:val="28"/>
          <w:szCs w:val="28"/>
        </w:rPr>
        <w:t>in</w:t>
      </w:r>
      <w:r>
        <w:rPr>
          <w:sz w:val="28"/>
          <w:szCs w:val="28"/>
        </w:rPr>
        <w:t>g sex</w:t>
      </w:r>
    </w:p>
    <w:p w14:paraId="7A35613F" w14:textId="77777777" w:rsidR="00DE07EC" w:rsidRDefault="00DE07EC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Other options include X-0 system, the ZW system and the haplo-diploid system </w:t>
      </w:r>
    </w:p>
    <w:p w14:paraId="6CE0AE76" w14:textId="77777777" w:rsidR="00170408" w:rsidRDefault="00170408" w:rsidP="00DE07EC">
      <w:pPr>
        <w:pStyle w:val="ListParagraph"/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XY chromosomes behave as if they are homol</w:t>
      </w:r>
      <w:r w:rsidR="0058636D">
        <w:rPr>
          <w:sz w:val="28"/>
          <w:szCs w:val="28"/>
        </w:rPr>
        <w:t>o</w:t>
      </w:r>
      <w:r>
        <w:rPr>
          <w:sz w:val="28"/>
          <w:szCs w:val="28"/>
        </w:rPr>
        <w:t xml:space="preserve">gous chromosomes during meiosis </w:t>
      </w:r>
    </w:p>
    <w:p w14:paraId="0291D962" w14:textId="77777777" w:rsidR="00170408" w:rsidRDefault="00170408" w:rsidP="00170408">
      <w:pPr>
        <w:pStyle w:val="ListParagraph"/>
        <w:numPr>
          <w:ilvl w:val="2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 reality they are only partially homologous and rarely undergo crossing over</w:t>
      </w:r>
    </w:p>
    <w:p w14:paraId="304D4976" w14:textId="77777777" w:rsidR="0058636D" w:rsidRPr="0058636D" w:rsidRDefault="00170408" w:rsidP="0058636D">
      <w:pPr>
        <w:pStyle w:val="ListParagraph"/>
        <w:numPr>
          <w:ilvl w:val="1"/>
          <w:numId w:val="4"/>
        </w:numPr>
        <w:rPr>
          <w:rFonts w:eastAsia="Times New Roman" w:cs="Times New Roman"/>
          <w:sz w:val="28"/>
          <w:szCs w:val="28"/>
        </w:rPr>
      </w:pPr>
      <w:r w:rsidRPr="0058636D">
        <w:rPr>
          <w:rFonts w:eastAsia="Times New Roman" w:cs="Times New Roman"/>
          <w:sz w:val="28"/>
          <w:szCs w:val="28"/>
        </w:rPr>
        <w:t xml:space="preserve">In both testes (XY) and ovaries (XX), the two sex chromosomes segregate during meiosis and each gamete receives one. </w:t>
      </w:r>
    </w:p>
    <w:p w14:paraId="20080AF0" w14:textId="77777777" w:rsidR="0058636D" w:rsidRPr="0058636D" w:rsidRDefault="00170408" w:rsidP="0058636D">
      <w:pPr>
        <w:pStyle w:val="ListParagraph"/>
        <w:numPr>
          <w:ilvl w:val="1"/>
          <w:numId w:val="4"/>
        </w:numPr>
        <w:rPr>
          <w:rFonts w:eastAsia="Times New Roman" w:cs="Times New Roman"/>
          <w:sz w:val="28"/>
          <w:szCs w:val="28"/>
        </w:rPr>
      </w:pPr>
      <w:r w:rsidRPr="0058636D">
        <w:rPr>
          <w:rFonts w:eastAsia="Times New Roman" w:cs="Times New Roman"/>
          <w:sz w:val="28"/>
          <w:szCs w:val="28"/>
        </w:rPr>
        <w:t>Each egg receives an X chromosome.</w:t>
      </w:r>
    </w:p>
    <w:p w14:paraId="6F986636" w14:textId="77777777" w:rsidR="00170408" w:rsidRPr="0058636D" w:rsidRDefault="00170408" w:rsidP="0058636D">
      <w:pPr>
        <w:pStyle w:val="ListParagraph"/>
        <w:numPr>
          <w:ilvl w:val="1"/>
          <w:numId w:val="4"/>
        </w:numPr>
        <w:rPr>
          <w:rFonts w:eastAsia="Times New Roman" w:cs="Times New Roman"/>
          <w:sz w:val="28"/>
          <w:szCs w:val="28"/>
        </w:rPr>
      </w:pPr>
      <w:r w:rsidRPr="0058636D">
        <w:rPr>
          <w:rFonts w:eastAsia="Times New Roman" w:cs="Times New Roman"/>
          <w:sz w:val="28"/>
          <w:szCs w:val="28"/>
        </w:rPr>
        <w:t xml:space="preserve">Half the sperm receive an X chromosome and half receive a Y chromosome. </w:t>
      </w:r>
    </w:p>
    <w:p w14:paraId="44961B54" w14:textId="77777777" w:rsidR="00170408" w:rsidRPr="0058636D" w:rsidRDefault="00170408" w:rsidP="0058636D">
      <w:pPr>
        <w:pStyle w:val="ListParagraph"/>
        <w:numPr>
          <w:ilvl w:val="1"/>
          <w:numId w:val="4"/>
        </w:numPr>
        <w:rPr>
          <w:rFonts w:eastAsia="Times New Roman" w:cs="Times New Roman"/>
          <w:sz w:val="28"/>
          <w:szCs w:val="28"/>
        </w:rPr>
      </w:pPr>
      <w:r w:rsidRPr="0058636D">
        <w:rPr>
          <w:rFonts w:eastAsia="Times New Roman" w:cs="Times New Roman"/>
          <w:sz w:val="28"/>
          <w:szCs w:val="28"/>
        </w:rPr>
        <w:t>Because of this, each conception has about a fifty-fifty c</w:t>
      </w:r>
      <w:r w:rsidR="0058636D" w:rsidRPr="0058636D">
        <w:rPr>
          <w:rFonts w:eastAsia="Times New Roman" w:cs="Times New Roman"/>
          <w:sz w:val="28"/>
          <w:szCs w:val="28"/>
        </w:rPr>
        <w:t xml:space="preserve">hance of producing a particular </w:t>
      </w:r>
      <w:r w:rsidRPr="0058636D">
        <w:rPr>
          <w:rFonts w:eastAsia="Times New Roman" w:cs="Times New Roman"/>
          <w:sz w:val="28"/>
          <w:szCs w:val="28"/>
        </w:rPr>
        <w:t>sex.</w:t>
      </w:r>
    </w:p>
    <w:p w14:paraId="4DA34D24" w14:textId="77777777" w:rsidR="00202734" w:rsidRPr="00C82434" w:rsidRDefault="00202734" w:rsidP="00202734">
      <w:pPr>
        <w:pStyle w:val="ListParagraph"/>
        <w:ind w:left="1440"/>
        <w:rPr>
          <w:sz w:val="28"/>
          <w:szCs w:val="28"/>
        </w:rPr>
      </w:pPr>
    </w:p>
    <w:sectPr w:rsidR="00202734" w:rsidRPr="00C82434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5E8709" w14:textId="77777777" w:rsidR="0058636D" w:rsidRDefault="0058636D" w:rsidP="0058636D">
      <w:r>
        <w:separator/>
      </w:r>
    </w:p>
  </w:endnote>
  <w:endnote w:type="continuationSeparator" w:id="0">
    <w:p w14:paraId="4CA5BEB9" w14:textId="77777777" w:rsidR="0058636D" w:rsidRDefault="0058636D" w:rsidP="0058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33FF0" w14:textId="77777777" w:rsidR="0058636D" w:rsidRDefault="0058636D" w:rsidP="0058636D">
      <w:r>
        <w:separator/>
      </w:r>
    </w:p>
  </w:footnote>
  <w:footnote w:type="continuationSeparator" w:id="0">
    <w:p w14:paraId="3EB735B0" w14:textId="77777777" w:rsidR="0058636D" w:rsidRDefault="0058636D" w:rsidP="00586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Word Work File L_1"/>
      </v:shape>
    </w:pict>
  </w:numPicBullet>
  <w:abstractNum w:abstractNumId="0">
    <w:nsid w:val="25D4613A"/>
    <w:multiLevelType w:val="hybridMultilevel"/>
    <w:tmpl w:val="58EE21D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966D5"/>
    <w:multiLevelType w:val="hybridMultilevel"/>
    <w:tmpl w:val="913876A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A432C0"/>
    <w:multiLevelType w:val="hybridMultilevel"/>
    <w:tmpl w:val="69E27C8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7263FB"/>
    <w:multiLevelType w:val="hybridMultilevel"/>
    <w:tmpl w:val="B9BA825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434"/>
    <w:rsid w:val="00170408"/>
    <w:rsid w:val="001B4E75"/>
    <w:rsid w:val="00202734"/>
    <w:rsid w:val="004813D1"/>
    <w:rsid w:val="004A20EE"/>
    <w:rsid w:val="0058636D"/>
    <w:rsid w:val="006657EF"/>
    <w:rsid w:val="00A74EE7"/>
    <w:rsid w:val="00C82434"/>
    <w:rsid w:val="00DE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30577E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4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3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36D"/>
  </w:style>
  <w:style w:type="paragraph" w:styleId="Footer">
    <w:name w:val="footer"/>
    <w:basedOn w:val="Normal"/>
    <w:link w:val="FooterChar"/>
    <w:uiPriority w:val="99"/>
    <w:unhideWhenUsed/>
    <w:rsid w:val="005863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36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4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3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36D"/>
  </w:style>
  <w:style w:type="paragraph" w:styleId="Footer">
    <w:name w:val="footer"/>
    <w:basedOn w:val="Normal"/>
    <w:link w:val="FooterChar"/>
    <w:uiPriority w:val="99"/>
    <w:unhideWhenUsed/>
    <w:rsid w:val="005863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4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866</Words>
  <Characters>4938</Characters>
  <Application>Microsoft Macintosh Word</Application>
  <DocSecurity>0</DocSecurity>
  <Lines>41</Lines>
  <Paragraphs>11</Paragraphs>
  <ScaleCrop>false</ScaleCrop>
  <Company>Western University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4</cp:revision>
  <dcterms:created xsi:type="dcterms:W3CDTF">2013-10-07T14:26:00Z</dcterms:created>
  <dcterms:modified xsi:type="dcterms:W3CDTF">2013-10-15T16:54:00Z</dcterms:modified>
</cp:coreProperties>
</file>