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4F49" w:rsidRDefault="008404C8">
      <w:r>
        <w:t xml:space="preserve">BIO2135 Lecture 5 – </w:t>
      </w:r>
      <w:proofErr w:type="spellStart"/>
      <w:r>
        <w:t>Cnidaria</w:t>
      </w:r>
      <w:proofErr w:type="spellEnd"/>
      <w:r>
        <w:t xml:space="preserve"> </w:t>
      </w:r>
    </w:p>
    <w:p w:rsidR="008404C8" w:rsidRDefault="008404C8" w:rsidP="008404C8">
      <w:pPr>
        <w:pStyle w:val="ListParagraph"/>
        <w:numPr>
          <w:ilvl w:val="0"/>
          <w:numId w:val="1"/>
        </w:numPr>
      </w:pPr>
      <w:r>
        <w:t>The first truly metazoan group</w:t>
      </w:r>
    </w:p>
    <w:p w:rsidR="008358F7" w:rsidRDefault="008358F7" w:rsidP="008404C8">
      <w:pPr>
        <w:pStyle w:val="ListParagraph"/>
        <w:numPr>
          <w:ilvl w:val="0"/>
          <w:numId w:val="1"/>
        </w:numPr>
      </w:pPr>
      <w:r>
        <w:t xml:space="preserve">Animalia innovations producing the </w:t>
      </w:r>
      <w:proofErr w:type="spellStart"/>
      <w:r>
        <w:t>cnidaria</w:t>
      </w:r>
      <w:proofErr w:type="spellEnd"/>
      <w:r>
        <w:t xml:space="preserve"> (</w:t>
      </w:r>
      <w:proofErr w:type="spellStart"/>
      <w:r>
        <w:t>symplesiomorphies</w:t>
      </w:r>
      <w:proofErr w:type="spellEnd"/>
      <w:r w:rsidR="00EB15AC">
        <w:t xml:space="preserve"> – all groups after this will have them</w:t>
      </w:r>
      <w:r>
        <w:t>):</w:t>
      </w:r>
    </w:p>
    <w:p w:rsidR="008358F7" w:rsidRDefault="008358F7" w:rsidP="008358F7">
      <w:pPr>
        <w:pStyle w:val="ListParagraph"/>
        <w:numPr>
          <w:ilvl w:val="1"/>
          <w:numId w:val="1"/>
        </w:numPr>
      </w:pPr>
      <w:r>
        <w:t>Gap (</w:t>
      </w:r>
      <w:proofErr w:type="spellStart"/>
      <w:r>
        <w:t>Septate</w:t>
      </w:r>
      <w:proofErr w:type="spellEnd"/>
      <w:r>
        <w:t xml:space="preserve">) junctions </w:t>
      </w:r>
      <w:r w:rsidR="00EB15AC">
        <w:t xml:space="preserve">– gateway btw cell, with series of protein monomers (connexions) that open and close </w:t>
      </w:r>
    </w:p>
    <w:p w:rsidR="00EB15AC" w:rsidRDefault="008358F7" w:rsidP="008358F7">
      <w:pPr>
        <w:pStyle w:val="ListParagraph"/>
        <w:numPr>
          <w:ilvl w:val="1"/>
          <w:numId w:val="1"/>
        </w:numPr>
      </w:pPr>
      <w:r>
        <w:t xml:space="preserve">Loss of the </w:t>
      </w:r>
      <w:proofErr w:type="spellStart"/>
      <w:r>
        <w:t>choanocytes</w:t>
      </w:r>
      <w:proofErr w:type="spellEnd"/>
      <w:r>
        <w:t xml:space="preserve"> </w:t>
      </w:r>
      <w:r w:rsidR="00EB15AC">
        <w:t xml:space="preserve">– the cytoskeleton that supports the microvilli that support the </w:t>
      </w:r>
      <w:proofErr w:type="spellStart"/>
      <w:r w:rsidR="00EB15AC">
        <w:t>choanocyte</w:t>
      </w:r>
      <w:proofErr w:type="spellEnd"/>
      <w:r w:rsidR="00EB15AC">
        <w:t xml:space="preserve"> collar however, is still found in organisms to come</w:t>
      </w:r>
    </w:p>
    <w:p w:rsidR="008358F7" w:rsidRDefault="00EB15AC" w:rsidP="008358F7">
      <w:pPr>
        <w:pStyle w:val="ListParagraph"/>
        <w:numPr>
          <w:ilvl w:val="1"/>
          <w:numId w:val="1"/>
        </w:numPr>
      </w:pPr>
      <w:r>
        <w:t xml:space="preserve"> </w:t>
      </w:r>
      <w:r w:rsidR="008358F7">
        <w:t xml:space="preserve"> </w:t>
      </w:r>
      <w:r>
        <w:t>True tissues with all components</w:t>
      </w:r>
    </w:p>
    <w:p w:rsidR="00EB15AC" w:rsidRDefault="00EB15AC" w:rsidP="008358F7">
      <w:pPr>
        <w:pStyle w:val="ListParagraph"/>
        <w:numPr>
          <w:ilvl w:val="1"/>
          <w:numId w:val="1"/>
        </w:numPr>
      </w:pPr>
      <w:r>
        <w:t xml:space="preserve">Internal digestive epithelium – two epithelial surfaces, one outside the body with cell to cell com, and internal lining the gut </w:t>
      </w:r>
    </w:p>
    <w:p w:rsidR="00EB15AC" w:rsidRDefault="00EB15AC" w:rsidP="008358F7">
      <w:pPr>
        <w:pStyle w:val="ListParagraph"/>
        <w:numPr>
          <w:ilvl w:val="1"/>
          <w:numId w:val="1"/>
        </w:numPr>
      </w:pPr>
      <w:r>
        <w:t>Oral-</w:t>
      </w:r>
      <w:proofErr w:type="spellStart"/>
      <w:r>
        <w:t>aboral</w:t>
      </w:r>
      <w:proofErr w:type="spellEnd"/>
      <w:r>
        <w:t xml:space="preserve"> axis symmetry – radial, </w:t>
      </w:r>
      <w:proofErr w:type="spellStart"/>
      <w:r>
        <w:t>biradial</w:t>
      </w:r>
      <w:proofErr w:type="spellEnd"/>
      <w:r>
        <w:t xml:space="preserve">, and bilateral </w:t>
      </w:r>
    </w:p>
    <w:p w:rsidR="00EB15AC" w:rsidRDefault="00EB15AC" w:rsidP="00EB15AC">
      <w:pPr>
        <w:pStyle w:val="ListParagraph"/>
        <w:numPr>
          <w:ilvl w:val="0"/>
          <w:numId w:val="1"/>
        </w:numPr>
      </w:pPr>
      <w:proofErr w:type="spellStart"/>
      <w:r>
        <w:t>Ontop</w:t>
      </w:r>
      <w:proofErr w:type="spellEnd"/>
      <w:r>
        <w:t xml:space="preserve"> of the above structures, they also add these things themselves (</w:t>
      </w:r>
      <w:proofErr w:type="spellStart"/>
      <w:r>
        <w:t>Autapomorphies</w:t>
      </w:r>
      <w:proofErr w:type="spellEnd"/>
      <w:r>
        <w:t xml:space="preserve"> – only </w:t>
      </w:r>
      <w:proofErr w:type="spellStart"/>
      <w:r>
        <w:t>cnideria</w:t>
      </w:r>
      <w:proofErr w:type="spellEnd"/>
      <w:r>
        <w:t xml:space="preserve"> will have them)</w:t>
      </w:r>
    </w:p>
    <w:p w:rsidR="00EB15AC" w:rsidRDefault="00EB15AC" w:rsidP="00EB15AC">
      <w:pPr>
        <w:pStyle w:val="ListParagraph"/>
        <w:numPr>
          <w:ilvl w:val="1"/>
          <w:numId w:val="1"/>
        </w:numPr>
      </w:pPr>
      <w:proofErr w:type="spellStart"/>
      <w:r>
        <w:t>Cnidocytes</w:t>
      </w:r>
      <w:proofErr w:type="spellEnd"/>
      <w:r>
        <w:t xml:space="preserve"> – stinging cell to immobilize prey</w:t>
      </w:r>
    </w:p>
    <w:p w:rsidR="00EB15AC" w:rsidRDefault="00EB15AC" w:rsidP="00EB15AC">
      <w:pPr>
        <w:pStyle w:val="ListParagraph"/>
        <w:numPr>
          <w:ilvl w:val="1"/>
          <w:numId w:val="1"/>
        </w:numPr>
      </w:pPr>
      <w:r>
        <w:t>Polyp body plan – diploblastic (only two cell layers with no mesoderm), therefore whe</w:t>
      </w:r>
      <w:r w:rsidR="0088656E">
        <w:t xml:space="preserve">n they have muscle contractions, the muscle fibres are inside the </w:t>
      </w:r>
      <w:proofErr w:type="spellStart"/>
      <w:r w:rsidR="0088656E">
        <w:t>epitehelial</w:t>
      </w:r>
      <w:proofErr w:type="spellEnd"/>
      <w:r w:rsidR="0088656E">
        <w:t xml:space="preserve"> cells so the </w:t>
      </w:r>
      <w:proofErr w:type="spellStart"/>
      <w:r w:rsidR="0088656E">
        <w:t>symplesiomorphy</w:t>
      </w:r>
      <w:proofErr w:type="spellEnd"/>
      <w:r w:rsidR="0088656E">
        <w:t xml:space="preserve"> that we have coming is that we have a digestive epithelium and an outer epithelium and they have strands of muscle tissue in them </w:t>
      </w:r>
    </w:p>
    <w:p w:rsidR="0088656E" w:rsidRDefault="0088656E" w:rsidP="0088656E">
      <w:pPr>
        <w:pStyle w:val="ListParagraph"/>
        <w:numPr>
          <w:ilvl w:val="2"/>
          <w:numId w:val="1"/>
        </w:numPr>
      </w:pPr>
      <w:r>
        <w:t xml:space="preserve">Contractile and a surface </w:t>
      </w:r>
    </w:p>
    <w:p w:rsidR="00EB15AC" w:rsidRDefault="00EB15AC" w:rsidP="00EB15AC">
      <w:pPr>
        <w:pStyle w:val="ListParagraph"/>
        <w:numPr>
          <w:ilvl w:val="1"/>
          <w:numId w:val="1"/>
        </w:numPr>
      </w:pPr>
      <w:proofErr w:type="spellStart"/>
      <w:r>
        <w:t>Epitheliomusculature</w:t>
      </w:r>
      <w:proofErr w:type="spellEnd"/>
      <w:r w:rsidR="00B660EB">
        <w:t xml:space="preserve"> (above)</w:t>
      </w:r>
    </w:p>
    <w:p w:rsidR="00EB15AC" w:rsidRDefault="00EB15AC" w:rsidP="00EB15AC">
      <w:pPr>
        <w:pStyle w:val="ListParagraph"/>
        <w:numPr>
          <w:ilvl w:val="1"/>
          <w:numId w:val="1"/>
        </w:numPr>
      </w:pPr>
      <w:proofErr w:type="spellStart"/>
      <w:r>
        <w:t>Planula</w:t>
      </w:r>
      <w:proofErr w:type="spellEnd"/>
      <w:r>
        <w:t xml:space="preserve"> larva</w:t>
      </w:r>
    </w:p>
    <w:p w:rsidR="001217CC" w:rsidRDefault="001217CC" w:rsidP="001217CC">
      <w:pPr>
        <w:pStyle w:val="ListParagraph"/>
        <w:numPr>
          <w:ilvl w:val="0"/>
          <w:numId w:val="1"/>
        </w:numPr>
      </w:pPr>
      <w:r>
        <w:t xml:space="preserve">About 1% abundance </w:t>
      </w:r>
    </w:p>
    <w:p w:rsidR="001217CC" w:rsidRDefault="001217CC" w:rsidP="001217CC">
      <w:pPr>
        <w:pStyle w:val="ListParagraph"/>
        <w:numPr>
          <w:ilvl w:val="0"/>
          <w:numId w:val="1"/>
        </w:numPr>
      </w:pPr>
      <w:proofErr w:type="spellStart"/>
      <w:r>
        <w:t>Cnydocyte</w:t>
      </w:r>
      <w:proofErr w:type="spellEnd"/>
      <w:r>
        <w:t xml:space="preserve"> – contains specialized organelle – nematocyst – </w:t>
      </w:r>
      <w:proofErr w:type="spellStart"/>
      <w:r>
        <w:t>its</w:t>
      </w:r>
      <w:proofErr w:type="spellEnd"/>
      <w:r>
        <w:t xml:space="preserve"> what fires the sting (like a compressed spring)</w:t>
      </w:r>
    </w:p>
    <w:p w:rsidR="00E427DB" w:rsidRDefault="001217CC" w:rsidP="001217CC">
      <w:pPr>
        <w:pStyle w:val="ListParagraph"/>
        <w:numPr>
          <w:ilvl w:val="1"/>
          <w:numId w:val="1"/>
        </w:numPr>
      </w:pPr>
      <w:r>
        <w:t>The ‘</w:t>
      </w:r>
      <w:proofErr w:type="spellStart"/>
      <w:r>
        <w:t>cnidocil</w:t>
      </w:r>
      <w:proofErr w:type="spellEnd"/>
      <w:r>
        <w:t xml:space="preserve">’ is the sensory part, when it comes in contact with </w:t>
      </w:r>
      <w:proofErr w:type="spellStart"/>
      <w:r>
        <w:t>anim</w:t>
      </w:r>
      <w:proofErr w:type="spellEnd"/>
      <w:r>
        <w:t xml:space="preserve"> tissues </w:t>
      </w:r>
      <w:proofErr w:type="spellStart"/>
      <w:r>
        <w:t>etc</w:t>
      </w:r>
      <w:proofErr w:type="spellEnd"/>
      <w:r>
        <w:t xml:space="preserve"> … it will send the signal for the operculum which is the cap at the top to break free</w:t>
      </w:r>
      <w:r w:rsidR="00E427DB">
        <w:t xml:space="preserve">, then the </w:t>
      </w:r>
      <w:proofErr w:type="spellStart"/>
      <w:r w:rsidR="00E427DB">
        <w:t>cnydocyte</w:t>
      </w:r>
      <w:proofErr w:type="spellEnd"/>
      <w:r w:rsidR="00E427DB">
        <w:t xml:space="preserve"> springs out with a lot of force </w:t>
      </w:r>
    </w:p>
    <w:p w:rsidR="00E427DB" w:rsidRDefault="00E427DB" w:rsidP="001217CC">
      <w:pPr>
        <w:pStyle w:val="ListParagraph"/>
        <w:numPr>
          <w:ilvl w:val="1"/>
          <w:numId w:val="1"/>
        </w:numPr>
      </w:pPr>
      <w:r>
        <w:t>Some can be sticky – tentacles – the prey gets stuck to them</w:t>
      </w:r>
    </w:p>
    <w:p w:rsidR="00E427DB" w:rsidRDefault="00E427DB" w:rsidP="00E427DB">
      <w:pPr>
        <w:pStyle w:val="ListParagraph"/>
        <w:numPr>
          <w:ilvl w:val="1"/>
          <w:numId w:val="1"/>
        </w:numPr>
      </w:pPr>
      <w:r>
        <w:t xml:space="preserve">Some organisms (like flat worms and molluscs) are immune and the </w:t>
      </w:r>
      <w:proofErr w:type="spellStart"/>
      <w:r>
        <w:t>cnydocyte</w:t>
      </w:r>
      <w:proofErr w:type="spellEnd"/>
      <w:r>
        <w:t xml:space="preserve"> doesn’t get fired if its trying to penetrate them … they end up arming themselves with the unfired </w:t>
      </w:r>
      <w:proofErr w:type="spellStart"/>
      <w:r>
        <w:t>cnydocytes</w:t>
      </w:r>
      <w:proofErr w:type="spellEnd"/>
      <w:r>
        <w:t>!!</w:t>
      </w:r>
    </w:p>
    <w:p w:rsidR="00A26E0D" w:rsidRDefault="00E427DB" w:rsidP="00E427DB">
      <w:pPr>
        <w:pStyle w:val="ListParagraph"/>
        <w:numPr>
          <w:ilvl w:val="1"/>
          <w:numId w:val="1"/>
        </w:numPr>
      </w:pPr>
      <w:r>
        <w:t xml:space="preserve">Because it’s a separate cell, even if for ex a jelly fish is dead and washed up on the shore, if you touch it the </w:t>
      </w:r>
      <w:proofErr w:type="spellStart"/>
      <w:r>
        <w:t>cnidocil</w:t>
      </w:r>
      <w:proofErr w:type="spellEnd"/>
      <w:r>
        <w:t xml:space="preserve"> will still fire </w:t>
      </w:r>
    </w:p>
    <w:p w:rsidR="00A26E0D" w:rsidRDefault="00A26E0D" w:rsidP="00A26E0D">
      <w:pPr>
        <w:pStyle w:val="ListParagraph"/>
        <w:numPr>
          <w:ilvl w:val="0"/>
          <w:numId w:val="1"/>
        </w:numPr>
      </w:pPr>
      <w:r>
        <w:t>Polyp body wall</w:t>
      </w:r>
    </w:p>
    <w:p w:rsidR="001217CC" w:rsidRDefault="00A26E0D" w:rsidP="00A26E0D">
      <w:pPr>
        <w:pStyle w:val="ListParagraph"/>
        <w:numPr>
          <w:ilvl w:val="1"/>
          <w:numId w:val="1"/>
        </w:numPr>
      </w:pPr>
      <w:r>
        <w:t xml:space="preserve">Hollow ball of cells (blastula) </w:t>
      </w:r>
      <w:proofErr w:type="spellStart"/>
      <w:r>
        <w:t>invaginates</w:t>
      </w:r>
      <w:proofErr w:type="spellEnd"/>
      <w:r>
        <w:t xml:space="preserve"> … becomes blastopore and the </w:t>
      </w:r>
      <w:proofErr w:type="spellStart"/>
      <w:r>
        <w:t>invaginated</w:t>
      </w:r>
      <w:proofErr w:type="spellEnd"/>
      <w:r>
        <w:t xml:space="preserve"> </w:t>
      </w:r>
      <w:proofErr w:type="spellStart"/>
      <w:r>
        <w:t>embrio</w:t>
      </w:r>
      <w:proofErr w:type="spellEnd"/>
      <w:r>
        <w:t xml:space="preserve"> at the point is called a gastrula</w:t>
      </w:r>
      <w:r w:rsidR="00E427DB">
        <w:t xml:space="preserve">   </w:t>
      </w:r>
      <w:r>
        <w:t>… eventually became the endoderm</w:t>
      </w:r>
    </w:p>
    <w:p w:rsidR="00A26E0D" w:rsidRDefault="00A26E0D" w:rsidP="00A26E0D">
      <w:pPr>
        <w:pStyle w:val="ListParagraph"/>
        <w:numPr>
          <w:ilvl w:val="1"/>
          <w:numId w:val="1"/>
        </w:numPr>
      </w:pPr>
      <w:r>
        <w:t xml:space="preserve">Diploblastic </w:t>
      </w:r>
    </w:p>
    <w:p w:rsidR="00E831F6" w:rsidRDefault="00E831F6" w:rsidP="00E831F6">
      <w:pPr>
        <w:pStyle w:val="ListParagraph"/>
        <w:numPr>
          <w:ilvl w:val="1"/>
          <w:numId w:val="1"/>
        </w:numPr>
      </w:pPr>
      <w:r>
        <w:t xml:space="preserve">The outer layer of cells is called the </w:t>
      </w:r>
      <w:proofErr w:type="spellStart"/>
      <w:r>
        <w:t>gastrodermis</w:t>
      </w:r>
      <w:proofErr w:type="spellEnd"/>
      <w:r>
        <w:t xml:space="preserve"> </w:t>
      </w:r>
    </w:p>
    <w:p w:rsidR="00E831F6" w:rsidRDefault="00E831F6" w:rsidP="00E831F6">
      <w:pPr>
        <w:pStyle w:val="ListParagraph"/>
        <w:numPr>
          <w:ilvl w:val="1"/>
          <w:numId w:val="1"/>
        </w:numPr>
      </w:pPr>
      <w:r>
        <w:t xml:space="preserve">The </w:t>
      </w:r>
      <w:proofErr w:type="spellStart"/>
      <w:r>
        <w:t>gastrodermis</w:t>
      </w:r>
      <w:proofErr w:type="spellEnd"/>
      <w:r>
        <w:t xml:space="preserve"> and epidermis are separated by the ‘mesoglea’</w:t>
      </w:r>
    </w:p>
    <w:p w:rsidR="005B15CC" w:rsidRDefault="005B15CC" w:rsidP="005B15CC">
      <w:pPr>
        <w:pStyle w:val="ListParagraph"/>
        <w:numPr>
          <w:ilvl w:val="1"/>
          <w:numId w:val="1"/>
        </w:numPr>
      </w:pPr>
      <w:r>
        <w:t>The cells that line the epidermis are called ‘epithelial muscular cells’ (longitudinal)</w:t>
      </w:r>
    </w:p>
    <w:p w:rsidR="00E831F6" w:rsidRDefault="005B15CC" w:rsidP="005B15CC">
      <w:pPr>
        <w:pStyle w:val="ListParagraph"/>
        <w:numPr>
          <w:ilvl w:val="1"/>
          <w:numId w:val="1"/>
        </w:numPr>
      </w:pPr>
      <w:r>
        <w:t xml:space="preserve">The cells that line the </w:t>
      </w:r>
      <w:proofErr w:type="spellStart"/>
      <w:r>
        <w:t>gastrovascular</w:t>
      </w:r>
      <w:proofErr w:type="spellEnd"/>
      <w:r>
        <w:t xml:space="preserve"> cavity are called the ‘nutritive muscular cells’ (circular) </w:t>
      </w:r>
    </w:p>
    <w:p w:rsidR="00DC0738" w:rsidRDefault="00DC0738" w:rsidP="005B15CC">
      <w:pPr>
        <w:pStyle w:val="ListParagraph"/>
        <w:numPr>
          <w:ilvl w:val="1"/>
          <w:numId w:val="1"/>
        </w:numPr>
      </w:pPr>
      <w:r>
        <w:t xml:space="preserve">The muscles are oriented in a very specific pattern </w:t>
      </w:r>
    </w:p>
    <w:p w:rsidR="00DC0738" w:rsidRDefault="00DC0738" w:rsidP="00DC0738">
      <w:pPr>
        <w:pStyle w:val="ListParagraph"/>
        <w:numPr>
          <w:ilvl w:val="2"/>
          <w:numId w:val="1"/>
        </w:numPr>
      </w:pPr>
      <w:r>
        <w:lastRenderedPageBreak/>
        <w:t xml:space="preserve">Tight </w:t>
      </w:r>
      <w:proofErr w:type="spellStart"/>
      <w:r>
        <w:t>jxns</w:t>
      </w:r>
      <w:proofErr w:type="spellEnd"/>
      <w:r>
        <w:t xml:space="preserve"> at top</w:t>
      </w:r>
    </w:p>
    <w:p w:rsidR="00DC0738" w:rsidRDefault="00DC0738" w:rsidP="00DC0738">
      <w:pPr>
        <w:pStyle w:val="ListParagraph"/>
        <w:numPr>
          <w:ilvl w:val="2"/>
          <w:numId w:val="1"/>
        </w:numPr>
      </w:pPr>
      <w:proofErr w:type="spellStart"/>
      <w:r>
        <w:t>Myonemes</w:t>
      </w:r>
      <w:proofErr w:type="spellEnd"/>
      <w:r>
        <w:t xml:space="preserve"> that extend to the base of the cell and always run parallel to </w:t>
      </w:r>
      <w:proofErr w:type="spellStart"/>
      <w:r>
        <w:t>eachother</w:t>
      </w:r>
      <w:proofErr w:type="spellEnd"/>
      <w:r>
        <w:t xml:space="preserve">  </w:t>
      </w:r>
    </w:p>
    <w:p w:rsidR="00DC0738" w:rsidRDefault="00DC0738" w:rsidP="00DC0738">
      <w:pPr>
        <w:pStyle w:val="ListParagraph"/>
        <w:numPr>
          <w:ilvl w:val="2"/>
          <w:numId w:val="1"/>
        </w:numPr>
      </w:pPr>
      <w:r>
        <w:t>Hydrostatic skeleton / primary role is to return muscles to their regular length, if the longitudinal elements contract … the diameter will go out and longitudinal muscle is stretched</w:t>
      </w:r>
    </w:p>
    <w:p w:rsidR="00190ABB" w:rsidRDefault="00190ABB" w:rsidP="00190ABB">
      <w:pPr>
        <w:pStyle w:val="ListParagraph"/>
        <w:numPr>
          <w:ilvl w:val="1"/>
          <w:numId w:val="1"/>
        </w:numPr>
      </w:pPr>
      <w:proofErr w:type="spellStart"/>
      <w:r>
        <w:t>Planula</w:t>
      </w:r>
      <w:proofErr w:type="spellEnd"/>
      <w:r>
        <w:t xml:space="preserve"> larvae – before it forms a hollow blastula, is forms a solid oval of cells, with outer </w:t>
      </w:r>
      <w:proofErr w:type="spellStart"/>
      <w:r>
        <w:t>ecdoderm</w:t>
      </w:r>
      <w:proofErr w:type="spellEnd"/>
      <w:r>
        <w:t xml:space="preserve"> and inner endoderm, its covered in cilia</w:t>
      </w:r>
    </w:p>
    <w:p w:rsidR="00190ABB" w:rsidRDefault="00190ABB" w:rsidP="00190ABB">
      <w:pPr>
        <w:pStyle w:val="ListParagraph"/>
        <w:numPr>
          <w:ilvl w:val="2"/>
          <w:numId w:val="1"/>
        </w:numPr>
      </w:pPr>
      <w:r>
        <w:t xml:space="preserve">When </w:t>
      </w:r>
      <w:proofErr w:type="spellStart"/>
      <w:r>
        <w:t>its</w:t>
      </w:r>
      <w:proofErr w:type="spellEnd"/>
      <w:r>
        <w:t xml:space="preserve"> on the ground it can swim and disperse </w:t>
      </w:r>
    </w:p>
    <w:p w:rsidR="00190ABB" w:rsidRDefault="00190ABB" w:rsidP="00190ABB">
      <w:pPr>
        <w:pStyle w:val="ListParagraph"/>
        <w:numPr>
          <w:ilvl w:val="3"/>
          <w:numId w:val="1"/>
        </w:numPr>
      </w:pPr>
      <w:r>
        <w:t xml:space="preserve">Important because the polyp structure is sessile </w:t>
      </w:r>
    </w:p>
    <w:p w:rsidR="00190ABB" w:rsidRDefault="00190ABB" w:rsidP="00190ABB">
      <w:proofErr w:type="spellStart"/>
      <w:r>
        <w:t>Anthozoa</w:t>
      </w:r>
      <w:proofErr w:type="spellEnd"/>
      <w:r>
        <w:t xml:space="preserve"> – the first cnidarians</w:t>
      </w:r>
      <w:r w:rsidR="00A718B7">
        <w:t xml:space="preserve">, first thought the be the most advanced but no they are very simple, the other groups have evolved from it </w:t>
      </w:r>
    </w:p>
    <w:p w:rsidR="00190ABB" w:rsidRDefault="00190ABB" w:rsidP="00190ABB">
      <w:pPr>
        <w:pStyle w:val="ListParagraph"/>
        <w:numPr>
          <w:ilvl w:val="0"/>
          <w:numId w:val="1"/>
        </w:numPr>
      </w:pPr>
      <w:r>
        <w:t>Innovations;</w:t>
      </w:r>
    </w:p>
    <w:p w:rsidR="00190ABB" w:rsidRDefault="00190ABB" w:rsidP="00190ABB">
      <w:pPr>
        <w:pStyle w:val="ListParagraph"/>
        <w:numPr>
          <w:ilvl w:val="1"/>
          <w:numId w:val="1"/>
        </w:numPr>
      </w:pPr>
      <w:proofErr w:type="spellStart"/>
      <w:r>
        <w:t>Biradial</w:t>
      </w:r>
      <w:proofErr w:type="spellEnd"/>
      <w:r>
        <w:t xml:space="preserve"> symmetry </w:t>
      </w:r>
    </w:p>
    <w:p w:rsidR="00A718B7" w:rsidRDefault="00A718B7" w:rsidP="00A718B7">
      <w:pPr>
        <w:pStyle w:val="ListParagraph"/>
        <w:numPr>
          <w:ilvl w:val="2"/>
          <w:numId w:val="1"/>
        </w:numPr>
      </w:pPr>
      <w:r>
        <w:t xml:space="preserve">Modified radial caused by paired structures on a radial body plan </w:t>
      </w:r>
    </w:p>
    <w:p w:rsidR="00190ABB" w:rsidRDefault="00190ABB" w:rsidP="00190ABB">
      <w:pPr>
        <w:pStyle w:val="ListParagraph"/>
        <w:numPr>
          <w:ilvl w:val="1"/>
          <w:numId w:val="1"/>
        </w:numPr>
      </w:pPr>
      <w:proofErr w:type="spellStart"/>
      <w:r>
        <w:t>Siphonoglyphs</w:t>
      </w:r>
      <w:proofErr w:type="spellEnd"/>
    </w:p>
    <w:p w:rsidR="00A718B7" w:rsidRDefault="00A718B7" w:rsidP="00A718B7">
      <w:pPr>
        <w:pStyle w:val="ListParagraph"/>
        <w:numPr>
          <w:ilvl w:val="2"/>
          <w:numId w:val="1"/>
        </w:numPr>
      </w:pPr>
      <w:r>
        <w:t xml:space="preserve">Ciliated bands that carry water into the </w:t>
      </w:r>
      <w:proofErr w:type="spellStart"/>
      <w:r>
        <w:t>gastrovascular</w:t>
      </w:r>
      <w:proofErr w:type="spellEnd"/>
      <w:r>
        <w:t xml:space="preserve"> cavity </w:t>
      </w:r>
    </w:p>
    <w:p w:rsidR="00190ABB" w:rsidRDefault="00190ABB" w:rsidP="00190ABB">
      <w:pPr>
        <w:pStyle w:val="ListParagraph"/>
        <w:numPr>
          <w:ilvl w:val="1"/>
          <w:numId w:val="1"/>
        </w:numPr>
      </w:pPr>
      <w:r>
        <w:t xml:space="preserve">Muscular septa </w:t>
      </w:r>
    </w:p>
    <w:p w:rsidR="00190ABB" w:rsidRDefault="00190ABB" w:rsidP="00190ABB">
      <w:pPr>
        <w:pStyle w:val="ListParagraph"/>
        <w:numPr>
          <w:ilvl w:val="1"/>
          <w:numId w:val="1"/>
        </w:numPr>
      </w:pPr>
      <w:r>
        <w:t xml:space="preserve">Gonads in </w:t>
      </w:r>
      <w:proofErr w:type="spellStart"/>
      <w:r>
        <w:t>gastrodermis</w:t>
      </w:r>
      <w:proofErr w:type="spellEnd"/>
      <w:r>
        <w:t xml:space="preserve"> </w:t>
      </w:r>
      <w:r w:rsidR="00A718B7">
        <w:t xml:space="preserve">– usually appear on the outside, but here they are on the inside </w:t>
      </w:r>
    </w:p>
    <w:p w:rsidR="00190ABB" w:rsidRDefault="00190ABB" w:rsidP="00190ABB">
      <w:pPr>
        <w:pStyle w:val="ListParagraph"/>
        <w:numPr>
          <w:ilvl w:val="1"/>
          <w:numId w:val="1"/>
        </w:numPr>
      </w:pPr>
      <w:proofErr w:type="spellStart"/>
      <w:r>
        <w:t>Opercular</w:t>
      </w:r>
      <w:proofErr w:type="spellEnd"/>
      <w:r>
        <w:t xml:space="preserve"> nematocysts </w:t>
      </w:r>
    </w:p>
    <w:p w:rsidR="00A718B7" w:rsidRDefault="00A718B7" w:rsidP="00A718B7">
      <w:pPr>
        <w:pStyle w:val="ListParagraph"/>
        <w:numPr>
          <w:ilvl w:val="0"/>
          <w:numId w:val="1"/>
        </w:numPr>
      </w:pPr>
      <w:r>
        <w:t xml:space="preserve">Anemone anatomy </w:t>
      </w:r>
    </w:p>
    <w:p w:rsidR="00A718B7" w:rsidRDefault="00A718B7" w:rsidP="00A718B7">
      <w:pPr>
        <w:pStyle w:val="ListParagraph"/>
        <w:numPr>
          <w:ilvl w:val="1"/>
          <w:numId w:val="1"/>
        </w:numPr>
      </w:pPr>
      <w:proofErr w:type="spellStart"/>
      <w:r>
        <w:t>Theres</w:t>
      </w:r>
      <w:proofErr w:type="spellEnd"/>
      <w:r>
        <w:t xml:space="preserve"> more stinging cells inside, because it can take a small fish inside </w:t>
      </w:r>
    </w:p>
    <w:p w:rsidR="00A718B7" w:rsidRDefault="00A718B7" w:rsidP="00A718B7">
      <w:pPr>
        <w:pStyle w:val="ListParagraph"/>
        <w:numPr>
          <w:ilvl w:val="0"/>
          <w:numId w:val="1"/>
        </w:numPr>
      </w:pPr>
      <w:r>
        <w:t>Body wall</w:t>
      </w:r>
    </w:p>
    <w:p w:rsidR="00A718B7" w:rsidRDefault="00A718B7" w:rsidP="00A718B7">
      <w:pPr>
        <w:pStyle w:val="ListParagraph"/>
        <w:numPr>
          <w:ilvl w:val="1"/>
          <w:numId w:val="1"/>
        </w:numPr>
      </w:pPr>
      <w:r>
        <w:t xml:space="preserve">Complete and incomplete septa </w:t>
      </w:r>
    </w:p>
    <w:p w:rsidR="00A718B7" w:rsidRDefault="00A718B7" w:rsidP="00A718B7">
      <w:pPr>
        <w:pStyle w:val="ListParagraph"/>
        <w:numPr>
          <w:ilvl w:val="1"/>
          <w:numId w:val="1"/>
        </w:numPr>
      </w:pPr>
      <w:r>
        <w:t xml:space="preserve">They have retractor muscle bands that squeeze down to stir up its prey </w:t>
      </w:r>
    </w:p>
    <w:p w:rsidR="00256CBD" w:rsidRDefault="00A718B7" w:rsidP="00A718B7">
      <w:pPr>
        <w:pStyle w:val="ListParagraph"/>
        <w:numPr>
          <w:ilvl w:val="2"/>
          <w:numId w:val="1"/>
        </w:numPr>
      </w:pPr>
      <w:r>
        <w:t xml:space="preserve">Need to be able to turn back to its original shape – </w:t>
      </w:r>
      <w:proofErr w:type="spellStart"/>
      <w:r>
        <w:t>siphonoglyphs</w:t>
      </w:r>
      <w:proofErr w:type="spellEnd"/>
      <w:r>
        <w:t xml:space="preserve">!! </w:t>
      </w:r>
    </w:p>
    <w:p w:rsidR="00256CBD" w:rsidRDefault="00256CBD" w:rsidP="00256CBD">
      <w:pPr>
        <w:pStyle w:val="ListParagraph"/>
        <w:numPr>
          <w:ilvl w:val="1"/>
          <w:numId w:val="1"/>
        </w:numPr>
      </w:pPr>
      <w:r>
        <w:t>Septal wall</w:t>
      </w:r>
    </w:p>
    <w:p w:rsidR="00256CBD" w:rsidRDefault="00256CBD" w:rsidP="00256CBD">
      <w:pPr>
        <w:pStyle w:val="ListParagraph"/>
        <w:numPr>
          <w:ilvl w:val="2"/>
          <w:numId w:val="1"/>
        </w:numPr>
      </w:pPr>
      <w:r>
        <w:t xml:space="preserve">Contains the </w:t>
      </w:r>
      <w:proofErr w:type="spellStart"/>
      <w:r>
        <w:t>cnydocytes</w:t>
      </w:r>
      <w:proofErr w:type="spellEnd"/>
      <w:r>
        <w:t xml:space="preserve"> to sting the cells </w:t>
      </w:r>
    </w:p>
    <w:p w:rsidR="00A718B7" w:rsidRDefault="00256CBD" w:rsidP="00256CBD">
      <w:pPr>
        <w:pStyle w:val="ListParagraph"/>
        <w:numPr>
          <w:ilvl w:val="2"/>
          <w:numId w:val="1"/>
        </w:numPr>
      </w:pPr>
      <w:r>
        <w:t xml:space="preserve">Covered with cilia to stir up the contents of the cavity </w:t>
      </w:r>
      <w:r w:rsidR="00A718B7">
        <w:t xml:space="preserve"> </w:t>
      </w:r>
    </w:p>
    <w:p w:rsidR="00256CBD" w:rsidRDefault="00256CBD" w:rsidP="00256CBD">
      <w:pPr>
        <w:pStyle w:val="ListParagraph"/>
        <w:numPr>
          <w:ilvl w:val="0"/>
          <w:numId w:val="1"/>
        </w:numPr>
      </w:pPr>
      <w:r>
        <w:t xml:space="preserve">Corals are created by miniature </w:t>
      </w:r>
      <w:proofErr w:type="spellStart"/>
      <w:r>
        <w:t>anthozoa</w:t>
      </w:r>
      <w:proofErr w:type="spellEnd"/>
      <w:r>
        <w:t xml:space="preserve"> </w:t>
      </w:r>
    </w:p>
    <w:p w:rsidR="00256CBD" w:rsidRDefault="00256CBD" w:rsidP="00256CBD">
      <w:r>
        <w:t>Cnidarians next develop</w:t>
      </w:r>
    </w:p>
    <w:p w:rsidR="00256CBD" w:rsidRDefault="00256CBD" w:rsidP="00256CBD">
      <w:pPr>
        <w:pStyle w:val="ListParagraph"/>
        <w:numPr>
          <w:ilvl w:val="0"/>
          <w:numId w:val="1"/>
        </w:numPr>
      </w:pPr>
      <w:r>
        <w:t>the dimorphic life cycle</w:t>
      </w:r>
    </w:p>
    <w:p w:rsidR="00256CBD" w:rsidRDefault="00256CBD" w:rsidP="00256CBD">
      <w:pPr>
        <w:pStyle w:val="ListParagraph"/>
        <w:numPr>
          <w:ilvl w:val="0"/>
          <w:numId w:val="1"/>
        </w:numPr>
      </w:pPr>
      <w:r>
        <w:t>there is a medusa present (a free swimming form) – evolved because it allows dispersion</w:t>
      </w:r>
    </w:p>
    <w:p w:rsidR="00256CBD" w:rsidRDefault="00256CBD" w:rsidP="00256CBD">
      <w:pPr>
        <w:pStyle w:val="ListParagraph"/>
        <w:numPr>
          <w:ilvl w:val="1"/>
          <w:numId w:val="1"/>
        </w:numPr>
      </w:pPr>
      <w:r>
        <w:t xml:space="preserve">shape is like a polyp upside-down and flat on the head </w:t>
      </w:r>
    </w:p>
    <w:p w:rsidR="00256CBD" w:rsidRDefault="00256CBD" w:rsidP="00256CBD">
      <w:pPr>
        <w:pStyle w:val="ListParagraph"/>
        <w:numPr>
          <w:ilvl w:val="1"/>
          <w:numId w:val="1"/>
        </w:numPr>
      </w:pPr>
      <w:r>
        <w:t>large mesoglea mass, tentacles facing down, mouth in center</w:t>
      </w:r>
    </w:p>
    <w:p w:rsidR="00256CBD" w:rsidRDefault="00256CBD" w:rsidP="00256CBD">
      <w:pPr>
        <w:pStyle w:val="ListParagraph"/>
        <w:numPr>
          <w:ilvl w:val="1"/>
          <w:numId w:val="1"/>
        </w:numPr>
      </w:pPr>
      <w:proofErr w:type="gramStart"/>
      <w:r>
        <w:t>very</w:t>
      </w:r>
      <w:proofErr w:type="gramEnd"/>
      <w:r>
        <w:t xml:space="preserve"> sig innovation …. Think jelly fish </w:t>
      </w:r>
    </w:p>
    <w:p w:rsidR="007A79DA" w:rsidRDefault="00256CBD" w:rsidP="00256CBD">
      <w:pPr>
        <w:pStyle w:val="ListParagraph"/>
        <w:numPr>
          <w:ilvl w:val="1"/>
          <w:numId w:val="1"/>
        </w:numPr>
      </w:pPr>
      <w:r>
        <w:t xml:space="preserve">present </w:t>
      </w:r>
      <w:r w:rsidR="007A79DA">
        <w:t xml:space="preserve">in </w:t>
      </w:r>
      <w:r>
        <w:t>t</w:t>
      </w:r>
      <w:r w:rsidR="00F41F23">
        <w:t>he</w:t>
      </w:r>
      <w:r w:rsidR="007A79DA">
        <w:t>;</w:t>
      </w:r>
    </w:p>
    <w:p w:rsidR="007A79DA" w:rsidRDefault="00AF5AA5" w:rsidP="007A79DA">
      <w:pPr>
        <w:pStyle w:val="ListParagraph"/>
        <w:numPr>
          <w:ilvl w:val="2"/>
          <w:numId w:val="1"/>
        </w:numPr>
      </w:pPr>
      <w:r>
        <w:t>S</w:t>
      </w:r>
      <w:r w:rsidR="00256CBD">
        <w:t>cyphozoans (jelly f</w:t>
      </w:r>
      <w:r w:rsidR="007A79DA">
        <w:t>ish)</w:t>
      </w:r>
    </w:p>
    <w:p w:rsidR="007A79DA" w:rsidRDefault="007A79DA" w:rsidP="007A79DA">
      <w:pPr>
        <w:pStyle w:val="ListParagraph"/>
        <w:numPr>
          <w:ilvl w:val="3"/>
          <w:numId w:val="1"/>
        </w:numPr>
      </w:pPr>
      <w:r>
        <w:t>attached sensory molecules to the tentacles, so the organisms knows where it is</w:t>
      </w:r>
    </w:p>
    <w:p w:rsidR="007A79DA" w:rsidRDefault="007A79DA" w:rsidP="007A79DA">
      <w:pPr>
        <w:pStyle w:val="ListParagraph"/>
        <w:numPr>
          <w:ilvl w:val="3"/>
          <w:numId w:val="1"/>
        </w:numPr>
      </w:pPr>
      <w:r>
        <w:t>uses a structure called ‘</w:t>
      </w:r>
      <w:proofErr w:type="spellStart"/>
      <w:r>
        <w:t>ropalia</w:t>
      </w:r>
      <w:proofErr w:type="spellEnd"/>
      <w:r>
        <w:t xml:space="preserve">’ </w:t>
      </w:r>
    </w:p>
    <w:p w:rsidR="00AF5AA5" w:rsidRDefault="00AF5AA5" w:rsidP="00AF5AA5">
      <w:pPr>
        <w:pStyle w:val="ListParagraph"/>
        <w:numPr>
          <w:ilvl w:val="4"/>
          <w:numId w:val="1"/>
        </w:numPr>
      </w:pPr>
      <w:r>
        <w:t>light detector containing a pigment cup and</w:t>
      </w:r>
    </w:p>
    <w:p w:rsidR="00AF5AA5" w:rsidRDefault="00AF5AA5" w:rsidP="00AF5AA5">
      <w:pPr>
        <w:pStyle w:val="ListParagraph"/>
        <w:numPr>
          <w:ilvl w:val="5"/>
          <w:numId w:val="1"/>
        </w:numPr>
      </w:pPr>
      <w:r>
        <w:lastRenderedPageBreak/>
        <w:t xml:space="preserve"> </w:t>
      </w:r>
      <w:proofErr w:type="spellStart"/>
      <w:r>
        <w:t>statocyst</w:t>
      </w:r>
      <w:proofErr w:type="spellEnd"/>
      <w:r>
        <w:t xml:space="preserve"> (a gravity detector) – calcium carbonate floating around depending on the tilt of the organism</w:t>
      </w:r>
    </w:p>
    <w:p w:rsidR="00AF5AA5" w:rsidRDefault="00AF5AA5" w:rsidP="00AF5AA5">
      <w:pPr>
        <w:pStyle w:val="ListParagraph"/>
        <w:numPr>
          <w:ilvl w:val="4"/>
          <w:numId w:val="1"/>
        </w:numPr>
      </w:pPr>
      <w:r>
        <w:t>Ability to sense light because the hood blocks light from coming from above … if it tilts one way pigment cells are visible to the light, if it tilts the other way they are not</w:t>
      </w:r>
    </w:p>
    <w:p w:rsidR="007A79DA" w:rsidRDefault="007A79DA" w:rsidP="007A79DA">
      <w:pPr>
        <w:pStyle w:val="ListParagraph"/>
        <w:numPr>
          <w:ilvl w:val="3"/>
          <w:numId w:val="1"/>
        </w:numPr>
      </w:pPr>
      <w:r>
        <w:t xml:space="preserve">life cycle </w:t>
      </w:r>
    </w:p>
    <w:p w:rsidR="007A79DA" w:rsidRDefault="007A79DA" w:rsidP="007A79DA">
      <w:pPr>
        <w:pStyle w:val="ListParagraph"/>
        <w:numPr>
          <w:ilvl w:val="4"/>
          <w:numId w:val="1"/>
        </w:numPr>
      </w:pPr>
      <w:r>
        <w:t xml:space="preserve">spends most of life as a medusa, will release eggs and sperms </w:t>
      </w:r>
    </w:p>
    <w:p w:rsidR="007A79DA" w:rsidRDefault="007A79DA" w:rsidP="007A79DA">
      <w:pPr>
        <w:pStyle w:val="ListParagraph"/>
        <w:numPr>
          <w:ilvl w:val="4"/>
          <w:numId w:val="1"/>
        </w:numPr>
      </w:pPr>
      <w:r>
        <w:t xml:space="preserve">once sperm and eggs meet it becomes a </w:t>
      </w:r>
      <w:proofErr w:type="spellStart"/>
      <w:r>
        <w:t>planula</w:t>
      </w:r>
      <w:proofErr w:type="spellEnd"/>
      <w:r>
        <w:t xml:space="preserve"> which settles on the bottom as a</w:t>
      </w:r>
      <w:r w:rsidR="00AF5AA5">
        <w:t xml:space="preserve"> </w:t>
      </w:r>
      <w:proofErr w:type="spellStart"/>
      <w:r w:rsidR="00AF5AA5">
        <w:t>scyphistoma</w:t>
      </w:r>
      <w:proofErr w:type="spellEnd"/>
      <w:r w:rsidR="00AF5AA5">
        <w:t xml:space="preserve"> , which then u</w:t>
      </w:r>
      <w:r>
        <w:t xml:space="preserve">ndergoes </w:t>
      </w:r>
      <w:proofErr w:type="spellStart"/>
      <w:r>
        <w:t>strobilization</w:t>
      </w:r>
      <w:proofErr w:type="spellEnd"/>
      <w:r>
        <w:t xml:space="preserve"> [look below]</w:t>
      </w:r>
    </w:p>
    <w:p w:rsidR="007A79DA" w:rsidRDefault="007A79DA" w:rsidP="007A79DA">
      <w:pPr>
        <w:pStyle w:val="ListParagraph"/>
        <w:numPr>
          <w:ilvl w:val="4"/>
          <w:numId w:val="1"/>
        </w:numPr>
      </w:pPr>
      <w:proofErr w:type="spellStart"/>
      <w:r>
        <w:t>Ephyra</w:t>
      </w:r>
      <w:proofErr w:type="spellEnd"/>
      <w:r>
        <w:t xml:space="preserve"> – the name of a young medusa</w:t>
      </w:r>
    </w:p>
    <w:p w:rsidR="00BE08B5" w:rsidRDefault="007A79DA" w:rsidP="00BE08B5">
      <w:pPr>
        <w:pStyle w:val="ListParagraph"/>
        <w:numPr>
          <w:ilvl w:val="3"/>
          <w:numId w:val="1"/>
        </w:numPr>
      </w:pPr>
      <w:r>
        <w:t>Does not have a big open cavity, it has a set of canals that are all lined with cilia  which beat to move the nutrient</w:t>
      </w:r>
      <w:r w:rsidR="00BE08B5">
        <w:t>s around in a defined pattern</w:t>
      </w:r>
    </w:p>
    <w:p w:rsidR="00AF5AA5" w:rsidRDefault="00AF5AA5" w:rsidP="00BE08B5">
      <w:pPr>
        <w:pStyle w:val="ListParagraph"/>
        <w:numPr>
          <w:ilvl w:val="3"/>
          <w:numId w:val="1"/>
        </w:numPr>
      </w:pPr>
      <w:r>
        <w:t xml:space="preserve">The only real tissues are the gonads </w:t>
      </w:r>
    </w:p>
    <w:p w:rsidR="007A79DA" w:rsidRDefault="00256CBD" w:rsidP="007A79DA">
      <w:pPr>
        <w:pStyle w:val="ListParagraph"/>
        <w:numPr>
          <w:ilvl w:val="2"/>
          <w:numId w:val="1"/>
        </w:numPr>
      </w:pPr>
      <w:r>
        <w:t xml:space="preserve">the </w:t>
      </w:r>
      <w:proofErr w:type="spellStart"/>
      <w:r>
        <w:t>cuboz</w:t>
      </w:r>
      <w:r w:rsidR="007A79DA">
        <w:t>oans</w:t>
      </w:r>
      <w:proofErr w:type="spellEnd"/>
      <w:r w:rsidR="007A79DA">
        <w:t xml:space="preserve"> (box jelly fish)</w:t>
      </w:r>
    </w:p>
    <w:p w:rsidR="00CF3758" w:rsidRDefault="00CF3758" w:rsidP="00CF3758">
      <w:pPr>
        <w:pStyle w:val="ListParagraph"/>
        <w:numPr>
          <w:ilvl w:val="3"/>
          <w:numId w:val="1"/>
        </w:numPr>
      </w:pPr>
      <w:r>
        <w:t xml:space="preserve">similar except the </w:t>
      </w:r>
      <w:proofErr w:type="spellStart"/>
      <w:r>
        <w:t>plenula</w:t>
      </w:r>
      <w:proofErr w:type="spellEnd"/>
      <w:r>
        <w:t xml:space="preserve"> produces a single medusa </w:t>
      </w:r>
    </w:p>
    <w:p w:rsidR="00CF3758" w:rsidRDefault="00CF3758" w:rsidP="00CF3758">
      <w:pPr>
        <w:pStyle w:val="ListParagraph"/>
        <w:numPr>
          <w:ilvl w:val="3"/>
          <w:numId w:val="1"/>
        </w:numPr>
      </w:pPr>
      <w:r>
        <w:t xml:space="preserve">polyps undergo metamorphosis into medusa </w:t>
      </w:r>
    </w:p>
    <w:p w:rsidR="00CF3758" w:rsidRDefault="00CF3758" w:rsidP="00CF3758">
      <w:pPr>
        <w:pStyle w:val="ListParagraph"/>
        <w:numPr>
          <w:ilvl w:val="3"/>
          <w:numId w:val="1"/>
        </w:numPr>
      </w:pPr>
      <w:r>
        <w:t xml:space="preserve">they have a </w:t>
      </w:r>
      <w:proofErr w:type="spellStart"/>
      <w:r>
        <w:t>Rhopalium</w:t>
      </w:r>
      <w:proofErr w:type="spellEnd"/>
      <w:r>
        <w:t xml:space="preserve"> (eye) that’s on the side of medusa</w:t>
      </w:r>
    </w:p>
    <w:p w:rsidR="00CF3758" w:rsidRDefault="00CF3758" w:rsidP="00CF3758">
      <w:pPr>
        <w:pStyle w:val="ListParagraph"/>
        <w:numPr>
          <w:ilvl w:val="3"/>
          <w:numId w:val="1"/>
        </w:numPr>
      </w:pPr>
      <w:r>
        <w:t>the palladium paddle-like structures are used to push food into the mouth</w:t>
      </w:r>
    </w:p>
    <w:p w:rsidR="00CF3758" w:rsidRDefault="00CF3758" w:rsidP="00CF3758">
      <w:pPr>
        <w:pStyle w:val="ListParagraph"/>
        <w:numPr>
          <w:ilvl w:val="3"/>
          <w:numId w:val="1"/>
        </w:numPr>
      </w:pPr>
      <w:proofErr w:type="spellStart"/>
      <w:r>
        <w:t>ropalium</w:t>
      </w:r>
      <w:proofErr w:type="spellEnd"/>
      <w:r>
        <w:t xml:space="preserve"> has a </w:t>
      </w:r>
      <w:proofErr w:type="spellStart"/>
      <w:r>
        <w:t>statcocyst</w:t>
      </w:r>
      <w:proofErr w:type="spellEnd"/>
      <w:r>
        <w:t xml:space="preserve"> for balance but also has an eye with a lens </w:t>
      </w:r>
    </w:p>
    <w:p w:rsidR="00CF3758" w:rsidRDefault="00CF3758" w:rsidP="00CF3758">
      <w:pPr>
        <w:pStyle w:val="ListParagraph"/>
        <w:numPr>
          <w:ilvl w:val="4"/>
          <w:numId w:val="1"/>
        </w:numPr>
      </w:pPr>
      <w:r>
        <w:t>we don’t know how it processes the image because there is no nervous system coordinating the information</w:t>
      </w:r>
    </w:p>
    <w:p w:rsidR="00CF3758" w:rsidRDefault="00CF3758" w:rsidP="00CF3758">
      <w:pPr>
        <w:pStyle w:val="ListParagraph"/>
        <w:numPr>
          <w:ilvl w:val="4"/>
          <w:numId w:val="1"/>
        </w:numPr>
      </w:pPr>
      <w:r>
        <w:t xml:space="preserve">yet it’s the most deadly cnidarians, one or two stings can kill a human </w:t>
      </w:r>
    </w:p>
    <w:p w:rsidR="00CF3758" w:rsidRDefault="00CF3758" w:rsidP="00CF3758">
      <w:pPr>
        <w:pStyle w:val="ListParagraph"/>
        <w:numPr>
          <w:ilvl w:val="4"/>
          <w:numId w:val="1"/>
        </w:numPr>
      </w:pPr>
      <w:r>
        <w:t xml:space="preserve">the manage to swarm – this has something to do with the eye </w:t>
      </w:r>
    </w:p>
    <w:p w:rsidR="00256CBD" w:rsidRDefault="00256CBD" w:rsidP="007A79DA">
      <w:pPr>
        <w:pStyle w:val="ListParagraph"/>
        <w:numPr>
          <w:ilvl w:val="2"/>
          <w:numId w:val="1"/>
        </w:numPr>
      </w:pPr>
      <w:proofErr w:type="gramStart"/>
      <w:r>
        <w:t>hydrozoans</w:t>
      </w:r>
      <w:proofErr w:type="gramEnd"/>
      <w:r w:rsidR="00506F53">
        <w:t xml:space="preserve"> – innovations: 1. Medusa from lateral buds 2. Dimorphic life cycle 3. Medusa with a velum</w:t>
      </w:r>
    </w:p>
    <w:p w:rsidR="00BF16E0" w:rsidRDefault="00BF16E0" w:rsidP="00BF16E0">
      <w:pPr>
        <w:pStyle w:val="ListParagraph"/>
        <w:numPr>
          <w:ilvl w:val="3"/>
          <w:numId w:val="1"/>
        </w:numPr>
      </w:pPr>
      <w:proofErr w:type="gramStart"/>
      <w:r>
        <w:t>this</w:t>
      </w:r>
      <w:proofErr w:type="gramEnd"/>
      <w:r>
        <w:t xml:space="preserve"> is the one with the dimorphic life cycle </w:t>
      </w:r>
      <w:r w:rsidR="0051097E">
        <w:t>(this does not define the group)</w:t>
      </w:r>
      <w:r>
        <w:t xml:space="preserve">- </w:t>
      </w:r>
      <w:r>
        <w:t>unlike the others, the sessile and mobile stage of the life cycle are equally important!!</w:t>
      </w:r>
    </w:p>
    <w:p w:rsidR="00BF16E0" w:rsidRDefault="00BF16E0" w:rsidP="00BF16E0">
      <w:pPr>
        <w:pStyle w:val="ListParagraph"/>
        <w:numPr>
          <w:ilvl w:val="3"/>
          <w:numId w:val="1"/>
        </w:numPr>
      </w:pPr>
      <w:r>
        <w:t xml:space="preserve">form medusa from lateral buds </w:t>
      </w:r>
    </w:p>
    <w:p w:rsidR="00BF16E0" w:rsidRDefault="00BF16E0" w:rsidP="00BF16E0">
      <w:pPr>
        <w:pStyle w:val="ListParagraph"/>
        <w:numPr>
          <w:ilvl w:val="3"/>
          <w:numId w:val="1"/>
        </w:numPr>
      </w:pPr>
      <w:proofErr w:type="spellStart"/>
      <w:r>
        <w:rPr>
          <w:i/>
        </w:rPr>
        <w:t>obelia</w:t>
      </w:r>
      <w:proofErr w:type="spellEnd"/>
      <w:r>
        <w:t xml:space="preserve"> is a </w:t>
      </w:r>
      <w:proofErr w:type="spellStart"/>
      <w:r>
        <w:t>colonozoal</w:t>
      </w:r>
      <w:proofErr w:type="spellEnd"/>
      <w:r>
        <w:t xml:space="preserve"> hydrozoan, meaning that there’s a continuous </w:t>
      </w:r>
      <w:proofErr w:type="spellStart"/>
      <w:r>
        <w:t>gastrovascular</w:t>
      </w:r>
      <w:proofErr w:type="spellEnd"/>
      <w:r>
        <w:t xml:space="preserve"> cavity connecting everything </w:t>
      </w:r>
    </w:p>
    <w:p w:rsidR="00BF16E0" w:rsidRDefault="00BF16E0" w:rsidP="00BF16E0">
      <w:pPr>
        <w:pStyle w:val="ListParagraph"/>
        <w:numPr>
          <w:ilvl w:val="4"/>
          <w:numId w:val="1"/>
        </w:numPr>
      </w:pPr>
      <w:r>
        <w:t>so there are two type of polyps that have different functions</w:t>
      </w:r>
    </w:p>
    <w:p w:rsidR="00BF16E0" w:rsidRDefault="00BF16E0" w:rsidP="00BF16E0">
      <w:pPr>
        <w:pStyle w:val="ListParagraph"/>
        <w:numPr>
          <w:ilvl w:val="5"/>
          <w:numId w:val="1"/>
        </w:numPr>
      </w:pPr>
      <w:proofErr w:type="spellStart"/>
      <w:r>
        <w:t>gonozoid</w:t>
      </w:r>
      <w:proofErr w:type="spellEnd"/>
      <w:r>
        <w:t xml:space="preserve"> (reproductive polyp)</w:t>
      </w:r>
    </w:p>
    <w:p w:rsidR="00BF16E0" w:rsidRDefault="00BF16E0" w:rsidP="00BF16E0">
      <w:pPr>
        <w:pStyle w:val="ListParagraph"/>
        <w:numPr>
          <w:ilvl w:val="6"/>
          <w:numId w:val="1"/>
        </w:numPr>
      </w:pPr>
      <w:r>
        <w:t>produces medusa that occur as lateral buds that come out the opening at the top (this is the 3</w:t>
      </w:r>
      <w:r w:rsidRPr="00BF16E0">
        <w:rPr>
          <w:vertAlign w:val="superscript"/>
        </w:rPr>
        <w:t>rd</w:t>
      </w:r>
      <w:r>
        <w:t xml:space="preserve"> way we have made medusa – [make sure you know this] </w:t>
      </w:r>
    </w:p>
    <w:p w:rsidR="00BF16E0" w:rsidRDefault="00BF16E0" w:rsidP="00BF16E0">
      <w:pPr>
        <w:pStyle w:val="ListParagraph"/>
        <w:numPr>
          <w:ilvl w:val="6"/>
          <w:numId w:val="1"/>
        </w:numPr>
      </w:pPr>
      <w:r>
        <w:t>when the medusa are releases they swim around and release eggs a</w:t>
      </w:r>
      <w:r w:rsidR="006378C1">
        <w:t>nd sperm</w:t>
      </w:r>
    </w:p>
    <w:p w:rsidR="006378C1" w:rsidRDefault="006378C1" w:rsidP="00BF16E0">
      <w:pPr>
        <w:pStyle w:val="ListParagraph"/>
        <w:numPr>
          <w:ilvl w:val="6"/>
          <w:numId w:val="1"/>
        </w:numPr>
      </w:pPr>
      <w:proofErr w:type="gramStart"/>
      <w:r>
        <w:lastRenderedPageBreak/>
        <w:t>then</w:t>
      </w:r>
      <w:proofErr w:type="gramEnd"/>
      <w:r>
        <w:t xml:space="preserve"> turn into </w:t>
      </w:r>
      <w:proofErr w:type="spellStart"/>
      <w:r>
        <w:t>plenula</w:t>
      </w:r>
      <w:proofErr w:type="spellEnd"/>
      <w:r>
        <w:t xml:space="preserve"> that form a colony and go to the ground, when there’s enough feeding polyps it becomes the </w:t>
      </w:r>
      <w:proofErr w:type="spellStart"/>
      <w:r>
        <w:t>gastrozoid</w:t>
      </w:r>
      <w:proofErr w:type="spellEnd"/>
      <w:r>
        <w:t>!</w:t>
      </w:r>
    </w:p>
    <w:p w:rsidR="006378C1" w:rsidRDefault="006378C1" w:rsidP="006378C1">
      <w:pPr>
        <w:pStyle w:val="ListParagraph"/>
        <w:numPr>
          <w:ilvl w:val="5"/>
          <w:numId w:val="1"/>
        </w:numPr>
      </w:pPr>
      <w:proofErr w:type="spellStart"/>
      <w:r>
        <w:t>Gastrozoid</w:t>
      </w:r>
      <w:proofErr w:type="spellEnd"/>
      <w:r>
        <w:t xml:space="preserve"> – the completion of the life cycle </w:t>
      </w:r>
    </w:p>
    <w:p w:rsidR="00506F53" w:rsidRDefault="00506F53" w:rsidP="00506F53">
      <w:pPr>
        <w:pStyle w:val="ListParagraph"/>
        <w:numPr>
          <w:ilvl w:val="3"/>
          <w:numId w:val="1"/>
        </w:numPr>
      </w:pPr>
      <w:r>
        <w:t>medusa with a velum – a shell-like covering, effects the diameter of the bell [**need more in this]</w:t>
      </w:r>
      <w:bookmarkStart w:id="0" w:name="_GoBack"/>
      <w:bookmarkEnd w:id="0"/>
    </w:p>
    <w:p w:rsidR="007A79DA" w:rsidRDefault="00F41F23" w:rsidP="00256CBD">
      <w:pPr>
        <w:pStyle w:val="ListParagraph"/>
        <w:numPr>
          <w:ilvl w:val="1"/>
          <w:numId w:val="1"/>
        </w:numPr>
      </w:pPr>
      <w:r>
        <w:t xml:space="preserve">forms from little </w:t>
      </w:r>
      <w:proofErr w:type="spellStart"/>
      <w:r>
        <w:t>plenula</w:t>
      </w:r>
      <w:proofErr w:type="spellEnd"/>
      <w:r>
        <w:t xml:space="preserve"> that are sitting on the ground and are sessile … they morph into something with a whole series of tentacles around it, then </w:t>
      </w:r>
      <w:proofErr w:type="spellStart"/>
      <w:r>
        <w:t>theres</w:t>
      </w:r>
      <w:proofErr w:type="spellEnd"/>
      <w:r>
        <w:t xml:space="preserve"> a lateral split and you get another one – “</w:t>
      </w:r>
      <w:proofErr w:type="spellStart"/>
      <w:r>
        <w:t>strobilization</w:t>
      </w:r>
      <w:proofErr w:type="spellEnd"/>
      <w:r>
        <w:t>” – producing multiple medusa by lateral divisions of the organism</w:t>
      </w:r>
      <w:r w:rsidR="007A79DA">
        <w:t xml:space="preserve"> – asexual reproduction</w:t>
      </w:r>
    </w:p>
    <w:p w:rsidR="00F41F23" w:rsidRDefault="007A79DA" w:rsidP="007A79DA">
      <w:pPr>
        <w:pStyle w:val="ListParagraph"/>
        <w:numPr>
          <w:ilvl w:val="2"/>
          <w:numId w:val="1"/>
        </w:numPr>
      </w:pPr>
      <w:r>
        <w:t>once the tentacles grow long enough, its released and begins to swim</w:t>
      </w:r>
      <w:r w:rsidR="00F41F23">
        <w:t xml:space="preserve"> </w:t>
      </w:r>
    </w:p>
    <w:p w:rsidR="00256CBD" w:rsidRDefault="00256CBD" w:rsidP="00256CBD">
      <w:pPr>
        <w:pStyle w:val="ListParagraph"/>
        <w:numPr>
          <w:ilvl w:val="0"/>
          <w:numId w:val="1"/>
        </w:numPr>
      </w:pPr>
      <w:proofErr w:type="spellStart"/>
      <w:r>
        <w:t>opercular</w:t>
      </w:r>
      <w:proofErr w:type="spellEnd"/>
      <w:r>
        <w:t xml:space="preserve"> nematocysts </w:t>
      </w:r>
    </w:p>
    <w:p w:rsidR="00256CBD" w:rsidRDefault="00256CBD" w:rsidP="00256CBD">
      <w:pPr>
        <w:pStyle w:val="ListParagraph"/>
        <w:numPr>
          <w:ilvl w:val="0"/>
          <w:numId w:val="1"/>
        </w:numPr>
      </w:pPr>
      <w:proofErr w:type="spellStart"/>
      <w:r>
        <w:t>tetraradial</w:t>
      </w:r>
      <w:proofErr w:type="spellEnd"/>
      <w:r>
        <w:t xml:space="preserve"> symmetry </w:t>
      </w:r>
    </w:p>
    <w:p w:rsidR="00256CBD" w:rsidRDefault="00256CBD" w:rsidP="00256CBD"/>
    <w:sectPr w:rsidR="00256CB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B47528"/>
    <w:multiLevelType w:val="hybridMultilevel"/>
    <w:tmpl w:val="C99AB94C"/>
    <w:lvl w:ilvl="0" w:tplc="5562229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AF3"/>
    <w:rsid w:val="000B6B61"/>
    <w:rsid w:val="000E4F49"/>
    <w:rsid w:val="001217CC"/>
    <w:rsid w:val="00190ABB"/>
    <w:rsid w:val="00256CBD"/>
    <w:rsid w:val="005001F9"/>
    <w:rsid w:val="00506F53"/>
    <w:rsid w:val="0051097E"/>
    <w:rsid w:val="005B15CC"/>
    <w:rsid w:val="006378C1"/>
    <w:rsid w:val="007A79DA"/>
    <w:rsid w:val="008358F7"/>
    <w:rsid w:val="008404C8"/>
    <w:rsid w:val="0088656E"/>
    <w:rsid w:val="00A26E0D"/>
    <w:rsid w:val="00A718B7"/>
    <w:rsid w:val="00AF5AA5"/>
    <w:rsid w:val="00B660EB"/>
    <w:rsid w:val="00BE08B5"/>
    <w:rsid w:val="00BF16E0"/>
    <w:rsid w:val="00C710E1"/>
    <w:rsid w:val="00CF3758"/>
    <w:rsid w:val="00DC0738"/>
    <w:rsid w:val="00E427DB"/>
    <w:rsid w:val="00E53AF3"/>
    <w:rsid w:val="00E831F6"/>
    <w:rsid w:val="00EB15AC"/>
    <w:rsid w:val="00F41F23"/>
    <w:rsid w:val="00FE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4A5FA3-DF5E-4ED7-BB98-2D6747C93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04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1266</TotalTime>
  <Pages>4</Pages>
  <Words>1061</Words>
  <Characters>6050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lindsay</dc:creator>
  <cp:keywords/>
  <dc:description/>
  <cp:lastModifiedBy>lindsay</cp:lastModifiedBy>
  <cp:revision>16</cp:revision>
  <dcterms:created xsi:type="dcterms:W3CDTF">2015-02-05T01:34:00Z</dcterms:created>
  <dcterms:modified xsi:type="dcterms:W3CDTF">2015-02-05T22:40:00Z</dcterms:modified>
</cp:coreProperties>
</file>