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BB84B" w14:textId="77777777" w:rsidR="00DF04F5" w:rsidRPr="00CE7649" w:rsidRDefault="00DF04F5" w:rsidP="00DF04F5">
      <w:pPr>
        <w:pStyle w:val="NoteLevel1"/>
        <w:rPr>
          <w:sz w:val="18"/>
          <w:szCs w:val="18"/>
        </w:rPr>
      </w:pPr>
      <w:r w:rsidRPr="00CE7649">
        <w:rPr>
          <w:b/>
          <w:bCs/>
          <w:sz w:val="18"/>
          <w:szCs w:val="18"/>
          <w:u w:val="single"/>
          <w:lang w:val="en-US"/>
        </w:rPr>
        <w:t>The Anatomical Position of the Human Body (see Table 1.1)</w:t>
      </w:r>
    </w:p>
    <w:p w14:paraId="1E69D756" w14:textId="77777777" w:rsidR="00DF04F5" w:rsidRPr="00CE7649" w:rsidRDefault="00DF04F5" w:rsidP="00DF04F5">
      <w:pPr>
        <w:pStyle w:val="NoteLevel1"/>
        <w:rPr>
          <w:sz w:val="18"/>
          <w:szCs w:val="18"/>
        </w:rPr>
      </w:pPr>
      <w:r w:rsidRPr="00CE7649">
        <w:rPr>
          <w:sz w:val="18"/>
          <w:szCs w:val="18"/>
          <w:lang w:val="en-US"/>
        </w:rPr>
        <w:t>- To describe body parts/positions precisely &amp; with as few words as possible:</w:t>
      </w:r>
    </w:p>
    <w:p w14:paraId="5D76B9A9" w14:textId="549D123E" w:rsidR="00DF04F5" w:rsidRPr="00CE7649" w:rsidRDefault="00FE69A6" w:rsidP="00DF04F5">
      <w:pPr>
        <w:pStyle w:val="NoteLevel2"/>
        <w:rPr>
          <w:sz w:val="18"/>
          <w:szCs w:val="18"/>
        </w:rPr>
      </w:pPr>
      <w:r w:rsidRPr="00CE7649">
        <w:rPr>
          <w:sz w:val="18"/>
          <w:szCs w:val="18"/>
          <w:lang w:val="en-US"/>
        </w:rPr>
        <w:t>a) an</w:t>
      </w:r>
      <w:r w:rsidR="00DF04F5" w:rsidRPr="00CE7649">
        <w:rPr>
          <w:sz w:val="18"/>
          <w:szCs w:val="18"/>
          <w:lang w:val="en-US"/>
        </w:rPr>
        <w:t xml:space="preserve"> initial reference point = body in </w:t>
      </w:r>
      <w:r w:rsidR="00DF04F5" w:rsidRPr="00CE7649">
        <w:rPr>
          <w:b/>
          <w:bCs/>
          <w:sz w:val="18"/>
          <w:szCs w:val="18"/>
          <w:lang w:val="en-US"/>
        </w:rPr>
        <w:t>standard anatomical position</w:t>
      </w:r>
    </w:p>
    <w:p w14:paraId="2EBD63CF" w14:textId="5CDE8584" w:rsidR="00DF04F5" w:rsidRPr="00CE7649" w:rsidRDefault="00FE69A6" w:rsidP="00DF04F5">
      <w:pPr>
        <w:pStyle w:val="NoteLevel2"/>
        <w:rPr>
          <w:sz w:val="18"/>
          <w:szCs w:val="18"/>
        </w:rPr>
      </w:pPr>
      <w:r w:rsidRPr="00CE7649">
        <w:rPr>
          <w:sz w:val="18"/>
          <w:szCs w:val="18"/>
          <w:lang w:val="en-US"/>
        </w:rPr>
        <w:t>b) an</w:t>
      </w:r>
      <w:r w:rsidR="00DF04F5" w:rsidRPr="00CE7649">
        <w:rPr>
          <w:sz w:val="18"/>
          <w:szCs w:val="18"/>
          <w:lang w:val="en-US"/>
        </w:rPr>
        <w:t xml:space="preserve"> indication of direction </w:t>
      </w:r>
      <w:r w:rsidRPr="00CE7649">
        <w:rPr>
          <w:sz w:val="18"/>
          <w:szCs w:val="18"/>
          <w:lang w:val="en-US"/>
        </w:rPr>
        <w:t>- remember</w:t>
      </w:r>
      <w:r w:rsidR="00DF04F5" w:rsidRPr="00CE7649">
        <w:rPr>
          <w:sz w:val="18"/>
          <w:szCs w:val="18"/>
          <w:lang w:val="en-US"/>
        </w:rPr>
        <w:t xml:space="preserve"> that “</w:t>
      </w:r>
      <w:r w:rsidR="00DF04F5" w:rsidRPr="00CE7649">
        <w:rPr>
          <w:b/>
          <w:bCs/>
          <w:sz w:val="18"/>
          <w:szCs w:val="18"/>
          <w:lang w:val="en-US"/>
        </w:rPr>
        <w:t>right</w:t>
      </w:r>
      <w:r w:rsidR="00DF04F5" w:rsidRPr="00CE7649">
        <w:rPr>
          <w:sz w:val="18"/>
          <w:szCs w:val="18"/>
          <w:lang w:val="en-US"/>
        </w:rPr>
        <w:t>” and “</w:t>
      </w:r>
      <w:r w:rsidR="00DF04F5" w:rsidRPr="00CE7649">
        <w:rPr>
          <w:b/>
          <w:bCs/>
          <w:sz w:val="18"/>
          <w:szCs w:val="18"/>
          <w:lang w:val="en-US"/>
        </w:rPr>
        <w:t>left</w:t>
      </w:r>
      <w:r w:rsidR="00DF04F5" w:rsidRPr="00CE7649">
        <w:rPr>
          <w:sz w:val="18"/>
          <w:szCs w:val="18"/>
          <w:lang w:val="en-US"/>
        </w:rPr>
        <w:t xml:space="preserve">” refer to the patient or the cadaver, </w:t>
      </w:r>
      <w:r w:rsidR="00DF04F5" w:rsidRPr="00CE7649">
        <w:rPr>
          <w:b/>
          <w:bCs/>
          <w:sz w:val="18"/>
          <w:szCs w:val="18"/>
          <w:lang w:val="en-US"/>
        </w:rPr>
        <w:t>not</w:t>
      </w:r>
      <w:r w:rsidR="00DF04F5" w:rsidRPr="00CE7649">
        <w:rPr>
          <w:sz w:val="18"/>
          <w:szCs w:val="18"/>
          <w:lang w:val="en-US"/>
        </w:rPr>
        <w:t xml:space="preserve"> the observer</w:t>
      </w:r>
    </w:p>
    <w:p w14:paraId="32AAC6C1" w14:textId="77777777" w:rsidR="00DF04F5" w:rsidRPr="00CE7649" w:rsidRDefault="00DF04F5">
      <w:pPr>
        <w:pStyle w:val="NoteLevel1"/>
        <w:rPr>
          <w:sz w:val="18"/>
          <w:szCs w:val="18"/>
        </w:rPr>
      </w:pPr>
    </w:p>
    <w:p w14:paraId="5C97A9B0" w14:textId="77777777" w:rsidR="00DF04F5" w:rsidRPr="00CE7649" w:rsidRDefault="00DF04F5">
      <w:pPr>
        <w:pStyle w:val="NoteLevel1"/>
        <w:rPr>
          <w:sz w:val="18"/>
          <w:szCs w:val="18"/>
        </w:rPr>
      </w:pPr>
      <w:r w:rsidRPr="00CE7649">
        <w:rPr>
          <w:b/>
          <w:sz w:val="18"/>
          <w:szCs w:val="18"/>
          <w:u w:val="single"/>
        </w:rPr>
        <w:t>Regional Terms</w:t>
      </w:r>
    </w:p>
    <w:p w14:paraId="41559B08" w14:textId="77777777" w:rsidR="00DF04F5" w:rsidRPr="00CE7649" w:rsidRDefault="00DF04F5" w:rsidP="00DF04F5">
      <w:pPr>
        <w:pStyle w:val="NoteLevel2"/>
        <w:rPr>
          <w:sz w:val="18"/>
          <w:szCs w:val="18"/>
        </w:rPr>
      </w:pPr>
      <w:r w:rsidRPr="00CE7649">
        <w:rPr>
          <w:sz w:val="18"/>
          <w:szCs w:val="18"/>
        </w:rPr>
        <w:t xml:space="preserve">The two fundamental divisions of our body are its </w:t>
      </w:r>
      <w:r w:rsidRPr="00CE7649">
        <w:rPr>
          <w:i/>
          <w:sz w:val="18"/>
          <w:szCs w:val="18"/>
        </w:rPr>
        <w:t xml:space="preserve">axial and appendicular </w:t>
      </w:r>
      <w:r w:rsidRPr="00CE7649">
        <w:rPr>
          <w:sz w:val="18"/>
          <w:szCs w:val="18"/>
        </w:rPr>
        <w:t xml:space="preserve">parts. </w:t>
      </w:r>
    </w:p>
    <w:p w14:paraId="0C29506F" w14:textId="239821C5" w:rsidR="00DF04F5" w:rsidRPr="00CE7649" w:rsidRDefault="00DF04F5" w:rsidP="00DF04F5">
      <w:pPr>
        <w:pStyle w:val="NoteLevel2"/>
        <w:rPr>
          <w:sz w:val="18"/>
          <w:szCs w:val="18"/>
        </w:rPr>
      </w:pPr>
      <w:r w:rsidRPr="00CE7649">
        <w:rPr>
          <w:sz w:val="18"/>
          <w:szCs w:val="18"/>
        </w:rPr>
        <w:t xml:space="preserve">The </w:t>
      </w:r>
      <w:r w:rsidRPr="00CE7649">
        <w:rPr>
          <w:b/>
          <w:sz w:val="18"/>
          <w:szCs w:val="18"/>
        </w:rPr>
        <w:t>axial part,</w:t>
      </w:r>
      <w:r w:rsidRPr="00CE7649">
        <w:rPr>
          <w:sz w:val="18"/>
          <w:szCs w:val="18"/>
        </w:rPr>
        <w:t xml:space="preserve"> which makes up the main </w:t>
      </w:r>
      <w:r w:rsidR="00FE69A6" w:rsidRPr="00CE7649">
        <w:rPr>
          <w:i/>
          <w:sz w:val="18"/>
          <w:szCs w:val="18"/>
        </w:rPr>
        <w:t>axis</w:t>
      </w:r>
      <w:r w:rsidR="00FE69A6" w:rsidRPr="00CE7649">
        <w:rPr>
          <w:sz w:val="18"/>
          <w:szCs w:val="18"/>
        </w:rPr>
        <w:t xml:space="preserve"> of</w:t>
      </w:r>
      <w:r w:rsidRPr="00CE7649">
        <w:rPr>
          <w:sz w:val="18"/>
          <w:szCs w:val="18"/>
        </w:rPr>
        <w:t xml:space="preserve"> our body, </w:t>
      </w:r>
      <w:r w:rsidR="00FE69A6" w:rsidRPr="00CE7649">
        <w:rPr>
          <w:sz w:val="18"/>
          <w:szCs w:val="18"/>
        </w:rPr>
        <w:t>includes</w:t>
      </w:r>
      <w:r w:rsidRPr="00CE7649">
        <w:rPr>
          <w:sz w:val="18"/>
          <w:szCs w:val="18"/>
        </w:rPr>
        <w:t xml:space="preserve"> the neck, head, and trunk. The </w:t>
      </w:r>
      <w:r w:rsidRPr="00CE7649">
        <w:rPr>
          <w:b/>
          <w:sz w:val="18"/>
          <w:szCs w:val="18"/>
        </w:rPr>
        <w:t xml:space="preserve">appendicular </w:t>
      </w:r>
      <w:r w:rsidR="00FE69A6" w:rsidRPr="00CE7649">
        <w:rPr>
          <w:b/>
          <w:sz w:val="18"/>
          <w:szCs w:val="18"/>
        </w:rPr>
        <w:t>part</w:t>
      </w:r>
      <w:r w:rsidR="00FE69A6" w:rsidRPr="00CE7649">
        <w:rPr>
          <w:sz w:val="18"/>
          <w:szCs w:val="18"/>
        </w:rPr>
        <w:t xml:space="preserve"> consists</w:t>
      </w:r>
      <w:r w:rsidRPr="00CE7649">
        <w:rPr>
          <w:sz w:val="18"/>
          <w:szCs w:val="18"/>
        </w:rPr>
        <w:t xml:space="preserve"> of the </w:t>
      </w:r>
      <w:r w:rsidR="00FE69A6" w:rsidRPr="00CE7649">
        <w:rPr>
          <w:i/>
          <w:sz w:val="18"/>
          <w:szCs w:val="18"/>
        </w:rPr>
        <w:t>appendages</w:t>
      </w:r>
      <w:r w:rsidRPr="00CE7649">
        <w:rPr>
          <w:i/>
          <w:sz w:val="18"/>
          <w:szCs w:val="18"/>
        </w:rPr>
        <w:t xml:space="preserve"> or limbs,</w:t>
      </w:r>
      <w:r w:rsidRPr="00CE7649">
        <w:rPr>
          <w:sz w:val="18"/>
          <w:szCs w:val="18"/>
        </w:rPr>
        <w:t xml:space="preserve"> which are </w:t>
      </w:r>
      <w:r w:rsidR="00FE69A6" w:rsidRPr="00CE7649">
        <w:rPr>
          <w:sz w:val="18"/>
          <w:szCs w:val="18"/>
        </w:rPr>
        <w:t>attached</w:t>
      </w:r>
      <w:r w:rsidRPr="00CE7649">
        <w:rPr>
          <w:sz w:val="18"/>
          <w:szCs w:val="18"/>
        </w:rPr>
        <w:t xml:space="preserve"> to the </w:t>
      </w:r>
      <w:r w:rsidR="00FE69A6" w:rsidRPr="00CE7649">
        <w:rPr>
          <w:sz w:val="18"/>
          <w:szCs w:val="18"/>
        </w:rPr>
        <w:t>body’s</w:t>
      </w:r>
      <w:r w:rsidRPr="00CE7649">
        <w:rPr>
          <w:sz w:val="18"/>
          <w:szCs w:val="18"/>
        </w:rPr>
        <w:t xml:space="preserve"> axis. </w:t>
      </w:r>
    </w:p>
    <w:p w14:paraId="27FF7397" w14:textId="77777777" w:rsidR="00DF04F5" w:rsidRPr="00CE7649" w:rsidRDefault="00DF04F5" w:rsidP="00DF04F5">
      <w:pPr>
        <w:pStyle w:val="NoteLevel2"/>
        <w:rPr>
          <w:sz w:val="18"/>
          <w:szCs w:val="18"/>
        </w:rPr>
      </w:pPr>
      <w:r w:rsidRPr="00CE7649">
        <w:rPr>
          <w:sz w:val="18"/>
          <w:szCs w:val="18"/>
        </w:rPr>
        <w:t xml:space="preserve">The </w:t>
      </w:r>
      <w:r w:rsidRPr="00CE7649">
        <w:rPr>
          <w:b/>
          <w:sz w:val="18"/>
          <w:szCs w:val="18"/>
        </w:rPr>
        <w:t>Regional Terms</w:t>
      </w:r>
      <w:r w:rsidRPr="00CE7649">
        <w:rPr>
          <w:sz w:val="18"/>
          <w:szCs w:val="18"/>
        </w:rPr>
        <w:t xml:space="preserve"> used to designate specific area used </w:t>
      </w:r>
      <w:r w:rsidRPr="00CE7649">
        <w:rPr>
          <w:sz w:val="18"/>
          <w:szCs w:val="18"/>
          <w:lang w:val="en-US"/>
        </w:rPr>
        <w:t>to designate specific areas within the axial or appendicular part of the body</w:t>
      </w:r>
    </w:p>
    <w:p w14:paraId="0E02235A" w14:textId="77777777" w:rsidR="00DF04F5" w:rsidRPr="00CE7649" w:rsidRDefault="00DF04F5" w:rsidP="00DF04F5">
      <w:pPr>
        <w:pStyle w:val="NoteLevel1"/>
        <w:numPr>
          <w:ilvl w:val="0"/>
          <w:numId w:val="0"/>
        </w:numPr>
        <w:rPr>
          <w:sz w:val="18"/>
          <w:szCs w:val="18"/>
        </w:rPr>
      </w:pPr>
      <w:r w:rsidRPr="00CE7649">
        <w:rPr>
          <w:noProof/>
          <w:sz w:val="18"/>
          <w:szCs w:val="18"/>
          <w:lang w:val="en-US"/>
        </w:rPr>
        <w:drawing>
          <wp:inline distT="0" distB="0" distL="0" distR="0" wp14:anchorId="26FE3097" wp14:editId="009AD4F8">
            <wp:extent cx="3709035" cy="2970474"/>
            <wp:effectExtent l="0" t="0" r="0" b="1905"/>
            <wp:docPr id="1" name="Picture 1" descr="Macintosh HD:Users:jessicasousa:Desktop:210_figure_01_07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icasousa:Desktop:210_figure_01_07_label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9035" cy="2970474"/>
                    </a:xfrm>
                    <a:prstGeom prst="rect">
                      <a:avLst/>
                    </a:prstGeom>
                    <a:noFill/>
                    <a:ln>
                      <a:noFill/>
                    </a:ln>
                  </pic:spPr>
                </pic:pic>
              </a:graphicData>
            </a:graphic>
          </wp:inline>
        </w:drawing>
      </w:r>
    </w:p>
    <w:p w14:paraId="0312EFB8" w14:textId="77777777" w:rsidR="00DF04F5" w:rsidRPr="00CE7649" w:rsidRDefault="00DF04F5" w:rsidP="00DF04F5">
      <w:pPr>
        <w:pStyle w:val="NoteLevel1"/>
        <w:numPr>
          <w:ilvl w:val="0"/>
          <w:numId w:val="0"/>
        </w:numPr>
        <w:rPr>
          <w:sz w:val="18"/>
          <w:szCs w:val="18"/>
        </w:rPr>
      </w:pPr>
    </w:p>
    <w:p w14:paraId="088305EB" w14:textId="77777777" w:rsidR="00DF04F5" w:rsidRPr="00CE7649" w:rsidRDefault="00DF04F5" w:rsidP="00DF04F5">
      <w:pPr>
        <w:pStyle w:val="NoteLevel1"/>
        <w:numPr>
          <w:ilvl w:val="0"/>
          <w:numId w:val="0"/>
        </w:numPr>
        <w:rPr>
          <w:b/>
          <w:sz w:val="18"/>
          <w:szCs w:val="18"/>
          <w:u w:val="single"/>
        </w:rPr>
      </w:pPr>
      <w:r w:rsidRPr="00CE7649">
        <w:rPr>
          <w:b/>
          <w:sz w:val="18"/>
          <w:szCs w:val="18"/>
          <w:u w:val="single"/>
        </w:rPr>
        <w:t>Body Planes and Sections</w:t>
      </w:r>
    </w:p>
    <w:p w14:paraId="2586B1F6" w14:textId="77777777" w:rsidR="00DF04F5" w:rsidRPr="00CE7649" w:rsidRDefault="00DF04F5" w:rsidP="00DF04F5">
      <w:pPr>
        <w:pStyle w:val="NoteLevel1"/>
        <w:rPr>
          <w:sz w:val="18"/>
          <w:szCs w:val="18"/>
        </w:rPr>
      </w:pPr>
      <w:r w:rsidRPr="00CE7649">
        <w:rPr>
          <w:sz w:val="18"/>
          <w:szCs w:val="18"/>
        </w:rPr>
        <w:t xml:space="preserve">- </w:t>
      </w:r>
      <w:r w:rsidRPr="00CE7649">
        <w:rPr>
          <w:sz w:val="18"/>
          <w:szCs w:val="18"/>
          <w:lang w:val="en-US"/>
        </w:rPr>
        <w:t xml:space="preserve">3 common body planes - 2 are </w:t>
      </w:r>
      <w:r w:rsidRPr="00CE7649">
        <w:rPr>
          <w:b/>
          <w:bCs/>
          <w:sz w:val="18"/>
          <w:szCs w:val="18"/>
          <w:lang w:val="en-US"/>
        </w:rPr>
        <w:t>vertical</w:t>
      </w:r>
      <w:r w:rsidRPr="00CE7649">
        <w:rPr>
          <w:sz w:val="18"/>
          <w:szCs w:val="18"/>
          <w:lang w:val="en-US"/>
        </w:rPr>
        <w:t xml:space="preserve"> &amp; 1 is </w:t>
      </w:r>
      <w:r w:rsidRPr="00CE7649">
        <w:rPr>
          <w:b/>
          <w:bCs/>
          <w:sz w:val="18"/>
          <w:szCs w:val="18"/>
          <w:lang w:val="en-US"/>
        </w:rPr>
        <w:t>horizontal</w:t>
      </w:r>
    </w:p>
    <w:p w14:paraId="3B65ED92" w14:textId="1555F076" w:rsidR="00DF04F5" w:rsidRPr="00CE7649" w:rsidRDefault="00DF04F5" w:rsidP="00DF04F5">
      <w:pPr>
        <w:pStyle w:val="NoteLevel2"/>
        <w:rPr>
          <w:sz w:val="18"/>
          <w:szCs w:val="18"/>
        </w:rPr>
      </w:pPr>
      <w:r w:rsidRPr="00CE7649">
        <w:rPr>
          <w:sz w:val="18"/>
          <w:szCs w:val="18"/>
        </w:rPr>
        <w:t xml:space="preserve">A </w:t>
      </w:r>
      <w:r w:rsidRPr="00CE7649">
        <w:rPr>
          <w:b/>
          <w:sz w:val="18"/>
          <w:szCs w:val="18"/>
        </w:rPr>
        <w:t xml:space="preserve">sagittal plane </w:t>
      </w:r>
      <w:r w:rsidRPr="00CE7649">
        <w:rPr>
          <w:sz w:val="18"/>
          <w:szCs w:val="18"/>
        </w:rPr>
        <w:t xml:space="preserve"> “arrow” is a vertical plane that divides the body into right and left parts. The sagittal </w:t>
      </w:r>
      <w:r w:rsidR="00FE69A6" w:rsidRPr="00CE7649">
        <w:rPr>
          <w:sz w:val="18"/>
          <w:szCs w:val="18"/>
        </w:rPr>
        <w:t>plane</w:t>
      </w:r>
      <w:r w:rsidRPr="00CE7649">
        <w:rPr>
          <w:sz w:val="18"/>
          <w:szCs w:val="18"/>
        </w:rPr>
        <w:t xml:space="preserve"> that lies exactly in the midline is the </w:t>
      </w:r>
      <w:r w:rsidR="00FE69A6" w:rsidRPr="00CE7649">
        <w:rPr>
          <w:b/>
          <w:sz w:val="18"/>
          <w:szCs w:val="18"/>
        </w:rPr>
        <w:t>median</w:t>
      </w:r>
      <w:r w:rsidRPr="00CE7649">
        <w:rPr>
          <w:b/>
          <w:sz w:val="18"/>
          <w:szCs w:val="18"/>
        </w:rPr>
        <w:t xml:space="preserve"> plane or midsagittal plane. </w:t>
      </w:r>
      <w:r w:rsidRPr="00CE7649">
        <w:rPr>
          <w:sz w:val="18"/>
          <w:szCs w:val="18"/>
        </w:rPr>
        <w:t xml:space="preserve">All other saggital planes offset from </w:t>
      </w:r>
      <w:r w:rsidR="00FE69A6" w:rsidRPr="00CE7649">
        <w:rPr>
          <w:sz w:val="18"/>
          <w:szCs w:val="18"/>
        </w:rPr>
        <w:t>midline</w:t>
      </w:r>
      <w:r w:rsidRPr="00CE7649">
        <w:rPr>
          <w:sz w:val="18"/>
          <w:szCs w:val="18"/>
        </w:rPr>
        <w:t xml:space="preserve"> are </w:t>
      </w:r>
      <w:r w:rsidRPr="00CE7649">
        <w:rPr>
          <w:b/>
          <w:sz w:val="18"/>
          <w:szCs w:val="18"/>
        </w:rPr>
        <w:t>parasagittal planes (</w:t>
      </w:r>
      <w:r w:rsidRPr="00CE7649">
        <w:rPr>
          <w:sz w:val="18"/>
          <w:szCs w:val="18"/>
        </w:rPr>
        <w:t>para=near).</w:t>
      </w:r>
    </w:p>
    <w:p w14:paraId="5057C202" w14:textId="7AE5C32E" w:rsidR="00DF04F5" w:rsidRPr="00CE7649" w:rsidRDefault="00DF04F5" w:rsidP="00DF04F5">
      <w:pPr>
        <w:pStyle w:val="NoteLevel2"/>
        <w:rPr>
          <w:sz w:val="18"/>
          <w:szCs w:val="18"/>
        </w:rPr>
      </w:pPr>
      <w:r w:rsidRPr="00CE7649">
        <w:rPr>
          <w:b/>
          <w:sz w:val="18"/>
          <w:szCs w:val="18"/>
        </w:rPr>
        <w:t>Frontal planes,</w:t>
      </w:r>
      <w:r w:rsidRPr="00CE7649">
        <w:rPr>
          <w:sz w:val="18"/>
          <w:szCs w:val="18"/>
        </w:rPr>
        <w:t xml:space="preserve"> like sagittal planes, lie vertically. Frontal planes, however, divide the </w:t>
      </w:r>
      <w:r w:rsidR="00FE69A6" w:rsidRPr="00CE7649">
        <w:rPr>
          <w:sz w:val="18"/>
          <w:szCs w:val="18"/>
        </w:rPr>
        <w:t>body</w:t>
      </w:r>
      <w:r w:rsidRPr="00CE7649">
        <w:rPr>
          <w:sz w:val="18"/>
          <w:szCs w:val="18"/>
        </w:rPr>
        <w:t xml:space="preserve"> into anterior and </w:t>
      </w:r>
      <w:r w:rsidR="00FE69A6" w:rsidRPr="00CE7649">
        <w:rPr>
          <w:sz w:val="18"/>
          <w:szCs w:val="18"/>
        </w:rPr>
        <w:t>posterior</w:t>
      </w:r>
      <w:r w:rsidRPr="00CE7649">
        <w:rPr>
          <w:sz w:val="18"/>
          <w:szCs w:val="18"/>
        </w:rPr>
        <w:t xml:space="preserve"> parts. A frontal part is also called a </w:t>
      </w:r>
      <w:r w:rsidRPr="00CE7649">
        <w:rPr>
          <w:b/>
          <w:sz w:val="18"/>
          <w:szCs w:val="18"/>
        </w:rPr>
        <w:t xml:space="preserve">coronal plane. </w:t>
      </w:r>
      <w:r w:rsidRPr="00CE7649">
        <w:rPr>
          <w:sz w:val="18"/>
          <w:szCs w:val="18"/>
        </w:rPr>
        <w:t>“</w:t>
      </w:r>
      <w:r w:rsidR="00FE69A6" w:rsidRPr="00CE7649">
        <w:rPr>
          <w:sz w:val="18"/>
          <w:szCs w:val="18"/>
        </w:rPr>
        <w:t>Crown</w:t>
      </w:r>
      <w:r w:rsidRPr="00CE7649">
        <w:rPr>
          <w:sz w:val="18"/>
          <w:szCs w:val="18"/>
        </w:rPr>
        <w:t>”</w:t>
      </w:r>
    </w:p>
    <w:p w14:paraId="51BA9F4B" w14:textId="02C40491" w:rsidR="00DF04F5" w:rsidRPr="00CE7649" w:rsidRDefault="00DF04F5" w:rsidP="00DF04F5">
      <w:pPr>
        <w:pStyle w:val="NoteLevel2"/>
        <w:rPr>
          <w:sz w:val="18"/>
          <w:szCs w:val="18"/>
        </w:rPr>
      </w:pPr>
      <w:r w:rsidRPr="00CE7649">
        <w:rPr>
          <w:sz w:val="18"/>
          <w:szCs w:val="18"/>
        </w:rPr>
        <w:lastRenderedPageBreak/>
        <w:t xml:space="preserve">A </w:t>
      </w:r>
      <w:r w:rsidRPr="00CE7649">
        <w:rPr>
          <w:b/>
          <w:sz w:val="18"/>
          <w:szCs w:val="18"/>
        </w:rPr>
        <w:t>transverse</w:t>
      </w:r>
      <w:r w:rsidRPr="00CE7649">
        <w:rPr>
          <w:sz w:val="18"/>
          <w:szCs w:val="18"/>
        </w:rPr>
        <w:t xml:space="preserve"> or </w:t>
      </w:r>
      <w:r w:rsidRPr="00CE7649">
        <w:rPr>
          <w:b/>
          <w:sz w:val="18"/>
          <w:szCs w:val="18"/>
        </w:rPr>
        <w:t xml:space="preserve">horizontal </w:t>
      </w:r>
      <w:r w:rsidR="00FE69A6" w:rsidRPr="00CE7649">
        <w:rPr>
          <w:b/>
          <w:sz w:val="18"/>
          <w:szCs w:val="18"/>
        </w:rPr>
        <w:t>plane</w:t>
      </w:r>
      <w:r w:rsidRPr="00CE7649">
        <w:rPr>
          <w:sz w:val="18"/>
          <w:szCs w:val="18"/>
        </w:rPr>
        <w:t xml:space="preserve"> runs horizontally from right o left, dividing the body into superior and inferior parts. Of course, many different transverse planes exist, at every possible level from head to foo. A transverse section is also called a </w:t>
      </w:r>
      <w:r w:rsidRPr="00CE7649">
        <w:rPr>
          <w:b/>
          <w:sz w:val="18"/>
          <w:szCs w:val="18"/>
        </w:rPr>
        <w:t>cross section</w:t>
      </w:r>
      <w:r w:rsidRPr="00CE7649">
        <w:rPr>
          <w:sz w:val="18"/>
          <w:szCs w:val="18"/>
        </w:rPr>
        <w:t>.</w:t>
      </w:r>
    </w:p>
    <w:p w14:paraId="7F7DCE8B" w14:textId="6CA0BCD5" w:rsidR="00DF04F5" w:rsidRPr="00CE7649" w:rsidRDefault="00DF04F5" w:rsidP="00DF04F5">
      <w:pPr>
        <w:pStyle w:val="NoteLevel2"/>
        <w:rPr>
          <w:sz w:val="18"/>
          <w:szCs w:val="18"/>
        </w:rPr>
      </w:pPr>
      <w:r w:rsidRPr="00CE7649">
        <w:rPr>
          <w:b/>
          <w:sz w:val="18"/>
          <w:szCs w:val="18"/>
        </w:rPr>
        <w:t xml:space="preserve">Oblique sections </w:t>
      </w:r>
      <w:r w:rsidRPr="00CE7649">
        <w:rPr>
          <w:sz w:val="18"/>
          <w:szCs w:val="18"/>
        </w:rPr>
        <w:t xml:space="preserve">are cuts made diagonally between the horizontal and the </w:t>
      </w:r>
      <w:r w:rsidR="00FE69A6" w:rsidRPr="00CE7649">
        <w:rPr>
          <w:sz w:val="18"/>
          <w:szCs w:val="18"/>
        </w:rPr>
        <w:t>vertical</w:t>
      </w:r>
      <w:r w:rsidRPr="00CE7649">
        <w:rPr>
          <w:sz w:val="18"/>
          <w:szCs w:val="18"/>
        </w:rPr>
        <w:t xml:space="preserve"> planes. Because oblique sections are often </w:t>
      </w:r>
      <w:r w:rsidR="00FE69A6" w:rsidRPr="00CE7649">
        <w:rPr>
          <w:sz w:val="18"/>
          <w:szCs w:val="18"/>
        </w:rPr>
        <w:t>conducing</w:t>
      </w:r>
      <w:r w:rsidRPr="00CE7649">
        <w:rPr>
          <w:sz w:val="18"/>
          <w:szCs w:val="18"/>
        </w:rPr>
        <w:t xml:space="preserve"> and difficult to interpret, they are seldom used.</w:t>
      </w:r>
    </w:p>
    <w:p w14:paraId="1869A395" w14:textId="77777777" w:rsidR="00DF04F5" w:rsidRPr="00CE7649" w:rsidRDefault="00DF04F5" w:rsidP="00DF04F5">
      <w:pPr>
        <w:pStyle w:val="NoteLevel1"/>
        <w:rPr>
          <w:sz w:val="18"/>
          <w:szCs w:val="18"/>
        </w:rPr>
      </w:pPr>
      <w:r w:rsidRPr="00CE7649">
        <w:rPr>
          <w:noProof/>
          <w:sz w:val="18"/>
          <w:szCs w:val="18"/>
          <w:lang w:val="en-US"/>
        </w:rPr>
        <w:drawing>
          <wp:inline distT="0" distB="0" distL="0" distR="0" wp14:anchorId="4EE8E5D7" wp14:editId="4530F2A5">
            <wp:extent cx="5537835" cy="4141543"/>
            <wp:effectExtent l="0" t="0" r="0" b="0"/>
            <wp:docPr id="2" name="Picture 2" descr="Macintosh HD:Users:jessicasousa:Desktop:Screen Shot 2015-01-24 at 4.02.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ssicasousa:Desktop:Screen Shot 2015-01-24 at 4.02.3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7835" cy="4141543"/>
                    </a:xfrm>
                    <a:prstGeom prst="rect">
                      <a:avLst/>
                    </a:prstGeom>
                    <a:noFill/>
                    <a:ln>
                      <a:noFill/>
                    </a:ln>
                  </pic:spPr>
                </pic:pic>
              </a:graphicData>
            </a:graphic>
          </wp:inline>
        </w:drawing>
      </w:r>
    </w:p>
    <w:p w14:paraId="27B552FD" w14:textId="77777777" w:rsidR="00DF04F5" w:rsidRPr="00CE7649" w:rsidRDefault="00DF04F5" w:rsidP="00DF04F5">
      <w:pPr>
        <w:pStyle w:val="NoteLevel1"/>
        <w:rPr>
          <w:sz w:val="18"/>
          <w:szCs w:val="18"/>
        </w:rPr>
      </w:pPr>
    </w:p>
    <w:p w14:paraId="723D6ECD" w14:textId="1D907F37" w:rsidR="00DF04F5" w:rsidRPr="00CE7649" w:rsidRDefault="00FE69A6" w:rsidP="00DF04F5">
      <w:pPr>
        <w:pStyle w:val="NoteLevel1"/>
        <w:rPr>
          <w:sz w:val="18"/>
          <w:szCs w:val="18"/>
        </w:rPr>
      </w:pPr>
      <w:r w:rsidRPr="00CE7649">
        <w:rPr>
          <w:b/>
          <w:sz w:val="18"/>
          <w:szCs w:val="18"/>
          <w:u w:val="single"/>
        </w:rPr>
        <w:t>Dossal</w:t>
      </w:r>
      <w:r w:rsidR="00DF04F5" w:rsidRPr="00CE7649">
        <w:rPr>
          <w:b/>
          <w:sz w:val="18"/>
          <w:szCs w:val="18"/>
          <w:u w:val="single"/>
        </w:rPr>
        <w:t xml:space="preserve"> Body Cavity</w:t>
      </w:r>
    </w:p>
    <w:p w14:paraId="39D0A5D6" w14:textId="2BFF9DAB" w:rsidR="00DF04F5" w:rsidRPr="00CE7649" w:rsidRDefault="00DF04F5" w:rsidP="00DF04F5">
      <w:pPr>
        <w:pStyle w:val="NoteLevel2"/>
        <w:rPr>
          <w:sz w:val="18"/>
          <w:szCs w:val="18"/>
        </w:rPr>
      </w:pPr>
      <w:r w:rsidRPr="00CE7649">
        <w:rPr>
          <w:sz w:val="18"/>
          <w:szCs w:val="18"/>
        </w:rPr>
        <w:t xml:space="preserve">The </w:t>
      </w:r>
      <w:r w:rsidRPr="00CE7649">
        <w:rPr>
          <w:b/>
          <w:sz w:val="18"/>
          <w:szCs w:val="18"/>
        </w:rPr>
        <w:t>dorsal body cavity</w:t>
      </w:r>
      <w:r w:rsidRPr="00CE7649">
        <w:rPr>
          <w:sz w:val="18"/>
          <w:szCs w:val="18"/>
        </w:rPr>
        <w:t xml:space="preserve">, which protects the fragile </w:t>
      </w:r>
      <w:r w:rsidR="00FE69A6" w:rsidRPr="00CE7649">
        <w:rPr>
          <w:sz w:val="18"/>
          <w:szCs w:val="18"/>
        </w:rPr>
        <w:t>nervous</w:t>
      </w:r>
      <w:r w:rsidRPr="00CE7649">
        <w:rPr>
          <w:sz w:val="18"/>
          <w:szCs w:val="18"/>
        </w:rPr>
        <w:t xml:space="preserve"> system organs, has two </w:t>
      </w:r>
      <w:r w:rsidR="00FE69A6" w:rsidRPr="00CE7649">
        <w:rPr>
          <w:sz w:val="18"/>
          <w:szCs w:val="18"/>
        </w:rPr>
        <w:t>subdivisions</w:t>
      </w:r>
      <w:r w:rsidRPr="00CE7649">
        <w:rPr>
          <w:sz w:val="18"/>
          <w:szCs w:val="18"/>
        </w:rPr>
        <w:t xml:space="preserve">. The </w:t>
      </w:r>
      <w:r w:rsidRPr="00CE7649">
        <w:rPr>
          <w:b/>
          <w:sz w:val="18"/>
          <w:szCs w:val="18"/>
        </w:rPr>
        <w:t>cranial cavity</w:t>
      </w:r>
      <w:r w:rsidRPr="00CE7649">
        <w:rPr>
          <w:sz w:val="18"/>
          <w:szCs w:val="18"/>
        </w:rPr>
        <w:t xml:space="preserve">, in the skull, encases the brain. The </w:t>
      </w:r>
      <w:r w:rsidRPr="00CE7649">
        <w:rPr>
          <w:b/>
          <w:sz w:val="18"/>
          <w:szCs w:val="18"/>
        </w:rPr>
        <w:t>vertebral, or spinal cavity,</w:t>
      </w:r>
      <w:r w:rsidRPr="00CE7649">
        <w:rPr>
          <w:sz w:val="18"/>
          <w:szCs w:val="18"/>
        </w:rPr>
        <w:t xml:space="preserve"> which runs within the bony vertebral column, encloses the delicate </w:t>
      </w:r>
      <w:r w:rsidR="00FE69A6" w:rsidRPr="00CE7649">
        <w:rPr>
          <w:sz w:val="18"/>
          <w:szCs w:val="18"/>
        </w:rPr>
        <w:t>signal</w:t>
      </w:r>
      <w:r w:rsidRPr="00CE7649">
        <w:rPr>
          <w:sz w:val="18"/>
          <w:szCs w:val="18"/>
        </w:rPr>
        <w:t xml:space="preserve"> cord. The spinal cord is essentially a </w:t>
      </w:r>
      <w:r w:rsidR="00FE69A6" w:rsidRPr="00CE7649">
        <w:rPr>
          <w:sz w:val="18"/>
          <w:szCs w:val="18"/>
        </w:rPr>
        <w:t>continuation</w:t>
      </w:r>
      <w:r w:rsidRPr="00CE7649">
        <w:rPr>
          <w:sz w:val="18"/>
          <w:szCs w:val="18"/>
        </w:rPr>
        <w:t xml:space="preserve"> of the brain, and the cranial and spinal cavities are continuous with one another.</w:t>
      </w:r>
    </w:p>
    <w:p w14:paraId="1476C3DC" w14:textId="77777777" w:rsidR="00DF04F5" w:rsidRPr="00CE7649" w:rsidRDefault="00DF04F5" w:rsidP="00DF04F5">
      <w:pPr>
        <w:pStyle w:val="NoteLevel1"/>
        <w:numPr>
          <w:ilvl w:val="0"/>
          <w:numId w:val="0"/>
        </w:numPr>
        <w:rPr>
          <w:sz w:val="18"/>
          <w:szCs w:val="18"/>
        </w:rPr>
      </w:pPr>
      <w:r w:rsidRPr="00CE7649">
        <w:rPr>
          <w:noProof/>
          <w:sz w:val="18"/>
          <w:szCs w:val="18"/>
          <w:lang w:val="en-US"/>
        </w:rPr>
        <w:lastRenderedPageBreak/>
        <w:drawing>
          <wp:inline distT="0" distB="0" distL="0" distR="0" wp14:anchorId="6CD211BC" wp14:editId="51FF5B39">
            <wp:extent cx="1423035" cy="2515383"/>
            <wp:effectExtent l="0" t="0" r="0" b="0"/>
            <wp:docPr id="8212" name="Picture 20" descr="ha5lf0109ab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 name="Picture 20" descr="ha5lf0109ab_a"/>
                    <pic:cNvPicPr>
                      <a:picLocks noChangeAspect="1" noChangeArrowheads="1"/>
                    </pic:cNvPicPr>
                  </pic:nvPicPr>
                  <pic:blipFill>
                    <a:blip r:embed="rId10" cstate="print">
                      <a:lum bright="-24000" contrast="48000"/>
                    </a:blip>
                    <a:srcRect l="1328" t="2272" r="63739" b="5513"/>
                    <a:stretch>
                      <a:fillRect/>
                    </a:stretch>
                  </pic:blipFill>
                  <pic:spPr bwMode="auto">
                    <a:xfrm>
                      <a:off x="0" y="0"/>
                      <a:ext cx="1423107" cy="2515510"/>
                    </a:xfrm>
                    <a:prstGeom prst="rect">
                      <a:avLst/>
                    </a:prstGeom>
                    <a:noFill/>
                    <a:ln w="19050">
                      <a:noFill/>
                      <a:miter lim="800000"/>
                      <a:headEnd/>
                      <a:tailEnd/>
                    </a:ln>
                  </pic:spPr>
                </pic:pic>
              </a:graphicData>
            </a:graphic>
          </wp:inline>
        </w:drawing>
      </w:r>
    </w:p>
    <w:p w14:paraId="2B447C7B" w14:textId="77777777" w:rsidR="00DF04F5" w:rsidRPr="00CE7649" w:rsidRDefault="00DF04F5" w:rsidP="00DF04F5">
      <w:pPr>
        <w:pStyle w:val="NoteLevel1"/>
        <w:numPr>
          <w:ilvl w:val="0"/>
          <w:numId w:val="0"/>
        </w:numPr>
        <w:rPr>
          <w:sz w:val="18"/>
          <w:szCs w:val="18"/>
        </w:rPr>
      </w:pPr>
    </w:p>
    <w:p w14:paraId="7D683EF1" w14:textId="77777777" w:rsidR="00DF04F5" w:rsidRPr="00CE7649" w:rsidRDefault="00DF04F5" w:rsidP="00DF04F5">
      <w:pPr>
        <w:pStyle w:val="NoteLevel1"/>
        <w:numPr>
          <w:ilvl w:val="0"/>
          <w:numId w:val="0"/>
        </w:numPr>
        <w:rPr>
          <w:b/>
          <w:sz w:val="18"/>
          <w:szCs w:val="18"/>
          <w:u w:val="single"/>
        </w:rPr>
      </w:pPr>
      <w:r w:rsidRPr="00CE7649">
        <w:rPr>
          <w:b/>
          <w:sz w:val="18"/>
          <w:szCs w:val="18"/>
          <w:u w:val="single"/>
        </w:rPr>
        <w:t>Ventral Body Cavity</w:t>
      </w:r>
    </w:p>
    <w:p w14:paraId="23438F99" w14:textId="6914478A" w:rsidR="00DF04F5" w:rsidRPr="00CE7649" w:rsidRDefault="00DF04F5" w:rsidP="00DF04F5">
      <w:pPr>
        <w:pStyle w:val="NoteLevel2"/>
        <w:rPr>
          <w:b/>
          <w:sz w:val="18"/>
          <w:szCs w:val="18"/>
          <w:u w:val="single"/>
        </w:rPr>
      </w:pPr>
      <w:r w:rsidRPr="00CE7649">
        <w:rPr>
          <w:sz w:val="18"/>
          <w:szCs w:val="18"/>
        </w:rPr>
        <w:t xml:space="preserve">The more anterior an </w:t>
      </w:r>
      <w:r w:rsidR="00FE69A6" w:rsidRPr="00CE7649">
        <w:rPr>
          <w:sz w:val="18"/>
          <w:szCs w:val="18"/>
        </w:rPr>
        <w:t>larger</w:t>
      </w:r>
      <w:r w:rsidRPr="00CE7649">
        <w:rPr>
          <w:sz w:val="18"/>
          <w:szCs w:val="18"/>
        </w:rPr>
        <w:t xml:space="preserve"> of the close body cavities is the </w:t>
      </w:r>
      <w:r w:rsidRPr="00CE7649">
        <w:rPr>
          <w:b/>
          <w:sz w:val="18"/>
          <w:szCs w:val="18"/>
        </w:rPr>
        <w:t xml:space="preserve">ventral body cavity. </w:t>
      </w:r>
      <w:r w:rsidRPr="00CE7649">
        <w:rPr>
          <w:sz w:val="18"/>
          <w:szCs w:val="18"/>
        </w:rPr>
        <w:t xml:space="preserve">Like the dorsal cavity, it has two major subdivisions, the </w:t>
      </w:r>
      <w:r w:rsidRPr="00CE7649">
        <w:rPr>
          <w:i/>
          <w:sz w:val="18"/>
          <w:szCs w:val="18"/>
        </w:rPr>
        <w:t xml:space="preserve">thoracic cavity and the abdominopelvic </w:t>
      </w:r>
      <w:r w:rsidR="00FE69A6" w:rsidRPr="00CE7649">
        <w:rPr>
          <w:i/>
          <w:sz w:val="18"/>
          <w:szCs w:val="18"/>
        </w:rPr>
        <w:t>cavity.</w:t>
      </w:r>
      <w:r w:rsidR="00FE69A6" w:rsidRPr="00CE7649">
        <w:rPr>
          <w:sz w:val="18"/>
          <w:szCs w:val="18"/>
        </w:rPr>
        <w:t xml:space="preserve"> The</w:t>
      </w:r>
      <w:r w:rsidRPr="00CE7649">
        <w:rPr>
          <w:sz w:val="18"/>
          <w:szCs w:val="18"/>
        </w:rPr>
        <w:t xml:space="preserve"> ventral body cavity houses internal organs collectively called </w:t>
      </w:r>
      <w:r w:rsidRPr="00CE7649">
        <w:rPr>
          <w:b/>
          <w:sz w:val="18"/>
          <w:szCs w:val="18"/>
        </w:rPr>
        <w:t>viscera,</w:t>
      </w:r>
      <w:r w:rsidRPr="00CE7649">
        <w:rPr>
          <w:sz w:val="18"/>
          <w:szCs w:val="18"/>
        </w:rPr>
        <w:t xml:space="preserve"> or visceral organs.</w:t>
      </w:r>
    </w:p>
    <w:p w14:paraId="71E8B7B9" w14:textId="682D4DAA" w:rsidR="00DF04F5" w:rsidRPr="00CE7649" w:rsidRDefault="00DF04F5" w:rsidP="00DF04F5">
      <w:pPr>
        <w:pStyle w:val="NoteLevel2"/>
        <w:rPr>
          <w:b/>
          <w:sz w:val="18"/>
          <w:szCs w:val="18"/>
          <w:u w:val="single"/>
        </w:rPr>
      </w:pPr>
      <w:r w:rsidRPr="00CE7649">
        <w:rPr>
          <w:sz w:val="18"/>
          <w:szCs w:val="18"/>
        </w:rPr>
        <w:t xml:space="preserve">The superior subdivision, the </w:t>
      </w:r>
      <w:r w:rsidRPr="00CE7649">
        <w:rPr>
          <w:b/>
          <w:sz w:val="18"/>
          <w:szCs w:val="18"/>
        </w:rPr>
        <w:t>thoracic cavity</w:t>
      </w:r>
      <w:r w:rsidRPr="00CE7649">
        <w:rPr>
          <w:sz w:val="18"/>
          <w:szCs w:val="18"/>
        </w:rPr>
        <w:t xml:space="preserve">, is surrounded by the ribs and muscles of the chest. The thoracic cavity is further subdivided into lateral </w:t>
      </w:r>
      <w:r w:rsidRPr="00CE7649">
        <w:rPr>
          <w:b/>
          <w:sz w:val="18"/>
          <w:szCs w:val="18"/>
        </w:rPr>
        <w:t>pleural cavities</w:t>
      </w:r>
      <w:r w:rsidRPr="00CE7649">
        <w:rPr>
          <w:sz w:val="18"/>
          <w:szCs w:val="18"/>
        </w:rPr>
        <w:t xml:space="preserve"> each enveloping a lunch and the medial </w:t>
      </w:r>
      <w:r w:rsidRPr="00CE7649">
        <w:rPr>
          <w:b/>
          <w:sz w:val="18"/>
          <w:szCs w:val="18"/>
        </w:rPr>
        <w:t>mediastinum</w:t>
      </w:r>
      <w:r w:rsidRPr="00CE7649">
        <w:rPr>
          <w:sz w:val="18"/>
          <w:szCs w:val="18"/>
        </w:rPr>
        <w:t xml:space="preserve">. The mediastinum contains the </w:t>
      </w:r>
      <w:r w:rsidRPr="00CE7649">
        <w:rPr>
          <w:b/>
          <w:sz w:val="18"/>
          <w:szCs w:val="18"/>
        </w:rPr>
        <w:t>pericardial cavity</w:t>
      </w:r>
      <w:r w:rsidRPr="00CE7649">
        <w:rPr>
          <w:sz w:val="18"/>
          <w:szCs w:val="18"/>
        </w:rPr>
        <w:t xml:space="preserve">, which encloses the heart, and it also surrounds the </w:t>
      </w:r>
      <w:r w:rsidR="00FE69A6" w:rsidRPr="00CE7649">
        <w:rPr>
          <w:sz w:val="18"/>
          <w:szCs w:val="18"/>
        </w:rPr>
        <w:t>remaining</w:t>
      </w:r>
      <w:r w:rsidRPr="00CE7649">
        <w:rPr>
          <w:sz w:val="18"/>
          <w:szCs w:val="18"/>
        </w:rPr>
        <w:t xml:space="preserve"> thoracic organs.</w:t>
      </w:r>
    </w:p>
    <w:p w14:paraId="07DD1791" w14:textId="6BF7E894" w:rsidR="00DF04F5" w:rsidRPr="00CE7649" w:rsidRDefault="00DF04F5" w:rsidP="00DF04F5">
      <w:pPr>
        <w:pStyle w:val="NoteLevel2"/>
        <w:rPr>
          <w:b/>
          <w:sz w:val="18"/>
          <w:szCs w:val="18"/>
          <w:u w:val="single"/>
        </w:rPr>
      </w:pPr>
      <w:r w:rsidRPr="00CE7649">
        <w:rPr>
          <w:sz w:val="18"/>
          <w:szCs w:val="18"/>
        </w:rPr>
        <w:t xml:space="preserve">The thoracic cavity is separated from the more </w:t>
      </w:r>
      <w:r w:rsidR="00FE69A6" w:rsidRPr="00CE7649">
        <w:rPr>
          <w:sz w:val="18"/>
          <w:szCs w:val="18"/>
        </w:rPr>
        <w:t>inferior</w:t>
      </w:r>
      <w:r w:rsidRPr="00CE7649">
        <w:rPr>
          <w:sz w:val="18"/>
          <w:szCs w:val="18"/>
        </w:rPr>
        <w:t xml:space="preserve"> </w:t>
      </w:r>
      <w:r w:rsidRPr="00CE7649">
        <w:rPr>
          <w:b/>
          <w:sz w:val="18"/>
          <w:szCs w:val="18"/>
        </w:rPr>
        <w:t>abdominopelvic cavity</w:t>
      </w:r>
      <w:r w:rsidRPr="00CE7649">
        <w:rPr>
          <w:sz w:val="18"/>
          <w:szCs w:val="18"/>
        </w:rPr>
        <w:t xml:space="preserve"> by </w:t>
      </w:r>
      <w:r w:rsidR="00FE69A6" w:rsidRPr="00CE7649">
        <w:rPr>
          <w:sz w:val="18"/>
          <w:szCs w:val="18"/>
        </w:rPr>
        <w:t>the</w:t>
      </w:r>
      <w:r w:rsidRPr="00CE7649">
        <w:rPr>
          <w:sz w:val="18"/>
          <w:szCs w:val="18"/>
        </w:rPr>
        <w:t xml:space="preserve"> diaphragm, a dome-shaped muscle important in breathing. The abdominaoelvic </w:t>
      </w:r>
      <w:r w:rsidR="00FE69A6" w:rsidRPr="00CE7649">
        <w:rPr>
          <w:sz w:val="18"/>
          <w:szCs w:val="18"/>
        </w:rPr>
        <w:t>cavity</w:t>
      </w:r>
      <w:r w:rsidRPr="00CE7649">
        <w:rPr>
          <w:sz w:val="18"/>
          <w:szCs w:val="18"/>
        </w:rPr>
        <w:t xml:space="preserve">, as it names suggest, has two parts. However, these regions are not physically </w:t>
      </w:r>
      <w:r w:rsidR="00FE69A6" w:rsidRPr="00CE7649">
        <w:rPr>
          <w:sz w:val="18"/>
          <w:szCs w:val="18"/>
        </w:rPr>
        <w:t>separated</w:t>
      </w:r>
      <w:r w:rsidRPr="00CE7649">
        <w:rPr>
          <w:sz w:val="18"/>
          <w:szCs w:val="18"/>
        </w:rPr>
        <w:t xml:space="preserve"> by a muscular or membrane wall. Its superior portion, the </w:t>
      </w:r>
      <w:r w:rsidRPr="00CE7649">
        <w:rPr>
          <w:b/>
          <w:sz w:val="18"/>
          <w:szCs w:val="18"/>
        </w:rPr>
        <w:t>abdominal cavity,</w:t>
      </w:r>
      <w:r w:rsidRPr="00CE7649">
        <w:rPr>
          <w:sz w:val="18"/>
          <w:szCs w:val="18"/>
        </w:rPr>
        <w:t xml:space="preserve"> contains the stomach, intestine, spleen, liver, and other organs </w:t>
      </w:r>
    </w:p>
    <w:p w14:paraId="47DDC3C2" w14:textId="5457F933" w:rsidR="00DF04F5" w:rsidRPr="00CE7649" w:rsidRDefault="00DF04F5" w:rsidP="00DF04F5">
      <w:pPr>
        <w:pStyle w:val="NoteLevel2"/>
        <w:rPr>
          <w:b/>
          <w:sz w:val="18"/>
          <w:szCs w:val="18"/>
          <w:u w:val="single"/>
        </w:rPr>
      </w:pPr>
      <w:r w:rsidRPr="00CE7649">
        <w:rPr>
          <w:sz w:val="18"/>
          <w:szCs w:val="18"/>
        </w:rPr>
        <w:t xml:space="preserve">The </w:t>
      </w:r>
      <w:r w:rsidR="00FE69A6" w:rsidRPr="00CE7649">
        <w:rPr>
          <w:sz w:val="18"/>
          <w:szCs w:val="18"/>
        </w:rPr>
        <w:t>inferior</w:t>
      </w:r>
      <w:r w:rsidRPr="00CE7649">
        <w:rPr>
          <w:sz w:val="18"/>
          <w:szCs w:val="18"/>
        </w:rPr>
        <w:t xml:space="preserve"> part</w:t>
      </w:r>
      <w:r w:rsidRPr="00CE7649">
        <w:rPr>
          <w:b/>
          <w:sz w:val="18"/>
          <w:szCs w:val="18"/>
        </w:rPr>
        <w:t>, the pelvic cavity</w:t>
      </w:r>
      <w:r w:rsidRPr="00CE7649">
        <w:rPr>
          <w:sz w:val="18"/>
          <w:szCs w:val="18"/>
        </w:rPr>
        <w:t xml:space="preserve">, lies in the bony pelvis and contains the urinary bladder, some </w:t>
      </w:r>
      <w:r w:rsidR="00FE69A6" w:rsidRPr="00CE7649">
        <w:rPr>
          <w:sz w:val="18"/>
          <w:szCs w:val="18"/>
        </w:rPr>
        <w:t>reproductive</w:t>
      </w:r>
      <w:r w:rsidRPr="00CE7649">
        <w:rPr>
          <w:sz w:val="18"/>
          <w:szCs w:val="18"/>
        </w:rPr>
        <w:t xml:space="preserve"> organs, and he rectum.</w:t>
      </w:r>
    </w:p>
    <w:p w14:paraId="21ABB827" w14:textId="77777777" w:rsidR="00DF04F5" w:rsidRPr="00CE7649" w:rsidRDefault="00DF04F5" w:rsidP="00DF04F5">
      <w:pPr>
        <w:pStyle w:val="NoteLevel1"/>
        <w:numPr>
          <w:ilvl w:val="0"/>
          <w:numId w:val="0"/>
        </w:numPr>
        <w:rPr>
          <w:b/>
          <w:sz w:val="18"/>
          <w:szCs w:val="18"/>
          <w:u w:val="single"/>
        </w:rPr>
      </w:pPr>
      <w:r w:rsidRPr="00CE7649">
        <w:rPr>
          <w:noProof/>
          <w:sz w:val="18"/>
          <w:szCs w:val="18"/>
          <w:lang w:val="en-US"/>
        </w:rPr>
        <w:lastRenderedPageBreak/>
        <w:drawing>
          <wp:inline distT="0" distB="0" distL="0" distR="0" wp14:anchorId="4C5B7259" wp14:editId="26FEEFA9">
            <wp:extent cx="2223135" cy="2250261"/>
            <wp:effectExtent l="0" t="0" r="12065" b="10795"/>
            <wp:docPr id="10245" name="Picture 5" descr="ha5lf0109ab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5" descr="ha5lf0109ab_a"/>
                    <pic:cNvPicPr>
                      <a:picLocks noChangeAspect="1" noChangeArrowheads="1"/>
                    </pic:cNvPicPr>
                  </pic:nvPicPr>
                  <pic:blipFill>
                    <a:blip r:embed="rId10" cstate="print">
                      <a:lum bright="-24000" contrast="48000"/>
                    </a:blip>
                    <a:srcRect l="37332" t="2272" r="1328" b="5000"/>
                    <a:stretch>
                      <a:fillRect/>
                    </a:stretch>
                  </pic:blipFill>
                  <pic:spPr bwMode="auto">
                    <a:xfrm>
                      <a:off x="0" y="0"/>
                      <a:ext cx="2223766" cy="2250900"/>
                    </a:xfrm>
                    <a:prstGeom prst="rect">
                      <a:avLst/>
                    </a:prstGeom>
                    <a:noFill/>
                    <a:ln w="19050">
                      <a:noFill/>
                      <a:miter lim="800000"/>
                      <a:headEnd/>
                      <a:tailEnd/>
                    </a:ln>
                  </pic:spPr>
                </pic:pic>
              </a:graphicData>
            </a:graphic>
          </wp:inline>
        </w:drawing>
      </w:r>
    </w:p>
    <w:p w14:paraId="53C47F5E" w14:textId="77777777" w:rsidR="00337184" w:rsidRPr="00CE7649" w:rsidRDefault="00337184" w:rsidP="00DF04F5">
      <w:pPr>
        <w:pStyle w:val="NoteLevel1"/>
        <w:numPr>
          <w:ilvl w:val="0"/>
          <w:numId w:val="0"/>
        </w:numPr>
        <w:rPr>
          <w:b/>
          <w:sz w:val="18"/>
          <w:szCs w:val="18"/>
          <w:u w:val="single"/>
        </w:rPr>
      </w:pPr>
    </w:p>
    <w:p w14:paraId="345712C4" w14:textId="77777777" w:rsidR="00337184" w:rsidRPr="00CE7649" w:rsidRDefault="00337184" w:rsidP="00337184">
      <w:pPr>
        <w:pStyle w:val="NoteLevel1"/>
        <w:rPr>
          <w:b/>
          <w:sz w:val="18"/>
          <w:szCs w:val="18"/>
        </w:rPr>
      </w:pPr>
      <w:r w:rsidRPr="00CE7649">
        <w:rPr>
          <w:b/>
          <w:bCs/>
          <w:sz w:val="18"/>
          <w:szCs w:val="18"/>
          <w:u w:val="single"/>
          <w:lang w:val="en-US"/>
        </w:rPr>
        <w:t>Abdominopelvic Quadrants</w:t>
      </w:r>
    </w:p>
    <w:p w14:paraId="0B77A5F9" w14:textId="77777777" w:rsidR="00337184" w:rsidRPr="00CE7649" w:rsidRDefault="00337184" w:rsidP="00DF04F5">
      <w:pPr>
        <w:pStyle w:val="NoteLevel1"/>
        <w:numPr>
          <w:ilvl w:val="0"/>
          <w:numId w:val="0"/>
        </w:numPr>
        <w:rPr>
          <w:b/>
          <w:sz w:val="18"/>
          <w:szCs w:val="18"/>
        </w:rPr>
      </w:pPr>
      <w:r w:rsidRPr="00CE7649">
        <w:rPr>
          <w:b/>
          <w:noProof/>
          <w:sz w:val="18"/>
          <w:szCs w:val="18"/>
          <w:lang w:val="en-US"/>
        </w:rPr>
        <w:drawing>
          <wp:inline distT="0" distB="0" distL="0" distR="0" wp14:anchorId="5AFE038B" wp14:editId="6C4AF0CA">
            <wp:extent cx="2794635" cy="2243471"/>
            <wp:effectExtent l="0" t="0" r="0" b="0"/>
            <wp:docPr id="3" name="Picture 3" descr="E:\Chapter_01\D_JPEG_Images_and_Tables\Labeled\figure_01_1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01\D_JPEG_Images_and_Tables\Labeled\figure_01_11_labeled.jpg"/>
                    <pic:cNvPicPr>
                      <a:picLocks noChangeAspect="1" noChangeArrowheads="1"/>
                    </pic:cNvPicPr>
                  </pic:nvPicPr>
                  <pic:blipFill>
                    <a:blip r:embed="rId11" cstate="print"/>
                    <a:srcRect t="11113" b="4544"/>
                    <a:stretch>
                      <a:fillRect/>
                    </a:stretch>
                  </pic:blipFill>
                  <pic:spPr bwMode="auto">
                    <a:xfrm>
                      <a:off x="0" y="0"/>
                      <a:ext cx="2794938" cy="2243714"/>
                    </a:xfrm>
                    <a:prstGeom prst="rect">
                      <a:avLst/>
                    </a:prstGeom>
                    <a:noFill/>
                  </pic:spPr>
                </pic:pic>
              </a:graphicData>
            </a:graphic>
          </wp:inline>
        </w:drawing>
      </w:r>
    </w:p>
    <w:p w14:paraId="082700DA" w14:textId="77777777" w:rsidR="00337184" w:rsidRPr="00CE7649" w:rsidRDefault="00337184" w:rsidP="00DF04F5">
      <w:pPr>
        <w:pStyle w:val="NoteLevel1"/>
        <w:numPr>
          <w:ilvl w:val="0"/>
          <w:numId w:val="0"/>
        </w:numPr>
        <w:rPr>
          <w:b/>
          <w:sz w:val="18"/>
          <w:szCs w:val="18"/>
          <w:u w:val="single"/>
        </w:rPr>
      </w:pPr>
    </w:p>
    <w:p w14:paraId="5B5851EF" w14:textId="77777777" w:rsidR="00337184" w:rsidRPr="00CE7649" w:rsidRDefault="00337184" w:rsidP="00337184">
      <w:pPr>
        <w:pStyle w:val="NoteLevel1"/>
        <w:rPr>
          <w:b/>
          <w:sz w:val="18"/>
          <w:szCs w:val="18"/>
        </w:rPr>
      </w:pPr>
      <w:r w:rsidRPr="00CE7649">
        <w:rPr>
          <w:b/>
          <w:bCs/>
          <w:sz w:val="18"/>
          <w:szCs w:val="18"/>
          <w:u w:val="single"/>
          <w:lang w:val="en-US"/>
        </w:rPr>
        <w:t>Nine abdominopelvic regions</w:t>
      </w:r>
    </w:p>
    <w:p w14:paraId="664C1424" w14:textId="77777777" w:rsidR="00337184" w:rsidRPr="00CE7649" w:rsidRDefault="00337184" w:rsidP="00337184">
      <w:pPr>
        <w:pStyle w:val="NoteLevel1"/>
        <w:rPr>
          <w:b/>
          <w:sz w:val="18"/>
          <w:szCs w:val="18"/>
        </w:rPr>
      </w:pPr>
      <w:r w:rsidRPr="00CE7649">
        <w:rPr>
          <w:b/>
          <w:bCs/>
          <w:noProof/>
          <w:sz w:val="18"/>
          <w:szCs w:val="18"/>
          <w:lang w:val="en-US"/>
        </w:rPr>
        <w:drawing>
          <wp:inline distT="0" distB="0" distL="0" distR="0" wp14:anchorId="2FF061F6" wp14:editId="33EAF901">
            <wp:extent cx="4509135" cy="2080778"/>
            <wp:effectExtent l="0" t="0" r="0" b="2540"/>
            <wp:docPr id="196610" name="Picture 2" descr="E:\Chapter_01\D_JPEG_Images_and_Tables\Labeled\figure_01_1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0" name="Picture 2" descr="E:\Chapter_01\D_JPEG_Images_and_Tables\Labeled\figure_01_12_labeled.jpg"/>
                    <pic:cNvPicPr>
                      <a:picLocks noChangeAspect="1" noChangeArrowheads="1"/>
                    </pic:cNvPicPr>
                  </pic:nvPicPr>
                  <pic:blipFill>
                    <a:blip r:embed="rId12" cstate="print"/>
                    <a:srcRect l="1064" t="2988" r="1564" b="4660"/>
                    <a:stretch>
                      <a:fillRect/>
                    </a:stretch>
                  </pic:blipFill>
                  <pic:spPr bwMode="auto">
                    <a:xfrm>
                      <a:off x="0" y="0"/>
                      <a:ext cx="4509135" cy="2080778"/>
                    </a:xfrm>
                    <a:prstGeom prst="rect">
                      <a:avLst/>
                    </a:prstGeom>
                    <a:noFill/>
                  </pic:spPr>
                </pic:pic>
              </a:graphicData>
            </a:graphic>
          </wp:inline>
        </w:drawing>
      </w:r>
    </w:p>
    <w:p w14:paraId="0FAD8C83" w14:textId="77777777" w:rsidR="00337184" w:rsidRPr="00CE7649" w:rsidRDefault="00337184" w:rsidP="00DF04F5">
      <w:pPr>
        <w:pStyle w:val="NoteLevel1"/>
        <w:numPr>
          <w:ilvl w:val="0"/>
          <w:numId w:val="0"/>
        </w:numPr>
        <w:rPr>
          <w:b/>
          <w:sz w:val="18"/>
          <w:szCs w:val="18"/>
          <w:u w:val="single"/>
        </w:rPr>
      </w:pPr>
    </w:p>
    <w:p w14:paraId="0FF4327E" w14:textId="77777777" w:rsidR="00DF04F5" w:rsidRDefault="00DF04F5">
      <w:pPr>
        <w:pStyle w:val="NoteLevel1"/>
        <w:sectPr w:rsidR="00DF04F5" w:rsidSect="00DF04F5">
          <w:headerReference w:type="first" r:id="rId13"/>
          <w:pgSz w:w="12240" w:h="15840"/>
          <w:pgMar w:top="1440" w:right="1440" w:bottom="1440" w:left="1440" w:header="708" w:footer="708" w:gutter="0"/>
          <w:cols w:space="708"/>
          <w:titlePg/>
          <w:docGrid w:type="lines" w:linePitch="360"/>
        </w:sectPr>
      </w:pPr>
    </w:p>
    <w:p w14:paraId="0DD87F51" w14:textId="77777777" w:rsidR="00727B15" w:rsidRPr="00363E5E" w:rsidRDefault="00727B15" w:rsidP="00844FE8">
      <w:pPr>
        <w:pStyle w:val="NoteLevel1"/>
        <w:rPr>
          <w:sz w:val="18"/>
          <w:szCs w:val="18"/>
        </w:rPr>
      </w:pPr>
      <w:r w:rsidRPr="00363E5E">
        <w:rPr>
          <w:b/>
          <w:bCs/>
          <w:sz w:val="18"/>
          <w:szCs w:val="18"/>
          <w:u w:val="single"/>
        </w:rPr>
        <w:t>The Structure of Skin</w:t>
      </w:r>
    </w:p>
    <w:p w14:paraId="4598EE70" w14:textId="77777777" w:rsidR="00727B15" w:rsidRPr="00363E5E" w:rsidRDefault="00727B15" w:rsidP="00844FE8">
      <w:pPr>
        <w:pStyle w:val="NoteLevel1"/>
        <w:rPr>
          <w:sz w:val="18"/>
          <w:szCs w:val="18"/>
        </w:rPr>
      </w:pPr>
      <w:r w:rsidRPr="00363E5E">
        <w:rPr>
          <w:sz w:val="18"/>
          <w:szCs w:val="18"/>
        </w:rPr>
        <w:t xml:space="preserve">•  2 distinct regions:  </w:t>
      </w:r>
      <w:r w:rsidRPr="00363E5E">
        <w:rPr>
          <w:b/>
          <w:bCs/>
          <w:i/>
          <w:iCs/>
          <w:sz w:val="18"/>
          <w:szCs w:val="18"/>
        </w:rPr>
        <w:t>epidermis</w:t>
      </w:r>
      <w:r w:rsidRPr="00363E5E">
        <w:rPr>
          <w:sz w:val="18"/>
          <w:szCs w:val="18"/>
        </w:rPr>
        <w:t xml:space="preserve"> (epithelial layer - thick, keratinized stratified squamous epithelium) and </w:t>
      </w:r>
      <w:r w:rsidRPr="00363E5E">
        <w:rPr>
          <w:b/>
          <w:bCs/>
          <w:i/>
          <w:iCs/>
          <w:sz w:val="18"/>
          <w:szCs w:val="18"/>
        </w:rPr>
        <w:t>dermis</w:t>
      </w:r>
      <w:r w:rsidRPr="00363E5E">
        <w:rPr>
          <w:sz w:val="18"/>
          <w:szCs w:val="18"/>
        </w:rPr>
        <w:t xml:space="preserve"> (CT)</w:t>
      </w:r>
    </w:p>
    <w:p w14:paraId="17001861" w14:textId="77777777" w:rsidR="00727B15" w:rsidRPr="00363E5E" w:rsidRDefault="00727B15">
      <w:pPr>
        <w:pStyle w:val="NoteLevel1"/>
        <w:rPr>
          <w:sz w:val="18"/>
          <w:szCs w:val="18"/>
        </w:rPr>
      </w:pPr>
    </w:p>
    <w:p w14:paraId="79B404F8" w14:textId="77777777" w:rsidR="00727B15" w:rsidRPr="00363E5E" w:rsidRDefault="00727B15" w:rsidP="00844FE8">
      <w:pPr>
        <w:pStyle w:val="NoteLevel1"/>
        <w:numPr>
          <w:ilvl w:val="0"/>
          <w:numId w:val="0"/>
        </w:numPr>
        <w:rPr>
          <w:sz w:val="18"/>
          <w:szCs w:val="18"/>
        </w:rPr>
      </w:pPr>
      <w:r w:rsidRPr="00363E5E">
        <w:rPr>
          <w:b/>
          <w:bCs/>
          <w:i/>
          <w:iCs/>
          <w:sz w:val="18"/>
          <w:szCs w:val="18"/>
          <w:u w:val="single"/>
        </w:rPr>
        <w:t>Epidermal cells (4 types</w:t>
      </w:r>
      <w:r w:rsidRPr="00363E5E">
        <w:rPr>
          <w:b/>
          <w:bCs/>
          <w:i/>
          <w:iCs/>
          <w:sz w:val="18"/>
          <w:szCs w:val="18"/>
          <w:u w:val="single"/>
          <w:lang w:val="en-US"/>
        </w:rPr>
        <w:t>)</w:t>
      </w:r>
      <w:r w:rsidRPr="00363E5E">
        <w:rPr>
          <w:b/>
          <w:bCs/>
          <w:i/>
          <w:iCs/>
          <w:sz w:val="18"/>
          <w:szCs w:val="18"/>
          <w:u w:val="single"/>
        </w:rPr>
        <w:t>:</w:t>
      </w:r>
    </w:p>
    <w:p w14:paraId="0A2FA618" w14:textId="77777777" w:rsidR="00727B15" w:rsidRPr="00363E5E" w:rsidRDefault="00727B15" w:rsidP="00844FE8">
      <w:pPr>
        <w:pStyle w:val="NoteLevel2"/>
        <w:rPr>
          <w:sz w:val="18"/>
          <w:szCs w:val="18"/>
        </w:rPr>
      </w:pPr>
      <w:r w:rsidRPr="00363E5E">
        <w:rPr>
          <w:sz w:val="18"/>
          <w:szCs w:val="18"/>
        </w:rPr>
        <w:t>Keratinocytes:</w:t>
      </w:r>
      <w:r w:rsidRPr="00363E5E">
        <w:rPr>
          <w:b/>
          <w:bCs/>
          <w:sz w:val="18"/>
          <w:szCs w:val="18"/>
        </w:rPr>
        <w:t xml:space="preserve"> The chief role of keratinocytes is to produce keratin</w:t>
      </w:r>
      <w:r w:rsidRPr="00363E5E">
        <w:rPr>
          <w:bCs/>
          <w:sz w:val="18"/>
          <w:szCs w:val="18"/>
        </w:rPr>
        <w:t xml:space="preserve">, the fibrous protein that helps give the epidermis its protective properties. Millions of dead keratinocytes rub off every day, giving us a totally new epidermis every 25-45 days, but cell production and keratin formation is accelerated in body areas regularly subjected to friction, such as hands and feet. </w:t>
      </w:r>
    </w:p>
    <w:p w14:paraId="61038DE8" w14:textId="77777777" w:rsidR="00727B15" w:rsidRPr="00363E5E" w:rsidRDefault="00727B15" w:rsidP="00844FE8">
      <w:pPr>
        <w:pStyle w:val="NoteLevel2"/>
        <w:rPr>
          <w:sz w:val="18"/>
          <w:szCs w:val="18"/>
        </w:rPr>
      </w:pPr>
      <w:r w:rsidRPr="00363E5E">
        <w:rPr>
          <w:sz w:val="18"/>
          <w:szCs w:val="18"/>
        </w:rPr>
        <w:t xml:space="preserve">Melanocytes: The spider shaped epithelial cells that synthesise the pigment </w:t>
      </w:r>
      <w:r w:rsidRPr="00363E5E">
        <w:rPr>
          <w:b/>
          <w:sz w:val="18"/>
          <w:szCs w:val="18"/>
        </w:rPr>
        <w:t>melanin</w:t>
      </w:r>
      <w:r w:rsidRPr="00363E5E">
        <w:rPr>
          <w:sz w:val="18"/>
          <w:szCs w:val="18"/>
        </w:rPr>
        <w:t xml:space="preserve">, are found in the deepest layer of the epidermis. AS melanin is made, it accumulates n membrane-bound granules called </w:t>
      </w:r>
      <w:r w:rsidRPr="00363E5E">
        <w:rPr>
          <w:i/>
          <w:sz w:val="18"/>
          <w:szCs w:val="18"/>
        </w:rPr>
        <w:t>melanosomes</w:t>
      </w:r>
      <w:r w:rsidRPr="00363E5E">
        <w:rPr>
          <w:sz w:val="18"/>
          <w:szCs w:val="18"/>
        </w:rPr>
        <w:t xml:space="preserve"> that motor proteins move along actin filaments to the ends of the melanocytes processes. From there they are transferred to a number of nearby keratinocytes. The melanin granules accumulate on the superficial or “sunny”, side of the keratinocyte nucleus, forming a pigment shield that protects the nucleus from the damaging effects of ultraviolet radiation in sunlight.</w:t>
      </w:r>
    </w:p>
    <w:p w14:paraId="6067D70B" w14:textId="77777777" w:rsidR="00727B15" w:rsidRPr="00363E5E" w:rsidRDefault="00727B15" w:rsidP="00844FE8">
      <w:pPr>
        <w:pStyle w:val="NoteLevel2"/>
        <w:rPr>
          <w:sz w:val="18"/>
          <w:szCs w:val="18"/>
        </w:rPr>
      </w:pPr>
      <w:r w:rsidRPr="00363E5E">
        <w:rPr>
          <w:sz w:val="18"/>
          <w:szCs w:val="18"/>
        </w:rPr>
        <w:t xml:space="preserve">Dendritic Cells: the star-shaped </w:t>
      </w:r>
      <w:r w:rsidRPr="00363E5E">
        <w:rPr>
          <w:b/>
          <w:sz w:val="18"/>
          <w:szCs w:val="18"/>
        </w:rPr>
        <w:t>dendritic cells</w:t>
      </w:r>
      <w:r w:rsidRPr="00363E5E">
        <w:rPr>
          <w:sz w:val="18"/>
          <w:szCs w:val="18"/>
        </w:rPr>
        <w:t xml:space="preserve"> arise from bone marrow and migrate to the epidermis. Also called </w:t>
      </w:r>
      <w:r w:rsidRPr="00363E5E">
        <w:rPr>
          <w:b/>
          <w:sz w:val="18"/>
          <w:szCs w:val="18"/>
        </w:rPr>
        <w:t>landerhans cells</w:t>
      </w:r>
      <w:r w:rsidRPr="00363E5E">
        <w:rPr>
          <w:sz w:val="18"/>
          <w:szCs w:val="18"/>
        </w:rPr>
        <w:t xml:space="preserve"> after a German anatomist, they ingest foreign substances and are key activators of our immune system. Their slender processes extend among the surrounding keratinocytes, forming a more or less continuous network. </w:t>
      </w:r>
    </w:p>
    <w:p w14:paraId="0AB1B211" w14:textId="77777777" w:rsidR="00727B15" w:rsidRPr="00363E5E" w:rsidRDefault="00727B15" w:rsidP="00844FE8">
      <w:pPr>
        <w:pStyle w:val="NoteLevel2"/>
        <w:rPr>
          <w:sz w:val="18"/>
          <w:szCs w:val="18"/>
        </w:rPr>
      </w:pPr>
      <w:r w:rsidRPr="00363E5E">
        <w:rPr>
          <w:sz w:val="18"/>
          <w:szCs w:val="18"/>
        </w:rPr>
        <w:t xml:space="preserve">Tactile Cells: Occasional </w:t>
      </w:r>
      <w:r w:rsidRPr="00363E5E">
        <w:rPr>
          <w:b/>
          <w:sz w:val="18"/>
          <w:szCs w:val="18"/>
        </w:rPr>
        <w:t>tactile (Merkle) cells</w:t>
      </w:r>
      <w:r w:rsidRPr="00363E5E">
        <w:rPr>
          <w:sz w:val="18"/>
          <w:szCs w:val="18"/>
        </w:rPr>
        <w:t xml:space="preserve"> are present at the epidermal-dermal junction. Shaped like a spiky hemisphere each tactile ell is intimately associates with a disclike sensory nerve ending. The combination, called a </w:t>
      </w:r>
      <w:r w:rsidRPr="00363E5E">
        <w:rPr>
          <w:i/>
          <w:sz w:val="18"/>
          <w:szCs w:val="18"/>
        </w:rPr>
        <w:t>tactile or Merkle disc,</w:t>
      </w:r>
      <w:r w:rsidRPr="00363E5E">
        <w:rPr>
          <w:sz w:val="18"/>
          <w:szCs w:val="18"/>
        </w:rPr>
        <w:t xml:space="preserve"> functions as a sensory receptor for touch.</w:t>
      </w:r>
    </w:p>
    <w:p w14:paraId="5E08ED52" w14:textId="77777777" w:rsidR="00727B15" w:rsidRPr="00363E5E" w:rsidRDefault="00727B15" w:rsidP="004F6051">
      <w:pPr>
        <w:pStyle w:val="NoteLevel1"/>
        <w:numPr>
          <w:ilvl w:val="0"/>
          <w:numId w:val="0"/>
        </w:numPr>
        <w:rPr>
          <w:sz w:val="18"/>
          <w:szCs w:val="18"/>
        </w:rPr>
      </w:pPr>
      <w:r w:rsidRPr="00363E5E">
        <w:rPr>
          <w:noProof/>
          <w:sz w:val="18"/>
          <w:szCs w:val="18"/>
          <w:lang w:val="en-US"/>
        </w:rPr>
        <mc:AlternateContent>
          <mc:Choice Requires="wpg">
            <w:drawing>
              <wp:inline distT="0" distB="0" distL="0" distR="0" wp14:anchorId="01D126BA" wp14:editId="4FC75402">
                <wp:extent cx="1740535" cy="2717800"/>
                <wp:effectExtent l="25400" t="25400" r="37465" b="25400"/>
                <wp:docPr id="10247" name="Group 3"/>
                <wp:cNvGraphicFramePr/>
                <a:graphic xmlns:a="http://schemas.openxmlformats.org/drawingml/2006/main">
                  <a:graphicData uri="http://schemas.microsoft.com/office/word/2010/wordprocessingGroup">
                    <wpg:wgp>
                      <wpg:cNvGrpSpPr/>
                      <wpg:grpSpPr bwMode="auto">
                        <a:xfrm>
                          <a:off x="0" y="0"/>
                          <a:ext cx="1740535" cy="2717800"/>
                          <a:chOff x="0" y="0"/>
                          <a:chExt cx="2346" cy="3312"/>
                        </a:xfrm>
                      </wpg:grpSpPr>
                      <pic:pic xmlns:pic="http://schemas.openxmlformats.org/drawingml/2006/picture">
                        <pic:nvPicPr>
                          <pic:cNvPr id="10248" name="Picture 10248" descr="5_2"/>
                          <pic:cNvPicPr>
                            <a:picLocks noChangeAspect="1" noChangeArrowheads="1"/>
                          </pic:cNvPicPr>
                        </pic:nvPicPr>
                        <pic:blipFill>
                          <a:blip r:embed="rId14" cstate="print">
                            <a:lum bright="-12000" contrast="24000"/>
                          </a:blip>
                          <a:srcRect l="26985" t="4616" r="3391" b="6154"/>
                          <a:stretch>
                            <a:fillRect/>
                          </a:stretch>
                        </pic:blipFill>
                        <pic:spPr bwMode="auto">
                          <a:xfrm>
                            <a:off x="0" y="0"/>
                            <a:ext cx="2346" cy="3312"/>
                          </a:xfrm>
                          <a:prstGeom prst="rect">
                            <a:avLst/>
                          </a:prstGeom>
                          <a:noFill/>
                          <a:ln w="9525">
                            <a:solidFill>
                              <a:srgbClr val="0099FF"/>
                            </a:solidFill>
                            <a:miter lim="800000"/>
                            <a:headEnd/>
                            <a:tailEnd/>
                          </a:ln>
                        </pic:spPr>
                      </pic:pic>
                      <wps:wsp>
                        <wps:cNvPr id="10249" name="Oval 10249"/>
                        <wps:cNvSpPr>
                          <a:spLocks noChangeArrowheads="1"/>
                        </wps:cNvSpPr>
                        <wps:spPr bwMode="auto">
                          <a:xfrm>
                            <a:off x="1578" y="1872"/>
                            <a:ext cx="586" cy="336"/>
                          </a:xfrm>
                          <a:prstGeom prst="ellipse">
                            <a:avLst/>
                          </a:prstGeom>
                          <a:noFill/>
                          <a:ln w="9525">
                            <a:solidFill>
                              <a:srgbClr val="3366FF"/>
                            </a:solidFill>
                            <a:round/>
                            <a:headEnd/>
                            <a:tailEnd/>
                          </a:ln>
                          <a:effectLst/>
                        </wps:spPr>
                        <wps:txbx>
                          <w:txbxContent>
                            <w:p w14:paraId="08963021" w14:textId="77777777" w:rsidR="00727B15" w:rsidRDefault="00727B15" w:rsidP="004F6051">
                              <w:pPr>
                                <w:rPr>
                                  <w:rFonts w:eastAsia="Times New Roman" w:cs="Times New Roman"/>
                                </w:rPr>
                              </w:pPr>
                            </w:p>
                          </w:txbxContent>
                        </wps:txbx>
                        <wps:bodyPr wrap="none" anchor="ctr"/>
                      </wps:wsp>
                      <wps:wsp>
                        <wps:cNvPr id="10250" name="Oval 10250"/>
                        <wps:cNvSpPr>
                          <a:spLocks noChangeArrowheads="1"/>
                        </wps:cNvSpPr>
                        <wps:spPr bwMode="auto">
                          <a:xfrm>
                            <a:off x="1626" y="3120"/>
                            <a:ext cx="586" cy="192"/>
                          </a:xfrm>
                          <a:prstGeom prst="ellipse">
                            <a:avLst/>
                          </a:prstGeom>
                          <a:noFill/>
                          <a:ln w="9525">
                            <a:solidFill>
                              <a:srgbClr val="3366FF"/>
                            </a:solidFill>
                            <a:round/>
                            <a:headEnd/>
                            <a:tailEnd/>
                          </a:ln>
                          <a:effectLst/>
                        </wps:spPr>
                        <wps:txbx>
                          <w:txbxContent>
                            <w:p w14:paraId="7D83F1DB" w14:textId="77777777" w:rsidR="00727B15" w:rsidRDefault="00727B15" w:rsidP="004F6051">
                              <w:pPr>
                                <w:rPr>
                                  <w:rFonts w:eastAsia="Times New Roman" w:cs="Times New Roman"/>
                                </w:rPr>
                              </w:pPr>
                            </w:p>
                          </w:txbxContent>
                        </wps:txbx>
                        <wps:bodyPr wrap="none" anchor="ctr"/>
                      </wps:wsp>
                    </wpg:wgp>
                  </a:graphicData>
                </a:graphic>
              </wp:inline>
            </w:drawing>
          </mc:Choice>
          <mc:Fallback>
            <w:pict>
              <v:group id="Group 3" o:spid="_x0000_s1026" style="width:137.05pt;height:214pt;mso-position-horizontal-relative:char;mso-position-vertical-relative:line" coordsize="2346,3312"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48" o:spid="_x0000_s1027" type="#_x0000_t75" alt="5_2" style="position:absolute;width:2346;height:331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Da&#10;9CfGAAAA3gAAAA8AAABkcnMvZG93bnJldi54bWxEj01rwkAQhu+F/odlCt7qxhBKm7qKCEK8qW2h&#10;x2l2TILZ2bi7atpf3zkUepth3o9n5svR9epKIXaeDcymGSji2tuOGwPvb5vHZ1AxIVvsPZOBb4qw&#10;XNzfzbG0/sZ7uh5SoySEY4kG2pSGUutYt+QwTv1ALLejDw6TrKHRNuBNwl2v8yx70g47loYWB1q3&#10;VJ8OFye9X326bF8qDkXc7c/NZ/GR/1TGTB7G1SuoRGP6F/+5Kyv4WV4Ir7wjM+jFL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4Nr0J8YAAADeAAAADwAAAAAAAAAAAAAAAACc&#10;AgAAZHJzL2Rvd25yZXYueG1sUEsFBgAAAAAEAAQA9wAAAI8DAAAAAA==&#10;" stroked="t" strokecolor="#09f">
                  <v:imagedata r:id="rId15" o:title="5_2" croptop="3025f" cropbottom="4033f" cropleft="17685f" cropright="2222f" gain="86232f" blacklevel="-3932f"/>
                </v:shape>
                <v:oval id="Oval 10249" o:spid="_x0000_s1028" style="position:absolute;left:1578;top:1872;width:586;height:336;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qiwWxAAA&#10;AN4AAAAPAAAAZHJzL2Rvd25yZXYueG1sRE9Na8JAEL0X+h+WKXirm0poanQTpCp4q0bB65idJqHZ&#10;2ZBdTeyv7xYKvc3jfc4yH00rbtS7xrKCl2kEgri0uuFKwem4fX4D4TyyxtYyKbiTgzx7fFhiqu3A&#10;B7oVvhIhhF2KCmrvu1RKV9Zk0E1tRxy4T9sb9AH2ldQ9DiHctHIWRa/SYMOhocaO3msqv4qrUZCg&#10;TD6+V5t2P+zOh7WNE4r3F6UmT+NqAcLT6P/Ff+6dDvOjWTyH33fCDTL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pKosFsQAAADeAAAADwAAAAAAAAAAAAAAAACXAgAAZHJzL2Rv&#10;d25yZXYueG1sUEsFBgAAAAAEAAQA9QAAAIgDAAAAAA==&#10;" filled="f" strokecolor="#36f">
                  <v:textbox>
                    <w:txbxContent>
                      <w:p w14:paraId="08963021" w14:textId="77777777" w:rsidR="00727B15" w:rsidRDefault="00727B15" w:rsidP="004F6051">
                        <w:pPr>
                          <w:rPr>
                            <w:rFonts w:eastAsia="Times New Roman" w:cs="Times New Roman"/>
                          </w:rPr>
                        </w:pPr>
                      </w:p>
                    </w:txbxContent>
                  </v:textbox>
                </v:oval>
                <v:oval id="Oval 10250" o:spid="_x0000_s1029" style="position:absolute;left:1626;top:3120;width:586;height:19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SRNWxgAA&#10;AN4AAAAPAAAAZHJzL2Rvd25yZXYueG1sRI9Ba8JAEIXvgv9hGaE33SjWlNRVRCt4q9pCr9PsNAnN&#10;zobsamJ/fecgeJth3rz3vuW6d7W6UhsqzwamkwQUce5txYWBz4/9+AVUiMgWa89k4EYB1qvhYImZ&#10;9R2f6HqOhRITDhkaKGNsMq1DXpLDMPENsdx+fOswytoW2rbYibmr9SxJFtphxZJQYkPbkvLf88UZ&#10;SFGn73+bt/rYHb5OOz9PaX78NuZp1G9eQUXq40N8/z5YqZ/MngVAcGQGvfoH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wSRNWxgAAAN4AAAAPAAAAAAAAAAAAAAAAAJcCAABkcnMv&#10;ZG93bnJldi54bWxQSwUGAAAAAAQABAD1AAAAigMAAAAA&#10;" filled="f" strokecolor="#36f">
                  <v:textbox>
                    <w:txbxContent>
                      <w:p w14:paraId="7D83F1DB" w14:textId="77777777" w:rsidR="00727B15" w:rsidRDefault="00727B15" w:rsidP="004F6051">
                        <w:pPr>
                          <w:rPr>
                            <w:rFonts w:eastAsia="Times New Roman" w:cs="Times New Roman"/>
                          </w:rPr>
                        </w:pPr>
                      </w:p>
                    </w:txbxContent>
                  </v:textbox>
                </v:oval>
                <w10:anchorlock/>
              </v:group>
            </w:pict>
          </mc:Fallback>
        </mc:AlternateContent>
      </w:r>
    </w:p>
    <w:p w14:paraId="17855701" w14:textId="77777777" w:rsidR="00727B15" w:rsidRPr="00363E5E" w:rsidRDefault="00727B15" w:rsidP="004F6051">
      <w:pPr>
        <w:pStyle w:val="NoteLevel1"/>
        <w:numPr>
          <w:ilvl w:val="0"/>
          <w:numId w:val="0"/>
        </w:numPr>
        <w:rPr>
          <w:sz w:val="18"/>
          <w:szCs w:val="18"/>
        </w:rPr>
      </w:pPr>
    </w:p>
    <w:p w14:paraId="716790A2" w14:textId="77777777" w:rsidR="00727B15" w:rsidRPr="00363E5E" w:rsidRDefault="00727B15" w:rsidP="004F6051">
      <w:pPr>
        <w:pStyle w:val="NoteLevel1"/>
        <w:numPr>
          <w:ilvl w:val="0"/>
          <w:numId w:val="0"/>
        </w:numPr>
        <w:rPr>
          <w:b/>
          <w:sz w:val="18"/>
          <w:szCs w:val="18"/>
        </w:rPr>
      </w:pPr>
      <w:r w:rsidRPr="00363E5E">
        <w:rPr>
          <w:b/>
          <w:sz w:val="18"/>
          <w:szCs w:val="18"/>
          <w:u w:val="single"/>
        </w:rPr>
        <w:t>The main structural features of the skin epidermis</w:t>
      </w:r>
    </w:p>
    <w:p w14:paraId="2D249DCD" w14:textId="77777777" w:rsidR="00727B15" w:rsidRPr="00363E5E" w:rsidRDefault="00727B15" w:rsidP="004F6051">
      <w:pPr>
        <w:pStyle w:val="NoteLevel1"/>
        <w:numPr>
          <w:ilvl w:val="0"/>
          <w:numId w:val="0"/>
        </w:numPr>
        <w:rPr>
          <w:b/>
          <w:sz w:val="18"/>
          <w:szCs w:val="18"/>
        </w:rPr>
      </w:pPr>
      <w:r w:rsidRPr="00363E5E">
        <w:rPr>
          <w:b/>
          <w:noProof/>
          <w:sz w:val="18"/>
          <w:szCs w:val="18"/>
          <w:lang w:val="en-US"/>
        </w:rPr>
        <w:drawing>
          <wp:inline distT="0" distB="0" distL="0" distR="0" wp14:anchorId="2CEEB18A" wp14:editId="5C1DB952">
            <wp:extent cx="4280535" cy="3051863"/>
            <wp:effectExtent l="0" t="0" r="12065" b="0"/>
            <wp:docPr id="10254" name="Picture 2" descr="E:\Chapter_05\D_JPEG_Images_and_Tables\Labeled\figure_05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Chapter_05\D_JPEG_Images_and_Tables\Labeled\figure_05_02_labeled.jpg"/>
                    <pic:cNvPicPr>
                      <a:picLocks noChangeAspect="1" noChangeArrowheads="1"/>
                    </pic:cNvPicPr>
                  </pic:nvPicPr>
                  <pic:blipFill>
                    <a:blip r:embed="rId16" cstate="print"/>
                    <a:srcRect l="498" t="16852" r="796" b="2810"/>
                    <a:stretch>
                      <a:fillRect/>
                    </a:stretch>
                  </pic:blipFill>
                  <pic:spPr bwMode="auto">
                    <a:xfrm>
                      <a:off x="0" y="0"/>
                      <a:ext cx="4280535" cy="3051863"/>
                    </a:xfrm>
                    <a:prstGeom prst="rect">
                      <a:avLst/>
                    </a:prstGeom>
                    <a:noFill/>
                  </pic:spPr>
                </pic:pic>
              </a:graphicData>
            </a:graphic>
          </wp:inline>
        </w:drawing>
      </w:r>
    </w:p>
    <w:p w14:paraId="70C67A31" w14:textId="77777777" w:rsidR="00727B15" w:rsidRPr="00363E5E" w:rsidRDefault="00727B15" w:rsidP="004F6051">
      <w:pPr>
        <w:pStyle w:val="NoteLevel1"/>
        <w:numPr>
          <w:ilvl w:val="0"/>
          <w:numId w:val="0"/>
        </w:numPr>
        <w:rPr>
          <w:b/>
          <w:sz w:val="18"/>
          <w:szCs w:val="18"/>
        </w:rPr>
      </w:pPr>
    </w:p>
    <w:p w14:paraId="094A96E6" w14:textId="77777777" w:rsidR="00727B15" w:rsidRPr="00363E5E" w:rsidRDefault="00727B15" w:rsidP="004F6051">
      <w:pPr>
        <w:pStyle w:val="NoteLevel1"/>
        <w:numPr>
          <w:ilvl w:val="0"/>
          <w:numId w:val="0"/>
        </w:numPr>
        <w:rPr>
          <w:b/>
          <w:sz w:val="18"/>
          <w:szCs w:val="18"/>
          <w:u w:val="single"/>
        </w:rPr>
      </w:pPr>
      <w:r w:rsidRPr="00363E5E">
        <w:rPr>
          <w:b/>
          <w:sz w:val="18"/>
          <w:szCs w:val="18"/>
          <w:u w:val="single"/>
        </w:rPr>
        <w:t>Layers of Epidermis</w:t>
      </w:r>
    </w:p>
    <w:p w14:paraId="0D8BBB04" w14:textId="77777777" w:rsidR="00727B15" w:rsidRPr="00363E5E" w:rsidRDefault="00727B15" w:rsidP="00644A18">
      <w:pPr>
        <w:pStyle w:val="NoteLevel2"/>
        <w:rPr>
          <w:b/>
          <w:sz w:val="18"/>
          <w:szCs w:val="18"/>
          <w:u w:val="single"/>
        </w:rPr>
      </w:pPr>
      <w:r w:rsidRPr="00363E5E">
        <w:rPr>
          <w:b/>
          <w:sz w:val="18"/>
          <w:szCs w:val="18"/>
        </w:rPr>
        <w:t>Thin Skin:</w:t>
      </w:r>
      <w:r w:rsidRPr="00363E5E">
        <w:rPr>
          <w:sz w:val="18"/>
          <w:szCs w:val="18"/>
        </w:rPr>
        <w:t xml:space="preserve"> which covers areas subject to abrasion – the palms, fingertips, and soles of the feet – the epidermis consists of five layers, or strata (“bed sheets”). </w:t>
      </w:r>
    </w:p>
    <w:p w14:paraId="44924A8A" w14:textId="77777777" w:rsidR="00727B15" w:rsidRPr="00363E5E" w:rsidRDefault="00727B15" w:rsidP="00644A18">
      <w:pPr>
        <w:pStyle w:val="NoteLevel2"/>
        <w:rPr>
          <w:b/>
          <w:sz w:val="18"/>
          <w:szCs w:val="18"/>
          <w:u w:val="single"/>
        </w:rPr>
      </w:pPr>
      <w:r w:rsidRPr="00363E5E">
        <w:rPr>
          <w:b/>
          <w:sz w:val="18"/>
          <w:szCs w:val="18"/>
        </w:rPr>
        <w:t xml:space="preserve">Thin Skin: </w:t>
      </w:r>
      <w:r w:rsidRPr="00363E5E">
        <w:rPr>
          <w:sz w:val="18"/>
          <w:szCs w:val="18"/>
        </w:rPr>
        <w:t>which covers the rest of the body, the stratum lucidum appears to be absent and the other strata are thinner.</w:t>
      </w:r>
    </w:p>
    <w:p w14:paraId="3B4271EA" w14:textId="77777777" w:rsidR="00727B15" w:rsidRPr="00363E5E" w:rsidRDefault="00727B15" w:rsidP="00644A18">
      <w:pPr>
        <w:pStyle w:val="NoteLevel2"/>
        <w:rPr>
          <w:b/>
          <w:sz w:val="18"/>
          <w:szCs w:val="18"/>
        </w:rPr>
      </w:pPr>
      <w:r w:rsidRPr="00363E5E">
        <w:rPr>
          <w:b/>
          <w:sz w:val="18"/>
          <w:szCs w:val="18"/>
        </w:rPr>
        <w:t>Note: The thickets skin in the body is on the upper back</w:t>
      </w:r>
    </w:p>
    <w:p w14:paraId="7F18F96B" w14:textId="77777777" w:rsidR="00727B15" w:rsidRPr="00363E5E" w:rsidRDefault="00727B15" w:rsidP="00644A18">
      <w:pPr>
        <w:pStyle w:val="NoteLevel1"/>
        <w:rPr>
          <w:b/>
          <w:sz w:val="18"/>
          <w:szCs w:val="18"/>
        </w:rPr>
      </w:pPr>
    </w:p>
    <w:p w14:paraId="7C256EC9" w14:textId="77777777" w:rsidR="00727B15" w:rsidRPr="00363E5E" w:rsidRDefault="00727B15" w:rsidP="00644A18">
      <w:pPr>
        <w:pStyle w:val="NoteLevel1"/>
        <w:rPr>
          <w:b/>
          <w:sz w:val="18"/>
          <w:szCs w:val="18"/>
        </w:rPr>
      </w:pPr>
      <w:r w:rsidRPr="00363E5E">
        <w:rPr>
          <w:b/>
          <w:sz w:val="18"/>
          <w:szCs w:val="18"/>
          <w:u w:val="single"/>
        </w:rPr>
        <w:t>Stratum Lucidum (Clear Layer)</w:t>
      </w:r>
    </w:p>
    <w:p w14:paraId="43180B08" w14:textId="77777777" w:rsidR="00727B15" w:rsidRPr="00363E5E" w:rsidRDefault="00727B15" w:rsidP="00644A18">
      <w:pPr>
        <w:pStyle w:val="NoteLevel2"/>
        <w:rPr>
          <w:b/>
          <w:sz w:val="18"/>
          <w:szCs w:val="18"/>
        </w:rPr>
      </w:pPr>
      <w:r w:rsidRPr="00363E5E">
        <w:rPr>
          <w:sz w:val="18"/>
          <w:szCs w:val="18"/>
        </w:rPr>
        <w:t>Visible only in thick skin</w:t>
      </w:r>
    </w:p>
    <w:p w14:paraId="0C6C0F0C" w14:textId="77777777" w:rsidR="00727B15" w:rsidRPr="00363E5E" w:rsidRDefault="00727B15" w:rsidP="00644A18">
      <w:pPr>
        <w:pStyle w:val="NoteLevel2"/>
        <w:rPr>
          <w:b/>
          <w:sz w:val="18"/>
          <w:szCs w:val="18"/>
        </w:rPr>
      </w:pPr>
      <w:r w:rsidRPr="00363E5E">
        <w:rPr>
          <w:sz w:val="18"/>
          <w:szCs w:val="18"/>
        </w:rPr>
        <w:t>Is a thin translucent band just above the stratum granulosum. Considered by some to be subdivision of the superficial stratum corneum, it consist of two or three rows of clear, flat, dead keratinocytes with indistinct boundaries.</w:t>
      </w:r>
    </w:p>
    <w:p w14:paraId="2889EA5F" w14:textId="77777777" w:rsidR="00727B15" w:rsidRPr="00363E5E" w:rsidRDefault="00727B15" w:rsidP="00644A18">
      <w:pPr>
        <w:pStyle w:val="NoteLevel1"/>
        <w:rPr>
          <w:b/>
          <w:sz w:val="18"/>
          <w:szCs w:val="18"/>
        </w:rPr>
      </w:pPr>
    </w:p>
    <w:p w14:paraId="4DF0FC07" w14:textId="77777777" w:rsidR="00727B15" w:rsidRPr="00363E5E" w:rsidRDefault="00727B15" w:rsidP="00644A18">
      <w:pPr>
        <w:pStyle w:val="NoteLevel1"/>
        <w:numPr>
          <w:ilvl w:val="0"/>
          <w:numId w:val="0"/>
        </w:numPr>
        <w:rPr>
          <w:sz w:val="18"/>
          <w:szCs w:val="18"/>
          <w:u w:val="single"/>
        </w:rPr>
      </w:pPr>
      <w:r w:rsidRPr="00363E5E">
        <w:rPr>
          <w:b/>
          <w:bCs/>
          <w:iCs/>
          <w:sz w:val="18"/>
          <w:szCs w:val="18"/>
          <w:u w:val="single"/>
        </w:rPr>
        <w:t>Describe the layers of the dermis</w:t>
      </w:r>
    </w:p>
    <w:p w14:paraId="31017741" w14:textId="77777777" w:rsidR="00727B15" w:rsidRPr="00363E5E" w:rsidRDefault="00727B15" w:rsidP="00644A18">
      <w:pPr>
        <w:pStyle w:val="NoteLevel2"/>
        <w:rPr>
          <w:sz w:val="18"/>
          <w:szCs w:val="18"/>
        </w:rPr>
      </w:pPr>
      <w:r w:rsidRPr="00363E5E">
        <w:rPr>
          <w:sz w:val="18"/>
          <w:szCs w:val="18"/>
        </w:rPr>
        <w:t>Cell types typical of CT:  fibroblasts, macrophages, some mast cells, WBCs</w:t>
      </w:r>
    </w:p>
    <w:p w14:paraId="2048C2DF" w14:textId="77777777" w:rsidR="00727B15" w:rsidRPr="00363E5E" w:rsidRDefault="00727B15" w:rsidP="00644A18">
      <w:pPr>
        <w:pStyle w:val="NoteLevel2"/>
        <w:rPr>
          <w:sz w:val="18"/>
          <w:szCs w:val="18"/>
        </w:rPr>
      </w:pPr>
      <w:r w:rsidRPr="00363E5E">
        <w:rPr>
          <w:sz w:val="18"/>
          <w:szCs w:val="18"/>
        </w:rPr>
        <w:t>semi-fluid matrix heavily embedded with collagen, elastin &amp; reticular fibers</w:t>
      </w:r>
    </w:p>
    <w:p w14:paraId="226898B7" w14:textId="77777777" w:rsidR="00727B15" w:rsidRPr="00363E5E" w:rsidRDefault="00727B15" w:rsidP="00644A18">
      <w:pPr>
        <w:pStyle w:val="NoteLevel2"/>
        <w:rPr>
          <w:sz w:val="18"/>
          <w:szCs w:val="18"/>
        </w:rPr>
      </w:pPr>
      <w:r w:rsidRPr="00363E5E">
        <w:rPr>
          <w:sz w:val="18"/>
          <w:szCs w:val="18"/>
        </w:rPr>
        <w:t>richly supplied with nerve fibers, blood &amp; lymphatic vessels</w:t>
      </w:r>
    </w:p>
    <w:p w14:paraId="21B764B2" w14:textId="77777777" w:rsidR="00727B15" w:rsidRPr="00363E5E" w:rsidRDefault="00727B15" w:rsidP="00644A18">
      <w:pPr>
        <w:pStyle w:val="NoteLevel2"/>
        <w:rPr>
          <w:sz w:val="18"/>
          <w:szCs w:val="18"/>
        </w:rPr>
      </w:pPr>
      <w:r w:rsidRPr="00363E5E">
        <w:rPr>
          <w:sz w:val="18"/>
          <w:szCs w:val="18"/>
        </w:rPr>
        <w:t>also hair follicles, oil &amp; sweat glands</w:t>
      </w:r>
    </w:p>
    <w:p w14:paraId="139ECDB2" w14:textId="77777777" w:rsidR="00727B15" w:rsidRPr="00363E5E" w:rsidRDefault="00727B15" w:rsidP="00644A18">
      <w:pPr>
        <w:pStyle w:val="NoteLevel1"/>
        <w:rPr>
          <w:b/>
          <w:sz w:val="18"/>
          <w:szCs w:val="18"/>
        </w:rPr>
      </w:pPr>
      <w:r w:rsidRPr="00363E5E">
        <w:rPr>
          <w:sz w:val="18"/>
          <w:szCs w:val="18"/>
        </w:rPr>
        <w:t xml:space="preserve"> </w:t>
      </w:r>
    </w:p>
    <w:p w14:paraId="4E45CEA6" w14:textId="77777777" w:rsidR="00727B15" w:rsidRPr="00363E5E" w:rsidRDefault="00727B15" w:rsidP="00644A18">
      <w:pPr>
        <w:pStyle w:val="NoteLevel1"/>
        <w:rPr>
          <w:b/>
          <w:sz w:val="18"/>
          <w:szCs w:val="18"/>
        </w:rPr>
      </w:pPr>
      <w:r w:rsidRPr="00363E5E">
        <w:rPr>
          <w:b/>
          <w:sz w:val="18"/>
          <w:szCs w:val="18"/>
        </w:rPr>
        <w:t xml:space="preserve">Papillary Layer: </w:t>
      </w:r>
    </w:p>
    <w:p w14:paraId="67159DDB" w14:textId="77777777" w:rsidR="00727B15" w:rsidRPr="00363E5E" w:rsidRDefault="00727B15" w:rsidP="00644A18">
      <w:pPr>
        <w:pStyle w:val="NoteLevel2"/>
        <w:rPr>
          <w:b/>
          <w:sz w:val="18"/>
          <w:szCs w:val="18"/>
        </w:rPr>
      </w:pPr>
      <w:r w:rsidRPr="00363E5E">
        <w:rPr>
          <w:sz w:val="18"/>
          <w:szCs w:val="18"/>
        </w:rPr>
        <w:t xml:space="preserve">thin, areolar connective tissue in which fine interlacing collagen and elastic fibers form a loosely woven mat that is heavily invested with small blood vessels. </w:t>
      </w:r>
    </w:p>
    <w:p w14:paraId="4355B572" w14:textId="77777777" w:rsidR="00727B15" w:rsidRPr="00363E5E" w:rsidRDefault="00727B15" w:rsidP="00644A18">
      <w:pPr>
        <w:pStyle w:val="NoteLevel2"/>
        <w:rPr>
          <w:b/>
          <w:sz w:val="18"/>
          <w:szCs w:val="18"/>
        </w:rPr>
      </w:pPr>
      <w:r w:rsidRPr="00363E5E">
        <w:rPr>
          <w:sz w:val="18"/>
          <w:szCs w:val="18"/>
        </w:rPr>
        <w:t xml:space="preserve">The looseness of this CT allows phagocytes and other defensive cells to wander freely as they patrol the area for bacteria that have breached the skin. </w:t>
      </w:r>
    </w:p>
    <w:p w14:paraId="4A1EBCEA" w14:textId="77777777" w:rsidR="00727B15" w:rsidRPr="00363E5E" w:rsidRDefault="00727B15" w:rsidP="00644A18">
      <w:pPr>
        <w:pStyle w:val="NoteLevel2"/>
        <w:rPr>
          <w:b/>
          <w:sz w:val="18"/>
          <w:szCs w:val="18"/>
        </w:rPr>
      </w:pPr>
      <w:r w:rsidRPr="00363E5E">
        <w:rPr>
          <w:sz w:val="18"/>
          <w:szCs w:val="18"/>
        </w:rPr>
        <w:t xml:space="preserve">Peglike projections from its surface, called </w:t>
      </w:r>
      <w:r w:rsidRPr="00363E5E">
        <w:rPr>
          <w:b/>
          <w:sz w:val="18"/>
          <w:szCs w:val="18"/>
        </w:rPr>
        <w:t>dermal papillae</w:t>
      </w:r>
      <w:r w:rsidRPr="00363E5E">
        <w:rPr>
          <w:sz w:val="18"/>
          <w:szCs w:val="18"/>
        </w:rPr>
        <w:t xml:space="preserve">, indent the overlying epidermis. Many dermal papillae contain capillary loops. Others house free nerve endings (pain receptors) and touch receptors called </w:t>
      </w:r>
      <w:r w:rsidRPr="00363E5E">
        <w:rPr>
          <w:i/>
          <w:sz w:val="18"/>
          <w:szCs w:val="18"/>
        </w:rPr>
        <w:t>tactile or Meissners corpuscle</w:t>
      </w:r>
      <w:r w:rsidRPr="00363E5E">
        <w:rPr>
          <w:sz w:val="18"/>
          <w:szCs w:val="18"/>
        </w:rPr>
        <w:t xml:space="preserve">. </w:t>
      </w:r>
    </w:p>
    <w:p w14:paraId="1842496F" w14:textId="77777777" w:rsidR="00727B15" w:rsidRPr="00363E5E" w:rsidRDefault="00727B15" w:rsidP="00644A18">
      <w:pPr>
        <w:pStyle w:val="NoteLevel2"/>
        <w:rPr>
          <w:b/>
          <w:sz w:val="18"/>
          <w:szCs w:val="18"/>
        </w:rPr>
      </w:pPr>
      <w:r w:rsidRPr="00363E5E">
        <w:rPr>
          <w:b/>
          <w:sz w:val="18"/>
          <w:szCs w:val="18"/>
        </w:rPr>
        <w:t xml:space="preserve">Friction ridges </w:t>
      </w:r>
      <w:r w:rsidRPr="00363E5E">
        <w:rPr>
          <w:sz w:val="18"/>
          <w:szCs w:val="18"/>
        </w:rPr>
        <w:t xml:space="preserve">are assumed to enhance the gripping ability of the fingers and feet like tire tread help grip the road. </w:t>
      </w:r>
    </w:p>
    <w:p w14:paraId="4207D46E" w14:textId="77777777" w:rsidR="00727B15" w:rsidRPr="00363E5E" w:rsidRDefault="00727B15" w:rsidP="006A1231">
      <w:pPr>
        <w:pStyle w:val="NoteLevel1"/>
        <w:rPr>
          <w:b/>
          <w:sz w:val="18"/>
          <w:szCs w:val="18"/>
        </w:rPr>
      </w:pPr>
    </w:p>
    <w:p w14:paraId="416D6723" w14:textId="77777777" w:rsidR="00727B15" w:rsidRPr="00363E5E" w:rsidRDefault="00727B15" w:rsidP="006A1231">
      <w:pPr>
        <w:pStyle w:val="NoteLevel1"/>
        <w:rPr>
          <w:b/>
          <w:sz w:val="18"/>
          <w:szCs w:val="18"/>
        </w:rPr>
      </w:pPr>
      <w:r w:rsidRPr="00363E5E">
        <w:rPr>
          <w:b/>
          <w:sz w:val="18"/>
          <w:szCs w:val="18"/>
        </w:rPr>
        <w:t>Reticular Layer:</w:t>
      </w:r>
    </w:p>
    <w:p w14:paraId="1D1A8820" w14:textId="77777777" w:rsidR="00727B15" w:rsidRPr="00363E5E" w:rsidRDefault="00727B15" w:rsidP="006A1231">
      <w:pPr>
        <w:pStyle w:val="NoteLevel2"/>
        <w:rPr>
          <w:b/>
          <w:sz w:val="18"/>
          <w:szCs w:val="18"/>
        </w:rPr>
      </w:pPr>
      <w:r w:rsidRPr="00363E5E">
        <w:rPr>
          <w:sz w:val="18"/>
          <w:szCs w:val="18"/>
        </w:rPr>
        <w:t xml:space="preserve">Deep layer, accounting for about 80% of the thickness of the dermis irregularly arranged, is coarse, dense fibrous CT. </w:t>
      </w:r>
    </w:p>
    <w:p w14:paraId="1DE5085F" w14:textId="77777777" w:rsidR="00727B15" w:rsidRPr="00363E5E" w:rsidRDefault="00727B15" w:rsidP="006A1231">
      <w:pPr>
        <w:pStyle w:val="NoteLevel2"/>
        <w:rPr>
          <w:sz w:val="18"/>
          <w:szCs w:val="18"/>
        </w:rPr>
      </w:pPr>
      <w:r w:rsidRPr="00363E5E">
        <w:rPr>
          <w:bCs/>
          <w:sz w:val="18"/>
          <w:szCs w:val="18"/>
        </w:rPr>
        <w:t>source of lines of cleavage/tension lines</w:t>
      </w:r>
    </w:p>
    <w:p w14:paraId="767EE8B2" w14:textId="77777777" w:rsidR="00727B15" w:rsidRPr="00363E5E" w:rsidRDefault="00727B15" w:rsidP="006A1231">
      <w:pPr>
        <w:pStyle w:val="NoteLevel2"/>
        <w:rPr>
          <w:sz w:val="18"/>
          <w:szCs w:val="18"/>
        </w:rPr>
      </w:pPr>
      <w:r w:rsidRPr="00363E5E">
        <w:rPr>
          <w:sz w:val="18"/>
          <w:szCs w:val="18"/>
        </w:rPr>
        <w:t xml:space="preserve">The collagen fibers of the dermis give skin strength and resiliency that prevent most jabs and scrapes from penetrating the dermis. In addition, the collagen binds water, helping to keep skin hydrated. Elastic fibers provide the stretch-recoil properties of skin. </w:t>
      </w:r>
    </w:p>
    <w:p w14:paraId="7DB1D9BD" w14:textId="77777777" w:rsidR="00727B15" w:rsidRPr="00363E5E" w:rsidRDefault="00727B15" w:rsidP="006A1231">
      <w:pPr>
        <w:pStyle w:val="NoteLevel2"/>
        <w:rPr>
          <w:b/>
          <w:sz w:val="18"/>
          <w:szCs w:val="18"/>
        </w:rPr>
      </w:pPr>
      <w:r w:rsidRPr="00363E5E">
        <w:rPr>
          <w:b/>
          <w:sz w:val="18"/>
          <w:szCs w:val="18"/>
        </w:rPr>
        <w:t xml:space="preserve">Fixture Lines, </w:t>
      </w:r>
      <w:r w:rsidRPr="00363E5E">
        <w:rPr>
          <w:sz w:val="18"/>
          <w:szCs w:val="18"/>
        </w:rPr>
        <w:t>a third type of skin is a dermal fold that occur at or near joints, where the dermis is tightly secured to deeper structures. Also visible on the wrists, fingers, soles and toes.</w:t>
      </w:r>
    </w:p>
    <w:p w14:paraId="2AFB2936" w14:textId="77777777" w:rsidR="00727B15" w:rsidRPr="00363E5E" w:rsidRDefault="00727B15" w:rsidP="006A1231">
      <w:pPr>
        <w:pStyle w:val="NoteLevel1"/>
        <w:numPr>
          <w:ilvl w:val="0"/>
          <w:numId w:val="0"/>
        </w:numPr>
        <w:rPr>
          <w:b/>
          <w:sz w:val="18"/>
          <w:szCs w:val="18"/>
        </w:rPr>
      </w:pPr>
    </w:p>
    <w:p w14:paraId="0068D8B5" w14:textId="77777777" w:rsidR="00727B15" w:rsidRPr="00363E5E" w:rsidRDefault="00727B15" w:rsidP="00F373E8">
      <w:pPr>
        <w:pStyle w:val="NoteLevel1"/>
        <w:numPr>
          <w:ilvl w:val="0"/>
          <w:numId w:val="0"/>
        </w:numPr>
        <w:rPr>
          <w:sz w:val="18"/>
          <w:szCs w:val="18"/>
        </w:rPr>
      </w:pPr>
      <w:r w:rsidRPr="00363E5E">
        <w:rPr>
          <w:sz w:val="18"/>
          <w:szCs w:val="18"/>
        </w:rPr>
        <w:t xml:space="preserve">- Extreme stretching of the skin, such as during pregnancy, can tear the dermis, leaving silvery white scars called </w:t>
      </w:r>
      <w:r w:rsidRPr="00363E5E">
        <w:rPr>
          <w:i/>
          <w:sz w:val="18"/>
          <w:szCs w:val="18"/>
        </w:rPr>
        <w:t>striae</w:t>
      </w:r>
      <w:r w:rsidRPr="00363E5E">
        <w:rPr>
          <w:sz w:val="18"/>
          <w:szCs w:val="18"/>
        </w:rPr>
        <w:t xml:space="preserve">, commonly called “stretch marks”. Short term but acute trauma can cause a </w:t>
      </w:r>
      <w:r w:rsidRPr="00363E5E">
        <w:rPr>
          <w:i/>
          <w:sz w:val="18"/>
          <w:szCs w:val="18"/>
        </w:rPr>
        <w:t>blister</w:t>
      </w:r>
      <w:r w:rsidRPr="00363E5E">
        <w:rPr>
          <w:sz w:val="18"/>
          <w:szCs w:val="18"/>
        </w:rPr>
        <w:t xml:space="preserve"> a fluid-filled pocket that separates the epidermal and dermal layers.</w:t>
      </w:r>
    </w:p>
    <w:p w14:paraId="514E544C" w14:textId="77777777" w:rsidR="00727B15" w:rsidRPr="00363E5E" w:rsidRDefault="00727B15" w:rsidP="00F373E8">
      <w:pPr>
        <w:pStyle w:val="NoteLevel1"/>
        <w:numPr>
          <w:ilvl w:val="0"/>
          <w:numId w:val="0"/>
        </w:numPr>
        <w:rPr>
          <w:sz w:val="18"/>
          <w:szCs w:val="18"/>
        </w:rPr>
      </w:pPr>
    </w:p>
    <w:p w14:paraId="4504B875" w14:textId="77777777" w:rsidR="00727B15" w:rsidRPr="00363E5E" w:rsidRDefault="00727B15" w:rsidP="00F373E8">
      <w:pPr>
        <w:pStyle w:val="NoteLevel1"/>
        <w:rPr>
          <w:sz w:val="18"/>
          <w:szCs w:val="18"/>
        </w:rPr>
      </w:pPr>
      <w:r w:rsidRPr="00363E5E">
        <w:rPr>
          <w:i/>
          <w:iCs/>
          <w:sz w:val="18"/>
          <w:szCs w:val="18"/>
          <w:u w:val="single"/>
        </w:rPr>
        <w:t>What is the hypodermis?</w:t>
      </w:r>
    </w:p>
    <w:p w14:paraId="6125485A" w14:textId="77777777" w:rsidR="00727B15" w:rsidRPr="00363E5E" w:rsidRDefault="00727B15" w:rsidP="00F373E8">
      <w:pPr>
        <w:pStyle w:val="NoteLevel2"/>
        <w:rPr>
          <w:sz w:val="18"/>
          <w:szCs w:val="18"/>
        </w:rPr>
      </w:pPr>
      <w:r w:rsidRPr="00363E5E">
        <w:rPr>
          <w:sz w:val="18"/>
          <w:szCs w:val="18"/>
        </w:rPr>
        <w:t>superficial fascia, subcutaneous tissue</w:t>
      </w:r>
    </w:p>
    <w:p w14:paraId="6E559B74" w14:textId="77777777" w:rsidR="00727B15" w:rsidRPr="00363E5E" w:rsidRDefault="00727B15" w:rsidP="00F373E8">
      <w:pPr>
        <w:pStyle w:val="NoteLevel2"/>
        <w:rPr>
          <w:sz w:val="18"/>
          <w:szCs w:val="18"/>
        </w:rPr>
      </w:pPr>
      <w:r w:rsidRPr="00363E5E">
        <w:rPr>
          <w:sz w:val="18"/>
          <w:szCs w:val="18"/>
        </w:rPr>
        <w:t>areolar CT + blood vessels &amp; adipose tissue</w:t>
      </w:r>
    </w:p>
    <w:p w14:paraId="6539AD85" w14:textId="77777777" w:rsidR="00727B15" w:rsidRPr="00363E5E" w:rsidRDefault="00727B15" w:rsidP="00F373E8">
      <w:pPr>
        <w:pStyle w:val="NoteLevel2"/>
        <w:rPr>
          <w:sz w:val="18"/>
          <w:szCs w:val="18"/>
        </w:rPr>
      </w:pPr>
      <w:r w:rsidRPr="00363E5E">
        <w:rPr>
          <w:i/>
          <w:iCs/>
          <w:sz w:val="18"/>
          <w:szCs w:val="18"/>
        </w:rPr>
        <w:t>anchors skin to underlying structures with ability to slide</w:t>
      </w:r>
    </w:p>
    <w:p w14:paraId="70C2B53C" w14:textId="77777777" w:rsidR="00727B15" w:rsidRPr="00363E5E" w:rsidRDefault="00727B15" w:rsidP="00F373E8">
      <w:pPr>
        <w:pStyle w:val="NoteLevel2"/>
        <w:rPr>
          <w:sz w:val="18"/>
          <w:szCs w:val="18"/>
        </w:rPr>
      </w:pPr>
      <w:r w:rsidRPr="00363E5E">
        <w:rPr>
          <w:i/>
          <w:iCs/>
          <w:sz w:val="18"/>
          <w:szCs w:val="18"/>
        </w:rPr>
        <w:t>shock absorber &amp; insulation</w:t>
      </w:r>
    </w:p>
    <w:p w14:paraId="78AFAA8A" w14:textId="77777777" w:rsidR="00727B15" w:rsidRPr="00363E5E" w:rsidRDefault="00727B15" w:rsidP="00F373E8">
      <w:pPr>
        <w:pStyle w:val="NoteLevel2"/>
        <w:rPr>
          <w:sz w:val="18"/>
          <w:szCs w:val="18"/>
        </w:rPr>
      </w:pPr>
      <w:r w:rsidRPr="00363E5E">
        <w:rPr>
          <w:i/>
          <w:iCs/>
          <w:sz w:val="18"/>
          <w:szCs w:val="18"/>
        </w:rPr>
        <w:t>stores fat</w:t>
      </w:r>
    </w:p>
    <w:p w14:paraId="062E7822" w14:textId="77777777" w:rsidR="00727B15" w:rsidRPr="00363E5E" w:rsidRDefault="00727B15" w:rsidP="00F373E8">
      <w:pPr>
        <w:pStyle w:val="NoteLevel1"/>
        <w:numPr>
          <w:ilvl w:val="0"/>
          <w:numId w:val="0"/>
        </w:numPr>
        <w:rPr>
          <w:sz w:val="18"/>
          <w:szCs w:val="18"/>
        </w:rPr>
      </w:pPr>
    </w:p>
    <w:p w14:paraId="3FC3578A" w14:textId="77777777" w:rsidR="00727B15" w:rsidRPr="00363E5E" w:rsidRDefault="00727B15" w:rsidP="00B5417A">
      <w:pPr>
        <w:pStyle w:val="NoteLevel1"/>
        <w:numPr>
          <w:ilvl w:val="0"/>
          <w:numId w:val="0"/>
        </w:numPr>
        <w:rPr>
          <w:b/>
          <w:sz w:val="18"/>
          <w:szCs w:val="18"/>
          <w:u w:val="single"/>
        </w:rPr>
      </w:pPr>
      <w:r w:rsidRPr="00363E5E">
        <w:rPr>
          <w:b/>
          <w:sz w:val="18"/>
          <w:szCs w:val="18"/>
          <w:u w:val="single"/>
        </w:rPr>
        <w:t>Skin Color</w:t>
      </w:r>
    </w:p>
    <w:p w14:paraId="440222E6" w14:textId="77777777" w:rsidR="00727B15" w:rsidRPr="00363E5E" w:rsidRDefault="00727B15" w:rsidP="00B5417A">
      <w:pPr>
        <w:pStyle w:val="NoteLevel2"/>
        <w:rPr>
          <w:b/>
          <w:sz w:val="18"/>
          <w:szCs w:val="18"/>
          <w:u w:val="single"/>
        </w:rPr>
      </w:pPr>
      <w:r w:rsidRPr="00363E5E">
        <w:rPr>
          <w:b/>
          <w:sz w:val="18"/>
          <w:szCs w:val="18"/>
        </w:rPr>
        <w:t>Melanin</w:t>
      </w:r>
      <w:r w:rsidRPr="00363E5E">
        <w:rPr>
          <w:sz w:val="18"/>
          <w:szCs w:val="18"/>
        </w:rPr>
        <w:t xml:space="preserve"> is a polymer made of tyrosine amino acids. Its two forms range in color from reddish yellow to brownish black. Its synthesis depends on an enzyme in melanocytes called tyrosinase and as noted earlier it passes from melanocytes to the basal keratinocytes. Eventually, lysosomes break down the melanosomes, so melanin pigment is found only in the deeper layers of the epidermis.</w:t>
      </w:r>
    </w:p>
    <w:p w14:paraId="21019C43" w14:textId="77777777" w:rsidR="00727B15" w:rsidRPr="00363E5E" w:rsidRDefault="00727B15" w:rsidP="00B5417A">
      <w:pPr>
        <w:pStyle w:val="NoteLevel2"/>
        <w:rPr>
          <w:sz w:val="18"/>
          <w:szCs w:val="18"/>
          <w:u w:val="single"/>
        </w:rPr>
      </w:pPr>
      <w:r w:rsidRPr="00363E5E">
        <w:rPr>
          <w:sz w:val="18"/>
          <w:szCs w:val="18"/>
        </w:rPr>
        <w:t xml:space="preserve">When we expose our skin to sunlight, keratinocytes secrete chemicals that stimulate melanocytes. Prolonged sun exposure causes a substantial melanin buildup, which helps protect the DNA of viable skin cells from UV radiation by absorbing the rays and dissipating the energy as heat. </w:t>
      </w:r>
    </w:p>
    <w:p w14:paraId="55D46D7C" w14:textId="77777777" w:rsidR="00727B15" w:rsidRPr="00363E5E" w:rsidRDefault="00727B15" w:rsidP="00B5417A">
      <w:pPr>
        <w:pStyle w:val="NoteLevel2"/>
        <w:rPr>
          <w:sz w:val="18"/>
          <w:szCs w:val="18"/>
          <w:u w:val="single"/>
        </w:rPr>
      </w:pPr>
      <w:r w:rsidRPr="00363E5E">
        <w:rPr>
          <w:sz w:val="18"/>
          <w:szCs w:val="18"/>
        </w:rPr>
        <w:t>Despite melanin’s protective effects, excessive sun exposure eventually damages the skin. It causes elastic fibers to clump, which results in leathery skin; temporarily depresses the immune system; and can alter the DNA of skin cancer less often than fair-skinned people and get it in areas with less pigment attests to melanin’s effectiveness as a natural sunscreen.</w:t>
      </w:r>
    </w:p>
    <w:p w14:paraId="51792243" w14:textId="77777777" w:rsidR="00727B15" w:rsidRPr="00363E5E" w:rsidRDefault="00727B15" w:rsidP="00B5417A">
      <w:pPr>
        <w:pStyle w:val="NoteLevel2"/>
        <w:rPr>
          <w:sz w:val="18"/>
          <w:szCs w:val="18"/>
          <w:u w:val="single"/>
        </w:rPr>
      </w:pPr>
      <w:r w:rsidRPr="00363E5E">
        <w:rPr>
          <w:b/>
          <w:sz w:val="18"/>
          <w:szCs w:val="18"/>
        </w:rPr>
        <w:t>Carotene</w:t>
      </w:r>
      <w:r w:rsidRPr="00363E5E">
        <w:rPr>
          <w:sz w:val="18"/>
          <w:szCs w:val="18"/>
        </w:rPr>
        <w:t>: is a yellow to orange pigment found in certain plant products such as carrots. It tends to accumulate in the stratum corneum and in fatty tissue of the hypodermis. Its colour is most obvious in the palms and soles, where the stratum corneum is thicket and most intense when large amounts of carotene rich foods are eaten.</w:t>
      </w:r>
    </w:p>
    <w:p w14:paraId="2F24339E" w14:textId="77777777" w:rsidR="00727B15" w:rsidRPr="00363E5E" w:rsidRDefault="00727B15" w:rsidP="00B5417A">
      <w:pPr>
        <w:pStyle w:val="NoteLevel2"/>
        <w:rPr>
          <w:sz w:val="18"/>
          <w:szCs w:val="18"/>
          <w:u w:val="single"/>
        </w:rPr>
      </w:pPr>
      <w:r w:rsidRPr="00363E5E">
        <w:rPr>
          <w:b/>
          <w:sz w:val="18"/>
          <w:szCs w:val="18"/>
        </w:rPr>
        <w:t>Haemoglobin</w:t>
      </w:r>
      <w:r w:rsidRPr="00363E5E">
        <w:rPr>
          <w:sz w:val="18"/>
          <w:szCs w:val="18"/>
          <w:u w:val="single"/>
        </w:rPr>
        <w:t xml:space="preserve">: </w:t>
      </w:r>
      <w:r w:rsidRPr="00363E5E">
        <w:rPr>
          <w:sz w:val="18"/>
          <w:szCs w:val="18"/>
        </w:rPr>
        <w:t xml:space="preserve">the pinkish hue of fair skin reflects the crimson color of oxygenated pigment haemoglobin in the red blood cells circulating through the dermal capillaries. </w:t>
      </w:r>
    </w:p>
    <w:p w14:paraId="1ADCEE9F" w14:textId="77777777" w:rsidR="00727B15" w:rsidRPr="00363E5E" w:rsidRDefault="00727B15" w:rsidP="00B5417A">
      <w:pPr>
        <w:pStyle w:val="NoteLevel2"/>
        <w:rPr>
          <w:sz w:val="18"/>
          <w:szCs w:val="18"/>
          <w:u w:val="single"/>
        </w:rPr>
      </w:pPr>
      <w:r w:rsidRPr="00363E5E">
        <w:rPr>
          <w:b/>
          <w:sz w:val="18"/>
          <w:szCs w:val="18"/>
        </w:rPr>
        <w:t>Cyanosis:</w:t>
      </w:r>
      <w:r w:rsidRPr="00363E5E">
        <w:rPr>
          <w:sz w:val="18"/>
          <w:szCs w:val="18"/>
        </w:rPr>
        <w:t xml:space="preserve"> dark blue, when haemoglobin is poorly oxygenated both the blood and the skin of Caucasians appear blue.</w:t>
      </w:r>
    </w:p>
    <w:p w14:paraId="28BB0269" w14:textId="77777777" w:rsidR="00727B15" w:rsidRPr="00363E5E" w:rsidRDefault="00727B15" w:rsidP="00D13C30">
      <w:pPr>
        <w:pStyle w:val="NoteLevel1"/>
        <w:rPr>
          <w:sz w:val="18"/>
          <w:szCs w:val="18"/>
          <w:u w:val="single"/>
        </w:rPr>
      </w:pPr>
    </w:p>
    <w:p w14:paraId="295835E9" w14:textId="77777777" w:rsidR="00727B15" w:rsidRPr="00363E5E" w:rsidRDefault="00727B15" w:rsidP="00D13C30">
      <w:pPr>
        <w:pStyle w:val="NoteLevel1"/>
        <w:rPr>
          <w:sz w:val="18"/>
          <w:szCs w:val="18"/>
          <w:u w:val="single"/>
        </w:rPr>
      </w:pPr>
      <w:r w:rsidRPr="00363E5E">
        <w:rPr>
          <w:b/>
          <w:sz w:val="18"/>
          <w:szCs w:val="18"/>
          <w:u w:val="single"/>
        </w:rPr>
        <w:t>Appendages of the Skin</w:t>
      </w:r>
    </w:p>
    <w:p w14:paraId="3818F53A" w14:textId="77777777" w:rsidR="00727B15" w:rsidRPr="00363E5E" w:rsidRDefault="00727B15" w:rsidP="00D13C30">
      <w:pPr>
        <w:pStyle w:val="NoteLevel2"/>
        <w:rPr>
          <w:sz w:val="18"/>
          <w:szCs w:val="18"/>
          <w:u w:val="single"/>
        </w:rPr>
      </w:pPr>
      <w:r w:rsidRPr="00363E5E">
        <w:rPr>
          <w:sz w:val="18"/>
          <w:szCs w:val="18"/>
        </w:rPr>
        <w:t xml:space="preserve">Along with the skin itself, the integumentary system includes several derivatives of he epidermis. These </w:t>
      </w:r>
      <w:r w:rsidRPr="00363E5E">
        <w:rPr>
          <w:b/>
          <w:sz w:val="18"/>
          <w:szCs w:val="18"/>
        </w:rPr>
        <w:t>skin appendages</w:t>
      </w:r>
      <w:r w:rsidRPr="00363E5E">
        <w:rPr>
          <w:sz w:val="18"/>
          <w:szCs w:val="18"/>
        </w:rPr>
        <w:t xml:space="preserve"> include hair and hair follicles, nails, sweat glands, and sebaceous (oil) glands. Each plays a unique role in maintaining body homeostasis. </w:t>
      </w:r>
    </w:p>
    <w:p w14:paraId="308473C9" w14:textId="77777777" w:rsidR="00727B15" w:rsidRPr="00363E5E" w:rsidRDefault="00727B15" w:rsidP="00D13C30">
      <w:pPr>
        <w:pStyle w:val="NoteLevel1"/>
        <w:rPr>
          <w:sz w:val="18"/>
          <w:szCs w:val="18"/>
          <w:u w:val="single"/>
        </w:rPr>
      </w:pPr>
    </w:p>
    <w:p w14:paraId="645AA4F5" w14:textId="77777777" w:rsidR="00727B15" w:rsidRPr="00363E5E" w:rsidRDefault="00727B15" w:rsidP="00D13C30">
      <w:pPr>
        <w:pStyle w:val="NoteLevel1"/>
        <w:rPr>
          <w:sz w:val="18"/>
          <w:szCs w:val="18"/>
          <w:u w:val="single"/>
        </w:rPr>
      </w:pPr>
      <w:r w:rsidRPr="00363E5E">
        <w:rPr>
          <w:sz w:val="18"/>
          <w:szCs w:val="18"/>
          <w:u w:val="single"/>
        </w:rPr>
        <w:t>Hair Follicles and Hair</w:t>
      </w:r>
    </w:p>
    <w:p w14:paraId="04773B07" w14:textId="77777777" w:rsidR="00727B15" w:rsidRPr="00363E5E" w:rsidRDefault="00727B15" w:rsidP="00D13C30">
      <w:pPr>
        <w:pStyle w:val="NoteLevel2"/>
        <w:rPr>
          <w:sz w:val="18"/>
          <w:szCs w:val="18"/>
        </w:rPr>
      </w:pPr>
      <w:r w:rsidRPr="00363E5E">
        <w:rPr>
          <w:sz w:val="18"/>
          <w:szCs w:val="18"/>
        </w:rPr>
        <w:t xml:space="preserve">functions of hair:  </w:t>
      </w:r>
    </w:p>
    <w:p w14:paraId="6D201DDC" w14:textId="77777777" w:rsidR="00727B15" w:rsidRPr="00363E5E" w:rsidRDefault="00727B15" w:rsidP="00D6363D">
      <w:pPr>
        <w:pStyle w:val="NoteLevel3"/>
        <w:rPr>
          <w:sz w:val="18"/>
          <w:szCs w:val="18"/>
        </w:rPr>
      </w:pPr>
      <w:r w:rsidRPr="00363E5E">
        <w:rPr>
          <w:sz w:val="18"/>
          <w:szCs w:val="18"/>
        </w:rPr>
        <w:t>sense insects on skin</w:t>
      </w:r>
    </w:p>
    <w:p w14:paraId="0426621C" w14:textId="77777777" w:rsidR="00727B15" w:rsidRPr="00363E5E" w:rsidRDefault="00727B15" w:rsidP="00D6363D">
      <w:pPr>
        <w:pStyle w:val="NoteLevel3"/>
        <w:rPr>
          <w:sz w:val="18"/>
          <w:szCs w:val="18"/>
        </w:rPr>
      </w:pPr>
      <w:r w:rsidRPr="00363E5E">
        <w:rPr>
          <w:sz w:val="18"/>
          <w:szCs w:val="18"/>
        </w:rPr>
        <w:t>guard head for physical trauma, heat loss, sun</w:t>
      </w:r>
    </w:p>
    <w:p w14:paraId="4F8E6FE9" w14:textId="77777777" w:rsidR="00727B15" w:rsidRPr="00363E5E" w:rsidRDefault="00727B15" w:rsidP="00D6363D">
      <w:pPr>
        <w:pStyle w:val="NoteLevel3"/>
        <w:rPr>
          <w:sz w:val="18"/>
          <w:szCs w:val="18"/>
        </w:rPr>
      </w:pPr>
      <w:r w:rsidRPr="00363E5E">
        <w:rPr>
          <w:sz w:val="18"/>
          <w:szCs w:val="18"/>
        </w:rPr>
        <w:t>shield eyes, filter particles from inhaled air</w:t>
      </w:r>
    </w:p>
    <w:p w14:paraId="26683023" w14:textId="77777777" w:rsidR="00727B15" w:rsidRPr="00363E5E" w:rsidRDefault="00727B15" w:rsidP="00D6363D">
      <w:pPr>
        <w:pStyle w:val="NoteLevel3"/>
        <w:rPr>
          <w:sz w:val="18"/>
          <w:szCs w:val="18"/>
        </w:rPr>
      </w:pPr>
      <w:r w:rsidRPr="00363E5E">
        <w:rPr>
          <w:sz w:val="18"/>
          <w:szCs w:val="18"/>
        </w:rPr>
        <w:t>hard keratin (more durable, doesn’t flake)</w:t>
      </w:r>
    </w:p>
    <w:p w14:paraId="060B772D" w14:textId="77777777" w:rsidR="00727B15" w:rsidRPr="00363E5E" w:rsidRDefault="00727B15" w:rsidP="00D6363D">
      <w:pPr>
        <w:pStyle w:val="NoteLevel1"/>
        <w:numPr>
          <w:ilvl w:val="0"/>
          <w:numId w:val="0"/>
        </w:numPr>
        <w:rPr>
          <w:sz w:val="18"/>
          <w:szCs w:val="18"/>
          <w:u w:val="single"/>
        </w:rPr>
      </w:pPr>
    </w:p>
    <w:p w14:paraId="00E79F44" w14:textId="77777777" w:rsidR="00727B15" w:rsidRPr="00363E5E" w:rsidRDefault="00727B15" w:rsidP="00D6363D">
      <w:pPr>
        <w:pStyle w:val="NoteLevel1"/>
        <w:numPr>
          <w:ilvl w:val="0"/>
          <w:numId w:val="0"/>
        </w:numPr>
        <w:rPr>
          <w:sz w:val="18"/>
          <w:szCs w:val="18"/>
          <w:u w:val="single"/>
        </w:rPr>
      </w:pPr>
      <w:r w:rsidRPr="00363E5E">
        <w:rPr>
          <w:sz w:val="18"/>
          <w:szCs w:val="18"/>
          <w:u w:val="single"/>
        </w:rPr>
        <w:t>Structure of Hair</w:t>
      </w:r>
    </w:p>
    <w:p w14:paraId="50D5A3BB" w14:textId="77777777" w:rsidR="00727B15" w:rsidRPr="00363E5E" w:rsidRDefault="00727B15" w:rsidP="00D6363D">
      <w:pPr>
        <w:pStyle w:val="NoteLevel2"/>
        <w:rPr>
          <w:sz w:val="18"/>
          <w:szCs w:val="18"/>
          <w:u w:val="single"/>
        </w:rPr>
      </w:pPr>
      <w:r w:rsidRPr="00363E5E">
        <w:rPr>
          <w:sz w:val="18"/>
          <w:szCs w:val="18"/>
        </w:rPr>
        <w:t xml:space="preserve">The </w:t>
      </w:r>
      <w:r w:rsidRPr="00363E5E">
        <w:rPr>
          <w:i/>
          <w:sz w:val="18"/>
          <w:szCs w:val="18"/>
        </w:rPr>
        <w:t>medulla</w:t>
      </w:r>
      <w:r w:rsidRPr="00363E5E">
        <w:rPr>
          <w:sz w:val="18"/>
          <w:szCs w:val="18"/>
        </w:rPr>
        <w:t xml:space="preserve"> “middle” ,its central core, consist of large cells and air spaces. The medulla, which is the only part of the hair that contains soft keratin, is absent in fine hairs.</w:t>
      </w:r>
    </w:p>
    <w:p w14:paraId="2EF72756" w14:textId="77777777" w:rsidR="00727B15" w:rsidRPr="00363E5E" w:rsidRDefault="00727B15" w:rsidP="00D6363D">
      <w:pPr>
        <w:pStyle w:val="NoteLevel2"/>
        <w:rPr>
          <w:sz w:val="18"/>
          <w:szCs w:val="18"/>
          <w:u w:val="single"/>
        </w:rPr>
      </w:pPr>
      <w:r w:rsidRPr="00363E5E">
        <w:rPr>
          <w:sz w:val="18"/>
          <w:szCs w:val="18"/>
        </w:rPr>
        <w:t xml:space="preserve">The </w:t>
      </w:r>
      <w:r w:rsidRPr="00363E5E">
        <w:rPr>
          <w:i/>
          <w:sz w:val="18"/>
          <w:szCs w:val="18"/>
        </w:rPr>
        <w:t>cortex</w:t>
      </w:r>
      <w:r w:rsidRPr="00363E5E">
        <w:rPr>
          <w:sz w:val="18"/>
          <w:szCs w:val="18"/>
        </w:rPr>
        <w:t>, a bulky layer surrounding the medulla, consists of several layers of flattened cells.</w:t>
      </w:r>
    </w:p>
    <w:p w14:paraId="5AACCA7C" w14:textId="77777777" w:rsidR="00727B15" w:rsidRPr="00363E5E" w:rsidRDefault="00727B15" w:rsidP="00D6363D">
      <w:pPr>
        <w:pStyle w:val="NoteLevel2"/>
        <w:rPr>
          <w:sz w:val="18"/>
          <w:szCs w:val="18"/>
          <w:u w:val="single"/>
        </w:rPr>
      </w:pPr>
      <w:r w:rsidRPr="00363E5E">
        <w:rPr>
          <w:sz w:val="18"/>
          <w:szCs w:val="18"/>
        </w:rPr>
        <w:t xml:space="preserve">The outermost </w:t>
      </w:r>
      <w:r w:rsidRPr="00363E5E">
        <w:rPr>
          <w:b/>
          <w:sz w:val="18"/>
          <w:szCs w:val="18"/>
        </w:rPr>
        <w:t>cuticle</w:t>
      </w:r>
      <w:r w:rsidRPr="00363E5E">
        <w:rPr>
          <w:sz w:val="18"/>
          <w:szCs w:val="18"/>
        </w:rPr>
        <w:t xml:space="preserve"> is formed from a single layer of cells overlapping one another like shingles on a roof. This arrangement helps separate neighbouring hairs so the hair does not mat. The most heavily keratinized part of the hair, the cuticle provides strength and helps keep the inner layers tightly compacted.</w:t>
      </w:r>
    </w:p>
    <w:p w14:paraId="31E0D263" w14:textId="77777777" w:rsidR="00727B15" w:rsidRPr="00363E5E" w:rsidRDefault="00727B15" w:rsidP="00D6363D">
      <w:pPr>
        <w:pStyle w:val="NoteLevel2"/>
        <w:rPr>
          <w:sz w:val="18"/>
          <w:szCs w:val="18"/>
          <w:u w:val="single"/>
        </w:rPr>
      </w:pPr>
      <w:r w:rsidRPr="00363E5E">
        <w:rPr>
          <w:sz w:val="18"/>
          <w:szCs w:val="18"/>
        </w:rPr>
        <w:t>Because it is subjected to the most abrasion the cuticle tends to wear away at the tip of the hair shaft, allowing keratin fibrils in the cortex and medulla to frizz out, creating “Split ends”.</w:t>
      </w:r>
    </w:p>
    <w:p w14:paraId="18F3E38E" w14:textId="77777777" w:rsidR="00727B15" w:rsidRPr="00363E5E" w:rsidRDefault="00727B15" w:rsidP="00D6363D">
      <w:pPr>
        <w:pStyle w:val="NoteLevel2"/>
        <w:rPr>
          <w:sz w:val="18"/>
          <w:szCs w:val="18"/>
          <w:u w:val="single"/>
        </w:rPr>
      </w:pPr>
      <w:r w:rsidRPr="00363E5E">
        <w:rPr>
          <w:sz w:val="18"/>
          <w:szCs w:val="18"/>
        </w:rPr>
        <w:t>When melanin production decreased and air bubbles replace melanin in the hair shaft, hair turns grey or white.</w:t>
      </w:r>
    </w:p>
    <w:p w14:paraId="5F6D6BEA" w14:textId="77777777" w:rsidR="00727B15" w:rsidRPr="00363E5E" w:rsidRDefault="00727B15" w:rsidP="00043B1A">
      <w:pPr>
        <w:pStyle w:val="NoteLevel1"/>
        <w:rPr>
          <w:sz w:val="18"/>
          <w:szCs w:val="18"/>
          <w:u w:val="single"/>
        </w:rPr>
      </w:pPr>
    </w:p>
    <w:p w14:paraId="03D1EC18" w14:textId="77777777" w:rsidR="00727B15" w:rsidRPr="00363E5E" w:rsidRDefault="00727B15" w:rsidP="00043B1A">
      <w:pPr>
        <w:pStyle w:val="NoteLevel1"/>
        <w:rPr>
          <w:sz w:val="18"/>
          <w:szCs w:val="18"/>
          <w:u w:val="single"/>
        </w:rPr>
      </w:pPr>
      <w:r w:rsidRPr="00363E5E">
        <w:rPr>
          <w:b/>
          <w:bCs/>
          <w:sz w:val="18"/>
          <w:szCs w:val="18"/>
          <w:u w:val="single"/>
        </w:rPr>
        <w:t>Hair structure:</w:t>
      </w:r>
    </w:p>
    <w:p w14:paraId="275B0067" w14:textId="77777777" w:rsidR="00727B15" w:rsidRPr="00363E5E" w:rsidRDefault="00727B15" w:rsidP="00043B1A">
      <w:pPr>
        <w:pStyle w:val="NoteLevel2"/>
        <w:rPr>
          <w:sz w:val="18"/>
          <w:szCs w:val="18"/>
        </w:rPr>
      </w:pPr>
      <w:r w:rsidRPr="00363E5E">
        <w:rPr>
          <w:sz w:val="18"/>
          <w:szCs w:val="18"/>
        </w:rPr>
        <w:t xml:space="preserve"> Shaft: part that projects from skin - has 3 layers indicated on previous slide</w:t>
      </w:r>
    </w:p>
    <w:p w14:paraId="692B4549" w14:textId="77777777" w:rsidR="00727B15" w:rsidRPr="00363E5E" w:rsidRDefault="00727B15" w:rsidP="00043B1A">
      <w:pPr>
        <w:pStyle w:val="NoteLevel2"/>
        <w:rPr>
          <w:sz w:val="18"/>
          <w:szCs w:val="18"/>
        </w:rPr>
      </w:pPr>
      <w:r w:rsidRPr="00363E5E">
        <w:rPr>
          <w:sz w:val="18"/>
          <w:szCs w:val="18"/>
        </w:rPr>
        <w:t xml:space="preserve"> root: part embedded in skin (contained within hair follicle)</w:t>
      </w:r>
    </w:p>
    <w:p w14:paraId="3C0DE181" w14:textId="77777777" w:rsidR="00727B15" w:rsidRPr="00363E5E" w:rsidRDefault="00727B15" w:rsidP="00043B1A">
      <w:pPr>
        <w:pStyle w:val="NoteLevel2"/>
        <w:rPr>
          <w:sz w:val="18"/>
          <w:szCs w:val="18"/>
        </w:rPr>
      </w:pPr>
      <w:r w:rsidRPr="00363E5E">
        <w:rPr>
          <w:sz w:val="18"/>
          <w:szCs w:val="18"/>
        </w:rPr>
        <w:t xml:space="preserve"> bulb: expanded deep end of follicle - has papilla &amp; root hair plexus </w:t>
      </w:r>
    </w:p>
    <w:p w14:paraId="7B90DF7C" w14:textId="77777777" w:rsidR="00727B15" w:rsidRPr="00363E5E" w:rsidRDefault="00727B15" w:rsidP="00043B1A">
      <w:pPr>
        <w:pStyle w:val="NoteLevel2"/>
        <w:rPr>
          <w:sz w:val="18"/>
          <w:szCs w:val="18"/>
        </w:rPr>
      </w:pPr>
      <w:r w:rsidRPr="00363E5E">
        <w:rPr>
          <w:sz w:val="18"/>
          <w:szCs w:val="18"/>
        </w:rPr>
        <w:t xml:space="preserve"> follicle: outer CT root sheath &amp; inner epithelial root sheath; hair matrix</w:t>
      </w:r>
    </w:p>
    <w:p w14:paraId="7FDA9F24" w14:textId="77777777" w:rsidR="00727B15" w:rsidRPr="00363E5E" w:rsidRDefault="00727B15" w:rsidP="00043B1A">
      <w:pPr>
        <w:pStyle w:val="NoteLevel2"/>
        <w:rPr>
          <w:sz w:val="18"/>
          <w:szCs w:val="18"/>
        </w:rPr>
      </w:pPr>
      <w:r w:rsidRPr="00363E5E">
        <w:rPr>
          <w:sz w:val="18"/>
          <w:szCs w:val="18"/>
        </w:rPr>
        <w:t>arrestor pili muscle: 1/follicle; contract to pull hair up &amp; dimple skin</w:t>
      </w:r>
    </w:p>
    <w:p w14:paraId="0118151A" w14:textId="77777777" w:rsidR="00727B15" w:rsidRPr="00363E5E" w:rsidRDefault="00727B15" w:rsidP="00405727">
      <w:pPr>
        <w:pStyle w:val="NoteLevel2"/>
        <w:rPr>
          <w:sz w:val="18"/>
          <w:szCs w:val="18"/>
        </w:rPr>
      </w:pPr>
      <w:r w:rsidRPr="00363E5E">
        <w:rPr>
          <w:sz w:val="18"/>
          <w:szCs w:val="18"/>
        </w:rPr>
        <w:t>sebaceous gland:  holocrine gland that secretes sebum (oily - lubrication &amp; waterproofing; bactericidal)</w:t>
      </w:r>
    </w:p>
    <w:p w14:paraId="13EE4503" w14:textId="77777777" w:rsidR="00727B15" w:rsidRPr="00363E5E" w:rsidRDefault="00727B15" w:rsidP="00405727">
      <w:pPr>
        <w:pStyle w:val="NoteLevel1"/>
        <w:rPr>
          <w:sz w:val="18"/>
          <w:szCs w:val="18"/>
        </w:rPr>
      </w:pPr>
      <w:r w:rsidRPr="00363E5E">
        <w:rPr>
          <w:noProof/>
          <w:sz w:val="18"/>
          <w:szCs w:val="18"/>
          <w:lang w:val="en-US"/>
        </w:rPr>
        <w:drawing>
          <wp:inline distT="0" distB="0" distL="0" distR="0" wp14:anchorId="7B5B75D9" wp14:editId="7EC4F7B8">
            <wp:extent cx="3251835" cy="2237895"/>
            <wp:effectExtent l="0" t="0" r="0" b="0"/>
            <wp:docPr id="10255" name="Picture 3" descr="E:\Chapter_05\B_JPEG_Images_and_Tables\a_labeled\figure_05_06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E:\Chapter_05\B_JPEG_Images_and_Tables\a_labeled\figure_05_06c_labeled.jpg"/>
                    <pic:cNvPicPr>
                      <a:picLocks noChangeAspect="1" noChangeArrowheads="1"/>
                    </pic:cNvPicPr>
                  </pic:nvPicPr>
                  <pic:blipFill>
                    <a:blip r:embed="rId17" cstate="print"/>
                    <a:srcRect t="2289" b="5952"/>
                    <a:stretch>
                      <a:fillRect/>
                    </a:stretch>
                  </pic:blipFill>
                  <pic:spPr bwMode="auto">
                    <a:xfrm>
                      <a:off x="0" y="0"/>
                      <a:ext cx="3251835" cy="2237895"/>
                    </a:xfrm>
                    <a:prstGeom prst="rect">
                      <a:avLst/>
                    </a:prstGeom>
                    <a:noFill/>
                  </pic:spPr>
                </pic:pic>
              </a:graphicData>
            </a:graphic>
          </wp:inline>
        </w:drawing>
      </w:r>
    </w:p>
    <w:p w14:paraId="36DA5145" w14:textId="77777777" w:rsidR="00727B15" w:rsidRPr="00363E5E" w:rsidRDefault="00727B15" w:rsidP="00405727">
      <w:pPr>
        <w:pStyle w:val="NoteLevel1"/>
        <w:rPr>
          <w:sz w:val="18"/>
          <w:szCs w:val="18"/>
        </w:rPr>
      </w:pPr>
    </w:p>
    <w:p w14:paraId="706C867D" w14:textId="77777777" w:rsidR="00727B15" w:rsidRPr="00363E5E" w:rsidRDefault="00727B15" w:rsidP="00405727">
      <w:pPr>
        <w:pStyle w:val="NoteLevel1"/>
        <w:rPr>
          <w:sz w:val="18"/>
          <w:szCs w:val="18"/>
        </w:rPr>
      </w:pPr>
      <w:r w:rsidRPr="00363E5E">
        <w:rPr>
          <w:b/>
          <w:sz w:val="18"/>
          <w:szCs w:val="18"/>
          <w:u w:val="single"/>
        </w:rPr>
        <w:t>Types and Growth of Hair</w:t>
      </w:r>
    </w:p>
    <w:p w14:paraId="0E705769" w14:textId="77777777" w:rsidR="00727B15" w:rsidRPr="00363E5E" w:rsidRDefault="00727B15" w:rsidP="00405727">
      <w:pPr>
        <w:pStyle w:val="NoteLevel2"/>
        <w:rPr>
          <w:sz w:val="18"/>
          <w:szCs w:val="18"/>
        </w:rPr>
      </w:pPr>
      <w:r w:rsidRPr="00363E5E">
        <w:rPr>
          <w:sz w:val="18"/>
          <w:szCs w:val="18"/>
        </w:rPr>
        <w:t xml:space="preserve">Hair comes in various sizes and shapes, but as a rule they can be classified as vellus or terminal. The body hair of children and adult females is pale, fine </w:t>
      </w:r>
      <w:r w:rsidRPr="00363E5E">
        <w:rPr>
          <w:b/>
          <w:sz w:val="18"/>
          <w:szCs w:val="18"/>
        </w:rPr>
        <w:t>vellus hair</w:t>
      </w:r>
      <w:r w:rsidRPr="00363E5E">
        <w:rPr>
          <w:sz w:val="18"/>
          <w:szCs w:val="18"/>
        </w:rPr>
        <w:t xml:space="preserve">. The coarser, longer hair of the eyebrows and scalp is </w:t>
      </w:r>
      <w:r w:rsidRPr="00363E5E">
        <w:rPr>
          <w:b/>
          <w:sz w:val="18"/>
          <w:szCs w:val="18"/>
        </w:rPr>
        <w:t>terminal hair</w:t>
      </w:r>
      <w:r w:rsidRPr="00363E5E">
        <w:rPr>
          <w:sz w:val="18"/>
          <w:szCs w:val="18"/>
        </w:rPr>
        <w:t>, which may also be darker.</w:t>
      </w:r>
    </w:p>
    <w:p w14:paraId="06D5FD23" w14:textId="77777777" w:rsidR="00727B15" w:rsidRPr="00363E5E" w:rsidRDefault="00727B15" w:rsidP="00405727">
      <w:pPr>
        <w:pStyle w:val="NoteLevel2"/>
        <w:rPr>
          <w:sz w:val="18"/>
          <w:szCs w:val="18"/>
        </w:rPr>
      </w:pPr>
      <w:r w:rsidRPr="00363E5E">
        <w:rPr>
          <w:b/>
          <w:sz w:val="18"/>
          <w:szCs w:val="18"/>
        </w:rPr>
        <w:t>Hirsutism:</w:t>
      </w:r>
      <w:r w:rsidRPr="00363E5E">
        <w:rPr>
          <w:sz w:val="18"/>
          <w:szCs w:val="18"/>
        </w:rPr>
        <w:t xml:space="preserve"> excessive hairiness, as well as other signs of masculinization for a women, may result from an adrenal gland or ovarion tumour that secretes abnormally large amounts of androgens.</w:t>
      </w:r>
    </w:p>
    <w:p w14:paraId="5A5CDEB6" w14:textId="77777777" w:rsidR="00727B15" w:rsidRPr="00363E5E" w:rsidRDefault="00727B15" w:rsidP="00405727">
      <w:pPr>
        <w:pStyle w:val="NoteLevel2"/>
        <w:rPr>
          <w:sz w:val="18"/>
          <w:szCs w:val="18"/>
        </w:rPr>
      </w:pPr>
      <w:r w:rsidRPr="00363E5E">
        <w:rPr>
          <w:sz w:val="18"/>
          <w:szCs w:val="18"/>
        </w:rPr>
        <w:t xml:space="preserve">The rate of hair growth varies from one body region to another and with sex and age, but it averages 2.5 mm per week. Each follicle goes through </w:t>
      </w:r>
      <w:r w:rsidRPr="00363E5E">
        <w:rPr>
          <w:i/>
          <w:sz w:val="18"/>
          <w:szCs w:val="18"/>
        </w:rPr>
        <w:t>growth cycles</w:t>
      </w:r>
      <w:r w:rsidRPr="00363E5E">
        <w:rPr>
          <w:sz w:val="18"/>
          <w:szCs w:val="18"/>
        </w:rPr>
        <w:t>. In each cycle, an active growth phase, ranging from weeks to years, is followed by a regressive phase. Drying the regressive phase, the hair matrix cells die and the follicle base and hair bubble shrivel somewhat, dragging that hair papilla upward to abut the region of the follicle that does not regress.</w:t>
      </w:r>
    </w:p>
    <w:p w14:paraId="37D8D265" w14:textId="77777777" w:rsidR="00727B15" w:rsidRPr="00363E5E" w:rsidRDefault="00727B15" w:rsidP="00405727">
      <w:pPr>
        <w:pStyle w:val="NoteLevel2"/>
        <w:rPr>
          <w:sz w:val="18"/>
          <w:szCs w:val="18"/>
        </w:rPr>
      </w:pPr>
      <w:r w:rsidRPr="00363E5E">
        <w:rPr>
          <w:sz w:val="18"/>
          <w:szCs w:val="18"/>
        </w:rPr>
        <w:t>The life span of hairs varies appears to be controlled a slew of proteins. The follicles of the scalp remain active for six to ten years before becoming inactive for a few months. Because only a small percentage of the hair is shed at any one time, we lose an average of 90 scalp hairs daily. The follicles of the eyebrow hairs remain active for only three to four months, which explains why your eyebrows are never as long as the hairs on your head.</w:t>
      </w:r>
    </w:p>
    <w:p w14:paraId="140C4436" w14:textId="77777777" w:rsidR="00727B15" w:rsidRPr="00363E5E" w:rsidRDefault="00727B15" w:rsidP="00A010CE">
      <w:pPr>
        <w:pStyle w:val="NoteLevel1"/>
        <w:numPr>
          <w:ilvl w:val="0"/>
          <w:numId w:val="0"/>
        </w:numPr>
        <w:rPr>
          <w:sz w:val="18"/>
          <w:szCs w:val="18"/>
        </w:rPr>
      </w:pPr>
    </w:p>
    <w:p w14:paraId="35A18517" w14:textId="77777777" w:rsidR="00727B15" w:rsidRPr="00363E5E" w:rsidRDefault="00727B15" w:rsidP="00A010CE">
      <w:pPr>
        <w:pStyle w:val="NoteLevel1"/>
        <w:numPr>
          <w:ilvl w:val="0"/>
          <w:numId w:val="0"/>
        </w:numPr>
        <w:rPr>
          <w:b/>
          <w:sz w:val="18"/>
          <w:szCs w:val="18"/>
          <w:u w:val="single"/>
        </w:rPr>
      </w:pPr>
      <w:r w:rsidRPr="00363E5E">
        <w:rPr>
          <w:b/>
          <w:sz w:val="18"/>
          <w:szCs w:val="18"/>
          <w:u w:val="single"/>
        </w:rPr>
        <w:t>Hair thinning and baldness:</w:t>
      </w:r>
    </w:p>
    <w:p w14:paraId="107B830C" w14:textId="77777777" w:rsidR="00727B15" w:rsidRPr="00363E5E" w:rsidRDefault="00727B15" w:rsidP="00A010CE">
      <w:pPr>
        <w:pStyle w:val="NoteLevel2"/>
        <w:rPr>
          <w:sz w:val="18"/>
          <w:szCs w:val="18"/>
          <w:u w:val="single"/>
        </w:rPr>
      </w:pPr>
      <w:r w:rsidRPr="00363E5E">
        <w:rPr>
          <w:b/>
          <w:sz w:val="18"/>
          <w:szCs w:val="18"/>
        </w:rPr>
        <w:t xml:space="preserve">Alopecia: </w:t>
      </w:r>
      <w:r w:rsidRPr="00363E5E">
        <w:rPr>
          <w:sz w:val="18"/>
          <w:szCs w:val="18"/>
        </w:rPr>
        <w:t>hairs are shed faster than they are replaced leads to hair thinning and some degree of baldness</w:t>
      </w:r>
    </w:p>
    <w:p w14:paraId="6D5F25F8" w14:textId="77777777" w:rsidR="00727B15" w:rsidRPr="00363E5E" w:rsidRDefault="00727B15" w:rsidP="00A010CE">
      <w:pPr>
        <w:pStyle w:val="NoteLevel2"/>
        <w:rPr>
          <w:b/>
          <w:sz w:val="18"/>
          <w:szCs w:val="18"/>
          <w:u w:val="single"/>
        </w:rPr>
      </w:pPr>
      <w:r w:rsidRPr="00363E5E">
        <w:rPr>
          <w:b/>
          <w:sz w:val="18"/>
          <w:szCs w:val="18"/>
        </w:rPr>
        <w:t xml:space="preserve">Male pattern baldness: </w:t>
      </w:r>
      <w:r w:rsidRPr="00363E5E">
        <w:rPr>
          <w:sz w:val="18"/>
          <w:szCs w:val="18"/>
        </w:rPr>
        <w:t xml:space="preserve">is a genetically determined, sex-influced condition. </w:t>
      </w:r>
    </w:p>
    <w:p w14:paraId="7640874A" w14:textId="77777777" w:rsidR="00727B15" w:rsidRPr="00363E5E" w:rsidRDefault="00727B15" w:rsidP="00A010CE">
      <w:pPr>
        <w:pStyle w:val="NoteLevel1"/>
        <w:rPr>
          <w:b/>
          <w:sz w:val="18"/>
          <w:szCs w:val="18"/>
          <w:u w:val="single"/>
        </w:rPr>
      </w:pPr>
    </w:p>
    <w:p w14:paraId="249306D0" w14:textId="77777777" w:rsidR="00727B15" w:rsidRPr="00363E5E" w:rsidRDefault="00727B15" w:rsidP="00A010CE">
      <w:pPr>
        <w:pStyle w:val="NoteLevel1"/>
        <w:rPr>
          <w:b/>
          <w:sz w:val="18"/>
          <w:szCs w:val="18"/>
          <w:u w:val="single"/>
        </w:rPr>
      </w:pPr>
      <w:r w:rsidRPr="00363E5E">
        <w:rPr>
          <w:b/>
          <w:sz w:val="18"/>
          <w:szCs w:val="18"/>
          <w:u w:val="single"/>
        </w:rPr>
        <w:t>Nails:</w:t>
      </w:r>
    </w:p>
    <w:p w14:paraId="377926D0" w14:textId="77777777" w:rsidR="00727B15" w:rsidRPr="00363E5E" w:rsidRDefault="00727B15" w:rsidP="00A010CE">
      <w:pPr>
        <w:pStyle w:val="NoteLevel2"/>
        <w:rPr>
          <w:b/>
          <w:sz w:val="18"/>
          <w:szCs w:val="18"/>
          <w:u w:val="single"/>
        </w:rPr>
      </w:pPr>
      <w:r w:rsidRPr="00363E5E">
        <w:rPr>
          <w:b/>
          <w:sz w:val="18"/>
          <w:szCs w:val="18"/>
        </w:rPr>
        <w:t>Nail:</w:t>
      </w:r>
      <w:r w:rsidRPr="00363E5E">
        <w:rPr>
          <w:sz w:val="18"/>
          <w:szCs w:val="18"/>
        </w:rPr>
        <w:t xml:space="preserve"> is a scale like modification of the epidermis that forms a clear protective covering on the dorsal surface of the distal part of a finger or toe.</w:t>
      </w:r>
    </w:p>
    <w:p w14:paraId="3DD2DDD1" w14:textId="77777777" w:rsidR="00727B15" w:rsidRPr="00363E5E" w:rsidRDefault="00727B15" w:rsidP="00A010CE">
      <w:pPr>
        <w:pStyle w:val="NoteLevel2"/>
        <w:rPr>
          <w:b/>
          <w:sz w:val="18"/>
          <w:szCs w:val="18"/>
          <w:u w:val="single"/>
        </w:rPr>
      </w:pPr>
      <w:r w:rsidRPr="00363E5E">
        <w:rPr>
          <w:sz w:val="18"/>
          <w:szCs w:val="18"/>
        </w:rPr>
        <w:t xml:space="preserve">In contrast to </w:t>
      </w:r>
      <w:r w:rsidRPr="00363E5E">
        <w:rPr>
          <w:i/>
          <w:sz w:val="18"/>
          <w:szCs w:val="18"/>
        </w:rPr>
        <w:t>soft keratin</w:t>
      </w:r>
      <w:r w:rsidRPr="00363E5E">
        <w:rPr>
          <w:sz w:val="18"/>
          <w:szCs w:val="18"/>
        </w:rPr>
        <w:t xml:space="preserve"> of the epidermis, nails contain </w:t>
      </w:r>
      <w:r w:rsidRPr="00363E5E">
        <w:rPr>
          <w:i/>
          <w:sz w:val="18"/>
          <w:szCs w:val="18"/>
        </w:rPr>
        <w:t>hard keratin</w:t>
      </w:r>
      <w:r w:rsidRPr="00363E5E">
        <w:rPr>
          <w:sz w:val="18"/>
          <w:szCs w:val="18"/>
        </w:rPr>
        <w:t xml:space="preserve">. Each nail has a </w:t>
      </w:r>
      <w:r w:rsidRPr="00363E5E">
        <w:rPr>
          <w:i/>
          <w:sz w:val="18"/>
          <w:szCs w:val="18"/>
        </w:rPr>
        <w:t>free edge</w:t>
      </w:r>
      <w:r w:rsidRPr="00363E5E">
        <w:rPr>
          <w:sz w:val="18"/>
          <w:szCs w:val="18"/>
        </w:rPr>
        <w:t xml:space="preserve"> a </w:t>
      </w:r>
      <w:r w:rsidRPr="00363E5E">
        <w:rPr>
          <w:i/>
          <w:sz w:val="18"/>
          <w:szCs w:val="18"/>
        </w:rPr>
        <w:t>nail plate or body</w:t>
      </w:r>
      <w:r w:rsidRPr="00363E5E">
        <w:rPr>
          <w:sz w:val="18"/>
          <w:szCs w:val="18"/>
        </w:rPr>
        <w:t xml:space="preserve"> and a proximal </w:t>
      </w:r>
      <w:r w:rsidRPr="00363E5E">
        <w:rPr>
          <w:i/>
          <w:sz w:val="18"/>
          <w:szCs w:val="18"/>
        </w:rPr>
        <w:t>root</w:t>
      </w:r>
      <w:r w:rsidRPr="00363E5E">
        <w:rPr>
          <w:sz w:val="18"/>
          <w:szCs w:val="18"/>
        </w:rPr>
        <w:t xml:space="preserve">. </w:t>
      </w:r>
    </w:p>
    <w:p w14:paraId="5D94761D" w14:textId="77777777" w:rsidR="00727B15" w:rsidRPr="00363E5E" w:rsidRDefault="00727B15" w:rsidP="00A010CE">
      <w:pPr>
        <w:pStyle w:val="NoteLevel2"/>
        <w:rPr>
          <w:b/>
          <w:sz w:val="18"/>
          <w:szCs w:val="18"/>
          <w:u w:val="single"/>
        </w:rPr>
      </w:pPr>
      <w:r w:rsidRPr="00363E5E">
        <w:rPr>
          <w:sz w:val="18"/>
          <w:szCs w:val="18"/>
        </w:rPr>
        <w:t xml:space="preserve">The region that lies over the thick nail matrix appears as a white crescent called the </w:t>
      </w:r>
      <w:r w:rsidRPr="00363E5E">
        <w:rPr>
          <w:i/>
          <w:sz w:val="18"/>
          <w:szCs w:val="18"/>
        </w:rPr>
        <w:t>lunule</w:t>
      </w:r>
      <w:r w:rsidRPr="00363E5E">
        <w:rPr>
          <w:sz w:val="18"/>
          <w:szCs w:val="18"/>
        </w:rPr>
        <w:t xml:space="preserve">. </w:t>
      </w:r>
    </w:p>
    <w:p w14:paraId="2384128D" w14:textId="77777777" w:rsidR="00727B15" w:rsidRPr="00363E5E" w:rsidRDefault="00727B15" w:rsidP="00A010CE">
      <w:pPr>
        <w:pStyle w:val="NoteLevel2"/>
        <w:rPr>
          <w:sz w:val="18"/>
          <w:szCs w:val="18"/>
        </w:rPr>
      </w:pPr>
      <w:r w:rsidRPr="00363E5E">
        <w:rPr>
          <w:sz w:val="18"/>
          <w:szCs w:val="18"/>
          <w:lang w:val="en-US"/>
        </w:rPr>
        <w:t>The nail apparatus consists of a horny "dead" product, the nail plate, and four specialized epithelia: the proximal nail fold, the nail matrix, the nail bed, and the hyponychium.</w:t>
      </w:r>
    </w:p>
    <w:p w14:paraId="1CC860CD" w14:textId="77777777" w:rsidR="00727B15" w:rsidRPr="00363E5E" w:rsidRDefault="00727B15" w:rsidP="0036706B">
      <w:pPr>
        <w:pStyle w:val="NoteLevel1"/>
        <w:numPr>
          <w:ilvl w:val="0"/>
          <w:numId w:val="0"/>
        </w:numPr>
        <w:rPr>
          <w:sz w:val="18"/>
          <w:szCs w:val="18"/>
        </w:rPr>
      </w:pPr>
    </w:p>
    <w:p w14:paraId="4E364714" w14:textId="77777777" w:rsidR="00727B15" w:rsidRPr="00363E5E" w:rsidRDefault="00727B15" w:rsidP="0036706B">
      <w:pPr>
        <w:pStyle w:val="NoteLevel1"/>
        <w:rPr>
          <w:sz w:val="18"/>
          <w:szCs w:val="18"/>
        </w:rPr>
      </w:pPr>
      <w:r w:rsidRPr="00363E5E">
        <w:rPr>
          <w:b/>
          <w:bCs/>
          <w:sz w:val="18"/>
          <w:szCs w:val="18"/>
          <w:u w:val="single"/>
          <w:lang w:val="en-US"/>
        </w:rPr>
        <w:t>Nails can provide some clues as to health status:</w:t>
      </w:r>
    </w:p>
    <w:p w14:paraId="1351A35C" w14:textId="77777777" w:rsidR="00727B15" w:rsidRPr="00363E5E" w:rsidRDefault="00727B15" w:rsidP="0036706B">
      <w:pPr>
        <w:pStyle w:val="NoteLevel2"/>
        <w:rPr>
          <w:sz w:val="18"/>
          <w:szCs w:val="18"/>
        </w:rPr>
      </w:pPr>
      <w:r w:rsidRPr="00363E5E">
        <w:rPr>
          <w:b/>
          <w:bCs/>
          <w:sz w:val="18"/>
          <w:szCs w:val="18"/>
          <w:lang w:val="en-US"/>
        </w:rPr>
        <w:t>Yellow-tinged:</w:t>
      </w:r>
      <w:r w:rsidRPr="00363E5E">
        <w:rPr>
          <w:sz w:val="18"/>
          <w:szCs w:val="18"/>
          <w:lang w:val="en-US"/>
        </w:rPr>
        <w:t xml:space="preserve">  fungal infection or a serious respiratory or thyroid gland disorder</w:t>
      </w:r>
    </w:p>
    <w:p w14:paraId="3DF4B2C6" w14:textId="77777777" w:rsidR="00727B15" w:rsidRPr="00363E5E" w:rsidRDefault="00727B15" w:rsidP="0036706B">
      <w:pPr>
        <w:pStyle w:val="NoteLevel2"/>
        <w:rPr>
          <w:sz w:val="18"/>
          <w:szCs w:val="18"/>
        </w:rPr>
      </w:pPr>
      <w:r w:rsidRPr="00363E5E">
        <w:rPr>
          <w:b/>
          <w:bCs/>
          <w:sz w:val="18"/>
          <w:szCs w:val="18"/>
          <w:lang w:val="en-US"/>
        </w:rPr>
        <w:t>Thickened</w:t>
      </w:r>
      <w:r w:rsidRPr="00363E5E">
        <w:rPr>
          <w:sz w:val="18"/>
          <w:szCs w:val="18"/>
          <w:lang w:val="en-US"/>
        </w:rPr>
        <w:t>:  a fungal infection</w:t>
      </w:r>
    </w:p>
    <w:p w14:paraId="6F7B322A" w14:textId="77777777" w:rsidR="00727B15" w:rsidRPr="00363E5E" w:rsidRDefault="00727B15" w:rsidP="0036706B">
      <w:pPr>
        <w:pStyle w:val="NoteLevel2"/>
        <w:rPr>
          <w:sz w:val="18"/>
          <w:szCs w:val="18"/>
        </w:rPr>
      </w:pPr>
      <w:r w:rsidRPr="00363E5E">
        <w:rPr>
          <w:b/>
          <w:bCs/>
          <w:sz w:val="18"/>
          <w:szCs w:val="18"/>
          <w:lang w:val="en-US"/>
        </w:rPr>
        <w:t xml:space="preserve">Spoon nail:  </w:t>
      </w:r>
      <w:r w:rsidRPr="00363E5E">
        <w:rPr>
          <w:sz w:val="18"/>
          <w:szCs w:val="18"/>
          <w:lang w:val="en-US"/>
        </w:rPr>
        <w:t>possible iron deficiency</w:t>
      </w:r>
    </w:p>
    <w:p w14:paraId="64406619" w14:textId="77777777" w:rsidR="00727B15" w:rsidRPr="00363E5E" w:rsidRDefault="00727B15" w:rsidP="0036706B">
      <w:pPr>
        <w:pStyle w:val="NoteLevel2"/>
        <w:rPr>
          <w:sz w:val="18"/>
          <w:szCs w:val="18"/>
        </w:rPr>
      </w:pPr>
      <w:r w:rsidRPr="00363E5E">
        <w:rPr>
          <w:b/>
          <w:bCs/>
          <w:sz w:val="18"/>
          <w:szCs w:val="18"/>
          <w:lang w:val="en-US"/>
        </w:rPr>
        <w:t xml:space="preserve">Beau’s lines </w:t>
      </w:r>
      <w:r w:rsidRPr="00363E5E">
        <w:rPr>
          <w:sz w:val="18"/>
          <w:szCs w:val="18"/>
          <w:lang w:val="en-US"/>
        </w:rPr>
        <w:t>(horizontal): malnutrition (sporadic stoppage of matrix growth)</w:t>
      </w:r>
    </w:p>
    <w:p w14:paraId="1599BC34" w14:textId="77777777" w:rsidR="00727B15" w:rsidRPr="00363E5E" w:rsidRDefault="00727B15" w:rsidP="0036706B">
      <w:pPr>
        <w:pStyle w:val="NoteLevel1"/>
        <w:numPr>
          <w:ilvl w:val="0"/>
          <w:numId w:val="0"/>
        </w:numPr>
        <w:rPr>
          <w:sz w:val="18"/>
          <w:szCs w:val="18"/>
        </w:rPr>
      </w:pPr>
    </w:p>
    <w:p w14:paraId="45D5D8AD" w14:textId="77777777" w:rsidR="00727B15" w:rsidRPr="00363E5E" w:rsidRDefault="00727B15" w:rsidP="0036706B">
      <w:pPr>
        <w:pStyle w:val="NoteLevel1"/>
        <w:numPr>
          <w:ilvl w:val="0"/>
          <w:numId w:val="0"/>
        </w:numPr>
        <w:rPr>
          <w:b/>
          <w:sz w:val="18"/>
          <w:szCs w:val="18"/>
          <w:u w:val="single"/>
        </w:rPr>
      </w:pPr>
      <w:r w:rsidRPr="00363E5E">
        <w:rPr>
          <w:b/>
          <w:sz w:val="18"/>
          <w:szCs w:val="18"/>
          <w:u w:val="single"/>
        </w:rPr>
        <w:t>Sweat Glands</w:t>
      </w:r>
    </w:p>
    <w:p w14:paraId="37E6511F" w14:textId="77777777" w:rsidR="00727B15" w:rsidRPr="00363E5E" w:rsidRDefault="00727B15" w:rsidP="002017E6">
      <w:pPr>
        <w:pStyle w:val="NoteLevel2"/>
        <w:rPr>
          <w:b/>
          <w:sz w:val="18"/>
          <w:szCs w:val="18"/>
          <w:u w:val="single"/>
        </w:rPr>
      </w:pPr>
      <w:r w:rsidRPr="00363E5E">
        <w:rPr>
          <w:sz w:val="18"/>
          <w:szCs w:val="18"/>
        </w:rPr>
        <w:t>Also called sudoriferous glands, are distributed over the entire skin surface except the nipples and parts of the external gentilia. There number is staggering- up to 3 milllion per person</w:t>
      </w:r>
    </w:p>
    <w:p w14:paraId="19C2D7CC" w14:textId="77777777" w:rsidR="00727B15" w:rsidRPr="00363E5E" w:rsidRDefault="00727B15" w:rsidP="002017E6">
      <w:pPr>
        <w:pStyle w:val="NoteLevel1"/>
        <w:rPr>
          <w:b/>
          <w:sz w:val="18"/>
          <w:szCs w:val="18"/>
          <w:u w:val="single"/>
        </w:rPr>
      </w:pPr>
      <w:r w:rsidRPr="00363E5E">
        <w:rPr>
          <w:b/>
          <w:sz w:val="18"/>
          <w:szCs w:val="18"/>
          <w:u w:val="single"/>
        </w:rPr>
        <w:t xml:space="preserve">Eccrine (Merocrine) SG: </w:t>
      </w:r>
    </w:p>
    <w:p w14:paraId="62DD762A" w14:textId="77777777" w:rsidR="00727B15" w:rsidRPr="00363E5E" w:rsidRDefault="00727B15" w:rsidP="002017E6">
      <w:pPr>
        <w:pStyle w:val="NoteLevel2"/>
        <w:rPr>
          <w:b/>
          <w:sz w:val="18"/>
          <w:szCs w:val="18"/>
          <w:u w:val="single"/>
        </w:rPr>
      </w:pPr>
      <w:r w:rsidRPr="00363E5E">
        <w:rPr>
          <w:sz w:val="18"/>
          <w:szCs w:val="18"/>
        </w:rPr>
        <w:t xml:space="preserve">Also called </w:t>
      </w:r>
      <w:r w:rsidRPr="00363E5E">
        <w:rPr>
          <w:b/>
          <w:sz w:val="18"/>
          <w:szCs w:val="18"/>
        </w:rPr>
        <w:t>merocrine sweat glands</w:t>
      </w:r>
      <w:r w:rsidRPr="00363E5E">
        <w:rPr>
          <w:sz w:val="18"/>
          <w:szCs w:val="18"/>
        </w:rPr>
        <w:t xml:space="preserve">, are far more numerous and are particularly abundant on the palms, soles of the feet and forehead. Each is a simple, could, tubular gland. </w:t>
      </w:r>
    </w:p>
    <w:p w14:paraId="650B06EB" w14:textId="77777777" w:rsidR="00727B15" w:rsidRPr="00363E5E" w:rsidRDefault="00727B15" w:rsidP="002017E6">
      <w:pPr>
        <w:pStyle w:val="NoteLevel1"/>
        <w:rPr>
          <w:b/>
          <w:sz w:val="18"/>
          <w:szCs w:val="18"/>
          <w:u w:val="single"/>
        </w:rPr>
      </w:pPr>
      <w:r w:rsidRPr="00363E5E">
        <w:rPr>
          <w:b/>
          <w:sz w:val="18"/>
          <w:szCs w:val="18"/>
          <w:u w:val="single"/>
        </w:rPr>
        <w:t xml:space="preserve">Apocrine Swear Glands: </w:t>
      </w:r>
    </w:p>
    <w:p w14:paraId="73154128" w14:textId="77777777" w:rsidR="00727B15" w:rsidRPr="00363E5E" w:rsidRDefault="00727B15" w:rsidP="002017E6">
      <w:pPr>
        <w:pStyle w:val="NoteLevel2"/>
        <w:rPr>
          <w:b/>
          <w:sz w:val="18"/>
          <w:szCs w:val="18"/>
          <w:u w:val="single"/>
        </w:rPr>
      </w:pPr>
      <w:r w:rsidRPr="00363E5E">
        <w:rPr>
          <w:sz w:val="18"/>
          <w:szCs w:val="18"/>
        </w:rPr>
        <w:t xml:space="preserve">Approx. 2000 of them, are largely confined to the axillary and anogential areas. </w:t>
      </w:r>
    </w:p>
    <w:p w14:paraId="117188EE" w14:textId="77777777" w:rsidR="00727B15" w:rsidRPr="00363E5E" w:rsidRDefault="00727B15" w:rsidP="002017E6">
      <w:pPr>
        <w:pStyle w:val="NoteLevel2"/>
        <w:rPr>
          <w:b/>
          <w:sz w:val="18"/>
          <w:szCs w:val="18"/>
          <w:u w:val="single"/>
        </w:rPr>
      </w:pPr>
      <w:r w:rsidRPr="00363E5E">
        <w:rPr>
          <w:sz w:val="18"/>
          <w:szCs w:val="18"/>
        </w:rPr>
        <w:t>Larger than the eccrine gland, they lie deeper in the dermis or even in the hypodermis, and their ducts empty into hair follicles.</w:t>
      </w:r>
    </w:p>
    <w:p w14:paraId="4B9ECD6E" w14:textId="77777777" w:rsidR="00727B15" w:rsidRPr="00363E5E" w:rsidRDefault="00727B15" w:rsidP="002017E6">
      <w:pPr>
        <w:pStyle w:val="NoteLevel2"/>
        <w:rPr>
          <w:b/>
          <w:sz w:val="18"/>
          <w:szCs w:val="18"/>
          <w:u w:val="single"/>
        </w:rPr>
      </w:pPr>
      <w:r w:rsidRPr="00363E5E">
        <w:rPr>
          <w:sz w:val="18"/>
          <w:szCs w:val="18"/>
        </w:rPr>
        <w:t>Apocrine secretion contains the same basic components as true sweat, plus fatty substances and proteins.</w:t>
      </w:r>
    </w:p>
    <w:p w14:paraId="263BCCEE" w14:textId="77777777" w:rsidR="00727B15" w:rsidRPr="00363E5E" w:rsidRDefault="00727B15" w:rsidP="002017E6">
      <w:pPr>
        <w:pStyle w:val="NoteLevel2"/>
        <w:rPr>
          <w:b/>
          <w:sz w:val="18"/>
          <w:szCs w:val="18"/>
          <w:u w:val="single"/>
        </w:rPr>
      </w:pPr>
      <w:r w:rsidRPr="00363E5E">
        <w:rPr>
          <w:sz w:val="18"/>
          <w:szCs w:val="18"/>
        </w:rPr>
        <w:t>The secretion is odourless, but when bacteria on the skin decompose its organic molecules, it takes on a musky and generally unpleasant odour, the basis of BO.</w:t>
      </w:r>
    </w:p>
    <w:p w14:paraId="5F318360" w14:textId="77777777" w:rsidR="00727B15" w:rsidRPr="00363E5E" w:rsidRDefault="00727B15" w:rsidP="002017E6">
      <w:pPr>
        <w:pStyle w:val="NoteLevel2"/>
        <w:rPr>
          <w:b/>
          <w:sz w:val="18"/>
          <w:szCs w:val="18"/>
          <w:u w:val="single"/>
        </w:rPr>
      </w:pPr>
      <w:r w:rsidRPr="00363E5E">
        <w:rPr>
          <w:sz w:val="18"/>
          <w:szCs w:val="18"/>
        </w:rPr>
        <w:t>Apocrine glands being functioning at puberty under the influence of the male sex hormones and play little role in mainting a constant body temp.</w:t>
      </w:r>
    </w:p>
    <w:p w14:paraId="0989ED91" w14:textId="77777777" w:rsidR="00727B15" w:rsidRPr="00363E5E" w:rsidRDefault="00727B15" w:rsidP="002017E6">
      <w:pPr>
        <w:pStyle w:val="NoteLevel2"/>
        <w:rPr>
          <w:b/>
          <w:sz w:val="18"/>
          <w:szCs w:val="18"/>
          <w:u w:val="single"/>
        </w:rPr>
      </w:pPr>
      <w:r w:rsidRPr="00363E5E">
        <w:rPr>
          <w:b/>
          <w:sz w:val="18"/>
          <w:szCs w:val="18"/>
        </w:rPr>
        <w:t>Ceruminous glands</w:t>
      </w:r>
      <w:r w:rsidRPr="00363E5E">
        <w:rPr>
          <w:sz w:val="18"/>
          <w:szCs w:val="18"/>
        </w:rPr>
        <w:t xml:space="preserve">: are modified apocrine glands found in the lining of the external ear canal. Their secretion mixes with sebum produced by nearby sebaceous glands to form a sticky, bitter substance called </w:t>
      </w:r>
      <w:r w:rsidRPr="00363E5E">
        <w:rPr>
          <w:i/>
          <w:sz w:val="18"/>
          <w:szCs w:val="18"/>
        </w:rPr>
        <w:t>cerumen</w:t>
      </w:r>
      <w:r w:rsidRPr="00363E5E">
        <w:rPr>
          <w:sz w:val="18"/>
          <w:szCs w:val="18"/>
        </w:rPr>
        <w:t>, or earwax, that is thought to deter insects and block entry of foreign material.</w:t>
      </w:r>
    </w:p>
    <w:p w14:paraId="0B6B988A" w14:textId="77777777" w:rsidR="00727B15" w:rsidRPr="00363E5E" w:rsidRDefault="00727B15" w:rsidP="002017E6">
      <w:pPr>
        <w:pStyle w:val="NoteLevel2"/>
        <w:rPr>
          <w:b/>
          <w:sz w:val="18"/>
          <w:szCs w:val="18"/>
          <w:u w:val="single"/>
        </w:rPr>
      </w:pPr>
      <w:r w:rsidRPr="00363E5E">
        <w:rPr>
          <w:b/>
          <w:sz w:val="18"/>
          <w:szCs w:val="18"/>
        </w:rPr>
        <w:t>Mammary glands</w:t>
      </w:r>
      <w:r w:rsidRPr="00363E5E">
        <w:rPr>
          <w:sz w:val="18"/>
          <w:szCs w:val="18"/>
        </w:rPr>
        <w:t>, another variety of specialiexed sweat glands, secrete milk. Although they are properly part of the integumentary system.</w:t>
      </w:r>
    </w:p>
    <w:p w14:paraId="39C796D6" w14:textId="77777777" w:rsidR="00727B15" w:rsidRPr="00363E5E" w:rsidRDefault="00727B15" w:rsidP="00E27734">
      <w:pPr>
        <w:pStyle w:val="NoteLevel1"/>
        <w:rPr>
          <w:b/>
          <w:sz w:val="18"/>
          <w:szCs w:val="18"/>
          <w:u w:val="single"/>
        </w:rPr>
      </w:pPr>
    </w:p>
    <w:p w14:paraId="38F26C21" w14:textId="77777777" w:rsidR="00727B15" w:rsidRPr="00363E5E" w:rsidRDefault="00727B15" w:rsidP="00E27734">
      <w:pPr>
        <w:pStyle w:val="NoteLevel1"/>
        <w:rPr>
          <w:b/>
          <w:sz w:val="18"/>
          <w:szCs w:val="18"/>
          <w:u w:val="single"/>
        </w:rPr>
      </w:pPr>
      <w:r w:rsidRPr="00363E5E">
        <w:rPr>
          <w:b/>
          <w:sz w:val="18"/>
          <w:szCs w:val="18"/>
          <w:u w:val="single"/>
        </w:rPr>
        <w:t>Functions of the Integumentary System</w:t>
      </w:r>
    </w:p>
    <w:p w14:paraId="472B0667" w14:textId="77777777" w:rsidR="00727B15" w:rsidRPr="00363E5E" w:rsidRDefault="00727B15" w:rsidP="007F2F4C">
      <w:pPr>
        <w:pStyle w:val="NoteLevel1"/>
        <w:rPr>
          <w:sz w:val="18"/>
          <w:szCs w:val="18"/>
        </w:rPr>
      </w:pPr>
      <w:r w:rsidRPr="00363E5E">
        <w:rPr>
          <w:b/>
          <w:sz w:val="18"/>
          <w:szCs w:val="18"/>
        </w:rPr>
        <w:t xml:space="preserve">1. Protection:  </w:t>
      </w:r>
      <w:r w:rsidRPr="00363E5E">
        <w:rPr>
          <w:sz w:val="18"/>
          <w:szCs w:val="18"/>
        </w:rPr>
        <w:t xml:space="preserve">3 types of barriers </w:t>
      </w:r>
    </w:p>
    <w:p w14:paraId="58A18425" w14:textId="77777777" w:rsidR="00727B15" w:rsidRPr="00363E5E" w:rsidRDefault="00727B15" w:rsidP="007F2F4C">
      <w:pPr>
        <w:pStyle w:val="NoteLevel2"/>
        <w:rPr>
          <w:sz w:val="18"/>
          <w:szCs w:val="18"/>
        </w:rPr>
      </w:pPr>
      <w:r w:rsidRPr="00363E5E">
        <w:rPr>
          <w:sz w:val="18"/>
          <w:szCs w:val="18"/>
        </w:rPr>
        <w:t>Chemical:  secretions, melanin</w:t>
      </w:r>
    </w:p>
    <w:p w14:paraId="47575A67" w14:textId="77777777" w:rsidR="00727B15" w:rsidRPr="00363E5E" w:rsidRDefault="00727B15" w:rsidP="007F2F4C">
      <w:pPr>
        <w:pStyle w:val="NoteLevel2"/>
        <w:rPr>
          <w:sz w:val="18"/>
          <w:szCs w:val="18"/>
        </w:rPr>
      </w:pPr>
      <w:r w:rsidRPr="00363E5E">
        <w:rPr>
          <w:sz w:val="18"/>
          <w:szCs w:val="18"/>
        </w:rPr>
        <w:t>Physical:  barrier to trauma &amp; bacterial invasion; also waterproofing</w:t>
      </w:r>
    </w:p>
    <w:p w14:paraId="7D340EE3" w14:textId="77777777" w:rsidR="00727B15" w:rsidRPr="00363E5E" w:rsidRDefault="00727B15" w:rsidP="007F2F4C">
      <w:pPr>
        <w:pStyle w:val="NoteLevel2"/>
        <w:rPr>
          <w:sz w:val="18"/>
          <w:szCs w:val="18"/>
        </w:rPr>
      </w:pPr>
      <w:r w:rsidRPr="00363E5E">
        <w:rPr>
          <w:sz w:val="18"/>
          <w:szCs w:val="18"/>
        </w:rPr>
        <w:t>Biological:  Langerhans cells of epidermis &amp; macrophages in dermis</w:t>
      </w:r>
    </w:p>
    <w:p w14:paraId="512C02C4" w14:textId="77777777" w:rsidR="00727B15" w:rsidRPr="00363E5E" w:rsidRDefault="00727B15" w:rsidP="007F2F4C">
      <w:pPr>
        <w:pStyle w:val="NoteLevel2"/>
        <w:rPr>
          <w:sz w:val="18"/>
          <w:szCs w:val="18"/>
        </w:rPr>
      </w:pPr>
      <w:r w:rsidRPr="00363E5E">
        <w:rPr>
          <w:i/>
          <w:iCs/>
          <w:sz w:val="18"/>
          <w:szCs w:val="18"/>
        </w:rPr>
        <w:t>Not impermeable to:  gases, fat-soluble vitamins &amp; steroids, plant oleoresins, organic solvents, salts of heavy metals, penetration enhancers for drug administration</w:t>
      </w:r>
    </w:p>
    <w:p w14:paraId="2072ED0D" w14:textId="77777777" w:rsidR="00727B15" w:rsidRPr="00363E5E" w:rsidRDefault="00727B15" w:rsidP="005D6145">
      <w:pPr>
        <w:pStyle w:val="NoteLevel2"/>
        <w:numPr>
          <w:ilvl w:val="0"/>
          <w:numId w:val="0"/>
        </w:numPr>
        <w:ind w:left="1080"/>
        <w:rPr>
          <w:sz w:val="18"/>
          <w:szCs w:val="18"/>
        </w:rPr>
      </w:pPr>
    </w:p>
    <w:p w14:paraId="73FCC903" w14:textId="77777777" w:rsidR="00727B15" w:rsidRPr="00363E5E" w:rsidRDefault="00727B15" w:rsidP="005D6145">
      <w:pPr>
        <w:pStyle w:val="NoteLevel1"/>
        <w:rPr>
          <w:sz w:val="18"/>
          <w:szCs w:val="18"/>
          <w:lang w:val="en-US"/>
        </w:rPr>
      </w:pPr>
      <w:r w:rsidRPr="00363E5E">
        <w:rPr>
          <w:i/>
          <w:iCs/>
          <w:sz w:val="18"/>
          <w:szCs w:val="18"/>
        </w:rPr>
        <w:t>2.  BODY TEMPERATURE: sweating</w:t>
      </w:r>
      <w:r w:rsidRPr="00363E5E">
        <w:rPr>
          <w:sz w:val="18"/>
          <w:szCs w:val="18"/>
        </w:rPr>
        <w:t xml:space="preserve"> (0.5-12 L fluid/day).  </w:t>
      </w:r>
      <w:r w:rsidRPr="00363E5E">
        <w:rPr>
          <w:sz w:val="18"/>
          <w:szCs w:val="18"/>
          <w:lang w:val="en-US"/>
        </w:rPr>
        <w:t>When the external environment is cold, dermal blood vessels constrict. Their constriction causes the warm blood to bypass the skin temporarily and allows skin temperature to drop to that of the external environment. This slows passive heat loss from the body, conserving body heat.</w:t>
      </w:r>
    </w:p>
    <w:p w14:paraId="43B86842" w14:textId="77777777" w:rsidR="00727B15" w:rsidRPr="00363E5E" w:rsidRDefault="00727B15" w:rsidP="005D6145">
      <w:pPr>
        <w:pStyle w:val="NoteLevel1"/>
        <w:rPr>
          <w:sz w:val="18"/>
          <w:szCs w:val="18"/>
          <w:lang w:val="en-US"/>
        </w:rPr>
      </w:pPr>
    </w:p>
    <w:p w14:paraId="148482AC" w14:textId="77777777" w:rsidR="00727B15" w:rsidRPr="00363E5E" w:rsidRDefault="00727B15" w:rsidP="005D6145">
      <w:pPr>
        <w:pStyle w:val="NoteLevel1"/>
        <w:rPr>
          <w:i/>
          <w:iCs/>
          <w:sz w:val="18"/>
          <w:szCs w:val="18"/>
          <w:lang w:val="en-US"/>
        </w:rPr>
      </w:pPr>
      <w:r w:rsidRPr="00363E5E">
        <w:rPr>
          <w:i/>
          <w:iCs/>
          <w:sz w:val="18"/>
          <w:szCs w:val="18"/>
          <w:lang w:val="en-US"/>
        </w:rPr>
        <w:t xml:space="preserve">3. </w:t>
      </w:r>
      <w:r w:rsidRPr="00363E5E">
        <w:rPr>
          <w:i/>
          <w:iCs/>
          <w:sz w:val="18"/>
          <w:szCs w:val="18"/>
        </w:rPr>
        <w:t xml:space="preserve">CUTANEOUS SENSATION: </w:t>
      </w:r>
      <w:r w:rsidRPr="00363E5E">
        <w:rPr>
          <w:iCs/>
          <w:sz w:val="18"/>
          <w:szCs w:val="18"/>
          <w:lang w:val="en-US"/>
        </w:rPr>
        <w:t xml:space="preserve">The skin is richly supplied with </w:t>
      </w:r>
      <w:r w:rsidRPr="00363E5E">
        <w:rPr>
          <w:b/>
          <w:bCs/>
          <w:iCs/>
          <w:sz w:val="18"/>
          <w:szCs w:val="18"/>
          <w:lang w:val="en-US"/>
        </w:rPr>
        <w:t>cutaneous sensory receptors</w:t>
      </w:r>
      <w:r w:rsidRPr="00363E5E">
        <w:rPr>
          <w:iCs/>
          <w:sz w:val="18"/>
          <w:szCs w:val="18"/>
          <w:lang w:val="en-US"/>
        </w:rPr>
        <w:t>, which are actually part of the nervous system. The cutaneous re- ceptors are classified as exteroceptors (ek0ster-o-sep9torz) because they respond to stimuli arising outside the body. For example, tac- tile (Meissner’s) corpuscles (in the dermal papillae) and tactile discs allow us to become aware of a caress or the feel of our clothing against our skin, whereas lamellar (also called Pacinian) corpuscles (in the deeper dermis or hypodermis) alert us to bumps or con- tacts involving deep pressure. Hair follicle receptors report on wind blowing through our hair and a playful tug on a pigtail. Free nerve endings that meander throughout the skin sense painful stimuli (irritating chemicals, extreme heat or cold, and others).</w:t>
      </w:r>
    </w:p>
    <w:p w14:paraId="3A95BA08" w14:textId="77777777" w:rsidR="00727B15" w:rsidRPr="00363E5E" w:rsidRDefault="00727B15" w:rsidP="005D6145">
      <w:pPr>
        <w:pStyle w:val="NoteLevel1"/>
        <w:rPr>
          <w:sz w:val="18"/>
          <w:szCs w:val="18"/>
        </w:rPr>
      </w:pPr>
      <w:r w:rsidRPr="00363E5E">
        <w:rPr>
          <w:i/>
          <w:iCs/>
          <w:sz w:val="18"/>
          <w:szCs w:val="18"/>
        </w:rPr>
        <w:t xml:space="preserve"> </w:t>
      </w:r>
    </w:p>
    <w:p w14:paraId="1D0E8B91" w14:textId="77777777" w:rsidR="00727B15" w:rsidRPr="00363E5E" w:rsidRDefault="00727B15" w:rsidP="005D6145">
      <w:pPr>
        <w:pStyle w:val="NoteLevel1"/>
        <w:rPr>
          <w:sz w:val="18"/>
          <w:szCs w:val="18"/>
          <w:lang w:val="en-US"/>
        </w:rPr>
      </w:pPr>
      <w:r w:rsidRPr="00363E5E">
        <w:rPr>
          <w:i/>
          <w:iCs/>
          <w:sz w:val="18"/>
          <w:szCs w:val="18"/>
        </w:rPr>
        <w:t>4. METABOLIC:</w:t>
      </w:r>
      <w:r w:rsidRPr="00363E5E">
        <w:rPr>
          <w:sz w:val="18"/>
          <w:szCs w:val="18"/>
        </w:rPr>
        <w:t xml:space="preserve">  eg: vitamin D, carcinogens, conversion of topically-applied cortisone to hydrocortisone. </w:t>
      </w:r>
      <w:r w:rsidRPr="00363E5E">
        <w:rPr>
          <w:sz w:val="18"/>
          <w:szCs w:val="18"/>
          <w:lang w:val="en-US"/>
        </w:rPr>
        <w:t>Among its other metabolic functions, the epidermis makes chemical conversions that supplement those of the liver. For example, keratinocyte enzymes can</w:t>
      </w:r>
    </w:p>
    <w:p w14:paraId="520CF82A" w14:textId="77777777" w:rsidR="00727B15" w:rsidRPr="00363E5E" w:rsidRDefault="00727B15" w:rsidP="005D6145">
      <w:pPr>
        <w:pStyle w:val="NoteLevel1"/>
        <w:numPr>
          <w:ilvl w:val="0"/>
          <w:numId w:val="4"/>
        </w:numPr>
        <w:rPr>
          <w:sz w:val="18"/>
          <w:szCs w:val="18"/>
          <w:lang w:val="en-US"/>
        </w:rPr>
      </w:pPr>
      <w:r w:rsidRPr="00363E5E">
        <w:rPr>
          <w:sz w:val="18"/>
          <w:szCs w:val="18"/>
          <w:lang w:val="en-US"/>
        </w:rPr>
        <w:t xml:space="preserve">“Disarm” many cancer-causing chemicals that penetrate the epidermis </w:t>
      </w:r>
    </w:p>
    <w:p w14:paraId="56994FD4" w14:textId="77777777" w:rsidR="00727B15" w:rsidRPr="00363E5E" w:rsidRDefault="00727B15" w:rsidP="005D6145">
      <w:pPr>
        <w:pStyle w:val="NoteLevel1"/>
        <w:numPr>
          <w:ilvl w:val="0"/>
          <w:numId w:val="4"/>
        </w:numPr>
        <w:rPr>
          <w:sz w:val="18"/>
          <w:szCs w:val="18"/>
          <w:lang w:val="en-US"/>
        </w:rPr>
      </w:pPr>
      <w:r w:rsidRPr="00363E5E">
        <w:rPr>
          <w:sz w:val="18"/>
          <w:szCs w:val="18"/>
          <w:lang w:val="en-US"/>
        </w:rPr>
        <w:t xml:space="preserve">Convert some harmless chemicals into carcinogens </w:t>
      </w:r>
    </w:p>
    <w:p w14:paraId="5298596C" w14:textId="77777777" w:rsidR="00727B15" w:rsidRPr="00363E5E" w:rsidRDefault="00727B15" w:rsidP="005D6145">
      <w:pPr>
        <w:pStyle w:val="NoteLevel1"/>
        <w:numPr>
          <w:ilvl w:val="0"/>
          <w:numId w:val="4"/>
        </w:numPr>
        <w:rPr>
          <w:sz w:val="18"/>
          <w:szCs w:val="18"/>
          <w:lang w:val="en-US"/>
        </w:rPr>
      </w:pPr>
      <w:r w:rsidRPr="00363E5E">
        <w:rPr>
          <w:sz w:val="18"/>
          <w:szCs w:val="18"/>
          <w:lang w:val="en-US"/>
        </w:rPr>
        <w:t xml:space="preserve">Activate some steroid hormones—for instance, they can transform cortisone applied to irritated skin into hydrocorti- sone, a potent anti-inflammatory drug </w:t>
      </w:r>
    </w:p>
    <w:p w14:paraId="39AB632B" w14:textId="77777777" w:rsidR="00727B15" w:rsidRPr="00363E5E" w:rsidRDefault="00727B15" w:rsidP="005D6145">
      <w:pPr>
        <w:pStyle w:val="NoteLevel1"/>
        <w:rPr>
          <w:sz w:val="18"/>
          <w:szCs w:val="18"/>
        </w:rPr>
      </w:pPr>
    </w:p>
    <w:p w14:paraId="7F0847C7" w14:textId="77777777" w:rsidR="00727B15" w:rsidRPr="00363E5E" w:rsidRDefault="00727B15" w:rsidP="005D6145">
      <w:pPr>
        <w:pStyle w:val="NoteLevel1"/>
        <w:rPr>
          <w:iCs/>
          <w:sz w:val="18"/>
          <w:szCs w:val="18"/>
          <w:lang w:val="en-US"/>
        </w:rPr>
      </w:pPr>
      <w:r w:rsidRPr="00363E5E">
        <w:rPr>
          <w:i/>
          <w:iCs/>
          <w:sz w:val="18"/>
          <w:szCs w:val="18"/>
        </w:rPr>
        <w:t xml:space="preserve">5. BLOOD RESERVOIR: </w:t>
      </w:r>
      <w:r w:rsidRPr="00363E5E">
        <w:rPr>
          <w:iCs/>
          <w:sz w:val="18"/>
          <w:szCs w:val="18"/>
          <w:lang w:val="en-US"/>
        </w:rPr>
        <w:t xml:space="preserve">The dermal vascular supply is extensive and can hold about 5% of the body’s entire blood volume. When other body organs, such as vigorously working muscles, need a greater blood sup- ply, the nervous system constricts the dermal blood vessels. This constriction shunts more blood into the general circulation, making it available to the muscles and other body organs. </w:t>
      </w:r>
    </w:p>
    <w:p w14:paraId="7BB6915B" w14:textId="77777777" w:rsidR="00727B15" w:rsidRPr="00363E5E" w:rsidRDefault="00727B15" w:rsidP="007F2F4C">
      <w:pPr>
        <w:pStyle w:val="NoteLevel1"/>
        <w:rPr>
          <w:sz w:val="18"/>
          <w:szCs w:val="18"/>
        </w:rPr>
      </w:pPr>
    </w:p>
    <w:p w14:paraId="25F337D6" w14:textId="77777777" w:rsidR="00727B15" w:rsidRPr="00363E5E" w:rsidRDefault="00727B15" w:rsidP="005D6145">
      <w:pPr>
        <w:pStyle w:val="NoteLevel1"/>
        <w:rPr>
          <w:i/>
          <w:iCs/>
          <w:sz w:val="18"/>
          <w:szCs w:val="18"/>
          <w:lang w:val="en-US"/>
        </w:rPr>
      </w:pPr>
      <w:r w:rsidRPr="00363E5E">
        <w:rPr>
          <w:i/>
          <w:iCs/>
          <w:sz w:val="18"/>
          <w:szCs w:val="18"/>
        </w:rPr>
        <w:t xml:space="preserve">6. EXCRETION: </w:t>
      </w:r>
      <w:r w:rsidRPr="00363E5E">
        <w:rPr>
          <w:iCs/>
          <w:sz w:val="18"/>
          <w:szCs w:val="18"/>
          <w:lang w:val="en-US"/>
        </w:rPr>
        <w:t>The body eliminates limited amounts of nitrogen-containing wastes (ammonia, urea, and uric acid) in sweat, although most such wastes are excreted in urine. Profuse sweating is an impor- tant avenue for water and salt (sodium chloride) loss.</w:t>
      </w:r>
      <w:r w:rsidRPr="00363E5E">
        <w:rPr>
          <w:i/>
          <w:iCs/>
          <w:sz w:val="18"/>
          <w:szCs w:val="18"/>
          <w:lang w:val="en-US"/>
        </w:rPr>
        <w:t xml:space="preserve"> </w:t>
      </w:r>
    </w:p>
    <w:p w14:paraId="7EB1D63E" w14:textId="77777777" w:rsidR="00727B15" w:rsidRPr="00363E5E" w:rsidRDefault="00727B15" w:rsidP="007F2F4C">
      <w:pPr>
        <w:pStyle w:val="NoteLevel1"/>
        <w:rPr>
          <w:sz w:val="18"/>
          <w:szCs w:val="18"/>
          <w:u w:val="single"/>
        </w:rPr>
      </w:pPr>
    </w:p>
    <w:p w14:paraId="07750FFF" w14:textId="77777777" w:rsidR="00727B15" w:rsidRPr="00363E5E" w:rsidRDefault="00727B15" w:rsidP="00E27734">
      <w:pPr>
        <w:pStyle w:val="NoteLevel1"/>
        <w:rPr>
          <w:b/>
          <w:sz w:val="18"/>
          <w:szCs w:val="18"/>
          <w:u w:val="single"/>
        </w:rPr>
      </w:pPr>
    </w:p>
    <w:p w14:paraId="30F36CB3" w14:textId="77777777" w:rsidR="00727B15" w:rsidRPr="00363E5E" w:rsidRDefault="00727B15" w:rsidP="00E27734">
      <w:pPr>
        <w:pStyle w:val="NoteLevel1"/>
        <w:rPr>
          <w:b/>
          <w:sz w:val="18"/>
          <w:szCs w:val="18"/>
          <w:u w:val="single"/>
        </w:rPr>
      </w:pPr>
      <w:r w:rsidRPr="00363E5E">
        <w:rPr>
          <w:b/>
          <w:sz w:val="18"/>
          <w:szCs w:val="18"/>
          <w:u w:val="single"/>
        </w:rPr>
        <w:t>Burn</w:t>
      </w:r>
    </w:p>
    <w:p w14:paraId="059DD850" w14:textId="77777777" w:rsidR="00727B15" w:rsidRPr="00363E5E" w:rsidRDefault="00727B15" w:rsidP="00E27734">
      <w:pPr>
        <w:pStyle w:val="NoteLevel2"/>
        <w:rPr>
          <w:b/>
          <w:sz w:val="18"/>
          <w:szCs w:val="18"/>
          <w:u w:val="single"/>
        </w:rPr>
      </w:pPr>
      <w:r w:rsidRPr="00363E5E">
        <w:rPr>
          <w:sz w:val="18"/>
          <w:szCs w:val="18"/>
        </w:rPr>
        <w:t>A tissue damage inflicted by intense heat, electricity, radiation or certain chemicals, all of which denature cell proteins and kill cells in the affected areas.</w:t>
      </w:r>
    </w:p>
    <w:p w14:paraId="13801AE8" w14:textId="77777777" w:rsidR="00727B15" w:rsidRPr="00363E5E" w:rsidRDefault="00727B15" w:rsidP="00E27734">
      <w:pPr>
        <w:pStyle w:val="NoteLevel2"/>
        <w:rPr>
          <w:b/>
          <w:sz w:val="18"/>
          <w:szCs w:val="18"/>
          <w:u w:val="single"/>
        </w:rPr>
      </w:pPr>
      <w:r w:rsidRPr="00363E5E">
        <w:rPr>
          <w:b/>
          <w:sz w:val="18"/>
          <w:szCs w:val="18"/>
        </w:rPr>
        <w:t>First degree burns:</w:t>
      </w:r>
      <w:r w:rsidRPr="00363E5E">
        <w:rPr>
          <w:sz w:val="18"/>
          <w:szCs w:val="18"/>
        </w:rPr>
        <w:t xml:space="preserve"> only the epidermis is damaged. </w:t>
      </w:r>
    </w:p>
    <w:p w14:paraId="3494DF58" w14:textId="77777777" w:rsidR="00727B15" w:rsidRPr="00363E5E" w:rsidRDefault="00727B15" w:rsidP="00E27734">
      <w:pPr>
        <w:pStyle w:val="NoteLevel2"/>
        <w:rPr>
          <w:b/>
          <w:sz w:val="18"/>
          <w:szCs w:val="18"/>
          <w:u w:val="single"/>
        </w:rPr>
      </w:pPr>
      <w:r w:rsidRPr="00363E5E">
        <w:rPr>
          <w:b/>
          <w:sz w:val="18"/>
          <w:szCs w:val="18"/>
        </w:rPr>
        <w:t>Second Degree Burns:</w:t>
      </w:r>
      <w:r w:rsidRPr="00363E5E">
        <w:rPr>
          <w:b/>
          <w:sz w:val="18"/>
          <w:szCs w:val="18"/>
          <w:u w:val="single"/>
        </w:rPr>
        <w:t xml:space="preserve"> </w:t>
      </w:r>
      <w:r w:rsidRPr="00363E5E">
        <w:rPr>
          <w:sz w:val="18"/>
          <w:szCs w:val="18"/>
        </w:rPr>
        <w:t>injure the epidermis and the upper region of the dermis.</w:t>
      </w:r>
    </w:p>
    <w:p w14:paraId="4E48FB20" w14:textId="77777777" w:rsidR="00727B15" w:rsidRPr="00363E5E" w:rsidRDefault="00727B15" w:rsidP="00E27734">
      <w:pPr>
        <w:pStyle w:val="NoteLevel2"/>
        <w:rPr>
          <w:b/>
          <w:sz w:val="18"/>
          <w:szCs w:val="18"/>
          <w:u w:val="single"/>
        </w:rPr>
      </w:pPr>
      <w:r w:rsidRPr="00363E5E">
        <w:rPr>
          <w:b/>
          <w:sz w:val="18"/>
          <w:szCs w:val="18"/>
        </w:rPr>
        <w:t>Third Degree Burns:</w:t>
      </w:r>
      <w:r w:rsidRPr="00363E5E">
        <w:rPr>
          <w:b/>
          <w:sz w:val="18"/>
          <w:szCs w:val="18"/>
          <w:u w:val="single"/>
        </w:rPr>
        <w:t xml:space="preserve"> </w:t>
      </w:r>
      <w:r w:rsidRPr="00363E5E">
        <w:rPr>
          <w:sz w:val="18"/>
          <w:szCs w:val="18"/>
        </w:rPr>
        <w:t xml:space="preserve">are </w:t>
      </w:r>
      <w:r w:rsidRPr="00363E5E">
        <w:rPr>
          <w:i/>
          <w:sz w:val="18"/>
          <w:szCs w:val="18"/>
        </w:rPr>
        <w:t>full-thickness burns,</w:t>
      </w:r>
      <w:r w:rsidRPr="00363E5E">
        <w:rPr>
          <w:sz w:val="18"/>
          <w:szCs w:val="18"/>
        </w:rPr>
        <w:t xml:space="preserve"> involving the entire thickness of he skin.</w:t>
      </w:r>
    </w:p>
    <w:p w14:paraId="60D6D164" w14:textId="77777777" w:rsidR="00727B15" w:rsidRPr="00363E5E" w:rsidRDefault="00727B15" w:rsidP="004562A2">
      <w:pPr>
        <w:pStyle w:val="NoteLevel1"/>
        <w:rPr>
          <w:b/>
          <w:sz w:val="18"/>
          <w:szCs w:val="18"/>
          <w:u w:val="single"/>
        </w:rPr>
      </w:pPr>
    </w:p>
    <w:p w14:paraId="2C2BD035" w14:textId="77777777" w:rsidR="00727B15" w:rsidRPr="00363E5E" w:rsidRDefault="00727B15" w:rsidP="004562A2">
      <w:pPr>
        <w:pStyle w:val="NoteLevel1"/>
        <w:rPr>
          <w:b/>
          <w:sz w:val="18"/>
          <w:szCs w:val="18"/>
          <w:u w:val="single"/>
        </w:rPr>
      </w:pPr>
      <w:r w:rsidRPr="00363E5E">
        <w:rPr>
          <w:b/>
          <w:sz w:val="18"/>
          <w:szCs w:val="18"/>
          <w:u w:val="single"/>
        </w:rPr>
        <w:t>Treatment to Burns:</w:t>
      </w:r>
    </w:p>
    <w:p w14:paraId="27DF43CB" w14:textId="77777777" w:rsidR="00727B15" w:rsidRPr="00363E5E" w:rsidRDefault="00727B15" w:rsidP="004562A2">
      <w:pPr>
        <w:pStyle w:val="NoteLevel2"/>
        <w:rPr>
          <w:b/>
          <w:sz w:val="18"/>
          <w:szCs w:val="18"/>
          <w:u w:val="single"/>
        </w:rPr>
      </w:pPr>
      <w:r w:rsidRPr="00363E5E">
        <w:rPr>
          <w:sz w:val="18"/>
          <w:szCs w:val="18"/>
        </w:rPr>
        <w:t xml:space="preserve">To prepare a burned area for a skin graft, the </w:t>
      </w:r>
      <w:r w:rsidRPr="00363E5E">
        <w:rPr>
          <w:i/>
          <w:sz w:val="18"/>
          <w:szCs w:val="18"/>
        </w:rPr>
        <w:t>eschar</w:t>
      </w:r>
      <w:r w:rsidRPr="00363E5E">
        <w:rPr>
          <w:sz w:val="18"/>
          <w:szCs w:val="18"/>
        </w:rPr>
        <w:t xml:space="preserve"> or burned skin, must first be debrided (Removed). To present infection and fluid loss, the area s then flooded with antibiotics and covered temporarily with a synthetic membrane, animal (pig) skin, cadaver skin, or “living bandages” made from the thin amniotic sac membrane that surrounds a fetus. </w:t>
      </w:r>
    </w:p>
    <w:p w14:paraId="3B38819D" w14:textId="77777777" w:rsidR="00727B15" w:rsidRDefault="00727B15" w:rsidP="003E6B22">
      <w:pPr>
        <w:pStyle w:val="NoteLevel1"/>
        <w:sectPr w:rsidR="00727B15" w:rsidSect="00DF04F5">
          <w:headerReference w:type="first" r:id="rId18"/>
          <w:pgSz w:w="12240" w:h="15840"/>
          <w:pgMar w:top="1440" w:right="1440" w:bottom="1440" w:left="1440" w:header="708" w:footer="708" w:gutter="0"/>
          <w:cols w:space="708"/>
          <w:titlePg/>
          <w:docGrid w:type="lines" w:linePitch="360"/>
        </w:sectPr>
      </w:pPr>
      <w:r w:rsidRPr="000E0B0A">
        <w:rPr>
          <w:noProof/>
          <w:lang w:val="en-US"/>
        </w:rPr>
        <mc:AlternateContent>
          <mc:Choice Requires="wpg">
            <w:drawing>
              <wp:inline distT="0" distB="0" distL="0" distR="0" wp14:anchorId="656051A4" wp14:editId="3B28EDE6">
                <wp:extent cx="2680335" cy="1816100"/>
                <wp:effectExtent l="0" t="0" r="12065" b="12700"/>
                <wp:docPr id="10251" name="Group 1"/>
                <wp:cNvGraphicFramePr/>
                <a:graphic xmlns:a="http://schemas.openxmlformats.org/drawingml/2006/main">
                  <a:graphicData uri="http://schemas.microsoft.com/office/word/2010/wordprocessingGroup">
                    <wpg:wgp>
                      <wpg:cNvGrpSpPr/>
                      <wpg:grpSpPr>
                        <a:xfrm>
                          <a:off x="0" y="0"/>
                          <a:ext cx="2680335" cy="1816100"/>
                          <a:chOff x="0" y="0"/>
                          <a:chExt cx="6896100" cy="5702300"/>
                        </a:xfrm>
                      </wpg:grpSpPr>
                      <pic:pic xmlns:pic="http://schemas.openxmlformats.org/drawingml/2006/picture">
                        <pic:nvPicPr>
                          <pic:cNvPr id="10252" name="Picture 10252" descr="E:\Chapter_05\B_JPEG_Images_and_Tables\a_labeled\figure_05_09_labeled.jpg"/>
                          <pic:cNvPicPr>
                            <a:picLocks noChangeAspect="1" noChangeArrowheads="1"/>
                          </pic:cNvPicPr>
                        </pic:nvPicPr>
                        <pic:blipFill>
                          <a:blip r:embed="rId19" cstate="print"/>
                          <a:srcRect l="8098" t="2778" r="49108" b="8135"/>
                          <a:stretch>
                            <a:fillRect/>
                          </a:stretch>
                        </pic:blipFill>
                        <pic:spPr bwMode="auto">
                          <a:xfrm>
                            <a:off x="0" y="0"/>
                            <a:ext cx="3657600" cy="5702300"/>
                          </a:xfrm>
                          <a:prstGeom prst="rect">
                            <a:avLst/>
                          </a:prstGeom>
                          <a:noFill/>
                        </pic:spPr>
                      </pic:pic>
                      <pic:pic xmlns:pic="http://schemas.openxmlformats.org/drawingml/2006/picture">
                        <pic:nvPicPr>
                          <pic:cNvPr id="10253" name="Picture 10253" descr="E:\Chapter_05\B_JPEG_Images_and_Tables\a_labeled\figure_05_09_labeled.jpg"/>
                          <pic:cNvPicPr>
                            <a:picLocks noChangeAspect="1" noChangeArrowheads="1"/>
                          </pic:cNvPicPr>
                        </pic:nvPicPr>
                        <pic:blipFill>
                          <a:blip r:embed="rId19" cstate="print"/>
                          <a:srcRect l="52080" b="5227"/>
                          <a:stretch>
                            <a:fillRect/>
                          </a:stretch>
                        </pic:blipFill>
                        <pic:spPr bwMode="auto">
                          <a:xfrm>
                            <a:off x="3631406" y="600267"/>
                            <a:ext cx="3264694" cy="4835333"/>
                          </a:xfrm>
                          <a:prstGeom prst="rect">
                            <a:avLst/>
                          </a:prstGeom>
                          <a:noFill/>
                        </pic:spPr>
                      </pic:pic>
                    </wpg:wgp>
                  </a:graphicData>
                </a:graphic>
              </wp:inline>
            </w:drawing>
          </mc:Choice>
          <mc:Fallback>
            <w:pict>
              <v:group id="Group 1" o:spid="_x0000_s1026" style="width:211.05pt;height:143pt;mso-position-horizontal-relative:char;mso-position-vertical-relative:line" coordsize="6896100,57023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AAAAAAUmdodGxvbmcAAAVC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PD94cGFja2V0IGVuZD0idyI/Pv/u&#10;AA5BZG9iZQBkgAAAAAH/2wCEAAgGBgkGCQ4ICA4RDQsNERUSERESFRwXFxcXFxwRDAwMDAwMEQwM&#10;DAwMDAwMDAwMDAwMDAwMDAwMDAwMDAwMDAwBCQkJCwoLEgsLEhQODg4UFA4ODg4UEQwMDAwMEREM&#10;DAwMDAwRDAwMDAwMDAwMDAwMDAwMDAwMDAwMDAwMDAwMDP/AABEIA/AFQgMBIgACEQEDEQH/3QAE&#10;AFX/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EAAhEDEQA/AO/5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">
                <v:shape id="Picture 10252" o:spid="_x0000_s1027" type="#_x0000_t75" alt="E:\Chapter_05\B_JPEG_Images_and_Tables\a_labeled\figure_05_09_labeled.jpg" style="position:absolute;width:3657600;height:57023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y7&#10;pIHGAAAA3gAAAA8AAABkcnMvZG93bnJldi54bWxET0trAjEQvhf6H8IUeqtZF6qyGsUWFA8efLSg&#10;t3Ez3V26mYRN1NVfbwTB23x8zxlNWlOLEzW+sqyg20lAEOdWV1wo+NnOPgYgfEDWWFsmBRfyMBm/&#10;voww0/bMazptQiFiCPsMFZQhuExKn5dk0HesI47cn20MhgibQuoGzzHc1DJNkp40WHFsKNHRd0n5&#10;/+ZoFGzdYueWq6tve6vp/tCf/37tDl2l3t/a6RBEoDY8xQ/3Qsf5SfqZwv2deIMc3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3LukgcYAAADeAAAADwAAAAAAAAAAAAAAAACc&#10;AgAAZHJzL2Rvd25yZXYueG1sUEsFBgAAAAAEAAQA9wAAAI8DAAAAAA==&#10;">
                  <v:imagedata r:id="rId20" o:title="figure_05_09_labeled.jpg" croptop="1821f" cropbottom="5331f" cropleft="5307f" cropright="32183f"/>
                </v:shape>
                <v:shape id="Picture 10253" o:spid="_x0000_s1028" type="#_x0000_t75" alt="E:\Chapter_05\B_JPEG_Images_and_Tables\a_labeled\figure_05_09_labeled.jpg" style="position:absolute;left:3631406;top:600267;width:3264694;height:483533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Ki&#10;BIDEAAAA3gAAAA8AAABkcnMvZG93bnJldi54bWxET0trAjEQvhf8D2EK3mpSpSJbo1RB6sWDL3od&#10;NtPd1c1kTdJ17a83QqG3+fieM513thYt+VA51vA6UCCIc2cqLjQc9quXCYgQkQ3WjknDjQLMZ72n&#10;KWbGXXlL7S4WIoVwyFBDGWOTSRnykiyGgWuIE/ftvMWYoC+k8XhN4baWQ6XG0mLFqaHEhpYl5efd&#10;j9Xwu1E8rtrL1i/WX+ZyPJ8On3zSuv/cfbyDiNTFf/Gfe23SfDV8G8HjnXSDnN0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HKiBIDEAAAA3gAAAA8AAAAAAAAAAAAAAAAAnAIA&#10;AGRycy9kb3ducmV2LnhtbFBLBQYAAAAABAAEAPcAAACNAwAAAAA=&#10;">
                  <v:imagedata r:id="rId21" o:title="figure_05_09_labeled.jpg" cropbottom="3426f" cropleft="34131f"/>
                </v:shape>
                <w10:anchorlock/>
              </v:group>
            </w:pict>
          </mc:Fallback>
        </mc:AlternateContent>
      </w:r>
      <w:r>
        <w:cr/>
      </w:r>
    </w:p>
    <w:p w14:paraId="4CFBF64E" w14:textId="77777777" w:rsidR="005D6145" w:rsidRPr="00CE7649" w:rsidRDefault="005D6145" w:rsidP="00F52D64">
      <w:pPr>
        <w:pStyle w:val="NoteLevel1"/>
        <w:rPr>
          <w:sz w:val="18"/>
          <w:szCs w:val="18"/>
        </w:rPr>
      </w:pPr>
      <w:r w:rsidRPr="00CE7649">
        <w:rPr>
          <w:b/>
          <w:bCs/>
          <w:sz w:val="18"/>
          <w:szCs w:val="18"/>
          <w:u w:val="single"/>
          <w:lang w:val="en-US"/>
        </w:rPr>
        <w:t>BONES &amp; SKELETAL TISSUES</w:t>
      </w:r>
    </w:p>
    <w:p w14:paraId="7924FB0E" w14:textId="77777777" w:rsidR="005D6145" w:rsidRPr="00CE7649" w:rsidRDefault="005D6145" w:rsidP="00F52D64">
      <w:pPr>
        <w:pStyle w:val="NoteLevel1"/>
        <w:rPr>
          <w:sz w:val="18"/>
          <w:szCs w:val="18"/>
        </w:rPr>
      </w:pPr>
      <w:r w:rsidRPr="00CE7649">
        <w:rPr>
          <w:i/>
          <w:iCs/>
          <w:sz w:val="18"/>
          <w:szCs w:val="18"/>
          <w:lang w:val="en-US"/>
        </w:rPr>
        <w:t>Bone is a living dynamic tissue which responds to its environment:</w:t>
      </w:r>
    </w:p>
    <w:p w14:paraId="1AC0376F" w14:textId="77777777" w:rsidR="005D6145" w:rsidRPr="00CE7649" w:rsidRDefault="005D6145" w:rsidP="00F52D64">
      <w:pPr>
        <w:pStyle w:val="NoteLevel2"/>
        <w:rPr>
          <w:sz w:val="18"/>
          <w:szCs w:val="18"/>
        </w:rPr>
      </w:pPr>
      <w:r w:rsidRPr="00CE7649">
        <w:rPr>
          <w:sz w:val="18"/>
          <w:szCs w:val="18"/>
          <w:lang w:val="en-US"/>
        </w:rPr>
        <w:t>1) Bone reacts to amount of force applied by increasing both the density &amp; amount of roughening on bone or decreasing density when force is reduced or eliminated (eg: paralysis)  (deposition vs resorption)</w:t>
      </w:r>
    </w:p>
    <w:p w14:paraId="5B1B4DCD" w14:textId="77777777" w:rsidR="005D6145" w:rsidRPr="00CE7649" w:rsidRDefault="005D6145" w:rsidP="00F52D64">
      <w:pPr>
        <w:pStyle w:val="NoteLevel2"/>
        <w:rPr>
          <w:sz w:val="18"/>
          <w:szCs w:val="18"/>
        </w:rPr>
      </w:pPr>
      <w:r w:rsidRPr="00CE7649">
        <w:rPr>
          <w:sz w:val="18"/>
          <w:szCs w:val="18"/>
          <w:lang w:val="en-US"/>
        </w:rPr>
        <w:t>2) Bone stores calcium – resorbed &amp; transferred to bloodstream when needed</w:t>
      </w:r>
    </w:p>
    <w:p w14:paraId="41849F51" w14:textId="77777777" w:rsidR="005D6145" w:rsidRPr="00CE7649" w:rsidRDefault="005D6145" w:rsidP="00F52D64">
      <w:pPr>
        <w:pStyle w:val="NoteLevel2"/>
        <w:numPr>
          <w:ilvl w:val="0"/>
          <w:numId w:val="0"/>
        </w:numPr>
        <w:ind w:left="1080"/>
        <w:rPr>
          <w:sz w:val="18"/>
          <w:szCs w:val="18"/>
        </w:rPr>
      </w:pPr>
    </w:p>
    <w:p w14:paraId="17E0CB35" w14:textId="77777777" w:rsidR="005D6145" w:rsidRPr="00CE7649" w:rsidRDefault="005D6145" w:rsidP="00F52D64">
      <w:pPr>
        <w:pStyle w:val="NoteLevel1"/>
        <w:rPr>
          <w:sz w:val="18"/>
          <w:szCs w:val="18"/>
        </w:rPr>
      </w:pPr>
      <w:r w:rsidRPr="00CE7649">
        <w:rPr>
          <w:b/>
          <w:bCs/>
          <w:sz w:val="18"/>
          <w:szCs w:val="18"/>
          <w:u w:val="single"/>
          <w:lang w:val="en-US"/>
        </w:rPr>
        <w:t>FUNCTIONS OF BONE</w:t>
      </w:r>
    </w:p>
    <w:p w14:paraId="25E06F7F" w14:textId="77777777" w:rsidR="005D6145" w:rsidRPr="00CE7649" w:rsidRDefault="005D6145" w:rsidP="00F52D64">
      <w:pPr>
        <w:pStyle w:val="NoteLevel2"/>
        <w:rPr>
          <w:sz w:val="18"/>
          <w:szCs w:val="18"/>
        </w:rPr>
      </w:pPr>
      <w:r w:rsidRPr="00CE7649">
        <w:rPr>
          <w:b/>
          <w:sz w:val="18"/>
          <w:szCs w:val="18"/>
        </w:rPr>
        <w:t>Support</w:t>
      </w:r>
      <w:r w:rsidRPr="00CE7649">
        <w:rPr>
          <w:sz w:val="18"/>
          <w:szCs w:val="18"/>
        </w:rPr>
        <w:t>: Bones provide a framework that supports the body and cradles its soft organs. For example, bones of lower limbs act as pillars to support the body trunk when we stand, and the rib cage supports the thoracic wall.</w:t>
      </w:r>
    </w:p>
    <w:p w14:paraId="2E221A4D" w14:textId="77777777" w:rsidR="005D6145" w:rsidRPr="00CE7649" w:rsidRDefault="005D6145" w:rsidP="00F52D64">
      <w:pPr>
        <w:pStyle w:val="NoteLevel2"/>
        <w:rPr>
          <w:sz w:val="18"/>
          <w:szCs w:val="18"/>
        </w:rPr>
      </w:pPr>
      <w:r w:rsidRPr="00CE7649">
        <w:rPr>
          <w:b/>
          <w:sz w:val="18"/>
          <w:szCs w:val="18"/>
        </w:rPr>
        <w:t>Protection</w:t>
      </w:r>
      <w:r w:rsidRPr="00CE7649">
        <w:rPr>
          <w:sz w:val="18"/>
          <w:szCs w:val="18"/>
        </w:rPr>
        <w:t>: The fused bones of the skull protect the brain. The vertebrae surround the spinal cord, and the rib cage helps protect the vital organs of the thorax.</w:t>
      </w:r>
    </w:p>
    <w:p w14:paraId="6D57DA88" w14:textId="77777777" w:rsidR="005D6145" w:rsidRPr="00CE7649" w:rsidRDefault="005D6145" w:rsidP="00F52D64">
      <w:pPr>
        <w:pStyle w:val="NoteLevel2"/>
        <w:rPr>
          <w:sz w:val="18"/>
          <w:szCs w:val="18"/>
        </w:rPr>
      </w:pPr>
      <w:r w:rsidRPr="00CE7649">
        <w:rPr>
          <w:b/>
          <w:sz w:val="18"/>
          <w:szCs w:val="18"/>
        </w:rPr>
        <w:t>Movement</w:t>
      </w:r>
      <w:r w:rsidRPr="00CE7649">
        <w:rPr>
          <w:sz w:val="18"/>
          <w:szCs w:val="18"/>
        </w:rPr>
        <w:t>: Skeletal muscles, which attach to bones by tendons, use bones as levers to move the body and its parts. As a result, we can walk, grasp objects, and breathe. The design of joints determines the types of movements possible.</w:t>
      </w:r>
    </w:p>
    <w:p w14:paraId="5E677616" w14:textId="77777777" w:rsidR="005D6145" w:rsidRPr="00CE7649" w:rsidRDefault="005D6145" w:rsidP="00F52D64">
      <w:pPr>
        <w:pStyle w:val="NoteLevel2"/>
        <w:rPr>
          <w:sz w:val="18"/>
          <w:szCs w:val="18"/>
        </w:rPr>
      </w:pPr>
      <w:r w:rsidRPr="00CE7649">
        <w:rPr>
          <w:b/>
          <w:sz w:val="18"/>
          <w:szCs w:val="18"/>
        </w:rPr>
        <w:t>Mineral and growth factor storage</w:t>
      </w:r>
      <w:r w:rsidRPr="00CE7649">
        <w:rPr>
          <w:sz w:val="18"/>
          <w:szCs w:val="18"/>
        </w:rPr>
        <w:t>: Bone is a reservoir for minerals, most importantly calcium and phosphate. The stored minerals are released into the bloodstream in their ionic form as needed for distribution to all parts of the body. Indeed, “Deposits” and “Withdrawals” of minerals to and from the bones go on almost continuously. Additionally, mineralized bone matrix stores important growth factors.</w:t>
      </w:r>
    </w:p>
    <w:p w14:paraId="422A0C60" w14:textId="77777777" w:rsidR="005D6145" w:rsidRPr="00CE7649" w:rsidRDefault="005D6145" w:rsidP="00F52D64">
      <w:pPr>
        <w:pStyle w:val="NoteLevel2"/>
        <w:rPr>
          <w:sz w:val="18"/>
          <w:szCs w:val="18"/>
        </w:rPr>
      </w:pPr>
      <w:r w:rsidRPr="00CE7649">
        <w:rPr>
          <w:b/>
          <w:sz w:val="18"/>
          <w:szCs w:val="18"/>
        </w:rPr>
        <w:t>Blood Cell Formation</w:t>
      </w:r>
      <w:r w:rsidRPr="00CE7649">
        <w:rPr>
          <w:sz w:val="18"/>
          <w:szCs w:val="18"/>
        </w:rPr>
        <w:t xml:space="preserve">: Most blood cell formation, or </w:t>
      </w:r>
      <w:r w:rsidRPr="00CE7649">
        <w:rPr>
          <w:b/>
          <w:sz w:val="18"/>
          <w:szCs w:val="18"/>
        </w:rPr>
        <w:t>hematopoiesis</w:t>
      </w:r>
      <w:r w:rsidRPr="00CE7649">
        <w:rPr>
          <w:sz w:val="18"/>
          <w:szCs w:val="18"/>
        </w:rPr>
        <w:t xml:space="preserve"> occurs in the red cavities of certain bones</w:t>
      </w:r>
    </w:p>
    <w:p w14:paraId="6229854E" w14:textId="77777777" w:rsidR="005D6145" w:rsidRPr="00CE7649" w:rsidRDefault="005D6145" w:rsidP="00F52D64">
      <w:pPr>
        <w:pStyle w:val="NoteLevel2"/>
        <w:rPr>
          <w:sz w:val="18"/>
          <w:szCs w:val="18"/>
        </w:rPr>
      </w:pPr>
      <w:r w:rsidRPr="00CE7649">
        <w:rPr>
          <w:b/>
          <w:sz w:val="18"/>
          <w:szCs w:val="18"/>
        </w:rPr>
        <w:t>Triglyceride (fat) storage</w:t>
      </w:r>
      <w:r w:rsidRPr="00CE7649">
        <w:rPr>
          <w:sz w:val="18"/>
          <w:szCs w:val="18"/>
        </w:rPr>
        <w:t>: Fat, a source of energy for body, is stored in bone cavities.</w:t>
      </w:r>
    </w:p>
    <w:p w14:paraId="6DEBF7A5" w14:textId="77777777" w:rsidR="005D6145" w:rsidRPr="00CE7649" w:rsidRDefault="005D6145" w:rsidP="00F52D64">
      <w:pPr>
        <w:pStyle w:val="NoteLevel2"/>
        <w:rPr>
          <w:sz w:val="18"/>
          <w:szCs w:val="18"/>
        </w:rPr>
      </w:pPr>
      <w:r w:rsidRPr="00CE7649">
        <w:rPr>
          <w:b/>
          <w:sz w:val="18"/>
          <w:szCs w:val="18"/>
        </w:rPr>
        <w:t>Hormone Production</w:t>
      </w:r>
      <w:r w:rsidRPr="00CE7649">
        <w:rPr>
          <w:sz w:val="18"/>
          <w:szCs w:val="18"/>
        </w:rPr>
        <w:t>: Bones produce osteocalcin, a hormone that not only help regulate bone formation, but also protects against obesity, glucose intolerance, and diabetes mellitus.</w:t>
      </w:r>
    </w:p>
    <w:p w14:paraId="10886DE1" w14:textId="77777777" w:rsidR="005D6145" w:rsidRPr="00CE7649" w:rsidRDefault="005D6145">
      <w:pPr>
        <w:pStyle w:val="NoteLevel1"/>
        <w:rPr>
          <w:sz w:val="18"/>
          <w:szCs w:val="18"/>
        </w:rPr>
      </w:pPr>
    </w:p>
    <w:p w14:paraId="5CEC0ACE" w14:textId="77777777" w:rsidR="005D6145" w:rsidRPr="00CE7649" w:rsidRDefault="005D6145" w:rsidP="00F52D64">
      <w:pPr>
        <w:pStyle w:val="NoteLevel1"/>
        <w:rPr>
          <w:sz w:val="18"/>
          <w:szCs w:val="18"/>
        </w:rPr>
      </w:pPr>
      <w:r w:rsidRPr="00CE7649">
        <w:rPr>
          <w:b/>
          <w:bCs/>
          <w:sz w:val="18"/>
          <w:szCs w:val="18"/>
          <w:u w:val="single"/>
          <w:lang w:val="en-US"/>
        </w:rPr>
        <w:t>CARTILAGE</w:t>
      </w:r>
      <w:r w:rsidRPr="00CE7649">
        <w:rPr>
          <w:sz w:val="18"/>
          <w:szCs w:val="18"/>
          <w:lang w:val="en-US"/>
        </w:rPr>
        <w:t xml:space="preserve"> features between dense CT &amp; bone </w:t>
      </w:r>
      <w:r w:rsidRPr="00CE7649">
        <w:rPr>
          <w:sz w:val="18"/>
          <w:szCs w:val="18"/>
          <w:lang w:val="en-US"/>
        </w:rPr>
        <w:sym w:font="WP IconicSymbolsA" w:char="00E0"/>
      </w:r>
      <w:r w:rsidRPr="00CE7649">
        <w:rPr>
          <w:sz w:val="18"/>
          <w:szCs w:val="18"/>
          <w:lang w:val="en-US"/>
        </w:rPr>
        <w:t xml:space="preserve"> </w:t>
      </w:r>
      <w:r w:rsidRPr="00CE7649">
        <w:rPr>
          <w:i/>
          <w:iCs/>
          <w:sz w:val="18"/>
          <w:szCs w:val="18"/>
          <w:lang w:val="en-US"/>
        </w:rPr>
        <w:t>tough, but flexible</w:t>
      </w:r>
    </w:p>
    <w:p w14:paraId="66677845" w14:textId="77777777" w:rsidR="005D6145" w:rsidRPr="00CE7649" w:rsidRDefault="005D6145" w:rsidP="00F52D64">
      <w:pPr>
        <w:pStyle w:val="NoteLevel2"/>
        <w:rPr>
          <w:sz w:val="18"/>
          <w:szCs w:val="18"/>
        </w:rPr>
      </w:pPr>
      <w:r w:rsidRPr="00CE7649">
        <w:rPr>
          <w:sz w:val="18"/>
          <w:szCs w:val="18"/>
          <w:lang w:val="en-US"/>
        </w:rPr>
        <w:t xml:space="preserve">     (i) Avascular, devoid of nerve fibers</w:t>
      </w:r>
    </w:p>
    <w:p w14:paraId="2A7DDD70" w14:textId="77777777" w:rsidR="005D6145" w:rsidRPr="00CE7649" w:rsidRDefault="005D6145" w:rsidP="00F52D64">
      <w:pPr>
        <w:pStyle w:val="NoteLevel2"/>
        <w:rPr>
          <w:sz w:val="18"/>
          <w:szCs w:val="18"/>
        </w:rPr>
      </w:pPr>
      <w:r w:rsidRPr="00CE7649">
        <w:rPr>
          <w:sz w:val="18"/>
          <w:szCs w:val="18"/>
          <w:lang w:val="en-US"/>
        </w:rPr>
        <w:t xml:space="preserve">     (ii) Ground substance contains lots of the GAGs chondroitin sulfate &amp; hyaluronic acid - also chondronectin, (adhesive protein)</w:t>
      </w:r>
    </w:p>
    <w:p w14:paraId="39A4DA85" w14:textId="77777777" w:rsidR="005D6145" w:rsidRPr="00CE7649" w:rsidRDefault="005D6145" w:rsidP="00F52D64">
      <w:pPr>
        <w:pStyle w:val="NoteLevel2"/>
        <w:rPr>
          <w:sz w:val="18"/>
          <w:szCs w:val="18"/>
        </w:rPr>
      </w:pPr>
      <w:r w:rsidRPr="00CE7649">
        <w:rPr>
          <w:sz w:val="18"/>
          <w:szCs w:val="18"/>
          <w:lang w:val="en-US"/>
        </w:rPr>
        <w:t xml:space="preserve">     (iii) Collagen fibers (can have some elastic fibers)</w:t>
      </w:r>
    </w:p>
    <w:p w14:paraId="045FE913" w14:textId="77777777" w:rsidR="005D6145" w:rsidRPr="00CE7649" w:rsidRDefault="005D6145" w:rsidP="00F52D64">
      <w:pPr>
        <w:pStyle w:val="NoteLevel2"/>
        <w:rPr>
          <w:sz w:val="18"/>
          <w:szCs w:val="18"/>
        </w:rPr>
      </w:pPr>
      <w:r w:rsidRPr="00CE7649">
        <w:rPr>
          <w:sz w:val="18"/>
          <w:szCs w:val="18"/>
          <w:lang w:val="en-US"/>
        </w:rPr>
        <w:t xml:space="preserve">     (iv) Up to 80% H</w:t>
      </w:r>
      <w:r w:rsidRPr="00CE7649">
        <w:rPr>
          <w:sz w:val="18"/>
          <w:szCs w:val="18"/>
          <w:vertAlign w:val="subscript"/>
          <w:lang w:val="en-US"/>
        </w:rPr>
        <w:t>2</w:t>
      </w:r>
      <w:r w:rsidRPr="00CE7649">
        <w:rPr>
          <w:sz w:val="18"/>
          <w:szCs w:val="18"/>
          <w:lang w:val="en-US"/>
        </w:rPr>
        <w:t>O</w:t>
      </w:r>
    </w:p>
    <w:p w14:paraId="6E7D3FB0" w14:textId="77777777" w:rsidR="005D6145" w:rsidRPr="00CE7649" w:rsidRDefault="005D6145" w:rsidP="00F52D64">
      <w:pPr>
        <w:pStyle w:val="NoteLevel2"/>
        <w:rPr>
          <w:sz w:val="18"/>
          <w:szCs w:val="18"/>
        </w:rPr>
      </w:pPr>
      <w:r w:rsidRPr="00CE7649">
        <w:rPr>
          <w:sz w:val="18"/>
          <w:szCs w:val="18"/>
          <w:lang w:val="en-US"/>
        </w:rPr>
        <w:t>chondroblasts:  immature cartilage cells - actively form cartilage</w:t>
      </w:r>
    </w:p>
    <w:p w14:paraId="56012F35" w14:textId="77777777" w:rsidR="005D6145" w:rsidRPr="00CE7649" w:rsidRDefault="005D6145" w:rsidP="00F52D64">
      <w:pPr>
        <w:pStyle w:val="NoteLevel2"/>
        <w:rPr>
          <w:sz w:val="18"/>
          <w:szCs w:val="18"/>
        </w:rPr>
      </w:pPr>
      <w:r w:rsidRPr="00CE7649">
        <w:rPr>
          <w:sz w:val="18"/>
          <w:szCs w:val="18"/>
          <w:lang w:val="en-US"/>
        </w:rPr>
        <w:t xml:space="preserve">Chondrocytes:  mature cartilage cells </w:t>
      </w:r>
      <w:r w:rsidRPr="00CE7649">
        <w:rPr>
          <w:sz w:val="18"/>
          <w:szCs w:val="18"/>
          <w:lang w:val="en-US"/>
        </w:rPr>
        <w:sym w:font="WP IconicSymbolsA" w:char="00E0"/>
      </w:r>
      <w:r w:rsidRPr="00CE7649">
        <w:rPr>
          <w:sz w:val="18"/>
          <w:szCs w:val="18"/>
          <w:lang w:val="en-US"/>
        </w:rPr>
        <w:t xml:space="preserve"> maintain cartilage</w:t>
      </w:r>
    </w:p>
    <w:p w14:paraId="067CF03B" w14:textId="77777777" w:rsidR="005D6145" w:rsidRPr="00CE7649" w:rsidRDefault="005D6145" w:rsidP="00F52D64">
      <w:pPr>
        <w:pStyle w:val="NoteLevel2"/>
        <w:rPr>
          <w:sz w:val="18"/>
          <w:szCs w:val="18"/>
        </w:rPr>
      </w:pPr>
      <w:r w:rsidRPr="00CE7649">
        <w:rPr>
          <w:sz w:val="18"/>
          <w:szCs w:val="18"/>
          <w:lang w:val="en-US"/>
        </w:rPr>
        <w:t>Lacunae:  localized clusters of chondrocytes in cartilage</w:t>
      </w:r>
    </w:p>
    <w:p w14:paraId="0218B119" w14:textId="77777777" w:rsidR="005D6145" w:rsidRPr="00CE7649" w:rsidRDefault="005D6145" w:rsidP="00F52D64">
      <w:pPr>
        <w:pStyle w:val="NoteLevel2"/>
        <w:rPr>
          <w:sz w:val="18"/>
          <w:szCs w:val="18"/>
        </w:rPr>
      </w:pPr>
      <w:r w:rsidRPr="00CE7649">
        <w:rPr>
          <w:b/>
          <w:sz w:val="18"/>
          <w:szCs w:val="18"/>
          <w:lang w:val="en-US"/>
        </w:rPr>
        <w:t xml:space="preserve">Perichondrium </w:t>
      </w:r>
      <w:r w:rsidRPr="00CE7649">
        <w:rPr>
          <w:sz w:val="18"/>
          <w:szCs w:val="18"/>
          <w:lang w:val="en-US"/>
        </w:rPr>
        <w:t>“around the cartilage” contains no nerves or blood vessels and is surrounded by a layer of dense irregular CT.</w:t>
      </w:r>
    </w:p>
    <w:p w14:paraId="084EBF43" w14:textId="77777777" w:rsidR="005D6145" w:rsidRPr="00CE7649" w:rsidRDefault="005D6145" w:rsidP="00F52D64">
      <w:pPr>
        <w:pStyle w:val="NoteLevel1"/>
        <w:rPr>
          <w:sz w:val="18"/>
          <w:szCs w:val="18"/>
        </w:rPr>
      </w:pPr>
    </w:p>
    <w:p w14:paraId="500C2324" w14:textId="77777777" w:rsidR="005D6145" w:rsidRPr="00CE7649" w:rsidRDefault="005D6145" w:rsidP="00F52D64">
      <w:pPr>
        <w:pStyle w:val="NoteLevel1"/>
        <w:numPr>
          <w:ilvl w:val="0"/>
          <w:numId w:val="0"/>
        </w:numPr>
        <w:rPr>
          <w:b/>
          <w:sz w:val="18"/>
          <w:szCs w:val="18"/>
          <w:u w:val="single"/>
        </w:rPr>
      </w:pPr>
      <w:r w:rsidRPr="00CE7649">
        <w:rPr>
          <w:b/>
          <w:sz w:val="18"/>
          <w:szCs w:val="18"/>
          <w:u w:val="single"/>
        </w:rPr>
        <w:t>Hyaline Cartilages:</w:t>
      </w:r>
    </w:p>
    <w:p w14:paraId="7CACF694" w14:textId="77777777" w:rsidR="005D6145" w:rsidRPr="00CE7649" w:rsidRDefault="005D6145" w:rsidP="00F52D64">
      <w:pPr>
        <w:pStyle w:val="NoteLevel2"/>
        <w:rPr>
          <w:b/>
          <w:sz w:val="18"/>
          <w:szCs w:val="18"/>
          <w:u w:val="single"/>
        </w:rPr>
      </w:pPr>
      <w:r w:rsidRPr="00CE7649">
        <w:rPr>
          <w:sz w:val="18"/>
          <w:szCs w:val="18"/>
        </w:rPr>
        <w:t>Look like forested glass when freshly exposed; provide support with flexibility and resilience. They are the most abundant skeletal cartilages. Their chondrocytes are spherical and the only fibber type in their matrix is fine collagen fibers.</w:t>
      </w:r>
    </w:p>
    <w:p w14:paraId="127C8CDF" w14:textId="77777777" w:rsidR="005D6145" w:rsidRPr="00CE7649" w:rsidRDefault="005D6145" w:rsidP="00537B43">
      <w:pPr>
        <w:pStyle w:val="NoteLevel3"/>
        <w:rPr>
          <w:b/>
          <w:sz w:val="18"/>
          <w:szCs w:val="18"/>
          <w:u w:val="single"/>
        </w:rPr>
      </w:pPr>
      <w:r w:rsidRPr="00CE7649">
        <w:rPr>
          <w:b/>
          <w:i/>
          <w:sz w:val="18"/>
          <w:szCs w:val="18"/>
          <w:u w:val="single"/>
        </w:rPr>
        <w:t>Articular Cartilages,</w:t>
      </w:r>
      <w:r w:rsidRPr="00CE7649">
        <w:rPr>
          <w:sz w:val="18"/>
          <w:szCs w:val="18"/>
        </w:rPr>
        <w:t xml:space="preserve"> which cover the ends of most bones moveable joints</w:t>
      </w:r>
    </w:p>
    <w:p w14:paraId="4F34F94A" w14:textId="77777777" w:rsidR="005D6145" w:rsidRPr="00CE7649" w:rsidRDefault="005D6145" w:rsidP="00537B43">
      <w:pPr>
        <w:pStyle w:val="NoteLevel3"/>
        <w:rPr>
          <w:b/>
          <w:sz w:val="18"/>
          <w:szCs w:val="18"/>
          <w:u w:val="single"/>
        </w:rPr>
      </w:pPr>
      <w:r w:rsidRPr="00CE7649">
        <w:rPr>
          <w:b/>
          <w:i/>
          <w:sz w:val="18"/>
          <w:szCs w:val="18"/>
          <w:u w:val="single"/>
        </w:rPr>
        <w:t xml:space="preserve">Costal cartilages, </w:t>
      </w:r>
      <w:r w:rsidRPr="00CE7649">
        <w:rPr>
          <w:sz w:val="18"/>
          <w:szCs w:val="18"/>
        </w:rPr>
        <w:t>which connect the ribs to the sternum (breastbone)</w:t>
      </w:r>
    </w:p>
    <w:p w14:paraId="3E4C6127" w14:textId="77777777" w:rsidR="005D6145" w:rsidRPr="00CE7649" w:rsidRDefault="005D6145" w:rsidP="00537B43">
      <w:pPr>
        <w:pStyle w:val="NoteLevel3"/>
        <w:rPr>
          <w:b/>
          <w:sz w:val="18"/>
          <w:szCs w:val="18"/>
          <w:u w:val="single"/>
        </w:rPr>
      </w:pPr>
      <w:r w:rsidRPr="00CE7649">
        <w:rPr>
          <w:b/>
          <w:i/>
          <w:sz w:val="18"/>
          <w:szCs w:val="18"/>
          <w:u w:val="single"/>
        </w:rPr>
        <w:t xml:space="preserve">Respiratory Cartilages, </w:t>
      </w:r>
      <w:r w:rsidRPr="00CE7649">
        <w:rPr>
          <w:sz w:val="18"/>
          <w:szCs w:val="18"/>
        </w:rPr>
        <w:t xml:space="preserve">which form the skeleton of the </w:t>
      </w:r>
      <w:r w:rsidRPr="00CE7649">
        <w:rPr>
          <w:i/>
          <w:sz w:val="18"/>
          <w:szCs w:val="18"/>
        </w:rPr>
        <w:t>larynx</w:t>
      </w:r>
      <w:r w:rsidRPr="00CE7649">
        <w:rPr>
          <w:sz w:val="18"/>
          <w:szCs w:val="18"/>
        </w:rPr>
        <w:t xml:space="preserve"> (voice box) and reinforce other respiratory passageways</w:t>
      </w:r>
    </w:p>
    <w:p w14:paraId="1337E3C5" w14:textId="77777777" w:rsidR="005D6145" w:rsidRPr="00CE7649" w:rsidRDefault="005D6145" w:rsidP="00537B43">
      <w:pPr>
        <w:pStyle w:val="NoteLevel3"/>
        <w:rPr>
          <w:b/>
          <w:sz w:val="18"/>
          <w:szCs w:val="18"/>
          <w:u w:val="single"/>
        </w:rPr>
      </w:pPr>
      <w:r w:rsidRPr="00CE7649">
        <w:rPr>
          <w:b/>
          <w:i/>
          <w:sz w:val="18"/>
          <w:szCs w:val="18"/>
          <w:u w:val="single"/>
        </w:rPr>
        <w:t xml:space="preserve">Nasal Cartilages, </w:t>
      </w:r>
      <w:r w:rsidRPr="00CE7649">
        <w:rPr>
          <w:sz w:val="18"/>
          <w:szCs w:val="18"/>
        </w:rPr>
        <w:t>which support the external nose.</w:t>
      </w:r>
    </w:p>
    <w:p w14:paraId="6229C4CC" w14:textId="77777777" w:rsidR="005D6145" w:rsidRPr="00CE7649" w:rsidRDefault="005D6145" w:rsidP="00537B43">
      <w:pPr>
        <w:pStyle w:val="NoteLevel1"/>
        <w:rPr>
          <w:b/>
          <w:sz w:val="18"/>
          <w:szCs w:val="18"/>
          <w:u w:val="single"/>
        </w:rPr>
      </w:pPr>
    </w:p>
    <w:p w14:paraId="776FA3D7" w14:textId="77777777" w:rsidR="005D6145" w:rsidRPr="00CE7649" w:rsidRDefault="005D6145" w:rsidP="00537B43">
      <w:pPr>
        <w:pStyle w:val="NoteLevel1"/>
        <w:rPr>
          <w:b/>
          <w:sz w:val="18"/>
          <w:szCs w:val="18"/>
          <w:u w:val="single"/>
        </w:rPr>
      </w:pPr>
      <w:r w:rsidRPr="00CE7649">
        <w:rPr>
          <w:b/>
          <w:sz w:val="18"/>
          <w:szCs w:val="18"/>
          <w:u w:val="single"/>
        </w:rPr>
        <w:t>Elastic Cartilages:</w:t>
      </w:r>
    </w:p>
    <w:p w14:paraId="10ED783A" w14:textId="77777777" w:rsidR="005D6145" w:rsidRPr="00CE7649" w:rsidRDefault="005D6145" w:rsidP="00537B43">
      <w:pPr>
        <w:pStyle w:val="NoteLevel2"/>
        <w:rPr>
          <w:b/>
          <w:sz w:val="18"/>
          <w:szCs w:val="18"/>
          <w:u w:val="single"/>
        </w:rPr>
      </w:pPr>
      <w:r w:rsidRPr="00CE7649">
        <w:rPr>
          <w:sz w:val="18"/>
          <w:szCs w:val="18"/>
        </w:rPr>
        <w:t>Resemble hyaline cartilages, but they contain more stretchy elasticfibers and so are better able to stand up to repeated bending. They are found in only two skeletal locations, the external ear and the epiglottis.</w:t>
      </w:r>
    </w:p>
    <w:p w14:paraId="012A0C23" w14:textId="77777777" w:rsidR="005D6145" w:rsidRPr="00CE7649" w:rsidRDefault="005D6145" w:rsidP="00537B43">
      <w:pPr>
        <w:pStyle w:val="NoteLevel1"/>
        <w:numPr>
          <w:ilvl w:val="0"/>
          <w:numId w:val="0"/>
        </w:numPr>
        <w:rPr>
          <w:b/>
          <w:sz w:val="18"/>
          <w:szCs w:val="18"/>
          <w:u w:val="single"/>
        </w:rPr>
      </w:pPr>
    </w:p>
    <w:p w14:paraId="45203DA2" w14:textId="77777777" w:rsidR="005D6145" w:rsidRPr="00CE7649" w:rsidRDefault="005D6145" w:rsidP="00537B43">
      <w:pPr>
        <w:pStyle w:val="NoteLevel1"/>
        <w:numPr>
          <w:ilvl w:val="0"/>
          <w:numId w:val="0"/>
        </w:numPr>
        <w:rPr>
          <w:b/>
          <w:sz w:val="18"/>
          <w:szCs w:val="18"/>
          <w:u w:val="single"/>
        </w:rPr>
      </w:pPr>
      <w:r w:rsidRPr="00CE7649">
        <w:rPr>
          <w:b/>
          <w:sz w:val="18"/>
          <w:szCs w:val="18"/>
          <w:u w:val="single"/>
        </w:rPr>
        <w:t>Fibrocartilages:</w:t>
      </w:r>
    </w:p>
    <w:p w14:paraId="00E93C0F" w14:textId="77777777" w:rsidR="005D6145" w:rsidRPr="00CE7649" w:rsidRDefault="005D6145" w:rsidP="00537B43">
      <w:pPr>
        <w:pStyle w:val="NoteLevel2"/>
        <w:rPr>
          <w:b/>
          <w:sz w:val="18"/>
          <w:szCs w:val="18"/>
          <w:u w:val="single"/>
        </w:rPr>
      </w:pPr>
      <w:r w:rsidRPr="00CE7649">
        <w:rPr>
          <w:sz w:val="18"/>
          <w:szCs w:val="18"/>
        </w:rPr>
        <w:t>Highly compressible with great tensile stretch</w:t>
      </w:r>
    </w:p>
    <w:p w14:paraId="0EB1BFFA" w14:textId="77777777" w:rsidR="005D6145" w:rsidRPr="00CE7649" w:rsidRDefault="005D6145" w:rsidP="00537B43">
      <w:pPr>
        <w:pStyle w:val="NoteLevel2"/>
        <w:rPr>
          <w:b/>
          <w:sz w:val="18"/>
          <w:szCs w:val="18"/>
          <w:u w:val="single"/>
        </w:rPr>
      </w:pPr>
      <w:r w:rsidRPr="00CE7649">
        <w:rPr>
          <w:sz w:val="18"/>
          <w:szCs w:val="18"/>
        </w:rPr>
        <w:t>Consists of roughly parallel rows of chondrocytes alternating with thick collagen.</w:t>
      </w:r>
    </w:p>
    <w:p w14:paraId="541E99F6" w14:textId="77777777" w:rsidR="005D6145" w:rsidRPr="00CE7649" w:rsidRDefault="005D6145" w:rsidP="00537B43">
      <w:pPr>
        <w:pStyle w:val="NoteLevel2"/>
        <w:rPr>
          <w:b/>
          <w:sz w:val="18"/>
          <w:szCs w:val="18"/>
          <w:u w:val="single"/>
        </w:rPr>
      </w:pPr>
      <w:r w:rsidRPr="00CE7649">
        <w:rPr>
          <w:sz w:val="18"/>
          <w:szCs w:val="18"/>
        </w:rPr>
        <w:t>Occur in sees that are subjected to both pressure and stratum such as the pad like cartilages of the knee and the discs between vertebrae.</w:t>
      </w:r>
    </w:p>
    <w:p w14:paraId="350543ED" w14:textId="77777777" w:rsidR="005D6145" w:rsidRPr="00CE7649" w:rsidRDefault="005D6145" w:rsidP="00537B43">
      <w:pPr>
        <w:pStyle w:val="NoteLevel1"/>
        <w:rPr>
          <w:b/>
          <w:sz w:val="18"/>
          <w:szCs w:val="18"/>
          <w:u w:val="single"/>
        </w:rPr>
      </w:pPr>
    </w:p>
    <w:p w14:paraId="260BBD41" w14:textId="77777777" w:rsidR="005D6145" w:rsidRPr="00CE7649" w:rsidRDefault="005D6145" w:rsidP="00537B43">
      <w:pPr>
        <w:pStyle w:val="NoteLevel1"/>
        <w:rPr>
          <w:b/>
          <w:sz w:val="18"/>
          <w:szCs w:val="18"/>
        </w:rPr>
      </w:pPr>
      <w:r w:rsidRPr="00CE7649">
        <w:rPr>
          <w:b/>
          <w:sz w:val="18"/>
          <w:szCs w:val="18"/>
          <w:lang w:val="en-US"/>
        </w:rPr>
        <w:t xml:space="preserve">BONE </w:t>
      </w:r>
      <w:r w:rsidRPr="00CE7649">
        <w:rPr>
          <w:sz w:val="18"/>
          <w:szCs w:val="18"/>
          <w:lang w:val="en-US"/>
        </w:rPr>
        <w:t>calcium salts give hardness &amp; strength for support/protection of softer tissues; cavities for fat storage &amp; synthesis of blood cells</w:t>
      </w:r>
    </w:p>
    <w:p w14:paraId="2B683E81" w14:textId="77777777" w:rsidR="005D6145" w:rsidRPr="00CE7649" w:rsidRDefault="005D6145" w:rsidP="00537B43">
      <w:pPr>
        <w:pStyle w:val="NoteLevel1"/>
        <w:rPr>
          <w:b/>
          <w:sz w:val="18"/>
          <w:szCs w:val="18"/>
          <w:u w:val="single"/>
        </w:rPr>
      </w:pPr>
    </w:p>
    <w:p w14:paraId="5932B72C" w14:textId="77777777" w:rsidR="005D6145" w:rsidRPr="00CE7649" w:rsidRDefault="005D6145" w:rsidP="00537B43">
      <w:pPr>
        <w:pStyle w:val="NoteLevel1"/>
        <w:rPr>
          <w:b/>
          <w:sz w:val="18"/>
          <w:szCs w:val="18"/>
          <w:u w:val="single"/>
        </w:rPr>
      </w:pPr>
      <w:r w:rsidRPr="00CE7649">
        <w:rPr>
          <w:b/>
          <w:sz w:val="18"/>
          <w:szCs w:val="18"/>
          <w:u w:val="single"/>
        </w:rPr>
        <w:t>Cells of Bone Tissue:</w:t>
      </w:r>
    </w:p>
    <w:p w14:paraId="09AA0ACC" w14:textId="77777777" w:rsidR="005D6145" w:rsidRPr="00CE7649" w:rsidRDefault="005D6145" w:rsidP="00537B43">
      <w:pPr>
        <w:pStyle w:val="NoteLevel1"/>
        <w:rPr>
          <w:b/>
          <w:sz w:val="18"/>
          <w:szCs w:val="18"/>
          <w:u w:val="single"/>
        </w:rPr>
      </w:pPr>
      <w:r w:rsidRPr="00CE7649">
        <w:rPr>
          <w:b/>
          <w:i/>
          <w:sz w:val="18"/>
          <w:szCs w:val="18"/>
          <w:u w:val="single"/>
        </w:rPr>
        <w:t>Osteoblasts:</w:t>
      </w:r>
      <w:r w:rsidRPr="00CE7649">
        <w:rPr>
          <w:i/>
          <w:sz w:val="18"/>
          <w:szCs w:val="18"/>
        </w:rPr>
        <w:t xml:space="preserve"> </w:t>
      </w:r>
      <w:r w:rsidRPr="00CE7649">
        <w:rPr>
          <w:sz w:val="18"/>
          <w:szCs w:val="18"/>
        </w:rPr>
        <w:t xml:space="preserve">Are bone forming cells that secrete the bone matrix. Like their close relatives, the fibroblasts and chodnroblasts, they are actively mitotic. The mineralized bone matrix they secrete includes collagen and calcium-binding proteins that make up the initial mineralized bone, or </w:t>
      </w:r>
      <w:r w:rsidRPr="00CE7649">
        <w:rPr>
          <w:i/>
          <w:sz w:val="18"/>
          <w:szCs w:val="18"/>
        </w:rPr>
        <w:t>osteoid</w:t>
      </w:r>
      <w:r w:rsidRPr="00CE7649">
        <w:rPr>
          <w:sz w:val="18"/>
          <w:szCs w:val="18"/>
        </w:rPr>
        <w:t>. When actively depositing matrix, osteoblast are cube shaped. When inactive, them resemble the flattened osteopenia cells or may differentiate into bone lining cells. When the osteoblasts become completely surrounded by the matrix being secreted, they become osteocytes.</w:t>
      </w:r>
    </w:p>
    <w:p w14:paraId="5B6CF898" w14:textId="77777777" w:rsidR="005D6145" w:rsidRPr="00CE7649" w:rsidRDefault="005D6145" w:rsidP="00537B43">
      <w:pPr>
        <w:pStyle w:val="NoteLevel1"/>
        <w:rPr>
          <w:b/>
          <w:sz w:val="18"/>
          <w:szCs w:val="18"/>
          <w:u w:val="single"/>
        </w:rPr>
      </w:pPr>
      <w:r w:rsidRPr="00CE7649">
        <w:rPr>
          <w:b/>
          <w:i/>
          <w:sz w:val="18"/>
          <w:szCs w:val="18"/>
          <w:u w:val="single"/>
        </w:rPr>
        <w:t>Osteocytes:</w:t>
      </w:r>
      <w:r w:rsidRPr="00CE7649">
        <w:rPr>
          <w:sz w:val="18"/>
          <w:szCs w:val="18"/>
        </w:rPr>
        <w:t xml:space="preserve"> spidery, mature bone cells that occupy spaces that conform to their shaped. They monitor and maintain the bone matrix. IF they die the surrounding matrix is respired. Osteocytes also act as stress or strain “sensors” and respond to mechanical stimuli. They communicate this information to the cells responsible for bone remodelling so that bone matrix can be made or degraded as necessary to preserve calcium homeostasis. </w:t>
      </w:r>
    </w:p>
    <w:p w14:paraId="7E89B9CE" w14:textId="77777777" w:rsidR="005D6145" w:rsidRPr="00CE7649" w:rsidRDefault="005D6145" w:rsidP="00537B43">
      <w:pPr>
        <w:pStyle w:val="NoteLevel1"/>
        <w:rPr>
          <w:b/>
          <w:sz w:val="18"/>
          <w:szCs w:val="18"/>
          <w:u w:val="single"/>
        </w:rPr>
      </w:pPr>
      <w:r w:rsidRPr="00CE7649">
        <w:rPr>
          <w:b/>
          <w:i/>
          <w:sz w:val="18"/>
          <w:szCs w:val="18"/>
          <w:u w:val="single"/>
        </w:rPr>
        <w:t>Osteoclasts:</w:t>
      </w:r>
      <w:r w:rsidRPr="00CE7649">
        <w:rPr>
          <w:sz w:val="18"/>
          <w:szCs w:val="18"/>
        </w:rPr>
        <w:t xml:space="preserve"> Derived from the same hematopoietic stem cells that differentiate into macrophages, they are giant multinucleate c ells located at sites of bone resportion. When actively resorbing bone, the osteoclasts rest in a shallow depression called a </w:t>
      </w:r>
      <w:r w:rsidRPr="00CE7649">
        <w:rPr>
          <w:i/>
          <w:sz w:val="18"/>
          <w:szCs w:val="18"/>
        </w:rPr>
        <w:t>resportion</w:t>
      </w:r>
      <w:r w:rsidRPr="00CE7649">
        <w:rPr>
          <w:sz w:val="18"/>
          <w:szCs w:val="18"/>
        </w:rPr>
        <w:t xml:space="preserve"> </w:t>
      </w:r>
      <w:r w:rsidRPr="00CE7649">
        <w:rPr>
          <w:i/>
          <w:sz w:val="18"/>
          <w:szCs w:val="18"/>
        </w:rPr>
        <w:t xml:space="preserve">bay </w:t>
      </w:r>
      <w:r w:rsidRPr="00CE7649">
        <w:rPr>
          <w:sz w:val="18"/>
          <w:szCs w:val="18"/>
        </w:rPr>
        <w:t xml:space="preserve">and exhibit a distinctive </w:t>
      </w:r>
      <w:r w:rsidRPr="00CE7649">
        <w:rPr>
          <w:i/>
          <w:sz w:val="18"/>
          <w:szCs w:val="18"/>
        </w:rPr>
        <w:t xml:space="preserve">ruffled </w:t>
      </w:r>
      <w:r w:rsidRPr="00CE7649">
        <w:rPr>
          <w:sz w:val="18"/>
          <w:szCs w:val="18"/>
        </w:rPr>
        <w:t>border, which directly contacts the bone. The deep plasma membrane infolding’s of the shuffled border tremendously increase the surface area for enzymatically degrading the bones and reseal off that area from the surrounding matrix.</w:t>
      </w:r>
    </w:p>
    <w:p w14:paraId="04AA04D5" w14:textId="77777777" w:rsidR="005D6145" w:rsidRPr="00CE7649" w:rsidRDefault="005D6145" w:rsidP="00537B43">
      <w:pPr>
        <w:pStyle w:val="NoteLevel1"/>
        <w:rPr>
          <w:sz w:val="18"/>
          <w:szCs w:val="18"/>
        </w:rPr>
      </w:pPr>
      <w:r w:rsidRPr="00CE7649">
        <w:rPr>
          <w:noProof/>
          <w:sz w:val="18"/>
          <w:szCs w:val="18"/>
          <w:lang w:val="en-US"/>
        </w:rPr>
        <w:drawing>
          <wp:inline distT="0" distB="0" distL="0" distR="0" wp14:anchorId="0820575F" wp14:editId="5BC487B0">
            <wp:extent cx="3415133" cy="2400300"/>
            <wp:effectExtent l="0" t="0" r="0" b="0"/>
            <wp:docPr id="14" name="Picture 14" descr="Macintosh HD:Users:jessicasousa:Desktop:604_Bone_ce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icasousa:Desktop:604_Bone_cell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15133" cy="2400300"/>
                    </a:xfrm>
                    <a:prstGeom prst="rect">
                      <a:avLst/>
                    </a:prstGeom>
                    <a:noFill/>
                    <a:ln>
                      <a:noFill/>
                    </a:ln>
                  </pic:spPr>
                </pic:pic>
              </a:graphicData>
            </a:graphic>
          </wp:inline>
        </w:drawing>
      </w:r>
    </w:p>
    <w:p w14:paraId="09880F90" w14:textId="77777777" w:rsidR="005D6145" w:rsidRPr="00CE7649" w:rsidRDefault="005D6145" w:rsidP="00537B43">
      <w:pPr>
        <w:pStyle w:val="NoteLevel1"/>
        <w:rPr>
          <w:sz w:val="18"/>
          <w:szCs w:val="18"/>
        </w:rPr>
      </w:pPr>
    </w:p>
    <w:p w14:paraId="43C9B2EC" w14:textId="77777777" w:rsidR="005D6145" w:rsidRPr="00CE7649" w:rsidRDefault="005D6145" w:rsidP="00A751F0">
      <w:pPr>
        <w:pStyle w:val="NoteLevel1"/>
        <w:rPr>
          <w:b/>
          <w:sz w:val="18"/>
          <w:szCs w:val="18"/>
        </w:rPr>
      </w:pPr>
      <w:r w:rsidRPr="00CE7649">
        <w:rPr>
          <w:b/>
          <w:i/>
          <w:iCs/>
          <w:sz w:val="18"/>
          <w:szCs w:val="18"/>
          <w:lang w:val="en-US"/>
        </w:rPr>
        <w:t>Calcified tissue:</w:t>
      </w:r>
    </w:p>
    <w:p w14:paraId="2BE1D6A3" w14:textId="77777777" w:rsidR="005D6145" w:rsidRPr="00CE7649" w:rsidRDefault="005D6145" w:rsidP="00A751F0">
      <w:pPr>
        <w:pStyle w:val="NoteLevel2"/>
        <w:rPr>
          <w:sz w:val="18"/>
          <w:szCs w:val="18"/>
        </w:rPr>
      </w:pPr>
      <w:r w:rsidRPr="00CE7649">
        <w:rPr>
          <w:sz w:val="18"/>
          <w:szCs w:val="18"/>
          <w:lang w:val="en-US"/>
        </w:rPr>
        <w:t>Compact bone:  dense, outer layer</w:t>
      </w:r>
    </w:p>
    <w:p w14:paraId="11F3E8F5" w14:textId="77777777" w:rsidR="005D6145" w:rsidRPr="00CE7649" w:rsidRDefault="005D6145" w:rsidP="00A751F0">
      <w:pPr>
        <w:pStyle w:val="NoteLevel2"/>
        <w:rPr>
          <w:sz w:val="18"/>
          <w:szCs w:val="18"/>
        </w:rPr>
      </w:pPr>
      <w:r w:rsidRPr="00CE7649">
        <w:rPr>
          <w:sz w:val="18"/>
          <w:szCs w:val="18"/>
          <w:lang w:val="en-US"/>
        </w:rPr>
        <w:t>Spongy bone:  trabecular (red marrow found in spongy bone)</w:t>
      </w:r>
    </w:p>
    <w:p w14:paraId="553CCC41" w14:textId="77777777" w:rsidR="005D6145" w:rsidRPr="00CE7649" w:rsidRDefault="005D6145" w:rsidP="00A751F0">
      <w:pPr>
        <w:pStyle w:val="NoteLevel1"/>
        <w:rPr>
          <w:sz w:val="18"/>
          <w:szCs w:val="18"/>
        </w:rPr>
      </w:pPr>
      <w:r w:rsidRPr="00CE7649">
        <w:rPr>
          <w:i/>
          <w:iCs/>
          <w:sz w:val="18"/>
          <w:szCs w:val="18"/>
          <w:lang w:val="en-US"/>
        </w:rPr>
        <w:t>Linings:</w:t>
      </w:r>
    </w:p>
    <w:p w14:paraId="1874BDDF" w14:textId="77777777" w:rsidR="005D6145" w:rsidRPr="00CE7649" w:rsidRDefault="005D6145" w:rsidP="00A751F0">
      <w:pPr>
        <w:pStyle w:val="NoteLevel2"/>
        <w:rPr>
          <w:sz w:val="18"/>
          <w:szCs w:val="18"/>
        </w:rPr>
      </w:pPr>
      <w:r w:rsidRPr="00CE7649">
        <w:rPr>
          <w:sz w:val="18"/>
          <w:szCs w:val="18"/>
          <w:lang w:val="en-US"/>
        </w:rPr>
        <w:t xml:space="preserve">periosteum:  outer </w:t>
      </w:r>
      <w:r w:rsidRPr="00CE7649">
        <w:rPr>
          <w:i/>
          <w:iCs/>
          <w:sz w:val="18"/>
          <w:szCs w:val="18"/>
          <w:lang w:val="en-US"/>
        </w:rPr>
        <w:t>fibrous</w:t>
      </w:r>
      <w:r w:rsidRPr="00CE7649">
        <w:rPr>
          <w:sz w:val="18"/>
          <w:szCs w:val="18"/>
          <w:lang w:val="en-US"/>
        </w:rPr>
        <w:t xml:space="preserve"> layer + inner </w:t>
      </w:r>
      <w:r w:rsidRPr="00CE7649">
        <w:rPr>
          <w:i/>
          <w:iCs/>
          <w:sz w:val="18"/>
          <w:szCs w:val="18"/>
          <w:lang w:val="en-US"/>
        </w:rPr>
        <w:t xml:space="preserve">osteogenic </w:t>
      </w:r>
      <w:r w:rsidRPr="00CE7649">
        <w:rPr>
          <w:sz w:val="18"/>
          <w:szCs w:val="18"/>
          <w:lang w:val="en-US"/>
        </w:rPr>
        <w:t>layer</w:t>
      </w:r>
    </w:p>
    <w:p w14:paraId="51A4C8D6" w14:textId="77777777" w:rsidR="005D6145" w:rsidRPr="00CE7649" w:rsidRDefault="005D6145" w:rsidP="00A751F0">
      <w:pPr>
        <w:pStyle w:val="NoteLevel2"/>
        <w:rPr>
          <w:sz w:val="18"/>
          <w:szCs w:val="18"/>
        </w:rPr>
      </w:pPr>
      <w:r w:rsidRPr="00CE7649">
        <w:rPr>
          <w:sz w:val="18"/>
          <w:szCs w:val="18"/>
          <w:lang w:val="en-US"/>
        </w:rPr>
        <w:t>endosteum:  covers trabeculae of spongy bone &amp; lines canals of compact bone</w:t>
      </w:r>
    </w:p>
    <w:p w14:paraId="39B995C1" w14:textId="77777777" w:rsidR="005D6145" w:rsidRPr="00CE7649" w:rsidRDefault="005D6145" w:rsidP="00537B43">
      <w:pPr>
        <w:pStyle w:val="NoteLevel1"/>
        <w:rPr>
          <w:b/>
          <w:sz w:val="18"/>
          <w:szCs w:val="18"/>
        </w:rPr>
      </w:pPr>
      <w:r w:rsidRPr="00CE7649">
        <w:rPr>
          <w:b/>
          <w:noProof/>
          <w:sz w:val="18"/>
          <w:szCs w:val="18"/>
          <w:lang w:val="en-US"/>
        </w:rPr>
        <w:drawing>
          <wp:inline distT="0" distB="0" distL="0" distR="0" wp14:anchorId="1D966346" wp14:editId="2D6B4355">
            <wp:extent cx="3636322" cy="2374900"/>
            <wp:effectExtent l="0" t="0" r="0" b="0"/>
            <wp:docPr id="15" name="Picture 15" descr="Macintosh HD:Users:jessicasousa:Desktop:microscopic-structure-of-compact-b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ssicasousa:Desktop:microscopic-structure-of-compact-bon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36322" cy="2374900"/>
                    </a:xfrm>
                    <a:prstGeom prst="rect">
                      <a:avLst/>
                    </a:prstGeom>
                    <a:noFill/>
                    <a:ln>
                      <a:noFill/>
                    </a:ln>
                  </pic:spPr>
                </pic:pic>
              </a:graphicData>
            </a:graphic>
          </wp:inline>
        </w:drawing>
      </w:r>
    </w:p>
    <w:p w14:paraId="1FB2E90D" w14:textId="77777777" w:rsidR="005D6145" w:rsidRPr="00CE7649" w:rsidRDefault="005D6145" w:rsidP="00537B43">
      <w:pPr>
        <w:pStyle w:val="NoteLevel1"/>
        <w:rPr>
          <w:b/>
          <w:sz w:val="18"/>
          <w:szCs w:val="18"/>
        </w:rPr>
      </w:pPr>
    </w:p>
    <w:p w14:paraId="2DA36CB1" w14:textId="77777777" w:rsidR="005D6145" w:rsidRPr="00CE7649" w:rsidRDefault="005D6145" w:rsidP="00A751F0">
      <w:pPr>
        <w:pStyle w:val="NoteLevel1"/>
        <w:rPr>
          <w:b/>
          <w:sz w:val="18"/>
          <w:szCs w:val="18"/>
        </w:rPr>
      </w:pPr>
      <w:r w:rsidRPr="00CE7649">
        <w:rPr>
          <w:b/>
          <w:sz w:val="18"/>
          <w:szCs w:val="18"/>
          <w:lang w:val="en-US"/>
        </w:rPr>
        <w:t>CLASSIFICATION OF BONES</w:t>
      </w:r>
    </w:p>
    <w:p w14:paraId="718D9B63" w14:textId="77777777" w:rsidR="005D6145" w:rsidRPr="00CE7649" w:rsidRDefault="005D6145" w:rsidP="00A751F0">
      <w:pPr>
        <w:pStyle w:val="NoteLevel1"/>
        <w:rPr>
          <w:sz w:val="18"/>
          <w:szCs w:val="18"/>
        </w:rPr>
      </w:pPr>
      <w:r w:rsidRPr="00CE7649">
        <w:rPr>
          <w:sz w:val="18"/>
          <w:szCs w:val="18"/>
          <w:lang w:val="en-US"/>
        </w:rPr>
        <w:t>• lots of variation in size/shapes of bones (</w:t>
      </w:r>
      <w:r w:rsidRPr="00CE7649">
        <w:rPr>
          <w:i/>
          <w:iCs/>
          <w:sz w:val="18"/>
          <w:szCs w:val="18"/>
          <w:lang w:val="en-US"/>
        </w:rPr>
        <w:t>eg: pisiform bone vs femur</w:t>
      </w:r>
      <w:r w:rsidRPr="00CE7649">
        <w:rPr>
          <w:sz w:val="18"/>
          <w:szCs w:val="18"/>
          <w:lang w:val="en-US"/>
        </w:rPr>
        <w:t>)</w:t>
      </w:r>
    </w:p>
    <w:p w14:paraId="608F240B" w14:textId="77777777" w:rsidR="005D6145" w:rsidRPr="00CE7649" w:rsidRDefault="005D6145" w:rsidP="00A751F0">
      <w:pPr>
        <w:pStyle w:val="NoteLevel1"/>
        <w:rPr>
          <w:sz w:val="18"/>
          <w:szCs w:val="18"/>
        </w:rPr>
      </w:pPr>
      <w:r w:rsidRPr="00CE7649">
        <w:rPr>
          <w:sz w:val="18"/>
          <w:szCs w:val="18"/>
          <w:lang w:val="en-US"/>
        </w:rPr>
        <w:t>Unique shape of each bone fulfills a particular need (</w:t>
      </w:r>
      <w:r w:rsidRPr="00CE7649">
        <w:rPr>
          <w:i/>
          <w:iCs/>
          <w:sz w:val="18"/>
          <w:szCs w:val="18"/>
          <w:lang w:val="en-US"/>
        </w:rPr>
        <w:t>eg: femur maximum strength with minimum weight - achieves this with hollow cylindrical design</w:t>
      </w:r>
      <w:r w:rsidRPr="00CE7649">
        <w:rPr>
          <w:sz w:val="18"/>
          <w:szCs w:val="18"/>
          <w:lang w:val="en-US"/>
        </w:rPr>
        <w:t>)</w:t>
      </w:r>
    </w:p>
    <w:p w14:paraId="6E66963B" w14:textId="77777777" w:rsidR="005D6145" w:rsidRPr="00CE7649" w:rsidRDefault="005D6145" w:rsidP="00A751F0">
      <w:pPr>
        <w:pStyle w:val="NoteLevel1"/>
        <w:rPr>
          <w:sz w:val="18"/>
          <w:szCs w:val="18"/>
        </w:rPr>
      </w:pPr>
      <w:r w:rsidRPr="00CE7649">
        <w:rPr>
          <w:sz w:val="18"/>
          <w:szCs w:val="18"/>
          <w:lang w:val="en-US"/>
        </w:rPr>
        <w:t>Bones classified by their SHAPE and not SIZE (long, short, flat, irregular)</w:t>
      </w:r>
    </w:p>
    <w:p w14:paraId="709E4646" w14:textId="77777777" w:rsidR="005D6145" w:rsidRPr="00CE7649" w:rsidRDefault="005D6145" w:rsidP="00A751F0">
      <w:pPr>
        <w:pStyle w:val="NoteLevel1"/>
        <w:rPr>
          <w:sz w:val="18"/>
          <w:szCs w:val="18"/>
        </w:rPr>
      </w:pPr>
      <w:r w:rsidRPr="00CE7649">
        <w:rPr>
          <w:sz w:val="18"/>
          <w:szCs w:val="18"/>
          <w:lang w:val="en-US"/>
        </w:rPr>
        <w:t xml:space="preserve">•  Structure the same for all bone shapes: </w:t>
      </w:r>
    </w:p>
    <w:p w14:paraId="02FADA8D" w14:textId="77777777" w:rsidR="005D6145" w:rsidRPr="00CE7649" w:rsidRDefault="005D6145" w:rsidP="00A751F0">
      <w:pPr>
        <w:pStyle w:val="NoteLevel1"/>
        <w:rPr>
          <w:sz w:val="18"/>
          <w:szCs w:val="18"/>
        </w:rPr>
      </w:pPr>
      <w:r w:rsidRPr="00CE7649">
        <w:rPr>
          <w:sz w:val="18"/>
          <w:szCs w:val="18"/>
          <w:lang w:val="en-US"/>
        </w:rPr>
        <w:tab/>
        <w:t>»  Compact bone provides the external surface</w:t>
      </w:r>
    </w:p>
    <w:p w14:paraId="6C9F1515" w14:textId="77777777" w:rsidR="005D6145" w:rsidRPr="00CE7649" w:rsidRDefault="005D6145" w:rsidP="00A751F0">
      <w:pPr>
        <w:pStyle w:val="NoteLevel1"/>
        <w:rPr>
          <w:sz w:val="18"/>
          <w:szCs w:val="18"/>
        </w:rPr>
      </w:pPr>
      <w:r w:rsidRPr="00CE7649">
        <w:rPr>
          <w:sz w:val="18"/>
          <w:szCs w:val="18"/>
          <w:lang w:val="en-US"/>
        </w:rPr>
        <w:tab/>
        <w:t>»  Spongy (trabecular) bone- a honeycomb of trabeculae</w:t>
      </w:r>
    </w:p>
    <w:p w14:paraId="2DF8B9DF" w14:textId="77777777" w:rsidR="005D6145" w:rsidRPr="00CE7649" w:rsidRDefault="005D6145" w:rsidP="00537B43">
      <w:pPr>
        <w:pStyle w:val="NoteLevel1"/>
        <w:rPr>
          <w:b/>
          <w:sz w:val="18"/>
          <w:szCs w:val="18"/>
        </w:rPr>
      </w:pPr>
    </w:p>
    <w:p w14:paraId="39FF7881" w14:textId="77777777" w:rsidR="005D6145" w:rsidRPr="00CE7649" w:rsidRDefault="005D6145" w:rsidP="00537B43">
      <w:pPr>
        <w:pStyle w:val="NoteLevel1"/>
        <w:rPr>
          <w:b/>
          <w:sz w:val="18"/>
          <w:szCs w:val="18"/>
        </w:rPr>
      </w:pPr>
      <w:r w:rsidRPr="00CE7649">
        <w:rPr>
          <w:b/>
          <w:sz w:val="18"/>
          <w:szCs w:val="18"/>
          <w:u w:val="single"/>
        </w:rPr>
        <w:t>Bone Structure</w:t>
      </w:r>
    </w:p>
    <w:p w14:paraId="18BEB433" w14:textId="77777777" w:rsidR="005D6145" w:rsidRPr="00CE7649" w:rsidRDefault="005D6145" w:rsidP="00C25DBD">
      <w:pPr>
        <w:pStyle w:val="NoteLevel1"/>
        <w:rPr>
          <w:sz w:val="18"/>
          <w:szCs w:val="18"/>
        </w:rPr>
      </w:pPr>
      <w:r w:rsidRPr="00CE7649">
        <w:rPr>
          <w:sz w:val="18"/>
          <w:szCs w:val="18"/>
          <w:lang w:val="en-US"/>
        </w:rPr>
        <w:t xml:space="preserve">1) LONG BONES:  </w:t>
      </w:r>
    </w:p>
    <w:p w14:paraId="6713B901" w14:textId="77777777" w:rsidR="005D6145" w:rsidRPr="00CE7649" w:rsidRDefault="005D6145" w:rsidP="00C25DBD">
      <w:pPr>
        <w:pStyle w:val="NoteLevel2"/>
        <w:rPr>
          <w:sz w:val="18"/>
          <w:szCs w:val="18"/>
        </w:rPr>
      </w:pPr>
      <w:r w:rsidRPr="00CE7649">
        <w:rPr>
          <w:sz w:val="18"/>
          <w:szCs w:val="18"/>
          <w:lang w:val="en-US"/>
        </w:rPr>
        <w:t>Much longer than wide; a shaft + 2 ends</w:t>
      </w:r>
    </w:p>
    <w:p w14:paraId="7AAD4934" w14:textId="77777777" w:rsidR="005D6145" w:rsidRPr="00CE7649" w:rsidRDefault="005D6145" w:rsidP="00C25DBD">
      <w:pPr>
        <w:pStyle w:val="NoteLevel2"/>
        <w:rPr>
          <w:sz w:val="18"/>
          <w:szCs w:val="18"/>
        </w:rPr>
      </w:pPr>
      <w:r w:rsidRPr="00CE7649">
        <w:rPr>
          <w:sz w:val="18"/>
          <w:szCs w:val="18"/>
          <w:lang w:val="en-US"/>
        </w:rPr>
        <w:t>Mostly compact bone with hollow center (marrow cavity); spongy bone near joint ends</w:t>
      </w:r>
    </w:p>
    <w:p w14:paraId="64DE5B08" w14:textId="77777777" w:rsidR="005D6145" w:rsidRPr="00CE7649" w:rsidRDefault="005D6145" w:rsidP="00C25DBD">
      <w:pPr>
        <w:pStyle w:val="NoteLevel1"/>
        <w:rPr>
          <w:sz w:val="18"/>
          <w:szCs w:val="18"/>
        </w:rPr>
      </w:pPr>
      <w:r w:rsidRPr="00CE7649">
        <w:rPr>
          <w:sz w:val="18"/>
          <w:szCs w:val="18"/>
          <w:lang w:val="en-US"/>
        </w:rPr>
        <w:t xml:space="preserve">2) SHORT BONES:  </w:t>
      </w:r>
    </w:p>
    <w:p w14:paraId="41572796" w14:textId="77777777" w:rsidR="005D6145" w:rsidRPr="00CE7649" w:rsidRDefault="005D6145" w:rsidP="00C25DBD">
      <w:pPr>
        <w:pStyle w:val="NoteLevel2"/>
        <w:rPr>
          <w:sz w:val="18"/>
          <w:szCs w:val="18"/>
        </w:rPr>
      </w:pPr>
      <w:r w:rsidRPr="00CE7649">
        <w:rPr>
          <w:sz w:val="18"/>
          <w:szCs w:val="18"/>
          <w:lang w:val="en-US"/>
        </w:rPr>
        <w:t>Roughly cube-shaped;  eg: wrist, ankle, sesamoid bones</w:t>
      </w:r>
    </w:p>
    <w:p w14:paraId="47966BA0" w14:textId="77777777" w:rsidR="005D6145" w:rsidRPr="00CE7649" w:rsidRDefault="005D6145" w:rsidP="00C25DBD">
      <w:pPr>
        <w:pStyle w:val="NoteLevel2"/>
        <w:rPr>
          <w:sz w:val="18"/>
          <w:szCs w:val="18"/>
        </w:rPr>
      </w:pPr>
      <w:r w:rsidRPr="00CE7649">
        <w:rPr>
          <w:sz w:val="18"/>
          <w:szCs w:val="18"/>
          <w:lang w:val="en-US"/>
        </w:rPr>
        <w:t>Primarily spongy bone + thin outer layer of compact bone</w:t>
      </w:r>
    </w:p>
    <w:p w14:paraId="70ABB390" w14:textId="77777777" w:rsidR="005D6145" w:rsidRPr="00CE7649" w:rsidRDefault="005D6145" w:rsidP="00C25DBD">
      <w:pPr>
        <w:pStyle w:val="NoteLevel1"/>
        <w:rPr>
          <w:sz w:val="18"/>
          <w:szCs w:val="18"/>
        </w:rPr>
      </w:pPr>
      <w:r w:rsidRPr="00CE7649">
        <w:rPr>
          <w:sz w:val="18"/>
          <w:szCs w:val="18"/>
          <w:lang w:val="en-US"/>
        </w:rPr>
        <w:t xml:space="preserve">3) FLAT BONES: </w:t>
      </w:r>
    </w:p>
    <w:p w14:paraId="06147E5F" w14:textId="77777777" w:rsidR="005D6145" w:rsidRPr="00CE7649" w:rsidRDefault="005D6145" w:rsidP="00C25DBD">
      <w:pPr>
        <w:pStyle w:val="NoteLevel2"/>
        <w:rPr>
          <w:sz w:val="18"/>
          <w:szCs w:val="18"/>
        </w:rPr>
      </w:pPr>
      <w:r w:rsidRPr="00CE7649">
        <w:rPr>
          <w:sz w:val="18"/>
          <w:szCs w:val="18"/>
          <w:lang w:val="en-US"/>
        </w:rPr>
        <w:t>Thin, flattened &amp; sometimes curved</w:t>
      </w:r>
    </w:p>
    <w:p w14:paraId="5B40BB15" w14:textId="77777777" w:rsidR="005D6145" w:rsidRPr="00CE7649" w:rsidRDefault="005D6145" w:rsidP="00C25DBD">
      <w:pPr>
        <w:pStyle w:val="NoteLevel2"/>
        <w:rPr>
          <w:sz w:val="18"/>
          <w:szCs w:val="18"/>
        </w:rPr>
      </w:pPr>
      <w:r w:rsidRPr="00CE7649">
        <w:rPr>
          <w:sz w:val="18"/>
          <w:szCs w:val="18"/>
          <w:lang w:val="en-US"/>
        </w:rPr>
        <w:t>Include skull bones, ribs &amp; breastbone</w:t>
      </w:r>
    </w:p>
    <w:p w14:paraId="5D55F3C9" w14:textId="77777777" w:rsidR="005D6145" w:rsidRPr="00CE7649" w:rsidRDefault="005D6145" w:rsidP="00C25DBD">
      <w:pPr>
        <w:pStyle w:val="NoteLevel1"/>
        <w:rPr>
          <w:sz w:val="18"/>
          <w:szCs w:val="18"/>
        </w:rPr>
      </w:pPr>
      <w:r w:rsidRPr="00CE7649">
        <w:rPr>
          <w:sz w:val="18"/>
          <w:szCs w:val="18"/>
          <w:lang w:val="en-US"/>
        </w:rPr>
        <w:t>4) IRREGULAR BONES:</w:t>
      </w:r>
    </w:p>
    <w:p w14:paraId="45765A15" w14:textId="77777777" w:rsidR="005D6145" w:rsidRPr="00CE7649" w:rsidRDefault="005D6145" w:rsidP="00C25DBD">
      <w:pPr>
        <w:pStyle w:val="NoteLevel2"/>
        <w:rPr>
          <w:sz w:val="18"/>
          <w:szCs w:val="18"/>
        </w:rPr>
      </w:pPr>
      <w:r w:rsidRPr="00CE7649">
        <w:rPr>
          <w:sz w:val="18"/>
          <w:szCs w:val="18"/>
          <w:lang w:val="en-US"/>
        </w:rPr>
        <w:t>Leftovers: e.g. vertebrae &amp; hip bones</w:t>
      </w:r>
    </w:p>
    <w:p w14:paraId="686ABF54" w14:textId="77777777" w:rsidR="005D6145" w:rsidRPr="00CE7649" w:rsidRDefault="005D6145" w:rsidP="00C25DBD">
      <w:pPr>
        <w:pStyle w:val="NoteLevel2"/>
        <w:rPr>
          <w:sz w:val="18"/>
          <w:szCs w:val="18"/>
        </w:rPr>
      </w:pPr>
      <w:r w:rsidRPr="00CE7649">
        <w:rPr>
          <w:sz w:val="18"/>
          <w:szCs w:val="18"/>
          <w:lang w:val="en-US"/>
        </w:rPr>
        <w:t>Complicated shapes: primarily spongy bone + thin covering layer of compact bone</w:t>
      </w:r>
    </w:p>
    <w:p w14:paraId="623AE257" w14:textId="77777777" w:rsidR="005D6145" w:rsidRPr="00CE7649" w:rsidRDefault="005D6145" w:rsidP="00C25DBD">
      <w:pPr>
        <w:pStyle w:val="NoteLevel1"/>
        <w:rPr>
          <w:b/>
          <w:sz w:val="18"/>
          <w:szCs w:val="18"/>
        </w:rPr>
      </w:pPr>
      <w:r w:rsidRPr="00CE7649">
        <w:rPr>
          <w:b/>
          <w:noProof/>
          <w:sz w:val="18"/>
          <w:szCs w:val="18"/>
          <w:lang w:val="en-US"/>
        </w:rPr>
        <w:drawing>
          <wp:inline distT="0" distB="0" distL="0" distR="0" wp14:anchorId="0702D1A0" wp14:editId="12308E04">
            <wp:extent cx="2247895" cy="2044700"/>
            <wp:effectExtent l="0" t="0" r="0" b="0"/>
            <wp:docPr id="16" name="Picture 7" descr="E:\Chapter_06\B_JPEG_Images_and_Tables\a_labeled\figure_06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3" name="Picture 7" descr="E:\Chapter_06\B_JPEG_Images_and_Tables\a_labeled\figure_06_02_labeled.jpg"/>
                    <pic:cNvPicPr>
                      <a:picLocks noChangeAspect="1" noChangeArrowheads="1"/>
                    </pic:cNvPicPr>
                  </pic:nvPicPr>
                  <pic:blipFill>
                    <a:blip r:embed="rId24" cstate="print"/>
                    <a:srcRect l="1245" t="2104" r="1619" b="5333"/>
                    <a:stretch>
                      <a:fillRect/>
                    </a:stretch>
                  </pic:blipFill>
                  <pic:spPr bwMode="auto">
                    <a:xfrm>
                      <a:off x="0" y="0"/>
                      <a:ext cx="2248269" cy="2045040"/>
                    </a:xfrm>
                    <a:prstGeom prst="rect">
                      <a:avLst/>
                    </a:prstGeom>
                    <a:noFill/>
                  </pic:spPr>
                </pic:pic>
              </a:graphicData>
            </a:graphic>
          </wp:inline>
        </w:drawing>
      </w:r>
    </w:p>
    <w:p w14:paraId="080A01DE" w14:textId="77777777" w:rsidR="005D6145" w:rsidRPr="00CE7649" w:rsidRDefault="005D6145" w:rsidP="00C25DBD">
      <w:pPr>
        <w:pStyle w:val="NoteLevel1"/>
        <w:rPr>
          <w:b/>
          <w:sz w:val="18"/>
          <w:szCs w:val="18"/>
        </w:rPr>
      </w:pPr>
    </w:p>
    <w:p w14:paraId="02F66876" w14:textId="77777777" w:rsidR="005D6145" w:rsidRPr="00CE7649" w:rsidRDefault="005D6145" w:rsidP="00C25DBD">
      <w:pPr>
        <w:pStyle w:val="NoteLevel1"/>
        <w:rPr>
          <w:b/>
          <w:sz w:val="18"/>
          <w:szCs w:val="18"/>
        </w:rPr>
      </w:pPr>
      <w:r w:rsidRPr="00CE7649">
        <w:rPr>
          <w:b/>
          <w:sz w:val="18"/>
          <w:szCs w:val="18"/>
        </w:rPr>
        <w:t>Long Bone:</w:t>
      </w:r>
    </w:p>
    <w:p w14:paraId="42121CEE" w14:textId="77777777" w:rsidR="005D6145" w:rsidRPr="00CE7649" w:rsidRDefault="005D6145" w:rsidP="00C25DBD">
      <w:pPr>
        <w:pStyle w:val="NoteLevel1"/>
        <w:rPr>
          <w:b/>
          <w:sz w:val="18"/>
          <w:szCs w:val="18"/>
        </w:rPr>
      </w:pPr>
      <w:r w:rsidRPr="00CE7649">
        <w:rPr>
          <w:b/>
          <w:i/>
          <w:sz w:val="18"/>
          <w:szCs w:val="18"/>
        </w:rPr>
        <w:t>Diaphysis:</w:t>
      </w:r>
      <w:r w:rsidRPr="00CE7649">
        <w:rPr>
          <w:sz w:val="18"/>
          <w:szCs w:val="18"/>
        </w:rPr>
        <w:t xml:space="preserve"> A tubular diaphysis or shaft forms the long axis on the bone. It is constructed of a relatively thick </w:t>
      </w:r>
      <w:r w:rsidRPr="00CE7649">
        <w:rPr>
          <w:i/>
          <w:sz w:val="18"/>
          <w:szCs w:val="18"/>
        </w:rPr>
        <w:t>collar</w:t>
      </w:r>
      <w:r w:rsidRPr="00CE7649">
        <w:rPr>
          <w:sz w:val="18"/>
          <w:szCs w:val="18"/>
        </w:rPr>
        <w:t xml:space="preserve"> of compact bone that surrounds a central </w:t>
      </w:r>
      <w:r w:rsidRPr="00CE7649">
        <w:rPr>
          <w:b/>
          <w:sz w:val="18"/>
          <w:szCs w:val="18"/>
        </w:rPr>
        <w:t>medullary cavity</w:t>
      </w:r>
      <w:r w:rsidRPr="00CE7649">
        <w:rPr>
          <w:sz w:val="18"/>
          <w:szCs w:val="18"/>
        </w:rPr>
        <w:t xml:space="preserve">, or </w:t>
      </w:r>
      <w:r w:rsidRPr="00CE7649">
        <w:rPr>
          <w:i/>
          <w:sz w:val="18"/>
          <w:szCs w:val="18"/>
        </w:rPr>
        <w:t>marrow cavity.</w:t>
      </w:r>
      <w:r w:rsidRPr="00CE7649">
        <w:rPr>
          <w:sz w:val="18"/>
          <w:szCs w:val="18"/>
        </w:rPr>
        <w:t xml:space="preserve"> In adults, the medullary cavity contains fat and is called the </w:t>
      </w:r>
      <w:r w:rsidRPr="00CE7649">
        <w:rPr>
          <w:b/>
          <w:sz w:val="18"/>
          <w:szCs w:val="18"/>
        </w:rPr>
        <w:t>yellow marrow cavity.</w:t>
      </w:r>
    </w:p>
    <w:p w14:paraId="4BECBACB" w14:textId="77777777" w:rsidR="005D6145" w:rsidRPr="00CE7649" w:rsidRDefault="005D6145" w:rsidP="00C25DBD">
      <w:pPr>
        <w:pStyle w:val="NoteLevel1"/>
        <w:rPr>
          <w:b/>
          <w:sz w:val="18"/>
          <w:szCs w:val="18"/>
        </w:rPr>
      </w:pPr>
      <w:r w:rsidRPr="00CE7649">
        <w:rPr>
          <w:b/>
          <w:i/>
          <w:sz w:val="18"/>
          <w:szCs w:val="18"/>
        </w:rPr>
        <w:t xml:space="preserve">Epiphyses: </w:t>
      </w:r>
      <w:r w:rsidRPr="00CE7649">
        <w:rPr>
          <w:sz w:val="18"/>
          <w:szCs w:val="18"/>
        </w:rPr>
        <w:t>are the bone ends. They are broader than the diaphysis. An outer shell of compact bone forms the epiphysis exterior and their interior contains spongy bone. A thin layer of articular cartilage covers the joint surface of each epiphysis, cushioning the opposing bone ends during movement and absorbing stress.</w:t>
      </w:r>
    </w:p>
    <w:p w14:paraId="53C6D08A" w14:textId="77777777" w:rsidR="005D6145" w:rsidRPr="00CE7649" w:rsidRDefault="005D6145" w:rsidP="00C25DBD">
      <w:pPr>
        <w:pStyle w:val="NoteLevel1"/>
        <w:rPr>
          <w:b/>
          <w:sz w:val="18"/>
          <w:szCs w:val="18"/>
        </w:rPr>
      </w:pPr>
      <w:r w:rsidRPr="00CE7649">
        <w:rPr>
          <w:b/>
          <w:i/>
          <w:sz w:val="18"/>
          <w:szCs w:val="18"/>
        </w:rPr>
        <w:t>Epiphyseal line:</w:t>
      </w:r>
      <w:r w:rsidRPr="00CE7649">
        <w:rPr>
          <w:sz w:val="18"/>
          <w:szCs w:val="18"/>
        </w:rPr>
        <w:t xml:space="preserve"> between the diaphysis and each epiphysis of an adult long bone, a remnant of the epiphyseal plate, a disc of hyaline cartilage that grows sudirn childhood to length the bone The flared portion of the bone where the diaphysis and epiphysis meet, whether it is epiphyseal plate or line, is sometimes called the </w:t>
      </w:r>
      <w:r w:rsidRPr="00CE7649">
        <w:rPr>
          <w:i/>
          <w:sz w:val="18"/>
          <w:szCs w:val="18"/>
        </w:rPr>
        <w:t>metaphysis “between”.</w:t>
      </w:r>
    </w:p>
    <w:p w14:paraId="0D3B3353" w14:textId="77777777" w:rsidR="005D6145" w:rsidRPr="00CE7649" w:rsidRDefault="005D6145" w:rsidP="00C25DBD">
      <w:pPr>
        <w:pStyle w:val="NoteLevel1"/>
        <w:rPr>
          <w:b/>
          <w:sz w:val="18"/>
          <w:szCs w:val="18"/>
        </w:rPr>
      </w:pPr>
      <w:r w:rsidRPr="00CE7649">
        <w:rPr>
          <w:b/>
          <w:i/>
          <w:sz w:val="18"/>
          <w:szCs w:val="18"/>
        </w:rPr>
        <w:t xml:space="preserve">Membranes: </w:t>
      </w:r>
      <w:r w:rsidRPr="00CE7649">
        <w:rPr>
          <w:sz w:val="18"/>
          <w:szCs w:val="18"/>
        </w:rPr>
        <w:t xml:space="preserve">A glistening white, double-layered membrane caked the </w:t>
      </w:r>
      <w:r w:rsidRPr="00CE7649">
        <w:rPr>
          <w:b/>
          <w:sz w:val="18"/>
          <w:szCs w:val="18"/>
        </w:rPr>
        <w:t>periosteum</w:t>
      </w:r>
      <w:r w:rsidRPr="00CE7649">
        <w:rPr>
          <w:sz w:val="18"/>
          <w:szCs w:val="18"/>
        </w:rPr>
        <w:t xml:space="preserve"> coverts he external surface of the entire bone except the joint surfaces. The outer </w:t>
      </w:r>
      <w:r w:rsidRPr="00CE7649">
        <w:rPr>
          <w:i/>
          <w:sz w:val="18"/>
          <w:szCs w:val="18"/>
        </w:rPr>
        <w:t>fibrous layer</w:t>
      </w:r>
      <w:r w:rsidRPr="00CE7649">
        <w:rPr>
          <w:sz w:val="18"/>
          <w:szCs w:val="18"/>
        </w:rPr>
        <w:t xml:space="preserve"> of the peirosteum is dense irregular CT. The inner </w:t>
      </w:r>
      <w:r w:rsidRPr="00CE7649">
        <w:rPr>
          <w:i/>
          <w:sz w:val="18"/>
          <w:szCs w:val="18"/>
        </w:rPr>
        <w:t>osteogenic later</w:t>
      </w:r>
      <w:r w:rsidRPr="00CE7649">
        <w:rPr>
          <w:sz w:val="18"/>
          <w:szCs w:val="18"/>
        </w:rPr>
        <w:t xml:space="preserve">, abutting the bone surface, consist primarily of primitive stem cells, </w:t>
      </w:r>
      <w:r w:rsidRPr="00CE7649">
        <w:rPr>
          <w:i/>
          <w:sz w:val="18"/>
          <w:szCs w:val="18"/>
        </w:rPr>
        <w:t>osteogenic cells</w:t>
      </w:r>
      <w:r w:rsidRPr="00CE7649">
        <w:rPr>
          <w:sz w:val="18"/>
          <w:szCs w:val="18"/>
        </w:rPr>
        <w:t xml:space="preserve">, that give rise to all bone cells except bone destroying cells. A delicate Ct membrane called the </w:t>
      </w:r>
      <w:r w:rsidRPr="00CE7649">
        <w:rPr>
          <w:b/>
          <w:sz w:val="18"/>
          <w:szCs w:val="18"/>
        </w:rPr>
        <w:t>endosteum</w:t>
      </w:r>
      <w:r w:rsidRPr="00CE7649">
        <w:rPr>
          <w:sz w:val="18"/>
          <w:szCs w:val="18"/>
        </w:rPr>
        <w:t xml:space="preserve"> covers internal bone surfaces. The endosteum covers the trabeculae of spongy bone and lines the canals that pass through the compact bone. Like the periosteum, the endosteum contains osteogenic cells that can differentiate into other bone cells.</w:t>
      </w:r>
    </w:p>
    <w:p w14:paraId="332CADED" w14:textId="77777777" w:rsidR="005D6145" w:rsidRPr="00CE7649" w:rsidRDefault="005D6145" w:rsidP="00C25DBD">
      <w:pPr>
        <w:pStyle w:val="NoteLevel1"/>
        <w:rPr>
          <w:b/>
          <w:sz w:val="18"/>
          <w:szCs w:val="18"/>
        </w:rPr>
      </w:pPr>
      <w:r w:rsidRPr="00CE7649">
        <w:rPr>
          <w:b/>
          <w:noProof/>
          <w:sz w:val="18"/>
          <w:szCs w:val="18"/>
          <w:lang w:val="en-US"/>
        </w:rPr>
        <w:drawing>
          <wp:inline distT="0" distB="0" distL="0" distR="0" wp14:anchorId="6BC4ED57" wp14:editId="7CD22427">
            <wp:extent cx="3314700" cy="2209800"/>
            <wp:effectExtent l="0" t="0" r="12700" b="0"/>
            <wp:docPr id="17" name="Picture 17" descr="Macintosh HD:Users:jessicasousa:Desktop: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essicasousa:Desktop:Slide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4700" cy="2209800"/>
                    </a:xfrm>
                    <a:prstGeom prst="rect">
                      <a:avLst/>
                    </a:prstGeom>
                    <a:noFill/>
                    <a:ln>
                      <a:noFill/>
                    </a:ln>
                  </pic:spPr>
                </pic:pic>
              </a:graphicData>
            </a:graphic>
          </wp:inline>
        </w:drawing>
      </w:r>
    </w:p>
    <w:p w14:paraId="54192E78" w14:textId="77777777" w:rsidR="005D6145" w:rsidRPr="00CE7649" w:rsidRDefault="005D6145" w:rsidP="00C25DBD">
      <w:pPr>
        <w:pStyle w:val="NoteLevel1"/>
        <w:rPr>
          <w:b/>
          <w:sz w:val="18"/>
          <w:szCs w:val="18"/>
        </w:rPr>
      </w:pPr>
    </w:p>
    <w:p w14:paraId="65189579" w14:textId="77777777" w:rsidR="005D6145" w:rsidRPr="00CE7649" w:rsidRDefault="005D6145" w:rsidP="00C36400">
      <w:pPr>
        <w:pStyle w:val="NoteLevel1"/>
        <w:rPr>
          <w:b/>
          <w:sz w:val="18"/>
          <w:szCs w:val="18"/>
        </w:rPr>
      </w:pPr>
      <w:r w:rsidRPr="00CE7649">
        <w:rPr>
          <w:b/>
          <w:sz w:val="18"/>
          <w:szCs w:val="18"/>
          <w:lang w:val="en-US"/>
        </w:rPr>
        <w:t>STRUCTURE OF OTHER BONE TYPES</w:t>
      </w:r>
    </w:p>
    <w:p w14:paraId="7B2B21AA" w14:textId="77777777" w:rsidR="005D6145" w:rsidRPr="00CE7649" w:rsidRDefault="005D6145" w:rsidP="00C36400">
      <w:pPr>
        <w:pStyle w:val="NoteLevel1"/>
        <w:rPr>
          <w:sz w:val="18"/>
          <w:szCs w:val="18"/>
        </w:rPr>
      </w:pPr>
      <w:r w:rsidRPr="00CE7649">
        <w:rPr>
          <w:sz w:val="18"/>
          <w:szCs w:val="18"/>
          <w:lang w:val="en-US"/>
        </w:rPr>
        <w:t>•  All 3 other types have similar structure</w:t>
      </w:r>
    </w:p>
    <w:p w14:paraId="40B76760" w14:textId="77777777" w:rsidR="005D6145" w:rsidRPr="00CE7649" w:rsidRDefault="005D6145" w:rsidP="00C36400">
      <w:pPr>
        <w:pStyle w:val="NoteLevel1"/>
        <w:rPr>
          <w:sz w:val="18"/>
          <w:szCs w:val="18"/>
        </w:rPr>
      </w:pPr>
      <w:r w:rsidRPr="00CE7649">
        <w:rPr>
          <w:sz w:val="18"/>
          <w:szCs w:val="18"/>
          <w:lang w:val="en-US"/>
        </w:rPr>
        <w:t>• Compact bone outside; spongy bone inside</w:t>
      </w:r>
    </w:p>
    <w:p w14:paraId="5705A803" w14:textId="77777777" w:rsidR="005D6145" w:rsidRPr="00CE7649" w:rsidRDefault="005D6145" w:rsidP="00C36400">
      <w:pPr>
        <w:pStyle w:val="NoteLevel1"/>
        <w:rPr>
          <w:sz w:val="18"/>
          <w:szCs w:val="18"/>
        </w:rPr>
      </w:pPr>
      <w:r w:rsidRPr="00CE7649">
        <w:rPr>
          <w:sz w:val="18"/>
          <w:szCs w:val="18"/>
          <w:lang w:val="en-US"/>
        </w:rPr>
        <w:t>•  compact covered with periosteum &amp; spongy lined with endosteum</w:t>
      </w:r>
    </w:p>
    <w:p w14:paraId="0F0B68A3" w14:textId="77777777" w:rsidR="005D6145" w:rsidRPr="00CE7649" w:rsidRDefault="005D6145" w:rsidP="00C36400">
      <w:pPr>
        <w:pStyle w:val="NoteLevel2"/>
        <w:rPr>
          <w:sz w:val="18"/>
          <w:szCs w:val="18"/>
        </w:rPr>
      </w:pPr>
      <w:r w:rsidRPr="00CE7649">
        <w:rPr>
          <w:sz w:val="18"/>
          <w:szCs w:val="18"/>
          <w:lang w:val="en-US"/>
        </w:rPr>
        <w:t>Not cylindrical so no shaft, marrow cavity or epiphyses - but do contain bone marrow between trabeculae</w:t>
      </w:r>
    </w:p>
    <w:p w14:paraId="43B9FE1F" w14:textId="77777777" w:rsidR="005D6145" w:rsidRPr="00CE7649" w:rsidRDefault="005D6145" w:rsidP="00C25DBD">
      <w:pPr>
        <w:pStyle w:val="NoteLevel1"/>
        <w:rPr>
          <w:b/>
          <w:sz w:val="18"/>
          <w:szCs w:val="18"/>
        </w:rPr>
      </w:pPr>
    </w:p>
    <w:p w14:paraId="5156BAFC" w14:textId="77777777" w:rsidR="005D6145" w:rsidRPr="00CE7649" w:rsidRDefault="005D6145" w:rsidP="00C25DBD">
      <w:pPr>
        <w:pStyle w:val="NoteLevel1"/>
        <w:rPr>
          <w:b/>
          <w:sz w:val="18"/>
          <w:szCs w:val="18"/>
        </w:rPr>
      </w:pPr>
      <w:r w:rsidRPr="00CE7649">
        <w:rPr>
          <w:b/>
          <w:sz w:val="18"/>
          <w:szCs w:val="18"/>
          <w:u w:val="single"/>
        </w:rPr>
        <w:t>Microscopic Anatomy of Bones</w:t>
      </w:r>
    </w:p>
    <w:p w14:paraId="07503994" w14:textId="77777777" w:rsidR="005D6145" w:rsidRPr="00CE7649" w:rsidRDefault="005D6145" w:rsidP="00C25DBD">
      <w:pPr>
        <w:pStyle w:val="NoteLevel1"/>
        <w:rPr>
          <w:b/>
          <w:sz w:val="18"/>
          <w:szCs w:val="18"/>
        </w:rPr>
      </w:pPr>
      <w:r w:rsidRPr="00CE7649">
        <w:rPr>
          <w:b/>
          <w:sz w:val="18"/>
          <w:szCs w:val="18"/>
        </w:rPr>
        <w:t>Compact Bone:</w:t>
      </w:r>
    </w:p>
    <w:p w14:paraId="2BBDA90D" w14:textId="77777777" w:rsidR="005D6145" w:rsidRPr="00CE7649" w:rsidRDefault="005D6145" w:rsidP="00682A75">
      <w:pPr>
        <w:pStyle w:val="NoteLevel2"/>
        <w:rPr>
          <w:b/>
          <w:sz w:val="18"/>
          <w:szCs w:val="18"/>
        </w:rPr>
      </w:pPr>
      <w:r w:rsidRPr="00CE7649">
        <w:rPr>
          <w:b/>
          <w:i/>
          <w:sz w:val="18"/>
          <w:szCs w:val="18"/>
        </w:rPr>
        <w:t>Osteon (Haversian System)</w:t>
      </w:r>
      <w:r w:rsidRPr="00CE7649">
        <w:rPr>
          <w:sz w:val="18"/>
          <w:szCs w:val="18"/>
        </w:rPr>
        <w:t xml:space="preserve">: The structural unit of compact bone is called either the </w:t>
      </w:r>
      <w:r w:rsidRPr="00CE7649">
        <w:rPr>
          <w:b/>
          <w:sz w:val="18"/>
          <w:szCs w:val="18"/>
        </w:rPr>
        <w:t>osteon or the Aversion system</w:t>
      </w:r>
      <w:r w:rsidRPr="00CE7649">
        <w:rPr>
          <w:sz w:val="18"/>
          <w:szCs w:val="18"/>
        </w:rPr>
        <w:t>. Each osteon is an elongated cylinder oriented parallel to the long axis of the bone. Functionally, osteons are tin weight-bearing pillars.</w:t>
      </w:r>
    </w:p>
    <w:p w14:paraId="260B19BD" w14:textId="77777777" w:rsidR="005D6145" w:rsidRPr="00CE7649" w:rsidRDefault="005D6145" w:rsidP="00682A75">
      <w:pPr>
        <w:pStyle w:val="NoteLevel2"/>
        <w:rPr>
          <w:sz w:val="18"/>
          <w:szCs w:val="18"/>
        </w:rPr>
      </w:pPr>
      <w:r w:rsidRPr="00CE7649">
        <w:rPr>
          <w:sz w:val="18"/>
          <w:szCs w:val="18"/>
        </w:rPr>
        <w:t xml:space="preserve">An osteon is a group of hallow tubes of bone matrix, one placed outside the next like the growth rings of a tree trunk. Each matrix tube is lamella, and for this reason compact bone is often called </w:t>
      </w:r>
      <w:r w:rsidRPr="00CE7649">
        <w:rPr>
          <w:b/>
          <w:sz w:val="18"/>
          <w:szCs w:val="18"/>
        </w:rPr>
        <w:t xml:space="preserve">lamellar bone. </w:t>
      </w:r>
      <w:r w:rsidRPr="00CE7649">
        <w:rPr>
          <w:sz w:val="18"/>
          <w:szCs w:val="18"/>
        </w:rPr>
        <w:t>Although all of the collagen fibbers in a particular lamella run in a single direction, the collagen fibers in adjacent lamellae always run in different directions.</w:t>
      </w:r>
    </w:p>
    <w:p w14:paraId="12E71C1D" w14:textId="77777777" w:rsidR="005D6145" w:rsidRPr="00CE7649" w:rsidRDefault="005D6145" w:rsidP="003E6B22">
      <w:pPr>
        <w:pStyle w:val="NoteLevel2"/>
        <w:rPr>
          <w:sz w:val="18"/>
          <w:szCs w:val="18"/>
        </w:rPr>
      </w:pPr>
      <w:r w:rsidRPr="00CE7649">
        <w:rPr>
          <w:b/>
          <w:i/>
          <w:sz w:val="18"/>
          <w:szCs w:val="18"/>
          <w:lang w:val="en-US"/>
        </w:rPr>
        <w:t>OSTEOCYTES:</w:t>
      </w:r>
      <w:r w:rsidRPr="00CE7649">
        <w:rPr>
          <w:sz w:val="18"/>
          <w:szCs w:val="18"/>
          <w:lang w:val="en-US"/>
        </w:rPr>
        <w:t xml:space="preserve"> mature bone cells; sit within small cavities (lacunae) within bony matrix in areas where adjacent lamellae meet</w:t>
      </w:r>
    </w:p>
    <w:p w14:paraId="472E3DB5" w14:textId="77777777" w:rsidR="005D6145" w:rsidRPr="00CE7649" w:rsidRDefault="005D6145" w:rsidP="00682A75">
      <w:pPr>
        <w:pStyle w:val="NoteLevel2"/>
        <w:rPr>
          <w:sz w:val="18"/>
          <w:szCs w:val="18"/>
        </w:rPr>
      </w:pPr>
      <w:r w:rsidRPr="00CE7649">
        <w:rPr>
          <w:b/>
          <w:i/>
          <w:sz w:val="18"/>
          <w:szCs w:val="18"/>
        </w:rPr>
        <w:t>Canals and Canaliculi:</w:t>
      </w:r>
      <w:r w:rsidRPr="00CE7649">
        <w:rPr>
          <w:i/>
          <w:sz w:val="18"/>
          <w:szCs w:val="18"/>
          <w:u w:val="single"/>
        </w:rPr>
        <w:t xml:space="preserve"> </w:t>
      </w:r>
      <w:r w:rsidRPr="00CE7649">
        <w:rPr>
          <w:sz w:val="18"/>
          <w:szCs w:val="18"/>
        </w:rPr>
        <w:t xml:space="preserve">Running through the core of each osteon is the </w:t>
      </w:r>
      <w:r w:rsidRPr="00CE7649">
        <w:rPr>
          <w:b/>
          <w:sz w:val="18"/>
          <w:szCs w:val="18"/>
        </w:rPr>
        <w:t>central canal, or Haversian Canal,</w:t>
      </w:r>
      <w:r w:rsidRPr="00CE7649">
        <w:rPr>
          <w:sz w:val="18"/>
          <w:szCs w:val="18"/>
        </w:rPr>
        <w:t xml:space="preserve"> containing small blood vessels and nerve fibers that serve the osteons cells. Canals of a second type called </w:t>
      </w:r>
      <w:r w:rsidRPr="00CE7649">
        <w:rPr>
          <w:b/>
          <w:sz w:val="18"/>
          <w:szCs w:val="18"/>
        </w:rPr>
        <w:t>perforating canals or Volkmanns canals</w:t>
      </w:r>
      <w:r w:rsidRPr="00CE7649">
        <w:rPr>
          <w:sz w:val="18"/>
          <w:szCs w:val="18"/>
        </w:rPr>
        <w:t xml:space="preserve"> lie at right angles to the long axis of the bone and connect the blood and nerve supply of the medullary cavity to the central canals. </w:t>
      </w:r>
    </w:p>
    <w:p w14:paraId="540212EF" w14:textId="77777777" w:rsidR="005D6145" w:rsidRPr="00CE7649" w:rsidRDefault="005D6145" w:rsidP="00682A75">
      <w:pPr>
        <w:pStyle w:val="NoteLevel2"/>
        <w:rPr>
          <w:sz w:val="18"/>
          <w:szCs w:val="18"/>
        </w:rPr>
      </w:pPr>
      <w:r w:rsidRPr="00CE7649">
        <w:rPr>
          <w:sz w:val="18"/>
          <w:szCs w:val="18"/>
        </w:rPr>
        <w:t xml:space="preserve">Spider shaped osteocytes occupy </w:t>
      </w:r>
      <w:r w:rsidRPr="00CE7649">
        <w:rPr>
          <w:b/>
          <w:sz w:val="18"/>
          <w:szCs w:val="18"/>
        </w:rPr>
        <w:t>lacunae</w:t>
      </w:r>
      <w:r w:rsidRPr="00CE7649">
        <w:rPr>
          <w:sz w:val="18"/>
          <w:szCs w:val="18"/>
        </w:rPr>
        <w:t xml:space="preserve"> at the junctions of the lamellae. Hairlike canals called </w:t>
      </w:r>
      <w:r w:rsidRPr="00CE7649">
        <w:rPr>
          <w:i/>
          <w:sz w:val="18"/>
          <w:szCs w:val="18"/>
        </w:rPr>
        <w:t>canaliculi</w:t>
      </w:r>
      <w:r w:rsidRPr="00CE7649">
        <w:rPr>
          <w:sz w:val="18"/>
          <w:szCs w:val="18"/>
        </w:rPr>
        <w:t xml:space="preserve"> connect the lacunae to each other and to the central canal.</w:t>
      </w:r>
    </w:p>
    <w:p w14:paraId="6E9D2DEB" w14:textId="77777777" w:rsidR="005D6145" w:rsidRPr="00CE7649" w:rsidRDefault="005D6145" w:rsidP="00682A75">
      <w:pPr>
        <w:pStyle w:val="NoteLevel2"/>
        <w:rPr>
          <w:sz w:val="18"/>
          <w:szCs w:val="18"/>
        </w:rPr>
      </w:pPr>
      <w:r w:rsidRPr="00CE7649">
        <w:rPr>
          <w:b/>
          <w:i/>
          <w:sz w:val="18"/>
          <w:szCs w:val="18"/>
        </w:rPr>
        <w:t xml:space="preserve">Interstitial and Circumferential Lamellae: </w:t>
      </w:r>
      <w:r w:rsidRPr="00CE7649">
        <w:rPr>
          <w:sz w:val="18"/>
          <w:szCs w:val="18"/>
        </w:rPr>
        <w:t xml:space="preserve">Not all lamellae in compact bone are part of the complete osteons. Lying between intact osteons are incomplete lamellae called </w:t>
      </w:r>
      <w:r w:rsidRPr="00CE7649">
        <w:rPr>
          <w:b/>
          <w:sz w:val="18"/>
          <w:szCs w:val="18"/>
        </w:rPr>
        <w:t>interstitial lamellae</w:t>
      </w:r>
      <w:r w:rsidRPr="00CE7649">
        <w:rPr>
          <w:sz w:val="18"/>
          <w:szCs w:val="18"/>
        </w:rPr>
        <w:t xml:space="preserve">. They either fill the gaps between forming osteons or are remnants of osteons that have been cut through by bone remodelling. </w:t>
      </w:r>
      <w:r w:rsidRPr="00CE7649">
        <w:rPr>
          <w:b/>
          <w:sz w:val="18"/>
          <w:szCs w:val="18"/>
        </w:rPr>
        <w:t>Circumferential lamellae</w:t>
      </w:r>
      <w:r w:rsidRPr="00CE7649">
        <w:rPr>
          <w:sz w:val="18"/>
          <w:szCs w:val="18"/>
        </w:rPr>
        <w:t>, located just deep to the periosteum and just superficial to the endosteum, extend around the entire circumference of the diaphysis and effective resist twisting of the long bone.</w:t>
      </w:r>
    </w:p>
    <w:p w14:paraId="1EF77B12" w14:textId="77777777" w:rsidR="005D6145" w:rsidRPr="00CE7649" w:rsidRDefault="005D6145" w:rsidP="003E6B22">
      <w:pPr>
        <w:pStyle w:val="NoteLevel2"/>
        <w:numPr>
          <w:ilvl w:val="0"/>
          <w:numId w:val="0"/>
        </w:numPr>
        <w:ind w:left="1080"/>
        <w:rPr>
          <w:sz w:val="18"/>
          <w:szCs w:val="18"/>
        </w:rPr>
      </w:pPr>
    </w:p>
    <w:p w14:paraId="17392E32" w14:textId="77777777" w:rsidR="005D6145" w:rsidRPr="00CE7649" w:rsidRDefault="005D6145" w:rsidP="003E6B22">
      <w:pPr>
        <w:pStyle w:val="NoteLevel1"/>
        <w:rPr>
          <w:sz w:val="18"/>
          <w:szCs w:val="18"/>
        </w:rPr>
      </w:pPr>
      <w:r w:rsidRPr="00CE7649">
        <w:rPr>
          <w:b/>
          <w:bCs/>
          <w:sz w:val="18"/>
          <w:szCs w:val="18"/>
          <w:lang w:val="en-US"/>
        </w:rPr>
        <w:t>MICROSCOPIC STRUCTURE OF SPONGY BONE</w:t>
      </w:r>
    </w:p>
    <w:p w14:paraId="07ADE0AD" w14:textId="77777777" w:rsidR="005D6145" w:rsidRPr="00CE7649" w:rsidRDefault="005D6145" w:rsidP="003E6B22">
      <w:pPr>
        <w:pStyle w:val="NoteLevel1"/>
        <w:rPr>
          <w:sz w:val="18"/>
          <w:szCs w:val="18"/>
        </w:rPr>
      </w:pPr>
      <w:r w:rsidRPr="00CE7649">
        <w:rPr>
          <w:sz w:val="18"/>
          <w:szCs w:val="18"/>
          <w:lang w:val="en-US"/>
        </w:rPr>
        <w:t>•  Contains trabeculae, lamellarly arranged osteocytes &amp; canaliculi</w:t>
      </w:r>
    </w:p>
    <w:p w14:paraId="3490FC47" w14:textId="77777777" w:rsidR="005D6145" w:rsidRPr="00CE7649" w:rsidRDefault="005D6145" w:rsidP="003E6B22">
      <w:pPr>
        <w:pStyle w:val="NoteLevel1"/>
        <w:rPr>
          <w:sz w:val="18"/>
          <w:szCs w:val="18"/>
        </w:rPr>
      </w:pPr>
      <w:r w:rsidRPr="00CE7649">
        <w:rPr>
          <w:sz w:val="18"/>
          <w:szCs w:val="18"/>
          <w:lang w:val="en-US"/>
        </w:rPr>
        <w:t>•  trabeculae arranged along lines of stress; helps bone to resist stress</w:t>
      </w:r>
    </w:p>
    <w:p w14:paraId="392B08CF" w14:textId="77777777" w:rsidR="005D6145" w:rsidRPr="00CE7649" w:rsidRDefault="005D6145" w:rsidP="003E6B22">
      <w:pPr>
        <w:pStyle w:val="NoteLevel1"/>
        <w:rPr>
          <w:sz w:val="18"/>
          <w:szCs w:val="18"/>
        </w:rPr>
      </w:pPr>
      <w:r w:rsidRPr="00CE7649">
        <w:rPr>
          <w:sz w:val="18"/>
          <w:szCs w:val="18"/>
          <w:lang w:val="en-US"/>
        </w:rPr>
        <w:t>•  trabeculae only a few cell layers thick; contain irregularly arranged lamellae &amp; osteocytes interconnected by canaliculi</w:t>
      </w:r>
    </w:p>
    <w:p w14:paraId="42FDBEF2" w14:textId="77777777" w:rsidR="005D6145" w:rsidRPr="00CE7649" w:rsidRDefault="005D6145" w:rsidP="003E6B22">
      <w:pPr>
        <w:pStyle w:val="NoteLevel1"/>
        <w:rPr>
          <w:sz w:val="18"/>
          <w:szCs w:val="18"/>
        </w:rPr>
      </w:pPr>
      <w:r w:rsidRPr="00CE7649">
        <w:rPr>
          <w:sz w:val="18"/>
          <w:szCs w:val="18"/>
          <w:lang w:val="en-US"/>
        </w:rPr>
        <w:t>•  There are no osteons</w:t>
      </w:r>
    </w:p>
    <w:p w14:paraId="1B932A46" w14:textId="77777777" w:rsidR="005D6145" w:rsidRPr="00CE7649" w:rsidRDefault="005D6145" w:rsidP="003E6B22">
      <w:pPr>
        <w:pStyle w:val="NoteLevel1"/>
        <w:rPr>
          <w:sz w:val="18"/>
          <w:szCs w:val="18"/>
        </w:rPr>
      </w:pPr>
      <w:r w:rsidRPr="00CE7649">
        <w:rPr>
          <w:sz w:val="18"/>
          <w:szCs w:val="18"/>
          <w:lang w:val="en-US"/>
        </w:rPr>
        <w:t xml:space="preserve">•  Nutrients diffuse through canaliculi from the marrow spaces between the </w:t>
      </w:r>
    </w:p>
    <w:p w14:paraId="77C98988" w14:textId="77777777" w:rsidR="005D6145" w:rsidRPr="00CE7649" w:rsidRDefault="005D6145" w:rsidP="003E6B22">
      <w:pPr>
        <w:pStyle w:val="NoteLevel1"/>
        <w:rPr>
          <w:sz w:val="18"/>
          <w:szCs w:val="18"/>
        </w:rPr>
      </w:pPr>
      <w:r w:rsidRPr="00CE7649">
        <w:rPr>
          <w:sz w:val="18"/>
          <w:szCs w:val="18"/>
          <w:lang w:val="en-US"/>
        </w:rPr>
        <w:t>trabeculae to reach the osteocytes</w:t>
      </w:r>
    </w:p>
    <w:p w14:paraId="09AE18E6" w14:textId="77777777" w:rsidR="005D6145" w:rsidRPr="00CE7649" w:rsidRDefault="005D6145" w:rsidP="003E6B22">
      <w:pPr>
        <w:pStyle w:val="NoteLevel1"/>
        <w:rPr>
          <w:sz w:val="18"/>
          <w:szCs w:val="18"/>
        </w:rPr>
      </w:pPr>
      <w:r w:rsidRPr="00CE7649">
        <w:rPr>
          <w:noProof/>
          <w:sz w:val="18"/>
          <w:szCs w:val="18"/>
          <w:lang w:val="en-US"/>
        </w:rPr>
        <w:drawing>
          <wp:inline distT="0" distB="0" distL="0" distR="0" wp14:anchorId="24C1EE9F" wp14:editId="3EEC0661">
            <wp:extent cx="4051935" cy="2923115"/>
            <wp:effectExtent l="0" t="0" r="12065"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4"/>
                    <pic:cNvPicPr>
                      <a:picLocks noChangeAspect="1" noChangeArrowheads="1"/>
                    </pic:cNvPicPr>
                  </pic:nvPicPr>
                  <pic:blipFill>
                    <a:blip r:embed="rId26" cstate="print">
                      <a:lum bright="-6000" contrast="12000"/>
                    </a:blip>
                    <a:srcRect/>
                    <a:stretch>
                      <a:fillRect/>
                    </a:stretch>
                  </pic:blipFill>
                  <pic:spPr bwMode="auto">
                    <a:xfrm>
                      <a:off x="0" y="0"/>
                      <a:ext cx="4051935" cy="2923115"/>
                    </a:xfrm>
                    <a:prstGeom prst="rect">
                      <a:avLst/>
                    </a:prstGeom>
                    <a:noFill/>
                    <a:ln w="9525">
                      <a:noFill/>
                      <a:miter lim="800000"/>
                      <a:headEnd/>
                      <a:tailEnd/>
                    </a:ln>
                    <a:effectLst/>
                  </pic:spPr>
                </pic:pic>
              </a:graphicData>
            </a:graphic>
          </wp:inline>
        </w:drawing>
      </w:r>
    </w:p>
    <w:p w14:paraId="76FDF802" w14:textId="77467EF3" w:rsidR="005D6145" w:rsidRPr="00CE7649" w:rsidRDefault="005D6145" w:rsidP="003E6B22">
      <w:pPr>
        <w:pStyle w:val="NoteLevel1"/>
        <w:rPr>
          <w:sz w:val="18"/>
          <w:szCs w:val="18"/>
        </w:rPr>
      </w:pPr>
    </w:p>
    <w:p w14:paraId="10055144" w14:textId="77777777" w:rsidR="005D6145" w:rsidRPr="00CE7649" w:rsidRDefault="005D6145" w:rsidP="005D6145">
      <w:pPr>
        <w:pStyle w:val="NoteLevel1"/>
        <w:rPr>
          <w:sz w:val="18"/>
          <w:szCs w:val="18"/>
        </w:rPr>
      </w:pPr>
      <w:r w:rsidRPr="00CE7649">
        <w:rPr>
          <w:sz w:val="18"/>
          <w:szCs w:val="18"/>
          <w:lang w:val="fr-CH"/>
        </w:rPr>
        <w:t>= osteogenesis or ossification</w:t>
      </w:r>
    </w:p>
    <w:p w14:paraId="370B450B" w14:textId="77777777" w:rsidR="005D6145" w:rsidRPr="00CE7649" w:rsidRDefault="005D6145" w:rsidP="005D6145">
      <w:pPr>
        <w:pStyle w:val="NoteLevel1"/>
        <w:rPr>
          <w:sz w:val="18"/>
          <w:szCs w:val="18"/>
        </w:rPr>
      </w:pPr>
      <w:r w:rsidRPr="00CE7649">
        <w:rPr>
          <w:sz w:val="18"/>
          <w:szCs w:val="18"/>
        </w:rPr>
        <w:t>includes formation of bony skeleton in embryos, growth of bones during childhood &amp; adolescence &amp; remodel</w:t>
      </w:r>
      <w:r w:rsidRPr="00CE7649">
        <w:rPr>
          <w:sz w:val="18"/>
          <w:szCs w:val="18"/>
          <w:lang w:val="en-US"/>
        </w:rPr>
        <w:t>l</w:t>
      </w:r>
      <w:r w:rsidRPr="00CE7649">
        <w:rPr>
          <w:sz w:val="18"/>
          <w:szCs w:val="18"/>
        </w:rPr>
        <w:t xml:space="preserve">ing/repair of bones in adults </w:t>
      </w:r>
    </w:p>
    <w:p w14:paraId="7BE8659D" w14:textId="77777777" w:rsidR="005D6145" w:rsidRPr="00CE7649" w:rsidRDefault="005D6145" w:rsidP="003E6B22">
      <w:pPr>
        <w:pStyle w:val="NoteLevel1"/>
        <w:rPr>
          <w:sz w:val="18"/>
          <w:szCs w:val="18"/>
        </w:rPr>
      </w:pPr>
    </w:p>
    <w:p w14:paraId="1648D9AC" w14:textId="77777777" w:rsidR="005D6145" w:rsidRPr="00CE7649" w:rsidRDefault="005D6145" w:rsidP="005D6145">
      <w:pPr>
        <w:pStyle w:val="NoteLevel1"/>
        <w:rPr>
          <w:sz w:val="18"/>
          <w:szCs w:val="18"/>
          <w:lang w:val="en-US"/>
        </w:rPr>
      </w:pPr>
      <w:r w:rsidRPr="00CE7649">
        <w:rPr>
          <w:b/>
          <w:bCs/>
          <w:sz w:val="18"/>
          <w:szCs w:val="18"/>
          <w:lang w:val="en-US"/>
        </w:rPr>
        <w:t>Intramembranous Ossification</w:t>
      </w:r>
    </w:p>
    <w:p w14:paraId="03D34FCA" w14:textId="77777777" w:rsidR="005D6145" w:rsidRPr="00CE7649" w:rsidRDefault="005D6145" w:rsidP="005D6145">
      <w:pPr>
        <w:pStyle w:val="NoteLevel1"/>
        <w:rPr>
          <w:sz w:val="18"/>
          <w:szCs w:val="18"/>
          <w:lang w:val="en-US"/>
        </w:rPr>
      </w:pPr>
      <w:r w:rsidRPr="00CE7649">
        <w:rPr>
          <w:b/>
          <w:bCs/>
          <w:sz w:val="18"/>
          <w:szCs w:val="18"/>
          <w:lang w:val="en-US"/>
        </w:rPr>
        <w:t xml:space="preserve">Intramembranous ossification </w:t>
      </w:r>
      <w:r w:rsidRPr="00CE7649">
        <w:rPr>
          <w:sz w:val="18"/>
          <w:szCs w:val="18"/>
          <w:lang w:val="en-US"/>
        </w:rPr>
        <w:t xml:space="preserve">forms the cranial bones of the skull (frontal, parietal, occipital, and temporal bones) and the clavicles. Most bones formed by this process are flat bones. At about week 8 of development, ossification begins within fibrous connective tissue membranes formed by </w:t>
      </w:r>
      <w:r w:rsidRPr="00CE7649">
        <w:rPr>
          <w:i/>
          <w:iCs/>
          <w:sz w:val="18"/>
          <w:szCs w:val="18"/>
          <w:lang w:val="en-US"/>
        </w:rPr>
        <w:t>mesenchymal cells</w:t>
      </w:r>
      <w:r w:rsidRPr="00CE7649">
        <w:rPr>
          <w:sz w:val="18"/>
          <w:szCs w:val="18"/>
          <w:lang w:val="en-US"/>
        </w:rPr>
        <w:t>.</w:t>
      </w:r>
    </w:p>
    <w:p w14:paraId="1D8F279B" w14:textId="77777777" w:rsidR="005D6145" w:rsidRPr="00CE7649" w:rsidRDefault="005D6145" w:rsidP="003E6B22">
      <w:pPr>
        <w:pStyle w:val="NoteLevel1"/>
        <w:rPr>
          <w:sz w:val="18"/>
          <w:szCs w:val="18"/>
        </w:rPr>
      </w:pPr>
    </w:p>
    <w:p w14:paraId="2D018DC0" w14:textId="77777777" w:rsidR="005D6145" w:rsidRPr="00CE7649" w:rsidRDefault="005D6145" w:rsidP="005D6145">
      <w:pPr>
        <w:pStyle w:val="NoteLevel1"/>
        <w:rPr>
          <w:sz w:val="18"/>
          <w:szCs w:val="18"/>
          <w:lang w:val="en-US"/>
        </w:rPr>
      </w:pPr>
      <w:r w:rsidRPr="00CE7649">
        <w:rPr>
          <w:b/>
          <w:bCs/>
          <w:sz w:val="18"/>
          <w:szCs w:val="18"/>
          <w:lang w:val="en-US"/>
        </w:rPr>
        <w:t>Endochondral Ossification</w:t>
      </w:r>
    </w:p>
    <w:p w14:paraId="2FA7BCB8" w14:textId="77777777" w:rsidR="005D6145" w:rsidRPr="00CE7649" w:rsidRDefault="005D6145" w:rsidP="005D6145">
      <w:pPr>
        <w:pStyle w:val="NoteLevel1"/>
        <w:rPr>
          <w:sz w:val="18"/>
          <w:szCs w:val="18"/>
          <w:lang w:val="en-US"/>
        </w:rPr>
      </w:pPr>
      <w:r w:rsidRPr="00CE7649">
        <w:rPr>
          <w:sz w:val="18"/>
          <w:szCs w:val="18"/>
          <w:lang w:val="en-US"/>
        </w:rPr>
        <w:t xml:space="preserve">Except for the clavicles, essentially all bones below the base of the skull form by </w:t>
      </w:r>
      <w:r w:rsidRPr="00CE7649">
        <w:rPr>
          <w:b/>
          <w:bCs/>
          <w:sz w:val="18"/>
          <w:szCs w:val="18"/>
          <w:lang w:val="en-US"/>
        </w:rPr>
        <w:t xml:space="preserve">endochondral ossification </w:t>
      </w:r>
      <w:r w:rsidRPr="00CE7649">
        <w:rPr>
          <w:sz w:val="18"/>
          <w:szCs w:val="18"/>
          <w:lang w:val="en-US"/>
        </w:rPr>
        <w:t>(en0do-kon9dral). Beginning late in the second month of development, this pro- cess uses hyaline cartilage “bones” formed earlier as models, or patterns, for bone construction. It is more complex than in- tramembranous ossification because the hyaline cartilage must be broken down as ossification proceeds.</w:t>
      </w:r>
    </w:p>
    <w:p w14:paraId="6681363F" w14:textId="060B0667" w:rsidR="005D6145" w:rsidRPr="00CE7649" w:rsidRDefault="005D6145" w:rsidP="003E6B22">
      <w:pPr>
        <w:pStyle w:val="NoteLevel1"/>
        <w:rPr>
          <w:sz w:val="18"/>
          <w:szCs w:val="18"/>
        </w:rPr>
      </w:pPr>
    </w:p>
    <w:p w14:paraId="2946DB03" w14:textId="77777777" w:rsidR="005D6145" w:rsidRPr="00CE7649" w:rsidRDefault="005D6145" w:rsidP="005D6145">
      <w:pPr>
        <w:pStyle w:val="NoteLevel1"/>
        <w:rPr>
          <w:sz w:val="18"/>
          <w:szCs w:val="18"/>
        </w:rPr>
      </w:pPr>
      <w:r w:rsidRPr="00CE7649">
        <w:rPr>
          <w:sz w:val="18"/>
          <w:szCs w:val="18"/>
        </w:rPr>
        <w:t>When secondary ossification is complete, hyaline cartilage remains:</w:t>
      </w:r>
    </w:p>
    <w:p w14:paraId="1E4CCFA5" w14:textId="77777777" w:rsidR="005D6145" w:rsidRPr="00CE7649" w:rsidRDefault="005D6145" w:rsidP="005D6145">
      <w:pPr>
        <w:pStyle w:val="NoteLevel1"/>
        <w:rPr>
          <w:sz w:val="18"/>
          <w:szCs w:val="18"/>
        </w:rPr>
      </w:pPr>
      <w:r w:rsidRPr="00CE7649">
        <w:rPr>
          <w:sz w:val="18"/>
          <w:szCs w:val="18"/>
          <w:lang w:val="en-US"/>
        </w:rPr>
        <w:t xml:space="preserve">   </w:t>
      </w:r>
      <w:r w:rsidRPr="00CE7649">
        <w:rPr>
          <w:sz w:val="18"/>
          <w:szCs w:val="18"/>
        </w:rPr>
        <w:t>1)  on the epiphyseal surfaces as the articular cartilages</w:t>
      </w:r>
    </w:p>
    <w:p w14:paraId="03C6A059" w14:textId="022CAE44" w:rsidR="005D6145" w:rsidRPr="00CE7649" w:rsidRDefault="005D6145" w:rsidP="005D6145">
      <w:pPr>
        <w:pStyle w:val="NoteLevel1"/>
        <w:rPr>
          <w:sz w:val="18"/>
          <w:szCs w:val="18"/>
        </w:rPr>
      </w:pPr>
      <w:r w:rsidRPr="00CE7649">
        <w:rPr>
          <w:sz w:val="18"/>
          <w:szCs w:val="18"/>
          <w:lang w:val="en-US"/>
        </w:rPr>
        <w:t xml:space="preserve">   </w:t>
      </w:r>
      <w:r w:rsidRPr="00CE7649">
        <w:rPr>
          <w:sz w:val="18"/>
          <w:szCs w:val="18"/>
        </w:rPr>
        <w:t>2)  at the junctions of diaphysis and epiphyses where it forms the epiphyseal plates, this is the area where long bones continue to grow</w:t>
      </w:r>
    </w:p>
    <w:p w14:paraId="79F5AB56" w14:textId="67B0BF88" w:rsidR="005D6145" w:rsidRPr="00CE7649" w:rsidRDefault="005D6145" w:rsidP="003E6B22">
      <w:pPr>
        <w:pStyle w:val="NoteLevel1"/>
        <w:rPr>
          <w:sz w:val="18"/>
          <w:szCs w:val="18"/>
        </w:rPr>
      </w:pPr>
      <w:r w:rsidRPr="00CE7649">
        <w:rPr>
          <w:noProof/>
          <w:sz w:val="18"/>
          <w:szCs w:val="18"/>
          <w:lang w:val="en-US"/>
        </w:rPr>
        <w:drawing>
          <wp:inline distT="0" distB="0" distL="0" distR="0" wp14:anchorId="59576473" wp14:editId="6D6EDE5F">
            <wp:extent cx="4509135" cy="2655272"/>
            <wp:effectExtent l="0" t="0" r="12065" b="12065"/>
            <wp:docPr id="19" name="Picture 19" descr="Macintosh HD:Users:jessicasousa:Desktop:Screen Shot 2015-01-26 at 8.11.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icasousa:Desktop:Screen Shot 2015-01-26 at 8.11.32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09135" cy="2655272"/>
                    </a:xfrm>
                    <a:prstGeom prst="rect">
                      <a:avLst/>
                    </a:prstGeom>
                    <a:noFill/>
                    <a:ln>
                      <a:noFill/>
                    </a:ln>
                  </pic:spPr>
                </pic:pic>
              </a:graphicData>
            </a:graphic>
          </wp:inline>
        </w:drawing>
      </w:r>
    </w:p>
    <w:p w14:paraId="5155C185" w14:textId="77777777" w:rsidR="005D6145" w:rsidRPr="00CE7649" w:rsidRDefault="005D6145" w:rsidP="003E6B22">
      <w:pPr>
        <w:pStyle w:val="NoteLevel1"/>
        <w:rPr>
          <w:sz w:val="18"/>
          <w:szCs w:val="18"/>
        </w:rPr>
      </w:pPr>
    </w:p>
    <w:p w14:paraId="2A894C9C" w14:textId="77777777" w:rsidR="005D6145" w:rsidRPr="00CE7649" w:rsidRDefault="005D6145" w:rsidP="005D6145">
      <w:pPr>
        <w:pStyle w:val="NoteLevel1"/>
        <w:rPr>
          <w:sz w:val="18"/>
          <w:szCs w:val="18"/>
        </w:rPr>
      </w:pPr>
      <w:r w:rsidRPr="00CE7649">
        <w:rPr>
          <w:b/>
          <w:bCs/>
          <w:sz w:val="18"/>
          <w:szCs w:val="18"/>
        </w:rPr>
        <w:t>MECHANISMS OF BONE GROWTH</w:t>
      </w:r>
    </w:p>
    <w:p w14:paraId="704CC2A7" w14:textId="77777777" w:rsidR="005D6145" w:rsidRPr="00CE7649" w:rsidRDefault="005D6145" w:rsidP="005D6145">
      <w:pPr>
        <w:pStyle w:val="NoteLevel2"/>
        <w:rPr>
          <w:sz w:val="18"/>
          <w:szCs w:val="18"/>
        </w:rPr>
      </w:pPr>
      <w:r w:rsidRPr="00CE7649">
        <w:rPr>
          <w:sz w:val="18"/>
          <w:szCs w:val="18"/>
        </w:rPr>
        <w:t>during infancy &amp; youth, long bones lengthen entirely by interstitial growth  of the epiphyseal plates and all bones grow in thickness by appositional growth</w:t>
      </w:r>
    </w:p>
    <w:p w14:paraId="4BD47388" w14:textId="77777777" w:rsidR="005D6145" w:rsidRPr="00CE7649" w:rsidRDefault="005D6145" w:rsidP="005D6145">
      <w:pPr>
        <w:pStyle w:val="NoteLevel2"/>
        <w:rPr>
          <w:sz w:val="18"/>
          <w:szCs w:val="18"/>
        </w:rPr>
      </w:pPr>
      <w:r w:rsidRPr="00CE7649">
        <w:rPr>
          <w:sz w:val="18"/>
          <w:szCs w:val="18"/>
        </w:rPr>
        <w:t>most bones stop growing during adolescence or in early adulthood - some facial bones (eg: nose &amp; lower jaw) continue to grow (almost imperceptibly) throughout life</w:t>
      </w:r>
    </w:p>
    <w:p w14:paraId="61EDF171" w14:textId="77777777" w:rsidR="005D6145" w:rsidRPr="00CE7649" w:rsidRDefault="005D6145" w:rsidP="003E6B22">
      <w:pPr>
        <w:pStyle w:val="NoteLevel1"/>
        <w:rPr>
          <w:sz w:val="18"/>
          <w:szCs w:val="18"/>
        </w:rPr>
      </w:pPr>
    </w:p>
    <w:p w14:paraId="3E8FAC53" w14:textId="77777777" w:rsidR="005D6145" w:rsidRPr="00CE7649" w:rsidRDefault="005D6145" w:rsidP="005D6145">
      <w:pPr>
        <w:pStyle w:val="NoteLevel1"/>
        <w:rPr>
          <w:sz w:val="18"/>
          <w:szCs w:val="18"/>
          <w:lang w:val="en-US"/>
        </w:rPr>
      </w:pPr>
      <w:r w:rsidRPr="00CE7649">
        <w:rPr>
          <w:b/>
          <w:bCs/>
          <w:sz w:val="18"/>
          <w:szCs w:val="18"/>
          <w:lang w:val="en-US"/>
        </w:rPr>
        <w:t>Figure 6.10 Growth in length of a long bone occurs at the epiphyseal plate.</w:t>
      </w:r>
    </w:p>
    <w:p w14:paraId="6381CE47" w14:textId="7CE65F1C" w:rsidR="005D6145" w:rsidRPr="00CE7649" w:rsidRDefault="005D6145" w:rsidP="005D6145">
      <w:pPr>
        <w:pStyle w:val="NoteLevel1"/>
        <w:rPr>
          <w:sz w:val="18"/>
          <w:szCs w:val="18"/>
        </w:rPr>
      </w:pPr>
      <w:r w:rsidRPr="00CE7649">
        <w:rPr>
          <w:noProof/>
          <w:sz w:val="18"/>
          <w:szCs w:val="18"/>
          <w:lang w:val="en-US"/>
        </w:rPr>
        <w:drawing>
          <wp:inline distT="0" distB="0" distL="0" distR="0" wp14:anchorId="2CDBB7C6" wp14:editId="41F90C20">
            <wp:extent cx="3293318" cy="3394710"/>
            <wp:effectExtent l="0" t="0" r="8890" b="8890"/>
            <wp:docPr id="2050" name="Picture 2" descr="E:\Chapter_06\D_JPEG_Images_and_Tables\Labeled\figure_06_1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6\D_JPEG_Images_and_Tables\Labeled\figure_06_10_labeled.jpg"/>
                    <pic:cNvPicPr>
                      <a:picLocks noChangeAspect="1" noChangeArrowheads="1"/>
                    </pic:cNvPicPr>
                  </pic:nvPicPr>
                  <pic:blipFill>
                    <a:blip r:embed="rId28" cstate="print"/>
                    <a:srcRect t="743" b="4320"/>
                    <a:stretch>
                      <a:fillRect/>
                    </a:stretch>
                  </pic:blipFill>
                  <pic:spPr bwMode="auto">
                    <a:xfrm>
                      <a:off x="0" y="0"/>
                      <a:ext cx="3293318" cy="3394710"/>
                    </a:xfrm>
                    <a:prstGeom prst="rect">
                      <a:avLst/>
                    </a:prstGeom>
                    <a:noFill/>
                  </pic:spPr>
                </pic:pic>
              </a:graphicData>
            </a:graphic>
          </wp:inline>
        </w:drawing>
      </w:r>
    </w:p>
    <w:p w14:paraId="0CD777E0" w14:textId="77777777" w:rsidR="005D6145" w:rsidRPr="00CE7649" w:rsidRDefault="005D6145" w:rsidP="005D6145">
      <w:pPr>
        <w:pStyle w:val="NoteLevel1"/>
        <w:rPr>
          <w:sz w:val="18"/>
          <w:szCs w:val="18"/>
          <w:lang w:val="en-US"/>
        </w:rPr>
      </w:pPr>
      <w:r w:rsidRPr="00CE7649">
        <w:rPr>
          <w:sz w:val="18"/>
          <w:szCs w:val="18"/>
          <w:lang w:val="en-US"/>
        </w:rPr>
        <w:t xml:space="preserve">The side of the epiphyseal plate facing the epiphysis contains resting cartilage cells. The cells of the epiphyseal plate proximal to the resting cartilage area are arranged in four zones—proliferation, hypertrophic, calcification, and ossification— from the region of the earliest stage of growth </w:t>
      </w:r>
      <w:r w:rsidRPr="00CE7649">
        <w:rPr>
          <w:b/>
          <w:bCs/>
          <w:sz w:val="18"/>
          <w:szCs w:val="18"/>
          <w:lang w:val="en-US"/>
        </w:rPr>
        <w:t xml:space="preserve">1 </w:t>
      </w:r>
      <w:r w:rsidRPr="00CE7649">
        <w:rPr>
          <w:sz w:val="18"/>
          <w:szCs w:val="18"/>
          <w:lang w:val="en-US"/>
        </w:rPr>
        <w:t xml:space="preserve">to the region where bone is replacing the cartilage </w:t>
      </w:r>
      <w:r w:rsidRPr="00CE7649">
        <w:rPr>
          <w:b/>
          <w:bCs/>
          <w:sz w:val="18"/>
          <w:szCs w:val="18"/>
          <w:lang w:val="en-US"/>
        </w:rPr>
        <w:t xml:space="preserve">4 </w:t>
      </w:r>
      <w:r w:rsidRPr="00CE7649">
        <w:rPr>
          <w:sz w:val="18"/>
          <w:szCs w:val="18"/>
          <w:lang w:val="en-US"/>
        </w:rPr>
        <w:t>(1153).</w:t>
      </w:r>
    </w:p>
    <w:p w14:paraId="74A38576" w14:textId="77777777" w:rsidR="005D6145" w:rsidRPr="00CE7649" w:rsidRDefault="005D6145" w:rsidP="005D6145">
      <w:pPr>
        <w:pStyle w:val="NoteLevel1"/>
        <w:rPr>
          <w:sz w:val="18"/>
          <w:szCs w:val="18"/>
        </w:rPr>
      </w:pPr>
    </w:p>
    <w:p w14:paraId="2B454CEC" w14:textId="00953A45" w:rsidR="005D6145" w:rsidRPr="00CE7649" w:rsidRDefault="005D6145" w:rsidP="005D6145">
      <w:pPr>
        <w:pStyle w:val="NoteLevel1"/>
        <w:rPr>
          <w:sz w:val="18"/>
          <w:szCs w:val="18"/>
          <w:lang w:val="en-US"/>
        </w:rPr>
      </w:pPr>
      <w:r w:rsidRPr="00CE7649">
        <w:rPr>
          <w:b/>
          <w:bCs/>
          <w:sz w:val="18"/>
          <w:szCs w:val="18"/>
          <w:lang w:val="en-US"/>
        </w:rPr>
        <w:t xml:space="preserve">Figure 6.11 Long bone growth and remodeling during youth. </w:t>
      </w:r>
    </w:p>
    <w:p w14:paraId="5B05D942" w14:textId="45D87EE7" w:rsidR="005D6145" w:rsidRPr="00CE7649" w:rsidRDefault="005D6145" w:rsidP="005D6145">
      <w:pPr>
        <w:pStyle w:val="NoteLevel1"/>
        <w:rPr>
          <w:sz w:val="18"/>
          <w:szCs w:val="18"/>
        </w:rPr>
      </w:pPr>
      <w:r w:rsidRPr="00CE7649">
        <w:rPr>
          <w:noProof/>
          <w:sz w:val="18"/>
          <w:szCs w:val="18"/>
          <w:lang w:val="en-US"/>
        </w:rPr>
        <w:drawing>
          <wp:inline distT="0" distB="0" distL="0" distR="0" wp14:anchorId="1D894BB2" wp14:editId="3C47466B">
            <wp:extent cx="2794635" cy="1906433"/>
            <wp:effectExtent l="0" t="0" r="0" b="0"/>
            <wp:docPr id="3074" name="Picture 2" descr="E:\Chapter_06\D_JPEG_Images_and_Tables\Labeled\figure_06_1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E:\Chapter_06\D_JPEG_Images_and_Tables\Labeled\figure_06_11_labeled.jpg"/>
                    <pic:cNvPicPr>
                      <a:picLocks noChangeAspect="1" noChangeArrowheads="1"/>
                    </pic:cNvPicPr>
                  </pic:nvPicPr>
                  <pic:blipFill>
                    <a:blip r:embed="rId29" cstate="print"/>
                    <a:srcRect b="2935"/>
                    <a:stretch>
                      <a:fillRect/>
                    </a:stretch>
                  </pic:blipFill>
                  <pic:spPr bwMode="auto">
                    <a:xfrm>
                      <a:off x="0" y="0"/>
                      <a:ext cx="2794635" cy="1906433"/>
                    </a:xfrm>
                    <a:prstGeom prst="rect">
                      <a:avLst/>
                    </a:prstGeom>
                    <a:noFill/>
                  </pic:spPr>
                </pic:pic>
              </a:graphicData>
            </a:graphic>
          </wp:inline>
        </w:drawing>
      </w:r>
    </w:p>
    <w:p w14:paraId="1E5792BE" w14:textId="77777777" w:rsidR="005D6145" w:rsidRPr="00CE7649" w:rsidRDefault="005D6145" w:rsidP="005D6145">
      <w:pPr>
        <w:pStyle w:val="NoteLevel1"/>
        <w:rPr>
          <w:sz w:val="18"/>
          <w:szCs w:val="18"/>
          <w:u w:val="single"/>
        </w:rPr>
      </w:pPr>
    </w:p>
    <w:p w14:paraId="20A54231" w14:textId="346C8C81" w:rsidR="005D6145" w:rsidRPr="00CE7649" w:rsidRDefault="005D6145" w:rsidP="005D6145">
      <w:pPr>
        <w:pStyle w:val="NoteLevel1"/>
        <w:rPr>
          <w:sz w:val="18"/>
          <w:szCs w:val="18"/>
          <w:u w:val="single"/>
          <w:lang w:val="en-US"/>
        </w:rPr>
      </w:pPr>
      <w:r w:rsidRPr="00CE7649">
        <w:rPr>
          <w:b/>
          <w:bCs/>
          <w:sz w:val="18"/>
          <w:szCs w:val="18"/>
          <w:u w:val="single"/>
          <w:lang w:val="en-US"/>
        </w:rPr>
        <w:t>Growth in Width (Thickness)</w:t>
      </w:r>
    </w:p>
    <w:p w14:paraId="1D06B580" w14:textId="256DB8C8" w:rsidR="005D6145" w:rsidRPr="00CE7649" w:rsidRDefault="005D6145" w:rsidP="005D6145">
      <w:pPr>
        <w:pStyle w:val="NoteLevel1"/>
        <w:rPr>
          <w:sz w:val="18"/>
          <w:szCs w:val="18"/>
          <w:lang w:val="en-US"/>
        </w:rPr>
      </w:pPr>
      <w:r w:rsidRPr="00CE7649">
        <w:rPr>
          <w:sz w:val="18"/>
          <w:szCs w:val="18"/>
          <w:lang w:val="en-US"/>
        </w:rPr>
        <w:t>Growing bones widen as they lengthen. As with cartilages, bones increase in thickness or, in the case of long bones, diameter, by appositional growth. Osteoblasts beneath the periosteum secrete bone matrix on the external bone surface as osteoclasts on the endosteal surface of the diaphysis remove bone (Figure 6.11). However, normally there is slightly more building up than break- ing down. This unequal process produces a thicker, stronger bone but prevents it from becoming too heavy.</w:t>
      </w:r>
    </w:p>
    <w:p w14:paraId="054160AB" w14:textId="77777777" w:rsidR="005D6145" w:rsidRPr="00CE7649" w:rsidRDefault="005D6145" w:rsidP="005D6145">
      <w:pPr>
        <w:pStyle w:val="NoteLevel1"/>
        <w:rPr>
          <w:sz w:val="18"/>
          <w:szCs w:val="18"/>
          <w:lang w:val="en-US"/>
        </w:rPr>
      </w:pPr>
    </w:p>
    <w:p w14:paraId="17253C0D" w14:textId="77777777" w:rsidR="005D6145" w:rsidRPr="00CE7649" w:rsidRDefault="005D6145" w:rsidP="005D6145">
      <w:pPr>
        <w:pStyle w:val="NoteLevel1"/>
        <w:rPr>
          <w:sz w:val="18"/>
          <w:szCs w:val="18"/>
          <w:u w:val="single"/>
          <w:lang w:val="en-US"/>
        </w:rPr>
      </w:pPr>
      <w:r w:rsidRPr="00CE7649">
        <w:rPr>
          <w:b/>
          <w:bCs/>
          <w:sz w:val="18"/>
          <w:szCs w:val="18"/>
          <w:u w:val="single"/>
          <w:lang w:val="en-US"/>
        </w:rPr>
        <w:t>Bone Remodeling</w:t>
      </w:r>
    </w:p>
    <w:p w14:paraId="0A7D6F6E" w14:textId="77777777" w:rsidR="005D6145" w:rsidRPr="00CE7649" w:rsidRDefault="005D6145" w:rsidP="005D6145">
      <w:pPr>
        <w:pStyle w:val="NoteLevel2"/>
        <w:rPr>
          <w:sz w:val="18"/>
          <w:szCs w:val="18"/>
          <w:lang w:val="en-US"/>
        </w:rPr>
      </w:pPr>
      <w:r w:rsidRPr="00CE7649">
        <w:rPr>
          <w:sz w:val="18"/>
          <w:szCs w:val="18"/>
          <w:lang w:val="en-US"/>
        </w:rPr>
        <w:t xml:space="preserve">In the adult skeleton, bone deposit and bone resorption occur at the surfaces of both the periosteum and the endosteum. To- gether, the two processes constitute </w:t>
      </w:r>
      <w:r w:rsidRPr="00CE7649">
        <w:rPr>
          <w:b/>
          <w:bCs/>
          <w:sz w:val="18"/>
          <w:szCs w:val="18"/>
          <w:lang w:val="en-US"/>
        </w:rPr>
        <w:t>bone remodeling</w:t>
      </w:r>
      <w:r w:rsidRPr="00CE7649">
        <w:rPr>
          <w:sz w:val="18"/>
          <w:szCs w:val="18"/>
          <w:lang w:val="en-US"/>
        </w:rPr>
        <w:t xml:space="preserve">. “Pack- ets” of adjacent osteoblasts and osteoclasts called </w:t>
      </w:r>
      <w:r w:rsidRPr="00CE7649">
        <w:rPr>
          <w:i/>
          <w:iCs/>
          <w:sz w:val="18"/>
          <w:szCs w:val="18"/>
          <w:lang w:val="en-US"/>
        </w:rPr>
        <w:t xml:space="preserve">remodeling units </w:t>
      </w:r>
      <w:r w:rsidRPr="00CE7649">
        <w:rPr>
          <w:sz w:val="18"/>
          <w:szCs w:val="18"/>
          <w:lang w:val="en-US"/>
        </w:rPr>
        <w:t>coordinate bone remodeling (with help from the stress- sensing osteocytes).</w:t>
      </w:r>
    </w:p>
    <w:p w14:paraId="092884FD" w14:textId="77777777" w:rsidR="005D6145" w:rsidRPr="00CE7649" w:rsidRDefault="005D6145" w:rsidP="005D6145">
      <w:pPr>
        <w:pStyle w:val="NoteLevel2"/>
        <w:rPr>
          <w:sz w:val="18"/>
          <w:szCs w:val="18"/>
          <w:lang w:val="en-US"/>
        </w:rPr>
      </w:pPr>
      <w:r w:rsidRPr="00CE7649">
        <w:rPr>
          <w:sz w:val="18"/>
          <w:szCs w:val="18"/>
          <w:lang w:val="en-US"/>
        </w:rPr>
        <w:t>In healthy young adults, total bone mass remains constant, an indication that the rates of bone deposit and resorption are essentially equal. Remodeling does not occur uniformly, how- ever. For example, the distal part of the femur, or thigh bone, is fully replaced every five to six months, whereas its shaft is altered much more slowly.</w:t>
      </w:r>
    </w:p>
    <w:p w14:paraId="77E9102D" w14:textId="77777777" w:rsidR="005D6145" w:rsidRPr="00CE7649" w:rsidRDefault="005D6145" w:rsidP="005D6145">
      <w:pPr>
        <w:pStyle w:val="NoteLevel1"/>
        <w:rPr>
          <w:sz w:val="18"/>
          <w:szCs w:val="18"/>
        </w:rPr>
      </w:pPr>
    </w:p>
    <w:p w14:paraId="7B465112" w14:textId="77777777" w:rsidR="005D6145" w:rsidRPr="00CE7649" w:rsidRDefault="005D6145" w:rsidP="005D6145">
      <w:pPr>
        <w:pStyle w:val="NoteLevel1"/>
        <w:rPr>
          <w:sz w:val="18"/>
          <w:szCs w:val="18"/>
          <w:lang w:val="en-US"/>
        </w:rPr>
      </w:pPr>
      <w:r w:rsidRPr="00CE7649">
        <w:rPr>
          <w:b/>
          <w:bCs/>
          <w:sz w:val="18"/>
          <w:szCs w:val="18"/>
          <w:lang w:val="en-US"/>
        </w:rPr>
        <w:t>Figure 6.12 Parathyroid hormone (PTH) control of blood calcium levels.</w:t>
      </w:r>
    </w:p>
    <w:p w14:paraId="79772B01" w14:textId="68C83763" w:rsidR="005D6145" w:rsidRPr="00CE7649" w:rsidRDefault="005D6145" w:rsidP="005D6145">
      <w:pPr>
        <w:pStyle w:val="NoteLevel1"/>
        <w:rPr>
          <w:sz w:val="18"/>
          <w:szCs w:val="18"/>
        </w:rPr>
      </w:pPr>
      <w:r w:rsidRPr="00CE7649">
        <w:rPr>
          <w:noProof/>
          <w:sz w:val="18"/>
          <w:szCs w:val="18"/>
          <w:lang w:val="en-US"/>
        </w:rPr>
        <w:drawing>
          <wp:inline distT="0" distB="0" distL="0" distR="0" wp14:anchorId="6401B4B1" wp14:editId="3E9D5BCF">
            <wp:extent cx="2680335" cy="1864756"/>
            <wp:effectExtent l="0" t="0" r="12065" b="0"/>
            <wp:docPr id="90118" name="Picture 6" descr="E:\Chapter_06\B_JPEG_Images_and_Tables\a_labeled\figure_06_1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8" name="Picture 6" descr="E:\Chapter_06\B_JPEG_Images_and_Tables\a_labeled\figure_06_12_labeled.jpg"/>
                    <pic:cNvPicPr>
                      <a:picLocks noChangeAspect="1" noChangeArrowheads="1"/>
                    </pic:cNvPicPr>
                  </pic:nvPicPr>
                  <pic:blipFill>
                    <a:blip r:embed="rId30" cstate="print"/>
                    <a:srcRect t="1908" b="5333"/>
                    <a:stretch>
                      <a:fillRect/>
                    </a:stretch>
                  </pic:blipFill>
                  <pic:spPr bwMode="auto">
                    <a:xfrm>
                      <a:off x="0" y="0"/>
                      <a:ext cx="2680335" cy="1864756"/>
                    </a:xfrm>
                    <a:prstGeom prst="rect">
                      <a:avLst/>
                    </a:prstGeom>
                    <a:noFill/>
                  </pic:spPr>
                </pic:pic>
              </a:graphicData>
            </a:graphic>
          </wp:inline>
        </w:drawing>
      </w:r>
    </w:p>
    <w:p w14:paraId="35D7F635" w14:textId="77777777" w:rsidR="005D6145" w:rsidRPr="00CE7649" w:rsidRDefault="005D6145" w:rsidP="005D6145">
      <w:pPr>
        <w:pStyle w:val="NoteLevel1"/>
        <w:rPr>
          <w:sz w:val="18"/>
          <w:szCs w:val="18"/>
        </w:rPr>
      </w:pPr>
    </w:p>
    <w:p w14:paraId="34D357B3" w14:textId="77777777" w:rsidR="005D6145" w:rsidRPr="00CE7649" w:rsidRDefault="005D6145" w:rsidP="005D6145">
      <w:pPr>
        <w:pStyle w:val="NoteLevel1"/>
        <w:rPr>
          <w:sz w:val="18"/>
          <w:szCs w:val="18"/>
        </w:rPr>
      </w:pPr>
      <w:r w:rsidRPr="00CE7649">
        <w:rPr>
          <w:sz w:val="18"/>
          <w:szCs w:val="18"/>
          <w:u w:val="single"/>
          <w:lang w:val="en-US"/>
        </w:rPr>
        <w:t>CLINICAL NOTE:  Osteoporosis</w:t>
      </w:r>
    </w:p>
    <w:p w14:paraId="2AD82FAB" w14:textId="4FB881FD" w:rsidR="005D6145" w:rsidRPr="00CE7649" w:rsidRDefault="005D6145" w:rsidP="005D6145">
      <w:pPr>
        <w:pStyle w:val="NoteLevel1"/>
        <w:rPr>
          <w:sz w:val="18"/>
          <w:szCs w:val="18"/>
        </w:rPr>
      </w:pPr>
      <w:r w:rsidRPr="00CE7649">
        <w:rPr>
          <w:sz w:val="18"/>
          <w:szCs w:val="18"/>
          <w:lang w:val="en-US"/>
        </w:rPr>
        <w:t>bone resorption outpaces bone formation, bone becomes porous</w:t>
      </w:r>
    </w:p>
    <w:p w14:paraId="42A96B18" w14:textId="77777777" w:rsidR="005D6145" w:rsidRPr="00CE7649" w:rsidRDefault="005D6145" w:rsidP="005D6145">
      <w:pPr>
        <w:pStyle w:val="NoteLevel1"/>
        <w:rPr>
          <w:sz w:val="18"/>
          <w:szCs w:val="18"/>
        </w:rPr>
      </w:pPr>
      <w:r w:rsidRPr="00CE7649">
        <w:rPr>
          <w:sz w:val="18"/>
          <w:szCs w:val="18"/>
          <w:lang w:val="en-US"/>
        </w:rPr>
        <w:t>•  some areas of skeleton especially vulnerable: spine, neck of femur</w:t>
      </w:r>
    </w:p>
    <w:p w14:paraId="787E457E" w14:textId="13563B0C" w:rsidR="005D6145" w:rsidRPr="00CE7649" w:rsidRDefault="005D6145" w:rsidP="005D6145">
      <w:pPr>
        <w:pStyle w:val="NoteLevel1"/>
        <w:rPr>
          <w:sz w:val="18"/>
          <w:szCs w:val="18"/>
        </w:rPr>
      </w:pPr>
      <w:r w:rsidRPr="00CE7649">
        <w:rPr>
          <w:sz w:val="18"/>
          <w:szCs w:val="18"/>
          <w:lang w:val="en-US"/>
        </w:rPr>
        <w:t>•  age a factor: estrogen &amp; testosterone promote bone health by restraining osteoclast activity and promoting deposition of new bone</w:t>
      </w:r>
    </w:p>
    <w:p w14:paraId="1F3CE172" w14:textId="738E5969" w:rsidR="005D6145" w:rsidRPr="00CE7649" w:rsidRDefault="005D6145" w:rsidP="005D6145">
      <w:pPr>
        <w:pStyle w:val="NoteLevel1"/>
        <w:rPr>
          <w:sz w:val="18"/>
          <w:szCs w:val="18"/>
        </w:rPr>
      </w:pPr>
      <w:r w:rsidRPr="00CE7649">
        <w:rPr>
          <w:sz w:val="18"/>
          <w:szCs w:val="18"/>
          <w:lang w:val="en-US"/>
        </w:rPr>
        <w:t>•  other contributing factors include:  insufficient exercise, diet poor in calcium &amp; protein, abnormal vit D receptors, smoking (reduces estrogen levels)</w:t>
      </w:r>
    </w:p>
    <w:p w14:paraId="390D1935" w14:textId="77777777" w:rsidR="005D6145" w:rsidRPr="00CE7649" w:rsidRDefault="005D6145" w:rsidP="005D6145">
      <w:pPr>
        <w:pStyle w:val="NoteLevel1"/>
        <w:rPr>
          <w:b/>
          <w:sz w:val="18"/>
          <w:szCs w:val="18"/>
          <w:u w:val="single"/>
        </w:rPr>
      </w:pPr>
    </w:p>
    <w:p w14:paraId="3387A717" w14:textId="77777777" w:rsidR="005D6145" w:rsidRPr="00CE7649" w:rsidRDefault="005D6145" w:rsidP="005D6145">
      <w:pPr>
        <w:pStyle w:val="NoteLevel1"/>
        <w:rPr>
          <w:b/>
          <w:sz w:val="18"/>
          <w:szCs w:val="18"/>
          <w:u w:val="single"/>
        </w:rPr>
      </w:pPr>
      <w:r w:rsidRPr="00CE7649">
        <w:rPr>
          <w:b/>
          <w:sz w:val="18"/>
          <w:szCs w:val="18"/>
          <w:u w:val="single"/>
          <w:lang w:val="en-US"/>
        </w:rPr>
        <w:t>Define the following terms:</w:t>
      </w:r>
    </w:p>
    <w:p w14:paraId="7621FB03" w14:textId="77777777" w:rsidR="005D6145" w:rsidRPr="00CE7649" w:rsidRDefault="005D6145" w:rsidP="005D6145">
      <w:pPr>
        <w:pStyle w:val="NoteLevel1"/>
        <w:rPr>
          <w:sz w:val="18"/>
          <w:szCs w:val="18"/>
        </w:rPr>
      </w:pPr>
      <w:r w:rsidRPr="00CE7649">
        <w:rPr>
          <w:sz w:val="18"/>
          <w:szCs w:val="18"/>
          <w:lang w:val="en-US"/>
        </w:rPr>
        <w:t>compact bone</w:t>
      </w:r>
    </w:p>
    <w:p w14:paraId="10A7A43E" w14:textId="77777777" w:rsidR="005D6145" w:rsidRPr="00CE7649" w:rsidRDefault="005D6145" w:rsidP="005D6145">
      <w:pPr>
        <w:pStyle w:val="NoteLevel1"/>
        <w:rPr>
          <w:sz w:val="18"/>
          <w:szCs w:val="18"/>
        </w:rPr>
      </w:pPr>
      <w:r w:rsidRPr="00CE7649">
        <w:rPr>
          <w:sz w:val="18"/>
          <w:szCs w:val="18"/>
          <w:lang w:val="en-US"/>
        </w:rPr>
        <w:t>spongy bone</w:t>
      </w:r>
    </w:p>
    <w:p w14:paraId="0A54A5A2" w14:textId="77777777" w:rsidR="005D6145" w:rsidRPr="00CE7649" w:rsidRDefault="005D6145" w:rsidP="005D6145">
      <w:pPr>
        <w:pStyle w:val="NoteLevel1"/>
        <w:rPr>
          <w:sz w:val="18"/>
          <w:szCs w:val="18"/>
        </w:rPr>
      </w:pPr>
      <w:r w:rsidRPr="00CE7649">
        <w:rPr>
          <w:sz w:val="18"/>
          <w:szCs w:val="18"/>
          <w:lang w:val="en-US"/>
        </w:rPr>
        <w:t>epiphysis</w:t>
      </w:r>
    </w:p>
    <w:p w14:paraId="6C62F9C9" w14:textId="77777777" w:rsidR="005D6145" w:rsidRPr="00CE7649" w:rsidRDefault="005D6145" w:rsidP="005D6145">
      <w:pPr>
        <w:pStyle w:val="NoteLevel1"/>
        <w:rPr>
          <w:sz w:val="18"/>
          <w:szCs w:val="18"/>
        </w:rPr>
      </w:pPr>
      <w:r w:rsidRPr="00CE7649">
        <w:rPr>
          <w:sz w:val="18"/>
          <w:szCs w:val="18"/>
          <w:lang w:val="en-US"/>
        </w:rPr>
        <w:t>diaphysis</w:t>
      </w:r>
    </w:p>
    <w:p w14:paraId="2C158E3B" w14:textId="77777777" w:rsidR="005D6145" w:rsidRPr="00CE7649" w:rsidRDefault="005D6145" w:rsidP="005D6145">
      <w:pPr>
        <w:pStyle w:val="NoteLevel1"/>
        <w:rPr>
          <w:sz w:val="18"/>
          <w:szCs w:val="18"/>
        </w:rPr>
      </w:pPr>
      <w:r w:rsidRPr="00CE7649">
        <w:rPr>
          <w:sz w:val="18"/>
          <w:szCs w:val="18"/>
          <w:lang w:val="en-US"/>
        </w:rPr>
        <w:t>osteoblast</w:t>
      </w:r>
    </w:p>
    <w:p w14:paraId="51FE2ACD" w14:textId="77777777" w:rsidR="005D6145" w:rsidRPr="00CE7649" w:rsidRDefault="005D6145" w:rsidP="005D6145">
      <w:pPr>
        <w:pStyle w:val="NoteLevel1"/>
        <w:rPr>
          <w:sz w:val="18"/>
          <w:szCs w:val="18"/>
        </w:rPr>
      </w:pPr>
      <w:r w:rsidRPr="00CE7649">
        <w:rPr>
          <w:sz w:val="18"/>
          <w:szCs w:val="18"/>
          <w:lang w:val="en-US"/>
        </w:rPr>
        <w:t>osteocyte</w:t>
      </w:r>
    </w:p>
    <w:p w14:paraId="1EBCCB3F" w14:textId="77777777" w:rsidR="005D6145" w:rsidRPr="00CE7649" w:rsidRDefault="005D6145" w:rsidP="005D6145">
      <w:pPr>
        <w:pStyle w:val="NoteLevel1"/>
        <w:rPr>
          <w:sz w:val="18"/>
          <w:szCs w:val="18"/>
        </w:rPr>
      </w:pPr>
      <w:r w:rsidRPr="00CE7649">
        <w:rPr>
          <w:sz w:val="18"/>
          <w:szCs w:val="18"/>
          <w:lang w:val="en-US"/>
        </w:rPr>
        <w:t>osteon</w:t>
      </w:r>
    </w:p>
    <w:p w14:paraId="4BCE0262" w14:textId="77777777" w:rsidR="005D6145" w:rsidRPr="00CE7649" w:rsidRDefault="005D6145" w:rsidP="005D6145">
      <w:pPr>
        <w:pStyle w:val="NoteLevel1"/>
        <w:rPr>
          <w:sz w:val="18"/>
          <w:szCs w:val="18"/>
        </w:rPr>
      </w:pPr>
      <w:r w:rsidRPr="00CE7649">
        <w:rPr>
          <w:sz w:val="18"/>
          <w:szCs w:val="18"/>
          <w:lang w:val="en-US"/>
        </w:rPr>
        <w:t>Haversian canal</w:t>
      </w:r>
    </w:p>
    <w:p w14:paraId="393E42EB" w14:textId="77777777" w:rsidR="005D6145" w:rsidRPr="00CE7649" w:rsidRDefault="005D6145" w:rsidP="005D6145">
      <w:pPr>
        <w:pStyle w:val="NoteLevel1"/>
        <w:rPr>
          <w:sz w:val="18"/>
          <w:szCs w:val="18"/>
        </w:rPr>
      </w:pPr>
      <w:r w:rsidRPr="00CE7649">
        <w:rPr>
          <w:sz w:val="18"/>
          <w:szCs w:val="18"/>
          <w:lang w:val="en-US"/>
        </w:rPr>
        <w:t>Volkmann’s canal</w:t>
      </w:r>
    </w:p>
    <w:p w14:paraId="2499F8A1" w14:textId="77777777" w:rsidR="005D6145" w:rsidRPr="00CE7649" w:rsidRDefault="005D6145" w:rsidP="005D6145">
      <w:pPr>
        <w:pStyle w:val="NoteLevel1"/>
        <w:rPr>
          <w:sz w:val="18"/>
          <w:szCs w:val="18"/>
        </w:rPr>
      </w:pPr>
      <w:r w:rsidRPr="00CE7649">
        <w:rPr>
          <w:sz w:val="18"/>
          <w:szCs w:val="18"/>
          <w:lang w:val="en-US"/>
        </w:rPr>
        <w:t>interstitial versus circumferential lamella</w:t>
      </w:r>
    </w:p>
    <w:p w14:paraId="41E4085D" w14:textId="77777777" w:rsidR="005D6145" w:rsidRPr="00CE7649" w:rsidRDefault="005D6145" w:rsidP="005D6145">
      <w:pPr>
        <w:pStyle w:val="NoteLevel1"/>
        <w:rPr>
          <w:sz w:val="18"/>
          <w:szCs w:val="18"/>
        </w:rPr>
      </w:pPr>
      <w:r w:rsidRPr="00CE7649">
        <w:rPr>
          <w:sz w:val="18"/>
          <w:szCs w:val="18"/>
          <w:lang w:val="en-US"/>
        </w:rPr>
        <w:t>canaliculus</w:t>
      </w:r>
    </w:p>
    <w:p w14:paraId="6421A363" w14:textId="77777777" w:rsidR="005D6145" w:rsidRPr="00CE7649" w:rsidRDefault="005D6145" w:rsidP="005D6145">
      <w:pPr>
        <w:pStyle w:val="NoteLevel1"/>
        <w:rPr>
          <w:sz w:val="18"/>
          <w:szCs w:val="18"/>
        </w:rPr>
      </w:pPr>
      <w:r w:rsidRPr="00CE7649">
        <w:rPr>
          <w:sz w:val="18"/>
          <w:szCs w:val="18"/>
          <w:lang w:val="en-US"/>
        </w:rPr>
        <w:t>periosteum versus endosteum</w:t>
      </w:r>
    </w:p>
    <w:p w14:paraId="7985F15E" w14:textId="77777777" w:rsidR="005D6145" w:rsidRPr="00CE7649" w:rsidRDefault="005D6145" w:rsidP="005D6145">
      <w:pPr>
        <w:pStyle w:val="NoteLevel1"/>
        <w:rPr>
          <w:sz w:val="18"/>
          <w:szCs w:val="18"/>
        </w:rPr>
      </w:pPr>
      <w:r w:rsidRPr="00CE7649">
        <w:rPr>
          <w:sz w:val="18"/>
          <w:szCs w:val="18"/>
          <w:lang w:val="en-US"/>
        </w:rPr>
        <w:t>epiphyseal line</w:t>
      </w:r>
    </w:p>
    <w:p w14:paraId="22898C46" w14:textId="77777777" w:rsidR="005D6145" w:rsidRPr="00CE7649" w:rsidRDefault="005D6145" w:rsidP="005D6145">
      <w:pPr>
        <w:pStyle w:val="NoteLevel1"/>
        <w:rPr>
          <w:sz w:val="18"/>
          <w:szCs w:val="18"/>
        </w:rPr>
      </w:pPr>
      <w:r w:rsidRPr="00CE7649">
        <w:rPr>
          <w:sz w:val="18"/>
          <w:szCs w:val="18"/>
          <w:lang w:val="en-US"/>
        </w:rPr>
        <w:t>red versus yellow marrow</w:t>
      </w:r>
    </w:p>
    <w:p w14:paraId="3709110C" w14:textId="77777777" w:rsidR="005D6145" w:rsidRPr="00CE7649" w:rsidRDefault="005D6145" w:rsidP="005D6145">
      <w:pPr>
        <w:pStyle w:val="NoteLevel1"/>
        <w:rPr>
          <w:sz w:val="18"/>
          <w:szCs w:val="18"/>
        </w:rPr>
      </w:pPr>
    </w:p>
    <w:p w14:paraId="70014607" w14:textId="77777777" w:rsidR="005D6145" w:rsidRDefault="005D6145" w:rsidP="003E6B22">
      <w:pPr>
        <w:pStyle w:val="NoteLevel1"/>
        <w:sectPr w:rsidR="005D6145" w:rsidSect="00DF04F5">
          <w:headerReference w:type="first" r:id="rId31"/>
          <w:pgSz w:w="12240" w:h="15840"/>
          <w:pgMar w:top="1440" w:right="1440" w:bottom="1440" w:left="1440" w:header="708" w:footer="708" w:gutter="0"/>
          <w:cols w:space="708"/>
          <w:titlePg/>
          <w:docGrid w:type="lines" w:linePitch="360"/>
        </w:sectPr>
      </w:pPr>
    </w:p>
    <w:p w14:paraId="6E810C85" w14:textId="77777777" w:rsidR="00727B15" w:rsidRPr="00363E5E" w:rsidRDefault="00727B15" w:rsidP="007330A7">
      <w:pPr>
        <w:pStyle w:val="NoteLevel1"/>
        <w:rPr>
          <w:sz w:val="18"/>
          <w:szCs w:val="18"/>
        </w:rPr>
      </w:pPr>
      <w:r w:rsidRPr="00363E5E">
        <w:rPr>
          <w:sz w:val="18"/>
          <w:szCs w:val="18"/>
          <w:lang w:val="en-US"/>
        </w:rPr>
        <w:t xml:space="preserve">• </w:t>
      </w:r>
      <w:r w:rsidRPr="00363E5E">
        <w:rPr>
          <w:b/>
          <w:bCs/>
          <w:sz w:val="18"/>
          <w:szCs w:val="18"/>
          <w:lang w:val="en-US"/>
        </w:rPr>
        <w:t xml:space="preserve"> 206</w:t>
      </w:r>
      <w:r w:rsidRPr="00363E5E">
        <w:rPr>
          <w:sz w:val="18"/>
          <w:szCs w:val="18"/>
          <w:lang w:val="en-US"/>
        </w:rPr>
        <w:t xml:space="preserve"> bones in human skeleton - make up about 20% of body weight</w:t>
      </w:r>
    </w:p>
    <w:p w14:paraId="67CA31CA" w14:textId="77777777" w:rsidR="00727B15" w:rsidRPr="00363E5E" w:rsidRDefault="00727B15" w:rsidP="007330A7">
      <w:pPr>
        <w:pStyle w:val="NoteLevel1"/>
        <w:rPr>
          <w:sz w:val="18"/>
          <w:szCs w:val="18"/>
        </w:rPr>
      </w:pPr>
      <w:r w:rsidRPr="00363E5E">
        <w:rPr>
          <w:sz w:val="18"/>
          <w:szCs w:val="18"/>
          <w:lang w:val="en-US"/>
        </w:rPr>
        <w:t xml:space="preserve">•  grouped into </w:t>
      </w:r>
      <w:r w:rsidRPr="00363E5E">
        <w:rPr>
          <w:b/>
          <w:bCs/>
          <w:sz w:val="18"/>
          <w:szCs w:val="18"/>
          <w:lang w:val="en-US"/>
        </w:rPr>
        <w:t>axial</w:t>
      </w:r>
      <w:r w:rsidRPr="00363E5E">
        <w:rPr>
          <w:sz w:val="18"/>
          <w:szCs w:val="18"/>
          <w:lang w:val="en-US"/>
        </w:rPr>
        <w:t xml:space="preserve"> and </w:t>
      </w:r>
      <w:r w:rsidRPr="00363E5E">
        <w:rPr>
          <w:b/>
          <w:bCs/>
          <w:sz w:val="18"/>
          <w:szCs w:val="18"/>
          <w:lang w:val="en-US"/>
        </w:rPr>
        <w:t>appendicular</w:t>
      </w:r>
      <w:r w:rsidRPr="00363E5E">
        <w:rPr>
          <w:sz w:val="18"/>
          <w:szCs w:val="18"/>
          <w:lang w:val="en-US"/>
        </w:rPr>
        <w:t xml:space="preserve"> skeletons</w:t>
      </w:r>
    </w:p>
    <w:p w14:paraId="52E50CBD" w14:textId="77777777" w:rsidR="00727B15" w:rsidRPr="00363E5E" w:rsidRDefault="00727B15" w:rsidP="007330A7">
      <w:pPr>
        <w:pStyle w:val="NoteLevel1"/>
        <w:rPr>
          <w:sz w:val="18"/>
          <w:szCs w:val="18"/>
        </w:rPr>
      </w:pPr>
      <w:r w:rsidRPr="00363E5E">
        <w:rPr>
          <w:b/>
          <w:bCs/>
          <w:sz w:val="18"/>
          <w:szCs w:val="18"/>
          <w:lang w:val="en-US"/>
        </w:rPr>
        <w:t xml:space="preserve">     axial skeleton </w:t>
      </w:r>
      <w:r w:rsidRPr="00363E5E">
        <w:rPr>
          <w:sz w:val="18"/>
          <w:szCs w:val="18"/>
          <w:lang w:val="en-US"/>
        </w:rPr>
        <w:t>= bones of skull, vertebral column, rib cage</w:t>
      </w:r>
    </w:p>
    <w:p w14:paraId="3826A041" w14:textId="77777777" w:rsidR="00727B15" w:rsidRPr="00363E5E" w:rsidRDefault="00727B15" w:rsidP="007330A7">
      <w:pPr>
        <w:pStyle w:val="NoteLevel1"/>
        <w:rPr>
          <w:sz w:val="18"/>
          <w:szCs w:val="18"/>
        </w:rPr>
      </w:pPr>
      <w:r w:rsidRPr="00363E5E">
        <w:rPr>
          <w:sz w:val="18"/>
          <w:szCs w:val="18"/>
          <w:lang w:val="en-US"/>
        </w:rPr>
        <w:t xml:space="preserve">     </w:t>
      </w:r>
      <w:r w:rsidRPr="00363E5E">
        <w:rPr>
          <w:b/>
          <w:bCs/>
          <w:sz w:val="18"/>
          <w:szCs w:val="18"/>
          <w:lang w:val="en-US"/>
        </w:rPr>
        <w:t>appendicular skeleton</w:t>
      </w:r>
      <w:r w:rsidRPr="00363E5E">
        <w:rPr>
          <w:sz w:val="18"/>
          <w:szCs w:val="18"/>
          <w:lang w:val="en-US"/>
        </w:rPr>
        <w:t xml:space="preserve"> =  bones of upper &amp; lower limbs + pectoral/pelvic girdles (attach limbs to axial skeleton)</w:t>
      </w:r>
    </w:p>
    <w:p w14:paraId="3CDE9F2D" w14:textId="77777777" w:rsidR="00727B15" w:rsidRPr="00363E5E" w:rsidRDefault="00727B15" w:rsidP="007330A7">
      <w:pPr>
        <w:pStyle w:val="NoteLevel1"/>
        <w:rPr>
          <w:sz w:val="18"/>
          <w:szCs w:val="18"/>
        </w:rPr>
      </w:pPr>
    </w:p>
    <w:p w14:paraId="438D58B7" w14:textId="77777777" w:rsidR="00727B15" w:rsidRPr="00363E5E" w:rsidRDefault="00727B15" w:rsidP="007330A7">
      <w:pPr>
        <w:pStyle w:val="NoteLevel1"/>
        <w:rPr>
          <w:sz w:val="18"/>
          <w:szCs w:val="18"/>
        </w:rPr>
      </w:pPr>
      <w:r w:rsidRPr="00363E5E">
        <w:rPr>
          <w:b/>
          <w:sz w:val="18"/>
          <w:szCs w:val="18"/>
          <w:u w:val="single"/>
        </w:rPr>
        <w:t>Skull</w:t>
      </w:r>
    </w:p>
    <w:p w14:paraId="20913661" w14:textId="77777777" w:rsidR="00727B15" w:rsidRPr="00363E5E" w:rsidRDefault="00727B15" w:rsidP="004618D9">
      <w:pPr>
        <w:pStyle w:val="NoteLevel2"/>
        <w:rPr>
          <w:sz w:val="18"/>
          <w:szCs w:val="18"/>
          <w:lang w:val="en-US"/>
        </w:rPr>
      </w:pPr>
      <w:r w:rsidRPr="00363E5E">
        <w:rPr>
          <w:sz w:val="18"/>
          <w:szCs w:val="18"/>
          <w:lang w:val="en-US"/>
        </w:rPr>
        <w:t xml:space="preserve">The </w:t>
      </w:r>
      <w:r w:rsidRPr="00363E5E">
        <w:rPr>
          <w:b/>
          <w:bCs/>
          <w:sz w:val="18"/>
          <w:szCs w:val="18"/>
          <w:lang w:val="en-US"/>
        </w:rPr>
        <w:t xml:space="preserve">skull </w:t>
      </w:r>
      <w:r w:rsidRPr="00363E5E">
        <w:rPr>
          <w:sz w:val="18"/>
          <w:szCs w:val="18"/>
          <w:lang w:val="en-US"/>
        </w:rPr>
        <w:t xml:space="preserve">is the body’s most complex bony structure. It is formed by </w:t>
      </w:r>
      <w:r w:rsidRPr="00363E5E">
        <w:rPr>
          <w:i/>
          <w:iCs/>
          <w:sz w:val="18"/>
          <w:szCs w:val="18"/>
          <w:lang w:val="en-US"/>
        </w:rPr>
        <w:t xml:space="preserve">cranial </w:t>
      </w:r>
      <w:r w:rsidRPr="00363E5E">
        <w:rPr>
          <w:sz w:val="18"/>
          <w:szCs w:val="18"/>
          <w:lang w:val="en-US"/>
        </w:rPr>
        <w:t xml:space="preserve">and </w:t>
      </w:r>
      <w:r w:rsidRPr="00363E5E">
        <w:rPr>
          <w:i/>
          <w:iCs/>
          <w:sz w:val="18"/>
          <w:szCs w:val="18"/>
          <w:lang w:val="en-US"/>
        </w:rPr>
        <w:t>facial bones</w:t>
      </w:r>
      <w:r w:rsidRPr="00363E5E">
        <w:rPr>
          <w:sz w:val="18"/>
          <w:szCs w:val="18"/>
          <w:lang w:val="en-US"/>
        </w:rPr>
        <w:t xml:space="preserve">, 22 in all. The cranial bones, or </w:t>
      </w:r>
      <w:r w:rsidRPr="00363E5E">
        <w:rPr>
          <w:b/>
          <w:bCs/>
          <w:sz w:val="18"/>
          <w:szCs w:val="18"/>
          <w:lang w:val="en-US"/>
        </w:rPr>
        <w:t xml:space="preserve">cranium </w:t>
      </w:r>
      <w:r w:rsidRPr="00363E5E">
        <w:rPr>
          <w:sz w:val="18"/>
          <w:szCs w:val="18"/>
          <w:lang w:val="en-US"/>
        </w:rPr>
        <w:t xml:space="preserve">(kra9ne-um), enclose and protect the fragile brain and furnish attachment sites for head and neck muscles. The </w:t>
      </w:r>
      <w:r w:rsidRPr="00363E5E">
        <w:rPr>
          <w:b/>
          <w:bCs/>
          <w:sz w:val="18"/>
          <w:szCs w:val="18"/>
          <w:lang w:val="en-US"/>
        </w:rPr>
        <w:t xml:space="preserve">7 </w:t>
      </w:r>
      <w:r w:rsidRPr="00363E5E">
        <w:rPr>
          <w:sz w:val="18"/>
          <w:szCs w:val="18"/>
          <w:lang w:val="en-US"/>
        </w:rPr>
        <w:t>facial bones (1) form the framework of the face, (2) contain cavities for the special sense organs of sight, taste, and smell, (3) provide openings for air and food passage, (4) secure the teeth, and (5) anchor the facial muscles of expression, which we use to show our feelings. As you will see, the individual skull bones are well suited to their assignments.</w:t>
      </w:r>
    </w:p>
    <w:p w14:paraId="7DDFEF2A" w14:textId="77777777" w:rsidR="00727B15" w:rsidRPr="00363E5E" w:rsidRDefault="00727B15" w:rsidP="004618D9">
      <w:pPr>
        <w:pStyle w:val="NoteLevel2"/>
        <w:rPr>
          <w:sz w:val="18"/>
          <w:szCs w:val="18"/>
          <w:lang w:val="en-US"/>
        </w:rPr>
      </w:pPr>
      <w:r w:rsidRPr="00363E5E">
        <w:rPr>
          <w:sz w:val="18"/>
          <w:szCs w:val="18"/>
          <w:lang w:val="en-US"/>
        </w:rPr>
        <w:t xml:space="preserve">Most skull bones are flat bones. Except for the mandible, which is connected to the rest of the skull by freely movable joints, all bones of the adult skull are firmly united by interlock- ing joints called </w:t>
      </w:r>
      <w:r w:rsidRPr="00363E5E">
        <w:rPr>
          <w:b/>
          <w:bCs/>
          <w:sz w:val="18"/>
          <w:szCs w:val="18"/>
          <w:lang w:val="en-US"/>
        </w:rPr>
        <w:t xml:space="preserve">sutures </w:t>
      </w:r>
      <w:r w:rsidRPr="00363E5E">
        <w:rPr>
          <w:sz w:val="18"/>
          <w:szCs w:val="18"/>
          <w:lang w:val="en-US"/>
        </w:rPr>
        <w:t>(soo9cherz). The suture lines have a saw-toothed or serrated appearance.</w:t>
      </w:r>
    </w:p>
    <w:p w14:paraId="12E72CD9" w14:textId="77777777" w:rsidR="00727B15" w:rsidRPr="00363E5E" w:rsidRDefault="00727B15" w:rsidP="004618D9">
      <w:pPr>
        <w:pStyle w:val="NoteLevel1"/>
        <w:rPr>
          <w:sz w:val="18"/>
          <w:szCs w:val="18"/>
        </w:rPr>
      </w:pPr>
      <w:r w:rsidRPr="00363E5E">
        <w:rPr>
          <w:noProof/>
          <w:sz w:val="18"/>
          <w:szCs w:val="18"/>
          <w:lang w:val="en-US"/>
        </w:rPr>
        <w:drawing>
          <wp:inline distT="0" distB="0" distL="0" distR="0" wp14:anchorId="5A4EE513" wp14:editId="1FB6E132">
            <wp:extent cx="2824470" cy="2019300"/>
            <wp:effectExtent l="0" t="0" r="0" b="0"/>
            <wp:docPr id="31" name="Picture 2" descr="E:\Chapter_07\B_JPEG_Images_and_Tables\a_labeled\figure_07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Chapter_07\B_JPEG_Images_and_Tables\a_labeled\figure_07_01_labeled.jpg"/>
                    <pic:cNvPicPr>
                      <a:picLocks noChangeAspect="1" noChangeArrowheads="1"/>
                    </pic:cNvPicPr>
                  </pic:nvPicPr>
                  <pic:blipFill>
                    <a:blip r:embed="rId32" cstate="print"/>
                    <a:srcRect l="978" t="2104" r="1712" b="5137"/>
                    <a:stretch>
                      <a:fillRect/>
                    </a:stretch>
                  </pic:blipFill>
                  <pic:spPr bwMode="auto">
                    <a:xfrm>
                      <a:off x="0" y="0"/>
                      <a:ext cx="2824825" cy="2019553"/>
                    </a:xfrm>
                    <a:prstGeom prst="rect">
                      <a:avLst/>
                    </a:prstGeom>
                    <a:noFill/>
                  </pic:spPr>
                </pic:pic>
              </a:graphicData>
            </a:graphic>
          </wp:inline>
        </w:drawing>
      </w:r>
    </w:p>
    <w:p w14:paraId="49B04DC8" w14:textId="77777777" w:rsidR="00727B15" w:rsidRPr="00363E5E" w:rsidRDefault="00727B15" w:rsidP="004618D9">
      <w:pPr>
        <w:pStyle w:val="NoteLevel1"/>
        <w:rPr>
          <w:sz w:val="18"/>
          <w:szCs w:val="18"/>
          <w:u w:val="single"/>
        </w:rPr>
      </w:pPr>
    </w:p>
    <w:p w14:paraId="0BA4E067" w14:textId="77777777" w:rsidR="00727B15" w:rsidRPr="00363E5E" w:rsidRDefault="00727B15" w:rsidP="004618D9">
      <w:pPr>
        <w:pStyle w:val="NoteLevel1"/>
        <w:rPr>
          <w:sz w:val="18"/>
          <w:szCs w:val="18"/>
          <w:u w:val="single"/>
          <w:lang w:val="en-US"/>
        </w:rPr>
      </w:pPr>
      <w:r w:rsidRPr="00363E5E">
        <w:rPr>
          <w:b/>
          <w:bCs/>
          <w:sz w:val="18"/>
          <w:szCs w:val="18"/>
          <w:u w:val="single"/>
          <w:lang w:val="en-US"/>
        </w:rPr>
        <w:t>Overview of Skull Geography</w:t>
      </w:r>
    </w:p>
    <w:p w14:paraId="4F4194BA" w14:textId="77777777" w:rsidR="00727B15" w:rsidRPr="00363E5E" w:rsidRDefault="00727B15" w:rsidP="00363E5E">
      <w:pPr>
        <w:pStyle w:val="NoteLevel1"/>
        <w:rPr>
          <w:sz w:val="18"/>
          <w:szCs w:val="18"/>
        </w:rPr>
      </w:pPr>
      <w:r w:rsidRPr="00363E5E">
        <w:rPr>
          <w:sz w:val="18"/>
          <w:szCs w:val="18"/>
          <w:lang w:val="en-US"/>
        </w:rPr>
        <w:t xml:space="preserve">The cranium can be divided into a vault and a base. The </w:t>
      </w:r>
      <w:r w:rsidRPr="00363E5E">
        <w:rPr>
          <w:i/>
          <w:iCs/>
          <w:sz w:val="18"/>
          <w:szCs w:val="18"/>
          <w:lang w:val="en-US"/>
        </w:rPr>
        <w:t>cra- nial vault</w:t>
      </w:r>
      <w:r w:rsidRPr="00363E5E">
        <w:rPr>
          <w:sz w:val="18"/>
          <w:szCs w:val="18"/>
          <w:lang w:val="en-US"/>
        </w:rPr>
        <w:t xml:space="preserve">, also called the </w:t>
      </w:r>
      <w:r w:rsidRPr="00363E5E">
        <w:rPr>
          <w:i/>
          <w:iCs/>
          <w:sz w:val="18"/>
          <w:szCs w:val="18"/>
          <w:lang w:val="en-US"/>
        </w:rPr>
        <w:t xml:space="preserve">calvaria </w:t>
      </w:r>
      <w:r w:rsidRPr="00363E5E">
        <w:rPr>
          <w:sz w:val="18"/>
          <w:szCs w:val="18"/>
          <w:lang w:val="en-US"/>
        </w:rPr>
        <w:t xml:space="preserve">(kal-va9re-ah; “bald part of skull”), forms the superior, lateral, and posterior aspects of the skull, as well as the forehead. The </w:t>
      </w:r>
      <w:r w:rsidRPr="00363E5E">
        <w:rPr>
          <w:i/>
          <w:iCs/>
          <w:sz w:val="18"/>
          <w:szCs w:val="18"/>
          <w:lang w:val="en-US"/>
        </w:rPr>
        <w:t xml:space="preserve">cranial base </w:t>
      </w:r>
      <w:r w:rsidRPr="00363E5E">
        <w:rPr>
          <w:sz w:val="18"/>
          <w:szCs w:val="18"/>
          <w:lang w:val="en-US"/>
        </w:rPr>
        <w:t xml:space="preserve">forms the skull’s inferior aspect. Internally, prominent bony ridges divide the base into three distinct “steps” or fossae—the </w:t>
      </w:r>
      <w:r w:rsidRPr="00363E5E">
        <w:rPr>
          <w:i/>
          <w:iCs/>
          <w:sz w:val="18"/>
          <w:szCs w:val="18"/>
          <w:lang w:val="en-US"/>
        </w:rPr>
        <w:t>anterior</w:t>
      </w:r>
      <w:r w:rsidRPr="00363E5E">
        <w:rPr>
          <w:sz w:val="18"/>
          <w:szCs w:val="18"/>
          <w:lang w:val="en-US"/>
        </w:rPr>
        <w:t xml:space="preserve">, </w:t>
      </w:r>
      <w:r w:rsidRPr="00363E5E">
        <w:rPr>
          <w:i/>
          <w:iCs/>
          <w:sz w:val="18"/>
          <w:szCs w:val="18"/>
          <w:lang w:val="en-US"/>
        </w:rPr>
        <w:t>middle</w:t>
      </w:r>
      <w:r w:rsidRPr="00363E5E">
        <w:rPr>
          <w:sz w:val="18"/>
          <w:szCs w:val="18"/>
          <w:lang w:val="en-US"/>
        </w:rPr>
        <w:t xml:space="preserve">, and </w:t>
      </w:r>
      <w:r w:rsidRPr="00363E5E">
        <w:rPr>
          <w:i/>
          <w:iCs/>
          <w:sz w:val="18"/>
          <w:szCs w:val="18"/>
          <w:lang w:val="en-US"/>
        </w:rPr>
        <w:t xml:space="preserve">posterior cranial fossae </w:t>
      </w:r>
      <w:r w:rsidRPr="00363E5E">
        <w:rPr>
          <w:sz w:val="18"/>
          <w:szCs w:val="18"/>
          <w:lang w:val="en-US"/>
        </w:rPr>
        <w:t xml:space="preserve">(Figure 7.2b and c). The brain sits snugly in these cranial fossae, completely enclosed by the cranial vault. Overall, the brain is said to occupy the </w:t>
      </w:r>
      <w:r w:rsidRPr="00363E5E">
        <w:rPr>
          <w:i/>
          <w:iCs/>
          <w:sz w:val="18"/>
          <w:szCs w:val="18"/>
          <w:lang w:val="en-US"/>
        </w:rPr>
        <w:t>cranial cavity</w:t>
      </w:r>
      <w:r w:rsidRPr="00363E5E">
        <w:rPr>
          <w:sz w:val="18"/>
          <w:szCs w:val="18"/>
          <w:lang w:val="en-US"/>
        </w:rPr>
        <w:t>.</w:t>
      </w:r>
    </w:p>
    <w:p w14:paraId="21F37E16" w14:textId="77777777" w:rsidR="00727B15" w:rsidRPr="00363E5E" w:rsidRDefault="00727B15" w:rsidP="004618D9">
      <w:pPr>
        <w:pStyle w:val="NoteLevel1"/>
        <w:rPr>
          <w:sz w:val="18"/>
          <w:szCs w:val="18"/>
        </w:rPr>
      </w:pPr>
    </w:p>
    <w:p w14:paraId="1538D5A8" w14:textId="77777777" w:rsidR="00727B15" w:rsidRPr="00363E5E" w:rsidRDefault="00727B15" w:rsidP="004618D9">
      <w:pPr>
        <w:pStyle w:val="NoteLevel1"/>
        <w:numPr>
          <w:ilvl w:val="0"/>
          <w:numId w:val="0"/>
        </w:numPr>
        <w:rPr>
          <w:sz w:val="18"/>
          <w:szCs w:val="18"/>
          <w:u w:val="single"/>
        </w:rPr>
      </w:pPr>
      <w:r w:rsidRPr="00363E5E">
        <w:rPr>
          <w:b/>
          <w:bCs/>
          <w:sz w:val="18"/>
          <w:szCs w:val="18"/>
          <w:u w:val="single"/>
          <w:lang w:val="en-US"/>
        </w:rPr>
        <w:t>Facial bones or Face:</w:t>
      </w:r>
    </w:p>
    <w:p w14:paraId="40694255" w14:textId="77777777" w:rsidR="00727B15" w:rsidRPr="00363E5E" w:rsidRDefault="00727B15" w:rsidP="004618D9">
      <w:pPr>
        <w:pStyle w:val="NoteLevel2"/>
        <w:rPr>
          <w:sz w:val="18"/>
          <w:szCs w:val="18"/>
        </w:rPr>
      </w:pPr>
      <w:r w:rsidRPr="00363E5E">
        <w:rPr>
          <w:sz w:val="18"/>
          <w:szCs w:val="18"/>
          <w:lang w:val="en-US"/>
        </w:rPr>
        <w:t>form framework of the face</w:t>
      </w:r>
    </w:p>
    <w:p w14:paraId="2122887A" w14:textId="77777777" w:rsidR="00727B15" w:rsidRPr="00363E5E" w:rsidRDefault="00727B15" w:rsidP="004618D9">
      <w:pPr>
        <w:pStyle w:val="NoteLevel2"/>
        <w:rPr>
          <w:sz w:val="18"/>
          <w:szCs w:val="18"/>
        </w:rPr>
      </w:pPr>
      <w:r w:rsidRPr="00363E5E">
        <w:rPr>
          <w:sz w:val="18"/>
          <w:szCs w:val="18"/>
          <w:lang w:val="en-US"/>
        </w:rPr>
        <w:t>contain the cavities for the sensory organs of sight, smell &amp; taste</w:t>
      </w:r>
    </w:p>
    <w:p w14:paraId="44DA82BE" w14:textId="77777777" w:rsidR="00727B15" w:rsidRPr="00363E5E" w:rsidRDefault="00727B15" w:rsidP="004618D9">
      <w:pPr>
        <w:pStyle w:val="NoteLevel2"/>
        <w:rPr>
          <w:sz w:val="18"/>
          <w:szCs w:val="18"/>
        </w:rPr>
      </w:pPr>
      <w:r w:rsidRPr="00363E5E">
        <w:rPr>
          <w:sz w:val="18"/>
          <w:szCs w:val="18"/>
          <w:lang w:val="en-US"/>
        </w:rPr>
        <w:t>provide openings for passage of air &amp; food</w:t>
      </w:r>
    </w:p>
    <w:p w14:paraId="0DD6855F" w14:textId="77777777" w:rsidR="00727B15" w:rsidRPr="00363E5E" w:rsidRDefault="00727B15" w:rsidP="004618D9">
      <w:pPr>
        <w:pStyle w:val="NoteLevel2"/>
        <w:rPr>
          <w:sz w:val="18"/>
          <w:szCs w:val="18"/>
        </w:rPr>
      </w:pPr>
      <w:r w:rsidRPr="00363E5E">
        <w:rPr>
          <w:sz w:val="18"/>
          <w:szCs w:val="18"/>
          <w:lang w:val="en-US"/>
        </w:rPr>
        <w:t>secure the teeth</w:t>
      </w:r>
    </w:p>
    <w:p w14:paraId="79C758E3" w14:textId="77777777" w:rsidR="00727B15" w:rsidRPr="00363E5E" w:rsidRDefault="00727B15" w:rsidP="004618D9">
      <w:pPr>
        <w:pStyle w:val="NoteLevel2"/>
        <w:rPr>
          <w:sz w:val="18"/>
          <w:szCs w:val="18"/>
        </w:rPr>
      </w:pPr>
      <w:r w:rsidRPr="00363E5E">
        <w:rPr>
          <w:sz w:val="18"/>
          <w:szCs w:val="18"/>
          <w:lang w:val="en-US"/>
        </w:rPr>
        <w:t>anchor the facial muscles that we use to show our feelings</w:t>
      </w:r>
    </w:p>
    <w:p w14:paraId="6FA9F253" w14:textId="77777777" w:rsidR="00727B15" w:rsidRPr="00363E5E" w:rsidRDefault="00727B15" w:rsidP="004618D9">
      <w:pPr>
        <w:pStyle w:val="NoteLevel1"/>
        <w:rPr>
          <w:sz w:val="18"/>
          <w:szCs w:val="18"/>
        </w:rPr>
      </w:pPr>
    </w:p>
    <w:p w14:paraId="65C24FB6" w14:textId="77777777" w:rsidR="00727B15" w:rsidRPr="00363E5E" w:rsidRDefault="00727B15" w:rsidP="004618D9">
      <w:pPr>
        <w:pStyle w:val="NoteLevel1"/>
        <w:rPr>
          <w:sz w:val="18"/>
          <w:szCs w:val="18"/>
          <w:lang w:val="en-US"/>
        </w:rPr>
      </w:pPr>
      <w:r w:rsidRPr="00363E5E">
        <w:rPr>
          <w:b/>
          <w:bCs/>
          <w:sz w:val="18"/>
          <w:szCs w:val="18"/>
          <w:lang w:val="en-US"/>
        </w:rPr>
        <w:t>Frontal Bone</w:t>
      </w:r>
    </w:p>
    <w:p w14:paraId="6A78F92B" w14:textId="77777777" w:rsidR="00727B15" w:rsidRPr="00363E5E" w:rsidRDefault="00727B15" w:rsidP="004618D9">
      <w:pPr>
        <w:pStyle w:val="NoteLevel2"/>
        <w:rPr>
          <w:sz w:val="18"/>
          <w:szCs w:val="18"/>
          <w:lang w:val="en-US"/>
        </w:rPr>
      </w:pPr>
      <w:r w:rsidRPr="00363E5E">
        <w:rPr>
          <w:sz w:val="18"/>
          <w:szCs w:val="18"/>
          <w:lang w:val="en-US"/>
        </w:rPr>
        <w:t xml:space="preserve">The shell-shaped </w:t>
      </w:r>
      <w:r w:rsidRPr="00363E5E">
        <w:rPr>
          <w:b/>
          <w:bCs/>
          <w:sz w:val="18"/>
          <w:szCs w:val="18"/>
          <w:lang w:val="en-US"/>
        </w:rPr>
        <w:t xml:space="preserve">frontal bone </w:t>
      </w:r>
      <w:r w:rsidRPr="00363E5E">
        <w:rPr>
          <w:sz w:val="18"/>
          <w:szCs w:val="18"/>
          <w:lang w:val="en-US"/>
        </w:rPr>
        <w:t xml:space="preserve">(Figures 7.4a, 7.5, and 7.7) forms the anterior cranium. It articulates posteriorly with the paired parietal bones via the prominent </w:t>
      </w:r>
      <w:r w:rsidRPr="00363E5E">
        <w:rPr>
          <w:i/>
          <w:iCs/>
          <w:sz w:val="18"/>
          <w:szCs w:val="18"/>
          <w:lang w:val="en-US"/>
        </w:rPr>
        <w:t>coronal suture</w:t>
      </w:r>
      <w:r w:rsidRPr="00363E5E">
        <w:rPr>
          <w:sz w:val="18"/>
          <w:szCs w:val="18"/>
          <w:lang w:val="en-US"/>
        </w:rPr>
        <w:t>.</w:t>
      </w:r>
    </w:p>
    <w:p w14:paraId="3DFBD0B8" w14:textId="77777777" w:rsidR="00727B15" w:rsidRPr="00363E5E" w:rsidRDefault="00727B15" w:rsidP="004618D9">
      <w:pPr>
        <w:pStyle w:val="NoteLevel2"/>
        <w:rPr>
          <w:sz w:val="18"/>
          <w:szCs w:val="18"/>
          <w:lang w:val="en-US"/>
        </w:rPr>
      </w:pPr>
      <w:r w:rsidRPr="00363E5E">
        <w:rPr>
          <w:sz w:val="18"/>
          <w:szCs w:val="18"/>
          <w:lang w:val="en-US"/>
        </w:rPr>
        <w:t xml:space="preserve">The most anterior part of the frontal bone is the vertical </w:t>
      </w:r>
      <w:r w:rsidRPr="00363E5E">
        <w:rPr>
          <w:i/>
          <w:iCs/>
          <w:sz w:val="18"/>
          <w:szCs w:val="18"/>
          <w:lang w:val="en-US"/>
        </w:rPr>
        <w:t>squamous part</w:t>
      </w:r>
      <w:r w:rsidRPr="00363E5E">
        <w:rPr>
          <w:sz w:val="18"/>
          <w:szCs w:val="18"/>
          <w:lang w:val="en-US"/>
        </w:rPr>
        <w:t xml:space="preserve">, commonly called the </w:t>
      </w:r>
      <w:r w:rsidRPr="00363E5E">
        <w:rPr>
          <w:i/>
          <w:iCs/>
          <w:sz w:val="18"/>
          <w:szCs w:val="18"/>
          <w:lang w:val="en-US"/>
        </w:rPr>
        <w:t>forehead</w:t>
      </w:r>
      <w:r w:rsidRPr="00363E5E">
        <w:rPr>
          <w:sz w:val="18"/>
          <w:szCs w:val="18"/>
          <w:lang w:val="en-US"/>
        </w:rPr>
        <w:t xml:space="preserve">. The frontal squamous region ends inferiorly at the </w:t>
      </w:r>
      <w:r w:rsidRPr="00363E5E">
        <w:rPr>
          <w:b/>
          <w:bCs/>
          <w:sz w:val="18"/>
          <w:szCs w:val="18"/>
          <w:lang w:val="en-US"/>
        </w:rPr>
        <w:t>supraorbital mar- gins</w:t>
      </w:r>
      <w:r w:rsidRPr="00363E5E">
        <w:rPr>
          <w:sz w:val="18"/>
          <w:szCs w:val="18"/>
          <w:lang w:val="en-US"/>
        </w:rPr>
        <w:t xml:space="preserve">, the thickened superior margins of the orbits that lie under the eyebrows. From here, the frontal bone extends posteriorly, forming the superior wall of the </w:t>
      </w:r>
      <w:r w:rsidRPr="00363E5E">
        <w:rPr>
          <w:i/>
          <w:iCs/>
          <w:sz w:val="18"/>
          <w:szCs w:val="18"/>
          <w:lang w:val="en-US"/>
        </w:rPr>
        <w:t xml:space="preserve">orbits </w:t>
      </w:r>
      <w:r w:rsidRPr="00363E5E">
        <w:rPr>
          <w:sz w:val="18"/>
          <w:szCs w:val="18"/>
          <w:lang w:val="en-US"/>
        </w:rPr>
        <w:t xml:space="preserve">and most of the </w:t>
      </w:r>
      <w:r w:rsidRPr="00363E5E">
        <w:rPr>
          <w:b/>
          <w:bCs/>
          <w:sz w:val="18"/>
          <w:szCs w:val="18"/>
          <w:lang w:val="en-US"/>
        </w:rPr>
        <w:t>anterior cranial fossa (Figure 7.7a and b)</w:t>
      </w:r>
      <w:r w:rsidRPr="00363E5E">
        <w:rPr>
          <w:sz w:val="18"/>
          <w:szCs w:val="18"/>
          <w:lang w:val="en-US"/>
        </w:rPr>
        <w:t xml:space="preserve">. This fossa supports the frontal lobes of the brain. Each supraor- bital margin is pierced by a </w:t>
      </w:r>
      <w:r w:rsidRPr="00363E5E">
        <w:rPr>
          <w:b/>
          <w:bCs/>
          <w:sz w:val="18"/>
          <w:szCs w:val="18"/>
          <w:lang w:val="en-US"/>
        </w:rPr>
        <w:t>supraorbital foramen (notch)</w:t>
      </w:r>
      <w:r w:rsidRPr="00363E5E">
        <w:rPr>
          <w:sz w:val="18"/>
          <w:szCs w:val="18"/>
          <w:lang w:val="en-US"/>
        </w:rPr>
        <w:t>, which allows the supraorbital artery and nerve to pass to the forehead (Figure 7.4a).</w:t>
      </w:r>
    </w:p>
    <w:p w14:paraId="0083047B" w14:textId="77777777" w:rsidR="00727B15" w:rsidRPr="00363E5E" w:rsidRDefault="00727B15" w:rsidP="004618D9">
      <w:pPr>
        <w:pStyle w:val="NoteLevel2"/>
        <w:rPr>
          <w:sz w:val="18"/>
          <w:szCs w:val="18"/>
          <w:lang w:val="en-US"/>
        </w:rPr>
      </w:pPr>
      <w:r w:rsidRPr="00363E5E">
        <w:rPr>
          <w:sz w:val="18"/>
          <w:szCs w:val="18"/>
          <w:lang w:val="en-US"/>
        </w:rPr>
        <w:t xml:space="preserve">The smooth portion of the frontal bone between the orbits is the </w:t>
      </w:r>
      <w:r w:rsidRPr="00363E5E">
        <w:rPr>
          <w:b/>
          <w:bCs/>
          <w:sz w:val="18"/>
          <w:szCs w:val="18"/>
          <w:lang w:val="en-US"/>
        </w:rPr>
        <w:t xml:space="preserve">glabella </w:t>
      </w:r>
      <w:r w:rsidRPr="00363E5E">
        <w:rPr>
          <w:sz w:val="18"/>
          <w:szCs w:val="18"/>
          <w:lang w:val="en-US"/>
        </w:rPr>
        <w:t xml:space="preserve">(glah-bel9ah). Just inferior to this the frontal bone meets the nasal bones at the </w:t>
      </w:r>
      <w:r w:rsidRPr="00363E5E">
        <w:rPr>
          <w:i/>
          <w:iCs/>
          <w:sz w:val="18"/>
          <w:szCs w:val="18"/>
          <w:lang w:val="en-US"/>
        </w:rPr>
        <w:t xml:space="preserve">frontonasal suture </w:t>
      </w:r>
      <w:r w:rsidRPr="00363E5E">
        <w:rPr>
          <w:sz w:val="18"/>
          <w:szCs w:val="18"/>
          <w:lang w:val="en-US"/>
        </w:rPr>
        <w:t xml:space="preserve">(Figure 7.4a). The areas lateral to the glabella are riddled internally with sinuses, called the </w:t>
      </w:r>
      <w:r w:rsidRPr="00363E5E">
        <w:rPr>
          <w:b/>
          <w:bCs/>
          <w:sz w:val="18"/>
          <w:szCs w:val="18"/>
          <w:lang w:val="en-US"/>
        </w:rPr>
        <w:t xml:space="preserve">frontal sinuses </w:t>
      </w:r>
      <w:r w:rsidRPr="00363E5E">
        <w:rPr>
          <w:sz w:val="18"/>
          <w:szCs w:val="18"/>
          <w:lang w:val="en-US"/>
        </w:rPr>
        <w:t>(Figures 7.5c and 7.3).</w:t>
      </w:r>
    </w:p>
    <w:p w14:paraId="3D4F89CC" w14:textId="77777777" w:rsidR="00727B15" w:rsidRPr="00363E5E" w:rsidRDefault="00727B15" w:rsidP="004618D9">
      <w:pPr>
        <w:pStyle w:val="NoteLevel1"/>
        <w:rPr>
          <w:sz w:val="18"/>
          <w:szCs w:val="18"/>
        </w:rPr>
      </w:pPr>
    </w:p>
    <w:p w14:paraId="2F6629E8" w14:textId="77777777" w:rsidR="00727B15" w:rsidRPr="00363E5E" w:rsidRDefault="00727B15" w:rsidP="004618D9">
      <w:pPr>
        <w:pStyle w:val="NoteLevel1"/>
        <w:rPr>
          <w:sz w:val="18"/>
          <w:szCs w:val="18"/>
          <w:lang w:val="en-US"/>
        </w:rPr>
      </w:pPr>
      <w:r w:rsidRPr="00363E5E">
        <w:rPr>
          <w:b/>
          <w:bCs/>
          <w:sz w:val="18"/>
          <w:szCs w:val="18"/>
          <w:lang w:val="en-US"/>
        </w:rPr>
        <w:t>Parietal Bones and the Major Sutures</w:t>
      </w:r>
    </w:p>
    <w:p w14:paraId="7D628391" w14:textId="77777777" w:rsidR="00727B15" w:rsidRPr="00363E5E" w:rsidRDefault="00727B15" w:rsidP="004618D9">
      <w:pPr>
        <w:pStyle w:val="NoteLevel1"/>
        <w:rPr>
          <w:sz w:val="18"/>
          <w:szCs w:val="18"/>
          <w:lang w:val="en-US"/>
        </w:rPr>
      </w:pPr>
      <w:r w:rsidRPr="00363E5E">
        <w:rPr>
          <w:sz w:val="18"/>
          <w:szCs w:val="18"/>
          <w:lang w:val="en-US"/>
        </w:rPr>
        <w:t xml:space="preserve">The two large </w:t>
      </w:r>
      <w:r w:rsidRPr="00363E5E">
        <w:rPr>
          <w:b/>
          <w:bCs/>
          <w:sz w:val="18"/>
          <w:szCs w:val="18"/>
          <w:lang w:val="en-US"/>
        </w:rPr>
        <w:t xml:space="preserve">parietal bones </w:t>
      </w:r>
      <w:r w:rsidRPr="00363E5E">
        <w:rPr>
          <w:sz w:val="18"/>
          <w:szCs w:val="18"/>
          <w:lang w:val="en-US"/>
        </w:rPr>
        <w:t>are curved, rectangular bones that form most of the superior and lateral aspects of the skull; hence they form the bulk of the cranial vault. The four largest sutures occur where the parietal bones articulate (form a joint) with other cranial bones:</w:t>
      </w:r>
    </w:p>
    <w:p w14:paraId="475E4D28" w14:textId="77777777" w:rsidR="00727B15" w:rsidRPr="00363E5E" w:rsidRDefault="00727B15" w:rsidP="004618D9">
      <w:pPr>
        <w:pStyle w:val="NoteLevel2"/>
        <w:rPr>
          <w:sz w:val="18"/>
          <w:szCs w:val="18"/>
          <w:lang w:val="en-US"/>
        </w:rPr>
      </w:pPr>
      <w:r w:rsidRPr="00363E5E">
        <w:rPr>
          <w:sz w:val="18"/>
          <w:szCs w:val="18"/>
          <w:lang w:val="en-US"/>
        </w:rPr>
        <w:t xml:space="preserve">The </w:t>
      </w:r>
      <w:r w:rsidRPr="00363E5E">
        <w:rPr>
          <w:b/>
          <w:bCs/>
          <w:sz w:val="18"/>
          <w:szCs w:val="18"/>
          <w:lang w:val="en-US"/>
        </w:rPr>
        <w:t xml:space="preserve">coronal suture </w:t>
      </w:r>
      <w:r w:rsidRPr="00363E5E">
        <w:rPr>
          <w:sz w:val="18"/>
          <w:szCs w:val="18"/>
          <w:lang w:val="en-US"/>
        </w:rPr>
        <w:t xml:space="preserve">(kŏ-ro’nul), where the parietal bones meet the frontal bone anteriorly (Figures 7.2a and 7.5) </w:t>
      </w:r>
    </w:p>
    <w:p w14:paraId="07C2DE90" w14:textId="77777777" w:rsidR="00727B15" w:rsidRPr="00363E5E" w:rsidRDefault="00727B15" w:rsidP="004618D9">
      <w:pPr>
        <w:pStyle w:val="NoteLevel2"/>
        <w:rPr>
          <w:sz w:val="18"/>
          <w:szCs w:val="18"/>
          <w:lang w:val="en-US"/>
        </w:rPr>
      </w:pPr>
      <w:r w:rsidRPr="00363E5E">
        <w:rPr>
          <w:sz w:val="18"/>
          <w:szCs w:val="18"/>
          <w:lang w:val="en-US"/>
        </w:rPr>
        <w:t xml:space="preserve">The </w:t>
      </w:r>
      <w:r w:rsidRPr="00363E5E">
        <w:rPr>
          <w:b/>
          <w:bCs/>
          <w:sz w:val="18"/>
          <w:szCs w:val="18"/>
          <w:lang w:val="en-US"/>
        </w:rPr>
        <w:t>sagittal suture</w:t>
      </w:r>
      <w:r w:rsidRPr="00363E5E">
        <w:rPr>
          <w:sz w:val="18"/>
          <w:szCs w:val="18"/>
          <w:lang w:val="en-US"/>
        </w:rPr>
        <w:t xml:space="preserve">, where the parietal bones meet superiorly at the cranial midline (Figure 7.4b) </w:t>
      </w:r>
    </w:p>
    <w:p w14:paraId="59E0E46C" w14:textId="77777777" w:rsidR="00727B15" w:rsidRPr="00363E5E" w:rsidRDefault="00727B15" w:rsidP="004618D9">
      <w:pPr>
        <w:pStyle w:val="NoteLevel2"/>
        <w:rPr>
          <w:sz w:val="18"/>
          <w:szCs w:val="18"/>
          <w:lang w:val="en-US"/>
        </w:rPr>
      </w:pPr>
      <w:r w:rsidRPr="00363E5E">
        <w:rPr>
          <w:sz w:val="18"/>
          <w:szCs w:val="18"/>
          <w:lang w:val="en-US"/>
        </w:rPr>
        <w:t xml:space="preserve">The </w:t>
      </w:r>
      <w:r w:rsidRPr="00363E5E">
        <w:rPr>
          <w:b/>
          <w:bCs/>
          <w:sz w:val="18"/>
          <w:szCs w:val="18"/>
          <w:lang w:val="en-US"/>
        </w:rPr>
        <w:t xml:space="preserve">lambdoid suture </w:t>
      </w:r>
      <w:r w:rsidRPr="00363E5E">
        <w:rPr>
          <w:sz w:val="18"/>
          <w:szCs w:val="18"/>
          <w:lang w:val="en-US"/>
        </w:rPr>
        <w:t xml:space="preserve">(lam’doid), where the parietal bones meet the occipital bone posteriorly (Figures 7.2a, 7.4b, and 7.5) </w:t>
      </w:r>
    </w:p>
    <w:p w14:paraId="23A7E039" w14:textId="77777777" w:rsidR="00727B15" w:rsidRPr="00363E5E" w:rsidRDefault="00727B15" w:rsidP="004618D9">
      <w:pPr>
        <w:pStyle w:val="NoteLevel2"/>
        <w:rPr>
          <w:sz w:val="18"/>
          <w:szCs w:val="18"/>
          <w:lang w:val="en-US"/>
        </w:rPr>
      </w:pPr>
      <w:r w:rsidRPr="00363E5E">
        <w:rPr>
          <w:sz w:val="18"/>
          <w:szCs w:val="18"/>
          <w:lang w:val="en-US"/>
        </w:rPr>
        <w:t xml:space="preserve">The </w:t>
      </w:r>
      <w:r w:rsidRPr="00363E5E">
        <w:rPr>
          <w:b/>
          <w:bCs/>
          <w:sz w:val="18"/>
          <w:szCs w:val="18"/>
          <w:lang w:val="en-US"/>
        </w:rPr>
        <w:t xml:space="preserve">squamous suture </w:t>
      </w:r>
      <w:r w:rsidRPr="00363E5E">
        <w:rPr>
          <w:sz w:val="18"/>
          <w:szCs w:val="18"/>
          <w:lang w:val="en-US"/>
        </w:rPr>
        <w:t xml:space="preserve">(one on each side), where a parietal and temporal bone meet on the lateral aspect of the skull (Figures 7.2a and 7.5) </w:t>
      </w:r>
    </w:p>
    <w:p w14:paraId="7A51AE24" w14:textId="77777777" w:rsidR="00727B15" w:rsidRPr="00363E5E" w:rsidRDefault="00727B15" w:rsidP="004618D9">
      <w:pPr>
        <w:pStyle w:val="NoteLevel1"/>
        <w:rPr>
          <w:sz w:val="18"/>
          <w:szCs w:val="18"/>
          <w:lang w:val="en-US"/>
        </w:rPr>
      </w:pPr>
    </w:p>
    <w:p w14:paraId="2A928734" w14:textId="77777777" w:rsidR="00727B15" w:rsidRPr="00363E5E" w:rsidRDefault="00727B15" w:rsidP="004618D9">
      <w:pPr>
        <w:pStyle w:val="NoteLevel1"/>
        <w:rPr>
          <w:b/>
          <w:sz w:val="18"/>
          <w:szCs w:val="18"/>
          <w:u w:val="single"/>
        </w:rPr>
      </w:pPr>
      <w:r w:rsidRPr="00363E5E">
        <w:rPr>
          <w:b/>
          <w:bCs/>
          <w:iCs/>
          <w:sz w:val="18"/>
          <w:szCs w:val="18"/>
          <w:u w:val="single"/>
          <w:lang w:val="en-US"/>
        </w:rPr>
        <w:t>Occipital Bone:</w:t>
      </w:r>
    </w:p>
    <w:p w14:paraId="52598D90" w14:textId="77777777" w:rsidR="00727B15" w:rsidRPr="00363E5E" w:rsidRDefault="00727B15" w:rsidP="004618D9">
      <w:pPr>
        <w:pStyle w:val="NoteLevel2"/>
        <w:rPr>
          <w:sz w:val="18"/>
          <w:szCs w:val="18"/>
        </w:rPr>
      </w:pPr>
      <w:r w:rsidRPr="00363E5E">
        <w:rPr>
          <w:sz w:val="18"/>
          <w:szCs w:val="18"/>
          <w:lang w:val="en-US"/>
        </w:rPr>
        <w:t>single bone at base of skull;helps form post aspect of skull</w:t>
      </w:r>
    </w:p>
    <w:p w14:paraId="5098A594" w14:textId="77777777" w:rsidR="00727B15" w:rsidRPr="00363E5E" w:rsidRDefault="00727B15" w:rsidP="004618D9">
      <w:pPr>
        <w:pStyle w:val="NoteLevel2"/>
        <w:rPr>
          <w:sz w:val="18"/>
          <w:szCs w:val="18"/>
        </w:rPr>
      </w:pPr>
      <w:r w:rsidRPr="00363E5E">
        <w:rPr>
          <w:sz w:val="18"/>
          <w:szCs w:val="18"/>
          <w:lang w:val="en-US"/>
        </w:rPr>
        <w:t>also forms walls of the post cranial fossa</w:t>
      </w:r>
    </w:p>
    <w:p w14:paraId="0B14F78F" w14:textId="77777777" w:rsidR="00727B15" w:rsidRPr="00363E5E" w:rsidRDefault="00727B15" w:rsidP="004618D9">
      <w:pPr>
        <w:pStyle w:val="NoteLevel2"/>
        <w:rPr>
          <w:sz w:val="18"/>
          <w:szCs w:val="18"/>
        </w:rPr>
      </w:pPr>
      <w:r w:rsidRPr="00363E5E">
        <w:rPr>
          <w:sz w:val="18"/>
          <w:szCs w:val="18"/>
          <w:lang w:val="en-US"/>
        </w:rPr>
        <w:t>attaches anteriorly to the 2 parietals &amp; 2 temporals &amp; attaches to sphenoid</w:t>
      </w:r>
    </w:p>
    <w:p w14:paraId="3E69E5CB" w14:textId="77777777" w:rsidR="00727B15" w:rsidRPr="00363E5E" w:rsidRDefault="00727B15" w:rsidP="004618D9">
      <w:pPr>
        <w:pStyle w:val="NoteLevel2"/>
        <w:rPr>
          <w:sz w:val="18"/>
          <w:szCs w:val="18"/>
        </w:rPr>
      </w:pPr>
      <w:r w:rsidRPr="00363E5E">
        <w:rPr>
          <w:sz w:val="18"/>
          <w:szCs w:val="18"/>
          <w:lang w:val="en-US"/>
        </w:rPr>
        <w:t xml:space="preserve">large hole at base = </w:t>
      </w:r>
      <w:r w:rsidRPr="00363E5E">
        <w:rPr>
          <w:b/>
          <w:bCs/>
          <w:sz w:val="18"/>
          <w:szCs w:val="18"/>
          <w:lang w:val="en-US"/>
        </w:rPr>
        <w:t>foramen magnum</w:t>
      </w:r>
      <w:r w:rsidRPr="00363E5E">
        <w:rPr>
          <w:sz w:val="18"/>
          <w:szCs w:val="18"/>
          <w:lang w:val="en-US"/>
        </w:rPr>
        <w:t xml:space="preserve"> (passage for spinal cord) </w:t>
      </w:r>
    </w:p>
    <w:p w14:paraId="7FA1631A" w14:textId="77777777" w:rsidR="00727B15" w:rsidRPr="00363E5E" w:rsidRDefault="00727B15" w:rsidP="004618D9">
      <w:pPr>
        <w:pStyle w:val="NoteLevel2"/>
        <w:rPr>
          <w:sz w:val="18"/>
          <w:szCs w:val="18"/>
        </w:rPr>
      </w:pPr>
      <w:r w:rsidRPr="00363E5E">
        <w:rPr>
          <w:b/>
          <w:bCs/>
          <w:sz w:val="18"/>
          <w:szCs w:val="18"/>
          <w:lang w:val="en-US"/>
        </w:rPr>
        <w:t>occipital condyles</w:t>
      </w:r>
      <w:r w:rsidRPr="00363E5E">
        <w:rPr>
          <w:sz w:val="18"/>
          <w:szCs w:val="18"/>
          <w:lang w:val="en-US"/>
        </w:rPr>
        <w:t xml:space="preserve"> on each side of foramen magnum = site of articulation with first cervical vertebra</w:t>
      </w:r>
    </w:p>
    <w:p w14:paraId="6D63CBC9" w14:textId="77777777" w:rsidR="00727B15" w:rsidRPr="00363E5E" w:rsidRDefault="00727B15" w:rsidP="004618D9">
      <w:pPr>
        <w:pStyle w:val="NoteLevel2"/>
        <w:rPr>
          <w:sz w:val="18"/>
          <w:szCs w:val="18"/>
        </w:rPr>
      </w:pPr>
      <w:r w:rsidRPr="00363E5E">
        <w:rPr>
          <w:b/>
          <w:bCs/>
          <w:sz w:val="18"/>
          <w:szCs w:val="18"/>
          <w:lang w:val="en-US"/>
        </w:rPr>
        <w:t>external occipital protuberance</w:t>
      </w:r>
      <w:r w:rsidRPr="00363E5E">
        <w:rPr>
          <w:sz w:val="18"/>
          <w:szCs w:val="18"/>
          <w:lang w:val="en-US"/>
        </w:rPr>
        <w:t xml:space="preserve"> = projection at back of skull - more prominent in males</w:t>
      </w:r>
    </w:p>
    <w:p w14:paraId="288DDB3A" w14:textId="77777777" w:rsidR="00727B15" w:rsidRPr="00363E5E" w:rsidRDefault="00727B15" w:rsidP="004618D9">
      <w:pPr>
        <w:pStyle w:val="NoteLevel1"/>
        <w:rPr>
          <w:sz w:val="18"/>
          <w:szCs w:val="18"/>
          <w:lang w:val="en-US"/>
        </w:rPr>
      </w:pPr>
    </w:p>
    <w:p w14:paraId="652007A0" w14:textId="77777777" w:rsidR="00727B15" w:rsidRPr="00363E5E" w:rsidRDefault="00727B15" w:rsidP="004618D9">
      <w:pPr>
        <w:pStyle w:val="NoteLevel1"/>
        <w:rPr>
          <w:sz w:val="18"/>
          <w:szCs w:val="18"/>
        </w:rPr>
      </w:pPr>
      <w:r w:rsidRPr="00363E5E">
        <w:rPr>
          <w:b/>
          <w:bCs/>
          <w:iCs/>
          <w:sz w:val="18"/>
          <w:szCs w:val="18"/>
          <w:u w:val="single"/>
          <w:lang w:val="en-US"/>
        </w:rPr>
        <w:t>Temporal Bones</w:t>
      </w:r>
    </w:p>
    <w:p w14:paraId="18D170E0" w14:textId="77777777" w:rsidR="00727B15" w:rsidRPr="00363E5E" w:rsidRDefault="00727B15" w:rsidP="004618D9">
      <w:pPr>
        <w:pStyle w:val="NoteLevel2"/>
        <w:rPr>
          <w:sz w:val="18"/>
          <w:szCs w:val="18"/>
        </w:rPr>
      </w:pPr>
      <w:r w:rsidRPr="00363E5E">
        <w:rPr>
          <w:sz w:val="18"/>
          <w:szCs w:val="18"/>
          <w:lang w:val="en-US"/>
        </w:rPr>
        <w:t>paired; form inferior &amp; lateral aspects of skull and parts of the cranial floor</w:t>
      </w:r>
    </w:p>
    <w:p w14:paraId="35E3FC7F" w14:textId="77777777" w:rsidR="00727B15" w:rsidRPr="00363E5E" w:rsidRDefault="00727B15" w:rsidP="004618D9">
      <w:pPr>
        <w:pStyle w:val="NoteLevel2"/>
        <w:rPr>
          <w:sz w:val="18"/>
          <w:szCs w:val="18"/>
        </w:rPr>
      </w:pPr>
      <w:r w:rsidRPr="00363E5E">
        <w:rPr>
          <w:sz w:val="18"/>
          <w:szCs w:val="18"/>
          <w:lang w:val="en-US"/>
        </w:rPr>
        <w:t>located just below the 2 parietal bones; have 3 very different areas or regions</w:t>
      </w:r>
    </w:p>
    <w:p w14:paraId="065A53AE" w14:textId="77777777" w:rsidR="00727B15" w:rsidRPr="00363E5E" w:rsidRDefault="00727B15" w:rsidP="004618D9">
      <w:pPr>
        <w:pStyle w:val="NoteLevel1"/>
        <w:rPr>
          <w:sz w:val="18"/>
          <w:szCs w:val="18"/>
          <w:lang w:val="en-US"/>
        </w:rPr>
      </w:pPr>
    </w:p>
    <w:p w14:paraId="5248EEE2" w14:textId="77777777" w:rsidR="00727B15" w:rsidRPr="00363E5E" w:rsidRDefault="00727B15" w:rsidP="00C16E1D">
      <w:pPr>
        <w:pStyle w:val="NoteLevel1"/>
        <w:rPr>
          <w:sz w:val="18"/>
          <w:szCs w:val="18"/>
          <w:lang w:val="en-US"/>
        </w:rPr>
      </w:pPr>
      <w:r w:rsidRPr="00363E5E">
        <w:rPr>
          <w:sz w:val="18"/>
          <w:szCs w:val="18"/>
          <w:lang w:val="en-US"/>
        </w:rPr>
        <w:t xml:space="preserve">Each </w:t>
      </w:r>
      <w:r w:rsidRPr="00363E5E">
        <w:rPr>
          <w:b/>
          <w:i/>
          <w:sz w:val="18"/>
          <w:szCs w:val="18"/>
          <w:lang w:val="en-US"/>
        </w:rPr>
        <w:t>temporal bone</w:t>
      </w:r>
      <w:r w:rsidRPr="00363E5E">
        <w:rPr>
          <w:sz w:val="18"/>
          <w:szCs w:val="18"/>
          <w:lang w:val="en-US"/>
        </w:rPr>
        <w:t xml:space="preserve"> has a complicated shape </w:t>
      </w:r>
      <w:r w:rsidRPr="00363E5E">
        <w:rPr>
          <w:b/>
          <w:bCs/>
          <w:sz w:val="18"/>
          <w:szCs w:val="18"/>
          <w:lang w:val="en-US"/>
        </w:rPr>
        <w:t xml:space="preserve">(Figure 7.8) </w:t>
      </w:r>
      <w:r w:rsidRPr="00363E5E">
        <w:rPr>
          <w:sz w:val="18"/>
          <w:szCs w:val="18"/>
          <w:lang w:val="en-US"/>
        </w:rPr>
        <w:t xml:space="preserve">and is described in terms of its three major parts, the </w:t>
      </w:r>
      <w:r w:rsidRPr="00363E5E">
        <w:rPr>
          <w:i/>
          <w:iCs/>
          <w:sz w:val="18"/>
          <w:szCs w:val="18"/>
          <w:lang w:val="en-US"/>
        </w:rPr>
        <w:t>squamous</w:t>
      </w:r>
      <w:r w:rsidRPr="00363E5E">
        <w:rPr>
          <w:sz w:val="18"/>
          <w:szCs w:val="18"/>
          <w:lang w:val="en-US"/>
        </w:rPr>
        <w:t xml:space="preserve">, </w:t>
      </w:r>
      <w:r w:rsidRPr="00363E5E">
        <w:rPr>
          <w:i/>
          <w:iCs/>
          <w:sz w:val="18"/>
          <w:szCs w:val="18"/>
          <w:lang w:val="en-US"/>
        </w:rPr>
        <w:t>tympanic</w:t>
      </w:r>
      <w:r w:rsidRPr="00363E5E">
        <w:rPr>
          <w:sz w:val="18"/>
          <w:szCs w:val="18"/>
          <w:lang w:val="en-US"/>
        </w:rPr>
        <w:t xml:space="preserve">, and </w:t>
      </w:r>
      <w:r w:rsidRPr="00363E5E">
        <w:rPr>
          <w:i/>
          <w:iCs/>
          <w:sz w:val="18"/>
          <w:szCs w:val="18"/>
          <w:lang w:val="en-US"/>
        </w:rPr>
        <w:t>petrous parts</w:t>
      </w:r>
      <w:r w:rsidRPr="00363E5E">
        <w:rPr>
          <w:sz w:val="18"/>
          <w:szCs w:val="18"/>
          <w:lang w:val="en-US"/>
        </w:rPr>
        <w:t xml:space="preserve">. </w:t>
      </w:r>
    </w:p>
    <w:p w14:paraId="5301488A" w14:textId="77777777" w:rsidR="00727B15" w:rsidRPr="00363E5E" w:rsidRDefault="00727B15" w:rsidP="00C16E1D">
      <w:pPr>
        <w:pStyle w:val="NoteLevel2"/>
        <w:rPr>
          <w:sz w:val="18"/>
          <w:szCs w:val="18"/>
          <w:lang w:val="en-US"/>
        </w:rPr>
      </w:pPr>
      <w:r w:rsidRPr="00363E5E">
        <w:rPr>
          <w:sz w:val="18"/>
          <w:szCs w:val="18"/>
          <w:lang w:val="en-US"/>
        </w:rPr>
        <w:t xml:space="preserve">The flaring </w:t>
      </w:r>
      <w:r w:rsidRPr="00363E5E">
        <w:rPr>
          <w:b/>
          <w:bCs/>
          <w:sz w:val="18"/>
          <w:szCs w:val="18"/>
          <w:lang w:val="en-US"/>
        </w:rPr>
        <w:t xml:space="preserve">squamous part </w:t>
      </w:r>
      <w:r w:rsidRPr="00363E5E">
        <w:rPr>
          <w:sz w:val="18"/>
          <w:szCs w:val="18"/>
          <w:lang w:val="en-US"/>
        </w:rPr>
        <w:t xml:space="preserve">abuts the squamous suture. It has a barlike </w:t>
      </w:r>
      <w:r w:rsidRPr="00363E5E">
        <w:rPr>
          <w:b/>
          <w:bCs/>
          <w:sz w:val="18"/>
          <w:szCs w:val="18"/>
          <w:lang w:val="en-US"/>
        </w:rPr>
        <w:t xml:space="preserve">zygomatic process </w:t>
      </w:r>
      <w:r w:rsidRPr="00363E5E">
        <w:rPr>
          <w:sz w:val="18"/>
          <w:szCs w:val="18"/>
          <w:lang w:val="en-US"/>
        </w:rPr>
        <w:t xml:space="preserve">that meets the zygomatic bone of the face anteriorly. Together, these two bony structures form the </w:t>
      </w:r>
      <w:r w:rsidRPr="00363E5E">
        <w:rPr>
          <w:b/>
          <w:bCs/>
          <w:sz w:val="18"/>
          <w:szCs w:val="18"/>
          <w:lang w:val="en-US"/>
        </w:rPr>
        <w:t>zygomatic arch</w:t>
      </w:r>
      <w:r w:rsidRPr="00363E5E">
        <w:rPr>
          <w:sz w:val="18"/>
          <w:szCs w:val="18"/>
          <w:lang w:val="en-US"/>
        </w:rPr>
        <w:t>, which you can feel as the projection of your cheek (</w:t>
      </w:r>
      <w:r w:rsidRPr="00363E5E">
        <w:rPr>
          <w:i/>
          <w:iCs/>
          <w:sz w:val="18"/>
          <w:szCs w:val="18"/>
          <w:lang w:val="en-US"/>
        </w:rPr>
        <w:t xml:space="preserve">zygoma </w:t>
      </w:r>
      <w:r w:rsidRPr="00363E5E">
        <w:rPr>
          <w:sz w:val="18"/>
          <w:szCs w:val="18"/>
          <w:lang w:val="en-US"/>
        </w:rPr>
        <w:t xml:space="preserve">5 cheekbone). The small, oval </w:t>
      </w:r>
      <w:r w:rsidRPr="00363E5E">
        <w:rPr>
          <w:b/>
          <w:bCs/>
          <w:sz w:val="18"/>
          <w:szCs w:val="18"/>
          <w:lang w:val="en-US"/>
        </w:rPr>
        <w:t xml:space="preserve">mandibular fossa </w:t>
      </w:r>
      <w:r w:rsidRPr="00363E5E">
        <w:rPr>
          <w:sz w:val="18"/>
          <w:szCs w:val="18"/>
          <w:lang w:val="en-US"/>
        </w:rPr>
        <w:t xml:space="preserve">(man-dib9u-lar) on the inferior surface of the zygomatic process re- ceives the condylar process of the mandible (lower jawbone), form- ing the freely movable </w:t>
      </w:r>
      <w:r w:rsidRPr="00363E5E">
        <w:rPr>
          <w:i/>
          <w:iCs/>
          <w:sz w:val="18"/>
          <w:szCs w:val="18"/>
          <w:lang w:val="en-US"/>
        </w:rPr>
        <w:t>temporomandibular joint</w:t>
      </w:r>
      <w:r w:rsidRPr="00363E5E">
        <w:rPr>
          <w:sz w:val="18"/>
          <w:szCs w:val="18"/>
          <w:lang w:val="en-US"/>
        </w:rPr>
        <w:t>.</w:t>
      </w:r>
    </w:p>
    <w:p w14:paraId="7348BA4F" w14:textId="77777777" w:rsidR="00727B15" w:rsidRPr="00363E5E" w:rsidRDefault="00727B15" w:rsidP="00C16E1D">
      <w:pPr>
        <w:pStyle w:val="NoteLevel2"/>
        <w:rPr>
          <w:sz w:val="18"/>
          <w:szCs w:val="18"/>
          <w:lang w:val="en-US"/>
        </w:rPr>
      </w:pPr>
      <w:r w:rsidRPr="00363E5E">
        <w:rPr>
          <w:sz w:val="18"/>
          <w:szCs w:val="18"/>
          <w:lang w:val="en-US"/>
        </w:rPr>
        <w:t xml:space="preserve">The </w:t>
      </w:r>
      <w:r w:rsidRPr="00363E5E">
        <w:rPr>
          <w:b/>
          <w:bCs/>
          <w:sz w:val="18"/>
          <w:szCs w:val="18"/>
          <w:lang w:val="en-US"/>
        </w:rPr>
        <w:t xml:space="preserve">tympanic part </w:t>
      </w:r>
      <w:r w:rsidRPr="00363E5E">
        <w:rPr>
          <w:sz w:val="18"/>
          <w:szCs w:val="18"/>
          <w:lang w:val="en-US"/>
        </w:rPr>
        <w:t xml:space="preserve">(tim-pan9ik; “eardrum”) (Figure 7.8) of the temporal bone surrounds the </w:t>
      </w:r>
      <w:r w:rsidRPr="00363E5E">
        <w:rPr>
          <w:b/>
          <w:bCs/>
          <w:sz w:val="18"/>
          <w:szCs w:val="18"/>
          <w:lang w:val="en-US"/>
        </w:rPr>
        <w:t>external acoustic meatus</w:t>
      </w:r>
      <w:r w:rsidRPr="00363E5E">
        <w:rPr>
          <w:sz w:val="18"/>
          <w:szCs w:val="18"/>
          <w:lang w:val="en-US"/>
        </w:rPr>
        <w:t xml:space="preserve">, or external ear canal, through which sound enters the ear. The external acoustic meatus and the eardrum at its deep end are part of the </w:t>
      </w:r>
      <w:r w:rsidRPr="00363E5E">
        <w:rPr>
          <w:i/>
          <w:iCs/>
          <w:sz w:val="18"/>
          <w:szCs w:val="18"/>
          <w:lang w:val="en-US"/>
        </w:rPr>
        <w:t>external ear</w:t>
      </w:r>
      <w:r w:rsidRPr="00363E5E">
        <w:rPr>
          <w:sz w:val="18"/>
          <w:szCs w:val="18"/>
          <w:lang w:val="en-US"/>
        </w:rPr>
        <w:t>. In a dried skull, the eardrum has been removed and part of the middle ear cavity deep to the external meatus can also be seen.</w:t>
      </w:r>
    </w:p>
    <w:p w14:paraId="48206348" w14:textId="77777777" w:rsidR="00727B15" w:rsidRPr="00363E5E" w:rsidRDefault="00727B15" w:rsidP="00C16E1D">
      <w:pPr>
        <w:pStyle w:val="NoteLevel2"/>
        <w:rPr>
          <w:sz w:val="18"/>
          <w:szCs w:val="18"/>
          <w:lang w:val="en-US"/>
        </w:rPr>
      </w:pPr>
      <w:r w:rsidRPr="00363E5E">
        <w:rPr>
          <w:sz w:val="18"/>
          <w:szCs w:val="18"/>
          <w:lang w:val="en-US"/>
        </w:rPr>
        <w:t xml:space="preserve">The thick </w:t>
      </w:r>
      <w:r w:rsidRPr="00363E5E">
        <w:rPr>
          <w:b/>
          <w:bCs/>
          <w:sz w:val="18"/>
          <w:szCs w:val="18"/>
          <w:lang w:val="en-US"/>
        </w:rPr>
        <w:t xml:space="preserve">petrous part </w:t>
      </w:r>
      <w:r w:rsidRPr="00363E5E">
        <w:rPr>
          <w:sz w:val="18"/>
          <w:szCs w:val="18"/>
          <w:lang w:val="en-US"/>
        </w:rPr>
        <w:t xml:space="preserve">(pet9rus) of the temporal bone houses the </w:t>
      </w:r>
      <w:r w:rsidRPr="00363E5E">
        <w:rPr>
          <w:i/>
          <w:iCs/>
          <w:sz w:val="18"/>
          <w:szCs w:val="18"/>
          <w:lang w:val="en-US"/>
        </w:rPr>
        <w:t xml:space="preserve">middle </w:t>
      </w:r>
      <w:r w:rsidRPr="00363E5E">
        <w:rPr>
          <w:sz w:val="18"/>
          <w:szCs w:val="18"/>
          <w:lang w:val="en-US"/>
        </w:rPr>
        <w:t xml:space="preserve">and </w:t>
      </w:r>
      <w:r w:rsidRPr="00363E5E">
        <w:rPr>
          <w:i/>
          <w:iCs/>
          <w:sz w:val="18"/>
          <w:szCs w:val="18"/>
          <w:lang w:val="en-US"/>
        </w:rPr>
        <w:t>internal ear cavities</w:t>
      </w:r>
      <w:r w:rsidRPr="00363E5E">
        <w:rPr>
          <w:sz w:val="18"/>
          <w:szCs w:val="18"/>
          <w:lang w:val="en-US"/>
        </w:rPr>
        <w:t>, which contain sensory receptors for hearing and balance. Extending from the occipital bone posteriorly to the sphenoid bone anteriorly, it contributes to the cranial base.</w:t>
      </w:r>
    </w:p>
    <w:p w14:paraId="1D8DA14B" w14:textId="77777777" w:rsidR="00727B15" w:rsidRPr="00363E5E" w:rsidRDefault="00727B15" w:rsidP="00C16E1D">
      <w:pPr>
        <w:pStyle w:val="NoteLevel2"/>
        <w:rPr>
          <w:sz w:val="18"/>
          <w:szCs w:val="18"/>
          <w:lang w:val="en-US"/>
        </w:rPr>
      </w:pPr>
      <w:r w:rsidRPr="00363E5E">
        <w:rPr>
          <w:sz w:val="18"/>
          <w:szCs w:val="18"/>
          <w:lang w:val="en-US"/>
        </w:rPr>
        <w:t xml:space="preserve">A conspicuous feature of the petrous part of the temporal bone is the </w:t>
      </w:r>
      <w:r w:rsidRPr="00363E5E">
        <w:rPr>
          <w:b/>
          <w:bCs/>
          <w:sz w:val="18"/>
          <w:szCs w:val="18"/>
          <w:lang w:val="en-US"/>
        </w:rPr>
        <w:t xml:space="preserve">mastoid process </w:t>
      </w:r>
      <w:r w:rsidRPr="00363E5E">
        <w:rPr>
          <w:sz w:val="18"/>
          <w:szCs w:val="18"/>
          <w:lang w:val="en-US"/>
        </w:rPr>
        <w:t xml:space="preserve">(mas9toid; “breast”), which acts as an anchoring site for some neck muscles (Figures 7.5, 7.6, and 7.8). This process can be felt as a lump just posterior to the ear. </w:t>
      </w:r>
    </w:p>
    <w:p w14:paraId="5D716F72" w14:textId="77777777" w:rsidR="00727B15" w:rsidRPr="00363E5E" w:rsidRDefault="00727B15" w:rsidP="00C16E1D">
      <w:pPr>
        <w:pStyle w:val="NoteLevel2"/>
        <w:rPr>
          <w:sz w:val="18"/>
          <w:szCs w:val="18"/>
          <w:lang w:val="en-US"/>
        </w:rPr>
      </w:pPr>
      <w:r w:rsidRPr="00363E5E">
        <w:rPr>
          <w:sz w:val="18"/>
          <w:szCs w:val="18"/>
          <w:lang w:val="en-US"/>
        </w:rPr>
        <w:t xml:space="preserve">The needle-like </w:t>
      </w:r>
      <w:r w:rsidRPr="00363E5E">
        <w:rPr>
          <w:b/>
          <w:bCs/>
          <w:sz w:val="18"/>
          <w:szCs w:val="18"/>
          <w:lang w:val="en-US"/>
        </w:rPr>
        <w:t xml:space="preserve">styloid process </w:t>
      </w:r>
      <w:r w:rsidRPr="00363E5E">
        <w:rPr>
          <w:sz w:val="18"/>
          <w:szCs w:val="18"/>
          <w:lang w:val="en-US"/>
        </w:rPr>
        <w:t xml:space="preserve">(sti9loid; “stakelike”) is an attachment point for several tongue and neck muscles and for a ligament that secures the hyoid bone of the neck to the skull (see Figure 7.15). The </w:t>
      </w:r>
      <w:r w:rsidRPr="00363E5E">
        <w:rPr>
          <w:b/>
          <w:bCs/>
          <w:sz w:val="18"/>
          <w:szCs w:val="18"/>
          <w:lang w:val="en-US"/>
        </w:rPr>
        <w:t>stylomastoid foramen</w:t>
      </w:r>
      <w:r w:rsidRPr="00363E5E">
        <w:rPr>
          <w:sz w:val="18"/>
          <w:szCs w:val="18"/>
          <w:lang w:val="en-US"/>
        </w:rPr>
        <w:t>, between the sty- loid and mastoid processes, allows cranial nerve VII (the facial nerve) to leave the skull (Figure 7.6).</w:t>
      </w:r>
    </w:p>
    <w:p w14:paraId="63CD40E7" w14:textId="77777777" w:rsidR="00727B15" w:rsidRPr="00363E5E" w:rsidRDefault="00727B15" w:rsidP="00C16E1D">
      <w:pPr>
        <w:pStyle w:val="NoteLevel1"/>
        <w:rPr>
          <w:sz w:val="18"/>
          <w:szCs w:val="18"/>
        </w:rPr>
      </w:pPr>
      <w:r w:rsidRPr="00363E5E">
        <w:rPr>
          <w:noProof/>
          <w:sz w:val="18"/>
          <w:szCs w:val="18"/>
          <w:lang w:val="en-US"/>
        </w:rPr>
        <w:drawing>
          <wp:inline distT="0" distB="0" distL="0" distR="0" wp14:anchorId="45EA0618" wp14:editId="3DF892C5">
            <wp:extent cx="2343608" cy="2044700"/>
            <wp:effectExtent l="0" t="0" r="0" b="0"/>
            <wp:docPr id="10240" name="Picture 10240" descr="E:\Chapter_07\D_JPEG_Images_and_Tables\Labeled\figure_07_0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07\D_JPEG_Images_and_Tables\Labeled\figure_07_08_labeled.jpg"/>
                    <pic:cNvPicPr>
                      <a:picLocks noChangeAspect="1" noChangeArrowheads="1"/>
                    </pic:cNvPicPr>
                  </pic:nvPicPr>
                  <pic:blipFill>
                    <a:blip r:embed="rId33" cstate="print"/>
                    <a:srcRect l="701" r="44940" b="4334"/>
                    <a:stretch>
                      <a:fillRect/>
                    </a:stretch>
                  </pic:blipFill>
                  <pic:spPr bwMode="auto">
                    <a:xfrm>
                      <a:off x="0" y="0"/>
                      <a:ext cx="2344335" cy="2045334"/>
                    </a:xfrm>
                    <a:prstGeom prst="rect">
                      <a:avLst/>
                    </a:prstGeom>
                    <a:noFill/>
                  </pic:spPr>
                </pic:pic>
              </a:graphicData>
            </a:graphic>
          </wp:inline>
        </w:drawing>
      </w:r>
    </w:p>
    <w:p w14:paraId="543FCB9D" w14:textId="77777777" w:rsidR="00727B15" w:rsidRPr="00363E5E" w:rsidRDefault="00727B15" w:rsidP="00C16E1D">
      <w:pPr>
        <w:pStyle w:val="NoteLevel1"/>
        <w:rPr>
          <w:sz w:val="18"/>
          <w:szCs w:val="18"/>
        </w:rPr>
      </w:pPr>
    </w:p>
    <w:p w14:paraId="2E731CE1" w14:textId="77777777" w:rsidR="00727B15" w:rsidRPr="00363E5E" w:rsidRDefault="00727B15" w:rsidP="00C16E1D">
      <w:pPr>
        <w:pStyle w:val="NoteLevel1"/>
        <w:rPr>
          <w:sz w:val="18"/>
          <w:szCs w:val="18"/>
        </w:rPr>
      </w:pPr>
      <w:r w:rsidRPr="00363E5E">
        <w:rPr>
          <w:b/>
          <w:sz w:val="18"/>
          <w:szCs w:val="18"/>
        </w:rPr>
        <w:t>Sphenoid Bone</w:t>
      </w:r>
    </w:p>
    <w:p w14:paraId="1127AB39" w14:textId="77777777" w:rsidR="00727B15" w:rsidRPr="00363E5E" w:rsidRDefault="00727B15" w:rsidP="00C16E1D">
      <w:pPr>
        <w:pStyle w:val="NoteLevel2"/>
        <w:rPr>
          <w:sz w:val="18"/>
          <w:szCs w:val="18"/>
          <w:lang w:val="en-US"/>
        </w:rPr>
      </w:pPr>
      <w:r w:rsidRPr="00363E5E">
        <w:rPr>
          <w:sz w:val="18"/>
          <w:szCs w:val="18"/>
          <w:lang w:val="en-US"/>
        </w:rPr>
        <w:t xml:space="preserve">The bat-shaped </w:t>
      </w:r>
      <w:r w:rsidRPr="00363E5E">
        <w:rPr>
          <w:b/>
          <w:bCs/>
          <w:sz w:val="18"/>
          <w:szCs w:val="18"/>
          <w:lang w:val="en-US"/>
        </w:rPr>
        <w:t xml:space="preserve">sphenoid bone </w:t>
      </w:r>
      <w:r w:rsidRPr="00363E5E">
        <w:rPr>
          <w:sz w:val="18"/>
          <w:szCs w:val="18"/>
          <w:lang w:val="en-US"/>
        </w:rPr>
        <w:t xml:space="preserve">(sfe9noid; </w:t>
      </w:r>
      <w:r w:rsidRPr="00363E5E">
        <w:rPr>
          <w:i/>
          <w:iCs/>
          <w:sz w:val="18"/>
          <w:szCs w:val="18"/>
          <w:lang w:val="en-US"/>
        </w:rPr>
        <w:t xml:space="preserve">sphen </w:t>
      </w:r>
      <w:r w:rsidRPr="00363E5E">
        <w:rPr>
          <w:sz w:val="18"/>
          <w:szCs w:val="18"/>
          <w:lang w:val="en-US"/>
        </w:rPr>
        <w:t xml:space="preserve">5 wedge) spans the width of the middle cranial fossa (Figure 7.7). The sphenoid is considered the keystone of the cranium because it forms a central wedge that articulates with all other cranial bones. It is a challenging bone to study because of its complex shape. </w:t>
      </w:r>
    </w:p>
    <w:p w14:paraId="39E0681F" w14:textId="77777777" w:rsidR="00727B15" w:rsidRPr="00363E5E" w:rsidRDefault="00727B15" w:rsidP="00C16E1D">
      <w:pPr>
        <w:pStyle w:val="NoteLevel2"/>
        <w:rPr>
          <w:sz w:val="18"/>
          <w:szCs w:val="18"/>
          <w:lang w:val="en-US"/>
        </w:rPr>
      </w:pPr>
      <w:r w:rsidRPr="00363E5E">
        <w:rPr>
          <w:sz w:val="18"/>
          <w:szCs w:val="18"/>
          <w:lang w:val="en-US"/>
        </w:rPr>
        <w:t xml:space="preserve">As shown in </w:t>
      </w:r>
      <w:r w:rsidRPr="00363E5E">
        <w:rPr>
          <w:b/>
          <w:bCs/>
          <w:sz w:val="18"/>
          <w:szCs w:val="18"/>
          <w:lang w:val="en-US"/>
        </w:rPr>
        <w:t>Figure 7.9</w:t>
      </w:r>
      <w:r w:rsidRPr="00363E5E">
        <w:rPr>
          <w:sz w:val="18"/>
          <w:szCs w:val="18"/>
          <w:lang w:val="en-US"/>
        </w:rPr>
        <w:t xml:space="preserve">, it consists of a central body and three pairs of processes: the greater wings, lesser wings, and pterygoid processes (ter9ĭ-goid). </w:t>
      </w:r>
    </w:p>
    <w:p w14:paraId="710752DD" w14:textId="77777777" w:rsidR="00727B15" w:rsidRPr="00363E5E" w:rsidRDefault="00727B15" w:rsidP="00C16E1D">
      <w:pPr>
        <w:pStyle w:val="NoteLevel2"/>
        <w:rPr>
          <w:sz w:val="18"/>
          <w:szCs w:val="18"/>
          <w:lang w:val="en-US"/>
        </w:rPr>
      </w:pPr>
      <w:r w:rsidRPr="00363E5E">
        <w:rPr>
          <w:sz w:val="18"/>
          <w:szCs w:val="18"/>
          <w:lang w:val="en-US"/>
        </w:rPr>
        <w:t xml:space="preserve">Within the </w:t>
      </w:r>
      <w:r w:rsidRPr="00363E5E">
        <w:rPr>
          <w:b/>
          <w:bCs/>
          <w:sz w:val="18"/>
          <w:szCs w:val="18"/>
          <w:lang w:val="en-US"/>
        </w:rPr>
        <w:t xml:space="preserve">body </w:t>
      </w:r>
      <w:r w:rsidRPr="00363E5E">
        <w:rPr>
          <w:sz w:val="18"/>
          <w:szCs w:val="18"/>
          <w:lang w:val="en-US"/>
        </w:rPr>
        <w:t xml:space="preserve">of the sphenoid are the paired </w:t>
      </w:r>
      <w:r w:rsidRPr="00363E5E">
        <w:rPr>
          <w:b/>
          <w:bCs/>
          <w:sz w:val="18"/>
          <w:szCs w:val="18"/>
          <w:lang w:val="en-US"/>
        </w:rPr>
        <w:t xml:space="preserve">sphenoidal sinuses </w:t>
      </w:r>
      <w:r w:rsidRPr="00363E5E">
        <w:rPr>
          <w:sz w:val="18"/>
          <w:szCs w:val="18"/>
          <w:lang w:val="en-US"/>
        </w:rPr>
        <w:t>(see Figures 7.5c and d, and 7.14).</w:t>
      </w:r>
    </w:p>
    <w:p w14:paraId="4102CDD0" w14:textId="77777777" w:rsidR="00727B15" w:rsidRPr="00363E5E" w:rsidRDefault="00727B15" w:rsidP="00C16E1D">
      <w:pPr>
        <w:pStyle w:val="NoteLevel1"/>
        <w:rPr>
          <w:sz w:val="18"/>
          <w:szCs w:val="18"/>
        </w:rPr>
      </w:pPr>
      <w:r w:rsidRPr="00363E5E">
        <w:rPr>
          <w:noProof/>
          <w:sz w:val="18"/>
          <w:szCs w:val="18"/>
          <w:lang w:val="en-US"/>
        </w:rPr>
        <w:drawing>
          <wp:inline distT="0" distB="0" distL="0" distR="0" wp14:anchorId="0423776C" wp14:editId="5FA91444">
            <wp:extent cx="2281706" cy="2742801"/>
            <wp:effectExtent l="0" t="0" r="4445" b="635"/>
            <wp:docPr id="10241" name="Picture 2" descr="E:\Chapter_07\B_JPEG_Images_and_Tables\a_labeled\figure_07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7\B_JPEG_Images_and_Tables\a_labeled\figure_07_09_labeled.jpg"/>
                    <pic:cNvPicPr>
                      <a:picLocks noChangeAspect="1" noChangeArrowheads="1"/>
                    </pic:cNvPicPr>
                  </pic:nvPicPr>
                  <pic:blipFill>
                    <a:blip r:embed="rId34" cstate="print"/>
                    <a:srcRect t="2495" r="42368" b="5137"/>
                    <a:stretch>
                      <a:fillRect/>
                    </a:stretch>
                  </pic:blipFill>
                  <pic:spPr bwMode="auto">
                    <a:xfrm>
                      <a:off x="0" y="0"/>
                      <a:ext cx="2281941" cy="2743084"/>
                    </a:xfrm>
                    <a:prstGeom prst="rect">
                      <a:avLst/>
                    </a:prstGeom>
                    <a:noFill/>
                  </pic:spPr>
                </pic:pic>
              </a:graphicData>
            </a:graphic>
          </wp:inline>
        </w:drawing>
      </w:r>
    </w:p>
    <w:p w14:paraId="239E8333" w14:textId="77777777" w:rsidR="00727B15" w:rsidRPr="00363E5E" w:rsidRDefault="00727B15" w:rsidP="00C16E1D">
      <w:pPr>
        <w:pStyle w:val="NoteLevel1"/>
        <w:rPr>
          <w:sz w:val="18"/>
          <w:szCs w:val="18"/>
        </w:rPr>
      </w:pPr>
    </w:p>
    <w:p w14:paraId="131BFED1" w14:textId="77777777" w:rsidR="00727B15" w:rsidRPr="00363E5E" w:rsidRDefault="00727B15" w:rsidP="00C16E1D">
      <w:pPr>
        <w:pStyle w:val="NoteLevel1"/>
        <w:rPr>
          <w:sz w:val="18"/>
          <w:szCs w:val="18"/>
          <w:lang w:val="en-US"/>
        </w:rPr>
      </w:pPr>
      <w:r w:rsidRPr="00363E5E">
        <w:rPr>
          <w:b/>
          <w:bCs/>
          <w:sz w:val="18"/>
          <w:szCs w:val="18"/>
          <w:lang w:val="en-US"/>
        </w:rPr>
        <w:t>Ethmoid Bone</w:t>
      </w:r>
    </w:p>
    <w:p w14:paraId="340B4FC0" w14:textId="77777777" w:rsidR="00727B15" w:rsidRPr="00363E5E" w:rsidRDefault="00727B15" w:rsidP="00C16E1D">
      <w:pPr>
        <w:pStyle w:val="NoteLevel2"/>
        <w:rPr>
          <w:sz w:val="18"/>
          <w:szCs w:val="18"/>
          <w:lang w:val="en-US"/>
        </w:rPr>
      </w:pPr>
      <w:r w:rsidRPr="00363E5E">
        <w:rPr>
          <w:sz w:val="18"/>
          <w:szCs w:val="18"/>
          <w:lang w:val="en-US"/>
        </w:rPr>
        <w:t xml:space="preserve">Like the temporal and sphenoid bones, the delicate </w:t>
      </w:r>
      <w:r w:rsidRPr="00363E5E">
        <w:rPr>
          <w:b/>
          <w:bCs/>
          <w:sz w:val="18"/>
          <w:szCs w:val="18"/>
          <w:lang w:val="en-US"/>
        </w:rPr>
        <w:t xml:space="preserve">ethmoid bone </w:t>
      </w:r>
      <w:r w:rsidRPr="00363E5E">
        <w:rPr>
          <w:sz w:val="18"/>
          <w:szCs w:val="18"/>
          <w:lang w:val="en-US"/>
        </w:rPr>
        <w:t xml:space="preserve">has a complex shape </w:t>
      </w:r>
      <w:r w:rsidRPr="00363E5E">
        <w:rPr>
          <w:b/>
          <w:bCs/>
          <w:sz w:val="18"/>
          <w:szCs w:val="18"/>
          <w:lang w:val="en-US"/>
        </w:rPr>
        <w:t>(Figure 7.10)</w:t>
      </w:r>
      <w:r w:rsidRPr="00363E5E">
        <w:rPr>
          <w:sz w:val="18"/>
          <w:szCs w:val="18"/>
          <w:lang w:val="en-US"/>
        </w:rPr>
        <w:t>. Lying between the sphenoid and the nasal bones of the face, it is the most deeply situated bone of the skull. It forms most of the bony area between the nasal cavity and the orbits.</w:t>
      </w:r>
    </w:p>
    <w:p w14:paraId="30FF3897" w14:textId="77777777" w:rsidR="00727B15" w:rsidRPr="00363E5E" w:rsidRDefault="00727B15" w:rsidP="00C16E1D">
      <w:pPr>
        <w:pStyle w:val="NoteLevel2"/>
        <w:rPr>
          <w:sz w:val="18"/>
          <w:szCs w:val="18"/>
          <w:lang w:val="en-US"/>
        </w:rPr>
      </w:pPr>
      <w:r w:rsidRPr="00363E5E">
        <w:rPr>
          <w:sz w:val="18"/>
          <w:szCs w:val="18"/>
          <w:lang w:val="en-US"/>
        </w:rPr>
        <w:t xml:space="preserve">The superior surface of the ethmoid is formed by the paired horizontal </w:t>
      </w:r>
      <w:r w:rsidRPr="00363E5E">
        <w:rPr>
          <w:b/>
          <w:bCs/>
          <w:sz w:val="18"/>
          <w:szCs w:val="18"/>
          <w:lang w:val="en-US"/>
        </w:rPr>
        <w:t xml:space="preserve">cribriform plates </w:t>
      </w:r>
      <w:r w:rsidRPr="00363E5E">
        <w:rPr>
          <w:sz w:val="18"/>
          <w:szCs w:val="18"/>
          <w:lang w:val="en-US"/>
        </w:rPr>
        <w:t>(krib9rĭ-form) (see also Figure 7.7), which help form the roof of the nasal cavities and the floor of the anterior cranial fossa. The cribriform plates are punctured by tiny holes (</w:t>
      </w:r>
      <w:r w:rsidRPr="00363E5E">
        <w:rPr>
          <w:i/>
          <w:iCs/>
          <w:sz w:val="18"/>
          <w:szCs w:val="18"/>
          <w:lang w:val="en-US"/>
        </w:rPr>
        <w:t xml:space="preserve">cribr </w:t>
      </w:r>
      <w:r w:rsidRPr="00363E5E">
        <w:rPr>
          <w:sz w:val="18"/>
          <w:szCs w:val="18"/>
          <w:lang w:val="en-US"/>
        </w:rPr>
        <w:t xml:space="preserve">5 sieve) called </w:t>
      </w:r>
      <w:r w:rsidRPr="00363E5E">
        <w:rPr>
          <w:i/>
          <w:iCs/>
          <w:sz w:val="18"/>
          <w:szCs w:val="18"/>
          <w:lang w:val="en-US"/>
        </w:rPr>
        <w:t xml:space="preserve">cribriform foramina </w:t>
      </w:r>
      <w:r w:rsidRPr="00363E5E">
        <w:rPr>
          <w:sz w:val="18"/>
          <w:szCs w:val="18"/>
          <w:lang w:val="en-US"/>
        </w:rPr>
        <w:t xml:space="preserve">that al- low the filaments of the olfactory nerves to pass from the smellreceptors in the nasal cavities to the brain. </w:t>
      </w:r>
    </w:p>
    <w:p w14:paraId="4A2AC967" w14:textId="77777777" w:rsidR="00727B15" w:rsidRPr="00363E5E" w:rsidRDefault="00727B15" w:rsidP="00C16E1D">
      <w:pPr>
        <w:pStyle w:val="NoteLevel2"/>
        <w:rPr>
          <w:sz w:val="18"/>
          <w:szCs w:val="18"/>
          <w:lang w:val="en-US"/>
        </w:rPr>
      </w:pPr>
      <w:r w:rsidRPr="00363E5E">
        <w:rPr>
          <w:sz w:val="18"/>
          <w:szCs w:val="18"/>
          <w:lang w:val="en-US"/>
        </w:rPr>
        <w:t xml:space="preserve">Projecting superiorly between the cribriform plates is a triangular process called the </w:t>
      </w:r>
      <w:r w:rsidRPr="00363E5E">
        <w:rPr>
          <w:b/>
          <w:bCs/>
          <w:sz w:val="18"/>
          <w:szCs w:val="18"/>
          <w:lang w:val="en-US"/>
        </w:rPr>
        <w:t xml:space="preserve">crista galli </w:t>
      </w:r>
      <w:r w:rsidRPr="00363E5E">
        <w:rPr>
          <w:sz w:val="18"/>
          <w:szCs w:val="18"/>
          <w:lang w:val="en-US"/>
        </w:rPr>
        <w:t xml:space="preserve">(kris9tah gah9le; “rooster’s comb”). The outermost covering of the brain (the dura mater) attaches to the crista galli and helps secure the brain in the cranial cavity. </w:t>
      </w:r>
    </w:p>
    <w:p w14:paraId="667D585F" w14:textId="77777777" w:rsidR="00727B15" w:rsidRPr="00363E5E" w:rsidRDefault="00727B15" w:rsidP="00C16E1D">
      <w:pPr>
        <w:pStyle w:val="NoteLevel2"/>
        <w:rPr>
          <w:sz w:val="18"/>
          <w:szCs w:val="18"/>
          <w:lang w:val="en-US"/>
        </w:rPr>
      </w:pPr>
      <w:r w:rsidRPr="00363E5E">
        <w:rPr>
          <w:sz w:val="18"/>
          <w:szCs w:val="18"/>
          <w:lang w:val="en-US"/>
        </w:rPr>
        <w:t xml:space="preserve">The </w:t>
      </w:r>
      <w:r w:rsidRPr="00363E5E">
        <w:rPr>
          <w:b/>
          <w:bCs/>
          <w:sz w:val="18"/>
          <w:szCs w:val="18"/>
          <w:lang w:val="en-US"/>
        </w:rPr>
        <w:t xml:space="preserve">perpendicular plate </w:t>
      </w:r>
      <w:r w:rsidRPr="00363E5E">
        <w:rPr>
          <w:sz w:val="18"/>
          <w:szCs w:val="18"/>
          <w:lang w:val="en-US"/>
        </w:rPr>
        <w:t xml:space="preserve">of the ethmoid bone projects inferiorly in the median plane and forms the superior part of the nasal septum, which divides the nasal cavity into right and left halves (Figure 7.5c and d). Flanking the perpendicular plate on each side is a </w:t>
      </w:r>
      <w:r w:rsidRPr="00363E5E">
        <w:rPr>
          <w:b/>
          <w:bCs/>
          <w:sz w:val="18"/>
          <w:szCs w:val="18"/>
          <w:lang w:val="en-US"/>
        </w:rPr>
        <w:t xml:space="preserve">lateral mass </w:t>
      </w:r>
      <w:r w:rsidRPr="00363E5E">
        <w:rPr>
          <w:sz w:val="18"/>
          <w:szCs w:val="18"/>
          <w:lang w:val="en-US"/>
        </w:rPr>
        <w:t xml:space="preserve">riddled with sinuses called </w:t>
      </w:r>
      <w:r w:rsidRPr="00363E5E">
        <w:rPr>
          <w:b/>
          <w:bCs/>
          <w:sz w:val="18"/>
          <w:szCs w:val="18"/>
          <w:lang w:val="en-US"/>
        </w:rPr>
        <w:t xml:space="preserve">ethmoidal air cells </w:t>
      </w:r>
      <w:r w:rsidRPr="00363E5E">
        <w:rPr>
          <w:sz w:val="18"/>
          <w:szCs w:val="18"/>
          <w:lang w:val="en-US"/>
        </w:rPr>
        <w:t>(Figures 7.10 and 7.14), for which the bone itself is named (</w:t>
      </w:r>
      <w:r w:rsidRPr="00363E5E">
        <w:rPr>
          <w:i/>
          <w:iCs/>
          <w:sz w:val="18"/>
          <w:szCs w:val="18"/>
          <w:lang w:val="en-US"/>
        </w:rPr>
        <w:t xml:space="preserve">ethmos </w:t>
      </w:r>
      <w:r w:rsidRPr="00363E5E">
        <w:rPr>
          <w:sz w:val="18"/>
          <w:szCs w:val="18"/>
          <w:lang w:val="en-US"/>
        </w:rPr>
        <w:t xml:space="preserve">5 sieve). </w:t>
      </w:r>
    </w:p>
    <w:p w14:paraId="71B41A30" w14:textId="77777777" w:rsidR="00727B15" w:rsidRPr="00363E5E" w:rsidRDefault="00727B15" w:rsidP="00C16E1D">
      <w:pPr>
        <w:pStyle w:val="NoteLevel2"/>
        <w:rPr>
          <w:sz w:val="18"/>
          <w:szCs w:val="18"/>
          <w:lang w:val="en-US"/>
        </w:rPr>
      </w:pPr>
      <w:r w:rsidRPr="00363E5E">
        <w:rPr>
          <w:sz w:val="18"/>
          <w:szCs w:val="18"/>
          <w:lang w:val="en-US"/>
        </w:rPr>
        <w:t xml:space="preserve">Extending medially from the lateral masses, the delicately coiled </w:t>
      </w:r>
      <w:r w:rsidRPr="00363E5E">
        <w:rPr>
          <w:b/>
          <w:bCs/>
          <w:sz w:val="18"/>
          <w:szCs w:val="18"/>
          <w:lang w:val="en-US"/>
        </w:rPr>
        <w:t xml:space="preserve">superior </w:t>
      </w:r>
      <w:r w:rsidRPr="00363E5E">
        <w:rPr>
          <w:sz w:val="18"/>
          <w:szCs w:val="18"/>
          <w:lang w:val="en-US"/>
        </w:rPr>
        <w:t xml:space="preserve">and </w:t>
      </w:r>
      <w:r w:rsidRPr="00363E5E">
        <w:rPr>
          <w:b/>
          <w:bCs/>
          <w:sz w:val="18"/>
          <w:szCs w:val="18"/>
          <w:lang w:val="en-US"/>
        </w:rPr>
        <w:t xml:space="preserve">middle nasal conchae </w:t>
      </w:r>
      <w:r w:rsidRPr="00363E5E">
        <w:rPr>
          <w:sz w:val="18"/>
          <w:szCs w:val="18"/>
          <w:lang w:val="en-US"/>
        </w:rPr>
        <w:t xml:space="preserve">(kong9ke; </w:t>
      </w:r>
      <w:r w:rsidRPr="00363E5E">
        <w:rPr>
          <w:i/>
          <w:iCs/>
          <w:sz w:val="18"/>
          <w:szCs w:val="18"/>
          <w:lang w:val="en-US"/>
        </w:rPr>
        <w:t xml:space="preserve">concha </w:t>
      </w:r>
      <w:r w:rsidRPr="00363E5E">
        <w:rPr>
          <w:sz w:val="18"/>
          <w:szCs w:val="18"/>
          <w:lang w:val="en-US"/>
        </w:rPr>
        <w:t xml:space="preserve">5 shell), named after the conch shells found on warm ocean beaches, protrude into the nasal cavity (Figures 7.10 and 7.13a). </w:t>
      </w:r>
    </w:p>
    <w:p w14:paraId="255D8FF0" w14:textId="77777777" w:rsidR="00727B15" w:rsidRPr="00363E5E" w:rsidRDefault="00727B15" w:rsidP="00C16E1D">
      <w:pPr>
        <w:pStyle w:val="NoteLevel2"/>
        <w:rPr>
          <w:sz w:val="18"/>
          <w:szCs w:val="18"/>
          <w:lang w:val="en-US"/>
        </w:rPr>
      </w:pPr>
      <w:r w:rsidRPr="00363E5E">
        <w:rPr>
          <w:sz w:val="18"/>
          <w:szCs w:val="18"/>
          <w:lang w:val="en-US"/>
        </w:rPr>
        <w:t xml:space="preserve">The lateral surfaces of the ethmoid’s lateral masses are called </w:t>
      </w:r>
      <w:r w:rsidRPr="00363E5E">
        <w:rPr>
          <w:b/>
          <w:bCs/>
          <w:sz w:val="18"/>
          <w:szCs w:val="18"/>
          <w:lang w:val="en-US"/>
        </w:rPr>
        <w:t xml:space="preserve">orbital plates </w:t>
      </w:r>
      <w:r w:rsidRPr="00363E5E">
        <w:rPr>
          <w:sz w:val="18"/>
          <w:szCs w:val="18"/>
          <w:lang w:val="en-US"/>
        </w:rPr>
        <w:t>because they contribute to the medial walls of the orbits.</w:t>
      </w:r>
    </w:p>
    <w:p w14:paraId="11679E44" w14:textId="77777777" w:rsidR="00727B15" w:rsidRPr="00363E5E" w:rsidRDefault="00727B15" w:rsidP="00F417F1">
      <w:pPr>
        <w:pStyle w:val="NoteLevel1"/>
        <w:rPr>
          <w:sz w:val="18"/>
          <w:szCs w:val="18"/>
          <w:lang w:val="en-US"/>
        </w:rPr>
      </w:pPr>
      <w:r w:rsidRPr="00363E5E">
        <w:rPr>
          <w:noProof/>
          <w:sz w:val="18"/>
          <w:szCs w:val="18"/>
          <w:lang w:val="en-US"/>
        </w:rPr>
        <w:drawing>
          <wp:inline distT="0" distB="0" distL="0" distR="0" wp14:anchorId="747B7115" wp14:editId="3EAE208D">
            <wp:extent cx="2337435" cy="1453592"/>
            <wp:effectExtent l="0" t="0" r="0" b="0"/>
            <wp:docPr id="10242" name="Picture 2" descr="E:\Chapter_07\D_JPEG_Images_and_Tables\Labeled\figure_07_1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7\D_JPEG_Images_and_Tables\Labeled\figure_07_10_labeled.jpg"/>
                    <pic:cNvPicPr>
                      <a:picLocks noChangeAspect="1" noChangeArrowheads="1"/>
                    </pic:cNvPicPr>
                  </pic:nvPicPr>
                  <pic:blipFill>
                    <a:blip r:embed="rId35" cstate="print"/>
                    <a:srcRect r="35989" b="5500"/>
                    <a:stretch>
                      <a:fillRect/>
                    </a:stretch>
                  </pic:blipFill>
                  <pic:spPr bwMode="auto">
                    <a:xfrm>
                      <a:off x="0" y="0"/>
                      <a:ext cx="2337435" cy="1453592"/>
                    </a:xfrm>
                    <a:prstGeom prst="rect">
                      <a:avLst/>
                    </a:prstGeom>
                    <a:noFill/>
                  </pic:spPr>
                </pic:pic>
              </a:graphicData>
            </a:graphic>
          </wp:inline>
        </w:drawing>
      </w:r>
    </w:p>
    <w:p w14:paraId="4F2F5365" w14:textId="77777777" w:rsidR="00727B15" w:rsidRPr="00363E5E" w:rsidRDefault="00727B15" w:rsidP="00C16E1D">
      <w:pPr>
        <w:pStyle w:val="NoteLevel1"/>
        <w:rPr>
          <w:sz w:val="18"/>
          <w:szCs w:val="18"/>
          <w:lang w:val="en-US"/>
        </w:rPr>
      </w:pPr>
    </w:p>
    <w:p w14:paraId="659F2879" w14:textId="77777777" w:rsidR="00727B15" w:rsidRPr="00363E5E" w:rsidRDefault="00727B15" w:rsidP="00F417F1">
      <w:pPr>
        <w:pStyle w:val="NoteLevel1"/>
        <w:rPr>
          <w:sz w:val="18"/>
          <w:szCs w:val="18"/>
        </w:rPr>
      </w:pPr>
      <w:r w:rsidRPr="00363E5E">
        <w:rPr>
          <w:b/>
          <w:bCs/>
          <w:i/>
          <w:iCs/>
          <w:sz w:val="18"/>
          <w:szCs w:val="18"/>
          <w:u w:val="single"/>
          <w:lang w:val="en-US"/>
        </w:rPr>
        <w:t>Major Cranial Sutures:</w:t>
      </w:r>
    </w:p>
    <w:p w14:paraId="25E0A18B" w14:textId="77777777" w:rsidR="00727B15" w:rsidRPr="00363E5E" w:rsidRDefault="00727B15" w:rsidP="00F417F1">
      <w:pPr>
        <w:pStyle w:val="NoteLevel1"/>
        <w:rPr>
          <w:sz w:val="18"/>
          <w:szCs w:val="18"/>
        </w:rPr>
      </w:pPr>
      <w:r w:rsidRPr="00363E5E">
        <w:rPr>
          <w:sz w:val="18"/>
          <w:szCs w:val="18"/>
          <w:lang w:val="en-US"/>
        </w:rPr>
        <w:t xml:space="preserve">•  bones of the adult skull are firmly united by </w:t>
      </w:r>
      <w:r w:rsidRPr="00363E5E">
        <w:rPr>
          <w:b/>
          <w:bCs/>
          <w:sz w:val="18"/>
          <w:szCs w:val="18"/>
          <w:lang w:val="en-US"/>
        </w:rPr>
        <w:t>sutures</w:t>
      </w:r>
      <w:r w:rsidRPr="00363E5E">
        <w:rPr>
          <w:i/>
          <w:iCs/>
          <w:sz w:val="18"/>
          <w:szCs w:val="18"/>
          <w:u w:val="single"/>
          <w:lang w:val="en-US"/>
        </w:rPr>
        <w:t xml:space="preserve"> </w:t>
      </w:r>
    </w:p>
    <w:p w14:paraId="35A22771" w14:textId="77777777" w:rsidR="00727B15" w:rsidRPr="00363E5E" w:rsidRDefault="00727B15" w:rsidP="00F417F1">
      <w:pPr>
        <w:pStyle w:val="NoteLevel1"/>
        <w:rPr>
          <w:sz w:val="18"/>
          <w:szCs w:val="18"/>
        </w:rPr>
      </w:pPr>
      <w:r w:rsidRPr="00363E5E">
        <w:rPr>
          <w:sz w:val="18"/>
          <w:szCs w:val="18"/>
          <w:lang w:val="en-US"/>
        </w:rPr>
        <w:t>•  4 main sutures that connect the cranial bones</w:t>
      </w:r>
      <w:r w:rsidRPr="00363E5E">
        <w:rPr>
          <w:i/>
          <w:iCs/>
          <w:sz w:val="18"/>
          <w:szCs w:val="18"/>
          <w:u w:val="single"/>
          <w:lang w:val="en-US"/>
        </w:rPr>
        <w:t xml:space="preserve"> </w:t>
      </w:r>
    </w:p>
    <w:p w14:paraId="28CFDAA4" w14:textId="77777777" w:rsidR="00727B15" w:rsidRPr="00363E5E" w:rsidRDefault="00727B15" w:rsidP="00F417F1">
      <w:pPr>
        <w:pStyle w:val="NoteLevel1"/>
        <w:rPr>
          <w:sz w:val="18"/>
          <w:szCs w:val="18"/>
        </w:rPr>
      </w:pPr>
      <w:r w:rsidRPr="00363E5E">
        <w:rPr>
          <w:b/>
          <w:bCs/>
          <w:sz w:val="18"/>
          <w:szCs w:val="18"/>
        </w:rPr>
        <w:t xml:space="preserve">(1) Coronal suture: </w:t>
      </w:r>
      <w:r w:rsidRPr="00363E5E">
        <w:rPr>
          <w:sz w:val="18"/>
          <w:szCs w:val="18"/>
        </w:rPr>
        <w:t xml:space="preserve"> frontal bone &amp; 2 parietal bones</w:t>
      </w:r>
    </w:p>
    <w:p w14:paraId="49038F15" w14:textId="77777777" w:rsidR="00727B15" w:rsidRPr="00363E5E" w:rsidRDefault="00727B15" w:rsidP="00F417F1">
      <w:pPr>
        <w:pStyle w:val="NoteLevel1"/>
        <w:rPr>
          <w:sz w:val="18"/>
          <w:szCs w:val="18"/>
        </w:rPr>
      </w:pPr>
      <w:r w:rsidRPr="00363E5E">
        <w:rPr>
          <w:b/>
          <w:bCs/>
          <w:sz w:val="18"/>
          <w:szCs w:val="18"/>
        </w:rPr>
        <w:t xml:space="preserve">(2) Squamous suture: </w:t>
      </w:r>
      <w:r w:rsidRPr="00363E5E">
        <w:rPr>
          <w:sz w:val="18"/>
          <w:szCs w:val="18"/>
        </w:rPr>
        <w:t xml:space="preserve"> parietal bone &amp; temporal bone</w:t>
      </w:r>
    </w:p>
    <w:p w14:paraId="2894F9BD" w14:textId="77777777" w:rsidR="00727B15" w:rsidRPr="00363E5E" w:rsidRDefault="00727B15" w:rsidP="00F417F1">
      <w:pPr>
        <w:pStyle w:val="NoteLevel1"/>
        <w:rPr>
          <w:sz w:val="18"/>
          <w:szCs w:val="18"/>
        </w:rPr>
      </w:pPr>
      <w:r w:rsidRPr="00363E5E">
        <w:rPr>
          <w:b/>
          <w:bCs/>
          <w:sz w:val="18"/>
          <w:szCs w:val="18"/>
        </w:rPr>
        <w:t>(3) Lambdoid</w:t>
      </w:r>
      <w:r w:rsidRPr="00363E5E">
        <w:rPr>
          <w:sz w:val="18"/>
          <w:szCs w:val="18"/>
        </w:rPr>
        <w:t xml:space="preserve"> </w:t>
      </w:r>
      <w:r w:rsidRPr="00363E5E">
        <w:rPr>
          <w:b/>
          <w:bCs/>
          <w:sz w:val="18"/>
          <w:szCs w:val="18"/>
        </w:rPr>
        <w:t xml:space="preserve">suture: </w:t>
      </w:r>
      <w:r w:rsidRPr="00363E5E">
        <w:rPr>
          <w:sz w:val="18"/>
          <w:szCs w:val="18"/>
        </w:rPr>
        <w:t xml:space="preserve"> occipital bone &amp; 2 parietal bones</w:t>
      </w:r>
    </w:p>
    <w:p w14:paraId="763D8AB8" w14:textId="77777777" w:rsidR="00727B15" w:rsidRPr="00363E5E" w:rsidRDefault="00727B15" w:rsidP="00F417F1">
      <w:pPr>
        <w:pStyle w:val="NoteLevel1"/>
        <w:rPr>
          <w:sz w:val="18"/>
          <w:szCs w:val="18"/>
        </w:rPr>
      </w:pPr>
      <w:r w:rsidRPr="00363E5E">
        <w:rPr>
          <w:b/>
          <w:bCs/>
          <w:sz w:val="18"/>
          <w:szCs w:val="18"/>
        </w:rPr>
        <w:t xml:space="preserve">(4)  Sagittal suture: </w:t>
      </w:r>
      <w:r w:rsidRPr="00363E5E">
        <w:rPr>
          <w:sz w:val="18"/>
          <w:szCs w:val="18"/>
        </w:rPr>
        <w:t xml:space="preserve"> 2 parietal bones</w:t>
      </w:r>
    </w:p>
    <w:p w14:paraId="31FFA47D" w14:textId="77777777" w:rsidR="00727B15" w:rsidRPr="00363E5E" w:rsidRDefault="00727B15" w:rsidP="00F417F1">
      <w:pPr>
        <w:pStyle w:val="NoteLevel1"/>
        <w:rPr>
          <w:sz w:val="18"/>
          <w:szCs w:val="18"/>
        </w:rPr>
      </w:pPr>
      <w:r w:rsidRPr="00363E5E">
        <w:rPr>
          <w:b/>
          <w:bCs/>
          <w:sz w:val="18"/>
          <w:szCs w:val="18"/>
        </w:rPr>
        <w:t>Sutural bones:</w:t>
      </w:r>
      <w:r w:rsidRPr="00363E5E">
        <w:rPr>
          <w:sz w:val="18"/>
          <w:szCs w:val="18"/>
        </w:rPr>
        <w:t xml:space="preserve"> tiny irregular bones</w:t>
      </w:r>
      <w:r w:rsidRPr="00363E5E">
        <w:rPr>
          <w:sz w:val="18"/>
          <w:szCs w:val="18"/>
          <w:lang w:val="en-US"/>
        </w:rPr>
        <w:t>;</w:t>
      </w:r>
      <w:r w:rsidRPr="00363E5E">
        <w:rPr>
          <w:sz w:val="18"/>
          <w:szCs w:val="18"/>
        </w:rPr>
        <w:t xml:space="preserve"> can occur within cranial suture</w:t>
      </w:r>
    </w:p>
    <w:p w14:paraId="37561BC3" w14:textId="77777777" w:rsidR="00727B15" w:rsidRPr="00363E5E" w:rsidRDefault="00727B15" w:rsidP="00F417F1">
      <w:pPr>
        <w:pStyle w:val="NoteLevel1"/>
        <w:rPr>
          <w:sz w:val="18"/>
          <w:szCs w:val="18"/>
        </w:rPr>
      </w:pPr>
      <w:r w:rsidRPr="00363E5E">
        <w:rPr>
          <w:sz w:val="18"/>
          <w:szCs w:val="18"/>
        </w:rPr>
        <w:t>additional ossification centres that appeared rapidly during fetal development</w:t>
      </w:r>
    </w:p>
    <w:p w14:paraId="7D73E532" w14:textId="77777777" w:rsidR="00727B15" w:rsidRPr="00363E5E" w:rsidRDefault="00727B15" w:rsidP="00C16E1D">
      <w:pPr>
        <w:pStyle w:val="NoteLevel1"/>
        <w:rPr>
          <w:sz w:val="18"/>
          <w:szCs w:val="18"/>
          <w:lang w:val="en-US"/>
        </w:rPr>
      </w:pPr>
      <w:r w:rsidRPr="00363E5E">
        <w:rPr>
          <w:noProof/>
          <w:sz w:val="18"/>
          <w:szCs w:val="18"/>
          <w:lang w:val="en-US"/>
        </w:rPr>
        <w:drawing>
          <wp:inline distT="0" distB="0" distL="0" distR="0" wp14:anchorId="392386AF" wp14:editId="22F2A9AA">
            <wp:extent cx="4000862" cy="2921000"/>
            <wp:effectExtent l="0" t="0" r="12700" b="0"/>
            <wp:docPr id="10243" name="Picture 2" descr="E:\Chapter_07\B_JPEG_Images_and_Tables\a_labeled\figure_07_05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E:\Chapter_07\B_JPEG_Images_and_Tables\a_labeled\figure_07_05a_labeled.jpg"/>
                    <pic:cNvPicPr>
                      <a:picLocks noChangeAspect="1" noChangeArrowheads="1"/>
                    </pic:cNvPicPr>
                  </pic:nvPicPr>
                  <pic:blipFill>
                    <a:blip r:embed="rId36" cstate="print"/>
                    <a:srcRect b="5753"/>
                    <a:stretch>
                      <a:fillRect/>
                    </a:stretch>
                  </pic:blipFill>
                  <pic:spPr bwMode="auto">
                    <a:xfrm>
                      <a:off x="0" y="0"/>
                      <a:ext cx="4000862" cy="2921000"/>
                    </a:xfrm>
                    <a:prstGeom prst="rect">
                      <a:avLst/>
                    </a:prstGeom>
                    <a:noFill/>
                  </pic:spPr>
                </pic:pic>
              </a:graphicData>
            </a:graphic>
          </wp:inline>
        </w:drawing>
      </w:r>
    </w:p>
    <w:p w14:paraId="622CBBCD" w14:textId="77777777" w:rsidR="00727B15" w:rsidRPr="00363E5E" w:rsidRDefault="00727B15" w:rsidP="00C16E1D">
      <w:pPr>
        <w:pStyle w:val="NoteLevel1"/>
        <w:rPr>
          <w:sz w:val="18"/>
          <w:szCs w:val="18"/>
        </w:rPr>
      </w:pPr>
    </w:p>
    <w:p w14:paraId="692DA56D" w14:textId="77777777" w:rsidR="00727B15" w:rsidRPr="00363E5E" w:rsidRDefault="00727B15" w:rsidP="00F417F1">
      <w:pPr>
        <w:pStyle w:val="NoteLevel1"/>
        <w:rPr>
          <w:sz w:val="18"/>
          <w:szCs w:val="18"/>
          <w:u w:val="single"/>
          <w:lang w:val="en-US"/>
        </w:rPr>
      </w:pPr>
      <w:r w:rsidRPr="00363E5E">
        <w:rPr>
          <w:b/>
          <w:bCs/>
          <w:sz w:val="18"/>
          <w:szCs w:val="18"/>
          <w:u w:val="single"/>
          <w:lang w:val="en-US"/>
        </w:rPr>
        <w:t>Facial Bones</w:t>
      </w:r>
    </w:p>
    <w:p w14:paraId="17302D67" w14:textId="77777777" w:rsidR="00727B15" w:rsidRPr="00363E5E" w:rsidRDefault="00727B15" w:rsidP="00F417F1">
      <w:pPr>
        <w:pStyle w:val="NoteLevel2"/>
        <w:rPr>
          <w:sz w:val="18"/>
          <w:szCs w:val="18"/>
          <w:lang w:val="en-US"/>
        </w:rPr>
      </w:pPr>
      <w:r w:rsidRPr="00363E5E">
        <w:rPr>
          <w:sz w:val="18"/>
          <w:szCs w:val="18"/>
          <w:lang w:val="en-US"/>
        </w:rPr>
        <w:t>The facial skeleton is made up of 14 bones (see Figures 7.4a and 7.5a), of which only the mandible and the vomer are unpaired. The maxillae, zygomatics, nasals, lacrimals, palatines, and inferior nasal conchae are paired bones. As a rule, the facial skeleton of men is more elongated than that of women. Women’s faces tend to be rounder and less angular.</w:t>
      </w:r>
    </w:p>
    <w:p w14:paraId="2E4A83FD" w14:textId="77777777" w:rsidR="00727B15" w:rsidRPr="00363E5E" w:rsidRDefault="00727B15" w:rsidP="00F417F1">
      <w:pPr>
        <w:pStyle w:val="NoteLevel2"/>
        <w:numPr>
          <w:ilvl w:val="0"/>
          <w:numId w:val="0"/>
        </w:numPr>
        <w:ind w:left="1080"/>
        <w:rPr>
          <w:sz w:val="18"/>
          <w:szCs w:val="18"/>
          <w:lang w:val="en-US"/>
        </w:rPr>
      </w:pPr>
    </w:p>
    <w:p w14:paraId="7BB643E5" w14:textId="77777777" w:rsidR="00727B15" w:rsidRPr="00363E5E" w:rsidRDefault="00727B15" w:rsidP="00F417F1">
      <w:pPr>
        <w:pStyle w:val="NoteLevel1"/>
        <w:rPr>
          <w:sz w:val="18"/>
          <w:szCs w:val="18"/>
          <w:lang w:val="en-US"/>
        </w:rPr>
      </w:pPr>
      <w:r w:rsidRPr="00363E5E">
        <w:rPr>
          <w:b/>
          <w:bCs/>
          <w:sz w:val="18"/>
          <w:szCs w:val="18"/>
          <w:lang w:val="en-US"/>
        </w:rPr>
        <w:t>Mandible</w:t>
      </w:r>
    </w:p>
    <w:p w14:paraId="1A5790DE" w14:textId="77777777" w:rsidR="00727B15" w:rsidRPr="00363E5E" w:rsidRDefault="00727B15" w:rsidP="00F417F1">
      <w:pPr>
        <w:pStyle w:val="NoteLevel2"/>
        <w:rPr>
          <w:sz w:val="18"/>
          <w:szCs w:val="18"/>
        </w:rPr>
      </w:pPr>
      <w:r w:rsidRPr="00363E5E">
        <w:rPr>
          <w:sz w:val="18"/>
          <w:szCs w:val="18"/>
          <w:lang w:val="en-US"/>
        </w:rPr>
        <w:t xml:space="preserve">The U-shaped </w:t>
      </w:r>
      <w:r w:rsidRPr="00363E5E">
        <w:rPr>
          <w:b/>
          <w:bCs/>
          <w:sz w:val="18"/>
          <w:szCs w:val="18"/>
          <w:lang w:val="en-US"/>
        </w:rPr>
        <w:t xml:space="preserve">mandible </w:t>
      </w:r>
      <w:r w:rsidRPr="00363E5E">
        <w:rPr>
          <w:sz w:val="18"/>
          <w:szCs w:val="18"/>
          <w:lang w:val="en-US"/>
        </w:rPr>
        <w:t xml:space="preserve">(man9dĭ-bl), or lower jawbone (Fig- ures 7.4a and 7.5, and </w:t>
      </w:r>
      <w:r w:rsidRPr="00363E5E">
        <w:rPr>
          <w:b/>
          <w:bCs/>
          <w:sz w:val="18"/>
          <w:szCs w:val="18"/>
          <w:lang w:val="en-US"/>
        </w:rPr>
        <w:t>Figure 7.11a</w:t>
      </w:r>
      <w:r w:rsidRPr="00363E5E">
        <w:rPr>
          <w:sz w:val="18"/>
          <w:szCs w:val="18"/>
          <w:lang w:val="en-US"/>
        </w:rPr>
        <w:t xml:space="preserve">), is the largest, strongest bone of the face. It has a body, which forms the chin, and two upright </w:t>
      </w:r>
      <w:r w:rsidRPr="00363E5E">
        <w:rPr>
          <w:i/>
          <w:iCs/>
          <w:sz w:val="18"/>
          <w:szCs w:val="18"/>
          <w:lang w:val="en-US"/>
        </w:rPr>
        <w:t xml:space="preserve">rami </w:t>
      </w:r>
      <w:r w:rsidRPr="00363E5E">
        <w:rPr>
          <w:sz w:val="18"/>
          <w:szCs w:val="18"/>
          <w:lang w:val="en-US"/>
        </w:rPr>
        <w:t>(</w:t>
      </w:r>
      <w:r w:rsidRPr="00363E5E">
        <w:rPr>
          <w:i/>
          <w:iCs/>
          <w:sz w:val="18"/>
          <w:szCs w:val="18"/>
          <w:lang w:val="en-US"/>
        </w:rPr>
        <w:t xml:space="preserve">rami </w:t>
      </w:r>
      <w:r w:rsidRPr="00363E5E">
        <w:rPr>
          <w:sz w:val="18"/>
          <w:szCs w:val="18"/>
          <w:lang w:val="en-US"/>
        </w:rPr>
        <w:t xml:space="preserve">5 branches). Each ramus meets the body posteriorly at a </w:t>
      </w:r>
      <w:r w:rsidRPr="00363E5E">
        <w:rPr>
          <w:b/>
          <w:bCs/>
          <w:sz w:val="18"/>
          <w:szCs w:val="18"/>
          <w:lang w:val="en-US"/>
        </w:rPr>
        <w:t>mandibular angle</w:t>
      </w:r>
      <w:r w:rsidRPr="00363E5E">
        <w:rPr>
          <w:sz w:val="18"/>
          <w:szCs w:val="18"/>
          <w:lang w:val="en-US"/>
        </w:rPr>
        <w:t xml:space="preserve">. </w:t>
      </w:r>
    </w:p>
    <w:p w14:paraId="2C5D650C" w14:textId="77777777" w:rsidR="00727B15" w:rsidRPr="00363E5E" w:rsidRDefault="00727B15" w:rsidP="00F417F1">
      <w:pPr>
        <w:pStyle w:val="NoteLevel2"/>
        <w:rPr>
          <w:sz w:val="18"/>
          <w:szCs w:val="18"/>
        </w:rPr>
      </w:pPr>
      <w:r w:rsidRPr="00363E5E">
        <w:rPr>
          <w:b/>
          <w:bCs/>
          <w:sz w:val="18"/>
          <w:szCs w:val="18"/>
          <w:lang w:val="en-US"/>
        </w:rPr>
        <w:t>note:</w:t>
      </w:r>
      <w:r w:rsidRPr="00363E5E">
        <w:rPr>
          <w:sz w:val="18"/>
          <w:szCs w:val="18"/>
          <w:lang w:val="en-US"/>
        </w:rPr>
        <w:t xml:space="preserve">  mandibular notch, coronoid process (insertion of temporalis muscle), mandibular condyle, alveolar margin (contains tooth sockets), mandibular foramina (nerves to teeth in lower jaw) &amp; mental foramina (blood vessels &amp; nerves to chin &amp; lower lip)</w:t>
      </w:r>
    </w:p>
    <w:p w14:paraId="15FA5361" w14:textId="77777777" w:rsidR="00727B15" w:rsidRPr="00363E5E" w:rsidRDefault="00727B15" w:rsidP="00F417F1">
      <w:pPr>
        <w:pStyle w:val="NoteLevel1"/>
        <w:numPr>
          <w:ilvl w:val="0"/>
          <w:numId w:val="0"/>
        </w:numPr>
        <w:rPr>
          <w:sz w:val="18"/>
          <w:szCs w:val="18"/>
        </w:rPr>
      </w:pPr>
    </w:p>
    <w:p w14:paraId="3F5D77CC" w14:textId="77777777" w:rsidR="00727B15" w:rsidRPr="00363E5E" w:rsidRDefault="00727B15" w:rsidP="00F417F1">
      <w:pPr>
        <w:pStyle w:val="NoteLevel1"/>
        <w:rPr>
          <w:sz w:val="18"/>
          <w:szCs w:val="18"/>
          <w:lang w:val="en-US"/>
        </w:rPr>
      </w:pPr>
      <w:r w:rsidRPr="00363E5E">
        <w:rPr>
          <w:b/>
          <w:bCs/>
          <w:sz w:val="18"/>
          <w:szCs w:val="18"/>
          <w:lang w:val="en-US"/>
        </w:rPr>
        <w:t>Maxillary Bones</w:t>
      </w:r>
    </w:p>
    <w:p w14:paraId="7FC9927D" w14:textId="77777777" w:rsidR="00727B15" w:rsidRPr="00363E5E" w:rsidRDefault="00727B15" w:rsidP="00F417F1">
      <w:pPr>
        <w:pStyle w:val="NoteLevel2"/>
        <w:rPr>
          <w:sz w:val="18"/>
          <w:szCs w:val="18"/>
          <w:lang w:val="en-US"/>
        </w:rPr>
      </w:pPr>
      <w:r w:rsidRPr="00363E5E">
        <w:rPr>
          <w:sz w:val="18"/>
          <w:szCs w:val="18"/>
          <w:lang w:val="en-US"/>
        </w:rPr>
        <w:t xml:space="preserve">The </w:t>
      </w:r>
      <w:r w:rsidRPr="00363E5E">
        <w:rPr>
          <w:b/>
          <w:bCs/>
          <w:sz w:val="18"/>
          <w:szCs w:val="18"/>
          <w:lang w:val="en-US"/>
        </w:rPr>
        <w:t>maxillary bones</w:t>
      </w:r>
      <w:r w:rsidRPr="00363E5E">
        <w:rPr>
          <w:sz w:val="18"/>
          <w:szCs w:val="18"/>
          <w:lang w:val="en-US"/>
        </w:rPr>
        <w:t xml:space="preserve">, or </w:t>
      </w:r>
      <w:r w:rsidRPr="00363E5E">
        <w:rPr>
          <w:b/>
          <w:bCs/>
          <w:sz w:val="18"/>
          <w:szCs w:val="18"/>
          <w:lang w:val="en-US"/>
        </w:rPr>
        <w:t xml:space="preserve">maxillae </w:t>
      </w:r>
      <w:r w:rsidRPr="00363E5E">
        <w:rPr>
          <w:sz w:val="18"/>
          <w:szCs w:val="18"/>
          <w:lang w:val="en-US"/>
        </w:rPr>
        <w:t>(mak-sil9le; “jaws”) (Fig- ures 7.4 to 7.6 and 7.11b and c), are fused medially. They form the upper jaw and the central portion of the facial skeleton. All facial bones except the mandible articulate with the max- illae. Hence, the maxillae are considered the keystone bones of the facial skeleton.</w:t>
      </w:r>
    </w:p>
    <w:p w14:paraId="7305CD41" w14:textId="77777777" w:rsidR="00727B15" w:rsidRPr="00363E5E" w:rsidRDefault="00727B15" w:rsidP="00F417F1">
      <w:pPr>
        <w:pStyle w:val="NoteLevel2"/>
        <w:rPr>
          <w:sz w:val="18"/>
          <w:szCs w:val="18"/>
          <w:lang w:val="en-US"/>
        </w:rPr>
      </w:pPr>
      <w:r w:rsidRPr="00363E5E">
        <w:rPr>
          <w:sz w:val="18"/>
          <w:szCs w:val="18"/>
          <w:lang w:val="en-US"/>
        </w:rPr>
        <w:t xml:space="preserve">The maxillae carry the upper teeth in their </w:t>
      </w:r>
      <w:r w:rsidRPr="00363E5E">
        <w:rPr>
          <w:b/>
          <w:bCs/>
          <w:sz w:val="18"/>
          <w:szCs w:val="18"/>
          <w:lang w:val="en-US"/>
        </w:rPr>
        <w:t>alveolar processes</w:t>
      </w:r>
      <w:r w:rsidRPr="00363E5E">
        <w:rPr>
          <w:sz w:val="18"/>
          <w:szCs w:val="18"/>
          <w:lang w:val="en-US"/>
        </w:rPr>
        <w:t xml:space="preserve">. Just inferior to the nose the maxillae meet medially, forming the pointed </w:t>
      </w:r>
      <w:r w:rsidRPr="00363E5E">
        <w:rPr>
          <w:b/>
          <w:bCs/>
          <w:sz w:val="18"/>
          <w:szCs w:val="18"/>
          <w:lang w:val="en-US"/>
        </w:rPr>
        <w:t xml:space="preserve">anterior nasal spine </w:t>
      </w:r>
      <w:r w:rsidRPr="00363E5E">
        <w:rPr>
          <w:sz w:val="18"/>
          <w:szCs w:val="18"/>
          <w:lang w:val="en-US"/>
        </w:rPr>
        <w:t xml:space="preserve">at their junction. The </w:t>
      </w:r>
      <w:r w:rsidRPr="00363E5E">
        <w:rPr>
          <w:b/>
          <w:bCs/>
          <w:sz w:val="18"/>
          <w:szCs w:val="18"/>
          <w:lang w:val="en-US"/>
        </w:rPr>
        <w:t xml:space="preserve">palatine processes </w:t>
      </w:r>
      <w:r w:rsidRPr="00363E5E">
        <w:rPr>
          <w:sz w:val="18"/>
          <w:szCs w:val="18"/>
          <w:lang w:val="en-US"/>
        </w:rPr>
        <w:t xml:space="preserve">(pa ̆9lah-tīn) of the maxillae project posteri- orly from the alveolar processes and fuse medially at the </w:t>
      </w:r>
      <w:r w:rsidRPr="00363E5E">
        <w:rPr>
          <w:i/>
          <w:iCs/>
          <w:sz w:val="18"/>
          <w:szCs w:val="18"/>
          <w:lang w:val="en-US"/>
        </w:rPr>
        <w:t>inter- maxillary suture</w:t>
      </w:r>
      <w:r w:rsidRPr="00363E5E">
        <w:rPr>
          <w:sz w:val="18"/>
          <w:szCs w:val="18"/>
          <w:lang w:val="en-US"/>
        </w:rPr>
        <w:t xml:space="preserve">, forming the anterior two-thirds of the hard palate, or bony roof of the mouth (Figures 7.5c and d and 7.6). </w:t>
      </w:r>
    </w:p>
    <w:p w14:paraId="40A01C97" w14:textId="77777777" w:rsidR="00727B15" w:rsidRPr="00363E5E" w:rsidRDefault="00727B15" w:rsidP="00F417F1">
      <w:pPr>
        <w:pStyle w:val="NoteLevel2"/>
        <w:rPr>
          <w:sz w:val="18"/>
          <w:szCs w:val="18"/>
        </w:rPr>
      </w:pPr>
      <w:r w:rsidRPr="00363E5E">
        <w:rPr>
          <w:b/>
          <w:bCs/>
          <w:sz w:val="18"/>
          <w:szCs w:val="18"/>
        </w:rPr>
        <w:t xml:space="preserve">note: </w:t>
      </w:r>
      <w:r w:rsidRPr="00363E5E">
        <w:rPr>
          <w:sz w:val="18"/>
          <w:szCs w:val="18"/>
        </w:rPr>
        <w:t>(incisive fossa) (passage of blood vessels &amp; nerves), frontal processes &amp; zygomatic processes</w:t>
      </w:r>
    </w:p>
    <w:p w14:paraId="5975AEEF" w14:textId="77777777" w:rsidR="00727B15" w:rsidRPr="00363E5E" w:rsidRDefault="00727B15" w:rsidP="00F417F1">
      <w:pPr>
        <w:pStyle w:val="NoteLevel3"/>
        <w:rPr>
          <w:sz w:val="18"/>
          <w:szCs w:val="18"/>
          <w:lang w:val="en-US"/>
        </w:rPr>
      </w:pPr>
      <w:r w:rsidRPr="00363E5E">
        <w:rPr>
          <w:sz w:val="18"/>
          <w:szCs w:val="18"/>
          <w:lang w:val="en-US"/>
        </w:rPr>
        <w:t xml:space="preserve">The </w:t>
      </w:r>
      <w:r w:rsidRPr="00363E5E">
        <w:rPr>
          <w:b/>
          <w:bCs/>
          <w:sz w:val="18"/>
          <w:szCs w:val="18"/>
          <w:lang w:val="en-US"/>
        </w:rPr>
        <w:t xml:space="preserve">frontal processes </w:t>
      </w:r>
      <w:r w:rsidRPr="00363E5E">
        <w:rPr>
          <w:sz w:val="18"/>
          <w:szCs w:val="18"/>
          <w:lang w:val="en-US"/>
        </w:rPr>
        <w:t xml:space="preserve">extend superiorly to the frontal bone, forming part of the lateral aspects of the bridge of the nose (Figures 7.4a and 7.11b). The regions that flank the nasal cavity laterally contain the </w:t>
      </w:r>
      <w:r w:rsidRPr="00363E5E">
        <w:rPr>
          <w:b/>
          <w:bCs/>
          <w:sz w:val="18"/>
          <w:szCs w:val="18"/>
          <w:lang w:val="en-US"/>
        </w:rPr>
        <w:t xml:space="preserve">maxillary sinuses </w:t>
      </w:r>
      <w:r w:rsidRPr="00363E5E">
        <w:rPr>
          <w:sz w:val="18"/>
          <w:szCs w:val="18"/>
          <w:lang w:val="en-US"/>
        </w:rPr>
        <w:t xml:space="preserve">(see Figure 7.14), the largest of the paranasal sinuses. They extend from the orbits to the roots of the upper teeth. Laterally, the maxillae articulate with the zygomatic bones via their </w:t>
      </w:r>
      <w:r w:rsidRPr="00363E5E">
        <w:rPr>
          <w:b/>
          <w:bCs/>
          <w:sz w:val="18"/>
          <w:szCs w:val="18"/>
          <w:lang w:val="en-US"/>
        </w:rPr>
        <w:t>zygomatic processes</w:t>
      </w:r>
      <w:r w:rsidRPr="00363E5E">
        <w:rPr>
          <w:sz w:val="18"/>
          <w:szCs w:val="18"/>
          <w:lang w:val="en-US"/>
        </w:rPr>
        <w:t>.</w:t>
      </w:r>
    </w:p>
    <w:p w14:paraId="12C4FE1D" w14:textId="77777777" w:rsidR="00727B15" w:rsidRPr="00363E5E" w:rsidRDefault="00727B15" w:rsidP="00F417F1">
      <w:pPr>
        <w:pStyle w:val="NoteLevel2"/>
        <w:rPr>
          <w:sz w:val="18"/>
          <w:szCs w:val="18"/>
        </w:rPr>
      </w:pPr>
      <w:r w:rsidRPr="00363E5E">
        <w:rPr>
          <w:sz w:val="18"/>
          <w:szCs w:val="18"/>
        </w:rPr>
        <w:t>main portion of bone on each side has maxillary sinus - these are the sinuses that get infected</w:t>
      </w:r>
    </w:p>
    <w:p w14:paraId="2A55589B" w14:textId="77777777" w:rsidR="00727B15" w:rsidRPr="00363E5E" w:rsidRDefault="00727B15" w:rsidP="00313C98">
      <w:pPr>
        <w:pStyle w:val="NoteLevel1"/>
        <w:numPr>
          <w:ilvl w:val="0"/>
          <w:numId w:val="0"/>
        </w:numPr>
        <w:rPr>
          <w:sz w:val="18"/>
          <w:szCs w:val="18"/>
        </w:rPr>
      </w:pPr>
    </w:p>
    <w:p w14:paraId="27350362" w14:textId="77777777" w:rsidR="00727B15" w:rsidRPr="00363E5E" w:rsidRDefault="00727B15" w:rsidP="00313C98">
      <w:pPr>
        <w:pStyle w:val="NoteLevel1"/>
        <w:rPr>
          <w:sz w:val="18"/>
          <w:szCs w:val="18"/>
          <w:lang w:val="en-US"/>
        </w:rPr>
      </w:pPr>
      <w:r w:rsidRPr="00363E5E">
        <w:rPr>
          <w:b/>
          <w:bCs/>
          <w:sz w:val="18"/>
          <w:szCs w:val="18"/>
          <w:lang w:val="en-US"/>
        </w:rPr>
        <w:t>Zygomatic Bones</w:t>
      </w:r>
    </w:p>
    <w:p w14:paraId="37CF8E9C" w14:textId="77777777" w:rsidR="00727B15" w:rsidRPr="00363E5E" w:rsidRDefault="00727B15" w:rsidP="00313C98">
      <w:pPr>
        <w:pStyle w:val="NoteLevel2"/>
        <w:rPr>
          <w:sz w:val="18"/>
          <w:szCs w:val="18"/>
          <w:lang w:val="en-US"/>
        </w:rPr>
      </w:pPr>
      <w:r w:rsidRPr="00363E5E">
        <w:rPr>
          <w:sz w:val="18"/>
          <w:szCs w:val="18"/>
          <w:lang w:val="en-US"/>
        </w:rPr>
        <w:t xml:space="preserve">The irregularly shaped </w:t>
      </w:r>
      <w:r w:rsidRPr="00363E5E">
        <w:rPr>
          <w:b/>
          <w:bCs/>
          <w:sz w:val="18"/>
          <w:szCs w:val="18"/>
          <w:lang w:val="en-US"/>
        </w:rPr>
        <w:t xml:space="preserve">zygomatic bones </w:t>
      </w:r>
      <w:r w:rsidRPr="00363E5E">
        <w:rPr>
          <w:sz w:val="18"/>
          <w:szCs w:val="18"/>
          <w:lang w:val="en-US"/>
        </w:rPr>
        <w:t>(Figures 7.4a, 7.5a, and 7.6) are commonly called the cheekbones (</w:t>
      </w:r>
      <w:r w:rsidRPr="00363E5E">
        <w:rPr>
          <w:i/>
          <w:iCs/>
          <w:sz w:val="18"/>
          <w:szCs w:val="18"/>
          <w:lang w:val="en-US"/>
        </w:rPr>
        <w:t xml:space="preserve">zygoma </w:t>
      </w:r>
      <w:r w:rsidRPr="00363E5E">
        <w:rPr>
          <w:sz w:val="18"/>
          <w:szCs w:val="18"/>
          <w:lang w:val="en-US"/>
        </w:rPr>
        <w:t>5 cheekbone). They articulate with the zygomatic processes of the temporal bones posteriorly, the zygomatic processes of the frontal bone superiorly, and with the zygomatic pro- cesses of the maxillae anteriorly. The zygomatic bones form the prominences of the cheeks and part of the inferolateral margins of the orbits.</w:t>
      </w:r>
    </w:p>
    <w:p w14:paraId="309EBF81" w14:textId="77777777" w:rsidR="00727B15" w:rsidRPr="00363E5E" w:rsidRDefault="00727B15" w:rsidP="00313C98">
      <w:pPr>
        <w:pStyle w:val="NoteLevel1"/>
        <w:numPr>
          <w:ilvl w:val="0"/>
          <w:numId w:val="0"/>
        </w:numPr>
        <w:rPr>
          <w:sz w:val="18"/>
          <w:szCs w:val="18"/>
        </w:rPr>
      </w:pPr>
    </w:p>
    <w:p w14:paraId="5525809E" w14:textId="77777777" w:rsidR="00727B15" w:rsidRPr="00363E5E" w:rsidRDefault="00727B15" w:rsidP="00313C98">
      <w:pPr>
        <w:pStyle w:val="NoteLevel1"/>
        <w:rPr>
          <w:sz w:val="18"/>
          <w:szCs w:val="18"/>
          <w:lang w:val="en-US"/>
        </w:rPr>
      </w:pPr>
      <w:r w:rsidRPr="00363E5E">
        <w:rPr>
          <w:b/>
          <w:bCs/>
          <w:sz w:val="18"/>
          <w:szCs w:val="18"/>
          <w:lang w:val="en-US"/>
        </w:rPr>
        <w:t>Nasal Bones</w:t>
      </w:r>
    </w:p>
    <w:p w14:paraId="1AC4158D" w14:textId="77777777" w:rsidR="00727B15" w:rsidRPr="00363E5E" w:rsidRDefault="00727B15" w:rsidP="00313C98">
      <w:pPr>
        <w:pStyle w:val="NoteLevel2"/>
        <w:rPr>
          <w:sz w:val="18"/>
          <w:szCs w:val="18"/>
          <w:lang w:val="en-US"/>
        </w:rPr>
      </w:pPr>
      <w:r w:rsidRPr="00363E5E">
        <w:rPr>
          <w:sz w:val="18"/>
          <w:szCs w:val="18"/>
          <w:lang w:val="en-US"/>
        </w:rPr>
        <w:t xml:space="preserve">The thin, basically rectangular </w:t>
      </w:r>
      <w:r w:rsidRPr="00363E5E">
        <w:rPr>
          <w:b/>
          <w:bCs/>
          <w:sz w:val="18"/>
          <w:szCs w:val="18"/>
          <w:lang w:val="en-US"/>
        </w:rPr>
        <w:t xml:space="preserve">nasal bones </w:t>
      </w:r>
      <w:r w:rsidRPr="00363E5E">
        <w:rPr>
          <w:sz w:val="18"/>
          <w:szCs w:val="18"/>
          <w:lang w:val="en-US"/>
        </w:rPr>
        <w:t>(na9zal) are fused medially, forming the bridge of the nose (Figures 7.4a and 7.5a). They articulate with the frontal bone superiorly, the maxillary bones laterally, and the perpendicular plate of the ethmoid bone posteriorly. Inferiorly they attach to the cartilages that form most of the skeleton of the external nose.</w:t>
      </w:r>
    </w:p>
    <w:p w14:paraId="6F7B8821" w14:textId="77777777" w:rsidR="00727B15" w:rsidRPr="00363E5E" w:rsidRDefault="00727B15" w:rsidP="00313C98">
      <w:pPr>
        <w:pStyle w:val="NoteLevel1"/>
        <w:rPr>
          <w:sz w:val="18"/>
          <w:szCs w:val="18"/>
          <w:lang w:val="en-US"/>
        </w:rPr>
      </w:pPr>
    </w:p>
    <w:p w14:paraId="712245E2" w14:textId="77777777" w:rsidR="00727B15" w:rsidRPr="00363E5E" w:rsidRDefault="00727B15" w:rsidP="00313C98">
      <w:pPr>
        <w:pStyle w:val="NoteLevel1"/>
        <w:rPr>
          <w:sz w:val="18"/>
          <w:szCs w:val="18"/>
          <w:lang w:val="en-US"/>
        </w:rPr>
      </w:pPr>
      <w:r w:rsidRPr="00363E5E">
        <w:rPr>
          <w:b/>
          <w:bCs/>
          <w:sz w:val="18"/>
          <w:szCs w:val="18"/>
          <w:lang w:val="en-US"/>
        </w:rPr>
        <w:t>Lacrimal Bones</w:t>
      </w:r>
    </w:p>
    <w:p w14:paraId="4ADFDE85" w14:textId="77777777" w:rsidR="00727B15" w:rsidRPr="00363E5E" w:rsidRDefault="00727B15" w:rsidP="00313C98">
      <w:pPr>
        <w:pStyle w:val="NoteLevel2"/>
        <w:rPr>
          <w:sz w:val="18"/>
          <w:szCs w:val="18"/>
          <w:lang w:val="en-US"/>
        </w:rPr>
      </w:pPr>
      <w:r w:rsidRPr="00363E5E">
        <w:rPr>
          <w:sz w:val="18"/>
          <w:szCs w:val="18"/>
          <w:lang w:val="en-US"/>
        </w:rPr>
        <w:t xml:space="preserve">The delicate, fingernail-shaped </w:t>
      </w:r>
      <w:r w:rsidRPr="00363E5E">
        <w:rPr>
          <w:b/>
          <w:bCs/>
          <w:sz w:val="18"/>
          <w:szCs w:val="18"/>
          <w:lang w:val="en-US"/>
        </w:rPr>
        <w:t xml:space="preserve">lacrimal bones </w:t>
      </w:r>
      <w:r w:rsidRPr="00363E5E">
        <w:rPr>
          <w:sz w:val="18"/>
          <w:szCs w:val="18"/>
          <w:lang w:val="en-US"/>
        </w:rPr>
        <w:t xml:space="preserve">(lak9rĭ-mal) contribute to the medial walls of each orbit (Figures 7.4a and 7.5a). They articulate with the frontal bone superiorly, the eth- moid bone posteriorly, and the maxillae anteriorly. Each lac- rimal bone contains a deep groove that helps form a </w:t>
      </w:r>
      <w:r w:rsidRPr="00363E5E">
        <w:rPr>
          <w:b/>
          <w:bCs/>
          <w:sz w:val="18"/>
          <w:szCs w:val="18"/>
          <w:lang w:val="en-US"/>
        </w:rPr>
        <w:t>lacrimal fossa</w:t>
      </w:r>
      <w:r w:rsidRPr="00363E5E">
        <w:rPr>
          <w:sz w:val="18"/>
          <w:szCs w:val="18"/>
          <w:lang w:val="en-US"/>
        </w:rPr>
        <w:t xml:space="preserve">. The lacrimal fossa houses the </w:t>
      </w:r>
      <w:r w:rsidRPr="00363E5E">
        <w:rPr>
          <w:i/>
          <w:iCs/>
          <w:sz w:val="18"/>
          <w:szCs w:val="18"/>
          <w:lang w:val="en-US"/>
        </w:rPr>
        <w:t>lacrimal sac</w:t>
      </w:r>
      <w:r w:rsidRPr="00363E5E">
        <w:rPr>
          <w:sz w:val="18"/>
          <w:szCs w:val="18"/>
          <w:lang w:val="en-US"/>
        </w:rPr>
        <w:t>, part of the passageway that allows tears to drain from the eye surface into the nasal cavity (</w:t>
      </w:r>
      <w:r w:rsidRPr="00363E5E">
        <w:rPr>
          <w:i/>
          <w:iCs/>
          <w:sz w:val="18"/>
          <w:szCs w:val="18"/>
          <w:lang w:val="en-US"/>
        </w:rPr>
        <w:t xml:space="preserve">lacrima </w:t>
      </w:r>
      <w:r w:rsidRPr="00363E5E">
        <w:rPr>
          <w:sz w:val="18"/>
          <w:szCs w:val="18"/>
          <w:lang w:val="en-US"/>
        </w:rPr>
        <w:t>5 tears).</w:t>
      </w:r>
    </w:p>
    <w:p w14:paraId="0968720E" w14:textId="77777777" w:rsidR="00727B15" w:rsidRPr="00363E5E" w:rsidRDefault="00727B15" w:rsidP="00313C98">
      <w:pPr>
        <w:pStyle w:val="NoteLevel1"/>
        <w:rPr>
          <w:sz w:val="18"/>
          <w:szCs w:val="18"/>
          <w:lang w:val="en-US"/>
        </w:rPr>
      </w:pPr>
    </w:p>
    <w:p w14:paraId="06EC3F7B" w14:textId="77777777" w:rsidR="00727B15" w:rsidRPr="00363E5E" w:rsidRDefault="00727B15" w:rsidP="00313C98">
      <w:pPr>
        <w:pStyle w:val="NoteLevel1"/>
        <w:rPr>
          <w:sz w:val="18"/>
          <w:szCs w:val="18"/>
          <w:lang w:val="en-US"/>
        </w:rPr>
      </w:pPr>
      <w:r w:rsidRPr="00363E5E">
        <w:rPr>
          <w:b/>
          <w:bCs/>
          <w:sz w:val="18"/>
          <w:szCs w:val="18"/>
          <w:lang w:val="en-US"/>
        </w:rPr>
        <w:t>Palatine Bones</w:t>
      </w:r>
    </w:p>
    <w:p w14:paraId="304C1499" w14:textId="77777777" w:rsidR="00727B15" w:rsidRPr="00363E5E" w:rsidRDefault="00727B15" w:rsidP="00313C98">
      <w:pPr>
        <w:pStyle w:val="NoteLevel2"/>
        <w:rPr>
          <w:sz w:val="18"/>
          <w:szCs w:val="18"/>
          <w:lang w:val="en-US"/>
        </w:rPr>
      </w:pPr>
      <w:r w:rsidRPr="00363E5E">
        <w:rPr>
          <w:sz w:val="18"/>
          <w:szCs w:val="18"/>
          <w:lang w:val="en-US"/>
        </w:rPr>
        <w:t xml:space="preserve">Each L-shaped </w:t>
      </w:r>
      <w:r w:rsidRPr="00363E5E">
        <w:rPr>
          <w:b/>
          <w:bCs/>
          <w:sz w:val="18"/>
          <w:szCs w:val="18"/>
          <w:lang w:val="en-US"/>
        </w:rPr>
        <w:t xml:space="preserve">palatine bone </w:t>
      </w:r>
      <w:r w:rsidRPr="00363E5E">
        <w:rPr>
          <w:sz w:val="18"/>
          <w:szCs w:val="18"/>
          <w:lang w:val="en-US"/>
        </w:rPr>
        <w:t xml:space="preserve">is fashioned from two bony plates, the </w:t>
      </w:r>
      <w:r w:rsidRPr="00363E5E">
        <w:rPr>
          <w:i/>
          <w:iCs/>
          <w:sz w:val="18"/>
          <w:szCs w:val="18"/>
          <w:lang w:val="en-US"/>
        </w:rPr>
        <w:t xml:space="preserve">horizontal </w:t>
      </w:r>
      <w:r w:rsidRPr="00363E5E">
        <w:rPr>
          <w:sz w:val="18"/>
          <w:szCs w:val="18"/>
          <w:lang w:val="en-US"/>
        </w:rPr>
        <w:t xml:space="preserve">and </w:t>
      </w:r>
      <w:r w:rsidRPr="00363E5E">
        <w:rPr>
          <w:i/>
          <w:iCs/>
          <w:sz w:val="18"/>
          <w:szCs w:val="18"/>
          <w:lang w:val="en-US"/>
        </w:rPr>
        <w:t xml:space="preserve">perpendicular </w:t>
      </w:r>
      <w:r w:rsidRPr="00363E5E">
        <w:rPr>
          <w:sz w:val="18"/>
          <w:szCs w:val="18"/>
          <w:lang w:val="en-US"/>
        </w:rPr>
        <w:t xml:space="preserve">(see Figures 7.13a and 7.6a), and has three important articular processes, the </w:t>
      </w:r>
      <w:r w:rsidRPr="00363E5E">
        <w:rPr>
          <w:i/>
          <w:iCs/>
          <w:sz w:val="18"/>
          <w:szCs w:val="18"/>
          <w:lang w:val="en-US"/>
        </w:rPr>
        <w:t>pyrami- dal</w:t>
      </w:r>
      <w:r w:rsidRPr="00363E5E">
        <w:rPr>
          <w:sz w:val="18"/>
          <w:szCs w:val="18"/>
          <w:lang w:val="en-US"/>
        </w:rPr>
        <w:t xml:space="preserve">, </w:t>
      </w:r>
      <w:r w:rsidRPr="00363E5E">
        <w:rPr>
          <w:i/>
          <w:iCs/>
          <w:sz w:val="18"/>
          <w:szCs w:val="18"/>
          <w:lang w:val="en-US"/>
        </w:rPr>
        <w:t>sphenoidal</w:t>
      </w:r>
      <w:r w:rsidRPr="00363E5E">
        <w:rPr>
          <w:sz w:val="18"/>
          <w:szCs w:val="18"/>
          <w:lang w:val="en-US"/>
        </w:rPr>
        <w:t xml:space="preserve">, and </w:t>
      </w:r>
      <w:r w:rsidRPr="00363E5E">
        <w:rPr>
          <w:i/>
          <w:iCs/>
          <w:sz w:val="18"/>
          <w:szCs w:val="18"/>
          <w:lang w:val="en-US"/>
        </w:rPr>
        <w:t>orbital</w:t>
      </w:r>
      <w:r w:rsidRPr="00363E5E">
        <w:rPr>
          <w:sz w:val="18"/>
          <w:szCs w:val="18"/>
          <w:lang w:val="en-US"/>
        </w:rPr>
        <w:t xml:space="preserve">. The </w:t>
      </w:r>
      <w:r w:rsidRPr="00363E5E">
        <w:rPr>
          <w:b/>
          <w:bCs/>
          <w:sz w:val="18"/>
          <w:szCs w:val="18"/>
          <w:lang w:val="en-US"/>
        </w:rPr>
        <w:t>horizontal plates</w:t>
      </w:r>
      <w:r w:rsidRPr="00363E5E">
        <w:rPr>
          <w:sz w:val="18"/>
          <w:szCs w:val="18"/>
          <w:lang w:val="en-US"/>
        </w:rPr>
        <w:t xml:space="preserve">, joined at the median palatine suture, complete the posterior portion of the hard palate. The superiorly projecting </w:t>
      </w:r>
      <w:r w:rsidRPr="00363E5E">
        <w:rPr>
          <w:b/>
          <w:bCs/>
          <w:sz w:val="18"/>
          <w:szCs w:val="18"/>
          <w:lang w:val="en-US"/>
        </w:rPr>
        <w:t xml:space="preserve">perpendicular (vertical) plates </w:t>
      </w:r>
      <w:r w:rsidRPr="00363E5E">
        <w:rPr>
          <w:sz w:val="18"/>
          <w:szCs w:val="18"/>
          <w:lang w:val="en-US"/>
        </w:rPr>
        <w:t>form part of the posterolateral walls of the nasal cavity and a small part of the orbits.</w:t>
      </w:r>
    </w:p>
    <w:p w14:paraId="71BEECEC" w14:textId="77777777" w:rsidR="00727B15" w:rsidRPr="00363E5E" w:rsidRDefault="00727B15" w:rsidP="00313C98">
      <w:pPr>
        <w:pStyle w:val="NoteLevel1"/>
        <w:rPr>
          <w:sz w:val="18"/>
          <w:szCs w:val="18"/>
          <w:lang w:val="en-US"/>
        </w:rPr>
      </w:pPr>
    </w:p>
    <w:p w14:paraId="4494148B" w14:textId="77777777" w:rsidR="00727B15" w:rsidRPr="00363E5E" w:rsidRDefault="00727B15" w:rsidP="00313C98">
      <w:pPr>
        <w:pStyle w:val="NoteLevel1"/>
        <w:rPr>
          <w:sz w:val="18"/>
          <w:szCs w:val="18"/>
          <w:lang w:val="en-US"/>
        </w:rPr>
      </w:pPr>
      <w:r w:rsidRPr="00363E5E">
        <w:rPr>
          <w:b/>
          <w:bCs/>
          <w:sz w:val="18"/>
          <w:szCs w:val="18"/>
          <w:lang w:val="en-US"/>
        </w:rPr>
        <w:t>Vomer</w:t>
      </w:r>
    </w:p>
    <w:p w14:paraId="7FE4E73E" w14:textId="77777777" w:rsidR="00727B15" w:rsidRPr="00363E5E" w:rsidRDefault="00727B15" w:rsidP="00313C98">
      <w:pPr>
        <w:pStyle w:val="NoteLevel2"/>
        <w:rPr>
          <w:sz w:val="18"/>
          <w:szCs w:val="18"/>
          <w:lang w:val="en-US"/>
        </w:rPr>
      </w:pPr>
      <w:r w:rsidRPr="00363E5E">
        <w:rPr>
          <w:sz w:val="18"/>
          <w:szCs w:val="18"/>
          <w:lang w:val="en-US"/>
        </w:rPr>
        <w:t xml:space="preserve">The slender, plow-shaped </w:t>
      </w:r>
      <w:r w:rsidRPr="00363E5E">
        <w:rPr>
          <w:b/>
          <w:bCs/>
          <w:sz w:val="18"/>
          <w:szCs w:val="18"/>
          <w:lang w:val="en-US"/>
        </w:rPr>
        <w:t xml:space="preserve">vomer </w:t>
      </w:r>
      <w:r w:rsidRPr="00363E5E">
        <w:rPr>
          <w:sz w:val="18"/>
          <w:szCs w:val="18"/>
          <w:lang w:val="en-US"/>
        </w:rPr>
        <w:t>(vo9mer; “plow”) lies in the nasal cavity, where it forms part of the nasal septum (see Fig- ures 7.4a and 7.13b). It is described below in connection with the nasal cavity.</w:t>
      </w:r>
    </w:p>
    <w:p w14:paraId="0B88320F" w14:textId="77777777" w:rsidR="00727B15" w:rsidRPr="00363E5E" w:rsidRDefault="00727B15" w:rsidP="00313C98">
      <w:pPr>
        <w:pStyle w:val="NoteLevel2"/>
        <w:numPr>
          <w:ilvl w:val="0"/>
          <w:numId w:val="0"/>
        </w:numPr>
        <w:ind w:left="1080"/>
        <w:rPr>
          <w:sz w:val="18"/>
          <w:szCs w:val="18"/>
          <w:lang w:val="en-US"/>
        </w:rPr>
      </w:pPr>
    </w:p>
    <w:p w14:paraId="02F518BC" w14:textId="77777777" w:rsidR="00727B15" w:rsidRPr="00363E5E" w:rsidRDefault="00727B15" w:rsidP="00313C98">
      <w:pPr>
        <w:pStyle w:val="NoteLevel1"/>
        <w:rPr>
          <w:sz w:val="18"/>
          <w:szCs w:val="18"/>
          <w:lang w:val="en-US"/>
        </w:rPr>
      </w:pPr>
      <w:r w:rsidRPr="00363E5E">
        <w:rPr>
          <w:b/>
          <w:bCs/>
          <w:sz w:val="18"/>
          <w:szCs w:val="18"/>
          <w:lang w:val="en-US"/>
        </w:rPr>
        <w:t>Inferior Nasal Conchae</w:t>
      </w:r>
    </w:p>
    <w:p w14:paraId="0FC28904" w14:textId="77777777" w:rsidR="00727B15" w:rsidRPr="00363E5E" w:rsidRDefault="00727B15" w:rsidP="00363E5E">
      <w:pPr>
        <w:pStyle w:val="NoteLevel2"/>
        <w:rPr>
          <w:sz w:val="18"/>
          <w:szCs w:val="18"/>
          <w:lang w:val="en-US"/>
        </w:rPr>
      </w:pPr>
      <w:r w:rsidRPr="00363E5E">
        <w:rPr>
          <w:sz w:val="18"/>
          <w:szCs w:val="18"/>
          <w:lang w:val="en-US"/>
        </w:rPr>
        <w:t xml:space="preserve">The paired </w:t>
      </w:r>
      <w:r w:rsidRPr="00363E5E">
        <w:rPr>
          <w:b/>
          <w:bCs/>
          <w:sz w:val="18"/>
          <w:szCs w:val="18"/>
          <w:lang w:val="en-US"/>
        </w:rPr>
        <w:t xml:space="preserve">inferior nasal conchae </w:t>
      </w:r>
      <w:r w:rsidRPr="00363E5E">
        <w:rPr>
          <w:sz w:val="18"/>
          <w:szCs w:val="18"/>
          <w:lang w:val="en-US"/>
        </w:rPr>
        <w:t>are thin, curved bones in the nasal cavity. They project medially from the lateral walls of the nasal cavity, just inferior to the middle nasal conchae of the ethmoid bone (see Figures 7.4a and 7.13a). They are the largest of the three pairs of conchae and, like the others, they form part of the lateral walls of the nasal cavity.</w:t>
      </w:r>
    </w:p>
    <w:p w14:paraId="350F1215" w14:textId="77777777" w:rsidR="00727B15" w:rsidRPr="00363E5E" w:rsidRDefault="00727B15" w:rsidP="00F417F1">
      <w:pPr>
        <w:pStyle w:val="NoteLevel1"/>
        <w:numPr>
          <w:ilvl w:val="0"/>
          <w:numId w:val="0"/>
        </w:numPr>
        <w:rPr>
          <w:sz w:val="18"/>
          <w:szCs w:val="18"/>
        </w:rPr>
      </w:pPr>
      <w:r w:rsidRPr="00363E5E">
        <w:rPr>
          <w:noProof/>
          <w:sz w:val="18"/>
          <w:szCs w:val="18"/>
          <w:lang w:val="en-US"/>
        </w:rPr>
        <w:drawing>
          <wp:inline distT="0" distB="0" distL="0" distR="0" wp14:anchorId="52639A2D" wp14:editId="521E8BC2">
            <wp:extent cx="3480435" cy="2222000"/>
            <wp:effectExtent l="0" t="0" r="0" b="0"/>
            <wp:docPr id="10244" name="Picture 2" descr="E:\Chapter_07\B_JPEG_Images_and_Tables\a_labeled\figure_07_14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E:\Chapter_07\B_JPEG_Images_and_Tables\a_labeled\figure_07_14a_labeled.jpg"/>
                    <pic:cNvPicPr>
                      <a:picLocks noChangeAspect="1" noChangeArrowheads="1"/>
                    </pic:cNvPicPr>
                  </pic:nvPicPr>
                  <pic:blipFill>
                    <a:blip r:embed="rId37" cstate="print"/>
                    <a:srcRect l="1419" b="16096"/>
                    <a:stretch>
                      <a:fillRect/>
                    </a:stretch>
                  </pic:blipFill>
                  <pic:spPr bwMode="auto">
                    <a:xfrm>
                      <a:off x="0" y="0"/>
                      <a:ext cx="3480435" cy="2222000"/>
                    </a:xfrm>
                    <a:prstGeom prst="rect">
                      <a:avLst/>
                    </a:prstGeom>
                    <a:noFill/>
                  </pic:spPr>
                </pic:pic>
              </a:graphicData>
            </a:graphic>
          </wp:inline>
        </w:drawing>
      </w:r>
      <w:r w:rsidRPr="00363E5E">
        <w:rPr>
          <w:noProof/>
          <w:sz w:val="18"/>
          <w:szCs w:val="18"/>
          <w:lang w:val="en-US"/>
        </w:rPr>
        <w:drawing>
          <wp:inline distT="0" distB="0" distL="0" distR="0" wp14:anchorId="78E48264" wp14:editId="716B2C43">
            <wp:extent cx="3480435" cy="2460877"/>
            <wp:effectExtent l="0" t="0" r="0" b="3175"/>
            <wp:docPr id="10246" name="Picture 2" descr="E:\Chapter_07\B_JPEG_Images_and_Tables\a_labeled\figure_07_14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E:\Chapter_07\B_JPEG_Images_and_Tables\a_labeled\figure_07_14b_labeled.jpg"/>
                    <pic:cNvPicPr>
                      <a:picLocks noChangeAspect="1" noChangeArrowheads="1"/>
                    </pic:cNvPicPr>
                  </pic:nvPicPr>
                  <pic:blipFill>
                    <a:blip r:embed="rId38" cstate="print"/>
                    <a:srcRect b="5724"/>
                    <a:stretch>
                      <a:fillRect/>
                    </a:stretch>
                  </pic:blipFill>
                  <pic:spPr bwMode="auto">
                    <a:xfrm>
                      <a:off x="0" y="0"/>
                      <a:ext cx="3480435" cy="2460877"/>
                    </a:xfrm>
                    <a:prstGeom prst="rect">
                      <a:avLst/>
                    </a:prstGeom>
                    <a:noFill/>
                  </pic:spPr>
                </pic:pic>
              </a:graphicData>
            </a:graphic>
          </wp:inline>
        </w:drawing>
      </w:r>
    </w:p>
    <w:p w14:paraId="1E357FE1" w14:textId="77777777" w:rsidR="00727B15" w:rsidRPr="00363E5E" w:rsidRDefault="00727B15" w:rsidP="00F417F1">
      <w:pPr>
        <w:pStyle w:val="NoteLevel1"/>
        <w:numPr>
          <w:ilvl w:val="0"/>
          <w:numId w:val="0"/>
        </w:numPr>
        <w:rPr>
          <w:sz w:val="18"/>
          <w:szCs w:val="18"/>
        </w:rPr>
      </w:pPr>
    </w:p>
    <w:p w14:paraId="0577A2D3" w14:textId="77777777" w:rsidR="00727B15" w:rsidRPr="00363E5E" w:rsidRDefault="00727B15" w:rsidP="00313C98">
      <w:pPr>
        <w:pStyle w:val="NoteLevel1"/>
        <w:rPr>
          <w:sz w:val="18"/>
          <w:szCs w:val="18"/>
          <w:lang w:val="en-US"/>
        </w:rPr>
      </w:pPr>
      <w:r w:rsidRPr="00363E5E">
        <w:rPr>
          <w:b/>
          <w:bCs/>
          <w:sz w:val="18"/>
          <w:szCs w:val="18"/>
          <w:lang w:val="en-US"/>
        </w:rPr>
        <w:t>Paranasal Sinuses</w:t>
      </w:r>
    </w:p>
    <w:p w14:paraId="59AE2216" w14:textId="77777777" w:rsidR="00727B15" w:rsidRPr="00363E5E" w:rsidRDefault="00727B15" w:rsidP="00313C98">
      <w:pPr>
        <w:pStyle w:val="NoteLevel2"/>
        <w:rPr>
          <w:sz w:val="18"/>
          <w:szCs w:val="18"/>
          <w:lang w:val="en-US"/>
        </w:rPr>
      </w:pPr>
      <w:r w:rsidRPr="00363E5E">
        <w:rPr>
          <w:sz w:val="18"/>
          <w:szCs w:val="18"/>
          <w:lang w:val="en-US"/>
        </w:rPr>
        <w:t xml:space="preserve">Five skull bones—the frontal, sphenoid, ethmoid, and paired maxillary bones—contain mucosa-lined, air-filled sinuses that give them a rather moth-eaten appearance in an X-ray image. These particular sinuses are called </w:t>
      </w:r>
      <w:r w:rsidRPr="00363E5E">
        <w:rPr>
          <w:b/>
          <w:bCs/>
          <w:sz w:val="18"/>
          <w:szCs w:val="18"/>
          <w:lang w:val="en-US"/>
        </w:rPr>
        <w:t xml:space="preserve">paranasal sinuses </w:t>
      </w:r>
      <w:r w:rsidRPr="00363E5E">
        <w:rPr>
          <w:sz w:val="18"/>
          <w:szCs w:val="18"/>
          <w:lang w:val="en-US"/>
        </w:rPr>
        <w:t xml:space="preserve">because they cluster around the nasal cavity </w:t>
      </w:r>
      <w:r w:rsidRPr="00363E5E">
        <w:rPr>
          <w:b/>
          <w:bCs/>
          <w:sz w:val="18"/>
          <w:szCs w:val="18"/>
          <w:lang w:val="en-US"/>
        </w:rPr>
        <w:t>(Figure 7.14)</w:t>
      </w:r>
      <w:r w:rsidRPr="00363E5E">
        <w:rPr>
          <w:sz w:val="18"/>
          <w:szCs w:val="18"/>
          <w:lang w:val="en-US"/>
        </w:rPr>
        <w:t>.</w:t>
      </w:r>
    </w:p>
    <w:p w14:paraId="085E90FE" w14:textId="77777777" w:rsidR="00727B15" w:rsidRPr="00363E5E" w:rsidRDefault="00727B15" w:rsidP="00313C98">
      <w:pPr>
        <w:pStyle w:val="NoteLevel2"/>
        <w:rPr>
          <w:sz w:val="18"/>
          <w:szCs w:val="18"/>
          <w:lang w:val="en-US"/>
        </w:rPr>
      </w:pPr>
      <w:r w:rsidRPr="00363E5E">
        <w:rPr>
          <w:sz w:val="18"/>
          <w:szCs w:val="18"/>
          <w:lang w:val="en-US"/>
        </w:rPr>
        <w:t>Small openings connect the sinuses to the nasal cavity and act as “two-way streets”: Air enters the sinuses from the nasal cavity, and mucus formed by the sinus mucosae drains into the nasal cavity. The mucosa of the sinuses also helps to warm and humidify inspired air. The paranasal sinuses lighten the skull and enhance the resonance of the voice.</w:t>
      </w:r>
    </w:p>
    <w:p w14:paraId="2EED2270" w14:textId="77777777" w:rsidR="00727B15" w:rsidRDefault="00727B15" w:rsidP="00F417F1">
      <w:pPr>
        <w:pStyle w:val="NoteLevel1"/>
        <w:numPr>
          <w:ilvl w:val="0"/>
          <w:numId w:val="0"/>
        </w:numPr>
        <w:sectPr w:rsidR="00727B15" w:rsidSect="007330A7">
          <w:headerReference w:type="first" r:id="rId39"/>
          <w:pgSz w:w="12240" w:h="15840"/>
          <w:pgMar w:top="1440" w:right="1440" w:bottom="1440" w:left="1440" w:header="708" w:footer="708" w:gutter="0"/>
          <w:cols w:space="708"/>
          <w:titlePg/>
          <w:docGrid w:type="lines" w:linePitch="360"/>
        </w:sectPr>
      </w:pPr>
    </w:p>
    <w:p w14:paraId="0345CB1E" w14:textId="2FBBBE26" w:rsidR="00313C98" w:rsidRPr="00363E5E" w:rsidRDefault="009A3AF4" w:rsidP="003566D5">
      <w:pPr>
        <w:pStyle w:val="NoteLevel1"/>
        <w:rPr>
          <w:sz w:val="18"/>
          <w:szCs w:val="18"/>
        </w:rPr>
      </w:pPr>
      <w:r w:rsidRPr="00363E5E">
        <w:rPr>
          <w:b/>
          <w:sz w:val="18"/>
          <w:szCs w:val="18"/>
          <w:u w:val="single"/>
        </w:rPr>
        <w:t xml:space="preserve">The </w:t>
      </w:r>
      <w:r w:rsidRPr="00363E5E">
        <w:rPr>
          <w:b/>
          <w:bCs/>
          <w:sz w:val="18"/>
          <w:szCs w:val="18"/>
          <w:u w:val="single"/>
          <w:lang w:val="en-US"/>
        </w:rPr>
        <w:t>Vertebral</w:t>
      </w:r>
      <w:r w:rsidR="0093048E" w:rsidRPr="00363E5E">
        <w:rPr>
          <w:b/>
          <w:sz w:val="18"/>
          <w:szCs w:val="18"/>
          <w:u w:val="single"/>
        </w:rPr>
        <w:t xml:space="preserve"> Column</w:t>
      </w:r>
    </w:p>
    <w:p w14:paraId="4EB9C839" w14:textId="77777777" w:rsidR="0093048E" w:rsidRPr="00363E5E" w:rsidRDefault="0093048E" w:rsidP="0093048E">
      <w:pPr>
        <w:pStyle w:val="NoteLevel2"/>
        <w:rPr>
          <w:sz w:val="18"/>
          <w:szCs w:val="18"/>
          <w:lang w:val="en-US"/>
        </w:rPr>
      </w:pPr>
      <w:r w:rsidRPr="00363E5E">
        <w:rPr>
          <w:sz w:val="18"/>
          <w:szCs w:val="18"/>
          <w:lang w:val="en-US"/>
        </w:rPr>
        <w:t xml:space="preserve">Some people think of the </w:t>
      </w:r>
      <w:r w:rsidRPr="00363E5E">
        <w:rPr>
          <w:b/>
          <w:bCs/>
          <w:sz w:val="18"/>
          <w:szCs w:val="18"/>
          <w:lang w:val="en-US"/>
        </w:rPr>
        <w:t xml:space="preserve">vertebral column </w:t>
      </w:r>
      <w:r w:rsidRPr="00363E5E">
        <w:rPr>
          <w:sz w:val="18"/>
          <w:szCs w:val="18"/>
          <w:lang w:val="en-US"/>
        </w:rPr>
        <w:t xml:space="preserve">as a rigid supporting rod, but this is inaccurate. Also called the </w:t>
      </w:r>
      <w:r w:rsidRPr="00363E5E">
        <w:rPr>
          <w:b/>
          <w:bCs/>
          <w:sz w:val="18"/>
          <w:szCs w:val="18"/>
          <w:lang w:val="en-US"/>
        </w:rPr>
        <w:t xml:space="preserve">spine </w:t>
      </w:r>
      <w:r w:rsidRPr="00363E5E">
        <w:rPr>
          <w:sz w:val="18"/>
          <w:szCs w:val="18"/>
          <w:lang w:val="en-US"/>
        </w:rPr>
        <w:t xml:space="preserve">or </w:t>
      </w:r>
      <w:r w:rsidRPr="00363E5E">
        <w:rPr>
          <w:b/>
          <w:bCs/>
          <w:sz w:val="18"/>
          <w:szCs w:val="18"/>
          <w:lang w:val="en-US"/>
        </w:rPr>
        <w:t>spinal column</w:t>
      </w:r>
      <w:r w:rsidRPr="00363E5E">
        <w:rPr>
          <w:sz w:val="18"/>
          <w:szCs w:val="18"/>
          <w:lang w:val="en-US"/>
        </w:rPr>
        <w:t xml:space="preserve">, the vertebral column consists of 26 irregular bones connected in such a way that a flexible, curved structure results </w:t>
      </w:r>
      <w:r w:rsidRPr="00363E5E">
        <w:rPr>
          <w:b/>
          <w:bCs/>
          <w:sz w:val="18"/>
          <w:szCs w:val="18"/>
          <w:lang w:val="en-US"/>
        </w:rPr>
        <w:t>(Figure 7.16)</w:t>
      </w:r>
      <w:r w:rsidRPr="00363E5E">
        <w:rPr>
          <w:sz w:val="18"/>
          <w:szCs w:val="18"/>
          <w:lang w:val="en-US"/>
        </w:rPr>
        <w:t>.</w:t>
      </w:r>
    </w:p>
    <w:p w14:paraId="484317DC" w14:textId="77777777" w:rsidR="0093048E" w:rsidRPr="00363E5E" w:rsidRDefault="0093048E" w:rsidP="0093048E">
      <w:pPr>
        <w:pStyle w:val="NoteLevel2"/>
        <w:rPr>
          <w:sz w:val="18"/>
          <w:szCs w:val="18"/>
          <w:lang w:val="en-US"/>
        </w:rPr>
      </w:pPr>
      <w:r w:rsidRPr="00363E5E">
        <w:rPr>
          <w:sz w:val="18"/>
          <w:szCs w:val="18"/>
          <w:lang w:val="en-US"/>
        </w:rPr>
        <w:t>Serving as the axial support of the trunk, the spine extends from the skull to the pelvis, where it transmits the weight of the trunk to the lower limbs. It also surrounds and protects the delicate spinal cord and provides attachment points for the ribs and for the muscles of the back and neck.</w:t>
      </w:r>
    </w:p>
    <w:p w14:paraId="50F73501" w14:textId="04475E75" w:rsidR="0093048E" w:rsidRPr="00363E5E" w:rsidRDefault="0093048E" w:rsidP="0093048E">
      <w:pPr>
        <w:pStyle w:val="NoteLevel2"/>
        <w:rPr>
          <w:sz w:val="18"/>
          <w:szCs w:val="18"/>
          <w:lang w:val="en-US"/>
        </w:rPr>
      </w:pPr>
      <w:r w:rsidRPr="00363E5E">
        <w:rPr>
          <w:sz w:val="18"/>
          <w:szCs w:val="18"/>
          <w:lang w:val="en-US"/>
        </w:rPr>
        <w:t xml:space="preserve">In the fetus and infant, the vertebral column consists of 33 separate bones, or </w:t>
      </w:r>
      <w:r w:rsidRPr="00363E5E">
        <w:rPr>
          <w:b/>
          <w:bCs/>
          <w:sz w:val="18"/>
          <w:szCs w:val="18"/>
          <w:lang w:val="en-US"/>
        </w:rPr>
        <w:t xml:space="preserve">vertebrae </w:t>
      </w:r>
      <w:r w:rsidRPr="00363E5E">
        <w:rPr>
          <w:sz w:val="18"/>
          <w:szCs w:val="18"/>
          <w:lang w:val="en-US"/>
        </w:rPr>
        <w:t>(ver9tĕ-bre). Inferiorly, nine of these eventually fuse to form two composite bones, the sacrum and the tiny coccyx. The rema</w:t>
      </w:r>
      <w:r w:rsidR="009A3AF4" w:rsidRPr="00363E5E">
        <w:rPr>
          <w:sz w:val="18"/>
          <w:szCs w:val="18"/>
          <w:lang w:val="en-US"/>
        </w:rPr>
        <w:t>ining 24 bones persist as indiv</w:t>
      </w:r>
      <w:r w:rsidRPr="00363E5E">
        <w:rPr>
          <w:sz w:val="18"/>
          <w:szCs w:val="18"/>
          <w:lang w:val="en-US"/>
        </w:rPr>
        <w:t>idual vertebrae separated by intervertebral discs.</w:t>
      </w:r>
    </w:p>
    <w:p w14:paraId="614967B1" w14:textId="0F715077" w:rsidR="0093048E" w:rsidRPr="00363E5E" w:rsidRDefault="0093048E" w:rsidP="0093048E">
      <w:pPr>
        <w:pStyle w:val="NoteLevel1"/>
        <w:numPr>
          <w:ilvl w:val="0"/>
          <w:numId w:val="0"/>
        </w:numPr>
        <w:rPr>
          <w:sz w:val="18"/>
          <w:szCs w:val="18"/>
        </w:rPr>
      </w:pPr>
      <w:r w:rsidRPr="00363E5E">
        <w:rPr>
          <w:noProof/>
          <w:sz w:val="18"/>
          <w:szCs w:val="18"/>
          <w:lang w:val="en-US"/>
        </w:rPr>
        <w:drawing>
          <wp:inline distT="0" distB="0" distL="0" distR="0" wp14:anchorId="0928AE70" wp14:editId="07474A54">
            <wp:extent cx="1537335" cy="3251531"/>
            <wp:effectExtent l="0" t="0" r="12065" b="0"/>
            <wp:docPr id="21" name="Picture 2" descr="E:\Chapter_07\B_JPEG_Images_and_Tables\a_labeled\figure_07_1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Chapter_07\B_JPEG_Images_and_Tables\a_labeled\figure_07_16_labeled.jpg"/>
                    <pic:cNvPicPr>
                      <a:picLocks noChangeAspect="1" noChangeArrowheads="1"/>
                    </pic:cNvPicPr>
                  </pic:nvPicPr>
                  <pic:blipFill>
                    <a:blip r:embed="rId40" cstate="print"/>
                    <a:srcRect l="4476" t="1125" r="7766" b="5333"/>
                    <a:stretch>
                      <a:fillRect/>
                    </a:stretch>
                  </pic:blipFill>
                  <pic:spPr bwMode="auto">
                    <a:xfrm>
                      <a:off x="0" y="0"/>
                      <a:ext cx="1537513" cy="3251908"/>
                    </a:xfrm>
                    <a:prstGeom prst="rect">
                      <a:avLst/>
                    </a:prstGeom>
                    <a:noFill/>
                  </pic:spPr>
                </pic:pic>
              </a:graphicData>
            </a:graphic>
          </wp:inline>
        </w:drawing>
      </w:r>
    </w:p>
    <w:p w14:paraId="4035BF14" w14:textId="77777777" w:rsidR="0093048E" w:rsidRPr="00363E5E" w:rsidRDefault="0093048E" w:rsidP="0093048E">
      <w:pPr>
        <w:pStyle w:val="NoteLevel1"/>
        <w:numPr>
          <w:ilvl w:val="0"/>
          <w:numId w:val="0"/>
        </w:numPr>
        <w:rPr>
          <w:sz w:val="18"/>
          <w:szCs w:val="18"/>
        </w:rPr>
      </w:pPr>
    </w:p>
    <w:p w14:paraId="492BD010" w14:textId="77777777" w:rsidR="0093048E" w:rsidRPr="00363E5E" w:rsidRDefault="0093048E" w:rsidP="0093048E">
      <w:pPr>
        <w:pStyle w:val="NoteLevel1"/>
        <w:rPr>
          <w:sz w:val="18"/>
          <w:szCs w:val="18"/>
          <w:lang w:val="en-US"/>
        </w:rPr>
      </w:pPr>
      <w:r w:rsidRPr="00363E5E">
        <w:rPr>
          <w:b/>
          <w:bCs/>
          <w:sz w:val="18"/>
          <w:szCs w:val="18"/>
          <w:lang w:val="en-US"/>
        </w:rPr>
        <w:t>Ligaments</w:t>
      </w:r>
    </w:p>
    <w:p w14:paraId="30D9C829" w14:textId="77777777" w:rsidR="0093048E" w:rsidRPr="00363E5E" w:rsidRDefault="0093048E" w:rsidP="0093048E">
      <w:pPr>
        <w:pStyle w:val="NoteLevel2"/>
        <w:rPr>
          <w:sz w:val="18"/>
          <w:szCs w:val="18"/>
          <w:lang w:val="en-US"/>
        </w:rPr>
      </w:pPr>
      <w:r w:rsidRPr="00363E5E">
        <w:rPr>
          <w:sz w:val="18"/>
          <w:szCs w:val="18"/>
          <w:lang w:val="en-US"/>
        </w:rPr>
        <w:t>Like a tall, tremulous TV transmitting tower, the vertebral col- umn cannot possibly stand upright by itself. It must be held in place by an elaborate system of cable-like supports. In the case of the vertebral column, straplike ligaments and the trunk mus- cles assume this role.</w:t>
      </w:r>
    </w:p>
    <w:p w14:paraId="7AE389E9" w14:textId="77777777" w:rsidR="0093048E" w:rsidRPr="00363E5E" w:rsidRDefault="0093048E" w:rsidP="0093048E">
      <w:pPr>
        <w:pStyle w:val="NoteLevel2"/>
        <w:rPr>
          <w:sz w:val="18"/>
          <w:szCs w:val="18"/>
          <w:lang w:val="en-US"/>
        </w:rPr>
      </w:pPr>
      <w:r w:rsidRPr="00363E5E">
        <w:rPr>
          <w:sz w:val="18"/>
          <w:szCs w:val="18"/>
          <w:lang w:val="en-US"/>
        </w:rPr>
        <w:t xml:space="preserve">The major supporting ligaments are the </w:t>
      </w:r>
      <w:r w:rsidRPr="00363E5E">
        <w:rPr>
          <w:b/>
          <w:bCs/>
          <w:sz w:val="18"/>
          <w:szCs w:val="18"/>
          <w:lang w:val="en-US"/>
        </w:rPr>
        <w:t xml:space="preserve">anterior </w:t>
      </w:r>
      <w:r w:rsidRPr="00363E5E">
        <w:rPr>
          <w:sz w:val="18"/>
          <w:szCs w:val="18"/>
          <w:lang w:val="en-US"/>
        </w:rPr>
        <w:t xml:space="preserve">and </w:t>
      </w:r>
      <w:r w:rsidRPr="00363E5E">
        <w:rPr>
          <w:b/>
          <w:bCs/>
          <w:sz w:val="18"/>
          <w:szCs w:val="18"/>
          <w:lang w:val="en-US"/>
        </w:rPr>
        <w:t>pos- terior longitudinal ligaments (Figure 7.18)</w:t>
      </w:r>
      <w:r w:rsidRPr="00363E5E">
        <w:rPr>
          <w:sz w:val="18"/>
          <w:szCs w:val="18"/>
          <w:lang w:val="en-US"/>
        </w:rPr>
        <w:t xml:space="preserve">. These run as continuous bands down the front and back surfaces of the verte- brae from the neck to the sacrum. The broad anterior ligament is strongly attached to both the bony vertebrae and the discs. Along with its supporting role, it prevents hyperextension of the spine (bending too far backward). The posterior ligament, which resists hyperflexion of the spine (bending too sharply forward), is narrow and relatively weak. </w:t>
      </w:r>
    </w:p>
    <w:p w14:paraId="1C7457C0" w14:textId="062EAF40" w:rsidR="0093048E" w:rsidRPr="00363E5E" w:rsidRDefault="0093048E" w:rsidP="0093048E">
      <w:pPr>
        <w:pStyle w:val="NoteLevel2"/>
        <w:rPr>
          <w:sz w:val="18"/>
          <w:szCs w:val="18"/>
          <w:lang w:val="en-US"/>
        </w:rPr>
      </w:pPr>
      <w:r w:rsidRPr="00363E5E">
        <w:rPr>
          <w:sz w:val="18"/>
          <w:szCs w:val="18"/>
          <w:lang w:val="en-US"/>
        </w:rPr>
        <w:t xml:space="preserve">It attaches only to the discs. However, the </w:t>
      </w:r>
      <w:r w:rsidRPr="00363E5E">
        <w:rPr>
          <w:b/>
          <w:bCs/>
          <w:sz w:val="18"/>
          <w:szCs w:val="18"/>
          <w:lang w:val="en-US"/>
        </w:rPr>
        <w:t>ligamentum flavum</w:t>
      </w:r>
      <w:r w:rsidRPr="00363E5E">
        <w:rPr>
          <w:sz w:val="18"/>
          <w:szCs w:val="18"/>
          <w:lang w:val="en-US"/>
        </w:rPr>
        <w:t>, which connects ad- jacent vertebrae, contains elastic connective tissue and is espe- cially strong. It stretches as we bend forward and then recoils when we resume an erect posture. Short ligaments connect each vertebra to those immediately above and below.</w:t>
      </w:r>
    </w:p>
    <w:p w14:paraId="2DE09846" w14:textId="2AD26ABC" w:rsidR="0093048E" w:rsidRPr="00363E5E" w:rsidRDefault="00052606" w:rsidP="00052606">
      <w:pPr>
        <w:pStyle w:val="NoteLevel1"/>
        <w:rPr>
          <w:sz w:val="18"/>
          <w:szCs w:val="18"/>
          <w:lang w:val="en-US"/>
        </w:rPr>
      </w:pPr>
      <w:r w:rsidRPr="00363E5E">
        <w:rPr>
          <w:noProof/>
          <w:sz w:val="18"/>
          <w:szCs w:val="18"/>
          <w:lang w:val="en-US"/>
        </w:rPr>
        <w:drawing>
          <wp:inline distT="0" distB="0" distL="0" distR="0" wp14:anchorId="6555880F" wp14:editId="49433A2E">
            <wp:extent cx="2498742" cy="2019300"/>
            <wp:effectExtent l="0" t="0" r="0" b="0"/>
            <wp:docPr id="183301" name="Picture 5" descr="7_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1" name="Picture 5" descr="7_14a"/>
                    <pic:cNvPicPr>
                      <a:picLocks noChangeAspect="1" noChangeArrowheads="1"/>
                    </pic:cNvPicPr>
                  </pic:nvPicPr>
                  <pic:blipFill>
                    <a:blip r:embed="rId41" cstate="print">
                      <a:lum bright="-30000" contrast="48000"/>
                    </a:blip>
                    <a:srcRect l="4515" t="4167" r="2873" b="16667"/>
                    <a:stretch>
                      <a:fillRect/>
                    </a:stretch>
                  </pic:blipFill>
                  <pic:spPr bwMode="auto">
                    <a:xfrm>
                      <a:off x="0" y="0"/>
                      <a:ext cx="2499342" cy="2019785"/>
                    </a:xfrm>
                    <a:prstGeom prst="rect">
                      <a:avLst/>
                    </a:prstGeom>
                    <a:noFill/>
                    <a:ln w="38100">
                      <a:noFill/>
                      <a:miter lim="800000"/>
                      <a:headEnd/>
                      <a:tailEnd/>
                    </a:ln>
                  </pic:spPr>
                </pic:pic>
              </a:graphicData>
            </a:graphic>
          </wp:inline>
        </w:drawing>
      </w:r>
    </w:p>
    <w:p w14:paraId="68F03CC7" w14:textId="77777777" w:rsidR="0093048E" w:rsidRPr="00363E5E" w:rsidRDefault="0093048E" w:rsidP="0093048E">
      <w:pPr>
        <w:pStyle w:val="NoteLevel1"/>
        <w:numPr>
          <w:ilvl w:val="0"/>
          <w:numId w:val="0"/>
        </w:numPr>
        <w:rPr>
          <w:sz w:val="18"/>
          <w:szCs w:val="18"/>
        </w:rPr>
      </w:pPr>
    </w:p>
    <w:p w14:paraId="25CD5195" w14:textId="6B220D64" w:rsidR="00052606" w:rsidRPr="00363E5E" w:rsidRDefault="00052606" w:rsidP="00052606">
      <w:pPr>
        <w:pStyle w:val="NoteLevel1"/>
        <w:rPr>
          <w:sz w:val="18"/>
          <w:szCs w:val="18"/>
          <w:lang w:val="en-US"/>
        </w:rPr>
      </w:pPr>
      <w:r w:rsidRPr="00363E5E">
        <w:rPr>
          <w:b/>
          <w:bCs/>
          <w:sz w:val="18"/>
          <w:szCs w:val="18"/>
          <w:lang w:val="en-US"/>
        </w:rPr>
        <w:t>Intervertebral Discs</w:t>
      </w:r>
    </w:p>
    <w:p w14:paraId="60B122BD" w14:textId="61C083A5" w:rsidR="00052606" w:rsidRPr="00363E5E" w:rsidRDefault="00052606" w:rsidP="00052606">
      <w:pPr>
        <w:pStyle w:val="NoteLevel2"/>
        <w:rPr>
          <w:sz w:val="18"/>
          <w:szCs w:val="18"/>
          <w:lang w:val="en-US"/>
        </w:rPr>
      </w:pPr>
      <w:r w:rsidRPr="00363E5E">
        <w:rPr>
          <w:sz w:val="18"/>
          <w:szCs w:val="18"/>
        </w:rPr>
        <w:t xml:space="preserve">Each </w:t>
      </w:r>
      <w:r w:rsidRPr="00363E5E">
        <w:rPr>
          <w:b/>
          <w:bCs/>
          <w:sz w:val="18"/>
          <w:szCs w:val="18"/>
          <w:lang w:val="en-US"/>
        </w:rPr>
        <w:t xml:space="preserve">intervertebral disc </w:t>
      </w:r>
      <w:r w:rsidRPr="00363E5E">
        <w:rPr>
          <w:sz w:val="18"/>
          <w:szCs w:val="18"/>
          <w:lang w:val="en-US"/>
        </w:rPr>
        <w:t xml:space="preserve">is a cushionlike pad composed of two parts. The inner gelatinous </w:t>
      </w:r>
      <w:r w:rsidRPr="00363E5E">
        <w:rPr>
          <w:b/>
          <w:bCs/>
          <w:sz w:val="18"/>
          <w:szCs w:val="18"/>
          <w:lang w:val="en-US"/>
        </w:rPr>
        <w:t xml:space="preserve">nucleus pulposus </w:t>
      </w:r>
      <w:r w:rsidRPr="00363E5E">
        <w:rPr>
          <w:sz w:val="18"/>
          <w:szCs w:val="18"/>
          <w:lang w:val="en-US"/>
        </w:rPr>
        <w:t>(pul-po9sus; “pulp”) acts like a rubber ball, giving the disc its elasticity and compressibility. Surrounding the nucleus pulposus is a strong collar composed of collagen fiber</w:t>
      </w:r>
      <w:r w:rsidR="00933DB8" w:rsidRPr="00363E5E">
        <w:rPr>
          <w:sz w:val="18"/>
          <w:szCs w:val="18"/>
          <w:lang w:val="en-US"/>
        </w:rPr>
        <w:t>s superficially and fibrocarti</w:t>
      </w:r>
      <w:r w:rsidRPr="00363E5E">
        <w:rPr>
          <w:sz w:val="18"/>
          <w:szCs w:val="18"/>
          <w:lang w:val="en-US"/>
        </w:rPr>
        <w:t xml:space="preserve">lage internally, the </w:t>
      </w:r>
      <w:r w:rsidRPr="00363E5E">
        <w:rPr>
          <w:b/>
          <w:bCs/>
          <w:sz w:val="18"/>
          <w:szCs w:val="18"/>
          <w:lang w:val="en-US"/>
        </w:rPr>
        <w:t xml:space="preserve">anulus fibrosus </w:t>
      </w:r>
      <w:r w:rsidRPr="00363E5E">
        <w:rPr>
          <w:sz w:val="18"/>
          <w:szCs w:val="18"/>
          <w:lang w:val="en-US"/>
        </w:rPr>
        <w:t>(an9u-lus fi-bro9sus; “ring of fibers”) (Figure 7.18a, c). The an</w:t>
      </w:r>
      <w:r w:rsidR="00933DB8" w:rsidRPr="00363E5E">
        <w:rPr>
          <w:sz w:val="18"/>
          <w:szCs w:val="18"/>
          <w:lang w:val="en-US"/>
        </w:rPr>
        <w:t>ulus fibrosus limits the expan</w:t>
      </w:r>
      <w:r w:rsidRPr="00363E5E">
        <w:rPr>
          <w:sz w:val="18"/>
          <w:szCs w:val="18"/>
          <w:lang w:val="en-US"/>
        </w:rPr>
        <w:t>sion of the nucleus pulposus when the spine is compressed. It also acts like a woven strap to bind successive vertebrae together, withstands twisting forces, and resists tension in the spine.</w:t>
      </w:r>
    </w:p>
    <w:p w14:paraId="0C48DF5A" w14:textId="10892B90" w:rsidR="00052606" w:rsidRPr="00363E5E" w:rsidRDefault="00052606" w:rsidP="00052606">
      <w:pPr>
        <w:pStyle w:val="NoteLevel2"/>
        <w:rPr>
          <w:sz w:val="18"/>
          <w:szCs w:val="18"/>
          <w:lang w:val="en-US"/>
        </w:rPr>
      </w:pPr>
      <w:r w:rsidRPr="00363E5E">
        <w:rPr>
          <w:sz w:val="18"/>
          <w:szCs w:val="18"/>
          <w:lang w:val="en-US"/>
        </w:rPr>
        <w:t xml:space="preserve">A </w:t>
      </w:r>
      <w:r w:rsidRPr="00363E5E">
        <w:rPr>
          <w:b/>
          <w:bCs/>
          <w:sz w:val="18"/>
          <w:szCs w:val="18"/>
          <w:lang w:val="en-US"/>
        </w:rPr>
        <w:t xml:space="preserve">herniated </w:t>
      </w:r>
      <w:r w:rsidRPr="00363E5E">
        <w:rPr>
          <w:sz w:val="18"/>
          <w:szCs w:val="18"/>
          <w:lang w:val="en-US"/>
        </w:rPr>
        <w:t>(</w:t>
      </w:r>
      <w:r w:rsidRPr="00363E5E">
        <w:rPr>
          <w:b/>
          <w:bCs/>
          <w:sz w:val="18"/>
          <w:szCs w:val="18"/>
          <w:lang w:val="en-US"/>
        </w:rPr>
        <w:t>prolapsed</w:t>
      </w:r>
      <w:r w:rsidRPr="00363E5E">
        <w:rPr>
          <w:sz w:val="18"/>
          <w:szCs w:val="18"/>
          <w:lang w:val="en-US"/>
        </w:rPr>
        <w:t>)</w:t>
      </w:r>
      <w:r w:rsidRPr="00363E5E">
        <w:rPr>
          <w:b/>
          <w:bCs/>
          <w:sz w:val="18"/>
          <w:szCs w:val="18"/>
          <w:lang w:val="en-US"/>
        </w:rPr>
        <w:t xml:space="preserve"> disc </w:t>
      </w:r>
      <w:r w:rsidRPr="00363E5E">
        <w:rPr>
          <w:sz w:val="18"/>
          <w:szCs w:val="18"/>
          <w:lang w:val="en-US"/>
        </w:rPr>
        <w:t xml:space="preserve">(commonly called a </w:t>
      </w:r>
      <w:r w:rsidRPr="00363E5E">
        <w:rPr>
          <w:i/>
          <w:iCs/>
          <w:sz w:val="18"/>
          <w:szCs w:val="18"/>
          <w:lang w:val="en-US"/>
        </w:rPr>
        <w:t>slipped disc</w:t>
      </w:r>
      <w:r w:rsidRPr="00363E5E">
        <w:rPr>
          <w:sz w:val="18"/>
          <w:szCs w:val="18"/>
          <w:lang w:val="en-US"/>
        </w:rPr>
        <w:t>) usually involves rupture of the anulus fibrosus followed by protrusion of the spongy nu- cleus pulposus through the anulus (Figure 7.18c, d). If the pro- trusion presses on the spinal cord or on spinal nerves exiting from the cord, numbness or excruciating pain may result.</w:t>
      </w:r>
    </w:p>
    <w:p w14:paraId="50BF779A" w14:textId="03E0FE5B" w:rsidR="00052606" w:rsidRPr="00363E5E" w:rsidRDefault="00052606" w:rsidP="00052606">
      <w:pPr>
        <w:pStyle w:val="NoteLevel1"/>
        <w:numPr>
          <w:ilvl w:val="0"/>
          <w:numId w:val="0"/>
        </w:numPr>
        <w:rPr>
          <w:sz w:val="18"/>
          <w:szCs w:val="18"/>
        </w:rPr>
      </w:pPr>
      <w:r w:rsidRPr="00363E5E">
        <w:rPr>
          <w:noProof/>
          <w:sz w:val="18"/>
          <w:szCs w:val="18"/>
          <w:lang w:val="en-US"/>
        </w:rPr>
        <w:drawing>
          <wp:inline distT="0" distB="0" distL="0" distR="0" wp14:anchorId="698A8F0C" wp14:editId="0950F4ED">
            <wp:extent cx="2337435" cy="1938580"/>
            <wp:effectExtent l="0" t="0" r="0" b="0"/>
            <wp:docPr id="53255" name="Picture 7" descr="7_1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5" name="Picture 7" descr="7_14c"/>
                    <pic:cNvPicPr>
                      <a:picLocks noChangeAspect="1" noChangeArrowheads="1"/>
                    </pic:cNvPicPr>
                  </pic:nvPicPr>
                  <pic:blipFill>
                    <a:blip r:embed="rId42" cstate="print">
                      <a:lum bright="-36000" contrast="60000"/>
                    </a:blip>
                    <a:srcRect l="2325" t="4152" r="2325" b="10089"/>
                    <a:stretch>
                      <a:fillRect/>
                    </a:stretch>
                  </pic:blipFill>
                  <pic:spPr bwMode="auto">
                    <a:xfrm>
                      <a:off x="0" y="0"/>
                      <a:ext cx="2337632" cy="1938744"/>
                    </a:xfrm>
                    <a:prstGeom prst="rect">
                      <a:avLst/>
                    </a:prstGeom>
                    <a:noFill/>
                    <a:ln w="38100">
                      <a:noFill/>
                      <a:miter lim="800000"/>
                      <a:headEnd/>
                      <a:tailEnd/>
                    </a:ln>
                  </pic:spPr>
                </pic:pic>
              </a:graphicData>
            </a:graphic>
          </wp:inline>
        </w:drawing>
      </w:r>
    </w:p>
    <w:p w14:paraId="1711CF90" w14:textId="77777777" w:rsidR="00A74432" w:rsidRPr="00363E5E" w:rsidRDefault="00A74432" w:rsidP="00052606">
      <w:pPr>
        <w:pStyle w:val="NoteLevel1"/>
        <w:numPr>
          <w:ilvl w:val="0"/>
          <w:numId w:val="0"/>
        </w:numPr>
        <w:rPr>
          <w:sz w:val="18"/>
          <w:szCs w:val="18"/>
          <w:u w:val="single"/>
        </w:rPr>
      </w:pPr>
    </w:p>
    <w:p w14:paraId="7587DDC0" w14:textId="555D7547" w:rsidR="00A74432" w:rsidRPr="00363E5E" w:rsidRDefault="00A74432" w:rsidP="00A74432">
      <w:pPr>
        <w:pStyle w:val="NoteLevel1"/>
        <w:rPr>
          <w:sz w:val="18"/>
          <w:szCs w:val="18"/>
          <w:u w:val="single"/>
          <w:lang w:val="en-US"/>
        </w:rPr>
      </w:pPr>
      <w:r w:rsidRPr="00363E5E">
        <w:rPr>
          <w:b/>
          <w:bCs/>
          <w:sz w:val="18"/>
          <w:szCs w:val="18"/>
          <w:u w:val="single"/>
          <w:lang w:val="en-US"/>
        </w:rPr>
        <w:t>General Structure of Vertebrae</w:t>
      </w:r>
    </w:p>
    <w:p w14:paraId="286E3B86" w14:textId="77777777" w:rsidR="00A74432" w:rsidRPr="00363E5E" w:rsidRDefault="00A74432" w:rsidP="00A74432">
      <w:pPr>
        <w:pStyle w:val="NoteLevel2"/>
        <w:rPr>
          <w:sz w:val="18"/>
          <w:szCs w:val="18"/>
          <w:lang w:val="en-US"/>
        </w:rPr>
      </w:pPr>
      <w:r w:rsidRPr="00363E5E">
        <w:rPr>
          <w:sz w:val="18"/>
          <w:szCs w:val="18"/>
          <w:lang w:val="en-US"/>
        </w:rPr>
        <w:t xml:space="preserve">All vertebrae have a common structural pattern </w:t>
      </w:r>
      <w:r w:rsidRPr="00363E5E">
        <w:rPr>
          <w:b/>
          <w:bCs/>
          <w:sz w:val="18"/>
          <w:szCs w:val="18"/>
          <w:lang w:val="en-US"/>
        </w:rPr>
        <w:t>(Figure 7.19)</w:t>
      </w:r>
      <w:r w:rsidRPr="00363E5E">
        <w:rPr>
          <w:sz w:val="18"/>
          <w:szCs w:val="18"/>
          <w:lang w:val="en-US"/>
        </w:rPr>
        <w:t xml:space="preserve">. Each vertebra consists of a </w:t>
      </w:r>
      <w:r w:rsidRPr="00363E5E">
        <w:rPr>
          <w:b/>
          <w:bCs/>
          <w:sz w:val="18"/>
          <w:szCs w:val="18"/>
          <w:lang w:val="en-US"/>
        </w:rPr>
        <w:t>body</w:t>
      </w:r>
      <w:r w:rsidRPr="00363E5E">
        <w:rPr>
          <w:sz w:val="18"/>
          <w:szCs w:val="18"/>
          <w:lang w:val="en-US"/>
        </w:rPr>
        <w:t xml:space="preserve">, or </w:t>
      </w:r>
      <w:r w:rsidRPr="00363E5E">
        <w:rPr>
          <w:b/>
          <w:bCs/>
          <w:sz w:val="18"/>
          <w:szCs w:val="18"/>
          <w:lang w:val="en-US"/>
        </w:rPr>
        <w:t>centrum</w:t>
      </w:r>
      <w:r w:rsidRPr="00363E5E">
        <w:rPr>
          <w:sz w:val="18"/>
          <w:szCs w:val="18"/>
          <w:lang w:val="en-US"/>
        </w:rPr>
        <w:t xml:space="preserve">, anteriorly and a </w:t>
      </w:r>
      <w:r w:rsidRPr="00363E5E">
        <w:rPr>
          <w:b/>
          <w:bCs/>
          <w:sz w:val="18"/>
          <w:szCs w:val="18"/>
          <w:lang w:val="en-US"/>
        </w:rPr>
        <w:t xml:space="preserve">vertebral arch </w:t>
      </w:r>
      <w:r w:rsidRPr="00363E5E">
        <w:rPr>
          <w:sz w:val="18"/>
          <w:szCs w:val="18"/>
          <w:lang w:val="en-US"/>
        </w:rPr>
        <w:t xml:space="preserve">posteriorly. The disc-shaped body is the weight- bearing region. Together, the body and vertebral arch enclose an opening called the </w:t>
      </w:r>
      <w:r w:rsidRPr="00363E5E">
        <w:rPr>
          <w:b/>
          <w:bCs/>
          <w:sz w:val="18"/>
          <w:szCs w:val="18"/>
          <w:lang w:val="en-US"/>
        </w:rPr>
        <w:t>vertebral foramen</w:t>
      </w:r>
      <w:r w:rsidRPr="00363E5E">
        <w:rPr>
          <w:sz w:val="18"/>
          <w:szCs w:val="18"/>
          <w:lang w:val="en-US"/>
        </w:rPr>
        <w:t xml:space="preserve">. Successive vertebral foramina of the articulated vertebrae form the long </w:t>
      </w:r>
      <w:r w:rsidRPr="00363E5E">
        <w:rPr>
          <w:b/>
          <w:bCs/>
          <w:sz w:val="18"/>
          <w:szCs w:val="18"/>
          <w:lang w:val="en-US"/>
        </w:rPr>
        <w:t>vertebral canal</w:t>
      </w:r>
      <w:r w:rsidRPr="00363E5E">
        <w:rPr>
          <w:sz w:val="18"/>
          <w:szCs w:val="18"/>
          <w:lang w:val="en-US"/>
        </w:rPr>
        <w:t>, through which the spinal cord passes.</w:t>
      </w:r>
    </w:p>
    <w:p w14:paraId="27EE4A57" w14:textId="7ACD5998" w:rsidR="00A74432" w:rsidRPr="00363E5E" w:rsidRDefault="00A74432" w:rsidP="00A74432">
      <w:pPr>
        <w:pStyle w:val="NoteLevel2"/>
        <w:rPr>
          <w:sz w:val="18"/>
          <w:szCs w:val="18"/>
          <w:lang w:val="en-US"/>
        </w:rPr>
      </w:pPr>
      <w:r w:rsidRPr="00363E5E">
        <w:rPr>
          <w:sz w:val="18"/>
          <w:szCs w:val="18"/>
          <w:lang w:val="en-US"/>
        </w:rPr>
        <w:t>The vertebral arch is a composit</w:t>
      </w:r>
      <w:r w:rsidR="00933DB8" w:rsidRPr="00363E5E">
        <w:rPr>
          <w:sz w:val="18"/>
          <w:szCs w:val="18"/>
          <w:lang w:val="en-US"/>
        </w:rPr>
        <w:t>e structure formed by two pedi</w:t>
      </w:r>
      <w:r w:rsidRPr="00363E5E">
        <w:rPr>
          <w:sz w:val="18"/>
          <w:szCs w:val="18"/>
          <w:lang w:val="en-US"/>
        </w:rPr>
        <w:t xml:space="preserve">cles and two laminae. The </w:t>
      </w:r>
      <w:r w:rsidRPr="00363E5E">
        <w:rPr>
          <w:b/>
          <w:bCs/>
          <w:sz w:val="18"/>
          <w:szCs w:val="18"/>
          <w:lang w:val="en-US"/>
        </w:rPr>
        <w:t xml:space="preserve">pedicles </w:t>
      </w:r>
      <w:r w:rsidRPr="00363E5E">
        <w:rPr>
          <w:sz w:val="18"/>
          <w:szCs w:val="18"/>
          <w:lang w:val="en-US"/>
        </w:rPr>
        <w:t xml:space="preserve">(ped9ĭ-kelz; “little feet”), short bony pillars projecting posteriorly from the vertebral body, form the sides of the arch. The </w:t>
      </w:r>
      <w:r w:rsidRPr="00363E5E">
        <w:rPr>
          <w:b/>
          <w:bCs/>
          <w:sz w:val="18"/>
          <w:szCs w:val="18"/>
          <w:lang w:val="en-US"/>
        </w:rPr>
        <w:t xml:space="preserve">laminae </w:t>
      </w:r>
      <w:r w:rsidRPr="00363E5E">
        <w:rPr>
          <w:sz w:val="18"/>
          <w:szCs w:val="18"/>
          <w:lang w:val="en-US"/>
        </w:rPr>
        <w:t xml:space="preserve">(lam9ĭ-ne), flattened plates that fuse in the median plane, complete the arch posteriorly. The pedi- cles have notches on their superior and inferior borders, providing lateral openings between adjacent vertebrae called </w:t>
      </w:r>
      <w:r w:rsidRPr="00363E5E">
        <w:rPr>
          <w:b/>
          <w:bCs/>
          <w:sz w:val="18"/>
          <w:szCs w:val="18"/>
          <w:lang w:val="en-US"/>
        </w:rPr>
        <w:t xml:space="preserve">intervertebral foramina </w:t>
      </w:r>
      <w:r w:rsidRPr="00363E5E">
        <w:rPr>
          <w:sz w:val="18"/>
          <w:szCs w:val="18"/>
          <w:lang w:val="en-US"/>
        </w:rPr>
        <w:t>(see Figure 7.16). The spinal nerves issuing from the spinal cord pass through these foramina.</w:t>
      </w:r>
    </w:p>
    <w:p w14:paraId="2F09DE63" w14:textId="28A5416D" w:rsidR="00A74432" w:rsidRPr="00363E5E" w:rsidRDefault="00A74432" w:rsidP="00A74432">
      <w:pPr>
        <w:pStyle w:val="NoteLevel2"/>
        <w:rPr>
          <w:sz w:val="18"/>
          <w:szCs w:val="18"/>
          <w:lang w:val="en-US"/>
        </w:rPr>
      </w:pPr>
      <w:r w:rsidRPr="00363E5E">
        <w:rPr>
          <w:sz w:val="18"/>
          <w:szCs w:val="18"/>
          <w:lang w:val="en-US"/>
        </w:rPr>
        <w:t xml:space="preserve">Seven processes project from the vertebral arch. The </w:t>
      </w:r>
      <w:r w:rsidRPr="00363E5E">
        <w:rPr>
          <w:b/>
          <w:bCs/>
          <w:sz w:val="18"/>
          <w:szCs w:val="18"/>
          <w:lang w:val="en-US"/>
        </w:rPr>
        <w:t xml:space="preserve">spinous process </w:t>
      </w:r>
      <w:r w:rsidRPr="00363E5E">
        <w:rPr>
          <w:sz w:val="18"/>
          <w:szCs w:val="18"/>
          <w:lang w:val="en-US"/>
        </w:rPr>
        <w:t xml:space="preserve">is a median posterior projection arising at the junction of the two laminae. A </w:t>
      </w:r>
      <w:r w:rsidRPr="00363E5E">
        <w:rPr>
          <w:b/>
          <w:bCs/>
          <w:sz w:val="18"/>
          <w:szCs w:val="18"/>
          <w:lang w:val="en-US"/>
        </w:rPr>
        <w:t xml:space="preserve">transverse process </w:t>
      </w:r>
      <w:r w:rsidRPr="00363E5E">
        <w:rPr>
          <w:sz w:val="18"/>
          <w:szCs w:val="18"/>
          <w:lang w:val="en-US"/>
        </w:rPr>
        <w:t xml:space="preserve">extends laterally from each side of the vertebral arch. The spinous and transverse pro- cesses are attachment sites for muscles that move the vertebral col- umn and for ligaments that stabilize it. The paired </w:t>
      </w:r>
      <w:r w:rsidRPr="00363E5E">
        <w:rPr>
          <w:b/>
          <w:bCs/>
          <w:sz w:val="18"/>
          <w:szCs w:val="18"/>
          <w:lang w:val="en-US"/>
        </w:rPr>
        <w:t xml:space="preserve">superior </w:t>
      </w:r>
      <w:r w:rsidRPr="00363E5E">
        <w:rPr>
          <w:sz w:val="18"/>
          <w:szCs w:val="18"/>
          <w:lang w:val="en-US"/>
        </w:rPr>
        <w:t xml:space="preserve">and </w:t>
      </w:r>
      <w:r w:rsidRPr="00363E5E">
        <w:rPr>
          <w:b/>
          <w:bCs/>
          <w:sz w:val="18"/>
          <w:szCs w:val="18"/>
          <w:lang w:val="en-US"/>
        </w:rPr>
        <w:t xml:space="preserve">inferior articular processes </w:t>
      </w:r>
      <w:r w:rsidRPr="00363E5E">
        <w:rPr>
          <w:sz w:val="18"/>
          <w:szCs w:val="18"/>
          <w:lang w:val="en-US"/>
        </w:rPr>
        <w:t xml:space="preserve">protrude superiorly and inferiorly, respectively, from the pedicle-lamina junctions. The smooth joint surfaces of the articular processes, called </w:t>
      </w:r>
      <w:r w:rsidRPr="00363E5E">
        <w:rPr>
          <w:i/>
          <w:iCs/>
          <w:sz w:val="18"/>
          <w:szCs w:val="18"/>
          <w:lang w:val="en-US"/>
        </w:rPr>
        <w:t xml:space="preserve">facets </w:t>
      </w:r>
      <w:r w:rsidRPr="00363E5E">
        <w:rPr>
          <w:sz w:val="18"/>
          <w:szCs w:val="18"/>
          <w:lang w:val="en-US"/>
        </w:rPr>
        <w:t>(“little faces”), are covered with hyaline cartilage. The inferior articular processes of each vertebra form movable joints with the superior articu- lar processes of the vertebra immediately below. Thus, successive vertebrae join both at their bodies and at their articular processes.</w:t>
      </w:r>
    </w:p>
    <w:p w14:paraId="21547CBD" w14:textId="05D7C977" w:rsidR="00A74432" w:rsidRPr="00363E5E" w:rsidRDefault="00A74432" w:rsidP="00A74432">
      <w:pPr>
        <w:pStyle w:val="NoteLevel1"/>
        <w:numPr>
          <w:ilvl w:val="0"/>
          <w:numId w:val="0"/>
        </w:numPr>
        <w:rPr>
          <w:sz w:val="18"/>
          <w:szCs w:val="18"/>
        </w:rPr>
      </w:pPr>
      <w:r w:rsidRPr="00363E5E">
        <w:rPr>
          <w:noProof/>
          <w:sz w:val="18"/>
          <w:szCs w:val="18"/>
          <w:lang w:val="en-US"/>
        </w:rPr>
        <w:drawing>
          <wp:inline distT="0" distB="0" distL="0" distR="0" wp14:anchorId="42588D7B" wp14:editId="4D2769A5">
            <wp:extent cx="3237034" cy="2710180"/>
            <wp:effectExtent l="0" t="0" r="0" b="7620"/>
            <wp:docPr id="54275" name="Picture 3" descr="7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 name="Picture 3" descr="7_15"/>
                    <pic:cNvPicPr>
                      <a:picLocks noChangeAspect="1" noChangeArrowheads="1"/>
                    </pic:cNvPicPr>
                  </pic:nvPicPr>
                  <pic:blipFill>
                    <a:blip r:embed="rId43" cstate="print">
                      <a:lum bright="-24000" contrast="42000"/>
                    </a:blip>
                    <a:srcRect l="1724" t="3590" r="1724" b="5925"/>
                    <a:stretch>
                      <a:fillRect/>
                    </a:stretch>
                  </pic:blipFill>
                  <pic:spPr bwMode="auto">
                    <a:xfrm>
                      <a:off x="0" y="0"/>
                      <a:ext cx="3237109" cy="2710243"/>
                    </a:xfrm>
                    <a:prstGeom prst="rect">
                      <a:avLst/>
                    </a:prstGeom>
                    <a:solidFill>
                      <a:srgbClr val="FF66CC"/>
                    </a:solidFill>
                    <a:ln w="38100">
                      <a:noFill/>
                      <a:miter lim="800000"/>
                      <a:headEnd/>
                      <a:tailEnd/>
                    </a:ln>
                  </pic:spPr>
                </pic:pic>
              </a:graphicData>
            </a:graphic>
          </wp:inline>
        </w:drawing>
      </w:r>
    </w:p>
    <w:p w14:paraId="0F3C20C8" w14:textId="77777777" w:rsidR="00A74432" w:rsidRPr="00363E5E" w:rsidRDefault="00A74432" w:rsidP="00A74432">
      <w:pPr>
        <w:pStyle w:val="NoteLevel1"/>
        <w:numPr>
          <w:ilvl w:val="0"/>
          <w:numId w:val="0"/>
        </w:numPr>
        <w:rPr>
          <w:sz w:val="18"/>
          <w:szCs w:val="18"/>
        </w:rPr>
      </w:pPr>
    </w:p>
    <w:p w14:paraId="5829A971" w14:textId="77777777" w:rsidR="00A74432" w:rsidRPr="00363E5E" w:rsidRDefault="00A74432" w:rsidP="00A74432">
      <w:pPr>
        <w:pStyle w:val="NoteLevel1"/>
        <w:rPr>
          <w:sz w:val="18"/>
          <w:szCs w:val="18"/>
          <w:lang w:val="en-US"/>
        </w:rPr>
      </w:pPr>
      <w:r w:rsidRPr="00363E5E">
        <w:rPr>
          <w:b/>
          <w:bCs/>
          <w:sz w:val="18"/>
          <w:szCs w:val="18"/>
          <w:lang w:val="en-US"/>
        </w:rPr>
        <w:t>Cervical Vertebrae</w:t>
      </w:r>
    </w:p>
    <w:p w14:paraId="555526CD" w14:textId="3EBE6795" w:rsidR="005A5565" w:rsidRPr="00363E5E" w:rsidRDefault="005A5565" w:rsidP="005A5565">
      <w:pPr>
        <w:pStyle w:val="NoteLevel2"/>
        <w:rPr>
          <w:sz w:val="18"/>
          <w:szCs w:val="18"/>
          <w:lang w:val="en-US"/>
        </w:rPr>
      </w:pPr>
      <w:r w:rsidRPr="00363E5E">
        <w:rPr>
          <w:sz w:val="18"/>
          <w:szCs w:val="18"/>
          <w:lang w:val="en-US"/>
        </w:rPr>
        <w:t>The seven cervical vertebrae, identified as C1–C7, are the small- est, lightest vertebrae (see Figure 7.16). The first two (C1 and C2) are unusual and we will skip them for the moment. The “typical” cervical vertebrae (C3–C7) have the following distinguishing features (see Figure 7.21 and Table 7.2):</w:t>
      </w:r>
    </w:p>
    <w:p w14:paraId="7E1CA2A5" w14:textId="77777777" w:rsidR="00A74432" w:rsidRPr="00363E5E" w:rsidRDefault="00A74432" w:rsidP="005A5565">
      <w:pPr>
        <w:pStyle w:val="NoteLevel3"/>
        <w:rPr>
          <w:sz w:val="18"/>
          <w:szCs w:val="18"/>
          <w:lang w:val="en-US"/>
        </w:rPr>
      </w:pPr>
      <w:r w:rsidRPr="00363E5E">
        <w:rPr>
          <w:sz w:val="18"/>
          <w:szCs w:val="18"/>
          <w:lang w:val="en-US"/>
        </w:rPr>
        <w:t>The body is oval—wider from side to side than in the antero- posterior dimension.</w:t>
      </w:r>
    </w:p>
    <w:p w14:paraId="2B989C63" w14:textId="77777777" w:rsidR="00A74432" w:rsidRPr="00363E5E" w:rsidRDefault="00A74432" w:rsidP="005A5565">
      <w:pPr>
        <w:pStyle w:val="NoteLevel3"/>
        <w:rPr>
          <w:sz w:val="18"/>
          <w:szCs w:val="18"/>
          <w:lang w:val="en-US"/>
        </w:rPr>
      </w:pPr>
      <w:r w:rsidRPr="00363E5E">
        <w:rPr>
          <w:sz w:val="18"/>
          <w:szCs w:val="18"/>
          <w:lang w:val="en-US"/>
        </w:rPr>
        <w:t xml:space="preserve">Except in C7, the spinous process is short, projects directly back, and is </w:t>
      </w:r>
      <w:r w:rsidRPr="00363E5E">
        <w:rPr>
          <w:i/>
          <w:iCs/>
          <w:sz w:val="18"/>
          <w:szCs w:val="18"/>
          <w:lang w:val="en-US"/>
        </w:rPr>
        <w:t xml:space="preserve">bifid </w:t>
      </w:r>
      <w:r w:rsidRPr="00363E5E">
        <w:rPr>
          <w:sz w:val="18"/>
          <w:szCs w:val="18"/>
          <w:lang w:val="en-US"/>
        </w:rPr>
        <w:t>(bi9fid), or split at its tip.</w:t>
      </w:r>
    </w:p>
    <w:p w14:paraId="18B452F7" w14:textId="77777777" w:rsidR="00A74432" w:rsidRPr="00363E5E" w:rsidRDefault="00A74432" w:rsidP="005A5565">
      <w:pPr>
        <w:pStyle w:val="NoteLevel3"/>
        <w:rPr>
          <w:sz w:val="18"/>
          <w:szCs w:val="18"/>
          <w:lang w:val="en-US"/>
        </w:rPr>
      </w:pPr>
      <w:r w:rsidRPr="00363E5E">
        <w:rPr>
          <w:sz w:val="18"/>
          <w:szCs w:val="18"/>
          <w:lang w:val="en-US"/>
        </w:rPr>
        <w:t>The vertebral foramen is large and generally triangular.</w:t>
      </w:r>
    </w:p>
    <w:p w14:paraId="58DF8EC4" w14:textId="77777777" w:rsidR="00A74432" w:rsidRPr="00363E5E" w:rsidRDefault="00A74432" w:rsidP="005A5565">
      <w:pPr>
        <w:pStyle w:val="NoteLevel3"/>
        <w:rPr>
          <w:sz w:val="18"/>
          <w:szCs w:val="18"/>
          <w:lang w:val="en-US"/>
        </w:rPr>
      </w:pPr>
      <w:r w:rsidRPr="00363E5E">
        <w:rPr>
          <w:sz w:val="18"/>
          <w:szCs w:val="18"/>
          <w:lang w:val="en-US"/>
        </w:rPr>
        <w:t xml:space="preserve">Each transverse process contains a </w:t>
      </w:r>
      <w:r w:rsidRPr="00363E5E">
        <w:rPr>
          <w:b/>
          <w:bCs/>
          <w:sz w:val="18"/>
          <w:szCs w:val="18"/>
          <w:lang w:val="en-US"/>
        </w:rPr>
        <w:t xml:space="preserve">transverse foramen </w:t>
      </w:r>
      <w:r w:rsidRPr="00363E5E">
        <w:rPr>
          <w:sz w:val="18"/>
          <w:szCs w:val="18"/>
          <w:lang w:val="en-US"/>
        </w:rPr>
        <w:t>through which the vertebral arteries pass to service the brain.</w:t>
      </w:r>
    </w:p>
    <w:p w14:paraId="102D57D8" w14:textId="5A7AB94C" w:rsidR="005A5565" w:rsidRPr="00363E5E" w:rsidRDefault="005A5565" w:rsidP="005A5565">
      <w:pPr>
        <w:pStyle w:val="NoteLevel2"/>
        <w:rPr>
          <w:sz w:val="18"/>
          <w:szCs w:val="18"/>
          <w:lang w:val="en-US"/>
        </w:rPr>
      </w:pPr>
      <w:r w:rsidRPr="00363E5E">
        <w:rPr>
          <w:sz w:val="18"/>
          <w:szCs w:val="18"/>
          <w:lang w:val="en-US"/>
        </w:rPr>
        <w:t xml:space="preserve">The first two cervical vertebrae, the atlas and the axis, are somewhat more robust than the typical cervical vertebra. They have no intervertebral disc between them, and they are highly modified, reflecting their special functions. The </w:t>
      </w:r>
      <w:r w:rsidRPr="00363E5E">
        <w:rPr>
          <w:b/>
          <w:bCs/>
          <w:sz w:val="18"/>
          <w:szCs w:val="18"/>
          <w:lang w:val="en-US"/>
        </w:rPr>
        <w:t xml:space="preserve">atlas </w:t>
      </w:r>
      <w:r w:rsidRPr="00363E5E">
        <w:rPr>
          <w:sz w:val="18"/>
          <w:szCs w:val="18"/>
          <w:lang w:val="en-US"/>
        </w:rPr>
        <w:t xml:space="preserve">(C1) has no body and no spinous process </w:t>
      </w:r>
      <w:r w:rsidRPr="00363E5E">
        <w:rPr>
          <w:b/>
          <w:bCs/>
          <w:sz w:val="18"/>
          <w:szCs w:val="18"/>
          <w:lang w:val="en-US"/>
        </w:rPr>
        <w:t>(Figure 7.20a and b)</w:t>
      </w:r>
      <w:r w:rsidR="00933DB8" w:rsidRPr="00363E5E">
        <w:rPr>
          <w:sz w:val="18"/>
          <w:szCs w:val="18"/>
          <w:lang w:val="en-US"/>
        </w:rPr>
        <w:t>. Ess</w:t>
      </w:r>
      <w:r w:rsidRPr="00363E5E">
        <w:rPr>
          <w:sz w:val="18"/>
          <w:szCs w:val="18"/>
          <w:lang w:val="en-US"/>
        </w:rPr>
        <w:t xml:space="preserve">entially, it is a ring of bone consisting of </w:t>
      </w:r>
      <w:r w:rsidRPr="00363E5E">
        <w:rPr>
          <w:i/>
          <w:iCs/>
          <w:sz w:val="18"/>
          <w:szCs w:val="18"/>
          <w:lang w:val="en-US"/>
        </w:rPr>
        <w:t xml:space="preserve">anterior </w:t>
      </w:r>
      <w:r w:rsidRPr="00363E5E">
        <w:rPr>
          <w:sz w:val="18"/>
          <w:szCs w:val="18"/>
          <w:lang w:val="en-US"/>
        </w:rPr>
        <w:t xml:space="preserve">and </w:t>
      </w:r>
      <w:r w:rsidRPr="00363E5E">
        <w:rPr>
          <w:i/>
          <w:iCs/>
          <w:sz w:val="18"/>
          <w:szCs w:val="18"/>
          <w:lang w:val="en-US"/>
        </w:rPr>
        <w:t xml:space="preserve">poste- rior arches </w:t>
      </w:r>
      <w:r w:rsidRPr="00363E5E">
        <w:rPr>
          <w:sz w:val="18"/>
          <w:szCs w:val="18"/>
          <w:lang w:val="en-US"/>
        </w:rPr>
        <w:t xml:space="preserve">and a </w:t>
      </w:r>
      <w:r w:rsidRPr="00363E5E">
        <w:rPr>
          <w:i/>
          <w:iCs/>
          <w:sz w:val="18"/>
          <w:szCs w:val="18"/>
          <w:lang w:val="en-US"/>
        </w:rPr>
        <w:t xml:space="preserve">lateral mass </w:t>
      </w:r>
      <w:r w:rsidRPr="00363E5E">
        <w:rPr>
          <w:sz w:val="18"/>
          <w:szCs w:val="18"/>
          <w:lang w:val="en-US"/>
        </w:rPr>
        <w:t>on each side. Each lateral mass has articular facets on both its superior and inferior surfaces. The superior articular facets receive the occipital condyles of the skull—they “carry” the skull, just as Atlas supported the heavens in Greek mythology. These joints allow you to nod “yes.” The inferior articular facets form joints with the axis (C2) below.</w:t>
      </w:r>
    </w:p>
    <w:p w14:paraId="368FAE98" w14:textId="2E820635" w:rsidR="005A5565" w:rsidRPr="00363E5E" w:rsidRDefault="005A5565" w:rsidP="005A5565">
      <w:pPr>
        <w:pStyle w:val="NoteLevel2"/>
        <w:rPr>
          <w:sz w:val="18"/>
          <w:szCs w:val="18"/>
          <w:lang w:val="en-US"/>
        </w:rPr>
      </w:pPr>
      <w:r w:rsidRPr="00363E5E">
        <w:rPr>
          <w:sz w:val="18"/>
          <w:szCs w:val="18"/>
          <w:lang w:val="en-US"/>
        </w:rPr>
        <w:t xml:space="preserve">The </w:t>
      </w:r>
      <w:r w:rsidRPr="00363E5E">
        <w:rPr>
          <w:b/>
          <w:bCs/>
          <w:sz w:val="18"/>
          <w:szCs w:val="18"/>
          <w:lang w:val="en-US"/>
        </w:rPr>
        <w:t>axis</w:t>
      </w:r>
      <w:r w:rsidRPr="00363E5E">
        <w:rPr>
          <w:sz w:val="18"/>
          <w:szCs w:val="18"/>
          <w:lang w:val="en-US"/>
        </w:rPr>
        <w:t>, which has a body and the other typical vertebral processes, is not as specialized as th</w:t>
      </w:r>
      <w:r w:rsidR="00933DB8" w:rsidRPr="00363E5E">
        <w:rPr>
          <w:sz w:val="18"/>
          <w:szCs w:val="18"/>
          <w:lang w:val="en-US"/>
        </w:rPr>
        <w:t>e atlas. In fact, its only unu</w:t>
      </w:r>
      <w:r w:rsidRPr="00363E5E">
        <w:rPr>
          <w:sz w:val="18"/>
          <w:szCs w:val="18"/>
          <w:lang w:val="en-US"/>
        </w:rPr>
        <w:t xml:space="preserve">sual feature is the knoblike </w:t>
      </w:r>
      <w:r w:rsidRPr="00363E5E">
        <w:rPr>
          <w:b/>
          <w:bCs/>
          <w:sz w:val="18"/>
          <w:szCs w:val="18"/>
          <w:lang w:val="en-US"/>
        </w:rPr>
        <w:t xml:space="preserve">dens </w:t>
      </w:r>
      <w:r w:rsidR="00933DB8" w:rsidRPr="00363E5E">
        <w:rPr>
          <w:sz w:val="18"/>
          <w:szCs w:val="18"/>
          <w:lang w:val="en-US"/>
        </w:rPr>
        <w:t>(denz; “tooth”) projecting su</w:t>
      </w:r>
      <w:r w:rsidRPr="00363E5E">
        <w:rPr>
          <w:sz w:val="18"/>
          <w:szCs w:val="18"/>
          <w:lang w:val="en-US"/>
        </w:rPr>
        <w:t>periorly from its body.</w:t>
      </w:r>
    </w:p>
    <w:p w14:paraId="10C240BF" w14:textId="77777777" w:rsidR="00A74432" w:rsidRPr="00363E5E" w:rsidRDefault="00A74432" w:rsidP="005A5565">
      <w:pPr>
        <w:pStyle w:val="NoteLevel1"/>
        <w:numPr>
          <w:ilvl w:val="0"/>
          <w:numId w:val="0"/>
        </w:numPr>
        <w:rPr>
          <w:sz w:val="18"/>
          <w:szCs w:val="18"/>
        </w:rPr>
      </w:pPr>
    </w:p>
    <w:p w14:paraId="1BD6100A" w14:textId="77777777" w:rsidR="005A5565" w:rsidRPr="00363E5E" w:rsidRDefault="005A5565" w:rsidP="005A5565">
      <w:pPr>
        <w:pStyle w:val="NoteLevel1"/>
        <w:rPr>
          <w:sz w:val="18"/>
          <w:szCs w:val="18"/>
          <w:lang w:val="en-US"/>
        </w:rPr>
      </w:pPr>
      <w:r w:rsidRPr="00363E5E">
        <w:rPr>
          <w:b/>
          <w:bCs/>
          <w:sz w:val="18"/>
          <w:szCs w:val="18"/>
          <w:lang w:val="en-US"/>
        </w:rPr>
        <w:t>Thoracic Vertebrae</w:t>
      </w:r>
    </w:p>
    <w:p w14:paraId="40A1F8DC" w14:textId="4D34F0A0" w:rsidR="005A5565" w:rsidRPr="00363E5E" w:rsidRDefault="005A5565" w:rsidP="005A5565">
      <w:pPr>
        <w:pStyle w:val="NoteLevel2"/>
        <w:rPr>
          <w:sz w:val="18"/>
          <w:szCs w:val="18"/>
          <w:lang w:val="en-US"/>
        </w:rPr>
      </w:pPr>
      <w:r w:rsidRPr="00363E5E">
        <w:rPr>
          <w:sz w:val="18"/>
          <w:szCs w:val="18"/>
          <w:lang w:val="en-US"/>
        </w:rPr>
        <w:t>The 12 thoracic vertebrae (T1–T12) all articulate with the ribs (see Table 7.2, Figure 7.16, and Figure 7.21b). The first looks much like C7, and the last four show a progression toward</w:t>
      </w:r>
      <w:r w:rsidR="00933DB8" w:rsidRPr="00363E5E">
        <w:rPr>
          <w:sz w:val="18"/>
          <w:szCs w:val="18"/>
          <w:lang w:val="en-US"/>
        </w:rPr>
        <w:t xml:space="preserve"> </w:t>
      </w:r>
      <w:r w:rsidRPr="00363E5E">
        <w:rPr>
          <w:sz w:val="18"/>
          <w:szCs w:val="18"/>
          <w:lang w:val="en-US"/>
        </w:rPr>
        <w:t>lumbar vertebral structure. The thoracic vertebrae increase in size from the first to the last. Unique characteristics of these vertebrae include the following:</w:t>
      </w:r>
    </w:p>
    <w:p w14:paraId="19DD2D33" w14:textId="0FB2277F" w:rsidR="005A5565" w:rsidRPr="00363E5E" w:rsidRDefault="005A5565" w:rsidP="005A5565">
      <w:pPr>
        <w:pStyle w:val="NoteLevel3"/>
        <w:rPr>
          <w:sz w:val="18"/>
          <w:szCs w:val="18"/>
          <w:lang w:val="en-US"/>
        </w:rPr>
      </w:pPr>
      <w:r w:rsidRPr="00363E5E">
        <w:rPr>
          <w:sz w:val="18"/>
          <w:szCs w:val="18"/>
          <w:lang w:val="en-US"/>
        </w:rPr>
        <w:t xml:space="preserve">The body is roughly heart shaped. It typically bears two small facets, commonly called </w:t>
      </w:r>
      <w:r w:rsidRPr="00363E5E">
        <w:rPr>
          <w:i/>
          <w:iCs/>
          <w:sz w:val="18"/>
          <w:szCs w:val="18"/>
          <w:lang w:val="en-US"/>
        </w:rPr>
        <w:t xml:space="preserve">demifacets </w:t>
      </w:r>
      <w:r w:rsidRPr="00363E5E">
        <w:rPr>
          <w:sz w:val="18"/>
          <w:szCs w:val="18"/>
          <w:lang w:val="en-US"/>
        </w:rPr>
        <w:t xml:space="preserve">(half-facets), on each side, one at the superior edge (the </w:t>
      </w:r>
      <w:r w:rsidRPr="00363E5E">
        <w:rPr>
          <w:i/>
          <w:iCs/>
          <w:sz w:val="18"/>
          <w:szCs w:val="18"/>
          <w:lang w:val="en-US"/>
        </w:rPr>
        <w:t>superior costal facet</w:t>
      </w:r>
      <w:r w:rsidRPr="00363E5E">
        <w:rPr>
          <w:sz w:val="18"/>
          <w:szCs w:val="18"/>
          <w:lang w:val="en-US"/>
        </w:rPr>
        <w:t xml:space="preserve">) and the other at the inferior edge (the </w:t>
      </w:r>
      <w:r w:rsidRPr="00363E5E">
        <w:rPr>
          <w:i/>
          <w:iCs/>
          <w:sz w:val="18"/>
          <w:szCs w:val="18"/>
          <w:lang w:val="en-US"/>
        </w:rPr>
        <w:t>inferior costal facet</w:t>
      </w:r>
      <w:r w:rsidRPr="00363E5E">
        <w:rPr>
          <w:sz w:val="18"/>
          <w:szCs w:val="18"/>
          <w:lang w:val="en-US"/>
        </w:rPr>
        <w:t>). The demifacets receive the heads of the ribs. (The bodies of T10– T12 vary from this pattern by having only a single facet to receive their respective ribs.)</w:t>
      </w:r>
    </w:p>
    <w:p w14:paraId="551BBCB1" w14:textId="77777777" w:rsidR="005A5565" w:rsidRPr="00363E5E" w:rsidRDefault="005A5565" w:rsidP="005A5565">
      <w:pPr>
        <w:pStyle w:val="NoteLevel3"/>
        <w:rPr>
          <w:sz w:val="18"/>
          <w:szCs w:val="18"/>
          <w:lang w:val="en-US"/>
        </w:rPr>
      </w:pPr>
      <w:r w:rsidRPr="00363E5E">
        <w:rPr>
          <w:sz w:val="18"/>
          <w:szCs w:val="18"/>
          <w:lang w:val="en-US"/>
        </w:rPr>
        <w:t>The vertebral foramen is circular.</w:t>
      </w:r>
    </w:p>
    <w:p w14:paraId="2422B0DD" w14:textId="77777777" w:rsidR="005A5565" w:rsidRPr="00363E5E" w:rsidRDefault="005A5565" w:rsidP="005A5565">
      <w:pPr>
        <w:pStyle w:val="NoteLevel3"/>
        <w:rPr>
          <w:sz w:val="18"/>
          <w:szCs w:val="18"/>
          <w:lang w:val="en-US"/>
        </w:rPr>
      </w:pPr>
      <w:r w:rsidRPr="00363E5E">
        <w:rPr>
          <w:sz w:val="18"/>
          <w:szCs w:val="18"/>
          <w:lang w:val="en-US"/>
        </w:rPr>
        <w:t>The spinous process is long and points sharply downward.</w:t>
      </w:r>
    </w:p>
    <w:p w14:paraId="61E7CA9A" w14:textId="77777777" w:rsidR="005A5565" w:rsidRPr="00363E5E" w:rsidRDefault="005A5565" w:rsidP="005A5565">
      <w:pPr>
        <w:pStyle w:val="NoteLevel3"/>
        <w:rPr>
          <w:sz w:val="18"/>
          <w:szCs w:val="18"/>
          <w:lang w:val="en-US"/>
        </w:rPr>
      </w:pPr>
      <w:r w:rsidRPr="00363E5E">
        <w:rPr>
          <w:sz w:val="18"/>
          <w:szCs w:val="18"/>
          <w:lang w:val="en-US"/>
        </w:rPr>
        <w:t xml:space="preserve">With the exception of T11 and T12, the transverse processes have facets, the </w:t>
      </w:r>
      <w:r w:rsidRPr="00363E5E">
        <w:rPr>
          <w:i/>
          <w:iCs/>
          <w:sz w:val="18"/>
          <w:szCs w:val="18"/>
          <w:lang w:val="en-US"/>
        </w:rPr>
        <w:t>transverse costal facets</w:t>
      </w:r>
      <w:r w:rsidRPr="00363E5E">
        <w:rPr>
          <w:sz w:val="18"/>
          <w:szCs w:val="18"/>
          <w:lang w:val="en-US"/>
        </w:rPr>
        <w:t>, that articulate with the tubercles of the ribs.</w:t>
      </w:r>
    </w:p>
    <w:p w14:paraId="14545841" w14:textId="77777777" w:rsidR="005A5565" w:rsidRPr="00363E5E" w:rsidRDefault="005A5565" w:rsidP="005A5565">
      <w:pPr>
        <w:pStyle w:val="NoteLevel3"/>
        <w:rPr>
          <w:sz w:val="18"/>
          <w:szCs w:val="18"/>
          <w:lang w:val="en-US"/>
        </w:rPr>
      </w:pPr>
      <w:r w:rsidRPr="00363E5E">
        <w:rPr>
          <w:sz w:val="18"/>
          <w:szCs w:val="18"/>
          <w:lang w:val="en-US"/>
        </w:rPr>
        <w:t>The superior and inferior articular facets lie mainly in the frontal plane, a situation that prevents flexion and extension, but which allows this region of the spine to rotate. Lateral flexion, though possible, is restricted by the ribs.</w:t>
      </w:r>
    </w:p>
    <w:p w14:paraId="7DA4052E" w14:textId="77777777" w:rsidR="005A5565" w:rsidRPr="00363E5E" w:rsidRDefault="005A5565" w:rsidP="005A5565">
      <w:pPr>
        <w:pStyle w:val="NoteLevel1"/>
        <w:rPr>
          <w:sz w:val="18"/>
          <w:szCs w:val="18"/>
          <w:lang w:val="en-US"/>
        </w:rPr>
      </w:pPr>
    </w:p>
    <w:p w14:paraId="1867A32F" w14:textId="47C74DF9" w:rsidR="005A5565" w:rsidRPr="00363E5E" w:rsidRDefault="00C9418C" w:rsidP="005A5565">
      <w:pPr>
        <w:pStyle w:val="NoteLevel1"/>
        <w:rPr>
          <w:sz w:val="18"/>
          <w:szCs w:val="18"/>
          <w:lang w:val="en-US"/>
        </w:rPr>
      </w:pPr>
      <w:r w:rsidRPr="00363E5E">
        <w:rPr>
          <w:b/>
          <w:sz w:val="18"/>
          <w:szCs w:val="18"/>
          <w:lang w:val="en-US"/>
        </w:rPr>
        <w:t>Lumbar Vertebrae</w:t>
      </w:r>
    </w:p>
    <w:p w14:paraId="4B624762" w14:textId="34261B13" w:rsidR="005A5565" w:rsidRPr="00363E5E" w:rsidRDefault="005A5565" w:rsidP="00C9418C">
      <w:pPr>
        <w:pStyle w:val="NoteLevel2"/>
        <w:rPr>
          <w:sz w:val="18"/>
          <w:szCs w:val="18"/>
          <w:lang w:val="en-US"/>
        </w:rPr>
      </w:pPr>
      <w:r w:rsidRPr="00363E5E">
        <w:rPr>
          <w:sz w:val="18"/>
          <w:szCs w:val="18"/>
          <w:lang w:val="en-US"/>
        </w:rPr>
        <w:t>The lumbar region of the vertebral column, commonly referred to as the small of the back, re</w:t>
      </w:r>
      <w:r w:rsidR="00933DB8" w:rsidRPr="00363E5E">
        <w:rPr>
          <w:sz w:val="18"/>
          <w:szCs w:val="18"/>
          <w:lang w:val="en-US"/>
        </w:rPr>
        <w:t>ceives the most stress. The en</w:t>
      </w:r>
      <w:r w:rsidRPr="00363E5E">
        <w:rPr>
          <w:sz w:val="18"/>
          <w:szCs w:val="18"/>
          <w:lang w:val="en-US"/>
        </w:rPr>
        <w:t>hanced weight-bearing function of the five lumbar vertebrae (L1–L5) is reflected in their sturdier structure. Their bodies are massive and kidney shaped in a superior view (see Table 7.2, Figure 7.16, and Figure 7.21). Other characteristics typical of these vertebrae:</w:t>
      </w:r>
    </w:p>
    <w:p w14:paraId="1459611B" w14:textId="77777777" w:rsidR="005A5565" w:rsidRPr="00363E5E" w:rsidRDefault="005A5565" w:rsidP="00C9418C">
      <w:pPr>
        <w:pStyle w:val="NoteLevel3"/>
        <w:rPr>
          <w:sz w:val="18"/>
          <w:szCs w:val="18"/>
          <w:lang w:val="en-US"/>
        </w:rPr>
      </w:pPr>
      <w:r w:rsidRPr="00363E5E">
        <w:rPr>
          <w:sz w:val="18"/>
          <w:szCs w:val="18"/>
          <w:lang w:val="en-US"/>
        </w:rPr>
        <w:t xml:space="preserve">The pedicles and laminae are shorter and thicker than those of other vertebrae. </w:t>
      </w:r>
    </w:p>
    <w:p w14:paraId="43EF0EDE" w14:textId="77777777" w:rsidR="005A5565" w:rsidRPr="00363E5E" w:rsidRDefault="005A5565" w:rsidP="00C9418C">
      <w:pPr>
        <w:pStyle w:val="NoteLevel3"/>
        <w:rPr>
          <w:sz w:val="18"/>
          <w:szCs w:val="18"/>
          <w:lang w:val="en-US"/>
        </w:rPr>
      </w:pPr>
      <w:r w:rsidRPr="00363E5E">
        <w:rPr>
          <w:sz w:val="18"/>
          <w:szCs w:val="18"/>
          <w:lang w:val="en-US"/>
        </w:rPr>
        <w:t xml:space="preserve">The spinous processes are short, flat, and hatchet shaped and are easily seen when a person bends forward. These pro- cesses are robust and project directly backward, adaptations for the attachment of the large back muscles. </w:t>
      </w:r>
    </w:p>
    <w:p w14:paraId="451A2E1E" w14:textId="77777777" w:rsidR="005A5565" w:rsidRPr="00363E5E" w:rsidRDefault="005A5565" w:rsidP="00C9418C">
      <w:pPr>
        <w:pStyle w:val="NoteLevel3"/>
        <w:rPr>
          <w:sz w:val="18"/>
          <w:szCs w:val="18"/>
          <w:lang w:val="en-US"/>
        </w:rPr>
      </w:pPr>
      <w:r w:rsidRPr="00363E5E">
        <w:rPr>
          <w:sz w:val="18"/>
          <w:szCs w:val="18"/>
          <w:lang w:val="en-US"/>
        </w:rPr>
        <w:t xml:space="preserve">The vertebral foramen is triangular. </w:t>
      </w:r>
    </w:p>
    <w:p w14:paraId="18681C14" w14:textId="77777777" w:rsidR="005A5565" w:rsidRPr="00363E5E" w:rsidRDefault="005A5565" w:rsidP="00C9418C">
      <w:pPr>
        <w:pStyle w:val="NoteLevel3"/>
        <w:rPr>
          <w:sz w:val="18"/>
          <w:szCs w:val="18"/>
          <w:lang w:val="en-US"/>
        </w:rPr>
      </w:pPr>
      <w:r w:rsidRPr="00363E5E">
        <w:rPr>
          <w:sz w:val="18"/>
          <w:szCs w:val="18"/>
          <w:lang w:val="en-US"/>
        </w:rPr>
        <w:t xml:space="preserve">The orientation of the facets of the articular processes of the lumbar vertebrae differs substantially from that of the other vertebra types (see Table 7.2). These modifications lock the lumbar vertebrae together and provide stability by prevent- ing rotation of the lumbar spine. Flexion and extension are possible (as when you do sit-ups), as is lateral flexion. </w:t>
      </w:r>
    </w:p>
    <w:p w14:paraId="1AA59C54" w14:textId="77777777" w:rsidR="00000564" w:rsidRPr="00363E5E" w:rsidRDefault="00000564" w:rsidP="00000564">
      <w:pPr>
        <w:pStyle w:val="NoteLevel1"/>
        <w:numPr>
          <w:ilvl w:val="0"/>
          <w:numId w:val="0"/>
        </w:numPr>
        <w:rPr>
          <w:b/>
          <w:bCs/>
          <w:sz w:val="18"/>
          <w:szCs w:val="18"/>
          <w:lang w:val="en-US"/>
        </w:rPr>
      </w:pPr>
    </w:p>
    <w:p w14:paraId="48BF3F32" w14:textId="77777777" w:rsidR="00000564" w:rsidRPr="00363E5E" w:rsidRDefault="00000564" w:rsidP="00000564">
      <w:pPr>
        <w:pStyle w:val="NoteLevel1"/>
        <w:numPr>
          <w:ilvl w:val="0"/>
          <w:numId w:val="0"/>
        </w:numPr>
        <w:rPr>
          <w:sz w:val="18"/>
          <w:szCs w:val="18"/>
          <w:lang w:val="en-US"/>
        </w:rPr>
      </w:pPr>
      <w:r w:rsidRPr="00363E5E">
        <w:rPr>
          <w:b/>
          <w:bCs/>
          <w:sz w:val="18"/>
          <w:szCs w:val="18"/>
          <w:lang w:val="en-US"/>
        </w:rPr>
        <w:t xml:space="preserve">Sacrum </w:t>
      </w:r>
      <w:r w:rsidRPr="00363E5E">
        <w:rPr>
          <w:sz w:val="18"/>
          <w:szCs w:val="18"/>
          <w:lang w:val="en-US"/>
        </w:rPr>
        <w:t> </w:t>
      </w:r>
    </w:p>
    <w:p w14:paraId="1B970F9A" w14:textId="6BE83621" w:rsidR="00000564" w:rsidRPr="00363E5E" w:rsidRDefault="00000564" w:rsidP="00000564">
      <w:pPr>
        <w:pStyle w:val="NoteLevel2"/>
        <w:rPr>
          <w:sz w:val="18"/>
          <w:szCs w:val="18"/>
          <w:lang w:val="en-US"/>
        </w:rPr>
      </w:pPr>
      <w:r w:rsidRPr="00363E5E">
        <w:rPr>
          <w:sz w:val="18"/>
          <w:szCs w:val="18"/>
          <w:lang w:val="en-US"/>
        </w:rPr>
        <w:t>The triangular sacrum, which shapes the posterior wall of the pelvis, is formed by five fused vertebrae (S1–S5) in adults (</w:t>
      </w:r>
      <w:r w:rsidRPr="00363E5E">
        <w:rPr>
          <w:b/>
          <w:bCs/>
          <w:sz w:val="18"/>
          <w:szCs w:val="18"/>
          <w:lang w:val="en-US"/>
        </w:rPr>
        <w:t>Figure 7.22</w:t>
      </w:r>
      <w:r w:rsidRPr="00363E5E">
        <w:rPr>
          <w:sz w:val="18"/>
          <w:szCs w:val="18"/>
          <w:lang w:val="en-US"/>
        </w:rPr>
        <w:t xml:space="preserve">, and see Figure 7.16). It articulates superiorly (via its </w:t>
      </w:r>
      <w:r w:rsidRPr="00363E5E">
        <w:rPr>
          <w:b/>
          <w:bCs/>
          <w:sz w:val="18"/>
          <w:szCs w:val="18"/>
          <w:lang w:val="en-US"/>
        </w:rPr>
        <w:t>superior articular processes</w:t>
      </w:r>
      <w:r w:rsidRPr="00363E5E">
        <w:rPr>
          <w:sz w:val="18"/>
          <w:szCs w:val="18"/>
          <w:lang w:val="en-US"/>
        </w:rPr>
        <w:t xml:space="preserve">) with L5 and inferiorly with the coccyx. Laterally, the sacrum articulates, via its </w:t>
      </w:r>
      <w:r w:rsidRPr="00363E5E">
        <w:rPr>
          <w:b/>
          <w:bCs/>
          <w:sz w:val="18"/>
          <w:szCs w:val="18"/>
          <w:lang w:val="en-US"/>
        </w:rPr>
        <w:t>auricular surfaces</w:t>
      </w:r>
      <w:r w:rsidRPr="00363E5E">
        <w:rPr>
          <w:sz w:val="18"/>
          <w:szCs w:val="18"/>
          <w:lang w:val="en-US"/>
        </w:rPr>
        <w:t xml:space="preserve">, with the two hip bones to form the </w:t>
      </w:r>
      <w:r w:rsidRPr="00363E5E">
        <w:rPr>
          <w:b/>
          <w:bCs/>
          <w:sz w:val="18"/>
          <w:szCs w:val="18"/>
          <w:lang w:val="en-US"/>
        </w:rPr>
        <w:t xml:space="preserve">sacroiliac joints </w:t>
      </w:r>
      <w:r w:rsidRPr="00363E5E">
        <w:rPr>
          <w:sz w:val="18"/>
          <w:szCs w:val="18"/>
          <w:lang w:val="en-US"/>
        </w:rPr>
        <w:t xml:space="preserve">(sa0kro-il9e-ak) of the pelvis. </w:t>
      </w:r>
    </w:p>
    <w:p w14:paraId="5135C936" w14:textId="77777777" w:rsidR="00000564" w:rsidRPr="00363E5E" w:rsidRDefault="00000564" w:rsidP="00000564">
      <w:pPr>
        <w:pStyle w:val="NoteLevel2"/>
        <w:rPr>
          <w:sz w:val="18"/>
          <w:szCs w:val="18"/>
          <w:lang w:val="en-US"/>
        </w:rPr>
      </w:pPr>
      <w:r w:rsidRPr="00363E5E">
        <w:rPr>
          <w:sz w:val="18"/>
          <w:szCs w:val="18"/>
          <w:lang w:val="en-US"/>
        </w:rPr>
        <w:t xml:space="preserve">The </w:t>
      </w:r>
      <w:r w:rsidRPr="00363E5E">
        <w:rPr>
          <w:b/>
          <w:bCs/>
          <w:sz w:val="18"/>
          <w:szCs w:val="18"/>
          <w:lang w:val="en-US"/>
        </w:rPr>
        <w:t xml:space="preserve">sacral promontory </w:t>
      </w:r>
      <w:r w:rsidRPr="00363E5E">
        <w:rPr>
          <w:sz w:val="18"/>
          <w:szCs w:val="18"/>
          <w:lang w:val="en-US"/>
        </w:rPr>
        <w:t xml:space="preserve">(prom9on-tor0e; “high point of land projecting into the sea”), the anterosuperior margin of the first sacral vertebra, bulges anteriorly into the pelvic cavity. The body’s center of gravity lies about 1 cm posterior to this landmark. Four ridges, the </w:t>
      </w:r>
      <w:r w:rsidRPr="00363E5E">
        <w:rPr>
          <w:b/>
          <w:bCs/>
          <w:sz w:val="18"/>
          <w:szCs w:val="18"/>
          <w:lang w:val="en-US"/>
        </w:rPr>
        <w:t>transverse ridges</w:t>
      </w:r>
      <w:r w:rsidRPr="00363E5E">
        <w:rPr>
          <w:sz w:val="18"/>
          <w:szCs w:val="18"/>
          <w:lang w:val="en-US"/>
        </w:rPr>
        <w:t xml:space="preserve">, cross its concave anterior aspect, marking the lines of fusion of the sacral ver- tebrae. The </w:t>
      </w:r>
      <w:r w:rsidRPr="00363E5E">
        <w:rPr>
          <w:b/>
          <w:bCs/>
          <w:sz w:val="18"/>
          <w:szCs w:val="18"/>
          <w:lang w:val="en-US"/>
        </w:rPr>
        <w:t xml:space="preserve">anterior sacral foramina </w:t>
      </w:r>
      <w:r w:rsidRPr="00363E5E">
        <w:rPr>
          <w:sz w:val="18"/>
          <w:szCs w:val="18"/>
          <w:lang w:val="en-US"/>
        </w:rPr>
        <w:t xml:space="preserve">lie at the lateral ends of these ridges and transmit blood vessels and anterior rami of the sacral spinal nerves. The regions lateral to these foramina expand superiorly as the winglike </w:t>
      </w:r>
      <w:r w:rsidRPr="00363E5E">
        <w:rPr>
          <w:b/>
          <w:bCs/>
          <w:sz w:val="18"/>
          <w:szCs w:val="18"/>
          <w:lang w:val="en-US"/>
        </w:rPr>
        <w:t>alae</w:t>
      </w:r>
      <w:r w:rsidRPr="00363E5E">
        <w:rPr>
          <w:sz w:val="18"/>
          <w:szCs w:val="18"/>
          <w:lang w:val="en-US"/>
        </w:rPr>
        <w:t>.</w:t>
      </w:r>
    </w:p>
    <w:p w14:paraId="1774FEA0" w14:textId="77777777" w:rsidR="00000564" w:rsidRPr="00363E5E" w:rsidRDefault="00000564" w:rsidP="00000564">
      <w:pPr>
        <w:pStyle w:val="NoteLevel2"/>
        <w:rPr>
          <w:sz w:val="18"/>
          <w:szCs w:val="18"/>
          <w:lang w:val="en-US"/>
        </w:rPr>
      </w:pPr>
      <w:r w:rsidRPr="00363E5E">
        <w:rPr>
          <w:sz w:val="18"/>
          <w:szCs w:val="18"/>
          <w:lang w:val="en-US"/>
        </w:rPr>
        <w:t xml:space="preserve">In its posterior midline the sacral surface is roughened by the </w:t>
      </w:r>
      <w:r w:rsidRPr="00363E5E">
        <w:rPr>
          <w:b/>
          <w:bCs/>
          <w:sz w:val="18"/>
          <w:szCs w:val="18"/>
          <w:lang w:val="en-US"/>
        </w:rPr>
        <w:t xml:space="preserve">median sacral crest </w:t>
      </w:r>
      <w:r w:rsidRPr="00363E5E">
        <w:rPr>
          <w:sz w:val="18"/>
          <w:szCs w:val="18"/>
          <w:lang w:val="en-US"/>
        </w:rPr>
        <w:t xml:space="preserve">(the fused spinous processes of the sac- ral vertebrae). This is flanked laterally by the </w:t>
      </w:r>
      <w:r w:rsidRPr="00363E5E">
        <w:rPr>
          <w:b/>
          <w:bCs/>
          <w:sz w:val="18"/>
          <w:szCs w:val="18"/>
          <w:lang w:val="en-US"/>
        </w:rPr>
        <w:t>posterior sacral foramina</w:t>
      </w:r>
      <w:r w:rsidRPr="00363E5E">
        <w:rPr>
          <w:sz w:val="18"/>
          <w:szCs w:val="18"/>
          <w:lang w:val="en-US"/>
        </w:rPr>
        <w:t xml:space="preserve">, which transmit the posterior rami of the sacral spi- nal nerves, and then the </w:t>
      </w:r>
      <w:r w:rsidRPr="00363E5E">
        <w:rPr>
          <w:b/>
          <w:bCs/>
          <w:sz w:val="18"/>
          <w:szCs w:val="18"/>
          <w:lang w:val="en-US"/>
        </w:rPr>
        <w:t xml:space="preserve">lateral sacral crests </w:t>
      </w:r>
      <w:r w:rsidRPr="00363E5E">
        <w:rPr>
          <w:sz w:val="18"/>
          <w:szCs w:val="18"/>
          <w:lang w:val="en-US"/>
        </w:rPr>
        <w:t>(remnants of the transverse processes of S1–S5).</w:t>
      </w:r>
    </w:p>
    <w:p w14:paraId="7E590A13" w14:textId="77777777" w:rsidR="00000564" w:rsidRPr="00363E5E" w:rsidRDefault="00000564" w:rsidP="00000564">
      <w:pPr>
        <w:pStyle w:val="NoteLevel2"/>
        <w:rPr>
          <w:sz w:val="18"/>
          <w:szCs w:val="18"/>
          <w:lang w:val="en-US"/>
        </w:rPr>
      </w:pPr>
      <w:r w:rsidRPr="00363E5E">
        <w:rPr>
          <w:sz w:val="18"/>
          <w:szCs w:val="18"/>
          <w:lang w:val="en-US"/>
        </w:rPr>
        <w:t xml:space="preserve">The vertebral canal continues inside the sacrum as the </w:t>
      </w:r>
      <w:r w:rsidRPr="00363E5E">
        <w:rPr>
          <w:b/>
          <w:bCs/>
          <w:sz w:val="18"/>
          <w:szCs w:val="18"/>
          <w:lang w:val="en-US"/>
        </w:rPr>
        <w:t>sacral canal</w:t>
      </w:r>
      <w:r w:rsidRPr="00363E5E">
        <w:rPr>
          <w:sz w:val="18"/>
          <w:szCs w:val="18"/>
          <w:lang w:val="en-US"/>
        </w:rPr>
        <w:t xml:space="preserve">. Since the laminae of the fifth (and sometimes the fourth) sacral vertebrae fail to fuse medially, an enlarged external open- ing called the </w:t>
      </w:r>
      <w:r w:rsidRPr="00363E5E">
        <w:rPr>
          <w:b/>
          <w:bCs/>
          <w:sz w:val="18"/>
          <w:szCs w:val="18"/>
          <w:lang w:val="en-US"/>
        </w:rPr>
        <w:t xml:space="preserve">sacral hiatus </w:t>
      </w:r>
      <w:r w:rsidRPr="00363E5E">
        <w:rPr>
          <w:sz w:val="18"/>
          <w:szCs w:val="18"/>
          <w:lang w:val="en-US"/>
        </w:rPr>
        <w:t>(hi-a9tus; “gap”) is obvious at the inferior end of the sacral canal.</w:t>
      </w:r>
    </w:p>
    <w:p w14:paraId="0D98BAD8" w14:textId="77777777" w:rsidR="00000564" w:rsidRPr="00363E5E" w:rsidRDefault="00000564" w:rsidP="00000564">
      <w:pPr>
        <w:pStyle w:val="NoteLevel1"/>
        <w:numPr>
          <w:ilvl w:val="0"/>
          <w:numId w:val="0"/>
        </w:numPr>
        <w:rPr>
          <w:sz w:val="18"/>
          <w:szCs w:val="18"/>
          <w:lang w:val="en-US"/>
        </w:rPr>
      </w:pPr>
    </w:p>
    <w:p w14:paraId="1C1BA630" w14:textId="77777777" w:rsidR="00000564" w:rsidRPr="00363E5E" w:rsidRDefault="00000564" w:rsidP="00000564">
      <w:pPr>
        <w:pStyle w:val="NoteLevel1"/>
        <w:rPr>
          <w:sz w:val="18"/>
          <w:szCs w:val="18"/>
          <w:lang w:val="en-US"/>
        </w:rPr>
      </w:pPr>
      <w:r w:rsidRPr="00363E5E">
        <w:rPr>
          <w:b/>
          <w:bCs/>
          <w:sz w:val="18"/>
          <w:szCs w:val="18"/>
          <w:lang w:val="en-US"/>
        </w:rPr>
        <w:t>Coccyx</w:t>
      </w:r>
    </w:p>
    <w:p w14:paraId="121B447B" w14:textId="4ECB225C" w:rsidR="005A5565" w:rsidRPr="00363E5E" w:rsidRDefault="00000564" w:rsidP="00000564">
      <w:pPr>
        <w:pStyle w:val="NoteLevel2"/>
        <w:rPr>
          <w:sz w:val="18"/>
          <w:szCs w:val="18"/>
          <w:lang w:val="en-US"/>
        </w:rPr>
      </w:pPr>
      <w:r w:rsidRPr="00363E5E">
        <w:rPr>
          <w:sz w:val="18"/>
          <w:szCs w:val="18"/>
          <w:lang w:val="en-US"/>
        </w:rPr>
        <w:t xml:space="preserve">The coccyx, our tailbone, is a small triangular bone (Figure 7.22, and see Figure 7.16). It consists of four (or in some cases three or five) vertebrae fused together. The coccyx articulates superi- orly with the sacrum. (The name </w:t>
      </w:r>
      <w:r w:rsidRPr="00363E5E">
        <w:rPr>
          <w:i/>
          <w:iCs/>
          <w:sz w:val="18"/>
          <w:szCs w:val="18"/>
          <w:lang w:val="en-US"/>
        </w:rPr>
        <w:t xml:space="preserve">coccyx </w:t>
      </w:r>
      <w:r w:rsidRPr="00363E5E">
        <w:rPr>
          <w:sz w:val="18"/>
          <w:szCs w:val="18"/>
          <w:lang w:val="en-US"/>
        </w:rPr>
        <w:t xml:space="preserve">is from the Greek word meaning “cuckoo” and was so named because of its fancied re- semblance to a bird’s beak.) Except for the slight support the coccyx affords the pelvic organs, it is a nearly useless bone. </w:t>
      </w:r>
    </w:p>
    <w:p w14:paraId="61F207F9" w14:textId="77777777" w:rsidR="00000564" w:rsidRPr="00363E5E" w:rsidRDefault="00000564" w:rsidP="00000564">
      <w:pPr>
        <w:pStyle w:val="NoteLevel1"/>
        <w:numPr>
          <w:ilvl w:val="0"/>
          <w:numId w:val="0"/>
        </w:numPr>
        <w:rPr>
          <w:sz w:val="18"/>
          <w:szCs w:val="18"/>
          <w:lang w:val="en-US"/>
        </w:rPr>
      </w:pPr>
    </w:p>
    <w:p w14:paraId="1D28D285" w14:textId="65D805FD" w:rsidR="00000564" w:rsidRPr="00363E5E" w:rsidRDefault="00000564" w:rsidP="00000564">
      <w:pPr>
        <w:pStyle w:val="NoteLevel1"/>
        <w:rPr>
          <w:b/>
          <w:sz w:val="18"/>
          <w:szCs w:val="18"/>
          <w:lang w:val="en-US"/>
        </w:rPr>
      </w:pPr>
      <w:r w:rsidRPr="00363E5E">
        <w:rPr>
          <w:b/>
          <w:sz w:val="18"/>
          <w:szCs w:val="18"/>
          <w:lang w:val="en-US"/>
        </w:rPr>
        <w:t xml:space="preserve">The </w:t>
      </w:r>
      <w:r w:rsidRPr="00363E5E">
        <w:rPr>
          <w:b/>
          <w:bCs/>
          <w:sz w:val="18"/>
          <w:szCs w:val="18"/>
          <w:lang w:val="en-US"/>
        </w:rPr>
        <w:t>Thoracic Cage</w:t>
      </w:r>
    </w:p>
    <w:p w14:paraId="12A189E1" w14:textId="77777777" w:rsidR="00000564" w:rsidRPr="00363E5E" w:rsidRDefault="00000564" w:rsidP="00000564">
      <w:pPr>
        <w:pStyle w:val="NoteLevel2"/>
        <w:rPr>
          <w:sz w:val="18"/>
          <w:szCs w:val="18"/>
          <w:lang w:val="en-US"/>
        </w:rPr>
      </w:pPr>
      <w:r w:rsidRPr="00363E5E">
        <w:rPr>
          <w:sz w:val="18"/>
          <w:szCs w:val="18"/>
          <w:lang w:val="en-US"/>
        </w:rPr>
        <w:t xml:space="preserve">Anatomically, the thorax is the chest, and its bony underpinnings are called the </w:t>
      </w:r>
      <w:r w:rsidRPr="00363E5E">
        <w:rPr>
          <w:bCs/>
          <w:sz w:val="18"/>
          <w:szCs w:val="18"/>
          <w:lang w:val="en-US"/>
        </w:rPr>
        <w:t xml:space="preserve">thoracic cage </w:t>
      </w:r>
      <w:r w:rsidRPr="00363E5E">
        <w:rPr>
          <w:sz w:val="18"/>
          <w:szCs w:val="18"/>
          <w:lang w:val="en-US"/>
        </w:rPr>
        <w:t xml:space="preserve">or </w:t>
      </w:r>
      <w:r w:rsidRPr="00363E5E">
        <w:rPr>
          <w:i/>
          <w:iCs/>
          <w:sz w:val="18"/>
          <w:szCs w:val="18"/>
          <w:lang w:val="en-US"/>
        </w:rPr>
        <w:t>bony thorax</w:t>
      </w:r>
      <w:r w:rsidRPr="00363E5E">
        <w:rPr>
          <w:sz w:val="18"/>
          <w:szCs w:val="18"/>
          <w:lang w:val="en-US"/>
        </w:rPr>
        <w:t xml:space="preserve">. Elements of the tho- racic cage include the thoracic vertebrae posteriorly, the ribs lat- erally, and the sternum and costal cartilages anteriorly. The costal cartilages secure the ribs to the sternum </w:t>
      </w:r>
      <w:r w:rsidRPr="00363E5E">
        <w:rPr>
          <w:bCs/>
          <w:sz w:val="18"/>
          <w:szCs w:val="18"/>
          <w:lang w:val="en-US"/>
        </w:rPr>
        <w:t>(Figure 7.23a)</w:t>
      </w:r>
      <w:r w:rsidRPr="00363E5E">
        <w:rPr>
          <w:sz w:val="18"/>
          <w:szCs w:val="18"/>
          <w:lang w:val="en-US"/>
        </w:rPr>
        <w:t>.</w:t>
      </w:r>
    </w:p>
    <w:p w14:paraId="3F84C34E" w14:textId="77777777" w:rsidR="00000564" w:rsidRPr="00363E5E" w:rsidRDefault="00000564" w:rsidP="00000564">
      <w:pPr>
        <w:pStyle w:val="NoteLevel2"/>
        <w:rPr>
          <w:sz w:val="18"/>
          <w:szCs w:val="18"/>
          <w:lang w:val="en-US"/>
        </w:rPr>
      </w:pPr>
      <w:r w:rsidRPr="00363E5E">
        <w:rPr>
          <w:sz w:val="18"/>
          <w:szCs w:val="18"/>
          <w:lang w:val="en-US"/>
        </w:rPr>
        <w:t xml:space="preserve">Roughly cone shaped with its broad dimension positioned in- feriorly, the bony thorax forms a protective cage around the vital organs of the thoracic cavity (heart, lungs, and great blood ves- sels), supports the shoulder girdles and upper limbs, and providesattachment points for many muscles of the neck, back, chest, and shoulders. The </w:t>
      </w:r>
      <w:r w:rsidRPr="00363E5E">
        <w:rPr>
          <w:i/>
          <w:iCs/>
          <w:sz w:val="18"/>
          <w:szCs w:val="18"/>
          <w:lang w:val="en-US"/>
        </w:rPr>
        <w:t xml:space="preserve">intercostal spaces </w:t>
      </w:r>
      <w:r w:rsidRPr="00363E5E">
        <w:rPr>
          <w:sz w:val="18"/>
          <w:szCs w:val="18"/>
          <w:lang w:val="en-US"/>
        </w:rPr>
        <w:t>between the ribs are occupied by the intercostal muscles, which lift and then depress the thorax dur- ing breathing.</w:t>
      </w:r>
    </w:p>
    <w:p w14:paraId="5A3338E8" w14:textId="77777777" w:rsidR="00000564" w:rsidRPr="00363E5E" w:rsidRDefault="00000564" w:rsidP="00000564">
      <w:pPr>
        <w:pStyle w:val="NoteLevel1"/>
        <w:rPr>
          <w:sz w:val="18"/>
          <w:szCs w:val="18"/>
          <w:lang w:val="en-US"/>
        </w:rPr>
      </w:pPr>
    </w:p>
    <w:p w14:paraId="2E3EE8FC" w14:textId="77777777" w:rsidR="00000564" w:rsidRPr="00363E5E" w:rsidRDefault="00000564" w:rsidP="00000564">
      <w:pPr>
        <w:pStyle w:val="NoteLevel1"/>
        <w:rPr>
          <w:sz w:val="18"/>
          <w:szCs w:val="18"/>
          <w:lang w:val="en-US"/>
        </w:rPr>
      </w:pPr>
      <w:r w:rsidRPr="00363E5E">
        <w:rPr>
          <w:b/>
          <w:bCs/>
          <w:sz w:val="18"/>
          <w:szCs w:val="18"/>
          <w:lang w:val="en-US"/>
        </w:rPr>
        <w:t>Sternum</w:t>
      </w:r>
    </w:p>
    <w:p w14:paraId="06CE31AF" w14:textId="77777777" w:rsidR="00000564" w:rsidRPr="00363E5E" w:rsidRDefault="00000564" w:rsidP="00000564">
      <w:pPr>
        <w:pStyle w:val="NoteLevel2"/>
        <w:rPr>
          <w:sz w:val="18"/>
          <w:szCs w:val="18"/>
          <w:lang w:val="en-US"/>
        </w:rPr>
      </w:pPr>
      <w:r w:rsidRPr="00363E5E">
        <w:rPr>
          <w:sz w:val="18"/>
          <w:szCs w:val="18"/>
          <w:lang w:val="en-US"/>
        </w:rPr>
        <w:t xml:space="preserve">The </w:t>
      </w:r>
      <w:r w:rsidRPr="00363E5E">
        <w:rPr>
          <w:b/>
          <w:bCs/>
          <w:sz w:val="18"/>
          <w:szCs w:val="18"/>
          <w:lang w:val="en-US"/>
        </w:rPr>
        <w:t xml:space="preserve">sternum </w:t>
      </w:r>
      <w:r w:rsidRPr="00363E5E">
        <w:rPr>
          <w:sz w:val="18"/>
          <w:szCs w:val="18"/>
          <w:lang w:val="en-US"/>
        </w:rPr>
        <w:t xml:space="preserve">(breastbone) lies in the anterior midline of the tho- rax. Vaguely resembling a dagger, it is a flat bone approximately 15 cm (6 inches) long, resulting from the fusion of three bones: the manubrium, the body, and the xiphoid process. The </w:t>
      </w:r>
      <w:r w:rsidRPr="00363E5E">
        <w:rPr>
          <w:i/>
          <w:iCs/>
          <w:sz w:val="18"/>
          <w:szCs w:val="18"/>
          <w:lang w:val="en-US"/>
        </w:rPr>
        <w:t xml:space="preserve">manubrium </w:t>
      </w:r>
      <w:r w:rsidRPr="00363E5E">
        <w:rPr>
          <w:sz w:val="18"/>
          <w:szCs w:val="18"/>
          <w:lang w:val="en-US"/>
        </w:rPr>
        <w:t xml:space="preserve">(mah-nu9bre-um; “knife handle”) is the superior portion, which is shaped like the knot in a necktie. The manubrium articulates via its </w:t>
      </w:r>
      <w:r w:rsidRPr="00363E5E">
        <w:rPr>
          <w:b/>
          <w:bCs/>
          <w:sz w:val="18"/>
          <w:szCs w:val="18"/>
          <w:lang w:val="en-US"/>
        </w:rPr>
        <w:t xml:space="preserve">clavicular notches </w:t>
      </w:r>
      <w:r w:rsidRPr="00363E5E">
        <w:rPr>
          <w:sz w:val="18"/>
          <w:szCs w:val="18"/>
          <w:lang w:val="en-US"/>
        </w:rPr>
        <w:t xml:space="preserve">(klah-vik9u-lar) with the clavicles (col- larbones) laterally, and just below this, it also articulates with the first two pairs of ribs. The </w:t>
      </w:r>
      <w:r w:rsidRPr="00363E5E">
        <w:rPr>
          <w:i/>
          <w:iCs/>
          <w:sz w:val="18"/>
          <w:szCs w:val="18"/>
          <w:lang w:val="en-US"/>
        </w:rPr>
        <w:t>body</w:t>
      </w:r>
      <w:r w:rsidRPr="00363E5E">
        <w:rPr>
          <w:sz w:val="18"/>
          <w:szCs w:val="18"/>
          <w:lang w:val="en-US"/>
        </w:rPr>
        <w:t xml:space="preserve">, or midportion, forms the bulk of the sternum. The sides of the body are notched where it articu- lates with the costal cartilages of the second to seventh ribs. The </w:t>
      </w:r>
      <w:r w:rsidRPr="00363E5E">
        <w:rPr>
          <w:i/>
          <w:iCs/>
          <w:sz w:val="18"/>
          <w:szCs w:val="18"/>
          <w:lang w:val="en-US"/>
        </w:rPr>
        <w:t xml:space="preserve">xiphoid process </w:t>
      </w:r>
      <w:r w:rsidRPr="00363E5E">
        <w:rPr>
          <w:sz w:val="18"/>
          <w:szCs w:val="18"/>
          <w:lang w:val="en-US"/>
        </w:rPr>
        <w:t>(zif9oid; “swordlike”) forms the inferior end of thesternum. This small, variably shaped process is a plate of hyaline cartilage in youth, but it is usually ossified in adults over the age of 40. The xiphoid process articulates only with the sternal body and serves as an attachment point for some abdominal muscles.</w:t>
      </w:r>
    </w:p>
    <w:p w14:paraId="3E7CD9EC" w14:textId="77777777" w:rsidR="00000564" w:rsidRPr="00363E5E" w:rsidRDefault="00000564" w:rsidP="00000564">
      <w:pPr>
        <w:pStyle w:val="NoteLevel1"/>
        <w:rPr>
          <w:sz w:val="18"/>
          <w:szCs w:val="18"/>
          <w:lang w:val="en-US"/>
        </w:rPr>
      </w:pPr>
    </w:p>
    <w:p w14:paraId="64576995" w14:textId="77777777" w:rsidR="00000564" w:rsidRPr="00363E5E" w:rsidRDefault="00000564" w:rsidP="00000564">
      <w:pPr>
        <w:pStyle w:val="NoteLevel1"/>
        <w:rPr>
          <w:sz w:val="18"/>
          <w:szCs w:val="18"/>
        </w:rPr>
      </w:pPr>
      <w:r w:rsidRPr="00363E5E">
        <w:rPr>
          <w:i/>
          <w:iCs/>
          <w:sz w:val="18"/>
          <w:szCs w:val="18"/>
          <w:u w:val="single"/>
          <w:lang w:val="en-US"/>
        </w:rPr>
        <w:t>3 important anatomical landmarks:</w:t>
      </w:r>
    </w:p>
    <w:p w14:paraId="087A6C72" w14:textId="3F3365CC" w:rsidR="00000564" w:rsidRPr="00363E5E" w:rsidRDefault="00000564" w:rsidP="00000564">
      <w:pPr>
        <w:pStyle w:val="NoteLevel1"/>
        <w:rPr>
          <w:sz w:val="18"/>
          <w:szCs w:val="18"/>
        </w:rPr>
      </w:pPr>
      <w:r w:rsidRPr="00363E5E">
        <w:rPr>
          <w:sz w:val="18"/>
          <w:szCs w:val="18"/>
          <w:lang w:val="en-US"/>
        </w:rPr>
        <w:t xml:space="preserve">(1) </w:t>
      </w:r>
      <w:r w:rsidRPr="00363E5E">
        <w:rPr>
          <w:b/>
          <w:bCs/>
          <w:sz w:val="18"/>
          <w:szCs w:val="18"/>
          <w:lang w:val="en-US"/>
        </w:rPr>
        <w:t>Jugular notch</w:t>
      </w:r>
      <w:r w:rsidRPr="00363E5E">
        <w:rPr>
          <w:sz w:val="18"/>
          <w:szCs w:val="18"/>
          <w:lang w:val="en-US"/>
        </w:rPr>
        <w:t>: indentation you can palpate; in line with disc between T</w:t>
      </w:r>
      <w:r w:rsidRPr="00363E5E">
        <w:rPr>
          <w:sz w:val="18"/>
          <w:szCs w:val="18"/>
          <w:vertAlign w:val="subscript"/>
          <w:lang w:val="en-US"/>
        </w:rPr>
        <w:t>2</w:t>
      </w:r>
      <w:r w:rsidRPr="00363E5E">
        <w:rPr>
          <w:sz w:val="18"/>
          <w:szCs w:val="18"/>
          <w:lang w:val="en-US"/>
        </w:rPr>
        <w:t xml:space="preserve"> &amp; T</w:t>
      </w:r>
      <w:r w:rsidRPr="00363E5E">
        <w:rPr>
          <w:sz w:val="18"/>
          <w:szCs w:val="18"/>
          <w:vertAlign w:val="subscript"/>
          <w:lang w:val="en-US"/>
        </w:rPr>
        <w:t>3</w:t>
      </w:r>
      <w:r w:rsidRPr="00363E5E">
        <w:rPr>
          <w:sz w:val="18"/>
          <w:szCs w:val="18"/>
          <w:lang w:val="en-US"/>
        </w:rPr>
        <w:t>; lt common carotid artery from aorta</w:t>
      </w:r>
    </w:p>
    <w:p w14:paraId="5B9F19CB" w14:textId="7BDF6B9B" w:rsidR="00000564" w:rsidRPr="00363E5E" w:rsidRDefault="00000564" w:rsidP="00000564">
      <w:pPr>
        <w:pStyle w:val="NoteLevel1"/>
        <w:rPr>
          <w:sz w:val="18"/>
          <w:szCs w:val="18"/>
        </w:rPr>
      </w:pPr>
      <w:r w:rsidRPr="00363E5E">
        <w:rPr>
          <w:sz w:val="18"/>
          <w:szCs w:val="18"/>
          <w:lang w:val="en-US"/>
        </w:rPr>
        <w:t xml:space="preserve">(2) </w:t>
      </w:r>
      <w:r w:rsidRPr="00363E5E">
        <w:rPr>
          <w:b/>
          <w:bCs/>
          <w:sz w:val="18"/>
          <w:szCs w:val="18"/>
          <w:lang w:val="en-US"/>
        </w:rPr>
        <w:t>Sternal angle:</w:t>
      </w:r>
      <w:r w:rsidRPr="00363E5E">
        <w:rPr>
          <w:sz w:val="18"/>
          <w:szCs w:val="18"/>
          <w:lang w:val="en-US"/>
        </w:rPr>
        <w:t xml:space="preserve"> cartilagenous hinge between manubrium &amp; body of sternum</w:t>
      </w:r>
    </w:p>
    <w:p w14:paraId="01AD6C6C" w14:textId="41A88B9D" w:rsidR="00000564" w:rsidRPr="00363E5E" w:rsidRDefault="00000564" w:rsidP="00000564">
      <w:pPr>
        <w:pStyle w:val="NoteLevel1"/>
        <w:rPr>
          <w:sz w:val="18"/>
          <w:szCs w:val="18"/>
        </w:rPr>
      </w:pPr>
      <w:r w:rsidRPr="00363E5E">
        <w:rPr>
          <w:sz w:val="18"/>
          <w:szCs w:val="18"/>
          <w:lang w:val="en-US"/>
        </w:rPr>
        <w:t xml:space="preserve">(3) </w:t>
      </w:r>
      <w:r w:rsidRPr="00363E5E">
        <w:rPr>
          <w:b/>
          <w:bCs/>
          <w:sz w:val="18"/>
          <w:szCs w:val="18"/>
          <w:lang w:val="en-US"/>
        </w:rPr>
        <w:t>Xiphisternal joint:</w:t>
      </w:r>
      <w:r w:rsidRPr="00363E5E">
        <w:rPr>
          <w:sz w:val="18"/>
          <w:szCs w:val="18"/>
          <w:lang w:val="en-US"/>
        </w:rPr>
        <w:t xml:space="preserve">  fusion of sternal body &amp; xiphoid process - opposite T</w:t>
      </w:r>
      <w:r w:rsidRPr="00363E5E">
        <w:rPr>
          <w:sz w:val="18"/>
          <w:szCs w:val="18"/>
          <w:vertAlign w:val="subscript"/>
          <w:lang w:val="en-US"/>
        </w:rPr>
        <w:t>9</w:t>
      </w:r>
    </w:p>
    <w:p w14:paraId="04575E6F" w14:textId="77777777" w:rsidR="00000564" w:rsidRPr="00363E5E" w:rsidRDefault="00000564" w:rsidP="00000564">
      <w:pPr>
        <w:pStyle w:val="NoteLevel1"/>
        <w:rPr>
          <w:sz w:val="18"/>
          <w:szCs w:val="18"/>
          <w:lang w:val="en-US"/>
        </w:rPr>
      </w:pPr>
    </w:p>
    <w:p w14:paraId="185D33C1" w14:textId="77777777" w:rsidR="00000564" w:rsidRPr="00363E5E" w:rsidRDefault="00000564" w:rsidP="00000564">
      <w:pPr>
        <w:pStyle w:val="NoteLevel1"/>
        <w:rPr>
          <w:b/>
          <w:bCs/>
          <w:sz w:val="18"/>
          <w:szCs w:val="18"/>
          <w:lang w:val="en-US"/>
        </w:rPr>
      </w:pPr>
      <w:r w:rsidRPr="00363E5E">
        <w:rPr>
          <w:b/>
          <w:bCs/>
          <w:sz w:val="18"/>
          <w:szCs w:val="18"/>
          <w:lang w:val="en-US"/>
        </w:rPr>
        <w:t>Ribs</w:t>
      </w:r>
    </w:p>
    <w:p w14:paraId="626359A3" w14:textId="76FC25E1" w:rsidR="00000564" w:rsidRPr="00363E5E" w:rsidRDefault="00000564" w:rsidP="00000564">
      <w:pPr>
        <w:pStyle w:val="NoteLevel2"/>
        <w:rPr>
          <w:sz w:val="18"/>
          <w:szCs w:val="18"/>
        </w:rPr>
      </w:pPr>
      <w:r w:rsidRPr="00363E5E">
        <w:rPr>
          <w:bCs/>
          <w:sz w:val="18"/>
          <w:szCs w:val="18"/>
          <w:lang w:val="en-US"/>
        </w:rPr>
        <w:t>Twelve pairs of ribs form the flaring sides of the thoracic cage (Figure 7.23a). All ribs attach posteriorly to the thoracic ver- tebrae (bodies and transverse processes) and curve inferiorly toward the anterior body surface. The superior seven rib pairs attach directly to the sternum by individual costal cartilages (bars of hyaline cartilage). These are true or vertebrosternal ribs</w:t>
      </w:r>
      <w:r w:rsidRPr="00363E5E">
        <w:rPr>
          <w:sz w:val="18"/>
          <w:szCs w:val="18"/>
          <w:lang w:val="en-US"/>
        </w:rPr>
        <w:t xml:space="preserve">; remaining </w:t>
      </w:r>
      <w:r w:rsidRPr="00363E5E">
        <w:rPr>
          <w:bCs/>
          <w:sz w:val="18"/>
          <w:szCs w:val="18"/>
          <w:lang w:val="en-US"/>
        </w:rPr>
        <w:t>5</w:t>
      </w:r>
      <w:r w:rsidRPr="00363E5E">
        <w:rPr>
          <w:sz w:val="18"/>
          <w:szCs w:val="18"/>
          <w:lang w:val="en-US"/>
        </w:rPr>
        <w:t xml:space="preserve"> are </w:t>
      </w:r>
      <w:r w:rsidRPr="00363E5E">
        <w:rPr>
          <w:bCs/>
          <w:sz w:val="18"/>
          <w:szCs w:val="18"/>
          <w:lang w:val="en-US"/>
        </w:rPr>
        <w:t>false ribs.</w:t>
      </w:r>
    </w:p>
    <w:p w14:paraId="1872A439" w14:textId="465B32CA" w:rsidR="00000564" w:rsidRPr="00363E5E" w:rsidRDefault="00000564" w:rsidP="00000564">
      <w:pPr>
        <w:pStyle w:val="NoteLevel2"/>
        <w:numPr>
          <w:ilvl w:val="0"/>
          <w:numId w:val="0"/>
        </w:numPr>
        <w:ind w:left="1080"/>
        <w:rPr>
          <w:sz w:val="18"/>
          <w:szCs w:val="18"/>
        </w:rPr>
      </w:pPr>
      <w:r w:rsidRPr="00363E5E">
        <w:rPr>
          <w:bCs/>
          <w:sz w:val="18"/>
          <w:szCs w:val="18"/>
          <w:lang w:val="en-US"/>
        </w:rPr>
        <w:t xml:space="preserve">   </w:t>
      </w:r>
      <w:r w:rsidRPr="00363E5E">
        <w:rPr>
          <w:sz w:val="18"/>
          <w:szCs w:val="18"/>
          <w:lang w:val="en-US"/>
        </w:rPr>
        <w:t xml:space="preserve">»  </w:t>
      </w:r>
      <w:r w:rsidRPr="00363E5E">
        <w:rPr>
          <w:bCs/>
          <w:sz w:val="18"/>
          <w:szCs w:val="18"/>
          <w:lang w:val="en-US"/>
        </w:rPr>
        <w:t>ribs 8-10</w:t>
      </w:r>
      <w:r w:rsidRPr="00363E5E">
        <w:rPr>
          <w:sz w:val="18"/>
          <w:szCs w:val="18"/>
          <w:lang w:val="en-US"/>
        </w:rPr>
        <w:t xml:space="preserve"> attach to sternum indirectly via costal cartilages &amp; rib 7</w:t>
      </w:r>
    </w:p>
    <w:p w14:paraId="0112E8AA" w14:textId="419B6D55" w:rsidR="00000564" w:rsidRPr="00363E5E" w:rsidRDefault="00000564" w:rsidP="00000564">
      <w:pPr>
        <w:pStyle w:val="NoteLevel2"/>
        <w:numPr>
          <w:ilvl w:val="0"/>
          <w:numId w:val="0"/>
        </w:numPr>
        <w:ind w:left="1080"/>
        <w:rPr>
          <w:bCs/>
          <w:sz w:val="18"/>
          <w:szCs w:val="18"/>
          <w:lang w:val="en-US"/>
        </w:rPr>
      </w:pPr>
      <w:r w:rsidRPr="00363E5E">
        <w:rPr>
          <w:sz w:val="18"/>
          <w:szCs w:val="18"/>
          <w:lang w:val="en-US"/>
        </w:rPr>
        <w:t xml:space="preserve">   »  </w:t>
      </w:r>
      <w:r w:rsidRPr="00363E5E">
        <w:rPr>
          <w:bCs/>
          <w:sz w:val="18"/>
          <w:szCs w:val="18"/>
          <w:lang w:val="en-US"/>
        </w:rPr>
        <w:t>ribs 11 &amp; 12</w:t>
      </w:r>
      <w:r w:rsidRPr="00363E5E">
        <w:rPr>
          <w:sz w:val="18"/>
          <w:szCs w:val="18"/>
          <w:lang w:val="en-US"/>
        </w:rPr>
        <w:t xml:space="preserve"> are not attached anteriorly =</w:t>
      </w:r>
      <w:r w:rsidRPr="00363E5E">
        <w:rPr>
          <w:bCs/>
          <w:sz w:val="18"/>
          <w:szCs w:val="18"/>
          <w:lang w:val="en-US"/>
        </w:rPr>
        <w:t xml:space="preserve"> floating ribs</w:t>
      </w:r>
    </w:p>
    <w:p w14:paraId="1E406B6F" w14:textId="77777777" w:rsidR="00000564" w:rsidRPr="00363E5E" w:rsidRDefault="00000564" w:rsidP="00000564">
      <w:pPr>
        <w:pStyle w:val="NoteLevel2"/>
        <w:rPr>
          <w:sz w:val="18"/>
          <w:szCs w:val="18"/>
          <w:lang w:val="en-US"/>
        </w:rPr>
      </w:pPr>
      <w:r w:rsidRPr="00363E5E">
        <w:rPr>
          <w:sz w:val="18"/>
          <w:szCs w:val="18"/>
          <w:lang w:val="en-US"/>
        </w:rPr>
        <w:t>The ribs increase in length from pair 1 to pair 7, then de- crease in length from pair 8 to pair 12. Except for the first rib, which lies deep to the clavicle, the ribs are easily felt in people of normal weight.</w:t>
      </w:r>
    </w:p>
    <w:p w14:paraId="736431CB" w14:textId="77777777" w:rsidR="00000564" w:rsidRPr="00363E5E" w:rsidRDefault="00000564" w:rsidP="00000564">
      <w:pPr>
        <w:pStyle w:val="NoteLevel2"/>
        <w:rPr>
          <w:sz w:val="18"/>
          <w:szCs w:val="18"/>
          <w:lang w:val="en-US"/>
        </w:rPr>
      </w:pPr>
      <w:r w:rsidRPr="00363E5E">
        <w:rPr>
          <w:sz w:val="18"/>
          <w:szCs w:val="18"/>
          <w:lang w:val="en-US"/>
        </w:rPr>
        <w:t xml:space="preserve">A typical rib is a bowed flat bone </w:t>
      </w:r>
      <w:r w:rsidRPr="00363E5E">
        <w:rPr>
          <w:b/>
          <w:bCs/>
          <w:sz w:val="18"/>
          <w:szCs w:val="18"/>
          <w:lang w:val="en-US"/>
        </w:rPr>
        <w:t>(Figure 7.24)</w:t>
      </w:r>
      <w:r w:rsidRPr="00363E5E">
        <w:rPr>
          <w:sz w:val="18"/>
          <w:szCs w:val="18"/>
          <w:lang w:val="en-US"/>
        </w:rPr>
        <w:t xml:space="preserve">. The bulk of a rib is simply called the </w:t>
      </w:r>
      <w:r w:rsidRPr="00363E5E">
        <w:rPr>
          <w:i/>
          <w:iCs/>
          <w:sz w:val="18"/>
          <w:szCs w:val="18"/>
          <w:lang w:val="en-US"/>
        </w:rPr>
        <w:t>shaft</w:t>
      </w:r>
      <w:r w:rsidRPr="00363E5E">
        <w:rPr>
          <w:sz w:val="18"/>
          <w:szCs w:val="18"/>
          <w:lang w:val="en-US"/>
        </w:rPr>
        <w:t xml:space="preserve">. Its superior border is smooth, but its inferior border is sharp and thin and has a </w:t>
      </w:r>
      <w:r w:rsidRPr="00363E5E">
        <w:rPr>
          <w:i/>
          <w:iCs/>
          <w:sz w:val="18"/>
          <w:szCs w:val="18"/>
          <w:lang w:val="en-US"/>
        </w:rPr>
        <w:t xml:space="preserve">costal groove </w:t>
      </w:r>
      <w:r w:rsidRPr="00363E5E">
        <w:rPr>
          <w:sz w:val="18"/>
          <w:szCs w:val="18"/>
          <w:lang w:val="en-US"/>
        </w:rPr>
        <w:t>on its inner face that lodges the intercostal nerves and blood vessels.</w:t>
      </w:r>
    </w:p>
    <w:p w14:paraId="755ED2AA" w14:textId="77777777" w:rsidR="00000564" w:rsidRPr="00363E5E" w:rsidRDefault="00000564" w:rsidP="00000564">
      <w:pPr>
        <w:pStyle w:val="NoteLevel2"/>
        <w:rPr>
          <w:sz w:val="18"/>
          <w:szCs w:val="18"/>
          <w:lang w:val="en-US"/>
        </w:rPr>
      </w:pPr>
      <w:r w:rsidRPr="00363E5E">
        <w:rPr>
          <w:sz w:val="18"/>
          <w:szCs w:val="18"/>
          <w:lang w:val="en-US"/>
        </w:rPr>
        <w:t xml:space="preserve">In addition to the shaft, each rib has a head, neck, and tu- bercle. The wedge-shaped </w:t>
      </w:r>
      <w:r w:rsidRPr="00363E5E">
        <w:rPr>
          <w:i/>
          <w:iCs/>
          <w:sz w:val="18"/>
          <w:szCs w:val="18"/>
          <w:lang w:val="en-US"/>
        </w:rPr>
        <w:t>head</w:t>
      </w:r>
      <w:r w:rsidRPr="00363E5E">
        <w:rPr>
          <w:sz w:val="18"/>
          <w:szCs w:val="18"/>
          <w:lang w:val="en-US"/>
        </w:rPr>
        <w:t xml:space="preserve">, the posterior end, articulates with the vertebral bodies by two facets: One joins the body of the same-numbered thoracic vertebra, the other articulates with the body of the vertebra immediately superior. The </w:t>
      </w:r>
      <w:r w:rsidRPr="00363E5E">
        <w:rPr>
          <w:i/>
          <w:iCs/>
          <w:sz w:val="18"/>
          <w:szCs w:val="18"/>
          <w:lang w:val="en-US"/>
        </w:rPr>
        <w:t xml:space="preserve">neck </w:t>
      </w:r>
      <w:r w:rsidRPr="00363E5E">
        <w:rPr>
          <w:sz w:val="18"/>
          <w:szCs w:val="18"/>
          <w:lang w:val="en-US"/>
        </w:rPr>
        <w:t xml:space="preserve">is the constricted portion of the rib just beyond the head. Lateral to this, the knoblike </w:t>
      </w:r>
      <w:r w:rsidRPr="00363E5E">
        <w:rPr>
          <w:i/>
          <w:iCs/>
          <w:sz w:val="18"/>
          <w:szCs w:val="18"/>
          <w:lang w:val="en-US"/>
        </w:rPr>
        <w:t xml:space="preserve">tubercle </w:t>
      </w:r>
      <w:r w:rsidRPr="00363E5E">
        <w:rPr>
          <w:sz w:val="18"/>
          <w:szCs w:val="18"/>
          <w:lang w:val="en-US"/>
        </w:rPr>
        <w:t>articulates with the costal facet of the transverse process of the same-numbered thoracic vertebra. Beyond the tubercle, the shaft angles sharply forward (at the angle of the rib) and then extends to attach to its costal cartilage anteriorly. The costal cartilages provide secure but flexible rib attachments to the sternum.</w:t>
      </w:r>
    </w:p>
    <w:p w14:paraId="53AA99A9" w14:textId="77777777" w:rsidR="00000564" w:rsidRPr="00363E5E" w:rsidRDefault="00000564" w:rsidP="00000564">
      <w:pPr>
        <w:pStyle w:val="NoteLevel1"/>
        <w:numPr>
          <w:ilvl w:val="1"/>
          <w:numId w:val="1"/>
        </w:numPr>
        <w:rPr>
          <w:sz w:val="18"/>
          <w:szCs w:val="18"/>
        </w:rPr>
      </w:pPr>
      <w:r w:rsidRPr="00363E5E">
        <w:rPr>
          <w:sz w:val="18"/>
          <w:szCs w:val="18"/>
          <w:lang w:val="en-US"/>
        </w:rPr>
        <w:t xml:space="preserve">tubercle articulates with </w:t>
      </w:r>
      <w:r w:rsidRPr="00363E5E">
        <w:rPr>
          <w:b/>
          <w:bCs/>
          <w:sz w:val="18"/>
          <w:szCs w:val="18"/>
          <w:lang w:val="en-US"/>
        </w:rPr>
        <w:t>transverse process</w:t>
      </w:r>
      <w:r w:rsidRPr="00363E5E">
        <w:rPr>
          <w:sz w:val="18"/>
          <w:szCs w:val="18"/>
          <w:lang w:val="en-US"/>
        </w:rPr>
        <w:t xml:space="preserve"> of same-numbered thoracic vertebra</w:t>
      </w:r>
    </w:p>
    <w:p w14:paraId="422103D8" w14:textId="77777777" w:rsidR="00000564" w:rsidRPr="00363E5E" w:rsidRDefault="00000564" w:rsidP="00000564">
      <w:pPr>
        <w:pStyle w:val="NoteLevel1"/>
        <w:numPr>
          <w:ilvl w:val="0"/>
          <w:numId w:val="0"/>
        </w:numPr>
        <w:rPr>
          <w:sz w:val="18"/>
          <w:szCs w:val="18"/>
          <w:lang w:val="en-US"/>
        </w:rPr>
      </w:pPr>
    </w:p>
    <w:p w14:paraId="65A412A1" w14:textId="626B93FC" w:rsidR="000F62CF" w:rsidRPr="00363E5E" w:rsidRDefault="000F62CF" w:rsidP="00000564">
      <w:pPr>
        <w:pStyle w:val="NoteLevel1"/>
        <w:numPr>
          <w:ilvl w:val="0"/>
          <w:numId w:val="0"/>
        </w:numPr>
        <w:rPr>
          <w:sz w:val="18"/>
          <w:szCs w:val="18"/>
          <w:lang w:val="en-US"/>
        </w:rPr>
      </w:pPr>
      <w:r w:rsidRPr="00363E5E">
        <w:rPr>
          <w:b/>
          <w:sz w:val="18"/>
          <w:szCs w:val="18"/>
          <w:lang w:val="en-US"/>
        </w:rPr>
        <w:t>The Appendicular Skeleton</w:t>
      </w:r>
    </w:p>
    <w:p w14:paraId="5F34E4D0" w14:textId="77777777" w:rsidR="000F62CF" w:rsidRPr="00363E5E" w:rsidRDefault="000F62CF" w:rsidP="000F62CF">
      <w:pPr>
        <w:pStyle w:val="NoteLevel2"/>
        <w:rPr>
          <w:sz w:val="18"/>
          <w:szCs w:val="18"/>
          <w:lang w:val="en-US"/>
        </w:rPr>
      </w:pPr>
      <w:r w:rsidRPr="00363E5E">
        <w:rPr>
          <w:sz w:val="18"/>
          <w:szCs w:val="18"/>
          <w:lang w:val="en-US"/>
        </w:rPr>
        <w:t xml:space="preserve">Bones of the limbs and their girdles are collectively called the </w:t>
      </w:r>
      <w:r w:rsidRPr="00363E5E">
        <w:rPr>
          <w:b/>
          <w:bCs/>
          <w:sz w:val="18"/>
          <w:szCs w:val="18"/>
          <w:lang w:val="en-US"/>
        </w:rPr>
        <w:t xml:space="preserve">appendicular skeleton </w:t>
      </w:r>
      <w:r w:rsidRPr="00363E5E">
        <w:rPr>
          <w:sz w:val="18"/>
          <w:szCs w:val="18"/>
          <w:lang w:val="en-US"/>
        </w:rPr>
        <w:t xml:space="preserve">because they are appended to the axial skeleton that forms the longitudinal axis of the body (see Figure 7.1). The yokelike </w:t>
      </w:r>
      <w:r w:rsidRPr="00363E5E">
        <w:rPr>
          <w:i/>
          <w:iCs/>
          <w:sz w:val="18"/>
          <w:szCs w:val="18"/>
          <w:lang w:val="en-US"/>
        </w:rPr>
        <w:t xml:space="preserve">pectoral girdles </w:t>
      </w:r>
      <w:r w:rsidRPr="00363E5E">
        <w:rPr>
          <w:sz w:val="18"/>
          <w:szCs w:val="18"/>
          <w:lang w:val="en-US"/>
        </w:rPr>
        <w:t xml:space="preserve">(pek9tor- al; “chest”) attach the upper limbs to the body trunk. The more sturdy </w:t>
      </w:r>
      <w:r w:rsidRPr="00363E5E">
        <w:rPr>
          <w:i/>
          <w:iCs/>
          <w:sz w:val="18"/>
          <w:szCs w:val="18"/>
          <w:lang w:val="en-US"/>
        </w:rPr>
        <w:t xml:space="preserve">pelvic girdle </w:t>
      </w:r>
      <w:r w:rsidRPr="00363E5E">
        <w:rPr>
          <w:sz w:val="18"/>
          <w:szCs w:val="18"/>
          <w:lang w:val="en-US"/>
        </w:rPr>
        <w:t>secures the lower limbs. Although the bones of the upper and lower limbs differ in their func- tions and mobility, they have the same fundamental plan: Each limb is composed of three major segments connected by movable joints.</w:t>
      </w:r>
    </w:p>
    <w:p w14:paraId="0B3AF102" w14:textId="77777777" w:rsidR="000F62CF" w:rsidRPr="00363E5E" w:rsidRDefault="000F62CF" w:rsidP="000F62CF">
      <w:pPr>
        <w:pStyle w:val="NoteLevel1"/>
        <w:rPr>
          <w:sz w:val="18"/>
          <w:szCs w:val="18"/>
          <w:lang w:val="en-US"/>
        </w:rPr>
      </w:pPr>
    </w:p>
    <w:p w14:paraId="0D9C5880" w14:textId="61CEC89D" w:rsidR="000F62CF" w:rsidRPr="00363E5E" w:rsidRDefault="000F62CF" w:rsidP="000F62CF">
      <w:pPr>
        <w:pStyle w:val="NoteLevel1"/>
        <w:rPr>
          <w:sz w:val="18"/>
          <w:szCs w:val="18"/>
          <w:lang w:val="en-US"/>
        </w:rPr>
      </w:pPr>
      <w:r w:rsidRPr="00363E5E">
        <w:rPr>
          <w:b/>
          <w:bCs/>
          <w:sz w:val="18"/>
          <w:szCs w:val="18"/>
          <w:lang w:val="en-US"/>
        </w:rPr>
        <w:t>The Pectoral (Shoulder) Girdle</w:t>
      </w:r>
    </w:p>
    <w:p w14:paraId="6319E9F9" w14:textId="5CFF14DE" w:rsidR="000F62CF" w:rsidRPr="00363E5E" w:rsidRDefault="000F62CF" w:rsidP="000F62CF">
      <w:pPr>
        <w:pStyle w:val="NoteLevel2"/>
        <w:rPr>
          <w:sz w:val="18"/>
          <w:szCs w:val="18"/>
          <w:lang w:val="en-US"/>
        </w:rPr>
      </w:pPr>
      <w:r w:rsidRPr="00363E5E">
        <w:rPr>
          <w:sz w:val="18"/>
          <w:szCs w:val="18"/>
          <w:lang w:val="en-US"/>
        </w:rPr>
        <w:t xml:space="preserve">The </w:t>
      </w:r>
      <w:r w:rsidRPr="00363E5E">
        <w:rPr>
          <w:b/>
          <w:bCs/>
          <w:sz w:val="18"/>
          <w:szCs w:val="18"/>
          <w:lang w:val="en-US"/>
        </w:rPr>
        <w:t>pectoral girdle</w:t>
      </w:r>
      <w:r w:rsidRPr="00363E5E">
        <w:rPr>
          <w:sz w:val="18"/>
          <w:szCs w:val="18"/>
          <w:lang w:val="en-US"/>
        </w:rPr>
        <w:t xml:space="preserve">, or </w:t>
      </w:r>
      <w:r w:rsidRPr="00363E5E">
        <w:rPr>
          <w:b/>
          <w:bCs/>
          <w:sz w:val="18"/>
          <w:szCs w:val="18"/>
          <w:lang w:val="en-US"/>
        </w:rPr>
        <w:t>shoulder girdle</w:t>
      </w:r>
      <w:r w:rsidRPr="00363E5E">
        <w:rPr>
          <w:sz w:val="18"/>
          <w:szCs w:val="18"/>
          <w:lang w:val="en-US"/>
        </w:rPr>
        <w:t xml:space="preserve">, consists of the </w:t>
      </w:r>
      <w:r w:rsidRPr="00363E5E">
        <w:rPr>
          <w:i/>
          <w:iCs/>
          <w:sz w:val="18"/>
          <w:szCs w:val="18"/>
          <w:lang w:val="en-US"/>
        </w:rPr>
        <w:t xml:space="preserve">clavicle </w:t>
      </w:r>
      <w:r w:rsidRPr="00363E5E">
        <w:rPr>
          <w:sz w:val="18"/>
          <w:szCs w:val="18"/>
          <w:lang w:val="en-US"/>
        </w:rPr>
        <w:t xml:space="preserve">(klav9ĭ-kl) anteriorly and the </w:t>
      </w:r>
      <w:r w:rsidRPr="00363E5E">
        <w:rPr>
          <w:i/>
          <w:iCs/>
          <w:sz w:val="18"/>
          <w:szCs w:val="18"/>
          <w:lang w:val="en-US"/>
        </w:rPr>
        <w:t xml:space="preserve">scapula </w:t>
      </w:r>
      <w:r w:rsidRPr="00363E5E">
        <w:rPr>
          <w:sz w:val="18"/>
          <w:szCs w:val="18"/>
          <w:lang w:val="en-US"/>
        </w:rPr>
        <w:t>(skap9u-lah) posteriorly (</w:t>
      </w:r>
      <w:r w:rsidRPr="00363E5E">
        <w:rPr>
          <w:b/>
          <w:bCs/>
          <w:sz w:val="18"/>
          <w:szCs w:val="18"/>
          <w:lang w:val="en-US"/>
        </w:rPr>
        <w:t xml:space="preserve">Figure 7.25 </w:t>
      </w:r>
      <w:r w:rsidRPr="00363E5E">
        <w:rPr>
          <w:sz w:val="18"/>
          <w:szCs w:val="18"/>
          <w:lang w:val="en-US"/>
        </w:rPr>
        <w:t xml:space="preserve">and Table 7.3 on p. 233). The paired pectoral girdles and their associated muscles form your shoulders. Al- though the term </w:t>
      </w:r>
      <w:r w:rsidRPr="00363E5E">
        <w:rPr>
          <w:i/>
          <w:iCs/>
          <w:sz w:val="18"/>
          <w:szCs w:val="18"/>
          <w:lang w:val="en-US"/>
        </w:rPr>
        <w:t xml:space="preserve">girdle </w:t>
      </w:r>
      <w:r w:rsidRPr="00363E5E">
        <w:rPr>
          <w:sz w:val="18"/>
          <w:szCs w:val="18"/>
          <w:lang w:val="en-US"/>
        </w:rPr>
        <w:t>usually signifies a beltlike structure en- circling the body, a single pectoral girdle, or even the pair, does not quite satisfy this description. Anteriorly, the medial end of each clavicle joins the sternum; the distal ends of the clavicles meet the scapulae laterally. However, the scapulae fail to complete the ring posteriorly, because their medial borders do not join each other or the axial skeleton. Instead, the scapulae are attached to the thorax and vertebral column only by the muscles that clothe their surfaces.</w:t>
      </w:r>
    </w:p>
    <w:p w14:paraId="5BC9283D" w14:textId="18224745" w:rsidR="000F62CF" w:rsidRPr="00363E5E" w:rsidRDefault="000F62CF" w:rsidP="000F62CF">
      <w:pPr>
        <w:pStyle w:val="NoteLevel2"/>
        <w:rPr>
          <w:sz w:val="18"/>
          <w:szCs w:val="18"/>
          <w:lang w:val="en-US"/>
        </w:rPr>
      </w:pPr>
      <w:r w:rsidRPr="00363E5E">
        <w:rPr>
          <w:sz w:val="18"/>
          <w:szCs w:val="18"/>
          <w:lang w:val="en-US"/>
        </w:rPr>
        <w:t>The pectoral girdles attach the upper limbs to the axial skeleton and provide attachment points for many of the muscles that move the upper limbs. These girdles are very light and allow the upper limbs a degree of mobility not seen anywhere else in the body. This mobility is due to the following factors:</w:t>
      </w:r>
    </w:p>
    <w:p w14:paraId="4F19877F" w14:textId="77777777" w:rsidR="000F62CF" w:rsidRPr="00363E5E" w:rsidRDefault="000F62CF" w:rsidP="000F62CF">
      <w:pPr>
        <w:pStyle w:val="NoteLevel3"/>
        <w:rPr>
          <w:sz w:val="18"/>
          <w:szCs w:val="18"/>
          <w:lang w:val="en-US"/>
        </w:rPr>
      </w:pPr>
      <w:r w:rsidRPr="00363E5E">
        <w:rPr>
          <w:sz w:val="18"/>
          <w:szCs w:val="18"/>
          <w:lang w:val="en-US"/>
        </w:rPr>
        <w:t xml:space="preserve">Because only the clavicle attaches to the axial skeleton, the scapula can move quite freely across the thorax, allowing the arm to move with it. </w:t>
      </w:r>
    </w:p>
    <w:p w14:paraId="216FFD16" w14:textId="6495A026" w:rsidR="000F62CF" w:rsidRPr="00363E5E" w:rsidRDefault="000F62CF" w:rsidP="000F62CF">
      <w:pPr>
        <w:pStyle w:val="NoteLevel3"/>
        <w:rPr>
          <w:sz w:val="18"/>
          <w:szCs w:val="18"/>
          <w:lang w:val="en-US"/>
        </w:rPr>
      </w:pPr>
      <w:r w:rsidRPr="00363E5E">
        <w:rPr>
          <w:sz w:val="18"/>
          <w:szCs w:val="18"/>
          <w:lang w:val="en-US"/>
        </w:rPr>
        <w:t>The socket of the shoulder joint (the scapula’s glenoid cavity) is shallow and poorly reinforced, so it does not restrict the movement of the humeru</w:t>
      </w:r>
      <w:r w:rsidR="00C326DA" w:rsidRPr="00363E5E">
        <w:rPr>
          <w:sz w:val="18"/>
          <w:szCs w:val="18"/>
          <w:lang w:val="en-US"/>
        </w:rPr>
        <w:t>s (arm bone). Although this ar</w:t>
      </w:r>
      <w:r w:rsidRPr="00363E5E">
        <w:rPr>
          <w:sz w:val="18"/>
          <w:szCs w:val="18"/>
          <w:lang w:val="en-US"/>
        </w:rPr>
        <w:t xml:space="preserve">rangement is good for flexibility, it is bad for stability: Shoulder dislocations are fairly common. </w:t>
      </w:r>
    </w:p>
    <w:p w14:paraId="682405F5" w14:textId="77777777" w:rsidR="000F62CF" w:rsidRPr="00363E5E" w:rsidRDefault="000F62CF" w:rsidP="00C326DA">
      <w:pPr>
        <w:pStyle w:val="NoteLevel1"/>
        <w:rPr>
          <w:sz w:val="18"/>
          <w:szCs w:val="18"/>
          <w:lang w:val="en-US"/>
        </w:rPr>
      </w:pPr>
    </w:p>
    <w:p w14:paraId="0559C649" w14:textId="77777777" w:rsidR="00C326DA" w:rsidRPr="00363E5E" w:rsidRDefault="00C326DA" w:rsidP="00C326DA">
      <w:pPr>
        <w:pStyle w:val="NoteLevel1"/>
        <w:rPr>
          <w:sz w:val="18"/>
          <w:szCs w:val="18"/>
        </w:rPr>
      </w:pPr>
      <w:r w:rsidRPr="00363E5E">
        <w:rPr>
          <w:b/>
          <w:bCs/>
          <w:i/>
          <w:iCs/>
          <w:sz w:val="18"/>
          <w:szCs w:val="18"/>
          <w:u w:val="single"/>
          <w:lang w:val="en-US"/>
        </w:rPr>
        <w:t>Clavicles:</w:t>
      </w:r>
      <w:r w:rsidRPr="00363E5E">
        <w:rPr>
          <w:i/>
          <w:iCs/>
          <w:sz w:val="18"/>
          <w:szCs w:val="18"/>
          <w:u w:val="single"/>
          <w:lang w:val="en-US"/>
        </w:rPr>
        <w:t xml:space="preserve"> </w:t>
      </w:r>
      <w:r w:rsidRPr="00363E5E">
        <w:rPr>
          <w:sz w:val="18"/>
          <w:szCs w:val="18"/>
          <w:lang w:val="en-US"/>
        </w:rPr>
        <w:t>(= collarbones)</w:t>
      </w:r>
    </w:p>
    <w:p w14:paraId="60189717" w14:textId="77777777" w:rsidR="00C326DA" w:rsidRPr="00363E5E" w:rsidRDefault="00C326DA" w:rsidP="00C326DA">
      <w:pPr>
        <w:pStyle w:val="NoteLevel2"/>
        <w:rPr>
          <w:sz w:val="18"/>
          <w:szCs w:val="18"/>
        </w:rPr>
      </w:pPr>
      <w:r w:rsidRPr="00363E5E">
        <w:rPr>
          <w:sz w:val="18"/>
          <w:szCs w:val="18"/>
          <w:lang w:val="en-US"/>
        </w:rPr>
        <w:t>S-shaped</w:t>
      </w:r>
    </w:p>
    <w:p w14:paraId="2A692C84" w14:textId="77777777" w:rsidR="00C326DA" w:rsidRPr="00363E5E" w:rsidRDefault="00C326DA" w:rsidP="00C326DA">
      <w:pPr>
        <w:pStyle w:val="NoteLevel2"/>
        <w:rPr>
          <w:sz w:val="18"/>
          <w:szCs w:val="18"/>
        </w:rPr>
      </w:pPr>
      <w:r w:rsidRPr="00363E5E">
        <w:rPr>
          <w:sz w:val="18"/>
          <w:szCs w:val="18"/>
          <w:lang w:val="en-US"/>
        </w:rPr>
        <w:t>insertion points for muscles, also a brace to push arms laterally</w:t>
      </w:r>
    </w:p>
    <w:p w14:paraId="1FDD91A8" w14:textId="77777777" w:rsidR="00C326DA" w:rsidRPr="00363E5E" w:rsidRDefault="00C326DA" w:rsidP="00C326DA">
      <w:pPr>
        <w:pStyle w:val="NoteLevel2"/>
        <w:rPr>
          <w:sz w:val="18"/>
          <w:szCs w:val="18"/>
        </w:rPr>
      </w:pPr>
      <w:r w:rsidRPr="00363E5E">
        <w:rPr>
          <w:sz w:val="18"/>
          <w:szCs w:val="18"/>
          <w:lang w:val="en-US"/>
        </w:rPr>
        <w:t xml:space="preserve">curvature ensures </w:t>
      </w:r>
      <w:r w:rsidRPr="00363E5E">
        <w:rPr>
          <w:b/>
          <w:bCs/>
          <w:sz w:val="18"/>
          <w:szCs w:val="18"/>
          <w:lang w:val="en-US"/>
        </w:rPr>
        <w:t>outward</w:t>
      </w:r>
      <w:r w:rsidRPr="00363E5E">
        <w:rPr>
          <w:sz w:val="18"/>
          <w:szCs w:val="18"/>
          <w:lang w:val="en-US"/>
        </w:rPr>
        <w:t xml:space="preserve"> fracture, away from subclavian artery</w:t>
      </w:r>
    </w:p>
    <w:p w14:paraId="5B2DAE0A" w14:textId="77777777" w:rsidR="00C326DA" w:rsidRPr="00363E5E" w:rsidRDefault="00C326DA" w:rsidP="00C326DA">
      <w:pPr>
        <w:pStyle w:val="NoteLevel1"/>
        <w:rPr>
          <w:sz w:val="18"/>
          <w:szCs w:val="18"/>
          <w:lang w:val="en-US"/>
        </w:rPr>
      </w:pPr>
    </w:p>
    <w:p w14:paraId="66487515" w14:textId="74E683C7" w:rsidR="000F62CF" w:rsidRPr="00363E5E" w:rsidRDefault="00AB3401" w:rsidP="00C326DA">
      <w:pPr>
        <w:pStyle w:val="NoteLevel1"/>
        <w:rPr>
          <w:sz w:val="18"/>
          <w:szCs w:val="18"/>
          <w:lang w:val="en-US"/>
        </w:rPr>
      </w:pPr>
      <w:r w:rsidRPr="00363E5E">
        <w:rPr>
          <w:b/>
          <w:sz w:val="18"/>
          <w:szCs w:val="18"/>
          <w:lang w:val="en-US"/>
        </w:rPr>
        <w:t>Scapulae</w:t>
      </w:r>
    </w:p>
    <w:p w14:paraId="50ECD643" w14:textId="77777777" w:rsidR="00AB3401" w:rsidRPr="00363E5E" w:rsidRDefault="00AB3401" w:rsidP="00AB3401">
      <w:pPr>
        <w:pStyle w:val="NoteLevel2"/>
        <w:rPr>
          <w:sz w:val="18"/>
          <w:szCs w:val="18"/>
          <w:lang w:val="en-US"/>
        </w:rPr>
      </w:pPr>
      <w:r w:rsidRPr="00363E5E">
        <w:rPr>
          <w:sz w:val="18"/>
          <w:szCs w:val="18"/>
          <w:lang w:val="en-US"/>
        </w:rPr>
        <w:t xml:space="preserve">The </w:t>
      </w:r>
      <w:r w:rsidRPr="00363E5E">
        <w:rPr>
          <w:b/>
          <w:bCs/>
          <w:sz w:val="18"/>
          <w:szCs w:val="18"/>
          <w:lang w:val="en-US"/>
        </w:rPr>
        <w:t>scapulae</w:t>
      </w:r>
      <w:r w:rsidRPr="00363E5E">
        <w:rPr>
          <w:sz w:val="18"/>
          <w:szCs w:val="18"/>
          <w:lang w:val="en-US"/>
        </w:rPr>
        <w:t xml:space="preserve">, or </w:t>
      </w:r>
      <w:r w:rsidRPr="00363E5E">
        <w:rPr>
          <w:i/>
          <w:iCs/>
          <w:sz w:val="18"/>
          <w:szCs w:val="18"/>
          <w:lang w:val="en-US"/>
        </w:rPr>
        <w:t>shoulder blades</w:t>
      </w:r>
      <w:r w:rsidRPr="00363E5E">
        <w:rPr>
          <w:sz w:val="18"/>
          <w:szCs w:val="18"/>
          <w:lang w:val="en-US"/>
        </w:rPr>
        <w:t xml:space="preserve">, are thin, triangular flat bones (Figure 7.25a and </w:t>
      </w:r>
      <w:r w:rsidRPr="00363E5E">
        <w:rPr>
          <w:b/>
          <w:bCs/>
          <w:sz w:val="18"/>
          <w:szCs w:val="18"/>
          <w:lang w:val="en-US"/>
        </w:rPr>
        <w:t>Figure 7.26</w:t>
      </w:r>
      <w:r w:rsidRPr="00363E5E">
        <w:rPr>
          <w:sz w:val="18"/>
          <w:szCs w:val="18"/>
          <w:lang w:val="en-US"/>
        </w:rPr>
        <w:t>). Interestingly, their name derives from a word meaning “spade” or “shovel,” for ancient cultures made spades from the shoulder blades of animals. The scapulae lie on the dorsal surface of the rib cage, between ribs 2 and 7.</w:t>
      </w:r>
    </w:p>
    <w:p w14:paraId="28E49F42" w14:textId="17743876" w:rsidR="00AB3401" w:rsidRPr="00363E5E" w:rsidRDefault="00AB3401" w:rsidP="00AB3401">
      <w:pPr>
        <w:pStyle w:val="NoteLevel2"/>
        <w:rPr>
          <w:sz w:val="18"/>
          <w:szCs w:val="18"/>
          <w:lang w:val="en-US"/>
        </w:rPr>
      </w:pPr>
      <w:r w:rsidRPr="00363E5E">
        <w:rPr>
          <w:sz w:val="18"/>
          <w:szCs w:val="18"/>
          <w:lang w:val="en-US"/>
        </w:rPr>
        <w:t xml:space="preserve">Each scapula has three borders. The </w:t>
      </w:r>
      <w:r w:rsidRPr="00363E5E">
        <w:rPr>
          <w:i/>
          <w:iCs/>
          <w:sz w:val="18"/>
          <w:szCs w:val="18"/>
          <w:lang w:val="en-US"/>
        </w:rPr>
        <w:t xml:space="preserve">superior border </w:t>
      </w:r>
      <w:r w:rsidRPr="00363E5E">
        <w:rPr>
          <w:sz w:val="18"/>
          <w:szCs w:val="18"/>
          <w:lang w:val="en-US"/>
        </w:rPr>
        <w:t xml:space="preserve">is the shortest, sharpest border. The </w:t>
      </w:r>
      <w:r w:rsidRPr="00363E5E">
        <w:rPr>
          <w:i/>
          <w:iCs/>
          <w:sz w:val="18"/>
          <w:szCs w:val="18"/>
          <w:lang w:val="en-US"/>
        </w:rPr>
        <w:t>medial</w:t>
      </w:r>
      <w:r w:rsidRPr="00363E5E">
        <w:rPr>
          <w:sz w:val="18"/>
          <w:szCs w:val="18"/>
          <w:lang w:val="en-US"/>
        </w:rPr>
        <w:t xml:space="preserve">, or </w:t>
      </w:r>
      <w:r w:rsidRPr="00363E5E">
        <w:rPr>
          <w:i/>
          <w:iCs/>
          <w:sz w:val="18"/>
          <w:szCs w:val="18"/>
          <w:lang w:val="en-US"/>
        </w:rPr>
        <w:t>vertebral</w:t>
      </w:r>
      <w:r w:rsidRPr="00363E5E">
        <w:rPr>
          <w:sz w:val="18"/>
          <w:szCs w:val="18"/>
          <w:lang w:val="en-US"/>
        </w:rPr>
        <w:t xml:space="preserve">, </w:t>
      </w:r>
      <w:r w:rsidRPr="00363E5E">
        <w:rPr>
          <w:i/>
          <w:iCs/>
          <w:sz w:val="18"/>
          <w:szCs w:val="18"/>
          <w:lang w:val="en-US"/>
        </w:rPr>
        <w:t xml:space="preserve">border </w:t>
      </w:r>
      <w:r w:rsidRPr="00363E5E">
        <w:rPr>
          <w:sz w:val="18"/>
          <w:szCs w:val="18"/>
          <w:lang w:val="en-US"/>
        </w:rPr>
        <w:t xml:space="preserve">parallels the vertebral column. The thick </w:t>
      </w:r>
      <w:r w:rsidRPr="00363E5E">
        <w:rPr>
          <w:i/>
          <w:iCs/>
          <w:sz w:val="18"/>
          <w:szCs w:val="18"/>
          <w:lang w:val="en-US"/>
        </w:rPr>
        <w:t>lateral</w:t>
      </w:r>
      <w:r w:rsidRPr="00363E5E">
        <w:rPr>
          <w:sz w:val="18"/>
          <w:szCs w:val="18"/>
          <w:lang w:val="en-US"/>
        </w:rPr>
        <w:t xml:space="preserve">, or </w:t>
      </w:r>
      <w:r w:rsidRPr="00363E5E">
        <w:rPr>
          <w:i/>
          <w:iCs/>
          <w:sz w:val="18"/>
          <w:szCs w:val="18"/>
          <w:lang w:val="en-US"/>
        </w:rPr>
        <w:t>axillary</w:t>
      </w:r>
      <w:r w:rsidRPr="00363E5E">
        <w:rPr>
          <w:sz w:val="18"/>
          <w:szCs w:val="18"/>
          <w:lang w:val="en-US"/>
        </w:rPr>
        <w:t xml:space="preserve">, </w:t>
      </w:r>
      <w:r w:rsidRPr="00363E5E">
        <w:rPr>
          <w:i/>
          <w:iCs/>
          <w:sz w:val="18"/>
          <w:szCs w:val="18"/>
          <w:lang w:val="en-US"/>
        </w:rPr>
        <w:t xml:space="preserve">border </w:t>
      </w:r>
      <w:r w:rsidRPr="00363E5E">
        <w:rPr>
          <w:sz w:val="18"/>
          <w:szCs w:val="18"/>
          <w:lang w:val="en-US"/>
        </w:rPr>
        <w:t xml:space="preserve">abuts the armpit and ends superiorly in a small, shallow fossa, the </w:t>
      </w:r>
      <w:r w:rsidRPr="00363E5E">
        <w:rPr>
          <w:b/>
          <w:bCs/>
          <w:sz w:val="18"/>
          <w:szCs w:val="18"/>
          <w:lang w:val="en-US"/>
        </w:rPr>
        <w:t xml:space="preserve">glenoid cavity </w:t>
      </w:r>
      <w:r w:rsidRPr="00363E5E">
        <w:rPr>
          <w:sz w:val="18"/>
          <w:szCs w:val="18"/>
          <w:lang w:val="en-US"/>
        </w:rPr>
        <w:t>(gle9noid; “pit-shaped”). This cavity articulates with the humerus of the arm, forming the shoulder joint.</w:t>
      </w:r>
    </w:p>
    <w:p w14:paraId="150338A6" w14:textId="048DF9CD" w:rsidR="00AB3401" w:rsidRPr="00363E5E" w:rsidRDefault="00AB3401" w:rsidP="00AB3401">
      <w:pPr>
        <w:pStyle w:val="NoteLevel2"/>
        <w:rPr>
          <w:sz w:val="18"/>
          <w:szCs w:val="18"/>
        </w:rPr>
      </w:pPr>
      <w:r w:rsidRPr="00363E5E">
        <w:rPr>
          <w:sz w:val="18"/>
          <w:szCs w:val="18"/>
          <w:lang w:val="en-US"/>
        </w:rPr>
        <w:t>note</w:t>
      </w:r>
      <w:r w:rsidRPr="00363E5E">
        <w:rPr>
          <w:b/>
          <w:bCs/>
          <w:sz w:val="18"/>
          <w:szCs w:val="18"/>
          <w:lang w:val="en-US"/>
        </w:rPr>
        <w:t xml:space="preserve"> spine</w:t>
      </w:r>
      <w:r w:rsidRPr="00363E5E">
        <w:rPr>
          <w:sz w:val="18"/>
          <w:szCs w:val="18"/>
          <w:lang w:val="en-US"/>
        </w:rPr>
        <w:t xml:space="preserve"> </w:t>
      </w:r>
      <w:r w:rsidRPr="00363E5E">
        <w:rPr>
          <w:b/>
          <w:bCs/>
          <w:sz w:val="18"/>
          <w:szCs w:val="18"/>
          <w:lang w:val="en-US"/>
        </w:rPr>
        <w:t xml:space="preserve">acromion </w:t>
      </w:r>
      <w:r w:rsidRPr="00363E5E">
        <w:rPr>
          <w:sz w:val="18"/>
          <w:szCs w:val="18"/>
          <w:lang w:val="en-US"/>
        </w:rPr>
        <w:t xml:space="preserve">(articulates with acromial end of clavicle), </w:t>
      </w:r>
      <w:r w:rsidRPr="00363E5E">
        <w:rPr>
          <w:b/>
          <w:bCs/>
          <w:sz w:val="18"/>
          <w:szCs w:val="18"/>
          <w:lang w:val="en-US"/>
        </w:rPr>
        <w:t>coracoid process</w:t>
      </w:r>
      <w:r w:rsidRPr="00363E5E">
        <w:rPr>
          <w:sz w:val="18"/>
          <w:szCs w:val="18"/>
          <w:lang w:val="en-US"/>
        </w:rPr>
        <w:t xml:space="preserve"> (biceps muscle)</w:t>
      </w:r>
    </w:p>
    <w:p w14:paraId="4A5A611A" w14:textId="77777777" w:rsidR="00AB3401" w:rsidRPr="00363E5E" w:rsidRDefault="00AB3401" w:rsidP="00AB3401">
      <w:pPr>
        <w:pStyle w:val="NoteLevel1"/>
        <w:rPr>
          <w:sz w:val="18"/>
          <w:szCs w:val="18"/>
          <w:lang w:val="en-US"/>
        </w:rPr>
      </w:pPr>
    </w:p>
    <w:p w14:paraId="7EB773F6" w14:textId="77777777" w:rsidR="00AB3401" w:rsidRPr="00363E5E" w:rsidRDefault="00AB3401" w:rsidP="00AB3401">
      <w:pPr>
        <w:pStyle w:val="NoteLevel1"/>
        <w:rPr>
          <w:sz w:val="18"/>
          <w:szCs w:val="18"/>
          <w:lang w:val="en-US"/>
        </w:rPr>
      </w:pPr>
      <w:r w:rsidRPr="00363E5E">
        <w:rPr>
          <w:b/>
          <w:bCs/>
          <w:sz w:val="18"/>
          <w:szCs w:val="18"/>
          <w:lang w:val="en-US"/>
        </w:rPr>
        <w:t>Arm</w:t>
      </w:r>
    </w:p>
    <w:p w14:paraId="5EE88EEA" w14:textId="77777777" w:rsidR="00AB3401" w:rsidRPr="00363E5E" w:rsidRDefault="00AB3401" w:rsidP="00AB3401">
      <w:pPr>
        <w:pStyle w:val="NoteLevel2"/>
        <w:rPr>
          <w:sz w:val="18"/>
          <w:szCs w:val="18"/>
          <w:lang w:val="en-US"/>
        </w:rPr>
      </w:pPr>
      <w:r w:rsidRPr="00363E5E">
        <w:rPr>
          <w:sz w:val="18"/>
          <w:szCs w:val="18"/>
          <w:lang w:val="en-US"/>
        </w:rPr>
        <w:t xml:space="preserve">The </w:t>
      </w:r>
      <w:r w:rsidRPr="00363E5E">
        <w:rPr>
          <w:b/>
          <w:bCs/>
          <w:sz w:val="18"/>
          <w:szCs w:val="18"/>
          <w:lang w:val="en-US"/>
        </w:rPr>
        <w:t xml:space="preserve">humerus </w:t>
      </w:r>
      <w:r w:rsidRPr="00363E5E">
        <w:rPr>
          <w:sz w:val="18"/>
          <w:szCs w:val="18"/>
          <w:lang w:val="en-US"/>
        </w:rPr>
        <w:t xml:space="preserve">(hu9mer-us), the sole bone of the arm, is a typical long bone </w:t>
      </w:r>
      <w:r w:rsidRPr="00363E5E">
        <w:rPr>
          <w:b/>
          <w:bCs/>
          <w:sz w:val="18"/>
          <w:szCs w:val="18"/>
          <w:lang w:val="en-US"/>
        </w:rPr>
        <w:t>(Figure 7.27)</w:t>
      </w:r>
      <w:r w:rsidRPr="00363E5E">
        <w:rPr>
          <w:sz w:val="18"/>
          <w:szCs w:val="18"/>
          <w:lang w:val="en-US"/>
        </w:rPr>
        <w:t>. The largest, longest bone of the upper limb, it articulates with the scapula at the shoulder and with the radius and ulna (forearm bones) at the elbow.</w:t>
      </w:r>
    </w:p>
    <w:p w14:paraId="73CDB449" w14:textId="77777777" w:rsidR="00AB3401" w:rsidRPr="00363E5E" w:rsidRDefault="00AB3401" w:rsidP="00AB3401">
      <w:pPr>
        <w:pStyle w:val="NoteLevel2"/>
        <w:rPr>
          <w:sz w:val="18"/>
          <w:szCs w:val="18"/>
          <w:lang w:val="en-US"/>
        </w:rPr>
      </w:pPr>
      <w:r w:rsidRPr="00363E5E">
        <w:rPr>
          <w:sz w:val="18"/>
          <w:szCs w:val="18"/>
          <w:lang w:val="en-US"/>
        </w:rPr>
        <w:t xml:space="preserve">At the proximal end of the humerus is its smooth, hemispheri- cal </w:t>
      </w:r>
      <w:r w:rsidRPr="00363E5E">
        <w:rPr>
          <w:b/>
          <w:bCs/>
          <w:sz w:val="18"/>
          <w:szCs w:val="18"/>
          <w:lang w:val="en-US"/>
        </w:rPr>
        <w:t>head</w:t>
      </w:r>
      <w:r w:rsidRPr="00363E5E">
        <w:rPr>
          <w:sz w:val="18"/>
          <w:szCs w:val="18"/>
          <w:lang w:val="en-US"/>
        </w:rPr>
        <w:t xml:space="preserve">, which fits into the glenoid cavity of the scapula in a man- ner that allows the arm to hang freely at one’s side. Immediately inferior to the head is a slight constriction, the </w:t>
      </w:r>
      <w:r w:rsidRPr="00363E5E">
        <w:rPr>
          <w:b/>
          <w:bCs/>
          <w:sz w:val="18"/>
          <w:szCs w:val="18"/>
          <w:lang w:val="en-US"/>
        </w:rPr>
        <w:t>anatomical neck</w:t>
      </w:r>
      <w:r w:rsidRPr="00363E5E">
        <w:rPr>
          <w:sz w:val="18"/>
          <w:szCs w:val="18"/>
          <w:lang w:val="en-US"/>
        </w:rPr>
        <w:t xml:space="preserve">. Just inferior to this are the lateral </w:t>
      </w:r>
      <w:r w:rsidRPr="00363E5E">
        <w:rPr>
          <w:b/>
          <w:bCs/>
          <w:sz w:val="18"/>
          <w:szCs w:val="18"/>
          <w:lang w:val="en-US"/>
        </w:rPr>
        <w:t xml:space="preserve">greater tubercle </w:t>
      </w:r>
      <w:r w:rsidRPr="00363E5E">
        <w:rPr>
          <w:sz w:val="18"/>
          <w:szCs w:val="18"/>
          <w:lang w:val="en-US"/>
        </w:rPr>
        <w:t xml:space="preserve">and the more medial </w:t>
      </w:r>
      <w:r w:rsidRPr="00363E5E">
        <w:rPr>
          <w:b/>
          <w:bCs/>
          <w:sz w:val="18"/>
          <w:szCs w:val="18"/>
          <w:lang w:val="en-US"/>
        </w:rPr>
        <w:t>lesser tubercle</w:t>
      </w:r>
      <w:r w:rsidRPr="00363E5E">
        <w:rPr>
          <w:sz w:val="18"/>
          <w:szCs w:val="18"/>
          <w:lang w:val="en-US"/>
        </w:rPr>
        <w:t xml:space="preserve">, separated by the </w:t>
      </w:r>
      <w:r w:rsidRPr="00363E5E">
        <w:rPr>
          <w:b/>
          <w:bCs/>
          <w:sz w:val="18"/>
          <w:szCs w:val="18"/>
          <w:lang w:val="en-US"/>
        </w:rPr>
        <w:t>intertubercular sulcus</w:t>
      </w:r>
      <w:r w:rsidRPr="00363E5E">
        <w:rPr>
          <w:sz w:val="18"/>
          <w:szCs w:val="18"/>
          <w:lang w:val="en-US"/>
        </w:rPr>
        <w:t xml:space="preserve">, or </w:t>
      </w:r>
      <w:r w:rsidRPr="00363E5E">
        <w:rPr>
          <w:i/>
          <w:iCs/>
          <w:sz w:val="18"/>
          <w:szCs w:val="18"/>
          <w:lang w:val="en-US"/>
        </w:rPr>
        <w:t xml:space="preserve">bicipital groove </w:t>
      </w:r>
      <w:r w:rsidRPr="00363E5E">
        <w:rPr>
          <w:sz w:val="18"/>
          <w:szCs w:val="18"/>
          <w:lang w:val="en-US"/>
        </w:rPr>
        <w:t xml:space="preserve">(bi-sip9ĭ-tal). These tubercles are sites of attach- ment of the rotator cuff muscles. The intertubercular sulcus guides a tendon of the biceps muscle of the arm to its attachment point at the rim of the glenoid cavity (the supraglenoid tubercle). Just distal to the tubercles is the </w:t>
      </w:r>
      <w:r w:rsidRPr="00363E5E">
        <w:rPr>
          <w:b/>
          <w:bCs/>
          <w:sz w:val="18"/>
          <w:szCs w:val="18"/>
          <w:lang w:val="en-US"/>
        </w:rPr>
        <w:t>surgical neck</w:t>
      </w:r>
      <w:r w:rsidRPr="00363E5E">
        <w:rPr>
          <w:sz w:val="18"/>
          <w:szCs w:val="18"/>
          <w:lang w:val="en-US"/>
        </w:rPr>
        <w:t>, so named because it is the most frequently fractured part of the humerus.</w:t>
      </w:r>
    </w:p>
    <w:p w14:paraId="25178469" w14:textId="77777777" w:rsidR="00AB3401" w:rsidRPr="00363E5E" w:rsidRDefault="00AB3401" w:rsidP="00AB3401">
      <w:pPr>
        <w:pStyle w:val="NoteLevel2"/>
        <w:rPr>
          <w:sz w:val="18"/>
          <w:szCs w:val="18"/>
        </w:rPr>
      </w:pPr>
      <w:r w:rsidRPr="00363E5E">
        <w:rPr>
          <w:sz w:val="18"/>
          <w:szCs w:val="18"/>
          <w:u w:val="single"/>
          <w:lang w:val="en-US"/>
        </w:rPr>
        <w:t>2 condyles:</w:t>
      </w:r>
    </w:p>
    <w:p w14:paraId="123F85F1" w14:textId="52E27D15" w:rsidR="00AB3401" w:rsidRPr="00363E5E" w:rsidRDefault="00AB3401" w:rsidP="00AB3401">
      <w:pPr>
        <w:pStyle w:val="NoteLevel3"/>
        <w:rPr>
          <w:sz w:val="18"/>
          <w:szCs w:val="18"/>
        </w:rPr>
      </w:pPr>
      <w:r w:rsidRPr="00363E5E">
        <w:rPr>
          <w:b/>
          <w:bCs/>
          <w:sz w:val="18"/>
          <w:szCs w:val="18"/>
          <w:lang w:val="en-US"/>
        </w:rPr>
        <w:t>trochlea:</w:t>
      </w:r>
      <w:r w:rsidRPr="00363E5E">
        <w:rPr>
          <w:sz w:val="18"/>
          <w:szCs w:val="18"/>
          <w:lang w:val="en-US"/>
        </w:rPr>
        <w:t xml:space="preserve">  articulates with </w:t>
      </w:r>
      <w:r w:rsidRPr="00363E5E">
        <w:rPr>
          <w:b/>
          <w:bCs/>
          <w:sz w:val="18"/>
          <w:szCs w:val="18"/>
          <w:lang w:val="en-US"/>
        </w:rPr>
        <w:t>ulna</w:t>
      </w:r>
    </w:p>
    <w:p w14:paraId="2A022134" w14:textId="7DDDE63F" w:rsidR="00AB3401" w:rsidRPr="00363E5E" w:rsidRDefault="00AB3401" w:rsidP="00AB3401">
      <w:pPr>
        <w:pStyle w:val="NoteLevel3"/>
        <w:rPr>
          <w:sz w:val="18"/>
          <w:szCs w:val="18"/>
        </w:rPr>
      </w:pPr>
      <w:r w:rsidRPr="00363E5E">
        <w:rPr>
          <w:b/>
          <w:bCs/>
          <w:sz w:val="18"/>
          <w:szCs w:val="18"/>
          <w:lang w:val="en-US"/>
        </w:rPr>
        <w:t>capitulum:</w:t>
      </w:r>
      <w:r w:rsidRPr="00363E5E">
        <w:rPr>
          <w:sz w:val="18"/>
          <w:szCs w:val="18"/>
          <w:lang w:val="en-US"/>
        </w:rPr>
        <w:t xml:space="preserve">  articulates with </w:t>
      </w:r>
      <w:r w:rsidRPr="00363E5E">
        <w:rPr>
          <w:b/>
          <w:bCs/>
          <w:sz w:val="18"/>
          <w:szCs w:val="18"/>
          <w:lang w:val="en-US"/>
        </w:rPr>
        <w:t>radius</w:t>
      </w:r>
    </w:p>
    <w:p w14:paraId="2EC099A4" w14:textId="77777777" w:rsidR="00AB3401" w:rsidRPr="00363E5E" w:rsidRDefault="00AB3401" w:rsidP="00AB3401">
      <w:pPr>
        <w:pStyle w:val="NoteLevel3"/>
        <w:rPr>
          <w:sz w:val="18"/>
          <w:szCs w:val="18"/>
        </w:rPr>
      </w:pPr>
      <w:r w:rsidRPr="00363E5E">
        <w:rPr>
          <w:b/>
          <w:bCs/>
          <w:sz w:val="18"/>
          <w:szCs w:val="18"/>
          <w:lang w:val="en-US"/>
        </w:rPr>
        <w:t>ulnar nerve</w:t>
      </w:r>
      <w:r w:rsidRPr="00363E5E">
        <w:rPr>
          <w:sz w:val="18"/>
          <w:szCs w:val="18"/>
          <w:lang w:val="en-US"/>
        </w:rPr>
        <w:t xml:space="preserve">  behind medial epicondyle</w:t>
      </w:r>
    </w:p>
    <w:p w14:paraId="1ABF8C3D" w14:textId="5A6B8143" w:rsidR="00AB3401" w:rsidRPr="00363E5E" w:rsidRDefault="00AB3401" w:rsidP="00AB3401">
      <w:pPr>
        <w:pStyle w:val="NoteLevel1"/>
        <w:rPr>
          <w:sz w:val="18"/>
          <w:szCs w:val="18"/>
          <w:lang w:val="en-US"/>
        </w:rPr>
      </w:pPr>
    </w:p>
    <w:p w14:paraId="55E56DC9" w14:textId="04238955" w:rsidR="00AB3401" w:rsidRPr="00363E5E" w:rsidRDefault="00AB3401" w:rsidP="00AB3401">
      <w:pPr>
        <w:pStyle w:val="NoteLevel1"/>
        <w:numPr>
          <w:ilvl w:val="0"/>
          <w:numId w:val="0"/>
        </w:numPr>
        <w:rPr>
          <w:b/>
          <w:sz w:val="18"/>
          <w:szCs w:val="18"/>
          <w:lang w:val="en-US"/>
        </w:rPr>
      </w:pPr>
      <w:r w:rsidRPr="00363E5E">
        <w:rPr>
          <w:b/>
          <w:sz w:val="18"/>
          <w:szCs w:val="18"/>
          <w:lang w:val="en-US"/>
        </w:rPr>
        <w:t>Foream</w:t>
      </w:r>
    </w:p>
    <w:p w14:paraId="6F429BDD" w14:textId="77777777" w:rsidR="00AB3401" w:rsidRPr="00363E5E" w:rsidRDefault="00AB3401" w:rsidP="00AB3401">
      <w:pPr>
        <w:pStyle w:val="NoteLevel2"/>
        <w:rPr>
          <w:sz w:val="18"/>
          <w:szCs w:val="18"/>
          <w:lang w:val="en-US"/>
        </w:rPr>
      </w:pPr>
      <w:r w:rsidRPr="00363E5E">
        <w:rPr>
          <w:sz w:val="18"/>
          <w:szCs w:val="18"/>
          <w:lang w:val="en-US"/>
        </w:rPr>
        <w:t xml:space="preserve">Two parallel long bones, the radius and the ulna, form the skeleton of the forearm, or </w:t>
      </w:r>
      <w:r w:rsidRPr="00363E5E">
        <w:rPr>
          <w:i/>
          <w:iCs/>
          <w:sz w:val="18"/>
          <w:szCs w:val="18"/>
          <w:lang w:val="en-US"/>
        </w:rPr>
        <w:t xml:space="preserve">antebrachium </w:t>
      </w:r>
      <w:r w:rsidRPr="00363E5E">
        <w:rPr>
          <w:sz w:val="18"/>
          <w:szCs w:val="18"/>
          <w:lang w:val="en-US"/>
        </w:rPr>
        <w:t xml:space="preserve">(an0te-bra9ke-um) </w:t>
      </w:r>
      <w:r w:rsidRPr="00363E5E">
        <w:rPr>
          <w:b/>
          <w:bCs/>
          <w:sz w:val="18"/>
          <w:szCs w:val="18"/>
          <w:lang w:val="en-US"/>
        </w:rPr>
        <w:t>(Figure 7.28)</w:t>
      </w:r>
      <w:r w:rsidRPr="00363E5E">
        <w:rPr>
          <w:sz w:val="18"/>
          <w:szCs w:val="18"/>
          <w:lang w:val="en-US"/>
        </w:rPr>
        <w:t xml:space="preserve">. Unless a person’s forearm muscles are very bulky, these bones are easily palpated along their entire length. Their proximal ends articulate with the humerus; their distal ends form joints with bones of the wrist. The radius and ulna ar- ticulate with each other both proximally and distally at small </w:t>
      </w:r>
      <w:r w:rsidRPr="00363E5E">
        <w:rPr>
          <w:b/>
          <w:bCs/>
          <w:sz w:val="18"/>
          <w:szCs w:val="18"/>
          <w:lang w:val="en-US"/>
        </w:rPr>
        <w:t xml:space="preserve">ra- dioulnar joints </w:t>
      </w:r>
      <w:r w:rsidRPr="00363E5E">
        <w:rPr>
          <w:sz w:val="18"/>
          <w:szCs w:val="18"/>
          <w:lang w:val="en-US"/>
        </w:rPr>
        <w:t xml:space="preserve">(ra0de-o-ul9nar), and they are connected along their entire length by a flat, flexible ligament, the </w:t>
      </w:r>
      <w:r w:rsidRPr="00363E5E">
        <w:rPr>
          <w:b/>
          <w:bCs/>
          <w:sz w:val="18"/>
          <w:szCs w:val="18"/>
          <w:lang w:val="en-US"/>
        </w:rPr>
        <w:t xml:space="preserve">interosseous membrane </w:t>
      </w:r>
      <w:r w:rsidRPr="00363E5E">
        <w:rPr>
          <w:sz w:val="18"/>
          <w:szCs w:val="18"/>
          <w:lang w:val="en-US"/>
        </w:rPr>
        <w:t>(in0ter-os9e-us; “between the bones”).</w:t>
      </w:r>
    </w:p>
    <w:p w14:paraId="5DB1AC15" w14:textId="77777777" w:rsidR="00AB3401" w:rsidRPr="00363E5E" w:rsidRDefault="00AB3401" w:rsidP="00AB3401">
      <w:pPr>
        <w:pStyle w:val="NoteLevel1"/>
        <w:rPr>
          <w:sz w:val="18"/>
          <w:szCs w:val="18"/>
          <w:lang w:val="en-US"/>
        </w:rPr>
      </w:pPr>
    </w:p>
    <w:p w14:paraId="07FD4AAA" w14:textId="77777777" w:rsidR="00AB3401" w:rsidRPr="00363E5E" w:rsidRDefault="00AB3401" w:rsidP="00AB3401">
      <w:pPr>
        <w:pStyle w:val="NoteLevel1"/>
        <w:rPr>
          <w:sz w:val="18"/>
          <w:szCs w:val="18"/>
          <w:lang w:val="en-US"/>
        </w:rPr>
      </w:pPr>
      <w:r w:rsidRPr="00363E5E">
        <w:rPr>
          <w:b/>
          <w:bCs/>
          <w:sz w:val="18"/>
          <w:szCs w:val="18"/>
          <w:lang w:val="en-US"/>
        </w:rPr>
        <w:t>Ulna</w:t>
      </w:r>
    </w:p>
    <w:p w14:paraId="7518EAFF" w14:textId="003D62EB" w:rsidR="00AB3401" w:rsidRPr="00363E5E" w:rsidRDefault="00AB3401" w:rsidP="00AB3401">
      <w:pPr>
        <w:pStyle w:val="NoteLevel2"/>
        <w:rPr>
          <w:sz w:val="18"/>
          <w:szCs w:val="18"/>
          <w:lang w:val="en-US"/>
        </w:rPr>
      </w:pPr>
      <w:r w:rsidRPr="00363E5E">
        <w:rPr>
          <w:sz w:val="18"/>
          <w:szCs w:val="18"/>
          <w:lang w:val="en-US"/>
        </w:rPr>
        <w:t xml:space="preserve">The </w:t>
      </w:r>
      <w:r w:rsidRPr="00363E5E">
        <w:rPr>
          <w:b/>
          <w:bCs/>
          <w:sz w:val="18"/>
          <w:szCs w:val="18"/>
          <w:lang w:val="en-US"/>
        </w:rPr>
        <w:t xml:space="preserve">ulna </w:t>
      </w:r>
      <w:r w:rsidRPr="00363E5E">
        <w:rPr>
          <w:sz w:val="18"/>
          <w:szCs w:val="18"/>
          <w:lang w:val="en-US"/>
        </w:rPr>
        <w:t xml:space="preserve">(ul9nah; “elbow”) is slightly longer than the radius. It has the main responsibility for forming the elbow joint with the hu- merus. Its proximal end looks like the adjustable end of a monkey wrench: It bears two prominent processes, the </w:t>
      </w:r>
      <w:r w:rsidRPr="00363E5E">
        <w:rPr>
          <w:b/>
          <w:bCs/>
          <w:sz w:val="18"/>
          <w:szCs w:val="18"/>
          <w:lang w:val="en-US"/>
        </w:rPr>
        <w:t xml:space="preserve">olecranon </w:t>
      </w:r>
      <w:r w:rsidRPr="00363E5E">
        <w:rPr>
          <w:sz w:val="18"/>
          <w:szCs w:val="18"/>
          <w:lang w:val="en-US"/>
        </w:rPr>
        <w:t xml:space="preserve">(elbow) and the </w:t>
      </w:r>
      <w:r w:rsidRPr="00363E5E">
        <w:rPr>
          <w:b/>
          <w:bCs/>
          <w:sz w:val="18"/>
          <w:szCs w:val="18"/>
          <w:lang w:val="en-US"/>
        </w:rPr>
        <w:t>coronoid process</w:t>
      </w:r>
      <w:r w:rsidRPr="00363E5E">
        <w:rPr>
          <w:sz w:val="18"/>
          <w:szCs w:val="18"/>
          <w:lang w:val="en-US"/>
        </w:rPr>
        <w:t xml:space="preserve">, separated by a deep concavity, the </w:t>
      </w:r>
      <w:r w:rsidRPr="00363E5E">
        <w:rPr>
          <w:b/>
          <w:bCs/>
          <w:sz w:val="18"/>
          <w:szCs w:val="18"/>
          <w:lang w:val="en-US"/>
        </w:rPr>
        <w:t xml:space="preserve">trochlear notch </w:t>
      </w:r>
      <w:r w:rsidRPr="00363E5E">
        <w:rPr>
          <w:sz w:val="18"/>
          <w:szCs w:val="18"/>
          <w:lang w:val="en-US"/>
        </w:rPr>
        <w:t xml:space="preserve">(Figure 7.28c). Together, these two processes grip the trochlea of the humerus, forming a hinge joint that allows the forearm to be bent upon the arm (flexed), then straightened again (extended). When the forearm is fully extended, the olecranon “locks” into the olecranon fossa (Figure 7.27d), keeping the fore- arm from hyperextending (moving posteriorly beyond the elbow joint). The posterior olecranon forms the angle of the elbow when the forearm is flexed and is the bony part that rests on the table when you lean on your elbows. On the lateral side of the coronoid process is a small depression, the </w:t>
      </w:r>
      <w:r w:rsidRPr="00363E5E">
        <w:rPr>
          <w:b/>
          <w:bCs/>
          <w:sz w:val="18"/>
          <w:szCs w:val="18"/>
          <w:lang w:val="en-US"/>
        </w:rPr>
        <w:t>radial notch</w:t>
      </w:r>
      <w:r w:rsidRPr="00363E5E">
        <w:rPr>
          <w:sz w:val="18"/>
          <w:szCs w:val="18"/>
          <w:lang w:val="en-US"/>
        </w:rPr>
        <w:t>, where the ulna articulates with the head of the radius.</w:t>
      </w:r>
    </w:p>
    <w:p w14:paraId="57FC2C53" w14:textId="77777777" w:rsidR="00AB3401" w:rsidRPr="00363E5E" w:rsidRDefault="00AB3401" w:rsidP="00AB3401">
      <w:pPr>
        <w:pStyle w:val="NoteLevel2"/>
        <w:rPr>
          <w:sz w:val="18"/>
          <w:szCs w:val="18"/>
          <w:lang w:val="en-US"/>
        </w:rPr>
      </w:pPr>
      <w:r w:rsidRPr="00363E5E">
        <w:rPr>
          <w:sz w:val="18"/>
          <w:szCs w:val="18"/>
          <w:lang w:val="en-US"/>
        </w:rPr>
        <w:t xml:space="preserve">Distally the ulnar shaft narrows and ends in a knoblike </w:t>
      </w:r>
      <w:r w:rsidRPr="00363E5E">
        <w:rPr>
          <w:b/>
          <w:bCs/>
          <w:sz w:val="18"/>
          <w:szCs w:val="18"/>
          <w:lang w:val="en-US"/>
        </w:rPr>
        <w:t xml:space="preserve">head </w:t>
      </w:r>
      <w:r w:rsidRPr="00363E5E">
        <w:rPr>
          <w:sz w:val="18"/>
          <w:szCs w:val="18"/>
          <w:lang w:val="en-US"/>
        </w:rPr>
        <w:t xml:space="preserve">(Figure 7.28d). Medial to the head is the </w:t>
      </w:r>
      <w:r w:rsidRPr="00363E5E">
        <w:rPr>
          <w:b/>
          <w:bCs/>
          <w:sz w:val="18"/>
          <w:szCs w:val="18"/>
          <w:lang w:val="en-US"/>
        </w:rPr>
        <w:t>ulnar styloid process</w:t>
      </w:r>
      <w:r w:rsidRPr="00363E5E">
        <w:rPr>
          <w:sz w:val="18"/>
          <w:szCs w:val="18"/>
          <w:lang w:val="en-US"/>
        </w:rPr>
        <w:t>, from which a ligament runs to the wrist. The ulnar head is sepa- rated from the bones of the wrist by a disc of fibrocartilage and plays little or no role in hand movements.</w:t>
      </w:r>
    </w:p>
    <w:p w14:paraId="1B26172E" w14:textId="77777777" w:rsidR="00AB3401" w:rsidRPr="00363E5E" w:rsidRDefault="00AB3401" w:rsidP="00AB3401">
      <w:pPr>
        <w:pStyle w:val="NoteLevel1"/>
        <w:rPr>
          <w:sz w:val="18"/>
          <w:szCs w:val="18"/>
          <w:lang w:val="en-US"/>
        </w:rPr>
      </w:pPr>
    </w:p>
    <w:p w14:paraId="1286DC9D" w14:textId="77777777" w:rsidR="00AB3401" w:rsidRPr="00363E5E" w:rsidRDefault="00AB3401" w:rsidP="00AB3401">
      <w:pPr>
        <w:pStyle w:val="NoteLevel1"/>
        <w:rPr>
          <w:sz w:val="18"/>
          <w:szCs w:val="18"/>
          <w:lang w:val="en-US"/>
        </w:rPr>
      </w:pPr>
      <w:r w:rsidRPr="00363E5E">
        <w:rPr>
          <w:b/>
          <w:bCs/>
          <w:sz w:val="18"/>
          <w:szCs w:val="18"/>
          <w:lang w:val="en-US"/>
        </w:rPr>
        <w:t>Radius</w:t>
      </w:r>
    </w:p>
    <w:p w14:paraId="49CE35C1" w14:textId="77777777" w:rsidR="00AB3401" w:rsidRPr="00363E5E" w:rsidRDefault="00AB3401" w:rsidP="00AB3401">
      <w:pPr>
        <w:pStyle w:val="NoteLevel2"/>
        <w:rPr>
          <w:sz w:val="18"/>
          <w:szCs w:val="18"/>
          <w:lang w:val="en-US"/>
        </w:rPr>
      </w:pPr>
      <w:r w:rsidRPr="00363E5E">
        <w:rPr>
          <w:sz w:val="18"/>
          <w:szCs w:val="18"/>
          <w:lang w:val="en-US"/>
        </w:rPr>
        <w:t xml:space="preserve">The </w:t>
      </w:r>
      <w:r w:rsidRPr="00363E5E">
        <w:rPr>
          <w:b/>
          <w:bCs/>
          <w:sz w:val="18"/>
          <w:szCs w:val="18"/>
          <w:lang w:val="en-US"/>
        </w:rPr>
        <w:t xml:space="preserve">radius </w:t>
      </w:r>
      <w:r w:rsidRPr="00363E5E">
        <w:rPr>
          <w:sz w:val="18"/>
          <w:szCs w:val="18"/>
          <w:lang w:val="en-US"/>
        </w:rPr>
        <w:t xml:space="preserve">(“rod”) is thin at its proximal end and wide distally—the opposite of the ulna. The </w:t>
      </w:r>
      <w:r w:rsidRPr="00363E5E">
        <w:rPr>
          <w:b/>
          <w:bCs/>
          <w:sz w:val="18"/>
          <w:szCs w:val="18"/>
          <w:lang w:val="en-US"/>
        </w:rPr>
        <w:t xml:space="preserve">head </w:t>
      </w:r>
      <w:r w:rsidRPr="00363E5E">
        <w:rPr>
          <w:sz w:val="18"/>
          <w:szCs w:val="18"/>
          <w:lang w:val="en-US"/>
        </w:rPr>
        <w:t xml:space="preserve">of the radius is shaped somewhat like the head of a nail (Figure 7.28). The su- perior surface of this head is concave, and it articulates with the capitulum of the humerus. Medially, the head articulates with the radial notch of the ulna (Figure 7.27c). Just inferior to the head is the rough </w:t>
      </w:r>
      <w:r w:rsidRPr="00363E5E">
        <w:rPr>
          <w:b/>
          <w:bCs/>
          <w:sz w:val="18"/>
          <w:szCs w:val="18"/>
          <w:lang w:val="en-US"/>
        </w:rPr>
        <w:t>radial tuberosity</w:t>
      </w:r>
      <w:r w:rsidRPr="00363E5E">
        <w:rPr>
          <w:sz w:val="18"/>
          <w:szCs w:val="18"/>
          <w:lang w:val="en-US"/>
        </w:rPr>
        <w:t xml:space="preserve">, which anchors the biceps muscle of the arm. Distally, where the radius is expanded, it has a medial </w:t>
      </w:r>
      <w:r w:rsidRPr="00363E5E">
        <w:rPr>
          <w:b/>
          <w:bCs/>
          <w:sz w:val="18"/>
          <w:szCs w:val="18"/>
          <w:lang w:val="en-US"/>
        </w:rPr>
        <w:t xml:space="preserve">ulnar notch </w:t>
      </w:r>
      <w:r w:rsidRPr="00363E5E">
        <w:rPr>
          <w:sz w:val="18"/>
          <w:szCs w:val="18"/>
          <w:lang w:val="en-US"/>
        </w:rPr>
        <w:t xml:space="preserve">(Figure 7.28d), which articulates with the ulna, and a lateral </w:t>
      </w:r>
      <w:r w:rsidRPr="00363E5E">
        <w:rPr>
          <w:b/>
          <w:bCs/>
          <w:sz w:val="18"/>
          <w:szCs w:val="18"/>
          <w:lang w:val="en-US"/>
        </w:rPr>
        <w:t xml:space="preserve">radial styloid process </w:t>
      </w:r>
      <w:r w:rsidRPr="00363E5E">
        <w:rPr>
          <w:sz w:val="18"/>
          <w:szCs w:val="18"/>
          <w:lang w:val="en-US"/>
        </w:rPr>
        <w:t>(an anchoring site for ligaments that run to the wrist). Between these two markings, the radius is concave where it articulates with carpal bones of the wrist.</w:t>
      </w:r>
    </w:p>
    <w:p w14:paraId="06F106CE" w14:textId="77777777" w:rsidR="00AB3401" w:rsidRPr="00363E5E" w:rsidRDefault="00AB3401" w:rsidP="00AB3401">
      <w:pPr>
        <w:pStyle w:val="NoteLevel2"/>
        <w:rPr>
          <w:sz w:val="18"/>
          <w:szCs w:val="18"/>
          <w:lang w:val="en-US"/>
        </w:rPr>
      </w:pPr>
      <w:r w:rsidRPr="00363E5E">
        <w:rPr>
          <w:sz w:val="18"/>
          <w:szCs w:val="18"/>
          <w:lang w:val="en-US"/>
        </w:rPr>
        <w:t>The ulna contributes more heavily to the elbow joint, and the radius is the major forearm bone contributing to the wrist joint. When the radius moves, the hand moves with it.</w:t>
      </w:r>
    </w:p>
    <w:p w14:paraId="5ACA283C" w14:textId="5E5911B9" w:rsidR="00AB3401" w:rsidRPr="00363E5E" w:rsidRDefault="00AB3401" w:rsidP="00AB3401">
      <w:pPr>
        <w:pStyle w:val="NoteLevel1"/>
        <w:numPr>
          <w:ilvl w:val="0"/>
          <w:numId w:val="0"/>
        </w:numPr>
        <w:rPr>
          <w:sz w:val="18"/>
          <w:szCs w:val="18"/>
          <w:lang w:val="en-US"/>
        </w:rPr>
      </w:pPr>
    </w:p>
    <w:p w14:paraId="644BE4A9" w14:textId="083E0D6F" w:rsidR="00AB3401" w:rsidRPr="00363E5E" w:rsidRDefault="00AB3401" w:rsidP="00AB3401">
      <w:pPr>
        <w:pStyle w:val="NoteLevel1"/>
        <w:numPr>
          <w:ilvl w:val="0"/>
          <w:numId w:val="0"/>
        </w:numPr>
        <w:rPr>
          <w:b/>
          <w:sz w:val="18"/>
          <w:szCs w:val="18"/>
          <w:lang w:val="en-US"/>
        </w:rPr>
      </w:pPr>
      <w:r w:rsidRPr="00363E5E">
        <w:rPr>
          <w:b/>
          <w:sz w:val="18"/>
          <w:szCs w:val="18"/>
          <w:lang w:val="en-US"/>
        </w:rPr>
        <w:t>Hand</w:t>
      </w:r>
    </w:p>
    <w:p w14:paraId="7F5722C7" w14:textId="77777777" w:rsidR="00AB3401" w:rsidRPr="00363E5E" w:rsidRDefault="00AB3401" w:rsidP="00AB3401">
      <w:pPr>
        <w:pStyle w:val="NoteLevel2"/>
        <w:rPr>
          <w:sz w:val="18"/>
          <w:szCs w:val="18"/>
        </w:rPr>
      </w:pPr>
      <w:r w:rsidRPr="00363E5E">
        <w:rPr>
          <w:bCs/>
          <w:sz w:val="18"/>
          <w:szCs w:val="18"/>
          <w:lang w:val="en-US"/>
        </w:rPr>
        <w:t>27</w:t>
      </w:r>
      <w:r w:rsidRPr="00363E5E">
        <w:rPr>
          <w:sz w:val="18"/>
          <w:szCs w:val="18"/>
          <w:lang w:val="en-US"/>
        </w:rPr>
        <w:t xml:space="preserve"> bones in total</w:t>
      </w:r>
    </w:p>
    <w:p w14:paraId="4CDE344A" w14:textId="77777777" w:rsidR="00AB3401" w:rsidRPr="00363E5E" w:rsidRDefault="00AB3401" w:rsidP="00AB3401">
      <w:pPr>
        <w:pStyle w:val="NoteLevel2"/>
        <w:rPr>
          <w:sz w:val="18"/>
          <w:szCs w:val="18"/>
        </w:rPr>
      </w:pPr>
      <w:r w:rsidRPr="00363E5E">
        <w:rPr>
          <w:sz w:val="18"/>
          <w:szCs w:val="18"/>
          <w:lang w:val="en-US"/>
        </w:rPr>
        <w:t xml:space="preserve">includes bones of </w:t>
      </w:r>
      <w:r w:rsidRPr="00363E5E">
        <w:rPr>
          <w:bCs/>
          <w:sz w:val="18"/>
          <w:szCs w:val="18"/>
          <w:lang w:val="en-US"/>
        </w:rPr>
        <w:t>carpus</w:t>
      </w:r>
      <w:r w:rsidRPr="00363E5E">
        <w:rPr>
          <w:sz w:val="18"/>
          <w:szCs w:val="18"/>
          <w:lang w:val="en-US"/>
        </w:rPr>
        <w:t xml:space="preserve">, </w:t>
      </w:r>
      <w:r w:rsidRPr="00363E5E">
        <w:rPr>
          <w:bCs/>
          <w:sz w:val="18"/>
          <w:szCs w:val="18"/>
          <w:lang w:val="en-US"/>
        </w:rPr>
        <w:t>metacarpus</w:t>
      </w:r>
      <w:r w:rsidRPr="00363E5E">
        <w:rPr>
          <w:sz w:val="18"/>
          <w:szCs w:val="18"/>
          <w:lang w:val="en-US"/>
        </w:rPr>
        <w:t xml:space="preserve"> &amp; </w:t>
      </w:r>
      <w:r w:rsidRPr="00363E5E">
        <w:rPr>
          <w:bCs/>
          <w:sz w:val="18"/>
          <w:szCs w:val="18"/>
          <w:lang w:val="en-US"/>
        </w:rPr>
        <w:t>phalanges</w:t>
      </w:r>
    </w:p>
    <w:p w14:paraId="31A189F6" w14:textId="77777777" w:rsidR="00AB3401" w:rsidRPr="00363E5E" w:rsidRDefault="00AB3401" w:rsidP="00AB3401">
      <w:pPr>
        <w:pStyle w:val="NoteLevel1"/>
        <w:rPr>
          <w:sz w:val="18"/>
          <w:szCs w:val="18"/>
        </w:rPr>
      </w:pPr>
    </w:p>
    <w:p w14:paraId="55A6F505" w14:textId="77777777" w:rsidR="00AB3401" w:rsidRPr="00363E5E" w:rsidRDefault="00AB3401" w:rsidP="00AB3401">
      <w:pPr>
        <w:pStyle w:val="NoteLevel1"/>
        <w:rPr>
          <w:b/>
          <w:sz w:val="18"/>
          <w:szCs w:val="18"/>
        </w:rPr>
      </w:pPr>
      <w:r w:rsidRPr="00363E5E">
        <w:rPr>
          <w:b/>
          <w:i/>
          <w:iCs/>
          <w:sz w:val="18"/>
          <w:szCs w:val="18"/>
          <w:lang w:val="en-US"/>
        </w:rPr>
        <w:t>Carpus (wrist)</w:t>
      </w:r>
    </w:p>
    <w:p w14:paraId="0112AD9E" w14:textId="77777777" w:rsidR="00AB3401" w:rsidRPr="00363E5E" w:rsidRDefault="00AB3401" w:rsidP="00AB3401">
      <w:pPr>
        <w:pStyle w:val="NoteLevel1"/>
        <w:rPr>
          <w:sz w:val="18"/>
          <w:szCs w:val="18"/>
        </w:rPr>
      </w:pPr>
      <w:r w:rsidRPr="00363E5E">
        <w:rPr>
          <w:sz w:val="18"/>
          <w:szCs w:val="18"/>
          <w:lang w:val="en-US"/>
        </w:rPr>
        <w:t>•  8 carpels</w:t>
      </w:r>
    </w:p>
    <w:p w14:paraId="449B2FFC" w14:textId="77777777" w:rsidR="00AB3401" w:rsidRPr="00363E5E" w:rsidRDefault="00AB3401" w:rsidP="00AB3401">
      <w:pPr>
        <w:pStyle w:val="NoteLevel1"/>
        <w:rPr>
          <w:sz w:val="18"/>
          <w:szCs w:val="18"/>
        </w:rPr>
      </w:pPr>
      <w:r w:rsidRPr="00363E5E">
        <w:rPr>
          <w:sz w:val="18"/>
          <w:szCs w:val="18"/>
          <w:lang w:val="en-US"/>
        </w:rPr>
        <w:t>•  only scaphoid &amp; lunate articulate with radius</w:t>
      </w:r>
    </w:p>
    <w:p w14:paraId="108CA91F" w14:textId="77777777" w:rsidR="00AB3401" w:rsidRPr="00363E5E" w:rsidRDefault="00AB3401" w:rsidP="00AB3401">
      <w:pPr>
        <w:pStyle w:val="NoteLevel1"/>
        <w:rPr>
          <w:sz w:val="18"/>
          <w:szCs w:val="18"/>
        </w:rPr>
      </w:pPr>
      <w:r w:rsidRPr="00363E5E">
        <w:rPr>
          <w:i/>
          <w:iCs/>
          <w:sz w:val="18"/>
          <w:szCs w:val="18"/>
          <w:lang w:val="en-US"/>
        </w:rPr>
        <w:t xml:space="preserve">“So Long To Pittsburgh” </w:t>
      </w:r>
      <w:r w:rsidRPr="00363E5E">
        <w:rPr>
          <w:sz w:val="18"/>
          <w:szCs w:val="18"/>
          <w:lang w:val="en-US"/>
        </w:rPr>
        <w:t>(scaphoid, lunate, triquetrum, pisiform)</w:t>
      </w:r>
    </w:p>
    <w:p w14:paraId="7F40CFA4" w14:textId="77777777" w:rsidR="00AB3401" w:rsidRPr="00363E5E" w:rsidRDefault="00AB3401" w:rsidP="00AB3401">
      <w:pPr>
        <w:pStyle w:val="NoteLevel1"/>
        <w:rPr>
          <w:sz w:val="18"/>
          <w:szCs w:val="18"/>
        </w:rPr>
      </w:pPr>
      <w:r w:rsidRPr="00363E5E">
        <w:rPr>
          <w:i/>
          <w:iCs/>
          <w:sz w:val="18"/>
          <w:szCs w:val="18"/>
          <w:lang w:val="en-US"/>
        </w:rPr>
        <w:t xml:space="preserve">“Time To Call Home” </w:t>
      </w:r>
      <w:r w:rsidRPr="00363E5E">
        <w:rPr>
          <w:sz w:val="18"/>
          <w:szCs w:val="18"/>
          <w:lang w:val="en-US"/>
        </w:rPr>
        <w:t>(trapezium, trapezoid, capitate, hamate)</w:t>
      </w:r>
    </w:p>
    <w:p w14:paraId="746ACE6C" w14:textId="77777777" w:rsidR="00AB3401" w:rsidRPr="00363E5E" w:rsidRDefault="00AB3401" w:rsidP="00AB3401">
      <w:pPr>
        <w:pStyle w:val="NoteLevel1"/>
        <w:rPr>
          <w:sz w:val="18"/>
          <w:szCs w:val="18"/>
        </w:rPr>
      </w:pPr>
      <w:r w:rsidRPr="00363E5E">
        <w:rPr>
          <w:i/>
          <w:iCs/>
          <w:sz w:val="18"/>
          <w:szCs w:val="18"/>
          <w:lang w:val="en-US"/>
        </w:rPr>
        <w:t>“Sally Left The Party To Take Cathy Home”</w:t>
      </w:r>
    </w:p>
    <w:p w14:paraId="1D367038" w14:textId="77777777" w:rsidR="00AB3401" w:rsidRPr="00363E5E" w:rsidRDefault="00AB3401" w:rsidP="00AB3401">
      <w:pPr>
        <w:pStyle w:val="NoteLevel1"/>
        <w:rPr>
          <w:sz w:val="18"/>
          <w:szCs w:val="18"/>
        </w:rPr>
      </w:pPr>
    </w:p>
    <w:p w14:paraId="59D822C6" w14:textId="77777777" w:rsidR="00AB3401" w:rsidRPr="00363E5E" w:rsidRDefault="00AB3401" w:rsidP="00AB3401">
      <w:pPr>
        <w:pStyle w:val="NoteLevel1"/>
        <w:rPr>
          <w:b/>
          <w:iCs/>
          <w:sz w:val="18"/>
          <w:szCs w:val="18"/>
          <w:lang w:val="en-US"/>
        </w:rPr>
      </w:pPr>
      <w:r w:rsidRPr="00363E5E">
        <w:rPr>
          <w:b/>
          <w:bCs/>
          <w:iCs/>
          <w:sz w:val="18"/>
          <w:szCs w:val="18"/>
          <w:lang w:val="en-US"/>
        </w:rPr>
        <w:t>Metacarpus (Palm)</w:t>
      </w:r>
    </w:p>
    <w:p w14:paraId="53BAE65D" w14:textId="77777777" w:rsidR="00AB3401" w:rsidRPr="00363E5E" w:rsidRDefault="00AB3401" w:rsidP="00AB3401">
      <w:pPr>
        <w:pStyle w:val="NoteLevel2"/>
        <w:rPr>
          <w:iCs/>
          <w:sz w:val="18"/>
          <w:szCs w:val="18"/>
          <w:lang w:val="en-US"/>
        </w:rPr>
      </w:pPr>
      <w:r w:rsidRPr="00363E5E">
        <w:rPr>
          <w:iCs/>
          <w:sz w:val="18"/>
          <w:szCs w:val="18"/>
          <w:lang w:val="en-US"/>
        </w:rPr>
        <w:t xml:space="preserve">Five </w:t>
      </w:r>
      <w:r w:rsidRPr="00363E5E">
        <w:rPr>
          <w:bCs/>
          <w:iCs/>
          <w:sz w:val="18"/>
          <w:szCs w:val="18"/>
          <w:lang w:val="en-US"/>
        </w:rPr>
        <w:t xml:space="preserve">metacarpals </w:t>
      </w:r>
      <w:r w:rsidRPr="00363E5E">
        <w:rPr>
          <w:iCs/>
          <w:sz w:val="18"/>
          <w:szCs w:val="18"/>
          <w:lang w:val="en-US"/>
        </w:rPr>
        <w:t xml:space="preserve">radiate from the wrist like spokes to form the </w:t>
      </w:r>
      <w:r w:rsidRPr="00363E5E">
        <w:rPr>
          <w:bCs/>
          <w:iCs/>
          <w:sz w:val="18"/>
          <w:szCs w:val="18"/>
          <w:lang w:val="en-US"/>
        </w:rPr>
        <w:t xml:space="preserve">metacarpus </w:t>
      </w:r>
      <w:r w:rsidRPr="00363E5E">
        <w:rPr>
          <w:iCs/>
          <w:sz w:val="18"/>
          <w:szCs w:val="18"/>
          <w:lang w:val="en-US"/>
        </w:rPr>
        <w:t xml:space="preserve">or palm of the hand (meta 5 beyond). These small long bones are not named, but instead are numbered I to V from thumb to little finger. The </w:t>
      </w:r>
      <w:r w:rsidRPr="00363E5E">
        <w:rPr>
          <w:bCs/>
          <w:iCs/>
          <w:sz w:val="18"/>
          <w:szCs w:val="18"/>
          <w:lang w:val="en-US"/>
        </w:rPr>
        <w:t xml:space="preserve">bases </w:t>
      </w:r>
      <w:r w:rsidRPr="00363E5E">
        <w:rPr>
          <w:iCs/>
          <w:sz w:val="18"/>
          <w:szCs w:val="18"/>
          <w:lang w:val="en-US"/>
        </w:rPr>
        <w:t xml:space="preserve">of the metacarpals articulate with the carpals proximally and each other medially and laterally (Figure 7.29). Their bulbous </w:t>
      </w:r>
      <w:r w:rsidRPr="00363E5E">
        <w:rPr>
          <w:bCs/>
          <w:iCs/>
          <w:sz w:val="18"/>
          <w:szCs w:val="18"/>
          <w:lang w:val="en-US"/>
        </w:rPr>
        <w:t xml:space="preserve">heads </w:t>
      </w:r>
      <w:r w:rsidRPr="00363E5E">
        <w:rPr>
          <w:iCs/>
          <w:sz w:val="18"/>
          <w:szCs w:val="18"/>
          <w:lang w:val="en-US"/>
        </w:rPr>
        <w:t>articulate with the proximal phalanges of the fingers. When you clench your fist, the heads of the metacarpals become prominent as your knuckles.</w:t>
      </w:r>
    </w:p>
    <w:p w14:paraId="44244EDC" w14:textId="77777777" w:rsidR="00AB3401" w:rsidRPr="00363E5E" w:rsidRDefault="00AB3401" w:rsidP="00AB3401">
      <w:pPr>
        <w:pStyle w:val="NoteLevel2"/>
        <w:rPr>
          <w:iCs/>
          <w:sz w:val="18"/>
          <w:szCs w:val="18"/>
          <w:lang w:val="en-US"/>
        </w:rPr>
      </w:pPr>
      <w:r w:rsidRPr="00363E5E">
        <w:rPr>
          <w:iCs/>
          <w:sz w:val="18"/>
          <w:szCs w:val="18"/>
          <w:lang w:val="en-US"/>
        </w:rPr>
        <w:t>Metacarpal I, associated with the thumb, is the shortest and most mobile. It occupies a more anterior position than the other metacarpals. Consequently, the joint between metacarpal I and the trapezium is a unique saddle joint that allows opposition, the action of touching your thumb to the tips of your other fingers.</w:t>
      </w:r>
    </w:p>
    <w:p w14:paraId="386268A4" w14:textId="77777777" w:rsidR="00AB3401" w:rsidRPr="00363E5E" w:rsidRDefault="00AB3401" w:rsidP="00AB3401">
      <w:pPr>
        <w:pStyle w:val="NoteLevel2"/>
        <w:numPr>
          <w:ilvl w:val="0"/>
          <w:numId w:val="0"/>
        </w:numPr>
        <w:ind w:left="1080"/>
        <w:rPr>
          <w:iCs/>
          <w:sz w:val="18"/>
          <w:szCs w:val="18"/>
          <w:lang w:val="en-US"/>
        </w:rPr>
      </w:pPr>
    </w:p>
    <w:p w14:paraId="3FF215EE" w14:textId="77777777" w:rsidR="00AB3401" w:rsidRPr="00363E5E" w:rsidRDefault="00AB3401" w:rsidP="00AB3401">
      <w:pPr>
        <w:pStyle w:val="NoteLevel1"/>
        <w:rPr>
          <w:b/>
          <w:iCs/>
          <w:sz w:val="18"/>
          <w:szCs w:val="18"/>
          <w:lang w:val="en-US"/>
        </w:rPr>
      </w:pPr>
      <w:r w:rsidRPr="00363E5E">
        <w:rPr>
          <w:b/>
          <w:bCs/>
          <w:iCs/>
          <w:sz w:val="18"/>
          <w:szCs w:val="18"/>
          <w:lang w:val="en-US"/>
        </w:rPr>
        <w:t>Phalanges (Fingers)</w:t>
      </w:r>
    </w:p>
    <w:p w14:paraId="4540144B" w14:textId="77777777" w:rsidR="00AB3401" w:rsidRPr="00363E5E" w:rsidRDefault="00AB3401" w:rsidP="00AB3401">
      <w:pPr>
        <w:pStyle w:val="NoteLevel2"/>
        <w:rPr>
          <w:iCs/>
          <w:sz w:val="18"/>
          <w:szCs w:val="18"/>
          <w:lang w:val="en-US"/>
        </w:rPr>
      </w:pPr>
      <w:r w:rsidRPr="00363E5E">
        <w:rPr>
          <w:iCs/>
          <w:sz w:val="18"/>
          <w:szCs w:val="18"/>
          <w:lang w:val="en-US"/>
        </w:rPr>
        <w:t xml:space="preserve">The </w:t>
      </w:r>
      <w:r w:rsidRPr="00363E5E">
        <w:rPr>
          <w:bCs/>
          <w:iCs/>
          <w:sz w:val="18"/>
          <w:szCs w:val="18"/>
          <w:lang w:val="en-US"/>
        </w:rPr>
        <w:t>fingers</w:t>
      </w:r>
      <w:r w:rsidRPr="00363E5E">
        <w:rPr>
          <w:iCs/>
          <w:sz w:val="18"/>
          <w:szCs w:val="18"/>
          <w:lang w:val="en-US"/>
        </w:rPr>
        <w:t xml:space="preserve">, or </w:t>
      </w:r>
      <w:r w:rsidRPr="00363E5E">
        <w:rPr>
          <w:bCs/>
          <w:iCs/>
          <w:sz w:val="18"/>
          <w:szCs w:val="18"/>
          <w:lang w:val="en-US"/>
        </w:rPr>
        <w:t xml:space="preserve">digits </w:t>
      </w:r>
      <w:r w:rsidRPr="00363E5E">
        <w:rPr>
          <w:iCs/>
          <w:sz w:val="18"/>
          <w:szCs w:val="18"/>
          <w:lang w:val="en-US"/>
        </w:rPr>
        <w:t xml:space="preserve">of the upper limb, are numbered 1 to 5 beginning with the thumb, or </w:t>
      </w:r>
      <w:r w:rsidRPr="00363E5E">
        <w:rPr>
          <w:bCs/>
          <w:iCs/>
          <w:sz w:val="18"/>
          <w:szCs w:val="18"/>
          <w:lang w:val="en-US"/>
        </w:rPr>
        <w:t xml:space="preserve">pollex </w:t>
      </w:r>
      <w:r w:rsidRPr="00363E5E">
        <w:rPr>
          <w:iCs/>
          <w:sz w:val="18"/>
          <w:szCs w:val="18"/>
          <w:lang w:val="en-US"/>
        </w:rPr>
        <w:t xml:space="preserve">(pol9eks). In most peo- ple, the third finger is the longest. Each hand contains 14 mini- ature long bones called </w:t>
      </w:r>
      <w:r w:rsidRPr="00363E5E">
        <w:rPr>
          <w:bCs/>
          <w:iCs/>
          <w:sz w:val="18"/>
          <w:szCs w:val="18"/>
          <w:lang w:val="en-US"/>
        </w:rPr>
        <w:t xml:space="preserve">phalanges </w:t>
      </w:r>
      <w:r w:rsidRPr="00363E5E">
        <w:rPr>
          <w:iCs/>
          <w:sz w:val="18"/>
          <w:szCs w:val="18"/>
          <w:lang w:val="en-US"/>
        </w:rPr>
        <w:t>(fah-lan9jēz). Except for the thumb, each finger has three phalanges: distal, middle, and prox- imal. The thumb has no middle phalanx. [Phalanx (fa9langks; “a closely knit row of soldiers”) is the singular term for phalanges.]</w:t>
      </w:r>
    </w:p>
    <w:p w14:paraId="4E901337" w14:textId="77777777" w:rsidR="00AB3401" w:rsidRPr="00363E5E" w:rsidRDefault="00AB3401" w:rsidP="00AB3401">
      <w:pPr>
        <w:pStyle w:val="NoteLevel1"/>
        <w:numPr>
          <w:ilvl w:val="0"/>
          <w:numId w:val="0"/>
        </w:numPr>
        <w:rPr>
          <w:b/>
          <w:sz w:val="18"/>
          <w:szCs w:val="18"/>
          <w:lang w:val="en-US"/>
        </w:rPr>
      </w:pPr>
    </w:p>
    <w:p w14:paraId="584EAFF2" w14:textId="47F5A37F" w:rsidR="005406AA" w:rsidRPr="00363E5E" w:rsidRDefault="005406AA" w:rsidP="00AB3401">
      <w:pPr>
        <w:pStyle w:val="NoteLevel1"/>
        <w:numPr>
          <w:ilvl w:val="0"/>
          <w:numId w:val="0"/>
        </w:numPr>
        <w:rPr>
          <w:sz w:val="18"/>
          <w:szCs w:val="18"/>
          <w:lang w:val="en-US"/>
        </w:rPr>
      </w:pPr>
      <w:r w:rsidRPr="00363E5E">
        <w:rPr>
          <w:b/>
          <w:sz w:val="18"/>
          <w:szCs w:val="18"/>
          <w:lang w:val="en-US"/>
        </w:rPr>
        <w:t>Pelvic (hip) Gridle</w:t>
      </w:r>
    </w:p>
    <w:p w14:paraId="6D8CC2BF" w14:textId="77777777" w:rsidR="005406AA" w:rsidRPr="00363E5E" w:rsidRDefault="005406AA" w:rsidP="005406AA">
      <w:pPr>
        <w:pStyle w:val="NoteLevel2"/>
        <w:rPr>
          <w:sz w:val="18"/>
          <w:szCs w:val="18"/>
          <w:lang w:val="en-US"/>
        </w:rPr>
      </w:pPr>
      <w:r w:rsidRPr="00363E5E">
        <w:rPr>
          <w:sz w:val="18"/>
          <w:szCs w:val="18"/>
          <w:lang w:val="en-US"/>
        </w:rPr>
        <w:t xml:space="preserve">The </w:t>
      </w:r>
      <w:r w:rsidRPr="00363E5E">
        <w:rPr>
          <w:b/>
          <w:bCs/>
          <w:sz w:val="18"/>
          <w:szCs w:val="18"/>
          <w:lang w:val="en-US"/>
        </w:rPr>
        <w:t>pelvic girdle</w:t>
      </w:r>
      <w:r w:rsidRPr="00363E5E">
        <w:rPr>
          <w:sz w:val="18"/>
          <w:szCs w:val="18"/>
          <w:lang w:val="en-US"/>
        </w:rPr>
        <w:t xml:space="preserve">, or </w:t>
      </w:r>
      <w:r w:rsidRPr="00363E5E">
        <w:rPr>
          <w:b/>
          <w:bCs/>
          <w:sz w:val="18"/>
          <w:szCs w:val="18"/>
          <w:lang w:val="en-US"/>
        </w:rPr>
        <w:t>hip girdle</w:t>
      </w:r>
      <w:r w:rsidRPr="00363E5E">
        <w:rPr>
          <w:sz w:val="18"/>
          <w:szCs w:val="18"/>
          <w:lang w:val="en-US"/>
        </w:rPr>
        <w:t xml:space="preserve">, attaches the lower limbs to the axial skeleton, transmits the full weight of the upper body to the lower limbs, and supports the visceral organs of the pelvis (Figures 7.30 and 7.31 and </w:t>
      </w:r>
      <w:r w:rsidRPr="00363E5E">
        <w:rPr>
          <w:b/>
          <w:bCs/>
          <w:sz w:val="18"/>
          <w:szCs w:val="18"/>
          <w:lang w:val="en-US"/>
        </w:rPr>
        <w:t>table 7.4</w:t>
      </w:r>
      <w:r w:rsidRPr="00363E5E">
        <w:rPr>
          <w:sz w:val="18"/>
          <w:szCs w:val="18"/>
          <w:lang w:val="en-US"/>
        </w:rPr>
        <w:t>, p. 237). Unlike the pec- toral girdle, which is sparingly attached to the thoracic cage, the pelvic girdle is secured to the axial skeleton by some of the strongest ligaments in the body. And unlike the shallow glenoid cavity of the scapula, the corresponding sockets of the pelvic girdle are deep and cuplike and firmly secure the head of the femur in place. Thus, even though both the shoulder and hip joints are ball-and-socket joints, very few of us can wheel or swing our legs about with the same degree of freedom as our arms. The pelvic girdle lacks the mobility of the pectoral girdle but is far more stable.</w:t>
      </w:r>
    </w:p>
    <w:p w14:paraId="4C18038F" w14:textId="77777777" w:rsidR="005406AA" w:rsidRPr="00363E5E" w:rsidRDefault="005406AA" w:rsidP="005406AA">
      <w:pPr>
        <w:pStyle w:val="NoteLevel2"/>
        <w:rPr>
          <w:sz w:val="18"/>
          <w:szCs w:val="18"/>
          <w:lang w:val="en-US"/>
        </w:rPr>
      </w:pPr>
      <w:r w:rsidRPr="00363E5E">
        <w:rPr>
          <w:sz w:val="18"/>
          <w:szCs w:val="18"/>
          <w:lang w:val="en-US"/>
        </w:rPr>
        <w:t xml:space="preserve">The pelvic girdle is formed by the sacrum* (a part of the axial skeleton) and a pair of </w:t>
      </w:r>
      <w:r w:rsidRPr="00363E5E">
        <w:rPr>
          <w:b/>
          <w:bCs/>
          <w:sz w:val="18"/>
          <w:szCs w:val="18"/>
          <w:lang w:val="en-US"/>
        </w:rPr>
        <w:t>hip bones</w:t>
      </w:r>
      <w:r w:rsidRPr="00363E5E">
        <w:rPr>
          <w:sz w:val="18"/>
          <w:szCs w:val="18"/>
          <w:lang w:val="en-US"/>
        </w:rPr>
        <w:t xml:space="preserve">, each also called an </w:t>
      </w:r>
      <w:r w:rsidRPr="00363E5E">
        <w:rPr>
          <w:b/>
          <w:bCs/>
          <w:sz w:val="18"/>
          <w:szCs w:val="18"/>
          <w:lang w:val="en-US"/>
        </w:rPr>
        <w:t xml:space="preserve">os coxae </w:t>
      </w:r>
      <w:r w:rsidRPr="00363E5E">
        <w:rPr>
          <w:sz w:val="18"/>
          <w:szCs w:val="18"/>
          <w:lang w:val="en-US"/>
        </w:rPr>
        <w:t xml:space="preserve">(ahs kok9se), or </w:t>
      </w:r>
      <w:r w:rsidRPr="00363E5E">
        <w:rPr>
          <w:b/>
          <w:bCs/>
          <w:sz w:val="18"/>
          <w:szCs w:val="18"/>
          <w:lang w:val="en-US"/>
        </w:rPr>
        <w:t xml:space="preserve">coxal bone </w:t>
      </w:r>
      <w:r w:rsidRPr="00363E5E">
        <w:rPr>
          <w:sz w:val="18"/>
          <w:szCs w:val="18"/>
          <w:lang w:val="en-US"/>
        </w:rPr>
        <w:t>(</w:t>
      </w:r>
      <w:r w:rsidRPr="00363E5E">
        <w:rPr>
          <w:i/>
          <w:iCs/>
          <w:sz w:val="18"/>
          <w:szCs w:val="18"/>
          <w:lang w:val="en-US"/>
        </w:rPr>
        <w:t xml:space="preserve">coxa </w:t>
      </w:r>
      <w:r w:rsidRPr="00363E5E">
        <w:rPr>
          <w:sz w:val="18"/>
          <w:szCs w:val="18"/>
          <w:lang w:val="en-US"/>
        </w:rPr>
        <w:t xml:space="preserve">5 hip). Each hip bone unites with its partner anteriorly and with the sacrum posteri- orly </w:t>
      </w:r>
      <w:r w:rsidRPr="00363E5E">
        <w:rPr>
          <w:b/>
          <w:bCs/>
          <w:sz w:val="18"/>
          <w:szCs w:val="18"/>
          <w:lang w:val="en-US"/>
        </w:rPr>
        <w:t>(Figure 7.30)</w:t>
      </w:r>
      <w:r w:rsidRPr="00363E5E">
        <w:rPr>
          <w:sz w:val="18"/>
          <w:szCs w:val="18"/>
          <w:lang w:val="en-US"/>
        </w:rPr>
        <w:t>.</w:t>
      </w:r>
    </w:p>
    <w:p w14:paraId="504D6DA0" w14:textId="77777777" w:rsidR="005406AA" w:rsidRPr="00363E5E" w:rsidRDefault="005406AA" w:rsidP="005406AA">
      <w:pPr>
        <w:pStyle w:val="NoteLevel2"/>
        <w:rPr>
          <w:sz w:val="18"/>
          <w:szCs w:val="18"/>
          <w:lang w:val="en-US"/>
        </w:rPr>
      </w:pPr>
      <w:r w:rsidRPr="00363E5E">
        <w:rPr>
          <w:sz w:val="18"/>
          <w:szCs w:val="18"/>
          <w:lang w:val="en-US"/>
        </w:rPr>
        <w:t xml:space="preserve">Each large, irregularly shaped hip bone consists of three sep- arate bones during childhood: the ilium, ischium, and pubis </w:t>
      </w:r>
      <w:r w:rsidRPr="00363E5E">
        <w:rPr>
          <w:b/>
          <w:bCs/>
          <w:sz w:val="18"/>
          <w:szCs w:val="18"/>
          <w:lang w:val="en-US"/>
        </w:rPr>
        <w:t>(Figure 7.31)</w:t>
      </w:r>
      <w:r w:rsidRPr="00363E5E">
        <w:rPr>
          <w:sz w:val="18"/>
          <w:szCs w:val="18"/>
          <w:lang w:val="en-US"/>
        </w:rPr>
        <w:t>. In adults, these bones are firmly fused and their boundaries are indistinguishable. Their names are retained, however, to refer to different regions of the composite hip bone.</w:t>
      </w:r>
    </w:p>
    <w:p w14:paraId="45736373" w14:textId="77777777" w:rsidR="005406AA" w:rsidRPr="00363E5E" w:rsidRDefault="005406AA" w:rsidP="005406AA">
      <w:pPr>
        <w:pStyle w:val="NoteLevel2"/>
        <w:rPr>
          <w:sz w:val="18"/>
          <w:szCs w:val="18"/>
          <w:lang w:val="en-US"/>
        </w:rPr>
      </w:pPr>
      <w:r w:rsidRPr="00363E5E">
        <w:rPr>
          <w:sz w:val="18"/>
          <w:szCs w:val="18"/>
          <w:lang w:val="en-US"/>
        </w:rPr>
        <w:t xml:space="preserve">At the point of fusion of the ilium, ischium, and pubis is a deep hemispherical socket called the </w:t>
      </w:r>
      <w:r w:rsidRPr="00363E5E">
        <w:rPr>
          <w:b/>
          <w:bCs/>
          <w:sz w:val="18"/>
          <w:szCs w:val="18"/>
          <w:lang w:val="en-US"/>
        </w:rPr>
        <w:t xml:space="preserve">acetabulum </w:t>
      </w:r>
      <w:r w:rsidRPr="00363E5E">
        <w:rPr>
          <w:sz w:val="18"/>
          <w:szCs w:val="18"/>
          <w:lang w:val="en-US"/>
        </w:rPr>
        <w:t xml:space="preserve">(as0ĕ-tab9u- lum; “vinegar cup”) on the lateral surface of the pelvis (Fig- ure 7.31). The acetabulum receives the head of the femur, or thigh bone, at this </w:t>
      </w:r>
      <w:r w:rsidRPr="00363E5E">
        <w:rPr>
          <w:i/>
          <w:iCs/>
          <w:sz w:val="18"/>
          <w:szCs w:val="18"/>
          <w:lang w:val="en-US"/>
        </w:rPr>
        <w:t>hip joint</w:t>
      </w:r>
      <w:r w:rsidRPr="00363E5E">
        <w:rPr>
          <w:sz w:val="18"/>
          <w:szCs w:val="18"/>
          <w:lang w:val="en-US"/>
        </w:rPr>
        <w:t>.</w:t>
      </w:r>
    </w:p>
    <w:p w14:paraId="270B7648" w14:textId="2BD01E18" w:rsidR="00AB3401" w:rsidRPr="00363E5E" w:rsidRDefault="005406AA" w:rsidP="005406AA">
      <w:pPr>
        <w:pStyle w:val="NoteLevel1"/>
        <w:rPr>
          <w:sz w:val="18"/>
          <w:szCs w:val="18"/>
          <w:lang w:val="en-US"/>
        </w:rPr>
      </w:pPr>
      <w:r w:rsidRPr="00363E5E">
        <w:rPr>
          <w:noProof/>
          <w:sz w:val="18"/>
          <w:szCs w:val="18"/>
          <w:lang w:val="en-US"/>
        </w:rPr>
        <w:drawing>
          <wp:inline distT="0" distB="0" distL="0" distR="0" wp14:anchorId="6A1F4DB1" wp14:editId="596971F7">
            <wp:extent cx="3137535" cy="1700588"/>
            <wp:effectExtent l="0" t="0" r="12065" b="1270"/>
            <wp:docPr id="22" name="Picture 2" descr="E:\Chapter_07\B_JPEG_Images_and_Tables\a_labeled\figure_07_2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E:\Chapter_07\B_JPEG_Images_and_Tables\a_labeled\figure_07_29_labeled.jpg"/>
                    <pic:cNvPicPr>
                      <a:picLocks noChangeAspect="1" noChangeArrowheads="1"/>
                    </pic:cNvPicPr>
                  </pic:nvPicPr>
                  <pic:blipFill>
                    <a:blip r:embed="rId44" cstate="print"/>
                    <a:srcRect t="2837" b="6337"/>
                    <a:stretch>
                      <a:fillRect/>
                    </a:stretch>
                  </pic:blipFill>
                  <pic:spPr bwMode="auto">
                    <a:xfrm>
                      <a:off x="0" y="0"/>
                      <a:ext cx="3138071" cy="1700878"/>
                    </a:xfrm>
                    <a:prstGeom prst="rect">
                      <a:avLst/>
                    </a:prstGeom>
                    <a:noFill/>
                  </pic:spPr>
                </pic:pic>
              </a:graphicData>
            </a:graphic>
          </wp:inline>
        </w:drawing>
      </w:r>
    </w:p>
    <w:p w14:paraId="056C4F06" w14:textId="77777777" w:rsidR="00AB3401" w:rsidRPr="00363E5E" w:rsidRDefault="00AB3401" w:rsidP="00AB3401">
      <w:pPr>
        <w:pStyle w:val="NoteLevel1"/>
        <w:rPr>
          <w:sz w:val="18"/>
          <w:szCs w:val="18"/>
          <w:lang w:val="en-US"/>
        </w:rPr>
      </w:pPr>
    </w:p>
    <w:p w14:paraId="3F968F1D" w14:textId="77777777" w:rsidR="005406AA" w:rsidRPr="00363E5E" w:rsidRDefault="005406AA" w:rsidP="005406AA">
      <w:pPr>
        <w:pStyle w:val="NoteLevel1"/>
        <w:rPr>
          <w:sz w:val="18"/>
          <w:szCs w:val="18"/>
        </w:rPr>
      </w:pPr>
      <w:r w:rsidRPr="00363E5E">
        <w:rPr>
          <w:b/>
          <w:bCs/>
          <w:i/>
          <w:iCs/>
          <w:sz w:val="18"/>
          <w:szCs w:val="18"/>
          <w:lang w:val="en-US"/>
        </w:rPr>
        <w:t>Ilium:</w:t>
      </w:r>
    </w:p>
    <w:p w14:paraId="0DFD1019" w14:textId="77777777" w:rsidR="005406AA" w:rsidRPr="00363E5E" w:rsidRDefault="005406AA" w:rsidP="005406AA">
      <w:pPr>
        <w:pStyle w:val="NoteLevel1"/>
        <w:rPr>
          <w:sz w:val="18"/>
          <w:szCs w:val="18"/>
        </w:rPr>
      </w:pPr>
      <w:r w:rsidRPr="00363E5E">
        <w:rPr>
          <w:sz w:val="18"/>
          <w:szCs w:val="18"/>
          <w:lang w:val="en-US"/>
        </w:rPr>
        <w:t>•  large flaring bone that forms most of os coxa</w:t>
      </w:r>
    </w:p>
    <w:p w14:paraId="405F4A47" w14:textId="77777777" w:rsidR="005406AA" w:rsidRPr="00363E5E" w:rsidRDefault="005406AA" w:rsidP="005406AA">
      <w:pPr>
        <w:pStyle w:val="NoteLevel1"/>
        <w:rPr>
          <w:sz w:val="18"/>
          <w:szCs w:val="18"/>
        </w:rPr>
      </w:pPr>
      <w:r w:rsidRPr="00363E5E">
        <w:rPr>
          <w:sz w:val="18"/>
          <w:szCs w:val="18"/>
          <w:lang w:val="en-US"/>
        </w:rPr>
        <w:t xml:space="preserve">•  note </w:t>
      </w:r>
      <w:r w:rsidRPr="00363E5E">
        <w:rPr>
          <w:b/>
          <w:bCs/>
          <w:sz w:val="18"/>
          <w:szCs w:val="18"/>
          <w:lang w:val="en-US"/>
        </w:rPr>
        <w:t>iliac crest</w:t>
      </w:r>
      <w:r w:rsidRPr="00363E5E">
        <w:rPr>
          <w:sz w:val="18"/>
          <w:szCs w:val="18"/>
          <w:lang w:val="en-US"/>
        </w:rPr>
        <w:t xml:space="preserve"> (superior border); </w:t>
      </w:r>
      <w:r w:rsidRPr="00363E5E">
        <w:rPr>
          <w:b/>
          <w:bCs/>
          <w:sz w:val="18"/>
          <w:szCs w:val="18"/>
          <w:lang w:val="en-US"/>
        </w:rPr>
        <w:t>iliac spines</w:t>
      </w:r>
      <w:r w:rsidRPr="00363E5E">
        <w:rPr>
          <w:sz w:val="18"/>
          <w:szCs w:val="18"/>
          <w:lang w:val="en-US"/>
        </w:rPr>
        <w:t xml:space="preserve"> (attachment of muscles)</w:t>
      </w:r>
    </w:p>
    <w:p w14:paraId="22B14C4D" w14:textId="77777777" w:rsidR="005406AA" w:rsidRPr="00363E5E" w:rsidRDefault="005406AA" w:rsidP="005406AA">
      <w:pPr>
        <w:pStyle w:val="NoteLevel1"/>
        <w:rPr>
          <w:sz w:val="18"/>
          <w:szCs w:val="18"/>
        </w:rPr>
      </w:pPr>
      <w:r w:rsidRPr="00363E5E">
        <w:rPr>
          <w:sz w:val="18"/>
          <w:szCs w:val="18"/>
          <w:lang w:val="en-US"/>
        </w:rPr>
        <w:t xml:space="preserve">•  </w:t>
      </w:r>
      <w:r w:rsidRPr="00363E5E">
        <w:rPr>
          <w:b/>
          <w:bCs/>
          <w:sz w:val="18"/>
          <w:szCs w:val="18"/>
          <w:lang w:val="en-US"/>
        </w:rPr>
        <w:t>pelvic brim</w:t>
      </w:r>
      <w:r w:rsidRPr="00363E5E">
        <w:rPr>
          <w:sz w:val="18"/>
          <w:szCs w:val="18"/>
          <w:lang w:val="en-US"/>
        </w:rPr>
        <w:t xml:space="preserve"> is superior margin of </w:t>
      </w:r>
      <w:r w:rsidRPr="00363E5E">
        <w:rPr>
          <w:b/>
          <w:bCs/>
          <w:sz w:val="18"/>
          <w:szCs w:val="18"/>
          <w:lang w:val="en-US"/>
        </w:rPr>
        <w:t>true pelvis</w:t>
      </w:r>
    </w:p>
    <w:p w14:paraId="06C8FCE5" w14:textId="77777777" w:rsidR="005406AA" w:rsidRPr="00363E5E" w:rsidRDefault="005406AA" w:rsidP="005406AA">
      <w:pPr>
        <w:pStyle w:val="NoteLevel1"/>
        <w:rPr>
          <w:sz w:val="18"/>
          <w:szCs w:val="18"/>
        </w:rPr>
      </w:pPr>
      <w:r w:rsidRPr="00363E5E">
        <w:rPr>
          <w:sz w:val="18"/>
          <w:szCs w:val="18"/>
          <w:lang w:val="en-US"/>
        </w:rPr>
        <w:t xml:space="preserve">•  anteriorly, the body of the ilium joins the </w:t>
      </w:r>
      <w:r w:rsidRPr="00363E5E">
        <w:rPr>
          <w:b/>
          <w:bCs/>
          <w:sz w:val="18"/>
          <w:szCs w:val="18"/>
          <w:lang w:val="en-US"/>
        </w:rPr>
        <w:t>ischium</w:t>
      </w:r>
      <w:r w:rsidRPr="00363E5E">
        <w:rPr>
          <w:sz w:val="18"/>
          <w:szCs w:val="18"/>
          <w:lang w:val="en-US"/>
        </w:rPr>
        <w:t xml:space="preserve"> and the </w:t>
      </w:r>
      <w:r w:rsidRPr="00363E5E">
        <w:rPr>
          <w:b/>
          <w:bCs/>
          <w:sz w:val="18"/>
          <w:szCs w:val="18"/>
          <w:lang w:val="en-US"/>
        </w:rPr>
        <w:t xml:space="preserve">pubis  </w:t>
      </w:r>
    </w:p>
    <w:p w14:paraId="60A6BDB7" w14:textId="77777777" w:rsidR="00AB3401" w:rsidRPr="00363E5E" w:rsidRDefault="00AB3401" w:rsidP="00AB3401">
      <w:pPr>
        <w:pStyle w:val="NoteLevel1"/>
        <w:rPr>
          <w:sz w:val="18"/>
          <w:szCs w:val="18"/>
          <w:lang w:val="en-US"/>
        </w:rPr>
      </w:pPr>
    </w:p>
    <w:p w14:paraId="1587F64F" w14:textId="77777777" w:rsidR="005406AA" w:rsidRPr="00363E5E" w:rsidRDefault="005406AA" w:rsidP="005406AA">
      <w:pPr>
        <w:pStyle w:val="NoteLevel1"/>
        <w:rPr>
          <w:sz w:val="18"/>
          <w:szCs w:val="18"/>
        </w:rPr>
      </w:pPr>
      <w:r w:rsidRPr="00363E5E">
        <w:rPr>
          <w:b/>
          <w:bCs/>
          <w:i/>
          <w:iCs/>
          <w:sz w:val="18"/>
          <w:szCs w:val="18"/>
          <w:lang w:val="en-US"/>
        </w:rPr>
        <w:t>Ischium:</w:t>
      </w:r>
    </w:p>
    <w:p w14:paraId="1C00E27C" w14:textId="77777777" w:rsidR="005406AA" w:rsidRPr="00363E5E" w:rsidRDefault="005406AA" w:rsidP="005406AA">
      <w:pPr>
        <w:pStyle w:val="NoteLevel2"/>
        <w:rPr>
          <w:sz w:val="18"/>
          <w:szCs w:val="18"/>
        </w:rPr>
      </w:pPr>
      <w:r w:rsidRPr="00363E5E">
        <w:rPr>
          <w:sz w:val="18"/>
          <w:szCs w:val="18"/>
          <w:lang w:val="en-US"/>
        </w:rPr>
        <w:t>postero-inferior part of hip bone</w:t>
      </w:r>
    </w:p>
    <w:p w14:paraId="68FD61D9" w14:textId="77777777" w:rsidR="005406AA" w:rsidRPr="00363E5E" w:rsidRDefault="005406AA" w:rsidP="005406AA">
      <w:pPr>
        <w:pStyle w:val="NoteLevel2"/>
        <w:rPr>
          <w:sz w:val="18"/>
          <w:szCs w:val="18"/>
        </w:rPr>
      </w:pPr>
      <w:r w:rsidRPr="00363E5E">
        <w:rPr>
          <w:sz w:val="18"/>
          <w:szCs w:val="18"/>
          <w:lang w:val="en-US"/>
        </w:rPr>
        <w:t xml:space="preserve">superior </w:t>
      </w:r>
      <w:r w:rsidRPr="00363E5E">
        <w:rPr>
          <w:b/>
          <w:bCs/>
          <w:sz w:val="18"/>
          <w:szCs w:val="18"/>
          <w:lang w:val="en-US"/>
        </w:rPr>
        <w:t>body</w:t>
      </w:r>
      <w:r w:rsidRPr="00363E5E">
        <w:rPr>
          <w:sz w:val="18"/>
          <w:szCs w:val="18"/>
          <w:lang w:val="en-US"/>
        </w:rPr>
        <w:t xml:space="preserve"> joining ilium and thinner, inferior </w:t>
      </w:r>
      <w:r w:rsidRPr="00363E5E">
        <w:rPr>
          <w:b/>
          <w:bCs/>
          <w:sz w:val="18"/>
          <w:szCs w:val="18"/>
          <w:lang w:val="en-US"/>
        </w:rPr>
        <w:t>ramus</w:t>
      </w:r>
    </w:p>
    <w:p w14:paraId="4C5FE158" w14:textId="77777777" w:rsidR="005406AA" w:rsidRPr="00363E5E" w:rsidRDefault="005406AA" w:rsidP="005406AA">
      <w:pPr>
        <w:pStyle w:val="NoteLevel2"/>
        <w:rPr>
          <w:sz w:val="18"/>
          <w:szCs w:val="18"/>
          <w:lang w:val="en-US"/>
        </w:rPr>
      </w:pPr>
      <w:r w:rsidRPr="00363E5E">
        <w:rPr>
          <w:sz w:val="18"/>
          <w:szCs w:val="18"/>
          <w:lang w:val="en-US"/>
        </w:rPr>
        <w:t xml:space="preserve">The inferior surface of the ischial body is rough and grossly thickened as the </w:t>
      </w:r>
      <w:r w:rsidRPr="00363E5E">
        <w:rPr>
          <w:b/>
          <w:bCs/>
          <w:sz w:val="18"/>
          <w:szCs w:val="18"/>
          <w:lang w:val="en-US"/>
        </w:rPr>
        <w:t>ischial tuber- osity</w:t>
      </w:r>
      <w:r w:rsidRPr="00363E5E">
        <w:rPr>
          <w:sz w:val="18"/>
          <w:szCs w:val="18"/>
          <w:lang w:val="en-US"/>
        </w:rPr>
        <w:t>. When we sit, our weight is borne entirely by the ischial tuberosities, which are the strongest parts of the hip bones.</w:t>
      </w:r>
    </w:p>
    <w:p w14:paraId="72F74611" w14:textId="77777777" w:rsidR="005406AA" w:rsidRPr="00363E5E" w:rsidRDefault="005406AA" w:rsidP="005406AA">
      <w:pPr>
        <w:pStyle w:val="NoteLevel1"/>
        <w:rPr>
          <w:sz w:val="18"/>
          <w:szCs w:val="18"/>
        </w:rPr>
      </w:pPr>
    </w:p>
    <w:p w14:paraId="16041D12" w14:textId="77777777" w:rsidR="005406AA" w:rsidRPr="00363E5E" w:rsidRDefault="005406AA" w:rsidP="005406AA">
      <w:pPr>
        <w:pStyle w:val="NoteLevel1"/>
        <w:rPr>
          <w:sz w:val="18"/>
          <w:szCs w:val="18"/>
        </w:rPr>
      </w:pPr>
      <w:r w:rsidRPr="00363E5E">
        <w:rPr>
          <w:b/>
          <w:bCs/>
          <w:i/>
          <w:iCs/>
          <w:sz w:val="18"/>
          <w:szCs w:val="18"/>
          <w:lang w:val="en-US"/>
        </w:rPr>
        <w:t>Pubis:</w:t>
      </w:r>
    </w:p>
    <w:p w14:paraId="36DC0665" w14:textId="77777777" w:rsidR="005406AA" w:rsidRPr="00363E5E" w:rsidRDefault="005406AA" w:rsidP="005406AA">
      <w:pPr>
        <w:pStyle w:val="NoteLevel2"/>
        <w:rPr>
          <w:sz w:val="18"/>
          <w:szCs w:val="18"/>
        </w:rPr>
      </w:pPr>
      <w:r w:rsidRPr="00363E5E">
        <w:rPr>
          <w:sz w:val="18"/>
          <w:szCs w:val="18"/>
          <w:lang w:val="en-US"/>
        </w:rPr>
        <w:t>anterior part of ox cosa</w:t>
      </w:r>
    </w:p>
    <w:p w14:paraId="31EE15C7" w14:textId="77777777" w:rsidR="005406AA" w:rsidRPr="00363E5E" w:rsidRDefault="005406AA" w:rsidP="005406AA">
      <w:pPr>
        <w:pStyle w:val="NoteLevel2"/>
        <w:rPr>
          <w:sz w:val="18"/>
          <w:szCs w:val="18"/>
        </w:rPr>
      </w:pPr>
      <w:r w:rsidRPr="00363E5E">
        <w:rPr>
          <w:sz w:val="18"/>
          <w:szCs w:val="18"/>
          <w:lang w:val="en-US"/>
        </w:rPr>
        <w:t>2 pubic bones unite at pubis symphysis</w:t>
      </w:r>
    </w:p>
    <w:p w14:paraId="15C638E7" w14:textId="77777777" w:rsidR="005406AA" w:rsidRPr="00363E5E" w:rsidRDefault="005406AA" w:rsidP="005406AA">
      <w:pPr>
        <w:pStyle w:val="NoteLevel2"/>
        <w:rPr>
          <w:sz w:val="18"/>
          <w:szCs w:val="18"/>
        </w:rPr>
      </w:pPr>
      <w:r w:rsidRPr="00363E5E">
        <w:rPr>
          <w:sz w:val="18"/>
          <w:szCs w:val="18"/>
          <w:lang w:val="en-US"/>
        </w:rPr>
        <w:t xml:space="preserve">note </w:t>
      </w:r>
      <w:r w:rsidRPr="00363E5E">
        <w:rPr>
          <w:b/>
          <w:bCs/>
          <w:sz w:val="18"/>
          <w:szCs w:val="18"/>
          <w:lang w:val="en-US"/>
        </w:rPr>
        <w:t>pubic crest</w:t>
      </w:r>
      <w:r w:rsidRPr="00363E5E">
        <w:rPr>
          <w:sz w:val="18"/>
          <w:szCs w:val="18"/>
          <w:lang w:val="en-US"/>
        </w:rPr>
        <w:t xml:space="preserve">, </w:t>
      </w:r>
      <w:r w:rsidRPr="00363E5E">
        <w:rPr>
          <w:b/>
          <w:bCs/>
          <w:sz w:val="18"/>
          <w:szCs w:val="18"/>
          <w:lang w:val="en-US"/>
        </w:rPr>
        <w:t>obdurator foramen</w:t>
      </w:r>
      <w:r w:rsidRPr="00363E5E">
        <w:rPr>
          <w:sz w:val="18"/>
          <w:szCs w:val="18"/>
          <w:lang w:val="en-US"/>
        </w:rPr>
        <w:t xml:space="preserve"> (blood vessels &amp; nerves)</w:t>
      </w:r>
    </w:p>
    <w:p w14:paraId="0C33BD8A" w14:textId="77777777" w:rsidR="005406AA" w:rsidRPr="00363E5E" w:rsidRDefault="005406AA" w:rsidP="00AB3401">
      <w:pPr>
        <w:pStyle w:val="NoteLevel1"/>
        <w:rPr>
          <w:sz w:val="18"/>
          <w:szCs w:val="18"/>
          <w:lang w:val="en-US"/>
        </w:rPr>
      </w:pPr>
    </w:p>
    <w:p w14:paraId="44621D03" w14:textId="77777777" w:rsidR="0072505F" w:rsidRPr="00363E5E" w:rsidRDefault="0072505F" w:rsidP="0072505F">
      <w:pPr>
        <w:pStyle w:val="NoteLevel1"/>
        <w:rPr>
          <w:sz w:val="18"/>
          <w:szCs w:val="18"/>
          <w:lang w:val="en-US"/>
        </w:rPr>
      </w:pPr>
      <w:r w:rsidRPr="00363E5E">
        <w:rPr>
          <w:b/>
          <w:bCs/>
          <w:sz w:val="18"/>
          <w:szCs w:val="18"/>
          <w:lang w:val="en-US"/>
        </w:rPr>
        <w:t>Thigh</w:t>
      </w:r>
    </w:p>
    <w:p w14:paraId="02FFC8BF" w14:textId="77777777" w:rsidR="0072505F" w:rsidRPr="00363E5E" w:rsidRDefault="0072505F" w:rsidP="0072505F">
      <w:pPr>
        <w:pStyle w:val="NoteLevel2"/>
        <w:rPr>
          <w:sz w:val="18"/>
          <w:szCs w:val="18"/>
          <w:lang w:val="en-US"/>
        </w:rPr>
      </w:pPr>
      <w:r w:rsidRPr="00363E5E">
        <w:rPr>
          <w:sz w:val="18"/>
          <w:szCs w:val="18"/>
          <w:lang w:val="en-US"/>
        </w:rPr>
        <w:t xml:space="preserve">The </w:t>
      </w:r>
      <w:r w:rsidRPr="00363E5E">
        <w:rPr>
          <w:b/>
          <w:bCs/>
          <w:sz w:val="18"/>
          <w:szCs w:val="18"/>
          <w:lang w:val="en-US"/>
        </w:rPr>
        <w:t xml:space="preserve">femur </w:t>
      </w:r>
      <w:r w:rsidRPr="00363E5E">
        <w:rPr>
          <w:sz w:val="18"/>
          <w:szCs w:val="18"/>
          <w:lang w:val="en-US"/>
        </w:rPr>
        <w:t xml:space="preserve">(fe9mur; “thigh”), the single bone of the thigh </w:t>
      </w:r>
      <w:r w:rsidRPr="00363E5E">
        <w:rPr>
          <w:b/>
          <w:bCs/>
          <w:sz w:val="18"/>
          <w:szCs w:val="18"/>
          <w:lang w:val="en-US"/>
        </w:rPr>
        <w:t>(Figure 7.32)</w:t>
      </w:r>
      <w:r w:rsidRPr="00363E5E">
        <w:rPr>
          <w:sz w:val="18"/>
          <w:szCs w:val="18"/>
          <w:lang w:val="en-US"/>
        </w:rPr>
        <w:t>, is the largest, longest, strongest bone in the body. Its durable structure reflects the fact that the stress on the femur during vigorous jumping can reach 280 kg/cm2 (about 2 tons per square inch)! The femur is clothed by bulky muscles that prevent us from palpating its course down the length of the thigh. Its length is roughly one-quarter of a person’s height.</w:t>
      </w:r>
    </w:p>
    <w:p w14:paraId="5AD93D1B" w14:textId="0002558B" w:rsidR="0072505F" w:rsidRPr="00363E5E" w:rsidRDefault="0072505F" w:rsidP="0072505F">
      <w:pPr>
        <w:pStyle w:val="NoteLevel2"/>
        <w:rPr>
          <w:sz w:val="18"/>
          <w:szCs w:val="18"/>
          <w:lang w:val="en-US"/>
        </w:rPr>
      </w:pPr>
      <w:r w:rsidRPr="00363E5E">
        <w:rPr>
          <w:sz w:val="18"/>
          <w:szCs w:val="18"/>
          <w:lang w:val="en-US"/>
        </w:rPr>
        <w:t xml:space="preserve">The ball-like </w:t>
      </w:r>
      <w:r w:rsidRPr="00363E5E">
        <w:rPr>
          <w:b/>
          <w:bCs/>
          <w:sz w:val="18"/>
          <w:szCs w:val="18"/>
          <w:lang w:val="en-US"/>
        </w:rPr>
        <w:t xml:space="preserve">head </w:t>
      </w:r>
      <w:r w:rsidRPr="00363E5E">
        <w:rPr>
          <w:sz w:val="18"/>
          <w:szCs w:val="18"/>
          <w:lang w:val="en-US"/>
        </w:rPr>
        <w:t xml:space="preserve">of the femur has a small central pit called the </w:t>
      </w:r>
      <w:r w:rsidRPr="00363E5E">
        <w:rPr>
          <w:b/>
          <w:bCs/>
          <w:sz w:val="18"/>
          <w:szCs w:val="18"/>
          <w:lang w:val="en-US"/>
        </w:rPr>
        <w:t xml:space="preserve">fovea capitis </w:t>
      </w:r>
      <w:r w:rsidRPr="00363E5E">
        <w:rPr>
          <w:sz w:val="18"/>
          <w:szCs w:val="18"/>
          <w:lang w:val="en-US"/>
        </w:rPr>
        <w:t xml:space="preserve">(fo9ve-ah ka ̆9pĭ-tis; “pit of the head”). The short </w:t>
      </w:r>
      <w:r w:rsidRPr="00363E5E">
        <w:rPr>
          <w:i/>
          <w:iCs/>
          <w:sz w:val="18"/>
          <w:szCs w:val="18"/>
          <w:lang w:val="en-US"/>
        </w:rPr>
        <w:t xml:space="preserve">liga- ment of the head of the femur </w:t>
      </w:r>
      <w:r w:rsidRPr="00363E5E">
        <w:rPr>
          <w:sz w:val="18"/>
          <w:szCs w:val="18"/>
          <w:lang w:val="en-US"/>
        </w:rPr>
        <w:t xml:space="preserve">runs from this pit to the acetabulum, where it helps secure the femur. The head is carried on a </w:t>
      </w:r>
      <w:r w:rsidRPr="00363E5E">
        <w:rPr>
          <w:i/>
          <w:iCs/>
          <w:sz w:val="18"/>
          <w:szCs w:val="18"/>
          <w:lang w:val="en-US"/>
        </w:rPr>
        <w:t xml:space="preserve">neck </w:t>
      </w:r>
      <w:r w:rsidRPr="00363E5E">
        <w:rPr>
          <w:sz w:val="18"/>
          <w:szCs w:val="18"/>
          <w:lang w:val="en-US"/>
        </w:rPr>
        <w:t xml:space="preserve">that angles </w:t>
      </w:r>
      <w:r w:rsidRPr="00363E5E">
        <w:rPr>
          <w:i/>
          <w:iCs/>
          <w:sz w:val="18"/>
          <w:szCs w:val="18"/>
          <w:lang w:val="en-US"/>
        </w:rPr>
        <w:t xml:space="preserve">laterally </w:t>
      </w:r>
      <w:r w:rsidRPr="00363E5E">
        <w:rPr>
          <w:sz w:val="18"/>
          <w:szCs w:val="18"/>
          <w:lang w:val="en-US"/>
        </w:rPr>
        <w:t>to join the shaft. This arrangement reflects the fact that the femur articulates with the lateral aspect (rather than the inferior region) of the pelvis. The neck is the weakest part of the femur and is often fractured, an injury commonly called a broken hip.</w:t>
      </w:r>
    </w:p>
    <w:p w14:paraId="0F927B09" w14:textId="77777777" w:rsidR="0072505F" w:rsidRPr="00363E5E" w:rsidRDefault="0072505F" w:rsidP="0072505F">
      <w:pPr>
        <w:pStyle w:val="NoteLevel2"/>
        <w:rPr>
          <w:sz w:val="18"/>
          <w:szCs w:val="18"/>
          <w:lang w:val="en-US"/>
        </w:rPr>
      </w:pPr>
      <w:r w:rsidRPr="00363E5E">
        <w:rPr>
          <w:sz w:val="18"/>
          <w:szCs w:val="18"/>
          <w:lang w:val="en-US"/>
        </w:rPr>
        <w:t xml:space="preserve">Inferior to the intertrochanteric crest on the posterior shaft is the </w:t>
      </w:r>
      <w:r w:rsidRPr="00363E5E">
        <w:rPr>
          <w:b/>
          <w:bCs/>
          <w:sz w:val="18"/>
          <w:szCs w:val="18"/>
          <w:lang w:val="en-US"/>
        </w:rPr>
        <w:t>gluteal tuberosity</w:t>
      </w:r>
      <w:r w:rsidRPr="00363E5E">
        <w:rPr>
          <w:sz w:val="18"/>
          <w:szCs w:val="18"/>
          <w:lang w:val="en-US"/>
        </w:rPr>
        <w:t xml:space="preserve">, which blends into a long vertical ridge, the </w:t>
      </w:r>
      <w:r w:rsidRPr="00363E5E">
        <w:rPr>
          <w:b/>
          <w:bCs/>
          <w:sz w:val="18"/>
          <w:szCs w:val="18"/>
          <w:lang w:val="en-US"/>
        </w:rPr>
        <w:t xml:space="preserve">linea aspera </w:t>
      </w:r>
      <w:r w:rsidRPr="00363E5E">
        <w:rPr>
          <w:sz w:val="18"/>
          <w:szCs w:val="18"/>
          <w:lang w:val="en-US"/>
        </w:rPr>
        <w:t xml:space="preserve">(lin9e-ah as9per-ah; “rough line”), inferiorly. Distally, the linea aspera diverges, forming the </w:t>
      </w:r>
      <w:r w:rsidRPr="00363E5E">
        <w:rPr>
          <w:b/>
          <w:bCs/>
          <w:sz w:val="18"/>
          <w:szCs w:val="18"/>
          <w:lang w:val="en-US"/>
        </w:rPr>
        <w:t xml:space="preserve">medial </w:t>
      </w:r>
      <w:r w:rsidRPr="00363E5E">
        <w:rPr>
          <w:sz w:val="18"/>
          <w:szCs w:val="18"/>
          <w:lang w:val="en-US"/>
        </w:rPr>
        <w:t xml:space="preserve">and </w:t>
      </w:r>
      <w:r w:rsidRPr="00363E5E">
        <w:rPr>
          <w:b/>
          <w:bCs/>
          <w:sz w:val="18"/>
          <w:szCs w:val="18"/>
          <w:lang w:val="en-US"/>
        </w:rPr>
        <w:t>lateral supracondylar lines</w:t>
      </w:r>
      <w:r w:rsidRPr="00363E5E">
        <w:rPr>
          <w:sz w:val="18"/>
          <w:szCs w:val="18"/>
          <w:lang w:val="en-US"/>
        </w:rPr>
        <w:t>. All of these markings are sites of muscle attachment. Except for the linea aspera, the femur shaft is smooth and rounded.</w:t>
      </w:r>
    </w:p>
    <w:p w14:paraId="0340F626" w14:textId="6693392E" w:rsidR="0072505F" w:rsidRPr="00363E5E" w:rsidRDefault="0072505F" w:rsidP="0072505F">
      <w:pPr>
        <w:pStyle w:val="NoteLevel2"/>
        <w:rPr>
          <w:sz w:val="18"/>
          <w:szCs w:val="18"/>
          <w:lang w:val="en-US"/>
        </w:rPr>
      </w:pPr>
      <w:r w:rsidRPr="00363E5E">
        <w:rPr>
          <w:sz w:val="18"/>
          <w:szCs w:val="18"/>
          <w:lang w:val="en-US"/>
        </w:rPr>
        <w:t xml:space="preserve">Distally, the femur broadens and ends in the wheel-like </w:t>
      </w:r>
      <w:r w:rsidRPr="00363E5E">
        <w:rPr>
          <w:b/>
          <w:bCs/>
          <w:sz w:val="18"/>
          <w:szCs w:val="18"/>
          <w:lang w:val="en-US"/>
        </w:rPr>
        <w:t xml:space="preserve">lateral </w:t>
      </w:r>
      <w:r w:rsidRPr="00363E5E">
        <w:rPr>
          <w:sz w:val="18"/>
          <w:szCs w:val="18"/>
          <w:lang w:val="en-US"/>
        </w:rPr>
        <w:t xml:space="preserve">and </w:t>
      </w:r>
      <w:r w:rsidRPr="00363E5E">
        <w:rPr>
          <w:b/>
          <w:bCs/>
          <w:sz w:val="18"/>
          <w:szCs w:val="18"/>
          <w:lang w:val="en-US"/>
        </w:rPr>
        <w:t>medial condyles</w:t>
      </w:r>
      <w:r w:rsidRPr="00363E5E">
        <w:rPr>
          <w:sz w:val="18"/>
          <w:szCs w:val="18"/>
          <w:lang w:val="en-US"/>
        </w:rPr>
        <w:t xml:space="preserve">, which articulate with the tibia of the leg. The </w:t>
      </w:r>
      <w:r w:rsidRPr="00363E5E">
        <w:rPr>
          <w:b/>
          <w:bCs/>
          <w:sz w:val="18"/>
          <w:szCs w:val="18"/>
          <w:lang w:val="en-US"/>
        </w:rPr>
        <w:t xml:space="preserve">medial </w:t>
      </w:r>
      <w:r w:rsidRPr="00363E5E">
        <w:rPr>
          <w:sz w:val="18"/>
          <w:szCs w:val="18"/>
          <w:lang w:val="en-US"/>
        </w:rPr>
        <w:t xml:space="preserve">and </w:t>
      </w:r>
      <w:r w:rsidRPr="00363E5E">
        <w:rPr>
          <w:b/>
          <w:bCs/>
          <w:sz w:val="18"/>
          <w:szCs w:val="18"/>
          <w:lang w:val="en-US"/>
        </w:rPr>
        <w:t xml:space="preserve">lateral epicondyles </w:t>
      </w:r>
      <w:r w:rsidRPr="00363E5E">
        <w:rPr>
          <w:sz w:val="18"/>
          <w:szCs w:val="18"/>
          <w:lang w:val="en-US"/>
        </w:rPr>
        <w:t xml:space="preserve">(sites of muscle attach- ment) flank the condyles superiorly. On the superior part of the medial epicondyle is a bump, the </w:t>
      </w:r>
      <w:r w:rsidRPr="00363E5E">
        <w:rPr>
          <w:b/>
          <w:bCs/>
          <w:sz w:val="18"/>
          <w:szCs w:val="18"/>
          <w:lang w:val="en-US"/>
        </w:rPr>
        <w:t>adductor tubercle</w:t>
      </w:r>
      <w:r w:rsidRPr="00363E5E">
        <w:rPr>
          <w:sz w:val="18"/>
          <w:szCs w:val="18"/>
          <w:lang w:val="en-US"/>
        </w:rPr>
        <w:t xml:space="preserve">. The smooth </w:t>
      </w:r>
      <w:r w:rsidRPr="00363E5E">
        <w:rPr>
          <w:b/>
          <w:bCs/>
          <w:sz w:val="18"/>
          <w:szCs w:val="18"/>
          <w:lang w:val="en-US"/>
        </w:rPr>
        <w:t>patellar surface</w:t>
      </w:r>
      <w:r w:rsidRPr="00363E5E">
        <w:rPr>
          <w:sz w:val="18"/>
          <w:szCs w:val="18"/>
          <w:lang w:val="en-US"/>
        </w:rPr>
        <w:t xml:space="preserve">, between the condyles on the anterior femoral surface, articulates with the </w:t>
      </w:r>
      <w:r w:rsidRPr="00363E5E">
        <w:rPr>
          <w:i/>
          <w:iCs/>
          <w:sz w:val="18"/>
          <w:szCs w:val="18"/>
          <w:lang w:val="en-US"/>
        </w:rPr>
        <w:t xml:space="preserve">patella </w:t>
      </w:r>
      <w:r w:rsidRPr="00363E5E">
        <w:rPr>
          <w:sz w:val="18"/>
          <w:szCs w:val="18"/>
          <w:lang w:val="en-US"/>
        </w:rPr>
        <w:t>(pah-tel9ah), or kneecap (see Figure 7.32 and Table 7.5).</w:t>
      </w:r>
    </w:p>
    <w:p w14:paraId="1BBF6FB2" w14:textId="77777777" w:rsidR="0072505F" w:rsidRPr="00363E5E" w:rsidRDefault="0072505F" w:rsidP="0072505F">
      <w:pPr>
        <w:pStyle w:val="NoteLevel1"/>
        <w:numPr>
          <w:ilvl w:val="0"/>
          <w:numId w:val="0"/>
        </w:numPr>
        <w:rPr>
          <w:sz w:val="18"/>
          <w:szCs w:val="18"/>
          <w:lang w:val="en-US"/>
        </w:rPr>
      </w:pPr>
    </w:p>
    <w:p w14:paraId="5CC8F66F" w14:textId="77777777" w:rsidR="0072505F" w:rsidRPr="00363E5E" w:rsidRDefault="0072505F" w:rsidP="0072505F">
      <w:pPr>
        <w:pStyle w:val="NoteLevel1"/>
        <w:rPr>
          <w:sz w:val="18"/>
          <w:szCs w:val="18"/>
        </w:rPr>
      </w:pPr>
      <w:r w:rsidRPr="00363E5E">
        <w:rPr>
          <w:b/>
          <w:bCs/>
          <w:i/>
          <w:iCs/>
          <w:sz w:val="18"/>
          <w:szCs w:val="18"/>
          <w:u w:val="single"/>
          <w:lang w:val="en-US"/>
        </w:rPr>
        <w:t>Leg:</w:t>
      </w:r>
      <w:r w:rsidRPr="00363E5E">
        <w:rPr>
          <w:sz w:val="18"/>
          <w:szCs w:val="18"/>
          <w:lang w:val="en-US"/>
        </w:rPr>
        <w:t xml:space="preserve">    2 parallel bones:  </w:t>
      </w:r>
      <w:r w:rsidRPr="00363E5E">
        <w:rPr>
          <w:b/>
          <w:bCs/>
          <w:sz w:val="18"/>
          <w:szCs w:val="18"/>
          <w:lang w:val="en-US"/>
        </w:rPr>
        <w:t>tibia</w:t>
      </w:r>
      <w:r w:rsidRPr="00363E5E">
        <w:rPr>
          <w:sz w:val="18"/>
          <w:szCs w:val="18"/>
          <w:lang w:val="en-US"/>
        </w:rPr>
        <w:t xml:space="preserve"> &amp; </w:t>
      </w:r>
      <w:r w:rsidRPr="00363E5E">
        <w:rPr>
          <w:b/>
          <w:bCs/>
          <w:sz w:val="18"/>
          <w:szCs w:val="18"/>
          <w:lang w:val="en-US"/>
        </w:rPr>
        <w:t>fibula</w:t>
      </w:r>
    </w:p>
    <w:p w14:paraId="24A2E089" w14:textId="77777777" w:rsidR="0072505F" w:rsidRPr="00363E5E" w:rsidRDefault="0072505F" w:rsidP="0072505F">
      <w:pPr>
        <w:pStyle w:val="NoteLevel1"/>
        <w:rPr>
          <w:sz w:val="18"/>
          <w:szCs w:val="18"/>
        </w:rPr>
      </w:pPr>
      <w:r w:rsidRPr="00363E5E">
        <w:rPr>
          <w:sz w:val="18"/>
          <w:szCs w:val="18"/>
          <w:lang w:val="en-US"/>
        </w:rPr>
        <w:t xml:space="preserve">•  </w:t>
      </w:r>
      <w:r w:rsidRPr="00363E5E">
        <w:rPr>
          <w:b/>
          <w:bCs/>
          <w:sz w:val="18"/>
          <w:szCs w:val="18"/>
          <w:lang w:val="en-US"/>
        </w:rPr>
        <w:t>interosseus membrane</w:t>
      </w:r>
      <w:r w:rsidRPr="00363E5E">
        <w:rPr>
          <w:sz w:val="18"/>
          <w:szCs w:val="18"/>
          <w:lang w:val="en-US"/>
        </w:rPr>
        <w:t xml:space="preserve"> + proximal &amp; distal </w:t>
      </w:r>
      <w:r w:rsidRPr="00363E5E">
        <w:rPr>
          <w:b/>
          <w:bCs/>
          <w:sz w:val="18"/>
          <w:szCs w:val="18"/>
          <w:lang w:val="en-US"/>
        </w:rPr>
        <w:t xml:space="preserve">tibiofibular joints </w:t>
      </w:r>
      <w:r w:rsidRPr="00363E5E">
        <w:rPr>
          <w:sz w:val="18"/>
          <w:szCs w:val="18"/>
          <w:lang w:val="en-US"/>
        </w:rPr>
        <w:t>(rigid)</w:t>
      </w:r>
    </w:p>
    <w:p w14:paraId="178CA3F1" w14:textId="77777777" w:rsidR="0072505F" w:rsidRPr="00363E5E" w:rsidRDefault="0072505F" w:rsidP="0072505F">
      <w:pPr>
        <w:pStyle w:val="NoteLevel1"/>
        <w:rPr>
          <w:sz w:val="18"/>
          <w:szCs w:val="18"/>
        </w:rPr>
      </w:pPr>
      <w:r w:rsidRPr="00363E5E">
        <w:rPr>
          <w:sz w:val="18"/>
          <w:szCs w:val="18"/>
          <w:lang w:val="en-US"/>
        </w:rPr>
        <w:t>•  fibula not contributor to knee joint</w:t>
      </w:r>
    </w:p>
    <w:p w14:paraId="097A028F" w14:textId="77777777" w:rsidR="0072505F" w:rsidRPr="00363E5E" w:rsidRDefault="0072505F" w:rsidP="0072505F">
      <w:pPr>
        <w:pStyle w:val="NoteLevel1"/>
        <w:rPr>
          <w:sz w:val="18"/>
          <w:szCs w:val="18"/>
        </w:rPr>
      </w:pPr>
      <w:r w:rsidRPr="00363E5E">
        <w:rPr>
          <w:b/>
          <w:bCs/>
          <w:sz w:val="18"/>
          <w:szCs w:val="18"/>
          <w:lang w:val="en-US"/>
        </w:rPr>
        <w:t xml:space="preserve">Tibia:  </w:t>
      </w:r>
      <w:r w:rsidRPr="00363E5E">
        <w:rPr>
          <w:sz w:val="18"/>
          <w:szCs w:val="18"/>
          <w:lang w:val="en-US"/>
        </w:rPr>
        <w:t>transfers weight from femur to foot; next largest &amp; strongest bone</w:t>
      </w:r>
    </w:p>
    <w:p w14:paraId="28C0EFA8" w14:textId="77777777" w:rsidR="0072505F" w:rsidRPr="00363E5E" w:rsidRDefault="0072505F" w:rsidP="0072505F">
      <w:pPr>
        <w:pStyle w:val="NoteLevel1"/>
        <w:rPr>
          <w:sz w:val="18"/>
          <w:szCs w:val="18"/>
        </w:rPr>
      </w:pPr>
      <w:r w:rsidRPr="00363E5E">
        <w:rPr>
          <w:b/>
          <w:bCs/>
          <w:sz w:val="18"/>
          <w:szCs w:val="18"/>
          <w:lang w:val="en-US"/>
        </w:rPr>
        <w:t xml:space="preserve">NB:  </w:t>
      </w:r>
      <w:r w:rsidRPr="00363E5E">
        <w:rPr>
          <w:sz w:val="18"/>
          <w:szCs w:val="18"/>
          <w:lang w:val="en-US"/>
        </w:rPr>
        <w:t xml:space="preserve">med &amp; lat </w:t>
      </w:r>
      <w:r w:rsidRPr="00363E5E">
        <w:rPr>
          <w:b/>
          <w:bCs/>
          <w:sz w:val="18"/>
          <w:szCs w:val="18"/>
          <w:lang w:val="en-US"/>
        </w:rPr>
        <w:t>condyles</w:t>
      </w:r>
      <w:r w:rsidRPr="00363E5E">
        <w:rPr>
          <w:sz w:val="18"/>
          <w:szCs w:val="18"/>
          <w:lang w:val="en-US"/>
        </w:rPr>
        <w:t xml:space="preserve">, </w:t>
      </w:r>
      <w:r w:rsidRPr="00363E5E">
        <w:rPr>
          <w:b/>
          <w:bCs/>
          <w:sz w:val="18"/>
          <w:szCs w:val="18"/>
          <w:lang w:val="en-US"/>
        </w:rPr>
        <w:t>anterior crest</w:t>
      </w:r>
      <w:r w:rsidRPr="00363E5E">
        <w:rPr>
          <w:sz w:val="18"/>
          <w:szCs w:val="18"/>
          <w:lang w:val="en-US"/>
        </w:rPr>
        <w:t xml:space="preserve">, tibial </w:t>
      </w:r>
      <w:r w:rsidRPr="00363E5E">
        <w:rPr>
          <w:b/>
          <w:bCs/>
          <w:sz w:val="18"/>
          <w:szCs w:val="18"/>
          <w:lang w:val="en-US"/>
        </w:rPr>
        <w:t>tuberosity</w:t>
      </w:r>
      <w:r w:rsidRPr="00363E5E">
        <w:rPr>
          <w:sz w:val="18"/>
          <w:szCs w:val="18"/>
          <w:lang w:val="en-US"/>
        </w:rPr>
        <w:t xml:space="preserve"> (patellar ligament)</w:t>
      </w:r>
    </w:p>
    <w:p w14:paraId="75AC56F3" w14:textId="2C7AF9F6" w:rsidR="0072505F" w:rsidRPr="00363E5E" w:rsidRDefault="0072505F" w:rsidP="0072505F">
      <w:pPr>
        <w:pStyle w:val="NoteLevel1"/>
        <w:rPr>
          <w:sz w:val="18"/>
          <w:szCs w:val="18"/>
          <w:lang w:val="en-US"/>
        </w:rPr>
      </w:pPr>
      <w:r w:rsidRPr="00363E5E">
        <w:rPr>
          <w:b/>
          <w:sz w:val="18"/>
          <w:szCs w:val="18"/>
          <w:lang w:val="en-US"/>
        </w:rPr>
        <w:t>Fi</w:t>
      </w:r>
      <w:r w:rsidRPr="00363E5E">
        <w:rPr>
          <w:b/>
          <w:bCs/>
          <w:sz w:val="18"/>
          <w:szCs w:val="18"/>
          <w:lang w:val="en-US"/>
        </w:rPr>
        <w:t>bula</w:t>
      </w:r>
      <w:r w:rsidRPr="00363E5E">
        <w:rPr>
          <w:b/>
          <w:sz w:val="18"/>
          <w:szCs w:val="18"/>
          <w:lang w:val="en-US"/>
        </w:rPr>
        <w:t xml:space="preserve">: </w:t>
      </w:r>
      <w:r w:rsidRPr="00363E5E">
        <w:rPr>
          <w:sz w:val="18"/>
          <w:szCs w:val="18"/>
          <w:lang w:val="en-US"/>
        </w:rPr>
        <w:t xml:space="preserve">The </w:t>
      </w:r>
      <w:r w:rsidRPr="00363E5E">
        <w:rPr>
          <w:bCs/>
          <w:sz w:val="18"/>
          <w:szCs w:val="18"/>
          <w:lang w:val="en-US"/>
        </w:rPr>
        <w:t xml:space="preserve">fibula </w:t>
      </w:r>
      <w:r w:rsidRPr="00363E5E">
        <w:rPr>
          <w:sz w:val="18"/>
          <w:szCs w:val="18"/>
          <w:lang w:val="en-US"/>
        </w:rPr>
        <w:t xml:space="preserve">(fib9u-lah; “pin”) is a sticklike bone with slightly expanded ends. It articulates proximally and distally with the lateral aspects of the tibia. Its proximal end is its </w:t>
      </w:r>
      <w:r w:rsidRPr="00363E5E">
        <w:rPr>
          <w:bCs/>
          <w:sz w:val="18"/>
          <w:szCs w:val="18"/>
          <w:lang w:val="en-US"/>
        </w:rPr>
        <w:t>head</w:t>
      </w:r>
      <w:r w:rsidRPr="00363E5E">
        <w:rPr>
          <w:sz w:val="18"/>
          <w:szCs w:val="18"/>
          <w:lang w:val="en-US"/>
        </w:rPr>
        <w:t xml:space="preserve">; its distal end is the </w:t>
      </w:r>
      <w:r w:rsidRPr="00363E5E">
        <w:rPr>
          <w:bCs/>
          <w:sz w:val="18"/>
          <w:szCs w:val="18"/>
          <w:lang w:val="en-US"/>
        </w:rPr>
        <w:t>lateral malleolus</w:t>
      </w:r>
      <w:r w:rsidRPr="00363E5E">
        <w:rPr>
          <w:sz w:val="18"/>
          <w:szCs w:val="18"/>
          <w:lang w:val="en-US"/>
        </w:rPr>
        <w:t>. The lateral malleolus forms the conspicuous lateral ankle bulge and articulates with the talus. The fibular shaft is heavily ridged and appears to have been twisted a quarter turn. The fibula does not bear weight, but several muscles originate from it.</w:t>
      </w:r>
    </w:p>
    <w:p w14:paraId="2FE5A134" w14:textId="042B6ADF" w:rsidR="0072505F" w:rsidRPr="00363E5E" w:rsidRDefault="0072505F" w:rsidP="0072505F">
      <w:pPr>
        <w:pStyle w:val="NoteLevel1"/>
        <w:rPr>
          <w:b/>
          <w:sz w:val="18"/>
          <w:szCs w:val="18"/>
          <w:lang w:val="en-US"/>
        </w:rPr>
      </w:pPr>
      <w:r w:rsidRPr="00363E5E">
        <w:rPr>
          <w:b/>
          <w:noProof/>
          <w:sz w:val="18"/>
          <w:szCs w:val="18"/>
          <w:lang w:val="en-US"/>
        </w:rPr>
        <w:drawing>
          <wp:inline distT="0" distB="0" distL="0" distR="0" wp14:anchorId="10AF96E6" wp14:editId="26887481">
            <wp:extent cx="2680335" cy="1868479"/>
            <wp:effectExtent l="0" t="0" r="12065" b="11430"/>
            <wp:docPr id="11266" name="Picture 2" descr="E:\Chapter_07\B_JPEG_Images_and_Tables\a_labeled\figure_07_32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E:\Chapter_07\B_JPEG_Images_and_Tables\a_labeled\figure_07_32a_labeled.jpg"/>
                    <pic:cNvPicPr>
                      <a:picLocks noChangeAspect="1" noChangeArrowheads="1"/>
                    </pic:cNvPicPr>
                  </pic:nvPicPr>
                  <pic:blipFill>
                    <a:blip r:embed="rId45" cstate="print"/>
                    <a:srcRect t="2033" b="5011"/>
                    <a:stretch>
                      <a:fillRect/>
                    </a:stretch>
                  </pic:blipFill>
                  <pic:spPr bwMode="auto">
                    <a:xfrm>
                      <a:off x="0" y="0"/>
                      <a:ext cx="2680335" cy="1868479"/>
                    </a:xfrm>
                    <a:prstGeom prst="rect">
                      <a:avLst/>
                    </a:prstGeom>
                    <a:noFill/>
                  </pic:spPr>
                </pic:pic>
              </a:graphicData>
            </a:graphic>
          </wp:inline>
        </w:drawing>
      </w:r>
    </w:p>
    <w:p w14:paraId="390591D2" w14:textId="0474AF99" w:rsidR="0072505F" w:rsidRPr="00363E5E" w:rsidRDefault="0072505F" w:rsidP="0072505F">
      <w:pPr>
        <w:pStyle w:val="NoteLevel1"/>
        <w:numPr>
          <w:ilvl w:val="0"/>
          <w:numId w:val="0"/>
        </w:numPr>
        <w:rPr>
          <w:b/>
          <w:sz w:val="18"/>
          <w:szCs w:val="18"/>
          <w:lang w:val="en-US"/>
        </w:rPr>
      </w:pPr>
    </w:p>
    <w:p w14:paraId="78B81B39" w14:textId="77777777" w:rsidR="0072505F" w:rsidRPr="00363E5E" w:rsidRDefault="0072505F" w:rsidP="0072505F">
      <w:pPr>
        <w:pStyle w:val="NoteLevel1"/>
        <w:rPr>
          <w:sz w:val="18"/>
          <w:szCs w:val="18"/>
        </w:rPr>
      </w:pPr>
      <w:r w:rsidRPr="00363E5E">
        <w:rPr>
          <w:b/>
          <w:bCs/>
          <w:i/>
          <w:iCs/>
          <w:sz w:val="18"/>
          <w:szCs w:val="18"/>
          <w:u w:val="single"/>
          <w:lang w:val="en-US"/>
        </w:rPr>
        <w:t>Foot:</w:t>
      </w:r>
      <w:r w:rsidRPr="00363E5E">
        <w:rPr>
          <w:sz w:val="18"/>
          <w:szCs w:val="18"/>
          <w:lang w:val="en-US"/>
        </w:rPr>
        <w:t xml:space="preserve">  </w:t>
      </w:r>
    </w:p>
    <w:p w14:paraId="49F95809" w14:textId="77777777" w:rsidR="0072505F" w:rsidRPr="00363E5E" w:rsidRDefault="0072505F" w:rsidP="0072505F">
      <w:pPr>
        <w:pStyle w:val="NoteLevel1"/>
        <w:rPr>
          <w:sz w:val="18"/>
          <w:szCs w:val="18"/>
        </w:rPr>
      </w:pPr>
      <w:r w:rsidRPr="00363E5E">
        <w:rPr>
          <w:sz w:val="18"/>
          <w:szCs w:val="18"/>
          <w:lang w:val="en-US"/>
        </w:rPr>
        <w:t xml:space="preserve">•  total of 26 bones: </w:t>
      </w:r>
      <w:r w:rsidRPr="00363E5E">
        <w:rPr>
          <w:b/>
          <w:bCs/>
          <w:sz w:val="18"/>
          <w:szCs w:val="18"/>
          <w:lang w:val="en-US"/>
        </w:rPr>
        <w:t>tarsus</w:t>
      </w:r>
      <w:r w:rsidRPr="00363E5E">
        <w:rPr>
          <w:sz w:val="18"/>
          <w:szCs w:val="18"/>
          <w:lang w:val="en-US"/>
        </w:rPr>
        <w:t xml:space="preserve"> (ankle bone), </w:t>
      </w:r>
      <w:r w:rsidRPr="00363E5E">
        <w:rPr>
          <w:b/>
          <w:bCs/>
          <w:sz w:val="18"/>
          <w:szCs w:val="18"/>
          <w:lang w:val="en-US"/>
        </w:rPr>
        <w:t>metatarsus</w:t>
      </w:r>
      <w:r w:rsidRPr="00363E5E">
        <w:rPr>
          <w:sz w:val="18"/>
          <w:szCs w:val="18"/>
          <w:lang w:val="en-US"/>
        </w:rPr>
        <w:t xml:space="preserve"> &amp; </w:t>
      </w:r>
      <w:r w:rsidRPr="00363E5E">
        <w:rPr>
          <w:b/>
          <w:bCs/>
          <w:sz w:val="18"/>
          <w:szCs w:val="18"/>
          <w:lang w:val="en-US"/>
        </w:rPr>
        <w:t>phalanges</w:t>
      </w:r>
    </w:p>
    <w:p w14:paraId="5286C07D" w14:textId="77777777" w:rsidR="0072505F" w:rsidRPr="00363E5E" w:rsidRDefault="0072505F" w:rsidP="0072505F">
      <w:pPr>
        <w:pStyle w:val="NoteLevel1"/>
        <w:rPr>
          <w:sz w:val="18"/>
          <w:szCs w:val="18"/>
        </w:rPr>
      </w:pPr>
    </w:p>
    <w:p w14:paraId="7DB334B2" w14:textId="77777777" w:rsidR="0072505F" w:rsidRPr="00363E5E" w:rsidRDefault="0072505F" w:rsidP="0072505F">
      <w:pPr>
        <w:pStyle w:val="NoteLevel1"/>
        <w:rPr>
          <w:sz w:val="18"/>
          <w:szCs w:val="18"/>
        </w:rPr>
      </w:pPr>
      <w:r w:rsidRPr="00363E5E">
        <w:rPr>
          <w:b/>
          <w:bCs/>
          <w:sz w:val="18"/>
          <w:szCs w:val="18"/>
          <w:lang w:val="en-US"/>
        </w:rPr>
        <w:t>Tarsus:</w:t>
      </w:r>
    </w:p>
    <w:p w14:paraId="5EF9924A" w14:textId="77777777" w:rsidR="0072505F" w:rsidRPr="00363E5E" w:rsidRDefault="0072505F" w:rsidP="0072505F">
      <w:pPr>
        <w:pStyle w:val="NoteLevel1"/>
        <w:rPr>
          <w:sz w:val="18"/>
          <w:szCs w:val="18"/>
        </w:rPr>
      </w:pPr>
      <w:r w:rsidRPr="00363E5E">
        <w:rPr>
          <w:sz w:val="18"/>
          <w:szCs w:val="18"/>
          <w:lang w:val="en-US"/>
        </w:rPr>
        <w:t xml:space="preserve">•  7 tarsal bones: largest is the </w:t>
      </w:r>
      <w:r w:rsidRPr="00363E5E">
        <w:rPr>
          <w:b/>
          <w:bCs/>
          <w:sz w:val="18"/>
          <w:szCs w:val="18"/>
          <w:lang w:val="en-US"/>
        </w:rPr>
        <w:t>calcaneus</w:t>
      </w:r>
      <w:r w:rsidRPr="00363E5E">
        <w:rPr>
          <w:sz w:val="18"/>
          <w:szCs w:val="18"/>
          <w:lang w:val="en-US"/>
        </w:rPr>
        <w:t xml:space="preserve"> (heel bone) and second largest </w:t>
      </w:r>
      <w:r w:rsidRPr="00363E5E">
        <w:rPr>
          <w:sz w:val="18"/>
          <w:szCs w:val="18"/>
          <w:lang w:val="en-US"/>
        </w:rPr>
        <w:tab/>
        <w:t xml:space="preserve">is the </w:t>
      </w:r>
      <w:r w:rsidRPr="00363E5E">
        <w:rPr>
          <w:b/>
          <w:bCs/>
          <w:sz w:val="18"/>
          <w:szCs w:val="18"/>
          <w:lang w:val="en-US"/>
        </w:rPr>
        <w:t>talus</w:t>
      </w:r>
      <w:r w:rsidRPr="00363E5E">
        <w:rPr>
          <w:sz w:val="18"/>
          <w:szCs w:val="18"/>
          <w:lang w:val="en-US"/>
        </w:rPr>
        <w:t xml:space="preserve"> (part of ankle joint)</w:t>
      </w:r>
    </w:p>
    <w:p w14:paraId="4562ACDC" w14:textId="4FDA1B62" w:rsidR="0072505F" w:rsidRPr="00363E5E" w:rsidRDefault="0072505F" w:rsidP="0072505F">
      <w:pPr>
        <w:pStyle w:val="NoteLevel1"/>
        <w:numPr>
          <w:ilvl w:val="0"/>
          <w:numId w:val="0"/>
        </w:numPr>
        <w:rPr>
          <w:sz w:val="18"/>
          <w:szCs w:val="18"/>
          <w:lang w:val="en-US"/>
        </w:rPr>
      </w:pPr>
      <w:r w:rsidRPr="00363E5E">
        <w:rPr>
          <w:noProof/>
          <w:sz w:val="18"/>
          <w:szCs w:val="18"/>
          <w:lang w:val="en-US"/>
        </w:rPr>
        <w:drawing>
          <wp:inline distT="0" distB="0" distL="0" distR="0" wp14:anchorId="7D595E95" wp14:editId="1114B15F">
            <wp:extent cx="3150815" cy="1798955"/>
            <wp:effectExtent l="0" t="0" r="0" b="4445"/>
            <wp:docPr id="12291" name="Picture 3" descr="E:\Chapter_07\B_JPEG_Images_and_Tables\a_labeled\figure_07_33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3" descr="E:\Chapter_07\B_JPEG_Images_and_Tables\a_labeled\figure_07_33c_labeled.jpg"/>
                    <pic:cNvPicPr>
                      <a:picLocks noChangeAspect="1" noChangeArrowheads="1"/>
                    </pic:cNvPicPr>
                  </pic:nvPicPr>
                  <pic:blipFill>
                    <a:blip r:embed="rId46" cstate="print"/>
                    <a:srcRect t="2259" b="7039"/>
                    <a:stretch>
                      <a:fillRect/>
                    </a:stretch>
                  </pic:blipFill>
                  <pic:spPr bwMode="auto">
                    <a:xfrm>
                      <a:off x="0" y="0"/>
                      <a:ext cx="3150815" cy="1798955"/>
                    </a:xfrm>
                    <a:prstGeom prst="rect">
                      <a:avLst/>
                    </a:prstGeom>
                    <a:noFill/>
                  </pic:spPr>
                </pic:pic>
              </a:graphicData>
            </a:graphic>
          </wp:inline>
        </w:drawing>
      </w:r>
    </w:p>
    <w:p w14:paraId="3649DA94" w14:textId="77777777" w:rsidR="0072505F" w:rsidRPr="00363E5E" w:rsidRDefault="0072505F" w:rsidP="0072505F">
      <w:pPr>
        <w:pStyle w:val="NoteLevel1"/>
        <w:numPr>
          <w:ilvl w:val="0"/>
          <w:numId w:val="0"/>
        </w:numPr>
        <w:rPr>
          <w:sz w:val="18"/>
          <w:szCs w:val="18"/>
          <w:lang w:val="en-US"/>
        </w:rPr>
      </w:pPr>
    </w:p>
    <w:p w14:paraId="1AA5BC71" w14:textId="77777777" w:rsidR="0072505F" w:rsidRPr="00363E5E" w:rsidRDefault="0072505F" w:rsidP="0072505F">
      <w:pPr>
        <w:pStyle w:val="NoteLevel1"/>
        <w:rPr>
          <w:sz w:val="18"/>
          <w:szCs w:val="18"/>
          <w:lang w:val="en-US"/>
        </w:rPr>
      </w:pPr>
      <w:r w:rsidRPr="00363E5E">
        <w:rPr>
          <w:b/>
          <w:bCs/>
          <w:sz w:val="18"/>
          <w:szCs w:val="18"/>
          <w:lang w:val="en-US"/>
        </w:rPr>
        <w:t>Metatarsus</w:t>
      </w:r>
    </w:p>
    <w:p w14:paraId="633B0920" w14:textId="77777777" w:rsidR="0072505F" w:rsidRPr="00363E5E" w:rsidRDefault="0072505F" w:rsidP="0072505F">
      <w:pPr>
        <w:pStyle w:val="NoteLevel2"/>
        <w:rPr>
          <w:sz w:val="18"/>
          <w:szCs w:val="18"/>
          <w:lang w:val="en-US"/>
        </w:rPr>
      </w:pPr>
      <w:r w:rsidRPr="00363E5E">
        <w:rPr>
          <w:sz w:val="18"/>
          <w:szCs w:val="18"/>
          <w:lang w:val="en-US"/>
        </w:rPr>
        <w:t xml:space="preserve">The </w:t>
      </w:r>
      <w:r w:rsidRPr="00363E5E">
        <w:rPr>
          <w:b/>
          <w:bCs/>
          <w:sz w:val="18"/>
          <w:szCs w:val="18"/>
          <w:lang w:val="en-US"/>
        </w:rPr>
        <w:t xml:space="preserve">metatarsus </w:t>
      </w:r>
      <w:r w:rsidRPr="00363E5E">
        <w:rPr>
          <w:sz w:val="18"/>
          <w:szCs w:val="18"/>
          <w:lang w:val="en-US"/>
        </w:rPr>
        <w:t xml:space="preserve">consists of five small, long bones called </w:t>
      </w:r>
      <w:r w:rsidRPr="00363E5E">
        <w:rPr>
          <w:b/>
          <w:bCs/>
          <w:sz w:val="18"/>
          <w:szCs w:val="18"/>
          <w:lang w:val="en-US"/>
        </w:rPr>
        <w:t>meta- tarsals</w:t>
      </w:r>
      <w:r w:rsidRPr="00363E5E">
        <w:rPr>
          <w:sz w:val="18"/>
          <w:szCs w:val="18"/>
          <w:lang w:val="en-US"/>
        </w:rPr>
        <w:t>. These are numbered I to V beginning on the medial (great toe) side of the foot. The first metatarsal, which plays an important role in supporting body weight, is short and thick. The arrangement of the metatarsals is more parallel than that of the metacarpals of the hands. Distally, where the metatarsals articulate with the proximal phalanges of the toes, the enlarged head of the first metatarsal forms the “ball” of the foot.</w:t>
      </w:r>
    </w:p>
    <w:p w14:paraId="6AD9F4CD" w14:textId="77777777" w:rsidR="0072505F" w:rsidRPr="00363E5E" w:rsidRDefault="0072505F" w:rsidP="0072505F">
      <w:pPr>
        <w:pStyle w:val="NoteLevel1"/>
        <w:rPr>
          <w:sz w:val="18"/>
          <w:szCs w:val="18"/>
          <w:lang w:val="en-US"/>
        </w:rPr>
      </w:pPr>
      <w:r w:rsidRPr="00363E5E">
        <w:rPr>
          <w:b/>
          <w:bCs/>
          <w:sz w:val="18"/>
          <w:szCs w:val="18"/>
          <w:lang w:val="en-US"/>
        </w:rPr>
        <w:t>Phalanges (Toes)</w:t>
      </w:r>
    </w:p>
    <w:p w14:paraId="4691570E" w14:textId="77777777" w:rsidR="0072505F" w:rsidRPr="00363E5E" w:rsidRDefault="0072505F" w:rsidP="0072505F">
      <w:pPr>
        <w:pStyle w:val="NoteLevel2"/>
        <w:rPr>
          <w:sz w:val="18"/>
          <w:szCs w:val="18"/>
          <w:lang w:val="en-US"/>
        </w:rPr>
      </w:pPr>
      <w:r w:rsidRPr="00363E5E">
        <w:rPr>
          <w:sz w:val="18"/>
          <w:szCs w:val="18"/>
          <w:lang w:val="en-US"/>
        </w:rPr>
        <w:t xml:space="preserve">The 14 phalanges of the toes are a good deal smaller than those of the fingers and so are less nimble. But their general structure and arrangement are the same. There are three phalanges in each digit except for the great toe, the </w:t>
      </w:r>
      <w:r w:rsidRPr="00363E5E">
        <w:rPr>
          <w:b/>
          <w:bCs/>
          <w:sz w:val="18"/>
          <w:szCs w:val="18"/>
          <w:lang w:val="en-US"/>
        </w:rPr>
        <w:t>hallux</w:t>
      </w:r>
      <w:r w:rsidRPr="00363E5E">
        <w:rPr>
          <w:sz w:val="18"/>
          <w:szCs w:val="18"/>
          <w:lang w:val="en-US"/>
        </w:rPr>
        <w:t>. The hallux has only two, proxi- mal and distal.</w:t>
      </w:r>
    </w:p>
    <w:p w14:paraId="71E10519" w14:textId="77777777" w:rsidR="0005063A" w:rsidRDefault="0005063A" w:rsidP="0072505F">
      <w:pPr>
        <w:pStyle w:val="NoteLevel1"/>
        <w:numPr>
          <w:ilvl w:val="0"/>
          <w:numId w:val="0"/>
        </w:numPr>
        <w:rPr>
          <w:lang w:val="en-US"/>
        </w:rPr>
        <w:sectPr w:rsidR="0005063A" w:rsidSect="003566D5">
          <w:headerReference w:type="first" r:id="rId47"/>
          <w:pgSz w:w="12240" w:h="15840"/>
          <w:pgMar w:top="1440" w:right="1440" w:bottom="1440" w:left="1440" w:header="708" w:footer="708" w:gutter="0"/>
          <w:cols w:space="708"/>
          <w:titlePg/>
          <w:docGrid w:type="lines" w:linePitch="360"/>
        </w:sectPr>
      </w:pPr>
    </w:p>
    <w:p w14:paraId="128480EA" w14:textId="77777777" w:rsidR="0005063A" w:rsidRPr="00363E5E" w:rsidRDefault="0005063A" w:rsidP="0005063A">
      <w:pPr>
        <w:pStyle w:val="NoteLevel1"/>
        <w:rPr>
          <w:sz w:val="18"/>
          <w:szCs w:val="18"/>
        </w:rPr>
      </w:pPr>
      <w:r w:rsidRPr="00363E5E">
        <w:rPr>
          <w:b/>
          <w:bCs/>
          <w:sz w:val="18"/>
          <w:szCs w:val="18"/>
          <w:lang w:val="en-US"/>
        </w:rPr>
        <w:t>INTRODUCTION TO JOINTS (Chapter 8)</w:t>
      </w:r>
    </w:p>
    <w:p w14:paraId="270C4885" w14:textId="77777777" w:rsidR="0079552B" w:rsidRPr="00363E5E" w:rsidRDefault="0079552B" w:rsidP="0005063A">
      <w:pPr>
        <w:pStyle w:val="NoteLevel1"/>
        <w:rPr>
          <w:sz w:val="18"/>
          <w:szCs w:val="18"/>
        </w:rPr>
      </w:pPr>
    </w:p>
    <w:p w14:paraId="005249F5" w14:textId="77777777" w:rsidR="0005063A" w:rsidRPr="00363E5E" w:rsidRDefault="0005063A" w:rsidP="0005063A">
      <w:pPr>
        <w:pStyle w:val="NoteLevel1"/>
        <w:rPr>
          <w:sz w:val="18"/>
          <w:szCs w:val="18"/>
        </w:rPr>
      </w:pPr>
      <w:r w:rsidRPr="00363E5E">
        <w:rPr>
          <w:b/>
          <w:bCs/>
          <w:sz w:val="18"/>
          <w:szCs w:val="18"/>
          <w:u w:val="single"/>
          <w:lang w:val="en-US"/>
        </w:rPr>
        <w:t>Classification of Joints:</w:t>
      </w:r>
    </w:p>
    <w:p w14:paraId="6FEBF146" w14:textId="77777777" w:rsidR="0005063A" w:rsidRPr="00363E5E" w:rsidRDefault="0005063A" w:rsidP="0005063A">
      <w:pPr>
        <w:pStyle w:val="NoteLevel1"/>
        <w:rPr>
          <w:sz w:val="18"/>
          <w:szCs w:val="18"/>
        </w:rPr>
      </w:pPr>
      <w:r w:rsidRPr="00363E5E">
        <w:rPr>
          <w:sz w:val="18"/>
          <w:szCs w:val="18"/>
          <w:lang w:val="en-US"/>
        </w:rPr>
        <w:t>•  a joint is a site where 2 or more bones meet</w:t>
      </w:r>
    </w:p>
    <w:p w14:paraId="4BA3CE4B" w14:textId="77777777" w:rsidR="0005063A" w:rsidRPr="00363E5E" w:rsidRDefault="0005063A" w:rsidP="0005063A">
      <w:pPr>
        <w:pStyle w:val="NoteLevel1"/>
        <w:rPr>
          <w:sz w:val="18"/>
          <w:szCs w:val="18"/>
          <w:lang w:val="en-US"/>
        </w:rPr>
      </w:pPr>
      <w:r w:rsidRPr="00363E5E">
        <w:rPr>
          <w:sz w:val="18"/>
          <w:szCs w:val="18"/>
          <w:lang w:val="en-US"/>
        </w:rPr>
        <w:t xml:space="preserve">•  In </w:t>
      </w:r>
      <w:r w:rsidRPr="00363E5E">
        <w:rPr>
          <w:b/>
          <w:bCs/>
          <w:sz w:val="18"/>
          <w:szCs w:val="18"/>
          <w:lang w:val="en-US"/>
        </w:rPr>
        <w:t>fibrous joints</w:t>
      </w:r>
      <w:r w:rsidRPr="00363E5E">
        <w:rPr>
          <w:sz w:val="18"/>
          <w:szCs w:val="18"/>
          <w:lang w:val="en-US"/>
        </w:rPr>
        <w:t>, the bones are joined by fibrous tissue, namely dense fibrous connective tissue, and no joint cavity is present.</w:t>
      </w:r>
    </w:p>
    <w:p w14:paraId="2D10809A" w14:textId="1F33D6C7" w:rsidR="0005063A" w:rsidRPr="00363E5E" w:rsidRDefault="0005063A" w:rsidP="0005063A">
      <w:pPr>
        <w:pStyle w:val="NoteLevel1"/>
        <w:rPr>
          <w:sz w:val="18"/>
          <w:szCs w:val="18"/>
          <w:lang w:val="en-US"/>
        </w:rPr>
      </w:pPr>
      <w:r w:rsidRPr="00363E5E">
        <w:rPr>
          <w:sz w:val="18"/>
          <w:szCs w:val="18"/>
          <w:lang w:val="en-US"/>
        </w:rPr>
        <w:t>• The amount of movement allowed depends on the length of the connective tissue fibers uniting the bones. Most fibrous joints are immovable, although a few are slightly movable.</w:t>
      </w:r>
    </w:p>
    <w:p w14:paraId="50405F36" w14:textId="77777777" w:rsidR="0005063A" w:rsidRPr="00363E5E" w:rsidRDefault="0005063A" w:rsidP="0005063A">
      <w:pPr>
        <w:pStyle w:val="NoteLevel1"/>
        <w:rPr>
          <w:sz w:val="18"/>
          <w:szCs w:val="18"/>
        </w:rPr>
      </w:pPr>
      <w:r w:rsidRPr="00363E5E">
        <w:rPr>
          <w:sz w:val="18"/>
          <w:szCs w:val="18"/>
          <w:lang w:val="en-US"/>
        </w:rPr>
        <w:t xml:space="preserve">•  </w:t>
      </w:r>
      <w:r w:rsidRPr="00363E5E">
        <w:rPr>
          <w:b/>
          <w:bCs/>
          <w:sz w:val="18"/>
          <w:szCs w:val="18"/>
          <w:lang w:val="en-US"/>
        </w:rPr>
        <w:t>structurally</w:t>
      </w:r>
      <w:r w:rsidRPr="00363E5E">
        <w:rPr>
          <w:sz w:val="18"/>
          <w:szCs w:val="18"/>
          <w:lang w:val="en-US"/>
        </w:rPr>
        <w:t xml:space="preserve"> – 3 types:</w:t>
      </w:r>
    </w:p>
    <w:p w14:paraId="50916D0A" w14:textId="77777777" w:rsidR="0005063A" w:rsidRPr="00363E5E" w:rsidRDefault="0005063A" w:rsidP="0005063A">
      <w:pPr>
        <w:pStyle w:val="NoteLevel1"/>
        <w:rPr>
          <w:sz w:val="18"/>
          <w:szCs w:val="18"/>
        </w:rPr>
      </w:pPr>
      <w:r w:rsidRPr="00363E5E">
        <w:rPr>
          <w:b/>
          <w:bCs/>
          <w:sz w:val="18"/>
          <w:szCs w:val="18"/>
          <w:lang w:val="en-US"/>
        </w:rPr>
        <w:tab/>
        <w:t>fibrous</w:t>
      </w:r>
    </w:p>
    <w:p w14:paraId="7610EAFA" w14:textId="77777777" w:rsidR="0005063A" w:rsidRPr="00363E5E" w:rsidRDefault="0005063A" w:rsidP="0005063A">
      <w:pPr>
        <w:pStyle w:val="NoteLevel1"/>
        <w:rPr>
          <w:sz w:val="18"/>
          <w:szCs w:val="18"/>
        </w:rPr>
      </w:pPr>
      <w:r w:rsidRPr="00363E5E">
        <w:rPr>
          <w:b/>
          <w:bCs/>
          <w:sz w:val="18"/>
          <w:szCs w:val="18"/>
          <w:lang w:val="en-US"/>
        </w:rPr>
        <w:tab/>
        <w:t>cartilaginous</w:t>
      </w:r>
    </w:p>
    <w:p w14:paraId="02136A91" w14:textId="77777777" w:rsidR="0005063A" w:rsidRPr="00363E5E" w:rsidRDefault="0005063A" w:rsidP="0005063A">
      <w:pPr>
        <w:pStyle w:val="NoteLevel1"/>
        <w:rPr>
          <w:sz w:val="18"/>
          <w:szCs w:val="18"/>
        </w:rPr>
      </w:pPr>
      <w:r w:rsidRPr="00363E5E">
        <w:rPr>
          <w:b/>
          <w:bCs/>
          <w:sz w:val="18"/>
          <w:szCs w:val="18"/>
          <w:lang w:val="en-US"/>
        </w:rPr>
        <w:tab/>
        <w:t>synovial</w:t>
      </w:r>
    </w:p>
    <w:p w14:paraId="3DEBE5F6" w14:textId="77777777" w:rsidR="0005063A" w:rsidRPr="00363E5E" w:rsidRDefault="0005063A" w:rsidP="0005063A">
      <w:pPr>
        <w:pStyle w:val="NoteLevel1"/>
        <w:rPr>
          <w:sz w:val="18"/>
          <w:szCs w:val="18"/>
        </w:rPr>
      </w:pPr>
      <w:r w:rsidRPr="00363E5E">
        <w:rPr>
          <w:b/>
          <w:bCs/>
          <w:sz w:val="18"/>
          <w:szCs w:val="18"/>
          <w:lang w:val="en-US"/>
        </w:rPr>
        <w:t xml:space="preserve">•  functionally – </w:t>
      </w:r>
      <w:r w:rsidRPr="00363E5E">
        <w:rPr>
          <w:sz w:val="18"/>
          <w:szCs w:val="18"/>
          <w:lang w:val="en-US"/>
        </w:rPr>
        <w:t>3 types:</w:t>
      </w:r>
    </w:p>
    <w:p w14:paraId="1DE1EB6F" w14:textId="77777777" w:rsidR="0005063A" w:rsidRPr="00363E5E" w:rsidRDefault="0005063A" w:rsidP="0005063A">
      <w:pPr>
        <w:pStyle w:val="NoteLevel1"/>
        <w:rPr>
          <w:sz w:val="18"/>
          <w:szCs w:val="18"/>
        </w:rPr>
      </w:pPr>
      <w:r w:rsidRPr="00363E5E">
        <w:rPr>
          <w:sz w:val="18"/>
          <w:szCs w:val="18"/>
          <w:lang w:val="en-US"/>
        </w:rPr>
        <w:tab/>
      </w:r>
      <w:r w:rsidRPr="00363E5E">
        <w:rPr>
          <w:b/>
          <w:bCs/>
          <w:sz w:val="18"/>
          <w:szCs w:val="18"/>
          <w:lang w:val="en-US"/>
        </w:rPr>
        <w:t>synarthroses</w:t>
      </w:r>
    </w:p>
    <w:p w14:paraId="7F11BC5D" w14:textId="77777777" w:rsidR="0005063A" w:rsidRPr="00363E5E" w:rsidRDefault="0005063A" w:rsidP="0005063A">
      <w:pPr>
        <w:pStyle w:val="NoteLevel1"/>
        <w:rPr>
          <w:sz w:val="18"/>
          <w:szCs w:val="18"/>
        </w:rPr>
      </w:pPr>
      <w:r w:rsidRPr="00363E5E">
        <w:rPr>
          <w:b/>
          <w:bCs/>
          <w:sz w:val="18"/>
          <w:szCs w:val="18"/>
          <w:lang w:val="en-US"/>
        </w:rPr>
        <w:tab/>
        <w:t>amphiarthroses</w:t>
      </w:r>
    </w:p>
    <w:p w14:paraId="66744115" w14:textId="77777777" w:rsidR="0005063A" w:rsidRPr="00363E5E" w:rsidRDefault="0005063A" w:rsidP="0005063A">
      <w:pPr>
        <w:pStyle w:val="NoteLevel1"/>
        <w:rPr>
          <w:sz w:val="18"/>
          <w:szCs w:val="18"/>
        </w:rPr>
      </w:pPr>
      <w:r w:rsidRPr="00363E5E">
        <w:rPr>
          <w:b/>
          <w:bCs/>
          <w:sz w:val="18"/>
          <w:szCs w:val="18"/>
          <w:lang w:val="en-US"/>
        </w:rPr>
        <w:tab/>
        <w:t>diarthroses</w:t>
      </w:r>
    </w:p>
    <w:p w14:paraId="4A532A78" w14:textId="1AB020A4" w:rsidR="0072505F" w:rsidRPr="00363E5E" w:rsidRDefault="0072505F" w:rsidP="0005063A">
      <w:pPr>
        <w:pStyle w:val="NoteLevel1"/>
        <w:rPr>
          <w:sz w:val="18"/>
          <w:szCs w:val="18"/>
          <w:lang w:val="en-US"/>
        </w:rPr>
      </w:pPr>
    </w:p>
    <w:p w14:paraId="6429DED1" w14:textId="77777777" w:rsidR="0005063A" w:rsidRPr="00363E5E" w:rsidRDefault="0005063A" w:rsidP="0005063A">
      <w:pPr>
        <w:pStyle w:val="NoteLevel1"/>
        <w:rPr>
          <w:sz w:val="18"/>
          <w:szCs w:val="18"/>
        </w:rPr>
      </w:pPr>
      <w:r w:rsidRPr="00363E5E">
        <w:rPr>
          <w:b/>
          <w:bCs/>
          <w:sz w:val="18"/>
          <w:szCs w:val="18"/>
          <w:lang w:val="en-US"/>
        </w:rPr>
        <w:t>FIBROUS  JOINTS:</w:t>
      </w:r>
    </w:p>
    <w:p w14:paraId="3555EF36" w14:textId="77777777" w:rsidR="0005063A" w:rsidRPr="00363E5E" w:rsidRDefault="0005063A" w:rsidP="0005063A">
      <w:pPr>
        <w:pStyle w:val="NoteLevel1"/>
        <w:rPr>
          <w:sz w:val="18"/>
          <w:szCs w:val="18"/>
        </w:rPr>
      </w:pPr>
      <w:r w:rsidRPr="00363E5E">
        <w:rPr>
          <w:sz w:val="18"/>
          <w:szCs w:val="18"/>
          <w:lang w:val="en-US"/>
        </w:rPr>
        <w:t xml:space="preserve">bones joined by fibrous CT; </w:t>
      </w:r>
      <w:r w:rsidRPr="00363E5E">
        <w:rPr>
          <w:sz w:val="18"/>
          <w:szCs w:val="18"/>
          <w:u w:val="single"/>
          <w:lang w:val="en-US"/>
        </w:rPr>
        <w:t>no joint cavity</w:t>
      </w:r>
      <w:r w:rsidRPr="00363E5E">
        <w:rPr>
          <w:sz w:val="18"/>
          <w:szCs w:val="18"/>
          <w:lang w:val="en-US"/>
        </w:rPr>
        <w:t xml:space="preserve"> so very little to no movement at joint</w:t>
      </w:r>
    </w:p>
    <w:p w14:paraId="3CC6CB0D" w14:textId="77777777" w:rsidR="0005063A" w:rsidRPr="00363E5E" w:rsidRDefault="0005063A" w:rsidP="0005063A">
      <w:pPr>
        <w:pStyle w:val="NoteLevel1"/>
        <w:rPr>
          <w:sz w:val="18"/>
          <w:szCs w:val="18"/>
        </w:rPr>
      </w:pPr>
      <w:r w:rsidRPr="00363E5E">
        <w:rPr>
          <w:b/>
          <w:bCs/>
          <w:sz w:val="18"/>
          <w:szCs w:val="18"/>
          <w:u w:val="single"/>
          <w:lang w:val="en-US"/>
        </w:rPr>
        <w:t>Sutures (=Synostose; NO movement):</w:t>
      </w:r>
    </w:p>
    <w:p w14:paraId="316882CC" w14:textId="77777777" w:rsidR="0005063A" w:rsidRPr="00363E5E" w:rsidRDefault="0005063A" w:rsidP="0005063A">
      <w:pPr>
        <w:pStyle w:val="NoteLevel1"/>
        <w:rPr>
          <w:sz w:val="18"/>
          <w:szCs w:val="18"/>
        </w:rPr>
      </w:pPr>
      <w:r w:rsidRPr="00363E5E">
        <w:rPr>
          <w:sz w:val="18"/>
          <w:szCs w:val="18"/>
          <w:lang w:val="en-US"/>
        </w:rPr>
        <w:t>•  seams only found between bones of skull</w:t>
      </w:r>
    </w:p>
    <w:p w14:paraId="116E941E" w14:textId="77777777" w:rsidR="0005063A" w:rsidRPr="00363E5E" w:rsidRDefault="0005063A" w:rsidP="0005063A">
      <w:pPr>
        <w:pStyle w:val="NoteLevel1"/>
        <w:rPr>
          <w:sz w:val="18"/>
          <w:szCs w:val="18"/>
        </w:rPr>
      </w:pPr>
      <w:r w:rsidRPr="00363E5E">
        <w:rPr>
          <w:sz w:val="18"/>
          <w:szCs w:val="18"/>
          <w:lang w:val="en-US"/>
        </w:rPr>
        <w:t>•  overlapping or interlocking of 2 bones; junction filled with very short CT fibers</w:t>
      </w:r>
    </w:p>
    <w:p w14:paraId="5A350BBA" w14:textId="77777777" w:rsidR="0005063A" w:rsidRPr="00363E5E" w:rsidRDefault="0005063A" w:rsidP="0005063A">
      <w:pPr>
        <w:pStyle w:val="NoteLevel1"/>
        <w:rPr>
          <w:sz w:val="18"/>
          <w:szCs w:val="18"/>
        </w:rPr>
      </w:pPr>
      <w:r w:rsidRPr="00363E5E">
        <w:rPr>
          <w:b/>
          <w:bCs/>
          <w:sz w:val="18"/>
          <w:szCs w:val="18"/>
          <w:u w:val="single"/>
          <w:lang w:val="en-US"/>
        </w:rPr>
        <w:t>Syndesmoses (very LIMITED movment):</w:t>
      </w:r>
    </w:p>
    <w:p w14:paraId="400FCDB0" w14:textId="77777777" w:rsidR="0005063A" w:rsidRPr="00363E5E" w:rsidRDefault="0005063A" w:rsidP="0005063A">
      <w:pPr>
        <w:pStyle w:val="NoteLevel1"/>
        <w:rPr>
          <w:sz w:val="18"/>
          <w:szCs w:val="18"/>
        </w:rPr>
      </w:pPr>
      <w:r w:rsidRPr="00363E5E">
        <w:rPr>
          <w:sz w:val="18"/>
          <w:szCs w:val="18"/>
          <w:lang w:val="en-US"/>
        </w:rPr>
        <w:t>cord (</w:t>
      </w:r>
      <w:r w:rsidRPr="00363E5E">
        <w:rPr>
          <w:b/>
          <w:bCs/>
          <w:sz w:val="18"/>
          <w:szCs w:val="18"/>
          <w:lang w:val="en-US"/>
        </w:rPr>
        <w:t>ligament</w:t>
      </w:r>
      <w:r w:rsidRPr="00363E5E">
        <w:rPr>
          <w:sz w:val="18"/>
          <w:szCs w:val="18"/>
          <w:lang w:val="en-US"/>
        </w:rPr>
        <w:t>) or sheet (</w:t>
      </w:r>
      <w:r w:rsidRPr="00363E5E">
        <w:rPr>
          <w:b/>
          <w:bCs/>
          <w:sz w:val="18"/>
          <w:szCs w:val="18"/>
          <w:lang w:val="en-US"/>
        </w:rPr>
        <w:t>interosseous membrane</w:t>
      </w:r>
      <w:r w:rsidRPr="00363E5E">
        <w:rPr>
          <w:sz w:val="18"/>
          <w:szCs w:val="18"/>
          <w:lang w:val="en-US"/>
        </w:rPr>
        <w:t xml:space="preserve">) of fibrous CT </w:t>
      </w:r>
    </w:p>
    <w:p w14:paraId="3952C117" w14:textId="77777777" w:rsidR="0005063A" w:rsidRPr="00363E5E" w:rsidRDefault="0005063A" w:rsidP="0005063A">
      <w:pPr>
        <w:pStyle w:val="NoteLevel1"/>
        <w:rPr>
          <w:sz w:val="18"/>
          <w:szCs w:val="18"/>
        </w:rPr>
      </w:pPr>
      <w:r w:rsidRPr="00363E5E">
        <w:rPr>
          <w:b/>
          <w:bCs/>
          <w:sz w:val="18"/>
          <w:szCs w:val="18"/>
          <w:u w:val="single"/>
          <w:lang w:val="en-US"/>
        </w:rPr>
        <w:t>Gomphoses: (gompho = nail [Greek])</w:t>
      </w:r>
    </w:p>
    <w:p w14:paraId="36C65544" w14:textId="77777777" w:rsidR="0005063A" w:rsidRPr="00363E5E" w:rsidRDefault="0005063A" w:rsidP="0005063A">
      <w:pPr>
        <w:pStyle w:val="NoteLevel1"/>
        <w:rPr>
          <w:sz w:val="18"/>
          <w:szCs w:val="18"/>
        </w:rPr>
      </w:pPr>
      <w:r w:rsidRPr="00363E5E">
        <w:rPr>
          <w:sz w:val="18"/>
          <w:szCs w:val="18"/>
          <w:lang w:val="en-US"/>
        </w:rPr>
        <w:t>• peg-in-socket; only example = tooth in bony socket</w:t>
      </w:r>
    </w:p>
    <w:p w14:paraId="00017266" w14:textId="724C429C" w:rsidR="0005063A" w:rsidRPr="00363E5E" w:rsidRDefault="0005063A" w:rsidP="0005063A">
      <w:pPr>
        <w:pStyle w:val="NoteLevel1"/>
        <w:rPr>
          <w:sz w:val="18"/>
          <w:szCs w:val="18"/>
          <w:lang w:val="en-US"/>
        </w:rPr>
      </w:pPr>
      <w:r w:rsidRPr="00363E5E">
        <w:rPr>
          <w:noProof/>
          <w:sz w:val="18"/>
          <w:szCs w:val="18"/>
          <w:lang w:val="en-US"/>
        </w:rPr>
        <w:drawing>
          <wp:inline distT="0" distB="0" distL="0" distR="0" wp14:anchorId="72A441EC" wp14:editId="59847FC5">
            <wp:extent cx="3937635" cy="2167522"/>
            <wp:effectExtent l="0" t="0" r="0" b="0"/>
            <wp:docPr id="49154" name="Picture 2" descr="E:\Chapter_08\B_JPEG_Images_and_Tables\a_labeled\figure_08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 name="Picture 2" descr="E:\Chapter_08\B_JPEG_Images_and_Tables\a_labeled\figure_08_01_labeled.jpg"/>
                    <pic:cNvPicPr>
                      <a:picLocks noChangeAspect="1" noChangeArrowheads="1"/>
                    </pic:cNvPicPr>
                  </pic:nvPicPr>
                  <pic:blipFill>
                    <a:blip r:embed="rId48" cstate="print"/>
                    <a:srcRect l="2006" t="3561" r="2006" b="8333"/>
                    <a:stretch>
                      <a:fillRect/>
                    </a:stretch>
                  </pic:blipFill>
                  <pic:spPr bwMode="auto">
                    <a:xfrm>
                      <a:off x="0" y="0"/>
                      <a:ext cx="3937635" cy="2167522"/>
                    </a:xfrm>
                    <a:prstGeom prst="rect">
                      <a:avLst/>
                    </a:prstGeom>
                    <a:noFill/>
                  </pic:spPr>
                </pic:pic>
              </a:graphicData>
            </a:graphic>
          </wp:inline>
        </w:drawing>
      </w:r>
    </w:p>
    <w:p w14:paraId="1F939F63" w14:textId="77777777" w:rsidR="0005063A" w:rsidRPr="00363E5E" w:rsidRDefault="0005063A" w:rsidP="0005063A">
      <w:pPr>
        <w:pStyle w:val="NoteLevel1"/>
        <w:rPr>
          <w:sz w:val="18"/>
          <w:szCs w:val="18"/>
          <w:lang w:val="en-US"/>
        </w:rPr>
      </w:pPr>
    </w:p>
    <w:p w14:paraId="78D4022A" w14:textId="77777777" w:rsidR="0005063A" w:rsidRPr="00363E5E" w:rsidRDefault="0005063A" w:rsidP="0005063A">
      <w:pPr>
        <w:pStyle w:val="NoteLevel1"/>
        <w:rPr>
          <w:sz w:val="18"/>
          <w:szCs w:val="18"/>
        </w:rPr>
      </w:pPr>
      <w:r w:rsidRPr="00363E5E">
        <w:rPr>
          <w:b/>
          <w:bCs/>
          <w:sz w:val="18"/>
          <w:szCs w:val="18"/>
          <w:lang w:val="en-US"/>
        </w:rPr>
        <w:t xml:space="preserve">CARTILAGENOUS JOINTS:  </w:t>
      </w:r>
      <w:r w:rsidRPr="00363E5E">
        <w:rPr>
          <w:sz w:val="18"/>
          <w:szCs w:val="18"/>
          <w:lang w:val="en-US"/>
        </w:rPr>
        <w:t xml:space="preserve">bones are united by </w:t>
      </w:r>
      <w:r w:rsidRPr="00363E5E">
        <w:rPr>
          <w:b/>
          <w:bCs/>
          <w:sz w:val="18"/>
          <w:szCs w:val="18"/>
          <w:lang w:val="en-US"/>
        </w:rPr>
        <w:t xml:space="preserve">cartilage </w:t>
      </w:r>
      <w:r w:rsidRPr="00363E5E">
        <w:rPr>
          <w:sz w:val="18"/>
          <w:szCs w:val="18"/>
          <w:u w:val="single"/>
          <w:lang w:val="en-US"/>
        </w:rPr>
        <w:t>(no joint cavity)</w:t>
      </w:r>
    </w:p>
    <w:p w14:paraId="78640E00" w14:textId="77777777" w:rsidR="0005063A" w:rsidRPr="00363E5E" w:rsidRDefault="0005063A" w:rsidP="0005063A">
      <w:pPr>
        <w:pStyle w:val="NoteLevel1"/>
        <w:rPr>
          <w:sz w:val="18"/>
          <w:szCs w:val="18"/>
        </w:rPr>
      </w:pPr>
      <w:r w:rsidRPr="00363E5E">
        <w:rPr>
          <w:b/>
          <w:bCs/>
          <w:sz w:val="18"/>
          <w:szCs w:val="18"/>
          <w:u w:val="single"/>
          <w:lang w:val="en-US"/>
        </w:rPr>
        <w:t>Synchondroses:</w:t>
      </w:r>
    </w:p>
    <w:p w14:paraId="317A02DF" w14:textId="77777777" w:rsidR="0005063A" w:rsidRPr="00363E5E" w:rsidRDefault="0005063A" w:rsidP="0005063A">
      <w:pPr>
        <w:pStyle w:val="NoteLevel1"/>
        <w:rPr>
          <w:sz w:val="18"/>
          <w:szCs w:val="18"/>
        </w:rPr>
      </w:pPr>
      <w:r w:rsidRPr="00363E5E">
        <w:rPr>
          <w:sz w:val="18"/>
          <w:szCs w:val="18"/>
          <w:lang w:val="en-US"/>
        </w:rPr>
        <w:t xml:space="preserve">• areas of growth: eg: </w:t>
      </w:r>
      <w:r w:rsidRPr="00363E5E">
        <w:rPr>
          <w:b/>
          <w:bCs/>
          <w:sz w:val="18"/>
          <w:szCs w:val="18"/>
          <w:lang w:val="en-US"/>
        </w:rPr>
        <w:t>epiphyseal plates</w:t>
      </w:r>
      <w:r w:rsidRPr="00363E5E">
        <w:rPr>
          <w:sz w:val="18"/>
          <w:szCs w:val="18"/>
          <w:lang w:val="en-US"/>
        </w:rPr>
        <w:t>, between each of 1</w:t>
      </w:r>
      <w:r w:rsidRPr="00363E5E">
        <w:rPr>
          <w:sz w:val="18"/>
          <w:szCs w:val="18"/>
          <w:vertAlign w:val="superscript"/>
          <w:lang w:val="en-US"/>
        </w:rPr>
        <w:t>st</w:t>
      </w:r>
      <w:r w:rsidRPr="00363E5E">
        <w:rPr>
          <w:sz w:val="18"/>
          <w:szCs w:val="18"/>
          <w:lang w:val="en-US"/>
        </w:rPr>
        <w:t xml:space="preserve"> 7 ribs &amp; sternum</w:t>
      </w:r>
    </w:p>
    <w:p w14:paraId="30CCFC01" w14:textId="77777777" w:rsidR="0005063A" w:rsidRPr="00363E5E" w:rsidRDefault="0005063A" w:rsidP="0005063A">
      <w:pPr>
        <w:pStyle w:val="NoteLevel1"/>
        <w:rPr>
          <w:sz w:val="18"/>
          <w:szCs w:val="18"/>
        </w:rPr>
      </w:pPr>
      <w:r w:rsidRPr="00363E5E">
        <w:rPr>
          <w:b/>
          <w:bCs/>
          <w:sz w:val="18"/>
          <w:szCs w:val="18"/>
          <w:u w:val="single"/>
          <w:lang w:val="en-US"/>
        </w:rPr>
        <w:t>Symphysis</w:t>
      </w:r>
      <w:r w:rsidRPr="00363E5E">
        <w:rPr>
          <w:sz w:val="18"/>
          <w:szCs w:val="18"/>
          <w:u w:val="single"/>
          <w:lang w:val="en-US"/>
        </w:rPr>
        <w:t>:</w:t>
      </w:r>
    </w:p>
    <w:p w14:paraId="42EC87C8" w14:textId="77777777" w:rsidR="0005063A" w:rsidRPr="00363E5E" w:rsidRDefault="0005063A" w:rsidP="0005063A">
      <w:pPr>
        <w:pStyle w:val="NoteLevel1"/>
        <w:rPr>
          <w:sz w:val="18"/>
          <w:szCs w:val="18"/>
        </w:rPr>
      </w:pPr>
      <w:r w:rsidRPr="00363E5E">
        <w:rPr>
          <w:sz w:val="18"/>
          <w:szCs w:val="18"/>
          <w:lang w:val="en-US"/>
        </w:rPr>
        <w:t>• articular surfaces covered with hyaline cartilage - linking plate of fibrocartilage</w:t>
      </w:r>
    </w:p>
    <w:p w14:paraId="0721E032" w14:textId="77777777" w:rsidR="0005063A" w:rsidRPr="00363E5E" w:rsidRDefault="0005063A" w:rsidP="0005063A">
      <w:pPr>
        <w:pStyle w:val="NoteLevel1"/>
        <w:rPr>
          <w:sz w:val="18"/>
          <w:szCs w:val="18"/>
        </w:rPr>
      </w:pPr>
      <w:r w:rsidRPr="00363E5E">
        <w:rPr>
          <w:sz w:val="18"/>
          <w:szCs w:val="18"/>
          <w:lang w:val="en-US"/>
        </w:rPr>
        <w:t xml:space="preserve">• strength with flexibility:  eg: </w:t>
      </w:r>
      <w:r w:rsidRPr="00363E5E">
        <w:rPr>
          <w:b/>
          <w:bCs/>
          <w:sz w:val="18"/>
          <w:szCs w:val="18"/>
          <w:lang w:val="en-US"/>
        </w:rPr>
        <w:t>pubic symphysis, intervertebral joints</w:t>
      </w:r>
    </w:p>
    <w:p w14:paraId="7D5656C7" w14:textId="6C409809" w:rsidR="0005063A" w:rsidRPr="00363E5E" w:rsidRDefault="0005063A" w:rsidP="0005063A">
      <w:pPr>
        <w:pStyle w:val="NoteLevel1"/>
        <w:rPr>
          <w:sz w:val="18"/>
          <w:szCs w:val="18"/>
          <w:lang w:val="en-US"/>
        </w:rPr>
      </w:pPr>
      <w:r w:rsidRPr="00363E5E">
        <w:rPr>
          <w:noProof/>
          <w:sz w:val="18"/>
          <w:szCs w:val="18"/>
          <w:lang w:val="en-US"/>
        </w:rPr>
        <w:drawing>
          <wp:inline distT="0" distB="0" distL="0" distR="0" wp14:anchorId="05158350" wp14:editId="15B0492D">
            <wp:extent cx="3023235" cy="2103668"/>
            <wp:effectExtent l="0" t="0" r="0" b="5080"/>
            <wp:docPr id="23" name="Picture 2" descr="E:\Chapter_08\D_JPEG_Images_and_Tables\Labeled\figure_08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Chapter_08\D_JPEG_Images_and_Tables\Labeled\figure_08_02_labeled.jpg"/>
                    <pic:cNvPicPr>
                      <a:picLocks noChangeAspect="1" noChangeArrowheads="1"/>
                    </pic:cNvPicPr>
                  </pic:nvPicPr>
                  <pic:blipFill>
                    <a:blip r:embed="rId49" cstate="print"/>
                    <a:srcRect b="4454"/>
                    <a:stretch>
                      <a:fillRect/>
                    </a:stretch>
                  </pic:blipFill>
                  <pic:spPr bwMode="auto">
                    <a:xfrm>
                      <a:off x="0" y="0"/>
                      <a:ext cx="3023235" cy="2103668"/>
                    </a:xfrm>
                    <a:prstGeom prst="rect">
                      <a:avLst/>
                    </a:prstGeom>
                    <a:noFill/>
                  </pic:spPr>
                </pic:pic>
              </a:graphicData>
            </a:graphic>
          </wp:inline>
        </w:drawing>
      </w:r>
    </w:p>
    <w:p w14:paraId="7B6D0A7F" w14:textId="77777777" w:rsidR="0005063A" w:rsidRPr="00363E5E" w:rsidRDefault="0005063A" w:rsidP="0005063A">
      <w:pPr>
        <w:pStyle w:val="NoteLevel1"/>
        <w:rPr>
          <w:sz w:val="18"/>
          <w:szCs w:val="18"/>
          <w:lang w:val="en-US"/>
        </w:rPr>
      </w:pPr>
    </w:p>
    <w:p w14:paraId="12DC9EC5" w14:textId="77777777" w:rsidR="0005063A" w:rsidRPr="00363E5E" w:rsidRDefault="0005063A" w:rsidP="0005063A">
      <w:pPr>
        <w:pStyle w:val="NoteLevel1"/>
        <w:rPr>
          <w:sz w:val="18"/>
          <w:szCs w:val="18"/>
          <w:lang w:val="en-US"/>
        </w:rPr>
      </w:pPr>
      <w:r w:rsidRPr="00363E5E">
        <w:rPr>
          <w:b/>
          <w:bCs/>
          <w:sz w:val="18"/>
          <w:szCs w:val="18"/>
          <w:lang w:val="en-US"/>
        </w:rPr>
        <w:t>Synovial Joints</w:t>
      </w:r>
    </w:p>
    <w:p w14:paraId="4CF478ED" w14:textId="77777777" w:rsidR="0005063A" w:rsidRPr="00363E5E" w:rsidRDefault="0005063A" w:rsidP="0005063A">
      <w:pPr>
        <w:pStyle w:val="NoteLevel1"/>
        <w:rPr>
          <w:sz w:val="18"/>
          <w:szCs w:val="18"/>
          <w:lang w:val="en-US"/>
        </w:rPr>
      </w:pPr>
      <w:r w:rsidRPr="00363E5E">
        <w:rPr>
          <w:sz w:val="18"/>
          <w:szCs w:val="18"/>
          <w:lang w:val="en-US"/>
        </w:rPr>
        <w:t xml:space="preserve">Synovial joints have six distinguishing features </w:t>
      </w:r>
      <w:r w:rsidRPr="00363E5E">
        <w:rPr>
          <w:b/>
          <w:bCs/>
          <w:sz w:val="18"/>
          <w:szCs w:val="18"/>
          <w:lang w:val="en-US"/>
        </w:rPr>
        <w:t>(Figure 8.3)</w:t>
      </w:r>
      <w:r w:rsidRPr="00363E5E">
        <w:rPr>
          <w:sz w:val="18"/>
          <w:szCs w:val="18"/>
          <w:lang w:val="en-US"/>
        </w:rPr>
        <w:t>:</w:t>
      </w:r>
    </w:p>
    <w:p w14:paraId="59D00153" w14:textId="52EEDE4F" w:rsidR="0005063A" w:rsidRPr="00363E5E" w:rsidRDefault="0005063A" w:rsidP="0005063A">
      <w:pPr>
        <w:pStyle w:val="NoteLevel2"/>
        <w:rPr>
          <w:sz w:val="18"/>
          <w:szCs w:val="18"/>
          <w:lang w:val="en-US"/>
        </w:rPr>
      </w:pPr>
      <w:r w:rsidRPr="00363E5E">
        <w:rPr>
          <w:b/>
          <w:bCs/>
          <w:sz w:val="18"/>
          <w:szCs w:val="18"/>
          <w:lang w:val="en-US"/>
        </w:rPr>
        <w:t xml:space="preserve">Articular cartilage. </w:t>
      </w:r>
      <w:r w:rsidRPr="00363E5E">
        <w:rPr>
          <w:sz w:val="18"/>
          <w:szCs w:val="18"/>
          <w:lang w:val="en-US"/>
        </w:rPr>
        <w:t xml:space="preserve">Glassy-smooth hyaline cartilage covers the opposing bone surfaces as </w:t>
      </w:r>
      <w:r w:rsidRPr="00363E5E">
        <w:rPr>
          <w:b/>
          <w:bCs/>
          <w:sz w:val="18"/>
          <w:szCs w:val="18"/>
          <w:lang w:val="en-US"/>
        </w:rPr>
        <w:t>articular cartilage</w:t>
      </w:r>
      <w:r w:rsidRPr="00363E5E">
        <w:rPr>
          <w:sz w:val="18"/>
          <w:szCs w:val="18"/>
          <w:lang w:val="en-US"/>
        </w:rPr>
        <w:t>. These thin (1 mm or less) but spongy cushions absorb compression placed on the joint and thereby keep the bone ends from being crushed.</w:t>
      </w:r>
    </w:p>
    <w:p w14:paraId="1BCFB634" w14:textId="77777777" w:rsidR="0005063A" w:rsidRPr="00363E5E" w:rsidRDefault="0005063A" w:rsidP="0005063A">
      <w:pPr>
        <w:pStyle w:val="NoteLevel2"/>
        <w:rPr>
          <w:sz w:val="18"/>
          <w:szCs w:val="18"/>
          <w:lang w:val="en-US"/>
        </w:rPr>
      </w:pPr>
      <w:r w:rsidRPr="00363E5E">
        <w:rPr>
          <w:b/>
          <w:bCs/>
          <w:sz w:val="18"/>
          <w:szCs w:val="18"/>
          <w:lang w:val="en-US"/>
        </w:rPr>
        <w:t xml:space="preserve">Joint (articular) cavity. </w:t>
      </w:r>
      <w:r w:rsidRPr="00363E5E">
        <w:rPr>
          <w:sz w:val="18"/>
          <w:szCs w:val="18"/>
          <w:lang w:val="en-US"/>
        </w:rPr>
        <w:t xml:space="preserve">A feature unique to synovial joints, the joint cavity is really just a potential space that contains a small amount of synovial fluid. </w:t>
      </w:r>
    </w:p>
    <w:p w14:paraId="0A8DB5B2" w14:textId="77777777" w:rsidR="0005063A" w:rsidRPr="00363E5E" w:rsidRDefault="0005063A" w:rsidP="0005063A">
      <w:pPr>
        <w:pStyle w:val="NoteLevel2"/>
        <w:rPr>
          <w:sz w:val="18"/>
          <w:szCs w:val="18"/>
          <w:lang w:val="en-US"/>
        </w:rPr>
      </w:pPr>
      <w:r w:rsidRPr="00363E5E">
        <w:rPr>
          <w:b/>
          <w:bCs/>
          <w:sz w:val="18"/>
          <w:szCs w:val="18"/>
          <w:lang w:val="en-US"/>
        </w:rPr>
        <w:t xml:space="preserve">Articular capsule. </w:t>
      </w:r>
      <w:r w:rsidRPr="00363E5E">
        <w:rPr>
          <w:sz w:val="18"/>
          <w:szCs w:val="18"/>
          <w:lang w:val="en-US"/>
        </w:rPr>
        <w:t xml:space="preserve">The joint cavity is enclosed by a two-layered </w:t>
      </w:r>
      <w:r w:rsidRPr="00363E5E">
        <w:rPr>
          <w:b/>
          <w:bCs/>
          <w:sz w:val="18"/>
          <w:szCs w:val="18"/>
          <w:lang w:val="en-US"/>
        </w:rPr>
        <w:t>articular capsule</w:t>
      </w:r>
      <w:r w:rsidRPr="00363E5E">
        <w:rPr>
          <w:sz w:val="18"/>
          <w:szCs w:val="18"/>
          <w:lang w:val="en-US"/>
        </w:rPr>
        <w:t xml:space="preserve">, or </w:t>
      </w:r>
      <w:r w:rsidRPr="00363E5E">
        <w:rPr>
          <w:i/>
          <w:iCs/>
          <w:sz w:val="18"/>
          <w:szCs w:val="18"/>
          <w:lang w:val="en-US"/>
        </w:rPr>
        <w:t>joint capsule</w:t>
      </w:r>
      <w:r w:rsidRPr="00363E5E">
        <w:rPr>
          <w:sz w:val="18"/>
          <w:szCs w:val="18"/>
          <w:lang w:val="en-US"/>
        </w:rPr>
        <w:t xml:space="preserve">. The tough external </w:t>
      </w:r>
      <w:r w:rsidRPr="00363E5E">
        <w:rPr>
          <w:b/>
          <w:bCs/>
          <w:sz w:val="18"/>
          <w:szCs w:val="18"/>
          <w:lang w:val="en-US"/>
        </w:rPr>
        <w:t xml:space="preserve">fibrous layer </w:t>
      </w:r>
      <w:r w:rsidRPr="00363E5E">
        <w:rPr>
          <w:sz w:val="18"/>
          <w:szCs w:val="18"/>
          <w:lang w:val="en-US"/>
        </w:rPr>
        <w:t xml:space="preserve">is composed of dense irregular connective tissue that is continuous with the periostea of the articulating bones. It strengthens the joint so that the bones are not pulled apart. The inner layer of the joint capsule is a </w:t>
      </w:r>
      <w:r w:rsidRPr="00363E5E">
        <w:rPr>
          <w:b/>
          <w:bCs/>
          <w:sz w:val="18"/>
          <w:szCs w:val="18"/>
          <w:lang w:val="en-US"/>
        </w:rPr>
        <w:t xml:space="preserve">synovial membrane </w:t>
      </w:r>
      <w:r w:rsidRPr="00363E5E">
        <w:rPr>
          <w:sz w:val="18"/>
          <w:szCs w:val="18"/>
          <w:lang w:val="en-US"/>
        </w:rPr>
        <w:t xml:space="preserve">composed of loose connective tissue. Besides lining the fi- brous layer internally, it covers all internal joint surfaces that are not hyaline cartilage. The synovial membrane’s function is to make synovial fluid. </w:t>
      </w:r>
    </w:p>
    <w:p w14:paraId="00CA9A09" w14:textId="77777777" w:rsidR="0005063A" w:rsidRPr="00363E5E" w:rsidRDefault="0005063A" w:rsidP="0005063A">
      <w:pPr>
        <w:pStyle w:val="NoteLevel2"/>
        <w:rPr>
          <w:sz w:val="18"/>
          <w:szCs w:val="18"/>
          <w:lang w:val="en-US"/>
        </w:rPr>
      </w:pPr>
      <w:r w:rsidRPr="00363E5E">
        <w:rPr>
          <w:b/>
          <w:bCs/>
          <w:sz w:val="18"/>
          <w:szCs w:val="18"/>
          <w:lang w:val="en-US"/>
        </w:rPr>
        <w:t xml:space="preserve">Synovial fluid. </w:t>
      </w:r>
      <w:r w:rsidRPr="00363E5E">
        <w:rPr>
          <w:sz w:val="18"/>
          <w:szCs w:val="18"/>
          <w:lang w:val="en-US"/>
        </w:rPr>
        <w:t xml:space="preserve">A small amount of slippery </w:t>
      </w:r>
      <w:r w:rsidRPr="00363E5E">
        <w:rPr>
          <w:b/>
          <w:bCs/>
          <w:sz w:val="18"/>
          <w:szCs w:val="18"/>
          <w:lang w:val="en-US"/>
        </w:rPr>
        <w:t xml:space="preserve">synovial fluid </w:t>
      </w:r>
      <w:r w:rsidRPr="00363E5E">
        <w:rPr>
          <w:sz w:val="18"/>
          <w:szCs w:val="18"/>
          <w:lang w:val="en-US"/>
        </w:rPr>
        <w:t>occupies all free spaces within the joint capsule. This fluid is derived largely by filtration from blood flowing through the capillaries in the synovial membrane. Synovial fluid has a viscous, egg-white consistency (</w:t>
      </w:r>
      <w:r w:rsidRPr="00363E5E">
        <w:rPr>
          <w:i/>
          <w:iCs/>
          <w:sz w:val="18"/>
          <w:szCs w:val="18"/>
          <w:lang w:val="en-US"/>
        </w:rPr>
        <w:t xml:space="preserve">ovum </w:t>
      </w:r>
      <w:r w:rsidRPr="00363E5E">
        <w:rPr>
          <w:sz w:val="18"/>
          <w:szCs w:val="18"/>
          <w:lang w:val="en-US"/>
        </w:rPr>
        <w:t xml:space="preserve">5egg) due to hy- aluronic acid secreted by cells in the synovial membrane, but it thins and becomes less viscous during joint activity.  Synovial fluid, which is also found </w:t>
      </w:r>
      <w:r w:rsidRPr="00363E5E">
        <w:rPr>
          <w:i/>
          <w:iCs/>
          <w:sz w:val="18"/>
          <w:szCs w:val="18"/>
          <w:lang w:val="en-US"/>
        </w:rPr>
        <w:t xml:space="preserve">within </w:t>
      </w:r>
      <w:r w:rsidRPr="00363E5E">
        <w:rPr>
          <w:sz w:val="18"/>
          <w:szCs w:val="18"/>
          <w:lang w:val="en-US"/>
        </w:rPr>
        <w:t xml:space="preserve">the articular cartilages, provides a slippery, weight-bearing film that re- duces friction between the cartilages. Without this lubricant, rubbing would wear away joint surfaces and excessive fric- tion could overheat and destroy the joint tissues, essentially “cooking” them. The synovial fluid is forced from the car- tilages when a joint is compressed; then as pressure on the joint is relieved, synovial fluid seeps back into the articular cartilages like water into a sponge, ready to be squeezed out again the next time the joint is loaded (put under pressure). This process, called </w:t>
      </w:r>
      <w:r w:rsidRPr="00363E5E">
        <w:rPr>
          <w:i/>
          <w:iCs/>
          <w:sz w:val="18"/>
          <w:szCs w:val="18"/>
          <w:lang w:val="en-US"/>
        </w:rPr>
        <w:t>weeping lubrication</w:t>
      </w:r>
      <w:r w:rsidRPr="00363E5E">
        <w:rPr>
          <w:sz w:val="18"/>
          <w:szCs w:val="18"/>
          <w:lang w:val="en-US"/>
        </w:rPr>
        <w:t>, lubricates the free surfaces of the cartilages and nourishes their cells. (Re- member, cartilage is avascular.) Synovial fluid also contains phagocytic cells that rid the joint cavity of microbes and cel- lular debris.</w:t>
      </w:r>
    </w:p>
    <w:p w14:paraId="7783F573" w14:textId="19CBDE53" w:rsidR="0005063A" w:rsidRPr="00363E5E" w:rsidRDefault="0005063A" w:rsidP="0005063A">
      <w:pPr>
        <w:pStyle w:val="NoteLevel2"/>
        <w:rPr>
          <w:sz w:val="18"/>
          <w:szCs w:val="18"/>
          <w:lang w:val="en-US"/>
        </w:rPr>
      </w:pPr>
      <w:r w:rsidRPr="00363E5E">
        <w:rPr>
          <w:b/>
          <w:bCs/>
          <w:sz w:val="18"/>
          <w:szCs w:val="18"/>
          <w:lang w:val="en-US"/>
        </w:rPr>
        <w:t xml:space="preserve">Reinforcing ligaments. </w:t>
      </w:r>
      <w:r w:rsidRPr="00363E5E">
        <w:rPr>
          <w:sz w:val="18"/>
          <w:szCs w:val="18"/>
          <w:lang w:val="en-US"/>
        </w:rPr>
        <w:t xml:space="preserve">Synovial joints are reinforced and strengthened by a number of bandlike </w:t>
      </w:r>
      <w:r w:rsidRPr="00363E5E">
        <w:rPr>
          <w:b/>
          <w:bCs/>
          <w:sz w:val="18"/>
          <w:szCs w:val="18"/>
          <w:lang w:val="en-US"/>
        </w:rPr>
        <w:t>ligaments</w:t>
      </w:r>
      <w:r w:rsidRPr="00363E5E">
        <w:rPr>
          <w:sz w:val="18"/>
          <w:szCs w:val="18"/>
          <w:lang w:val="en-US"/>
        </w:rPr>
        <w:t xml:space="preserve">. Most of- ten, these are </w:t>
      </w:r>
      <w:r w:rsidRPr="00363E5E">
        <w:rPr>
          <w:b/>
          <w:bCs/>
          <w:sz w:val="18"/>
          <w:szCs w:val="18"/>
          <w:lang w:val="en-US"/>
        </w:rPr>
        <w:t>capsular ligaments</w:t>
      </w:r>
      <w:r w:rsidRPr="00363E5E">
        <w:rPr>
          <w:sz w:val="18"/>
          <w:szCs w:val="18"/>
          <w:lang w:val="en-US"/>
        </w:rPr>
        <w:t xml:space="preserve">, which are thickened parts of the fibrous layer. In other cases, they remain distinct and are found outside the capsule (as </w:t>
      </w:r>
      <w:r w:rsidRPr="00363E5E">
        <w:rPr>
          <w:b/>
          <w:bCs/>
          <w:sz w:val="18"/>
          <w:szCs w:val="18"/>
          <w:lang w:val="en-US"/>
        </w:rPr>
        <w:t>extracapsular ligaments</w:t>
      </w:r>
      <w:r w:rsidRPr="00363E5E">
        <w:rPr>
          <w:sz w:val="18"/>
          <w:szCs w:val="18"/>
          <w:lang w:val="en-US"/>
        </w:rPr>
        <w:t xml:space="preserve">) or deep to it (as </w:t>
      </w:r>
      <w:r w:rsidRPr="00363E5E">
        <w:rPr>
          <w:b/>
          <w:bCs/>
          <w:sz w:val="18"/>
          <w:szCs w:val="18"/>
          <w:lang w:val="en-US"/>
        </w:rPr>
        <w:t>intracapsular ligaments</w:t>
      </w:r>
      <w:r w:rsidRPr="00363E5E">
        <w:rPr>
          <w:sz w:val="18"/>
          <w:szCs w:val="18"/>
          <w:lang w:val="en-US"/>
        </w:rPr>
        <w:t xml:space="preserve">). Since intracapsu- lar ligaments are covered with synovial membrane, they do not actually lie </w:t>
      </w:r>
      <w:r w:rsidRPr="00363E5E">
        <w:rPr>
          <w:i/>
          <w:iCs/>
          <w:sz w:val="18"/>
          <w:szCs w:val="18"/>
          <w:lang w:val="en-US"/>
        </w:rPr>
        <w:t xml:space="preserve">within </w:t>
      </w:r>
      <w:r w:rsidRPr="00363E5E">
        <w:rPr>
          <w:sz w:val="18"/>
          <w:szCs w:val="18"/>
          <w:lang w:val="en-US"/>
        </w:rPr>
        <w:t>the joint cavity.</w:t>
      </w:r>
    </w:p>
    <w:p w14:paraId="7980281B" w14:textId="771A83D1" w:rsidR="0005063A" w:rsidRPr="00363E5E" w:rsidRDefault="0005063A" w:rsidP="0005063A">
      <w:pPr>
        <w:pStyle w:val="NoteLevel1"/>
        <w:numPr>
          <w:ilvl w:val="0"/>
          <w:numId w:val="0"/>
        </w:numPr>
        <w:rPr>
          <w:sz w:val="18"/>
          <w:szCs w:val="18"/>
          <w:lang w:val="en-US"/>
        </w:rPr>
      </w:pPr>
      <w:r w:rsidRPr="00363E5E">
        <w:rPr>
          <w:noProof/>
          <w:sz w:val="18"/>
          <w:szCs w:val="18"/>
          <w:lang w:val="en-US"/>
        </w:rPr>
        <w:drawing>
          <wp:inline distT="0" distB="0" distL="0" distR="0" wp14:anchorId="4F3FEB00" wp14:editId="3A8A7ABF">
            <wp:extent cx="1925524" cy="2209800"/>
            <wp:effectExtent l="0" t="0" r="5080" b="0"/>
            <wp:docPr id="24" name="Picture 2" descr="E:\Chapter_08\D_JPEG_Images_and_Tables\Labeled\figure_08_0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8\D_JPEG_Images_and_Tables\Labeled\figure_08_03_labeled.jpg"/>
                    <pic:cNvPicPr>
                      <a:picLocks noChangeAspect="1" noChangeArrowheads="1"/>
                    </pic:cNvPicPr>
                  </pic:nvPicPr>
                  <pic:blipFill>
                    <a:blip r:embed="rId50" cstate="print"/>
                    <a:srcRect b="3156"/>
                    <a:stretch>
                      <a:fillRect/>
                    </a:stretch>
                  </pic:blipFill>
                  <pic:spPr bwMode="auto">
                    <a:xfrm>
                      <a:off x="0" y="0"/>
                      <a:ext cx="1925755" cy="2210065"/>
                    </a:xfrm>
                    <a:prstGeom prst="rect">
                      <a:avLst/>
                    </a:prstGeom>
                    <a:noFill/>
                  </pic:spPr>
                </pic:pic>
              </a:graphicData>
            </a:graphic>
          </wp:inline>
        </w:drawing>
      </w:r>
    </w:p>
    <w:p w14:paraId="57A95B9B" w14:textId="77777777" w:rsidR="0005063A" w:rsidRPr="00363E5E" w:rsidRDefault="0005063A" w:rsidP="0005063A">
      <w:pPr>
        <w:pStyle w:val="NoteLevel1"/>
        <w:numPr>
          <w:ilvl w:val="0"/>
          <w:numId w:val="0"/>
        </w:numPr>
        <w:rPr>
          <w:sz w:val="18"/>
          <w:szCs w:val="18"/>
          <w:lang w:val="en-US"/>
        </w:rPr>
      </w:pPr>
    </w:p>
    <w:p w14:paraId="268E90C2" w14:textId="77777777" w:rsidR="0005063A" w:rsidRPr="00363E5E" w:rsidRDefault="0005063A" w:rsidP="0005063A">
      <w:pPr>
        <w:pStyle w:val="NoteLevel1"/>
        <w:rPr>
          <w:sz w:val="18"/>
          <w:szCs w:val="18"/>
          <w:lang w:val="en-US"/>
        </w:rPr>
      </w:pPr>
      <w:r w:rsidRPr="00363E5E">
        <w:rPr>
          <w:b/>
          <w:bCs/>
          <w:sz w:val="18"/>
          <w:szCs w:val="18"/>
          <w:lang w:val="en-US"/>
        </w:rPr>
        <w:t>Bursae and Tendon Sheaths</w:t>
      </w:r>
    </w:p>
    <w:p w14:paraId="46542C5B" w14:textId="77777777" w:rsidR="0005063A" w:rsidRPr="00363E5E" w:rsidRDefault="0005063A" w:rsidP="0005063A">
      <w:pPr>
        <w:pStyle w:val="NoteLevel2"/>
        <w:rPr>
          <w:sz w:val="18"/>
          <w:szCs w:val="18"/>
          <w:lang w:val="en-US"/>
        </w:rPr>
      </w:pPr>
      <w:r w:rsidRPr="00363E5E">
        <w:rPr>
          <w:sz w:val="18"/>
          <w:szCs w:val="18"/>
          <w:lang w:val="en-US"/>
        </w:rPr>
        <w:t xml:space="preserve">Bursae and tendon sheaths are not strictly part of synovial joints, but they are often found closely associated with them </w:t>
      </w:r>
      <w:r w:rsidRPr="00363E5E">
        <w:rPr>
          <w:b/>
          <w:bCs/>
          <w:sz w:val="18"/>
          <w:szCs w:val="18"/>
          <w:lang w:val="en-US"/>
        </w:rPr>
        <w:t>(Figure 8.4)</w:t>
      </w:r>
      <w:r w:rsidRPr="00363E5E">
        <w:rPr>
          <w:sz w:val="18"/>
          <w:szCs w:val="18"/>
          <w:lang w:val="en-US"/>
        </w:rPr>
        <w:t xml:space="preserve">. Essentially bags of lubricant, they act as “ball bearings” to reduce friction between adjacent structures during joint activity. </w:t>
      </w:r>
      <w:r w:rsidRPr="00363E5E">
        <w:rPr>
          <w:b/>
          <w:bCs/>
          <w:sz w:val="18"/>
          <w:szCs w:val="18"/>
          <w:lang w:val="en-US"/>
        </w:rPr>
        <w:t xml:space="preserve">Bur- sae </w:t>
      </w:r>
      <w:r w:rsidRPr="00363E5E">
        <w:rPr>
          <w:sz w:val="18"/>
          <w:szCs w:val="18"/>
          <w:lang w:val="en-US"/>
        </w:rPr>
        <w:t>(ber9se; “purse”) are flattened fibrous sacs lined with synovial membrane and containing a thin film of synovial fluid. They occur where ligaments, muscles, skin, tendons, or bones rub together.</w:t>
      </w:r>
    </w:p>
    <w:p w14:paraId="26367CA5" w14:textId="77777777" w:rsidR="0005063A" w:rsidRPr="00363E5E" w:rsidRDefault="0005063A" w:rsidP="0005063A">
      <w:pPr>
        <w:pStyle w:val="NoteLevel2"/>
        <w:rPr>
          <w:sz w:val="18"/>
          <w:szCs w:val="18"/>
          <w:lang w:val="en-US"/>
        </w:rPr>
      </w:pPr>
      <w:r w:rsidRPr="00363E5E">
        <w:rPr>
          <w:sz w:val="18"/>
          <w:szCs w:val="18"/>
          <w:lang w:val="en-US"/>
        </w:rPr>
        <w:t xml:space="preserve">A </w:t>
      </w:r>
      <w:r w:rsidRPr="00363E5E">
        <w:rPr>
          <w:b/>
          <w:bCs/>
          <w:sz w:val="18"/>
          <w:szCs w:val="18"/>
          <w:lang w:val="en-US"/>
        </w:rPr>
        <w:t xml:space="preserve">tendon sheath </w:t>
      </w:r>
      <w:r w:rsidRPr="00363E5E">
        <w:rPr>
          <w:sz w:val="18"/>
          <w:szCs w:val="18"/>
          <w:lang w:val="en-US"/>
        </w:rPr>
        <w:t>is essentially an elongated bursa that wraps completely around a tendon subjected to friction, like a bun around a hot dog. They are common where several tendons are crowded together within narrow canals (in the wrist region, for example).</w:t>
      </w:r>
    </w:p>
    <w:p w14:paraId="172C356F" w14:textId="77777777" w:rsidR="0005063A" w:rsidRPr="00363E5E" w:rsidRDefault="0005063A" w:rsidP="0005063A">
      <w:pPr>
        <w:pStyle w:val="NoteLevel1"/>
        <w:numPr>
          <w:ilvl w:val="0"/>
          <w:numId w:val="0"/>
        </w:numPr>
        <w:rPr>
          <w:sz w:val="18"/>
          <w:szCs w:val="18"/>
          <w:lang w:val="en-US"/>
        </w:rPr>
      </w:pPr>
    </w:p>
    <w:p w14:paraId="3962EB55" w14:textId="77777777" w:rsidR="00E64545" w:rsidRPr="00363E5E" w:rsidRDefault="00E64545" w:rsidP="00E64545">
      <w:pPr>
        <w:pStyle w:val="NoteLevel1"/>
        <w:rPr>
          <w:sz w:val="18"/>
          <w:szCs w:val="18"/>
        </w:rPr>
      </w:pPr>
      <w:r w:rsidRPr="00363E5E">
        <w:rPr>
          <w:b/>
          <w:bCs/>
          <w:sz w:val="18"/>
          <w:szCs w:val="18"/>
          <w:u w:val="single"/>
          <w:lang w:val="en-US"/>
        </w:rPr>
        <w:t xml:space="preserve">Factors that influence stability of </w:t>
      </w:r>
      <w:r w:rsidRPr="00363E5E">
        <w:rPr>
          <w:b/>
          <w:bCs/>
          <w:i/>
          <w:iCs/>
          <w:sz w:val="18"/>
          <w:szCs w:val="18"/>
          <w:u w:val="single"/>
          <w:lang w:val="en-US"/>
        </w:rPr>
        <w:t>synovial</w:t>
      </w:r>
      <w:r w:rsidRPr="00363E5E">
        <w:rPr>
          <w:b/>
          <w:bCs/>
          <w:sz w:val="18"/>
          <w:szCs w:val="18"/>
          <w:u w:val="single"/>
          <w:lang w:val="en-US"/>
        </w:rPr>
        <w:t xml:space="preserve"> joints</w:t>
      </w:r>
    </w:p>
    <w:p w14:paraId="22EAE0E4" w14:textId="77777777" w:rsidR="00E64545" w:rsidRPr="00363E5E" w:rsidRDefault="00E64545" w:rsidP="00E64545">
      <w:pPr>
        <w:pStyle w:val="NoteLevel1"/>
        <w:rPr>
          <w:sz w:val="18"/>
          <w:szCs w:val="18"/>
        </w:rPr>
      </w:pPr>
      <w:r w:rsidRPr="00363E5E">
        <w:rPr>
          <w:sz w:val="18"/>
          <w:szCs w:val="18"/>
          <w:lang w:val="en-US"/>
        </w:rPr>
        <w:t>•  synovial joints allow lots of movement, so not as stable as fibrous/cartilaginous joints</w:t>
      </w:r>
    </w:p>
    <w:p w14:paraId="27C24978" w14:textId="77777777" w:rsidR="00E64545" w:rsidRPr="00363E5E" w:rsidRDefault="00E64545" w:rsidP="00E64545">
      <w:pPr>
        <w:pStyle w:val="NoteLevel1"/>
        <w:rPr>
          <w:sz w:val="18"/>
          <w:szCs w:val="18"/>
        </w:rPr>
      </w:pPr>
      <w:r w:rsidRPr="00363E5E">
        <w:rPr>
          <w:b/>
          <w:bCs/>
          <w:i/>
          <w:iCs/>
          <w:sz w:val="18"/>
          <w:szCs w:val="18"/>
          <w:u w:val="single"/>
          <w:lang w:val="en-US"/>
        </w:rPr>
        <w:t>3 factors influence joint stability:</w:t>
      </w:r>
    </w:p>
    <w:p w14:paraId="638954BD" w14:textId="77777777" w:rsidR="00E64545" w:rsidRPr="00363E5E" w:rsidRDefault="00E64545" w:rsidP="00E64545">
      <w:pPr>
        <w:pStyle w:val="NoteLevel1"/>
        <w:rPr>
          <w:sz w:val="18"/>
          <w:szCs w:val="18"/>
        </w:rPr>
      </w:pPr>
      <w:r w:rsidRPr="00363E5E">
        <w:rPr>
          <w:sz w:val="18"/>
          <w:szCs w:val="18"/>
          <w:lang w:val="en-US"/>
        </w:rPr>
        <w:t xml:space="preserve">(1)  </w:t>
      </w:r>
      <w:r w:rsidRPr="00363E5E">
        <w:rPr>
          <w:b/>
          <w:bCs/>
          <w:sz w:val="18"/>
          <w:szCs w:val="18"/>
          <w:lang w:val="en-US"/>
        </w:rPr>
        <w:t>articular surfaces:</w:t>
      </w:r>
      <w:r w:rsidRPr="00363E5E">
        <w:rPr>
          <w:sz w:val="18"/>
          <w:szCs w:val="18"/>
          <w:lang w:val="en-US"/>
        </w:rPr>
        <w:t xml:space="preserve">  </w:t>
      </w:r>
    </w:p>
    <w:p w14:paraId="2684AFD4" w14:textId="77777777" w:rsidR="00E64545" w:rsidRPr="00363E5E" w:rsidRDefault="00E64545" w:rsidP="00E64545">
      <w:pPr>
        <w:pStyle w:val="NoteLevel1"/>
        <w:rPr>
          <w:sz w:val="18"/>
          <w:szCs w:val="18"/>
        </w:rPr>
      </w:pPr>
      <w:r w:rsidRPr="00363E5E">
        <w:rPr>
          <w:sz w:val="18"/>
          <w:szCs w:val="18"/>
          <w:lang w:val="en-US"/>
        </w:rPr>
        <w:t>•  shape of articular surfaces of many joints such that don’t contribute stability</w:t>
      </w:r>
    </w:p>
    <w:p w14:paraId="4B5A1156" w14:textId="12CBCCCE" w:rsidR="00E64545" w:rsidRPr="00363E5E" w:rsidRDefault="00E64545" w:rsidP="00E64545">
      <w:pPr>
        <w:pStyle w:val="NoteLevel1"/>
        <w:rPr>
          <w:sz w:val="18"/>
          <w:szCs w:val="18"/>
        </w:rPr>
      </w:pPr>
      <w:r w:rsidRPr="00363E5E">
        <w:rPr>
          <w:sz w:val="18"/>
          <w:szCs w:val="18"/>
          <w:lang w:val="en-US"/>
        </w:rPr>
        <w:t>•  deep ball &amp; socket joints have good shape for stability</w:t>
      </w:r>
    </w:p>
    <w:p w14:paraId="5957E85B" w14:textId="77777777" w:rsidR="00E64545" w:rsidRPr="00363E5E" w:rsidRDefault="00E64545" w:rsidP="00E64545">
      <w:pPr>
        <w:pStyle w:val="NoteLevel1"/>
        <w:rPr>
          <w:sz w:val="18"/>
          <w:szCs w:val="18"/>
        </w:rPr>
      </w:pPr>
      <w:r w:rsidRPr="00363E5E">
        <w:rPr>
          <w:sz w:val="18"/>
          <w:szCs w:val="18"/>
          <w:lang w:val="en-US"/>
        </w:rPr>
        <w:t xml:space="preserve">(2)  </w:t>
      </w:r>
      <w:r w:rsidRPr="00363E5E">
        <w:rPr>
          <w:b/>
          <w:bCs/>
          <w:sz w:val="18"/>
          <w:szCs w:val="18"/>
          <w:lang w:val="en-US"/>
        </w:rPr>
        <w:t>ligaments:</w:t>
      </w:r>
    </w:p>
    <w:p w14:paraId="1C79DC47" w14:textId="77777777" w:rsidR="00E64545" w:rsidRPr="00363E5E" w:rsidRDefault="00E64545" w:rsidP="00E64545">
      <w:pPr>
        <w:pStyle w:val="NoteLevel1"/>
        <w:rPr>
          <w:sz w:val="18"/>
          <w:szCs w:val="18"/>
        </w:rPr>
      </w:pPr>
      <w:r w:rsidRPr="00363E5E">
        <w:rPr>
          <w:sz w:val="18"/>
          <w:szCs w:val="18"/>
          <w:lang w:val="en-US"/>
        </w:rPr>
        <w:t>•  more ligaments = more strength</w:t>
      </w:r>
    </w:p>
    <w:p w14:paraId="0A0454E1" w14:textId="77777777" w:rsidR="00E64545" w:rsidRPr="00363E5E" w:rsidRDefault="00E64545" w:rsidP="00E64545">
      <w:pPr>
        <w:pStyle w:val="NoteLevel1"/>
        <w:rPr>
          <w:sz w:val="18"/>
          <w:szCs w:val="18"/>
        </w:rPr>
      </w:pPr>
      <w:r w:rsidRPr="00363E5E">
        <w:rPr>
          <w:sz w:val="18"/>
          <w:szCs w:val="18"/>
          <w:lang w:val="en-US"/>
        </w:rPr>
        <w:t xml:space="preserve">•  ligaments can only stretch ~6% of length before they break - </w:t>
      </w:r>
      <w:r w:rsidRPr="00363E5E">
        <w:rPr>
          <w:b/>
          <w:bCs/>
          <w:sz w:val="18"/>
          <w:szCs w:val="18"/>
          <w:lang w:val="en-US"/>
        </w:rPr>
        <w:t>stretched</w:t>
      </w:r>
      <w:r w:rsidRPr="00363E5E">
        <w:rPr>
          <w:sz w:val="18"/>
          <w:szCs w:val="18"/>
          <w:lang w:val="en-US"/>
        </w:rPr>
        <w:t xml:space="preserve"> ligaments stay </w:t>
      </w:r>
      <w:r w:rsidRPr="00363E5E">
        <w:rPr>
          <w:b/>
          <w:bCs/>
          <w:sz w:val="18"/>
          <w:szCs w:val="18"/>
          <w:lang w:val="en-US"/>
        </w:rPr>
        <w:t>stretched</w:t>
      </w:r>
    </w:p>
    <w:p w14:paraId="63390158" w14:textId="77777777" w:rsidR="00E64545" w:rsidRPr="00363E5E" w:rsidRDefault="00E64545" w:rsidP="00E64545">
      <w:pPr>
        <w:pStyle w:val="NoteLevel1"/>
        <w:rPr>
          <w:sz w:val="18"/>
          <w:szCs w:val="18"/>
        </w:rPr>
      </w:pPr>
      <w:r w:rsidRPr="00363E5E">
        <w:rPr>
          <w:sz w:val="18"/>
          <w:szCs w:val="18"/>
          <w:lang w:val="en-US"/>
        </w:rPr>
        <w:t xml:space="preserve">(3)  </w:t>
      </w:r>
      <w:r w:rsidRPr="00363E5E">
        <w:rPr>
          <w:b/>
          <w:bCs/>
          <w:sz w:val="18"/>
          <w:szCs w:val="18"/>
          <w:lang w:val="en-US"/>
        </w:rPr>
        <w:t>muscle tone:</w:t>
      </w:r>
    </w:p>
    <w:p w14:paraId="1CF5835C" w14:textId="77777777" w:rsidR="00E64545" w:rsidRPr="00363E5E" w:rsidRDefault="00E64545" w:rsidP="00E64545">
      <w:pPr>
        <w:pStyle w:val="NoteLevel1"/>
        <w:rPr>
          <w:sz w:val="18"/>
          <w:szCs w:val="18"/>
        </w:rPr>
      </w:pPr>
      <w:r w:rsidRPr="00363E5E">
        <w:rPr>
          <w:sz w:val="18"/>
          <w:szCs w:val="18"/>
          <w:lang w:val="en-US"/>
        </w:rPr>
        <w:t xml:space="preserve">•  tendons of muscles crossing joints usually most important stabilizing factor - kept taut by </w:t>
      </w:r>
      <w:r w:rsidRPr="00363E5E">
        <w:rPr>
          <w:b/>
          <w:bCs/>
          <w:sz w:val="18"/>
          <w:szCs w:val="18"/>
          <w:lang w:val="en-US"/>
        </w:rPr>
        <w:t>muscle tone</w:t>
      </w:r>
    </w:p>
    <w:p w14:paraId="11BD139A" w14:textId="77777777" w:rsidR="00E64545" w:rsidRPr="00363E5E" w:rsidRDefault="00E64545" w:rsidP="00E64545">
      <w:pPr>
        <w:pStyle w:val="NoteLevel1"/>
        <w:rPr>
          <w:sz w:val="18"/>
          <w:szCs w:val="18"/>
        </w:rPr>
      </w:pPr>
      <w:r w:rsidRPr="00363E5E">
        <w:rPr>
          <w:sz w:val="18"/>
          <w:szCs w:val="18"/>
          <w:lang w:val="en-US"/>
        </w:rPr>
        <w:t>•  esp: shoulder, knee, arches of foot</w:t>
      </w:r>
    </w:p>
    <w:p w14:paraId="2138B342" w14:textId="77777777" w:rsidR="0005063A" w:rsidRPr="00363E5E" w:rsidRDefault="0005063A" w:rsidP="0005063A">
      <w:pPr>
        <w:pStyle w:val="NoteLevel1"/>
        <w:rPr>
          <w:sz w:val="18"/>
          <w:szCs w:val="18"/>
          <w:lang w:val="en-US"/>
        </w:rPr>
      </w:pPr>
    </w:p>
    <w:p w14:paraId="4CADAF33" w14:textId="77777777" w:rsidR="00E64545" w:rsidRPr="00363E5E" w:rsidRDefault="00E64545" w:rsidP="00E64545">
      <w:pPr>
        <w:pStyle w:val="NoteLevel1"/>
        <w:rPr>
          <w:sz w:val="18"/>
          <w:szCs w:val="18"/>
        </w:rPr>
      </w:pPr>
      <w:r w:rsidRPr="00363E5E">
        <w:rPr>
          <w:b/>
          <w:bCs/>
          <w:sz w:val="18"/>
          <w:szCs w:val="18"/>
          <w:u w:val="single"/>
          <w:lang w:val="en-US"/>
        </w:rPr>
        <w:t>Common Joint Injuries</w:t>
      </w:r>
    </w:p>
    <w:p w14:paraId="3E270BF9" w14:textId="77777777" w:rsidR="00E64545" w:rsidRPr="00363E5E" w:rsidRDefault="00E64545" w:rsidP="00E64545">
      <w:pPr>
        <w:pStyle w:val="NoteLevel1"/>
        <w:rPr>
          <w:sz w:val="18"/>
          <w:szCs w:val="18"/>
        </w:rPr>
      </w:pPr>
      <w:r w:rsidRPr="00363E5E">
        <w:rPr>
          <w:b/>
          <w:bCs/>
          <w:sz w:val="18"/>
          <w:szCs w:val="18"/>
          <w:lang w:val="en-US"/>
        </w:rPr>
        <w:t>Sprains:</w:t>
      </w:r>
    </w:p>
    <w:p w14:paraId="7B031E21" w14:textId="77777777" w:rsidR="00E64545" w:rsidRPr="00363E5E" w:rsidRDefault="00E64545" w:rsidP="00E64545">
      <w:pPr>
        <w:pStyle w:val="NoteLevel2"/>
        <w:rPr>
          <w:sz w:val="18"/>
          <w:szCs w:val="18"/>
        </w:rPr>
      </w:pPr>
      <w:r w:rsidRPr="00363E5E">
        <w:rPr>
          <w:b/>
          <w:bCs/>
          <w:sz w:val="18"/>
          <w:szCs w:val="18"/>
          <w:lang w:val="en-US"/>
        </w:rPr>
        <w:t>partially torn</w:t>
      </w:r>
      <w:r w:rsidRPr="00363E5E">
        <w:rPr>
          <w:sz w:val="18"/>
          <w:szCs w:val="18"/>
          <w:lang w:val="en-US"/>
        </w:rPr>
        <w:t xml:space="preserve"> ligaments repair themselves (slowly due to poor vascularization)</w:t>
      </w:r>
    </w:p>
    <w:p w14:paraId="41A7CD8D" w14:textId="77777777" w:rsidR="00E64545" w:rsidRPr="00363E5E" w:rsidRDefault="00E64545" w:rsidP="00E64545">
      <w:pPr>
        <w:pStyle w:val="NoteLevel2"/>
        <w:rPr>
          <w:sz w:val="18"/>
          <w:szCs w:val="18"/>
        </w:rPr>
      </w:pPr>
      <w:r w:rsidRPr="00363E5E">
        <w:rPr>
          <w:sz w:val="18"/>
          <w:szCs w:val="18"/>
          <w:lang w:val="en-US"/>
        </w:rPr>
        <w:t>completely torn ligaments require surgery</w:t>
      </w:r>
    </w:p>
    <w:p w14:paraId="5D8573E9" w14:textId="77777777" w:rsidR="00E64545" w:rsidRPr="00363E5E" w:rsidRDefault="00E64545" w:rsidP="00E64545">
      <w:pPr>
        <w:pStyle w:val="NoteLevel1"/>
        <w:rPr>
          <w:sz w:val="18"/>
          <w:szCs w:val="18"/>
        </w:rPr>
      </w:pPr>
      <w:r w:rsidRPr="00363E5E">
        <w:rPr>
          <w:b/>
          <w:bCs/>
          <w:sz w:val="18"/>
          <w:szCs w:val="18"/>
          <w:lang w:val="en-US"/>
        </w:rPr>
        <w:t>Cartilage injuries:</w:t>
      </w:r>
    </w:p>
    <w:p w14:paraId="63BC9BBE" w14:textId="77777777" w:rsidR="00E64545" w:rsidRPr="00363E5E" w:rsidRDefault="00E64545" w:rsidP="00E64545">
      <w:pPr>
        <w:pStyle w:val="NoteLevel2"/>
        <w:rPr>
          <w:sz w:val="18"/>
          <w:szCs w:val="18"/>
        </w:rPr>
      </w:pPr>
      <w:r w:rsidRPr="00363E5E">
        <w:rPr>
          <w:sz w:val="18"/>
          <w:szCs w:val="18"/>
          <w:lang w:val="en-US"/>
        </w:rPr>
        <w:t>usually the knee - because cartilage has no blood supply, cannot repair itself</w:t>
      </w:r>
    </w:p>
    <w:p w14:paraId="55AFA9A7" w14:textId="77777777" w:rsidR="00E64545" w:rsidRPr="00363E5E" w:rsidRDefault="00E64545" w:rsidP="00E64545">
      <w:pPr>
        <w:pStyle w:val="NoteLevel2"/>
        <w:rPr>
          <w:sz w:val="18"/>
          <w:szCs w:val="18"/>
        </w:rPr>
      </w:pPr>
      <w:r w:rsidRPr="00363E5E">
        <w:rPr>
          <w:sz w:val="18"/>
          <w:szCs w:val="18"/>
          <w:lang w:val="en-US"/>
        </w:rPr>
        <w:t>pieces break off / interfere with joint function »» arthroscopic surgery</w:t>
      </w:r>
    </w:p>
    <w:p w14:paraId="4F0C5F82" w14:textId="77777777" w:rsidR="00E64545" w:rsidRPr="00363E5E" w:rsidRDefault="00E64545" w:rsidP="00E64545">
      <w:pPr>
        <w:pStyle w:val="NoteLevel1"/>
        <w:rPr>
          <w:sz w:val="18"/>
          <w:szCs w:val="18"/>
        </w:rPr>
      </w:pPr>
      <w:r w:rsidRPr="00363E5E">
        <w:rPr>
          <w:b/>
          <w:bCs/>
          <w:sz w:val="18"/>
          <w:szCs w:val="18"/>
          <w:lang w:val="en-US"/>
        </w:rPr>
        <w:t>Dislocations:</w:t>
      </w:r>
    </w:p>
    <w:p w14:paraId="28B8D106" w14:textId="77777777" w:rsidR="00E64545" w:rsidRPr="00363E5E" w:rsidRDefault="00E64545" w:rsidP="00E64545">
      <w:pPr>
        <w:pStyle w:val="NoteLevel2"/>
        <w:rPr>
          <w:sz w:val="18"/>
          <w:szCs w:val="18"/>
        </w:rPr>
      </w:pPr>
      <w:r w:rsidRPr="00363E5E">
        <w:rPr>
          <w:sz w:val="18"/>
          <w:szCs w:val="18"/>
          <w:lang w:val="en-US"/>
        </w:rPr>
        <w:t>bones forced out of their normal positions at a joint; need to be reduced</w:t>
      </w:r>
    </w:p>
    <w:p w14:paraId="5537A201" w14:textId="77777777" w:rsidR="00E64545" w:rsidRPr="00363E5E" w:rsidRDefault="00E64545" w:rsidP="00E64545">
      <w:pPr>
        <w:pStyle w:val="NoteLevel2"/>
        <w:rPr>
          <w:sz w:val="18"/>
          <w:szCs w:val="18"/>
        </w:rPr>
      </w:pPr>
      <w:r w:rsidRPr="00363E5E">
        <w:rPr>
          <w:sz w:val="18"/>
          <w:szCs w:val="18"/>
          <w:lang w:val="en-US"/>
        </w:rPr>
        <w:t>repeat dislocations common because ligaments get stretched</w:t>
      </w:r>
    </w:p>
    <w:p w14:paraId="2F7CB5A8" w14:textId="0B8F02BD" w:rsidR="00E64545" w:rsidRPr="00363E5E" w:rsidRDefault="00F81281" w:rsidP="0005063A">
      <w:pPr>
        <w:pStyle w:val="NoteLevel1"/>
        <w:rPr>
          <w:sz w:val="18"/>
          <w:szCs w:val="18"/>
          <w:lang w:val="en-US"/>
        </w:rPr>
      </w:pPr>
      <w:r w:rsidRPr="00363E5E">
        <w:rPr>
          <w:noProof/>
          <w:sz w:val="18"/>
          <w:szCs w:val="18"/>
          <w:lang w:val="en-US"/>
        </w:rPr>
        <w:drawing>
          <wp:inline distT="0" distB="0" distL="0" distR="0" wp14:anchorId="3E711FEC" wp14:editId="7CC26FC1">
            <wp:extent cx="3137535" cy="2114133"/>
            <wp:effectExtent l="0" t="0" r="12065" b="0"/>
            <wp:docPr id="25" name="Picture 25" descr="Macintosh HD:Users:jessicasousa:Desktop:Screen Shot 2015-02-01 at 5.20.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icasousa:Desktop:Screen Shot 2015-02-01 at 5.20.37 PM.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37535" cy="2114133"/>
                    </a:xfrm>
                    <a:prstGeom prst="rect">
                      <a:avLst/>
                    </a:prstGeom>
                    <a:noFill/>
                    <a:ln>
                      <a:noFill/>
                    </a:ln>
                  </pic:spPr>
                </pic:pic>
              </a:graphicData>
            </a:graphic>
          </wp:inline>
        </w:drawing>
      </w:r>
      <w:r w:rsidRPr="00363E5E">
        <w:rPr>
          <w:noProof/>
          <w:sz w:val="18"/>
          <w:szCs w:val="18"/>
          <w:lang w:val="en-US"/>
        </w:rPr>
        <w:drawing>
          <wp:inline distT="0" distB="0" distL="0" distR="0" wp14:anchorId="058A4612" wp14:editId="775BE35C">
            <wp:extent cx="3937635" cy="2319310"/>
            <wp:effectExtent l="0" t="0" r="0" b="0"/>
            <wp:docPr id="26" name="Picture 26" descr="Macintosh HD:Users:jessicasousa:Desktop:Screen Shot 2015-02-01 at 5.20.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ssicasousa:Desktop:Screen Shot 2015-02-01 at 5.20.39 PM.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937635" cy="2319310"/>
                    </a:xfrm>
                    <a:prstGeom prst="rect">
                      <a:avLst/>
                    </a:prstGeom>
                    <a:noFill/>
                    <a:ln>
                      <a:noFill/>
                    </a:ln>
                  </pic:spPr>
                </pic:pic>
              </a:graphicData>
            </a:graphic>
          </wp:inline>
        </w:drawing>
      </w:r>
      <w:r w:rsidRPr="00363E5E">
        <w:rPr>
          <w:noProof/>
          <w:sz w:val="18"/>
          <w:szCs w:val="18"/>
          <w:lang w:val="en-US"/>
        </w:rPr>
        <w:drawing>
          <wp:inline distT="0" distB="0" distL="0" distR="0" wp14:anchorId="58526D38" wp14:editId="60E02DC2">
            <wp:extent cx="3480435" cy="1935241"/>
            <wp:effectExtent l="0" t="0" r="0" b="0"/>
            <wp:docPr id="27" name="Picture 27" descr="Macintosh HD:Users:jessicasousa:Desktop:Screen Shot 2015-02-01 at 5.2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essicasousa:Desktop:Screen Shot 2015-02-01 at 5.20.41 PM.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80771" cy="1935428"/>
                    </a:xfrm>
                    <a:prstGeom prst="rect">
                      <a:avLst/>
                    </a:prstGeom>
                    <a:noFill/>
                    <a:ln>
                      <a:noFill/>
                    </a:ln>
                  </pic:spPr>
                </pic:pic>
              </a:graphicData>
            </a:graphic>
          </wp:inline>
        </w:drawing>
      </w:r>
      <w:r w:rsidRPr="00363E5E">
        <w:rPr>
          <w:noProof/>
          <w:sz w:val="18"/>
          <w:szCs w:val="18"/>
          <w:lang w:val="en-US"/>
        </w:rPr>
        <w:drawing>
          <wp:inline distT="0" distB="0" distL="0" distR="0" wp14:anchorId="781FE9C0" wp14:editId="6F91920E">
            <wp:extent cx="3369967" cy="2010410"/>
            <wp:effectExtent l="0" t="0" r="8255" b="0"/>
            <wp:docPr id="28" name="Picture 28" descr="Macintosh HD:Users:jessicasousa:Desktop:Screen Shot 2015-02-01 at 5.20.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essicasousa:Desktop:Screen Shot 2015-02-01 at 5.20.43 P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70579" cy="2010775"/>
                    </a:xfrm>
                    <a:prstGeom prst="rect">
                      <a:avLst/>
                    </a:prstGeom>
                    <a:noFill/>
                    <a:ln>
                      <a:noFill/>
                    </a:ln>
                  </pic:spPr>
                </pic:pic>
              </a:graphicData>
            </a:graphic>
          </wp:inline>
        </w:drawing>
      </w:r>
      <w:r w:rsidRPr="00363E5E">
        <w:rPr>
          <w:noProof/>
          <w:sz w:val="18"/>
          <w:szCs w:val="18"/>
          <w:lang w:val="en-US"/>
        </w:rPr>
        <w:drawing>
          <wp:inline distT="0" distB="0" distL="0" distR="0" wp14:anchorId="2BA4F38C" wp14:editId="46E69177">
            <wp:extent cx="3547318" cy="2197100"/>
            <wp:effectExtent l="0" t="0" r="8890" b="0"/>
            <wp:docPr id="29" name="Picture 29" descr="Macintosh HD:Users:jessicasousa:Desktop:Screen Shot 2015-02-01 at 5.20.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jessicasousa:Desktop:Screen Shot 2015-02-01 at 5.20.46 P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47318" cy="2197100"/>
                    </a:xfrm>
                    <a:prstGeom prst="rect">
                      <a:avLst/>
                    </a:prstGeom>
                    <a:noFill/>
                    <a:ln>
                      <a:noFill/>
                    </a:ln>
                  </pic:spPr>
                </pic:pic>
              </a:graphicData>
            </a:graphic>
          </wp:inline>
        </w:drawing>
      </w:r>
      <w:r w:rsidRPr="00363E5E">
        <w:rPr>
          <w:noProof/>
          <w:sz w:val="18"/>
          <w:szCs w:val="18"/>
          <w:lang w:val="en-US"/>
        </w:rPr>
        <w:drawing>
          <wp:inline distT="0" distB="0" distL="0" distR="0" wp14:anchorId="18C21381" wp14:editId="33F0A3C9">
            <wp:extent cx="3937635" cy="1985645"/>
            <wp:effectExtent l="0" t="0" r="0" b="0"/>
            <wp:docPr id="30" name="Picture 30" descr="Macintosh HD:Users:jessicasousa:Desktop:Screen Shot 2015-02-01 at 5.20.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jessicasousa:Desktop:Screen Shot 2015-02-01 at 5.20.48 P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37635" cy="1985645"/>
                    </a:xfrm>
                    <a:prstGeom prst="rect">
                      <a:avLst/>
                    </a:prstGeom>
                    <a:noFill/>
                    <a:ln>
                      <a:noFill/>
                    </a:ln>
                  </pic:spPr>
                </pic:pic>
              </a:graphicData>
            </a:graphic>
          </wp:inline>
        </w:drawing>
      </w:r>
    </w:p>
    <w:p w14:paraId="0DAAD3B3" w14:textId="77777777" w:rsidR="004063B0" w:rsidRPr="00363E5E" w:rsidRDefault="004063B0" w:rsidP="0005063A">
      <w:pPr>
        <w:pStyle w:val="NoteLevel1"/>
        <w:rPr>
          <w:sz w:val="18"/>
          <w:szCs w:val="18"/>
          <w:lang w:val="en-US"/>
        </w:rPr>
      </w:pPr>
      <w:bookmarkStart w:id="10" w:name="_GoBack"/>
      <w:bookmarkEnd w:id="10"/>
    </w:p>
    <w:sectPr w:rsidR="004063B0" w:rsidRPr="00363E5E" w:rsidSect="0005063A">
      <w:headerReference w:type="first" r:id="rId5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CDB02A" w14:textId="77777777" w:rsidR="007269ED" w:rsidRDefault="007269ED" w:rsidP="00DF04F5">
      <w:r>
        <w:separator/>
      </w:r>
    </w:p>
  </w:endnote>
  <w:endnote w:type="continuationSeparator" w:id="0">
    <w:p w14:paraId="674435B8" w14:textId="77777777" w:rsidR="007269ED" w:rsidRDefault="007269ED" w:rsidP="00DF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WP IconicSymbolsA">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F5EA6" w14:textId="77777777" w:rsidR="007269ED" w:rsidRDefault="007269ED" w:rsidP="00DF04F5">
      <w:r>
        <w:separator/>
      </w:r>
    </w:p>
  </w:footnote>
  <w:footnote w:type="continuationSeparator" w:id="0">
    <w:p w14:paraId="7F50759C" w14:textId="77777777" w:rsidR="007269ED" w:rsidRDefault="007269ED" w:rsidP="00DF04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20059" w14:textId="6B38D660" w:rsidR="007269ED" w:rsidRDefault="007269ED" w:rsidP="00631234">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631234">
      <w:rPr>
        <w:rFonts w:ascii="Verdana" w:hAnsi="Verdana"/>
        <w:sz w:val="36"/>
        <w:szCs w:val="36"/>
      </w:rPr>
      <w:t>Anatomical Terms</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6AEB" w14:textId="77777777" w:rsidR="00727B15" w:rsidRDefault="00727B1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 Inegumentary System</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5E16E" w14:textId="46145C5A" w:rsidR="007269ED" w:rsidRDefault="007269ED" w:rsidP="007345D0">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7345D0">
      <w:rPr>
        <w:rFonts w:ascii="Verdana" w:hAnsi="Verdana"/>
        <w:sz w:val="36"/>
        <w:szCs w:val="36"/>
      </w:rPr>
      <w:t>Anatomy of the Skeletal System</w:t>
    </w:r>
    <w:r>
      <w:rPr>
        <w:rFonts w:ascii="Verdana" w:hAnsi="Verdana"/>
        <w:sz w:val="36"/>
        <w:szCs w:val="36"/>
      </w:rPr>
      <w:t xml:space="preserve">: </w:t>
    </w:r>
    <w:r w:rsidRPr="007345D0">
      <w:rPr>
        <w:rFonts w:ascii="Verdana" w:hAnsi="Verdana"/>
        <w:sz w:val="36"/>
        <w:szCs w:val="36"/>
      </w:rPr>
      <w:t>Bony Tissues</w:t>
    </w:r>
    <w:r>
      <w:rPr>
        <w:rFonts w:ascii="Verdana" w:hAnsi="Verdana"/>
        <w:sz w:val="36"/>
        <w:szCs w:val="36"/>
      </w:rPr>
      <w:t xml:space="preserve"> – Chapter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E02F2" w14:textId="77777777" w:rsidR="00727B15" w:rsidRDefault="00727B15">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7330A7">
      <w:rPr>
        <w:rFonts w:ascii="Verdana" w:hAnsi="Verdana"/>
        <w:sz w:val="36"/>
        <w:szCs w:val="36"/>
      </w:rPr>
      <w:t xml:space="preserve">Anatomy of the Skeletal </w:t>
    </w:r>
    <w:r>
      <w:rPr>
        <w:rFonts w:ascii="Verdana" w:hAnsi="Verdana"/>
        <w:sz w:val="36"/>
        <w:szCs w:val="36"/>
      </w:rPr>
      <w:t>System: Bony Tissues – Chapter 7</w:t>
    </w:r>
    <w:r>
      <w:rPr>
        <w:rFonts w:ascii="Verdana"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E2E9A" w14:textId="19760FD0" w:rsidR="007269ED" w:rsidRDefault="007269ED" w:rsidP="0093048E">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93048E">
      <w:rPr>
        <w:rFonts w:ascii="Verdana" w:hAnsi="Verdana"/>
        <w:sz w:val="36"/>
        <w:szCs w:val="36"/>
      </w:rPr>
      <w:t>Topic 3C</w:t>
    </w:r>
    <w:r>
      <w:rPr>
        <w:rFonts w:ascii="Verdana" w:hAnsi="Verdana"/>
        <w:sz w:val="36"/>
        <w:szCs w:val="36"/>
      </w:rPr>
      <w:t xml:space="preserve">- </w:t>
    </w:r>
    <w:r w:rsidRPr="0093048E">
      <w:rPr>
        <w:rFonts w:ascii="Verdana" w:hAnsi="Verdana"/>
        <w:sz w:val="36"/>
        <w:szCs w:val="36"/>
      </w:rPr>
      <w:t>Anatomy of the Skeletal System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D2B19" w14:textId="0CDAD7F8" w:rsidR="007269ED" w:rsidRDefault="007269ED">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Joints</w:t>
    </w:r>
    <w:r>
      <w:rPr>
        <w:rFonts w:ascii="Verdana" w:hAnsi="Verdana"/>
        <w:sz w:val="36"/>
        <w:szCs w:val="36"/>
      </w:rPr>
      <w:tab/>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07CB4D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5717E2D"/>
    <w:multiLevelType w:val="hybridMultilevel"/>
    <w:tmpl w:val="A3DA5392"/>
    <w:lvl w:ilvl="0" w:tplc="84D2CDC6">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F169A2"/>
    <w:multiLevelType w:val="multilevel"/>
    <w:tmpl w:val="60BEB5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DF04F5"/>
    <w:rsid w:val="00000564"/>
    <w:rsid w:val="00043B1A"/>
    <w:rsid w:val="0005063A"/>
    <w:rsid w:val="00052606"/>
    <w:rsid w:val="00095B01"/>
    <w:rsid w:val="00095E9C"/>
    <w:rsid w:val="000D5E25"/>
    <w:rsid w:val="000E0B0A"/>
    <w:rsid w:val="000F62CF"/>
    <w:rsid w:val="001F2B2E"/>
    <w:rsid w:val="002017E6"/>
    <w:rsid w:val="00313C98"/>
    <w:rsid w:val="00337184"/>
    <w:rsid w:val="003566D5"/>
    <w:rsid w:val="00363E5E"/>
    <w:rsid w:val="0036706B"/>
    <w:rsid w:val="003B22C7"/>
    <w:rsid w:val="003E6B22"/>
    <w:rsid w:val="00405727"/>
    <w:rsid w:val="004063B0"/>
    <w:rsid w:val="004562A2"/>
    <w:rsid w:val="004618D9"/>
    <w:rsid w:val="004F3587"/>
    <w:rsid w:val="004F6051"/>
    <w:rsid w:val="00537B43"/>
    <w:rsid w:val="005406AA"/>
    <w:rsid w:val="005A5565"/>
    <w:rsid w:val="005D6145"/>
    <w:rsid w:val="00631234"/>
    <w:rsid w:val="00644A18"/>
    <w:rsid w:val="00682A75"/>
    <w:rsid w:val="006A1231"/>
    <w:rsid w:val="0072505F"/>
    <w:rsid w:val="007269ED"/>
    <w:rsid w:val="00727B15"/>
    <w:rsid w:val="007330A7"/>
    <w:rsid w:val="007345D0"/>
    <w:rsid w:val="00756517"/>
    <w:rsid w:val="0079552B"/>
    <w:rsid w:val="007B7DDD"/>
    <w:rsid w:val="007F2F4C"/>
    <w:rsid w:val="00844FE8"/>
    <w:rsid w:val="008B6D63"/>
    <w:rsid w:val="0093048E"/>
    <w:rsid w:val="00933DB8"/>
    <w:rsid w:val="009A3AF4"/>
    <w:rsid w:val="00A010CE"/>
    <w:rsid w:val="00A74432"/>
    <w:rsid w:val="00A751F0"/>
    <w:rsid w:val="00AB3401"/>
    <w:rsid w:val="00B046A0"/>
    <w:rsid w:val="00B422FA"/>
    <w:rsid w:val="00B5417A"/>
    <w:rsid w:val="00C16E1D"/>
    <w:rsid w:val="00C25DBD"/>
    <w:rsid w:val="00C326DA"/>
    <w:rsid w:val="00C36400"/>
    <w:rsid w:val="00C9418C"/>
    <w:rsid w:val="00CE7649"/>
    <w:rsid w:val="00D13C30"/>
    <w:rsid w:val="00D6363D"/>
    <w:rsid w:val="00DF04F5"/>
    <w:rsid w:val="00E27734"/>
    <w:rsid w:val="00E64545"/>
    <w:rsid w:val="00F373E8"/>
    <w:rsid w:val="00F417F1"/>
    <w:rsid w:val="00F52D64"/>
    <w:rsid w:val="00F81281"/>
    <w:rsid w:val="00F85486"/>
    <w:rsid w:val="00FB2649"/>
    <w:rsid w:val="00FE69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5CE1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F04F5"/>
    <w:pPr>
      <w:keepNext/>
      <w:numPr>
        <w:numId w:val="1"/>
      </w:numPr>
      <w:contextualSpacing/>
      <w:outlineLvl w:val="0"/>
    </w:pPr>
    <w:rPr>
      <w:rFonts w:ascii="Verdana" w:hAnsi="Verdana"/>
    </w:rPr>
  </w:style>
  <w:style w:type="paragraph" w:styleId="NoteLevel2">
    <w:name w:val="Note Level 2"/>
    <w:basedOn w:val="Normal"/>
    <w:uiPriority w:val="99"/>
    <w:unhideWhenUsed/>
    <w:rsid w:val="00DF04F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F04F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F04F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F04F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F04F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F04F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F04F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F04F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F04F5"/>
    <w:pPr>
      <w:tabs>
        <w:tab w:val="center" w:pos="4320"/>
        <w:tab w:val="right" w:pos="8640"/>
      </w:tabs>
    </w:pPr>
  </w:style>
  <w:style w:type="character" w:customStyle="1" w:styleId="HeaderChar">
    <w:name w:val="Header Char"/>
    <w:basedOn w:val="DefaultParagraphFont"/>
    <w:link w:val="Header"/>
    <w:uiPriority w:val="99"/>
    <w:rsid w:val="00DF04F5"/>
    <w:rPr>
      <w:lang w:val="en-CA"/>
    </w:rPr>
  </w:style>
  <w:style w:type="paragraph" w:styleId="NormalWeb">
    <w:name w:val="Normal (Web)"/>
    <w:basedOn w:val="Normal"/>
    <w:uiPriority w:val="99"/>
    <w:semiHidden/>
    <w:unhideWhenUsed/>
    <w:rsid w:val="007F2F4C"/>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F04F5"/>
    <w:pPr>
      <w:keepNext/>
      <w:numPr>
        <w:numId w:val="1"/>
      </w:numPr>
      <w:contextualSpacing/>
      <w:outlineLvl w:val="0"/>
    </w:pPr>
    <w:rPr>
      <w:rFonts w:ascii="Verdana" w:hAnsi="Verdana"/>
    </w:rPr>
  </w:style>
  <w:style w:type="paragraph" w:styleId="NoteLevel2">
    <w:name w:val="Note Level 2"/>
    <w:basedOn w:val="Normal"/>
    <w:uiPriority w:val="99"/>
    <w:unhideWhenUsed/>
    <w:rsid w:val="00DF04F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F04F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F04F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F04F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F04F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F04F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F04F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F04F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F04F5"/>
    <w:pPr>
      <w:tabs>
        <w:tab w:val="center" w:pos="4320"/>
        <w:tab w:val="right" w:pos="8640"/>
      </w:tabs>
    </w:pPr>
  </w:style>
  <w:style w:type="character" w:customStyle="1" w:styleId="HeaderChar">
    <w:name w:val="Header Char"/>
    <w:basedOn w:val="DefaultParagraphFont"/>
    <w:link w:val="Header"/>
    <w:uiPriority w:val="99"/>
    <w:rsid w:val="00DF04F5"/>
    <w:rPr>
      <w:lang w:val="en-CA"/>
    </w:rPr>
  </w:style>
  <w:style w:type="paragraph" w:styleId="NormalWeb">
    <w:name w:val="Normal (Web)"/>
    <w:basedOn w:val="Normal"/>
    <w:uiPriority w:val="99"/>
    <w:semiHidden/>
    <w:unhideWhenUsed/>
    <w:rsid w:val="007F2F4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86664">
      <w:bodyDiv w:val="1"/>
      <w:marLeft w:val="0"/>
      <w:marRight w:val="0"/>
      <w:marTop w:val="0"/>
      <w:marBottom w:val="0"/>
      <w:divBdr>
        <w:top w:val="none" w:sz="0" w:space="0" w:color="auto"/>
        <w:left w:val="none" w:sz="0" w:space="0" w:color="auto"/>
        <w:bottom w:val="none" w:sz="0" w:space="0" w:color="auto"/>
        <w:right w:val="none" w:sz="0" w:space="0" w:color="auto"/>
      </w:divBdr>
    </w:div>
    <w:div w:id="92626798">
      <w:bodyDiv w:val="1"/>
      <w:marLeft w:val="0"/>
      <w:marRight w:val="0"/>
      <w:marTop w:val="0"/>
      <w:marBottom w:val="0"/>
      <w:divBdr>
        <w:top w:val="none" w:sz="0" w:space="0" w:color="auto"/>
        <w:left w:val="none" w:sz="0" w:space="0" w:color="auto"/>
        <w:bottom w:val="none" w:sz="0" w:space="0" w:color="auto"/>
        <w:right w:val="none" w:sz="0" w:space="0" w:color="auto"/>
      </w:divBdr>
    </w:div>
    <w:div w:id="94063711">
      <w:bodyDiv w:val="1"/>
      <w:marLeft w:val="0"/>
      <w:marRight w:val="0"/>
      <w:marTop w:val="0"/>
      <w:marBottom w:val="0"/>
      <w:divBdr>
        <w:top w:val="none" w:sz="0" w:space="0" w:color="auto"/>
        <w:left w:val="none" w:sz="0" w:space="0" w:color="auto"/>
        <w:bottom w:val="none" w:sz="0" w:space="0" w:color="auto"/>
        <w:right w:val="none" w:sz="0" w:space="0" w:color="auto"/>
      </w:divBdr>
      <w:divsChild>
        <w:div w:id="2102221160">
          <w:marLeft w:val="720"/>
          <w:marRight w:val="0"/>
          <w:marTop w:val="240"/>
          <w:marBottom w:val="0"/>
          <w:divBdr>
            <w:top w:val="none" w:sz="0" w:space="0" w:color="auto"/>
            <w:left w:val="none" w:sz="0" w:space="0" w:color="auto"/>
            <w:bottom w:val="none" w:sz="0" w:space="0" w:color="auto"/>
            <w:right w:val="none" w:sz="0" w:space="0" w:color="auto"/>
          </w:divBdr>
        </w:div>
      </w:divsChild>
    </w:div>
    <w:div w:id="103772267">
      <w:bodyDiv w:val="1"/>
      <w:marLeft w:val="0"/>
      <w:marRight w:val="0"/>
      <w:marTop w:val="0"/>
      <w:marBottom w:val="0"/>
      <w:divBdr>
        <w:top w:val="none" w:sz="0" w:space="0" w:color="auto"/>
        <w:left w:val="none" w:sz="0" w:space="0" w:color="auto"/>
        <w:bottom w:val="none" w:sz="0" w:space="0" w:color="auto"/>
        <w:right w:val="none" w:sz="0" w:space="0" w:color="auto"/>
      </w:divBdr>
    </w:div>
    <w:div w:id="161090197">
      <w:bodyDiv w:val="1"/>
      <w:marLeft w:val="0"/>
      <w:marRight w:val="0"/>
      <w:marTop w:val="0"/>
      <w:marBottom w:val="0"/>
      <w:divBdr>
        <w:top w:val="none" w:sz="0" w:space="0" w:color="auto"/>
        <w:left w:val="none" w:sz="0" w:space="0" w:color="auto"/>
        <w:bottom w:val="none" w:sz="0" w:space="0" w:color="auto"/>
        <w:right w:val="none" w:sz="0" w:space="0" w:color="auto"/>
      </w:divBdr>
    </w:div>
    <w:div w:id="285621648">
      <w:bodyDiv w:val="1"/>
      <w:marLeft w:val="0"/>
      <w:marRight w:val="0"/>
      <w:marTop w:val="0"/>
      <w:marBottom w:val="0"/>
      <w:divBdr>
        <w:top w:val="none" w:sz="0" w:space="0" w:color="auto"/>
        <w:left w:val="none" w:sz="0" w:space="0" w:color="auto"/>
        <w:bottom w:val="none" w:sz="0" w:space="0" w:color="auto"/>
        <w:right w:val="none" w:sz="0" w:space="0" w:color="auto"/>
      </w:divBdr>
    </w:div>
    <w:div w:id="381443861">
      <w:bodyDiv w:val="1"/>
      <w:marLeft w:val="0"/>
      <w:marRight w:val="0"/>
      <w:marTop w:val="0"/>
      <w:marBottom w:val="0"/>
      <w:divBdr>
        <w:top w:val="none" w:sz="0" w:space="0" w:color="auto"/>
        <w:left w:val="none" w:sz="0" w:space="0" w:color="auto"/>
        <w:bottom w:val="none" w:sz="0" w:space="0" w:color="auto"/>
        <w:right w:val="none" w:sz="0" w:space="0" w:color="auto"/>
      </w:divBdr>
    </w:div>
    <w:div w:id="409157898">
      <w:bodyDiv w:val="1"/>
      <w:marLeft w:val="0"/>
      <w:marRight w:val="0"/>
      <w:marTop w:val="0"/>
      <w:marBottom w:val="0"/>
      <w:divBdr>
        <w:top w:val="none" w:sz="0" w:space="0" w:color="auto"/>
        <w:left w:val="none" w:sz="0" w:space="0" w:color="auto"/>
        <w:bottom w:val="none" w:sz="0" w:space="0" w:color="auto"/>
        <w:right w:val="none" w:sz="0" w:space="0" w:color="auto"/>
      </w:divBdr>
    </w:div>
    <w:div w:id="443813470">
      <w:bodyDiv w:val="1"/>
      <w:marLeft w:val="0"/>
      <w:marRight w:val="0"/>
      <w:marTop w:val="0"/>
      <w:marBottom w:val="0"/>
      <w:divBdr>
        <w:top w:val="none" w:sz="0" w:space="0" w:color="auto"/>
        <w:left w:val="none" w:sz="0" w:space="0" w:color="auto"/>
        <w:bottom w:val="none" w:sz="0" w:space="0" w:color="auto"/>
        <w:right w:val="none" w:sz="0" w:space="0" w:color="auto"/>
      </w:divBdr>
    </w:div>
    <w:div w:id="447898675">
      <w:bodyDiv w:val="1"/>
      <w:marLeft w:val="0"/>
      <w:marRight w:val="0"/>
      <w:marTop w:val="0"/>
      <w:marBottom w:val="0"/>
      <w:divBdr>
        <w:top w:val="none" w:sz="0" w:space="0" w:color="auto"/>
        <w:left w:val="none" w:sz="0" w:space="0" w:color="auto"/>
        <w:bottom w:val="none" w:sz="0" w:space="0" w:color="auto"/>
        <w:right w:val="none" w:sz="0" w:space="0" w:color="auto"/>
      </w:divBdr>
    </w:div>
    <w:div w:id="448473464">
      <w:bodyDiv w:val="1"/>
      <w:marLeft w:val="0"/>
      <w:marRight w:val="0"/>
      <w:marTop w:val="0"/>
      <w:marBottom w:val="0"/>
      <w:divBdr>
        <w:top w:val="none" w:sz="0" w:space="0" w:color="auto"/>
        <w:left w:val="none" w:sz="0" w:space="0" w:color="auto"/>
        <w:bottom w:val="none" w:sz="0" w:space="0" w:color="auto"/>
        <w:right w:val="none" w:sz="0" w:space="0" w:color="auto"/>
      </w:divBdr>
    </w:div>
    <w:div w:id="472674240">
      <w:bodyDiv w:val="1"/>
      <w:marLeft w:val="0"/>
      <w:marRight w:val="0"/>
      <w:marTop w:val="0"/>
      <w:marBottom w:val="0"/>
      <w:divBdr>
        <w:top w:val="none" w:sz="0" w:space="0" w:color="auto"/>
        <w:left w:val="none" w:sz="0" w:space="0" w:color="auto"/>
        <w:bottom w:val="none" w:sz="0" w:space="0" w:color="auto"/>
        <w:right w:val="none" w:sz="0" w:space="0" w:color="auto"/>
      </w:divBdr>
    </w:div>
    <w:div w:id="529998596">
      <w:bodyDiv w:val="1"/>
      <w:marLeft w:val="0"/>
      <w:marRight w:val="0"/>
      <w:marTop w:val="0"/>
      <w:marBottom w:val="0"/>
      <w:divBdr>
        <w:top w:val="none" w:sz="0" w:space="0" w:color="auto"/>
        <w:left w:val="none" w:sz="0" w:space="0" w:color="auto"/>
        <w:bottom w:val="none" w:sz="0" w:space="0" w:color="auto"/>
        <w:right w:val="none" w:sz="0" w:space="0" w:color="auto"/>
      </w:divBdr>
    </w:div>
    <w:div w:id="560137153">
      <w:bodyDiv w:val="1"/>
      <w:marLeft w:val="0"/>
      <w:marRight w:val="0"/>
      <w:marTop w:val="0"/>
      <w:marBottom w:val="0"/>
      <w:divBdr>
        <w:top w:val="none" w:sz="0" w:space="0" w:color="auto"/>
        <w:left w:val="none" w:sz="0" w:space="0" w:color="auto"/>
        <w:bottom w:val="none" w:sz="0" w:space="0" w:color="auto"/>
        <w:right w:val="none" w:sz="0" w:space="0" w:color="auto"/>
      </w:divBdr>
    </w:div>
    <w:div w:id="567158021">
      <w:bodyDiv w:val="1"/>
      <w:marLeft w:val="0"/>
      <w:marRight w:val="0"/>
      <w:marTop w:val="0"/>
      <w:marBottom w:val="0"/>
      <w:divBdr>
        <w:top w:val="none" w:sz="0" w:space="0" w:color="auto"/>
        <w:left w:val="none" w:sz="0" w:space="0" w:color="auto"/>
        <w:bottom w:val="none" w:sz="0" w:space="0" w:color="auto"/>
        <w:right w:val="none" w:sz="0" w:space="0" w:color="auto"/>
      </w:divBdr>
    </w:div>
    <w:div w:id="671028126">
      <w:bodyDiv w:val="1"/>
      <w:marLeft w:val="0"/>
      <w:marRight w:val="0"/>
      <w:marTop w:val="0"/>
      <w:marBottom w:val="0"/>
      <w:divBdr>
        <w:top w:val="none" w:sz="0" w:space="0" w:color="auto"/>
        <w:left w:val="none" w:sz="0" w:space="0" w:color="auto"/>
        <w:bottom w:val="none" w:sz="0" w:space="0" w:color="auto"/>
        <w:right w:val="none" w:sz="0" w:space="0" w:color="auto"/>
      </w:divBdr>
    </w:div>
    <w:div w:id="677656122">
      <w:bodyDiv w:val="1"/>
      <w:marLeft w:val="0"/>
      <w:marRight w:val="0"/>
      <w:marTop w:val="0"/>
      <w:marBottom w:val="0"/>
      <w:divBdr>
        <w:top w:val="none" w:sz="0" w:space="0" w:color="auto"/>
        <w:left w:val="none" w:sz="0" w:space="0" w:color="auto"/>
        <w:bottom w:val="none" w:sz="0" w:space="0" w:color="auto"/>
        <w:right w:val="none" w:sz="0" w:space="0" w:color="auto"/>
      </w:divBdr>
    </w:div>
    <w:div w:id="679815533">
      <w:bodyDiv w:val="1"/>
      <w:marLeft w:val="0"/>
      <w:marRight w:val="0"/>
      <w:marTop w:val="0"/>
      <w:marBottom w:val="0"/>
      <w:divBdr>
        <w:top w:val="none" w:sz="0" w:space="0" w:color="auto"/>
        <w:left w:val="none" w:sz="0" w:space="0" w:color="auto"/>
        <w:bottom w:val="none" w:sz="0" w:space="0" w:color="auto"/>
        <w:right w:val="none" w:sz="0" w:space="0" w:color="auto"/>
      </w:divBdr>
      <w:divsChild>
        <w:div w:id="1301813474">
          <w:marLeft w:val="720"/>
          <w:marRight w:val="0"/>
          <w:marTop w:val="240"/>
          <w:marBottom w:val="0"/>
          <w:divBdr>
            <w:top w:val="none" w:sz="0" w:space="0" w:color="auto"/>
            <w:left w:val="none" w:sz="0" w:space="0" w:color="auto"/>
            <w:bottom w:val="none" w:sz="0" w:space="0" w:color="auto"/>
            <w:right w:val="none" w:sz="0" w:space="0" w:color="auto"/>
          </w:divBdr>
        </w:div>
      </w:divsChild>
    </w:div>
    <w:div w:id="745106246">
      <w:bodyDiv w:val="1"/>
      <w:marLeft w:val="0"/>
      <w:marRight w:val="0"/>
      <w:marTop w:val="0"/>
      <w:marBottom w:val="0"/>
      <w:divBdr>
        <w:top w:val="none" w:sz="0" w:space="0" w:color="auto"/>
        <w:left w:val="none" w:sz="0" w:space="0" w:color="auto"/>
        <w:bottom w:val="none" w:sz="0" w:space="0" w:color="auto"/>
        <w:right w:val="none" w:sz="0" w:space="0" w:color="auto"/>
      </w:divBdr>
    </w:div>
    <w:div w:id="788819701">
      <w:bodyDiv w:val="1"/>
      <w:marLeft w:val="0"/>
      <w:marRight w:val="0"/>
      <w:marTop w:val="0"/>
      <w:marBottom w:val="0"/>
      <w:divBdr>
        <w:top w:val="none" w:sz="0" w:space="0" w:color="auto"/>
        <w:left w:val="none" w:sz="0" w:space="0" w:color="auto"/>
        <w:bottom w:val="none" w:sz="0" w:space="0" w:color="auto"/>
        <w:right w:val="none" w:sz="0" w:space="0" w:color="auto"/>
      </w:divBdr>
    </w:div>
    <w:div w:id="833256353">
      <w:bodyDiv w:val="1"/>
      <w:marLeft w:val="0"/>
      <w:marRight w:val="0"/>
      <w:marTop w:val="0"/>
      <w:marBottom w:val="0"/>
      <w:divBdr>
        <w:top w:val="none" w:sz="0" w:space="0" w:color="auto"/>
        <w:left w:val="none" w:sz="0" w:space="0" w:color="auto"/>
        <w:bottom w:val="none" w:sz="0" w:space="0" w:color="auto"/>
        <w:right w:val="none" w:sz="0" w:space="0" w:color="auto"/>
      </w:divBdr>
    </w:div>
    <w:div w:id="854004592">
      <w:bodyDiv w:val="1"/>
      <w:marLeft w:val="0"/>
      <w:marRight w:val="0"/>
      <w:marTop w:val="0"/>
      <w:marBottom w:val="0"/>
      <w:divBdr>
        <w:top w:val="none" w:sz="0" w:space="0" w:color="auto"/>
        <w:left w:val="none" w:sz="0" w:space="0" w:color="auto"/>
        <w:bottom w:val="none" w:sz="0" w:space="0" w:color="auto"/>
        <w:right w:val="none" w:sz="0" w:space="0" w:color="auto"/>
      </w:divBdr>
      <w:divsChild>
        <w:div w:id="1599412500">
          <w:marLeft w:val="360"/>
          <w:marRight w:val="0"/>
          <w:marTop w:val="0"/>
          <w:marBottom w:val="0"/>
          <w:divBdr>
            <w:top w:val="none" w:sz="0" w:space="0" w:color="auto"/>
            <w:left w:val="none" w:sz="0" w:space="0" w:color="auto"/>
            <w:bottom w:val="none" w:sz="0" w:space="0" w:color="auto"/>
            <w:right w:val="none" w:sz="0" w:space="0" w:color="auto"/>
          </w:divBdr>
        </w:div>
        <w:div w:id="1042553587">
          <w:marLeft w:val="360"/>
          <w:marRight w:val="0"/>
          <w:marTop w:val="0"/>
          <w:marBottom w:val="0"/>
          <w:divBdr>
            <w:top w:val="none" w:sz="0" w:space="0" w:color="auto"/>
            <w:left w:val="none" w:sz="0" w:space="0" w:color="auto"/>
            <w:bottom w:val="none" w:sz="0" w:space="0" w:color="auto"/>
            <w:right w:val="none" w:sz="0" w:space="0" w:color="auto"/>
          </w:divBdr>
        </w:div>
        <w:div w:id="356279332">
          <w:marLeft w:val="360"/>
          <w:marRight w:val="0"/>
          <w:marTop w:val="0"/>
          <w:marBottom w:val="0"/>
          <w:divBdr>
            <w:top w:val="none" w:sz="0" w:space="0" w:color="auto"/>
            <w:left w:val="none" w:sz="0" w:space="0" w:color="auto"/>
            <w:bottom w:val="none" w:sz="0" w:space="0" w:color="auto"/>
            <w:right w:val="none" w:sz="0" w:space="0" w:color="auto"/>
          </w:divBdr>
        </w:div>
        <w:div w:id="21902387">
          <w:marLeft w:val="360"/>
          <w:marRight w:val="0"/>
          <w:marTop w:val="0"/>
          <w:marBottom w:val="0"/>
          <w:divBdr>
            <w:top w:val="none" w:sz="0" w:space="0" w:color="auto"/>
            <w:left w:val="none" w:sz="0" w:space="0" w:color="auto"/>
            <w:bottom w:val="none" w:sz="0" w:space="0" w:color="auto"/>
            <w:right w:val="none" w:sz="0" w:space="0" w:color="auto"/>
          </w:divBdr>
        </w:div>
      </w:divsChild>
    </w:div>
    <w:div w:id="862745605">
      <w:bodyDiv w:val="1"/>
      <w:marLeft w:val="0"/>
      <w:marRight w:val="0"/>
      <w:marTop w:val="0"/>
      <w:marBottom w:val="0"/>
      <w:divBdr>
        <w:top w:val="none" w:sz="0" w:space="0" w:color="auto"/>
        <w:left w:val="none" w:sz="0" w:space="0" w:color="auto"/>
        <w:bottom w:val="none" w:sz="0" w:space="0" w:color="auto"/>
        <w:right w:val="none" w:sz="0" w:space="0" w:color="auto"/>
      </w:divBdr>
    </w:div>
    <w:div w:id="886338841">
      <w:bodyDiv w:val="1"/>
      <w:marLeft w:val="0"/>
      <w:marRight w:val="0"/>
      <w:marTop w:val="0"/>
      <w:marBottom w:val="0"/>
      <w:divBdr>
        <w:top w:val="none" w:sz="0" w:space="0" w:color="auto"/>
        <w:left w:val="none" w:sz="0" w:space="0" w:color="auto"/>
        <w:bottom w:val="none" w:sz="0" w:space="0" w:color="auto"/>
        <w:right w:val="none" w:sz="0" w:space="0" w:color="auto"/>
      </w:divBdr>
    </w:div>
    <w:div w:id="955674974">
      <w:bodyDiv w:val="1"/>
      <w:marLeft w:val="0"/>
      <w:marRight w:val="0"/>
      <w:marTop w:val="0"/>
      <w:marBottom w:val="0"/>
      <w:divBdr>
        <w:top w:val="none" w:sz="0" w:space="0" w:color="auto"/>
        <w:left w:val="none" w:sz="0" w:space="0" w:color="auto"/>
        <w:bottom w:val="none" w:sz="0" w:space="0" w:color="auto"/>
        <w:right w:val="none" w:sz="0" w:space="0" w:color="auto"/>
      </w:divBdr>
    </w:div>
    <w:div w:id="981620597">
      <w:bodyDiv w:val="1"/>
      <w:marLeft w:val="0"/>
      <w:marRight w:val="0"/>
      <w:marTop w:val="0"/>
      <w:marBottom w:val="0"/>
      <w:divBdr>
        <w:top w:val="none" w:sz="0" w:space="0" w:color="auto"/>
        <w:left w:val="none" w:sz="0" w:space="0" w:color="auto"/>
        <w:bottom w:val="none" w:sz="0" w:space="0" w:color="auto"/>
        <w:right w:val="none" w:sz="0" w:space="0" w:color="auto"/>
      </w:divBdr>
    </w:div>
    <w:div w:id="1019501369">
      <w:bodyDiv w:val="1"/>
      <w:marLeft w:val="0"/>
      <w:marRight w:val="0"/>
      <w:marTop w:val="0"/>
      <w:marBottom w:val="0"/>
      <w:divBdr>
        <w:top w:val="none" w:sz="0" w:space="0" w:color="auto"/>
        <w:left w:val="none" w:sz="0" w:space="0" w:color="auto"/>
        <w:bottom w:val="none" w:sz="0" w:space="0" w:color="auto"/>
        <w:right w:val="none" w:sz="0" w:space="0" w:color="auto"/>
      </w:divBdr>
    </w:div>
    <w:div w:id="1024861668">
      <w:bodyDiv w:val="1"/>
      <w:marLeft w:val="0"/>
      <w:marRight w:val="0"/>
      <w:marTop w:val="0"/>
      <w:marBottom w:val="0"/>
      <w:divBdr>
        <w:top w:val="none" w:sz="0" w:space="0" w:color="auto"/>
        <w:left w:val="none" w:sz="0" w:space="0" w:color="auto"/>
        <w:bottom w:val="none" w:sz="0" w:space="0" w:color="auto"/>
        <w:right w:val="none" w:sz="0" w:space="0" w:color="auto"/>
      </w:divBdr>
    </w:div>
    <w:div w:id="1041200553">
      <w:bodyDiv w:val="1"/>
      <w:marLeft w:val="0"/>
      <w:marRight w:val="0"/>
      <w:marTop w:val="0"/>
      <w:marBottom w:val="0"/>
      <w:divBdr>
        <w:top w:val="none" w:sz="0" w:space="0" w:color="auto"/>
        <w:left w:val="none" w:sz="0" w:space="0" w:color="auto"/>
        <w:bottom w:val="none" w:sz="0" w:space="0" w:color="auto"/>
        <w:right w:val="none" w:sz="0" w:space="0" w:color="auto"/>
      </w:divBdr>
    </w:div>
    <w:div w:id="1041706972">
      <w:bodyDiv w:val="1"/>
      <w:marLeft w:val="0"/>
      <w:marRight w:val="0"/>
      <w:marTop w:val="0"/>
      <w:marBottom w:val="0"/>
      <w:divBdr>
        <w:top w:val="none" w:sz="0" w:space="0" w:color="auto"/>
        <w:left w:val="none" w:sz="0" w:space="0" w:color="auto"/>
        <w:bottom w:val="none" w:sz="0" w:space="0" w:color="auto"/>
        <w:right w:val="none" w:sz="0" w:space="0" w:color="auto"/>
      </w:divBdr>
    </w:div>
    <w:div w:id="1052076309">
      <w:bodyDiv w:val="1"/>
      <w:marLeft w:val="0"/>
      <w:marRight w:val="0"/>
      <w:marTop w:val="0"/>
      <w:marBottom w:val="0"/>
      <w:divBdr>
        <w:top w:val="none" w:sz="0" w:space="0" w:color="auto"/>
        <w:left w:val="none" w:sz="0" w:space="0" w:color="auto"/>
        <w:bottom w:val="none" w:sz="0" w:space="0" w:color="auto"/>
        <w:right w:val="none" w:sz="0" w:space="0" w:color="auto"/>
      </w:divBdr>
    </w:div>
    <w:div w:id="1053584094">
      <w:bodyDiv w:val="1"/>
      <w:marLeft w:val="0"/>
      <w:marRight w:val="0"/>
      <w:marTop w:val="0"/>
      <w:marBottom w:val="0"/>
      <w:divBdr>
        <w:top w:val="none" w:sz="0" w:space="0" w:color="auto"/>
        <w:left w:val="none" w:sz="0" w:space="0" w:color="auto"/>
        <w:bottom w:val="none" w:sz="0" w:space="0" w:color="auto"/>
        <w:right w:val="none" w:sz="0" w:space="0" w:color="auto"/>
      </w:divBdr>
    </w:div>
    <w:div w:id="1083840444">
      <w:bodyDiv w:val="1"/>
      <w:marLeft w:val="0"/>
      <w:marRight w:val="0"/>
      <w:marTop w:val="0"/>
      <w:marBottom w:val="0"/>
      <w:divBdr>
        <w:top w:val="none" w:sz="0" w:space="0" w:color="auto"/>
        <w:left w:val="none" w:sz="0" w:space="0" w:color="auto"/>
        <w:bottom w:val="none" w:sz="0" w:space="0" w:color="auto"/>
        <w:right w:val="none" w:sz="0" w:space="0" w:color="auto"/>
      </w:divBdr>
    </w:div>
    <w:div w:id="1098134746">
      <w:bodyDiv w:val="1"/>
      <w:marLeft w:val="0"/>
      <w:marRight w:val="0"/>
      <w:marTop w:val="0"/>
      <w:marBottom w:val="0"/>
      <w:divBdr>
        <w:top w:val="none" w:sz="0" w:space="0" w:color="auto"/>
        <w:left w:val="none" w:sz="0" w:space="0" w:color="auto"/>
        <w:bottom w:val="none" w:sz="0" w:space="0" w:color="auto"/>
        <w:right w:val="none" w:sz="0" w:space="0" w:color="auto"/>
      </w:divBdr>
    </w:div>
    <w:div w:id="1127433529">
      <w:bodyDiv w:val="1"/>
      <w:marLeft w:val="0"/>
      <w:marRight w:val="0"/>
      <w:marTop w:val="0"/>
      <w:marBottom w:val="0"/>
      <w:divBdr>
        <w:top w:val="none" w:sz="0" w:space="0" w:color="auto"/>
        <w:left w:val="none" w:sz="0" w:space="0" w:color="auto"/>
        <w:bottom w:val="none" w:sz="0" w:space="0" w:color="auto"/>
        <w:right w:val="none" w:sz="0" w:space="0" w:color="auto"/>
      </w:divBdr>
    </w:div>
    <w:div w:id="1131241910">
      <w:bodyDiv w:val="1"/>
      <w:marLeft w:val="0"/>
      <w:marRight w:val="0"/>
      <w:marTop w:val="0"/>
      <w:marBottom w:val="0"/>
      <w:divBdr>
        <w:top w:val="none" w:sz="0" w:space="0" w:color="auto"/>
        <w:left w:val="none" w:sz="0" w:space="0" w:color="auto"/>
        <w:bottom w:val="none" w:sz="0" w:space="0" w:color="auto"/>
        <w:right w:val="none" w:sz="0" w:space="0" w:color="auto"/>
      </w:divBdr>
    </w:div>
    <w:div w:id="1135368186">
      <w:bodyDiv w:val="1"/>
      <w:marLeft w:val="0"/>
      <w:marRight w:val="0"/>
      <w:marTop w:val="0"/>
      <w:marBottom w:val="0"/>
      <w:divBdr>
        <w:top w:val="none" w:sz="0" w:space="0" w:color="auto"/>
        <w:left w:val="none" w:sz="0" w:space="0" w:color="auto"/>
        <w:bottom w:val="none" w:sz="0" w:space="0" w:color="auto"/>
        <w:right w:val="none" w:sz="0" w:space="0" w:color="auto"/>
      </w:divBdr>
    </w:div>
    <w:div w:id="1162041954">
      <w:bodyDiv w:val="1"/>
      <w:marLeft w:val="0"/>
      <w:marRight w:val="0"/>
      <w:marTop w:val="0"/>
      <w:marBottom w:val="0"/>
      <w:divBdr>
        <w:top w:val="none" w:sz="0" w:space="0" w:color="auto"/>
        <w:left w:val="none" w:sz="0" w:space="0" w:color="auto"/>
        <w:bottom w:val="none" w:sz="0" w:space="0" w:color="auto"/>
        <w:right w:val="none" w:sz="0" w:space="0" w:color="auto"/>
      </w:divBdr>
    </w:div>
    <w:div w:id="1168054982">
      <w:bodyDiv w:val="1"/>
      <w:marLeft w:val="0"/>
      <w:marRight w:val="0"/>
      <w:marTop w:val="0"/>
      <w:marBottom w:val="0"/>
      <w:divBdr>
        <w:top w:val="none" w:sz="0" w:space="0" w:color="auto"/>
        <w:left w:val="none" w:sz="0" w:space="0" w:color="auto"/>
        <w:bottom w:val="none" w:sz="0" w:space="0" w:color="auto"/>
        <w:right w:val="none" w:sz="0" w:space="0" w:color="auto"/>
      </w:divBdr>
    </w:div>
    <w:div w:id="1190607128">
      <w:bodyDiv w:val="1"/>
      <w:marLeft w:val="0"/>
      <w:marRight w:val="0"/>
      <w:marTop w:val="0"/>
      <w:marBottom w:val="0"/>
      <w:divBdr>
        <w:top w:val="none" w:sz="0" w:space="0" w:color="auto"/>
        <w:left w:val="none" w:sz="0" w:space="0" w:color="auto"/>
        <w:bottom w:val="none" w:sz="0" w:space="0" w:color="auto"/>
        <w:right w:val="none" w:sz="0" w:space="0" w:color="auto"/>
      </w:divBdr>
    </w:div>
    <w:div w:id="1199666365">
      <w:bodyDiv w:val="1"/>
      <w:marLeft w:val="0"/>
      <w:marRight w:val="0"/>
      <w:marTop w:val="0"/>
      <w:marBottom w:val="0"/>
      <w:divBdr>
        <w:top w:val="none" w:sz="0" w:space="0" w:color="auto"/>
        <w:left w:val="none" w:sz="0" w:space="0" w:color="auto"/>
        <w:bottom w:val="none" w:sz="0" w:space="0" w:color="auto"/>
        <w:right w:val="none" w:sz="0" w:space="0" w:color="auto"/>
      </w:divBdr>
      <w:divsChild>
        <w:div w:id="2008051431">
          <w:marLeft w:val="965"/>
          <w:marRight w:val="0"/>
          <w:marTop w:val="240"/>
          <w:marBottom w:val="0"/>
          <w:divBdr>
            <w:top w:val="none" w:sz="0" w:space="0" w:color="auto"/>
            <w:left w:val="none" w:sz="0" w:space="0" w:color="auto"/>
            <w:bottom w:val="none" w:sz="0" w:space="0" w:color="auto"/>
            <w:right w:val="none" w:sz="0" w:space="0" w:color="auto"/>
          </w:divBdr>
        </w:div>
      </w:divsChild>
    </w:div>
    <w:div w:id="1216354547">
      <w:bodyDiv w:val="1"/>
      <w:marLeft w:val="0"/>
      <w:marRight w:val="0"/>
      <w:marTop w:val="0"/>
      <w:marBottom w:val="0"/>
      <w:divBdr>
        <w:top w:val="none" w:sz="0" w:space="0" w:color="auto"/>
        <w:left w:val="none" w:sz="0" w:space="0" w:color="auto"/>
        <w:bottom w:val="none" w:sz="0" w:space="0" w:color="auto"/>
        <w:right w:val="none" w:sz="0" w:space="0" w:color="auto"/>
      </w:divBdr>
    </w:div>
    <w:div w:id="1222254049">
      <w:bodyDiv w:val="1"/>
      <w:marLeft w:val="0"/>
      <w:marRight w:val="0"/>
      <w:marTop w:val="0"/>
      <w:marBottom w:val="0"/>
      <w:divBdr>
        <w:top w:val="none" w:sz="0" w:space="0" w:color="auto"/>
        <w:left w:val="none" w:sz="0" w:space="0" w:color="auto"/>
        <w:bottom w:val="none" w:sz="0" w:space="0" w:color="auto"/>
        <w:right w:val="none" w:sz="0" w:space="0" w:color="auto"/>
      </w:divBdr>
    </w:div>
    <w:div w:id="1332216622">
      <w:bodyDiv w:val="1"/>
      <w:marLeft w:val="0"/>
      <w:marRight w:val="0"/>
      <w:marTop w:val="0"/>
      <w:marBottom w:val="0"/>
      <w:divBdr>
        <w:top w:val="none" w:sz="0" w:space="0" w:color="auto"/>
        <w:left w:val="none" w:sz="0" w:space="0" w:color="auto"/>
        <w:bottom w:val="none" w:sz="0" w:space="0" w:color="auto"/>
        <w:right w:val="none" w:sz="0" w:space="0" w:color="auto"/>
      </w:divBdr>
    </w:div>
    <w:div w:id="1351179583">
      <w:bodyDiv w:val="1"/>
      <w:marLeft w:val="0"/>
      <w:marRight w:val="0"/>
      <w:marTop w:val="0"/>
      <w:marBottom w:val="0"/>
      <w:divBdr>
        <w:top w:val="none" w:sz="0" w:space="0" w:color="auto"/>
        <w:left w:val="none" w:sz="0" w:space="0" w:color="auto"/>
        <w:bottom w:val="none" w:sz="0" w:space="0" w:color="auto"/>
        <w:right w:val="none" w:sz="0" w:space="0" w:color="auto"/>
      </w:divBdr>
    </w:div>
    <w:div w:id="1353534524">
      <w:bodyDiv w:val="1"/>
      <w:marLeft w:val="0"/>
      <w:marRight w:val="0"/>
      <w:marTop w:val="0"/>
      <w:marBottom w:val="0"/>
      <w:divBdr>
        <w:top w:val="none" w:sz="0" w:space="0" w:color="auto"/>
        <w:left w:val="none" w:sz="0" w:space="0" w:color="auto"/>
        <w:bottom w:val="none" w:sz="0" w:space="0" w:color="auto"/>
        <w:right w:val="none" w:sz="0" w:space="0" w:color="auto"/>
      </w:divBdr>
    </w:div>
    <w:div w:id="1444377418">
      <w:bodyDiv w:val="1"/>
      <w:marLeft w:val="0"/>
      <w:marRight w:val="0"/>
      <w:marTop w:val="0"/>
      <w:marBottom w:val="0"/>
      <w:divBdr>
        <w:top w:val="none" w:sz="0" w:space="0" w:color="auto"/>
        <w:left w:val="none" w:sz="0" w:space="0" w:color="auto"/>
        <w:bottom w:val="none" w:sz="0" w:space="0" w:color="auto"/>
        <w:right w:val="none" w:sz="0" w:space="0" w:color="auto"/>
      </w:divBdr>
    </w:div>
    <w:div w:id="1465851271">
      <w:bodyDiv w:val="1"/>
      <w:marLeft w:val="0"/>
      <w:marRight w:val="0"/>
      <w:marTop w:val="0"/>
      <w:marBottom w:val="0"/>
      <w:divBdr>
        <w:top w:val="none" w:sz="0" w:space="0" w:color="auto"/>
        <w:left w:val="none" w:sz="0" w:space="0" w:color="auto"/>
        <w:bottom w:val="none" w:sz="0" w:space="0" w:color="auto"/>
        <w:right w:val="none" w:sz="0" w:space="0" w:color="auto"/>
      </w:divBdr>
    </w:div>
    <w:div w:id="1482116389">
      <w:bodyDiv w:val="1"/>
      <w:marLeft w:val="0"/>
      <w:marRight w:val="0"/>
      <w:marTop w:val="0"/>
      <w:marBottom w:val="0"/>
      <w:divBdr>
        <w:top w:val="none" w:sz="0" w:space="0" w:color="auto"/>
        <w:left w:val="none" w:sz="0" w:space="0" w:color="auto"/>
        <w:bottom w:val="none" w:sz="0" w:space="0" w:color="auto"/>
        <w:right w:val="none" w:sz="0" w:space="0" w:color="auto"/>
      </w:divBdr>
    </w:div>
    <w:div w:id="1515681197">
      <w:bodyDiv w:val="1"/>
      <w:marLeft w:val="0"/>
      <w:marRight w:val="0"/>
      <w:marTop w:val="0"/>
      <w:marBottom w:val="0"/>
      <w:divBdr>
        <w:top w:val="none" w:sz="0" w:space="0" w:color="auto"/>
        <w:left w:val="none" w:sz="0" w:space="0" w:color="auto"/>
        <w:bottom w:val="none" w:sz="0" w:space="0" w:color="auto"/>
        <w:right w:val="none" w:sz="0" w:space="0" w:color="auto"/>
      </w:divBdr>
    </w:div>
    <w:div w:id="1525746388">
      <w:bodyDiv w:val="1"/>
      <w:marLeft w:val="0"/>
      <w:marRight w:val="0"/>
      <w:marTop w:val="0"/>
      <w:marBottom w:val="0"/>
      <w:divBdr>
        <w:top w:val="none" w:sz="0" w:space="0" w:color="auto"/>
        <w:left w:val="none" w:sz="0" w:space="0" w:color="auto"/>
        <w:bottom w:val="none" w:sz="0" w:space="0" w:color="auto"/>
        <w:right w:val="none" w:sz="0" w:space="0" w:color="auto"/>
      </w:divBdr>
    </w:div>
    <w:div w:id="1547523146">
      <w:bodyDiv w:val="1"/>
      <w:marLeft w:val="0"/>
      <w:marRight w:val="0"/>
      <w:marTop w:val="0"/>
      <w:marBottom w:val="0"/>
      <w:divBdr>
        <w:top w:val="none" w:sz="0" w:space="0" w:color="auto"/>
        <w:left w:val="none" w:sz="0" w:space="0" w:color="auto"/>
        <w:bottom w:val="none" w:sz="0" w:space="0" w:color="auto"/>
        <w:right w:val="none" w:sz="0" w:space="0" w:color="auto"/>
      </w:divBdr>
    </w:div>
    <w:div w:id="1628386901">
      <w:bodyDiv w:val="1"/>
      <w:marLeft w:val="0"/>
      <w:marRight w:val="0"/>
      <w:marTop w:val="0"/>
      <w:marBottom w:val="0"/>
      <w:divBdr>
        <w:top w:val="none" w:sz="0" w:space="0" w:color="auto"/>
        <w:left w:val="none" w:sz="0" w:space="0" w:color="auto"/>
        <w:bottom w:val="none" w:sz="0" w:space="0" w:color="auto"/>
        <w:right w:val="none" w:sz="0" w:space="0" w:color="auto"/>
      </w:divBdr>
    </w:div>
    <w:div w:id="1660496310">
      <w:bodyDiv w:val="1"/>
      <w:marLeft w:val="0"/>
      <w:marRight w:val="0"/>
      <w:marTop w:val="0"/>
      <w:marBottom w:val="0"/>
      <w:divBdr>
        <w:top w:val="none" w:sz="0" w:space="0" w:color="auto"/>
        <w:left w:val="none" w:sz="0" w:space="0" w:color="auto"/>
        <w:bottom w:val="none" w:sz="0" w:space="0" w:color="auto"/>
        <w:right w:val="none" w:sz="0" w:space="0" w:color="auto"/>
      </w:divBdr>
    </w:div>
    <w:div w:id="1676877162">
      <w:bodyDiv w:val="1"/>
      <w:marLeft w:val="0"/>
      <w:marRight w:val="0"/>
      <w:marTop w:val="0"/>
      <w:marBottom w:val="0"/>
      <w:divBdr>
        <w:top w:val="none" w:sz="0" w:space="0" w:color="auto"/>
        <w:left w:val="none" w:sz="0" w:space="0" w:color="auto"/>
        <w:bottom w:val="none" w:sz="0" w:space="0" w:color="auto"/>
        <w:right w:val="none" w:sz="0" w:space="0" w:color="auto"/>
      </w:divBdr>
    </w:div>
    <w:div w:id="1695885706">
      <w:bodyDiv w:val="1"/>
      <w:marLeft w:val="0"/>
      <w:marRight w:val="0"/>
      <w:marTop w:val="0"/>
      <w:marBottom w:val="0"/>
      <w:divBdr>
        <w:top w:val="none" w:sz="0" w:space="0" w:color="auto"/>
        <w:left w:val="none" w:sz="0" w:space="0" w:color="auto"/>
        <w:bottom w:val="none" w:sz="0" w:space="0" w:color="auto"/>
        <w:right w:val="none" w:sz="0" w:space="0" w:color="auto"/>
      </w:divBdr>
    </w:div>
    <w:div w:id="1717896724">
      <w:bodyDiv w:val="1"/>
      <w:marLeft w:val="0"/>
      <w:marRight w:val="0"/>
      <w:marTop w:val="0"/>
      <w:marBottom w:val="0"/>
      <w:divBdr>
        <w:top w:val="none" w:sz="0" w:space="0" w:color="auto"/>
        <w:left w:val="none" w:sz="0" w:space="0" w:color="auto"/>
        <w:bottom w:val="none" w:sz="0" w:space="0" w:color="auto"/>
        <w:right w:val="none" w:sz="0" w:space="0" w:color="auto"/>
      </w:divBdr>
    </w:div>
    <w:div w:id="1790051304">
      <w:bodyDiv w:val="1"/>
      <w:marLeft w:val="0"/>
      <w:marRight w:val="0"/>
      <w:marTop w:val="0"/>
      <w:marBottom w:val="0"/>
      <w:divBdr>
        <w:top w:val="none" w:sz="0" w:space="0" w:color="auto"/>
        <w:left w:val="none" w:sz="0" w:space="0" w:color="auto"/>
        <w:bottom w:val="none" w:sz="0" w:space="0" w:color="auto"/>
        <w:right w:val="none" w:sz="0" w:space="0" w:color="auto"/>
      </w:divBdr>
    </w:div>
    <w:div w:id="1831291396">
      <w:bodyDiv w:val="1"/>
      <w:marLeft w:val="0"/>
      <w:marRight w:val="0"/>
      <w:marTop w:val="0"/>
      <w:marBottom w:val="0"/>
      <w:divBdr>
        <w:top w:val="none" w:sz="0" w:space="0" w:color="auto"/>
        <w:left w:val="none" w:sz="0" w:space="0" w:color="auto"/>
        <w:bottom w:val="none" w:sz="0" w:space="0" w:color="auto"/>
        <w:right w:val="none" w:sz="0" w:space="0" w:color="auto"/>
      </w:divBdr>
    </w:div>
    <w:div w:id="1831943777">
      <w:bodyDiv w:val="1"/>
      <w:marLeft w:val="0"/>
      <w:marRight w:val="0"/>
      <w:marTop w:val="0"/>
      <w:marBottom w:val="0"/>
      <w:divBdr>
        <w:top w:val="none" w:sz="0" w:space="0" w:color="auto"/>
        <w:left w:val="none" w:sz="0" w:space="0" w:color="auto"/>
        <w:bottom w:val="none" w:sz="0" w:space="0" w:color="auto"/>
        <w:right w:val="none" w:sz="0" w:space="0" w:color="auto"/>
      </w:divBdr>
    </w:div>
    <w:div w:id="1850412785">
      <w:bodyDiv w:val="1"/>
      <w:marLeft w:val="0"/>
      <w:marRight w:val="0"/>
      <w:marTop w:val="0"/>
      <w:marBottom w:val="0"/>
      <w:divBdr>
        <w:top w:val="none" w:sz="0" w:space="0" w:color="auto"/>
        <w:left w:val="none" w:sz="0" w:space="0" w:color="auto"/>
        <w:bottom w:val="none" w:sz="0" w:space="0" w:color="auto"/>
        <w:right w:val="none" w:sz="0" w:space="0" w:color="auto"/>
      </w:divBdr>
    </w:div>
    <w:div w:id="1864051523">
      <w:bodyDiv w:val="1"/>
      <w:marLeft w:val="0"/>
      <w:marRight w:val="0"/>
      <w:marTop w:val="0"/>
      <w:marBottom w:val="0"/>
      <w:divBdr>
        <w:top w:val="none" w:sz="0" w:space="0" w:color="auto"/>
        <w:left w:val="none" w:sz="0" w:space="0" w:color="auto"/>
        <w:bottom w:val="none" w:sz="0" w:space="0" w:color="auto"/>
        <w:right w:val="none" w:sz="0" w:space="0" w:color="auto"/>
      </w:divBdr>
    </w:div>
    <w:div w:id="1956671427">
      <w:bodyDiv w:val="1"/>
      <w:marLeft w:val="0"/>
      <w:marRight w:val="0"/>
      <w:marTop w:val="0"/>
      <w:marBottom w:val="0"/>
      <w:divBdr>
        <w:top w:val="none" w:sz="0" w:space="0" w:color="auto"/>
        <w:left w:val="none" w:sz="0" w:space="0" w:color="auto"/>
        <w:bottom w:val="none" w:sz="0" w:space="0" w:color="auto"/>
        <w:right w:val="none" w:sz="0" w:space="0" w:color="auto"/>
      </w:divBdr>
    </w:div>
    <w:div w:id="2008285898">
      <w:bodyDiv w:val="1"/>
      <w:marLeft w:val="0"/>
      <w:marRight w:val="0"/>
      <w:marTop w:val="0"/>
      <w:marBottom w:val="0"/>
      <w:divBdr>
        <w:top w:val="none" w:sz="0" w:space="0" w:color="auto"/>
        <w:left w:val="none" w:sz="0" w:space="0" w:color="auto"/>
        <w:bottom w:val="none" w:sz="0" w:space="0" w:color="auto"/>
        <w:right w:val="none" w:sz="0" w:space="0" w:color="auto"/>
      </w:divBdr>
    </w:div>
    <w:div w:id="2017029180">
      <w:bodyDiv w:val="1"/>
      <w:marLeft w:val="0"/>
      <w:marRight w:val="0"/>
      <w:marTop w:val="0"/>
      <w:marBottom w:val="0"/>
      <w:divBdr>
        <w:top w:val="none" w:sz="0" w:space="0" w:color="auto"/>
        <w:left w:val="none" w:sz="0" w:space="0" w:color="auto"/>
        <w:bottom w:val="none" w:sz="0" w:space="0" w:color="auto"/>
        <w:right w:val="none" w:sz="0" w:space="0" w:color="auto"/>
      </w:divBdr>
    </w:div>
    <w:div w:id="2025587792">
      <w:bodyDiv w:val="1"/>
      <w:marLeft w:val="0"/>
      <w:marRight w:val="0"/>
      <w:marTop w:val="0"/>
      <w:marBottom w:val="0"/>
      <w:divBdr>
        <w:top w:val="none" w:sz="0" w:space="0" w:color="auto"/>
        <w:left w:val="none" w:sz="0" w:space="0" w:color="auto"/>
        <w:bottom w:val="none" w:sz="0" w:space="0" w:color="auto"/>
        <w:right w:val="none" w:sz="0" w:space="0" w:color="auto"/>
      </w:divBdr>
    </w:div>
    <w:div w:id="2095973755">
      <w:bodyDiv w:val="1"/>
      <w:marLeft w:val="0"/>
      <w:marRight w:val="0"/>
      <w:marTop w:val="0"/>
      <w:marBottom w:val="0"/>
      <w:divBdr>
        <w:top w:val="none" w:sz="0" w:space="0" w:color="auto"/>
        <w:left w:val="none" w:sz="0" w:space="0" w:color="auto"/>
        <w:bottom w:val="none" w:sz="0" w:space="0" w:color="auto"/>
        <w:right w:val="none" w:sz="0" w:space="0" w:color="auto"/>
      </w:divBdr>
    </w:div>
    <w:div w:id="21327015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header" Target="header2.xml"/><Relationship Id="rId19" Type="http://schemas.openxmlformats.org/officeDocument/2006/relationships/image" Target="media/image10.jpeg"/><Relationship Id="rId50" Type="http://schemas.openxmlformats.org/officeDocument/2006/relationships/image" Target="media/image38.jpe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header" Target="header6.xml"/><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image" Target="media/image29.jpe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header" Target="header5.xml"/><Relationship Id="rId48" Type="http://schemas.openxmlformats.org/officeDocument/2006/relationships/image" Target="media/image36.jpeg"/><Relationship Id="rId49" Type="http://schemas.openxmlformats.org/officeDocument/2006/relationships/image" Target="media/image37.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30" Type="http://schemas.openxmlformats.org/officeDocument/2006/relationships/image" Target="media/image21.jpeg"/><Relationship Id="rId31" Type="http://schemas.openxmlformats.org/officeDocument/2006/relationships/header" Target="header3.xml"/><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header" Target="header4.xml"/><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12650</Words>
  <Characters>72106</Characters>
  <Application>Microsoft Macintosh Word</Application>
  <DocSecurity>0</DocSecurity>
  <Lines>600</Lines>
  <Paragraphs>169</Paragraphs>
  <ScaleCrop>false</ScaleCrop>
  <Company/>
  <LinksUpToDate>false</LinksUpToDate>
  <CharactersWithSpaces>84587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Sousa</dc:creator>
  <cp:keywords/>
  <dc:description/>
  <cp:lastModifiedBy>Jessica Sousa</cp:lastModifiedBy>
  <cp:revision>3</cp:revision>
  <dcterms:created xsi:type="dcterms:W3CDTF">2015-02-01T22:35:00Z</dcterms:created>
  <dcterms:modified xsi:type="dcterms:W3CDTF">2015-02-04T00:44:00Z</dcterms:modified>
</cp:coreProperties>
</file>