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3530" w:rsidRDefault="00244274" w:rsidP="00244274">
      <w:pPr>
        <w:jc w:val="center"/>
        <w:rPr>
          <w:u w:val="single"/>
        </w:rPr>
      </w:pPr>
      <w:r>
        <w:rPr>
          <w:u w:val="single"/>
        </w:rPr>
        <w:t>Cancer</w:t>
      </w:r>
    </w:p>
    <w:p w:rsidR="00244274" w:rsidRDefault="00244274" w:rsidP="00244274">
      <w:pPr>
        <w:rPr>
          <w:u w:val="single"/>
        </w:rPr>
      </w:pPr>
      <w:r>
        <w:rPr>
          <w:u w:val="single"/>
        </w:rPr>
        <w:t>Cancer Critical Genes</w:t>
      </w:r>
    </w:p>
    <w:p w:rsidR="00244274" w:rsidRPr="00244274" w:rsidRDefault="00244274" w:rsidP="00244274">
      <w:pPr>
        <w:pStyle w:val="ListParagraph"/>
        <w:numPr>
          <w:ilvl w:val="0"/>
          <w:numId w:val="1"/>
        </w:numPr>
        <w:rPr>
          <w:u w:val="single"/>
        </w:rPr>
      </w:pPr>
      <w:r>
        <w:t>Proto-oncogenes/ oncogenes are the wild type of genes:</w:t>
      </w:r>
    </w:p>
    <w:p w:rsidR="00244274" w:rsidRPr="00244274" w:rsidRDefault="00244274" w:rsidP="00244274">
      <w:pPr>
        <w:pStyle w:val="ListParagraph"/>
        <w:numPr>
          <w:ilvl w:val="1"/>
          <w:numId w:val="1"/>
        </w:numPr>
        <w:rPr>
          <w:u w:val="single"/>
        </w:rPr>
      </w:pPr>
      <w:r>
        <w:t>Promotes cell proliferation</w:t>
      </w:r>
    </w:p>
    <w:p w:rsidR="00244274" w:rsidRPr="00244274" w:rsidRDefault="00244274" w:rsidP="00244274">
      <w:pPr>
        <w:pStyle w:val="ListParagraph"/>
        <w:numPr>
          <w:ilvl w:val="1"/>
          <w:numId w:val="1"/>
        </w:numPr>
        <w:rPr>
          <w:u w:val="single"/>
        </w:rPr>
      </w:pPr>
      <w:r>
        <w:t>Identified by gain of function mutations (increased activity)</w:t>
      </w:r>
    </w:p>
    <w:p w:rsidR="00244274" w:rsidRPr="00244274" w:rsidRDefault="00244274" w:rsidP="00244274">
      <w:pPr>
        <w:pStyle w:val="ListParagraph"/>
        <w:numPr>
          <w:ilvl w:val="1"/>
          <w:numId w:val="1"/>
        </w:numPr>
        <w:rPr>
          <w:u w:val="single"/>
        </w:rPr>
      </w:pPr>
      <w:r>
        <w:t>Dominant trait</w:t>
      </w:r>
    </w:p>
    <w:p w:rsidR="00244274" w:rsidRPr="00244274" w:rsidRDefault="00244274" w:rsidP="00244274">
      <w:pPr>
        <w:pStyle w:val="ListParagraph"/>
        <w:numPr>
          <w:ilvl w:val="1"/>
          <w:numId w:val="1"/>
        </w:numPr>
        <w:rPr>
          <w:u w:val="single"/>
        </w:rPr>
      </w:pPr>
      <w:r>
        <w:t>An example is the activation of Bcr/Abl gene in CML</w:t>
      </w:r>
    </w:p>
    <w:p w:rsidR="00244274" w:rsidRPr="00244274" w:rsidRDefault="00244274" w:rsidP="00244274">
      <w:pPr>
        <w:pStyle w:val="ListParagraph"/>
        <w:numPr>
          <w:ilvl w:val="0"/>
          <w:numId w:val="1"/>
        </w:numPr>
        <w:rPr>
          <w:u w:val="single"/>
        </w:rPr>
      </w:pPr>
      <w:r>
        <w:t>Tumour suppressor genes:</w:t>
      </w:r>
    </w:p>
    <w:p w:rsidR="00244274" w:rsidRPr="00244274" w:rsidRDefault="00244274" w:rsidP="00244274">
      <w:pPr>
        <w:pStyle w:val="ListParagraph"/>
        <w:numPr>
          <w:ilvl w:val="1"/>
          <w:numId w:val="1"/>
        </w:numPr>
        <w:rPr>
          <w:u w:val="single"/>
        </w:rPr>
      </w:pPr>
      <w:r>
        <w:t>Inhibit proliferation</w:t>
      </w:r>
    </w:p>
    <w:p w:rsidR="00244274" w:rsidRPr="00244274" w:rsidRDefault="00244274" w:rsidP="00244274">
      <w:pPr>
        <w:pStyle w:val="ListParagraph"/>
        <w:numPr>
          <w:ilvl w:val="1"/>
          <w:numId w:val="1"/>
        </w:numPr>
        <w:rPr>
          <w:u w:val="single"/>
        </w:rPr>
      </w:pPr>
      <w:r>
        <w:t xml:space="preserve">Identified by loss of function mutations </w:t>
      </w:r>
    </w:p>
    <w:p w:rsidR="00244274" w:rsidRPr="00244274" w:rsidRDefault="00244274" w:rsidP="00244274">
      <w:pPr>
        <w:pStyle w:val="ListParagraph"/>
        <w:numPr>
          <w:ilvl w:val="1"/>
          <w:numId w:val="1"/>
        </w:numPr>
        <w:rPr>
          <w:u w:val="single"/>
        </w:rPr>
      </w:pPr>
      <w:r>
        <w:t>Recessive trait</w:t>
      </w:r>
    </w:p>
    <w:p w:rsidR="00244274" w:rsidRPr="00244274" w:rsidRDefault="00244274" w:rsidP="00244274">
      <w:pPr>
        <w:pStyle w:val="ListParagraph"/>
        <w:numPr>
          <w:ilvl w:val="1"/>
          <w:numId w:val="1"/>
        </w:numPr>
        <w:rPr>
          <w:u w:val="single"/>
        </w:rPr>
      </w:pPr>
      <w:r>
        <w:t>An example is the loss of Rb function in retinoblastoma</w:t>
      </w:r>
    </w:p>
    <w:p w:rsidR="00244274" w:rsidRPr="00244274" w:rsidRDefault="00244274" w:rsidP="00244274">
      <w:pPr>
        <w:pStyle w:val="ListParagraph"/>
        <w:numPr>
          <w:ilvl w:val="0"/>
          <w:numId w:val="1"/>
        </w:numPr>
        <w:rPr>
          <w:u w:val="single"/>
        </w:rPr>
      </w:pPr>
      <w:r>
        <w:t>There are two main categories of cancer-critical genes:</w:t>
      </w:r>
    </w:p>
    <w:p w:rsidR="00244274" w:rsidRPr="00244274" w:rsidRDefault="00244274" w:rsidP="00244274">
      <w:pPr>
        <w:pStyle w:val="ListParagraph"/>
        <w:numPr>
          <w:ilvl w:val="1"/>
          <w:numId w:val="1"/>
        </w:numPr>
        <w:rPr>
          <w:u w:val="single"/>
        </w:rPr>
      </w:pPr>
      <w:r>
        <w:t>Overactivity mutation (gain of function)</w:t>
      </w:r>
    </w:p>
    <w:p w:rsidR="00244274" w:rsidRPr="00244274" w:rsidRDefault="00244274" w:rsidP="00244274">
      <w:pPr>
        <w:pStyle w:val="ListParagraph"/>
        <w:numPr>
          <w:ilvl w:val="2"/>
          <w:numId w:val="1"/>
        </w:numPr>
        <w:rPr>
          <w:u w:val="single"/>
        </w:rPr>
      </w:pPr>
      <w:r>
        <w:t>Single mutation creates oncogene</w:t>
      </w:r>
    </w:p>
    <w:p w:rsidR="00244274" w:rsidRPr="00244274" w:rsidRDefault="00244274" w:rsidP="00244274">
      <w:pPr>
        <w:pStyle w:val="ListParagraph"/>
        <w:numPr>
          <w:ilvl w:val="2"/>
          <w:numId w:val="1"/>
        </w:numPr>
        <w:rPr>
          <w:u w:val="single"/>
        </w:rPr>
      </w:pPr>
      <w:r>
        <w:t>Activating mutation enables oncogene to promote cell transformation</w:t>
      </w:r>
    </w:p>
    <w:p w:rsidR="00244274" w:rsidRPr="00244274" w:rsidRDefault="00244274" w:rsidP="00244274">
      <w:pPr>
        <w:pStyle w:val="ListParagraph"/>
        <w:numPr>
          <w:ilvl w:val="1"/>
          <w:numId w:val="1"/>
        </w:numPr>
        <w:rPr>
          <w:u w:val="single"/>
        </w:rPr>
      </w:pPr>
      <w:r>
        <w:t>Underactivity mutation (loss of function)</w:t>
      </w:r>
    </w:p>
    <w:p w:rsidR="00244274" w:rsidRPr="00244274" w:rsidRDefault="00244274" w:rsidP="00244274">
      <w:pPr>
        <w:pStyle w:val="ListParagraph"/>
        <w:numPr>
          <w:ilvl w:val="2"/>
          <w:numId w:val="1"/>
        </w:numPr>
        <w:rPr>
          <w:u w:val="single"/>
        </w:rPr>
      </w:pPr>
      <w:r>
        <w:t>Mutation event inactivates tumour suppressor gene</w:t>
      </w:r>
    </w:p>
    <w:p w:rsidR="00244274" w:rsidRPr="00244274" w:rsidRDefault="00244274" w:rsidP="00244274">
      <w:pPr>
        <w:pStyle w:val="ListParagraph"/>
        <w:numPr>
          <w:ilvl w:val="3"/>
          <w:numId w:val="1"/>
        </w:numPr>
        <w:rPr>
          <w:u w:val="single"/>
        </w:rPr>
      </w:pPr>
      <w:r>
        <w:t>No effect of mutation in one copy</w:t>
      </w:r>
    </w:p>
    <w:p w:rsidR="00244274" w:rsidRPr="00244274" w:rsidRDefault="00244274" w:rsidP="00244274">
      <w:pPr>
        <w:pStyle w:val="ListParagraph"/>
        <w:numPr>
          <w:ilvl w:val="2"/>
          <w:numId w:val="1"/>
        </w:numPr>
        <w:rPr>
          <w:u w:val="single"/>
        </w:rPr>
      </w:pPr>
      <w:r>
        <w:t>Second mutation event inactivates second gene copy</w:t>
      </w:r>
    </w:p>
    <w:p w:rsidR="00244274" w:rsidRPr="00244274" w:rsidRDefault="00244274" w:rsidP="00244274">
      <w:pPr>
        <w:pStyle w:val="ListParagraph"/>
        <w:numPr>
          <w:ilvl w:val="3"/>
          <w:numId w:val="1"/>
        </w:numPr>
        <w:rPr>
          <w:u w:val="single"/>
        </w:rPr>
      </w:pPr>
      <w:r>
        <w:t>Two inactivating mutations functionally eliminate the tumour suppressor gene, promoting cell transformation</w:t>
      </w:r>
    </w:p>
    <w:p w:rsidR="00A67240" w:rsidRPr="00A67240" w:rsidRDefault="00244274" w:rsidP="00A67240">
      <w:pPr>
        <w:pStyle w:val="ListParagraph"/>
        <w:numPr>
          <w:ilvl w:val="0"/>
          <w:numId w:val="1"/>
        </w:numPr>
        <w:rPr>
          <w:u w:val="single"/>
        </w:rPr>
      </w:pPr>
      <w:r>
        <w:t xml:space="preserve">Activation </w:t>
      </w:r>
      <w:r w:rsidR="00A67240">
        <w:t>of a single oncogene is not sufficient for tumour development</w:t>
      </w:r>
    </w:p>
    <w:p w:rsidR="00A67240" w:rsidRPr="00A67240" w:rsidRDefault="00A67240" w:rsidP="00A67240">
      <w:pPr>
        <w:pStyle w:val="ListParagraph"/>
        <w:numPr>
          <w:ilvl w:val="0"/>
          <w:numId w:val="1"/>
        </w:numPr>
        <w:rPr>
          <w:u w:val="single"/>
        </w:rPr>
      </w:pPr>
      <w:r>
        <w:t>Studies in transgenic mice have shown that one mutation does not lead to cancer</w:t>
      </w:r>
    </w:p>
    <w:p w:rsidR="00A67240" w:rsidRPr="00A67240" w:rsidRDefault="00A67240" w:rsidP="00A67240">
      <w:pPr>
        <w:pStyle w:val="ListParagraph"/>
        <w:numPr>
          <w:ilvl w:val="1"/>
          <w:numId w:val="1"/>
        </w:numPr>
        <w:rPr>
          <w:u w:val="single"/>
        </w:rPr>
      </w:pPr>
      <w:r>
        <w:t>It is an accumulation of several mutations in the same cell that leads to cancer</w:t>
      </w:r>
    </w:p>
    <w:p w:rsidR="00A67240" w:rsidRPr="00A67240" w:rsidRDefault="00A67240" w:rsidP="00A67240">
      <w:pPr>
        <w:pStyle w:val="ListParagraph"/>
        <w:numPr>
          <w:ilvl w:val="0"/>
          <w:numId w:val="1"/>
        </w:numPr>
        <w:rPr>
          <w:u w:val="single"/>
        </w:rPr>
      </w:pPr>
      <w:r>
        <w:t>There is proof that the incidence of cancer increases with age in an individual</w:t>
      </w:r>
    </w:p>
    <w:p w:rsidR="00A67240" w:rsidRPr="00A67240" w:rsidRDefault="00A67240" w:rsidP="00A67240">
      <w:pPr>
        <w:pStyle w:val="ListParagraph"/>
        <w:numPr>
          <w:ilvl w:val="0"/>
          <w:numId w:val="1"/>
        </w:numPr>
        <w:rPr>
          <w:u w:val="single"/>
        </w:rPr>
      </w:pPr>
      <w:r>
        <w:t>There is also proof that the development of cancer increases with an increased in time from the initial exposure to a carcinogen</w:t>
      </w:r>
    </w:p>
    <w:p w:rsidR="00A67240" w:rsidRPr="00A67240" w:rsidRDefault="00A67240" w:rsidP="00A67240">
      <w:pPr>
        <w:pStyle w:val="ListParagraph"/>
        <w:numPr>
          <w:ilvl w:val="0"/>
          <w:numId w:val="1"/>
        </w:numPr>
        <w:rPr>
          <w:u w:val="single"/>
        </w:rPr>
      </w:pPr>
      <w:r>
        <w:t>This shows a long incubation period and further supports the fact that multiple changes need to occur for a cell to be cancerous</w:t>
      </w:r>
    </w:p>
    <w:p w:rsidR="00A67240" w:rsidRDefault="00A67240" w:rsidP="00A67240">
      <w:pPr>
        <w:rPr>
          <w:u w:val="single"/>
        </w:rPr>
      </w:pPr>
      <w:r>
        <w:rPr>
          <w:u w:val="single"/>
        </w:rPr>
        <w:t>Retinoblastoma</w:t>
      </w:r>
    </w:p>
    <w:p w:rsidR="00A67240" w:rsidRDefault="00A67240" w:rsidP="00A67240">
      <w:pPr>
        <w:pStyle w:val="ListParagraph"/>
        <w:numPr>
          <w:ilvl w:val="0"/>
          <w:numId w:val="2"/>
        </w:numPr>
      </w:pPr>
      <w:r>
        <w:t>Retinoblastoma is caused by the loss of retinoblastoma tumour repressor function</w:t>
      </w:r>
    </w:p>
    <w:p w:rsidR="00A67240" w:rsidRDefault="00A67240" w:rsidP="00A67240">
      <w:pPr>
        <w:pStyle w:val="ListParagraph"/>
        <w:numPr>
          <w:ilvl w:val="0"/>
          <w:numId w:val="2"/>
        </w:numPr>
      </w:pPr>
      <w:r>
        <w:t>Occurs mainly in the eye of young children</w:t>
      </w:r>
      <w:r>
        <w:tab/>
      </w:r>
    </w:p>
    <w:p w:rsidR="00A67240" w:rsidRDefault="00A67240" w:rsidP="00A67240">
      <w:pPr>
        <w:pStyle w:val="ListParagraph"/>
        <w:numPr>
          <w:ilvl w:val="1"/>
          <w:numId w:val="2"/>
        </w:numPr>
      </w:pPr>
      <w:r>
        <w:t>Can be hereditary</w:t>
      </w:r>
    </w:p>
    <w:p w:rsidR="00A67240" w:rsidRDefault="00A67240" w:rsidP="00A67240">
      <w:pPr>
        <w:pStyle w:val="ListParagraph"/>
        <w:numPr>
          <w:ilvl w:val="0"/>
          <w:numId w:val="2"/>
        </w:numPr>
      </w:pPr>
      <w:r>
        <w:t>In a normal healthy individual:</w:t>
      </w:r>
    </w:p>
    <w:p w:rsidR="00A67240" w:rsidRDefault="00A67240" w:rsidP="00A67240">
      <w:pPr>
        <w:pStyle w:val="ListParagraph"/>
        <w:numPr>
          <w:ilvl w:val="1"/>
          <w:numId w:val="2"/>
        </w:numPr>
      </w:pPr>
      <w:r>
        <w:t>Occasional cell inactivates one of its two good Rb genes</w:t>
      </w:r>
    </w:p>
    <w:p w:rsidR="00A67240" w:rsidRDefault="00A67240" w:rsidP="00A67240">
      <w:pPr>
        <w:pStyle w:val="ListParagraph"/>
        <w:numPr>
          <w:ilvl w:val="1"/>
          <w:numId w:val="2"/>
        </w:numPr>
      </w:pPr>
      <w:r>
        <w:t>Active form of Rb protein binds the transcriptional factor E2F and prevents it from activating transcription of G1/S and S cyclins</w:t>
      </w:r>
    </w:p>
    <w:p w:rsidR="00A67240" w:rsidRDefault="00A67240" w:rsidP="00A67240">
      <w:pPr>
        <w:pStyle w:val="ListParagraph"/>
        <w:numPr>
          <w:ilvl w:val="2"/>
          <w:numId w:val="2"/>
        </w:numPr>
      </w:pPr>
      <w:r>
        <w:t>Regulates entry in to S-phase</w:t>
      </w:r>
    </w:p>
    <w:p w:rsidR="00A67240" w:rsidRDefault="00A67240" w:rsidP="00A67240">
      <w:pPr>
        <w:pStyle w:val="ListParagraph"/>
        <w:numPr>
          <w:ilvl w:val="2"/>
          <w:numId w:val="2"/>
        </w:numPr>
      </w:pPr>
      <w:r>
        <w:t>There is no tumour as a result</w:t>
      </w:r>
    </w:p>
    <w:p w:rsidR="00A67240" w:rsidRDefault="00A67240" w:rsidP="00A67240">
      <w:pPr>
        <w:pStyle w:val="ListParagraph"/>
        <w:numPr>
          <w:ilvl w:val="0"/>
          <w:numId w:val="2"/>
        </w:numPr>
      </w:pPr>
      <w:r>
        <w:t>Hereditary retinoblastoma:</w:t>
      </w:r>
    </w:p>
    <w:p w:rsidR="00A67240" w:rsidRDefault="00A67240" w:rsidP="00A67240">
      <w:pPr>
        <w:pStyle w:val="ListParagraph"/>
        <w:numPr>
          <w:ilvl w:val="1"/>
          <w:numId w:val="2"/>
        </w:numPr>
      </w:pPr>
      <w:r>
        <w:t>Inherited mutant Rb gene</w:t>
      </w:r>
    </w:p>
    <w:p w:rsidR="00A67240" w:rsidRDefault="00A67240" w:rsidP="00A67240">
      <w:pPr>
        <w:pStyle w:val="ListParagraph"/>
        <w:numPr>
          <w:ilvl w:val="1"/>
          <w:numId w:val="2"/>
        </w:numPr>
      </w:pPr>
      <w:r>
        <w:t>Occasional cell inactivates its only good copy of the Rb gene</w:t>
      </w:r>
    </w:p>
    <w:p w:rsidR="00A67240" w:rsidRDefault="00484F4A" w:rsidP="00A67240">
      <w:pPr>
        <w:pStyle w:val="ListParagraph"/>
        <w:numPr>
          <w:ilvl w:val="1"/>
          <w:numId w:val="2"/>
        </w:numPr>
      </w:pPr>
      <w:r>
        <w:t>Excessive cell proliferation leading to retinoblastoma</w:t>
      </w:r>
    </w:p>
    <w:p w:rsidR="00484F4A" w:rsidRDefault="00484F4A" w:rsidP="00484F4A">
      <w:pPr>
        <w:pStyle w:val="ListParagraph"/>
        <w:numPr>
          <w:ilvl w:val="2"/>
          <w:numId w:val="2"/>
        </w:numPr>
      </w:pPr>
      <w:r>
        <w:t>All cells in body lack one of the functional copies of the Rb gene</w:t>
      </w:r>
    </w:p>
    <w:p w:rsidR="00484F4A" w:rsidRDefault="00484F4A" w:rsidP="00484F4A">
      <w:pPr>
        <w:pStyle w:val="ListParagraph"/>
        <w:numPr>
          <w:ilvl w:val="2"/>
          <w:numId w:val="2"/>
        </w:numPr>
      </w:pPr>
      <w:r>
        <w:lastRenderedPageBreak/>
        <w:t>Unregulated S-phase</w:t>
      </w:r>
    </w:p>
    <w:p w:rsidR="00484F4A" w:rsidRDefault="00484F4A" w:rsidP="00484F4A">
      <w:pPr>
        <w:pStyle w:val="ListParagraph"/>
        <w:numPr>
          <w:ilvl w:val="2"/>
          <w:numId w:val="2"/>
        </w:numPr>
      </w:pPr>
      <w:r>
        <w:t>There are multiple tumours affecting both eyes</w:t>
      </w:r>
    </w:p>
    <w:p w:rsidR="00484F4A" w:rsidRDefault="00484F4A" w:rsidP="00484F4A">
      <w:pPr>
        <w:pStyle w:val="ListParagraph"/>
        <w:numPr>
          <w:ilvl w:val="3"/>
          <w:numId w:val="2"/>
        </w:numPr>
      </w:pPr>
      <w:r>
        <w:t>If they are “cured” they can still get other types of cancer later on in life</w:t>
      </w:r>
    </w:p>
    <w:p w:rsidR="00484F4A" w:rsidRDefault="00484F4A" w:rsidP="00484F4A">
      <w:pPr>
        <w:pStyle w:val="ListParagraph"/>
        <w:numPr>
          <w:ilvl w:val="3"/>
          <w:numId w:val="2"/>
        </w:numPr>
      </w:pPr>
      <w:r>
        <w:t>The retinas are the most sensitive</w:t>
      </w:r>
    </w:p>
    <w:p w:rsidR="00484F4A" w:rsidRDefault="00484F4A" w:rsidP="00484F4A">
      <w:pPr>
        <w:pStyle w:val="ListParagraph"/>
        <w:numPr>
          <w:ilvl w:val="0"/>
          <w:numId w:val="2"/>
        </w:numPr>
      </w:pPr>
      <w:r>
        <w:t>Nonhereditary retinoblastoma:</w:t>
      </w:r>
    </w:p>
    <w:p w:rsidR="00484F4A" w:rsidRDefault="00484F4A" w:rsidP="00484F4A">
      <w:pPr>
        <w:pStyle w:val="ListParagraph"/>
        <w:numPr>
          <w:ilvl w:val="1"/>
          <w:numId w:val="2"/>
        </w:numPr>
      </w:pPr>
      <w:r>
        <w:t>Occasional cell inactivates one if its two good Rb genes</w:t>
      </w:r>
    </w:p>
    <w:p w:rsidR="00484F4A" w:rsidRDefault="00484F4A" w:rsidP="00484F4A">
      <w:pPr>
        <w:pStyle w:val="ListParagraph"/>
        <w:numPr>
          <w:ilvl w:val="1"/>
          <w:numId w:val="2"/>
        </w:numPr>
      </w:pPr>
      <w:r>
        <w:t>The second copy of Rb is very rarely inactivated in the same line of cells</w:t>
      </w:r>
    </w:p>
    <w:p w:rsidR="00484F4A" w:rsidRDefault="00484F4A" w:rsidP="00484F4A">
      <w:pPr>
        <w:pStyle w:val="ListParagraph"/>
        <w:numPr>
          <w:ilvl w:val="1"/>
          <w:numId w:val="2"/>
        </w:numPr>
      </w:pPr>
      <w:r>
        <w:t xml:space="preserve">Excessive cell proliferation leading to retinoblastoma </w:t>
      </w:r>
    </w:p>
    <w:p w:rsidR="00484F4A" w:rsidRDefault="00484F4A" w:rsidP="00484F4A">
      <w:pPr>
        <w:pStyle w:val="ListParagraph"/>
        <w:numPr>
          <w:ilvl w:val="2"/>
          <w:numId w:val="2"/>
        </w:numPr>
      </w:pPr>
      <w:r>
        <w:t xml:space="preserve">Defect in Rb gene originates in a single retinal cell </w:t>
      </w:r>
    </w:p>
    <w:p w:rsidR="00484F4A" w:rsidRDefault="00484F4A" w:rsidP="00484F4A">
      <w:pPr>
        <w:pStyle w:val="ListParagraph"/>
        <w:numPr>
          <w:ilvl w:val="2"/>
          <w:numId w:val="2"/>
        </w:numPr>
      </w:pPr>
      <w:r>
        <w:t>Results in one single tumour in one eye</w:t>
      </w:r>
    </w:p>
    <w:p w:rsidR="00484F4A" w:rsidRDefault="00484F4A" w:rsidP="00484F4A">
      <w:pPr>
        <w:rPr>
          <w:u w:val="single"/>
        </w:rPr>
      </w:pPr>
      <w:r>
        <w:rPr>
          <w:u w:val="single"/>
        </w:rPr>
        <w:t>The Role of Rb and p16 Proteins in Cell Proliferation</w:t>
      </w:r>
    </w:p>
    <w:p w:rsidR="00484F4A" w:rsidRDefault="00484F4A" w:rsidP="00484F4A">
      <w:pPr>
        <w:pStyle w:val="ListParagraph"/>
        <w:numPr>
          <w:ilvl w:val="0"/>
          <w:numId w:val="3"/>
        </w:numPr>
      </w:pPr>
      <w:r>
        <w:t xml:space="preserve">P16 is an inhibitor of Cdk </w:t>
      </w:r>
    </w:p>
    <w:p w:rsidR="00484F4A" w:rsidRDefault="00484F4A" w:rsidP="00484F4A">
      <w:pPr>
        <w:pStyle w:val="ListParagraph"/>
        <w:numPr>
          <w:ilvl w:val="0"/>
          <w:numId w:val="3"/>
        </w:numPr>
      </w:pPr>
      <w:r>
        <w:t>G1- Cdk is an inhibitor of Rb</w:t>
      </w:r>
    </w:p>
    <w:p w:rsidR="00484F4A" w:rsidRDefault="00484F4A" w:rsidP="00484F4A">
      <w:pPr>
        <w:pStyle w:val="ListParagraph"/>
        <w:numPr>
          <w:ilvl w:val="0"/>
          <w:numId w:val="3"/>
        </w:numPr>
      </w:pPr>
      <w:r>
        <w:t>Rb is an inhibitor of E2F ( a gene regulatory protein)</w:t>
      </w:r>
    </w:p>
    <w:p w:rsidR="00484F4A" w:rsidRDefault="00484F4A" w:rsidP="00484F4A">
      <w:pPr>
        <w:pStyle w:val="ListParagraph"/>
        <w:numPr>
          <w:ilvl w:val="0"/>
          <w:numId w:val="3"/>
        </w:numPr>
      </w:pPr>
      <w:r>
        <w:t>E2F allows transcription of target genes that control entry in to S-phase</w:t>
      </w:r>
    </w:p>
    <w:p w:rsidR="00484F4A" w:rsidRDefault="00484F4A" w:rsidP="00484F4A">
      <w:pPr>
        <w:pStyle w:val="ListParagraph"/>
        <w:numPr>
          <w:ilvl w:val="0"/>
          <w:numId w:val="3"/>
        </w:numPr>
      </w:pPr>
      <w:r>
        <w:t>In a non-proliferating cell:</w:t>
      </w:r>
    </w:p>
    <w:p w:rsidR="00484F4A" w:rsidRDefault="00484F4A" w:rsidP="00484F4A">
      <w:pPr>
        <w:pStyle w:val="ListParagraph"/>
        <w:numPr>
          <w:ilvl w:val="1"/>
          <w:numId w:val="3"/>
        </w:numPr>
      </w:pPr>
      <w:r>
        <w:t>P16 inhibits formation of G1-Cdk complex</w:t>
      </w:r>
    </w:p>
    <w:p w:rsidR="00484F4A" w:rsidRDefault="00484F4A" w:rsidP="00484F4A">
      <w:pPr>
        <w:pStyle w:val="ListParagraph"/>
        <w:numPr>
          <w:ilvl w:val="1"/>
          <w:numId w:val="3"/>
        </w:numPr>
      </w:pPr>
      <w:r>
        <w:t>Active Rb inhibits the entry in to S-phase by inactivating E2F</w:t>
      </w:r>
    </w:p>
    <w:p w:rsidR="00484F4A" w:rsidRDefault="00484F4A" w:rsidP="00484F4A">
      <w:pPr>
        <w:pStyle w:val="ListParagraph"/>
        <w:numPr>
          <w:ilvl w:val="0"/>
          <w:numId w:val="3"/>
        </w:numPr>
      </w:pPr>
      <w:r>
        <w:t>In a proliferating cell:</w:t>
      </w:r>
    </w:p>
    <w:p w:rsidR="00484F4A" w:rsidRDefault="00484F4A" w:rsidP="00484F4A">
      <w:pPr>
        <w:pStyle w:val="ListParagraph"/>
        <w:numPr>
          <w:ilvl w:val="1"/>
          <w:numId w:val="3"/>
        </w:numPr>
      </w:pPr>
      <w:r>
        <w:t xml:space="preserve">Inactivation </w:t>
      </w:r>
      <w:r w:rsidR="00046E7B">
        <w:t>or absence of p16 allows the G1-Cdk complex to form</w:t>
      </w:r>
    </w:p>
    <w:p w:rsidR="00046E7B" w:rsidRDefault="00046E7B" w:rsidP="00484F4A">
      <w:pPr>
        <w:pStyle w:val="ListParagraph"/>
        <w:numPr>
          <w:ilvl w:val="1"/>
          <w:numId w:val="3"/>
        </w:numPr>
      </w:pPr>
      <w:r>
        <w:t xml:space="preserve">This complex phosphorylates Rb inactivating it </w:t>
      </w:r>
    </w:p>
    <w:p w:rsidR="00046E7B" w:rsidRDefault="00046E7B" w:rsidP="00484F4A">
      <w:pPr>
        <w:pStyle w:val="ListParagraph"/>
        <w:numPr>
          <w:ilvl w:val="1"/>
          <w:numId w:val="3"/>
        </w:numPr>
      </w:pPr>
      <w:r>
        <w:t>This allows the E2F protein to become active and the expression of S-phase genes is activated</w:t>
      </w:r>
    </w:p>
    <w:p w:rsidR="00046E7B" w:rsidRDefault="00046E7B" w:rsidP="00046E7B">
      <w:pPr>
        <w:pStyle w:val="ListParagraph"/>
        <w:numPr>
          <w:ilvl w:val="0"/>
          <w:numId w:val="3"/>
        </w:numPr>
      </w:pPr>
      <w:r>
        <w:t xml:space="preserve">Activation or overactivity of G1-Cdk promotes cell division </w:t>
      </w:r>
    </w:p>
    <w:p w:rsidR="00046E7B" w:rsidRDefault="00046E7B" w:rsidP="00046E7B">
      <w:pPr>
        <w:rPr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C6D18E5" wp14:editId="4060DD09">
            <wp:simplePos x="0" y="0"/>
            <wp:positionH relativeFrom="margin">
              <wp:posOffset>2133600</wp:posOffset>
            </wp:positionH>
            <wp:positionV relativeFrom="paragraph">
              <wp:posOffset>248920</wp:posOffset>
            </wp:positionV>
            <wp:extent cx="4286250" cy="339280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068" t="31921" r="26047" b="11922"/>
                    <a:stretch/>
                  </pic:blipFill>
                  <pic:spPr bwMode="auto">
                    <a:xfrm>
                      <a:off x="0" y="0"/>
                      <a:ext cx="4286250" cy="33928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u w:val="single"/>
        </w:rPr>
        <w:t>The Role of Viruses in the Development of some Cancers</w:t>
      </w:r>
    </w:p>
    <w:p w:rsidR="00046E7B" w:rsidRPr="00046E7B" w:rsidRDefault="00046E7B" w:rsidP="00046E7B">
      <w:pPr>
        <w:pStyle w:val="ListParagraph"/>
        <w:numPr>
          <w:ilvl w:val="0"/>
          <w:numId w:val="4"/>
        </w:numPr>
        <w:rPr>
          <w:u w:val="single"/>
        </w:rPr>
      </w:pPr>
      <w:r>
        <w:t>Hepatitis B is associated with chronic hepatitis B infection</w:t>
      </w:r>
    </w:p>
    <w:p w:rsidR="00046E7B" w:rsidRPr="00046E7B" w:rsidRDefault="00046E7B" w:rsidP="00046E7B">
      <w:pPr>
        <w:pStyle w:val="ListParagraph"/>
        <w:numPr>
          <w:ilvl w:val="0"/>
          <w:numId w:val="4"/>
        </w:numPr>
        <w:rPr>
          <w:u w:val="single"/>
        </w:rPr>
      </w:pPr>
      <w:r>
        <w:t>The Human Herpes Virus (HHV8) is associated with AIDS infection</w:t>
      </w:r>
    </w:p>
    <w:p w:rsidR="00046E7B" w:rsidRPr="00046E7B" w:rsidRDefault="00046E7B" w:rsidP="00046E7B">
      <w:pPr>
        <w:pStyle w:val="ListParagraph"/>
        <w:numPr>
          <w:ilvl w:val="0"/>
          <w:numId w:val="4"/>
        </w:numPr>
        <w:rPr>
          <w:u w:val="single"/>
        </w:rPr>
      </w:pPr>
      <w:r>
        <w:t>The papillomavirus can give benign warts and malignant tumours</w:t>
      </w:r>
    </w:p>
    <w:p w:rsidR="00046E7B" w:rsidRPr="00046E7B" w:rsidRDefault="00046E7B" w:rsidP="00046E7B">
      <w:pPr>
        <w:pStyle w:val="ListParagraph"/>
        <w:numPr>
          <w:ilvl w:val="1"/>
          <w:numId w:val="4"/>
        </w:numPr>
        <w:rPr>
          <w:u w:val="single"/>
        </w:rPr>
      </w:pPr>
      <w:r>
        <w:t>Luckily there is a vaccine for this type of virus</w:t>
      </w:r>
    </w:p>
    <w:p w:rsidR="00046E7B" w:rsidRDefault="00046E7B" w:rsidP="00046E7B">
      <w:pPr>
        <w:rPr>
          <w:u w:val="single"/>
        </w:rPr>
      </w:pPr>
      <w:r>
        <w:rPr>
          <w:u w:val="single"/>
        </w:rPr>
        <w:t>The Role of Papillomavirus in Cervical Cancer</w:t>
      </w:r>
    </w:p>
    <w:p w:rsidR="00046E7B" w:rsidRDefault="00046E7B" w:rsidP="00046E7B">
      <w:pPr>
        <w:pStyle w:val="ListParagraph"/>
        <w:numPr>
          <w:ilvl w:val="0"/>
          <w:numId w:val="5"/>
        </w:numPr>
      </w:pPr>
      <w:r>
        <w:t xml:space="preserve">Viral proteins required for controlled replication of the virus </w:t>
      </w:r>
    </w:p>
    <w:p w:rsidR="00046E7B" w:rsidRDefault="00046E7B" w:rsidP="00046E7B">
      <w:pPr>
        <w:pStyle w:val="ListParagraph"/>
        <w:numPr>
          <w:ilvl w:val="1"/>
          <w:numId w:val="5"/>
        </w:numPr>
      </w:pPr>
      <w:r>
        <w:t>Disrupt the cell cycle control of host cells</w:t>
      </w:r>
    </w:p>
    <w:p w:rsidR="00046E7B" w:rsidRDefault="00046E7B" w:rsidP="00046E7B">
      <w:pPr>
        <w:pStyle w:val="ListParagraph"/>
        <w:numPr>
          <w:ilvl w:val="0"/>
          <w:numId w:val="5"/>
        </w:numPr>
      </w:pPr>
      <w:r>
        <w:lastRenderedPageBreak/>
        <w:t xml:space="preserve">After replication this results in a small increase in proliferation of cells in the outer layer of the cervical epithelium </w:t>
      </w:r>
    </w:p>
    <w:p w:rsidR="00046E7B" w:rsidRDefault="00046E7B" w:rsidP="00046E7B">
      <w:pPr>
        <w:pStyle w:val="ListParagraph"/>
        <w:numPr>
          <w:ilvl w:val="0"/>
          <w:numId w:val="5"/>
        </w:numPr>
      </w:pPr>
      <w:r>
        <w:t>However accidental integration of viral DNA fragment in to host of chromosome</w:t>
      </w:r>
    </w:p>
    <w:p w:rsidR="00046E7B" w:rsidRDefault="00046E7B" w:rsidP="00046E7B">
      <w:pPr>
        <w:pStyle w:val="ListParagraph"/>
        <w:numPr>
          <w:ilvl w:val="1"/>
          <w:numId w:val="5"/>
        </w:numPr>
      </w:pPr>
      <w:r>
        <w:t>Unbalanced production of viral proteins that disrupt cell cycle control of host cells</w:t>
      </w:r>
    </w:p>
    <w:p w:rsidR="00046E7B" w:rsidRDefault="00F00C80" w:rsidP="00F00C80">
      <w:pPr>
        <w:pStyle w:val="ListParagraph"/>
        <w:numPr>
          <w:ilvl w:val="0"/>
          <w:numId w:val="5"/>
        </w:numPr>
      </w:pPr>
      <w:r>
        <w:t>After replication this results in a large increase in the proliferation of cells in outer layer of the cervical epithelium</w:t>
      </w:r>
    </w:p>
    <w:p w:rsidR="00F00C80" w:rsidRDefault="00F00C80" w:rsidP="00F00C80">
      <w:pPr>
        <w:pStyle w:val="ListParagraph"/>
        <w:numPr>
          <w:ilvl w:val="1"/>
          <w:numId w:val="5"/>
        </w:numPr>
      </w:pPr>
      <w:r>
        <w:t xml:space="preserve">Viral infection spreads to the cells located in the basal layer </w:t>
      </w:r>
    </w:p>
    <w:p w:rsidR="00F00C80" w:rsidRDefault="00F00C80" w:rsidP="00F00C80">
      <w:pPr>
        <w:rPr>
          <w:u w:val="single"/>
        </w:rPr>
      </w:pPr>
      <w:r>
        <w:rPr>
          <w:u w:val="single"/>
        </w:rPr>
        <w:t>The Role of Two Papillomavirus Proteins E6 and E7</w:t>
      </w:r>
    </w:p>
    <w:p w:rsidR="00F00C80" w:rsidRDefault="00F00C80" w:rsidP="00F00C80">
      <w:pPr>
        <w:pStyle w:val="ListParagraph"/>
        <w:numPr>
          <w:ilvl w:val="0"/>
          <w:numId w:val="6"/>
        </w:numPr>
      </w:pPr>
      <w:r>
        <w:t>In an uninfected epithelial cell:</w:t>
      </w:r>
    </w:p>
    <w:p w:rsidR="00F00C80" w:rsidRDefault="00F00C80" w:rsidP="00F00C80">
      <w:pPr>
        <w:pStyle w:val="ListParagraph"/>
        <w:numPr>
          <w:ilvl w:val="1"/>
          <w:numId w:val="6"/>
        </w:numPr>
      </w:pPr>
      <w:r>
        <w:t>The Rb protein binds to cell pro</w:t>
      </w:r>
      <w:r w:rsidR="00295103">
        <w:t>liferaction factor E2F</w:t>
      </w:r>
    </w:p>
    <w:p w:rsidR="00F00C80" w:rsidRDefault="00F00C80" w:rsidP="00F00C80">
      <w:pPr>
        <w:pStyle w:val="ListParagraph"/>
        <w:numPr>
          <w:ilvl w:val="2"/>
          <w:numId w:val="6"/>
        </w:numPr>
      </w:pPr>
      <w:r>
        <w:t>This renders it to be inactive</w:t>
      </w:r>
    </w:p>
    <w:p w:rsidR="00F00C80" w:rsidRDefault="00F00C80" w:rsidP="00F00C80">
      <w:pPr>
        <w:pStyle w:val="ListParagraph"/>
        <w:numPr>
          <w:ilvl w:val="2"/>
          <w:numId w:val="6"/>
        </w:numPr>
      </w:pPr>
      <w:r>
        <w:t>G1/S cyclin blocked</w:t>
      </w:r>
    </w:p>
    <w:p w:rsidR="00F00C80" w:rsidRDefault="00F00C80" w:rsidP="00F00C80">
      <w:pPr>
        <w:pStyle w:val="ListParagraph"/>
        <w:numPr>
          <w:ilvl w:val="1"/>
          <w:numId w:val="6"/>
        </w:numPr>
      </w:pPr>
      <w:r>
        <w:t xml:space="preserve">Active p53 protein provides safety brake on cell proliferation </w:t>
      </w:r>
    </w:p>
    <w:p w:rsidR="00F00C80" w:rsidRDefault="00F00C80" w:rsidP="00F00C80">
      <w:pPr>
        <w:pStyle w:val="ListParagraph"/>
        <w:numPr>
          <w:ilvl w:val="2"/>
          <w:numId w:val="6"/>
        </w:numPr>
      </w:pPr>
      <w:r>
        <w:t>The p53 is a regulator for the gene p21 protein</w:t>
      </w:r>
    </w:p>
    <w:p w:rsidR="00F00C80" w:rsidRDefault="00F00C80" w:rsidP="00F00C80">
      <w:pPr>
        <w:pStyle w:val="ListParagraph"/>
        <w:numPr>
          <w:ilvl w:val="1"/>
          <w:numId w:val="6"/>
        </w:numPr>
      </w:pPr>
      <w:r>
        <w:t>The activation of this gene means that p21 is made</w:t>
      </w:r>
    </w:p>
    <w:p w:rsidR="00F00C80" w:rsidRDefault="00F00C80" w:rsidP="00F00C80">
      <w:pPr>
        <w:pStyle w:val="ListParagraph"/>
        <w:numPr>
          <w:ilvl w:val="1"/>
          <w:numId w:val="6"/>
        </w:numPr>
      </w:pPr>
      <w:r>
        <w:t xml:space="preserve">This causes the inhibition of G1/S and S cyclin-Cdk complexes </w:t>
      </w:r>
    </w:p>
    <w:p w:rsidR="00F00C80" w:rsidRDefault="00F00C80" w:rsidP="00F00C80">
      <w:pPr>
        <w:pStyle w:val="ListParagraph"/>
        <w:numPr>
          <w:ilvl w:val="2"/>
          <w:numId w:val="6"/>
        </w:numPr>
      </w:pPr>
      <w:r>
        <w:t xml:space="preserve">Therefore cell proliferation is blocked </w:t>
      </w:r>
    </w:p>
    <w:p w:rsidR="00F00C80" w:rsidRDefault="00F00C80" w:rsidP="00F00C80">
      <w:pPr>
        <w:pStyle w:val="ListParagraph"/>
        <w:numPr>
          <w:ilvl w:val="0"/>
          <w:numId w:val="6"/>
        </w:numPr>
      </w:pPr>
      <w:r>
        <w:t>In an affect</w:t>
      </w:r>
      <w:r w:rsidR="001C4A07">
        <w:t>ed</w:t>
      </w:r>
      <w:bookmarkStart w:id="0" w:name="_GoBack"/>
      <w:bookmarkEnd w:id="0"/>
      <w:r>
        <w:t xml:space="preserve"> epithelial cell:</w:t>
      </w:r>
    </w:p>
    <w:p w:rsidR="00F00C80" w:rsidRDefault="00F00C80" w:rsidP="00F00C80">
      <w:pPr>
        <w:pStyle w:val="ListParagraph"/>
        <w:numPr>
          <w:ilvl w:val="1"/>
          <w:numId w:val="6"/>
        </w:numPr>
      </w:pPr>
      <w:r>
        <w:t>The viral protein E7 binds to Rb</w:t>
      </w:r>
    </w:p>
    <w:p w:rsidR="00F00C80" w:rsidRDefault="00F00C80" w:rsidP="00F00C80">
      <w:pPr>
        <w:pStyle w:val="ListParagraph"/>
        <w:numPr>
          <w:ilvl w:val="2"/>
          <w:numId w:val="6"/>
        </w:numPr>
      </w:pPr>
      <w:r>
        <w:t xml:space="preserve">This allows for the transcription of cyclin </w:t>
      </w:r>
    </w:p>
    <w:p w:rsidR="00F00C80" w:rsidRDefault="00F00C80" w:rsidP="00F00C80">
      <w:pPr>
        <w:pStyle w:val="ListParagraph"/>
        <w:numPr>
          <w:ilvl w:val="1"/>
          <w:numId w:val="6"/>
        </w:numPr>
      </w:pPr>
      <w:r>
        <w:t>Viral protein E6 binds to p53 making it inactive</w:t>
      </w:r>
    </w:p>
    <w:p w:rsidR="00F00C80" w:rsidRDefault="00F00C80" w:rsidP="00F00C80">
      <w:pPr>
        <w:pStyle w:val="ListParagraph"/>
        <w:numPr>
          <w:ilvl w:val="2"/>
          <w:numId w:val="6"/>
        </w:numPr>
      </w:pPr>
      <w:r>
        <w:t>Since p21 is not transcribed there is no inhibitor of the cyclins</w:t>
      </w:r>
    </w:p>
    <w:p w:rsidR="00F00C80" w:rsidRDefault="00F00C80" w:rsidP="00F00C80">
      <w:pPr>
        <w:pStyle w:val="ListParagraph"/>
        <w:numPr>
          <w:ilvl w:val="1"/>
          <w:numId w:val="6"/>
        </w:numPr>
      </w:pPr>
      <w:r>
        <w:t>The sequester of Rb and p53 mean the cell enters S-phase</w:t>
      </w:r>
    </w:p>
    <w:p w:rsidR="00F00C80" w:rsidRDefault="00F00C80" w:rsidP="00F00C80">
      <w:pPr>
        <w:pStyle w:val="ListParagraph"/>
        <w:numPr>
          <w:ilvl w:val="2"/>
          <w:numId w:val="6"/>
        </w:numPr>
      </w:pPr>
      <w:r>
        <w:t>Thus, making the cell proliferation active</w:t>
      </w:r>
    </w:p>
    <w:p w:rsidR="00F00C80" w:rsidRDefault="00F00C80" w:rsidP="00F00C80">
      <w:pPr>
        <w:pStyle w:val="ListParagraph"/>
        <w:numPr>
          <w:ilvl w:val="0"/>
          <w:numId w:val="6"/>
        </w:numPr>
      </w:pPr>
      <w:r>
        <w:t>There is a vaccine called Gardasil which uses the recombinant form of the major structural protein (L1) of the virus</w:t>
      </w:r>
    </w:p>
    <w:p w:rsidR="00F00C80" w:rsidRDefault="00F00C80" w:rsidP="00F00C80">
      <w:pPr>
        <w:pStyle w:val="ListParagraph"/>
        <w:numPr>
          <w:ilvl w:val="1"/>
          <w:numId w:val="6"/>
        </w:numPr>
      </w:pPr>
      <w:r>
        <w:t xml:space="preserve">Immunodominant protein the can form virus like particles (VLP) </w:t>
      </w:r>
    </w:p>
    <w:p w:rsidR="00C83CC7" w:rsidRDefault="00C83CC7" w:rsidP="00F00C80">
      <w:pPr>
        <w:pStyle w:val="ListParagraph"/>
        <w:numPr>
          <w:ilvl w:val="1"/>
          <w:numId w:val="6"/>
        </w:numPr>
      </w:pPr>
      <w:r>
        <w:t>The body responds by producing antibodies which it will use if the virus attacks</w:t>
      </w:r>
    </w:p>
    <w:p w:rsidR="00C83CC7" w:rsidRDefault="00C83CC7" w:rsidP="00C83CC7">
      <w:pPr>
        <w:rPr>
          <w:u w:val="single"/>
        </w:rPr>
      </w:pPr>
      <w:r>
        <w:rPr>
          <w:u w:val="single"/>
        </w:rPr>
        <w:t>Progressive Stages of Colon Cancer</w:t>
      </w:r>
    </w:p>
    <w:p w:rsidR="00C83CC7" w:rsidRDefault="00C83CC7" w:rsidP="00C83CC7">
      <w:pPr>
        <w:pStyle w:val="ListParagraph"/>
        <w:numPr>
          <w:ilvl w:val="0"/>
          <w:numId w:val="7"/>
        </w:numPr>
      </w:pPr>
      <w:r>
        <w:t>Colon cancer is responsible for 11% of all cancer deaths in the US</w:t>
      </w:r>
    </w:p>
    <w:p w:rsidR="00C83CC7" w:rsidRDefault="00C83CC7" w:rsidP="00C83CC7">
      <w:pPr>
        <w:pStyle w:val="ListParagraph"/>
        <w:numPr>
          <w:ilvl w:val="0"/>
          <w:numId w:val="7"/>
        </w:numPr>
      </w:pPr>
      <w:r>
        <w:t>90% of cases are not diagnosed in an individual until after the age of 55</w:t>
      </w:r>
    </w:p>
    <w:p w:rsidR="00C83CC7" w:rsidRDefault="00C83CC7" w:rsidP="00C83CC7">
      <w:pPr>
        <w:pStyle w:val="ListParagraph"/>
        <w:numPr>
          <w:ilvl w:val="1"/>
          <w:numId w:val="7"/>
        </w:numPr>
      </w:pPr>
      <w:r>
        <w:t>A colon check was launched in Ontario in 2008 where individuals who are 50+ years old get a free screening</w:t>
      </w:r>
    </w:p>
    <w:p w:rsidR="00C83CC7" w:rsidRDefault="00C83CC7" w:rsidP="00C83CC7">
      <w:pPr>
        <w:pStyle w:val="ListParagraph"/>
        <w:numPr>
          <w:ilvl w:val="0"/>
          <w:numId w:val="7"/>
        </w:numPr>
      </w:pPr>
      <w:r>
        <w:t>Originates as a small benign tumour or adenoma</w:t>
      </w:r>
    </w:p>
    <w:p w:rsidR="00C83CC7" w:rsidRDefault="00C83CC7" w:rsidP="00C83CC7">
      <w:pPr>
        <w:pStyle w:val="ListParagraph"/>
        <w:numPr>
          <w:ilvl w:val="1"/>
          <w:numId w:val="7"/>
        </w:numPr>
      </w:pPr>
      <w:r>
        <w:t>Visible as a protruding mass of tissue called a polyp</w:t>
      </w:r>
    </w:p>
    <w:p w:rsidR="00C83CC7" w:rsidRDefault="00C83CC7" w:rsidP="00C83CC7">
      <w:pPr>
        <w:pStyle w:val="ListParagraph"/>
        <w:numPr>
          <w:ilvl w:val="0"/>
          <w:numId w:val="7"/>
        </w:numPr>
      </w:pPr>
      <w:r>
        <w:t>Larger polyps frequently can be divided in to two subsections:</w:t>
      </w:r>
    </w:p>
    <w:p w:rsidR="00C83CC7" w:rsidRDefault="00C83CC7" w:rsidP="00C83CC7">
      <w:pPr>
        <w:pStyle w:val="ListParagraph"/>
        <w:numPr>
          <w:ilvl w:val="1"/>
          <w:numId w:val="7"/>
        </w:numPr>
      </w:pPr>
      <w:r>
        <w:t>One that have almost normal appearance of epithelial cells</w:t>
      </w:r>
    </w:p>
    <w:p w:rsidR="00C83CC7" w:rsidRDefault="00C83CC7" w:rsidP="00C83CC7">
      <w:pPr>
        <w:pStyle w:val="ListParagraph"/>
        <w:numPr>
          <w:ilvl w:val="1"/>
          <w:numId w:val="7"/>
        </w:numPr>
      </w:pPr>
      <w:r>
        <w:t>Undifferentiated cells in abnormal organisation- undergone more mutations</w:t>
      </w:r>
    </w:p>
    <w:p w:rsidR="00C83CC7" w:rsidRDefault="00C83CC7" w:rsidP="00C83CC7">
      <w:pPr>
        <w:pStyle w:val="ListParagraph"/>
        <w:numPr>
          <w:ilvl w:val="0"/>
          <w:numId w:val="7"/>
        </w:num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2B0E6EB4" wp14:editId="63B9AA35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5683885" cy="180975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759" t="23645" r="22058" b="46798"/>
                    <a:stretch/>
                  </pic:blipFill>
                  <pic:spPr bwMode="auto">
                    <a:xfrm>
                      <a:off x="0" y="0"/>
                      <a:ext cx="5683885" cy="1809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ticks- activation or over expression of oncogene</w:t>
      </w:r>
    </w:p>
    <w:p w:rsidR="00C83CC7" w:rsidRDefault="00C83CC7" w:rsidP="00C83CC7">
      <w:pPr>
        <w:pStyle w:val="ListParagraph"/>
        <w:numPr>
          <w:ilvl w:val="0"/>
          <w:numId w:val="7"/>
        </w:numPr>
      </w:pPr>
      <w:r>
        <w:t xml:space="preserve">Crosses- inactivation of tumour suppressor </w:t>
      </w:r>
    </w:p>
    <w:p w:rsidR="00C83CC7" w:rsidRDefault="00C83CC7" w:rsidP="00C83CC7">
      <w:pPr>
        <w:rPr>
          <w:u w:val="single"/>
        </w:rPr>
      </w:pPr>
      <w:r>
        <w:rPr>
          <w:u w:val="single"/>
        </w:rPr>
        <w:t>How are these Genes Identified?</w:t>
      </w:r>
    </w:p>
    <w:p w:rsidR="00C83CC7" w:rsidRDefault="00C83CC7" w:rsidP="00C83CC7">
      <w:pPr>
        <w:pStyle w:val="ListParagraph"/>
        <w:numPr>
          <w:ilvl w:val="0"/>
          <w:numId w:val="11"/>
        </w:numPr>
      </w:pPr>
      <w:r>
        <w:t>Screen tumours for mutations in genes known/suspected to be involved in other cancers</w:t>
      </w:r>
    </w:p>
    <w:p w:rsidR="00C83CC7" w:rsidRDefault="00C83CC7" w:rsidP="00C83CC7">
      <w:pPr>
        <w:pStyle w:val="ListParagraph"/>
        <w:numPr>
          <w:ilvl w:val="0"/>
          <w:numId w:val="11"/>
        </w:numPr>
      </w:pPr>
      <w:r>
        <w:t>Examine colorectal tumours to look for common genetic alterations</w:t>
      </w:r>
    </w:p>
    <w:p w:rsidR="00C83CC7" w:rsidRDefault="00C83CC7" w:rsidP="00C83CC7">
      <w:pPr>
        <w:pStyle w:val="ListParagraph"/>
        <w:numPr>
          <w:ilvl w:val="0"/>
          <w:numId w:val="11"/>
        </w:numPr>
      </w:pPr>
      <w:r>
        <w:t>Examine families with genetic predisposition to colorectal cancers</w:t>
      </w:r>
      <w:r>
        <w:tab/>
      </w:r>
    </w:p>
    <w:p w:rsidR="00C83CC7" w:rsidRDefault="00C83CC7" w:rsidP="00C83CC7">
      <w:pPr>
        <w:pStyle w:val="ListParagraph"/>
        <w:numPr>
          <w:ilvl w:val="1"/>
          <w:numId w:val="10"/>
        </w:numPr>
      </w:pPr>
      <w:r>
        <w:t>Familial Adenomatous Polyposis coli (FAP)</w:t>
      </w:r>
    </w:p>
    <w:p w:rsidR="00C83CC7" w:rsidRDefault="000E5468" w:rsidP="000E5468">
      <w:pPr>
        <w:rPr>
          <w:u w:val="single"/>
        </w:rPr>
      </w:pPr>
      <w:r>
        <w:rPr>
          <w:u w:val="single"/>
        </w:rPr>
        <w:t>FAP</w:t>
      </w:r>
    </w:p>
    <w:p w:rsidR="000E5468" w:rsidRDefault="000E5468" w:rsidP="000E5468">
      <w:pPr>
        <w:pStyle w:val="ListParagraph"/>
        <w:numPr>
          <w:ilvl w:val="0"/>
          <w:numId w:val="12"/>
        </w:numPr>
      </w:pPr>
      <w:r>
        <w:t>Multiple polyps are associated with FAP</w:t>
      </w:r>
    </w:p>
    <w:p w:rsidR="000E5468" w:rsidRDefault="000E5468" w:rsidP="000E5468">
      <w:pPr>
        <w:pStyle w:val="ListParagraph"/>
        <w:numPr>
          <w:ilvl w:val="0"/>
          <w:numId w:val="12"/>
        </w:numPr>
      </w:pPr>
      <w:r>
        <w:t>FAP is due to the deletion or inactivation of both alleles of the APC (Adenomatous Polyposis Coli) gene located on chromosome 5</w:t>
      </w:r>
    </w:p>
    <w:p w:rsidR="000E5468" w:rsidRDefault="000E5468" w:rsidP="000E5468">
      <w:pPr>
        <w:pStyle w:val="ListParagraph"/>
        <w:numPr>
          <w:ilvl w:val="0"/>
          <w:numId w:val="12"/>
        </w:numPr>
      </w:pPr>
      <w:r>
        <w:t>The normal APC protein is inhibitory component of the Wnt signalling pathway</w:t>
      </w:r>
    </w:p>
    <w:p w:rsidR="000E5468" w:rsidRDefault="000E5468" w:rsidP="000E5468">
      <w:pPr>
        <w:pStyle w:val="ListParagraph"/>
        <w:numPr>
          <w:ilvl w:val="0"/>
          <w:numId w:val="12"/>
        </w:numPr>
      </w:pPr>
      <w:r>
        <w:t xml:space="preserve">If the APC protein is missing or non-functional, an overgrowth of the colonic epithelium will occur </w:t>
      </w:r>
      <w:r>
        <w:sym w:font="Wingdings" w:char="F0E0"/>
      </w:r>
      <w:r>
        <w:t xml:space="preserve"> polyps</w:t>
      </w:r>
    </w:p>
    <w:p w:rsidR="000E5468" w:rsidRDefault="000E5468" w:rsidP="000E5468">
      <w:pPr>
        <w:pStyle w:val="ListParagraph"/>
        <w:numPr>
          <w:ilvl w:val="0"/>
          <w:numId w:val="12"/>
        </w:num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00018D8" wp14:editId="3EC5EA8A">
            <wp:simplePos x="0" y="0"/>
            <wp:positionH relativeFrom="margin">
              <wp:align>right</wp:align>
            </wp:positionH>
            <wp:positionV relativeFrom="paragraph">
              <wp:posOffset>296545</wp:posOffset>
            </wp:positionV>
            <wp:extent cx="5724525" cy="1205865"/>
            <wp:effectExtent l="0" t="0" r="952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34" t="27783" r="21061" b="51231"/>
                    <a:stretch/>
                  </pic:blipFill>
                  <pic:spPr bwMode="auto">
                    <a:xfrm>
                      <a:off x="0" y="0"/>
                      <a:ext cx="5724525" cy="12058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Possible genetic changes associated with the development of a colorectal carcinoma</w:t>
      </w:r>
    </w:p>
    <w:p w:rsidR="000E5468" w:rsidRDefault="000E5468" w:rsidP="000E5468">
      <w:pPr>
        <w:pStyle w:val="ListParagraph"/>
        <w:numPr>
          <w:ilvl w:val="0"/>
          <w:numId w:val="12"/>
        </w:numPr>
      </w:pPr>
      <w:r>
        <w:t>Sequence of mutations are inferred by  frequency of observed mutations in small benign polyps and large malignant tumours</w:t>
      </w:r>
    </w:p>
    <w:p w:rsidR="000E5468" w:rsidRDefault="000E5468" w:rsidP="000E5468">
      <w:pPr>
        <w:pStyle w:val="ListParagraph"/>
        <w:numPr>
          <w:ilvl w:val="0"/>
          <w:numId w:val="12"/>
        </w:numPr>
      </w:pPr>
      <w:r>
        <w:t>Mutations found in both polyps and malignant tumours are likely to occur at an early stage</w:t>
      </w:r>
    </w:p>
    <w:p w:rsidR="000E5468" w:rsidRDefault="000E5468" w:rsidP="000E5468">
      <w:pPr>
        <w:pStyle w:val="ListParagraph"/>
        <w:numPr>
          <w:ilvl w:val="0"/>
          <w:numId w:val="12"/>
        </w:numPr>
      </w:pPr>
      <w:r>
        <w:t xml:space="preserve">Mutations found only in malignant tumours are likely to occur at a later stage </w:t>
      </w:r>
    </w:p>
    <w:p w:rsidR="000E5468" w:rsidRDefault="000E5468" w:rsidP="000E5468">
      <w:pPr>
        <w:rPr>
          <w:u w:val="single"/>
        </w:rPr>
      </w:pPr>
      <w:r>
        <w:rPr>
          <w:u w:val="single"/>
        </w:rPr>
        <w:t>Metastasis of Cancer Cells</w:t>
      </w:r>
    </w:p>
    <w:p w:rsidR="000E5468" w:rsidRDefault="000E5468" w:rsidP="000E5468">
      <w:pPr>
        <w:pStyle w:val="ListParagraph"/>
        <w:numPr>
          <w:ilvl w:val="0"/>
          <w:numId w:val="13"/>
        </w:numPr>
      </w:pPr>
      <w:r>
        <w:t xml:space="preserve">Cells grow as benign tumour in epithelium in a localised region </w:t>
      </w:r>
    </w:p>
    <w:p w:rsidR="000E5468" w:rsidRDefault="000E5468" w:rsidP="000E5468">
      <w:pPr>
        <w:pStyle w:val="ListParagraph"/>
        <w:numPr>
          <w:ilvl w:val="1"/>
          <w:numId w:val="13"/>
        </w:numPr>
      </w:pPr>
      <w:r>
        <w:t>Local invasion</w:t>
      </w:r>
    </w:p>
    <w:p w:rsidR="000E5468" w:rsidRDefault="000E5468" w:rsidP="000E5468">
      <w:pPr>
        <w:pStyle w:val="ListParagraph"/>
        <w:numPr>
          <w:ilvl w:val="0"/>
          <w:numId w:val="13"/>
        </w:numPr>
      </w:pPr>
      <w:r>
        <w:t xml:space="preserve">Cells become invasive and enter the capillary </w:t>
      </w:r>
    </w:p>
    <w:p w:rsidR="000E5468" w:rsidRDefault="000E5468" w:rsidP="000E5468">
      <w:pPr>
        <w:pStyle w:val="ListParagraph"/>
        <w:numPr>
          <w:ilvl w:val="1"/>
          <w:numId w:val="13"/>
        </w:numPr>
      </w:pPr>
      <w:r>
        <w:t xml:space="preserve">Breakdown of cell-cell adhesion causes the tumour to cross the basal lamina </w:t>
      </w:r>
    </w:p>
    <w:p w:rsidR="00D1268E" w:rsidRDefault="000E5468" w:rsidP="000E5468">
      <w:pPr>
        <w:pStyle w:val="ListParagraph"/>
        <w:numPr>
          <w:ilvl w:val="0"/>
          <w:numId w:val="13"/>
        </w:numPr>
      </w:pPr>
      <w:r>
        <w:t xml:space="preserve">The cells enter the bloodstream </w:t>
      </w:r>
      <w:r w:rsidR="00D1268E">
        <w:t>or lymphatic system and travel</w:t>
      </w:r>
    </w:p>
    <w:p w:rsidR="00D1268E" w:rsidRDefault="00D1268E" w:rsidP="00D1268E">
      <w:pPr>
        <w:pStyle w:val="ListParagraph"/>
        <w:numPr>
          <w:ilvl w:val="1"/>
          <w:numId w:val="13"/>
        </w:numPr>
      </w:pPr>
      <w:r>
        <w:t>Fewer than 1 in 1000 cells will survive</w:t>
      </w:r>
    </w:p>
    <w:p w:rsidR="000E5468" w:rsidRDefault="00D1268E" w:rsidP="000E5468">
      <w:pPr>
        <w:pStyle w:val="ListParagraph"/>
        <w:numPr>
          <w:ilvl w:val="0"/>
          <w:numId w:val="13"/>
        </w:numPr>
      </w:pPr>
      <w:r>
        <w:t xml:space="preserve">Adhere to blood vessel wall </w:t>
      </w:r>
    </w:p>
    <w:p w:rsidR="00D1268E" w:rsidRDefault="00D1268E" w:rsidP="000E5468">
      <w:pPr>
        <w:pStyle w:val="ListParagraph"/>
        <w:numPr>
          <w:ilvl w:val="0"/>
          <w:numId w:val="13"/>
        </w:numPr>
      </w:pPr>
      <w:r>
        <w:lastRenderedPageBreak/>
        <w:t xml:space="preserve">Escape from blood vessel to form micrometatasis </w:t>
      </w:r>
    </w:p>
    <w:p w:rsidR="00D1268E" w:rsidRDefault="00D1268E" w:rsidP="000E5468">
      <w:pPr>
        <w:pStyle w:val="ListParagraph"/>
        <w:numPr>
          <w:ilvl w:val="0"/>
          <w:numId w:val="13"/>
        </w:numPr>
      </w:pPr>
      <w:r>
        <w:t>The establishment of a new sight relies on the induction of angiogenesis</w:t>
      </w:r>
    </w:p>
    <w:p w:rsidR="00D1268E" w:rsidRDefault="00D1268E" w:rsidP="00D1268E">
      <w:pPr>
        <w:pStyle w:val="ListParagraph"/>
        <w:numPr>
          <w:ilvl w:val="1"/>
          <w:numId w:val="13"/>
        </w:numPr>
      </w:pPr>
      <w:r>
        <w:t>Growth of blood vessels</w:t>
      </w:r>
    </w:p>
    <w:p w:rsidR="00D1268E" w:rsidRDefault="00D1268E" w:rsidP="00D1268E">
      <w:pPr>
        <w:pStyle w:val="ListParagraph"/>
        <w:numPr>
          <w:ilvl w:val="0"/>
          <w:numId w:val="13"/>
        </w:numPr>
      </w:pPr>
      <w:r>
        <w:t xml:space="preserve">Growth of metastasis </w:t>
      </w:r>
    </w:p>
    <w:p w:rsidR="00D1268E" w:rsidRDefault="00D1268E" w:rsidP="00D1268E">
      <w:pPr>
        <w:rPr>
          <w:u w:val="single"/>
        </w:rPr>
      </w:pPr>
      <w:r>
        <w:rPr>
          <w:u w:val="single"/>
        </w:rPr>
        <w:t>Angiogenesis</w:t>
      </w:r>
    </w:p>
    <w:p w:rsidR="00D1268E" w:rsidRDefault="00D1268E" w:rsidP="00D1268E">
      <w:pPr>
        <w:pStyle w:val="ListParagraph"/>
        <w:numPr>
          <w:ilvl w:val="0"/>
          <w:numId w:val="14"/>
        </w:numPr>
      </w:pPr>
      <w:r>
        <w:t>Judah Folkman was a cancer surgeon who introduced research in to this new field</w:t>
      </w:r>
    </w:p>
    <w:p w:rsidR="00D1268E" w:rsidRDefault="00D1268E" w:rsidP="00D1268E">
      <w:pPr>
        <w:pStyle w:val="ListParagraph"/>
        <w:numPr>
          <w:ilvl w:val="0"/>
          <w:numId w:val="14"/>
        </w:numPr>
      </w:pPr>
      <w:r>
        <w:t>Angiogenesis is controlled by factors released by surrounding tissues</w:t>
      </w:r>
    </w:p>
    <w:p w:rsidR="00D1268E" w:rsidRDefault="00D1268E" w:rsidP="00D1268E">
      <w:pPr>
        <w:pStyle w:val="ListParagraph"/>
        <w:numPr>
          <w:ilvl w:val="0"/>
          <w:numId w:val="14"/>
        </w:numPr>
      </w:pPr>
      <w:r>
        <w:t>One factor is hypoxia inducible factor  (HIF)</w:t>
      </w:r>
    </w:p>
    <w:p w:rsidR="00D1268E" w:rsidRDefault="00D1268E" w:rsidP="00D1268E">
      <w:pPr>
        <w:pStyle w:val="ListParagraph"/>
        <w:numPr>
          <w:ilvl w:val="1"/>
          <w:numId w:val="14"/>
        </w:numPr>
      </w:pPr>
      <w:r>
        <w:t xml:space="preserve">In well oxygenated tissues HIF is kept at low levels by its continual degradation </w:t>
      </w:r>
    </w:p>
    <w:p w:rsidR="00D1268E" w:rsidRDefault="00D1268E" w:rsidP="00D1268E">
      <w:pPr>
        <w:pStyle w:val="ListParagraph"/>
        <w:numPr>
          <w:ilvl w:val="2"/>
          <w:numId w:val="14"/>
        </w:numPr>
      </w:pPr>
      <w:r>
        <w:t>Dependent on protein encoded by VHL</w:t>
      </w:r>
    </w:p>
    <w:p w:rsidR="00D1268E" w:rsidRDefault="00D1268E" w:rsidP="00D1268E">
      <w:pPr>
        <w:pStyle w:val="ListParagraph"/>
        <w:numPr>
          <w:ilvl w:val="1"/>
          <w:numId w:val="14"/>
        </w:numPr>
      </w:pPr>
      <w:r>
        <w:t>In the case of low oxygen HIF stimulates transcription of genes encoding the vascular endothelial growth factor (VEGF)</w:t>
      </w:r>
    </w:p>
    <w:p w:rsidR="00D1268E" w:rsidRDefault="00D1268E" w:rsidP="00D1268E">
      <w:pPr>
        <w:pStyle w:val="ListParagraph"/>
        <w:numPr>
          <w:ilvl w:val="2"/>
          <w:numId w:val="14"/>
        </w:numPr>
      </w:pPr>
      <w:r>
        <w:t xml:space="preserve">VEGF stimulates endothelial cells to sprout </w:t>
      </w:r>
    </w:p>
    <w:p w:rsidR="00D1268E" w:rsidRDefault="00D1268E" w:rsidP="00D1268E">
      <w:pPr>
        <w:pStyle w:val="ListParagraph"/>
        <w:numPr>
          <w:ilvl w:val="0"/>
          <w:numId w:val="14"/>
        </w:numPr>
      </w:pPr>
      <w:r>
        <w:t>Von Hippel-Lindau (VHL) syndrome is a rare genetic disorder where individuals have only one functional copy of the VHL gene in all cells</w:t>
      </w:r>
    </w:p>
    <w:p w:rsidR="00D1268E" w:rsidRDefault="00D1268E" w:rsidP="00D1268E">
      <w:pPr>
        <w:pStyle w:val="ListParagraph"/>
        <w:numPr>
          <w:ilvl w:val="1"/>
          <w:numId w:val="14"/>
        </w:numPr>
      </w:pPr>
      <w:r>
        <w:t>If one cell loses the remaining copy:</w:t>
      </w:r>
    </w:p>
    <w:p w:rsidR="00D1268E" w:rsidRDefault="00D1268E" w:rsidP="00D1268E">
      <w:pPr>
        <w:pStyle w:val="ListParagraph"/>
        <w:numPr>
          <w:ilvl w:val="2"/>
          <w:numId w:val="14"/>
        </w:numPr>
      </w:pPr>
      <w:r>
        <w:t>HIF would accumulate in the cell</w:t>
      </w:r>
    </w:p>
    <w:p w:rsidR="00D1268E" w:rsidRDefault="00D1268E" w:rsidP="00D1268E">
      <w:pPr>
        <w:pStyle w:val="ListParagraph"/>
        <w:numPr>
          <w:ilvl w:val="2"/>
          <w:numId w:val="14"/>
        </w:numPr>
      </w:pPr>
      <w:r>
        <w:t>Overproduction of VEGF</w:t>
      </w:r>
    </w:p>
    <w:p w:rsidR="00D1268E" w:rsidRDefault="00D1268E" w:rsidP="00D1268E">
      <w:pPr>
        <w:pStyle w:val="ListParagraph"/>
        <w:numPr>
          <w:ilvl w:val="2"/>
          <w:numId w:val="14"/>
        </w:numPr>
      </w:pPr>
      <w:r>
        <w:t>Development of hemangioblastomas- tumours containing dense masses of blood vessels</w:t>
      </w:r>
    </w:p>
    <w:p w:rsidR="00D1268E" w:rsidRDefault="00D1268E" w:rsidP="00D1268E">
      <w:pPr>
        <w:rPr>
          <w:u w:val="single"/>
        </w:rPr>
      </w:pPr>
      <w:r>
        <w:rPr>
          <w:u w:val="single"/>
        </w:rPr>
        <w:t>The Molecular Basis of Chronic Myelogenous Leukemia (CML)</w:t>
      </w:r>
    </w:p>
    <w:p w:rsidR="00D1268E" w:rsidRDefault="00443353" w:rsidP="00D1268E">
      <w:pPr>
        <w:pStyle w:val="ListParagraph"/>
        <w:numPr>
          <w:ilvl w:val="0"/>
          <w:numId w:val="15"/>
        </w:numPr>
      </w:pPr>
      <w:r>
        <w:t>This disease usually happens in the bone marrow around the early 20s</w:t>
      </w:r>
    </w:p>
    <w:p w:rsidR="00443353" w:rsidRDefault="00443353" w:rsidP="00D1268E">
      <w:pPr>
        <w:pStyle w:val="ListParagraph"/>
        <w:numPr>
          <w:ilvl w:val="0"/>
          <w:numId w:val="15"/>
        </w:numPr>
      </w:pPr>
      <w:r>
        <w:t>The Bcr gene on chromosome 22 encodes a protein with serine/threonine kinase activity</w:t>
      </w:r>
    </w:p>
    <w:p w:rsidR="00443353" w:rsidRDefault="00443353" w:rsidP="00D1268E">
      <w:pPr>
        <w:pStyle w:val="ListParagraph"/>
        <w:numPr>
          <w:ilvl w:val="0"/>
          <w:numId w:val="15"/>
        </w:numPr>
      </w:pPr>
      <w:r>
        <w:t>The Abl gene on chromosome 9 encodes a protein tyrosine kinase involved in cell signalling</w:t>
      </w:r>
    </w:p>
    <w:p w:rsidR="00443353" w:rsidRDefault="00443353" w:rsidP="00D1268E">
      <w:pPr>
        <w:pStyle w:val="ListParagraph"/>
        <w:numPr>
          <w:ilvl w:val="0"/>
          <w:numId w:val="15"/>
        </w:numPr>
      </w:pPr>
      <w:r>
        <w:t>The translocation of these two genes causes a hybrid chromosome- fused Bcr/Abl</w:t>
      </w:r>
    </w:p>
    <w:p w:rsidR="00443353" w:rsidRDefault="00443353" w:rsidP="00443353">
      <w:pPr>
        <w:pStyle w:val="ListParagraph"/>
        <w:numPr>
          <w:ilvl w:val="1"/>
          <w:numId w:val="15"/>
        </w:numPr>
      </w:pPr>
      <w:r>
        <w:t>This is also known as the Philadelphia chromosome</w:t>
      </w:r>
    </w:p>
    <w:p w:rsidR="00443353" w:rsidRDefault="00443353" w:rsidP="00443353">
      <w:pPr>
        <w:pStyle w:val="ListParagraph"/>
        <w:numPr>
          <w:ilvl w:val="1"/>
          <w:numId w:val="15"/>
        </w:numPr>
      </w:pPr>
      <w:r>
        <w:t>The scientist that discovered this noted the 95% of patients with CML have this translocation in their affected white blood cells</w:t>
      </w:r>
    </w:p>
    <w:p w:rsidR="00443353" w:rsidRDefault="00443353" w:rsidP="00443353">
      <w:pPr>
        <w:pStyle w:val="ListParagraph"/>
        <w:numPr>
          <w:ilvl w:val="0"/>
          <w:numId w:val="15"/>
        </w:numPr>
      </w:pPr>
      <w:r>
        <w:t>This fused gene gets transcribed and translated to form a protein which is constituently active</w:t>
      </w:r>
    </w:p>
    <w:p w:rsidR="00443353" w:rsidRDefault="00443353" w:rsidP="00443353">
      <w:pPr>
        <w:pStyle w:val="ListParagraph"/>
        <w:numPr>
          <w:ilvl w:val="1"/>
          <w:numId w:val="15"/>
        </w:numPr>
      </w:pPr>
      <w:r>
        <w:t>Abl kinase domain becomes hyperactive as the regulatory part of the gene is missing</w:t>
      </w:r>
    </w:p>
    <w:p w:rsidR="00443353" w:rsidRDefault="00443353" w:rsidP="00443353">
      <w:pPr>
        <w:pStyle w:val="ListParagraph"/>
        <w:numPr>
          <w:ilvl w:val="1"/>
          <w:numId w:val="15"/>
        </w:numPr>
      </w:pPr>
      <w:r>
        <w:t>This stimulates excessive proliferation of the white blood cells made in the bone marrow</w:t>
      </w:r>
    </w:p>
    <w:p w:rsidR="00443353" w:rsidRDefault="00443353" w:rsidP="00443353">
      <w:pPr>
        <w:pStyle w:val="ListParagraph"/>
        <w:numPr>
          <w:ilvl w:val="0"/>
          <w:numId w:val="15"/>
        </w:numPr>
      </w:pPr>
      <w:r>
        <w:t>This creates a unique target for chemotherapy</w:t>
      </w:r>
    </w:p>
    <w:p w:rsidR="00443353" w:rsidRDefault="00443353" w:rsidP="00443353">
      <w:pPr>
        <w:pStyle w:val="ListParagraph"/>
        <w:numPr>
          <w:ilvl w:val="1"/>
          <w:numId w:val="15"/>
        </w:numPr>
      </w:pPr>
      <w:r>
        <w:t>As this protein is not found in non-cancerous cells</w:t>
      </w:r>
    </w:p>
    <w:p w:rsidR="00443353" w:rsidRDefault="00443353" w:rsidP="00443353">
      <w:pPr>
        <w:pStyle w:val="ListParagraph"/>
        <w:numPr>
          <w:ilvl w:val="0"/>
          <w:numId w:val="15"/>
        </w:numPr>
      </w:pPr>
      <w:r>
        <w:t>Gleevec is an identified compound which is used</w:t>
      </w:r>
    </w:p>
    <w:p w:rsidR="00443353" w:rsidRDefault="00443353" w:rsidP="00443353">
      <w:pPr>
        <w:pStyle w:val="ListParagraph"/>
        <w:numPr>
          <w:ilvl w:val="1"/>
          <w:numId w:val="15"/>
        </w:numPr>
      </w:pPr>
      <w:r>
        <w:t>Identified after high throughput screen for inhibitors against tyrosine kinases</w:t>
      </w:r>
    </w:p>
    <w:p w:rsidR="00443353" w:rsidRDefault="00443353" w:rsidP="00443353">
      <w:pPr>
        <w:pStyle w:val="ListParagraph"/>
        <w:numPr>
          <w:ilvl w:val="1"/>
          <w:numId w:val="15"/>
        </w:numPr>
      </w:pPr>
      <w:r>
        <w:t>Also known as (STI571) – Signal Transduction Inhibitor</w:t>
      </w:r>
    </w:p>
    <w:p w:rsidR="00443353" w:rsidRDefault="00443353" w:rsidP="00443353">
      <w:pPr>
        <w:pStyle w:val="ListParagraph"/>
        <w:numPr>
          <w:ilvl w:val="0"/>
          <w:numId w:val="15"/>
        </w:numPr>
      </w:pPr>
      <w:r>
        <w:t>The good news for the drug:</w:t>
      </w:r>
    </w:p>
    <w:p w:rsidR="00443353" w:rsidRDefault="00443353" w:rsidP="00443353">
      <w:pPr>
        <w:pStyle w:val="ListParagraph"/>
        <w:numPr>
          <w:ilvl w:val="1"/>
          <w:numId w:val="15"/>
        </w:numPr>
      </w:pPr>
      <w:r>
        <w:t>Drugs can be given orally</w:t>
      </w:r>
    </w:p>
    <w:p w:rsidR="00443353" w:rsidRDefault="00443353" w:rsidP="00443353">
      <w:pPr>
        <w:pStyle w:val="ListParagraph"/>
        <w:numPr>
          <w:ilvl w:val="1"/>
          <w:numId w:val="15"/>
        </w:numPr>
      </w:pPr>
      <w:r>
        <w:t>Tolerable side effects</w:t>
      </w:r>
    </w:p>
    <w:p w:rsidR="00443353" w:rsidRDefault="00443353" w:rsidP="00443353">
      <w:pPr>
        <w:pStyle w:val="ListParagraph"/>
        <w:numPr>
          <w:ilvl w:val="1"/>
          <w:numId w:val="15"/>
        </w:numPr>
      </w:pPr>
      <w:r>
        <w:t>Obtained good reduction in WBC counts in patients in chronic stage of disease</w:t>
      </w:r>
    </w:p>
    <w:p w:rsidR="000344F6" w:rsidRDefault="00443353" w:rsidP="00443353">
      <w:pPr>
        <w:pStyle w:val="ListParagraph"/>
        <w:numPr>
          <w:ilvl w:val="0"/>
          <w:numId w:val="15"/>
        </w:numPr>
      </w:pPr>
      <w:r>
        <w:t>Bad news:</w:t>
      </w:r>
    </w:p>
    <w:p w:rsidR="000344F6" w:rsidRDefault="000344F6" w:rsidP="000344F6">
      <w:pPr>
        <w:pStyle w:val="ListParagraph"/>
        <w:numPr>
          <w:ilvl w:val="1"/>
          <w:numId w:val="15"/>
        </w:numPr>
      </w:pPr>
      <w:r>
        <w:t xml:space="preserve"> P</w:t>
      </w:r>
      <w:r w:rsidR="00443353">
        <w:t>atients in acute stage had good reduction at first but relapsed later</w:t>
      </w:r>
    </w:p>
    <w:p w:rsidR="000344F6" w:rsidRDefault="000344F6" w:rsidP="000344F6">
      <w:pPr>
        <w:pStyle w:val="ListParagraph"/>
        <w:numPr>
          <w:ilvl w:val="2"/>
          <w:numId w:val="15"/>
        </w:numPr>
      </w:pPr>
      <w:r>
        <w:t xml:space="preserve">Affected cells have increased mutation rate due to genetic instability </w:t>
      </w:r>
    </w:p>
    <w:p w:rsidR="000344F6" w:rsidRDefault="000344F6" w:rsidP="000344F6">
      <w:pPr>
        <w:pStyle w:val="ListParagraph"/>
        <w:numPr>
          <w:ilvl w:val="1"/>
          <w:numId w:val="15"/>
        </w:numPr>
      </w:pPr>
      <w:r>
        <w:lastRenderedPageBreak/>
        <w:t>Expensive</w:t>
      </w:r>
    </w:p>
    <w:p w:rsidR="000344F6" w:rsidRDefault="000344F6" w:rsidP="000344F6">
      <w:pPr>
        <w:pStyle w:val="ListParagraph"/>
        <w:numPr>
          <w:ilvl w:val="0"/>
          <w:numId w:val="15"/>
        </w:numPr>
      </w:pPr>
      <w:r>
        <w:t>In a cell without Gleevec:</w:t>
      </w:r>
    </w:p>
    <w:p w:rsidR="00443353" w:rsidRDefault="000344F6" w:rsidP="000344F6">
      <w:pPr>
        <w:pStyle w:val="ListParagraph"/>
        <w:numPr>
          <w:ilvl w:val="1"/>
          <w:numId w:val="15"/>
        </w:numPr>
      </w:pPr>
      <w:r>
        <w:t>The binding of ATP on to the Bcr/Abl protein allows the tyrosine residue of a protein substrate to be phosphorylated</w:t>
      </w:r>
    </w:p>
    <w:p w:rsidR="000344F6" w:rsidRDefault="000344F6" w:rsidP="000344F6">
      <w:pPr>
        <w:pStyle w:val="ListParagraph"/>
        <w:numPr>
          <w:ilvl w:val="2"/>
          <w:numId w:val="15"/>
        </w:numPr>
      </w:pPr>
      <w:r>
        <w:t>This activates the signal for cell proliferation and survival</w:t>
      </w:r>
    </w:p>
    <w:p w:rsidR="000344F6" w:rsidRDefault="000344F6" w:rsidP="000344F6">
      <w:pPr>
        <w:pStyle w:val="ListParagraph"/>
        <w:numPr>
          <w:ilvl w:val="3"/>
          <w:numId w:val="15"/>
        </w:numPr>
      </w:pPr>
      <w:r>
        <w:t>This results in leukemia</w:t>
      </w:r>
    </w:p>
    <w:p w:rsidR="000344F6" w:rsidRDefault="000344F6" w:rsidP="000344F6">
      <w:pPr>
        <w:pStyle w:val="ListParagraph"/>
        <w:numPr>
          <w:ilvl w:val="0"/>
          <w:numId w:val="15"/>
        </w:numPr>
      </w:pPr>
      <w:r>
        <w:t>In a cell with Gleevec:</w:t>
      </w:r>
    </w:p>
    <w:p w:rsidR="000344F6" w:rsidRDefault="000344F6" w:rsidP="000344F6">
      <w:pPr>
        <w:pStyle w:val="ListParagraph"/>
        <w:numPr>
          <w:ilvl w:val="1"/>
          <w:numId w:val="15"/>
        </w:numPr>
      </w:pPr>
      <w:r>
        <w:t>The binding of Gleecvec in ATP binding site prevents ATP from binding</w:t>
      </w:r>
    </w:p>
    <w:p w:rsidR="000344F6" w:rsidRDefault="000344F6" w:rsidP="000344F6">
      <w:pPr>
        <w:pStyle w:val="ListParagraph"/>
        <w:numPr>
          <w:ilvl w:val="2"/>
          <w:numId w:val="15"/>
        </w:numPr>
      </w:pPr>
      <w:r>
        <w:t>Therefore there is an inactivated substrate</w:t>
      </w:r>
    </w:p>
    <w:p w:rsidR="000344F6" w:rsidRDefault="000344F6" w:rsidP="000344F6">
      <w:pPr>
        <w:pStyle w:val="ListParagraph"/>
        <w:numPr>
          <w:ilvl w:val="2"/>
          <w:numId w:val="15"/>
        </w:numPr>
      </w:pPr>
      <w:r>
        <w:t>No signal is produced</w:t>
      </w:r>
    </w:p>
    <w:p w:rsidR="000344F6" w:rsidRDefault="000344F6" w:rsidP="000344F6">
      <w:pPr>
        <w:pStyle w:val="ListParagraph"/>
        <w:numPr>
          <w:ilvl w:val="3"/>
          <w:numId w:val="15"/>
        </w:numPr>
      </w:pPr>
      <w:r>
        <w:t>This results in no leukemia</w:t>
      </w:r>
    </w:p>
    <w:p w:rsidR="000344F6" w:rsidRDefault="000344F6" w:rsidP="000344F6">
      <w:pPr>
        <w:rPr>
          <w:u w:val="single"/>
        </w:rPr>
      </w:pPr>
      <w:r>
        <w:rPr>
          <w:u w:val="single"/>
        </w:rPr>
        <w:t>Effects of Ionizing Radiation</w:t>
      </w:r>
    </w:p>
    <w:p w:rsidR="000344F6" w:rsidRDefault="000344F6" w:rsidP="000344F6">
      <w:pPr>
        <w:pStyle w:val="ListParagraph"/>
        <w:numPr>
          <w:ilvl w:val="0"/>
          <w:numId w:val="16"/>
        </w:numPr>
      </w:pPr>
      <w:r>
        <w:t>In a normal cell:</w:t>
      </w:r>
    </w:p>
    <w:p w:rsidR="000344F6" w:rsidRDefault="000344F6" w:rsidP="000344F6">
      <w:pPr>
        <w:pStyle w:val="ListParagraph"/>
        <w:numPr>
          <w:ilvl w:val="1"/>
          <w:numId w:val="16"/>
        </w:numPr>
      </w:pPr>
      <w:r>
        <w:t>When DNA damage occurs, the induction of p53 causes cell cycle arrest (allows the cell to repair damage)</w:t>
      </w:r>
    </w:p>
    <w:p w:rsidR="000344F6" w:rsidRDefault="0089058F" w:rsidP="000344F6">
      <w:pPr>
        <w:pStyle w:val="ListParagraph"/>
        <w:numPr>
          <w:ilvl w:val="1"/>
          <w:numId w:val="16"/>
        </w:numPr>
      </w:pPr>
      <w:r>
        <w:t>Either:</w:t>
      </w:r>
    </w:p>
    <w:p w:rsidR="0089058F" w:rsidRDefault="0089058F" w:rsidP="0089058F">
      <w:pPr>
        <w:pStyle w:val="ListParagraph"/>
        <w:numPr>
          <w:ilvl w:val="2"/>
          <w:numId w:val="16"/>
        </w:numPr>
      </w:pPr>
      <w:r>
        <w:t>The damage is too extensive to repair and so apoptosis</w:t>
      </w:r>
    </w:p>
    <w:p w:rsidR="0089058F" w:rsidRDefault="0089058F" w:rsidP="0089058F">
      <w:pPr>
        <w:pStyle w:val="ListParagraph"/>
        <w:numPr>
          <w:ilvl w:val="2"/>
          <w:numId w:val="16"/>
        </w:numPr>
      </w:pPr>
      <w:r>
        <w:t>The damage is repaired and normal cell division continues- Most frequent result</w:t>
      </w:r>
    </w:p>
    <w:p w:rsidR="0089058F" w:rsidRDefault="0089058F" w:rsidP="0089058F">
      <w:pPr>
        <w:pStyle w:val="ListParagraph"/>
        <w:numPr>
          <w:ilvl w:val="0"/>
          <w:numId w:val="16"/>
        </w:numPr>
      </w:pPr>
      <w:r>
        <w:t>In a cancer cell:</w:t>
      </w:r>
    </w:p>
    <w:p w:rsidR="0089058F" w:rsidRDefault="0089058F" w:rsidP="0089058F">
      <w:pPr>
        <w:pStyle w:val="ListParagraph"/>
        <w:numPr>
          <w:ilvl w:val="1"/>
          <w:numId w:val="16"/>
        </w:numPr>
      </w:pPr>
      <w:r>
        <w:t xml:space="preserve">The tumour cell is lacking p53 due to a mutation </w:t>
      </w:r>
    </w:p>
    <w:p w:rsidR="0089058F" w:rsidRDefault="0089058F" w:rsidP="0089058F">
      <w:pPr>
        <w:pStyle w:val="ListParagraph"/>
        <w:numPr>
          <w:ilvl w:val="1"/>
          <w:numId w:val="16"/>
        </w:numPr>
      </w:pPr>
      <w:r>
        <w:t>Cell division with damaged chromosomes occur which leads to either:</w:t>
      </w:r>
    </w:p>
    <w:p w:rsidR="0089058F" w:rsidRDefault="0089058F" w:rsidP="0089058F">
      <w:pPr>
        <w:pStyle w:val="ListParagraph"/>
        <w:numPr>
          <w:ilvl w:val="2"/>
          <w:numId w:val="16"/>
        </w:numPr>
      </w:pPr>
      <w:r>
        <w:t>Massive mitotic failure and cell death – Tumour regresses and most frequent result</w:t>
      </w:r>
    </w:p>
    <w:p w:rsidR="0089058F" w:rsidRDefault="0089058F" w:rsidP="0089058F">
      <w:pPr>
        <w:pStyle w:val="ListParagraph"/>
        <w:numPr>
          <w:ilvl w:val="2"/>
          <w:numId w:val="16"/>
        </w:numPr>
      </w:pPr>
      <w:r>
        <w:t xml:space="preserve"> Continued mutation, selection and tumour evolution- cancer</w:t>
      </w:r>
    </w:p>
    <w:p w:rsidR="0089058F" w:rsidRDefault="0089058F" w:rsidP="0089058F">
      <w:pPr>
        <w:pStyle w:val="ListParagraph"/>
        <w:numPr>
          <w:ilvl w:val="0"/>
          <w:numId w:val="16"/>
        </w:numPr>
      </w:pPr>
      <w:r>
        <w:t>Although radiotherapy selectively targets cancer cells</w:t>
      </w:r>
    </w:p>
    <w:p w:rsidR="0089058F" w:rsidRDefault="0089058F" w:rsidP="0089058F">
      <w:pPr>
        <w:pStyle w:val="ListParagraph"/>
        <w:numPr>
          <w:ilvl w:val="1"/>
          <w:numId w:val="16"/>
        </w:numPr>
      </w:pPr>
      <w:r>
        <w:t xml:space="preserve">It can cause death in normal cells </w:t>
      </w:r>
    </w:p>
    <w:p w:rsidR="0089058F" w:rsidRPr="000344F6" w:rsidRDefault="0089058F" w:rsidP="0089058F">
      <w:pPr>
        <w:pStyle w:val="ListParagraph"/>
        <w:numPr>
          <w:ilvl w:val="1"/>
          <w:numId w:val="16"/>
        </w:numPr>
      </w:pPr>
      <w:r>
        <w:t>And some cancer cells may survive</w:t>
      </w:r>
    </w:p>
    <w:sectPr w:rsidR="0089058F" w:rsidRPr="000344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ED48F1"/>
    <w:multiLevelType w:val="hybridMultilevel"/>
    <w:tmpl w:val="355EE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2A7978"/>
    <w:multiLevelType w:val="hybridMultilevel"/>
    <w:tmpl w:val="7D2A3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2F791A"/>
    <w:multiLevelType w:val="hybridMultilevel"/>
    <w:tmpl w:val="D8D4F5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1F79E1"/>
    <w:multiLevelType w:val="hybridMultilevel"/>
    <w:tmpl w:val="EECA4D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227B44"/>
    <w:multiLevelType w:val="hybridMultilevel"/>
    <w:tmpl w:val="722461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4C158C"/>
    <w:multiLevelType w:val="hybridMultilevel"/>
    <w:tmpl w:val="C9848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D75B68"/>
    <w:multiLevelType w:val="hybridMultilevel"/>
    <w:tmpl w:val="C846C6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112194"/>
    <w:multiLevelType w:val="hybridMultilevel"/>
    <w:tmpl w:val="A8C4D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EA2318"/>
    <w:multiLevelType w:val="hybridMultilevel"/>
    <w:tmpl w:val="ED4614BE"/>
    <w:lvl w:ilvl="0" w:tplc="08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9">
    <w:nsid w:val="5D0B327A"/>
    <w:multiLevelType w:val="hybridMultilevel"/>
    <w:tmpl w:val="8500EA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D2E6F74"/>
    <w:multiLevelType w:val="hybridMultilevel"/>
    <w:tmpl w:val="F3664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2CB51B9"/>
    <w:multiLevelType w:val="hybridMultilevel"/>
    <w:tmpl w:val="E5AEFA1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>
    <w:nsid w:val="67491B92"/>
    <w:multiLevelType w:val="hybridMultilevel"/>
    <w:tmpl w:val="CAF6EC0E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3">
    <w:nsid w:val="72673C9E"/>
    <w:multiLevelType w:val="hybridMultilevel"/>
    <w:tmpl w:val="816C8E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7927BEA"/>
    <w:multiLevelType w:val="hybridMultilevel"/>
    <w:tmpl w:val="15E07D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E79412E"/>
    <w:multiLevelType w:val="hybridMultilevel"/>
    <w:tmpl w:val="7B04AA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15"/>
  </w:num>
  <w:num w:numId="5">
    <w:abstractNumId w:val="6"/>
  </w:num>
  <w:num w:numId="6">
    <w:abstractNumId w:val="0"/>
  </w:num>
  <w:num w:numId="7">
    <w:abstractNumId w:val="5"/>
  </w:num>
  <w:num w:numId="8">
    <w:abstractNumId w:val="8"/>
  </w:num>
  <w:num w:numId="9">
    <w:abstractNumId w:val="12"/>
  </w:num>
  <w:num w:numId="10">
    <w:abstractNumId w:val="9"/>
  </w:num>
  <w:num w:numId="11">
    <w:abstractNumId w:val="13"/>
  </w:num>
  <w:num w:numId="12">
    <w:abstractNumId w:val="2"/>
  </w:num>
  <w:num w:numId="13">
    <w:abstractNumId w:val="3"/>
  </w:num>
  <w:num w:numId="14">
    <w:abstractNumId w:val="14"/>
  </w:num>
  <w:num w:numId="15">
    <w:abstractNumId w:val="7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274"/>
    <w:rsid w:val="000344F6"/>
    <w:rsid w:val="00046E7B"/>
    <w:rsid w:val="000E5468"/>
    <w:rsid w:val="001C4A07"/>
    <w:rsid w:val="00244274"/>
    <w:rsid w:val="00295103"/>
    <w:rsid w:val="00403530"/>
    <w:rsid w:val="00443353"/>
    <w:rsid w:val="00484F4A"/>
    <w:rsid w:val="0089058F"/>
    <w:rsid w:val="009D1BCA"/>
    <w:rsid w:val="00A67240"/>
    <w:rsid w:val="00C83CC7"/>
    <w:rsid w:val="00D1268E"/>
    <w:rsid w:val="00F00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F9DE22-D531-42BE-AB27-55950D4AC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42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6</Pages>
  <Words>1619</Words>
  <Characters>9234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Baker</dc:creator>
  <cp:keywords/>
  <dc:description/>
  <cp:lastModifiedBy>Denis Baker</cp:lastModifiedBy>
  <cp:revision>3</cp:revision>
  <dcterms:created xsi:type="dcterms:W3CDTF">2014-12-01T23:35:00Z</dcterms:created>
  <dcterms:modified xsi:type="dcterms:W3CDTF">2014-12-05T14:58:00Z</dcterms:modified>
</cp:coreProperties>
</file>