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333" w:rsidRDefault="00AC713B">
      <w:pPr>
        <w:rPr>
          <w:b/>
          <w:u w:val="single"/>
        </w:rPr>
      </w:pPr>
      <w:r w:rsidRPr="00AC713B">
        <w:rPr>
          <w:b/>
          <w:u w:val="single"/>
        </w:rPr>
        <w:t>Lecture #5: continuation of cell membranes</w:t>
      </w:r>
    </w:p>
    <w:p w:rsidR="00AC713B" w:rsidRDefault="002B557B">
      <w:r>
        <w:t>In class quiz</w:t>
      </w:r>
    </w:p>
    <w:p w:rsidR="002B557B" w:rsidRDefault="002B557B" w:rsidP="002B557B">
      <w:pPr>
        <w:pStyle w:val="ListParagraph"/>
        <w:numPr>
          <w:ilvl w:val="0"/>
          <w:numId w:val="1"/>
        </w:numPr>
      </w:pPr>
      <w:r>
        <w:t xml:space="preserve">What is homeoviscous adaptation and why does it matter? </w:t>
      </w:r>
      <w:r>
        <w:rPr>
          <w:b/>
        </w:rPr>
        <w:t>When you change lipid composition to keep fluidity constant as temp changes</w:t>
      </w:r>
      <w:r w:rsidR="00343A12">
        <w:rPr>
          <w:b/>
        </w:rPr>
        <w:t xml:space="preserve">. It allows the cell to function properly. </w:t>
      </w:r>
    </w:p>
    <w:p w:rsidR="002B557B" w:rsidRDefault="002B557B" w:rsidP="002B557B">
      <w:pPr>
        <w:pStyle w:val="ListParagraph"/>
        <w:numPr>
          <w:ilvl w:val="0"/>
          <w:numId w:val="1"/>
        </w:numPr>
      </w:pPr>
      <w:r>
        <w:t xml:space="preserve">What is </w:t>
      </w:r>
      <w:proofErr w:type="spellStart"/>
      <w:r w:rsidRPr="00343A12">
        <w:rPr>
          <w:i/>
        </w:rPr>
        <w:t>mudshrimp</w:t>
      </w:r>
      <w:proofErr w:type="spellEnd"/>
      <w:r w:rsidRPr="00343A12">
        <w:rPr>
          <w:i/>
        </w:rPr>
        <w:t xml:space="preserve"> </w:t>
      </w:r>
      <w:proofErr w:type="spellStart"/>
      <w:r w:rsidRPr="00343A12">
        <w:rPr>
          <w:i/>
        </w:rPr>
        <w:t>corophium</w:t>
      </w:r>
      <w:proofErr w:type="spellEnd"/>
      <w:r w:rsidRPr="00343A12">
        <w:rPr>
          <w:i/>
        </w:rPr>
        <w:t xml:space="preserve"> </w:t>
      </w:r>
      <w:proofErr w:type="spellStart"/>
      <w:r w:rsidRPr="00343A12">
        <w:rPr>
          <w:i/>
        </w:rPr>
        <w:t>voluntator</w:t>
      </w:r>
      <w:proofErr w:type="spellEnd"/>
      <w:r w:rsidRPr="00343A12">
        <w:rPr>
          <w:i/>
        </w:rPr>
        <w:t xml:space="preserve"> </w:t>
      </w:r>
      <w:r>
        <w:t>and why does it matter?</w:t>
      </w:r>
      <w:r w:rsidR="00343A12">
        <w:t xml:space="preserve"> </w:t>
      </w:r>
      <w:r w:rsidR="00343A12">
        <w:rPr>
          <w:b/>
        </w:rPr>
        <w:t xml:space="preserve">It is found in the bay of </w:t>
      </w:r>
      <w:proofErr w:type="spellStart"/>
      <w:r w:rsidR="00343A12">
        <w:rPr>
          <w:b/>
        </w:rPr>
        <w:t>fundy</w:t>
      </w:r>
      <w:proofErr w:type="spellEnd"/>
      <w:r w:rsidR="00343A12">
        <w:rPr>
          <w:b/>
        </w:rPr>
        <w:t xml:space="preserve"> is has a high level of omega 3 fatty acids and is the main diet of the sandpiper. We care about it because it prepares the muscles for the sandpiper for flight by increasing the unsaturated fatty acids of the cell membrane in the muscles. More fatty acids </w:t>
      </w:r>
      <w:proofErr w:type="gramStart"/>
      <w:r w:rsidR="00343A12">
        <w:rPr>
          <w:b/>
        </w:rPr>
        <w:t>causes</w:t>
      </w:r>
      <w:proofErr w:type="gramEnd"/>
      <w:r w:rsidR="00343A12">
        <w:rPr>
          <w:b/>
        </w:rPr>
        <w:t xml:space="preserve"> an increase in enzyme activity which also increases ATP production. (citrate synthase)</w:t>
      </w:r>
    </w:p>
    <w:p w:rsidR="002B557B" w:rsidRDefault="002B557B" w:rsidP="002B557B">
      <w:pPr>
        <w:pStyle w:val="ListParagraph"/>
        <w:numPr>
          <w:ilvl w:val="0"/>
          <w:numId w:val="1"/>
        </w:numPr>
      </w:pPr>
      <w:r>
        <w:t>Distinguish between causation and correlation</w:t>
      </w:r>
      <w:r w:rsidR="00343A12">
        <w:t xml:space="preserve">. </w:t>
      </w:r>
      <w:r w:rsidR="00343A12">
        <w:rPr>
          <w:b/>
        </w:rPr>
        <w:t xml:space="preserve"> (DON’T DEFINE, SAY THE DIFFERENCES OF EACH) correlation is showing that changes in two variables are linked whereas causation goes a step beyond that where the changes in one variable is caused by the other variable. </w:t>
      </w:r>
    </w:p>
    <w:p w:rsidR="002B557B" w:rsidRDefault="002B557B" w:rsidP="002B557B">
      <w:pPr>
        <w:pStyle w:val="ListParagraph"/>
        <w:numPr>
          <w:ilvl w:val="0"/>
          <w:numId w:val="1"/>
        </w:numPr>
      </w:pPr>
      <w:r>
        <w:t>Distinguish between a peripheral membrane protein and a fatty acid anchored membrane protein</w:t>
      </w:r>
      <w:r w:rsidR="00343A12">
        <w:t xml:space="preserve">. </w:t>
      </w:r>
      <w:r w:rsidR="00343A12">
        <w:rPr>
          <w:b/>
        </w:rPr>
        <w:t xml:space="preserve"> Peripheral just bound to other side of the membrane layer linked to the membrane whereas the fatty acid anchor is linked to a fatty acid from the core of the membrane and they are only on the inside of the cell. Peripheral have non-covalent linkages and fatty acids have covalent linkages to the membrane. </w:t>
      </w:r>
    </w:p>
    <w:p w:rsidR="002B557B" w:rsidRPr="00691F7E" w:rsidRDefault="002B557B" w:rsidP="002B557B">
      <w:pPr>
        <w:pStyle w:val="ListParagraph"/>
        <w:numPr>
          <w:ilvl w:val="0"/>
          <w:numId w:val="1"/>
        </w:numPr>
      </w:pPr>
      <w:r>
        <w:t>What is a transmembrane domain and why does it matter</w:t>
      </w:r>
      <w:r w:rsidR="00343A12">
        <w:t xml:space="preserve">. </w:t>
      </w:r>
      <w:r w:rsidR="00343A12">
        <w:rPr>
          <w:b/>
        </w:rPr>
        <w:t xml:space="preserve"> The transmembrane holds the protein in the membrane. It is a hydrophobic residues region that is a section within a chain (a domain)</w:t>
      </w:r>
      <w:proofErr w:type="gramStart"/>
      <w:r w:rsidR="00343A12">
        <w:rPr>
          <w:b/>
        </w:rPr>
        <w:t>,</w:t>
      </w:r>
      <w:proofErr w:type="gramEnd"/>
      <w:r w:rsidR="00343A12">
        <w:rPr>
          <w:b/>
        </w:rPr>
        <w:t xml:space="preserve"> there are 20-30 residues in a transmembrane domain. It has an alpha helix formation. </w:t>
      </w:r>
    </w:p>
    <w:p w:rsidR="00691F7E" w:rsidRDefault="00691F7E" w:rsidP="00691F7E">
      <w:pPr>
        <w:rPr>
          <w:b/>
        </w:rPr>
      </w:pPr>
      <w:r>
        <w:rPr>
          <w:b/>
        </w:rPr>
        <w:t>Membrane permeability:</w:t>
      </w:r>
    </w:p>
    <w:p w:rsidR="00691F7E" w:rsidRDefault="00691F7E" w:rsidP="00691F7E">
      <w:pPr>
        <w:pStyle w:val="ListParagraph"/>
        <w:numPr>
          <w:ilvl w:val="0"/>
          <w:numId w:val="1"/>
        </w:numPr>
      </w:pPr>
      <w:r>
        <w:t xml:space="preserve">Diffusion always means it moves with the diffusion gradient if you have </w:t>
      </w:r>
      <w:r w:rsidRPr="00691F7E">
        <w:rPr>
          <w:b/>
        </w:rPr>
        <w:t>simple diffusion</w:t>
      </w:r>
      <w:r>
        <w:t xml:space="preserve"> and </w:t>
      </w:r>
      <w:r w:rsidRPr="00691F7E">
        <w:rPr>
          <w:b/>
        </w:rPr>
        <w:t>facilitated diffusion</w:t>
      </w:r>
      <w:r>
        <w:t xml:space="preserve"> determines the membrane permeability</w:t>
      </w:r>
    </w:p>
    <w:p w:rsidR="00691F7E" w:rsidRDefault="00691F7E" w:rsidP="00691F7E">
      <w:pPr>
        <w:pStyle w:val="ListParagraph"/>
        <w:numPr>
          <w:ilvl w:val="0"/>
          <w:numId w:val="1"/>
        </w:numPr>
      </w:pPr>
      <w:r>
        <w:t>If you plot rate of movement as a function of concentration diff across the membrane is a linear relationship so the increase in diffusion the increase of transport. (simple diffusion)</w:t>
      </w:r>
    </w:p>
    <w:p w:rsidR="00691F7E" w:rsidRDefault="00691F7E" w:rsidP="00691F7E">
      <w:pPr>
        <w:pStyle w:val="ListParagraph"/>
        <w:numPr>
          <w:ilvl w:val="0"/>
          <w:numId w:val="1"/>
        </w:numPr>
      </w:pPr>
      <w:r>
        <w:t xml:space="preserve">The movement of the molecule with its diffusion gradient but it needs help to move across the membrane. For these types of molecules a membrane protein is required to help </w:t>
      </w:r>
      <w:proofErr w:type="spellStart"/>
      <w:r>
        <w:t>ove</w:t>
      </w:r>
      <w:proofErr w:type="spellEnd"/>
      <w:r>
        <w:t xml:space="preserve"> them across the membrane  (ions and sugars)</w:t>
      </w:r>
    </w:p>
    <w:p w:rsidR="00691F7E" w:rsidRDefault="00691F7E" w:rsidP="00691F7E">
      <w:pPr>
        <w:pStyle w:val="ListParagraph"/>
        <w:numPr>
          <w:ilvl w:val="0"/>
          <w:numId w:val="1"/>
        </w:numPr>
      </w:pPr>
      <w:r>
        <w:t>The rate of transport can saturate. It approaches an asymptote meaning all membrane proteins are in use. This curve is called saturation kinetics. (facilitated transport)</w:t>
      </w:r>
    </w:p>
    <w:p w:rsidR="00691F7E" w:rsidRDefault="00691F7E" w:rsidP="00691F7E">
      <w:pPr>
        <w:pStyle w:val="ListParagraph"/>
        <w:numPr>
          <w:ilvl w:val="0"/>
          <w:numId w:val="1"/>
        </w:numPr>
      </w:pPr>
      <w:r>
        <w:t>You can inhibit molecules to move across the membrane so we don’t get a saturation</w:t>
      </w:r>
    </w:p>
    <w:p w:rsidR="00691F7E" w:rsidRDefault="00691F7E" w:rsidP="00691F7E">
      <w:pPr>
        <w:pStyle w:val="ListParagraph"/>
        <w:numPr>
          <w:ilvl w:val="0"/>
          <w:numId w:val="1"/>
        </w:numPr>
      </w:pPr>
      <w:r>
        <w:t xml:space="preserve">How can we know if a molecule is simple or facilitated diffusion? </w:t>
      </w:r>
      <w:r w:rsidRPr="00691F7E">
        <w:rPr>
          <w:b/>
        </w:rPr>
        <w:t>Partition coefficient</w:t>
      </w:r>
      <w:r>
        <w:t xml:space="preserve"> which is the ratio of how well a molecule can dissolve in a non-polar solvent verses a polar solvent. </w:t>
      </w:r>
    </w:p>
    <w:p w:rsidR="00691F7E" w:rsidRDefault="00691F7E" w:rsidP="00691F7E">
      <w:pPr>
        <w:pStyle w:val="ListParagraph"/>
        <w:numPr>
          <w:ilvl w:val="0"/>
          <w:numId w:val="1"/>
        </w:numPr>
      </w:pPr>
      <w:r>
        <w:t xml:space="preserve">Some could get stuck in the membrane but the gradient will help the molecule over time move through the membrane. </w:t>
      </w:r>
    </w:p>
    <w:p w:rsidR="00691F7E" w:rsidRDefault="00691F7E" w:rsidP="00691F7E">
      <w:pPr>
        <w:pStyle w:val="ListParagraph"/>
        <w:numPr>
          <w:ilvl w:val="0"/>
          <w:numId w:val="1"/>
        </w:numPr>
      </w:pPr>
      <w:r>
        <w:t>Types of membrane proteins</w:t>
      </w:r>
      <w:r w:rsidR="00D574F4">
        <w:t xml:space="preserve"> (facilitated)</w:t>
      </w:r>
      <w:r>
        <w:t>:</w:t>
      </w:r>
    </w:p>
    <w:p w:rsidR="00691F7E" w:rsidRDefault="00691F7E" w:rsidP="00691F7E">
      <w:pPr>
        <w:pStyle w:val="ListParagraph"/>
        <w:numPr>
          <w:ilvl w:val="0"/>
          <w:numId w:val="2"/>
        </w:numPr>
      </w:pPr>
      <w:r w:rsidRPr="00D574F4">
        <w:rPr>
          <w:b/>
        </w:rPr>
        <w:t>Channels</w:t>
      </w:r>
      <w:r>
        <w:t xml:space="preserve">: they have transmembrane channels that make a hole that allows only certain molecules to pass through. Ex. Ion channels. </w:t>
      </w:r>
      <w:proofErr w:type="gramStart"/>
      <w:r>
        <w:t>so</w:t>
      </w:r>
      <w:proofErr w:type="gramEnd"/>
      <w:r>
        <w:t xml:space="preserve"> these channels are selective and are open all </w:t>
      </w:r>
      <w:r>
        <w:lastRenderedPageBreak/>
        <w:t xml:space="preserve">the time (leak channels) alternatively they can open and close (they are gated). They are gated by diff kinds of things. voltage (as membrane potential changes), and </w:t>
      </w:r>
      <w:proofErr w:type="spellStart"/>
      <w:r>
        <w:t>lingand</w:t>
      </w:r>
      <w:proofErr w:type="spellEnd"/>
      <w:r>
        <w:t>-gated (</w:t>
      </w:r>
      <w:proofErr w:type="spellStart"/>
      <w:r>
        <w:t>opena</w:t>
      </w:r>
      <w:proofErr w:type="spellEnd"/>
      <w:r>
        <w:t xml:space="preserve"> and close </w:t>
      </w:r>
      <w:r w:rsidRPr="00D574F4">
        <w:t xml:space="preserve">when </w:t>
      </w:r>
      <w:r w:rsidR="00D574F4" w:rsidRPr="00D574F4">
        <w:t>the solute bind to it</w:t>
      </w:r>
      <w:r w:rsidR="00D574F4">
        <w:t>)</w:t>
      </w:r>
    </w:p>
    <w:p w:rsidR="00D574F4" w:rsidRDefault="00D574F4" w:rsidP="00D574F4">
      <w:pPr>
        <w:pStyle w:val="ListParagraph"/>
        <w:numPr>
          <w:ilvl w:val="0"/>
          <w:numId w:val="1"/>
        </w:numPr>
      </w:pPr>
      <w:proofErr w:type="spellStart"/>
      <w:r w:rsidRPr="00D574F4">
        <w:rPr>
          <w:u w:val="single"/>
        </w:rPr>
        <w:t>Aquaporins</w:t>
      </w:r>
      <w:proofErr w:type="spellEnd"/>
      <w:r>
        <w:t xml:space="preserve">: channels for water. They are selective so they only allow water molecules pas through. </w:t>
      </w:r>
    </w:p>
    <w:p w:rsidR="00D574F4" w:rsidRDefault="00D574F4" w:rsidP="00D574F4">
      <w:pPr>
        <w:pStyle w:val="ListParagraph"/>
        <w:numPr>
          <w:ilvl w:val="0"/>
          <w:numId w:val="2"/>
        </w:numPr>
      </w:pPr>
      <w:r w:rsidRPr="00D574F4">
        <w:rPr>
          <w:b/>
        </w:rPr>
        <w:t>Carrier proteins</w:t>
      </w:r>
      <w:r>
        <w:t xml:space="preserve">: they move back and forth when their salute binds to them which </w:t>
      </w:r>
      <w:proofErr w:type="gramStart"/>
      <w:r>
        <w:t>causes</w:t>
      </w:r>
      <w:proofErr w:type="gramEnd"/>
      <w:r>
        <w:t xml:space="preserve"> them to change confirmation (so Y shaped to inverted y shaped) as a result the solute is let go on the other side of the membrane. This confirmation change causes the molecule to move </w:t>
      </w:r>
      <w:proofErr w:type="spellStart"/>
      <w:r>
        <w:t>accorss</w:t>
      </w:r>
      <w:proofErr w:type="spellEnd"/>
      <w:r>
        <w:t xml:space="preserve"> the membrane. They can move things in either direction depend on the gradient direction. </w:t>
      </w:r>
    </w:p>
    <w:p w:rsidR="00D574F4" w:rsidRDefault="00D574F4" w:rsidP="00D574F4">
      <w:pPr>
        <w:pStyle w:val="ListParagraph"/>
        <w:numPr>
          <w:ilvl w:val="0"/>
          <w:numId w:val="1"/>
        </w:numPr>
      </w:pPr>
      <w:proofErr w:type="spellStart"/>
      <w:r w:rsidRPr="00D574F4">
        <w:rPr>
          <w:u w:val="single"/>
        </w:rPr>
        <w:t>Uniporter</w:t>
      </w:r>
      <w:proofErr w:type="spellEnd"/>
      <w:r w:rsidRPr="00D574F4">
        <w:rPr>
          <w:u w:val="single"/>
        </w:rPr>
        <w:t xml:space="preserve"> </w:t>
      </w:r>
      <w:r>
        <w:t xml:space="preserve">transports one solute, and </w:t>
      </w:r>
      <w:r w:rsidRPr="00D574F4">
        <w:rPr>
          <w:u w:val="single"/>
        </w:rPr>
        <w:t>co-transporter</w:t>
      </w:r>
      <w:r>
        <w:t xml:space="preserve"> transports two solutes in the same direction, but </w:t>
      </w:r>
      <w:r w:rsidRPr="00D574F4">
        <w:rPr>
          <w:u w:val="single"/>
        </w:rPr>
        <w:t>the exchanger</w:t>
      </w:r>
      <w:r>
        <w:t xml:space="preserve"> transports two but in </w:t>
      </w:r>
      <w:proofErr w:type="spellStart"/>
      <w:r>
        <w:t>opp</w:t>
      </w:r>
      <w:proofErr w:type="spellEnd"/>
      <w:r>
        <w:t xml:space="preserve"> directions (two as in two at the same time).  These can also be applied to pumps ( not unique to carriers)</w:t>
      </w:r>
    </w:p>
    <w:p w:rsidR="00D574F4" w:rsidRDefault="00B15FC7" w:rsidP="00D574F4">
      <w:pPr>
        <w:ind w:left="360"/>
      </w:pPr>
      <w:r w:rsidRPr="00B15FC7">
        <w:rPr>
          <w:b/>
        </w:rPr>
        <w:t>Intrinsic</w:t>
      </w:r>
      <w:r w:rsidR="00D574F4" w:rsidRPr="00B15FC7">
        <w:rPr>
          <w:b/>
        </w:rPr>
        <w:t xml:space="preserve"> directionality:</w:t>
      </w:r>
      <w:r w:rsidR="00D574F4">
        <w:t xml:space="preserve"> one direction only</w:t>
      </w:r>
      <w:r>
        <w:t>. No matter whether the diffusion gradient direction is reversed</w:t>
      </w:r>
    </w:p>
    <w:p w:rsidR="00D574F4" w:rsidRPr="00B15FC7" w:rsidRDefault="00D574F4" w:rsidP="00D574F4">
      <w:pPr>
        <w:ind w:left="360"/>
        <w:rPr>
          <w:b/>
        </w:rPr>
      </w:pPr>
      <w:r w:rsidRPr="00B15FC7">
        <w:rPr>
          <w:b/>
        </w:rPr>
        <w:t xml:space="preserve">Active transport uses ATP </w:t>
      </w:r>
    </w:p>
    <w:p w:rsidR="00D574F4" w:rsidRDefault="00D574F4" w:rsidP="00D574F4">
      <w:pPr>
        <w:ind w:left="360"/>
      </w:pPr>
      <w:r w:rsidRPr="00B15FC7">
        <w:rPr>
          <w:b/>
        </w:rPr>
        <w:t>Competitive inhibition:</w:t>
      </w:r>
      <w:r>
        <w:t xml:space="preserve"> substrate competition</w:t>
      </w:r>
    </w:p>
    <w:p w:rsidR="00B15FC7" w:rsidRDefault="00B15FC7" w:rsidP="00D574F4">
      <w:pPr>
        <w:ind w:left="360"/>
        <w:rPr>
          <w:b/>
        </w:rPr>
      </w:pPr>
      <w:r>
        <w:rPr>
          <w:b/>
        </w:rPr>
        <w:t>Active transport:</w:t>
      </w:r>
    </w:p>
    <w:p w:rsidR="00B15FC7" w:rsidRDefault="00B15FC7" w:rsidP="00B15FC7">
      <w:pPr>
        <w:pStyle w:val="ListParagraph"/>
        <w:numPr>
          <w:ilvl w:val="0"/>
          <w:numId w:val="1"/>
        </w:numPr>
      </w:pPr>
      <w:r>
        <w:t>Also requires transportation</w:t>
      </w:r>
    </w:p>
    <w:p w:rsidR="00B15FC7" w:rsidRDefault="00B15FC7" w:rsidP="00B15FC7">
      <w:pPr>
        <w:pStyle w:val="ListParagraph"/>
        <w:numPr>
          <w:ilvl w:val="0"/>
          <w:numId w:val="1"/>
        </w:numPr>
      </w:pPr>
      <w:r>
        <w:t xml:space="preserve">For facilitated the direction is with the </w:t>
      </w:r>
      <w:proofErr w:type="spellStart"/>
      <w:r>
        <w:t>diffu</w:t>
      </w:r>
      <w:proofErr w:type="spellEnd"/>
      <w:r>
        <w:t xml:space="preserve"> gradient</w:t>
      </w:r>
    </w:p>
    <w:p w:rsidR="00B15FC7" w:rsidRDefault="00B15FC7" w:rsidP="00B15FC7">
      <w:pPr>
        <w:pStyle w:val="ListParagraph"/>
        <w:numPr>
          <w:ilvl w:val="0"/>
          <w:numId w:val="1"/>
        </w:numPr>
      </w:pPr>
      <w:r>
        <w:t>Active transport moves against the diffusion gradient</w:t>
      </w:r>
    </w:p>
    <w:p w:rsidR="00B15FC7" w:rsidRDefault="00B15FC7" w:rsidP="00B15FC7">
      <w:pPr>
        <w:pStyle w:val="ListParagraph"/>
        <w:numPr>
          <w:ilvl w:val="0"/>
          <w:numId w:val="1"/>
        </w:numPr>
      </w:pPr>
      <w:r>
        <w:t>They do show intrinsic directionality</w:t>
      </w:r>
    </w:p>
    <w:p w:rsidR="00B15FC7" w:rsidRDefault="00B15FC7" w:rsidP="00B15FC7">
      <w:pPr>
        <w:pStyle w:val="ListParagraph"/>
        <w:numPr>
          <w:ilvl w:val="0"/>
          <w:numId w:val="1"/>
        </w:numPr>
      </w:pPr>
      <w:r>
        <w:t>Pumps</w:t>
      </w:r>
    </w:p>
    <w:p w:rsidR="00B15FC7" w:rsidRDefault="00B15FC7" w:rsidP="00B15FC7">
      <w:pPr>
        <w:pStyle w:val="ListParagraph"/>
        <w:numPr>
          <w:ilvl w:val="0"/>
          <w:numId w:val="1"/>
        </w:numPr>
      </w:pPr>
      <w:r>
        <w:t>Two types:</w:t>
      </w:r>
    </w:p>
    <w:p w:rsidR="00B15FC7" w:rsidRDefault="00B15FC7" w:rsidP="00B15FC7">
      <w:pPr>
        <w:pStyle w:val="ListParagraph"/>
        <w:numPr>
          <w:ilvl w:val="0"/>
          <w:numId w:val="2"/>
        </w:numPr>
      </w:pPr>
      <w:r w:rsidRPr="00054645">
        <w:rPr>
          <w:b/>
        </w:rPr>
        <w:t>Primary:</w:t>
      </w:r>
      <w:r>
        <w:t xml:space="preserve"> the transport protein itself is connected with ATP to move the solute against the gradient. The transporter </w:t>
      </w:r>
      <w:r w:rsidR="00054645">
        <w:t>hydrolyzes</w:t>
      </w:r>
      <w:r>
        <w:t xml:space="preserve"> ATP and breaks it down to use it to transport things</w:t>
      </w:r>
      <w:r w:rsidRPr="00B15FC7">
        <w:rPr>
          <w:b/>
        </w:rPr>
        <w:t xml:space="preserve">. P type pumps: </w:t>
      </w:r>
      <w:proofErr w:type="spellStart"/>
      <w:r w:rsidRPr="00B15FC7">
        <w:rPr>
          <w:b/>
        </w:rPr>
        <w:t>phospholation</w:t>
      </w:r>
      <w:proofErr w:type="spellEnd"/>
      <w:r w:rsidRPr="00B15FC7">
        <w:rPr>
          <w:b/>
        </w:rPr>
        <w:t xml:space="preserve"> type pumps.</w:t>
      </w:r>
      <w:r>
        <w:t xml:space="preserve"> When ATP is </w:t>
      </w:r>
      <w:r w:rsidR="00054645">
        <w:t>hydrolyzed</w:t>
      </w:r>
      <w:r>
        <w:t xml:space="preserve"> a P comes off and it attaches to the pump protein</w:t>
      </w:r>
      <w:r w:rsidR="00054645">
        <w:t xml:space="preserve">. After it pumps the p comes off and the process starts again. </w:t>
      </w:r>
      <w:r w:rsidR="00054645" w:rsidRPr="00054645">
        <w:rPr>
          <w:b/>
        </w:rPr>
        <w:t>V-type pump is the vacuolar</w:t>
      </w:r>
      <w:r w:rsidR="00054645">
        <w:t xml:space="preserve">, they move hydrogen ions and they were discovered initially on the vacuole. The main diff between V and p pump is that with v pump there is no reverse phosphorylated (so the Phosphate doesn’t attach to the pump directly). </w:t>
      </w:r>
    </w:p>
    <w:p w:rsidR="00B15FC7" w:rsidRDefault="00054645" w:rsidP="00054645">
      <w:pPr>
        <w:pStyle w:val="ListParagraph"/>
        <w:numPr>
          <w:ilvl w:val="0"/>
          <w:numId w:val="1"/>
        </w:numPr>
      </w:pPr>
      <w:r w:rsidRPr="00054645">
        <w:t>Pumps allo</w:t>
      </w:r>
      <w:r>
        <w:t xml:space="preserve">w </w:t>
      </w:r>
      <w:r w:rsidRPr="00054645">
        <w:t>membrane potential t</w:t>
      </w:r>
      <w:r>
        <w:t>o</w:t>
      </w:r>
      <w:r w:rsidRPr="00054645">
        <w:t xml:space="preserve"> exist</w:t>
      </w:r>
      <w:r>
        <w:rPr>
          <w:b/>
        </w:rPr>
        <w:t>, w</w:t>
      </w:r>
      <w:r>
        <w:t xml:space="preserve">hich is the voltage diff across the plasma membrane, more negative ions on the inside than on the outside. </w:t>
      </w:r>
    </w:p>
    <w:p w:rsidR="00054645" w:rsidRDefault="00054645" w:rsidP="00054645">
      <w:pPr>
        <w:pStyle w:val="ListParagraph"/>
        <w:numPr>
          <w:ilvl w:val="0"/>
          <w:numId w:val="1"/>
        </w:numPr>
      </w:pPr>
      <w:r>
        <w:t xml:space="preserve">Membrane potential can be useful in </w:t>
      </w:r>
      <w:proofErr w:type="gramStart"/>
      <w:r>
        <w:t>functions,</w:t>
      </w:r>
      <w:proofErr w:type="gramEnd"/>
      <w:r>
        <w:t xml:space="preserve"> they can become a communication signal. This is by selectively opening channels (for an action potential for neurons), which changes the membrane potential which is the cause of action potential. </w:t>
      </w:r>
    </w:p>
    <w:p w:rsidR="000C4F53" w:rsidRDefault="000C4F53" w:rsidP="00054645">
      <w:pPr>
        <w:pStyle w:val="ListParagraph"/>
        <w:numPr>
          <w:ilvl w:val="0"/>
          <w:numId w:val="1"/>
        </w:numPr>
      </w:pPr>
      <w:r>
        <w:t xml:space="preserve">(pause for reflection slide 44 answer is d) </w:t>
      </w:r>
    </w:p>
    <w:p w:rsidR="000C4F53" w:rsidRDefault="000C4F53" w:rsidP="000C4F53">
      <w:pPr>
        <w:pStyle w:val="ListParagraph"/>
        <w:numPr>
          <w:ilvl w:val="0"/>
          <w:numId w:val="2"/>
        </w:numPr>
      </w:pPr>
      <w:r w:rsidRPr="000C4F53">
        <w:rPr>
          <w:b/>
        </w:rPr>
        <w:lastRenderedPageBreak/>
        <w:t>Secondary active transport</w:t>
      </w:r>
      <w:r>
        <w:t xml:space="preserve">: a primary pump establishes a gradient which can be used by a second transport protein to be used to pump </w:t>
      </w:r>
      <w:proofErr w:type="spellStart"/>
      <w:r>
        <w:t>opp</w:t>
      </w:r>
      <w:proofErr w:type="spellEnd"/>
      <w:r>
        <w:t xml:space="preserve"> of the gradient direction. It also hydrogen ions to move down the diffusion gradient and at the same time it brings in another </w:t>
      </w:r>
      <w:bookmarkStart w:id="0" w:name="_GoBack"/>
      <w:bookmarkEnd w:id="0"/>
      <w:r>
        <w:t xml:space="preserve">solute against its diffusion gradient. </w:t>
      </w:r>
    </w:p>
    <w:p w:rsidR="000C4F53" w:rsidRPr="00B15FC7" w:rsidRDefault="000C4F53" w:rsidP="000C4F53">
      <w:pPr>
        <w:pStyle w:val="ListParagraph"/>
        <w:ind w:left="1080"/>
      </w:pPr>
    </w:p>
    <w:p w:rsidR="00D574F4" w:rsidRPr="00691F7E" w:rsidRDefault="00D574F4" w:rsidP="00D574F4">
      <w:pPr>
        <w:ind w:left="360"/>
      </w:pPr>
    </w:p>
    <w:sectPr w:rsidR="00D574F4" w:rsidRPr="00691F7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55302"/>
    <w:multiLevelType w:val="hybridMultilevel"/>
    <w:tmpl w:val="B4CCA7DE"/>
    <w:lvl w:ilvl="0" w:tplc="A1E2FEC6">
      <w:start w:val="6"/>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7FF64FF2"/>
    <w:multiLevelType w:val="hybridMultilevel"/>
    <w:tmpl w:val="D12AAEF0"/>
    <w:lvl w:ilvl="0" w:tplc="0658ABEA">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13B"/>
    <w:rsid w:val="00054645"/>
    <w:rsid w:val="00085546"/>
    <w:rsid w:val="000C4F53"/>
    <w:rsid w:val="002B557B"/>
    <w:rsid w:val="00343A12"/>
    <w:rsid w:val="00691F7E"/>
    <w:rsid w:val="00AC713B"/>
    <w:rsid w:val="00B15FC7"/>
    <w:rsid w:val="00BD4333"/>
    <w:rsid w:val="00D574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55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55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3</Pages>
  <Words>846</Words>
  <Characters>4828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1</cp:revision>
  <dcterms:created xsi:type="dcterms:W3CDTF">2014-01-20T13:17:00Z</dcterms:created>
  <dcterms:modified xsi:type="dcterms:W3CDTF">2014-01-20T14:42:00Z</dcterms:modified>
</cp:coreProperties>
</file>