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A48" w:rsidRDefault="00A47A48"/>
    <w:p w:rsidR="00A47A48" w:rsidRDefault="00A47A48" w:rsidP="00A47A48"/>
    <w:p w:rsidR="00A47A48" w:rsidRDefault="00A47A48" w:rsidP="00A47A48">
      <w:pPr>
        <w:tabs>
          <w:tab w:val="left" w:pos="2655"/>
        </w:tabs>
        <w:jc w:val="center"/>
        <w:rPr>
          <w:b/>
          <w:u w:val="single"/>
        </w:rPr>
      </w:pPr>
      <w:r w:rsidRPr="00A47A48">
        <w:rPr>
          <w:b/>
          <w:u w:val="single"/>
        </w:rPr>
        <w:t xml:space="preserve">BIO 3303 </w:t>
      </w:r>
    </w:p>
    <w:p w:rsidR="00A47A48" w:rsidRPr="00A47A48" w:rsidRDefault="00A47A48" w:rsidP="00A47A48">
      <w:pPr>
        <w:tabs>
          <w:tab w:val="left" w:pos="2655"/>
        </w:tabs>
        <w:jc w:val="center"/>
        <w:rPr>
          <w:b/>
          <w:u w:val="single"/>
        </w:rPr>
      </w:pPr>
      <w:r w:rsidRPr="00A47A48">
        <w:rPr>
          <w:b/>
          <w:u w:val="single"/>
        </w:rPr>
        <w:t>Lecture 12</w:t>
      </w:r>
    </w:p>
    <w:p w:rsidR="00A47A48" w:rsidRDefault="00A47A48" w:rsidP="00A47A48">
      <w:pPr>
        <w:tabs>
          <w:tab w:val="left" w:pos="2655"/>
        </w:tabs>
      </w:pPr>
      <w:r>
        <w:t xml:space="preserve">3.3 </w:t>
      </w:r>
      <w:proofErr w:type="spellStart"/>
      <w:r>
        <w:t>Mechanoreception</w:t>
      </w:r>
      <w:proofErr w:type="spellEnd"/>
    </w:p>
    <w:p w:rsidR="00A47A48" w:rsidRDefault="00A47A48" w:rsidP="00A47A48">
      <w:r>
        <w:t>Last Lecture: Chemoreception</w:t>
      </w:r>
    </w:p>
    <w:p w:rsidR="00A47A48" w:rsidRDefault="00A47A48" w:rsidP="00A47A48">
      <w:pPr>
        <w:pStyle w:val="ListParagraph"/>
        <w:numPr>
          <w:ilvl w:val="0"/>
          <w:numId w:val="1"/>
        </w:numPr>
      </w:pPr>
      <w:r>
        <w:t xml:space="preserve">Contact (Gustation) </w:t>
      </w:r>
      <w:proofErr w:type="spellStart"/>
      <w:r>
        <w:t>vs</w:t>
      </w:r>
      <w:proofErr w:type="spellEnd"/>
      <w:r>
        <w:t xml:space="preserve"> distance (Olfaction)</w:t>
      </w:r>
    </w:p>
    <w:p w:rsidR="00A47A48" w:rsidRDefault="00A47A48" w:rsidP="00A47A48">
      <w:pPr>
        <w:pStyle w:val="ListParagraph"/>
        <w:numPr>
          <w:ilvl w:val="0"/>
          <w:numId w:val="1"/>
        </w:numPr>
      </w:pPr>
      <w:r>
        <w:t xml:space="preserve">Epithelial receptors </w:t>
      </w:r>
      <w:proofErr w:type="spellStart"/>
      <w:r>
        <w:t>vs</w:t>
      </w:r>
      <w:proofErr w:type="spellEnd"/>
      <w:r>
        <w:t xml:space="preserve"> sensory receptor neurons</w:t>
      </w:r>
    </w:p>
    <w:p w:rsidR="00A47A48" w:rsidRDefault="00A47A48" w:rsidP="00A47A48">
      <w:pPr>
        <w:pStyle w:val="ListParagraph"/>
        <w:numPr>
          <w:ilvl w:val="0"/>
          <w:numId w:val="1"/>
        </w:numPr>
      </w:pPr>
      <w:r>
        <w:t>Chemoreceptors on tongue and skin respond to dissolved chemicals</w:t>
      </w:r>
    </w:p>
    <w:p w:rsidR="00A47A48" w:rsidRDefault="00A47A48" w:rsidP="00A47A48">
      <w:pPr>
        <w:pStyle w:val="ListParagraph"/>
        <w:numPr>
          <w:ilvl w:val="1"/>
          <w:numId w:val="1"/>
        </w:numPr>
      </w:pPr>
      <w:r>
        <w:t>Specialized transduction pathways encode taste qualities</w:t>
      </w:r>
    </w:p>
    <w:p w:rsidR="00A47A48" w:rsidRDefault="00A47A48" w:rsidP="00A47A48">
      <w:pPr>
        <w:pStyle w:val="ListParagraph"/>
        <w:numPr>
          <w:ilvl w:val="0"/>
          <w:numId w:val="1"/>
        </w:numPr>
      </w:pPr>
      <w:r>
        <w:t>Olfactory epithelium organization and projections to glomeruli</w:t>
      </w:r>
    </w:p>
    <w:p w:rsidR="00A47A48" w:rsidRDefault="00A47A48" w:rsidP="00A47A48">
      <w:pPr>
        <w:pStyle w:val="ListParagraph"/>
        <w:numPr>
          <w:ilvl w:val="0"/>
          <w:numId w:val="1"/>
        </w:numPr>
      </w:pPr>
      <w:r>
        <w:t>Olfactory discrimination via combinatorial encoding</w:t>
      </w:r>
    </w:p>
    <w:p w:rsidR="00A47A48" w:rsidRDefault="00A47A48" w:rsidP="00A47A48">
      <w:pPr>
        <w:pStyle w:val="ListParagraph"/>
        <w:numPr>
          <w:ilvl w:val="1"/>
          <w:numId w:val="1"/>
        </w:numPr>
      </w:pPr>
      <w:r>
        <w:t>GPCR: amplification</w:t>
      </w:r>
    </w:p>
    <w:p w:rsidR="00A47A48" w:rsidRDefault="00A47A48" w:rsidP="00A47A48">
      <w:pPr>
        <w:pStyle w:val="ListParagraph"/>
        <w:numPr>
          <w:ilvl w:val="1"/>
          <w:numId w:val="1"/>
        </w:numPr>
      </w:pPr>
      <w:proofErr w:type="spellStart"/>
      <w:r>
        <w:t>Multigene</w:t>
      </w:r>
      <w:proofErr w:type="spellEnd"/>
      <w:r>
        <w:t xml:space="preserve"> families</w:t>
      </w:r>
    </w:p>
    <w:p w:rsidR="00A47A48" w:rsidRDefault="00A47A48" w:rsidP="00A47A48">
      <w:pPr>
        <w:pStyle w:val="ListParagraph"/>
        <w:numPr>
          <w:ilvl w:val="0"/>
          <w:numId w:val="1"/>
        </w:numPr>
      </w:pPr>
      <w:proofErr w:type="spellStart"/>
      <w:r>
        <w:t>Vomeronasal</w:t>
      </w:r>
      <w:proofErr w:type="spellEnd"/>
      <w:r>
        <w:t xml:space="preserve"> organ: conspecific signalling</w:t>
      </w:r>
    </w:p>
    <w:p w:rsidR="00A47A48" w:rsidRPr="00A47A48" w:rsidRDefault="00A47A48" w:rsidP="00A47A48">
      <w:pPr>
        <w:pStyle w:val="ListParagraph"/>
        <w:numPr>
          <w:ilvl w:val="1"/>
          <w:numId w:val="1"/>
        </w:numPr>
      </w:pPr>
      <w:r>
        <w:t>Projects to accessory olfactory bulb</w:t>
      </w:r>
    </w:p>
    <w:p w:rsidR="00A47A48" w:rsidRDefault="003864E1" w:rsidP="00A47A48">
      <w:pPr>
        <w:tabs>
          <w:tab w:val="left" w:pos="5715"/>
        </w:tabs>
      </w:pPr>
      <w:r>
        <w:rPr>
          <w:noProof/>
          <w:lang w:eastAsia="en-CA"/>
        </w:rPr>
        <w:drawing>
          <wp:anchor distT="0" distB="0" distL="114300" distR="114300" simplePos="0" relativeHeight="251658240" behindDoc="0" locked="0" layoutInCell="1" allowOverlap="1" wp14:anchorId="507F03C0" wp14:editId="33BFCC3F">
            <wp:simplePos x="0" y="0"/>
            <wp:positionH relativeFrom="column">
              <wp:posOffset>3972560</wp:posOffset>
            </wp:positionH>
            <wp:positionV relativeFrom="paragraph">
              <wp:posOffset>133985</wp:posOffset>
            </wp:positionV>
            <wp:extent cx="1994535" cy="2657475"/>
            <wp:effectExtent l="0" t="0" r="571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94535" cy="26574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A47A48">
        <w:t>Mechanoreception</w:t>
      </w:r>
      <w:proofErr w:type="spellEnd"/>
    </w:p>
    <w:p w:rsidR="00A47A48" w:rsidRDefault="00A47A48" w:rsidP="00A47A48">
      <w:pPr>
        <w:pStyle w:val="ListParagraph"/>
        <w:numPr>
          <w:ilvl w:val="0"/>
          <w:numId w:val="1"/>
        </w:numPr>
        <w:tabs>
          <w:tab w:val="left" w:pos="5715"/>
        </w:tabs>
      </w:pPr>
      <w:r>
        <w:t>Mechanoreceptors respond to mechanical forces</w:t>
      </w:r>
    </w:p>
    <w:p w:rsidR="00A47A48" w:rsidRDefault="00A47A48" w:rsidP="0009645F">
      <w:pPr>
        <w:pStyle w:val="ListParagraph"/>
        <w:numPr>
          <w:ilvl w:val="1"/>
          <w:numId w:val="1"/>
        </w:numPr>
        <w:tabs>
          <w:tab w:val="left" w:pos="5715"/>
        </w:tabs>
      </w:pPr>
      <w:r>
        <w:t>Transduce mechanical stimuli  (pressure, displacement, vibration)  into electrical signals</w:t>
      </w:r>
    </w:p>
    <w:p w:rsidR="00A47A48" w:rsidRDefault="00A47A48" w:rsidP="0009645F">
      <w:pPr>
        <w:pStyle w:val="ListParagraph"/>
        <w:numPr>
          <w:ilvl w:val="1"/>
          <w:numId w:val="1"/>
        </w:numPr>
        <w:tabs>
          <w:tab w:val="left" w:pos="5715"/>
        </w:tabs>
      </w:pPr>
      <w:r>
        <w:t>Many different mechanoreceptors</w:t>
      </w:r>
    </w:p>
    <w:p w:rsidR="003864E1" w:rsidRDefault="00A47A48" w:rsidP="0009645F">
      <w:pPr>
        <w:pStyle w:val="ListParagraph"/>
        <w:numPr>
          <w:ilvl w:val="1"/>
          <w:numId w:val="1"/>
        </w:numPr>
        <w:tabs>
          <w:tab w:val="left" w:pos="5715"/>
        </w:tabs>
      </w:pPr>
      <w:r>
        <w:t>Express stretch-</w:t>
      </w:r>
      <w:r w:rsidR="0009645F">
        <w:t>sensitive</w:t>
      </w:r>
      <w:r>
        <w:t xml:space="preserve"> </w:t>
      </w:r>
      <w:proofErr w:type="spellStart"/>
      <w:r>
        <w:t>ionchannels</w:t>
      </w:r>
      <w:proofErr w:type="spellEnd"/>
    </w:p>
    <w:p w:rsidR="003864E1" w:rsidRDefault="00A47A48" w:rsidP="00A47A48">
      <w:pPr>
        <w:pStyle w:val="ListParagraph"/>
        <w:numPr>
          <w:ilvl w:val="0"/>
          <w:numId w:val="1"/>
        </w:numPr>
        <w:tabs>
          <w:tab w:val="left" w:pos="5715"/>
        </w:tabs>
      </w:pPr>
      <w:r>
        <w:t>Diverse functions</w:t>
      </w:r>
    </w:p>
    <w:p w:rsidR="003864E1" w:rsidRDefault="00A47A48" w:rsidP="0009645F">
      <w:pPr>
        <w:pStyle w:val="ListParagraph"/>
        <w:numPr>
          <w:ilvl w:val="1"/>
          <w:numId w:val="1"/>
        </w:numPr>
        <w:tabs>
          <w:tab w:val="left" w:pos="5715"/>
        </w:tabs>
      </w:pPr>
      <w:r>
        <w:t>Regulating cell volume</w:t>
      </w:r>
    </w:p>
    <w:p w:rsidR="003864E1" w:rsidRDefault="00A47A48" w:rsidP="0009645F">
      <w:pPr>
        <w:pStyle w:val="ListParagraph"/>
        <w:numPr>
          <w:ilvl w:val="1"/>
          <w:numId w:val="1"/>
        </w:numPr>
        <w:tabs>
          <w:tab w:val="left" w:pos="5715"/>
        </w:tabs>
      </w:pPr>
      <w:r>
        <w:t>Blood pressure regulation</w:t>
      </w:r>
    </w:p>
    <w:p w:rsidR="003864E1" w:rsidRDefault="00A47A48" w:rsidP="0009645F">
      <w:pPr>
        <w:pStyle w:val="ListParagraph"/>
        <w:numPr>
          <w:ilvl w:val="1"/>
          <w:numId w:val="1"/>
        </w:numPr>
        <w:tabs>
          <w:tab w:val="left" w:pos="5715"/>
        </w:tabs>
      </w:pPr>
      <w:r>
        <w:t>Touch</w:t>
      </w:r>
    </w:p>
    <w:p w:rsidR="003864E1" w:rsidRDefault="00A47A48" w:rsidP="0009645F">
      <w:pPr>
        <w:pStyle w:val="ListParagraph"/>
        <w:numPr>
          <w:ilvl w:val="1"/>
          <w:numId w:val="1"/>
        </w:numPr>
        <w:tabs>
          <w:tab w:val="left" w:pos="5715"/>
        </w:tabs>
      </w:pPr>
      <w:r>
        <w:t>Balance</w:t>
      </w:r>
      <w:r w:rsidR="0009645F">
        <w:t xml:space="preserve"> – vestibular system</w:t>
      </w:r>
    </w:p>
    <w:p w:rsidR="00A47A48" w:rsidRDefault="00A47A48" w:rsidP="0009645F">
      <w:pPr>
        <w:pStyle w:val="ListParagraph"/>
        <w:numPr>
          <w:ilvl w:val="1"/>
          <w:numId w:val="1"/>
        </w:numPr>
        <w:tabs>
          <w:tab w:val="left" w:pos="5715"/>
        </w:tabs>
      </w:pPr>
      <w:r>
        <w:t>Hearing</w:t>
      </w:r>
    </w:p>
    <w:p w:rsidR="003864E1" w:rsidRDefault="0009645F" w:rsidP="00A47A48">
      <w:pPr>
        <w:pStyle w:val="ListParagraph"/>
        <w:numPr>
          <w:ilvl w:val="0"/>
          <w:numId w:val="1"/>
        </w:numPr>
        <w:tabs>
          <w:tab w:val="left" w:pos="5715"/>
        </w:tabs>
      </w:pPr>
      <w:r>
        <w:t>Hair cell</w:t>
      </w:r>
    </w:p>
    <w:p w:rsidR="0009645F" w:rsidRDefault="0009645F" w:rsidP="00A47A48">
      <w:pPr>
        <w:pStyle w:val="ListParagraph"/>
        <w:numPr>
          <w:ilvl w:val="0"/>
          <w:numId w:val="1"/>
        </w:numPr>
        <w:tabs>
          <w:tab w:val="left" w:pos="5715"/>
        </w:tabs>
      </w:pPr>
      <w:proofErr w:type="spellStart"/>
      <w:r>
        <w:t>Involed</w:t>
      </w:r>
      <w:proofErr w:type="spellEnd"/>
      <w:r>
        <w:t xml:space="preserve"> in many things including regulation of cell volume and osmosis</w:t>
      </w:r>
    </w:p>
    <w:p w:rsidR="0009645F" w:rsidRDefault="0009645F" w:rsidP="0009645F">
      <w:pPr>
        <w:tabs>
          <w:tab w:val="left" w:pos="5715"/>
        </w:tabs>
      </w:pPr>
      <w:r>
        <w:t>Mechanoreceptors</w:t>
      </w:r>
    </w:p>
    <w:p w:rsidR="0009645F" w:rsidRDefault="0009645F" w:rsidP="0009645F">
      <w:pPr>
        <w:tabs>
          <w:tab w:val="left" w:pos="5715"/>
        </w:tabs>
      </w:pPr>
      <w:r>
        <w:t>Types of receptors:</w:t>
      </w:r>
    </w:p>
    <w:p w:rsidR="0009645F" w:rsidRDefault="0009645F" w:rsidP="0009645F">
      <w:pPr>
        <w:pStyle w:val="ListParagraph"/>
        <w:numPr>
          <w:ilvl w:val="0"/>
          <w:numId w:val="1"/>
        </w:numPr>
        <w:tabs>
          <w:tab w:val="left" w:pos="5715"/>
        </w:tabs>
      </w:pPr>
      <w:r>
        <w:t>1. Baroreceptors</w:t>
      </w:r>
    </w:p>
    <w:p w:rsidR="0009645F" w:rsidRDefault="0009645F" w:rsidP="0009645F">
      <w:pPr>
        <w:pStyle w:val="ListParagraph"/>
        <w:numPr>
          <w:ilvl w:val="1"/>
          <w:numId w:val="1"/>
        </w:numPr>
        <w:tabs>
          <w:tab w:val="left" w:pos="5715"/>
        </w:tabs>
      </w:pPr>
      <w:r>
        <w:t>Responsive to pressure changes (e.g. in CV, GI systems)  • e.g. Blood pressure monitoring</w:t>
      </w:r>
    </w:p>
    <w:p w:rsidR="0009645F" w:rsidRDefault="0009645F" w:rsidP="0009645F">
      <w:pPr>
        <w:pStyle w:val="ListParagraph"/>
        <w:numPr>
          <w:ilvl w:val="0"/>
          <w:numId w:val="1"/>
        </w:numPr>
        <w:tabs>
          <w:tab w:val="left" w:pos="5715"/>
        </w:tabs>
      </w:pPr>
      <w:r>
        <w:t xml:space="preserve">2. Tactile receptors </w:t>
      </w:r>
    </w:p>
    <w:p w:rsidR="0009645F" w:rsidRDefault="0009645F" w:rsidP="0009645F">
      <w:pPr>
        <w:pStyle w:val="ListParagraph"/>
        <w:numPr>
          <w:ilvl w:val="1"/>
          <w:numId w:val="1"/>
        </w:numPr>
        <w:tabs>
          <w:tab w:val="left" w:pos="5715"/>
        </w:tabs>
      </w:pPr>
      <w:r>
        <w:t xml:space="preserve">Detect touch, pressure, vibration on the body </w:t>
      </w:r>
    </w:p>
    <w:p w:rsidR="0009645F" w:rsidRDefault="0009645F" w:rsidP="0009645F">
      <w:pPr>
        <w:pStyle w:val="ListParagraph"/>
        <w:numPr>
          <w:ilvl w:val="1"/>
          <w:numId w:val="1"/>
        </w:numPr>
        <w:tabs>
          <w:tab w:val="left" w:pos="5715"/>
        </w:tabs>
      </w:pPr>
      <w:r>
        <w:t xml:space="preserve">e.g. </w:t>
      </w:r>
      <w:proofErr w:type="spellStart"/>
      <w:r>
        <w:t>Neuromasts</w:t>
      </w:r>
      <w:proofErr w:type="spellEnd"/>
      <w:r>
        <w:t xml:space="preserve"> – </w:t>
      </w:r>
      <w:proofErr w:type="spellStart"/>
      <w:r>
        <w:t>mechanosensitive</w:t>
      </w:r>
      <w:proofErr w:type="spellEnd"/>
      <w:r>
        <w:t xml:space="preserve"> structure to help detect waves in water (lateral line system);  </w:t>
      </w:r>
      <w:proofErr w:type="spellStart"/>
      <w:r>
        <w:t>statocysts</w:t>
      </w:r>
      <w:proofErr w:type="spellEnd"/>
      <w:r>
        <w:t xml:space="preserve"> or vestibular organs, insect and vertebrate ears</w:t>
      </w:r>
    </w:p>
    <w:p w:rsidR="0009645F" w:rsidRDefault="0009645F" w:rsidP="0009645F">
      <w:pPr>
        <w:pStyle w:val="ListParagraph"/>
        <w:numPr>
          <w:ilvl w:val="0"/>
          <w:numId w:val="1"/>
        </w:numPr>
        <w:tabs>
          <w:tab w:val="left" w:pos="5715"/>
        </w:tabs>
      </w:pPr>
      <w:r>
        <w:t>3. Proprioceptors</w:t>
      </w:r>
    </w:p>
    <w:p w:rsidR="0009645F" w:rsidRDefault="0009645F" w:rsidP="0009645F">
      <w:pPr>
        <w:pStyle w:val="ListParagraph"/>
        <w:numPr>
          <w:ilvl w:val="1"/>
          <w:numId w:val="1"/>
        </w:numPr>
        <w:tabs>
          <w:tab w:val="left" w:pos="5715"/>
        </w:tabs>
      </w:pPr>
      <w:r>
        <w:t xml:space="preserve">Detect position of body relative to gravity e.g. </w:t>
      </w:r>
      <w:proofErr w:type="spellStart"/>
      <w:r>
        <w:t>Pacinian</w:t>
      </w:r>
      <w:proofErr w:type="spellEnd"/>
      <w:r>
        <w:t xml:space="preserve"> corpuscle (vertebrate),  </w:t>
      </w:r>
      <w:proofErr w:type="spellStart"/>
      <w:r>
        <w:t>chordotonal</w:t>
      </w:r>
      <w:proofErr w:type="spellEnd"/>
      <w:r>
        <w:t xml:space="preserve"> organ (insect)</w:t>
      </w:r>
    </w:p>
    <w:p w:rsidR="0009645F" w:rsidRDefault="0009645F" w:rsidP="00A47A48">
      <w:pPr>
        <w:tabs>
          <w:tab w:val="left" w:pos="3210"/>
        </w:tabs>
      </w:pPr>
    </w:p>
    <w:p w:rsidR="0009645F" w:rsidRDefault="0009645F">
      <w:r>
        <w:br w:type="page"/>
      </w:r>
    </w:p>
    <w:p w:rsidR="0009645F" w:rsidRDefault="0009645F" w:rsidP="0009645F">
      <w:pPr>
        <w:tabs>
          <w:tab w:val="left" w:pos="3210"/>
        </w:tabs>
      </w:pPr>
      <w:r>
        <w:lastRenderedPageBreak/>
        <w:t>Mechanoreceptor Ion Channels</w:t>
      </w:r>
    </w:p>
    <w:p w:rsidR="00BB3945" w:rsidRDefault="00BB3945" w:rsidP="0009645F">
      <w:pPr>
        <w:pStyle w:val="ListParagraph"/>
        <w:numPr>
          <w:ilvl w:val="0"/>
          <w:numId w:val="1"/>
        </w:numPr>
        <w:tabs>
          <w:tab w:val="left" w:pos="3210"/>
        </w:tabs>
      </w:pPr>
      <w:r>
        <w:t xml:space="preserve">Stretch activated ion channels are involved in transducing mechanical stimuli. </w:t>
      </w:r>
    </w:p>
    <w:p w:rsidR="0009645F" w:rsidRDefault="0009645F" w:rsidP="0009645F">
      <w:pPr>
        <w:pStyle w:val="ListParagraph"/>
        <w:numPr>
          <w:ilvl w:val="0"/>
          <w:numId w:val="1"/>
        </w:numPr>
        <w:tabs>
          <w:tab w:val="left" w:pos="3210"/>
        </w:tabs>
      </w:pPr>
      <w:r>
        <w:t>Two types of mechanoreceptor proteins:</w:t>
      </w:r>
    </w:p>
    <w:p w:rsidR="0009645F" w:rsidRDefault="0009645F" w:rsidP="0009645F">
      <w:pPr>
        <w:pStyle w:val="ListParagraph"/>
        <w:numPr>
          <w:ilvl w:val="1"/>
          <w:numId w:val="1"/>
        </w:numPr>
        <w:tabs>
          <w:tab w:val="left" w:pos="3210"/>
        </w:tabs>
      </w:pPr>
      <w:r>
        <w:t xml:space="preserve">1. </w:t>
      </w:r>
      <w:proofErr w:type="spellStart"/>
      <w:r>
        <w:t>ENaC</w:t>
      </w:r>
      <w:proofErr w:type="spellEnd"/>
      <w:r>
        <w:t xml:space="preserve"> channels</w:t>
      </w:r>
      <w:r w:rsidR="00BB3945">
        <w:t xml:space="preserve"> – epithelial sodium channels, </w:t>
      </w:r>
      <w:proofErr w:type="spellStart"/>
      <w:r w:rsidR="00BB3945">
        <w:t>incvolved</w:t>
      </w:r>
      <w:proofErr w:type="spellEnd"/>
      <w:r w:rsidR="00BB3945">
        <w:t xml:space="preserve"> in transduction of chemical stimuli</w:t>
      </w:r>
    </w:p>
    <w:p w:rsidR="0009645F" w:rsidRDefault="0009645F" w:rsidP="0009645F">
      <w:pPr>
        <w:pStyle w:val="ListParagraph"/>
        <w:numPr>
          <w:ilvl w:val="1"/>
          <w:numId w:val="1"/>
        </w:numPr>
        <w:tabs>
          <w:tab w:val="left" w:pos="3210"/>
        </w:tabs>
      </w:pPr>
      <w:r>
        <w:t>2. TRP channels</w:t>
      </w:r>
      <w:r w:rsidR="00BB3945">
        <w:t xml:space="preserve"> – transient receptor potential channels – </w:t>
      </w:r>
      <w:proofErr w:type="spellStart"/>
      <w:r w:rsidR="00BB3945">
        <w:t>chemotransduction</w:t>
      </w:r>
      <w:proofErr w:type="spellEnd"/>
      <w:r w:rsidR="00BB3945">
        <w:t xml:space="preserve"> </w:t>
      </w:r>
    </w:p>
    <w:p w:rsidR="0009645F" w:rsidRDefault="0009645F" w:rsidP="0009645F">
      <w:pPr>
        <w:pStyle w:val="ListParagraph"/>
        <w:numPr>
          <w:ilvl w:val="0"/>
          <w:numId w:val="1"/>
        </w:numPr>
        <w:tabs>
          <w:tab w:val="left" w:pos="3210"/>
        </w:tabs>
      </w:pPr>
      <w:r>
        <w:t>Both are stretch-activated ion channels</w:t>
      </w:r>
    </w:p>
    <w:p w:rsidR="0009645F" w:rsidRDefault="0009645F" w:rsidP="0009645F">
      <w:pPr>
        <w:pStyle w:val="ListParagraph"/>
        <w:numPr>
          <w:ilvl w:val="0"/>
          <w:numId w:val="1"/>
        </w:numPr>
        <w:tabs>
          <w:tab w:val="left" w:pos="3210"/>
        </w:tabs>
      </w:pPr>
      <w:proofErr w:type="spellStart"/>
      <w:r>
        <w:t>Transmembrane</w:t>
      </w:r>
      <w:proofErr w:type="spellEnd"/>
      <w:r>
        <w:t xml:space="preserve"> proteins with two attachment points</w:t>
      </w:r>
    </w:p>
    <w:p w:rsidR="0009645F" w:rsidRDefault="0009645F" w:rsidP="0009645F">
      <w:pPr>
        <w:pStyle w:val="ListParagraph"/>
        <w:numPr>
          <w:ilvl w:val="1"/>
          <w:numId w:val="1"/>
        </w:numPr>
        <w:tabs>
          <w:tab w:val="left" w:pos="3210"/>
        </w:tabs>
      </w:pPr>
      <w:r>
        <w:t>1. Extracellular matrix proteins</w:t>
      </w:r>
    </w:p>
    <w:p w:rsidR="0009645F" w:rsidRDefault="0009645F" w:rsidP="0009645F">
      <w:pPr>
        <w:pStyle w:val="ListParagraph"/>
        <w:numPr>
          <w:ilvl w:val="1"/>
          <w:numId w:val="1"/>
        </w:numPr>
        <w:tabs>
          <w:tab w:val="left" w:pos="3210"/>
        </w:tabs>
      </w:pPr>
      <w:r>
        <w:t>2. Cytoskeleton</w:t>
      </w:r>
    </w:p>
    <w:p w:rsidR="0009645F" w:rsidRDefault="0009645F" w:rsidP="0009645F">
      <w:pPr>
        <w:pStyle w:val="ListParagraph"/>
        <w:numPr>
          <w:ilvl w:val="0"/>
          <w:numId w:val="1"/>
        </w:numPr>
        <w:tabs>
          <w:tab w:val="left" w:pos="3210"/>
        </w:tabs>
      </w:pPr>
      <w:r>
        <w:t>Mechanical forces cause displacement of extracellular anchoring proteins resulting in conformational change</w:t>
      </w:r>
    </w:p>
    <w:p w:rsidR="0009645F" w:rsidRDefault="0009645F" w:rsidP="0009645F">
      <w:pPr>
        <w:pStyle w:val="ListParagraph"/>
        <w:numPr>
          <w:ilvl w:val="1"/>
          <w:numId w:val="1"/>
        </w:numPr>
        <w:tabs>
          <w:tab w:val="left" w:pos="3210"/>
        </w:tabs>
      </w:pPr>
      <w:r>
        <w:t xml:space="preserve">Ion </w:t>
      </w:r>
      <w:proofErr w:type="spellStart"/>
      <w:r>
        <w:t>permeabilities</w:t>
      </w:r>
      <w:proofErr w:type="spellEnd"/>
      <w:r>
        <w:t xml:space="preserve"> modified leading to change in membrane potential</w:t>
      </w:r>
    </w:p>
    <w:p w:rsidR="0009645F" w:rsidRDefault="0009645F" w:rsidP="0009645F">
      <w:pPr>
        <w:pStyle w:val="ListParagraph"/>
        <w:numPr>
          <w:ilvl w:val="0"/>
          <w:numId w:val="1"/>
        </w:numPr>
        <w:tabs>
          <w:tab w:val="left" w:pos="3210"/>
        </w:tabs>
      </w:pPr>
      <w:r>
        <w:t>Absence of intracellular cascade</w:t>
      </w:r>
    </w:p>
    <w:p w:rsidR="0009645F" w:rsidRDefault="0009645F" w:rsidP="0009645F">
      <w:pPr>
        <w:pStyle w:val="ListParagraph"/>
        <w:numPr>
          <w:ilvl w:val="0"/>
          <w:numId w:val="1"/>
        </w:numPr>
        <w:tabs>
          <w:tab w:val="left" w:pos="3210"/>
        </w:tabs>
      </w:pPr>
      <w:r>
        <w:t>Similar sensory transduction in invertebrates and vertebrates</w:t>
      </w:r>
    </w:p>
    <w:p w:rsidR="0009645F" w:rsidRDefault="0009645F" w:rsidP="0009645F">
      <w:pPr>
        <w:pStyle w:val="ListParagraph"/>
        <w:numPr>
          <w:ilvl w:val="0"/>
          <w:numId w:val="1"/>
        </w:numPr>
        <w:tabs>
          <w:tab w:val="left" w:pos="3210"/>
        </w:tabs>
      </w:pPr>
      <w:r>
        <w:t>Conservation of receptor proteins</w:t>
      </w:r>
    </w:p>
    <w:p w:rsidR="0009645F" w:rsidRDefault="0009645F" w:rsidP="0009645F">
      <w:pPr>
        <w:pStyle w:val="ListParagraph"/>
        <w:numPr>
          <w:ilvl w:val="0"/>
          <w:numId w:val="1"/>
        </w:numPr>
        <w:tabs>
          <w:tab w:val="left" w:pos="3210"/>
        </w:tabs>
      </w:pPr>
      <w:r>
        <w:t>Serve many functions</w:t>
      </w:r>
    </w:p>
    <w:p w:rsidR="00A47A48" w:rsidRDefault="0009645F" w:rsidP="0009645F">
      <w:pPr>
        <w:pStyle w:val="ListParagraph"/>
        <w:numPr>
          <w:ilvl w:val="0"/>
          <w:numId w:val="1"/>
        </w:numPr>
        <w:tabs>
          <w:tab w:val="left" w:pos="3210"/>
        </w:tabs>
      </w:pPr>
      <w:r>
        <w:t>Location and/or peripheral filtering mechanisms determine whether activated by sound, gravity, acceleration, or water currents</w:t>
      </w:r>
    </w:p>
    <w:p w:rsidR="00B102C0" w:rsidRDefault="00B102C0" w:rsidP="00B102C0">
      <w:pPr>
        <w:pStyle w:val="ListParagraph"/>
        <w:numPr>
          <w:ilvl w:val="0"/>
          <w:numId w:val="1"/>
        </w:numPr>
        <w:tabs>
          <w:tab w:val="left" w:pos="3210"/>
        </w:tabs>
      </w:pPr>
      <w:r>
        <w:t>Absence of intracellular cascade</w:t>
      </w:r>
    </w:p>
    <w:p w:rsidR="00B102C0" w:rsidRDefault="00B102C0" w:rsidP="00B102C0">
      <w:pPr>
        <w:pStyle w:val="ListParagraph"/>
        <w:numPr>
          <w:ilvl w:val="0"/>
          <w:numId w:val="1"/>
        </w:numPr>
        <w:tabs>
          <w:tab w:val="left" w:pos="3210"/>
        </w:tabs>
      </w:pPr>
      <w:r>
        <w:t>Similar sensory transduction in invertebrates and vertebrates</w:t>
      </w:r>
    </w:p>
    <w:p w:rsidR="00B102C0" w:rsidRDefault="00B102C0" w:rsidP="00B102C0">
      <w:pPr>
        <w:pStyle w:val="ListParagraph"/>
        <w:numPr>
          <w:ilvl w:val="1"/>
          <w:numId w:val="1"/>
        </w:numPr>
        <w:tabs>
          <w:tab w:val="left" w:pos="3210"/>
        </w:tabs>
      </w:pPr>
      <w:r>
        <w:t>Conservation of receptor proteins</w:t>
      </w:r>
    </w:p>
    <w:p w:rsidR="00B102C0" w:rsidRDefault="00B102C0" w:rsidP="00B102C0">
      <w:pPr>
        <w:pStyle w:val="ListParagraph"/>
        <w:numPr>
          <w:ilvl w:val="0"/>
          <w:numId w:val="1"/>
        </w:numPr>
        <w:tabs>
          <w:tab w:val="left" w:pos="3210"/>
        </w:tabs>
      </w:pPr>
      <w:r>
        <w:t>Serve many functions</w:t>
      </w:r>
    </w:p>
    <w:p w:rsidR="00B102C0" w:rsidRDefault="00B102C0" w:rsidP="00B102C0">
      <w:pPr>
        <w:pStyle w:val="ListParagraph"/>
        <w:numPr>
          <w:ilvl w:val="1"/>
          <w:numId w:val="1"/>
        </w:numPr>
        <w:tabs>
          <w:tab w:val="left" w:pos="3210"/>
        </w:tabs>
      </w:pPr>
      <w:r>
        <w:t>Location and/or peripheral filtering mechanisms determine whether activated by sound, gravity, acceleration, or water currents</w:t>
      </w:r>
    </w:p>
    <w:p w:rsidR="00B102C0" w:rsidRDefault="00B102C0" w:rsidP="00B102C0">
      <w:pPr>
        <w:tabs>
          <w:tab w:val="left" w:pos="3210"/>
        </w:tabs>
      </w:pPr>
      <w:r>
        <w:t>Tactile ‘Touch’ Receptors</w:t>
      </w:r>
    </w:p>
    <w:p w:rsidR="00B102C0" w:rsidRDefault="00B102C0" w:rsidP="00B102C0">
      <w:pPr>
        <w:pStyle w:val="ListParagraph"/>
        <w:numPr>
          <w:ilvl w:val="0"/>
          <w:numId w:val="1"/>
        </w:numPr>
        <w:tabs>
          <w:tab w:val="left" w:pos="3210"/>
        </w:tabs>
      </w:pPr>
      <w:r>
        <w:t>Free nerve endings</w:t>
      </w:r>
    </w:p>
    <w:p w:rsidR="00B102C0" w:rsidRDefault="00B102C0" w:rsidP="00611CC4">
      <w:pPr>
        <w:pStyle w:val="ListParagraph"/>
        <w:numPr>
          <w:ilvl w:val="1"/>
          <w:numId w:val="1"/>
        </w:numPr>
        <w:tabs>
          <w:tab w:val="left" w:pos="3210"/>
        </w:tabs>
      </w:pPr>
      <w:r>
        <w:t>Mechanoreceptor proteins on the</w:t>
      </w:r>
      <w:r w:rsidR="00611CC4">
        <w:t xml:space="preserve"> </w:t>
      </w:r>
      <w:r>
        <w:t>dendritic membrane</w:t>
      </w:r>
      <w:r w:rsidR="00611CC4">
        <w:t xml:space="preserve"> – movement the stretch gated channels cause  generator potential – axon potential</w:t>
      </w:r>
    </w:p>
    <w:p w:rsidR="00B102C0" w:rsidRDefault="00B102C0" w:rsidP="00611CC4">
      <w:pPr>
        <w:pStyle w:val="ListParagraph"/>
        <w:numPr>
          <w:ilvl w:val="1"/>
          <w:numId w:val="1"/>
        </w:numPr>
        <w:tabs>
          <w:tab w:val="left" w:pos="3210"/>
        </w:tabs>
      </w:pPr>
      <w:r>
        <w:t>Interspersed among epidermal cells</w:t>
      </w:r>
    </w:p>
    <w:p w:rsidR="00B102C0" w:rsidRDefault="00B102C0" w:rsidP="00B102C0">
      <w:pPr>
        <w:pStyle w:val="ListParagraph"/>
        <w:numPr>
          <w:ilvl w:val="0"/>
          <w:numId w:val="1"/>
        </w:numPr>
        <w:tabs>
          <w:tab w:val="left" w:pos="3210"/>
        </w:tabs>
      </w:pPr>
      <w:r>
        <w:t>Merkel’s Disks</w:t>
      </w:r>
    </w:p>
    <w:p w:rsidR="00611CC4" w:rsidRDefault="00B102C0" w:rsidP="00611CC4">
      <w:pPr>
        <w:pStyle w:val="ListParagraph"/>
        <w:numPr>
          <w:ilvl w:val="1"/>
          <w:numId w:val="1"/>
        </w:numPr>
        <w:tabs>
          <w:tab w:val="left" w:pos="3210"/>
        </w:tabs>
      </w:pPr>
      <w:r>
        <w:t>Free nerve endings associated with Merkel cells</w:t>
      </w:r>
      <w:r w:rsidR="00611CC4">
        <w:t xml:space="preserve"> – flat elongated disks</w:t>
      </w:r>
    </w:p>
    <w:p w:rsidR="00B102C0" w:rsidRDefault="00B102C0" w:rsidP="00B102C0">
      <w:pPr>
        <w:pStyle w:val="ListParagraph"/>
        <w:numPr>
          <w:ilvl w:val="1"/>
          <w:numId w:val="1"/>
        </w:numPr>
        <w:tabs>
          <w:tab w:val="left" w:pos="3210"/>
        </w:tabs>
      </w:pPr>
      <w:r>
        <w:t xml:space="preserve">Small RF respective field (fine discrimination) discriminate 2 points close together </w:t>
      </w:r>
    </w:p>
    <w:p w:rsidR="00B102C0" w:rsidRDefault="00B102C0" w:rsidP="00B102C0">
      <w:pPr>
        <w:pStyle w:val="ListParagraph"/>
        <w:numPr>
          <w:ilvl w:val="0"/>
          <w:numId w:val="1"/>
        </w:numPr>
        <w:tabs>
          <w:tab w:val="left" w:pos="3210"/>
        </w:tabs>
      </w:pPr>
      <w:r>
        <w:t>Both</w:t>
      </w:r>
    </w:p>
    <w:p w:rsidR="00B102C0" w:rsidRDefault="00B102C0" w:rsidP="00B102C0">
      <w:pPr>
        <w:pStyle w:val="ListParagraph"/>
        <w:numPr>
          <w:ilvl w:val="1"/>
          <w:numId w:val="1"/>
        </w:numPr>
        <w:tabs>
          <w:tab w:val="left" w:pos="3210"/>
        </w:tabs>
      </w:pPr>
      <w:r>
        <w:t>Slowly adapting tonic receptors</w:t>
      </w:r>
    </w:p>
    <w:p w:rsidR="00611CC4" w:rsidRDefault="00611CC4" w:rsidP="00B102C0">
      <w:pPr>
        <w:pStyle w:val="ListParagraph"/>
        <w:numPr>
          <w:ilvl w:val="1"/>
          <w:numId w:val="1"/>
        </w:numPr>
        <w:tabs>
          <w:tab w:val="left" w:pos="3210"/>
        </w:tabs>
      </w:pPr>
      <w:r>
        <w:t>Have small receptive field</w:t>
      </w:r>
    </w:p>
    <w:p w:rsidR="00B102C0" w:rsidRDefault="00B102C0" w:rsidP="00B102C0">
      <w:pPr>
        <w:pStyle w:val="ListParagraph"/>
        <w:numPr>
          <w:ilvl w:val="1"/>
          <w:numId w:val="1"/>
        </w:numPr>
        <w:tabs>
          <w:tab w:val="left" w:pos="3210"/>
        </w:tabs>
      </w:pPr>
      <w:r>
        <w:t xml:space="preserve">Detect light touch and pressure on skin surface – read braille </w:t>
      </w:r>
    </w:p>
    <w:p w:rsidR="00B102C0" w:rsidRDefault="00B102C0" w:rsidP="00611CC4">
      <w:pPr>
        <w:pStyle w:val="ListParagraph"/>
        <w:numPr>
          <w:ilvl w:val="0"/>
          <w:numId w:val="1"/>
        </w:numPr>
        <w:tabs>
          <w:tab w:val="left" w:pos="3210"/>
        </w:tabs>
      </w:pPr>
      <w:r>
        <w:t xml:space="preserve">Root hair plexus cells sensory neurons with nerve endings around the base of the follicles, dendrites are all wrapped around base of hair shaft, and when something moves across surface of body, it displaces hairs, and it is stimulated down to the base and stimulate </w:t>
      </w:r>
      <w:r w:rsidR="00611CC4">
        <w:t>these</w:t>
      </w:r>
      <w:r>
        <w:t xml:space="preserve"> sensory neurons, stretch receptor ion channels all the way down the dendritic tips and these are rapidly adapting phasic </w:t>
      </w:r>
      <w:r w:rsidR="00611CC4">
        <w:t>receptors</w:t>
      </w:r>
      <w:r>
        <w:t xml:space="preserve"> – they are able to detect changes in displacement rather than a maintained displacement of the hair. </w:t>
      </w:r>
    </w:p>
    <w:p w:rsidR="00B102C0" w:rsidRDefault="00B102C0" w:rsidP="00B102C0">
      <w:pPr>
        <w:pStyle w:val="ListParagraph"/>
        <w:numPr>
          <w:ilvl w:val="0"/>
          <w:numId w:val="1"/>
        </w:numPr>
        <w:tabs>
          <w:tab w:val="left" w:pos="3210"/>
        </w:tabs>
      </w:pPr>
      <w:r>
        <w:t>Root hair plexus</w:t>
      </w:r>
      <w:r w:rsidR="00611CC4">
        <w:t xml:space="preserve"> </w:t>
      </w:r>
    </w:p>
    <w:p w:rsidR="00B102C0" w:rsidRDefault="00B102C0" w:rsidP="000F691A">
      <w:pPr>
        <w:pStyle w:val="ListParagraph"/>
        <w:numPr>
          <w:ilvl w:val="1"/>
          <w:numId w:val="1"/>
        </w:numPr>
        <w:tabs>
          <w:tab w:val="left" w:pos="3210"/>
        </w:tabs>
      </w:pPr>
      <w:r>
        <w:t>Nerve endings wrap around base of hair follicles</w:t>
      </w:r>
    </w:p>
    <w:p w:rsidR="00B102C0" w:rsidRDefault="00B102C0" w:rsidP="00B102C0">
      <w:pPr>
        <w:pStyle w:val="ListParagraph"/>
        <w:numPr>
          <w:ilvl w:val="1"/>
          <w:numId w:val="1"/>
        </w:numPr>
        <w:tabs>
          <w:tab w:val="left" w:pos="3210"/>
        </w:tabs>
      </w:pPr>
      <w:r>
        <w:lastRenderedPageBreak/>
        <w:t>Respond when hair displaced</w:t>
      </w:r>
    </w:p>
    <w:p w:rsidR="00B102C0" w:rsidRDefault="00B102C0" w:rsidP="00B102C0">
      <w:pPr>
        <w:pStyle w:val="ListParagraph"/>
        <w:numPr>
          <w:ilvl w:val="1"/>
          <w:numId w:val="1"/>
        </w:numPr>
        <w:tabs>
          <w:tab w:val="left" w:pos="3210"/>
        </w:tabs>
      </w:pPr>
      <w:r>
        <w:t>Rapidly adapting phasic receptors</w:t>
      </w:r>
    </w:p>
    <w:p w:rsidR="00B102C0" w:rsidRDefault="00B102C0" w:rsidP="00B102C0">
      <w:pPr>
        <w:pStyle w:val="ListParagraph"/>
        <w:numPr>
          <w:ilvl w:val="1"/>
          <w:numId w:val="1"/>
        </w:numPr>
        <w:tabs>
          <w:tab w:val="left" w:pos="3210"/>
        </w:tabs>
      </w:pPr>
      <w:r>
        <w:t>Detect movement across body surface</w:t>
      </w:r>
    </w:p>
    <w:p w:rsidR="00B102C0" w:rsidRDefault="00B102C0" w:rsidP="00B102C0">
      <w:pPr>
        <w:pStyle w:val="ListParagraph"/>
        <w:numPr>
          <w:ilvl w:val="0"/>
          <w:numId w:val="1"/>
        </w:numPr>
        <w:tabs>
          <w:tab w:val="left" w:pos="3210"/>
        </w:tabs>
      </w:pPr>
      <w:proofErr w:type="spellStart"/>
      <w:r>
        <w:t>Pacinian</w:t>
      </w:r>
      <w:proofErr w:type="spellEnd"/>
      <w:r>
        <w:t xml:space="preserve"> Corpuscle</w:t>
      </w:r>
    </w:p>
    <w:p w:rsidR="00B102C0" w:rsidRDefault="00B102C0" w:rsidP="00B102C0">
      <w:pPr>
        <w:pStyle w:val="ListParagraph"/>
        <w:numPr>
          <w:ilvl w:val="1"/>
          <w:numId w:val="1"/>
        </w:numPr>
        <w:tabs>
          <w:tab w:val="left" w:pos="3210"/>
        </w:tabs>
      </w:pPr>
      <w:r>
        <w:t>Schwann cells form lamella: “onion sheets”</w:t>
      </w:r>
    </w:p>
    <w:p w:rsidR="00611CC4" w:rsidRDefault="00B102C0" w:rsidP="00611CC4">
      <w:pPr>
        <w:pStyle w:val="ListParagraph"/>
        <w:numPr>
          <w:ilvl w:val="1"/>
          <w:numId w:val="1"/>
        </w:numPr>
        <w:tabs>
          <w:tab w:val="left" w:pos="3210"/>
        </w:tabs>
      </w:pPr>
      <w:r>
        <w:t>“Shock-absorbers”, rapidly adapting tonic receptors</w:t>
      </w:r>
    </w:p>
    <w:p w:rsidR="00B102C0" w:rsidRDefault="00B102C0" w:rsidP="00B102C0">
      <w:pPr>
        <w:pStyle w:val="ListParagraph"/>
        <w:numPr>
          <w:ilvl w:val="1"/>
          <w:numId w:val="1"/>
        </w:numPr>
        <w:tabs>
          <w:tab w:val="left" w:pos="3210"/>
        </w:tabs>
      </w:pPr>
      <w:r>
        <w:t>Large receptive fields, vibration sensitivity</w:t>
      </w:r>
      <w:r w:rsidR="00611CC4">
        <w:t xml:space="preserve"> not good at fine touch discrimination, but because of </w:t>
      </w:r>
      <w:proofErr w:type="spellStart"/>
      <w:r w:rsidR="00611CC4">
        <w:t>there</w:t>
      </w:r>
      <w:proofErr w:type="spellEnd"/>
      <w:r w:rsidR="00611CC4">
        <w:t xml:space="preserve"> rapidly adapting nature, they are good at detecting vibrations – e.g. when your cell phone rings</w:t>
      </w:r>
    </w:p>
    <w:p w:rsidR="00B102C0" w:rsidRDefault="00B102C0" w:rsidP="00B102C0">
      <w:pPr>
        <w:pStyle w:val="ListParagraph"/>
        <w:numPr>
          <w:ilvl w:val="0"/>
          <w:numId w:val="1"/>
        </w:numPr>
        <w:tabs>
          <w:tab w:val="left" w:pos="3210"/>
        </w:tabs>
      </w:pPr>
      <w:proofErr w:type="spellStart"/>
      <w:r>
        <w:t>Ruffini</w:t>
      </w:r>
      <w:proofErr w:type="spellEnd"/>
      <w:r>
        <w:t xml:space="preserve"> Corpuscle</w:t>
      </w:r>
    </w:p>
    <w:p w:rsidR="00B102C0" w:rsidRDefault="00611CC4" w:rsidP="00B102C0">
      <w:pPr>
        <w:pStyle w:val="ListParagraph"/>
        <w:numPr>
          <w:ilvl w:val="1"/>
          <w:numId w:val="1"/>
        </w:numPr>
        <w:tabs>
          <w:tab w:val="left" w:pos="3210"/>
        </w:tabs>
      </w:pPr>
      <w:r>
        <w:t xml:space="preserve">Associated </w:t>
      </w:r>
      <w:r w:rsidR="00B102C0">
        <w:t>connective tissue (skin,  joints, limbs)</w:t>
      </w:r>
    </w:p>
    <w:p w:rsidR="00611CC4" w:rsidRDefault="00611CC4" w:rsidP="00B102C0">
      <w:pPr>
        <w:pStyle w:val="ListParagraph"/>
        <w:numPr>
          <w:ilvl w:val="1"/>
          <w:numId w:val="1"/>
        </w:numPr>
        <w:tabs>
          <w:tab w:val="left" w:pos="3210"/>
        </w:tabs>
      </w:pPr>
      <w:r>
        <w:t>Slowly adapting</w:t>
      </w:r>
    </w:p>
    <w:p w:rsidR="00B102C0" w:rsidRDefault="00B102C0" w:rsidP="00B102C0">
      <w:pPr>
        <w:pStyle w:val="ListParagraph"/>
        <w:numPr>
          <w:ilvl w:val="1"/>
          <w:numId w:val="1"/>
        </w:numPr>
        <w:tabs>
          <w:tab w:val="left" w:pos="3210"/>
        </w:tabs>
      </w:pPr>
      <w:r>
        <w:t>Stretch receptors help detect position of body in space</w:t>
      </w:r>
    </w:p>
    <w:p w:rsidR="000F691A" w:rsidRDefault="000F691A" w:rsidP="000F691A">
      <w:pPr>
        <w:tabs>
          <w:tab w:val="left" w:pos="3210"/>
        </w:tabs>
      </w:pPr>
      <w:r>
        <w:t>Proprioceptors</w:t>
      </w:r>
    </w:p>
    <w:p w:rsidR="000F691A" w:rsidRDefault="000F691A" w:rsidP="000F691A">
      <w:pPr>
        <w:pStyle w:val="ListParagraph"/>
        <w:numPr>
          <w:ilvl w:val="0"/>
          <w:numId w:val="1"/>
        </w:numPr>
        <w:tabs>
          <w:tab w:val="left" w:pos="3210"/>
        </w:tabs>
      </w:pPr>
      <w:r>
        <w:t>Sensory receptors that encode information about body position and movement</w:t>
      </w:r>
    </w:p>
    <w:p w:rsidR="000F691A" w:rsidRDefault="000F691A" w:rsidP="000F691A">
      <w:pPr>
        <w:pStyle w:val="ListParagraph"/>
        <w:numPr>
          <w:ilvl w:val="0"/>
          <w:numId w:val="1"/>
        </w:numPr>
        <w:tabs>
          <w:tab w:val="left" w:pos="3210"/>
        </w:tabs>
      </w:pPr>
      <w:r>
        <w:t>Muscle Spindles</w:t>
      </w:r>
    </w:p>
    <w:p w:rsidR="000F691A" w:rsidRDefault="000F691A" w:rsidP="00611CC4">
      <w:pPr>
        <w:pStyle w:val="ListParagraph"/>
        <w:numPr>
          <w:ilvl w:val="1"/>
          <w:numId w:val="1"/>
        </w:numPr>
        <w:tabs>
          <w:tab w:val="left" w:pos="3210"/>
        </w:tabs>
      </w:pPr>
      <w:r>
        <w:t xml:space="preserve">Found </w:t>
      </w:r>
      <w:r w:rsidR="00611CC4">
        <w:t>within</w:t>
      </w:r>
      <w:r>
        <w:t xml:space="preserve"> skeletal muscle</w:t>
      </w:r>
      <w:r w:rsidR="00611CC4">
        <w:t>, receptive to amount of stretch</w:t>
      </w:r>
    </w:p>
    <w:p w:rsidR="000F691A" w:rsidRDefault="000F691A" w:rsidP="00611CC4">
      <w:pPr>
        <w:pStyle w:val="ListParagraph"/>
        <w:numPr>
          <w:ilvl w:val="1"/>
          <w:numId w:val="1"/>
        </w:numPr>
        <w:tabs>
          <w:tab w:val="left" w:pos="3210"/>
        </w:tabs>
      </w:pPr>
      <w:r>
        <w:t xml:space="preserve">Consists of </w:t>
      </w:r>
      <w:proofErr w:type="spellStart"/>
      <w:r>
        <w:t>intrafusal</w:t>
      </w:r>
      <w:proofErr w:type="spellEnd"/>
      <w:r>
        <w:t xml:space="preserve"> </w:t>
      </w:r>
      <w:proofErr w:type="spellStart"/>
      <w:r>
        <w:t>fibers</w:t>
      </w:r>
      <w:proofErr w:type="spellEnd"/>
      <w:r>
        <w:t xml:space="preserve">: modified muscle </w:t>
      </w:r>
      <w:proofErr w:type="spellStart"/>
      <w:r>
        <w:t>fibers</w:t>
      </w:r>
      <w:proofErr w:type="spellEnd"/>
      <w:r>
        <w:t xml:space="preserve"> enclosed in connective tissue capsule</w:t>
      </w:r>
      <w:r w:rsidR="00611CC4">
        <w:t>, send out afferent messages and receive efferent messages</w:t>
      </w:r>
    </w:p>
    <w:p w:rsidR="000F691A" w:rsidRDefault="000F691A" w:rsidP="00611CC4">
      <w:pPr>
        <w:pStyle w:val="ListParagraph"/>
        <w:numPr>
          <w:ilvl w:val="1"/>
          <w:numId w:val="1"/>
        </w:numPr>
        <w:tabs>
          <w:tab w:val="left" w:pos="3210"/>
        </w:tabs>
      </w:pPr>
      <w:r>
        <w:t>Muscle stretch receptors</w:t>
      </w:r>
    </w:p>
    <w:p w:rsidR="000F691A" w:rsidRDefault="000F691A" w:rsidP="000F691A">
      <w:pPr>
        <w:pStyle w:val="ListParagraph"/>
        <w:numPr>
          <w:ilvl w:val="0"/>
          <w:numId w:val="1"/>
        </w:numPr>
        <w:tabs>
          <w:tab w:val="left" w:pos="3210"/>
        </w:tabs>
      </w:pPr>
      <w:r>
        <w:t>Golgi Tendon Organs</w:t>
      </w:r>
    </w:p>
    <w:p w:rsidR="000F691A" w:rsidRDefault="000F691A" w:rsidP="00611CC4">
      <w:pPr>
        <w:pStyle w:val="ListParagraph"/>
        <w:numPr>
          <w:ilvl w:val="1"/>
          <w:numId w:val="1"/>
        </w:numPr>
        <w:tabs>
          <w:tab w:val="left" w:pos="3210"/>
        </w:tabs>
      </w:pPr>
      <w:r>
        <w:t>Located between skeletal muscles and tendons</w:t>
      </w:r>
    </w:p>
    <w:p w:rsidR="000F691A" w:rsidRDefault="000F691A" w:rsidP="00611CC4">
      <w:pPr>
        <w:pStyle w:val="ListParagraph"/>
        <w:numPr>
          <w:ilvl w:val="1"/>
          <w:numId w:val="1"/>
        </w:numPr>
        <w:tabs>
          <w:tab w:val="left" w:pos="3210"/>
        </w:tabs>
      </w:pPr>
      <w:r>
        <w:t>Encode tendon tension</w:t>
      </w:r>
    </w:p>
    <w:p w:rsidR="000F691A" w:rsidRDefault="000F691A" w:rsidP="000F691A">
      <w:pPr>
        <w:pStyle w:val="ListParagraph"/>
        <w:numPr>
          <w:ilvl w:val="0"/>
          <w:numId w:val="1"/>
        </w:numPr>
        <w:tabs>
          <w:tab w:val="left" w:pos="3210"/>
        </w:tabs>
      </w:pPr>
      <w:r>
        <w:t>Joint Capsule Receptors</w:t>
      </w:r>
    </w:p>
    <w:p w:rsidR="000F691A" w:rsidRDefault="000F691A" w:rsidP="00611CC4">
      <w:pPr>
        <w:pStyle w:val="ListParagraph"/>
        <w:numPr>
          <w:ilvl w:val="1"/>
          <w:numId w:val="1"/>
        </w:numPr>
        <w:tabs>
          <w:tab w:val="left" w:pos="3210"/>
        </w:tabs>
      </w:pPr>
      <w:r>
        <w:t>Located in joints</w:t>
      </w:r>
      <w:r w:rsidR="00611CC4">
        <w:t xml:space="preserve">, and junctions, </w:t>
      </w:r>
    </w:p>
    <w:p w:rsidR="000F691A" w:rsidRDefault="000F691A" w:rsidP="00611CC4">
      <w:pPr>
        <w:pStyle w:val="ListParagraph"/>
        <w:numPr>
          <w:ilvl w:val="1"/>
          <w:numId w:val="1"/>
        </w:numPr>
        <w:tabs>
          <w:tab w:val="left" w:pos="3210"/>
        </w:tabs>
      </w:pPr>
      <w:r>
        <w:t xml:space="preserve">Many types </w:t>
      </w:r>
      <w:proofErr w:type="spellStart"/>
      <w:r>
        <w:t>eg</w:t>
      </w:r>
      <w:proofErr w:type="spellEnd"/>
      <w:r>
        <w:t xml:space="preserve"> </w:t>
      </w:r>
      <w:proofErr w:type="spellStart"/>
      <w:r>
        <w:t>Pacinian</w:t>
      </w:r>
      <w:proofErr w:type="spellEnd"/>
      <w:r>
        <w:t xml:space="preserve"> corpuscles,</w:t>
      </w:r>
      <w:r w:rsidR="00611CC4">
        <w:t xml:space="preserve"> </w:t>
      </w:r>
      <w:r>
        <w:t>Golgi tendon organs</w:t>
      </w:r>
      <w:r w:rsidR="00611CC4">
        <w:t xml:space="preserve">, </w:t>
      </w:r>
      <w:proofErr w:type="spellStart"/>
      <w:r w:rsidR="00611CC4">
        <w:t>ruffini</w:t>
      </w:r>
      <w:proofErr w:type="spellEnd"/>
      <w:r w:rsidR="00611CC4">
        <w:t>, free nerve endings</w:t>
      </w:r>
    </w:p>
    <w:p w:rsidR="00611CC4" w:rsidRDefault="00611CC4" w:rsidP="00611CC4">
      <w:pPr>
        <w:tabs>
          <w:tab w:val="left" w:pos="3210"/>
        </w:tabs>
      </w:pPr>
      <w:r>
        <w:t>Insect Tactile Receptors &amp; Proprioceptors</w:t>
      </w:r>
    </w:p>
    <w:p w:rsidR="00611CC4" w:rsidRDefault="00611CC4" w:rsidP="00611CC4">
      <w:pPr>
        <w:pStyle w:val="ListParagraph"/>
        <w:numPr>
          <w:ilvl w:val="0"/>
          <w:numId w:val="1"/>
        </w:numPr>
        <w:tabs>
          <w:tab w:val="left" w:pos="3210"/>
        </w:tabs>
      </w:pPr>
      <w:r>
        <w:t>Insects and arthropods: cuticle prevents pressure detection through free nerve endings</w:t>
      </w:r>
    </w:p>
    <w:p w:rsidR="00611CC4" w:rsidRDefault="00611CC4" w:rsidP="00611CC4">
      <w:pPr>
        <w:pStyle w:val="ListParagraph"/>
        <w:numPr>
          <w:ilvl w:val="0"/>
          <w:numId w:val="1"/>
        </w:numPr>
        <w:tabs>
          <w:tab w:val="left" w:pos="3210"/>
        </w:tabs>
      </w:pPr>
      <w:proofErr w:type="spellStart"/>
      <w:r>
        <w:t>Trichoid</w:t>
      </w:r>
      <w:proofErr w:type="spellEnd"/>
      <w:r>
        <w:t xml:space="preserve"> </w:t>
      </w:r>
      <w:proofErr w:type="spellStart"/>
      <w:r>
        <w:t>sensilla</w:t>
      </w:r>
      <w:proofErr w:type="spellEnd"/>
    </w:p>
    <w:p w:rsidR="00611CC4" w:rsidRDefault="00611CC4" w:rsidP="00611CC4">
      <w:pPr>
        <w:pStyle w:val="ListParagraph"/>
        <w:numPr>
          <w:ilvl w:val="1"/>
          <w:numId w:val="1"/>
        </w:numPr>
        <w:tabs>
          <w:tab w:val="left" w:pos="3210"/>
        </w:tabs>
      </w:pPr>
      <w:r>
        <w:t>Hair-like projection of cuticle bends in response to mechanical stimulation</w:t>
      </w:r>
    </w:p>
    <w:p w:rsidR="00611CC4" w:rsidRDefault="00611CC4" w:rsidP="00611CC4">
      <w:pPr>
        <w:pStyle w:val="ListParagraph"/>
        <w:numPr>
          <w:ilvl w:val="1"/>
          <w:numId w:val="1"/>
        </w:numPr>
        <w:tabs>
          <w:tab w:val="left" w:pos="3210"/>
        </w:tabs>
      </w:pPr>
      <w:r>
        <w:t xml:space="preserve">Accessory structure transfers movement of </w:t>
      </w:r>
      <w:proofErr w:type="spellStart"/>
      <w:r>
        <w:t>sensilla</w:t>
      </w:r>
      <w:proofErr w:type="spellEnd"/>
      <w:r>
        <w:t xml:space="preserve"> to dendrite of </w:t>
      </w:r>
      <w:proofErr w:type="spellStart"/>
      <w:r>
        <w:t>mechano</w:t>
      </w:r>
      <w:proofErr w:type="spellEnd"/>
      <w:r>
        <w:t xml:space="preserve"> sensitive bipolar </w:t>
      </w:r>
      <w:proofErr w:type="spellStart"/>
      <w:r>
        <w:t>sensoryneuron</w:t>
      </w:r>
      <w:proofErr w:type="spellEnd"/>
    </w:p>
    <w:p w:rsidR="00611CC4" w:rsidRDefault="00611CC4" w:rsidP="00611CC4">
      <w:pPr>
        <w:pStyle w:val="ListParagraph"/>
        <w:numPr>
          <w:ilvl w:val="1"/>
          <w:numId w:val="1"/>
        </w:numPr>
        <w:tabs>
          <w:tab w:val="left" w:pos="3210"/>
        </w:tabs>
      </w:pPr>
      <w:r>
        <w:t>Dendritic TRP channels stretch sensitive and opening changes membrane potential</w:t>
      </w:r>
    </w:p>
    <w:p w:rsidR="00611CC4" w:rsidRDefault="00611CC4" w:rsidP="00611CC4">
      <w:pPr>
        <w:pStyle w:val="ListParagraph"/>
        <w:numPr>
          <w:ilvl w:val="1"/>
          <w:numId w:val="1"/>
        </w:numPr>
        <w:tabs>
          <w:tab w:val="left" w:pos="3210"/>
        </w:tabs>
      </w:pPr>
      <w:r>
        <w:t>Very sensitive: air movements can detect changes in wind pressure</w:t>
      </w:r>
    </w:p>
    <w:p w:rsidR="00611CC4" w:rsidRDefault="00611CC4" w:rsidP="00611CC4">
      <w:pPr>
        <w:pStyle w:val="ListParagraph"/>
        <w:numPr>
          <w:ilvl w:val="0"/>
          <w:numId w:val="1"/>
        </w:numPr>
        <w:tabs>
          <w:tab w:val="left" w:pos="3210"/>
        </w:tabs>
      </w:pPr>
      <w:proofErr w:type="spellStart"/>
      <w:r>
        <w:t>Campaniform</w:t>
      </w:r>
      <w:proofErr w:type="spellEnd"/>
      <w:r w:rsidR="00240451">
        <w:t xml:space="preserve"> </w:t>
      </w:r>
      <w:proofErr w:type="spellStart"/>
      <w:r>
        <w:t>sensilla</w:t>
      </w:r>
      <w:proofErr w:type="spellEnd"/>
    </w:p>
    <w:p w:rsidR="00611CC4" w:rsidRDefault="00611CC4" w:rsidP="00611CC4">
      <w:pPr>
        <w:pStyle w:val="ListParagraph"/>
        <w:numPr>
          <w:ilvl w:val="1"/>
          <w:numId w:val="1"/>
        </w:numPr>
        <w:tabs>
          <w:tab w:val="left" w:pos="3210"/>
        </w:tabs>
      </w:pPr>
      <w:r>
        <w:t>Involved in proprioception</w:t>
      </w:r>
    </w:p>
    <w:p w:rsidR="00611CC4" w:rsidRDefault="00611CC4" w:rsidP="00611CC4">
      <w:pPr>
        <w:pStyle w:val="ListParagraph"/>
        <w:numPr>
          <w:ilvl w:val="1"/>
          <w:numId w:val="1"/>
        </w:numPr>
        <w:tabs>
          <w:tab w:val="left" w:pos="3210"/>
        </w:tabs>
      </w:pPr>
      <w:r>
        <w:t>Covered by dome of cuticle</w:t>
      </w:r>
    </w:p>
    <w:p w:rsidR="00611CC4" w:rsidRDefault="00611CC4" w:rsidP="00611CC4">
      <w:pPr>
        <w:pStyle w:val="ListParagraph"/>
        <w:numPr>
          <w:ilvl w:val="1"/>
          <w:numId w:val="1"/>
        </w:numPr>
        <w:tabs>
          <w:tab w:val="left" w:pos="3210"/>
        </w:tabs>
      </w:pPr>
      <w:r>
        <w:t>Detect cuticle deformation</w:t>
      </w:r>
    </w:p>
    <w:p w:rsidR="00611CC4" w:rsidRDefault="00611CC4" w:rsidP="00611CC4">
      <w:pPr>
        <w:pStyle w:val="ListParagraph"/>
        <w:numPr>
          <w:ilvl w:val="1"/>
          <w:numId w:val="1"/>
        </w:numPr>
        <w:tabs>
          <w:tab w:val="left" w:pos="3210"/>
        </w:tabs>
      </w:pPr>
      <w:r>
        <w:t>Clustered, e.g. near joints</w:t>
      </w:r>
    </w:p>
    <w:p w:rsidR="00240451" w:rsidRDefault="00240451" w:rsidP="00240451">
      <w:pPr>
        <w:tabs>
          <w:tab w:val="left" w:pos="3210"/>
        </w:tabs>
      </w:pPr>
      <w:r>
        <w:t xml:space="preserve">Insect Proprioception: </w:t>
      </w:r>
      <w:proofErr w:type="spellStart"/>
      <w:r>
        <w:t>Scolopidia</w:t>
      </w:r>
      <w:proofErr w:type="spellEnd"/>
    </w:p>
    <w:p w:rsidR="00240451" w:rsidRDefault="00240451" w:rsidP="00240451">
      <w:pPr>
        <w:pStyle w:val="ListParagraph"/>
        <w:numPr>
          <w:ilvl w:val="0"/>
          <w:numId w:val="1"/>
        </w:numPr>
        <w:tabs>
          <w:tab w:val="left" w:pos="3210"/>
        </w:tabs>
      </w:pPr>
      <w:proofErr w:type="spellStart"/>
      <w:r>
        <w:t>Scolopidium</w:t>
      </w:r>
      <w:proofErr w:type="spellEnd"/>
      <w:r>
        <w:t xml:space="preserve">: specialized unit consisting of ciliated bipolar cell and </w:t>
      </w:r>
      <w:proofErr w:type="spellStart"/>
      <w:r>
        <w:t>scopale</w:t>
      </w:r>
      <w:proofErr w:type="spellEnd"/>
      <w:r>
        <w:t xml:space="preserve"> (an accessory cell)</w:t>
      </w:r>
    </w:p>
    <w:p w:rsidR="00240451" w:rsidRDefault="00240451" w:rsidP="00240451">
      <w:pPr>
        <w:pStyle w:val="ListParagraph"/>
        <w:numPr>
          <w:ilvl w:val="0"/>
          <w:numId w:val="1"/>
        </w:numPr>
        <w:tabs>
          <w:tab w:val="left" w:pos="3210"/>
        </w:tabs>
      </w:pPr>
      <w:r>
        <w:t>Attached to cuticle via ligament or attachment cell</w:t>
      </w:r>
    </w:p>
    <w:p w:rsidR="00240451" w:rsidRDefault="00240451" w:rsidP="00240451">
      <w:pPr>
        <w:pStyle w:val="ListParagraph"/>
        <w:numPr>
          <w:ilvl w:val="0"/>
          <w:numId w:val="1"/>
        </w:numPr>
        <w:tabs>
          <w:tab w:val="left" w:pos="3210"/>
        </w:tabs>
      </w:pPr>
      <w:r>
        <w:t xml:space="preserve">Isolated or in groups e.g. </w:t>
      </w:r>
      <w:proofErr w:type="spellStart"/>
      <w:r>
        <w:t>Chordotonal</w:t>
      </w:r>
      <w:proofErr w:type="spellEnd"/>
      <w:r>
        <w:t xml:space="preserve"> organ (hearing)</w:t>
      </w:r>
    </w:p>
    <w:p w:rsidR="00240451" w:rsidRDefault="00240451" w:rsidP="00240451">
      <w:pPr>
        <w:pStyle w:val="ListParagraph"/>
        <w:numPr>
          <w:ilvl w:val="0"/>
          <w:numId w:val="1"/>
        </w:numPr>
        <w:tabs>
          <w:tab w:val="left" w:pos="3210"/>
        </w:tabs>
      </w:pPr>
      <w:r>
        <w:lastRenderedPageBreak/>
        <w:t>Internal stretch mechanoreceptors</w:t>
      </w:r>
    </w:p>
    <w:p w:rsidR="00240451" w:rsidRDefault="00240451" w:rsidP="00240451">
      <w:pPr>
        <w:pStyle w:val="ListParagraph"/>
        <w:numPr>
          <w:ilvl w:val="1"/>
          <w:numId w:val="1"/>
        </w:numPr>
        <w:tabs>
          <w:tab w:val="left" w:pos="3210"/>
        </w:tabs>
      </w:pPr>
      <w:r>
        <w:t>Associated with muscle and connective tissue</w:t>
      </w:r>
    </w:p>
    <w:p w:rsidR="00240451" w:rsidRDefault="00240451" w:rsidP="00240451">
      <w:pPr>
        <w:pStyle w:val="ListParagraph"/>
        <w:numPr>
          <w:ilvl w:val="1"/>
          <w:numId w:val="1"/>
        </w:numPr>
        <w:tabs>
          <w:tab w:val="left" w:pos="3210"/>
        </w:tabs>
      </w:pPr>
      <w:proofErr w:type="spellStart"/>
      <w:r>
        <w:t>ENaC</w:t>
      </w:r>
      <w:proofErr w:type="spellEnd"/>
      <w:r>
        <w:t xml:space="preserve"> transduce mechanical stimulus (stretch and proprioceptive information)</w:t>
      </w:r>
    </w:p>
    <w:p w:rsidR="00240451" w:rsidRDefault="00240451" w:rsidP="00240451">
      <w:pPr>
        <w:tabs>
          <w:tab w:val="left" w:pos="3210"/>
        </w:tabs>
      </w:pPr>
      <w:r>
        <w:t xml:space="preserve">Equilibrium: </w:t>
      </w:r>
      <w:proofErr w:type="spellStart"/>
      <w:r>
        <w:t>Statocysts</w:t>
      </w:r>
      <w:proofErr w:type="spellEnd"/>
    </w:p>
    <w:p w:rsidR="00240451" w:rsidRDefault="00240451" w:rsidP="00240451">
      <w:pPr>
        <w:pStyle w:val="ListParagraph"/>
        <w:numPr>
          <w:ilvl w:val="0"/>
          <w:numId w:val="1"/>
        </w:numPr>
        <w:tabs>
          <w:tab w:val="left" w:pos="3210"/>
        </w:tabs>
      </w:pPr>
      <w:r>
        <w:t>Vestibular (equilibrium sense): Detects position of body relative to the force of gravity</w:t>
      </w:r>
    </w:p>
    <w:p w:rsidR="00240451" w:rsidRDefault="00240451" w:rsidP="00240451">
      <w:pPr>
        <w:pStyle w:val="ListParagraph"/>
        <w:numPr>
          <w:ilvl w:val="0"/>
          <w:numId w:val="1"/>
        </w:numPr>
        <w:tabs>
          <w:tab w:val="left" w:pos="3210"/>
        </w:tabs>
      </w:pPr>
      <w:r>
        <w:t>Vertebrates: ear involved in equilibrium and hearing</w:t>
      </w:r>
    </w:p>
    <w:p w:rsidR="00240451" w:rsidRDefault="00240451" w:rsidP="00240451">
      <w:pPr>
        <w:pStyle w:val="ListParagraph"/>
        <w:numPr>
          <w:ilvl w:val="0"/>
          <w:numId w:val="1"/>
        </w:numPr>
        <w:tabs>
          <w:tab w:val="left" w:pos="3210"/>
        </w:tabs>
      </w:pPr>
      <w:r>
        <w:t>Invertebrates: organs of equilibrium separate from organs of hearing</w:t>
      </w:r>
    </w:p>
    <w:p w:rsidR="00240451" w:rsidRDefault="00240451" w:rsidP="00240451">
      <w:pPr>
        <w:pStyle w:val="ListParagraph"/>
        <w:numPr>
          <w:ilvl w:val="0"/>
          <w:numId w:val="1"/>
        </w:numPr>
        <w:tabs>
          <w:tab w:val="left" w:pos="3210"/>
        </w:tabs>
      </w:pPr>
      <w:proofErr w:type="spellStart"/>
      <w:r>
        <w:t>Statocysts</w:t>
      </w:r>
      <w:proofErr w:type="spellEnd"/>
      <w:r>
        <w:t xml:space="preserve">: organs used to detect physical orientation </w:t>
      </w:r>
      <w:proofErr w:type="spellStart"/>
      <w:r>
        <w:t>wrt</w:t>
      </w:r>
      <w:proofErr w:type="spellEnd"/>
      <w:r>
        <w:t xml:space="preserve"> gravity</w:t>
      </w:r>
    </w:p>
    <w:p w:rsidR="00240451" w:rsidRDefault="00240451" w:rsidP="00240451">
      <w:pPr>
        <w:pStyle w:val="ListParagraph"/>
        <w:numPr>
          <w:ilvl w:val="0"/>
          <w:numId w:val="1"/>
        </w:numPr>
        <w:tabs>
          <w:tab w:val="left" w:pos="3210"/>
        </w:tabs>
      </w:pPr>
      <w:r>
        <w:t xml:space="preserve">Hollow, fluid-filled spaces lined with </w:t>
      </w:r>
      <w:proofErr w:type="spellStart"/>
      <w:r>
        <w:t>mechanosensory</w:t>
      </w:r>
      <w:proofErr w:type="spellEnd"/>
      <w:r>
        <w:t xml:space="preserve"> neurons</w:t>
      </w:r>
    </w:p>
    <w:p w:rsidR="00240451" w:rsidRDefault="00240451" w:rsidP="00240451">
      <w:pPr>
        <w:pStyle w:val="ListParagraph"/>
        <w:numPr>
          <w:ilvl w:val="0"/>
          <w:numId w:val="1"/>
        </w:numPr>
        <w:tabs>
          <w:tab w:val="left" w:pos="3210"/>
        </w:tabs>
      </w:pPr>
      <w:r>
        <w:t xml:space="preserve">Contain </w:t>
      </w:r>
      <w:proofErr w:type="spellStart"/>
      <w:r>
        <w:t>statoliths</w:t>
      </w:r>
      <w:proofErr w:type="spellEnd"/>
      <w:r>
        <w:t>: dense particles of CaCO3 (calcium carbonate)</w:t>
      </w:r>
    </w:p>
    <w:p w:rsidR="00240451" w:rsidRDefault="00240451" w:rsidP="00240451">
      <w:pPr>
        <w:pStyle w:val="ListParagraph"/>
        <w:numPr>
          <w:ilvl w:val="0"/>
          <w:numId w:val="1"/>
        </w:numPr>
        <w:tabs>
          <w:tab w:val="left" w:pos="3210"/>
        </w:tabs>
      </w:pPr>
      <w:proofErr w:type="spellStart"/>
      <w:r>
        <w:t>Statoliths</w:t>
      </w:r>
      <w:proofErr w:type="spellEnd"/>
      <w:r>
        <w:t xml:space="preserve"> induce mechanical stimulus on mechanoreceptors during movement</w:t>
      </w:r>
    </w:p>
    <w:p w:rsidR="00240451" w:rsidRDefault="00240451" w:rsidP="00240451">
      <w:pPr>
        <w:pStyle w:val="ListParagraph"/>
        <w:numPr>
          <w:ilvl w:val="0"/>
          <w:numId w:val="1"/>
        </w:numPr>
        <w:tabs>
          <w:tab w:val="left" w:pos="3210"/>
        </w:tabs>
      </w:pPr>
      <w:r>
        <w:t xml:space="preserve">Cephalopods: complex, paired </w:t>
      </w:r>
      <w:proofErr w:type="spellStart"/>
      <w:r>
        <w:t>statocyst</w:t>
      </w:r>
      <w:proofErr w:type="spellEnd"/>
      <w:r>
        <w:t xml:space="preserve"> system</w:t>
      </w:r>
    </w:p>
    <w:p w:rsidR="00240451" w:rsidRDefault="00240451" w:rsidP="00240451">
      <w:pPr>
        <w:pStyle w:val="ListParagraph"/>
        <w:numPr>
          <w:ilvl w:val="0"/>
          <w:numId w:val="1"/>
        </w:numPr>
        <w:tabs>
          <w:tab w:val="left" w:pos="3210"/>
        </w:tabs>
      </w:pPr>
      <w:r>
        <w:t>Macula and three cristae</w:t>
      </w:r>
    </w:p>
    <w:p w:rsidR="00240451" w:rsidRDefault="00240451" w:rsidP="00240451">
      <w:pPr>
        <w:pStyle w:val="ListParagraph"/>
        <w:numPr>
          <w:ilvl w:val="0"/>
          <w:numId w:val="1"/>
        </w:numPr>
        <w:tabs>
          <w:tab w:val="left" w:pos="3210"/>
        </w:tabs>
      </w:pPr>
      <w:r>
        <w:t>Cristae oriented on three different planes</w:t>
      </w:r>
    </w:p>
    <w:p w:rsidR="00240451" w:rsidRDefault="00240451" w:rsidP="00240451">
      <w:pPr>
        <w:pStyle w:val="ListParagraph"/>
        <w:numPr>
          <w:ilvl w:val="0"/>
          <w:numId w:val="1"/>
        </w:numPr>
        <w:tabs>
          <w:tab w:val="left" w:pos="3210"/>
        </w:tabs>
      </w:pPr>
      <w:r>
        <w:t xml:space="preserve">Macula and cristae contain </w:t>
      </w:r>
      <w:proofErr w:type="spellStart"/>
      <w:r>
        <w:t>statoliths</w:t>
      </w:r>
      <w:proofErr w:type="spellEnd"/>
      <w:r>
        <w:t xml:space="preserve"> and </w:t>
      </w:r>
      <w:proofErr w:type="spellStart"/>
      <w:r>
        <w:t>mechanosensitive</w:t>
      </w:r>
      <w:proofErr w:type="spellEnd"/>
      <w:r>
        <w:t xml:space="preserve"> neurons</w:t>
      </w:r>
    </w:p>
    <w:p w:rsidR="00240451" w:rsidRDefault="00240451" w:rsidP="00240451">
      <w:pPr>
        <w:pStyle w:val="ListParagraph"/>
        <w:numPr>
          <w:ilvl w:val="0"/>
          <w:numId w:val="1"/>
        </w:numPr>
        <w:tabs>
          <w:tab w:val="left" w:pos="3210"/>
        </w:tabs>
      </w:pPr>
      <w:r>
        <w:t>Cristae: detect angular acceleration (turning)</w:t>
      </w:r>
    </w:p>
    <w:p w:rsidR="00240451" w:rsidRDefault="00240451" w:rsidP="00240451">
      <w:pPr>
        <w:pStyle w:val="ListParagraph"/>
        <w:numPr>
          <w:ilvl w:val="0"/>
          <w:numId w:val="1"/>
        </w:numPr>
        <w:tabs>
          <w:tab w:val="left" w:pos="3210"/>
        </w:tabs>
      </w:pPr>
      <w:r>
        <w:t>Macula: detect linear acceleration (degree of forward motion)</w:t>
      </w:r>
    </w:p>
    <w:p w:rsidR="00240451" w:rsidRDefault="00240451" w:rsidP="00240451">
      <w:pPr>
        <w:pStyle w:val="ListParagraph"/>
        <w:numPr>
          <w:ilvl w:val="0"/>
          <w:numId w:val="1"/>
        </w:numPr>
        <w:tabs>
          <w:tab w:val="left" w:pos="3210"/>
        </w:tabs>
      </w:pPr>
      <w:r>
        <w:t>Analogous to vertebrate organ of equilibrium</w:t>
      </w:r>
    </w:p>
    <w:p w:rsidR="00240451" w:rsidRDefault="00240451" w:rsidP="00240451">
      <w:pPr>
        <w:tabs>
          <w:tab w:val="left" w:pos="3210"/>
        </w:tabs>
      </w:pPr>
      <w:r>
        <w:t>Vertebrate Hair Cells</w:t>
      </w:r>
    </w:p>
    <w:p w:rsidR="00240451" w:rsidRDefault="00240451" w:rsidP="00240451">
      <w:pPr>
        <w:pStyle w:val="ListParagraph"/>
        <w:numPr>
          <w:ilvl w:val="0"/>
          <w:numId w:val="1"/>
        </w:numPr>
        <w:tabs>
          <w:tab w:val="left" w:pos="3210"/>
        </w:tabs>
      </w:pPr>
      <w:r>
        <w:t>Modified epithelial cells</w:t>
      </w:r>
    </w:p>
    <w:p w:rsidR="00240451" w:rsidRDefault="00240451" w:rsidP="00240451">
      <w:pPr>
        <w:pStyle w:val="ListParagraph"/>
        <w:numPr>
          <w:ilvl w:val="0"/>
          <w:numId w:val="1"/>
        </w:numPr>
        <w:tabs>
          <w:tab w:val="left" w:pos="3210"/>
        </w:tabs>
      </w:pPr>
      <w:r>
        <w:t>Synapse onto sensory afferent neuron</w:t>
      </w:r>
    </w:p>
    <w:p w:rsidR="00240451" w:rsidRDefault="00240451" w:rsidP="00240451">
      <w:pPr>
        <w:pStyle w:val="ListParagraph"/>
        <w:numPr>
          <w:ilvl w:val="0"/>
          <w:numId w:val="1"/>
        </w:numPr>
        <w:tabs>
          <w:tab w:val="left" w:pos="3210"/>
        </w:tabs>
      </w:pPr>
      <w:r>
        <w:t>Transduce mechanical stimulus</w:t>
      </w:r>
    </w:p>
    <w:p w:rsidR="00240451" w:rsidRDefault="00240451" w:rsidP="00240451">
      <w:pPr>
        <w:pStyle w:val="ListParagraph"/>
        <w:numPr>
          <w:ilvl w:val="0"/>
          <w:numId w:val="1"/>
        </w:numPr>
        <w:tabs>
          <w:tab w:val="left" w:pos="3210"/>
        </w:tabs>
      </w:pPr>
      <w:r>
        <w:t>“</w:t>
      </w:r>
      <w:proofErr w:type="spellStart"/>
      <w:r>
        <w:t>Haircell</w:t>
      </w:r>
      <w:proofErr w:type="spellEnd"/>
      <w:r>
        <w:t>” because have many thin apical projections</w:t>
      </w:r>
    </w:p>
    <w:p w:rsidR="00240451" w:rsidRDefault="00240451" w:rsidP="00240451">
      <w:pPr>
        <w:pStyle w:val="ListParagraph"/>
        <w:numPr>
          <w:ilvl w:val="0"/>
          <w:numId w:val="1"/>
        </w:numPr>
        <w:tabs>
          <w:tab w:val="left" w:pos="3210"/>
        </w:tabs>
      </w:pPr>
      <w:proofErr w:type="spellStart"/>
      <w:r>
        <w:t>Kinocilium</w:t>
      </w:r>
      <w:proofErr w:type="spellEnd"/>
      <w:r>
        <w:t>: 9+2 MT arrangement</w:t>
      </w:r>
    </w:p>
    <w:p w:rsidR="00240451" w:rsidRDefault="00240451" w:rsidP="00240451">
      <w:pPr>
        <w:pStyle w:val="ListParagraph"/>
        <w:numPr>
          <w:ilvl w:val="0"/>
          <w:numId w:val="1"/>
        </w:numPr>
        <w:tabs>
          <w:tab w:val="left" w:pos="3210"/>
        </w:tabs>
      </w:pPr>
      <w:proofErr w:type="spellStart"/>
      <w:r>
        <w:t>Stereocilia</w:t>
      </w:r>
      <w:proofErr w:type="spellEnd"/>
      <w:r>
        <w:t>: microvilli containing polymerized actin molecules</w:t>
      </w:r>
    </w:p>
    <w:p w:rsidR="00240451" w:rsidRDefault="00240451" w:rsidP="00240451">
      <w:pPr>
        <w:pStyle w:val="ListParagraph"/>
        <w:numPr>
          <w:ilvl w:val="0"/>
          <w:numId w:val="1"/>
        </w:numPr>
        <w:tabs>
          <w:tab w:val="left" w:pos="3210"/>
        </w:tabs>
      </w:pPr>
      <w:r>
        <w:t>Few actin molecules at base</w:t>
      </w:r>
    </w:p>
    <w:p w:rsidR="00240451" w:rsidRDefault="00240451" w:rsidP="00240451">
      <w:pPr>
        <w:pStyle w:val="ListParagraph"/>
        <w:numPr>
          <w:ilvl w:val="0"/>
          <w:numId w:val="1"/>
        </w:numPr>
        <w:tabs>
          <w:tab w:val="left" w:pos="3210"/>
        </w:tabs>
      </w:pPr>
      <w:r>
        <w:t>May receive efferent innervation</w:t>
      </w:r>
    </w:p>
    <w:p w:rsidR="00240451" w:rsidRDefault="00240451" w:rsidP="00240451">
      <w:pPr>
        <w:pStyle w:val="ListParagraph"/>
        <w:numPr>
          <w:ilvl w:val="0"/>
          <w:numId w:val="1"/>
        </w:numPr>
        <w:tabs>
          <w:tab w:val="left" w:pos="3210"/>
        </w:tabs>
      </w:pPr>
      <w:r>
        <w:t>Regulate sensitivity</w:t>
      </w:r>
    </w:p>
    <w:p w:rsidR="00240451" w:rsidRDefault="00240451" w:rsidP="00240451">
      <w:pPr>
        <w:pStyle w:val="ListParagraph"/>
        <w:numPr>
          <w:ilvl w:val="0"/>
          <w:numId w:val="1"/>
        </w:numPr>
        <w:tabs>
          <w:tab w:val="left" w:pos="3210"/>
        </w:tabs>
      </w:pPr>
      <w:r>
        <w:t>Distributed in different sensory organs serving diverse functions</w:t>
      </w:r>
    </w:p>
    <w:p w:rsidR="00240451" w:rsidRDefault="00240451" w:rsidP="00240451">
      <w:pPr>
        <w:pStyle w:val="ListParagraph"/>
        <w:numPr>
          <w:ilvl w:val="0"/>
          <w:numId w:val="1"/>
        </w:numPr>
        <w:tabs>
          <w:tab w:val="left" w:pos="3210"/>
        </w:tabs>
      </w:pPr>
      <w:r>
        <w:t xml:space="preserve">Adjacent </w:t>
      </w:r>
      <w:proofErr w:type="spellStart"/>
      <w:r>
        <w:t>stereocilia</w:t>
      </w:r>
      <w:proofErr w:type="spellEnd"/>
      <w:r>
        <w:t xml:space="preserve"> connected by tip link proteins</w:t>
      </w:r>
    </w:p>
    <w:p w:rsidR="00240451" w:rsidRDefault="00240451" w:rsidP="00637A6E">
      <w:pPr>
        <w:pStyle w:val="ListParagraph"/>
        <w:numPr>
          <w:ilvl w:val="1"/>
          <w:numId w:val="1"/>
        </w:numPr>
        <w:tabs>
          <w:tab w:val="left" w:pos="3210"/>
        </w:tabs>
      </w:pPr>
      <w:r>
        <w:t>Tip links involved in transduction of mechanical stimuli</w:t>
      </w:r>
    </w:p>
    <w:p w:rsidR="00240451" w:rsidRDefault="00240451" w:rsidP="00637A6E">
      <w:pPr>
        <w:pStyle w:val="ListParagraph"/>
        <w:numPr>
          <w:ilvl w:val="1"/>
          <w:numId w:val="1"/>
        </w:numPr>
        <w:tabs>
          <w:tab w:val="left" w:pos="3210"/>
        </w:tabs>
      </w:pPr>
      <w:r>
        <w:t>Physically linked to</w:t>
      </w:r>
      <w:r w:rsidR="00637A6E">
        <w:t xml:space="preserve"> ion</w:t>
      </w:r>
      <w:r>
        <w:t xml:space="preserve"> channels</w:t>
      </w:r>
    </w:p>
    <w:p w:rsidR="00240451" w:rsidRDefault="00240451" w:rsidP="00240451">
      <w:pPr>
        <w:pStyle w:val="ListParagraph"/>
        <w:numPr>
          <w:ilvl w:val="0"/>
          <w:numId w:val="1"/>
        </w:numPr>
        <w:tabs>
          <w:tab w:val="left" w:pos="3210"/>
        </w:tabs>
      </w:pPr>
      <w:r>
        <w:t xml:space="preserve">Mechanoreceptor proteins located on tips of </w:t>
      </w:r>
      <w:proofErr w:type="spellStart"/>
      <w:r>
        <w:t>stereocilia</w:t>
      </w:r>
      <w:proofErr w:type="spellEnd"/>
    </w:p>
    <w:p w:rsidR="00240451" w:rsidRDefault="00240451" w:rsidP="00637A6E">
      <w:pPr>
        <w:pStyle w:val="ListParagraph"/>
        <w:numPr>
          <w:ilvl w:val="1"/>
          <w:numId w:val="1"/>
        </w:numPr>
        <w:tabs>
          <w:tab w:val="left" w:pos="3210"/>
        </w:tabs>
      </w:pPr>
      <w:r>
        <w:t>TRP channels</w:t>
      </w:r>
    </w:p>
    <w:p w:rsidR="00240451" w:rsidRDefault="00240451" w:rsidP="00637A6E">
      <w:pPr>
        <w:pStyle w:val="ListParagraph"/>
        <w:numPr>
          <w:ilvl w:val="1"/>
          <w:numId w:val="1"/>
        </w:numPr>
        <w:tabs>
          <w:tab w:val="left" w:pos="3210"/>
        </w:tabs>
      </w:pPr>
      <w:r>
        <w:t>Some open at rest,</w:t>
      </w:r>
    </w:p>
    <w:p w:rsidR="00240451" w:rsidRDefault="00240451" w:rsidP="00637A6E">
      <w:pPr>
        <w:pStyle w:val="ListParagraph"/>
        <w:numPr>
          <w:ilvl w:val="1"/>
          <w:numId w:val="1"/>
        </w:numPr>
        <w:tabs>
          <w:tab w:val="left" w:pos="3210"/>
        </w:tabs>
      </w:pPr>
      <w:r>
        <w:t>Number open depends on degree</w:t>
      </w:r>
      <w:r w:rsidR="00637A6E">
        <w:t xml:space="preserve"> and direction</w:t>
      </w:r>
      <w:r>
        <w:t xml:space="preserve"> of bending</w:t>
      </w:r>
    </w:p>
    <w:p w:rsidR="00240451" w:rsidRDefault="00240451" w:rsidP="00637A6E">
      <w:pPr>
        <w:pStyle w:val="ListParagraph"/>
        <w:numPr>
          <w:ilvl w:val="1"/>
          <w:numId w:val="1"/>
        </w:numPr>
        <w:tabs>
          <w:tab w:val="left" w:pos="3210"/>
        </w:tabs>
      </w:pPr>
      <w:r>
        <w:t>Varies membrane potential, VG Ca2+ channels and neurotransmitter release</w:t>
      </w:r>
    </w:p>
    <w:p w:rsidR="00240451" w:rsidRDefault="00240451" w:rsidP="00240451">
      <w:pPr>
        <w:pStyle w:val="ListParagraph"/>
        <w:numPr>
          <w:ilvl w:val="0"/>
          <w:numId w:val="1"/>
        </w:numPr>
        <w:tabs>
          <w:tab w:val="left" w:pos="3210"/>
        </w:tabs>
      </w:pPr>
      <w:r>
        <w:t>Bending causes graded receptor potential</w:t>
      </w:r>
    </w:p>
    <w:p w:rsidR="00240451" w:rsidRDefault="00240451" w:rsidP="00637A6E">
      <w:pPr>
        <w:pStyle w:val="ListParagraph"/>
        <w:numPr>
          <w:ilvl w:val="1"/>
          <w:numId w:val="1"/>
        </w:numPr>
        <w:tabs>
          <w:tab w:val="left" w:pos="3210"/>
        </w:tabs>
      </w:pPr>
      <w:r>
        <w:t>Graded responses allow for fine discrimination of stimulus features</w:t>
      </w:r>
    </w:p>
    <w:p w:rsidR="00637A6E" w:rsidRDefault="00637A6E" w:rsidP="00637A6E">
      <w:pPr>
        <w:tabs>
          <w:tab w:val="left" w:pos="3210"/>
        </w:tabs>
      </w:pPr>
      <w:r>
        <w:t>Hair Cell Responses</w:t>
      </w:r>
    </w:p>
    <w:p w:rsidR="00637A6E" w:rsidRDefault="00637A6E" w:rsidP="00637A6E">
      <w:pPr>
        <w:pStyle w:val="ListParagraph"/>
        <w:numPr>
          <w:ilvl w:val="0"/>
          <w:numId w:val="1"/>
        </w:numPr>
        <w:tabs>
          <w:tab w:val="left" w:pos="3210"/>
        </w:tabs>
      </w:pPr>
      <w:r>
        <w:t xml:space="preserve">Bending towards </w:t>
      </w:r>
      <w:proofErr w:type="spellStart"/>
      <w:r>
        <w:t>kinocilium</w:t>
      </w:r>
      <w:proofErr w:type="spellEnd"/>
      <w:r>
        <w:t xml:space="preserve"> causes depolarization</w:t>
      </w:r>
    </w:p>
    <w:p w:rsidR="00637A6E" w:rsidRDefault="00637A6E" w:rsidP="00B44662">
      <w:pPr>
        <w:pStyle w:val="ListParagraph"/>
        <w:numPr>
          <w:ilvl w:val="1"/>
          <w:numId w:val="1"/>
        </w:numPr>
        <w:tabs>
          <w:tab w:val="left" w:pos="3210"/>
        </w:tabs>
      </w:pPr>
      <w:r>
        <w:t>Non-selective ion channels open; K</w:t>
      </w:r>
      <w:r w:rsidR="00B44662">
        <w:t>+ enters cell because high [K+] outside cell</w:t>
      </w:r>
    </w:p>
    <w:p w:rsidR="00637A6E" w:rsidRDefault="00637A6E" w:rsidP="00B44662">
      <w:pPr>
        <w:pStyle w:val="ListParagraph"/>
        <w:numPr>
          <w:ilvl w:val="1"/>
          <w:numId w:val="1"/>
        </w:numPr>
        <w:tabs>
          <w:tab w:val="left" w:pos="3210"/>
        </w:tabs>
      </w:pPr>
      <w:r>
        <w:t>Opens more Ca2+ channels leads to more release and increase rate of APs in afferent neuron</w:t>
      </w:r>
    </w:p>
    <w:p w:rsidR="00B44662" w:rsidRDefault="00B44662" w:rsidP="00B44662">
      <w:pPr>
        <w:pStyle w:val="ListParagraph"/>
        <w:numPr>
          <w:ilvl w:val="1"/>
          <w:numId w:val="1"/>
        </w:numPr>
        <w:tabs>
          <w:tab w:val="left" w:pos="3210"/>
        </w:tabs>
      </w:pPr>
      <w:proofErr w:type="spellStart"/>
      <w:r>
        <w:t>Epithillial</w:t>
      </w:r>
      <w:proofErr w:type="spellEnd"/>
      <w:r>
        <w:t xml:space="preserve"> receptor </w:t>
      </w:r>
      <w:proofErr w:type="spellStart"/>
      <w:r>
        <w:t>cel</w:t>
      </w:r>
      <w:proofErr w:type="spellEnd"/>
    </w:p>
    <w:p w:rsidR="00637A6E" w:rsidRDefault="00637A6E" w:rsidP="00637A6E">
      <w:pPr>
        <w:pStyle w:val="ListParagraph"/>
        <w:numPr>
          <w:ilvl w:val="0"/>
          <w:numId w:val="1"/>
        </w:numPr>
        <w:tabs>
          <w:tab w:val="left" w:pos="3210"/>
        </w:tabs>
      </w:pPr>
      <w:r>
        <w:t xml:space="preserve">Bending away from </w:t>
      </w:r>
      <w:proofErr w:type="spellStart"/>
      <w:r>
        <w:t>kinocilium</w:t>
      </w:r>
      <w:proofErr w:type="spellEnd"/>
      <w:r w:rsidR="00B44662">
        <w:t xml:space="preserve"> </w:t>
      </w:r>
      <w:r>
        <w:t>causes hyperpolarization</w:t>
      </w:r>
    </w:p>
    <w:p w:rsidR="00637A6E" w:rsidRDefault="00637A6E" w:rsidP="00B44662">
      <w:pPr>
        <w:pStyle w:val="ListParagraph"/>
        <w:numPr>
          <w:ilvl w:val="1"/>
          <w:numId w:val="1"/>
        </w:numPr>
        <w:tabs>
          <w:tab w:val="left" w:pos="3210"/>
        </w:tabs>
      </w:pPr>
      <w:proofErr w:type="spellStart"/>
      <w:r>
        <w:lastRenderedPageBreak/>
        <w:t>Mechanosensitive</w:t>
      </w:r>
      <w:proofErr w:type="spellEnd"/>
      <w:r>
        <w:t xml:space="preserve"> ion channels close, VG Ca2+ channels close, decrease in </w:t>
      </w:r>
      <w:proofErr w:type="spellStart"/>
      <w:r>
        <w:t>Nt</w:t>
      </w:r>
      <w:proofErr w:type="spellEnd"/>
      <w:r>
        <w:t xml:space="preserve"> release, decrease in AP rate in afferent neuron</w:t>
      </w:r>
    </w:p>
    <w:p w:rsidR="00637A6E" w:rsidRDefault="00637A6E" w:rsidP="00B44662">
      <w:pPr>
        <w:pStyle w:val="ListParagraph"/>
        <w:numPr>
          <w:ilvl w:val="1"/>
          <w:numId w:val="1"/>
        </w:numPr>
        <w:tabs>
          <w:tab w:val="left" w:pos="3210"/>
        </w:tabs>
      </w:pPr>
      <w:r>
        <w:t xml:space="preserve">Rate encodes </w:t>
      </w:r>
      <w:r w:rsidR="00B44662">
        <w:t>magnitude</w:t>
      </w:r>
      <w:r>
        <w:t xml:space="preserve"> and direction of movement</w:t>
      </w:r>
    </w:p>
    <w:p w:rsidR="00B44662" w:rsidRDefault="00B44662" w:rsidP="00B44662">
      <w:pPr>
        <w:pStyle w:val="ListParagraph"/>
        <w:numPr>
          <w:ilvl w:val="0"/>
          <w:numId w:val="1"/>
        </w:numPr>
        <w:tabs>
          <w:tab w:val="left" w:pos="3210"/>
        </w:tabs>
      </w:pPr>
      <w:r>
        <w:t>K+ channels open because there is a high level outside cell – concentration gradient</w:t>
      </w:r>
    </w:p>
    <w:p w:rsidR="00B44662" w:rsidRDefault="00B44662" w:rsidP="00637A6E">
      <w:pPr>
        <w:pStyle w:val="ListParagraph"/>
        <w:numPr>
          <w:ilvl w:val="0"/>
          <w:numId w:val="1"/>
        </w:numPr>
        <w:tabs>
          <w:tab w:val="left" w:pos="3210"/>
        </w:tabs>
      </w:pPr>
      <w:r>
        <w:t xml:space="preserve">When </w:t>
      </w:r>
      <w:proofErr w:type="spellStart"/>
      <w:r>
        <w:t>stereocilia</w:t>
      </w:r>
      <w:proofErr w:type="spellEnd"/>
      <w:r>
        <w:t xml:space="preserve"> bend they cause either hyperpolarization or depolarization. When they bend towards </w:t>
      </w:r>
      <w:proofErr w:type="spellStart"/>
      <w:r>
        <w:t>kiocilium</w:t>
      </w:r>
      <w:proofErr w:type="spellEnd"/>
      <w:r>
        <w:t xml:space="preserve">, or longest </w:t>
      </w:r>
      <w:proofErr w:type="spellStart"/>
      <w:r>
        <w:t>stereocilia</w:t>
      </w:r>
      <w:proofErr w:type="spellEnd"/>
      <w:r>
        <w:t xml:space="preserve"> </w:t>
      </w:r>
    </w:p>
    <w:p w:rsidR="00B44662" w:rsidRDefault="00B44662" w:rsidP="00B44662">
      <w:pPr>
        <w:tabs>
          <w:tab w:val="left" w:pos="3210"/>
        </w:tabs>
      </w:pPr>
      <w:proofErr w:type="spellStart"/>
      <w:r>
        <w:t>Neuromast</w:t>
      </w:r>
      <w:proofErr w:type="spellEnd"/>
      <w:r>
        <w:t xml:space="preserve"> Organ</w:t>
      </w:r>
    </w:p>
    <w:p w:rsidR="00B44662" w:rsidRDefault="00B44662" w:rsidP="00B44662">
      <w:pPr>
        <w:pStyle w:val="ListParagraph"/>
        <w:numPr>
          <w:ilvl w:val="0"/>
          <w:numId w:val="1"/>
        </w:numPr>
        <w:tabs>
          <w:tab w:val="left" w:pos="3210"/>
        </w:tabs>
      </w:pPr>
      <w:proofErr w:type="spellStart"/>
      <w:r>
        <w:t>Neuromast</w:t>
      </w:r>
      <w:proofErr w:type="spellEnd"/>
      <w:r>
        <w:t>: structure consisting of</w:t>
      </w:r>
      <w:r>
        <w:t xml:space="preserve"> </w:t>
      </w:r>
      <w:r>
        <w:t>a cup filled with a viscous gel and</w:t>
      </w:r>
      <w:r>
        <w:t xml:space="preserve"> </w:t>
      </w:r>
      <w:r>
        <w:t xml:space="preserve">hair </w:t>
      </w:r>
      <w:proofErr w:type="spellStart"/>
      <w:r>
        <w:t>cells</w:t>
      </w:r>
      <w:proofErr w:type="spellEnd"/>
    </w:p>
    <w:p w:rsidR="00B44662" w:rsidRDefault="00B44662" w:rsidP="00B44662">
      <w:pPr>
        <w:pStyle w:val="ListParagraph"/>
        <w:numPr>
          <w:ilvl w:val="0"/>
          <w:numId w:val="1"/>
        </w:numPr>
        <w:tabs>
          <w:tab w:val="left" w:pos="3210"/>
        </w:tabs>
      </w:pPr>
      <w:proofErr w:type="spellStart"/>
      <w:r>
        <w:t>Neuromast</w:t>
      </w:r>
      <w:proofErr w:type="spellEnd"/>
      <w:r>
        <w:t xml:space="preserve"> organ: specialized</w:t>
      </w:r>
      <w:r>
        <w:t xml:space="preserve"> </w:t>
      </w:r>
      <w:proofErr w:type="spellStart"/>
      <w:r>
        <w:t>mechanosensory</w:t>
      </w:r>
      <w:proofErr w:type="spellEnd"/>
      <w:r>
        <w:t xml:space="preserve"> organ for</w:t>
      </w:r>
      <w:r>
        <w:t xml:space="preserve"> </w:t>
      </w:r>
      <w:r>
        <w:t>detecting water flow directions and</w:t>
      </w:r>
      <w:r>
        <w:t xml:space="preserve"> </w:t>
      </w:r>
      <w:r>
        <w:t>pressure differences</w:t>
      </w:r>
    </w:p>
    <w:p w:rsidR="00B44662" w:rsidRDefault="00B44662" w:rsidP="00B44662">
      <w:pPr>
        <w:pStyle w:val="ListParagraph"/>
        <w:numPr>
          <w:ilvl w:val="1"/>
          <w:numId w:val="1"/>
        </w:numPr>
        <w:tabs>
          <w:tab w:val="left" w:pos="3210"/>
        </w:tabs>
      </w:pPr>
      <w:r>
        <w:t>e.g. Lateral line system consists of</w:t>
      </w:r>
      <w:r>
        <w:t xml:space="preserve"> </w:t>
      </w:r>
      <w:r>
        <w:t xml:space="preserve">many </w:t>
      </w:r>
      <w:proofErr w:type="spellStart"/>
      <w:r>
        <w:t>neuromasts</w:t>
      </w:r>
      <w:proofErr w:type="spellEnd"/>
    </w:p>
    <w:p w:rsidR="00B44662" w:rsidRDefault="00B44662" w:rsidP="00B44662">
      <w:pPr>
        <w:pStyle w:val="ListParagraph"/>
        <w:numPr>
          <w:ilvl w:val="1"/>
          <w:numId w:val="1"/>
        </w:numPr>
        <w:tabs>
          <w:tab w:val="left" w:pos="3210"/>
        </w:tabs>
      </w:pPr>
      <w:proofErr w:type="spellStart"/>
      <w:r>
        <w:t>Neuromasts</w:t>
      </w:r>
      <w:proofErr w:type="spellEnd"/>
      <w:r>
        <w:t xml:space="preserve"> organized in pits</w:t>
      </w:r>
      <w:r>
        <w:t xml:space="preserve">  </w:t>
      </w:r>
      <w:r>
        <w:t>(</w:t>
      </w:r>
      <w:proofErr w:type="spellStart"/>
      <w:r>
        <w:t>ampullae</w:t>
      </w:r>
      <w:proofErr w:type="spellEnd"/>
      <w:r>
        <w:t>) or in line running length</w:t>
      </w:r>
      <w:r>
        <w:t xml:space="preserve"> </w:t>
      </w:r>
      <w:r>
        <w:t>of body</w:t>
      </w:r>
    </w:p>
    <w:p w:rsidR="00B44662" w:rsidRDefault="00B44662" w:rsidP="00B44662">
      <w:pPr>
        <w:pStyle w:val="ListParagraph"/>
        <w:numPr>
          <w:ilvl w:val="1"/>
          <w:numId w:val="1"/>
        </w:numPr>
        <w:tabs>
          <w:tab w:val="left" w:pos="3210"/>
        </w:tabs>
      </w:pPr>
      <w:r>
        <w:t>Detects vibrations in the water, e.g.</w:t>
      </w:r>
      <w:r>
        <w:t xml:space="preserve">  </w:t>
      </w:r>
      <w:r>
        <w:t>those caused by movements of</w:t>
      </w:r>
      <w:r>
        <w:t xml:space="preserve"> </w:t>
      </w:r>
      <w:r>
        <w:t>predators and prey</w:t>
      </w:r>
    </w:p>
    <w:p w:rsidR="00B44662" w:rsidRDefault="00B44662" w:rsidP="00B44662">
      <w:pPr>
        <w:pStyle w:val="ListParagraph"/>
        <w:numPr>
          <w:ilvl w:val="0"/>
          <w:numId w:val="1"/>
        </w:numPr>
        <w:tabs>
          <w:tab w:val="left" w:pos="3210"/>
        </w:tabs>
      </w:pPr>
      <w:r>
        <w:t>Movement of water induces drag of</w:t>
      </w:r>
      <w:r>
        <w:t xml:space="preserve"> </w:t>
      </w:r>
      <w:r>
        <w:t>gelatinous mass causing hair cell</w:t>
      </w:r>
      <w:r>
        <w:t xml:space="preserve"> </w:t>
      </w:r>
      <w:proofErr w:type="spellStart"/>
      <w:r>
        <w:t>stereocilia</w:t>
      </w:r>
      <w:proofErr w:type="spellEnd"/>
      <w:r>
        <w:t xml:space="preserve"> to bend</w:t>
      </w:r>
    </w:p>
    <w:p w:rsidR="00B44662" w:rsidRDefault="00B44662" w:rsidP="00B44662">
      <w:pPr>
        <w:pStyle w:val="ListParagraph"/>
        <w:numPr>
          <w:ilvl w:val="1"/>
          <w:numId w:val="1"/>
        </w:numPr>
        <w:tabs>
          <w:tab w:val="left" w:pos="3210"/>
        </w:tabs>
      </w:pPr>
      <w:r>
        <w:t>Produce graded receptor potentials</w:t>
      </w:r>
    </w:p>
    <w:p w:rsidR="00B44662" w:rsidRDefault="00B44662" w:rsidP="00B44662">
      <w:pPr>
        <w:tabs>
          <w:tab w:val="left" w:pos="3210"/>
        </w:tabs>
      </w:pPr>
      <w:r>
        <w:t>Vertebrate Inner Ear</w:t>
      </w:r>
    </w:p>
    <w:p w:rsidR="00B44662" w:rsidRDefault="00B44662" w:rsidP="00B44662">
      <w:pPr>
        <w:pStyle w:val="ListParagraph"/>
        <w:numPr>
          <w:ilvl w:val="0"/>
          <w:numId w:val="1"/>
        </w:numPr>
        <w:tabs>
          <w:tab w:val="left" w:pos="3210"/>
        </w:tabs>
      </w:pPr>
      <w:r>
        <w:t>Hair cells in vertebrate inner ear</w:t>
      </w:r>
      <w:r>
        <w:t xml:space="preserve"> </w:t>
      </w:r>
      <w:r>
        <w:t xml:space="preserve">function in equilibrium </w:t>
      </w:r>
      <w:proofErr w:type="spellStart"/>
      <w:r>
        <w:t>andhearing</w:t>
      </w:r>
      <w:proofErr w:type="spellEnd"/>
      <w:r>
        <w:t xml:space="preserve"> (next lecture)</w:t>
      </w:r>
    </w:p>
    <w:p w:rsidR="00B44662" w:rsidRDefault="00B44662" w:rsidP="00B44662">
      <w:pPr>
        <w:pStyle w:val="ListParagraph"/>
        <w:numPr>
          <w:ilvl w:val="0"/>
          <w:numId w:val="1"/>
        </w:numPr>
        <w:tabs>
          <w:tab w:val="left" w:pos="3210"/>
        </w:tabs>
      </w:pPr>
      <w:r>
        <w:t>Mammalian ear:</w:t>
      </w:r>
    </w:p>
    <w:p w:rsidR="00B44662" w:rsidRDefault="00B44662" w:rsidP="00B44662">
      <w:pPr>
        <w:pStyle w:val="ListParagraph"/>
        <w:numPr>
          <w:ilvl w:val="1"/>
          <w:numId w:val="1"/>
        </w:numPr>
        <w:tabs>
          <w:tab w:val="left" w:pos="3210"/>
        </w:tabs>
      </w:pPr>
      <w:r>
        <w:t>Outer ear: Pinnae</w:t>
      </w:r>
      <w:r>
        <w:t xml:space="preserve"> (external part of ear)</w:t>
      </w:r>
      <w:r>
        <w:t xml:space="preserve"> and auditory</w:t>
      </w:r>
      <w:r>
        <w:t xml:space="preserve"> </w:t>
      </w:r>
      <w:r>
        <w:t>canal</w:t>
      </w:r>
      <w:r>
        <w:t xml:space="preserve"> (connects environment to eardrum</w:t>
      </w:r>
    </w:p>
    <w:p w:rsidR="00B44662" w:rsidRDefault="00B44662" w:rsidP="00B44662">
      <w:pPr>
        <w:pStyle w:val="ListParagraph"/>
        <w:numPr>
          <w:ilvl w:val="1"/>
          <w:numId w:val="1"/>
        </w:numPr>
        <w:tabs>
          <w:tab w:val="left" w:pos="3210"/>
        </w:tabs>
      </w:pPr>
      <w:r>
        <w:t xml:space="preserve">Middle ear: </w:t>
      </w:r>
      <w:proofErr w:type="spellStart"/>
      <w:r>
        <w:t>Ossicles</w:t>
      </w:r>
      <w:proofErr w:type="spellEnd"/>
      <w:r>
        <w:t xml:space="preserve"> (bones)</w:t>
      </w:r>
      <w:r>
        <w:t xml:space="preserve">(chamber between </w:t>
      </w:r>
      <w:proofErr w:type="spellStart"/>
      <w:r>
        <w:t>timpanic</w:t>
      </w:r>
      <w:proofErr w:type="spellEnd"/>
      <w:r>
        <w:t xml:space="preserve"> membrane and oval </w:t>
      </w:r>
      <w:proofErr w:type="spellStart"/>
      <w:r>
        <w:t>windown</w:t>
      </w:r>
      <w:proofErr w:type="spellEnd"/>
      <w:r>
        <w:t xml:space="preserve"> with 3 different </w:t>
      </w:r>
      <w:proofErr w:type="spellStart"/>
      <w:r>
        <w:t>ossicles</w:t>
      </w:r>
      <w:proofErr w:type="spellEnd"/>
      <w:r>
        <w:t xml:space="preserve"> in it</w:t>
      </w:r>
    </w:p>
    <w:p w:rsidR="00B44662" w:rsidRDefault="00B44662" w:rsidP="00B44662">
      <w:pPr>
        <w:pStyle w:val="ListParagraph"/>
        <w:numPr>
          <w:ilvl w:val="0"/>
          <w:numId w:val="1"/>
        </w:numPr>
        <w:tabs>
          <w:tab w:val="left" w:pos="3210"/>
        </w:tabs>
      </w:pPr>
      <w:r>
        <w:t>Inner ear: Vestibular apparatus</w:t>
      </w:r>
      <w:r>
        <w:t xml:space="preserve"> </w:t>
      </w:r>
      <w:r>
        <w:t>(equilibrium) and cochlea</w:t>
      </w:r>
      <w:r>
        <w:t xml:space="preserve">  </w:t>
      </w:r>
      <w:r>
        <w:t>(hearing)</w:t>
      </w:r>
    </w:p>
    <w:p w:rsidR="00B44662" w:rsidRDefault="00B44662" w:rsidP="00B44662">
      <w:pPr>
        <w:pStyle w:val="ListParagraph"/>
        <w:numPr>
          <w:ilvl w:val="0"/>
          <w:numId w:val="1"/>
        </w:numPr>
        <w:tabs>
          <w:tab w:val="left" w:pos="3210"/>
        </w:tabs>
      </w:pPr>
      <w:r>
        <w:t>Vestibular apparatus:</w:t>
      </w:r>
    </w:p>
    <w:p w:rsidR="00B44662" w:rsidRDefault="00B44662" w:rsidP="00B44662">
      <w:pPr>
        <w:pStyle w:val="ListParagraph"/>
        <w:numPr>
          <w:ilvl w:val="1"/>
          <w:numId w:val="1"/>
        </w:numPr>
        <w:tabs>
          <w:tab w:val="left" w:pos="3210"/>
        </w:tabs>
      </w:pPr>
      <w:r>
        <w:t>3 semi-circular canals (with</w:t>
      </w:r>
      <w:r>
        <w:t xml:space="preserve"> </w:t>
      </w:r>
      <w:r>
        <w:t xml:space="preserve">swollen regions: </w:t>
      </w:r>
      <w:proofErr w:type="spellStart"/>
      <w:r>
        <w:t>ampullae</w:t>
      </w:r>
      <w:proofErr w:type="spellEnd"/>
      <w:r>
        <w:t>)</w:t>
      </w:r>
    </w:p>
    <w:p w:rsidR="00B44662" w:rsidRDefault="00B44662" w:rsidP="00B44662">
      <w:pPr>
        <w:pStyle w:val="ListParagraph"/>
        <w:numPr>
          <w:ilvl w:val="1"/>
          <w:numId w:val="1"/>
        </w:numPr>
        <w:tabs>
          <w:tab w:val="left" w:pos="3210"/>
        </w:tabs>
      </w:pPr>
      <w:r>
        <w:t>2 sac-like swellings: utricle and</w:t>
      </w:r>
      <w:r>
        <w:t xml:space="preserve"> </w:t>
      </w:r>
      <w:proofErr w:type="spellStart"/>
      <w:r>
        <w:t>saccule</w:t>
      </w:r>
      <w:proofErr w:type="spellEnd"/>
    </w:p>
    <w:p w:rsidR="00B44662" w:rsidRDefault="00B44662" w:rsidP="00B44662">
      <w:pPr>
        <w:pStyle w:val="ListParagraph"/>
        <w:numPr>
          <w:ilvl w:val="1"/>
          <w:numId w:val="1"/>
        </w:numPr>
        <w:tabs>
          <w:tab w:val="left" w:pos="3210"/>
        </w:tabs>
      </w:pPr>
      <w:r>
        <w:t xml:space="preserve">Extension of the </w:t>
      </w:r>
      <w:proofErr w:type="spellStart"/>
      <w:r>
        <w:t>saccule</w:t>
      </w:r>
      <w:proofErr w:type="spellEnd"/>
      <w:r>
        <w:t xml:space="preserve">: </w:t>
      </w:r>
      <w:proofErr w:type="spellStart"/>
      <w:r>
        <w:t>lagena</w:t>
      </w:r>
      <w:proofErr w:type="spellEnd"/>
    </w:p>
    <w:p w:rsidR="00B44662" w:rsidRDefault="00B44662" w:rsidP="00B44662">
      <w:pPr>
        <w:pStyle w:val="ListParagraph"/>
        <w:numPr>
          <w:ilvl w:val="1"/>
          <w:numId w:val="1"/>
        </w:numPr>
        <w:tabs>
          <w:tab w:val="left" w:pos="3210"/>
        </w:tabs>
      </w:pPr>
      <w:proofErr w:type="spellStart"/>
      <w:r>
        <w:t>Lagena</w:t>
      </w:r>
      <w:proofErr w:type="spellEnd"/>
      <w:r>
        <w:t xml:space="preserve"> extended and forms the</w:t>
      </w:r>
      <w:r>
        <w:t xml:space="preserve"> </w:t>
      </w:r>
      <w:r>
        <w:t>cochlear duct</w:t>
      </w:r>
      <w:r>
        <w:t xml:space="preserve"> (specialized hearing apparatus) </w:t>
      </w:r>
      <w:r>
        <w:t xml:space="preserve"> in birds and</w:t>
      </w:r>
      <w:r>
        <w:t xml:space="preserve"> </w:t>
      </w:r>
      <w:r>
        <w:t>cochlea in mammals (not part of</w:t>
      </w:r>
      <w:r>
        <w:t xml:space="preserve"> </w:t>
      </w:r>
      <w:r>
        <w:t>vestibular apparatus)</w:t>
      </w:r>
    </w:p>
    <w:p w:rsidR="00B44662" w:rsidRDefault="00B44662" w:rsidP="00B44662">
      <w:pPr>
        <w:tabs>
          <w:tab w:val="left" w:pos="3210"/>
        </w:tabs>
      </w:pPr>
      <w:r>
        <w:t>Vertebrate Inner Ear Diversity</w:t>
      </w:r>
    </w:p>
    <w:p w:rsidR="00B44662" w:rsidRDefault="00B44662" w:rsidP="00B44662">
      <w:pPr>
        <w:pStyle w:val="ListParagraph"/>
        <w:numPr>
          <w:ilvl w:val="0"/>
          <w:numId w:val="1"/>
        </w:numPr>
        <w:tabs>
          <w:tab w:val="left" w:pos="3210"/>
        </w:tabs>
      </w:pPr>
      <w:r>
        <w:t>Mammals: outer, middle,</w:t>
      </w:r>
      <w:r>
        <w:t xml:space="preserve">  </w:t>
      </w:r>
      <w:r>
        <w:t>inner ear</w:t>
      </w:r>
    </w:p>
    <w:p w:rsidR="00B44662" w:rsidRDefault="00B44662" w:rsidP="00B44662">
      <w:pPr>
        <w:pStyle w:val="ListParagraph"/>
        <w:numPr>
          <w:ilvl w:val="0"/>
          <w:numId w:val="1"/>
        </w:numPr>
        <w:tabs>
          <w:tab w:val="left" w:pos="3210"/>
        </w:tabs>
      </w:pPr>
      <w:proofErr w:type="spellStart"/>
      <w:r>
        <w:t>Nonmammalian</w:t>
      </w:r>
      <w:proofErr w:type="spellEnd"/>
      <w:r>
        <w:t xml:space="preserve"> vertebrates:</w:t>
      </w:r>
      <w:r>
        <w:t xml:space="preserve">  </w:t>
      </w:r>
      <w:r>
        <w:t>most lack outer ear</w:t>
      </w:r>
    </w:p>
    <w:p w:rsidR="00B44662" w:rsidRDefault="00B44662" w:rsidP="00B44662">
      <w:pPr>
        <w:pStyle w:val="ListParagraph"/>
        <w:numPr>
          <w:ilvl w:val="0"/>
          <w:numId w:val="1"/>
        </w:numPr>
        <w:tabs>
          <w:tab w:val="left" w:pos="3210"/>
        </w:tabs>
      </w:pPr>
      <w:r>
        <w:t>Fish: lack outer and middle</w:t>
      </w:r>
      <w:r>
        <w:t xml:space="preserve"> </w:t>
      </w:r>
      <w:r>
        <w:t>ears</w:t>
      </w:r>
      <w:r>
        <w:t xml:space="preserve"> – sound mechanisms in air and water</w:t>
      </w:r>
    </w:p>
    <w:p w:rsidR="00B44662" w:rsidRDefault="00B44662" w:rsidP="00B44662">
      <w:pPr>
        <w:pStyle w:val="ListParagraph"/>
        <w:numPr>
          <w:ilvl w:val="0"/>
          <w:numId w:val="1"/>
        </w:numPr>
        <w:tabs>
          <w:tab w:val="left" w:pos="3210"/>
        </w:tabs>
      </w:pPr>
      <w:r>
        <w:t>All vertebrates have inner</w:t>
      </w:r>
      <w:r>
        <w:t xml:space="preserve"> </w:t>
      </w:r>
      <w:r>
        <w:t>ears</w:t>
      </w:r>
    </w:p>
    <w:p w:rsidR="00B44662" w:rsidRDefault="00B44662" w:rsidP="00B44662">
      <w:pPr>
        <w:pStyle w:val="ListParagraph"/>
        <w:numPr>
          <w:ilvl w:val="0"/>
          <w:numId w:val="1"/>
        </w:numPr>
        <w:tabs>
          <w:tab w:val="left" w:pos="3210"/>
        </w:tabs>
      </w:pPr>
      <w:r>
        <w:t>Contain 3 semi-circular</w:t>
      </w:r>
      <w:r>
        <w:t xml:space="preserve"> </w:t>
      </w:r>
      <w:r>
        <w:t>canals oriented at right</w:t>
      </w:r>
      <w:r>
        <w:t xml:space="preserve"> </w:t>
      </w:r>
      <w:r>
        <w:t xml:space="preserve">angles, </w:t>
      </w:r>
      <w:proofErr w:type="spellStart"/>
      <w:r>
        <w:t>ampullae</w:t>
      </w:r>
      <w:proofErr w:type="spellEnd"/>
      <w:r>
        <w:t xml:space="preserve"> at</w:t>
      </w:r>
      <w:r>
        <w:t xml:space="preserve"> </w:t>
      </w:r>
      <w:r>
        <w:t>junctions</w:t>
      </w:r>
    </w:p>
    <w:p w:rsidR="00B44662" w:rsidRDefault="00B44662" w:rsidP="00B44662">
      <w:pPr>
        <w:pStyle w:val="ListParagraph"/>
        <w:numPr>
          <w:ilvl w:val="0"/>
          <w:numId w:val="1"/>
        </w:numPr>
        <w:tabs>
          <w:tab w:val="left" w:pos="3210"/>
        </w:tabs>
      </w:pPr>
      <w:r>
        <w:t xml:space="preserve">Sacs: utricle and </w:t>
      </w:r>
      <w:proofErr w:type="spellStart"/>
      <w:r>
        <w:t>saccule</w:t>
      </w:r>
      <w:proofErr w:type="spellEnd"/>
    </w:p>
    <w:p w:rsidR="00B44662" w:rsidRDefault="00B44662" w:rsidP="00B44662">
      <w:pPr>
        <w:pStyle w:val="ListParagraph"/>
        <w:numPr>
          <w:ilvl w:val="0"/>
          <w:numId w:val="1"/>
        </w:numPr>
        <w:tabs>
          <w:tab w:val="left" w:pos="3210"/>
        </w:tabs>
      </w:pPr>
      <w:r>
        <w:t>Different transduction</w:t>
      </w:r>
      <w:r>
        <w:t xml:space="preserve"> </w:t>
      </w:r>
      <w:r>
        <w:t xml:space="preserve">mechanisms in </w:t>
      </w:r>
      <w:proofErr w:type="spellStart"/>
      <w:r>
        <w:t>ampullae</w:t>
      </w:r>
      <w:proofErr w:type="spellEnd"/>
      <w:r>
        <w:t xml:space="preserve"> and</w:t>
      </w:r>
      <w:r>
        <w:t xml:space="preserve"> </w:t>
      </w:r>
      <w:r>
        <w:t>vestibular sacs</w:t>
      </w:r>
      <w:r w:rsidRPr="00A47A48">
        <w:t xml:space="preserve"> </w:t>
      </w:r>
    </w:p>
    <w:p w:rsidR="00A25696" w:rsidRDefault="00A25696" w:rsidP="00A25696">
      <w:pPr>
        <w:tabs>
          <w:tab w:val="left" w:pos="3210"/>
        </w:tabs>
      </w:pPr>
      <w:r>
        <w:t>Transduction in Vestibular Sacs</w:t>
      </w:r>
    </w:p>
    <w:p w:rsidR="00A25696" w:rsidRDefault="00A25696" w:rsidP="00A25696">
      <w:pPr>
        <w:pStyle w:val="ListParagraph"/>
        <w:numPr>
          <w:ilvl w:val="0"/>
          <w:numId w:val="1"/>
        </w:numPr>
        <w:tabs>
          <w:tab w:val="left" w:pos="3210"/>
        </w:tabs>
      </w:pPr>
      <w:r>
        <w:t xml:space="preserve">Utricle and </w:t>
      </w:r>
      <w:proofErr w:type="spellStart"/>
      <w:r>
        <w:t>saccule</w:t>
      </w:r>
      <w:proofErr w:type="spellEnd"/>
      <w:r>
        <w:t xml:space="preserve"> - c</w:t>
      </w:r>
      <w:r>
        <w:t xml:space="preserve">ontain </w:t>
      </w:r>
      <w:proofErr w:type="spellStart"/>
      <w:r>
        <w:t>otoliths</w:t>
      </w:r>
      <w:proofErr w:type="spellEnd"/>
      <w:r>
        <w:t xml:space="preserve"> (mineralized</w:t>
      </w:r>
      <w:r>
        <w:t xml:space="preserve"> </w:t>
      </w:r>
      <w:r>
        <w:t>particles)</w:t>
      </w:r>
      <w:r>
        <w:t xml:space="preserve"> (CaCO3)</w:t>
      </w:r>
    </w:p>
    <w:p w:rsidR="00A25696" w:rsidRDefault="00A25696" w:rsidP="00A25696">
      <w:pPr>
        <w:pStyle w:val="ListParagraph"/>
        <w:numPr>
          <w:ilvl w:val="0"/>
          <w:numId w:val="1"/>
        </w:numPr>
        <w:tabs>
          <w:tab w:val="left" w:pos="3210"/>
        </w:tabs>
      </w:pPr>
      <w:proofErr w:type="spellStart"/>
      <w:r>
        <w:t>Otoliths</w:t>
      </w:r>
      <w:proofErr w:type="spellEnd"/>
      <w:r>
        <w:t xml:space="preserve"> suspended in gelatinous</w:t>
      </w:r>
      <w:r>
        <w:t xml:space="preserve"> </w:t>
      </w:r>
      <w:r>
        <w:t>matrix above membrane called</w:t>
      </w:r>
      <w:r>
        <w:t xml:space="preserve"> </w:t>
      </w:r>
      <w:r>
        <w:t>macula</w:t>
      </w:r>
    </w:p>
    <w:p w:rsidR="00A25696" w:rsidRDefault="00A25696" w:rsidP="00A25696">
      <w:pPr>
        <w:pStyle w:val="ListParagraph"/>
        <w:numPr>
          <w:ilvl w:val="0"/>
          <w:numId w:val="1"/>
        </w:numPr>
        <w:tabs>
          <w:tab w:val="left" w:pos="3210"/>
        </w:tabs>
      </w:pPr>
      <w:r>
        <w:t>Macula contains large number of hair</w:t>
      </w:r>
      <w:r>
        <w:t xml:space="preserve"> </w:t>
      </w:r>
      <w:r>
        <w:t>cells (&gt;100000)</w:t>
      </w:r>
    </w:p>
    <w:p w:rsidR="00A25696" w:rsidRDefault="00A25696" w:rsidP="00A25696">
      <w:pPr>
        <w:pStyle w:val="ListParagraph"/>
        <w:numPr>
          <w:ilvl w:val="0"/>
          <w:numId w:val="1"/>
        </w:numPr>
        <w:tabs>
          <w:tab w:val="left" w:pos="3210"/>
        </w:tabs>
      </w:pPr>
      <w:r>
        <w:t>Physical movements induce</w:t>
      </w:r>
      <w:r>
        <w:t xml:space="preserve"> </w:t>
      </w:r>
      <w:r>
        <w:t xml:space="preserve">displacement of </w:t>
      </w:r>
      <w:proofErr w:type="spellStart"/>
      <w:r>
        <w:t>otoliths</w:t>
      </w:r>
      <w:proofErr w:type="spellEnd"/>
      <w:r>
        <w:t>, pulls on</w:t>
      </w:r>
      <w:r>
        <w:t xml:space="preserve"> </w:t>
      </w:r>
      <w:r>
        <w:t>gelatinous mass and cause</w:t>
      </w:r>
      <w:r>
        <w:t xml:space="preserve"> </w:t>
      </w:r>
      <w:r>
        <w:t>deformation of hair cells</w:t>
      </w:r>
    </w:p>
    <w:p w:rsidR="00A25696" w:rsidRDefault="00A25696" w:rsidP="00A25696">
      <w:pPr>
        <w:pStyle w:val="ListParagraph"/>
        <w:numPr>
          <w:ilvl w:val="0"/>
          <w:numId w:val="1"/>
        </w:numPr>
        <w:tabs>
          <w:tab w:val="left" w:pos="3210"/>
        </w:tabs>
      </w:pPr>
      <w:r>
        <w:t>Utricle macula: oriented horizontally</w:t>
      </w:r>
      <w:r>
        <w:t xml:space="preserve"> - </w:t>
      </w:r>
      <w:r>
        <w:t>Detects motion in the horizontal</w:t>
      </w:r>
      <w:r>
        <w:t xml:space="preserve"> </w:t>
      </w:r>
      <w:proofErr w:type="spellStart"/>
      <w:r>
        <w:t>plane</w:t>
      </w:r>
      <w:proofErr w:type="spellEnd"/>
    </w:p>
    <w:p w:rsidR="00A25696" w:rsidRDefault="00A25696" w:rsidP="00A25696">
      <w:pPr>
        <w:pStyle w:val="ListParagraph"/>
        <w:numPr>
          <w:ilvl w:val="0"/>
          <w:numId w:val="1"/>
        </w:numPr>
        <w:tabs>
          <w:tab w:val="left" w:pos="3210"/>
        </w:tabs>
      </w:pPr>
      <w:proofErr w:type="spellStart"/>
      <w:r>
        <w:t>Sacculemacula</w:t>
      </w:r>
      <w:proofErr w:type="spellEnd"/>
      <w:r>
        <w:t>: oriented vertically</w:t>
      </w:r>
      <w:r>
        <w:t xml:space="preserve"> - </w:t>
      </w:r>
      <w:r>
        <w:t>Detects motion in the vertical plane</w:t>
      </w:r>
    </w:p>
    <w:p w:rsidR="00A25696" w:rsidRDefault="00A25696" w:rsidP="00A25696">
      <w:pPr>
        <w:tabs>
          <w:tab w:val="left" w:pos="3210"/>
        </w:tabs>
      </w:pPr>
      <w:r>
        <w:lastRenderedPageBreak/>
        <w:t>Utricle Responses</w:t>
      </w:r>
    </w:p>
    <w:p w:rsidR="00A25696" w:rsidRDefault="00A25696" w:rsidP="00A25696">
      <w:pPr>
        <w:pStyle w:val="ListParagraph"/>
        <w:numPr>
          <w:ilvl w:val="0"/>
          <w:numId w:val="1"/>
        </w:numPr>
        <w:tabs>
          <w:tab w:val="left" w:pos="3210"/>
        </w:tabs>
      </w:pPr>
      <w:r>
        <w:t>At rest (or during constant</w:t>
      </w:r>
      <w:r>
        <w:t xml:space="preserve"> </w:t>
      </w:r>
      <w:r>
        <w:t>motion)</w:t>
      </w:r>
    </w:p>
    <w:p w:rsidR="00A25696" w:rsidRDefault="00A25696" w:rsidP="00A25696">
      <w:pPr>
        <w:pStyle w:val="ListParagraph"/>
        <w:numPr>
          <w:ilvl w:val="0"/>
          <w:numId w:val="1"/>
        </w:numPr>
        <w:tabs>
          <w:tab w:val="left" w:pos="3210"/>
        </w:tabs>
      </w:pPr>
      <w:r>
        <w:t>Cells partially depolarized</w:t>
      </w:r>
    </w:p>
    <w:p w:rsidR="00A25696" w:rsidRDefault="00A25696" w:rsidP="00A25696">
      <w:pPr>
        <w:pStyle w:val="ListParagraph"/>
        <w:numPr>
          <w:ilvl w:val="0"/>
          <w:numId w:val="1"/>
        </w:numPr>
        <w:tabs>
          <w:tab w:val="left" w:pos="3210"/>
        </w:tabs>
      </w:pPr>
      <w:r>
        <w:t xml:space="preserve">Forward </w:t>
      </w:r>
      <w:proofErr w:type="spellStart"/>
      <w:r>
        <w:t>acceleration</w:t>
      </w:r>
      <w:proofErr w:type="spellEnd"/>
    </w:p>
    <w:p w:rsidR="00A25696" w:rsidRDefault="00A25696" w:rsidP="00A25696">
      <w:pPr>
        <w:pStyle w:val="ListParagraph"/>
        <w:numPr>
          <w:ilvl w:val="0"/>
          <w:numId w:val="1"/>
        </w:numPr>
        <w:tabs>
          <w:tab w:val="left" w:pos="3210"/>
        </w:tabs>
      </w:pPr>
      <w:proofErr w:type="spellStart"/>
      <w:r>
        <w:t>Stereocilia</w:t>
      </w:r>
      <w:proofErr w:type="spellEnd"/>
      <w:r>
        <w:t xml:space="preserve"> bend towards</w:t>
      </w:r>
      <w:r>
        <w:t xml:space="preserve"> </w:t>
      </w:r>
      <w:r>
        <w:t xml:space="preserve">longest </w:t>
      </w:r>
      <w:proofErr w:type="spellStart"/>
      <w:r>
        <w:t>stereocilium</w:t>
      </w:r>
      <w:proofErr w:type="spellEnd"/>
    </w:p>
    <w:p w:rsidR="00A25696" w:rsidRDefault="00A25696" w:rsidP="00A25696">
      <w:pPr>
        <w:pStyle w:val="ListParagraph"/>
        <w:numPr>
          <w:ilvl w:val="0"/>
          <w:numId w:val="1"/>
        </w:numPr>
        <w:tabs>
          <w:tab w:val="left" w:pos="3210"/>
        </w:tabs>
      </w:pPr>
      <w:r>
        <w:t>Depolarization of hair</w:t>
      </w:r>
      <w:r>
        <w:t xml:space="preserve"> </w:t>
      </w:r>
      <w:r>
        <w:t>cell, increased firing rate</w:t>
      </w:r>
      <w:r>
        <w:t xml:space="preserve"> of </w:t>
      </w:r>
      <w:r>
        <w:t>sensory afferent</w:t>
      </w:r>
    </w:p>
    <w:p w:rsidR="00A25696" w:rsidRDefault="00A25696" w:rsidP="00A25696">
      <w:pPr>
        <w:pStyle w:val="ListParagraph"/>
        <w:numPr>
          <w:ilvl w:val="0"/>
          <w:numId w:val="1"/>
        </w:numPr>
        <w:tabs>
          <w:tab w:val="left" w:pos="3210"/>
        </w:tabs>
      </w:pPr>
      <w:r>
        <w:t>Backwards acceleration or</w:t>
      </w:r>
      <w:r>
        <w:t xml:space="preserve"> </w:t>
      </w:r>
      <w:r>
        <w:t xml:space="preserve">head tilt </w:t>
      </w:r>
      <w:proofErr w:type="spellStart"/>
      <w:r>
        <w:t>forward</w:t>
      </w:r>
      <w:proofErr w:type="spellEnd"/>
    </w:p>
    <w:p w:rsidR="00A25696" w:rsidRDefault="00A25696" w:rsidP="00A25696">
      <w:pPr>
        <w:pStyle w:val="ListParagraph"/>
        <w:numPr>
          <w:ilvl w:val="0"/>
          <w:numId w:val="1"/>
        </w:numPr>
        <w:tabs>
          <w:tab w:val="left" w:pos="3210"/>
        </w:tabs>
      </w:pPr>
      <w:proofErr w:type="spellStart"/>
      <w:r>
        <w:t>Stereocilia</w:t>
      </w:r>
      <w:proofErr w:type="spellEnd"/>
      <w:r>
        <w:t xml:space="preserve"> bend in</w:t>
      </w:r>
      <w:r>
        <w:t xml:space="preserve"> </w:t>
      </w:r>
      <w:r>
        <w:t>opposite direction</w:t>
      </w:r>
    </w:p>
    <w:p w:rsidR="00A25696" w:rsidRDefault="00A25696" w:rsidP="00A25696">
      <w:pPr>
        <w:pStyle w:val="ListParagraph"/>
        <w:numPr>
          <w:ilvl w:val="0"/>
          <w:numId w:val="1"/>
        </w:numPr>
        <w:tabs>
          <w:tab w:val="left" w:pos="3210"/>
        </w:tabs>
      </w:pPr>
      <w:r>
        <w:t>Hyperpolarization and</w:t>
      </w:r>
      <w:r>
        <w:t xml:space="preserve"> </w:t>
      </w:r>
      <w:r>
        <w:t>decreased firing rate</w:t>
      </w:r>
    </w:p>
    <w:p w:rsidR="00A25696" w:rsidRDefault="00A25696" w:rsidP="00A25696">
      <w:pPr>
        <w:tabs>
          <w:tab w:val="left" w:pos="3210"/>
        </w:tabs>
      </w:pPr>
      <w:r>
        <w:t>Ampulla Organization</w:t>
      </w:r>
    </w:p>
    <w:p w:rsidR="00A25696" w:rsidRDefault="00A25696" w:rsidP="00A25696">
      <w:pPr>
        <w:pStyle w:val="ListParagraph"/>
        <w:numPr>
          <w:ilvl w:val="0"/>
          <w:numId w:val="1"/>
        </w:numPr>
        <w:tabs>
          <w:tab w:val="left" w:pos="3210"/>
        </w:tabs>
      </w:pPr>
      <w:r>
        <w:t>Transduction in semi-circular canals</w:t>
      </w:r>
      <w:r>
        <w:t xml:space="preserve"> </w:t>
      </w:r>
      <w:r>
        <w:t xml:space="preserve">occurs in </w:t>
      </w:r>
      <w:proofErr w:type="spellStart"/>
      <w:r>
        <w:t>ampullae</w:t>
      </w:r>
      <w:proofErr w:type="spellEnd"/>
    </w:p>
    <w:p w:rsidR="00A25696" w:rsidRDefault="00A25696" w:rsidP="00CB0FAA">
      <w:pPr>
        <w:pStyle w:val="ListParagraph"/>
        <w:numPr>
          <w:ilvl w:val="1"/>
          <w:numId w:val="1"/>
        </w:numPr>
        <w:tabs>
          <w:tab w:val="left" w:pos="3210"/>
        </w:tabs>
      </w:pPr>
      <w:r>
        <w:t>At ends of fluid-filled semicircular</w:t>
      </w:r>
      <w:r>
        <w:t xml:space="preserve"> </w:t>
      </w:r>
      <w:proofErr w:type="spellStart"/>
      <w:r>
        <w:t>canals</w:t>
      </w:r>
      <w:proofErr w:type="spellEnd"/>
    </w:p>
    <w:p w:rsidR="00A25696" w:rsidRDefault="00A25696" w:rsidP="00CB0FAA">
      <w:pPr>
        <w:pStyle w:val="ListParagraph"/>
        <w:numPr>
          <w:ilvl w:val="1"/>
          <w:numId w:val="1"/>
        </w:numPr>
        <w:tabs>
          <w:tab w:val="left" w:pos="3210"/>
        </w:tabs>
      </w:pPr>
      <w:proofErr w:type="spellStart"/>
      <w:r>
        <w:t>Endolymph</w:t>
      </w:r>
      <w:proofErr w:type="spellEnd"/>
      <w:r>
        <w:t xml:space="preserve"> flows during movements</w:t>
      </w:r>
      <w:r>
        <w:t xml:space="preserve"> </w:t>
      </w:r>
      <w:r>
        <w:t xml:space="preserve">in particular </w:t>
      </w:r>
      <w:proofErr w:type="spellStart"/>
      <w:r>
        <w:t>directions</w:t>
      </w:r>
      <w:proofErr w:type="spellEnd"/>
    </w:p>
    <w:p w:rsidR="00A25696" w:rsidRDefault="00A25696" w:rsidP="00CB0FAA">
      <w:pPr>
        <w:pStyle w:val="ListParagraph"/>
        <w:numPr>
          <w:ilvl w:val="1"/>
          <w:numId w:val="1"/>
        </w:numPr>
        <w:tabs>
          <w:tab w:val="left" w:pos="3210"/>
        </w:tabs>
      </w:pPr>
      <w:proofErr w:type="spellStart"/>
      <w:r>
        <w:t>Endolymph</w:t>
      </w:r>
      <w:proofErr w:type="spellEnd"/>
      <w:r>
        <w:t>: high K+ concentration</w:t>
      </w:r>
    </w:p>
    <w:p w:rsidR="00A25696" w:rsidRDefault="00A25696" w:rsidP="00A25696">
      <w:pPr>
        <w:pStyle w:val="ListParagraph"/>
        <w:numPr>
          <w:ilvl w:val="0"/>
          <w:numId w:val="1"/>
        </w:numPr>
        <w:tabs>
          <w:tab w:val="left" w:pos="3210"/>
        </w:tabs>
      </w:pPr>
      <w:r>
        <w:t xml:space="preserve">Lack </w:t>
      </w:r>
      <w:proofErr w:type="spellStart"/>
      <w:r w:rsidRPr="00CB0FAA">
        <w:rPr>
          <w:b/>
        </w:rPr>
        <w:t>otoliths</w:t>
      </w:r>
      <w:proofErr w:type="spellEnd"/>
    </w:p>
    <w:p w:rsidR="00A25696" w:rsidRDefault="00A25696" w:rsidP="00A25696">
      <w:pPr>
        <w:pStyle w:val="ListParagraph"/>
        <w:numPr>
          <w:ilvl w:val="0"/>
          <w:numId w:val="1"/>
        </w:numPr>
        <w:tabs>
          <w:tab w:val="left" w:pos="3210"/>
        </w:tabs>
      </w:pPr>
      <w:r>
        <w:t>Contain cristae: hair cells embedded</w:t>
      </w:r>
      <w:r>
        <w:t xml:space="preserve"> </w:t>
      </w:r>
      <w:r>
        <w:t xml:space="preserve">in gelatinous mass called the </w:t>
      </w:r>
      <w:proofErr w:type="spellStart"/>
      <w:r>
        <w:t>cupula</w:t>
      </w:r>
      <w:proofErr w:type="spellEnd"/>
    </w:p>
    <w:p w:rsidR="00A25696" w:rsidRDefault="00A25696" w:rsidP="00A25696">
      <w:pPr>
        <w:pStyle w:val="ListParagraph"/>
        <w:numPr>
          <w:ilvl w:val="0"/>
          <w:numId w:val="1"/>
        </w:numPr>
        <w:tabs>
          <w:tab w:val="left" w:pos="3210"/>
        </w:tabs>
      </w:pPr>
      <w:r>
        <w:t>Similar in structure and function to</w:t>
      </w:r>
      <w:r>
        <w:t xml:space="preserve"> </w:t>
      </w:r>
      <w:proofErr w:type="spellStart"/>
      <w:r>
        <w:t>neuromasts</w:t>
      </w:r>
      <w:proofErr w:type="spellEnd"/>
    </w:p>
    <w:p w:rsidR="001725A2" w:rsidRDefault="00A25696" w:rsidP="001725A2">
      <w:pPr>
        <w:pStyle w:val="ListParagraph"/>
        <w:numPr>
          <w:ilvl w:val="1"/>
          <w:numId w:val="1"/>
        </w:numPr>
        <w:tabs>
          <w:tab w:val="left" w:pos="3210"/>
        </w:tabs>
      </w:pPr>
      <w:r>
        <w:t>Both with hair cells embedded in</w:t>
      </w:r>
      <w:r>
        <w:t xml:space="preserve"> </w:t>
      </w:r>
      <w:r>
        <w:t xml:space="preserve">gelatinous mass called a </w:t>
      </w:r>
      <w:proofErr w:type="spellStart"/>
      <w:r>
        <w:t>cupula</w:t>
      </w:r>
      <w:proofErr w:type="spellEnd"/>
    </w:p>
    <w:p w:rsidR="00CB0FAA" w:rsidRDefault="00CB0FAA" w:rsidP="001725A2">
      <w:pPr>
        <w:tabs>
          <w:tab w:val="left" w:pos="3210"/>
        </w:tabs>
      </w:pPr>
      <w:r>
        <w:t>Ampulla Responses</w:t>
      </w:r>
    </w:p>
    <w:p w:rsidR="00CB0FAA" w:rsidRDefault="00CB0FAA" w:rsidP="00CB0FAA">
      <w:pPr>
        <w:pStyle w:val="ListParagraph"/>
        <w:numPr>
          <w:ilvl w:val="0"/>
          <w:numId w:val="1"/>
        </w:numPr>
        <w:tabs>
          <w:tab w:val="left" w:pos="3210"/>
        </w:tabs>
      </w:pPr>
      <w:r>
        <w:t>At rest: hair cells partially depolarized</w:t>
      </w:r>
    </w:p>
    <w:p w:rsidR="00CB0FAA" w:rsidRDefault="00CB0FAA" w:rsidP="00CB0FAA">
      <w:pPr>
        <w:pStyle w:val="ListParagraph"/>
        <w:numPr>
          <w:ilvl w:val="0"/>
          <w:numId w:val="1"/>
        </w:numPr>
        <w:tabs>
          <w:tab w:val="left" w:pos="3210"/>
        </w:tabs>
      </w:pPr>
      <w:r>
        <w:t>With movement of head: fluid in canals</w:t>
      </w:r>
      <w:r>
        <w:t xml:space="preserve"> </w:t>
      </w:r>
      <w:r>
        <w:t xml:space="preserve">moves and causes </w:t>
      </w:r>
      <w:proofErr w:type="spellStart"/>
      <w:r>
        <w:t>stereocilia</w:t>
      </w:r>
      <w:proofErr w:type="spellEnd"/>
      <w:r>
        <w:t xml:space="preserve"> to pivot</w:t>
      </w:r>
    </w:p>
    <w:p w:rsidR="00CB0FAA" w:rsidRDefault="00CB0FAA" w:rsidP="00CB0FAA">
      <w:pPr>
        <w:pStyle w:val="ListParagraph"/>
        <w:numPr>
          <w:ilvl w:val="0"/>
          <w:numId w:val="1"/>
        </w:numPr>
        <w:tabs>
          <w:tab w:val="left" w:pos="3210"/>
        </w:tabs>
      </w:pPr>
      <w:r>
        <w:t>Displacement in one direction depolarizes</w:t>
      </w:r>
    </w:p>
    <w:p w:rsidR="00CB0FAA" w:rsidRDefault="00CB0FAA" w:rsidP="00CB0FAA">
      <w:pPr>
        <w:pStyle w:val="ListParagraph"/>
        <w:numPr>
          <w:ilvl w:val="0"/>
          <w:numId w:val="1"/>
        </w:numPr>
        <w:tabs>
          <w:tab w:val="left" w:pos="3210"/>
        </w:tabs>
      </w:pPr>
      <w:r>
        <w:t>Displacement in other direction</w:t>
      </w:r>
      <w:r>
        <w:t xml:space="preserve"> </w:t>
      </w:r>
      <w:r>
        <w:t>hyperpolarizes</w:t>
      </w:r>
    </w:p>
    <w:p w:rsidR="001725A2" w:rsidRDefault="001725A2" w:rsidP="001725A2">
      <w:pPr>
        <w:tabs>
          <w:tab w:val="left" w:pos="3210"/>
        </w:tabs>
      </w:pPr>
      <w:r>
        <w:t xml:space="preserve">Processing of </w:t>
      </w:r>
      <w:proofErr w:type="spellStart"/>
      <w:r>
        <w:t>Mechanosensory</w:t>
      </w:r>
      <w:proofErr w:type="spellEnd"/>
      <w:r>
        <w:t xml:space="preserve"> </w:t>
      </w:r>
      <w:r>
        <w:t>Information</w:t>
      </w:r>
    </w:p>
    <w:p w:rsidR="001725A2" w:rsidRDefault="001725A2" w:rsidP="001725A2">
      <w:pPr>
        <w:pStyle w:val="ListParagraph"/>
        <w:numPr>
          <w:ilvl w:val="0"/>
          <w:numId w:val="1"/>
        </w:numPr>
        <w:tabs>
          <w:tab w:val="left" w:pos="3210"/>
        </w:tabs>
      </w:pPr>
      <w:r>
        <w:t>Touch information from a variety of</w:t>
      </w:r>
      <w:r>
        <w:t xml:space="preserve"> </w:t>
      </w:r>
      <w:proofErr w:type="spellStart"/>
      <w:r>
        <w:t>mechanosensitive</w:t>
      </w:r>
      <w:proofErr w:type="spellEnd"/>
      <w:r>
        <w:t xml:space="preserve"> neurons project</w:t>
      </w:r>
      <w:r>
        <w:t xml:space="preserve"> </w:t>
      </w:r>
      <w:r>
        <w:t>to somatosensory cortex</w:t>
      </w:r>
    </w:p>
    <w:p w:rsidR="001725A2" w:rsidRDefault="001725A2" w:rsidP="001725A2">
      <w:pPr>
        <w:pStyle w:val="ListParagraph"/>
        <w:numPr>
          <w:ilvl w:val="0"/>
          <w:numId w:val="1"/>
        </w:numPr>
        <w:tabs>
          <w:tab w:val="left" w:pos="3210"/>
        </w:tabs>
      </w:pPr>
      <w:r>
        <w:t>Topographic projections</w:t>
      </w:r>
      <w:r>
        <w:t xml:space="preserve"> </w:t>
      </w:r>
    </w:p>
    <w:p w:rsidR="001725A2" w:rsidRDefault="001725A2" w:rsidP="001725A2">
      <w:pPr>
        <w:pStyle w:val="ListParagraph"/>
        <w:numPr>
          <w:ilvl w:val="0"/>
          <w:numId w:val="1"/>
        </w:numPr>
        <w:tabs>
          <w:tab w:val="left" w:pos="3210"/>
        </w:tabs>
      </w:pPr>
      <w:r>
        <w:t>Some areas over-represented</w:t>
      </w:r>
      <w:r>
        <w:t xml:space="preserve">  </w:t>
      </w:r>
      <w:r>
        <w:t>(sensitive, fine discrimination)</w:t>
      </w:r>
    </w:p>
    <w:p w:rsidR="001725A2" w:rsidRDefault="001725A2" w:rsidP="001725A2">
      <w:pPr>
        <w:pStyle w:val="ListParagraph"/>
        <w:numPr>
          <w:ilvl w:val="0"/>
          <w:numId w:val="1"/>
        </w:numPr>
        <w:tabs>
          <w:tab w:val="left" w:pos="3210"/>
        </w:tabs>
      </w:pPr>
      <w:r>
        <w:t>Vestibular information projects to</w:t>
      </w:r>
      <w:r>
        <w:t xml:space="preserve"> </w:t>
      </w:r>
      <w:r>
        <w:t>cerebellum and cortex</w:t>
      </w:r>
    </w:p>
    <w:p w:rsidR="001725A2" w:rsidRDefault="001725A2" w:rsidP="001725A2">
      <w:pPr>
        <w:pStyle w:val="ListParagraph"/>
        <w:numPr>
          <w:ilvl w:val="0"/>
          <w:numId w:val="1"/>
        </w:numPr>
        <w:tabs>
          <w:tab w:val="left" w:pos="3210"/>
        </w:tabs>
      </w:pPr>
      <w:r>
        <w:t>Vestibular nerve (one branch of</w:t>
      </w:r>
      <w:r>
        <w:t xml:space="preserve"> </w:t>
      </w:r>
      <w:proofErr w:type="spellStart"/>
      <w:r>
        <w:t>vestibulocochlear</w:t>
      </w:r>
      <w:proofErr w:type="spellEnd"/>
      <w:r>
        <w:t xml:space="preserve"> nerve; CN VIII)</w:t>
      </w:r>
    </w:p>
    <w:p w:rsidR="001725A2" w:rsidRDefault="001725A2" w:rsidP="001725A2">
      <w:pPr>
        <w:pStyle w:val="ListParagraph"/>
        <w:numPr>
          <w:ilvl w:val="0"/>
          <w:numId w:val="1"/>
        </w:numPr>
        <w:tabs>
          <w:tab w:val="left" w:pos="3210"/>
        </w:tabs>
      </w:pPr>
      <w:r>
        <w:t>Balance and movement</w:t>
      </w:r>
      <w:r>
        <w:t xml:space="preserve"> </w:t>
      </w:r>
      <w:r>
        <w:t>coordination</w:t>
      </w:r>
    </w:p>
    <w:p w:rsidR="001725A2" w:rsidRDefault="001725A2" w:rsidP="001725A2">
      <w:pPr>
        <w:tabs>
          <w:tab w:val="left" w:pos="3210"/>
        </w:tabs>
      </w:pPr>
      <w:r>
        <w:t>Summary</w:t>
      </w:r>
    </w:p>
    <w:p w:rsidR="001725A2" w:rsidRDefault="001725A2" w:rsidP="001725A2">
      <w:pPr>
        <w:pStyle w:val="ListParagraph"/>
        <w:numPr>
          <w:ilvl w:val="0"/>
          <w:numId w:val="1"/>
        </w:numPr>
        <w:tabs>
          <w:tab w:val="left" w:pos="3210"/>
        </w:tabs>
      </w:pPr>
      <w:r>
        <w:t>Mechanoreceptors respond to mechanical forces via stretch-sensitive</w:t>
      </w:r>
      <w:r>
        <w:t xml:space="preserve"> </w:t>
      </w:r>
      <w:r>
        <w:t xml:space="preserve">ion channels: </w:t>
      </w:r>
      <w:proofErr w:type="spellStart"/>
      <w:r>
        <w:t>ENaC</w:t>
      </w:r>
      <w:proofErr w:type="spellEnd"/>
      <w:r>
        <w:t xml:space="preserve"> and TRP channels</w:t>
      </w:r>
    </w:p>
    <w:p w:rsidR="001725A2" w:rsidRDefault="001725A2" w:rsidP="001725A2">
      <w:pPr>
        <w:pStyle w:val="ListParagraph"/>
        <w:numPr>
          <w:ilvl w:val="0"/>
          <w:numId w:val="1"/>
        </w:numPr>
        <w:tabs>
          <w:tab w:val="left" w:pos="3210"/>
        </w:tabs>
      </w:pPr>
      <w:r>
        <w:t>Many types of mechanoreceptors</w:t>
      </w:r>
    </w:p>
    <w:p w:rsidR="001725A2" w:rsidRDefault="001725A2" w:rsidP="001725A2">
      <w:pPr>
        <w:pStyle w:val="ListParagraph"/>
        <w:numPr>
          <w:ilvl w:val="0"/>
          <w:numId w:val="1"/>
        </w:numPr>
        <w:tabs>
          <w:tab w:val="left" w:pos="3210"/>
        </w:tabs>
      </w:pPr>
      <w:r>
        <w:t>Tactile receptors</w:t>
      </w:r>
    </w:p>
    <w:p w:rsidR="001725A2" w:rsidRDefault="001725A2" w:rsidP="001725A2">
      <w:pPr>
        <w:pStyle w:val="ListParagraph"/>
        <w:numPr>
          <w:ilvl w:val="0"/>
          <w:numId w:val="1"/>
        </w:numPr>
        <w:tabs>
          <w:tab w:val="left" w:pos="3210"/>
        </w:tabs>
      </w:pPr>
      <w:r>
        <w:t>Free nerve endings, Merkel Disks (small RF)</w:t>
      </w:r>
    </w:p>
    <w:p w:rsidR="001725A2" w:rsidRDefault="001725A2" w:rsidP="001725A2">
      <w:pPr>
        <w:pStyle w:val="ListParagraph"/>
        <w:numPr>
          <w:ilvl w:val="0"/>
          <w:numId w:val="1"/>
        </w:numPr>
        <w:tabs>
          <w:tab w:val="left" w:pos="3210"/>
        </w:tabs>
      </w:pPr>
      <w:proofErr w:type="spellStart"/>
      <w:r>
        <w:t>Pacinian</w:t>
      </w:r>
      <w:proofErr w:type="spellEnd"/>
      <w:r>
        <w:t xml:space="preserve"> corpuscles and </w:t>
      </w:r>
      <w:proofErr w:type="spellStart"/>
      <w:r>
        <w:t>Ruffini’s</w:t>
      </w:r>
      <w:proofErr w:type="spellEnd"/>
      <w:r>
        <w:t xml:space="preserve"> corpuscles (large RF)</w:t>
      </w:r>
    </w:p>
    <w:p w:rsidR="001725A2" w:rsidRDefault="001725A2" w:rsidP="001725A2">
      <w:pPr>
        <w:pStyle w:val="ListParagraph"/>
        <w:numPr>
          <w:ilvl w:val="0"/>
          <w:numId w:val="1"/>
        </w:numPr>
        <w:tabs>
          <w:tab w:val="left" w:pos="3210"/>
        </w:tabs>
      </w:pPr>
      <w:proofErr w:type="spellStart"/>
      <w:r>
        <w:t>Trichoid</w:t>
      </w:r>
      <w:proofErr w:type="spellEnd"/>
      <w:r>
        <w:t xml:space="preserve"> </w:t>
      </w:r>
      <w:proofErr w:type="spellStart"/>
      <w:r>
        <w:t>sensilla</w:t>
      </w:r>
      <w:proofErr w:type="spellEnd"/>
    </w:p>
    <w:p w:rsidR="001725A2" w:rsidRDefault="001725A2" w:rsidP="001725A2">
      <w:pPr>
        <w:pStyle w:val="ListParagraph"/>
        <w:numPr>
          <w:ilvl w:val="0"/>
          <w:numId w:val="1"/>
        </w:numPr>
        <w:tabs>
          <w:tab w:val="left" w:pos="3210"/>
        </w:tabs>
      </w:pPr>
      <w:proofErr w:type="spellStart"/>
      <w:r>
        <w:t>Proprioreceptors</w:t>
      </w:r>
      <w:proofErr w:type="spellEnd"/>
    </w:p>
    <w:p w:rsidR="001725A2" w:rsidRDefault="001725A2" w:rsidP="001725A2">
      <w:pPr>
        <w:pStyle w:val="ListParagraph"/>
        <w:numPr>
          <w:ilvl w:val="0"/>
          <w:numId w:val="1"/>
        </w:numPr>
        <w:tabs>
          <w:tab w:val="left" w:pos="3210"/>
        </w:tabs>
      </w:pPr>
      <w:proofErr w:type="spellStart"/>
      <w:r>
        <w:t>Campaniform</w:t>
      </w:r>
      <w:proofErr w:type="spellEnd"/>
      <w:r>
        <w:t xml:space="preserve"> </w:t>
      </w:r>
      <w:proofErr w:type="spellStart"/>
      <w:r>
        <w:t>sensilla</w:t>
      </w:r>
      <w:proofErr w:type="spellEnd"/>
    </w:p>
    <w:p w:rsidR="001725A2" w:rsidRDefault="001725A2" w:rsidP="001725A2">
      <w:pPr>
        <w:pStyle w:val="ListParagraph"/>
        <w:numPr>
          <w:ilvl w:val="0"/>
          <w:numId w:val="1"/>
        </w:numPr>
        <w:tabs>
          <w:tab w:val="left" w:pos="3210"/>
        </w:tabs>
      </w:pPr>
      <w:proofErr w:type="spellStart"/>
      <w:r>
        <w:t>Scolopidium</w:t>
      </w:r>
      <w:proofErr w:type="spellEnd"/>
      <w:r>
        <w:t xml:space="preserve">, </w:t>
      </w:r>
      <w:proofErr w:type="spellStart"/>
      <w:r>
        <w:t>statocysts</w:t>
      </w:r>
      <w:proofErr w:type="spellEnd"/>
      <w:r>
        <w:t xml:space="preserve"> with </w:t>
      </w:r>
      <w:proofErr w:type="spellStart"/>
      <w:r>
        <w:t>statoliths</w:t>
      </w:r>
      <w:proofErr w:type="spellEnd"/>
    </w:p>
    <w:p w:rsidR="001725A2" w:rsidRDefault="001725A2" w:rsidP="001725A2">
      <w:pPr>
        <w:pStyle w:val="ListParagraph"/>
        <w:numPr>
          <w:ilvl w:val="0"/>
          <w:numId w:val="1"/>
        </w:numPr>
        <w:tabs>
          <w:tab w:val="left" w:pos="3210"/>
        </w:tabs>
      </w:pPr>
      <w:r>
        <w:t>Hair cells</w:t>
      </w:r>
    </w:p>
    <w:p w:rsidR="001725A2" w:rsidRDefault="001725A2" w:rsidP="001725A2">
      <w:pPr>
        <w:pStyle w:val="ListParagraph"/>
        <w:numPr>
          <w:ilvl w:val="0"/>
          <w:numId w:val="1"/>
        </w:numPr>
        <w:tabs>
          <w:tab w:val="left" w:pos="3210"/>
        </w:tabs>
      </w:pPr>
      <w:proofErr w:type="spellStart"/>
      <w:r>
        <w:t>Kinocilium</w:t>
      </w:r>
      <w:proofErr w:type="spellEnd"/>
      <w:r>
        <w:t xml:space="preserve">, </w:t>
      </w:r>
      <w:proofErr w:type="spellStart"/>
      <w:r>
        <w:t>stereocilium</w:t>
      </w:r>
      <w:proofErr w:type="spellEnd"/>
      <w:r>
        <w:t>, tip-links</w:t>
      </w:r>
    </w:p>
    <w:p w:rsidR="001725A2" w:rsidRDefault="001725A2" w:rsidP="001725A2">
      <w:pPr>
        <w:pStyle w:val="ListParagraph"/>
        <w:numPr>
          <w:ilvl w:val="0"/>
          <w:numId w:val="1"/>
        </w:numPr>
        <w:tabs>
          <w:tab w:val="left" w:pos="3210"/>
        </w:tabs>
      </w:pPr>
      <w:r>
        <w:t xml:space="preserve">Specialized </w:t>
      </w:r>
      <w:proofErr w:type="spellStart"/>
      <w:r>
        <w:t>mechanosensory</w:t>
      </w:r>
      <w:proofErr w:type="spellEnd"/>
      <w:r>
        <w:t xml:space="preserve"> organs</w:t>
      </w:r>
    </w:p>
    <w:p w:rsidR="001725A2" w:rsidRDefault="001725A2" w:rsidP="001725A2">
      <w:pPr>
        <w:pStyle w:val="ListParagraph"/>
        <w:numPr>
          <w:ilvl w:val="0"/>
          <w:numId w:val="1"/>
        </w:numPr>
        <w:tabs>
          <w:tab w:val="left" w:pos="3210"/>
        </w:tabs>
      </w:pPr>
      <w:proofErr w:type="spellStart"/>
      <w:r>
        <w:t>Neuromasts</w:t>
      </w:r>
      <w:proofErr w:type="spellEnd"/>
      <w:r>
        <w:t>, lateral line</w:t>
      </w:r>
    </w:p>
    <w:p w:rsidR="001725A2" w:rsidRDefault="001725A2" w:rsidP="001725A2">
      <w:pPr>
        <w:pStyle w:val="ListParagraph"/>
        <w:numPr>
          <w:ilvl w:val="0"/>
          <w:numId w:val="1"/>
        </w:numPr>
        <w:tabs>
          <w:tab w:val="left" w:pos="3210"/>
        </w:tabs>
      </w:pPr>
      <w:r>
        <w:lastRenderedPageBreak/>
        <w:t xml:space="preserve">Vestibular system: Semicircular canals, utricle and </w:t>
      </w:r>
      <w:proofErr w:type="spellStart"/>
      <w:r>
        <w:t>saccule</w:t>
      </w:r>
      <w:proofErr w:type="spellEnd"/>
    </w:p>
    <w:p w:rsidR="001725A2" w:rsidRDefault="001725A2" w:rsidP="001725A2">
      <w:pPr>
        <w:pStyle w:val="ListParagraph"/>
        <w:numPr>
          <w:ilvl w:val="0"/>
          <w:numId w:val="1"/>
        </w:numPr>
        <w:tabs>
          <w:tab w:val="left" w:pos="3210"/>
        </w:tabs>
      </w:pPr>
      <w:r>
        <w:t xml:space="preserve">Utricle and </w:t>
      </w:r>
      <w:proofErr w:type="spellStart"/>
      <w:r>
        <w:t>Saccule</w:t>
      </w:r>
      <w:proofErr w:type="spellEnd"/>
      <w:r>
        <w:t xml:space="preserve"> contain </w:t>
      </w:r>
      <w:proofErr w:type="spellStart"/>
      <w:r>
        <w:t>otoliths</w:t>
      </w:r>
      <w:proofErr w:type="spellEnd"/>
      <w:r>
        <w:t xml:space="preserve"> and maculae</w:t>
      </w:r>
    </w:p>
    <w:p w:rsidR="001725A2" w:rsidRPr="00A47A48" w:rsidRDefault="001725A2" w:rsidP="001725A2">
      <w:pPr>
        <w:pStyle w:val="ListParagraph"/>
        <w:numPr>
          <w:ilvl w:val="0"/>
          <w:numId w:val="1"/>
        </w:numPr>
        <w:tabs>
          <w:tab w:val="left" w:pos="3210"/>
        </w:tabs>
      </w:pPr>
      <w:bookmarkStart w:id="0" w:name="_GoBack"/>
      <w:bookmarkEnd w:id="0"/>
      <w:r>
        <w:t xml:space="preserve">Semicircular canals have cristae with </w:t>
      </w:r>
      <w:proofErr w:type="spellStart"/>
      <w:r>
        <w:t>cupula</w:t>
      </w:r>
      <w:proofErr w:type="spellEnd"/>
      <w:r>
        <w:t xml:space="preserve"> in the </w:t>
      </w:r>
      <w:proofErr w:type="spellStart"/>
      <w:r>
        <w:t>ampullae</w:t>
      </w:r>
      <w:proofErr w:type="spellEnd"/>
    </w:p>
    <w:sectPr w:rsidR="001725A2" w:rsidRPr="00A47A4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215BB"/>
    <w:multiLevelType w:val="hybridMultilevel"/>
    <w:tmpl w:val="AF1C4EF4"/>
    <w:lvl w:ilvl="0" w:tplc="F9607A42">
      <w:start w:val="3"/>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A48"/>
    <w:rsid w:val="0009645F"/>
    <w:rsid w:val="000F677D"/>
    <w:rsid w:val="000F691A"/>
    <w:rsid w:val="001725A2"/>
    <w:rsid w:val="00240451"/>
    <w:rsid w:val="003864E1"/>
    <w:rsid w:val="00576118"/>
    <w:rsid w:val="00611CC4"/>
    <w:rsid w:val="00637A6E"/>
    <w:rsid w:val="00786990"/>
    <w:rsid w:val="00A25696"/>
    <w:rsid w:val="00A47A48"/>
    <w:rsid w:val="00AA5FFA"/>
    <w:rsid w:val="00B102C0"/>
    <w:rsid w:val="00B44662"/>
    <w:rsid w:val="00BB3945"/>
    <w:rsid w:val="00CB0FAA"/>
    <w:rsid w:val="00F108E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77D"/>
    <w:rPr>
      <w:sz w:val="24"/>
      <w:szCs w:val="24"/>
    </w:rPr>
  </w:style>
  <w:style w:type="paragraph" w:styleId="Heading1">
    <w:name w:val="heading 1"/>
    <w:basedOn w:val="Normal"/>
    <w:next w:val="Normal"/>
    <w:link w:val="Heading1Char"/>
    <w:uiPriority w:val="9"/>
    <w:qFormat/>
    <w:rsid w:val="000F677D"/>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0F677D"/>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0F677D"/>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0F677D"/>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F677D"/>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F677D"/>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F677D"/>
    <w:pPr>
      <w:spacing w:before="240" w:after="60"/>
      <w:outlineLvl w:val="6"/>
    </w:pPr>
  </w:style>
  <w:style w:type="paragraph" w:styleId="Heading8">
    <w:name w:val="heading 8"/>
    <w:basedOn w:val="Normal"/>
    <w:next w:val="Normal"/>
    <w:link w:val="Heading8Char"/>
    <w:uiPriority w:val="9"/>
    <w:semiHidden/>
    <w:unhideWhenUsed/>
    <w:qFormat/>
    <w:rsid w:val="000F677D"/>
    <w:pPr>
      <w:spacing w:before="240" w:after="60"/>
      <w:outlineLvl w:val="7"/>
    </w:pPr>
    <w:rPr>
      <w:i/>
      <w:iCs/>
    </w:rPr>
  </w:style>
  <w:style w:type="paragraph" w:styleId="Heading9">
    <w:name w:val="heading 9"/>
    <w:basedOn w:val="Normal"/>
    <w:next w:val="Normal"/>
    <w:link w:val="Heading9Char"/>
    <w:uiPriority w:val="9"/>
    <w:semiHidden/>
    <w:unhideWhenUsed/>
    <w:qFormat/>
    <w:rsid w:val="000F677D"/>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77D"/>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0F677D"/>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0F677D"/>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0F677D"/>
    <w:rPr>
      <w:b/>
      <w:bCs/>
      <w:sz w:val="28"/>
      <w:szCs w:val="28"/>
    </w:rPr>
  </w:style>
  <w:style w:type="character" w:customStyle="1" w:styleId="Heading5Char">
    <w:name w:val="Heading 5 Char"/>
    <w:basedOn w:val="DefaultParagraphFont"/>
    <w:link w:val="Heading5"/>
    <w:uiPriority w:val="9"/>
    <w:semiHidden/>
    <w:rsid w:val="000F677D"/>
    <w:rPr>
      <w:b/>
      <w:bCs/>
      <w:i/>
      <w:iCs/>
      <w:sz w:val="26"/>
      <w:szCs w:val="26"/>
    </w:rPr>
  </w:style>
  <w:style w:type="character" w:customStyle="1" w:styleId="Heading6Char">
    <w:name w:val="Heading 6 Char"/>
    <w:basedOn w:val="DefaultParagraphFont"/>
    <w:link w:val="Heading6"/>
    <w:uiPriority w:val="9"/>
    <w:semiHidden/>
    <w:rsid w:val="000F677D"/>
    <w:rPr>
      <w:b/>
      <w:bCs/>
    </w:rPr>
  </w:style>
  <w:style w:type="character" w:customStyle="1" w:styleId="Heading7Char">
    <w:name w:val="Heading 7 Char"/>
    <w:basedOn w:val="DefaultParagraphFont"/>
    <w:link w:val="Heading7"/>
    <w:uiPriority w:val="9"/>
    <w:semiHidden/>
    <w:rsid w:val="000F677D"/>
    <w:rPr>
      <w:sz w:val="24"/>
      <w:szCs w:val="24"/>
    </w:rPr>
  </w:style>
  <w:style w:type="character" w:customStyle="1" w:styleId="Heading8Char">
    <w:name w:val="Heading 8 Char"/>
    <w:basedOn w:val="DefaultParagraphFont"/>
    <w:link w:val="Heading8"/>
    <w:uiPriority w:val="9"/>
    <w:semiHidden/>
    <w:rsid w:val="000F677D"/>
    <w:rPr>
      <w:i/>
      <w:iCs/>
      <w:sz w:val="24"/>
      <w:szCs w:val="24"/>
    </w:rPr>
  </w:style>
  <w:style w:type="character" w:customStyle="1" w:styleId="Heading9Char">
    <w:name w:val="Heading 9 Char"/>
    <w:basedOn w:val="DefaultParagraphFont"/>
    <w:link w:val="Heading9"/>
    <w:uiPriority w:val="9"/>
    <w:semiHidden/>
    <w:rsid w:val="000F677D"/>
    <w:rPr>
      <w:rFonts w:asciiTheme="majorHAnsi" w:eastAsiaTheme="majorEastAsia" w:hAnsiTheme="majorHAnsi"/>
    </w:rPr>
  </w:style>
  <w:style w:type="paragraph" w:styleId="Title">
    <w:name w:val="Title"/>
    <w:basedOn w:val="Normal"/>
    <w:next w:val="Normal"/>
    <w:link w:val="TitleChar"/>
    <w:uiPriority w:val="10"/>
    <w:qFormat/>
    <w:rsid w:val="000F677D"/>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0F677D"/>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0F677D"/>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0F677D"/>
    <w:rPr>
      <w:rFonts w:asciiTheme="majorHAnsi" w:eastAsiaTheme="majorEastAsia" w:hAnsiTheme="majorHAnsi"/>
      <w:sz w:val="24"/>
      <w:szCs w:val="24"/>
    </w:rPr>
  </w:style>
  <w:style w:type="character" w:styleId="Strong">
    <w:name w:val="Strong"/>
    <w:basedOn w:val="DefaultParagraphFont"/>
    <w:uiPriority w:val="22"/>
    <w:qFormat/>
    <w:rsid w:val="000F677D"/>
    <w:rPr>
      <w:b/>
      <w:bCs/>
    </w:rPr>
  </w:style>
  <w:style w:type="character" w:styleId="Emphasis">
    <w:name w:val="Emphasis"/>
    <w:basedOn w:val="DefaultParagraphFont"/>
    <w:uiPriority w:val="20"/>
    <w:qFormat/>
    <w:rsid w:val="000F677D"/>
    <w:rPr>
      <w:rFonts w:asciiTheme="minorHAnsi" w:hAnsiTheme="minorHAnsi"/>
      <w:b/>
      <w:i/>
      <w:iCs/>
    </w:rPr>
  </w:style>
  <w:style w:type="paragraph" w:styleId="NoSpacing">
    <w:name w:val="No Spacing"/>
    <w:basedOn w:val="Normal"/>
    <w:uiPriority w:val="1"/>
    <w:qFormat/>
    <w:rsid w:val="000F677D"/>
    <w:rPr>
      <w:szCs w:val="32"/>
    </w:rPr>
  </w:style>
  <w:style w:type="paragraph" w:styleId="ListParagraph">
    <w:name w:val="List Paragraph"/>
    <w:basedOn w:val="Normal"/>
    <w:uiPriority w:val="34"/>
    <w:qFormat/>
    <w:rsid w:val="000F677D"/>
    <w:pPr>
      <w:ind w:left="720"/>
      <w:contextualSpacing/>
    </w:pPr>
  </w:style>
  <w:style w:type="paragraph" w:styleId="Quote">
    <w:name w:val="Quote"/>
    <w:basedOn w:val="Normal"/>
    <w:next w:val="Normal"/>
    <w:link w:val="QuoteChar"/>
    <w:uiPriority w:val="29"/>
    <w:qFormat/>
    <w:rsid w:val="000F677D"/>
    <w:rPr>
      <w:i/>
    </w:rPr>
  </w:style>
  <w:style w:type="character" w:customStyle="1" w:styleId="QuoteChar">
    <w:name w:val="Quote Char"/>
    <w:basedOn w:val="DefaultParagraphFont"/>
    <w:link w:val="Quote"/>
    <w:uiPriority w:val="29"/>
    <w:rsid w:val="000F677D"/>
    <w:rPr>
      <w:i/>
      <w:sz w:val="24"/>
      <w:szCs w:val="24"/>
    </w:rPr>
  </w:style>
  <w:style w:type="paragraph" w:styleId="IntenseQuote">
    <w:name w:val="Intense Quote"/>
    <w:basedOn w:val="Normal"/>
    <w:next w:val="Normal"/>
    <w:link w:val="IntenseQuoteChar"/>
    <w:uiPriority w:val="30"/>
    <w:qFormat/>
    <w:rsid w:val="000F677D"/>
    <w:pPr>
      <w:ind w:left="720" w:right="720"/>
    </w:pPr>
    <w:rPr>
      <w:b/>
      <w:i/>
      <w:szCs w:val="22"/>
    </w:rPr>
  </w:style>
  <w:style w:type="character" w:customStyle="1" w:styleId="IntenseQuoteChar">
    <w:name w:val="Intense Quote Char"/>
    <w:basedOn w:val="DefaultParagraphFont"/>
    <w:link w:val="IntenseQuote"/>
    <w:uiPriority w:val="30"/>
    <w:rsid w:val="000F677D"/>
    <w:rPr>
      <w:b/>
      <w:i/>
      <w:sz w:val="24"/>
    </w:rPr>
  </w:style>
  <w:style w:type="character" w:styleId="SubtleEmphasis">
    <w:name w:val="Subtle Emphasis"/>
    <w:uiPriority w:val="19"/>
    <w:qFormat/>
    <w:rsid w:val="000F677D"/>
    <w:rPr>
      <w:i/>
      <w:color w:val="5A5A5A" w:themeColor="text1" w:themeTint="A5"/>
    </w:rPr>
  </w:style>
  <w:style w:type="character" w:styleId="IntenseEmphasis">
    <w:name w:val="Intense Emphasis"/>
    <w:basedOn w:val="DefaultParagraphFont"/>
    <w:uiPriority w:val="21"/>
    <w:qFormat/>
    <w:rsid w:val="000F677D"/>
    <w:rPr>
      <w:b/>
      <w:i/>
      <w:sz w:val="24"/>
      <w:szCs w:val="24"/>
      <w:u w:val="single"/>
    </w:rPr>
  </w:style>
  <w:style w:type="character" w:styleId="SubtleReference">
    <w:name w:val="Subtle Reference"/>
    <w:basedOn w:val="DefaultParagraphFont"/>
    <w:uiPriority w:val="31"/>
    <w:qFormat/>
    <w:rsid w:val="000F677D"/>
    <w:rPr>
      <w:sz w:val="24"/>
      <w:szCs w:val="24"/>
      <w:u w:val="single"/>
    </w:rPr>
  </w:style>
  <w:style w:type="character" w:styleId="IntenseReference">
    <w:name w:val="Intense Reference"/>
    <w:basedOn w:val="DefaultParagraphFont"/>
    <w:uiPriority w:val="32"/>
    <w:qFormat/>
    <w:rsid w:val="000F677D"/>
    <w:rPr>
      <w:b/>
      <w:sz w:val="24"/>
      <w:u w:val="single"/>
    </w:rPr>
  </w:style>
  <w:style w:type="character" w:styleId="BookTitle">
    <w:name w:val="Book Title"/>
    <w:basedOn w:val="DefaultParagraphFont"/>
    <w:uiPriority w:val="33"/>
    <w:qFormat/>
    <w:rsid w:val="000F677D"/>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0F677D"/>
    <w:pPr>
      <w:outlineLvl w:val="9"/>
    </w:pPr>
  </w:style>
  <w:style w:type="paragraph" w:styleId="BalloonText">
    <w:name w:val="Balloon Text"/>
    <w:basedOn w:val="Normal"/>
    <w:link w:val="BalloonTextChar"/>
    <w:uiPriority w:val="99"/>
    <w:semiHidden/>
    <w:unhideWhenUsed/>
    <w:rsid w:val="003864E1"/>
    <w:rPr>
      <w:rFonts w:ascii="Tahoma" w:hAnsi="Tahoma" w:cs="Tahoma"/>
      <w:sz w:val="16"/>
      <w:szCs w:val="16"/>
    </w:rPr>
  </w:style>
  <w:style w:type="character" w:customStyle="1" w:styleId="BalloonTextChar">
    <w:name w:val="Balloon Text Char"/>
    <w:basedOn w:val="DefaultParagraphFont"/>
    <w:link w:val="BalloonText"/>
    <w:uiPriority w:val="99"/>
    <w:semiHidden/>
    <w:rsid w:val="003864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77D"/>
    <w:rPr>
      <w:sz w:val="24"/>
      <w:szCs w:val="24"/>
    </w:rPr>
  </w:style>
  <w:style w:type="paragraph" w:styleId="Heading1">
    <w:name w:val="heading 1"/>
    <w:basedOn w:val="Normal"/>
    <w:next w:val="Normal"/>
    <w:link w:val="Heading1Char"/>
    <w:uiPriority w:val="9"/>
    <w:qFormat/>
    <w:rsid w:val="000F677D"/>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0F677D"/>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0F677D"/>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0F677D"/>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F677D"/>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F677D"/>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F677D"/>
    <w:pPr>
      <w:spacing w:before="240" w:after="60"/>
      <w:outlineLvl w:val="6"/>
    </w:pPr>
  </w:style>
  <w:style w:type="paragraph" w:styleId="Heading8">
    <w:name w:val="heading 8"/>
    <w:basedOn w:val="Normal"/>
    <w:next w:val="Normal"/>
    <w:link w:val="Heading8Char"/>
    <w:uiPriority w:val="9"/>
    <w:semiHidden/>
    <w:unhideWhenUsed/>
    <w:qFormat/>
    <w:rsid w:val="000F677D"/>
    <w:pPr>
      <w:spacing w:before="240" w:after="60"/>
      <w:outlineLvl w:val="7"/>
    </w:pPr>
    <w:rPr>
      <w:i/>
      <w:iCs/>
    </w:rPr>
  </w:style>
  <w:style w:type="paragraph" w:styleId="Heading9">
    <w:name w:val="heading 9"/>
    <w:basedOn w:val="Normal"/>
    <w:next w:val="Normal"/>
    <w:link w:val="Heading9Char"/>
    <w:uiPriority w:val="9"/>
    <w:semiHidden/>
    <w:unhideWhenUsed/>
    <w:qFormat/>
    <w:rsid w:val="000F677D"/>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77D"/>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0F677D"/>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0F677D"/>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0F677D"/>
    <w:rPr>
      <w:b/>
      <w:bCs/>
      <w:sz w:val="28"/>
      <w:szCs w:val="28"/>
    </w:rPr>
  </w:style>
  <w:style w:type="character" w:customStyle="1" w:styleId="Heading5Char">
    <w:name w:val="Heading 5 Char"/>
    <w:basedOn w:val="DefaultParagraphFont"/>
    <w:link w:val="Heading5"/>
    <w:uiPriority w:val="9"/>
    <w:semiHidden/>
    <w:rsid w:val="000F677D"/>
    <w:rPr>
      <w:b/>
      <w:bCs/>
      <w:i/>
      <w:iCs/>
      <w:sz w:val="26"/>
      <w:szCs w:val="26"/>
    </w:rPr>
  </w:style>
  <w:style w:type="character" w:customStyle="1" w:styleId="Heading6Char">
    <w:name w:val="Heading 6 Char"/>
    <w:basedOn w:val="DefaultParagraphFont"/>
    <w:link w:val="Heading6"/>
    <w:uiPriority w:val="9"/>
    <w:semiHidden/>
    <w:rsid w:val="000F677D"/>
    <w:rPr>
      <w:b/>
      <w:bCs/>
    </w:rPr>
  </w:style>
  <w:style w:type="character" w:customStyle="1" w:styleId="Heading7Char">
    <w:name w:val="Heading 7 Char"/>
    <w:basedOn w:val="DefaultParagraphFont"/>
    <w:link w:val="Heading7"/>
    <w:uiPriority w:val="9"/>
    <w:semiHidden/>
    <w:rsid w:val="000F677D"/>
    <w:rPr>
      <w:sz w:val="24"/>
      <w:szCs w:val="24"/>
    </w:rPr>
  </w:style>
  <w:style w:type="character" w:customStyle="1" w:styleId="Heading8Char">
    <w:name w:val="Heading 8 Char"/>
    <w:basedOn w:val="DefaultParagraphFont"/>
    <w:link w:val="Heading8"/>
    <w:uiPriority w:val="9"/>
    <w:semiHidden/>
    <w:rsid w:val="000F677D"/>
    <w:rPr>
      <w:i/>
      <w:iCs/>
      <w:sz w:val="24"/>
      <w:szCs w:val="24"/>
    </w:rPr>
  </w:style>
  <w:style w:type="character" w:customStyle="1" w:styleId="Heading9Char">
    <w:name w:val="Heading 9 Char"/>
    <w:basedOn w:val="DefaultParagraphFont"/>
    <w:link w:val="Heading9"/>
    <w:uiPriority w:val="9"/>
    <w:semiHidden/>
    <w:rsid w:val="000F677D"/>
    <w:rPr>
      <w:rFonts w:asciiTheme="majorHAnsi" w:eastAsiaTheme="majorEastAsia" w:hAnsiTheme="majorHAnsi"/>
    </w:rPr>
  </w:style>
  <w:style w:type="paragraph" w:styleId="Title">
    <w:name w:val="Title"/>
    <w:basedOn w:val="Normal"/>
    <w:next w:val="Normal"/>
    <w:link w:val="TitleChar"/>
    <w:uiPriority w:val="10"/>
    <w:qFormat/>
    <w:rsid w:val="000F677D"/>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0F677D"/>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0F677D"/>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0F677D"/>
    <w:rPr>
      <w:rFonts w:asciiTheme="majorHAnsi" w:eastAsiaTheme="majorEastAsia" w:hAnsiTheme="majorHAnsi"/>
      <w:sz w:val="24"/>
      <w:szCs w:val="24"/>
    </w:rPr>
  </w:style>
  <w:style w:type="character" w:styleId="Strong">
    <w:name w:val="Strong"/>
    <w:basedOn w:val="DefaultParagraphFont"/>
    <w:uiPriority w:val="22"/>
    <w:qFormat/>
    <w:rsid w:val="000F677D"/>
    <w:rPr>
      <w:b/>
      <w:bCs/>
    </w:rPr>
  </w:style>
  <w:style w:type="character" w:styleId="Emphasis">
    <w:name w:val="Emphasis"/>
    <w:basedOn w:val="DefaultParagraphFont"/>
    <w:uiPriority w:val="20"/>
    <w:qFormat/>
    <w:rsid w:val="000F677D"/>
    <w:rPr>
      <w:rFonts w:asciiTheme="minorHAnsi" w:hAnsiTheme="minorHAnsi"/>
      <w:b/>
      <w:i/>
      <w:iCs/>
    </w:rPr>
  </w:style>
  <w:style w:type="paragraph" w:styleId="NoSpacing">
    <w:name w:val="No Spacing"/>
    <w:basedOn w:val="Normal"/>
    <w:uiPriority w:val="1"/>
    <w:qFormat/>
    <w:rsid w:val="000F677D"/>
    <w:rPr>
      <w:szCs w:val="32"/>
    </w:rPr>
  </w:style>
  <w:style w:type="paragraph" w:styleId="ListParagraph">
    <w:name w:val="List Paragraph"/>
    <w:basedOn w:val="Normal"/>
    <w:uiPriority w:val="34"/>
    <w:qFormat/>
    <w:rsid w:val="000F677D"/>
    <w:pPr>
      <w:ind w:left="720"/>
      <w:contextualSpacing/>
    </w:pPr>
  </w:style>
  <w:style w:type="paragraph" w:styleId="Quote">
    <w:name w:val="Quote"/>
    <w:basedOn w:val="Normal"/>
    <w:next w:val="Normal"/>
    <w:link w:val="QuoteChar"/>
    <w:uiPriority w:val="29"/>
    <w:qFormat/>
    <w:rsid w:val="000F677D"/>
    <w:rPr>
      <w:i/>
    </w:rPr>
  </w:style>
  <w:style w:type="character" w:customStyle="1" w:styleId="QuoteChar">
    <w:name w:val="Quote Char"/>
    <w:basedOn w:val="DefaultParagraphFont"/>
    <w:link w:val="Quote"/>
    <w:uiPriority w:val="29"/>
    <w:rsid w:val="000F677D"/>
    <w:rPr>
      <w:i/>
      <w:sz w:val="24"/>
      <w:szCs w:val="24"/>
    </w:rPr>
  </w:style>
  <w:style w:type="paragraph" w:styleId="IntenseQuote">
    <w:name w:val="Intense Quote"/>
    <w:basedOn w:val="Normal"/>
    <w:next w:val="Normal"/>
    <w:link w:val="IntenseQuoteChar"/>
    <w:uiPriority w:val="30"/>
    <w:qFormat/>
    <w:rsid w:val="000F677D"/>
    <w:pPr>
      <w:ind w:left="720" w:right="720"/>
    </w:pPr>
    <w:rPr>
      <w:b/>
      <w:i/>
      <w:szCs w:val="22"/>
    </w:rPr>
  </w:style>
  <w:style w:type="character" w:customStyle="1" w:styleId="IntenseQuoteChar">
    <w:name w:val="Intense Quote Char"/>
    <w:basedOn w:val="DefaultParagraphFont"/>
    <w:link w:val="IntenseQuote"/>
    <w:uiPriority w:val="30"/>
    <w:rsid w:val="000F677D"/>
    <w:rPr>
      <w:b/>
      <w:i/>
      <w:sz w:val="24"/>
    </w:rPr>
  </w:style>
  <w:style w:type="character" w:styleId="SubtleEmphasis">
    <w:name w:val="Subtle Emphasis"/>
    <w:uiPriority w:val="19"/>
    <w:qFormat/>
    <w:rsid w:val="000F677D"/>
    <w:rPr>
      <w:i/>
      <w:color w:val="5A5A5A" w:themeColor="text1" w:themeTint="A5"/>
    </w:rPr>
  </w:style>
  <w:style w:type="character" w:styleId="IntenseEmphasis">
    <w:name w:val="Intense Emphasis"/>
    <w:basedOn w:val="DefaultParagraphFont"/>
    <w:uiPriority w:val="21"/>
    <w:qFormat/>
    <w:rsid w:val="000F677D"/>
    <w:rPr>
      <w:b/>
      <w:i/>
      <w:sz w:val="24"/>
      <w:szCs w:val="24"/>
      <w:u w:val="single"/>
    </w:rPr>
  </w:style>
  <w:style w:type="character" w:styleId="SubtleReference">
    <w:name w:val="Subtle Reference"/>
    <w:basedOn w:val="DefaultParagraphFont"/>
    <w:uiPriority w:val="31"/>
    <w:qFormat/>
    <w:rsid w:val="000F677D"/>
    <w:rPr>
      <w:sz w:val="24"/>
      <w:szCs w:val="24"/>
      <w:u w:val="single"/>
    </w:rPr>
  </w:style>
  <w:style w:type="character" w:styleId="IntenseReference">
    <w:name w:val="Intense Reference"/>
    <w:basedOn w:val="DefaultParagraphFont"/>
    <w:uiPriority w:val="32"/>
    <w:qFormat/>
    <w:rsid w:val="000F677D"/>
    <w:rPr>
      <w:b/>
      <w:sz w:val="24"/>
      <w:u w:val="single"/>
    </w:rPr>
  </w:style>
  <w:style w:type="character" w:styleId="BookTitle">
    <w:name w:val="Book Title"/>
    <w:basedOn w:val="DefaultParagraphFont"/>
    <w:uiPriority w:val="33"/>
    <w:qFormat/>
    <w:rsid w:val="000F677D"/>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0F677D"/>
    <w:pPr>
      <w:outlineLvl w:val="9"/>
    </w:pPr>
  </w:style>
  <w:style w:type="paragraph" w:styleId="BalloonText">
    <w:name w:val="Balloon Text"/>
    <w:basedOn w:val="Normal"/>
    <w:link w:val="BalloonTextChar"/>
    <w:uiPriority w:val="99"/>
    <w:semiHidden/>
    <w:unhideWhenUsed/>
    <w:rsid w:val="003864E1"/>
    <w:rPr>
      <w:rFonts w:ascii="Tahoma" w:hAnsi="Tahoma" w:cs="Tahoma"/>
      <w:sz w:val="16"/>
      <w:szCs w:val="16"/>
    </w:rPr>
  </w:style>
  <w:style w:type="character" w:customStyle="1" w:styleId="BalloonTextChar">
    <w:name w:val="Balloon Text Char"/>
    <w:basedOn w:val="DefaultParagraphFont"/>
    <w:link w:val="BalloonText"/>
    <w:uiPriority w:val="99"/>
    <w:semiHidden/>
    <w:rsid w:val="003864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1time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329</TotalTime>
  <Pages>7</Pages>
  <Words>1847</Words>
  <Characters>10533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Rajan</dc:creator>
  <cp:lastModifiedBy>Rajan</cp:lastModifiedBy>
  <cp:revision>3</cp:revision>
  <dcterms:created xsi:type="dcterms:W3CDTF">2011-11-16T23:12:00Z</dcterms:created>
  <dcterms:modified xsi:type="dcterms:W3CDTF">2011-11-17T08:32:00Z</dcterms:modified>
</cp:coreProperties>
</file>