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BB3" w:rsidRPr="001E164E" w:rsidRDefault="00B626A3" w:rsidP="00B626A3">
      <w:pPr>
        <w:jc w:val="center"/>
      </w:pPr>
      <w:r w:rsidRPr="001E164E">
        <w:rPr>
          <w:sz w:val="28"/>
        </w:rPr>
        <w:t>DEFINITIONS</w:t>
      </w:r>
    </w:p>
    <w:p w:rsidR="00B626A3" w:rsidRPr="001E164E" w:rsidRDefault="00B626A3"/>
    <w:p w:rsidR="00B626A3" w:rsidRPr="001E164E" w:rsidRDefault="00B626A3">
      <w:r w:rsidRPr="001E164E">
        <w:t>CHAPTER 1</w:t>
      </w:r>
    </w:p>
    <w:p w:rsidR="00B626A3" w:rsidRPr="001E164E" w:rsidRDefault="00B626A3" w:rsidP="00B626A3">
      <w:pPr>
        <w:pStyle w:val="ListParagraph"/>
        <w:numPr>
          <w:ilvl w:val="0"/>
          <w:numId w:val="1"/>
        </w:numPr>
      </w:pPr>
      <w:r w:rsidRPr="001E164E">
        <w:t>Soft skill: social, interpersonal or language skill that complements a person’s technical skills.</w:t>
      </w:r>
    </w:p>
    <w:p w:rsidR="00B626A3" w:rsidRPr="001E164E" w:rsidRDefault="00B626A3" w:rsidP="00B626A3">
      <w:pPr>
        <w:pStyle w:val="ListParagraph"/>
        <w:numPr>
          <w:ilvl w:val="0"/>
          <w:numId w:val="1"/>
        </w:numPr>
      </w:pPr>
      <w:r w:rsidRPr="001E164E">
        <w:t>Hard skill: technical skill that a person requires for a specific job.</w:t>
      </w:r>
    </w:p>
    <w:p w:rsidR="00B626A3" w:rsidRPr="001E164E" w:rsidRDefault="00B626A3" w:rsidP="00B626A3">
      <w:pPr>
        <w:pStyle w:val="ListParagraph"/>
        <w:numPr>
          <w:ilvl w:val="0"/>
          <w:numId w:val="1"/>
        </w:numPr>
      </w:pPr>
      <w:r w:rsidRPr="001E164E">
        <w:t>Corporate social responsibility (CSR): a company’s voluntary contributions to sustainable development through the support of non-profit organizations or the creation of socially conscious corporate policies.</w:t>
      </w:r>
    </w:p>
    <w:p w:rsidR="00B626A3" w:rsidRPr="001E164E" w:rsidRDefault="00B626A3" w:rsidP="00B626A3">
      <w:pPr>
        <w:pStyle w:val="ListParagraph"/>
        <w:numPr>
          <w:ilvl w:val="0"/>
          <w:numId w:val="1"/>
        </w:numPr>
      </w:pPr>
      <w:r w:rsidRPr="001E164E">
        <w:t xml:space="preserve">Sustainable development: economic development that maintains natural resources for future </w:t>
      </w:r>
      <w:bookmarkStart w:id="0" w:name="_GoBack"/>
      <w:bookmarkEnd w:id="0"/>
      <w:r w:rsidRPr="001E164E">
        <w:t>generations and recognizes the relationship between economic, social &amp; environmental issues.</w:t>
      </w:r>
    </w:p>
    <w:p w:rsidR="00B626A3" w:rsidRPr="001E164E" w:rsidRDefault="00B626A3" w:rsidP="00B626A3">
      <w:pPr>
        <w:pStyle w:val="ListParagraph"/>
        <w:numPr>
          <w:ilvl w:val="0"/>
          <w:numId w:val="1"/>
        </w:numPr>
      </w:pPr>
      <w:r w:rsidRPr="001E164E">
        <w:t>Communication: transactional and relational process involving the meaningful exchange of info.</w:t>
      </w:r>
    </w:p>
    <w:p w:rsidR="00B626A3" w:rsidRPr="001E164E" w:rsidRDefault="00B626A3" w:rsidP="00B626A3">
      <w:pPr>
        <w:pStyle w:val="ListParagraph"/>
        <w:numPr>
          <w:ilvl w:val="0"/>
          <w:numId w:val="1"/>
        </w:numPr>
      </w:pPr>
      <w:r w:rsidRPr="001E164E">
        <w:t>Semantics: study of the words and symbols we choose.</w:t>
      </w:r>
    </w:p>
    <w:p w:rsidR="00B626A3" w:rsidRPr="001E164E" w:rsidRDefault="00B626A3" w:rsidP="00B626A3">
      <w:pPr>
        <w:pStyle w:val="ListParagraph"/>
        <w:numPr>
          <w:ilvl w:val="0"/>
          <w:numId w:val="1"/>
        </w:numPr>
      </w:pPr>
      <w:r w:rsidRPr="001E164E">
        <w:t>Semiotics: study of how meaning is assigned and understood.</w:t>
      </w:r>
    </w:p>
    <w:p w:rsidR="00B626A3" w:rsidRPr="001E164E" w:rsidRDefault="00B626A3" w:rsidP="00B626A3">
      <w:pPr>
        <w:pStyle w:val="ListParagraph"/>
        <w:numPr>
          <w:ilvl w:val="0"/>
          <w:numId w:val="1"/>
        </w:numPr>
      </w:pPr>
      <w:r w:rsidRPr="001E164E">
        <w:t>Message: Any type of oral, written or non-verbal communication that is transmitted by a sender to an audience.</w:t>
      </w:r>
    </w:p>
    <w:p w:rsidR="00B626A3" w:rsidRPr="001E164E" w:rsidRDefault="00B626A3" w:rsidP="00B626A3">
      <w:pPr>
        <w:pStyle w:val="ListParagraph"/>
        <w:numPr>
          <w:ilvl w:val="0"/>
          <w:numId w:val="1"/>
        </w:numPr>
      </w:pPr>
      <w:r w:rsidRPr="001E164E">
        <w:t>Encoding: act of converting ideas into code in order to convey a message.</w:t>
      </w:r>
    </w:p>
    <w:p w:rsidR="00B626A3" w:rsidRPr="001E164E" w:rsidRDefault="00B626A3" w:rsidP="00B626A3">
      <w:pPr>
        <w:pStyle w:val="ListParagraph"/>
        <w:numPr>
          <w:ilvl w:val="0"/>
          <w:numId w:val="1"/>
        </w:numPr>
      </w:pPr>
      <w:r w:rsidRPr="001E164E">
        <w:t>Channel: communication pathway or medium over which a message travels.</w:t>
      </w:r>
    </w:p>
    <w:p w:rsidR="00B626A3" w:rsidRPr="001E164E" w:rsidRDefault="00B626A3" w:rsidP="00B626A3">
      <w:pPr>
        <w:pStyle w:val="ListParagraph"/>
        <w:numPr>
          <w:ilvl w:val="0"/>
          <w:numId w:val="1"/>
        </w:numPr>
      </w:pPr>
      <w:r w:rsidRPr="001E164E">
        <w:t>Noise: Any form of physical/psychological interference that distorts the meaning of a message.</w:t>
      </w:r>
    </w:p>
    <w:p w:rsidR="00B626A3" w:rsidRPr="001E164E" w:rsidRDefault="00B626A3" w:rsidP="00B626A3">
      <w:pPr>
        <w:pStyle w:val="ListParagraph"/>
        <w:numPr>
          <w:ilvl w:val="0"/>
          <w:numId w:val="1"/>
        </w:numPr>
      </w:pPr>
      <w:r w:rsidRPr="001E164E">
        <w:t>Communication barriers: problems that can affect the communication transaction, leading to confusion or misunderstanding.</w:t>
      </w:r>
    </w:p>
    <w:p w:rsidR="00B626A3" w:rsidRPr="001E164E" w:rsidRDefault="00B626A3" w:rsidP="00B626A3">
      <w:pPr>
        <w:pStyle w:val="ListParagraph"/>
        <w:numPr>
          <w:ilvl w:val="0"/>
          <w:numId w:val="1"/>
        </w:numPr>
      </w:pPr>
      <w:r w:rsidRPr="001E164E">
        <w:t>Semantic interference: interference cause by ambiguity, jargon or dialect differences, or different ways of assigning meaning.</w:t>
      </w:r>
    </w:p>
    <w:p w:rsidR="00B626A3" w:rsidRPr="001E164E" w:rsidRDefault="0081237B" w:rsidP="00B626A3">
      <w:pPr>
        <w:pStyle w:val="ListParagraph"/>
        <w:numPr>
          <w:ilvl w:val="0"/>
          <w:numId w:val="1"/>
        </w:numPr>
      </w:pPr>
      <w:r w:rsidRPr="001E164E">
        <w:t>Internal communication: communication through the channels of an organization.</w:t>
      </w:r>
    </w:p>
    <w:p w:rsidR="0081237B" w:rsidRPr="001E164E" w:rsidRDefault="0081237B" w:rsidP="00B626A3">
      <w:pPr>
        <w:pStyle w:val="ListParagraph"/>
        <w:numPr>
          <w:ilvl w:val="0"/>
          <w:numId w:val="1"/>
        </w:numPr>
      </w:pPr>
      <w:r w:rsidRPr="001E164E">
        <w:t>External communication: communication with audiences who are part of an external environment.</w:t>
      </w:r>
    </w:p>
    <w:p w:rsidR="0081237B" w:rsidRPr="001E164E" w:rsidRDefault="0081237B" w:rsidP="00B626A3">
      <w:pPr>
        <w:pStyle w:val="ListParagraph"/>
        <w:numPr>
          <w:ilvl w:val="0"/>
          <w:numId w:val="1"/>
        </w:numPr>
      </w:pPr>
      <w:r w:rsidRPr="001E164E">
        <w:t>Cognitive dissonance: tendency to reject messages based on personal value systems.</w:t>
      </w:r>
    </w:p>
    <w:p w:rsidR="0081237B" w:rsidRPr="001E164E" w:rsidRDefault="0081237B" w:rsidP="00B626A3">
      <w:pPr>
        <w:pStyle w:val="ListParagraph"/>
        <w:numPr>
          <w:ilvl w:val="0"/>
          <w:numId w:val="1"/>
        </w:numPr>
      </w:pPr>
      <w:r w:rsidRPr="001E164E">
        <w:t>Active listening: listening that demands close attention to a message’s literal and emotional meaning and a level of responsiveness that shows the speaker the message was both heard and understood.</w:t>
      </w:r>
    </w:p>
    <w:p w:rsidR="0081237B" w:rsidRPr="001E164E" w:rsidRDefault="0081237B" w:rsidP="00B626A3">
      <w:pPr>
        <w:pStyle w:val="ListParagraph"/>
        <w:numPr>
          <w:ilvl w:val="0"/>
          <w:numId w:val="1"/>
        </w:numPr>
      </w:pPr>
      <w:r w:rsidRPr="001E164E">
        <w:t>Horizontal communication flow: the movement of information that enables individuals at the same organizational level to share ideas and exchange information.</w:t>
      </w:r>
    </w:p>
    <w:p w:rsidR="0081237B" w:rsidRPr="001E164E" w:rsidRDefault="0081237B" w:rsidP="00B626A3">
      <w:pPr>
        <w:pStyle w:val="ListParagraph"/>
        <w:numPr>
          <w:ilvl w:val="0"/>
          <w:numId w:val="1"/>
        </w:numPr>
      </w:pPr>
      <w:r w:rsidRPr="001E164E">
        <w:t>Culture: shared customs and patterns of behaviour of a particular group/society, including its language, rules, beliefs and structures.</w:t>
      </w:r>
    </w:p>
    <w:p w:rsidR="0081237B" w:rsidRPr="001E164E" w:rsidRDefault="0081237B" w:rsidP="00B626A3">
      <w:pPr>
        <w:pStyle w:val="ListParagraph"/>
        <w:numPr>
          <w:ilvl w:val="0"/>
          <w:numId w:val="1"/>
        </w:numPr>
      </w:pPr>
      <w:r w:rsidRPr="001E164E">
        <w:t>High-context cultures: cultures in which communication depends not only on the explicit wording of a message but also on its surrounding context.</w:t>
      </w:r>
    </w:p>
    <w:p w:rsidR="0081237B" w:rsidRPr="001E164E" w:rsidRDefault="0081237B" w:rsidP="00B626A3">
      <w:pPr>
        <w:pStyle w:val="ListParagraph"/>
        <w:numPr>
          <w:ilvl w:val="0"/>
          <w:numId w:val="1"/>
        </w:numPr>
      </w:pPr>
      <w:r w:rsidRPr="001E164E">
        <w:t>Low-context cultures: cultures that favour direct communication and depend on explicit verbal and written messages exclusive of context.</w:t>
      </w:r>
    </w:p>
    <w:p w:rsidR="0081237B" w:rsidRPr="001E164E" w:rsidRDefault="0081237B" w:rsidP="0081237B">
      <w:pPr>
        <w:ind w:left="360"/>
      </w:pPr>
    </w:p>
    <w:p w:rsidR="0081237B" w:rsidRPr="001E164E" w:rsidRDefault="0081237B" w:rsidP="0081237B">
      <w:pPr>
        <w:ind w:left="360"/>
      </w:pPr>
      <w:r w:rsidRPr="001E164E">
        <w:t>CHAPTER 2</w:t>
      </w:r>
    </w:p>
    <w:p w:rsidR="0081237B" w:rsidRPr="001E164E" w:rsidRDefault="0081237B" w:rsidP="0081237B">
      <w:pPr>
        <w:pStyle w:val="ListParagraph"/>
        <w:numPr>
          <w:ilvl w:val="0"/>
          <w:numId w:val="1"/>
        </w:numPr>
      </w:pPr>
      <w:r w:rsidRPr="001E164E">
        <w:t>Contextual factors: elements of a writing task, such as the situation, organization’s procedures, and readers that influence the writer’s choices at every step.</w:t>
      </w:r>
    </w:p>
    <w:p w:rsidR="0081237B" w:rsidRPr="001E164E" w:rsidRDefault="0081237B" w:rsidP="0081237B">
      <w:pPr>
        <w:pStyle w:val="ListParagraph"/>
        <w:numPr>
          <w:ilvl w:val="0"/>
          <w:numId w:val="1"/>
        </w:numPr>
      </w:pPr>
      <w:r w:rsidRPr="001E164E">
        <w:lastRenderedPageBreak/>
        <w:t>Prewriting: process of gathering ideas and establishing the purpose, audience and channel for a message.</w:t>
      </w:r>
    </w:p>
    <w:p w:rsidR="0081237B" w:rsidRPr="001E164E" w:rsidRDefault="0081237B" w:rsidP="0081237B">
      <w:pPr>
        <w:pStyle w:val="ListParagraph"/>
        <w:numPr>
          <w:ilvl w:val="0"/>
          <w:numId w:val="1"/>
        </w:numPr>
      </w:pPr>
      <w:r w:rsidRPr="001E164E">
        <w:t>Scope:</w:t>
      </w:r>
      <w:r w:rsidR="00CB7D3C" w:rsidRPr="001E164E">
        <w:t xml:space="preserve"> breadth or limitations of a document’s coverage.</w:t>
      </w:r>
    </w:p>
    <w:p w:rsidR="00CB7D3C" w:rsidRPr="001E164E" w:rsidRDefault="00CB7D3C" w:rsidP="0081237B">
      <w:pPr>
        <w:pStyle w:val="ListParagraph"/>
        <w:numPr>
          <w:ilvl w:val="0"/>
          <w:numId w:val="1"/>
        </w:numPr>
      </w:pPr>
      <w:r w:rsidRPr="001E164E">
        <w:t>Audience analysis: process of assessing the needs and knowledge of readers and listeners and adapting messages accordingly.</w:t>
      </w:r>
    </w:p>
    <w:p w:rsidR="00CB7D3C" w:rsidRPr="001E164E" w:rsidRDefault="00CB7D3C" w:rsidP="0081237B">
      <w:pPr>
        <w:pStyle w:val="ListParagraph"/>
        <w:numPr>
          <w:ilvl w:val="0"/>
          <w:numId w:val="1"/>
        </w:numPr>
      </w:pPr>
      <w:r w:rsidRPr="001E164E">
        <w:t>Channel (medium): physical means by which an oral or written message is transmitted.</w:t>
      </w:r>
    </w:p>
    <w:p w:rsidR="00CB7D3C" w:rsidRPr="001E164E" w:rsidRDefault="00CB7D3C" w:rsidP="0081237B">
      <w:pPr>
        <w:pStyle w:val="ListParagraph"/>
        <w:numPr>
          <w:ilvl w:val="0"/>
          <w:numId w:val="1"/>
        </w:numPr>
      </w:pPr>
      <w:r w:rsidRPr="001E164E">
        <w:t>Organizing and outlining: process of arranging information for clarity and impact.</w:t>
      </w:r>
    </w:p>
    <w:p w:rsidR="00CB7D3C" w:rsidRPr="001E164E" w:rsidRDefault="00CB7D3C" w:rsidP="0081237B">
      <w:pPr>
        <w:pStyle w:val="ListParagraph"/>
        <w:numPr>
          <w:ilvl w:val="0"/>
          <w:numId w:val="1"/>
        </w:numPr>
      </w:pPr>
      <w:r w:rsidRPr="001E164E">
        <w:t>Drafting: preliminary writing of a document.</w:t>
      </w:r>
    </w:p>
    <w:p w:rsidR="00CB7D3C" w:rsidRPr="001E164E" w:rsidRDefault="00CB7D3C" w:rsidP="0081237B">
      <w:pPr>
        <w:pStyle w:val="ListParagraph"/>
        <w:numPr>
          <w:ilvl w:val="0"/>
          <w:numId w:val="1"/>
        </w:numPr>
      </w:pPr>
      <w:r w:rsidRPr="001E164E">
        <w:t>Revising: process of reviewing and making changes in a draft document to transform it into a finished document.</w:t>
      </w:r>
    </w:p>
    <w:p w:rsidR="00CB7D3C" w:rsidRPr="001E164E" w:rsidRDefault="00CB7D3C" w:rsidP="0081237B">
      <w:pPr>
        <w:pStyle w:val="ListParagraph"/>
        <w:numPr>
          <w:ilvl w:val="0"/>
          <w:numId w:val="1"/>
        </w:numPr>
      </w:pPr>
      <w:r w:rsidRPr="001E164E">
        <w:t>Collaborative writing: process of writers working together to create finished reports, proposals and other important documents.</w:t>
      </w:r>
    </w:p>
    <w:p w:rsidR="00CB7D3C" w:rsidRPr="001E164E" w:rsidRDefault="00CB7D3C" w:rsidP="00CB7D3C">
      <w:pPr>
        <w:ind w:left="360"/>
      </w:pPr>
    </w:p>
    <w:p w:rsidR="00CB7D3C" w:rsidRPr="001E164E" w:rsidRDefault="00CB7D3C" w:rsidP="00CB7D3C">
      <w:pPr>
        <w:ind w:left="360"/>
      </w:pPr>
      <w:r w:rsidRPr="001E164E">
        <w:t>CHAPTER 3</w:t>
      </w:r>
    </w:p>
    <w:p w:rsidR="00CB7D3C" w:rsidRPr="001E164E" w:rsidRDefault="00CB7D3C" w:rsidP="00CB7D3C">
      <w:pPr>
        <w:pStyle w:val="ListParagraph"/>
        <w:numPr>
          <w:ilvl w:val="0"/>
          <w:numId w:val="1"/>
        </w:numPr>
      </w:pPr>
      <w:r w:rsidRPr="001E164E">
        <w:t>Plain style (plain language): style of writing that places value on simplicity, directness and clarity.</w:t>
      </w:r>
    </w:p>
    <w:p w:rsidR="00CB7D3C" w:rsidRPr="001E164E" w:rsidRDefault="00CB7D3C" w:rsidP="00CB7D3C">
      <w:pPr>
        <w:pStyle w:val="ListParagraph"/>
        <w:numPr>
          <w:ilvl w:val="0"/>
          <w:numId w:val="1"/>
        </w:numPr>
      </w:pPr>
      <w:r w:rsidRPr="001E164E">
        <w:t>Phrasal verb: verb that combines with one or more prepositions to deliver its meaning.</w:t>
      </w:r>
    </w:p>
    <w:p w:rsidR="00CB7D3C" w:rsidRPr="001E164E" w:rsidRDefault="00CB7D3C" w:rsidP="00CB7D3C">
      <w:pPr>
        <w:pStyle w:val="ListParagraph"/>
        <w:numPr>
          <w:ilvl w:val="0"/>
          <w:numId w:val="1"/>
        </w:numPr>
      </w:pPr>
      <w:r w:rsidRPr="001E164E">
        <w:t>Jargon: term that describes the specialized terminology of a technical field or outdated, unnecessary words used in a business context.</w:t>
      </w:r>
    </w:p>
    <w:p w:rsidR="00CB7D3C" w:rsidRPr="001E164E" w:rsidRDefault="00CB7D3C" w:rsidP="00CB7D3C">
      <w:pPr>
        <w:pStyle w:val="ListParagraph"/>
        <w:numPr>
          <w:ilvl w:val="0"/>
          <w:numId w:val="1"/>
        </w:numPr>
      </w:pPr>
      <w:r w:rsidRPr="001E164E">
        <w:t>Buzzwords: fashionable, technical or computer jargon.</w:t>
      </w:r>
    </w:p>
    <w:p w:rsidR="00CB7D3C" w:rsidRPr="001E164E" w:rsidRDefault="00CB7D3C" w:rsidP="00CB7D3C">
      <w:pPr>
        <w:pStyle w:val="ListParagraph"/>
        <w:numPr>
          <w:ilvl w:val="0"/>
          <w:numId w:val="1"/>
        </w:numPr>
      </w:pPr>
      <w:r w:rsidRPr="001E164E">
        <w:t>Idiom: word or phrase that has a meaning different from its literal meaning.</w:t>
      </w:r>
    </w:p>
    <w:p w:rsidR="00CB7D3C" w:rsidRPr="001E164E" w:rsidRDefault="00CB7D3C" w:rsidP="00CB7D3C">
      <w:pPr>
        <w:pStyle w:val="ListParagraph"/>
        <w:numPr>
          <w:ilvl w:val="0"/>
          <w:numId w:val="1"/>
        </w:numPr>
      </w:pPr>
      <w:r w:rsidRPr="001E164E">
        <w:t>Noun conversions (nominalization): verbs that have been converted into nouns with the addition of –</w:t>
      </w:r>
      <w:proofErr w:type="spellStart"/>
      <w:r w:rsidRPr="001E164E">
        <w:rPr>
          <w:i/>
        </w:rPr>
        <w:t>ment</w:t>
      </w:r>
      <w:proofErr w:type="spellEnd"/>
      <w:r w:rsidRPr="001E164E">
        <w:t xml:space="preserve"> or –</w:t>
      </w:r>
      <w:proofErr w:type="spellStart"/>
      <w:r w:rsidRPr="001E164E">
        <w:rPr>
          <w:i/>
        </w:rPr>
        <w:t>tion</w:t>
      </w:r>
      <w:proofErr w:type="spellEnd"/>
      <w:r w:rsidRPr="001E164E">
        <w:t xml:space="preserve"> endings.</w:t>
      </w:r>
    </w:p>
    <w:p w:rsidR="00601E94" w:rsidRPr="001E164E" w:rsidRDefault="00601E94" w:rsidP="00CB7D3C">
      <w:pPr>
        <w:pStyle w:val="ListParagraph"/>
        <w:numPr>
          <w:ilvl w:val="0"/>
          <w:numId w:val="1"/>
        </w:numPr>
      </w:pPr>
      <w:r w:rsidRPr="001E164E">
        <w:t>Active voice: writing style in which the grammatical subject of a sentence performs the action.</w:t>
      </w:r>
    </w:p>
    <w:p w:rsidR="00601E94" w:rsidRPr="001E164E" w:rsidRDefault="00601E94" w:rsidP="00CB7D3C">
      <w:pPr>
        <w:pStyle w:val="ListParagraph"/>
        <w:numPr>
          <w:ilvl w:val="0"/>
          <w:numId w:val="1"/>
        </w:numPr>
      </w:pPr>
      <w:r w:rsidRPr="001E164E">
        <w:t>Passive voice: writing style in which the grammatical subject of a sentence is acted upon.</w:t>
      </w:r>
    </w:p>
    <w:p w:rsidR="00601E94" w:rsidRPr="001E164E" w:rsidRDefault="00601E94" w:rsidP="00601E94">
      <w:pPr>
        <w:pStyle w:val="ListParagraph"/>
        <w:numPr>
          <w:ilvl w:val="0"/>
          <w:numId w:val="1"/>
        </w:numPr>
      </w:pPr>
      <w:r w:rsidRPr="001E164E">
        <w:t>Prepositional phrase: phrase beginning with a preposition, functioning as a modifier and setting out a relationship in time and space.</w:t>
      </w:r>
    </w:p>
    <w:p w:rsidR="00601E94" w:rsidRPr="001E164E" w:rsidRDefault="00601E94" w:rsidP="00601E94">
      <w:pPr>
        <w:pStyle w:val="ListParagraph"/>
        <w:numPr>
          <w:ilvl w:val="0"/>
          <w:numId w:val="1"/>
        </w:numPr>
      </w:pPr>
      <w:r w:rsidRPr="001E164E">
        <w:t>Denotation: a word’s dictionary or literal definition.</w:t>
      </w:r>
    </w:p>
    <w:p w:rsidR="00601E94" w:rsidRPr="001E164E" w:rsidRDefault="00601E94" w:rsidP="00CB7D3C">
      <w:pPr>
        <w:pStyle w:val="ListParagraph"/>
        <w:numPr>
          <w:ilvl w:val="0"/>
          <w:numId w:val="1"/>
        </w:numPr>
      </w:pPr>
      <w:r w:rsidRPr="001E164E">
        <w:t>Connotation: a word’s implied or associative meaning, often coloured by emotion.</w:t>
      </w:r>
    </w:p>
    <w:p w:rsidR="00601E94" w:rsidRPr="001E164E" w:rsidRDefault="00601E94" w:rsidP="00CB7D3C">
      <w:pPr>
        <w:pStyle w:val="ListParagraph"/>
        <w:numPr>
          <w:ilvl w:val="0"/>
          <w:numId w:val="1"/>
        </w:numPr>
      </w:pPr>
      <w:r w:rsidRPr="001E164E">
        <w:t>Formality: level of writing; whether the writer is using the appropriate register based on an observance of the rules and conventions of writing.</w:t>
      </w:r>
    </w:p>
    <w:p w:rsidR="00601E94" w:rsidRPr="001E164E" w:rsidRDefault="00601E94" w:rsidP="00CB7D3C">
      <w:pPr>
        <w:pStyle w:val="ListParagraph"/>
        <w:numPr>
          <w:ilvl w:val="0"/>
          <w:numId w:val="1"/>
        </w:numPr>
      </w:pPr>
      <w:r w:rsidRPr="001E164E">
        <w:t>You-attitude: writing style that focuses on the reader rather than the writer.</w:t>
      </w:r>
    </w:p>
    <w:p w:rsidR="00601E94" w:rsidRPr="001E164E" w:rsidRDefault="00601E94" w:rsidP="00CB7D3C">
      <w:pPr>
        <w:pStyle w:val="ListParagraph"/>
        <w:numPr>
          <w:ilvl w:val="0"/>
          <w:numId w:val="1"/>
        </w:numPr>
      </w:pPr>
      <w:r w:rsidRPr="001E164E">
        <w:t>We-attitude: writing style that focused on the shared goals and values of the readers and writer.</w:t>
      </w:r>
    </w:p>
    <w:p w:rsidR="00601E94" w:rsidRPr="001E164E" w:rsidRDefault="00601E94" w:rsidP="00601E94">
      <w:pPr>
        <w:ind w:left="360"/>
      </w:pPr>
    </w:p>
    <w:p w:rsidR="00601E94" w:rsidRPr="001E164E" w:rsidRDefault="00601E94" w:rsidP="00601E94">
      <w:pPr>
        <w:ind w:left="360"/>
      </w:pPr>
      <w:r w:rsidRPr="001E164E">
        <w:t>CHAPTER 4</w:t>
      </w:r>
    </w:p>
    <w:p w:rsidR="00601E94" w:rsidRPr="001E164E" w:rsidRDefault="00601E94" w:rsidP="00601E94">
      <w:pPr>
        <w:pStyle w:val="ListParagraph"/>
        <w:numPr>
          <w:ilvl w:val="0"/>
          <w:numId w:val="1"/>
        </w:numPr>
      </w:pPr>
      <w:r w:rsidRPr="001E164E">
        <w:t>Phrase: group of words containing either a subject or verb, which cannot stand on its own as a complete sentence.</w:t>
      </w:r>
    </w:p>
    <w:p w:rsidR="00601E94" w:rsidRPr="001E164E" w:rsidRDefault="00601E94" w:rsidP="00601E94">
      <w:pPr>
        <w:pStyle w:val="ListParagraph"/>
        <w:numPr>
          <w:ilvl w:val="0"/>
          <w:numId w:val="1"/>
        </w:numPr>
      </w:pPr>
      <w:r w:rsidRPr="001E164E">
        <w:t>Clause: group of related words containing a subject and a complete verb.</w:t>
      </w:r>
    </w:p>
    <w:p w:rsidR="00601E94" w:rsidRPr="001E164E" w:rsidRDefault="00601E94" w:rsidP="00601E94">
      <w:pPr>
        <w:pStyle w:val="ListParagraph"/>
        <w:numPr>
          <w:ilvl w:val="0"/>
          <w:numId w:val="1"/>
        </w:numPr>
      </w:pPr>
      <w:r w:rsidRPr="001E164E">
        <w:t>Independent clause: clause that functions on its own as an independent grammatical unit.</w:t>
      </w:r>
    </w:p>
    <w:p w:rsidR="00601E94" w:rsidRPr="001E164E" w:rsidRDefault="00601E94" w:rsidP="00601E94">
      <w:pPr>
        <w:pStyle w:val="ListParagraph"/>
        <w:numPr>
          <w:ilvl w:val="0"/>
          <w:numId w:val="1"/>
        </w:numPr>
      </w:pPr>
      <w:r w:rsidRPr="001E164E">
        <w:t>Dependent clause: clause that cannot function on its own as an independent grammatical unit.</w:t>
      </w:r>
    </w:p>
    <w:p w:rsidR="00601E94" w:rsidRPr="001E164E" w:rsidRDefault="00601E94" w:rsidP="00601E94">
      <w:pPr>
        <w:pStyle w:val="ListParagraph"/>
        <w:numPr>
          <w:ilvl w:val="0"/>
          <w:numId w:val="1"/>
        </w:numPr>
      </w:pPr>
      <w:r w:rsidRPr="001E164E">
        <w:t>Simple sentence: sentence containing one main or independent clause.</w:t>
      </w:r>
    </w:p>
    <w:p w:rsidR="00601E94" w:rsidRPr="001E164E" w:rsidRDefault="00601E94" w:rsidP="00601E94">
      <w:pPr>
        <w:pStyle w:val="ListParagraph"/>
        <w:numPr>
          <w:ilvl w:val="0"/>
          <w:numId w:val="1"/>
        </w:numPr>
      </w:pPr>
      <w:r w:rsidRPr="001E164E">
        <w:lastRenderedPageBreak/>
        <w:t>Compound sentence: sentence containing 2 or more independent clauses joined by one or more coordinating conjunctions.</w:t>
      </w:r>
    </w:p>
    <w:p w:rsidR="00601E94" w:rsidRPr="001E164E" w:rsidRDefault="00601E94" w:rsidP="00601E94">
      <w:pPr>
        <w:pStyle w:val="ListParagraph"/>
        <w:numPr>
          <w:ilvl w:val="0"/>
          <w:numId w:val="1"/>
        </w:numPr>
      </w:pPr>
      <w:r w:rsidRPr="001E164E">
        <w:t>Complex sentence: sentence containing one independent clause and one dependent clause.</w:t>
      </w:r>
    </w:p>
    <w:p w:rsidR="00601E94" w:rsidRPr="001E164E" w:rsidRDefault="00601E94" w:rsidP="00601E94">
      <w:pPr>
        <w:pStyle w:val="ListParagraph"/>
        <w:numPr>
          <w:ilvl w:val="0"/>
          <w:numId w:val="1"/>
        </w:numPr>
      </w:pPr>
      <w:r w:rsidRPr="001E164E">
        <w:t xml:space="preserve">Compound-complex sentence: sentence containing one dependent clause and 2 or more independent clauses. </w:t>
      </w:r>
    </w:p>
    <w:p w:rsidR="00601E94" w:rsidRPr="001E164E" w:rsidRDefault="00601E94" w:rsidP="00601E94">
      <w:pPr>
        <w:pStyle w:val="ListParagraph"/>
        <w:numPr>
          <w:ilvl w:val="0"/>
          <w:numId w:val="1"/>
        </w:numPr>
      </w:pPr>
      <w:r w:rsidRPr="001E164E">
        <w:t>Appositive: word or group of words that renames a preceding noun.</w:t>
      </w:r>
    </w:p>
    <w:p w:rsidR="00601E94" w:rsidRPr="001E164E" w:rsidRDefault="00601E94" w:rsidP="00601E94">
      <w:pPr>
        <w:pStyle w:val="ListParagraph"/>
        <w:numPr>
          <w:ilvl w:val="0"/>
          <w:numId w:val="1"/>
        </w:numPr>
      </w:pPr>
      <w:r w:rsidRPr="001E164E">
        <w:t>Closed question: question with a limited number of possible responses.</w:t>
      </w:r>
    </w:p>
    <w:p w:rsidR="00601E94" w:rsidRPr="001E164E" w:rsidRDefault="00601E94" w:rsidP="00601E94">
      <w:pPr>
        <w:pStyle w:val="ListParagraph"/>
        <w:numPr>
          <w:ilvl w:val="0"/>
          <w:numId w:val="1"/>
        </w:numPr>
      </w:pPr>
      <w:r w:rsidRPr="001E164E">
        <w:t>Parallelism: use of the same grammatical forms or matching sentence structures to express equivalent ideas.</w:t>
      </w:r>
    </w:p>
    <w:p w:rsidR="00601E94" w:rsidRPr="001E164E" w:rsidRDefault="00601E94" w:rsidP="00601E94">
      <w:pPr>
        <w:pStyle w:val="ListParagraph"/>
        <w:numPr>
          <w:ilvl w:val="0"/>
          <w:numId w:val="1"/>
        </w:numPr>
      </w:pPr>
      <w:r w:rsidRPr="001E164E">
        <w:t>Shouting: largely unacceptable practice of typing an entire message in uppercase letters.</w:t>
      </w:r>
    </w:p>
    <w:p w:rsidR="00601E94" w:rsidRPr="001E164E" w:rsidRDefault="00601E94" w:rsidP="00601E94">
      <w:pPr>
        <w:pStyle w:val="ListParagraph"/>
        <w:numPr>
          <w:ilvl w:val="0"/>
          <w:numId w:val="1"/>
        </w:numPr>
      </w:pPr>
      <w:r w:rsidRPr="001E164E">
        <w:t>Sentence fragment: portion of a sentence that is punctuated like a complete sentence but does not deliver full meaning.</w:t>
      </w:r>
    </w:p>
    <w:p w:rsidR="00C82327" w:rsidRPr="001E164E" w:rsidRDefault="00C82327" w:rsidP="00601E94">
      <w:pPr>
        <w:pStyle w:val="ListParagraph"/>
        <w:numPr>
          <w:ilvl w:val="0"/>
          <w:numId w:val="1"/>
        </w:numPr>
      </w:pPr>
      <w:r w:rsidRPr="001E164E">
        <w:t>Run-on (fused) sentence: 2 or more independent clauses erroneously run together without the use of required punctuation or coordinating conjunctions.</w:t>
      </w:r>
    </w:p>
    <w:p w:rsidR="00C82327" w:rsidRPr="001E164E" w:rsidRDefault="00C82327" w:rsidP="00601E94">
      <w:pPr>
        <w:pStyle w:val="ListParagraph"/>
        <w:numPr>
          <w:ilvl w:val="0"/>
          <w:numId w:val="1"/>
        </w:numPr>
      </w:pPr>
      <w:r w:rsidRPr="001E164E">
        <w:t>Comma splice: error of connecting 2 independent clauses with a comma.</w:t>
      </w:r>
    </w:p>
    <w:p w:rsidR="00C82327" w:rsidRPr="001E164E" w:rsidRDefault="00C82327" w:rsidP="00C82327">
      <w:pPr>
        <w:pStyle w:val="ListParagraph"/>
        <w:numPr>
          <w:ilvl w:val="0"/>
          <w:numId w:val="1"/>
        </w:numPr>
      </w:pPr>
      <w:r w:rsidRPr="001E164E">
        <w:t>Modifier: word or group of words that describes or gives more information about another word in a sentence.</w:t>
      </w:r>
    </w:p>
    <w:p w:rsidR="00C82327" w:rsidRPr="001E164E" w:rsidRDefault="00C82327" w:rsidP="00C82327">
      <w:pPr>
        <w:pStyle w:val="ListParagraph"/>
        <w:numPr>
          <w:ilvl w:val="0"/>
          <w:numId w:val="1"/>
        </w:numPr>
      </w:pPr>
      <w:r w:rsidRPr="001E164E">
        <w:t xml:space="preserve">Paragraph: group of sentences that develops one main idea. </w:t>
      </w:r>
    </w:p>
    <w:p w:rsidR="00C82327" w:rsidRPr="001E164E" w:rsidRDefault="00C82327" w:rsidP="00C82327">
      <w:pPr>
        <w:pStyle w:val="ListParagraph"/>
        <w:numPr>
          <w:ilvl w:val="0"/>
          <w:numId w:val="1"/>
        </w:numPr>
      </w:pPr>
      <w:r w:rsidRPr="001E164E">
        <w:t>Transitional expressions: words and phrases that show logical, temporal and spatial relationships and connect ideas to create coherence.</w:t>
      </w:r>
    </w:p>
    <w:p w:rsidR="00C82327" w:rsidRPr="001E164E" w:rsidRDefault="00C82327" w:rsidP="00C82327">
      <w:pPr>
        <w:pStyle w:val="ListParagraph"/>
        <w:numPr>
          <w:ilvl w:val="0"/>
          <w:numId w:val="1"/>
        </w:numPr>
      </w:pPr>
      <w:r w:rsidRPr="001E164E">
        <w:t>Format: term for the parts of the document and the way they are arranged on a page.</w:t>
      </w:r>
    </w:p>
    <w:p w:rsidR="00C82327" w:rsidRPr="001E164E" w:rsidRDefault="00C82327" w:rsidP="00C82327">
      <w:pPr>
        <w:ind w:left="360"/>
      </w:pPr>
    </w:p>
    <w:p w:rsidR="00C82327" w:rsidRPr="001E164E" w:rsidRDefault="00C82327" w:rsidP="00C82327">
      <w:pPr>
        <w:ind w:left="360"/>
      </w:pPr>
      <w:r w:rsidRPr="001E164E">
        <w:t>CHAPTER 5</w:t>
      </w:r>
    </w:p>
    <w:p w:rsidR="00C82327" w:rsidRPr="001E164E" w:rsidRDefault="00C82327" w:rsidP="00C82327">
      <w:pPr>
        <w:pStyle w:val="ListParagraph"/>
        <w:numPr>
          <w:ilvl w:val="0"/>
          <w:numId w:val="1"/>
        </w:numPr>
      </w:pPr>
      <w:r w:rsidRPr="001E164E">
        <w:t>Memo: specially formatted document that is sent to readers within an organization.</w:t>
      </w:r>
    </w:p>
    <w:p w:rsidR="00C82327" w:rsidRPr="001E164E" w:rsidRDefault="00C82327" w:rsidP="00C82327">
      <w:pPr>
        <w:pStyle w:val="ListParagraph"/>
        <w:numPr>
          <w:ilvl w:val="0"/>
          <w:numId w:val="1"/>
        </w:numPr>
      </w:pPr>
      <w:r w:rsidRPr="001E164E">
        <w:t>E-mail: messages distributed by a computerized mail service.</w:t>
      </w:r>
    </w:p>
    <w:p w:rsidR="00C82327" w:rsidRPr="001E164E" w:rsidRDefault="00C82327" w:rsidP="00C82327">
      <w:pPr>
        <w:pStyle w:val="ListParagraph"/>
        <w:numPr>
          <w:ilvl w:val="0"/>
          <w:numId w:val="1"/>
        </w:numPr>
      </w:pPr>
      <w:r w:rsidRPr="001E164E">
        <w:t>Opening: first paragraph of a memo; contains the most important information regarding the subject matter, purpose for writing and/or action required by the reader.</w:t>
      </w:r>
    </w:p>
    <w:p w:rsidR="00C82327" w:rsidRPr="001E164E" w:rsidRDefault="00C82327" w:rsidP="00C82327">
      <w:pPr>
        <w:pStyle w:val="ListParagraph"/>
        <w:numPr>
          <w:ilvl w:val="0"/>
          <w:numId w:val="1"/>
        </w:numPr>
      </w:pPr>
      <w:r w:rsidRPr="001E164E">
        <w:t>Subject line: part of a memo or e-mail indicating the document’s title, purpose and importance.</w:t>
      </w:r>
    </w:p>
    <w:p w:rsidR="00C82327" w:rsidRPr="001E164E" w:rsidRDefault="00C82327" w:rsidP="00C82327">
      <w:pPr>
        <w:pStyle w:val="ListParagraph"/>
        <w:numPr>
          <w:ilvl w:val="0"/>
          <w:numId w:val="1"/>
        </w:numPr>
      </w:pPr>
      <w:r w:rsidRPr="001E164E">
        <w:t>Body: middle paragraphs of a memo; provides necessary background and more detailed information about the subject matter.</w:t>
      </w:r>
    </w:p>
    <w:p w:rsidR="00C82327" w:rsidRPr="001E164E" w:rsidRDefault="00C82327" w:rsidP="00C82327">
      <w:pPr>
        <w:pStyle w:val="ListParagraph"/>
        <w:numPr>
          <w:ilvl w:val="0"/>
          <w:numId w:val="1"/>
        </w:numPr>
      </w:pPr>
      <w:r w:rsidRPr="001E164E">
        <w:t>Closing: final paragraph of a memo; summarizes the content and indicates next steps, invites feedback, offers further resources and/or provides contact information.</w:t>
      </w:r>
    </w:p>
    <w:p w:rsidR="00C82327" w:rsidRPr="001E164E" w:rsidRDefault="00C82327" w:rsidP="00C82327">
      <w:pPr>
        <w:pStyle w:val="ListParagraph"/>
        <w:numPr>
          <w:ilvl w:val="0"/>
          <w:numId w:val="1"/>
        </w:numPr>
      </w:pPr>
      <w:r w:rsidRPr="001E164E">
        <w:t>List: group of 3 or more related items presented consecutively to form a record or aid to memory.</w:t>
      </w:r>
    </w:p>
    <w:p w:rsidR="00C82327" w:rsidRPr="001E164E" w:rsidRDefault="00C82327" w:rsidP="00C82327">
      <w:pPr>
        <w:pStyle w:val="ListParagraph"/>
        <w:numPr>
          <w:ilvl w:val="0"/>
          <w:numId w:val="1"/>
        </w:numPr>
      </w:pPr>
      <w:r w:rsidRPr="001E164E">
        <w:t>Chunking: grouping of items of information together to be remembered as a unit.</w:t>
      </w:r>
    </w:p>
    <w:p w:rsidR="00C82327" w:rsidRPr="001E164E" w:rsidRDefault="00C82327" w:rsidP="00C82327">
      <w:pPr>
        <w:pStyle w:val="ListParagraph"/>
        <w:numPr>
          <w:ilvl w:val="0"/>
          <w:numId w:val="1"/>
        </w:numPr>
      </w:pPr>
      <w:r w:rsidRPr="001E164E">
        <w:t>Flaming: act of sending out an angry e-mail message in haste without considering the implications of airing such emotions.</w:t>
      </w:r>
    </w:p>
    <w:p w:rsidR="00C82327" w:rsidRPr="001E164E" w:rsidRDefault="00C82327" w:rsidP="00C82327">
      <w:pPr>
        <w:pStyle w:val="ListParagraph"/>
        <w:numPr>
          <w:ilvl w:val="0"/>
          <w:numId w:val="1"/>
        </w:numPr>
      </w:pPr>
      <w:r w:rsidRPr="001E164E">
        <w:t>Complimentary close: formulaic closing, usually a word founds after the body of a letter and before the signature.</w:t>
      </w:r>
    </w:p>
    <w:p w:rsidR="00C82327" w:rsidRPr="001E164E" w:rsidRDefault="00C82327" w:rsidP="00C82327">
      <w:pPr>
        <w:pStyle w:val="ListParagraph"/>
        <w:numPr>
          <w:ilvl w:val="0"/>
          <w:numId w:val="1"/>
        </w:numPr>
      </w:pPr>
      <w:r w:rsidRPr="001E164E">
        <w:t>Informative memo: message that provides relevant/important information and to which the reader will react neutrally.</w:t>
      </w:r>
    </w:p>
    <w:p w:rsidR="00C82327" w:rsidRPr="001E164E" w:rsidRDefault="00C82327" w:rsidP="00C82327">
      <w:pPr>
        <w:pStyle w:val="ListParagraph"/>
        <w:numPr>
          <w:ilvl w:val="0"/>
          <w:numId w:val="1"/>
        </w:numPr>
      </w:pPr>
      <w:r w:rsidRPr="001E164E">
        <w:t>Request memo: message that asks the reader to perform a routine action.</w:t>
      </w:r>
    </w:p>
    <w:p w:rsidR="00C82327" w:rsidRPr="001E164E" w:rsidRDefault="00C82327" w:rsidP="00C82327">
      <w:pPr>
        <w:pStyle w:val="ListParagraph"/>
        <w:numPr>
          <w:ilvl w:val="0"/>
          <w:numId w:val="1"/>
        </w:numPr>
      </w:pPr>
      <w:r w:rsidRPr="001E164E">
        <w:t>Response: message that answers a request or query.</w:t>
      </w:r>
    </w:p>
    <w:p w:rsidR="00C82327" w:rsidRPr="001E164E" w:rsidRDefault="00C82327" w:rsidP="00C82327">
      <w:pPr>
        <w:pStyle w:val="ListParagraph"/>
        <w:numPr>
          <w:ilvl w:val="0"/>
          <w:numId w:val="1"/>
        </w:numPr>
      </w:pPr>
      <w:r w:rsidRPr="001E164E">
        <w:lastRenderedPageBreak/>
        <w:t>Goodwill message: message that enhance the value of a business beyond its tangible assets by creating a bond of friendship and establishing trust and mutual understanding between the writer and recipient.</w:t>
      </w:r>
    </w:p>
    <w:p w:rsidR="00C82327" w:rsidRPr="001E164E" w:rsidRDefault="00C82327" w:rsidP="00C82327">
      <w:pPr>
        <w:pStyle w:val="ListParagraph"/>
        <w:numPr>
          <w:ilvl w:val="0"/>
          <w:numId w:val="1"/>
        </w:numPr>
      </w:pPr>
      <w:r w:rsidRPr="001E164E">
        <w:t xml:space="preserve">Follow-up message: provides a record of a meeting, including its time, place, purpose, and </w:t>
      </w:r>
      <w:proofErr w:type="spellStart"/>
      <w:r w:rsidRPr="001E164E">
        <w:t>anu</w:t>
      </w:r>
      <w:proofErr w:type="spellEnd"/>
      <w:r w:rsidRPr="001E164E">
        <w:t xml:space="preserve"> agreements that may have been made.</w:t>
      </w:r>
    </w:p>
    <w:p w:rsidR="00C82327" w:rsidRPr="001E164E" w:rsidRDefault="00C82327" w:rsidP="00C82327">
      <w:pPr>
        <w:ind w:left="360"/>
      </w:pPr>
    </w:p>
    <w:p w:rsidR="00C82327" w:rsidRPr="001E164E" w:rsidRDefault="00C82327" w:rsidP="00C82327">
      <w:pPr>
        <w:ind w:left="360"/>
      </w:pPr>
      <w:r w:rsidRPr="001E164E">
        <w:t>CHAPTER 6</w:t>
      </w:r>
    </w:p>
    <w:p w:rsidR="00C82327" w:rsidRPr="001E164E" w:rsidRDefault="00C82327" w:rsidP="00C82327">
      <w:pPr>
        <w:pStyle w:val="ListParagraph"/>
        <w:numPr>
          <w:ilvl w:val="0"/>
          <w:numId w:val="1"/>
        </w:numPr>
      </w:pPr>
      <w:r w:rsidRPr="001E164E">
        <w:t>Direct-approach message: a message that presents the main point in the first paragraph.</w:t>
      </w:r>
    </w:p>
    <w:p w:rsidR="00C82327" w:rsidRPr="001E164E" w:rsidRDefault="00C82327" w:rsidP="00C82327">
      <w:pPr>
        <w:pStyle w:val="ListParagraph"/>
        <w:numPr>
          <w:ilvl w:val="0"/>
          <w:numId w:val="1"/>
        </w:numPr>
      </w:pPr>
      <w:r w:rsidRPr="001E164E">
        <w:t>Order request: request for merchandise that includes a purchase authorization and shipping instructions.</w:t>
      </w:r>
    </w:p>
    <w:p w:rsidR="00C82327" w:rsidRPr="001E164E" w:rsidRDefault="00C82327" w:rsidP="00C82327">
      <w:pPr>
        <w:pStyle w:val="ListParagraph"/>
        <w:numPr>
          <w:ilvl w:val="0"/>
          <w:numId w:val="1"/>
        </w:numPr>
      </w:pPr>
      <w:r w:rsidRPr="001E164E">
        <w:t>Claim: demand or request for something (often a replacement or refund) that is considered one’s due.</w:t>
      </w:r>
    </w:p>
    <w:p w:rsidR="00C82327" w:rsidRPr="001E164E" w:rsidRDefault="00C82327" w:rsidP="00C82327">
      <w:pPr>
        <w:pStyle w:val="ListParagraph"/>
        <w:numPr>
          <w:ilvl w:val="0"/>
          <w:numId w:val="1"/>
        </w:numPr>
      </w:pPr>
      <w:r w:rsidRPr="001E164E">
        <w:t>Claim adjustment: written response to a complaint that tells the customer what will be done about the complaint in terms of solving the problem, correcting an error, granting a refund, or adjusting the amount due.</w:t>
      </w:r>
    </w:p>
    <w:p w:rsidR="00C82327" w:rsidRPr="001E164E" w:rsidRDefault="00C82327" w:rsidP="00C82327">
      <w:pPr>
        <w:pStyle w:val="ListParagraph"/>
        <w:numPr>
          <w:ilvl w:val="0"/>
          <w:numId w:val="1"/>
        </w:numPr>
      </w:pPr>
      <w:r w:rsidRPr="001E164E">
        <w:t>Inquiry: message that asks for or seeks information.</w:t>
      </w:r>
    </w:p>
    <w:p w:rsidR="00C82327" w:rsidRPr="001E164E" w:rsidRDefault="00C82327" w:rsidP="00C82327">
      <w:pPr>
        <w:pStyle w:val="ListParagraph"/>
        <w:numPr>
          <w:ilvl w:val="0"/>
          <w:numId w:val="1"/>
        </w:numPr>
      </w:pPr>
      <w:r w:rsidRPr="001E164E">
        <w:t>Personalized form letter: letter in which the identical message is sent to more than one person; adapted to the individual reader with the inclusion of the reader’s name, address, and/or other information, all of which may be stored in a database and merged in the form letter.</w:t>
      </w:r>
    </w:p>
    <w:p w:rsidR="00C82327" w:rsidRPr="001E164E" w:rsidRDefault="00C82327" w:rsidP="00C82327">
      <w:pPr>
        <w:pStyle w:val="ListParagraph"/>
        <w:numPr>
          <w:ilvl w:val="0"/>
          <w:numId w:val="1"/>
        </w:numPr>
      </w:pPr>
      <w:r w:rsidRPr="001E164E">
        <w:t>Order acknowledgement: informative letter that confirms the details of a merchandise purchase and shipment.</w:t>
      </w:r>
    </w:p>
    <w:p w:rsidR="00C82327" w:rsidRPr="001E164E" w:rsidRDefault="00C82327" w:rsidP="00C82327">
      <w:pPr>
        <w:pStyle w:val="ListParagraph"/>
        <w:numPr>
          <w:ilvl w:val="0"/>
          <w:numId w:val="1"/>
        </w:numPr>
      </w:pPr>
      <w:r w:rsidRPr="001E164E">
        <w:t xml:space="preserve">Thank-you letter: message thanking someone for his or her help, hospitality or business. </w:t>
      </w:r>
    </w:p>
    <w:p w:rsidR="00C82327" w:rsidRPr="001E164E" w:rsidRDefault="00C82327" w:rsidP="00C82327">
      <w:pPr>
        <w:pStyle w:val="ListParagraph"/>
        <w:numPr>
          <w:ilvl w:val="0"/>
          <w:numId w:val="1"/>
        </w:numPr>
      </w:pPr>
      <w:r w:rsidRPr="001E164E">
        <w:t>Letter of congratulations: message conveying pleasure at someone’s happiness or good wishes on someone’s accomplishment.</w:t>
      </w:r>
    </w:p>
    <w:p w:rsidR="00C82327" w:rsidRPr="001E164E" w:rsidRDefault="00C82327" w:rsidP="00C82327">
      <w:pPr>
        <w:pStyle w:val="ListParagraph"/>
        <w:numPr>
          <w:ilvl w:val="0"/>
          <w:numId w:val="1"/>
        </w:numPr>
      </w:pPr>
      <w:r w:rsidRPr="001E164E">
        <w:t>Letter of sympathy: message expressing sadness at someone’s bereavement and offering words of comfort.</w:t>
      </w:r>
    </w:p>
    <w:p w:rsidR="00C82327" w:rsidRPr="001E164E" w:rsidRDefault="00C82327" w:rsidP="00C82327">
      <w:pPr>
        <w:pStyle w:val="ListParagraph"/>
        <w:numPr>
          <w:ilvl w:val="0"/>
          <w:numId w:val="1"/>
        </w:numPr>
      </w:pPr>
      <w:r w:rsidRPr="001E164E">
        <w:t>Cover (transmittal) letter: informative letter that accompanies materials sent from one person to another explaining why those materials are being sent.</w:t>
      </w:r>
    </w:p>
    <w:p w:rsidR="00C82327" w:rsidRPr="001E164E" w:rsidRDefault="00C82327" w:rsidP="00C82327">
      <w:pPr>
        <w:pStyle w:val="ListParagraph"/>
        <w:numPr>
          <w:ilvl w:val="0"/>
          <w:numId w:val="1"/>
        </w:numPr>
      </w:pPr>
      <w:r w:rsidRPr="001E164E">
        <w:t>Full-block letter style: letter format in which all elements are aligned at the left margin.</w:t>
      </w:r>
    </w:p>
    <w:p w:rsidR="00C82327" w:rsidRPr="001E164E" w:rsidRDefault="00C82327" w:rsidP="00C82327">
      <w:pPr>
        <w:pStyle w:val="ListParagraph"/>
        <w:numPr>
          <w:ilvl w:val="0"/>
          <w:numId w:val="1"/>
        </w:numPr>
      </w:pPr>
      <w:r w:rsidRPr="001E164E">
        <w:t>Modified-block letter style: letter format in which the return address, dateline, complimentary close and signature block are aligned just to the right of centre page and all other elements are aligned at the left margin.</w:t>
      </w:r>
    </w:p>
    <w:p w:rsidR="00C82327" w:rsidRPr="001E164E" w:rsidRDefault="00C82327" w:rsidP="00C82327">
      <w:pPr>
        <w:pStyle w:val="ListParagraph"/>
        <w:numPr>
          <w:ilvl w:val="0"/>
          <w:numId w:val="1"/>
        </w:numPr>
      </w:pPr>
      <w:r w:rsidRPr="001E164E">
        <w:t>Simplified letter style: letter format in which the salutation is replaced by a subject line and the complementary close (except for the writer’s name and signature) is omitted.</w:t>
      </w:r>
    </w:p>
    <w:p w:rsidR="00C82327" w:rsidRPr="001E164E" w:rsidRDefault="001A597C" w:rsidP="00C82327">
      <w:pPr>
        <w:pStyle w:val="ListParagraph"/>
        <w:numPr>
          <w:ilvl w:val="0"/>
          <w:numId w:val="1"/>
        </w:numPr>
      </w:pPr>
      <w:r w:rsidRPr="001E164E">
        <w:t>Salutation: letter greeting identifying the individual for whom the letter is intended, including the recipient’s personal title and surname.</w:t>
      </w:r>
    </w:p>
    <w:p w:rsidR="001A597C" w:rsidRPr="001E164E" w:rsidRDefault="001A597C" w:rsidP="00C82327">
      <w:pPr>
        <w:pStyle w:val="ListParagraph"/>
        <w:numPr>
          <w:ilvl w:val="0"/>
          <w:numId w:val="1"/>
        </w:numPr>
      </w:pPr>
      <w:r w:rsidRPr="001E164E">
        <w:t>Signature block: part of a letter that includes the writer’s name, title, and organization in a neatly formatted arrangement.</w:t>
      </w:r>
    </w:p>
    <w:p w:rsidR="001A597C" w:rsidRPr="001E164E" w:rsidRDefault="001A597C" w:rsidP="00C82327">
      <w:pPr>
        <w:pStyle w:val="ListParagraph"/>
        <w:numPr>
          <w:ilvl w:val="0"/>
          <w:numId w:val="1"/>
        </w:numPr>
      </w:pPr>
      <w:r w:rsidRPr="001E164E">
        <w:t>Copy notation (CC): part of a letter that indicates that copies of a letter have been sent to individuals other than the addressee.</w:t>
      </w:r>
    </w:p>
    <w:p w:rsidR="001A597C" w:rsidRPr="001E164E" w:rsidRDefault="001A597C" w:rsidP="001A597C">
      <w:pPr>
        <w:ind w:left="360"/>
      </w:pPr>
    </w:p>
    <w:p w:rsidR="001A597C" w:rsidRPr="001E164E" w:rsidRDefault="001A597C" w:rsidP="001A597C">
      <w:pPr>
        <w:ind w:left="360"/>
      </w:pPr>
    </w:p>
    <w:p w:rsidR="001A597C" w:rsidRPr="001E164E" w:rsidRDefault="001A597C" w:rsidP="001A597C">
      <w:pPr>
        <w:ind w:left="360"/>
      </w:pPr>
      <w:r w:rsidRPr="001E164E">
        <w:lastRenderedPageBreak/>
        <w:t>CHAPTER 7</w:t>
      </w:r>
    </w:p>
    <w:p w:rsidR="001A597C" w:rsidRPr="001E164E" w:rsidRDefault="001A597C" w:rsidP="001A597C">
      <w:pPr>
        <w:pStyle w:val="ListParagraph"/>
        <w:numPr>
          <w:ilvl w:val="0"/>
          <w:numId w:val="1"/>
        </w:numPr>
      </w:pPr>
      <w:r w:rsidRPr="001E164E">
        <w:t>Negative message: message that communicates negative information that may upset or disappoint the reader.</w:t>
      </w:r>
    </w:p>
    <w:p w:rsidR="001A597C" w:rsidRPr="001E164E" w:rsidRDefault="001A597C" w:rsidP="001A597C">
      <w:pPr>
        <w:pStyle w:val="ListParagraph"/>
        <w:numPr>
          <w:ilvl w:val="0"/>
          <w:numId w:val="1"/>
        </w:numPr>
      </w:pPr>
      <w:r w:rsidRPr="001E164E">
        <w:t>Indirect writing plan: method of organizing a document so that the main message is delayed and presented toward the end.</w:t>
      </w:r>
    </w:p>
    <w:p w:rsidR="001A597C" w:rsidRPr="001E164E" w:rsidRDefault="001A597C" w:rsidP="001A597C">
      <w:pPr>
        <w:pStyle w:val="ListParagraph"/>
        <w:numPr>
          <w:ilvl w:val="0"/>
          <w:numId w:val="1"/>
        </w:numPr>
      </w:pPr>
      <w:r w:rsidRPr="001E164E">
        <w:t>Buffer: meaningful, neutral statement that cushions the shock of bad news.</w:t>
      </w:r>
    </w:p>
    <w:p w:rsidR="001A597C" w:rsidRPr="001E164E" w:rsidRDefault="001A597C" w:rsidP="001A597C">
      <w:pPr>
        <w:pStyle w:val="ListParagraph"/>
        <w:numPr>
          <w:ilvl w:val="0"/>
          <w:numId w:val="1"/>
        </w:numPr>
      </w:pPr>
      <w:r w:rsidRPr="001E164E">
        <w:t>Goodwill closing: part of a message that draws attention away from the bad news and toward a positive and continuing relationship with the reader.</w:t>
      </w:r>
    </w:p>
    <w:p w:rsidR="001A597C" w:rsidRPr="001E164E" w:rsidRDefault="001A597C" w:rsidP="001A597C">
      <w:pPr>
        <w:ind w:left="360"/>
      </w:pPr>
    </w:p>
    <w:p w:rsidR="001A597C" w:rsidRPr="001E164E" w:rsidRDefault="001A597C" w:rsidP="001A597C">
      <w:pPr>
        <w:ind w:left="360"/>
      </w:pPr>
      <w:r w:rsidRPr="001E164E">
        <w:t>CHAPTER 8</w:t>
      </w:r>
    </w:p>
    <w:p w:rsidR="001A597C" w:rsidRPr="001E164E" w:rsidRDefault="001A597C" w:rsidP="001A597C">
      <w:pPr>
        <w:pStyle w:val="ListParagraph"/>
        <w:numPr>
          <w:ilvl w:val="0"/>
          <w:numId w:val="1"/>
        </w:numPr>
      </w:pPr>
      <w:r w:rsidRPr="001E164E">
        <w:t>Persuasion: process of gradually influencing attitudes and behaviours and motivating the audience to act.</w:t>
      </w:r>
    </w:p>
    <w:p w:rsidR="001A597C" w:rsidRPr="001E164E" w:rsidRDefault="001A597C" w:rsidP="001A597C">
      <w:pPr>
        <w:pStyle w:val="ListParagraph"/>
        <w:numPr>
          <w:ilvl w:val="0"/>
          <w:numId w:val="1"/>
        </w:numPr>
      </w:pPr>
      <w:r w:rsidRPr="001E164E">
        <w:t>Maslow’s hierarchy of needs: identified by Abraham Maslow, a specific order of needs (physiological needs, safety and security, social needs, esteem and self-actualization) that motivates humans.</w:t>
      </w:r>
    </w:p>
    <w:p w:rsidR="001A597C" w:rsidRPr="001E164E" w:rsidRDefault="001A597C" w:rsidP="001A597C">
      <w:pPr>
        <w:pStyle w:val="ListParagraph"/>
        <w:numPr>
          <w:ilvl w:val="0"/>
          <w:numId w:val="1"/>
        </w:numPr>
      </w:pPr>
      <w:r w:rsidRPr="001E164E">
        <w:t>Appeal: attempt to persuade.</w:t>
      </w:r>
    </w:p>
    <w:p w:rsidR="001A597C" w:rsidRPr="001E164E" w:rsidRDefault="001A597C" w:rsidP="001A597C">
      <w:pPr>
        <w:pStyle w:val="ListParagraph"/>
        <w:numPr>
          <w:ilvl w:val="0"/>
          <w:numId w:val="1"/>
        </w:numPr>
      </w:pPr>
      <w:r w:rsidRPr="001E164E">
        <w:t xml:space="preserve">Logical fallacy: error in logic that weakens persuasive argument (personal attack, mistaken assumption that one event causes another, reliance on non-expert testimony…). </w:t>
      </w:r>
    </w:p>
    <w:p w:rsidR="001A597C" w:rsidRPr="001E164E" w:rsidRDefault="001E164E" w:rsidP="001A597C">
      <w:pPr>
        <w:pStyle w:val="ListParagraph"/>
        <w:numPr>
          <w:ilvl w:val="0"/>
          <w:numId w:val="1"/>
        </w:numPr>
      </w:pPr>
      <w:r w:rsidRPr="001E164E">
        <w:t xml:space="preserve">Collection letters: a series of increasingly persuasive appeals to a customer asking for payment for goods and services already received. </w:t>
      </w:r>
    </w:p>
    <w:p w:rsidR="001E164E" w:rsidRPr="001E164E" w:rsidRDefault="001E164E" w:rsidP="001A597C">
      <w:pPr>
        <w:pStyle w:val="ListParagraph"/>
        <w:numPr>
          <w:ilvl w:val="0"/>
          <w:numId w:val="1"/>
        </w:numPr>
      </w:pPr>
      <w:r w:rsidRPr="001E164E">
        <w:t>Reminder letter: collection letter that informs a customer in a friendly way that a payment has not been received and emphasizes the customer’s prior good credit rating.</w:t>
      </w:r>
    </w:p>
    <w:p w:rsidR="001E164E" w:rsidRPr="001E164E" w:rsidRDefault="001E164E" w:rsidP="001A597C">
      <w:pPr>
        <w:pStyle w:val="ListParagraph"/>
        <w:numPr>
          <w:ilvl w:val="0"/>
          <w:numId w:val="1"/>
        </w:numPr>
      </w:pPr>
      <w:r w:rsidRPr="001E164E">
        <w:t>Inquiry letter: collection letter that attempts to determine the circumstances that are preventing payment and asks for payment.</w:t>
      </w:r>
    </w:p>
    <w:p w:rsidR="001E164E" w:rsidRPr="001E164E" w:rsidRDefault="001E164E" w:rsidP="001A597C">
      <w:pPr>
        <w:pStyle w:val="ListParagraph"/>
        <w:numPr>
          <w:ilvl w:val="0"/>
          <w:numId w:val="1"/>
        </w:numPr>
      </w:pPr>
      <w:r w:rsidRPr="001E164E">
        <w:t>Demand letter: collection letter that makes a firm and unequivocal request for immediate payment and attempts to convince the debtor to pay the bill within a stated time by raising the possibility of legal action.</w:t>
      </w:r>
    </w:p>
    <w:p w:rsidR="001E164E" w:rsidRPr="001E164E" w:rsidRDefault="001E164E" w:rsidP="001A597C">
      <w:pPr>
        <w:pStyle w:val="ListParagraph"/>
        <w:numPr>
          <w:ilvl w:val="0"/>
          <w:numId w:val="1"/>
        </w:numPr>
      </w:pPr>
      <w:r w:rsidRPr="001E164E">
        <w:t>Sales letter: letter that promotes a product, service or business and seeks prospective customers or additional sales.</w:t>
      </w:r>
    </w:p>
    <w:p w:rsidR="001E164E" w:rsidRPr="001E164E" w:rsidRDefault="001E164E" w:rsidP="001E164E">
      <w:pPr>
        <w:ind w:left="360"/>
      </w:pPr>
    </w:p>
    <w:p w:rsidR="001E164E" w:rsidRPr="001E164E" w:rsidRDefault="001E164E" w:rsidP="001E164E">
      <w:pPr>
        <w:ind w:left="360"/>
      </w:pPr>
      <w:r w:rsidRPr="001E164E">
        <w:t>CHAPTER 9</w:t>
      </w:r>
    </w:p>
    <w:p w:rsidR="001E164E" w:rsidRPr="001E164E" w:rsidRDefault="001E164E" w:rsidP="001E164E">
      <w:pPr>
        <w:pStyle w:val="ListParagraph"/>
        <w:numPr>
          <w:ilvl w:val="0"/>
          <w:numId w:val="1"/>
        </w:numPr>
      </w:pPr>
      <w:r w:rsidRPr="001E164E">
        <w:t>Cold call: unsolicited telephone call in which a job-seeker introduces himself and asks about job openings.</w:t>
      </w:r>
    </w:p>
    <w:p w:rsidR="001E164E" w:rsidRPr="001E164E" w:rsidRDefault="001E164E" w:rsidP="001E164E">
      <w:pPr>
        <w:pStyle w:val="ListParagraph"/>
        <w:numPr>
          <w:ilvl w:val="0"/>
          <w:numId w:val="1"/>
        </w:numPr>
      </w:pPr>
      <w:r w:rsidRPr="001E164E">
        <w:t>Employment agency: organization that matches job candidates with jobs, sometimes for a fee.</w:t>
      </w:r>
    </w:p>
    <w:p w:rsidR="001E164E" w:rsidRPr="001E164E" w:rsidRDefault="001E164E" w:rsidP="001E164E">
      <w:pPr>
        <w:pStyle w:val="ListParagraph"/>
        <w:numPr>
          <w:ilvl w:val="0"/>
          <w:numId w:val="1"/>
        </w:numPr>
      </w:pPr>
      <w:r w:rsidRPr="001E164E">
        <w:t>Résumé: persuasive written document in which job applicants summarize their qualifications and relate their education, work experience, and personal accomplishments to the needs of a prospective employer.</w:t>
      </w:r>
    </w:p>
    <w:p w:rsidR="001E164E" w:rsidRPr="001E164E" w:rsidRDefault="001E164E" w:rsidP="001E164E">
      <w:pPr>
        <w:pStyle w:val="ListParagraph"/>
        <w:numPr>
          <w:ilvl w:val="0"/>
          <w:numId w:val="1"/>
        </w:numPr>
      </w:pPr>
      <w:r w:rsidRPr="001E164E">
        <w:t>Chronological résumé: document in which a job applicant’s work experience, education and personal achievements are presented in reverse time sequence, with the most recent experience in each category listed first.</w:t>
      </w:r>
    </w:p>
    <w:p w:rsidR="001E164E" w:rsidRPr="001E164E" w:rsidRDefault="001E164E" w:rsidP="001E164E">
      <w:pPr>
        <w:pStyle w:val="ListParagraph"/>
        <w:numPr>
          <w:ilvl w:val="0"/>
          <w:numId w:val="1"/>
        </w:numPr>
      </w:pPr>
      <w:r w:rsidRPr="001E164E">
        <w:lastRenderedPageBreak/>
        <w:t>Functional résumé: document in which a job applicant’s qualifications are presented in terms of notable achievements and abilities rather than work experience.</w:t>
      </w:r>
    </w:p>
    <w:p w:rsidR="001E164E" w:rsidRDefault="001E164E" w:rsidP="001E164E">
      <w:pPr>
        <w:pStyle w:val="ListParagraph"/>
        <w:numPr>
          <w:ilvl w:val="0"/>
          <w:numId w:val="1"/>
        </w:numPr>
      </w:pPr>
      <w:r w:rsidRPr="001E164E">
        <w:t xml:space="preserve">Combination résumé: document that combines characteristics </w:t>
      </w:r>
      <w:r>
        <w:t>of chronological and functional résumés.</w:t>
      </w:r>
    </w:p>
    <w:p w:rsidR="001E164E" w:rsidRDefault="00EB614C" w:rsidP="001E164E">
      <w:pPr>
        <w:pStyle w:val="ListParagraph"/>
        <w:numPr>
          <w:ilvl w:val="0"/>
          <w:numId w:val="1"/>
        </w:numPr>
      </w:pPr>
      <w:r>
        <w:t>Scannable résumé: paper or electronic résumé that is prepared for scanning through uncluttered formatting and inclusion of a keywords section.</w:t>
      </w:r>
    </w:p>
    <w:p w:rsidR="00EB614C" w:rsidRDefault="00EB614C" w:rsidP="001E164E">
      <w:pPr>
        <w:pStyle w:val="ListParagraph"/>
        <w:numPr>
          <w:ilvl w:val="0"/>
          <w:numId w:val="1"/>
        </w:numPr>
      </w:pPr>
      <w:r>
        <w:t>Cover (application) letter: letter that accompanies a résumé to summarize a job applicant’s qualifications and value to a prospective employer.</w:t>
      </w:r>
    </w:p>
    <w:p w:rsidR="00EB614C" w:rsidRDefault="00EB614C" w:rsidP="001E164E">
      <w:pPr>
        <w:pStyle w:val="ListParagraph"/>
        <w:numPr>
          <w:ilvl w:val="0"/>
          <w:numId w:val="1"/>
        </w:numPr>
      </w:pPr>
      <w:r>
        <w:t>Solicited application letter: letter in which a job-seeker applies to an advertised position and asks for an interview.</w:t>
      </w:r>
    </w:p>
    <w:p w:rsidR="00EB614C" w:rsidRDefault="00EB614C" w:rsidP="001E164E">
      <w:pPr>
        <w:pStyle w:val="ListParagraph"/>
        <w:numPr>
          <w:ilvl w:val="0"/>
          <w:numId w:val="1"/>
        </w:numPr>
      </w:pPr>
      <w:r>
        <w:t>Unsolicited application letter: letter in which a job-seeker introduces himself and asks about job openings.</w:t>
      </w:r>
    </w:p>
    <w:p w:rsidR="00EB614C" w:rsidRDefault="00EB614C" w:rsidP="001E164E">
      <w:pPr>
        <w:pStyle w:val="ListParagraph"/>
        <w:numPr>
          <w:ilvl w:val="0"/>
          <w:numId w:val="1"/>
        </w:numPr>
      </w:pPr>
      <w:r>
        <w:t>Job interview: structured, face-to-face conversation between one or more recruiters and a job candidate, in which the latter’s qualifications for a position and potential performance are assessed.</w:t>
      </w:r>
    </w:p>
    <w:p w:rsidR="00EB614C" w:rsidRDefault="00EB614C" w:rsidP="001E164E">
      <w:pPr>
        <w:pStyle w:val="ListParagraph"/>
        <w:numPr>
          <w:ilvl w:val="0"/>
          <w:numId w:val="1"/>
        </w:numPr>
      </w:pPr>
      <w:r>
        <w:t>Follow-up letter: informative letter that summarizes the key points of a job interview.</w:t>
      </w:r>
    </w:p>
    <w:p w:rsidR="00EB614C" w:rsidRDefault="00EB614C" w:rsidP="00EB614C">
      <w:pPr>
        <w:ind w:left="360"/>
      </w:pPr>
    </w:p>
    <w:p w:rsidR="00EB614C" w:rsidRDefault="00EB614C" w:rsidP="00EB614C">
      <w:pPr>
        <w:ind w:left="360"/>
      </w:pPr>
      <w:r>
        <w:t>CHAPTER 10</w:t>
      </w:r>
    </w:p>
    <w:p w:rsidR="00EB614C" w:rsidRDefault="00EB614C" w:rsidP="00EB614C">
      <w:pPr>
        <w:pStyle w:val="ListParagraph"/>
        <w:numPr>
          <w:ilvl w:val="0"/>
          <w:numId w:val="1"/>
        </w:numPr>
      </w:pPr>
      <w:r>
        <w:t>Business report: document in which factual information is compiled and organized for a specific purpose and audience.</w:t>
      </w:r>
    </w:p>
    <w:p w:rsidR="00EB614C" w:rsidRDefault="00EB614C" w:rsidP="00EB614C">
      <w:pPr>
        <w:pStyle w:val="ListParagraph"/>
        <w:numPr>
          <w:ilvl w:val="0"/>
          <w:numId w:val="1"/>
        </w:numPr>
      </w:pPr>
      <w:r>
        <w:t>Informal report: report using a letter or memo format, usually ranging from a few paragraphs to 10 pages in length.</w:t>
      </w:r>
    </w:p>
    <w:p w:rsidR="00EB614C" w:rsidRDefault="00EB614C" w:rsidP="00EB614C">
      <w:pPr>
        <w:pStyle w:val="ListParagraph"/>
        <w:numPr>
          <w:ilvl w:val="0"/>
          <w:numId w:val="1"/>
        </w:numPr>
      </w:pPr>
      <w:r>
        <w:t>Formal report: business document of 10 or more pages based on extensive research and following a prescribed format or pattern that includes elements such as a title page, transmittal/ cover letter, table of contents, and abstract.</w:t>
      </w:r>
    </w:p>
    <w:p w:rsidR="00EB614C" w:rsidRDefault="00EB614C" w:rsidP="00EB614C">
      <w:pPr>
        <w:pStyle w:val="ListParagraph"/>
        <w:numPr>
          <w:ilvl w:val="0"/>
          <w:numId w:val="1"/>
        </w:numPr>
      </w:pPr>
      <w:r>
        <w:t>Informational report: short report that collects data related to a routine activity without offering analysis or recommending action; its 3 parts are introduction, findings and summary/conclusion.</w:t>
      </w:r>
    </w:p>
    <w:p w:rsidR="00EB614C" w:rsidRDefault="00EB614C" w:rsidP="00EB614C">
      <w:pPr>
        <w:pStyle w:val="ListParagraph"/>
        <w:numPr>
          <w:ilvl w:val="0"/>
          <w:numId w:val="1"/>
        </w:numPr>
      </w:pPr>
      <w:r>
        <w:t>Analytical (recommendation) report: report that interprets and analyzes information and offers recommendations based on findings.</w:t>
      </w:r>
    </w:p>
    <w:p w:rsidR="00EB614C" w:rsidRDefault="00EB614C" w:rsidP="00EB614C">
      <w:pPr>
        <w:pStyle w:val="ListParagraph"/>
        <w:numPr>
          <w:ilvl w:val="0"/>
          <w:numId w:val="1"/>
        </w:numPr>
      </w:pPr>
      <w:r>
        <w:t>Periodic report: informational report that is filed at regular intervals.</w:t>
      </w:r>
    </w:p>
    <w:p w:rsidR="00EB614C" w:rsidRDefault="00EB614C" w:rsidP="00EB614C">
      <w:pPr>
        <w:pStyle w:val="ListParagraph"/>
        <w:numPr>
          <w:ilvl w:val="0"/>
          <w:numId w:val="1"/>
        </w:numPr>
      </w:pPr>
      <w:r>
        <w:t>One-time report: report that presents the result of a special or long-term project.</w:t>
      </w:r>
    </w:p>
    <w:p w:rsidR="00EB614C" w:rsidRDefault="00EB614C" w:rsidP="00EB614C">
      <w:pPr>
        <w:pStyle w:val="ListParagraph"/>
        <w:numPr>
          <w:ilvl w:val="0"/>
          <w:numId w:val="1"/>
        </w:numPr>
      </w:pPr>
      <w:r>
        <w:t>Memorandum report: short, internal report presented in memo format.</w:t>
      </w:r>
    </w:p>
    <w:p w:rsidR="00EB614C" w:rsidRDefault="00EB614C" w:rsidP="00EB614C">
      <w:pPr>
        <w:pStyle w:val="ListParagraph"/>
        <w:numPr>
          <w:ilvl w:val="0"/>
          <w:numId w:val="1"/>
        </w:numPr>
      </w:pPr>
      <w:r>
        <w:t>Letter report: short, external report presented in letter format.</w:t>
      </w:r>
    </w:p>
    <w:p w:rsidR="00EB614C" w:rsidRDefault="00EB614C" w:rsidP="00EB614C">
      <w:pPr>
        <w:pStyle w:val="ListParagraph"/>
        <w:numPr>
          <w:ilvl w:val="0"/>
          <w:numId w:val="1"/>
        </w:numPr>
      </w:pPr>
      <w:r>
        <w:t>Heading: title/subtitle, usually a word or short phrase, within the body of a document that identifies its parts and gives clues to its organization.</w:t>
      </w:r>
    </w:p>
    <w:p w:rsidR="00EB614C" w:rsidRDefault="00EB614C" w:rsidP="00EB614C">
      <w:pPr>
        <w:pStyle w:val="ListParagraph"/>
        <w:numPr>
          <w:ilvl w:val="0"/>
          <w:numId w:val="1"/>
        </w:numPr>
      </w:pPr>
      <w:r>
        <w:t>Functional heading: each of a series of generic headings that, when taken together, show a report in outline (introduction, findings, summary…).</w:t>
      </w:r>
    </w:p>
    <w:p w:rsidR="00EB614C" w:rsidRDefault="00EB614C" w:rsidP="00EB614C">
      <w:pPr>
        <w:pStyle w:val="ListParagraph"/>
        <w:numPr>
          <w:ilvl w:val="0"/>
          <w:numId w:val="1"/>
        </w:numPr>
      </w:pPr>
      <w:r>
        <w:t>Descriptive (talking) head: heading that describes the actual content of a report and provides more information about it.</w:t>
      </w:r>
    </w:p>
    <w:p w:rsidR="00EB614C" w:rsidRDefault="00EB614C" w:rsidP="00EB614C">
      <w:pPr>
        <w:pStyle w:val="ListParagraph"/>
        <w:numPr>
          <w:ilvl w:val="0"/>
          <w:numId w:val="1"/>
        </w:numPr>
      </w:pPr>
      <w:r>
        <w:t>Introduction: first section in the body of a report, which provides readers with the information they need in order to understand and evaluate the report itself; it must include either the report’s purpose or a statement of the problem the report addresses.</w:t>
      </w:r>
    </w:p>
    <w:p w:rsidR="00EB614C" w:rsidRDefault="00EB614C" w:rsidP="00EB614C">
      <w:pPr>
        <w:pStyle w:val="ListParagraph"/>
        <w:numPr>
          <w:ilvl w:val="0"/>
          <w:numId w:val="1"/>
        </w:numPr>
      </w:pPr>
      <w:r>
        <w:lastRenderedPageBreak/>
        <w:t>Findings: most substantial part of a report, in which qualitative and numeric data is presented and organized by time, convention, order of important or component.</w:t>
      </w:r>
    </w:p>
    <w:p w:rsidR="00EB614C" w:rsidRDefault="00EB614C" w:rsidP="00EB614C">
      <w:pPr>
        <w:pStyle w:val="ListParagraph"/>
        <w:numPr>
          <w:ilvl w:val="0"/>
          <w:numId w:val="1"/>
        </w:numPr>
      </w:pPr>
      <w:r>
        <w:t>Summary: closing or second-last section of a report that briefly restates its main points.</w:t>
      </w:r>
    </w:p>
    <w:p w:rsidR="00EB614C" w:rsidRDefault="00EB614C" w:rsidP="00EB614C">
      <w:pPr>
        <w:pStyle w:val="ListParagraph"/>
        <w:numPr>
          <w:ilvl w:val="0"/>
          <w:numId w:val="1"/>
        </w:numPr>
      </w:pPr>
      <w:r>
        <w:t>Conclusions and recommendations: closing section of an analytical report in which specific actions are proposed to solve a problem or aid decision-making.</w:t>
      </w:r>
    </w:p>
    <w:p w:rsidR="00EB614C" w:rsidRDefault="00EB614C" w:rsidP="00EB614C">
      <w:pPr>
        <w:pStyle w:val="ListParagraph"/>
        <w:numPr>
          <w:ilvl w:val="0"/>
          <w:numId w:val="1"/>
        </w:numPr>
      </w:pPr>
      <w:r>
        <w:t>Visual aids: materials such as charts, graphs, tables and illustrations that present information in visually appealing ways to show trends and relationships, represent numbers and quantities and make abstract concepts concrete.</w:t>
      </w:r>
    </w:p>
    <w:p w:rsidR="00EB614C" w:rsidRDefault="00EB614C" w:rsidP="00EB614C">
      <w:pPr>
        <w:pStyle w:val="ListParagraph"/>
        <w:numPr>
          <w:ilvl w:val="0"/>
          <w:numId w:val="1"/>
        </w:numPr>
      </w:pPr>
      <w:r>
        <w:t>Table: chart that presents data, usually numerical, in a compact and systematic arrangement of rows and columns.</w:t>
      </w:r>
    </w:p>
    <w:p w:rsidR="00EB614C" w:rsidRDefault="00EB614C" w:rsidP="00EB614C">
      <w:pPr>
        <w:pStyle w:val="ListParagraph"/>
        <w:numPr>
          <w:ilvl w:val="0"/>
          <w:numId w:val="1"/>
        </w:numPr>
      </w:pPr>
      <w:r>
        <w:t xml:space="preserve">Matrix: word table that presents qualitative information in a rectangular format/arrangement. </w:t>
      </w:r>
    </w:p>
    <w:p w:rsidR="00EB614C" w:rsidRDefault="00EB614C" w:rsidP="00EB614C">
      <w:pPr>
        <w:pStyle w:val="ListParagraph"/>
        <w:numPr>
          <w:ilvl w:val="0"/>
          <w:numId w:val="1"/>
        </w:numPr>
      </w:pPr>
      <w:r>
        <w:t>Segmented (divided) bar chart: visual consisting of a single bar divided according to the different portions that make up an item as a whole.</w:t>
      </w:r>
    </w:p>
    <w:p w:rsidR="00EB614C" w:rsidRDefault="00EB614C" w:rsidP="00EB614C">
      <w:pPr>
        <w:pStyle w:val="ListParagraph"/>
        <w:numPr>
          <w:ilvl w:val="0"/>
          <w:numId w:val="1"/>
        </w:numPr>
      </w:pPr>
      <w:r>
        <w:t>Picture graph: visual that uses pictorial symbols to represent particular items.</w:t>
      </w:r>
    </w:p>
    <w:p w:rsidR="00EB614C" w:rsidRDefault="00EB614C" w:rsidP="00EB614C">
      <w:pPr>
        <w:pStyle w:val="ListParagraph"/>
        <w:numPr>
          <w:ilvl w:val="0"/>
          <w:numId w:val="1"/>
        </w:numPr>
      </w:pPr>
      <w:r>
        <w:t>Grouped line graph: line graph that makes comparisons between 2 or more items.</w:t>
      </w:r>
    </w:p>
    <w:p w:rsidR="00EB614C" w:rsidRDefault="00EB614C" w:rsidP="00EB614C">
      <w:pPr>
        <w:pStyle w:val="ListParagraph"/>
        <w:numPr>
          <w:ilvl w:val="0"/>
          <w:numId w:val="1"/>
        </w:numPr>
      </w:pPr>
      <w:r>
        <w:t>Gantt chart: bar chart that is used to show a schedule.</w:t>
      </w:r>
    </w:p>
    <w:p w:rsidR="00EB614C" w:rsidRDefault="00EB614C" w:rsidP="00EB614C">
      <w:pPr>
        <w:pStyle w:val="ListParagraph"/>
        <w:numPr>
          <w:ilvl w:val="0"/>
          <w:numId w:val="1"/>
        </w:numPr>
      </w:pPr>
      <w:r>
        <w:t>Flow chart: diagram that maps out procedures, processes or sequences of movement.</w:t>
      </w:r>
    </w:p>
    <w:p w:rsidR="00EB614C" w:rsidRDefault="00EB614C" w:rsidP="00EB614C">
      <w:pPr>
        <w:pStyle w:val="ListParagraph"/>
        <w:numPr>
          <w:ilvl w:val="0"/>
          <w:numId w:val="1"/>
        </w:numPr>
      </w:pPr>
      <w:r>
        <w:t>Organizational chart: diagram that shows how various levels or sector of an organization are related to one another.</w:t>
      </w:r>
    </w:p>
    <w:p w:rsidR="00EB614C" w:rsidRDefault="00EB614C" w:rsidP="00EB614C">
      <w:pPr>
        <w:pStyle w:val="ListParagraph"/>
        <w:numPr>
          <w:ilvl w:val="0"/>
          <w:numId w:val="1"/>
        </w:numPr>
      </w:pPr>
      <w:r>
        <w:t>Investigative report: report written in response to a request for information about a specific problem or situation.</w:t>
      </w:r>
    </w:p>
    <w:p w:rsidR="00EB614C" w:rsidRDefault="00EB614C" w:rsidP="00EB614C">
      <w:pPr>
        <w:pStyle w:val="ListParagraph"/>
        <w:numPr>
          <w:ilvl w:val="0"/>
          <w:numId w:val="1"/>
        </w:numPr>
      </w:pPr>
      <w:r>
        <w:t>Recommendation report: analytical report that recommends action, often in response to a specific problem.</w:t>
      </w:r>
    </w:p>
    <w:p w:rsidR="00EB614C" w:rsidRDefault="00EB614C" w:rsidP="00EB614C">
      <w:pPr>
        <w:pStyle w:val="ListParagraph"/>
        <w:numPr>
          <w:ilvl w:val="0"/>
          <w:numId w:val="1"/>
        </w:numPr>
      </w:pPr>
      <w:r>
        <w:t>Justification report: analytical report that justifies the need for a purchase, investment, policy change, or hiring.</w:t>
      </w:r>
    </w:p>
    <w:p w:rsidR="00EB614C" w:rsidRDefault="00EB614C" w:rsidP="00EB614C">
      <w:pPr>
        <w:pStyle w:val="ListParagraph"/>
        <w:numPr>
          <w:ilvl w:val="0"/>
          <w:numId w:val="1"/>
        </w:numPr>
      </w:pPr>
      <w:r>
        <w:t>Feasibility report: analytical report that evaluates whether a project or alternative is advisable and practical.</w:t>
      </w:r>
    </w:p>
    <w:p w:rsidR="00EB614C" w:rsidRDefault="00EB614C" w:rsidP="00EB614C">
      <w:pPr>
        <w:pStyle w:val="ListParagraph"/>
        <w:numPr>
          <w:ilvl w:val="0"/>
          <w:numId w:val="1"/>
        </w:numPr>
      </w:pPr>
      <w:r>
        <w:t>Trip (conference) report: short report that summarizes the events of a business trip/conference.</w:t>
      </w:r>
    </w:p>
    <w:p w:rsidR="00EB614C" w:rsidRDefault="00EB614C" w:rsidP="00FD1789">
      <w:pPr>
        <w:ind w:left="360"/>
      </w:pPr>
    </w:p>
    <w:p w:rsidR="00FD1789" w:rsidRDefault="00FD1789" w:rsidP="00FD1789">
      <w:pPr>
        <w:ind w:left="360"/>
      </w:pPr>
      <w:r>
        <w:t>CHAPTER 11</w:t>
      </w:r>
    </w:p>
    <w:p w:rsidR="00FD1789" w:rsidRDefault="00FD1789" w:rsidP="00FD1789">
      <w:pPr>
        <w:pStyle w:val="ListParagraph"/>
        <w:numPr>
          <w:ilvl w:val="0"/>
          <w:numId w:val="1"/>
        </w:numPr>
      </w:pPr>
      <w:r>
        <w:t>Proposal: business document that suggests a method for solving a problem or that seeks approval for a plan.</w:t>
      </w:r>
    </w:p>
    <w:p w:rsidR="00FD1789" w:rsidRDefault="00FD1789" w:rsidP="00FD1789">
      <w:pPr>
        <w:pStyle w:val="ListParagraph"/>
        <w:numPr>
          <w:ilvl w:val="0"/>
          <w:numId w:val="1"/>
        </w:numPr>
      </w:pPr>
      <w:r>
        <w:t>Internal proposal: persuasive document that attempts to convince management to spend money or to implement plans to improve the organization.</w:t>
      </w:r>
    </w:p>
    <w:p w:rsidR="00FD1789" w:rsidRDefault="00FD1789" w:rsidP="00FD1789">
      <w:pPr>
        <w:pStyle w:val="ListParagraph"/>
        <w:numPr>
          <w:ilvl w:val="0"/>
          <w:numId w:val="1"/>
        </w:numPr>
      </w:pPr>
      <w:r>
        <w:t>External proposal: proposal issued to governmental or private industry clients outside an organization as a means of generating income.</w:t>
      </w:r>
    </w:p>
    <w:p w:rsidR="00FD1789" w:rsidRDefault="00FD1789" w:rsidP="00FD1789">
      <w:pPr>
        <w:pStyle w:val="ListParagraph"/>
        <w:numPr>
          <w:ilvl w:val="0"/>
          <w:numId w:val="1"/>
        </w:numPr>
      </w:pPr>
      <w:r>
        <w:t>Request for proposal (RFP): detailed document requesting proposals and bids on specific projects.</w:t>
      </w:r>
    </w:p>
    <w:p w:rsidR="00FD1789" w:rsidRDefault="00FD1789" w:rsidP="00FD1789">
      <w:pPr>
        <w:pStyle w:val="ListParagraph"/>
        <w:numPr>
          <w:ilvl w:val="0"/>
          <w:numId w:val="1"/>
        </w:numPr>
      </w:pPr>
      <w:r>
        <w:t>Executive summary (abstract): synopsis of the body of a proposal or report specifying its highlights and recommendations.</w:t>
      </w:r>
    </w:p>
    <w:p w:rsidR="00FD1789" w:rsidRDefault="00FD1789" w:rsidP="00FD1789">
      <w:pPr>
        <w:pStyle w:val="ListParagraph"/>
        <w:numPr>
          <w:ilvl w:val="0"/>
          <w:numId w:val="1"/>
        </w:numPr>
      </w:pPr>
      <w:r>
        <w:t>American Psychological Association (APA) style: documentation system used by writers in the social and physical sciences.</w:t>
      </w:r>
    </w:p>
    <w:p w:rsidR="00FD1789" w:rsidRDefault="00FD1789" w:rsidP="00FD1789">
      <w:pPr>
        <w:pStyle w:val="ListParagraph"/>
        <w:numPr>
          <w:ilvl w:val="0"/>
          <w:numId w:val="1"/>
        </w:numPr>
      </w:pPr>
      <w:r>
        <w:lastRenderedPageBreak/>
        <w:t>Modern Language Association (MLA) style: documentation system used by writers in the humanities.</w:t>
      </w:r>
    </w:p>
    <w:p w:rsidR="00FD1789" w:rsidRDefault="00FD1789" w:rsidP="00FD1789">
      <w:pPr>
        <w:pStyle w:val="ListParagraph"/>
        <w:numPr>
          <w:ilvl w:val="0"/>
          <w:numId w:val="1"/>
        </w:numPr>
      </w:pPr>
      <w:r>
        <w:t>Formal report: account for a major project written according to a prescribed structure defined by formal elements such as a title page, letter of transmittal, table of contents and abstract.</w:t>
      </w:r>
    </w:p>
    <w:p w:rsidR="00FD1789" w:rsidRDefault="00FD1789" w:rsidP="00FD1789">
      <w:pPr>
        <w:pStyle w:val="ListParagraph"/>
        <w:numPr>
          <w:ilvl w:val="0"/>
          <w:numId w:val="1"/>
        </w:numPr>
      </w:pPr>
      <w:r>
        <w:t>Work plan: document that defines the approach, personnel responsibilities, resources needs and schedule for a major project.</w:t>
      </w:r>
    </w:p>
    <w:p w:rsidR="00FD1789" w:rsidRDefault="00FD1789" w:rsidP="00FD1789">
      <w:pPr>
        <w:pStyle w:val="ListParagraph"/>
        <w:numPr>
          <w:ilvl w:val="0"/>
          <w:numId w:val="1"/>
        </w:numPr>
      </w:pPr>
      <w:r>
        <w:t>Recommendations: section of a report that outlines specific actions to be taken.</w:t>
      </w:r>
    </w:p>
    <w:p w:rsidR="00FD1789" w:rsidRDefault="00FD1789" w:rsidP="00FD1789">
      <w:pPr>
        <w:ind w:left="360"/>
      </w:pPr>
    </w:p>
    <w:p w:rsidR="00FD1789" w:rsidRDefault="00FD1789" w:rsidP="00FD1789">
      <w:pPr>
        <w:ind w:left="360"/>
      </w:pPr>
      <w:r>
        <w:t>CHAPTER 12</w:t>
      </w:r>
    </w:p>
    <w:p w:rsidR="00FD1789" w:rsidRDefault="00FD1789" w:rsidP="00FD1789">
      <w:pPr>
        <w:pStyle w:val="ListParagraph"/>
        <w:numPr>
          <w:ilvl w:val="0"/>
          <w:numId w:val="1"/>
        </w:numPr>
      </w:pPr>
      <w:r>
        <w:t>Oral presentation: informative or persuasive speech delivered using only notes and visual aids to guide the speaker’s performance.</w:t>
      </w:r>
    </w:p>
    <w:p w:rsidR="00FD1789" w:rsidRDefault="00FD1789" w:rsidP="00FD1789">
      <w:pPr>
        <w:pStyle w:val="ListParagraph"/>
        <w:numPr>
          <w:ilvl w:val="0"/>
          <w:numId w:val="1"/>
        </w:numPr>
      </w:pPr>
      <w:r>
        <w:t>Sound bite: short, quotable extract from a recorded interview that is edited into a news broadcast.</w:t>
      </w:r>
    </w:p>
    <w:p w:rsidR="00FD1789" w:rsidRDefault="00FD1789" w:rsidP="00FD1789">
      <w:pPr>
        <w:pStyle w:val="ListParagraph"/>
        <w:numPr>
          <w:ilvl w:val="0"/>
          <w:numId w:val="1"/>
        </w:numPr>
      </w:pPr>
      <w:r>
        <w:t>Flip chart: large stand-mounted writing pad with bound pages that can be turned over at the top.</w:t>
      </w:r>
    </w:p>
    <w:p w:rsidR="00FD1789" w:rsidRDefault="00FD1789" w:rsidP="00FD1789">
      <w:pPr>
        <w:pStyle w:val="ListParagraph"/>
        <w:numPr>
          <w:ilvl w:val="0"/>
          <w:numId w:val="1"/>
        </w:numPr>
      </w:pPr>
      <w:r>
        <w:t>Overhead projector: device that projects the enlarged image of a transparency onto a screen.</w:t>
      </w:r>
    </w:p>
    <w:p w:rsidR="00FD1789" w:rsidRDefault="00FD1789" w:rsidP="00FD1789">
      <w:pPr>
        <w:pStyle w:val="ListParagraph"/>
        <w:numPr>
          <w:ilvl w:val="0"/>
          <w:numId w:val="1"/>
        </w:numPr>
      </w:pPr>
      <w:r>
        <w:t>Prezi: cloud-bases presentation software in which users plot text, objects, videos, links, etc. in a series of paths.</w:t>
      </w:r>
    </w:p>
    <w:p w:rsidR="00FD1789" w:rsidRDefault="00FD1789" w:rsidP="00FD1789">
      <w:pPr>
        <w:pStyle w:val="ListParagraph"/>
        <w:numPr>
          <w:ilvl w:val="0"/>
          <w:numId w:val="1"/>
        </w:numPr>
      </w:pPr>
      <w:r>
        <w:t>Template: stored pattern for a document from which new documents can be made.</w:t>
      </w:r>
    </w:p>
    <w:p w:rsidR="00FD1789" w:rsidRDefault="00FD1789" w:rsidP="00FD1789">
      <w:pPr>
        <w:pStyle w:val="ListParagraph"/>
        <w:numPr>
          <w:ilvl w:val="0"/>
          <w:numId w:val="1"/>
        </w:numPr>
      </w:pPr>
      <w:r>
        <w:t>Impromptu speaking: delivery method in which the speaker makes remarks without the aid of prepared notes.</w:t>
      </w:r>
    </w:p>
    <w:p w:rsidR="00FD1789" w:rsidRDefault="00FD1789" w:rsidP="00FD1789">
      <w:pPr>
        <w:pStyle w:val="ListParagraph"/>
        <w:numPr>
          <w:ilvl w:val="0"/>
          <w:numId w:val="1"/>
        </w:numPr>
      </w:pPr>
      <w:r>
        <w:t xml:space="preserve">Extemporaneous speaking: method of delivery in which the speaker relies on notes rather than manuscript memorization. </w:t>
      </w:r>
    </w:p>
    <w:p w:rsidR="00FD1789" w:rsidRDefault="00FD1789" w:rsidP="00FD1789">
      <w:pPr>
        <w:pStyle w:val="ListParagraph"/>
        <w:numPr>
          <w:ilvl w:val="0"/>
          <w:numId w:val="1"/>
        </w:numPr>
      </w:pPr>
      <w:r>
        <w:t>Special-occasion presentation: speech made in appreciation, in acceptance of an award, commemoration of an event, or by way of introduction.</w:t>
      </w:r>
    </w:p>
    <w:p w:rsidR="00FD1789" w:rsidRDefault="00FD1789" w:rsidP="00FD1789">
      <w:pPr>
        <w:pStyle w:val="ListParagraph"/>
        <w:numPr>
          <w:ilvl w:val="0"/>
          <w:numId w:val="1"/>
        </w:numPr>
      </w:pPr>
      <w:r>
        <w:t>Internal meeting: formal meeting that involves only personnel from within an organization.</w:t>
      </w:r>
    </w:p>
    <w:p w:rsidR="00FD1789" w:rsidRDefault="00FD1789" w:rsidP="00FD1789">
      <w:pPr>
        <w:pStyle w:val="ListParagraph"/>
        <w:numPr>
          <w:ilvl w:val="0"/>
          <w:numId w:val="1"/>
        </w:numPr>
      </w:pPr>
      <w:r>
        <w:t>External meeting: formal meeting that involves outsiders in addition to company personnel.</w:t>
      </w:r>
    </w:p>
    <w:p w:rsidR="00FD1789" w:rsidRDefault="00FD1789" w:rsidP="00FD1789">
      <w:pPr>
        <w:pStyle w:val="ListParagraph"/>
        <w:numPr>
          <w:ilvl w:val="0"/>
          <w:numId w:val="1"/>
        </w:numPr>
      </w:pPr>
      <w:r>
        <w:t>Formal meeting: scheduled meeting that operates according to a pre-set agenda under guided leadership for the purposes of achieving specific goals.</w:t>
      </w:r>
    </w:p>
    <w:p w:rsidR="00FD1789" w:rsidRDefault="00FD1789" w:rsidP="00FD1789">
      <w:pPr>
        <w:pStyle w:val="ListParagraph"/>
        <w:numPr>
          <w:ilvl w:val="0"/>
          <w:numId w:val="1"/>
        </w:numPr>
      </w:pPr>
      <w:r>
        <w:t>Informal meeting: small, sometimes unscheduled meeting that may operate without strict rules.</w:t>
      </w:r>
    </w:p>
    <w:p w:rsidR="00FD1789" w:rsidRDefault="00FD1789" w:rsidP="00FD1789">
      <w:pPr>
        <w:pStyle w:val="ListParagraph"/>
        <w:numPr>
          <w:ilvl w:val="0"/>
          <w:numId w:val="1"/>
        </w:numPr>
      </w:pPr>
      <w:r>
        <w:t>Agenda: document that establishes the purpose and goals of a meeting and outlines what the meeting will address, thereby helping to focus the group.</w:t>
      </w:r>
    </w:p>
    <w:p w:rsidR="00FD1789" w:rsidRDefault="00FD1789" w:rsidP="00FD1789">
      <w:pPr>
        <w:pStyle w:val="ListParagraph"/>
        <w:numPr>
          <w:ilvl w:val="0"/>
          <w:numId w:val="1"/>
        </w:numPr>
      </w:pPr>
      <w:r>
        <w:t>Meeting minutes: written record of what occurred at a meeting, who attended it, and when and where it was convened.</w:t>
      </w:r>
    </w:p>
    <w:p w:rsidR="00FD1789" w:rsidRDefault="00FD1789" w:rsidP="00FD1789">
      <w:pPr>
        <w:pStyle w:val="ListParagraph"/>
        <w:numPr>
          <w:ilvl w:val="0"/>
          <w:numId w:val="1"/>
        </w:numPr>
      </w:pPr>
      <w:r>
        <w:t>Groupware: software designed to facilitate group work by a number of different users.</w:t>
      </w:r>
    </w:p>
    <w:p w:rsidR="00FD1789" w:rsidRDefault="00FD1789" w:rsidP="00FD1789">
      <w:pPr>
        <w:pStyle w:val="ListParagraph"/>
        <w:numPr>
          <w:ilvl w:val="0"/>
          <w:numId w:val="1"/>
        </w:numPr>
      </w:pPr>
      <w:r>
        <w:t>Web-conferencing: synchronous web-supported communication allowing for the real-time transmission of sound and images to other locations.</w:t>
      </w:r>
    </w:p>
    <w:p w:rsidR="00FD1789" w:rsidRDefault="00FD1789" w:rsidP="00FD1789">
      <w:pPr>
        <w:pStyle w:val="ListParagraph"/>
        <w:numPr>
          <w:ilvl w:val="0"/>
          <w:numId w:val="1"/>
        </w:numPr>
      </w:pPr>
      <w:r>
        <w:t>Virtual meeting: meeting that uses particular software or a website to allow participants in various locations to share ideas and hold discussions in real time.</w:t>
      </w:r>
    </w:p>
    <w:p w:rsidR="00FD1789" w:rsidRDefault="00FD1789" w:rsidP="00FD1789">
      <w:pPr>
        <w:ind w:left="360"/>
      </w:pPr>
    </w:p>
    <w:p w:rsidR="00FD1789" w:rsidRDefault="00FD1789" w:rsidP="00FD1789">
      <w:pPr>
        <w:ind w:left="360"/>
      </w:pPr>
    </w:p>
    <w:p w:rsidR="00FD1789" w:rsidRDefault="00FD1789" w:rsidP="00FD1789">
      <w:pPr>
        <w:ind w:left="360"/>
      </w:pPr>
      <w:r>
        <w:lastRenderedPageBreak/>
        <w:t>CHAPTER 13</w:t>
      </w:r>
    </w:p>
    <w:p w:rsidR="00FD1789" w:rsidRDefault="00FD1789" w:rsidP="00FD1789">
      <w:pPr>
        <w:pStyle w:val="ListParagraph"/>
        <w:numPr>
          <w:ilvl w:val="0"/>
          <w:numId w:val="1"/>
        </w:numPr>
      </w:pPr>
      <w:r>
        <w:t>Social media: interactive Internet- and mobile-based tools and applications that allow users to post and exchange information in real time, facilitating connection, collaboration and creation of user generated content (UGC).</w:t>
      </w:r>
    </w:p>
    <w:p w:rsidR="00FD1789" w:rsidRDefault="00FD1789" w:rsidP="00FD1789">
      <w:pPr>
        <w:pStyle w:val="ListParagraph"/>
        <w:numPr>
          <w:ilvl w:val="0"/>
          <w:numId w:val="1"/>
        </w:numPr>
      </w:pPr>
      <w:r>
        <w:t>Really simple syndication (RSS): web-based feed that publishes frequently updates information such as news headlines, blog entries, audio and video; allows users to receive the latest alerts and updates from favourite websites or aggregate data from many sites.</w:t>
      </w:r>
    </w:p>
    <w:p w:rsidR="00FD1789" w:rsidRDefault="00FD1789" w:rsidP="00FD1789">
      <w:pPr>
        <w:pStyle w:val="ListParagraph"/>
        <w:numPr>
          <w:ilvl w:val="0"/>
          <w:numId w:val="1"/>
        </w:numPr>
      </w:pPr>
      <w:r>
        <w:t>Participatory culture: culture in which a person is both a consumer and a producer.</w:t>
      </w:r>
    </w:p>
    <w:p w:rsidR="00FD1789" w:rsidRDefault="00FD1789" w:rsidP="00FD1789">
      <w:pPr>
        <w:pStyle w:val="ListParagraph"/>
        <w:numPr>
          <w:ilvl w:val="0"/>
          <w:numId w:val="1"/>
        </w:numPr>
      </w:pPr>
      <w:r>
        <w:t>Blog: similar to a diary, web page on which a person posts his writings, opinion and/or other information, usually on a regular basis.</w:t>
      </w:r>
    </w:p>
    <w:p w:rsidR="00FD1789" w:rsidRDefault="00FD1789" w:rsidP="00FD1789">
      <w:pPr>
        <w:pStyle w:val="ListParagraph"/>
        <w:numPr>
          <w:ilvl w:val="0"/>
          <w:numId w:val="1"/>
        </w:numPr>
      </w:pPr>
      <w:r>
        <w:t>Social network: website (such as FB) that facilitates communication and interaction between 2 or more people by allowing them to create profiles, send messages, write status updates or posts and share photos and videos.</w:t>
      </w:r>
    </w:p>
    <w:p w:rsidR="00FD1789" w:rsidRDefault="00FD1789" w:rsidP="00FD1789">
      <w:pPr>
        <w:pStyle w:val="ListParagraph"/>
        <w:numPr>
          <w:ilvl w:val="0"/>
          <w:numId w:val="1"/>
        </w:numPr>
      </w:pPr>
      <w:r>
        <w:t>Micro-blog: a blog (such as Twitter) whose entries are shorter than those of a traditional blog.</w:t>
      </w:r>
    </w:p>
    <w:p w:rsidR="00FD1789" w:rsidRDefault="00FD1789" w:rsidP="00FD1789">
      <w:pPr>
        <w:pStyle w:val="ListParagraph"/>
        <w:numPr>
          <w:ilvl w:val="0"/>
          <w:numId w:val="1"/>
        </w:numPr>
      </w:pPr>
      <w:r>
        <w:t>Photo- and video-sharing sites: website (such as Instagram) that allows users to post and share photos, videos and multimedia.</w:t>
      </w:r>
    </w:p>
    <w:p w:rsidR="00FD1789" w:rsidRPr="001E164E" w:rsidRDefault="00FD1789" w:rsidP="00FD1789">
      <w:pPr>
        <w:pStyle w:val="ListParagraph"/>
        <w:numPr>
          <w:ilvl w:val="0"/>
          <w:numId w:val="1"/>
        </w:numPr>
      </w:pPr>
      <w:r>
        <w:t xml:space="preserve">Social media analytics: gathering and analyzing of social media data, which is used to determine usage trends and measure customer interest. </w:t>
      </w:r>
    </w:p>
    <w:sectPr w:rsidR="00FD1789" w:rsidRPr="001E16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696D3D"/>
    <w:multiLevelType w:val="hybridMultilevel"/>
    <w:tmpl w:val="229412D8"/>
    <w:lvl w:ilvl="0" w:tplc="9CFACB5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A3"/>
    <w:rsid w:val="001A597C"/>
    <w:rsid w:val="001E164E"/>
    <w:rsid w:val="003B110A"/>
    <w:rsid w:val="005A0BB3"/>
    <w:rsid w:val="00601E94"/>
    <w:rsid w:val="0081237B"/>
    <w:rsid w:val="00B626A3"/>
    <w:rsid w:val="00C82327"/>
    <w:rsid w:val="00CB7D3C"/>
    <w:rsid w:val="00EB614C"/>
    <w:rsid w:val="00FD17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C82803-3AA6-4B9B-9DB4-5CA8E452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Jolin</dc:creator>
  <cp:keywords/>
  <dc:description/>
  <cp:lastModifiedBy>Isabelle Jolin</cp:lastModifiedBy>
  <cp:revision>2</cp:revision>
  <dcterms:created xsi:type="dcterms:W3CDTF">2014-12-05T16:12:00Z</dcterms:created>
  <dcterms:modified xsi:type="dcterms:W3CDTF">2014-12-05T16:12:00Z</dcterms:modified>
</cp:coreProperties>
</file>