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7C6F" w:rsidRPr="007E3644" w:rsidRDefault="00CA7A70" w:rsidP="00A67C6F">
      <w:pPr>
        <w:jc w:val="center"/>
        <w:rPr>
          <w:b/>
          <w:sz w:val="32"/>
          <w:szCs w:val="32"/>
          <w:u w:val="single"/>
          <w:lang w:val="fr-FR"/>
        </w:rPr>
      </w:pPr>
      <w:r>
        <w:rPr>
          <w:b/>
          <w:sz w:val="32"/>
          <w:szCs w:val="32"/>
          <w:u w:val="single"/>
          <w:lang w:val="fr-FR"/>
        </w:rPr>
        <w:t>Chapitre 5</w:t>
      </w:r>
      <w:r w:rsidR="00A67C6F" w:rsidRPr="007E3644">
        <w:rPr>
          <w:b/>
          <w:sz w:val="32"/>
          <w:szCs w:val="32"/>
          <w:u w:val="single"/>
          <w:lang w:val="fr-FR"/>
        </w:rPr>
        <w:t xml:space="preserve"> : </w:t>
      </w:r>
      <w:r>
        <w:rPr>
          <w:b/>
          <w:sz w:val="32"/>
          <w:szCs w:val="32"/>
          <w:u w:val="single"/>
          <w:lang w:val="fr-FR"/>
        </w:rPr>
        <w:br/>
        <w:t>La recherche en marketing et les systèmes d'information marketing</w:t>
      </w:r>
    </w:p>
    <w:p w:rsidR="00A67C6F" w:rsidRDefault="00CA7A70" w:rsidP="00A67C6F">
      <w:pPr>
        <w:pStyle w:val="ListParagraph"/>
        <w:numPr>
          <w:ilvl w:val="0"/>
          <w:numId w:val="2"/>
        </w:numPr>
        <w:rPr>
          <w:lang w:val="fr-CA"/>
        </w:rPr>
      </w:pPr>
      <w:proofErr w:type="spellStart"/>
      <w:r>
        <w:rPr>
          <w:lang w:val="fr-CA"/>
        </w:rPr>
        <w:t>Harrah's</w:t>
      </w:r>
      <w:proofErr w:type="spellEnd"/>
      <w:r>
        <w:rPr>
          <w:lang w:val="fr-CA"/>
        </w:rPr>
        <w:t xml:space="preserve"> Entertainment doit son succès à sa compréhension des besoins et des désirs de sa clientèle. À cette fin, l'entreprise recueille une pléthore d'informations sur les préférences et les activités liées au jeu de ses </w:t>
      </w:r>
      <w:proofErr w:type="spellStart"/>
      <w:r>
        <w:rPr>
          <w:lang w:val="fr-CA"/>
        </w:rPr>
        <w:t>milions</w:t>
      </w:r>
      <w:proofErr w:type="spellEnd"/>
      <w:r>
        <w:rPr>
          <w:lang w:val="fr-CA"/>
        </w:rPr>
        <w:t xml:space="preserve"> de clients.</w:t>
      </w:r>
    </w:p>
    <w:p w:rsidR="00CA7A70" w:rsidRDefault="00CA7A70" w:rsidP="00A67C6F">
      <w:pPr>
        <w:pStyle w:val="ListParagraph"/>
        <w:numPr>
          <w:ilvl w:val="0"/>
          <w:numId w:val="2"/>
        </w:numPr>
        <w:rPr>
          <w:lang w:val="fr-CA"/>
        </w:rPr>
      </w:pPr>
      <w:r>
        <w:rPr>
          <w:b/>
          <w:lang w:val="fr-CA"/>
        </w:rPr>
        <w:t xml:space="preserve">La recherche en marketing </w:t>
      </w:r>
      <w:r>
        <w:rPr>
          <w:lang w:val="fr-CA"/>
        </w:rPr>
        <w:t>est un préalable important à toute prise de décision éclairée. Elle consiste d'un ensemble de techniques et de principes permettant de recueillir, d'enregistrer, d'analyser et d'interpréter systématiquement des données utiles aux décideurs engagés dans la commercialisation de produits, de services ou de con</w:t>
      </w:r>
      <w:r w:rsidR="00DA7A57">
        <w:rPr>
          <w:lang w:val="fr-CA"/>
        </w:rPr>
        <w:t>cepts.</w:t>
      </w:r>
    </w:p>
    <w:p w:rsidR="00DA7A57" w:rsidRDefault="00DA7A57" w:rsidP="00A67C6F">
      <w:pPr>
        <w:pStyle w:val="ListParagraph"/>
        <w:numPr>
          <w:ilvl w:val="0"/>
          <w:numId w:val="2"/>
        </w:numPr>
        <w:rPr>
          <w:lang w:val="fr-CA"/>
        </w:rPr>
      </w:pPr>
      <w:r>
        <w:rPr>
          <w:lang w:val="fr-CA"/>
        </w:rPr>
        <w:t>La recherche en marketing est aussi cruciale pour comprendre des concepts comme:</w:t>
      </w:r>
    </w:p>
    <w:p w:rsidR="00DA7A57" w:rsidRDefault="00DA7A57" w:rsidP="00DA7A57">
      <w:pPr>
        <w:pStyle w:val="ListParagraph"/>
        <w:numPr>
          <w:ilvl w:val="1"/>
          <w:numId w:val="2"/>
        </w:numPr>
        <w:rPr>
          <w:lang w:val="fr-CA"/>
        </w:rPr>
      </w:pPr>
      <w:r>
        <w:rPr>
          <w:lang w:val="fr-CA"/>
        </w:rPr>
        <w:t xml:space="preserve">les comportements d'achat des consommateurs et interentreprises, </w:t>
      </w:r>
    </w:p>
    <w:p w:rsidR="00DA7A57" w:rsidRDefault="00DA7A57" w:rsidP="00DA7A57">
      <w:pPr>
        <w:pStyle w:val="ListParagraph"/>
        <w:numPr>
          <w:ilvl w:val="1"/>
          <w:numId w:val="2"/>
        </w:numPr>
        <w:rPr>
          <w:lang w:val="fr-CA"/>
        </w:rPr>
      </w:pPr>
      <w:r>
        <w:rPr>
          <w:lang w:val="fr-CA"/>
        </w:rPr>
        <w:t>le marketing international et les différences culturelles,</w:t>
      </w:r>
    </w:p>
    <w:p w:rsidR="00DA7A57" w:rsidRDefault="00DA7A57" w:rsidP="00DA7A57">
      <w:pPr>
        <w:pStyle w:val="ListParagraph"/>
        <w:numPr>
          <w:ilvl w:val="1"/>
          <w:numId w:val="2"/>
        </w:numPr>
        <w:rPr>
          <w:lang w:val="fr-CA"/>
        </w:rPr>
      </w:pPr>
      <w:r>
        <w:rPr>
          <w:lang w:val="fr-CA"/>
        </w:rPr>
        <w:t>le développement de nouveaux produits</w:t>
      </w:r>
    </w:p>
    <w:p w:rsidR="00DA7A57" w:rsidRDefault="00DA7A57" w:rsidP="00DA7A57">
      <w:pPr>
        <w:pStyle w:val="ListParagraph"/>
        <w:numPr>
          <w:ilvl w:val="1"/>
          <w:numId w:val="2"/>
        </w:numPr>
        <w:rPr>
          <w:lang w:val="fr-CA"/>
        </w:rPr>
      </w:pPr>
      <w:r>
        <w:rPr>
          <w:lang w:val="fr-CA"/>
        </w:rPr>
        <w:t xml:space="preserve">la valorisation de la marque et le service à la clientèle et </w:t>
      </w:r>
    </w:p>
    <w:p w:rsidR="00DA7A57" w:rsidRDefault="00DA7A57" w:rsidP="00DA7A57">
      <w:pPr>
        <w:pStyle w:val="ListParagraph"/>
        <w:numPr>
          <w:ilvl w:val="1"/>
          <w:numId w:val="2"/>
        </w:numPr>
        <w:rPr>
          <w:lang w:val="fr-CA"/>
        </w:rPr>
      </w:pPr>
      <w:r>
        <w:rPr>
          <w:lang w:val="fr-CA"/>
        </w:rPr>
        <w:t>pour évaluer l'efficacité des stratégies de fixation des prix, de promotion et de distribution des produits et des services.</w:t>
      </w:r>
    </w:p>
    <w:p w:rsidR="00DA7A57" w:rsidRDefault="00DA7A57" w:rsidP="00A67C6F">
      <w:pPr>
        <w:pStyle w:val="ListParagraph"/>
        <w:numPr>
          <w:ilvl w:val="0"/>
          <w:numId w:val="2"/>
        </w:numPr>
        <w:rPr>
          <w:lang w:val="fr-CA"/>
        </w:rPr>
      </w:pPr>
      <w:r>
        <w:rPr>
          <w:lang w:val="fr-CA"/>
        </w:rPr>
        <w:t>Pourquoi les gestionnaires marketing accordent-ils autant de valeur à cette recherche?</w:t>
      </w:r>
    </w:p>
    <w:p w:rsidR="00DA7A57" w:rsidRDefault="00DA7A57" w:rsidP="00DA7A57">
      <w:pPr>
        <w:pStyle w:val="ListParagraph"/>
        <w:numPr>
          <w:ilvl w:val="1"/>
          <w:numId w:val="2"/>
        </w:numPr>
        <w:rPr>
          <w:lang w:val="fr-CA"/>
        </w:rPr>
      </w:pPr>
      <w:r>
        <w:rPr>
          <w:lang w:val="fr-CA"/>
        </w:rPr>
        <w:t>Contribue à réduire une partie de l'incertitude dans laquelle ils travaillent constamment</w:t>
      </w:r>
    </w:p>
    <w:p w:rsidR="00DA7A57" w:rsidRDefault="00DA7A57" w:rsidP="00DA7A57">
      <w:pPr>
        <w:pStyle w:val="ListParagraph"/>
        <w:numPr>
          <w:ilvl w:val="1"/>
          <w:numId w:val="2"/>
        </w:numPr>
        <w:rPr>
          <w:lang w:val="fr-CA"/>
        </w:rPr>
      </w:pPr>
      <w:r>
        <w:rPr>
          <w:lang w:val="fr-CA"/>
        </w:rPr>
        <w:t>Établit un lien crucial entre les entreprises et leur environnement, et ce lien permet d'adopter une approche  axée sur la clientèle en élaborant des stratégies qui s'appuient sur les suggestions et la rétroaction continue de leurs clients.</w:t>
      </w:r>
    </w:p>
    <w:p w:rsidR="00DA7A57" w:rsidRDefault="001073C2" w:rsidP="00DA7A57">
      <w:pPr>
        <w:pStyle w:val="ListParagraph"/>
        <w:numPr>
          <w:ilvl w:val="1"/>
          <w:numId w:val="2"/>
        </w:numPr>
        <w:rPr>
          <w:lang w:val="fr-CA"/>
        </w:rPr>
      </w:pPr>
      <w:r>
        <w:rPr>
          <w:lang w:val="fr-CA"/>
        </w:rPr>
        <w:t>La surveillance constante de leurs concurrents permet aux entreprises de réagir rapidement à leurs actions concurrentielles.</w:t>
      </w:r>
    </w:p>
    <w:p w:rsidR="001073C2" w:rsidRDefault="001073C2" w:rsidP="00DA7A57">
      <w:pPr>
        <w:pStyle w:val="ListParagraph"/>
        <w:numPr>
          <w:ilvl w:val="1"/>
          <w:numId w:val="2"/>
        </w:numPr>
        <w:rPr>
          <w:lang w:val="fr-CA"/>
        </w:rPr>
      </w:pPr>
      <w:r>
        <w:rPr>
          <w:lang w:val="fr-CA"/>
        </w:rPr>
        <w:t>Cerner des possibilités nouvelles et des façons inédites et plus adéquates de répondre aux besoins et aux désirs des consommateurs en évaluant les modifications de l'environnement d'affaires.</w:t>
      </w:r>
    </w:p>
    <w:p w:rsidR="00A67C6F" w:rsidRDefault="001073C2" w:rsidP="00A67C6F">
      <w:pPr>
        <w:jc w:val="center"/>
        <w:rPr>
          <w:b/>
          <w:sz w:val="28"/>
          <w:szCs w:val="28"/>
          <w:u w:val="single"/>
          <w:lang w:val="fr-FR"/>
        </w:rPr>
      </w:pPr>
      <w:r>
        <w:rPr>
          <w:b/>
          <w:sz w:val="28"/>
          <w:szCs w:val="28"/>
          <w:u w:val="single"/>
          <w:lang w:val="fr-FR"/>
        </w:rPr>
        <w:t>Offrir une meilleure valeur grâce aux systèmes d'information marketing</w:t>
      </w:r>
    </w:p>
    <w:p w:rsidR="00A67C6F" w:rsidRPr="001073C2" w:rsidRDefault="001073C2" w:rsidP="00A67C6F">
      <w:pPr>
        <w:pStyle w:val="ListParagraph"/>
        <w:numPr>
          <w:ilvl w:val="0"/>
          <w:numId w:val="1"/>
        </w:numPr>
        <w:rPr>
          <w:lang w:val="fr-CA"/>
        </w:rPr>
      </w:pPr>
      <w:r>
        <w:rPr>
          <w:lang w:val="fr-FR"/>
        </w:rPr>
        <w:t xml:space="preserve">Un </w:t>
      </w:r>
      <w:r>
        <w:rPr>
          <w:b/>
          <w:lang w:val="fr-FR"/>
        </w:rPr>
        <w:t xml:space="preserve">système d'information marketing (SIM) </w:t>
      </w:r>
      <w:r>
        <w:rPr>
          <w:lang w:val="fr-FR"/>
        </w:rPr>
        <w:t>est un ensemble de procédés et de techniques de collecte, d'analyse et de diffusion des données susceptible de faciliter la prise de décisions commerciales.</w:t>
      </w:r>
    </w:p>
    <w:p w:rsidR="001073C2" w:rsidRDefault="001073C2" w:rsidP="00A67C6F">
      <w:pPr>
        <w:pStyle w:val="ListParagraph"/>
        <w:numPr>
          <w:ilvl w:val="0"/>
          <w:numId w:val="1"/>
        </w:numPr>
        <w:rPr>
          <w:lang w:val="fr-CA"/>
        </w:rPr>
      </w:pPr>
      <w:r>
        <w:rPr>
          <w:lang w:val="fr-CA"/>
        </w:rPr>
        <w:t>Un SIM permet de recueillir des données provenant de sources tant internes qu'externes et de</w:t>
      </w:r>
      <w:r w:rsidR="006E0EE2">
        <w:rPr>
          <w:lang w:val="fr-CA"/>
        </w:rPr>
        <w:t xml:space="preserve"> les mettre systématiquement à la disposition des gestionnaires afin qu'ils puissent prendre des décisions éclairées.</w:t>
      </w:r>
    </w:p>
    <w:p w:rsidR="006E0EE2" w:rsidRDefault="006E0EE2" w:rsidP="006E0EE2">
      <w:pPr>
        <w:pStyle w:val="ListParagraph"/>
        <w:numPr>
          <w:ilvl w:val="1"/>
          <w:numId w:val="1"/>
        </w:numPr>
        <w:rPr>
          <w:lang w:val="fr-CA"/>
        </w:rPr>
      </w:pPr>
      <w:r>
        <w:rPr>
          <w:lang w:val="fr-CA"/>
        </w:rPr>
        <w:t xml:space="preserve">Ex. </w:t>
      </w:r>
      <w:proofErr w:type="spellStart"/>
      <w:r>
        <w:rPr>
          <w:lang w:val="fr-CA"/>
        </w:rPr>
        <w:t>Scotiabank</w:t>
      </w:r>
      <w:proofErr w:type="spellEnd"/>
      <w:r>
        <w:rPr>
          <w:lang w:val="fr-CA"/>
        </w:rPr>
        <w:t xml:space="preserve"> - Profit son système d'information sur les transactions bancaires de ses clients pour segmenter et cibler ses clients en leur offrant divers types de comptes présentant diverses caractéristiques et catégories de frais établies en fonction du volume de transactions mensuelles.</w:t>
      </w:r>
    </w:p>
    <w:p w:rsidR="006E0EE2" w:rsidRPr="006E0EE2" w:rsidRDefault="00632D5C" w:rsidP="006E0EE2">
      <w:pPr>
        <w:pStyle w:val="ListParagraph"/>
        <w:numPr>
          <w:ilvl w:val="0"/>
          <w:numId w:val="1"/>
        </w:numPr>
        <w:rPr>
          <w:lang w:val="fr-CA"/>
        </w:rPr>
      </w:pPr>
      <w:r w:rsidRPr="006E0EE2">
        <w:rPr>
          <w:lang w:val="fr-CA"/>
        </w:rPr>
        <w:t xml:space="preserve">Un </w:t>
      </w:r>
      <w:r w:rsidRPr="006E0EE2">
        <w:rPr>
          <w:b/>
          <w:lang w:val="fr-CA"/>
        </w:rPr>
        <w:t>entrepôt de données</w:t>
      </w:r>
      <w:r w:rsidRPr="006E0EE2">
        <w:rPr>
          <w:lang w:val="fr-CA"/>
        </w:rPr>
        <w:t xml:space="preserve"> est une structure informatique contena</w:t>
      </w:r>
      <w:r w:rsidRPr="006E0EE2">
        <w:rPr>
          <w:lang w:val="fr-CA"/>
        </w:rPr>
        <w:t>nt des millions, voire des milliards, de données.</w:t>
      </w:r>
    </w:p>
    <w:p w:rsidR="006E0EE2" w:rsidRPr="00632D5C" w:rsidRDefault="006E0EE2" w:rsidP="00632D5C">
      <w:pPr>
        <w:pStyle w:val="ListParagraph"/>
        <w:numPr>
          <w:ilvl w:val="0"/>
          <w:numId w:val="1"/>
        </w:numPr>
        <w:rPr>
          <w:lang w:val="fr-CA"/>
        </w:rPr>
      </w:pPr>
      <w:r w:rsidRPr="00DA7A57">
        <w:rPr>
          <w:b/>
          <w:bCs/>
          <w:lang w:val="fr-CA"/>
        </w:rPr>
        <w:t>Le forage des données:</w:t>
      </w:r>
      <w:r w:rsidRPr="00DA7A57">
        <w:rPr>
          <w:lang w:val="fr-CA"/>
        </w:rPr>
        <w:t xml:space="preserve"> parfois appelé </w:t>
      </w:r>
      <w:r w:rsidRPr="00DA7A57">
        <w:rPr>
          <w:i/>
          <w:iCs/>
          <w:lang w:val="fr-CA"/>
        </w:rPr>
        <w:t xml:space="preserve">data </w:t>
      </w:r>
      <w:proofErr w:type="spellStart"/>
      <w:r w:rsidRPr="00DA7A57">
        <w:rPr>
          <w:i/>
          <w:iCs/>
          <w:lang w:val="fr-CA"/>
        </w:rPr>
        <w:t>mining</w:t>
      </w:r>
      <w:proofErr w:type="spellEnd"/>
      <w:r w:rsidRPr="00DA7A57">
        <w:rPr>
          <w:lang w:val="fr-CA"/>
        </w:rPr>
        <w:t>, consiste en l’utilisation d’une série d’outils d’analyse statistique afin de découvrir soit de nouvelles tendances dans les  informations relatives aux clients accumulées dans les bases de données de l’entreprise, soit des liens entre ces variables.</w:t>
      </w:r>
      <w:r w:rsidRPr="00632D5C">
        <w:rPr>
          <w:b/>
          <w:sz w:val="28"/>
          <w:szCs w:val="28"/>
          <w:u w:val="single"/>
          <w:lang w:val="fr-FR"/>
        </w:rPr>
        <w:br/>
      </w:r>
      <w:r w:rsidRPr="00632D5C">
        <w:rPr>
          <w:b/>
          <w:sz w:val="28"/>
          <w:szCs w:val="28"/>
          <w:u w:val="single"/>
          <w:lang w:val="fr-FR"/>
        </w:rPr>
        <w:lastRenderedPageBreak/>
        <w:t>Offrir une meilleure valeur grâce aux systèmes d'information marketing</w:t>
      </w:r>
      <w:r w:rsidR="00903EEC" w:rsidRPr="00632D5C">
        <w:rPr>
          <w:b/>
          <w:sz w:val="28"/>
          <w:szCs w:val="28"/>
          <w:u w:val="single"/>
          <w:lang w:val="fr-FR"/>
        </w:rPr>
        <w:br/>
      </w:r>
    </w:p>
    <w:p w:rsidR="00903EEC" w:rsidRDefault="00903EEC" w:rsidP="006E0EE2">
      <w:pPr>
        <w:pStyle w:val="ListParagraph"/>
        <w:numPr>
          <w:ilvl w:val="0"/>
          <w:numId w:val="1"/>
        </w:numPr>
        <w:rPr>
          <w:lang w:val="fr-FR"/>
        </w:rPr>
      </w:pPr>
      <w:r>
        <w:rPr>
          <w:lang w:val="fr-FR"/>
        </w:rPr>
        <w:t>L'orientation éthique doit faire partie intégrante de la stratégie commerciale et des processus décisionnels d'une entreprise. Comme la technologie évolue rapidement, les analystes en marketing doivent veiller à ne pas abuser de la grande accessibilité de ces données parfois très délicates.</w:t>
      </w:r>
    </w:p>
    <w:p w:rsidR="00000000" w:rsidRPr="00903EEC" w:rsidRDefault="00632D5C" w:rsidP="00903EEC">
      <w:pPr>
        <w:pStyle w:val="ListParagraph"/>
        <w:numPr>
          <w:ilvl w:val="0"/>
          <w:numId w:val="1"/>
        </w:numPr>
        <w:rPr>
          <w:lang w:val="fr-CA"/>
        </w:rPr>
      </w:pPr>
      <w:r w:rsidRPr="00903EEC">
        <w:rPr>
          <w:lang w:val="fr-CA"/>
        </w:rPr>
        <w:t>Certaines entreprises mettent en place des règles pour ne pas abuser des données collectées.</w:t>
      </w:r>
    </w:p>
    <w:p w:rsidR="00000000" w:rsidRPr="00903EEC" w:rsidRDefault="00632D5C" w:rsidP="00903EEC">
      <w:pPr>
        <w:pStyle w:val="ListParagraph"/>
        <w:numPr>
          <w:ilvl w:val="0"/>
          <w:numId w:val="1"/>
        </w:numPr>
        <w:rPr>
          <w:lang w:val="fr-CA"/>
        </w:rPr>
      </w:pPr>
      <w:r w:rsidRPr="00903EEC">
        <w:rPr>
          <w:lang w:val="fr-CA"/>
        </w:rPr>
        <w:t>Lors d’une faille dans le système de sécurité, mise en place d’un protocole de surveillance des abus</w:t>
      </w:r>
    </w:p>
    <w:p w:rsidR="006E0EE2" w:rsidRDefault="00903EEC" w:rsidP="006E0EE2">
      <w:pPr>
        <w:pStyle w:val="ListParagraph"/>
        <w:numPr>
          <w:ilvl w:val="0"/>
          <w:numId w:val="1"/>
        </w:numPr>
        <w:rPr>
          <w:lang w:val="fr-FR"/>
        </w:rPr>
      </w:pPr>
      <w:r>
        <w:rPr>
          <w:lang w:val="fr-CA"/>
        </w:rPr>
        <w:t>Il existe une loi nommé la Loi sur la protection des renseignements personnels, qui régit la collecte, l'utilisation, la divulgation et la conservation des renseignements personnels par des institutions fédérales.</w:t>
      </w:r>
      <w:r>
        <w:rPr>
          <w:lang w:val="fr-FR"/>
        </w:rPr>
        <w:t xml:space="preserve"> </w:t>
      </w:r>
    </w:p>
    <w:p w:rsidR="00F4428E" w:rsidRDefault="00F4428E" w:rsidP="006E0EE2">
      <w:pPr>
        <w:pStyle w:val="ListParagraph"/>
        <w:numPr>
          <w:ilvl w:val="0"/>
          <w:numId w:val="1"/>
        </w:numPr>
        <w:rPr>
          <w:lang w:val="fr-FR"/>
        </w:rPr>
      </w:pPr>
      <w:r>
        <w:rPr>
          <w:lang w:val="fr-FR"/>
        </w:rPr>
        <w:t>L'Association canadienne du marketing a élaboré 3 lignes de conduite en matière de recherche en marketing:</w:t>
      </w:r>
    </w:p>
    <w:p w:rsidR="00F4428E" w:rsidRDefault="00F4428E" w:rsidP="00F4428E">
      <w:pPr>
        <w:pStyle w:val="ListParagraph"/>
        <w:numPr>
          <w:ilvl w:val="1"/>
          <w:numId w:val="1"/>
        </w:numPr>
        <w:rPr>
          <w:lang w:val="fr-FR"/>
        </w:rPr>
      </w:pPr>
      <w:r>
        <w:rPr>
          <w:lang w:val="fr-FR"/>
        </w:rPr>
        <w:t>Interdit l'utilisation de la recherche comme prétexte pour vendre un produit ou un service ou recueillir des fonds;</w:t>
      </w:r>
    </w:p>
    <w:p w:rsidR="00F4428E" w:rsidRDefault="00F4428E" w:rsidP="00F4428E">
      <w:pPr>
        <w:pStyle w:val="ListParagraph"/>
        <w:numPr>
          <w:ilvl w:val="1"/>
          <w:numId w:val="1"/>
        </w:numPr>
        <w:rPr>
          <w:lang w:val="fr-FR"/>
        </w:rPr>
      </w:pPr>
      <w:r>
        <w:rPr>
          <w:lang w:val="fr-FR"/>
        </w:rPr>
        <w:t>Éviter les assertions inexactes ou l'omission de résultats pertinents afin de préserver l'intégrité de la recherche.</w:t>
      </w:r>
    </w:p>
    <w:p w:rsidR="00F4428E" w:rsidRPr="006E0EE2" w:rsidRDefault="00F4428E" w:rsidP="00F4428E">
      <w:pPr>
        <w:pStyle w:val="ListParagraph"/>
        <w:numPr>
          <w:ilvl w:val="1"/>
          <w:numId w:val="1"/>
        </w:numPr>
        <w:rPr>
          <w:lang w:val="fr-FR"/>
        </w:rPr>
      </w:pPr>
      <w:r>
        <w:rPr>
          <w:lang w:val="fr-FR"/>
        </w:rPr>
        <w:t>Encourage le traitement équitable des clients et des fournisseurs.</w:t>
      </w:r>
    </w:p>
    <w:p w:rsidR="00547488" w:rsidRDefault="00F4428E" w:rsidP="00F4428E">
      <w:pPr>
        <w:jc w:val="center"/>
        <w:rPr>
          <w:b/>
          <w:sz w:val="28"/>
          <w:szCs w:val="28"/>
          <w:u w:val="single"/>
          <w:lang w:val="fr-FR"/>
        </w:rPr>
      </w:pPr>
      <w:r>
        <w:rPr>
          <w:b/>
          <w:sz w:val="28"/>
          <w:szCs w:val="28"/>
          <w:u w:val="single"/>
          <w:lang w:val="fr-FR"/>
        </w:rPr>
        <w:t>Le processus de recherche en marketing</w:t>
      </w:r>
    </w:p>
    <w:p w:rsidR="00F4428E" w:rsidRDefault="00F4428E" w:rsidP="00F4428E">
      <w:pPr>
        <w:pStyle w:val="ListParagraph"/>
        <w:numPr>
          <w:ilvl w:val="0"/>
          <w:numId w:val="5"/>
        </w:numPr>
        <w:rPr>
          <w:lang w:val="fr-CA"/>
        </w:rPr>
      </w:pPr>
      <w:r>
        <w:rPr>
          <w:lang w:val="fr-CA"/>
        </w:rPr>
        <w:t xml:space="preserve">Comme une étude de marché est coûteuse en argent et en temps, il est important de déterminer </w:t>
      </w:r>
      <w:proofErr w:type="gramStart"/>
      <w:r>
        <w:rPr>
          <w:lang w:val="fr-CA"/>
        </w:rPr>
        <w:t>;a</w:t>
      </w:r>
      <w:proofErr w:type="gramEnd"/>
      <w:r>
        <w:rPr>
          <w:lang w:val="fr-CA"/>
        </w:rPr>
        <w:t xml:space="preserve"> l'avance la nature des informations requises pour répondre à des questions précises et la façon de recueillir ces informations.</w:t>
      </w:r>
    </w:p>
    <w:p w:rsidR="00000000" w:rsidRPr="00F4428E" w:rsidRDefault="00632D5C" w:rsidP="00F4428E">
      <w:pPr>
        <w:pStyle w:val="ListParagraph"/>
        <w:numPr>
          <w:ilvl w:val="0"/>
          <w:numId w:val="5"/>
        </w:numPr>
        <w:rPr>
          <w:lang w:val="fr-CA"/>
        </w:rPr>
      </w:pPr>
      <w:r w:rsidRPr="00F4428E">
        <w:rPr>
          <w:lang w:val="fr-CA"/>
        </w:rPr>
        <w:t xml:space="preserve">Le </w:t>
      </w:r>
      <w:r w:rsidRPr="00F4428E">
        <w:rPr>
          <w:b/>
          <w:lang w:val="fr-CA"/>
        </w:rPr>
        <w:t>proces</w:t>
      </w:r>
      <w:r w:rsidRPr="00F4428E">
        <w:rPr>
          <w:b/>
          <w:lang w:val="fr-CA"/>
        </w:rPr>
        <w:t>sus de recherche en marketing</w:t>
      </w:r>
      <w:r w:rsidRPr="00F4428E">
        <w:rPr>
          <w:lang w:val="fr-CA"/>
        </w:rPr>
        <w:t xml:space="preserve"> comporte une  série d’étapes dans lesquelles on définit un problème ou des objectifs de recherche. Cela permet de collecter et d’analyser systématiquement de l’information et de recommander des mesures visant à améliorer les a</w:t>
      </w:r>
      <w:r w:rsidRPr="00F4428E">
        <w:rPr>
          <w:lang w:val="fr-CA"/>
        </w:rPr>
        <w:t>ctivités de marketing de l’entreprise.</w:t>
      </w:r>
    </w:p>
    <w:p w:rsidR="00F4428E" w:rsidRDefault="00F4428E" w:rsidP="00F4428E">
      <w:pPr>
        <w:pStyle w:val="ListParagraph"/>
        <w:numPr>
          <w:ilvl w:val="0"/>
          <w:numId w:val="5"/>
        </w:numPr>
        <w:rPr>
          <w:lang w:val="fr-FR"/>
        </w:rPr>
      </w:pPr>
      <w:r>
        <w:rPr>
          <w:lang w:val="fr-FR"/>
        </w:rPr>
        <w:t xml:space="preserve">Le processus de recherche en marketing </w:t>
      </w:r>
      <w:r w:rsidR="00B945F1">
        <w:rPr>
          <w:lang w:val="fr-FR"/>
        </w:rPr>
        <w:t>peut se diviser en 5 étapes</w:t>
      </w:r>
    </w:p>
    <w:p w:rsidR="00B945F1" w:rsidRDefault="00B945F1" w:rsidP="00632D5C">
      <w:pPr>
        <w:pStyle w:val="ListParagraph"/>
        <w:jc w:val="center"/>
        <w:rPr>
          <w:lang w:val="fr-FR"/>
        </w:rPr>
      </w:pPr>
      <w:r w:rsidRPr="00B945F1">
        <w:rPr>
          <w:lang w:val="fr-FR"/>
        </w:rPr>
        <w:drawing>
          <wp:inline distT="0" distB="0" distL="0" distR="0">
            <wp:extent cx="4895850" cy="895350"/>
            <wp:effectExtent l="19050" t="0" r="0" b="0"/>
            <wp:docPr id="9" name="Picture 9"/>
            <wp:cNvGraphicFramePr/>
            <a:graphic xmlns:a="http://schemas.openxmlformats.org/drawingml/2006/main">
              <a:graphicData uri="http://schemas.openxmlformats.org/drawingml/2006/picture">
                <pic:pic xmlns:pic="http://schemas.openxmlformats.org/drawingml/2006/picture">
                  <pic:nvPicPr>
                    <pic:cNvPr id="8198" name="Image 6"/>
                    <pic:cNvPicPr>
                      <a:picLocks noChangeAspect="1"/>
                    </pic:cNvPicPr>
                  </pic:nvPicPr>
                  <pic:blipFill>
                    <a:blip r:embed="rId5" cstate="print"/>
                    <a:srcRect/>
                    <a:stretch>
                      <a:fillRect/>
                    </a:stretch>
                  </pic:blipFill>
                  <pic:spPr bwMode="auto">
                    <a:xfrm>
                      <a:off x="0" y="0"/>
                      <a:ext cx="4903531" cy="896755"/>
                    </a:xfrm>
                    <a:prstGeom prst="rect">
                      <a:avLst/>
                    </a:prstGeom>
                    <a:noFill/>
                    <a:ln w="9525">
                      <a:noFill/>
                      <a:miter lim="800000"/>
                      <a:headEnd/>
                      <a:tailEnd/>
                    </a:ln>
                  </pic:spPr>
                </pic:pic>
              </a:graphicData>
            </a:graphic>
          </wp:inline>
        </w:drawing>
      </w:r>
    </w:p>
    <w:p w:rsidR="00000000" w:rsidRPr="00B945F1" w:rsidRDefault="00632D5C" w:rsidP="00B945F1">
      <w:pPr>
        <w:pStyle w:val="ListParagraph"/>
        <w:numPr>
          <w:ilvl w:val="0"/>
          <w:numId w:val="5"/>
        </w:numPr>
        <w:rPr>
          <w:b/>
          <w:lang w:val="fr-CA"/>
        </w:rPr>
      </w:pPr>
      <w:r w:rsidRPr="00B945F1">
        <w:rPr>
          <w:b/>
          <w:lang w:val="fr-CA"/>
        </w:rPr>
        <w:t>Étape 1 : Définir le problème et les objectifs de la recherche</w:t>
      </w:r>
    </w:p>
    <w:p w:rsidR="00000000" w:rsidRPr="00B945F1" w:rsidRDefault="00632D5C" w:rsidP="00B945F1">
      <w:pPr>
        <w:pStyle w:val="ListParagraph"/>
        <w:numPr>
          <w:ilvl w:val="1"/>
          <w:numId w:val="5"/>
        </w:numPr>
        <w:rPr>
          <w:lang w:val="fr-CA"/>
        </w:rPr>
      </w:pPr>
      <w:r w:rsidRPr="00B945F1">
        <w:rPr>
          <w:lang w:val="fr-CA"/>
        </w:rPr>
        <w:t>La définition d’un problème de recherche précis permet de choisir les outils adéquats pour faire la recherche.</w:t>
      </w:r>
    </w:p>
    <w:p w:rsidR="00000000" w:rsidRPr="00B945F1" w:rsidRDefault="00B945F1" w:rsidP="00B945F1">
      <w:pPr>
        <w:pStyle w:val="ListParagraph"/>
        <w:numPr>
          <w:ilvl w:val="1"/>
          <w:numId w:val="5"/>
        </w:numPr>
        <w:rPr>
          <w:lang w:val="fr-CA"/>
        </w:rPr>
      </w:pPr>
      <w:r>
        <w:rPr>
          <w:lang w:val="fr-CA"/>
        </w:rPr>
        <w:t xml:space="preserve">Une fois le problème cerné, il faut définir précisément </w:t>
      </w:r>
      <w:r w:rsidR="00632D5C" w:rsidRPr="00B945F1">
        <w:rPr>
          <w:lang w:val="fr-CA"/>
        </w:rPr>
        <w:t xml:space="preserve">les objectifs de la recherche. </w:t>
      </w:r>
    </w:p>
    <w:p w:rsidR="00B945F1" w:rsidRDefault="00B945F1" w:rsidP="00B945F1">
      <w:pPr>
        <w:pStyle w:val="ListParagraph"/>
        <w:numPr>
          <w:ilvl w:val="1"/>
          <w:numId w:val="5"/>
        </w:numPr>
        <w:rPr>
          <w:lang w:val="fr-FR"/>
        </w:rPr>
      </w:pPr>
      <w:r>
        <w:rPr>
          <w:lang w:val="fr-FR"/>
        </w:rPr>
        <w:t>Trois principaux facteurs sont responsables d'une conception médiocre de la recherche:</w:t>
      </w:r>
    </w:p>
    <w:p w:rsidR="00B945F1" w:rsidRDefault="00B945F1" w:rsidP="00B945F1">
      <w:pPr>
        <w:pStyle w:val="ListParagraph"/>
        <w:numPr>
          <w:ilvl w:val="2"/>
          <w:numId w:val="5"/>
        </w:numPr>
        <w:rPr>
          <w:lang w:val="fr-FR"/>
        </w:rPr>
      </w:pPr>
      <w:r>
        <w:rPr>
          <w:lang w:val="fr-FR"/>
        </w:rPr>
        <w:t>Axer la recherche sur des questions non pertinentes</w:t>
      </w:r>
    </w:p>
    <w:p w:rsidR="00B945F1" w:rsidRDefault="00B945F1" w:rsidP="00B945F1">
      <w:pPr>
        <w:pStyle w:val="ListParagraph"/>
        <w:numPr>
          <w:ilvl w:val="2"/>
          <w:numId w:val="5"/>
        </w:numPr>
        <w:rPr>
          <w:lang w:val="fr-FR"/>
        </w:rPr>
      </w:pPr>
      <w:r>
        <w:rPr>
          <w:lang w:val="fr-FR"/>
        </w:rPr>
        <w:t>Se concentrer sur des questions auxquelles la recherche en marketing ne peut répondre</w:t>
      </w:r>
    </w:p>
    <w:p w:rsidR="00B945F1" w:rsidRDefault="00B945F1" w:rsidP="00B945F1">
      <w:pPr>
        <w:pStyle w:val="ListParagraph"/>
        <w:numPr>
          <w:ilvl w:val="2"/>
          <w:numId w:val="5"/>
        </w:numPr>
        <w:rPr>
          <w:lang w:val="fr-FR"/>
        </w:rPr>
      </w:pPr>
      <w:r>
        <w:rPr>
          <w:lang w:val="fr-FR"/>
        </w:rPr>
        <w:t>Choisir des questions auxquelles les réponses sont déjà connues.</w:t>
      </w:r>
    </w:p>
    <w:p w:rsidR="00000000" w:rsidRPr="00B945F1" w:rsidRDefault="00632D5C" w:rsidP="00B945F1">
      <w:pPr>
        <w:pStyle w:val="ListParagraph"/>
        <w:numPr>
          <w:ilvl w:val="0"/>
          <w:numId w:val="5"/>
        </w:numPr>
        <w:rPr>
          <w:b/>
          <w:lang w:val="fr-CA"/>
        </w:rPr>
      </w:pPr>
      <w:r w:rsidRPr="00B945F1">
        <w:rPr>
          <w:b/>
          <w:lang w:val="fr-CA"/>
        </w:rPr>
        <w:t>Étape 2 : Élaborer le projet de recherche</w:t>
      </w:r>
    </w:p>
    <w:p w:rsidR="00B945F1" w:rsidRDefault="00B945F1" w:rsidP="00B945F1">
      <w:pPr>
        <w:pStyle w:val="ListParagraph"/>
        <w:numPr>
          <w:ilvl w:val="1"/>
          <w:numId w:val="5"/>
        </w:numPr>
        <w:rPr>
          <w:lang w:val="fr-CA"/>
        </w:rPr>
      </w:pPr>
      <w:r>
        <w:rPr>
          <w:lang w:val="fr-CA"/>
        </w:rPr>
        <w:t>Déterminer le type de données dont nous avons besoin ainsi que le moyen de les obtenir</w:t>
      </w:r>
    </w:p>
    <w:p w:rsidR="00B945F1" w:rsidRDefault="00632D5C" w:rsidP="00B945F1">
      <w:pPr>
        <w:pStyle w:val="ListParagraph"/>
        <w:numPr>
          <w:ilvl w:val="1"/>
          <w:numId w:val="5"/>
        </w:numPr>
        <w:rPr>
          <w:lang w:val="fr-CA"/>
        </w:rPr>
      </w:pPr>
      <w:r w:rsidRPr="00B945F1">
        <w:rPr>
          <w:b/>
          <w:lang w:val="fr-CA"/>
        </w:rPr>
        <w:lastRenderedPageBreak/>
        <w:t>Données secondaires :</w:t>
      </w:r>
      <w:r w:rsidRPr="00B945F1">
        <w:rPr>
          <w:lang w:val="fr-CA"/>
        </w:rPr>
        <w:t xml:space="preserve"> Ce sont des données qui ont été préalablement recueillies et q</w:t>
      </w:r>
      <w:r w:rsidR="00B945F1">
        <w:rPr>
          <w:lang w:val="fr-CA"/>
        </w:rPr>
        <w:t>ui sont facilement accessibles</w:t>
      </w:r>
    </w:p>
    <w:p w:rsidR="00B945F1" w:rsidRDefault="00B945F1" w:rsidP="00B945F1">
      <w:pPr>
        <w:pStyle w:val="ListParagraph"/>
        <w:numPr>
          <w:ilvl w:val="2"/>
          <w:numId w:val="5"/>
        </w:numPr>
        <w:rPr>
          <w:lang w:val="fr-CA"/>
        </w:rPr>
      </w:pPr>
      <w:r>
        <w:rPr>
          <w:lang w:val="fr-CA"/>
        </w:rPr>
        <w:t>Les données de recensement, les factures de vente, internet... = données secondaires</w:t>
      </w:r>
    </w:p>
    <w:p w:rsidR="00246708" w:rsidRDefault="00246708" w:rsidP="00B945F1">
      <w:pPr>
        <w:pStyle w:val="ListParagraph"/>
        <w:numPr>
          <w:ilvl w:val="2"/>
          <w:numId w:val="5"/>
        </w:numPr>
        <w:rPr>
          <w:lang w:val="fr-CA"/>
        </w:rPr>
      </w:pPr>
      <w:r>
        <w:rPr>
          <w:lang w:val="fr-CA"/>
        </w:rPr>
        <w:t xml:space="preserve">Un projet de recherche en marketing commence souvent par une </w:t>
      </w:r>
      <w:r w:rsidR="00471EA0">
        <w:rPr>
          <w:lang w:val="fr-CA"/>
        </w:rPr>
        <w:t>consultation</w:t>
      </w:r>
      <w:r>
        <w:rPr>
          <w:lang w:val="fr-CA"/>
        </w:rPr>
        <w:t xml:space="preserve"> des sources de données secondaires pertinentes, comme les propres dossiers de l'entreprise, les études antérieures réalisées par celle-ci, les journaux et autres.</w:t>
      </w:r>
    </w:p>
    <w:p w:rsidR="00471EA0" w:rsidRPr="00B945F1" w:rsidRDefault="00471EA0" w:rsidP="00471EA0">
      <w:pPr>
        <w:pStyle w:val="ListParagraph"/>
        <w:numPr>
          <w:ilvl w:val="3"/>
          <w:numId w:val="5"/>
        </w:numPr>
        <w:rPr>
          <w:lang w:val="fr-CA"/>
        </w:rPr>
      </w:pPr>
      <w:r>
        <w:rPr>
          <w:lang w:val="fr-CA"/>
        </w:rPr>
        <w:t>Faure faire attention à la crédibilité et la pertinence des données</w:t>
      </w:r>
    </w:p>
    <w:p w:rsidR="00000000" w:rsidRDefault="00632D5C" w:rsidP="00B945F1">
      <w:pPr>
        <w:pStyle w:val="ListParagraph"/>
        <w:numPr>
          <w:ilvl w:val="1"/>
          <w:numId w:val="5"/>
        </w:numPr>
        <w:rPr>
          <w:lang w:val="fr-CA"/>
        </w:rPr>
      </w:pPr>
      <w:r w:rsidRPr="00B945F1">
        <w:rPr>
          <w:b/>
          <w:lang w:val="fr-CA"/>
        </w:rPr>
        <w:t xml:space="preserve">Données primaires : </w:t>
      </w:r>
      <w:r w:rsidRPr="00B945F1">
        <w:rPr>
          <w:lang w:val="fr-CA"/>
        </w:rPr>
        <w:t>Ce sont des d</w:t>
      </w:r>
      <w:r w:rsidRPr="00B945F1">
        <w:rPr>
          <w:lang w:val="fr-CA"/>
        </w:rPr>
        <w:t xml:space="preserve">onnées qui sont recueillies expressément dans le but de répondre à une question de recherche et de satisfaire les besoins en information soulevés par cette question. </w:t>
      </w:r>
    </w:p>
    <w:p w:rsidR="00B945F1" w:rsidRDefault="00B945F1" w:rsidP="00B945F1">
      <w:pPr>
        <w:pStyle w:val="ListParagraph"/>
        <w:numPr>
          <w:ilvl w:val="1"/>
          <w:numId w:val="5"/>
        </w:numPr>
        <w:rPr>
          <w:lang w:val="fr-CA"/>
        </w:rPr>
      </w:pPr>
      <w:r w:rsidRPr="00471EA0">
        <w:rPr>
          <w:b/>
          <w:lang w:val="fr-CA"/>
        </w:rPr>
        <w:t>Données souscrites:</w:t>
      </w:r>
      <w:r>
        <w:rPr>
          <w:lang w:val="fr-CA"/>
        </w:rPr>
        <w:t xml:space="preserve"> Données accessibles moyennant des faits et vendues par des entreprises telles</w:t>
      </w:r>
      <w:r w:rsidR="00246708">
        <w:rPr>
          <w:lang w:val="fr-CA"/>
        </w:rPr>
        <w:t xml:space="preserve"> Information Ressources Inc., National </w:t>
      </w:r>
      <w:proofErr w:type="spellStart"/>
      <w:r w:rsidR="00246708">
        <w:rPr>
          <w:lang w:val="fr-CA"/>
        </w:rPr>
        <w:t>Purchase</w:t>
      </w:r>
      <w:proofErr w:type="spellEnd"/>
      <w:r w:rsidR="00246708">
        <w:rPr>
          <w:lang w:val="fr-CA"/>
        </w:rPr>
        <w:t xml:space="preserve"> </w:t>
      </w:r>
      <w:proofErr w:type="spellStart"/>
      <w:r w:rsidR="00246708">
        <w:rPr>
          <w:lang w:val="fr-CA"/>
        </w:rPr>
        <w:t>Diary</w:t>
      </w:r>
      <w:proofErr w:type="spellEnd"/>
      <w:r w:rsidR="00246708">
        <w:rPr>
          <w:lang w:val="fr-CA"/>
        </w:rPr>
        <w:t xml:space="preserve"> Panel et </w:t>
      </w:r>
      <w:proofErr w:type="spellStart"/>
      <w:r w:rsidR="00246708">
        <w:rPr>
          <w:lang w:val="fr-CA"/>
        </w:rPr>
        <w:t>ACNielsen</w:t>
      </w:r>
      <w:proofErr w:type="spellEnd"/>
    </w:p>
    <w:p w:rsidR="00471EA0" w:rsidRDefault="00CB2130" w:rsidP="00471EA0">
      <w:pPr>
        <w:pStyle w:val="ListParagraph"/>
        <w:numPr>
          <w:ilvl w:val="2"/>
          <w:numId w:val="5"/>
        </w:numPr>
        <w:rPr>
          <w:lang w:val="fr-CA"/>
        </w:rPr>
      </w:pPr>
      <w:r>
        <w:rPr>
          <w:lang w:val="fr-CA"/>
        </w:rPr>
        <w:t>Recueillent</w:t>
      </w:r>
      <w:r w:rsidR="00471EA0">
        <w:rPr>
          <w:lang w:val="fr-CA"/>
        </w:rPr>
        <w:t xml:space="preserve"> ces données à l'aide de diverses </w:t>
      </w:r>
      <w:r>
        <w:rPr>
          <w:lang w:val="fr-CA"/>
        </w:rPr>
        <w:t>techniques</w:t>
      </w:r>
      <w:r w:rsidR="00471EA0">
        <w:rPr>
          <w:lang w:val="fr-CA"/>
        </w:rPr>
        <w:t>, comme l'observation des comportements d'achat, les entrevues de groupe ou individuelles et les enquêtes postales, téléphoniques ou en ligne.</w:t>
      </w:r>
    </w:p>
    <w:p w:rsidR="00471EA0" w:rsidRDefault="00471EA0" w:rsidP="00471EA0">
      <w:pPr>
        <w:pStyle w:val="ListParagraph"/>
        <w:numPr>
          <w:ilvl w:val="2"/>
          <w:numId w:val="5"/>
        </w:numPr>
        <w:rPr>
          <w:lang w:val="fr-CA"/>
        </w:rPr>
      </w:pPr>
      <w:r>
        <w:rPr>
          <w:lang w:val="fr-CA"/>
        </w:rPr>
        <w:t>Peut contribuer à élimi</w:t>
      </w:r>
      <w:r w:rsidR="00CB2130">
        <w:rPr>
          <w:lang w:val="fr-CA"/>
        </w:rPr>
        <w:t>ner certains problèmes inhérents aux données secondaires.</w:t>
      </w:r>
    </w:p>
    <w:p w:rsidR="00CB2130" w:rsidRPr="00B945F1" w:rsidRDefault="00CB2130" w:rsidP="00471EA0">
      <w:pPr>
        <w:pStyle w:val="ListParagraph"/>
        <w:numPr>
          <w:ilvl w:val="2"/>
          <w:numId w:val="5"/>
        </w:numPr>
        <w:rPr>
          <w:lang w:val="fr-CA"/>
        </w:rPr>
      </w:pPr>
      <w:r>
        <w:rPr>
          <w:lang w:val="fr-CA"/>
        </w:rPr>
        <w:t>Par contre, elle est plus coûteuse et plus longues que secondaire.</w:t>
      </w:r>
    </w:p>
    <w:p w:rsidR="00B945F1" w:rsidRDefault="00CB2130" w:rsidP="00CB2130">
      <w:pPr>
        <w:pStyle w:val="ListParagraph"/>
        <w:numPr>
          <w:ilvl w:val="1"/>
          <w:numId w:val="5"/>
        </w:numPr>
        <w:rPr>
          <w:lang w:val="fr-FR"/>
        </w:rPr>
      </w:pPr>
      <w:r>
        <w:rPr>
          <w:b/>
          <w:lang w:val="fr-FR"/>
        </w:rPr>
        <w:t xml:space="preserve">Fiabilité: </w:t>
      </w:r>
      <w:r>
        <w:rPr>
          <w:lang w:val="fr-FR"/>
        </w:rPr>
        <w:t>Obtention des mêmes résultats lorsqu'une étude est répétée dans les mêmes conditions que l'étude initiale.</w:t>
      </w:r>
    </w:p>
    <w:p w:rsidR="00CB2130" w:rsidRDefault="00CB2130" w:rsidP="00CB2130">
      <w:pPr>
        <w:pStyle w:val="ListParagraph"/>
        <w:numPr>
          <w:ilvl w:val="1"/>
          <w:numId w:val="5"/>
        </w:numPr>
        <w:rPr>
          <w:lang w:val="fr-FR"/>
        </w:rPr>
      </w:pPr>
      <w:r>
        <w:rPr>
          <w:b/>
          <w:lang w:val="fr-FR"/>
        </w:rPr>
        <w:t xml:space="preserve">Validité: </w:t>
      </w:r>
      <w:r>
        <w:rPr>
          <w:lang w:val="fr-FR"/>
        </w:rPr>
        <w:t>Qualité d'une étude qui mesure ce qu'elle est censée mesurer.</w:t>
      </w:r>
    </w:p>
    <w:p w:rsidR="00CB2130" w:rsidRDefault="00CB2130" w:rsidP="00632D5C">
      <w:pPr>
        <w:pStyle w:val="ListParagraph"/>
        <w:ind w:left="567"/>
        <w:jc w:val="center"/>
        <w:rPr>
          <w:lang w:val="fr-FR"/>
        </w:rPr>
      </w:pPr>
      <w:r>
        <w:rPr>
          <w:noProof/>
          <w:lang w:eastAsia="en-CA"/>
        </w:rPr>
        <w:drawing>
          <wp:inline distT="0" distB="0" distL="0" distR="0">
            <wp:extent cx="5600700" cy="165735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srcRect l="6179" t="13643" r="55092" b="56301"/>
                    <a:stretch>
                      <a:fillRect/>
                    </a:stretch>
                  </pic:blipFill>
                  <pic:spPr bwMode="auto">
                    <a:xfrm>
                      <a:off x="0" y="0"/>
                      <a:ext cx="5615365" cy="1661690"/>
                    </a:xfrm>
                    <a:prstGeom prst="rect">
                      <a:avLst/>
                    </a:prstGeom>
                    <a:noFill/>
                    <a:ln w="9525">
                      <a:noFill/>
                      <a:miter lim="800000"/>
                      <a:headEnd/>
                      <a:tailEnd/>
                    </a:ln>
                  </pic:spPr>
                </pic:pic>
              </a:graphicData>
            </a:graphic>
          </wp:inline>
        </w:drawing>
      </w:r>
    </w:p>
    <w:p w:rsidR="00CB2130" w:rsidRDefault="00CB2130" w:rsidP="00CB2130">
      <w:pPr>
        <w:pStyle w:val="ListParagraph"/>
        <w:numPr>
          <w:ilvl w:val="1"/>
          <w:numId w:val="5"/>
        </w:numPr>
        <w:rPr>
          <w:lang w:val="fr-FR"/>
        </w:rPr>
      </w:pPr>
      <w:r>
        <w:rPr>
          <w:b/>
          <w:lang w:val="fr-FR"/>
        </w:rPr>
        <w:t xml:space="preserve">Échantillonnage: </w:t>
      </w:r>
      <w:r>
        <w:rPr>
          <w:lang w:val="fr-FR"/>
        </w:rPr>
        <w:t>Processus de sélection d'un échantillon de population</w:t>
      </w:r>
    </w:p>
    <w:p w:rsidR="00CB2130" w:rsidRDefault="00CB2130" w:rsidP="00CB2130">
      <w:pPr>
        <w:pStyle w:val="ListParagraph"/>
        <w:numPr>
          <w:ilvl w:val="1"/>
          <w:numId w:val="5"/>
        </w:numPr>
        <w:rPr>
          <w:lang w:val="fr-FR"/>
        </w:rPr>
      </w:pPr>
      <w:r>
        <w:rPr>
          <w:b/>
          <w:lang w:val="fr-FR"/>
        </w:rPr>
        <w:t xml:space="preserve">Échantillon: </w:t>
      </w:r>
      <w:r>
        <w:rPr>
          <w:lang w:val="fr-FR"/>
        </w:rPr>
        <w:t>Segment ou sous-ensemble de la population qui représente parfaitement la population à l'étude.</w:t>
      </w:r>
    </w:p>
    <w:p w:rsidR="00000000" w:rsidRPr="00CB2130" w:rsidRDefault="00632D5C" w:rsidP="00CB2130">
      <w:pPr>
        <w:pStyle w:val="ListParagraph"/>
        <w:numPr>
          <w:ilvl w:val="0"/>
          <w:numId w:val="5"/>
        </w:numPr>
        <w:rPr>
          <w:b/>
        </w:rPr>
      </w:pPr>
      <w:r w:rsidRPr="00CB2130">
        <w:rPr>
          <w:b/>
          <w:lang w:val="fr-CA"/>
        </w:rPr>
        <w:t>Étape 3 : Recuei</w:t>
      </w:r>
      <w:r w:rsidRPr="00CB2130">
        <w:rPr>
          <w:b/>
          <w:lang w:val="fr-CA"/>
        </w:rPr>
        <w:t xml:space="preserve">llir les données </w:t>
      </w:r>
    </w:p>
    <w:p w:rsidR="00000000" w:rsidRDefault="00632D5C" w:rsidP="00CB2130">
      <w:pPr>
        <w:pStyle w:val="ListParagraph"/>
        <w:numPr>
          <w:ilvl w:val="1"/>
          <w:numId w:val="5"/>
        </w:numPr>
        <w:rPr>
          <w:lang w:val="fr-CA"/>
        </w:rPr>
      </w:pPr>
      <w:r w:rsidRPr="00CB2130">
        <w:rPr>
          <w:lang w:val="fr-CA"/>
        </w:rPr>
        <w:t xml:space="preserve">La </w:t>
      </w:r>
      <w:r w:rsidRPr="00CB2130">
        <w:rPr>
          <w:b/>
          <w:i/>
          <w:iCs/>
          <w:lang w:val="fr-CA"/>
        </w:rPr>
        <w:t>recherche exploratoire</w:t>
      </w:r>
      <w:r w:rsidRPr="00CB2130">
        <w:rPr>
          <w:lang w:val="fr-CA"/>
        </w:rPr>
        <w:t xml:space="preserve"> est une recherche menée en vue de tenter de comprendre un phénomène. Ce type de recherche permet également de recueillir des renseignements lorsque le problème n’est pas défini. </w:t>
      </w:r>
    </w:p>
    <w:p w:rsidR="00000000" w:rsidRPr="00CB2130" w:rsidRDefault="00632D5C" w:rsidP="00CB2130">
      <w:pPr>
        <w:pStyle w:val="ListParagraph"/>
        <w:numPr>
          <w:ilvl w:val="2"/>
          <w:numId w:val="5"/>
        </w:numPr>
        <w:rPr>
          <w:lang w:val="fr-CA"/>
        </w:rPr>
      </w:pPr>
      <w:r w:rsidRPr="00CB2130">
        <w:rPr>
          <w:i/>
          <w:iCs/>
          <w:lang w:val="fr-CA"/>
        </w:rPr>
        <w:t>L’</w:t>
      </w:r>
      <w:r w:rsidRPr="00CB2130">
        <w:rPr>
          <w:b/>
          <w:i/>
          <w:iCs/>
          <w:lang w:val="fr-CA"/>
        </w:rPr>
        <w:t>observation</w:t>
      </w:r>
      <w:r w:rsidRPr="00CB2130">
        <w:rPr>
          <w:i/>
          <w:iCs/>
          <w:lang w:val="fr-CA"/>
        </w:rPr>
        <w:t xml:space="preserve"> </w:t>
      </w:r>
      <w:r w:rsidRPr="00CB2130">
        <w:rPr>
          <w:lang w:val="fr-CA"/>
        </w:rPr>
        <w:t>est une méthode de recherche qui comprend une évaluation des comportements d’achat. Historiquement employée directement par un observateur, cet</w:t>
      </w:r>
      <w:r w:rsidRPr="00CB2130">
        <w:rPr>
          <w:lang w:val="fr-CA"/>
        </w:rPr>
        <w:t>te méthode est basée sur l’utilisation de la caméra. Aujourd’hui, la principale source de données de ce type provient d’Internet.</w:t>
      </w:r>
    </w:p>
    <w:p w:rsidR="00000000" w:rsidRPr="00CB2130" w:rsidRDefault="00632D5C" w:rsidP="00CB2130">
      <w:pPr>
        <w:pStyle w:val="ListParagraph"/>
        <w:numPr>
          <w:ilvl w:val="2"/>
          <w:numId w:val="5"/>
        </w:numPr>
        <w:rPr>
          <w:lang w:val="fr-CA"/>
        </w:rPr>
      </w:pPr>
      <w:r w:rsidRPr="00CB2130">
        <w:rPr>
          <w:lang w:val="fr-CA"/>
        </w:rPr>
        <w:t xml:space="preserve">Les </w:t>
      </w:r>
      <w:r w:rsidRPr="00C60353">
        <w:rPr>
          <w:b/>
          <w:i/>
          <w:iCs/>
          <w:lang w:val="fr-CA"/>
        </w:rPr>
        <w:t>entrevues de groupe</w:t>
      </w:r>
      <w:r w:rsidRPr="00CB2130">
        <w:rPr>
          <w:i/>
          <w:iCs/>
          <w:lang w:val="fr-CA"/>
        </w:rPr>
        <w:t xml:space="preserve"> </w:t>
      </w:r>
      <w:r w:rsidRPr="00CB2130">
        <w:rPr>
          <w:lang w:val="fr-CA"/>
        </w:rPr>
        <w:t>constituent une méthode de recherche exploratoire réunissant de 6 à 10 personnes autour d’</w:t>
      </w:r>
      <w:r w:rsidRPr="00CB2130">
        <w:rPr>
          <w:lang w:val="fr-CA"/>
        </w:rPr>
        <w:t>un animateur dans le cadre de discussions libres portant sur le projet de recherche.</w:t>
      </w:r>
    </w:p>
    <w:p w:rsidR="00CB2130" w:rsidRPr="00CB2130" w:rsidRDefault="00632D5C" w:rsidP="00CB2130">
      <w:pPr>
        <w:pStyle w:val="ListParagraph"/>
        <w:numPr>
          <w:ilvl w:val="2"/>
          <w:numId w:val="5"/>
        </w:numPr>
        <w:rPr>
          <w:lang w:val="fr-CA"/>
        </w:rPr>
      </w:pPr>
      <w:r w:rsidRPr="00CB2130">
        <w:rPr>
          <w:lang w:val="fr-CA"/>
        </w:rPr>
        <w:lastRenderedPageBreak/>
        <w:t xml:space="preserve">La </w:t>
      </w:r>
      <w:r w:rsidRPr="00CB2130">
        <w:rPr>
          <w:b/>
          <w:i/>
          <w:iCs/>
          <w:lang w:val="fr-CA"/>
        </w:rPr>
        <w:t>technique</w:t>
      </w:r>
      <w:r w:rsidRPr="00CB2130">
        <w:rPr>
          <w:i/>
          <w:iCs/>
          <w:lang w:val="fr-CA"/>
        </w:rPr>
        <w:t xml:space="preserve"> </w:t>
      </w:r>
      <w:r w:rsidRPr="00C60353">
        <w:rPr>
          <w:b/>
          <w:i/>
          <w:iCs/>
          <w:lang w:val="fr-CA"/>
        </w:rPr>
        <w:t>projective</w:t>
      </w:r>
      <w:r w:rsidRPr="00CB2130">
        <w:rPr>
          <w:i/>
          <w:iCs/>
          <w:lang w:val="fr-CA"/>
        </w:rPr>
        <w:t xml:space="preserve"> </w:t>
      </w:r>
      <w:r w:rsidRPr="00CB2130">
        <w:rPr>
          <w:lang w:val="fr-CA"/>
        </w:rPr>
        <w:t xml:space="preserve">est un type de recherche qualitative qui consiste à fournir un scénario à des sujets afin qu’ils donnent leurs impressions sur celui-ci. </w:t>
      </w:r>
    </w:p>
    <w:p w:rsidR="00000000" w:rsidRDefault="00632D5C" w:rsidP="00CB2130">
      <w:pPr>
        <w:pStyle w:val="ListParagraph"/>
        <w:numPr>
          <w:ilvl w:val="1"/>
          <w:numId w:val="5"/>
        </w:numPr>
        <w:rPr>
          <w:lang w:val="fr-CA"/>
        </w:rPr>
      </w:pPr>
      <w:r w:rsidRPr="00CB2130">
        <w:rPr>
          <w:lang w:val="fr-CA"/>
        </w:rPr>
        <w:t xml:space="preserve">La </w:t>
      </w:r>
      <w:r w:rsidRPr="00CB2130">
        <w:rPr>
          <w:b/>
          <w:i/>
          <w:iCs/>
          <w:lang w:val="fr-CA"/>
        </w:rPr>
        <w:t>recherche formelle</w:t>
      </w:r>
      <w:r w:rsidRPr="00CB2130">
        <w:rPr>
          <w:i/>
          <w:iCs/>
          <w:lang w:val="fr-CA"/>
        </w:rPr>
        <w:t xml:space="preserve"> </w:t>
      </w:r>
      <w:r w:rsidRPr="00CB2130">
        <w:rPr>
          <w:lang w:val="fr-CA"/>
        </w:rPr>
        <w:t>permet de</w:t>
      </w:r>
      <w:r w:rsidRPr="00CB2130">
        <w:rPr>
          <w:lang w:val="fr-CA"/>
        </w:rPr>
        <w:t xml:space="preserve"> valider l’idée de départ. On se base sur ce type de recherche pour poursuivre le plan d’action. </w:t>
      </w:r>
    </w:p>
    <w:p w:rsidR="00000000" w:rsidRDefault="00632D5C" w:rsidP="00C60353">
      <w:pPr>
        <w:pStyle w:val="ListParagraph"/>
        <w:numPr>
          <w:ilvl w:val="2"/>
          <w:numId w:val="5"/>
        </w:numPr>
        <w:rPr>
          <w:lang w:val="fr-CA"/>
        </w:rPr>
      </w:pPr>
      <w:r w:rsidRPr="00C60353">
        <w:rPr>
          <w:b/>
          <w:lang w:val="fr-CA"/>
        </w:rPr>
        <w:t>L’enquê</w:t>
      </w:r>
      <w:r w:rsidRPr="00C60353">
        <w:rPr>
          <w:b/>
          <w:lang w:val="fr-CA"/>
        </w:rPr>
        <w:t>te</w:t>
      </w:r>
      <w:r w:rsidRPr="00CB2130">
        <w:rPr>
          <w:lang w:val="fr-CA"/>
        </w:rPr>
        <w:t xml:space="preserve"> est une façon méthodique de recueillir des renseignements, le plus souvent au moyen d’un questionnaire.</w:t>
      </w:r>
      <w:r w:rsidR="00C60353">
        <w:rPr>
          <w:lang w:val="fr-CA"/>
        </w:rPr>
        <w:t xml:space="preserve"> Les avantages:</w:t>
      </w:r>
    </w:p>
    <w:p w:rsidR="00C60353" w:rsidRDefault="00C60353" w:rsidP="00C60353">
      <w:pPr>
        <w:pStyle w:val="ListParagraph"/>
        <w:numPr>
          <w:ilvl w:val="3"/>
          <w:numId w:val="5"/>
        </w:numPr>
        <w:rPr>
          <w:lang w:val="fr-CA"/>
        </w:rPr>
      </w:pPr>
      <w:r>
        <w:rPr>
          <w:lang w:val="fr-CA"/>
        </w:rPr>
        <w:t>Le taux de réponse est relativement élevé</w:t>
      </w:r>
    </w:p>
    <w:p w:rsidR="00C60353" w:rsidRDefault="00C60353" w:rsidP="00C60353">
      <w:pPr>
        <w:pStyle w:val="ListParagraph"/>
        <w:numPr>
          <w:ilvl w:val="3"/>
          <w:numId w:val="5"/>
        </w:numPr>
        <w:rPr>
          <w:lang w:val="fr-CA"/>
        </w:rPr>
      </w:pPr>
      <w:r>
        <w:rPr>
          <w:lang w:val="fr-CA"/>
        </w:rPr>
        <w:t>Les répondants sont moins portés à mentir</w:t>
      </w:r>
    </w:p>
    <w:p w:rsidR="00C60353" w:rsidRDefault="00C60353" w:rsidP="00C60353">
      <w:pPr>
        <w:pStyle w:val="ListParagraph"/>
        <w:numPr>
          <w:ilvl w:val="3"/>
          <w:numId w:val="5"/>
        </w:numPr>
        <w:rPr>
          <w:lang w:val="fr-CA"/>
        </w:rPr>
      </w:pPr>
      <w:r>
        <w:rPr>
          <w:lang w:val="fr-CA"/>
        </w:rPr>
        <w:t>Elles sont peu coûteuses</w:t>
      </w:r>
    </w:p>
    <w:p w:rsidR="00C60353" w:rsidRDefault="00C60353" w:rsidP="00C60353">
      <w:pPr>
        <w:pStyle w:val="ListParagraph"/>
        <w:numPr>
          <w:ilvl w:val="3"/>
          <w:numId w:val="5"/>
        </w:numPr>
        <w:rPr>
          <w:lang w:val="fr-CA"/>
        </w:rPr>
      </w:pPr>
      <w:r>
        <w:rPr>
          <w:lang w:val="fr-CA"/>
        </w:rPr>
        <w:t>Les résultats sont traités et reçus rapidement</w:t>
      </w:r>
    </w:p>
    <w:p w:rsidR="00C60353" w:rsidRPr="00CB2130" w:rsidRDefault="00C60353" w:rsidP="00C60353">
      <w:pPr>
        <w:pStyle w:val="ListParagraph"/>
        <w:numPr>
          <w:ilvl w:val="3"/>
          <w:numId w:val="5"/>
        </w:numPr>
        <w:rPr>
          <w:lang w:val="fr-CA"/>
        </w:rPr>
      </w:pPr>
      <w:r>
        <w:rPr>
          <w:lang w:val="fr-CA"/>
        </w:rPr>
        <w:t>Elles font un meilleur usage des éléments multimédias</w:t>
      </w:r>
    </w:p>
    <w:p w:rsidR="00000000" w:rsidRPr="00C60353" w:rsidRDefault="00632D5C" w:rsidP="00CB2130">
      <w:pPr>
        <w:pStyle w:val="ListParagraph"/>
        <w:numPr>
          <w:ilvl w:val="2"/>
          <w:numId w:val="5"/>
        </w:numPr>
        <w:rPr>
          <w:lang w:val="fr-CA"/>
        </w:rPr>
      </w:pPr>
      <w:r w:rsidRPr="00C60353">
        <w:rPr>
          <w:b/>
          <w:lang w:val="fr-CA"/>
        </w:rPr>
        <w:t>Le questionnaire</w:t>
      </w:r>
      <w:r w:rsidRPr="00CB2130">
        <w:rPr>
          <w:lang w:val="fr-CA"/>
        </w:rPr>
        <w:t xml:space="preserve"> </w:t>
      </w:r>
      <w:r w:rsidRPr="00CB2130">
        <w:rPr>
          <w:lang w:val="fr-CA"/>
        </w:rPr>
        <w:t xml:space="preserve">est une série de questions visant à recueillir des renseignements auprès du participant en vue d’atteindre un objectif </w:t>
      </w:r>
      <w:r w:rsidRPr="00CB2130">
        <w:rPr>
          <w:lang w:val="fr-CA"/>
        </w:rPr>
        <w:t>de recherche; les questions peuvent être structurées ou non. Le questionnaire se compose de questions :</w:t>
      </w:r>
    </w:p>
    <w:p w:rsidR="00000000" w:rsidRPr="00CB2130" w:rsidRDefault="00632D5C" w:rsidP="00CB2130">
      <w:pPr>
        <w:pStyle w:val="ListParagraph"/>
        <w:numPr>
          <w:ilvl w:val="3"/>
          <w:numId w:val="5"/>
        </w:numPr>
        <w:rPr>
          <w:lang w:val="fr-CA"/>
        </w:rPr>
      </w:pPr>
      <w:r w:rsidRPr="00CB2130">
        <w:rPr>
          <w:b/>
          <w:lang w:val="fr-CA"/>
        </w:rPr>
        <w:t>non structurées :</w:t>
      </w:r>
      <w:r w:rsidRPr="00CB2130">
        <w:rPr>
          <w:lang w:val="fr-CA"/>
        </w:rPr>
        <w:t xml:space="preserve"> Ce sont des questions ouvertes qui permettent au participant de répondre dans ses propres mots;</w:t>
      </w:r>
    </w:p>
    <w:p w:rsidR="00000000" w:rsidRDefault="00632D5C" w:rsidP="00CB2130">
      <w:pPr>
        <w:pStyle w:val="ListParagraph"/>
        <w:numPr>
          <w:ilvl w:val="3"/>
          <w:numId w:val="5"/>
        </w:numPr>
        <w:rPr>
          <w:lang w:val="fr-CA"/>
        </w:rPr>
      </w:pPr>
      <w:r w:rsidRPr="00CB2130">
        <w:rPr>
          <w:b/>
          <w:lang w:val="fr-CA"/>
        </w:rPr>
        <w:t>structurées :</w:t>
      </w:r>
      <w:r w:rsidRPr="00CB2130">
        <w:rPr>
          <w:lang w:val="fr-CA"/>
        </w:rPr>
        <w:t xml:space="preserve"> Ce sont des questions </w:t>
      </w:r>
      <w:r w:rsidRPr="00CB2130">
        <w:rPr>
          <w:lang w:val="fr-CA"/>
        </w:rPr>
        <w:t>fermées pour lesquelles une série de réponses précises sont proposées au participant.</w:t>
      </w:r>
    </w:p>
    <w:p w:rsidR="00C60353" w:rsidRDefault="00C60353" w:rsidP="00632D5C">
      <w:pPr>
        <w:pStyle w:val="ListParagraph"/>
        <w:ind w:left="1440"/>
        <w:rPr>
          <w:lang w:val="fr-CA"/>
        </w:rPr>
      </w:pPr>
      <w:r w:rsidRPr="00C60353">
        <w:rPr>
          <w:lang w:val="fr-CA"/>
        </w:rPr>
        <w:drawing>
          <wp:inline distT="0" distB="0" distL="0" distR="0">
            <wp:extent cx="5495925" cy="2676525"/>
            <wp:effectExtent l="19050" t="0" r="9525" b="0"/>
            <wp:docPr id="10" name="Picture 10"/>
            <wp:cNvGraphicFramePr/>
            <a:graphic xmlns:a="http://schemas.openxmlformats.org/drawingml/2006/main">
              <a:graphicData uri="http://schemas.openxmlformats.org/drawingml/2006/picture">
                <pic:pic xmlns:pic="http://schemas.openxmlformats.org/drawingml/2006/picture">
                  <pic:nvPicPr>
                    <pic:cNvPr id="14342" name="Image 6"/>
                    <pic:cNvPicPr>
                      <a:picLocks noChangeAspect="1"/>
                    </pic:cNvPicPr>
                  </pic:nvPicPr>
                  <pic:blipFill>
                    <a:blip r:embed="rId7" cstate="print"/>
                    <a:srcRect/>
                    <a:stretch>
                      <a:fillRect/>
                    </a:stretch>
                  </pic:blipFill>
                  <pic:spPr bwMode="auto">
                    <a:xfrm>
                      <a:off x="0" y="0"/>
                      <a:ext cx="5502408" cy="2679682"/>
                    </a:xfrm>
                    <a:prstGeom prst="rect">
                      <a:avLst/>
                    </a:prstGeom>
                    <a:noFill/>
                    <a:ln w="9525">
                      <a:noFill/>
                      <a:miter lim="800000"/>
                      <a:headEnd/>
                      <a:tailEnd/>
                    </a:ln>
                  </pic:spPr>
                </pic:pic>
              </a:graphicData>
            </a:graphic>
          </wp:inline>
        </w:drawing>
      </w:r>
    </w:p>
    <w:p w:rsidR="00000000" w:rsidRPr="00C60353" w:rsidRDefault="00632D5C" w:rsidP="00C60353">
      <w:pPr>
        <w:pStyle w:val="ListParagraph"/>
        <w:numPr>
          <w:ilvl w:val="3"/>
          <w:numId w:val="5"/>
        </w:numPr>
        <w:rPr>
          <w:lang w:val="fr-CA"/>
        </w:rPr>
      </w:pPr>
      <w:r w:rsidRPr="00C60353">
        <w:rPr>
          <w:lang w:val="fr-CA"/>
        </w:rPr>
        <w:t xml:space="preserve">La </w:t>
      </w:r>
      <w:r w:rsidRPr="00C60353">
        <w:rPr>
          <w:b/>
          <w:lang w:val="fr-CA"/>
        </w:rPr>
        <w:t>recherche expérimentale</w:t>
      </w:r>
      <w:r w:rsidRPr="00C60353">
        <w:rPr>
          <w:lang w:val="fr-CA"/>
        </w:rPr>
        <w:t xml:space="preserve"> est un type de recherche quantitative au cours de laquelle on manipule au moins une variable en vue de savoir si elle produit un effet sur le</w:t>
      </w:r>
      <w:r w:rsidRPr="00C60353">
        <w:rPr>
          <w:lang w:val="fr-CA"/>
        </w:rPr>
        <w:t xml:space="preserve">s autres variables. </w:t>
      </w:r>
    </w:p>
    <w:p w:rsidR="00000000" w:rsidRPr="00C60353" w:rsidRDefault="00632D5C" w:rsidP="00C60353">
      <w:pPr>
        <w:pStyle w:val="ListParagraph"/>
        <w:numPr>
          <w:ilvl w:val="3"/>
          <w:numId w:val="5"/>
        </w:numPr>
        <w:rPr>
          <w:lang w:val="fr-CA"/>
        </w:rPr>
      </w:pPr>
      <w:r w:rsidRPr="00C60353">
        <w:rPr>
          <w:lang w:val="fr-CA"/>
        </w:rPr>
        <w:t xml:space="preserve">La </w:t>
      </w:r>
      <w:r w:rsidRPr="00C60353">
        <w:rPr>
          <w:b/>
          <w:lang w:val="fr-CA"/>
        </w:rPr>
        <w:t>recherche par scanner</w:t>
      </w:r>
      <w:r w:rsidRPr="00C60353">
        <w:rPr>
          <w:lang w:val="fr-CA"/>
        </w:rPr>
        <w:t xml:space="preserve"> est un type de recherche quantitative au cours de laquelle les codes universels des produits (CUP) saisis aux caisses enregistreuses sont analysés.</w:t>
      </w:r>
    </w:p>
    <w:p w:rsidR="00C60353" w:rsidRPr="00C60353" w:rsidRDefault="00632D5C" w:rsidP="00C60353">
      <w:pPr>
        <w:pStyle w:val="ListParagraph"/>
        <w:numPr>
          <w:ilvl w:val="3"/>
          <w:numId w:val="5"/>
        </w:numPr>
        <w:rPr>
          <w:lang w:val="fr-CA"/>
        </w:rPr>
      </w:pPr>
      <w:r w:rsidRPr="00C60353">
        <w:rPr>
          <w:lang w:val="fr-CA"/>
        </w:rPr>
        <w:t xml:space="preserve">La </w:t>
      </w:r>
      <w:r w:rsidRPr="00C60353">
        <w:rPr>
          <w:b/>
          <w:lang w:val="fr-CA"/>
        </w:rPr>
        <w:t>recherche par panel</w:t>
      </w:r>
      <w:r w:rsidRPr="00C60353">
        <w:rPr>
          <w:lang w:val="fr-CA"/>
        </w:rPr>
        <w:t xml:space="preserve"> est une méthode d’échantillonnage qui</w:t>
      </w:r>
      <w:r w:rsidRPr="00C60353">
        <w:rPr>
          <w:lang w:val="fr-CA"/>
        </w:rPr>
        <w:t xml:space="preserve"> consiste à recueillir des renseignements auprès d’un groupe relativement stable de consommateurs. Les données recueillies peuvent provenir d’un sondage ou de documents relatifs aux achats effectués. Certains panels sont utilisés ponctuellement — ils perme</w:t>
      </w:r>
      <w:r w:rsidRPr="00C60353">
        <w:rPr>
          <w:lang w:val="fr-CA"/>
        </w:rPr>
        <w:t xml:space="preserve">ttent de constituer rapidement un échantillon </w:t>
      </w:r>
      <w:r w:rsidRPr="00C60353">
        <w:rPr>
          <w:lang w:val="fr-CA"/>
        </w:rPr>
        <w:lastRenderedPageBreak/>
        <w:t>présumé représentatif d’une population d’intérêt. D’autres sont consultés par intervalles, parfois sur le même sujet (p. ex., dans le cas d’études de cohortes où l’on s’intéresse aux comportements relatifs à la</w:t>
      </w:r>
      <w:r w:rsidRPr="00C60353">
        <w:rPr>
          <w:lang w:val="fr-CA"/>
        </w:rPr>
        <w:t xml:space="preserve"> santé), parfois sur des sujets divers.</w:t>
      </w:r>
    </w:p>
    <w:p w:rsidR="00CB2130" w:rsidRPr="00C60353" w:rsidRDefault="00C60353" w:rsidP="00C60353">
      <w:pPr>
        <w:pStyle w:val="ListParagraph"/>
        <w:numPr>
          <w:ilvl w:val="1"/>
          <w:numId w:val="5"/>
        </w:numPr>
        <w:rPr>
          <w:lang w:val="fr-CA"/>
        </w:rPr>
      </w:pPr>
      <w:r w:rsidRPr="00C60353">
        <w:rPr>
          <w:b/>
          <w:lang w:val="fr-CA"/>
        </w:rPr>
        <w:t xml:space="preserve">Hypothèse: </w:t>
      </w:r>
      <w:r w:rsidRPr="00C60353">
        <w:rPr>
          <w:lang w:val="fr-CA"/>
        </w:rPr>
        <w:t>Affirmation ou proposition provisoire concernant la relation entre plusieurs variables. L'hypothèse fait l'objet de recherches.</w:t>
      </w:r>
    </w:p>
    <w:p w:rsidR="00000000" w:rsidRPr="00C60353" w:rsidRDefault="00632D5C" w:rsidP="00C60353">
      <w:pPr>
        <w:pStyle w:val="ListParagraph"/>
        <w:numPr>
          <w:ilvl w:val="0"/>
          <w:numId w:val="5"/>
        </w:numPr>
        <w:rPr>
          <w:b/>
        </w:rPr>
      </w:pPr>
      <w:r w:rsidRPr="00C60353">
        <w:rPr>
          <w:b/>
          <w:lang w:val="fr-CA"/>
        </w:rPr>
        <w:t xml:space="preserve">Étape </w:t>
      </w:r>
      <w:r w:rsidRPr="00C60353">
        <w:rPr>
          <w:b/>
          <w:lang w:val="fr-CA"/>
        </w:rPr>
        <w:t>4 : Analyser les données</w:t>
      </w:r>
    </w:p>
    <w:p w:rsidR="00000000" w:rsidRDefault="00632D5C" w:rsidP="00C60353">
      <w:pPr>
        <w:pStyle w:val="ListParagraph"/>
        <w:numPr>
          <w:ilvl w:val="1"/>
          <w:numId w:val="5"/>
        </w:numPr>
        <w:rPr>
          <w:lang w:val="fr-CA"/>
        </w:rPr>
      </w:pPr>
      <w:r w:rsidRPr="00C60353">
        <w:rPr>
          <w:lang w:val="fr-CA"/>
        </w:rPr>
        <w:t>Cette étape consiste à tirer des informations utiles des données recueillies.</w:t>
      </w:r>
    </w:p>
    <w:p w:rsidR="00C60353" w:rsidRDefault="00C60353" w:rsidP="00C60353">
      <w:pPr>
        <w:pStyle w:val="ListParagraph"/>
        <w:numPr>
          <w:ilvl w:val="1"/>
          <w:numId w:val="5"/>
        </w:numPr>
        <w:rPr>
          <w:lang w:val="fr-CA"/>
        </w:rPr>
      </w:pPr>
      <w:r>
        <w:rPr>
          <w:b/>
          <w:lang w:val="fr-CA"/>
        </w:rPr>
        <w:t xml:space="preserve">Donnée: </w:t>
      </w:r>
      <w:r>
        <w:rPr>
          <w:lang w:val="fr-CA"/>
        </w:rPr>
        <w:t xml:space="preserve">Chiffre brut ou </w:t>
      </w:r>
      <w:proofErr w:type="gramStart"/>
      <w:r>
        <w:rPr>
          <w:lang w:val="fr-CA"/>
        </w:rPr>
        <w:t>tout</w:t>
      </w:r>
      <w:proofErr w:type="gramEnd"/>
      <w:r>
        <w:rPr>
          <w:lang w:val="fr-CA"/>
        </w:rPr>
        <w:t xml:space="preserve"> autre information factuelle dont la portée est restreinte.</w:t>
      </w:r>
    </w:p>
    <w:p w:rsidR="00250597" w:rsidRPr="00632D5C" w:rsidRDefault="00C60353" w:rsidP="00632D5C">
      <w:pPr>
        <w:pStyle w:val="ListParagraph"/>
        <w:numPr>
          <w:ilvl w:val="1"/>
          <w:numId w:val="5"/>
        </w:numPr>
        <w:rPr>
          <w:lang w:val="fr-CA"/>
        </w:rPr>
      </w:pPr>
      <w:r>
        <w:rPr>
          <w:b/>
          <w:lang w:val="fr-CA"/>
        </w:rPr>
        <w:t xml:space="preserve">Information: </w:t>
      </w:r>
      <w:r>
        <w:rPr>
          <w:lang w:val="fr-CA"/>
        </w:rPr>
        <w:t>Donnée organisée, analysée, interprétée puis convertie de façon qu'elle soit utile aux décideurs.</w:t>
      </w:r>
      <w:r w:rsidR="00632D5C">
        <w:rPr>
          <w:lang w:val="fr-CA"/>
        </w:rPr>
        <w:t xml:space="preserve"> </w:t>
      </w:r>
      <w:r w:rsidR="00250597" w:rsidRPr="00632D5C">
        <w:rPr>
          <w:lang w:val="fr-CA"/>
        </w:rPr>
        <w:t>Les données doivent être converties en informations pour permettre de décrire, d'expliquer, de prédire ou d'évaluer une situation particulière.</w:t>
      </w:r>
    </w:p>
    <w:p w:rsidR="00000000" w:rsidRPr="00C60353" w:rsidRDefault="00632D5C" w:rsidP="00C60353">
      <w:pPr>
        <w:pStyle w:val="ListParagraph"/>
        <w:numPr>
          <w:ilvl w:val="1"/>
          <w:numId w:val="5"/>
        </w:numPr>
        <w:rPr>
          <w:lang w:val="fr-CA"/>
        </w:rPr>
      </w:pPr>
      <w:r w:rsidRPr="00C60353">
        <w:rPr>
          <w:lang w:val="fr-CA"/>
        </w:rPr>
        <w:t>Différentes analyses statistiques sont faites lors de la collecte de données quantitatives.</w:t>
      </w:r>
    </w:p>
    <w:p w:rsidR="00000000" w:rsidRPr="00C60353" w:rsidRDefault="00632D5C" w:rsidP="00C60353">
      <w:pPr>
        <w:pStyle w:val="ListParagraph"/>
        <w:numPr>
          <w:ilvl w:val="1"/>
          <w:numId w:val="5"/>
        </w:numPr>
        <w:rPr>
          <w:lang w:val="fr-CA"/>
        </w:rPr>
      </w:pPr>
      <w:r w:rsidRPr="00C60353">
        <w:rPr>
          <w:lang w:val="fr-CA"/>
        </w:rPr>
        <w:t>Pour les données de nature qualitative, on procède à des a</w:t>
      </w:r>
      <w:r w:rsidRPr="00C60353">
        <w:rPr>
          <w:lang w:val="fr-CA"/>
        </w:rPr>
        <w:t>nalyses de contenu.</w:t>
      </w:r>
    </w:p>
    <w:p w:rsidR="00000000" w:rsidRPr="00C60353" w:rsidRDefault="00632D5C" w:rsidP="00C60353">
      <w:pPr>
        <w:pStyle w:val="ListParagraph"/>
        <w:numPr>
          <w:ilvl w:val="1"/>
          <w:numId w:val="5"/>
        </w:numPr>
        <w:rPr>
          <w:lang w:val="fr-CA"/>
        </w:rPr>
      </w:pPr>
      <w:r w:rsidRPr="00C60353">
        <w:rPr>
          <w:lang w:val="fr-CA"/>
        </w:rPr>
        <w:t>L’analyse des données doit être faite de manière objective, sans essayer de modifier ou de dissimuler des données et de fausser les résultats.</w:t>
      </w:r>
    </w:p>
    <w:p w:rsidR="00000000" w:rsidRPr="00250597" w:rsidRDefault="00632D5C" w:rsidP="00250597">
      <w:pPr>
        <w:pStyle w:val="ListParagraph"/>
        <w:numPr>
          <w:ilvl w:val="0"/>
          <w:numId w:val="5"/>
        </w:numPr>
        <w:rPr>
          <w:b/>
        </w:rPr>
      </w:pPr>
      <w:r w:rsidRPr="00250597">
        <w:rPr>
          <w:b/>
          <w:lang w:val="fr-CA"/>
        </w:rPr>
        <w:t>Étape 5 : Présenter les résultats</w:t>
      </w:r>
    </w:p>
    <w:p w:rsidR="00250597" w:rsidRDefault="00250597" w:rsidP="00250597">
      <w:pPr>
        <w:pStyle w:val="ListParagraph"/>
        <w:numPr>
          <w:ilvl w:val="1"/>
          <w:numId w:val="5"/>
        </w:numPr>
        <w:rPr>
          <w:lang w:val="fr-CA"/>
        </w:rPr>
      </w:pPr>
      <w:r>
        <w:rPr>
          <w:lang w:val="fr-CA"/>
        </w:rPr>
        <w:t>Ici, l'analyste prépare les résultats et les présente aux décideurs concernés.</w:t>
      </w:r>
    </w:p>
    <w:p w:rsidR="00250597" w:rsidRDefault="00250597" w:rsidP="00250597">
      <w:pPr>
        <w:pStyle w:val="ListParagraph"/>
        <w:numPr>
          <w:ilvl w:val="1"/>
          <w:numId w:val="5"/>
        </w:numPr>
        <w:rPr>
          <w:lang w:val="fr-CA"/>
        </w:rPr>
      </w:pPr>
      <w:r>
        <w:rPr>
          <w:lang w:val="fr-CA"/>
        </w:rPr>
        <w:t>Un rapport de recherche typique comprend:</w:t>
      </w:r>
    </w:p>
    <w:p w:rsidR="00250597" w:rsidRDefault="00250597" w:rsidP="00250597">
      <w:pPr>
        <w:pStyle w:val="ListParagraph"/>
        <w:numPr>
          <w:ilvl w:val="2"/>
          <w:numId w:val="5"/>
        </w:numPr>
        <w:rPr>
          <w:lang w:val="fr-CA"/>
        </w:rPr>
      </w:pPr>
      <w:r>
        <w:rPr>
          <w:lang w:val="fr-CA"/>
        </w:rPr>
        <w:t>un sommaire,</w:t>
      </w:r>
    </w:p>
    <w:p w:rsidR="00250597" w:rsidRDefault="00250597" w:rsidP="00250597">
      <w:pPr>
        <w:pStyle w:val="ListParagraph"/>
        <w:numPr>
          <w:ilvl w:val="2"/>
          <w:numId w:val="5"/>
        </w:numPr>
        <w:rPr>
          <w:lang w:val="fr-CA"/>
        </w:rPr>
      </w:pPr>
      <w:r>
        <w:rPr>
          <w:lang w:val="fr-CA"/>
        </w:rPr>
        <w:t>le corps du rapport (qui décrit les objectifs de la recherche, la méthodologie et les résultats détaillés),</w:t>
      </w:r>
    </w:p>
    <w:p w:rsidR="00250597" w:rsidRDefault="00250597" w:rsidP="00250597">
      <w:pPr>
        <w:pStyle w:val="ListParagraph"/>
        <w:numPr>
          <w:ilvl w:val="2"/>
          <w:numId w:val="5"/>
        </w:numPr>
        <w:rPr>
          <w:lang w:val="fr-CA"/>
        </w:rPr>
      </w:pPr>
      <w:r>
        <w:rPr>
          <w:lang w:val="fr-CA"/>
        </w:rPr>
        <w:t>les conclusions,</w:t>
      </w:r>
    </w:p>
    <w:p w:rsidR="00250597" w:rsidRDefault="00250597" w:rsidP="00250597">
      <w:pPr>
        <w:pStyle w:val="ListParagraph"/>
        <w:numPr>
          <w:ilvl w:val="2"/>
          <w:numId w:val="5"/>
        </w:numPr>
        <w:rPr>
          <w:lang w:val="fr-CA"/>
        </w:rPr>
      </w:pPr>
      <w:r>
        <w:rPr>
          <w:lang w:val="fr-CA"/>
        </w:rPr>
        <w:t>les limites de l'étude ainsi que</w:t>
      </w:r>
    </w:p>
    <w:p w:rsidR="00250597" w:rsidRDefault="00250597" w:rsidP="00250597">
      <w:pPr>
        <w:pStyle w:val="ListParagraph"/>
        <w:numPr>
          <w:ilvl w:val="2"/>
          <w:numId w:val="5"/>
        </w:numPr>
        <w:rPr>
          <w:lang w:val="fr-CA"/>
        </w:rPr>
      </w:pPr>
      <w:r>
        <w:rPr>
          <w:lang w:val="fr-CA"/>
        </w:rPr>
        <w:t>les tableaux, figures et les annexes pertinents.</w:t>
      </w:r>
    </w:p>
    <w:p w:rsidR="00000000" w:rsidRPr="00250597" w:rsidRDefault="00632D5C" w:rsidP="00250597">
      <w:pPr>
        <w:pStyle w:val="ListParagraph"/>
        <w:numPr>
          <w:ilvl w:val="1"/>
          <w:numId w:val="5"/>
        </w:numPr>
        <w:rPr>
          <w:lang w:val="fr-CA"/>
        </w:rPr>
      </w:pPr>
      <w:r w:rsidRPr="00250597">
        <w:rPr>
          <w:lang w:val="fr-CA"/>
        </w:rPr>
        <w:t>Le rapport ne doit pas être présenté dans un jargon trop</w:t>
      </w:r>
      <w:r w:rsidRPr="00250597">
        <w:rPr>
          <w:lang w:val="fr-CA"/>
        </w:rPr>
        <w:t xml:space="preserve"> technique, mais dans un style simple, sans partis pris. </w:t>
      </w:r>
    </w:p>
    <w:p w:rsidR="00000000" w:rsidRPr="00250597" w:rsidRDefault="00632D5C" w:rsidP="00250597">
      <w:pPr>
        <w:pStyle w:val="ListParagraph"/>
        <w:numPr>
          <w:ilvl w:val="1"/>
          <w:numId w:val="5"/>
        </w:numPr>
        <w:rPr>
          <w:lang w:val="fr-CA"/>
        </w:rPr>
      </w:pPr>
      <w:r w:rsidRPr="00250597">
        <w:rPr>
          <w:lang w:val="fr-CA"/>
        </w:rPr>
        <w:t>Lors du dépôt du rapport, il faut se demander ce que nous apprend l’information présentée.</w:t>
      </w:r>
    </w:p>
    <w:p w:rsidR="00C919DB" w:rsidRPr="00BA6198" w:rsidRDefault="00632D5C" w:rsidP="00C919DB">
      <w:pPr>
        <w:pStyle w:val="ListParagraph"/>
        <w:numPr>
          <w:ilvl w:val="1"/>
          <w:numId w:val="5"/>
        </w:numPr>
        <w:rPr>
          <w:lang w:val="fr-CA"/>
        </w:rPr>
      </w:pPr>
      <w:r w:rsidRPr="00250597">
        <w:rPr>
          <w:lang w:val="fr-CA"/>
        </w:rPr>
        <w:t>L’interprétation de l’information doit donner lieu à des prises de décisions concrètes.</w:t>
      </w:r>
      <w:r w:rsidR="00BA6198">
        <w:rPr>
          <w:lang w:val="fr-CA"/>
        </w:rPr>
        <w:br/>
      </w:r>
    </w:p>
    <w:p w:rsidR="00C919DB" w:rsidRDefault="00C919DB" w:rsidP="00C919DB">
      <w:pPr>
        <w:pStyle w:val="ListParagraph"/>
        <w:spacing w:before="240"/>
        <w:ind w:left="0"/>
        <w:rPr>
          <w:b/>
          <w:u w:val="single"/>
          <w:lang w:val="fr-CA"/>
        </w:rPr>
      </w:pPr>
      <w:r w:rsidRPr="00752567">
        <w:rPr>
          <w:b/>
          <w:u w:val="single"/>
          <w:lang w:val="fr-CA"/>
        </w:rPr>
        <w:t>Lire - Faites le point pour résumé</w:t>
      </w:r>
    </w:p>
    <w:p w:rsidR="00000000" w:rsidRPr="00C919DB" w:rsidRDefault="00632D5C" w:rsidP="00C919DB">
      <w:pPr>
        <w:pStyle w:val="ListParagraph"/>
        <w:numPr>
          <w:ilvl w:val="0"/>
          <w:numId w:val="15"/>
        </w:numPr>
        <w:spacing w:before="240"/>
      </w:pPr>
      <w:r w:rsidRPr="00C919DB">
        <w:rPr>
          <w:lang w:val="fr-CA"/>
        </w:rPr>
        <w:t xml:space="preserve">La recherche en marketing permet de définir un problème ou une possibilité sur le plan commercial. On la classe selon deux grands types d’interventions: </w:t>
      </w:r>
    </w:p>
    <w:p w:rsidR="00000000" w:rsidRPr="00C919DB" w:rsidRDefault="00632D5C" w:rsidP="00C919DB">
      <w:pPr>
        <w:pStyle w:val="ListParagraph"/>
        <w:numPr>
          <w:ilvl w:val="1"/>
          <w:numId w:val="15"/>
        </w:numPr>
        <w:spacing w:before="240"/>
        <w:rPr>
          <w:lang w:val="fr-CA"/>
        </w:rPr>
      </w:pPr>
      <w:r w:rsidRPr="00C919DB">
        <w:rPr>
          <w:lang w:val="fr-CA"/>
        </w:rPr>
        <w:t>La recherche exploratoire en phase préliminaire, pour préciser la portée et la nature d’un problème d</w:t>
      </w:r>
      <w:r w:rsidRPr="00C919DB">
        <w:rPr>
          <w:lang w:val="fr-CA"/>
        </w:rPr>
        <w:t xml:space="preserve">e marketing; </w:t>
      </w:r>
    </w:p>
    <w:p w:rsidR="00000000" w:rsidRPr="00C919DB" w:rsidRDefault="00632D5C" w:rsidP="00C919DB">
      <w:pPr>
        <w:pStyle w:val="ListParagraph"/>
        <w:numPr>
          <w:ilvl w:val="1"/>
          <w:numId w:val="15"/>
        </w:numPr>
        <w:spacing w:before="240"/>
        <w:rPr>
          <w:lang w:val="fr-CA"/>
        </w:rPr>
      </w:pPr>
      <w:r w:rsidRPr="00C919DB">
        <w:rPr>
          <w:lang w:val="fr-CA"/>
        </w:rPr>
        <w:t xml:space="preserve">La recherche formelle, pour valider l’idée de départ. </w:t>
      </w:r>
    </w:p>
    <w:p w:rsidR="00000000" w:rsidRPr="00C919DB" w:rsidRDefault="00632D5C" w:rsidP="00C919DB">
      <w:pPr>
        <w:pStyle w:val="ListParagraph"/>
        <w:numPr>
          <w:ilvl w:val="0"/>
          <w:numId w:val="15"/>
        </w:numPr>
        <w:spacing w:before="240"/>
        <w:rPr>
          <w:lang w:val="fr-CA"/>
        </w:rPr>
      </w:pPr>
      <w:r w:rsidRPr="00C919DB">
        <w:rPr>
          <w:lang w:val="fr-CA"/>
        </w:rPr>
        <w:t>Toute recherche en marketing compte cinq étapes fondamentales : la définition du problème, l’élaboration du projet de recherche, la collecte de données, l’analyse des données et la prés</w:t>
      </w:r>
      <w:r w:rsidRPr="00C919DB">
        <w:rPr>
          <w:lang w:val="fr-CA"/>
        </w:rPr>
        <w:t>entation des résultats.</w:t>
      </w:r>
    </w:p>
    <w:p w:rsidR="00CB2130" w:rsidRPr="00632D5C" w:rsidRDefault="00632D5C" w:rsidP="00C919DB">
      <w:pPr>
        <w:pStyle w:val="ListParagraph"/>
        <w:numPr>
          <w:ilvl w:val="0"/>
          <w:numId w:val="15"/>
        </w:numPr>
        <w:spacing w:before="240"/>
        <w:rPr>
          <w:lang w:val="fr-CA"/>
        </w:rPr>
      </w:pPr>
      <w:r w:rsidRPr="00C919DB">
        <w:rPr>
          <w:lang w:val="fr-CA"/>
        </w:rPr>
        <w:t>Les données secondaires sont des données qui existent déjà. Elles sont compilées en vue d’un projet autre que celui qui est en cours. Les données primaires, par contre, sont recueillies et compilées précisément en fonction du proje</w:t>
      </w:r>
      <w:r w:rsidRPr="00C919DB">
        <w:rPr>
          <w:lang w:val="fr-CA"/>
        </w:rPr>
        <w:t>t du moment.</w:t>
      </w:r>
    </w:p>
    <w:sectPr w:rsidR="00CB2130" w:rsidRPr="00632D5C" w:rsidSect="00390F0D">
      <w:pgSz w:w="12240" w:h="15840"/>
      <w:pgMar w:top="993" w:right="1041" w:bottom="1276" w:left="993"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554BA8"/>
    <w:multiLevelType w:val="hybridMultilevel"/>
    <w:tmpl w:val="5FC68902"/>
    <w:lvl w:ilvl="0" w:tplc="A274EE30">
      <w:start w:val="1"/>
      <w:numFmt w:val="bullet"/>
      <w:lvlText w:val="•"/>
      <w:lvlJc w:val="left"/>
      <w:pPr>
        <w:tabs>
          <w:tab w:val="num" w:pos="720"/>
        </w:tabs>
        <w:ind w:left="720" w:hanging="360"/>
      </w:pPr>
      <w:rPr>
        <w:rFonts w:ascii="Arial" w:hAnsi="Arial" w:hint="default"/>
      </w:rPr>
    </w:lvl>
    <w:lvl w:ilvl="1" w:tplc="3610700E">
      <w:start w:val="1230"/>
      <w:numFmt w:val="bullet"/>
      <w:lvlText w:val="–"/>
      <w:lvlJc w:val="left"/>
      <w:pPr>
        <w:tabs>
          <w:tab w:val="num" w:pos="1440"/>
        </w:tabs>
        <w:ind w:left="1440" w:hanging="360"/>
      </w:pPr>
      <w:rPr>
        <w:rFonts w:ascii="Arial" w:hAnsi="Arial" w:hint="default"/>
      </w:rPr>
    </w:lvl>
    <w:lvl w:ilvl="2" w:tplc="3A122BCA" w:tentative="1">
      <w:start w:val="1"/>
      <w:numFmt w:val="bullet"/>
      <w:lvlText w:val="•"/>
      <w:lvlJc w:val="left"/>
      <w:pPr>
        <w:tabs>
          <w:tab w:val="num" w:pos="2160"/>
        </w:tabs>
        <w:ind w:left="2160" w:hanging="360"/>
      </w:pPr>
      <w:rPr>
        <w:rFonts w:ascii="Arial" w:hAnsi="Arial" w:hint="default"/>
      </w:rPr>
    </w:lvl>
    <w:lvl w:ilvl="3" w:tplc="58460A60" w:tentative="1">
      <w:start w:val="1"/>
      <w:numFmt w:val="bullet"/>
      <w:lvlText w:val="•"/>
      <w:lvlJc w:val="left"/>
      <w:pPr>
        <w:tabs>
          <w:tab w:val="num" w:pos="2880"/>
        </w:tabs>
        <w:ind w:left="2880" w:hanging="360"/>
      </w:pPr>
      <w:rPr>
        <w:rFonts w:ascii="Arial" w:hAnsi="Arial" w:hint="default"/>
      </w:rPr>
    </w:lvl>
    <w:lvl w:ilvl="4" w:tplc="5E0ED45A" w:tentative="1">
      <w:start w:val="1"/>
      <w:numFmt w:val="bullet"/>
      <w:lvlText w:val="•"/>
      <w:lvlJc w:val="left"/>
      <w:pPr>
        <w:tabs>
          <w:tab w:val="num" w:pos="3600"/>
        </w:tabs>
        <w:ind w:left="3600" w:hanging="360"/>
      </w:pPr>
      <w:rPr>
        <w:rFonts w:ascii="Arial" w:hAnsi="Arial" w:hint="default"/>
      </w:rPr>
    </w:lvl>
    <w:lvl w:ilvl="5" w:tplc="2084CED0" w:tentative="1">
      <w:start w:val="1"/>
      <w:numFmt w:val="bullet"/>
      <w:lvlText w:val="•"/>
      <w:lvlJc w:val="left"/>
      <w:pPr>
        <w:tabs>
          <w:tab w:val="num" w:pos="4320"/>
        </w:tabs>
        <w:ind w:left="4320" w:hanging="360"/>
      </w:pPr>
      <w:rPr>
        <w:rFonts w:ascii="Arial" w:hAnsi="Arial" w:hint="default"/>
      </w:rPr>
    </w:lvl>
    <w:lvl w:ilvl="6" w:tplc="BBCAC6D4" w:tentative="1">
      <w:start w:val="1"/>
      <w:numFmt w:val="bullet"/>
      <w:lvlText w:val="•"/>
      <w:lvlJc w:val="left"/>
      <w:pPr>
        <w:tabs>
          <w:tab w:val="num" w:pos="5040"/>
        </w:tabs>
        <w:ind w:left="5040" w:hanging="360"/>
      </w:pPr>
      <w:rPr>
        <w:rFonts w:ascii="Arial" w:hAnsi="Arial" w:hint="default"/>
      </w:rPr>
    </w:lvl>
    <w:lvl w:ilvl="7" w:tplc="65FCE730" w:tentative="1">
      <w:start w:val="1"/>
      <w:numFmt w:val="bullet"/>
      <w:lvlText w:val="•"/>
      <w:lvlJc w:val="left"/>
      <w:pPr>
        <w:tabs>
          <w:tab w:val="num" w:pos="5760"/>
        </w:tabs>
        <w:ind w:left="5760" w:hanging="360"/>
      </w:pPr>
      <w:rPr>
        <w:rFonts w:ascii="Arial" w:hAnsi="Arial" w:hint="default"/>
      </w:rPr>
    </w:lvl>
    <w:lvl w:ilvl="8" w:tplc="C8E465F6" w:tentative="1">
      <w:start w:val="1"/>
      <w:numFmt w:val="bullet"/>
      <w:lvlText w:val="•"/>
      <w:lvlJc w:val="left"/>
      <w:pPr>
        <w:tabs>
          <w:tab w:val="num" w:pos="6480"/>
        </w:tabs>
        <w:ind w:left="6480" w:hanging="360"/>
      </w:pPr>
      <w:rPr>
        <w:rFonts w:ascii="Arial" w:hAnsi="Arial" w:hint="default"/>
      </w:rPr>
    </w:lvl>
  </w:abstractNum>
  <w:abstractNum w:abstractNumId="1">
    <w:nsid w:val="22252976"/>
    <w:multiLevelType w:val="hybridMultilevel"/>
    <w:tmpl w:val="801413A0"/>
    <w:lvl w:ilvl="0" w:tplc="26F4BB24">
      <w:start w:val="1"/>
      <w:numFmt w:val="bullet"/>
      <w:lvlText w:val="•"/>
      <w:lvlJc w:val="left"/>
      <w:pPr>
        <w:tabs>
          <w:tab w:val="num" w:pos="720"/>
        </w:tabs>
        <w:ind w:left="720" w:hanging="360"/>
      </w:pPr>
      <w:rPr>
        <w:rFonts w:ascii="Arial" w:hAnsi="Arial" w:hint="default"/>
      </w:rPr>
    </w:lvl>
    <w:lvl w:ilvl="1" w:tplc="C91E0AF0" w:tentative="1">
      <w:start w:val="1"/>
      <w:numFmt w:val="bullet"/>
      <w:lvlText w:val="•"/>
      <w:lvlJc w:val="left"/>
      <w:pPr>
        <w:tabs>
          <w:tab w:val="num" w:pos="1440"/>
        </w:tabs>
        <w:ind w:left="1440" w:hanging="360"/>
      </w:pPr>
      <w:rPr>
        <w:rFonts w:ascii="Arial" w:hAnsi="Arial" w:hint="default"/>
      </w:rPr>
    </w:lvl>
    <w:lvl w:ilvl="2" w:tplc="EFCC0A12" w:tentative="1">
      <w:start w:val="1"/>
      <w:numFmt w:val="bullet"/>
      <w:lvlText w:val="•"/>
      <w:lvlJc w:val="left"/>
      <w:pPr>
        <w:tabs>
          <w:tab w:val="num" w:pos="2160"/>
        </w:tabs>
        <w:ind w:left="2160" w:hanging="360"/>
      </w:pPr>
      <w:rPr>
        <w:rFonts w:ascii="Arial" w:hAnsi="Arial" w:hint="default"/>
      </w:rPr>
    </w:lvl>
    <w:lvl w:ilvl="3" w:tplc="9E02301C" w:tentative="1">
      <w:start w:val="1"/>
      <w:numFmt w:val="bullet"/>
      <w:lvlText w:val="•"/>
      <w:lvlJc w:val="left"/>
      <w:pPr>
        <w:tabs>
          <w:tab w:val="num" w:pos="2880"/>
        </w:tabs>
        <w:ind w:left="2880" w:hanging="360"/>
      </w:pPr>
      <w:rPr>
        <w:rFonts w:ascii="Arial" w:hAnsi="Arial" w:hint="default"/>
      </w:rPr>
    </w:lvl>
    <w:lvl w:ilvl="4" w:tplc="131C707E" w:tentative="1">
      <w:start w:val="1"/>
      <w:numFmt w:val="bullet"/>
      <w:lvlText w:val="•"/>
      <w:lvlJc w:val="left"/>
      <w:pPr>
        <w:tabs>
          <w:tab w:val="num" w:pos="3600"/>
        </w:tabs>
        <w:ind w:left="3600" w:hanging="360"/>
      </w:pPr>
      <w:rPr>
        <w:rFonts w:ascii="Arial" w:hAnsi="Arial" w:hint="default"/>
      </w:rPr>
    </w:lvl>
    <w:lvl w:ilvl="5" w:tplc="F956FD0A" w:tentative="1">
      <w:start w:val="1"/>
      <w:numFmt w:val="bullet"/>
      <w:lvlText w:val="•"/>
      <w:lvlJc w:val="left"/>
      <w:pPr>
        <w:tabs>
          <w:tab w:val="num" w:pos="4320"/>
        </w:tabs>
        <w:ind w:left="4320" w:hanging="360"/>
      </w:pPr>
      <w:rPr>
        <w:rFonts w:ascii="Arial" w:hAnsi="Arial" w:hint="default"/>
      </w:rPr>
    </w:lvl>
    <w:lvl w:ilvl="6" w:tplc="2C60B58A" w:tentative="1">
      <w:start w:val="1"/>
      <w:numFmt w:val="bullet"/>
      <w:lvlText w:val="•"/>
      <w:lvlJc w:val="left"/>
      <w:pPr>
        <w:tabs>
          <w:tab w:val="num" w:pos="5040"/>
        </w:tabs>
        <w:ind w:left="5040" w:hanging="360"/>
      </w:pPr>
      <w:rPr>
        <w:rFonts w:ascii="Arial" w:hAnsi="Arial" w:hint="default"/>
      </w:rPr>
    </w:lvl>
    <w:lvl w:ilvl="7" w:tplc="F8800604" w:tentative="1">
      <w:start w:val="1"/>
      <w:numFmt w:val="bullet"/>
      <w:lvlText w:val="•"/>
      <w:lvlJc w:val="left"/>
      <w:pPr>
        <w:tabs>
          <w:tab w:val="num" w:pos="5760"/>
        </w:tabs>
        <w:ind w:left="5760" w:hanging="360"/>
      </w:pPr>
      <w:rPr>
        <w:rFonts w:ascii="Arial" w:hAnsi="Arial" w:hint="default"/>
      </w:rPr>
    </w:lvl>
    <w:lvl w:ilvl="8" w:tplc="23086BD6" w:tentative="1">
      <w:start w:val="1"/>
      <w:numFmt w:val="bullet"/>
      <w:lvlText w:val="•"/>
      <w:lvlJc w:val="left"/>
      <w:pPr>
        <w:tabs>
          <w:tab w:val="num" w:pos="6480"/>
        </w:tabs>
        <w:ind w:left="6480" w:hanging="360"/>
      </w:pPr>
      <w:rPr>
        <w:rFonts w:ascii="Arial" w:hAnsi="Arial" w:hint="default"/>
      </w:rPr>
    </w:lvl>
  </w:abstractNum>
  <w:abstractNum w:abstractNumId="2">
    <w:nsid w:val="26246826"/>
    <w:multiLevelType w:val="hybridMultilevel"/>
    <w:tmpl w:val="7DB61E40"/>
    <w:lvl w:ilvl="0" w:tplc="D4323D3A">
      <w:start w:val="1"/>
      <w:numFmt w:val="bullet"/>
      <w:lvlText w:val="•"/>
      <w:lvlJc w:val="left"/>
      <w:pPr>
        <w:tabs>
          <w:tab w:val="num" w:pos="720"/>
        </w:tabs>
        <w:ind w:left="720" w:hanging="360"/>
      </w:pPr>
      <w:rPr>
        <w:rFonts w:ascii="Arial" w:hAnsi="Arial" w:hint="default"/>
      </w:rPr>
    </w:lvl>
    <w:lvl w:ilvl="1" w:tplc="263AF0CE">
      <w:start w:val="1096"/>
      <w:numFmt w:val="bullet"/>
      <w:lvlText w:val="–"/>
      <w:lvlJc w:val="left"/>
      <w:pPr>
        <w:tabs>
          <w:tab w:val="num" w:pos="1440"/>
        </w:tabs>
        <w:ind w:left="1440" w:hanging="360"/>
      </w:pPr>
      <w:rPr>
        <w:rFonts w:ascii="Arial" w:hAnsi="Arial" w:hint="default"/>
      </w:rPr>
    </w:lvl>
    <w:lvl w:ilvl="2" w:tplc="A7A27450" w:tentative="1">
      <w:start w:val="1"/>
      <w:numFmt w:val="bullet"/>
      <w:lvlText w:val="•"/>
      <w:lvlJc w:val="left"/>
      <w:pPr>
        <w:tabs>
          <w:tab w:val="num" w:pos="2160"/>
        </w:tabs>
        <w:ind w:left="2160" w:hanging="360"/>
      </w:pPr>
      <w:rPr>
        <w:rFonts w:ascii="Arial" w:hAnsi="Arial" w:hint="default"/>
      </w:rPr>
    </w:lvl>
    <w:lvl w:ilvl="3" w:tplc="88C21998" w:tentative="1">
      <w:start w:val="1"/>
      <w:numFmt w:val="bullet"/>
      <w:lvlText w:val="•"/>
      <w:lvlJc w:val="left"/>
      <w:pPr>
        <w:tabs>
          <w:tab w:val="num" w:pos="2880"/>
        </w:tabs>
        <w:ind w:left="2880" w:hanging="360"/>
      </w:pPr>
      <w:rPr>
        <w:rFonts w:ascii="Arial" w:hAnsi="Arial" w:hint="default"/>
      </w:rPr>
    </w:lvl>
    <w:lvl w:ilvl="4" w:tplc="5F965D74" w:tentative="1">
      <w:start w:val="1"/>
      <w:numFmt w:val="bullet"/>
      <w:lvlText w:val="•"/>
      <w:lvlJc w:val="left"/>
      <w:pPr>
        <w:tabs>
          <w:tab w:val="num" w:pos="3600"/>
        </w:tabs>
        <w:ind w:left="3600" w:hanging="360"/>
      </w:pPr>
      <w:rPr>
        <w:rFonts w:ascii="Arial" w:hAnsi="Arial" w:hint="default"/>
      </w:rPr>
    </w:lvl>
    <w:lvl w:ilvl="5" w:tplc="97226456" w:tentative="1">
      <w:start w:val="1"/>
      <w:numFmt w:val="bullet"/>
      <w:lvlText w:val="•"/>
      <w:lvlJc w:val="left"/>
      <w:pPr>
        <w:tabs>
          <w:tab w:val="num" w:pos="4320"/>
        </w:tabs>
        <w:ind w:left="4320" w:hanging="360"/>
      </w:pPr>
      <w:rPr>
        <w:rFonts w:ascii="Arial" w:hAnsi="Arial" w:hint="default"/>
      </w:rPr>
    </w:lvl>
    <w:lvl w:ilvl="6" w:tplc="CD0AAC0A" w:tentative="1">
      <w:start w:val="1"/>
      <w:numFmt w:val="bullet"/>
      <w:lvlText w:val="•"/>
      <w:lvlJc w:val="left"/>
      <w:pPr>
        <w:tabs>
          <w:tab w:val="num" w:pos="5040"/>
        </w:tabs>
        <w:ind w:left="5040" w:hanging="360"/>
      </w:pPr>
      <w:rPr>
        <w:rFonts w:ascii="Arial" w:hAnsi="Arial" w:hint="default"/>
      </w:rPr>
    </w:lvl>
    <w:lvl w:ilvl="7" w:tplc="679E9472" w:tentative="1">
      <w:start w:val="1"/>
      <w:numFmt w:val="bullet"/>
      <w:lvlText w:val="•"/>
      <w:lvlJc w:val="left"/>
      <w:pPr>
        <w:tabs>
          <w:tab w:val="num" w:pos="5760"/>
        </w:tabs>
        <w:ind w:left="5760" w:hanging="360"/>
      </w:pPr>
      <w:rPr>
        <w:rFonts w:ascii="Arial" w:hAnsi="Arial" w:hint="default"/>
      </w:rPr>
    </w:lvl>
    <w:lvl w:ilvl="8" w:tplc="6D76D736" w:tentative="1">
      <w:start w:val="1"/>
      <w:numFmt w:val="bullet"/>
      <w:lvlText w:val="•"/>
      <w:lvlJc w:val="left"/>
      <w:pPr>
        <w:tabs>
          <w:tab w:val="num" w:pos="6480"/>
        </w:tabs>
        <w:ind w:left="6480" w:hanging="360"/>
      </w:pPr>
      <w:rPr>
        <w:rFonts w:ascii="Arial" w:hAnsi="Arial" w:hint="default"/>
      </w:rPr>
    </w:lvl>
  </w:abstractNum>
  <w:abstractNum w:abstractNumId="3">
    <w:nsid w:val="35890DD5"/>
    <w:multiLevelType w:val="hybridMultilevel"/>
    <w:tmpl w:val="917EF3FA"/>
    <w:lvl w:ilvl="0" w:tplc="4E6612AA">
      <w:start w:val="1"/>
      <w:numFmt w:val="bullet"/>
      <w:lvlText w:val="•"/>
      <w:lvlJc w:val="left"/>
      <w:pPr>
        <w:tabs>
          <w:tab w:val="num" w:pos="720"/>
        </w:tabs>
        <w:ind w:left="720" w:hanging="360"/>
      </w:pPr>
      <w:rPr>
        <w:rFonts w:ascii="Arial" w:hAnsi="Arial" w:hint="default"/>
      </w:rPr>
    </w:lvl>
    <w:lvl w:ilvl="1" w:tplc="54E44454">
      <w:start w:val="1569"/>
      <w:numFmt w:val="bullet"/>
      <w:lvlText w:val="–"/>
      <w:lvlJc w:val="left"/>
      <w:pPr>
        <w:tabs>
          <w:tab w:val="num" w:pos="1440"/>
        </w:tabs>
        <w:ind w:left="1440" w:hanging="360"/>
      </w:pPr>
      <w:rPr>
        <w:rFonts w:ascii="Arial" w:hAnsi="Arial" w:hint="default"/>
      </w:rPr>
    </w:lvl>
    <w:lvl w:ilvl="2" w:tplc="D8AE2170" w:tentative="1">
      <w:start w:val="1"/>
      <w:numFmt w:val="bullet"/>
      <w:lvlText w:val="•"/>
      <w:lvlJc w:val="left"/>
      <w:pPr>
        <w:tabs>
          <w:tab w:val="num" w:pos="2160"/>
        </w:tabs>
        <w:ind w:left="2160" w:hanging="360"/>
      </w:pPr>
      <w:rPr>
        <w:rFonts w:ascii="Arial" w:hAnsi="Arial" w:hint="default"/>
      </w:rPr>
    </w:lvl>
    <w:lvl w:ilvl="3" w:tplc="1AF4737A" w:tentative="1">
      <w:start w:val="1"/>
      <w:numFmt w:val="bullet"/>
      <w:lvlText w:val="•"/>
      <w:lvlJc w:val="left"/>
      <w:pPr>
        <w:tabs>
          <w:tab w:val="num" w:pos="2880"/>
        </w:tabs>
        <w:ind w:left="2880" w:hanging="360"/>
      </w:pPr>
      <w:rPr>
        <w:rFonts w:ascii="Arial" w:hAnsi="Arial" w:hint="default"/>
      </w:rPr>
    </w:lvl>
    <w:lvl w:ilvl="4" w:tplc="A8DC804A" w:tentative="1">
      <w:start w:val="1"/>
      <w:numFmt w:val="bullet"/>
      <w:lvlText w:val="•"/>
      <w:lvlJc w:val="left"/>
      <w:pPr>
        <w:tabs>
          <w:tab w:val="num" w:pos="3600"/>
        </w:tabs>
        <w:ind w:left="3600" w:hanging="360"/>
      </w:pPr>
      <w:rPr>
        <w:rFonts w:ascii="Arial" w:hAnsi="Arial" w:hint="default"/>
      </w:rPr>
    </w:lvl>
    <w:lvl w:ilvl="5" w:tplc="2ADEE80A" w:tentative="1">
      <w:start w:val="1"/>
      <w:numFmt w:val="bullet"/>
      <w:lvlText w:val="•"/>
      <w:lvlJc w:val="left"/>
      <w:pPr>
        <w:tabs>
          <w:tab w:val="num" w:pos="4320"/>
        </w:tabs>
        <w:ind w:left="4320" w:hanging="360"/>
      </w:pPr>
      <w:rPr>
        <w:rFonts w:ascii="Arial" w:hAnsi="Arial" w:hint="default"/>
      </w:rPr>
    </w:lvl>
    <w:lvl w:ilvl="6" w:tplc="8BE8B6B8" w:tentative="1">
      <w:start w:val="1"/>
      <w:numFmt w:val="bullet"/>
      <w:lvlText w:val="•"/>
      <w:lvlJc w:val="left"/>
      <w:pPr>
        <w:tabs>
          <w:tab w:val="num" w:pos="5040"/>
        </w:tabs>
        <w:ind w:left="5040" w:hanging="360"/>
      </w:pPr>
      <w:rPr>
        <w:rFonts w:ascii="Arial" w:hAnsi="Arial" w:hint="default"/>
      </w:rPr>
    </w:lvl>
    <w:lvl w:ilvl="7" w:tplc="25E62ABC" w:tentative="1">
      <w:start w:val="1"/>
      <w:numFmt w:val="bullet"/>
      <w:lvlText w:val="•"/>
      <w:lvlJc w:val="left"/>
      <w:pPr>
        <w:tabs>
          <w:tab w:val="num" w:pos="5760"/>
        </w:tabs>
        <w:ind w:left="5760" w:hanging="360"/>
      </w:pPr>
      <w:rPr>
        <w:rFonts w:ascii="Arial" w:hAnsi="Arial" w:hint="default"/>
      </w:rPr>
    </w:lvl>
    <w:lvl w:ilvl="8" w:tplc="D5F009C6" w:tentative="1">
      <w:start w:val="1"/>
      <w:numFmt w:val="bullet"/>
      <w:lvlText w:val="•"/>
      <w:lvlJc w:val="left"/>
      <w:pPr>
        <w:tabs>
          <w:tab w:val="num" w:pos="6480"/>
        </w:tabs>
        <w:ind w:left="6480" w:hanging="360"/>
      </w:pPr>
      <w:rPr>
        <w:rFonts w:ascii="Arial" w:hAnsi="Arial" w:hint="default"/>
      </w:rPr>
    </w:lvl>
  </w:abstractNum>
  <w:abstractNum w:abstractNumId="4">
    <w:nsid w:val="36201CB0"/>
    <w:multiLevelType w:val="hybridMultilevel"/>
    <w:tmpl w:val="7F68234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452B47B1"/>
    <w:multiLevelType w:val="hybridMultilevel"/>
    <w:tmpl w:val="38961F8E"/>
    <w:lvl w:ilvl="0" w:tplc="E3A6ED60">
      <w:start w:val="1"/>
      <w:numFmt w:val="bullet"/>
      <w:lvlText w:val="•"/>
      <w:lvlJc w:val="left"/>
      <w:pPr>
        <w:tabs>
          <w:tab w:val="num" w:pos="720"/>
        </w:tabs>
        <w:ind w:left="720" w:hanging="360"/>
      </w:pPr>
      <w:rPr>
        <w:rFonts w:ascii="Arial" w:hAnsi="Arial" w:hint="default"/>
      </w:rPr>
    </w:lvl>
    <w:lvl w:ilvl="1" w:tplc="41CE0850" w:tentative="1">
      <w:start w:val="1"/>
      <w:numFmt w:val="bullet"/>
      <w:lvlText w:val="•"/>
      <w:lvlJc w:val="left"/>
      <w:pPr>
        <w:tabs>
          <w:tab w:val="num" w:pos="1440"/>
        </w:tabs>
        <w:ind w:left="1440" w:hanging="360"/>
      </w:pPr>
      <w:rPr>
        <w:rFonts w:ascii="Arial" w:hAnsi="Arial" w:hint="default"/>
      </w:rPr>
    </w:lvl>
    <w:lvl w:ilvl="2" w:tplc="228EF1F2">
      <w:start w:val="1"/>
      <w:numFmt w:val="bullet"/>
      <w:lvlText w:val="•"/>
      <w:lvlJc w:val="left"/>
      <w:pPr>
        <w:tabs>
          <w:tab w:val="num" w:pos="2160"/>
        </w:tabs>
        <w:ind w:left="2160" w:hanging="360"/>
      </w:pPr>
      <w:rPr>
        <w:rFonts w:ascii="Arial" w:hAnsi="Arial" w:hint="default"/>
      </w:rPr>
    </w:lvl>
    <w:lvl w:ilvl="3" w:tplc="6F02F898" w:tentative="1">
      <w:start w:val="1"/>
      <w:numFmt w:val="bullet"/>
      <w:lvlText w:val="•"/>
      <w:lvlJc w:val="left"/>
      <w:pPr>
        <w:tabs>
          <w:tab w:val="num" w:pos="2880"/>
        </w:tabs>
        <w:ind w:left="2880" w:hanging="360"/>
      </w:pPr>
      <w:rPr>
        <w:rFonts w:ascii="Arial" w:hAnsi="Arial" w:hint="default"/>
      </w:rPr>
    </w:lvl>
    <w:lvl w:ilvl="4" w:tplc="60A8A22C" w:tentative="1">
      <w:start w:val="1"/>
      <w:numFmt w:val="bullet"/>
      <w:lvlText w:val="•"/>
      <w:lvlJc w:val="left"/>
      <w:pPr>
        <w:tabs>
          <w:tab w:val="num" w:pos="3600"/>
        </w:tabs>
        <w:ind w:left="3600" w:hanging="360"/>
      </w:pPr>
      <w:rPr>
        <w:rFonts w:ascii="Arial" w:hAnsi="Arial" w:hint="default"/>
      </w:rPr>
    </w:lvl>
    <w:lvl w:ilvl="5" w:tplc="0DF0ED14" w:tentative="1">
      <w:start w:val="1"/>
      <w:numFmt w:val="bullet"/>
      <w:lvlText w:val="•"/>
      <w:lvlJc w:val="left"/>
      <w:pPr>
        <w:tabs>
          <w:tab w:val="num" w:pos="4320"/>
        </w:tabs>
        <w:ind w:left="4320" w:hanging="360"/>
      </w:pPr>
      <w:rPr>
        <w:rFonts w:ascii="Arial" w:hAnsi="Arial" w:hint="default"/>
      </w:rPr>
    </w:lvl>
    <w:lvl w:ilvl="6" w:tplc="D73C937A" w:tentative="1">
      <w:start w:val="1"/>
      <w:numFmt w:val="bullet"/>
      <w:lvlText w:val="•"/>
      <w:lvlJc w:val="left"/>
      <w:pPr>
        <w:tabs>
          <w:tab w:val="num" w:pos="5040"/>
        </w:tabs>
        <w:ind w:left="5040" w:hanging="360"/>
      </w:pPr>
      <w:rPr>
        <w:rFonts w:ascii="Arial" w:hAnsi="Arial" w:hint="default"/>
      </w:rPr>
    </w:lvl>
    <w:lvl w:ilvl="7" w:tplc="440605D6" w:tentative="1">
      <w:start w:val="1"/>
      <w:numFmt w:val="bullet"/>
      <w:lvlText w:val="•"/>
      <w:lvlJc w:val="left"/>
      <w:pPr>
        <w:tabs>
          <w:tab w:val="num" w:pos="5760"/>
        </w:tabs>
        <w:ind w:left="5760" w:hanging="360"/>
      </w:pPr>
      <w:rPr>
        <w:rFonts w:ascii="Arial" w:hAnsi="Arial" w:hint="default"/>
      </w:rPr>
    </w:lvl>
    <w:lvl w:ilvl="8" w:tplc="58948A5E" w:tentative="1">
      <w:start w:val="1"/>
      <w:numFmt w:val="bullet"/>
      <w:lvlText w:val="•"/>
      <w:lvlJc w:val="left"/>
      <w:pPr>
        <w:tabs>
          <w:tab w:val="num" w:pos="6480"/>
        </w:tabs>
        <w:ind w:left="6480" w:hanging="360"/>
      </w:pPr>
      <w:rPr>
        <w:rFonts w:ascii="Arial" w:hAnsi="Arial" w:hint="default"/>
      </w:rPr>
    </w:lvl>
  </w:abstractNum>
  <w:abstractNum w:abstractNumId="6">
    <w:nsid w:val="48BD424C"/>
    <w:multiLevelType w:val="hybridMultilevel"/>
    <w:tmpl w:val="3E6AEAC8"/>
    <w:lvl w:ilvl="0" w:tplc="A5F06322">
      <w:start w:val="1"/>
      <w:numFmt w:val="bullet"/>
      <w:lvlText w:val="•"/>
      <w:lvlJc w:val="left"/>
      <w:pPr>
        <w:tabs>
          <w:tab w:val="num" w:pos="720"/>
        </w:tabs>
        <w:ind w:left="720" w:hanging="360"/>
      </w:pPr>
      <w:rPr>
        <w:rFonts w:ascii="Arial" w:hAnsi="Arial" w:hint="default"/>
      </w:rPr>
    </w:lvl>
    <w:lvl w:ilvl="1" w:tplc="ADD65DC0">
      <w:start w:val="662"/>
      <w:numFmt w:val="bullet"/>
      <w:lvlText w:val="–"/>
      <w:lvlJc w:val="left"/>
      <w:pPr>
        <w:tabs>
          <w:tab w:val="num" w:pos="1440"/>
        </w:tabs>
        <w:ind w:left="1440" w:hanging="360"/>
      </w:pPr>
      <w:rPr>
        <w:rFonts w:ascii="Arial" w:hAnsi="Arial" w:hint="default"/>
      </w:rPr>
    </w:lvl>
    <w:lvl w:ilvl="2" w:tplc="05A004C6" w:tentative="1">
      <w:start w:val="1"/>
      <w:numFmt w:val="bullet"/>
      <w:lvlText w:val="•"/>
      <w:lvlJc w:val="left"/>
      <w:pPr>
        <w:tabs>
          <w:tab w:val="num" w:pos="2160"/>
        </w:tabs>
        <w:ind w:left="2160" w:hanging="360"/>
      </w:pPr>
      <w:rPr>
        <w:rFonts w:ascii="Arial" w:hAnsi="Arial" w:hint="default"/>
      </w:rPr>
    </w:lvl>
    <w:lvl w:ilvl="3" w:tplc="8A42A292" w:tentative="1">
      <w:start w:val="1"/>
      <w:numFmt w:val="bullet"/>
      <w:lvlText w:val="•"/>
      <w:lvlJc w:val="left"/>
      <w:pPr>
        <w:tabs>
          <w:tab w:val="num" w:pos="2880"/>
        </w:tabs>
        <w:ind w:left="2880" w:hanging="360"/>
      </w:pPr>
      <w:rPr>
        <w:rFonts w:ascii="Arial" w:hAnsi="Arial" w:hint="default"/>
      </w:rPr>
    </w:lvl>
    <w:lvl w:ilvl="4" w:tplc="50869A70" w:tentative="1">
      <w:start w:val="1"/>
      <w:numFmt w:val="bullet"/>
      <w:lvlText w:val="•"/>
      <w:lvlJc w:val="left"/>
      <w:pPr>
        <w:tabs>
          <w:tab w:val="num" w:pos="3600"/>
        </w:tabs>
        <w:ind w:left="3600" w:hanging="360"/>
      </w:pPr>
      <w:rPr>
        <w:rFonts w:ascii="Arial" w:hAnsi="Arial" w:hint="default"/>
      </w:rPr>
    </w:lvl>
    <w:lvl w:ilvl="5" w:tplc="50FE7620" w:tentative="1">
      <w:start w:val="1"/>
      <w:numFmt w:val="bullet"/>
      <w:lvlText w:val="•"/>
      <w:lvlJc w:val="left"/>
      <w:pPr>
        <w:tabs>
          <w:tab w:val="num" w:pos="4320"/>
        </w:tabs>
        <w:ind w:left="4320" w:hanging="360"/>
      </w:pPr>
      <w:rPr>
        <w:rFonts w:ascii="Arial" w:hAnsi="Arial" w:hint="default"/>
      </w:rPr>
    </w:lvl>
    <w:lvl w:ilvl="6" w:tplc="057E0AE2" w:tentative="1">
      <w:start w:val="1"/>
      <w:numFmt w:val="bullet"/>
      <w:lvlText w:val="•"/>
      <w:lvlJc w:val="left"/>
      <w:pPr>
        <w:tabs>
          <w:tab w:val="num" w:pos="5040"/>
        </w:tabs>
        <w:ind w:left="5040" w:hanging="360"/>
      </w:pPr>
      <w:rPr>
        <w:rFonts w:ascii="Arial" w:hAnsi="Arial" w:hint="default"/>
      </w:rPr>
    </w:lvl>
    <w:lvl w:ilvl="7" w:tplc="E7065E1E" w:tentative="1">
      <w:start w:val="1"/>
      <w:numFmt w:val="bullet"/>
      <w:lvlText w:val="•"/>
      <w:lvlJc w:val="left"/>
      <w:pPr>
        <w:tabs>
          <w:tab w:val="num" w:pos="5760"/>
        </w:tabs>
        <w:ind w:left="5760" w:hanging="360"/>
      </w:pPr>
      <w:rPr>
        <w:rFonts w:ascii="Arial" w:hAnsi="Arial" w:hint="default"/>
      </w:rPr>
    </w:lvl>
    <w:lvl w:ilvl="8" w:tplc="28103D64" w:tentative="1">
      <w:start w:val="1"/>
      <w:numFmt w:val="bullet"/>
      <w:lvlText w:val="•"/>
      <w:lvlJc w:val="left"/>
      <w:pPr>
        <w:tabs>
          <w:tab w:val="num" w:pos="6480"/>
        </w:tabs>
        <w:ind w:left="6480" w:hanging="360"/>
      </w:pPr>
      <w:rPr>
        <w:rFonts w:ascii="Arial" w:hAnsi="Arial" w:hint="default"/>
      </w:rPr>
    </w:lvl>
  </w:abstractNum>
  <w:abstractNum w:abstractNumId="7">
    <w:nsid w:val="526E0164"/>
    <w:multiLevelType w:val="hybridMultilevel"/>
    <w:tmpl w:val="EE4EAFE4"/>
    <w:lvl w:ilvl="0" w:tplc="2FAE77B0">
      <w:start w:val="1"/>
      <w:numFmt w:val="bullet"/>
      <w:lvlText w:val="•"/>
      <w:lvlJc w:val="left"/>
      <w:pPr>
        <w:tabs>
          <w:tab w:val="num" w:pos="720"/>
        </w:tabs>
        <w:ind w:left="720" w:hanging="360"/>
      </w:pPr>
      <w:rPr>
        <w:rFonts w:ascii="Arial" w:hAnsi="Arial" w:hint="default"/>
      </w:rPr>
    </w:lvl>
    <w:lvl w:ilvl="1" w:tplc="FDE6FD88">
      <w:start w:val="625"/>
      <w:numFmt w:val="bullet"/>
      <w:lvlText w:val="–"/>
      <w:lvlJc w:val="left"/>
      <w:pPr>
        <w:tabs>
          <w:tab w:val="num" w:pos="1440"/>
        </w:tabs>
        <w:ind w:left="1440" w:hanging="360"/>
      </w:pPr>
      <w:rPr>
        <w:rFonts w:ascii="Arial" w:hAnsi="Arial" w:hint="default"/>
      </w:rPr>
    </w:lvl>
    <w:lvl w:ilvl="2" w:tplc="EAA200EC" w:tentative="1">
      <w:start w:val="1"/>
      <w:numFmt w:val="bullet"/>
      <w:lvlText w:val="•"/>
      <w:lvlJc w:val="left"/>
      <w:pPr>
        <w:tabs>
          <w:tab w:val="num" w:pos="2160"/>
        </w:tabs>
        <w:ind w:left="2160" w:hanging="360"/>
      </w:pPr>
      <w:rPr>
        <w:rFonts w:ascii="Arial" w:hAnsi="Arial" w:hint="default"/>
      </w:rPr>
    </w:lvl>
    <w:lvl w:ilvl="3" w:tplc="A878AC10" w:tentative="1">
      <w:start w:val="1"/>
      <w:numFmt w:val="bullet"/>
      <w:lvlText w:val="•"/>
      <w:lvlJc w:val="left"/>
      <w:pPr>
        <w:tabs>
          <w:tab w:val="num" w:pos="2880"/>
        </w:tabs>
        <w:ind w:left="2880" w:hanging="360"/>
      </w:pPr>
      <w:rPr>
        <w:rFonts w:ascii="Arial" w:hAnsi="Arial" w:hint="default"/>
      </w:rPr>
    </w:lvl>
    <w:lvl w:ilvl="4" w:tplc="72EE8ED0" w:tentative="1">
      <w:start w:val="1"/>
      <w:numFmt w:val="bullet"/>
      <w:lvlText w:val="•"/>
      <w:lvlJc w:val="left"/>
      <w:pPr>
        <w:tabs>
          <w:tab w:val="num" w:pos="3600"/>
        </w:tabs>
        <w:ind w:left="3600" w:hanging="360"/>
      </w:pPr>
      <w:rPr>
        <w:rFonts w:ascii="Arial" w:hAnsi="Arial" w:hint="default"/>
      </w:rPr>
    </w:lvl>
    <w:lvl w:ilvl="5" w:tplc="5FC4765A" w:tentative="1">
      <w:start w:val="1"/>
      <w:numFmt w:val="bullet"/>
      <w:lvlText w:val="•"/>
      <w:lvlJc w:val="left"/>
      <w:pPr>
        <w:tabs>
          <w:tab w:val="num" w:pos="4320"/>
        </w:tabs>
        <w:ind w:left="4320" w:hanging="360"/>
      </w:pPr>
      <w:rPr>
        <w:rFonts w:ascii="Arial" w:hAnsi="Arial" w:hint="default"/>
      </w:rPr>
    </w:lvl>
    <w:lvl w:ilvl="6" w:tplc="B5F880B4" w:tentative="1">
      <w:start w:val="1"/>
      <w:numFmt w:val="bullet"/>
      <w:lvlText w:val="•"/>
      <w:lvlJc w:val="left"/>
      <w:pPr>
        <w:tabs>
          <w:tab w:val="num" w:pos="5040"/>
        </w:tabs>
        <w:ind w:left="5040" w:hanging="360"/>
      </w:pPr>
      <w:rPr>
        <w:rFonts w:ascii="Arial" w:hAnsi="Arial" w:hint="default"/>
      </w:rPr>
    </w:lvl>
    <w:lvl w:ilvl="7" w:tplc="ED22E898" w:tentative="1">
      <w:start w:val="1"/>
      <w:numFmt w:val="bullet"/>
      <w:lvlText w:val="•"/>
      <w:lvlJc w:val="left"/>
      <w:pPr>
        <w:tabs>
          <w:tab w:val="num" w:pos="5760"/>
        </w:tabs>
        <w:ind w:left="5760" w:hanging="360"/>
      </w:pPr>
      <w:rPr>
        <w:rFonts w:ascii="Arial" w:hAnsi="Arial" w:hint="default"/>
      </w:rPr>
    </w:lvl>
    <w:lvl w:ilvl="8" w:tplc="907A05A6" w:tentative="1">
      <w:start w:val="1"/>
      <w:numFmt w:val="bullet"/>
      <w:lvlText w:val="•"/>
      <w:lvlJc w:val="left"/>
      <w:pPr>
        <w:tabs>
          <w:tab w:val="num" w:pos="6480"/>
        </w:tabs>
        <w:ind w:left="6480" w:hanging="360"/>
      </w:pPr>
      <w:rPr>
        <w:rFonts w:ascii="Arial" w:hAnsi="Arial" w:hint="default"/>
      </w:rPr>
    </w:lvl>
  </w:abstractNum>
  <w:abstractNum w:abstractNumId="8">
    <w:nsid w:val="541D2AFB"/>
    <w:multiLevelType w:val="hybridMultilevel"/>
    <w:tmpl w:val="47DE7132"/>
    <w:lvl w:ilvl="0" w:tplc="0ECA99D6">
      <w:start w:val="1"/>
      <w:numFmt w:val="bullet"/>
      <w:lvlText w:val="•"/>
      <w:lvlJc w:val="left"/>
      <w:pPr>
        <w:tabs>
          <w:tab w:val="num" w:pos="720"/>
        </w:tabs>
        <w:ind w:left="720" w:hanging="360"/>
      </w:pPr>
      <w:rPr>
        <w:rFonts w:ascii="Arial" w:hAnsi="Arial" w:hint="default"/>
      </w:rPr>
    </w:lvl>
    <w:lvl w:ilvl="1" w:tplc="4FCA89A0" w:tentative="1">
      <w:start w:val="1"/>
      <w:numFmt w:val="bullet"/>
      <w:lvlText w:val="•"/>
      <w:lvlJc w:val="left"/>
      <w:pPr>
        <w:tabs>
          <w:tab w:val="num" w:pos="1440"/>
        </w:tabs>
        <w:ind w:left="1440" w:hanging="360"/>
      </w:pPr>
      <w:rPr>
        <w:rFonts w:ascii="Arial" w:hAnsi="Arial" w:hint="default"/>
      </w:rPr>
    </w:lvl>
    <w:lvl w:ilvl="2" w:tplc="37DA0E5E" w:tentative="1">
      <w:start w:val="1"/>
      <w:numFmt w:val="bullet"/>
      <w:lvlText w:val="•"/>
      <w:lvlJc w:val="left"/>
      <w:pPr>
        <w:tabs>
          <w:tab w:val="num" w:pos="2160"/>
        </w:tabs>
        <w:ind w:left="2160" w:hanging="360"/>
      </w:pPr>
      <w:rPr>
        <w:rFonts w:ascii="Arial" w:hAnsi="Arial" w:hint="default"/>
      </w:rPr>
    </w:lvl>
    <w:lvl w:ilvl="3" w:tplc="A16AE53A" w:tentative="1">
      <w:start w:val="1"/>
      <w:numFmt w:val="bullet"/>
      <w:lvlText w:val="•"/>
      <w:lvlJc w:val="left"/>
      <w:pPr>
        <w:tabs>
          <w:tab w:val="num" w:pos="2880"/>
        </w:tabs>
        <w:ind w:left="2880" w:hanging="360"/>
      </w:pPr>
      <w:rPr>
        <w:rFonts w:ascii="Arial" w:hAnsi="Arial" w:hint="default"/>
      </w:rPr>
    </w:lvl>
    <w:lvl w:ilvl="4" w:tplc="8D22C9B0" w:tentative="1">
      <w:start w:val="1"/>
      <w:numFmt w:val="bullet"/>
      <w:lvlText w:val="•"/>
      <w:lvlJc w:val="left"/>
      <w:pPr>
        <w:tabs>
          <w:tab w:val="num" w:pos="3600"/>
        </w:tabs>
        <w:ind w:left="3600" w:hanging="360"/>
      </w:pPr>
      <w:rPr>
        <w:rFonts w:ascii="Arial" w:hAnsi="Arial" w:hint="default"/>
      </w:rPr>
    </w:lvl>
    <w:lvl w:ilvl="5" w:tplc="0456A0F8" w:tentative="1">
      <w:start w:val="1"/>
      <w:numFmt w:val="bullet"/>
      <w:lvlText w:val="•"/>
      <w:lvlJc w:val="left"/>
      <w:pPr>
        <w:tabs>
          <w:tab w:val="num" w:pos="4320"/>
        </w:tabs>
        <w:ind w:left="4320" w:hanging="360"/>
      </w:pPr>
      <w:rPr>
        <w:rFonts w:ascii="Arial" w:hAnsi="Arial" w:hint="default"/>
      </w:rPr>
    </w:lvl>
    <w:lvl w:ilvl="6" w:tplc="BFFA6E1C" w:tentative="1">
      <w:start w:val="1"/>
      <w:numFmt w:val="bullet"/>
      <w:lvlText w:val="•"/>
      <w:lvlJc w:val="left"/>
      <w:pPr>
        <w:tabs>
          <w:tab w:val="num" w:pos="5040"/>
        </w:tabs>
        <w:ind w:left="5040" w:hanging="360"/>
      </w:pPr>
      <w:rPr>
        <w:rFonts w:ascii="Arial" w:hAnsi="Arial" w:hint="default"/>
      </w:rPr>
    </w:lvl>
    <w:lvl w:ilvl="7" w:tplc="A5DA4786" w:tentative="1">
      <w:start w:val="1"/>
      <w:numFmt w:val="bullet"/>
      <w:lvlText w:val="•"/>
      <w:lvlJc w:val="left"/>
      <w:pPr>
        <w:tabs>
          <w:tab w:val="num" w:pos="5760"/>
        </w:tabs>
        <w:ind w:left="5760" w:hanging="360"/>
      </w:pPr>
      <w:rPr>
        <w:rFonts w:ascii="Arial" w:hAnsi="Arial" w:hint="default"/>
      </w:rPr>
    </w:lvl>
    <w:lvl w:ilvl="8" w:tplc="4828999C" w:tentative="1">
      <w:start w:val="1"/>
      <w:numFmt w:val="bullet"/>
      <w:lvlText w:val="•"/>
      <w:lvlJc w:val="left"/>
      <w:pPr>
        <w:tabs>
          <w:tab w:val="num" w:pos="6480"/>
        </w:tabs>
        <w:ind w:left="6480" w:hanging="360"/>
      </w:pPr>
      <w:rPr>
        <w:rFonts w:ascii="Arial" w:hAnsi="Arial" w:hint="default"/>
      </w:rPr>
    </w:lvl>
  </w:abstractNum>
  <w:abstractNum w:abstractNumId="9">
    <w:nsid w:val="54284421"/>
    <w:multiLevelType w:val="hybridMultilevel"/>
    <w:tmpl w:val="C088B46A"/>
    <w:lvl w:ilvl="0" w:tplc="D6143B64">
      <w:start w:val="1"/>
      <w:numFmt w:val="bullet"/>
      <w:lvlText w:val="•"/>
      <w:lvlJc w:val="left"/>
      <w:pPr>
        <w:tabs>
          <w:tab w:val="num" w:pos="720"/>
        </w:tabs>
        <w:ind w:left="720" w:hanging="360"/>
      </w:pPr>
      <w:rPr>
        <w:rFonts w:ascii="Arial" w:hAnsi="Arial" w:hint="default"/>
      </w:rPr>
    </w:lvl>
    <w:lvl w:ilvl="1" w:tplc="E606301C" w:tentative="1">
      <w:start w:val="1"/>
      <w:numFmt w:val="bullet"/>
      <w:lvlText w:val="•"/>
      <w:lvlJc w:val="left"/>
      <w:pPr>
        <w:tabs>
          <w:tab w:val="num" w:pos="1440"/>
        </w:tabs>
        <w:ind w:left="1440" w:hanging="360"/>
      </w:pPr>
      <w:rPr>
        <w:rFonts w:ascii="Arial" w:hAnsi="Arial" w:hint="default"/>
      </w:rPr>
    </w:lvl>
    <w:lvl w:ilvl="2" w:tplc="1A826C1A">
      <w:start w:val="1"/>
      <w:numFmt w:val="bullet"/>
      <w:lvlText w:val="•"/>
      <w:lvlJc w:val="left"/>
      <w:pPr>
        <w:tabs>
          <w:tab w:val="num" w:pos="2160"/>
        </w:tabs>
        <w:ind w:left="2160" w:hanging="360"/>
      </w:pPr>
      <w:rPr>
        <w:rFonts w:ascii="Arial" w:hAnsi="Arial" w:hint="default"/>
      </w:rPr>
    </w:lvl>
    <w:lvl w:ilvl="3" w:tplc="A34C14CA" w:tentative="1">
      <w:start w:val="1"/>
      <w:numFmt w:val="bullet"/>
      <w:lvlText w:val="•"/>
      <w:lvlJc w:val="left"/>
      <w:pPr>
        <w:tabs>
          <w:tab w:val="num" w:pos="2880"/>
        </w:tabs>
        <w:ind w:left="2880" w:hanging="360"/>
      </w:pPr>
      <w:rPr>
        <w:rFonts w:ascii="Arial" w:hAnsi="Arial" w:hint="default"/>
      </w:rPr>
    </w:lvl>
    <w:lvl w:ilvl="4" w:tplc="EC08A48A" w:tentative="1">
      <w:start w:val="1"/>
      <w:numFmt w:val="bullet"/>
      <w:lvlText w:val="•"/>
      <w:lvlJc w:val="left"/>
      <w:pPr>
        <w:tabs>
          <w:tab w:val="num" w:pos="3600"/>
        </w:tabs>
        <w:ind w:left="3600" w:hanging="360"/>
      </w:pPr>
      <w:rPr>
        <w:rFonts w:ascii="Arial" w:hAnsi="Arial" w:hint="default"/>
      </w:rPr>
    </w:lvl>
    <w:lvl w:ilvl="5" w:tplc="F466AD10" w:tentative="1">
      <w:start w:val="1"/>
      <w:numFmt w:val="bullet"/>
      <w:lvlText w:val="•"/>
      <w:lvlJc w:val="left"/>
      <w:pPr>
        <w:tabs>
          <w:tab w:val="num" w:pos="4320"/>
        </w:tabs>
        <w:ind w:left="4320" w:hanging="360"/>
      </w:pPr>
      <w:rPr>
        <w:rFonts w:ascii="Arial" w:hAnsi="Arial" w:hint="default"/>
      </w:rPr>
    </w:lvl>
    <w:lvl w:ilvl="6" w:tplc="D61A6250" w:tentative="1">
      <w:start w:val="1"/>
      <w:numFmt w:val="bullet"/>
      <w:lvlText w:val="•"/>
      <w:lvlJc w:val="left"/>
      <w:pPr>
        <w:tabs>
          <w:tab w:val="num" w:pos="5040"/>
        </w:tabs>
        <w:ind w:left="5040" w:hanging="360"/>
      </w:pPr>
      <w:rPr>
        <w:rFonts w:ascii="Arial" w:hAnsi="Arial" w:hint="default"/>
      </w:rPr>
    </w:lvl>
    <w:lvl w:ilvl="7" w:tplc="FF5E55AA" w:tentative="1">
      <w:start w:val="1"/>
      <w:numFmt w:val="bullet"/>
      <w:lvlText w:val="•"/>
      <w:lvlJc w:val="left"/>
      <w:pPr>
        <w:tabs>
          <w:tab w:val="num" w:pos="5760"/>
        </w:tabs>
        <w:ind w:left="5760" w:hanging="360"/>
      </w:pPr>
      <w:rPr>
        <w:rFonts w:ascii="Arial" w:hAnsi="Arial" w:hint="default"/>
      </w:rPr>
    </w:lvl>
    <w:lvl w:ilvl="8" w:tplc="E2684C04" w:tentative="1">
      <w:start w:val="1"/>
      <w:numFmt w:val="bullet"/>
      <w:lvlText w:val="•"/>
      <w:lvlJc w:val="left"/>
      <w:pPr>
        <w:tabs>
          <w:tab w:val="num" w:pos="6480"/>
        </w:tabs>
        <w:ind w:left="6480" w:hanging="360"/>
      </w:pPr>
      <w:rPr>
        <w:rFonts w:ascii="Arial" w:hAnsi="Arial" w:hint="default"/>
      </w:rPr>
    </w:lvl>
  </w:abstractNum>
  <w:abstractNum w:abstractNumId="10">
    <w:nsid w:val="5C5A25E8"/>
    <w:multiLevelType w:val="hybridMultilevel"/>
    <w:tmpl w:val="EA987BA6"/>
    <w:lvl w:ilvl="0" w:tplc="06683FCE">
      <w:start w:val="1"/>
      <w:numFmt w:val="bullet"/>
      <w:lvlText w:val="•"/>
      <w:lvlJc w:val="left"/>
      <w:pPr>
        <w:tabs>
          <w:tab w:val="num" w:pos="720"/>
        </w:tabs>
        <w:ind w:left="720" w:hanging="360"/>
      </w:pPr>
      <w:rPr>
        <w:rFonts w:ascii="Arial" w:hAnsi="Arial" w:hint="default"/>
      </w:rPr>
    </w:lvl>
    <w:lvl w:ilvl="1" w:tplc="1EFAB58E" w:tentative="1">
      <w:start w:val="1"/>
      <w:numFmt w:val="bullet"/>
      <w:lvlText w:val="•"/>
      <w:lvlJc w:val="left"/>
      <w:pPr>
        <w:tabs>
          <w:tab w:val="num" w:pos="1440"/>
        </w:tabs>
        <w:ind w:left="1440" w:hanging="360"/>
      </w:pPr>
      <w:rPr>
        <w:rFonts w:ascii="Arial" w:hAnsi="Arial" w:hint="default"/>
      </w:rPr>
    </w:lvl>
    <w:lvl w:ilvl="2" w:tplc="BB58B2C4" w:tentative="1">
      <w:start w:val="1"/>
      <w:numFmt w:val="bullet"/>
      <w:lvlText w:val="•"/>
      <w:lvlJc w:val="left"/>
      <w:pPr>
        <w:tabs>
          <w:tab w:val="num" w:pos="2160"/>
        </w:tabs>
        <w:ind w:left="2160" w:hanging="360"/>
      </w:pPr>
      <w:rPr>
        <w:rFonts w:ascii="Arial" w:hAnsi="Arial" w:hint="default"/>
      </w:rPr>
    </w:lvl>
    <w:lvl w:ilvl="3" w:tplc="844243C4" w:tentative="1">
      <w:start w:val="1"/>
      <w:numFmt w:val="bullet"/>
      <w:lvlText w:val="•"/>
      <w:lvlJc w:val="left"/>
      <w:pPr>
        <w:tabs>
          <w:tab w:val="num" w:pos="2880"/>
        </w:tabs>
        <w:ind w:left="2880" w:hanging="360"/>
      </w:pPr>
      <w:rPr>
        <w:rFonts w:ascii="Arial" w:hAnsi="Arial" w:hint="default"/>
      </w:rPr>
    </w:lvl>
    <w:lvl w:ilvl="4" w:tplc="31001868" w:tentative="1">
      <w:start w:val="1"/>
      <w:numFmt w:val="bullet"/>
      <w:lvlText w:val="•"/>
      <w:lvlJc w:val="left"/>
      <w:pPr>
        <w:tabs>
          <w:tab w:val="num" w:pos="3600"/>
        </w:tabs>
        <w:ind w:left="3600" w:hanging="360"/>
      </w:pPr>
      <w:rPr>
        <w:rFonts w:ascii="Arial" w:hAnsi="Arial" w:hint="default"/>
      </w:rPr>
    </w:lvl>
    <w:lvl w:ilvl="5" w:tplc="9D54359A" w:tentative="1">
      <w:start w:val="1"/>
      <w:numFmt w:val="bullet"/>
      <w:lvlText w:val="•"/>
      <w:lvlJc w:val="left"/>
      <w:pPr>
        <w:tabs>
          <w:tab w:val="num" w:pos="4320"/>
        </w:tabs>
        <w:ind w:left="4320" w:hanging="360"/>
      </w:pPr>
      <w:rPr>
        <w:rFonts w:ascii="Arial" w:hAnsi="Arial" w:hint="default"/>
      </w:rPr>
    </w:lvl>
    <w:lvl w:ilvl="6" w:tplc="B250224A" w:tentative="1">
      <w:start w:val="1"/>
      <w:numFmt w:val="bullet"/>
      <w:lvlText w:val="•"/>
      <w:lvlJc w:val="left"/>
      <w:pPr>
        <w:tabs>
          <w:tab w:val="num" w:pos="5040"/>
        </w:tabs>
        <w:ind w:left="5040" w:hanging="360"/>
      </w:pPr>
      <w:rPr>
        <w:rFonts w:ascii="Arial" w:hAnsi="Arial" w:hint="default"/>
      </w:rPr>
    </w:lvl>
    <w:lvl w:ilvl="7" w:tplc="D3807F0A" w:tentative="1">
      <w:start w:val="1"/>
      <w:numFmt w:val="bullet"/>
      <w:lvlText w:val="•"/>
      <w:lvlJc w:val="left"/>
      <w:pPr>
        <w:tabs>
          <w:tab w:val="num" w:pos="5760"/>
        </w:tabs>
        <w:ind w:left="5760" w:hanging="360"/>
      </w:pPr>
      <w:rPr>
        <w:rFonts w:ascii="Arial" w:hAnsi="Arial" w:hint="default"/>
      </w:rPr>
    </w:lvl>
    <w:lvl w:ilvl="8" w:tplc="45A42F8A" w:tentative="1">
      <w:start w:val="1"/>
      <w:numFmt w:val="bullet"/>
      <w:lvlText w:val="•"/>
      <w:lvlJc w:val="left"/>
      <w:pPr>
        <w:tabs>
          <w:tab w:val="num" w:pos="6480"/>
        </w:tabs>
        <w:ind w:left="6480" w:hanging="360"/>
      </w:pPr>
      <w:rPr>
        <w:rFonts w:ascii="Arial" w:hAnsi="Arial" w:hint="default"/>
      </w:rPr>
    </w:lvl>
  </w:abstractNum>
  <w:abstractNum w:abstractNumId="11">
    <w:nsid w:val="61350905"/>
    <w:multiLevelType w:val="hybridMultilevel"/>
    <w:tmpl w:val="C3203FD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67575326"/>
    <w:multiLevelType w:val="hybridMultilevel"/>
    <w:tmpl w:val="5BA0796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6B8059D9"/>
    <w:multiLevelType w:val="hybridMultilevel"/>
    <w:tmpl w:val="418C2A3C"/>
    <w:lvl w:ilvl="0" w:tplc="AFB89222">
      <w:start w:val="1"/>
      <w:numFmt w:val="bullet"/>
      <w:lvlText w:val="•"/>
      <w:lvlJc w:val="left"/>
      <w:pPr>
        <w:tabs>
          <w:tab w:val="num" w:pos="720"/>
        </w:tabs>
        <w:ind w:left="720" w:hanging="360"/>
      </w:pPr>
      <w:rPr>
        <w:rFonts w:ascii="Arial" w:hAnsi="Arial" w:hint="default"/>
      </w:rPr>
    </w:lvl>
    <w:lvl w:ilvl="1" w:tplc="CF8CC816" w:tentative="1">
      <w:start w:val="1"/>
      <w:numFmt w:val="bullet"/>
      <w:lvlText w:val="•"/>
      <w:lvlJc w:val="left"/>
      <w:pPr>
        <w:tabs>
          <w:tab w:val="num" w:pos="1440"/>
        </w:tabs>
        <w:ind w:left="1440" w:hanging="360"/>
      </w:pPr>
      <w:rPr>
        <w:rFonts w:ascii="Arial" w:hAnsi="Arial" w:hint="default"/>
      </w:rPr>
    </w:lvl>
    <w:lvl w:ilvl="2" w:tplc="8CE46F82">
      <w:start w:val="1"/>
      <w:numFmt w:val="bullet"/>
      <w:lvlText w:val="•"/>
      <w:lvlJc w:val="left"/>
      <w:pPr>
        <w:tabs>
          <w:tab w:val="num" w:pos="2160"/>
        </w:tabs>
        <w:ind w:left="2160" w:hanging="360"/>
      </w:pPr>
      <w:rPr>
        <w:rFonts w:ascii="Arial" w:hAnsi="Arial" w:hint="default"/>
      </w:rPr>
    </w:lvl>
    <w:lvl w:ilvl="3" w:tplc="6728D31A">
      <w:start w:val="1097"/>
      <w:numFmt w:val="bullet"/>
      <w:lvlText w:val="–"/>
      <w:lvlJc w:val="left"/>
      <w:pPr>
        <w:tabs>
          <w:tab w:val="num" w:pos="2880"/>
        </w:tabs>
        <w:ind w:left="2880" w:hanging="360"/>
      </w:pPr>
      <w:rPr>
        <w:rFonts w:ascii="Arial" w:hAnsi="Arial" w:hint="default"/>
      </w:rPr>
    </w:lvl>
    <w:lvl w:ilvl="4" w:tplc="18061DC2" w:tentative="1">
      <w:start w:val="1"/>
      <w:numFmt w:val="bullet"/>
      <w:lvlText w:val="•"/>
      <w:lvlJc w:val="left"/>
      <w:pPr>
        <w:tabs>
          <w:tab w:val="num" w:pos="3600"/>
        </w:tabs>
        <w:ind w:left="3600" w:hanging="360"/>
      </w:pPr>
      <w:rPr>
        <w:rFonts w:ascii="Arial" w:hAnsi="Arial" w:hint="default"/>
      </w:rPr>
    </w:lvl>
    <w:lvl w:ilvl="5" w:tplc="25989D42" w:tentative="1">
      <w:start w:val="1"/>
      <w:numFmt w:val="bullet"/>
      <w:lvlText w:val="•"/>
      <w:lvlJc w:val="left"/>
      <w:pPr>
        <w:tabs>
          <w:tab w:val="num" w:pos="4320"/>
        </w:tabs>
        <w:ind w:left="4320" w:hanging="360"/>
      </w:pPr>
      <w:rPr>
        <w:rFonts w:ascii="Arial" w:hAnsi="Arial" w:hint="default"/>
      </w:rPr>
    </w:lvl>
    <w:lvl w:ilvl="6" w:tplc="7F6272AE" w:tentative="1">
      <w:start w:val="1"/>
      <w:numFmt w:val="bullet"/>
      <w:lvlText w:val="•"/>
      <w:lvlJc w:val="left"/>
      <w:pPr>
        <w:tabs>
          <w:tab w:val="num" w:pos="5040"/>
        </w:tabs>
        <w:ind w:left="5040" w:hanging="360"/>
      </w:pPr>
      <w:rPr>
        <w:rFonts w:ascii="Arial" w:hAnsi="Arial" w:hint="default"/>
      </w:rPr>
    </w:lvl>
    <w:lvl w:ilvl="7" w:tplc="1A6E4D9E" w:tentative="1">
      <w:start w:val="1"/>
      <w:numFmt w:val="bullet"/>
      <w:lvlText w:val="•"/>
      <w:lvlJc w:val="left"/>
      <w:pPr>
        <w:tabs>
          <w:tab w:val="num" w:pos="5760"/>
        </w:tabs>
        <w:ind w:left="5760" w:hanging="360"/>
      </w:pPr>
      <w:rPr>
        <w:rFonts w:ascii="Arial" w:hAnsi="Arial" w:hint="default"/>
      </w:rPr>
    </w:lvl>
    <w:lvl w:ilvl="8" w:tplc="17406956" w:tentative="1">
      <w:start w:val="1"/>
      <w:numFmt w:val="bullet"/>
      <w:lvlText w:val="•"/>
      <w:lvlJc w:val="left"/>
      <w:pPr>
        <w:tabs>
          <w:tab w:val="num" w:pos="6480"/>
        </w:tabs>
        <w:ind w:left="6480" w:hanging="360"/>
      </w:pPr>
      <w:rPr>
        <w:rFonts w:ascii="Arial" w:hAnsi="Arial" w:hint="default"/>
      </w:rPr>
    </w:lvl>
  </w:abstractNum>
  <w:abstractNum w:abstractNumId="14">
    <w:nsid w:val="70356864"/>
    <w:multiLevelType w:val="hybridMultilevel"/>
    <w:tmpl w:val="35C2A4A8"/>
    <w:lvl w:ilvl="0" w:tplc="4ED2281A">
      <w:start w:val="1"/>
      <w:numFmt w:val="bullet"/>
      <w:lvlText w:val="•"/>
      <w:lvlJc w:val="left"/>
      <w:pPr>
        <w:tabs>
          <w:tab w:val="num" w:pos="720"/>
        </w:tabs>
        <w:ind w:left="720" w:hanging="360"/>
      </w:pPr>
      <w:rPr>
        <w:rFonts w:ascii="Arial" w:hAnsi="Arial" w:hint="default"/>
      </w:rPr>
    </w:lvl>
    <w:lvl w:ilvl="1" w:tplc="C8FCF7A4">
      <w:start w:val="1096"/>
      <w:numFmt w:val="bullet"/>
      <w:lvlText w:val="–"/>
      <w:lvlJc w:val="left"/>
      <w:pPr>
        <w:tabs>
          <w:tab w:val="num" w:pos="1440"/>
        </w:tabs>
        <w:ind w:left="1440" w:hanging="360"/>
      </w:pPr>
      <w:rPr>
        <w:rFonts w:ascii="Arial" w:hAnsi="Arial" w:hint="default"/>
      </w:rPr>
    </w:lvl>
    <w:lvl w:ilvl="2" w:tplc="07C680DA" w:tentative="1">
      <w:start w:val="1"/>
      <w:numFmt w:val="bullet"/>
      <w:lvlText w:val="•"/>
      <w:lvlJc w:val="left"/>
      <w:pPr>
        <w:tabs>
          <w:tab w:val="num" w:pos="2160"/>
        </w:tabs>
        <w:ind w:left="2160" w:hanging="360"/>
      </w:pPr>
      <w:rPr>
        <w:rFonts w:ascii="Arial" w:hAnsi="Arial" w:hint="default"/>
      </w:rPr>
    </w:lvl>
    <w:lvl w:ilvl="3" w:tplc="9836C15A" w:tentative="1">
      <w:start w:val="1"/>
      <w:numFmt w:val="bullet"/>
      <w:lvlText w:val="•"/>
      <w:lvlJc w:val="left"/>
      <w:pPr>
        <w:tabs>
          <w:tab w:val="num" w:pos="2880"/>
        </w:tabs>
        <w:ind w:left="2880" w:hanging="360"/>
      </w:pPr>
      <w:rPr>
        <w:rFonts w:ascii="Arial" w:hAnsi="Arial" w:hint="default"/>
      </w:rPr>
    </w:lvl>
    <w:lvl w:ilvl="4" w:tplc="261EDB1E" w:tentative="1">
      <w:start w:val="1"/>
      <w:numFmt w:val="bullet"/>
      <w:lvlText w:val="•"/>
      <w:lvlJc w:val="left"/>
      <w:pPr>
        <w:tabs>
          <w:tab w:val="num" w:pos="3600"/>
        </w:tabs>
        <w:ind w:left="3600" w:hanging="360"/>
      </w:pPr>
      <w:rPr>
        <w:rFonts w:ascii="Arial" w:hAnsi="Arial" w:hint="default"/>
      </w:rPr>
    </w:lvl>
    <w:lvl w:ilvl="5" w:tplc="C8F84AF8" w:tentative="1">
      <w:start w:val="1"/>
      <w:numFmt w:val="bullet"/>
      <w:lvlText w:val="•"/>
      <w:lvlJc w:val="left"/>
      <w:pPr>
        <w:tabs>
          <w:tab w:val="num" w:pos="4320"/>
        </w:tabs>
        <w:ind w:left="4320" w:hanging="360"/>
      </w:pPr>
      <w:rPr>
        <w:rFonts w:ascii="Arial" w:hAnsi="Arial" w:hint="default"/>
      </w:rPr>
    </w:lvl>
    <w:lvl w:ilvl="6" w:tplc="92649A8A" w:tentative="1">
      <w:start w:val="1"/>
      <w:numFmt w:val="bullet"/>
      <w:lvlText w:val="•"/>
      <w:lvlJc w:val="left"/>
      <w:pPr>
        <w:tabs>
          <w:tab w:val="num" w:pos="5040"/>
        </w:tabs>
        <w:ind w:left="5040" w:hanging="360"/>
      </w:pPr>
      <w:rPr>
        <w:rFonts w:ascii="Arial" w:hAnsi="Arial" w:hint="default"/>
      </w:rPr>
    </w:lvl>
    <w:lvl w:ilvl="7" w:tplc="3858D654" w:tentative="1">
      <w:start w:val="1"/>
      <w:numFmt w:val="bullet"/>
      <w:lvlText w:val="•"/>
      <w:lvlJc w:val="left"/>
      <w:pPr>
        <w:tabs>
          <w:tab w:val="num" w:pos="5760"/>
        </w:tabs>
        <w:ind w:left="5760" w:hanging="360"/>
      </w:pPr>
      <w:rPr>
        <w:rFonts w:ascii="Arial" w:hAnsi="Arial" w:hint="default"/>
      </w:rPr>
    </w:lvl>
    <w:lvl w:ilvl="8" w:tplc="CF1E29B4" w:tentative="1">
      <w:start w:val="1"/>
      <w:numFmt w:val="bullet"/>
      <w:lvlText w:val="•"/>
      <w:lvlJc w:val="left"/>
      <w:pPr>
        <w:tabs>
          <w:tab w:val="num" w:pos="6480"/>
        </w:tabs>
        <w:ind w:left="6480" w:hanging="360"/>
      </w:pPr>
      <w:rPr>
        <w:rFonts w:ascii="Arial" w:hAnsi="Arial" w:hint="default"/>
      </w:rPr>
    </w:lvl>
  </w:abstractNum>
  <w:abstractNum w:abstractNumId="15">
    <w:nsid w:val="77E85A50"/>
    <w:multiLevelType w:val="hybridMultilevel"/>
    <w:tmpl w:val="1590AEA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1"/>
  </w:num>
  <w:num w:numId="2">
    <w:abstractNumId w:val="4"/>
  </w:num>
  <w:num w:numId="3">
    <w:abstractNumId w:val="10"/>
  </w:num>
  <w:num w:numId="4">
    <w:abstractNumId w:val="8"/>
  </w:num>
  <w:num w:numId="5">
    <w:abstractNumId w:val="15"/>
  </w:num>
  <w:num w:numId="6">
    <w:abstractNumId w:val="1"/>
  </w:num>
  <w:num w:numId="7">
    <w:abstractNumId w:val="2"/>
  </w:num>
  <w:num w:numId="8">
    <w:abstractNumId w:val="14"/>
  </w:num>
  <w:num w:numId="9">
    <w:abstractNumId w:val="6"/>
  </w:num>
  <w:num w:numId="10">
    <w:abstractNumId w:val="9"/>
  </w:num>
  <w:num w:numId="11">
    <w:abstractNumId w:val="13"/>
  </w:num>
  <w:num w:numId="12">
    <w:abstractNumId w:val="5"/>
  </w:num>
  <w:num w:numId="13">
    <w:abstractNumId w:val="7"/>
  </w:num>
  <w:num w:numId="14">
    <w:abstractNumId w:val="0"/>
  </w:num>
  <w:num w:numId="15">
    <w:abstractNumId w:val="12"/>
  </w:num>
  <w:num w:numId="1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390F0D"/>
    <w:rsid w:val="001073C2"/>
    <w:rsid w:val="00246708"/>
    <w:rsid w:val="00250597"/>
    <w:rsid w:val="003704CC"/>
    <w:rsid w:val="00390F0D"/>
    <w:rsid w:val="00471EA0"/>
    <w:rsid w:val="00547488"/>
    <w:rsid w:val="00632D5C"/>
    <w:rsid w:val="006E0EE2"/>
    <w:rsid w:val="00903EEC"/>
    <w:rsid w:val="00A67C6F"/>
    <w:rsid w:val="00AB59DC"/>
    <w:rsid w:val="00B945F1"/>
    <w:rsid w:val="00BA6198"/>
    <w:rsid w:val="00C0050A"/>
    <w:rsid w:val="00C60353"/>
    <w:rsid w:val="00C919DB"/>
    <w:rsid w:val="00C91A39"/>
    <w:rsid w:val="00CA7A70"/>
    <w:rsid w:val="00CB2130"/>
    <w:rsid w:val="00DA7A57"/>
    <w:rsid w:val="00F4428E"/>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7C6F"/>
    <w:rPr>
      <w:lang w:val="en-CA"/>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67C6F"/>
    <w:pPr>
      <w:ind w:left="720"/>
      <w:contextualSpacing/>
    </w:pPr>
  </w:style>
  <w:style w:type="paragraph" w:styleId="BalloonText">
    <w:name w:val="Balloon Text"/>
    <w:basedOn w:val="Normal"/>
    <w:link w:val="BalloonTextChar"/>
    <w:uiPriority w:val="99"/>
    <w:semiHidden/>
    <w:unhideWhenUsed/>
    <w:rsid w:val="00B945F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945F1"/>
    <w:rPr>
      <w:rFonts w:ascii="Tahoma" w:hAnsi="Tahoma" w:cs="Tahoma"/>
      <w:sz w:val="16"/>
      <w:szCs w:val="16"/>
      <w:lang w:val="en-CA"/>
    </w:rPr>
  </w:style>
</w:styles>
</file>

<file path=word/webSettings.xml><?xml version="1.0" encoding="utf-8"?>
<w:webSettings xmlns:r="http://schemas.openxmlformats.org/officeDocument/2006/relationships" xmlns:w="http://schemas.openxmlformats.org/wordprocessingml/2006/main">
  <w:divs>
    <w:div w:id="364410200">
      <w:bodyDiv w:val="1"/>
      <w:marLeft w:val="0"/>
      <w:marRight w:val="0"/>
      <w:marTop w:val="0"/>
      <w:marBottom w:val="0"/>
      <w:divBdr>
        <w:top w:val="none" w:sz="0" w:space="0" w:color="auto"/>
        <w:left w:val="none" w:sz="0" w:space="0" w:color="auto"/>
        <w:bottom w:val="none" w:sz="0" w:space="0" w:color="auto"/>
        <w:right w:val="none" w:sz="0" w:space="0" w:color="auto"/>
      </w:divBdr>
      <w:divsChild>
        <w:div w:id="1112554357">
          <w:marLeft w:val="1800"/>
          <w:marRight w:val="0"/>
          <w:marTop w:val="96"/>
          <w:marBottom w:val="0"/>
          <w:divBdr>
            <w:top w:val="none" w:sz="0" w:space="0" w:color="auto"/>
            <w:left w:val="none" w:sz="0" w:space="0" w:color="auto"/>
            <w:bottom w:val="none" w:sz="0" w:space="0" w:color="auto"/>
            <w:right w:val="none" w:sz="0" w:space="0" w:color="auto"/>
          </w:divBdr>
        </w:div>
        <w:div w:id="117533692">
          <w:marLeft w:val="1800"/>
          <w:marRight w:val="0"/>
          <w:marTop w:val="96"/>
          <w:marBottom w:val="0"/>
          <w:divBdr>
            <w:top w:val="none" w:sz="0" w:space="0" w:color="auto"/>
            <w:left w:val="none" w:sz="0" w:space="0" w:color="auto"/>
            <w:bottom w:val="none" w:sz="0" w:space="0" w:color="auto"/>
            <w:right w:val="none" w:sz="0" w:space="0" w:color="auto"/>
          </w:divBdr>
        </w:div>
        <w:div w:id="1490710237">
          <w:marLeft w:val="2520"/>
          <w:marRight w:val="0"/>
          <w:marTop w:val="86"/>
          <w:marBottom w:val="0"/>
          <w:divBdr>
            <w:top w:val="none" w:sz="0" w:space="0" w:color="auto"/>
            <w:left w:val="none" w:sz="0" w:space="0" w:color="auto"/>
            <w:bottom w:val="none" w:sz="0" w:space="0" w:color="auto"/>
            <w:right w:val="none" w:sz="0" w:space="0" w:color="auto"/>
          </w:divBdr>
        </w:div>
        <w:div w:id="1216620410">
          <w:marLeft w:val="2520"/>
          <w:marRight w:val="0"/>
          <w:marTop w:val="86"/>
          <w:marBottom w:val="0"/>
          <w:divBdr>
            <w:top w:val="none" w:sz="0" w:space="0" w:color="auto"/>
            <w:left w:val="none" w:sz="0" w:space="0" w:color="auto"/>
            <w:bottom w:val="none" w:sz="0" w:space="0" w:color="auto"/>
            <w:right w:val="none" w:sz="0" w:space="0" w:color="auto"/>
          </w:divBdr>
        </w:div>
      </w:divsChild>
    </w:div>
    <w:div w:id="393743824">
      <w:bodyDiv w:val="1"/>
      <w:marLeft w:val="0"/>
      <w:marRight w:val="0"/>
      <w:marTop w:val="0"/>
      <w:marBottom w:val="0"/>
      <w:divBdr>
        <w:top w:val="none" w:sz="0" w:space="0" w:color="auto"/>
        <w:left w:val="none" w:sz="0" w:space="0" w:color="auto"/>
        <w:bottom w:val="none" w:sz="0" w:space="0" w:color="auto"/>
        <w:right w:val="none" w:sz="0" w:space="0" w:color="auto"/>
      </w:divBdr>
      <w:divsChild>
        <w:div w:id="459149450">
          <w:marLeft w:val="1800"/>
          <w:marRight w:val="0"/>
          <w:marTop w:val="91"/>
          <w:marBottom w:val="0"/>
          <w:divBdr>
            <w:top w:val="none" w:sz="0" w:space="0" w:color="auto"/>
            <w:left w:val="none" w:sz="0" w:space="0" w:color="auto"/>
            <w:bottom w:val="none" w:sz="0" w:space="0" w:color="auto"/>
            <w:right w:val="none" w:sz="0" w:space="0" w:color="auto"/>
          </w:divBdr>
        </w:div>
        <w:div w:id="424809092">
          <w:marLeft w:val="1800"/>
          <w:marRight w:val="0"/>
          <w:marTop w:val="91"/>
          <w:marBottom w:val="0"/>
          <w:divBdr>
            <w:top w:val="none" w:sz="0" w:space="0" w:color="auto"/>
            <w:left w:val="none" w:sz="0" w:space="0" w:color="auto"/>
            <w:bottom w:val="none" w:sz="0" w:space="0" w:color="auto"/>
            <w:right w:val="none" w:sz="0" w:space="0" w:color="auto"/>
          </w:divBdr>
        </w:div>
        <w:div w:id="1888486501">
          <w:marLeft w:val="1800"/>
          <w:marRight w:val="0"/>
          <w:marTop w:val="91"/>
          <w:marBottom w:val="0"/>
          <w:divBdr>
            <w:top w:val="none" w:sz="0" w:space="0" w:color="auto"/>
            <w:left w:val="none" w:sz="0" w:space="0" w:color="auto"/>
            <w:bottom w:val="none" w:sz="0" w:space="0" w:color="auto"/>
            <w:right w:val="none" w:sz="0" w:space="0" w:color="auto"/>
          </w:divBdr>
        </w:div>
      </w:divsChild>
    </w:div>
    <w:div w:id="450590342">
      <w:bodyDiv w:val="1"/>
      <w:marLeft w:val="0"/>
      <w:marRight w:val="0"/>
      <w:marTop w:val="0"/>
      <w:marBottom w:val="0"/>
      <w:divBdr>
        <w:top w:val="none" w:sz="0" w:space="0" w:color="auto"/>
        <w:left w:val="none" w:sz="0" w:space="0" w:color="auto"/>
        <w:bottom w:val="none" w:sz="0" w:space="0" w:color="auto"/>
        <w:right w:val="none" w:sz="0" w:space="0" w:color="auto"/>
      </w:divBdr>
      <w:divsChild>
        <w:div w:id="1931616393">
          <w:marLeft w:val="547"/>
          <w:marRight w:val="0"/>
          <w:marTop w:val="154"/>
          <w:marBottom w:val="0"/>
          <w:divBdr>
            <w:top w:val="none" w:sz="0" w:space="0" w:color="auto"/>
            <w:left w:val="none" w:sz="0" w:space="0" w:color="auto"/>
            <w:bottom w:val="none" w:sz="0" w:space="0" w:color="auto"/>
            <w:right w:val="none" w:sz="0" w:space="0" w:color="auto"/>
          </w:divBdr>
        </w:div>
        <w:div w:id="1138692800">
          <w:marLeft w:val="1166"/>
          <w:marRight w:val="0"/>
          <w:marTop w:val="134"/>
          <w:marBottom w:val="0"/>
          <w:divBdr>
            <w:top w:val="none" w:sz="0" w:space="0" w:color="auto"/>
            <w:left w:val="none" w:sz="0" w:space="0" w:color="auto"/>
            <w:bottom w:val="none" w:sz="0" w:space="0" w:color="auto"/>
            <w:right w:val="none" w:sz="0" w:space="0" w:color="auto"/>
          </w:divBdr>
        </w:div>
        <w:div w:id="1408720917">
          <w:marLeft w:val="1166"/>
          <w:marRight w:val="0"/>
          <w:marTop w:val="134"/>
          <w:marBottom w:val="0"/>
          <w:divBdr>
            <w:top w:val="none" w:sz="0" w:space="0" w:color="auto"/>
            <w:left w:val="none" w:sz="0" w:space="0" w:color="auto"/>
            <w:bottom w:val="none" w:sz="0" w:space="0" w:color="auto"/>
            <w:right w:val="none" w:sz="0" w:space="0" w:color="auto"/>
          </w:divBdr>
        </w:div>
      </w:divsChild>
    </w:div>
    <w:div w:id="688413768">
      <w:bodyDiv w:val="1"/>
      <w:marLeft w:val="0"/>
      <w:marRight w:val="0"/>
      <w:marTop w:val="0"/>
      <w:marBottom w:val="0"/>
      <w:divBdr>
        <w:top w:val="none" w:sz="0" w:space="0" w:color="auto"/>
        <w:left w:val="none" w:sz="0" w:space="0" w:color="auto"/>
        <w:bottom w:val="none" w:sz="0" w:space="0" w:color="auto"/>
        <w:right w:val="none" w:sz="0" w:space="0" w:color="auto"/>
      </w:divBdr>
      <w:divsChild>
        <w:div w:id="600070536">
          <w:marLeft w:val="547"/>
          <w:marRight w:val="0"/>
          <w:marTop w:val="125"/>
          <w:marBottom w:val="0"/>
          <w:divBdr>
            <w:top w:val="none" w:sz="0" w:space="0" w:color="auto"/>
            <w:left w:val="none" w:sz="0" w:space="0" w:color="auto"/>
            <w:bottom w:val="none" w:sz="0" w:space="0" w:color="auto"/>
            <w:right w:val="none" w:sz="0" w:space="0" w:color="auto"/>
          </w:divBdr>
        </w:div>
        <w:div w:id="1630553255">
          <w:marLeft w:val="1166"/>
          <w:marRight w:val="0"/>
          <w:marTop w:val="106"/>
          <w:marBottom w:val="0"/>
          <w:divBdr>
            <w:top w:val="none" w:sz="0" w:space="0" w:color="auto"/>
            <w:left w:val="none" w:sz="0" w:space="0" w:color="auto"/>
            <w:bottom w:val="none" w:sz="0" w:space="0" w:color="auto"/>
            <w:right w:val="none" w:sz="0" w:space="0" w:color="auto"/>
          </w:divBdr>
        </w:div>
        <w:div w:id="1353069385">
          <w:marLeft w:val="1166"/>
          <w:marRight w:val="0"/>
          <w:marTop w:val="106"/>
          <w:marBottom w:val="0"/>
          <w:divBdr>
            <w:top w:val="none" w:sz="0" w:space="0" w:color="auto"/>
            <w:left w:val="none" w:sz="0" w:space="0" w:color="auto"/>
            <w:bottom w:val="none" w:sz="0" w:space="0" w:color="auto"/>
            <w:right w:val="none" w:sz="0" w:space="0" w:color="auto"/>
          </w:divBdr>
        </w:div>
        <w:div w:id="2078239280">
          <w:marLeft w:val="547"/>
          <w:marRight w:val="0"/>
          <w:marTop w:val="125"/>
          <w:marBottom w:val="0"/>
          <w:divBdr>
            <w:top w:val="none" w:sz="0" w:space="0" w:color="auto"/>
            <w:left w:val="none" w:sz="0" w:space="0" w:color="auto"/>
            <w:bottom w:val="none" w:sz="0" w:space="0" w:color="auto"/>
            <w:right w:val="none" w:sz="0" w:space="0" w:color="auto"/>
          </w:divBdr>
        </w:div>
        <w:div w:id="1304887937">
          <w:marLeft w:val="547"/>
          <w:marRight w:val="0"/>
          <w:marTop w:val="125"/>
          <w:marBottom w:val="0"/>
          <w:divBdr>
            <w:top w:val="none" w:sz="0" w:space="0" w:color="auto"/>
            <w:left w:val="none" w:sz="0" w:space="0" w:color="auto"/>
            <w:bottom w:val="none" w:sz="0" w:space="0" w:color="auto"/>
            <w:right w:val="none" w:sz="0" w:space="0" w:color="auto"/>
          </w:divBdr>
        </w:div>
      </w:divsChild>
    </w:div>
    <w:div w:id="721440283">
      <w:bodyDiv w:val="1"/>
      <w:marLeft w:val="0"/>
      <w:marRight w:val="0"/>
      <w:marTop w:val="0"/>
      <w:marBottom w:val="0"/>
      <w:divBdr>
        <w:top w:val="none" w:sz="0" w:space="0" w:color="auto"/>
        <w:left w:val="none" w:sz="0" w:space="0" w:color="auto"/>
        <w:bottom w:val="none" w:sz="0" w:space="0" w:color="auto"/>
        <w:right w:val="none" w:sz="0" w:space="0" w:color="auto"/>
      </w:divBdr>
      <w:divsChild>
        <w:div w:id="322130014">
          <w:marLeft w:val="547"/>
          <w:marRight w:val="0"/>
          <w:marTop w:val="154"/>
          <w:marBottom w:val="0"/>
          <w:divBdr>
            <w:top w:val="none" w:sz="0" w:space="0" w:color="auto"/>
            <w:left w:val="none" w:sz="0" w:space="0" w:color="auto"/>
            <w:bottom w:val="none" w:sz="0" w:space="0" w:color="auto"/>
            <w:right w:val="none" w:sz="0" w:space="0" w:color="auto"/>
          </w:divBdr>
        </w:div>
        <w:div w:id="1014309997">
          <w:marLeft w:val="1166"/>
          <w:marRight w:val="0"/>
          <w:marTop w:val="134"/>
          <w:marBottom w:val="0"/>
          <w:divBdr>
            <w:top w:val="none" w:sz="0" w:space="0" w:color="auto"/>
            <w:left w:val="none" w:sz="0" w:space="0" w:color="auto"/>
            <w:bottom w:val="none" w:sz="0" w:space="0" w:color="auto"/>
            <w:right w:val="none" w:sz="0" w:space="0" w:color="auto"/>
          </w:divBdr>
        </w:div>
        <w:div w:id="1882741981">
          <w:marLeft w:val="1166"/>
          <w:marRight w:val="0"/>
          <w:marTop w:val="134"/>
          <w:marBottom w:val="0"/>
          <w:divBdr>
            <w:top w:val="none" w:sz="0" w:space="0" w:color="auto"/>
            <w:left w:val="none" w:sz="0" w:space="0" w:color="auto"/>
            <w:bottom w:val="none" w:sz="0" w:space="0" w:color="auto"/>
            <w:right w:val="none" w:sz="0" w:space="0" w:color="auto"/>
          </w:divBdr>
        </w:div>
      </w:divsChild>
    </w:div>
    <w:div w:id="893155857">
      <w:bodyDiv w:val="1"/>
      <w:marLeft w:val="0"/>
      <w:marRight w:val="0"/>
      <w:marTop w:val="0"/>
      <w:marBottom w:val="0"/>
      <w:divBdr>
        <w:top w:val="none" w:sz="0" w:space="0" w:color="auto"/>
        <w:left w:val="none" w:sz="0" w:space="0" w:color="auto"/>
        <w:bottom w:val="none" w:sz="0" w:space="0" w:color="auto"/>
        <w:right w:val="none" w:sz="0" w:space="0" w:color="auto"/>
      </w:divBdr>
      <w:divsChild>
        <w:div w:id="1025715235">
          <w:marLeft w:val="547"/>
          <w:marRight w:val="0"/>
          <w:marTop w:val="154"/>
          <w:marBottom w:val="0"/>
          <w:divBdr>
            <w:top w:val="none" w:sz="0" w:space="0" w:color="auto"/>
            <w:left w:val="none" w:sz="0" w:space="0" w:color="auto"/>
            <w:bottom w:val="none" w:sz="0" w:space="0" w:color="auto"/>
            <w:right w:val="none" w:sz="0" w:space="0" w:color="auto"/>
          </w:divBdr>
        </w:div>
        <w:div w:id="1246190062">
          <w:marLeft w:val="547"/>
          <w:marRight w:val="0"/>
          <w:marTop w:val="154"/>
          <w:marBottom w:val="0"/>
          <w:divBdr>
            <w:top w:val="none" w:sz="0" w:space="0" w:color="auto"/>
            <w:left w:val="none" w:sz="0" w:space="0" w:color="auto"/>
            <w:bottom w:val="none" w:sz="0" w:space="0" w:color="auto"/>
            <w:right w:val="none" w:sz="0" w:space="0" w:color="auto"/>
          </w:divBdr>
        </w:div>
      </w:divsChild>
    </w:div>
    <w:div w:id="925654461">
      <w:bodyDiv w:val="1"/>
      <w:marLeft w:val="0"/>
      <w:marRight w:val="0"/>
      <w:marTop w:val="0"/>
      <w:marBottom w:val="0"/>
      <w:divBdr>
        <w:top w:val="none" w:sz="0" w:space="0" w:color="auto"/>
        <w:left w:val="none" w:sz="0" w:space="0" w:color="auto"/>
        <w:bottom w:val="none" w:sz="0" w:space="0" w:color="auto"/>
        <w:right w:val="none" w:sz="0" w:space="0" w:color="auto"/>
      </w:divBdr>
      <w:divsChild>
        <w:div w:id="489835968">
          <w:marLeft w:val="547"/>
          <w:marRight w:val="0"/>
          <w:marTop w:val="125"/>
          <w:marBottom w:val="0"/>
          <w:divBdr>
            <w:top w:val="none" w:sz="0" w:space="0" w:color="auto"/>
            <w:left w:val="none" w:sz="0" w:space="0" w:color="auto"/>
            <w:bottom w:val="none" w:sz="0" w:space="0" w:color="auto"/>
            <w:right w:val="none" w:sz="0" w:space="0" w:color="auto"/>
          </w:divBdr>
        </w:div>
        <w:div w:id="1698656736">
          <w:marLeft w:val="1166"/>
          <w:marRight w:val="0"/>
          <w:marTop w:val="106"/>
          <w:marBottom w:val="0"/>
          <w:divBdr>
            <w:top w:val="none" w:sz="0" w:space="0" w:color="auto"/>
            <w:left w:val="none" w:sz="0" w:space="0" w:color="auto"/>
            <w:bottom w:val="none" w:sz="0" w:space="0" w:color="auto"/>
            <w:right w:val="none" w:sz="0" w:space="0" w:color="auto"/>
          </w:divBdr>
        </w:div>
        <w:div w:id="1085610825">
          <w:marLeft w:val="1166"/>
          <w:marRight w:val="0"/>
          <w:marTop w:val="106"/>
          <w:marBottom w:val="0"/>
          <w:divBdr>
            <w:top w:val="none" w:sz="0" w:space="0" w:color="auto"/>
            <w:left w:val="none" w:sz="0" w:space="0" w:color="auto"/>
            <w:bottom w:val="none" w:sz="0" w:space="0" w:color="auto"/>
            <w:right w:val="none" w:sz="0" w:space="0" w:color="auto"/>
          </w:divBdr>
        </w:div>
        <w:div w:id="1372268502">
          <w:marLeft w:val="547"/>
          <w:marRight w:val="0"/>
          <w:marTop w:val="125"/>
          <w:marBottom w:val="0"/>
          <w:divBdr>
            <w:top w:val="none" w:sz="0" w:space="0" w:color="auto"/>
            <w:left w:val="none" w:sz="0" w:space="0" w:color="auto"/>
            <w:bottom w:val="none" w:sz="0" w:space="0" w:color="auto"/>
            <w:right w:val="none" w:sz="0" w:space="0" w:color="auto"/>
          </w:divBdr>
        </w:div>
        <w:div w:id="1606767940">
          <w:marLeft w:val="547"/>
          <w:marRight w:val="0"/>
          <w:marTop w:val="125"/>
          <w:marBottom w:val="0"/>
          <w:divBdr>
            <w:top w:val="none" w:sz="0" w:space="0" w:color="auto"/>
            <w:left w:val="none" w:sz="0" w:space="0" w:color="auto"/>
            <w:bottom w:val="none" w:sz="0" w:space="0" w:color="auto"/>
            <w:right w:val="none" w:sz="0" w:space="0" w:color="auto"/>
          </w:divBdr>
        </w:div>
      </w:divsChild>
    </w:div>
    <w:div w:id="925849208">
      <w:bodyDiv w:val="1"/>
      <w:marLeft w:val="0"/>
      <w:marRight w:val="0"/>
      <w:marTop w:val="0"/>
      <w:marBottom w:val="0"/>
      <w:divBdr>
        <w:top w:val="none" w:sz="0" w:space="0" w:color="auto"/>
        <w:left w:val="none" w:sz="0" w:space="0" w:color="auto"/>
        <w:bottom w:val="none" w:sz="0" w:space="0" w:color="auto"/>
        <w:right w:val="none" w:sz="0" w:space="0" w:color="auto"/>
      </w:divBdr>
      <w:divsChild>
        <w:div w:id="171603023">
          <w:marLeft w:val="547"/>
          <w:marRight w:val="0"/>
          <w:marTop w:val="154"/>
          <w:marBottom w:val="0"/>
          <w:divBdr>
            <w:top w:val="none" w:sz="0" w:space="0" w:color="auto"/>
            <w:left w:val="none" w:sz="0" w:space="0" w:color="auto"/>
            <w:bottom w:val="none" w:sz="0" w:space="0" w:color="auto"/>
            <w:right w:val="none" w:sz="0" w:space="0" w:color="auto"/>
          </w:divBdr>
        </w:div>
        <w:div w:id="827863233">
          <w:marLeft w:val="1166"/>
          <w:marRight w:val="0"/>
          <w:marTop w:val="134"/>
          <w:marBottom w:val="0"/>
          <w:divBdr>
            <w:top w:val="none" w:sz="0" w:space="0" w:color="auto"/>
            <w:left w:val="none" w:sz="0" w:space="0" w:color="auto"/>
            <w:bottom w:val="none" w:sz="0" w:space="0" w:color="auto"/>
            <w:right w:val="none" w:sz="0" w:space="0" w:color="auto"/>
          </w:divBdr>
        </w:div>
        <w:div w:id="1963226876">
          <w:marLeft w:val="1166"/>
          <w:marRight w:val="0"/>
          <w:marTop w:val="134"/>
          <w:marBottom w:val="0"/>
          <w:divBdr>
            <w:top w:val="none" w:sz="0" w:space="0" w:color="auto"/>
            <w:left w:val="none" w:sz="0" w:space="0" w:color="auto"/>
            <w:bottom w:val="none" w:sz="0" w:space="0" w:color="auto"/>
            <w:right w:val="none" w:sz="0" w:space="0" w:color="auto"/>
          </w:divBdr>
        </w:div>
        <w:div w:id="1395816768">
          <w:marLeft w:val="1166"/>
          <w:marRight w:val="0"/>
          <w:marTop w:val="134"/>
          <w:marBottom w:val="0"/>
          <w:divBdr>
            <w:top w:val="none" w:sz="0" w:space="0" w:color="auto"/>
            <w:left w:val="none" w:sz="0" w:space="0" w:color="auto"/>
            <w:bottom w:val="none" w:sz="0" w:space="0" w:color="auto"/>
            <w:right w:val="none" w:sz="0" w:space="0" w:color="auto"/>
          </w:divBdr>
        </w:div>
      </w:divsChild>
    </w:div>
    <w:div w:id="1136685015">
      <w:bodyDiv w:val="1"/>
      <w:marLeft w:val="0"/>
      <w:marRight w:val="0"/>
      <w:marTop w:val="0"/>
      <w:marBottom w:val="0"/>
      <w:divBdr>
        <w:top w:val="none" w:sz="0" w:space="0" w:color="auto"/>
        <w:left w:val="none" w:sz="0" w:space="0" w:color="auto"/>
        <w:bottom w:val="none" w:sz="0" w:space="0" w:color="auto"/>
        <w:right w:val="none" w:sz="0" w:space="0" w:color="auto"/>
      </w:divBdr>
      <w:divsChild>
        <w:div w:id="684600391">
          <w:marLeft w:val="547"/>
          <w:marRight w:val="0"/>
          <w:marTop w:val="130"/>
          <w:marBottom w:val="0"/>
          <w:divBdr>
            <w:top w:val="none" w:sz="0" w:space="0" w:color="auto"/>
            <w:left w:val="none" w:sz="0" w:space="0" w:color="auto"/>
            <w:bottom w:val="none" w:sz="0" w:space="0" w:color="auto"/>
            <w:right w:val="none" w:sz="0" w:space="0" w:color="auto"/>
          </w:divBdr>
        </w:div>
      </w:divsChild>
    </w:div>
    <w:div w:id="1363048030">
      <w:bodyDiv w:val="1"/>
      <w:marLeft w:val="0"/>
      <w:marRight w:val="0"/>
      <w:marTop w:val="0"/>
      <w:marBottom w:val="0"/>
      <w:divBdr>
        <w:top w:val="none" w:sz="0" w:space="0" w:color="auto"/>
        <w:left w:val="none" w:sz="0" w:space="0" w:color="auto"/>
        <w:bottom w:val="none" w:sz="0" w:space="0" w:color="auto"/>
        <w:right w:val="none" w:sz="0" w:space="0" w:color="auto"/>
      </w:divBdr>
      <w:divsChild>
        <w:div w:id="2131510667">
          <w:marLeft w:val="547"/>
          <w:marRight w:val="0"/>
          <w:marTop w:val="154"/>
          <w:marBottom w:val="0"/>
          <w:divBdr>
            <w:top w:val="none" w:sz="0" w:space="0" w:color="auto"/>
            <w:left w:val="none" w:sz="0" w:space="0" w:color="auto"/>
            <w:bottom w:val="none" w:sz="0" w:space="0" w:color="auto"/>
            <w:right w:val="none" w:sz="0" w:space="0" w:color="auto"/>
          </w:divBdr>
        </w:div>
        <w:div w:id="2019574805">
          <w:marLeft w:val="1166"/>
          <w:marRight w:val="0"/>
          <w:marTop w:val="115"/>
          <w:marBottom w:val="0"/>
          <w:divBdr>
            <w:top w:val="none" w:sz="0" w:space="0" w:color="auto"/>
            <w:left w:val="none" w:sz="0" w:space="0" w:color="auto"/>
            <w:bottom w:val="none" w:sz="0" w:space="0" w:color="auto"/>
            <w:right w:val="none" w:sz="0" w:space="0" w:color="auto"/>
          </w:divBdr>
        </w:div>
        <w:div w:id="1840659211">
          <w:marLeft w:val="1166"/>
          <w:marRight w:val="0"/>
          <w:marTop w:val="115"/>
          <w:marBottom w:val="0"/>
          <w:divBdr>
            <w:top w:val="none" w:sz="0" w:space="0" w:color="auto"/>
            <w:left w:val="none" w:sz="0" w:space="0" w:color="auto"/>
            <w:bottom w:val="none" w:sz="0" w:space="0" w:color="auto"/>
            <w:right w:val="none" w:sz="0" w:space="0" w:color="auto"/>
          </w:divBdr>
        </w:div>
        <w:div w:id="722219489">
          <w:marLeft w:val="1166"/>
          <w:marRight w:val="0"/>
          <w:marTop w:val="115"/>
          <w:marBottom w:val="0"/>
          <w:divBdr>
            <w:top w:val="none" w:sz="0" w:space="0" w:color="auto"/>
            <w:left w:val="none" w:sz="0" w:space="0" w:color="auto"/>
            <w:bottom w:val="none" w:sz="0" w:space="0" w:color="auto"/>
            <w:right w:val="none" w:sz="0" w:space="0" w:color="auto"/>
          </w:divBdr>
        </w:div>
        <w:div w:id="167258754">
          <w:marLeft w:val="1166"/>
          <w:marRight w:val="0"/>
          <w:marTop w:val="115"/>
          <w:marBottom w:val="0"/>
          <w:divBdr>
            <w:top w:val="none" w:sz="0" w:space="0" w:color="auto"/>
            <w:left w:val="none" w:sz="0" w:space="0" w:color="auto"/>
            <w:bottom w:val="none" w:sz="0" w:space="0" w:color="auto"/>
            <w:right w:val="none" w:sz="0" w:space="0" w:color="auto"/>
          </w:divBdr>
        </w:div>
      </w:divsChild>
    </w:div>
    <w:div w:id="1429622109">
      <w:bodyDiv w:val="1"/>
      <w:marLeft w:val="0"/>
      <w:marRight w:val="0"/>
      <w:marTop w:val="0"/>
      <w:marBottom w:val="0"/>
      <w:divBdr>
        <w:top w:val="none" w:sz="0" w:space="0" w:color="auto"/>
        <w:left w:val="none" w:sz="0" w:space="0" w:color="auto"/>
        <w:bottom w:val="none" w:sz="0" w:space="0" w:color="auto"/>
        <w:right w:val="none" w:sz="0" w:space="0" w:color="auto"/>
      </w:divBdr>
      <w:divsChild>
        <w:div w:id="57868540">
          <w:marLeft w:val="547"/>
          <w:marRight w:val="0"/>
          <w:marTop w:val="120"/>
          <w:marBottom w:val="0"/>
          <w:divBdr>
            <w:top w:val="none" w:sz="0" w:space="0" w:color="auto"/>
            <w:left w:val="none" w:sz="0" w:space="0" w:color="auto"/>
            <w:bottom w:val="none" w:sz="0" w:space="0" w:color="auto"/>
            <w:right w:val="none" w:sz="0" w:space="0" w:color="auto"/>
          </w:divBdr>
        </w:div>
      </w:divsChild>
    </w:div>
    <w:div w:id="1436823331">
      <w:bodyDiv w:val="1"/>
      <w:marLeft w:val="0"/>
      <w:marRight w:val="0"/>
      <w:marTop w:val="0"/>
      <w:marBottom w:val="0"/>
      <w:divBdr>
        <w:top w:val="none" w:sz="0" w:space="0" w:color="auto"/>
        <w:left w:val="none" w:sz="0" w:space="0" w:color="auto"/>
        <w:bottom w:val="none" w:sz="0" w:space="0" w:color="auto"/>
        <w:right w:val="none" w:sz="0" w:space="0" w:color="auto"/>
      </w:divBdr>
    </w:div>
    <w:div w:id="1835796230">
      <w:bodyDiv w:val="1"/>
      <w:marLeft w:val="0"/>
      <w:marRight w:val="0"/>
      <w:marTop w:val="0"/>
      <w:marBottom w:val="0"/>
      <w:divBdr>
        <w:top w:val="none" w:sz="0" w:space="0" w:color="auto"/>
        <w:left w:val="none" w:sz="0" w:space="0" w:color="auto"/>
        <w:bottom w:val="none" w:sz="0" w:space="0" w:color="auto"/>
        <w:right w:val="none" w:sz="0" w:space="0" w:color="auto"/>
      </w:divBdr>
      <w:divsChild>
        <w:div w:id="1456753368">
          <w:marLeft w:val="547"/>
          <w:marRight w:val="0"/>
          <w:marTop w:val="154"/>
          <w:marBottom w:val="0"/>
          <w:divBdr>
            <w:top w:val="none" w:sz="0" w:space="0" w:color="auto"/>
            <w:left w:val="none" w:sz="0" w:space="0" w:color="auto"/>
            <w:bottom w:val="none" w:sz="0" w:space="0" w:color="auto"/>
            <w:right w:val="none" w:sz="0" w:space="0" w:color="auto"/>
          </w:divBdr>
        </w:div>
        <w:div w:id="1855608491">
          <w:marLeft w:val="1166"/>
          <w:marRight w:val="0"/>
          <w:marTop w:val="134"/>
          <w:marBottom w:val="0"/>
          <w:divBdr>
            <w:top w:val="none" w:sz="0" w:space="0" w:color="auto"/>
            <w:left w:val="none" w:sz="0" w:space="0" w:color="auto"/>
            <w:bottom w:val="none" w:sz="0" w:space="0" w:color="auto"/>
            <w:right w:val="none" w:sz="0" w:space="0" w:color="auto"/>
          </w:divBdr>
        </w:div>
        <w:div w:id="297885525">
          <w:marLeft w:val="1166"/>
          <w:marRight w:val="0"/>
          <w:marTop w:val="134"/>
          <w:marBottom w:val="0"/>
          <w:divBdr>
            <w:top w:val="none" w:sz="0" w:space="0" w:color="auto"/>
            <w:left w:val="none" w:sz="0" w:space="0" w:color="auto"/>
            <w:bottom w:val="none" w:sz="0" w:space="0" w:color="auto"/>
            <w:right w:val="none" w:sz="0" w:space="0" w:color="auto"/>
          </w:divBdr>
        </w:div>
      </w:divsChild>
    </w:div>
    <w:div w:id="1863931394">
      <w:bodyDiv w:val="1"/>
      <w:marLeft w:val="0"/>
      <w:marRight w:val="0"/>
      <w:marTop w:val="0"/>
      <w:marBottom w:val="0"/>
      <w:divBdr>
        <w:top w:val="none" w:sz="0" w:space="0" w:color="auto"/>
        <w:left w:val="none" w:sz="0" w:space="0" w:color="auto"/>
        <w:bottom w:val="none" w:sz="0" w:space="0" w:color="auto"/>
        <w:right w:val="none" w:sz="0" w:space="0" w:color="auto"/>
      </w:divBdr>
      <w:divsChild>
        <w:div w:id="1662929280">
          <w:marLeft w:val="1800"/>
          <w:marRight w:val="0"/>
          <w:marTop w:val="91"/>
          <w:marBottom w:val="0"/>
          <w:divBdr>
            <w:top w:val="none" w:sz="0" w:space="0" w:color="auto"/>
            <w:left w:val="none" w:sz="0" w:space="0" w:color="auto"/>
            <w:bottom w:val="none" w:sz="0" w:space="0" w:color="auto"/>
            <w:right w:val="none" w:sz="0" w:space="0" w:color="auto"/>
          </w:divBdr>
        </w:div>
        <w:div w:id="1661691477">
          <w:marLeft w:val="1800"/>
          <w:marRight w:val="0"/>
          <w:marTop w:val="91"/>
          <w:marBottom w:val="0"/>
          <w:divBdr>
            <w:top w:val="none" w:sz="0" w:space="0" w:color="auto"/>
            <w:left w:val="none" w:sz="0" w:space="0" w:color="auto"/>
            <w:bottom w:val="none" w:sz="0" w:space="0" w:color="auto"/>
            <w:right w:val="none" w:sz="0" w:space="0" w:color="auto"/>
          </w:divBdr>
        </w:div>
        <w:div w:id="1924990576">
          <w:marLeft w:val="1800"/>
          <w:marRight w:val="0"/>
          <w:marTop w:val="91"/>
          <w:marBottom w:val="0"/>
          <w:divBdr>
            <w:top w:val="none" w:sz="0" w:space="0" w:color="auto"/>
            <w:left w:val="none" w:sz="0" w:space="0" w:color="auto"/>
            <w:bottom w:val="none" w:sz="0" w:space="0" w:color="auto"/>
            <w:right w:val="none" w:sz="0" w:space="0" w:color="auto"/>
          </w:divBdr>
        </w:div>
      </w:divsChild>
    </w:div>
    <w:div w:id="1930844961">
      <w:bodyDiv w:val="1"/>
      <w:marLeft w:val="0"/>
      <w:marRight w:val="0"/>
      <w:marTop w:val="0"/>
      <w:marBottom w:val="0"/>
      <w:divBdr>
        <w:top w:val="none" w:sz="0" w:space="0" w:color="auto"/>
        <w:left w:val="none" w:sz="0" w:space="0" w:color="auto"/>
        <w:bottom w:val="none" w:sz="0" w:space="0" w:color="auto"/>
        <w:right w:val="none" w:sz="0" w:space="0" w:color="auto"/>
      </w:divBdr>
      <w:divsChild>
        <w:div w:id="1466046240">
          <w:marLeft w:val="1800"/>
          <w:marRight w:val="0"/>
          <w:marTop w:val="96"/>
          <w:marBottom w:val="0"/>
          <w:divBdr>
            <w:top w:val="none" w:sz="0" w:space="0" w:color="auto"/>
            <w:left w:val="none" w:sz="0" w:space="0" w:color="auto"/>
            <w:bottom w:val="none" w:sz="0" w:space="0" w:color="auto"/>
            <w:right w:val="none" w:sz="0" w:space="0" w:color="auto"/>
          </w:divBdr>
        </w:div>
        <w:div w:id="876164206">
          <w:marLeft w:val="1800"/>
          <w:marRight w:val="0"/>
          <w:marTop w:val="96"/>
          <w:marBottom w:val="0"/>
          <w:divBdr>
            <w:top w:val="none" w:sz="0" w:space="0" w:color="auto"/>
            <w:left w:val="none" w:sz="0" w:space="0" w:color="auto"/>
            <w:bottom w:val="none" w:sz="0" w:space="0" w:color="auto"/>
            <w:right w:val="none" w:sz="0" w:space="0" w:color="auto"/>
          </w:divBdr>
        </w:div>
        <w:div w:id="1916282669">
          <w:marLeft w:val="1800"/>
          <w:marRight w:val="0"/>
          <w:marTop w:val="96"/>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126</TotalTime>
  <Pages>5</Pages>
  <Words>1834</Words>
  <Characters>10459</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12269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Sindy Tannouri</dc:creator>
  <cp:lastModifiedBy>Sindy Tannouri</cp:lastModifiedBy>
  <cp:revision>7</cp:revision>
  <dcterms:created xsi:type="dcterms:W3CDTF">2013-10-14T21:25:00Z</dcterms:created>
  <dcterms:modified xsi:type="dcterms:W3CDTF">2013-10-15T15:24:00Z</dcterms:modified>
</cp:coreProperties>
</file>