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C54" w:rsidRPr="00B54D7E" w:rsidRDefault="00FF3C54" w:rsidP="00FF3C54">
      <w:pPr>
        <w:rPr>
          <w:rFonts w:cs="Arial"/>
          <w:b/>
          <w:sz w:val="24"/>
          <w:szCs w:val="24"/>
        </w:rPr>
      </w:pPr>
      <w:r w:rsidRPr="00B54D7E">
        <w:rPr>
          <w:rFonts w:cs="Arial"/>
          <w:b/>
          <w:sz w:val="24"/>
          <w:szCs w:val="24"/>
        </w:rPr>
        <w:t>LESSON 1 – ABOUT THE COURSE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Montreal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Southwestern Quebec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Metropolis of the province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Most populous in Canada for a century &amp; a half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Industrial, commercial and financial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Railway &amp; maritime bridgehead</w:t>
      </w:r>
    </w:p>
    <w:p w:rsidR="00FF3C54" w:rsidRPr="00B54D7E" w:rsidRDefault="00FF3C54" w:rsidP="00FF3C54">
      <w:pPr>
        <w:rPr>
          <w:rFonts w:cs="Arial"/>
          <w:b/>
          <w:sz w:val="24"/>
          <w:szCs w:val="24"/>
        </w:rPr>
      </w:pPr>
      <w:r w:rsidRPr="00B54D7E">
        <w:rPr>
          <w:rFonts w:cs="Arial"/>
          <w:b/>
          <w:sz w:val="24"/>
          <w:szCs w:val="24"/>
        </w:rPr>
        <w:t>LESSON 3 – SAINT LAWRENCE SHORE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266 km shore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Bout-De-L’Île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Extreme end of the island of Montreal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RDP &amp; Saint Lawrence river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Melting of water - Great lake (blue) &amp; Ottawa system (brown)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Archipelago of more or less 234 islands – largest is Montreal, second – L’Île Jesus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Farmers use small islands for farm animals, they could not escape… they would name the island after the animals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 xml:space="preserve">3 bridges </w:t>
      </w:r>
    </w:p>
    <w:p w:rsidR="00FF3C54" w:rsidRPr="00B54D7E" w:rsidRDefault="00FF3C54" w:rsidP="00FF3C54">
      <w:pPr>
        <w:pStyle w:val="ListParagraph"/>
        <w:numPr>
          <w:ilvl w:val="1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 xml:space="preserve">Oldest Le Garder de Repentigny, </w:t>
      </w:r>
    </w:p>
    <w:p w:rsidR="00FF3C54" w:rsidRPr="00B54D7E" w:rsidRDefault="00FF3C54" w:rsidP="00FF3C54">
      <w:pPr>
        <w:pStyle w:val="ListParagraph"/>
        <w:numPr>
          <w:ilvl w:val="1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 xml:space="preserve">Second – Railway Bridge, </w:t>
      </w:r>
    </w:p>
    <w:p w:rsidR="00FF3C54" w:rsidRPr="00B54D7E" w:rsidRDefault="00FF3C54" w:rsidP="00FF3C54">
      <w:pPr>
        <w:pStyle w:val="ListParagraph"/>
        <w:numPr>
          <w:ilvl w:val="1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 xml:space="preserve">Third – Charles-De-Gaulle, </w:t>
      </w:r>
    </w:p>
    <w:p w:rsidR="00FF3C54" w:rsidRPr="00B54D7E" w:rsidRDefault="00FF3C54" w:rsidP="00FF3C54">
      <w:pPr>
        <w:pStyle w:val="ListParagraph"/>
        <w:numPr>
          <w:ilvl w:val="1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Highway 40 (Expressway to Quebec)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 xml:space="preserve">Bordon – first land surveyor in Canada </w:t>
      </w:r>
    </w:p>
    <w:p w:rsidR="00FF3C54" w:rsidRPr="00B54D7E" w:rsidRDefault="00FF3C54" w:rsidP="00FF3C54">
      <w:pPr>
        <w:pStyle w:val="ListParagraph"/>
        <w:numPr>
          <w:ilvl w:val="1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Le Garder bridge naturally passes over Bordon island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Where Jacques Cartier landed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Antoine Beaudry House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Built: 1750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Location: 14678 Notre Dame St East, Pointe aux Trembles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Entrance had to be moved to the other side due to the street having to also be moved to the other side due to a landslide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Private residence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Among the oldest house accessible to public on the island of Montreal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Now a little museum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Stone farm house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Low to ground, one level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Remodelled early 20</w:t>
      </w:r>
      <w:r w:rsidRPr="00B54D7E">
        <w:rPr>
          <w:rFonts w:cs="Arial"/>
          <w:sz w:val="24"/>
          <w:szCs w:val="24"/>
          <w:vertAlign w:val="superscript"/>
        </w:rPr>
        <w:t>th</w:t>
      </w:r>
      <w:r w:rsidRPr="00B54D7E">
        <w:rPr>
          <w:rFonts w:cs="Arial"/>
          <w:sz w:val="24"/>
          <w:szCs w:val="24"/>
        </w:rPr>
        <w:t xml:space="preserve"> century (1996 – 1997)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Saint Enfant Jesus de la Pointe aux Trembles Church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Built: 1705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Location: 11 boul Jean Baptiste, Point aux Trembles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Destroyed by fire in February 1937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One of the most important surviving church on the island, an important lost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Was rebuilt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Main transportation was through the river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Settlement around 1676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 xml:space="preserve">One of the earliest settlements in the island of Montreal 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Pointe aux Trembles Windmill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Built: 1719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Location: 11630 Notre-Dame St. East, Pointe aux Trembles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Chimney in wall, can’t be in roof because of the rotating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Ended production: 1866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Restored: 2007, bought by city in 2001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Longue Pointe Village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Location: Entrance of Louis-Hippolyte Lafontaine tunnel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Lafontaine tunnel: link 20 to Metropolitan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Demolished the city to create tunnel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Industries:</w:t>
      </w:r>
    </w:p>
    <w:p w:rsidR="00FF3C54" w:rsidRPr="00B54D7E" w:rsidRDefault="00FF3C54" w:rsidP="00FF3C54">
      <w:pPr>
        <w:pStyle w:val="ListParagraph"/>
        <w:numPr>
          <w:ilvl w:val="1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Shell refinery</w:t>
      </w:r>
    </w:p>
    <w:p w:rsidR="00FF3C54" w:rsidRPr="00B54D7E" w:rsidRDefault="00FF3C54" w:rsidP="00FF3C54">
      <w:pPr>
        <w:pStyle w:val="ListParagraph"/>
        <w:numPr>
          <w:ilvl w:val="1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Vickers Shipyard</w:t>
      </w:r>
    </w:p>
    <w:p w:rsidR="00FF3C54" w:rsidRPr="00B54D7E" w:rsidRDefault="00FF3C54" w:rsidP="00FF3C54">
      <w:pPr>
        <w:pStyle w:val="ListParagraph"/>
        <w:numPr>
          <w:ilvl w:val="1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Grain Elevators</w:t>
      </w:r>
    </w:p>
    <w:p w:rsidR="00FF3C54" w:rsidRPr="00B54D7E" w:rsidRDefault="00FF3C54" w:rsidP="00FF3C54">
      <w:pPr>
        <w:pStyle w:val="ListParagraph"/>
        <w:numPr>
          <w:ilvl w:val="1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Canadian Armed Forces Base</w:t>
      </w:r>
    </w:p>
    <w:p w:rsidR="00FF3C54" w:rsidRPr="00B54D7E" w:rsidRDefault="00FF3C54" w:rsidP="00FF3C54">
      <w:pPr>
        <w:pStyle w:val="ListParagraph"/>
        <w:numPr>
          <w:ilvl w:val="1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Vickers shipyard</w:t>
      </w:r>
    </w:p>
    <w:p w:rsidR="00FF3C54" w:rsidRPr="00B54D7E" w:rsidRDefault="00FF3C54" w:rsidP="00FF3C54">
      <w:pPr>
        <w:pStyle w:val="ListParagraph"/>
        <w:numPr>
          <w:ilvl w:val="1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Grain elevator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Old Montreal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Oldest area in Montreal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Harbour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Lachine Canal Lock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Victoria Bridge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Natatorium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Built: 1930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Location: 6500 boul Lasalle, Verdun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Was considered largest public pool outside of Quebec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Can host 1,150 people at one time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Etienne Nivard de Saint Dizier House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Built : 1710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Location : 7244 boul Lasalle, Verdun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Farmhouse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Found fort near house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Plans: to be accessible to public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Lachine Rapids – Heron Island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1611 named by Samuel de Champlain: Sault St Louis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Cant navigate through with large ships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Navigation, tourist attraction, energy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Large breeding ground for birds: Terns, Ducks &amp; Herons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Aqueduct of Montreal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1852 - Fire was not able to be put out because water was not accessible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 xml:space="preserve">This caused the aqueduct project 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1856 – completed in same year as construction started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Water from middle of river, to pumping station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Saints Anges de Lachine &amp; St. Lawrence Bridge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Built : 1701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Location : Lasalle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Archeological site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Only foundation left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 xml:space="preserve">Bridge : trains 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Used by CPR 1886-1887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Fleming Windmill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Location: Lasalle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William Fleming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Built: 1850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Made of wood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1857 – windmill falling apart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Built huge 5 story house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Saints Anges Gardiens de Lachine Church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Built : 1920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Location : Lachine</w:t>
      </w:r>
    </w:p>
    <w:p w:rsidR="00FF3C54" w:rsidRPr="00B54D7E" w:rsidRDefault="00FF3C54" w:rsidP="00FF3C54">
      <w:p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Lac St Louis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Above Lachine Rapids</w:t>
      </w:r>
    </w:p>
    <w:p w:rsidR="00FF3C54" w:rsidRPr="00B54D7E" w:rsidRDefault="00FF3C54" w:rsidP="00FF3C54">
      <w:pPr>
        <w:pStyle w:val="ListParagraph"/>
        <w:numPr>
          <w:ilvl w:val="0"/>
          <w:numId w:val="1"/>
        </w:numPr>
        <w:rPr>
          <w:rFonts w:cs="Arial"/>
          <w:sz w:val="24"/>
          <w:szCs w:val="24"/>
        </w:rPr>
      </w:pPr>
      <w:r w:rsidRPr="00B54D7E">
        <w:rPr>
          <w:rFonts w:cs="Arial"/>
          <w:sz w:val="24"/>
          <w:szCs w:val="24"/>
        </w:rPr>
        <w:t>Kanawake, Vaudreuil...</w:t>
      </w:r>
    </w:p>
    <w:p w:rsidR="00F32A10" w:rsidRDefault="00126EE0"/>
    <w:sectPr w:rsidR="00F32A10" w:rsidSect="00F32A1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2138F"/>
    <w:multiLevelType w:val="hybridMultilevel"/>
    <w:tmpl w:val="7998486C"/>
    <w:lvl w:ilvl="0" w:tplc="2BAA7D4E">
      <w:numFmt w:val="bullet"/>
      <w:lvlText w:val="-"/>
      <w:lvlJc w:val="left"/>
      <w:pPr>
        <w:ind w:left="81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F3C54"/>
    <w:rsid w:val="00126EE0"/>
    <w:rsid w:val="00FF3C54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C54"/>
    <w:pPr>
      <w:spacing w:after="160" w:line="259" w:lineRule="auto"/>
    </w:pPr>
    <w:rPr>
      <w:sz w:val="22"/>
      <w:szCs w:val="22"/>
      <w:lang w:val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3C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link w:val="Heading6Char"/>
    <w:uiPriority w:val="9"/>
    <w:qFormat/>
    <w:rsid w:val="00FF3C54"/>
    <w:pPr>
      <w:spacing w:before="75" w:after="75" w:line="240" w:lineRule="auto"/>
      <w:outlineLvl w:val="5"/>
    </w:pPr>
    <w:rPr>
      <w:rFonts w:ascii="Tahoma" w:eastAsia="Times New Roman" w:hAnsi="Tahoma" w:cs="Tahoma"/>
      <w:b/>
      <w:bCs/>
      <w:color w:val="153449"/>
      <w:sz w:val="21"/>
      <w:szCs w:val="21"/>
      <w:lang w:val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F3C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CA"/>
    </w:rPr>
  </w:style>
  <w:style w:type="character" w:customStyle="1" w:styleId="Heading6Char">
    <w:name w:val="Heading 6 Char"/>
    <w:basedOn w:val="DefaultParagraphFont"/>
    <w:link w:val="Heading6"/>
    <w:uiPriority w:val="9"/>
    <w:rsid w:val="00FF3C54"/>
    <w:rPr>
      <w:rFonts w:ascii="Tahoma" w:eastAsia="Times New Roman" w:hAnsi="Tahoma" w:cs="Tahoma"/>
      <w:b/>
      <w:bCs/>
      <w:color w:val="153449"/>
      <w:sz w:val="21"/>
      <w:szCs w:val="21"/>
    </w:rPr>
  </w:style>
  <w:style w:type="paragraph" w:styleId="ListParagraph">
    <w:name w:val="List Paragraph"/>
    <w:basedOn w:val="Normal"/>
    <w:uiPriority w:val="34"/>
    <w:qFormat/>
    <w:rsid w:val="00FF3C5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F3C54"/>
    <w:rPr>
      <w:b/>
      <w:bCs/>
      <w:i w:val="0"/>
      <w:iCs w:val="0"/>
    </w:rPr>
  </w:style>
  <w:style w:type="paragraph" w:styleId="NormalWeb">
    <w:name w:val="Normal (Web)"/>
    <w:basedOn w:val="Normal"/>
    <w:uiPriority w:val="99"/>
    <w:semiHidden/>
    <w:unhideWhenUsed/>
    <w:rsid w:val="00FF3C54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F3C54"/>
    <w:rPr>
      <w:color w:val="D98300"/>
      <w:u w:val="single"/>
    </w:rPr>
  </w:style>
  <w:style w:type="paragraph" w:styleId="NoSpacing">
    <w:name w:val="No Spacing"/>
    <w:uiPriority w:val="1"/>
    <w:qFormat/>
    <w:rsid w:val="00FF3C54"/>
    <w:rPr>
      <w:sz w:val="22"/>
      <w:szCs w:val="22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FF3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3C54"/>
    <w:rPr>
      <w:sz w:val="22"/>
      <w:szCs w:val="22"/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FF3C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587</Words>
  <Characters>3349</Characters>
  <Application>Microsoft Macintosh Word</Application>
  <DocSecurity>0</DocSecurity>
  <Lines>27</Lines>
  <Paragraphs>6</Paragraphs>
  <ScaleCrop>false</ScaleCrop>
  <Company>John Abbott College</Company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Khatchadourian</dc:creator>
  <cp:keywords/>
  <cp:lastModifiedBy>paul Khatchadourian</cp:lastModifiedBy>
  <cp:revision>2</cp:revision>
  <dcterms:created xsi:type="dcterms:W3CDTF">2015-04-14T15:04:00Z</dcterms:created>
  <dcterms:modified xsi:type="dcterms:W3CDTF">2015-04-14T15:06:00Z</dcterms:modified>
</cp:coreProperties>
</file>