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A3FBFF" w14:textId="77777777" w:rsidR="000449EF" w:rsidRDefault="000449EF" w:rsidP="00F23B8D">
      <w:pPr>
        <w:tabs>
          <w:tab w:val="left" w:pos="5529"/>
        </w:tabs>
        <w:jc w:val="center"/>
      </w:pPr>
      <w:r w:rsidRPr="000449EF">
        <w:rPr>
          <w:highlight w:val="yellow"/>
        </w:rPr>
        <w:t>QUIZ 1</w:t>
      </w: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4B6799FA" w14:textId="77777777" w:rsidTr="000449EF">
        <w:trPr>
          <w:jc w:val="center"/>
        </w:trPr>
        <w:tc>
          <w:tcPr>
            <w:tcW w:w="0" w:type="auto"/>
            <w:noWrap/>
            <w:vAlign w:val="center"/>
            <w:hideMark/>
          </w:tcPr>
          <w:p w14:paraId="3E0739E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1</w:t>
            </w:r>
          </w:p>
        </w:tc>
        <w:tc>
          <w:tcPr>
            <w:tcW w:w="0" w:type="auto"/>
            <w:noWrap/>
            <w:vAlign w:val="center"/>
            <w:hideMark/>
          </w:tcPr>
          <w:p w14:paraId="36464690"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410DD9C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608AF5FE" w14:textId="77777777" w:rsidR="000449EF" w:rsidRPr="000449EF" w:rsidRDefault="000449EF" w:rsidP="000449EF">
      <w:pPr>
        <w:shd w:val="clear" w:color="auto" w:fill="FAFAFA"/>
        <w:rPr>
          <w:rFonts w:ascii="Verdana" w:eastAsia="Times New Roman" w:hAnsi="Verdana" w:cs="Times New Roman"/>
          <w:color w:val="353535"/>
          <w:sz w:val="17"/>
          <w:szCs w:val="17"/>
        </w:rPr>
      </w:pPr>
      <w:r w:rsidRPr="000449EF">
        <w:rPr>
          <w:rFonts w:ascii="Verdana" w:eastAsia="Times New Roman" w:hAnsi="Verdana" w:cs="Times New Roman"/>
          <w:color w:val="353535"/>
          <w:sz w:val="17"/>
          <w:szCs w:val="17"/>
        </w:rPr>
        <w:t>Which of the following correctly outlines a difference between critical periods and sensitive periods?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730D6C81" w14:textId="77777777" w:rsidTr="000449EF">
        <w:tc>
          <w:tcPr>
            <w:tcW w:w="0" w:type="auto"/>
            <w:gridSpan w:val="2"/>
            <w:noWrap/>
            <w:tcMar>
              <w:top w:w="45" w:type="dxa"/>
              <w:left w:w="45" w:type="dxa"/>
              <w:bottom w:w="45" w:type="dxa"/>
              <w:right w:w="45" w:type="dxa"/>
            </w:tcMar>
            <w:vAlign w:val="center"/>
            <w:hideMark/>
          </w:tcPr>
          <w:p w14:paraId="4E0BF9DF"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429ACC8" wp14:editId="0DD65C96">
                  <wp:extent cx="203200" cy="203200"/>
                  <wp:effectExtent l="0" t="0" r="0" b="0"/>
                  <wp:docPr id="1" name="Picture 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C7DCFB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NAME=\"tAtom490729_575471\" VALUE=\"2297883\"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AA977E" wp14:editId="7282B508">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678DA810" w14:textId="77777777" w:rsidTr="000449EF">
              <w:tc>
                <w:tcPr>
                  <w:tcW w:w="0" w:type="auto"/>
                  <w:noWrap/>
                  <w:vAlign w:val="center"/>
                  <w:hideMark/>
                </w:tcPr>
                <w:p w14:paraId="41970C1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AB8331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Critical periods highlight the narrowness of the window of opportunity for brain modification, whereas sensitive periods highlight the flexibility of the window of opportunity for brain modification.</w:t>
                  </w:r>
                </w:p>
              </w:tc>
            </w:tr>
          </w:tbl>
          <w:p w14:paraId="4075676C" w14:textId="77777777" w:rsidR="000449EF" w:rsidRPr="000449EF" w:rsidRDefault="000449EF" w:rsidP="000449EF">
            <w:pPr>
              <w:rPr>
                <w:rFonts w:ascii="Verdana" w:eastAsia="Times New Roman" w:hAnsi="Verdana" w:cs="Times New Roman"/>
                <w:sz w:val="20"/>
                <w:szCs w:val="20"/>
              </w:rPr>
            </w:pPr>
          </w:p>
        </w:tc>
      </w:tr>
      <w:tr w:rsidR="000449EF" w:rsidRPr="000449EF" w14:paraId="309399B7" w14:textId="77777777" w:rsidTr="000449EF">
        <w:tc>
          <w:tcPr>
            <w:tcW w:w="0" w:type="auto"/>
            <w:gridSpan w:val="2"/>
            <w:noWrap/>
            <w:tcMar>
              <w:top w:w="45" w:type="dxa"/>
              <w:left w:w="45" w:type="dxa"/>
              <w:bottom w:w="45" w:type="dxa"/>
              <w:right w:w="45" w:type="dxa"/>
            </w:tcMar>
            <w:vAlign w:val="center"/>
            <w:hideMark/>
          </w:tcPr>
          <w:p w14:paraId="65087BA2"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7BEFE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NAME=\"tAtom490729_575471\" VALUE=\"2297885\"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67E247" wp14:editId="7B6086B2">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6CEC493F" w14:textId="77777777" w:rsidTr="000449EF">
              <w:tc>
                <w:tcPr>
                  <w:tcW w:w="0" w:type="auto"/>
                  <w:noWrap/>
                  <w:vAlign w:val="center"/>
                  <w:hideMark/>
                </w:tcPr>
                <w:p w14:paraId="5AAF935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1CB528D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Critical periods involve the modifications that occur in our brains in response to environmental stimulation, whereas sensitive periods involve the loss of function that occurs in our brains in response to a lack of normal stimulation.</w:t>
                  </w:r>
                </w:p>
              </w:tc>
            </w:tr>
          </w:tbl>
          <w:p w14:paraId="3FC2D5DF" w14:textId="77777777" w:rsidR="000449EF" w:rsidRPr="000449EF" w:rsidRDefault="000449EF" w:rsidP="000449EF">
            <w:pPr>
              <w:rPr>
                <w:rFonts w:ascii="Verdana" w:eastAsia="Times New Roman" w:hAnsi="Verdana" w:cs="Times New Roman"/>
                <w:sz w:val="20"/>
                <w:szCs w:val="20"/>
              </w:rPr>
            </w:pPr>
          </w:p>
        </w:tc>
      </w:tr>
      <w:tr w:rsidR="000449EF" w:rsidRPr="000449EF" w14:paraId="2B960AA3" w14:textId="77777777" w:rsidTr="000449EF">
        <w:tc>
          <w:tcPr>
            <w:tcW w:w="0" w:type="auto"/>
            <w:gridSpan w:val="2"/>
            <w:noWrap/>
            <w:tcMar>
              <w:top w:w="45" w:type="dxa"/>
              <w:left w:w="45" w:type="dxa"/>
              <w:bottom w:w="45" w:type="dxa"/>
              <w:right w:w="45" w:type="dxa"/>
            </w:tcMar>
            <w:vAlign w:val="center"/>
            <w:hideMark/>
          </w:tcPr>
          <w:p w14:paraId="297CC2D2"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24AB4C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NAME=\"tAtom490729_575471\" VALUE=\"2297882\"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11C50C0" wp14:editId="7652B9C7">
                  <wp:extent cx="2032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074E410F" w14:textId="77777777" w:rsidTr="000449EF">
              <w:tc>
                <w:tcPr>
                  <w:tcW w:w="0" w:type="auto"/>
                  <w:noWrap/>
                  <w:vAlign w:val="center"/>
                  <w:hideMark/>
                </w:tcPr>
                <w:p w14:paraId="7705080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171121E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The window of opportunity for critical periods exists from birth until adulthood, whereas the window of opportunity for sensitive periods exists during adulthood only.</w:t>
                  </w:r>
                </w:p>
              </w:tc>
            </w:tr>
          </w:tbl>
          <w:p w14:paraId="6022A162" w14:textId="77777777" w:rsidR="000449EF" w:rsidRPr="000449EF" w:rsidRDefault="000449EF" w:rsidP="000449EF">
            <w:pPr>
              <w:rPr>
                <w:rFonts w:ascii="Verdana" w:eastAsia="Times New Roman" w:hAnsi="Verdana" w:cs="Times New Roman"/>
                <w:sz w:val="20"/>
                <w:szCs w:val="20"/>
              </w:rPr>
            </w:pPr>
          </w:p>
        </w:tc>
      </w:tr>
      <w:tr w:rsidR="000449EF" w:rsidRPr="000449EF" w14:paraId="7629675E" w14:textId="77777777" w:rsidTr="000449EF">
        <w:tc>
          <w:tcPr>
            <w:tcW w:w="0" w:type="auto"/>
            <w:gridSpan w:val="2"/>
            <w:noWrap/>
            <w:tcMar>
              <w:top w:w="45" w:type="dxa"/>
              <w:left w:w="45" w:type="dxa"/>
              <w:bottom w:w="45" w:type="dxa"/>
              <w:right w:w="45" w:type="dxa"/>
            </w:tcMar>
            <w:vAlign w:val="center"/>
            <w:hideMark/>
          </w:tcPr>
          <w:p w14:paraId="3622E77B"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17327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NAME=\"tAtom490729_575471\" VALUE=\"2297884\"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ADF3F0" wp14:editId="527426B6">
                  <wp:extent cx="2032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4C278A61" w14:textId="77777777" w:rsidTr="000449EF">
              <w:tc>
                <w:tcPr>
                  <w:tcW w:w="0" w:type="auto"/>
                  <w:noWrap/>
                  <w:vAlign w:val="center"/>
                  <w:hideMark/>
                </w:tcPr>
                <w:p w14:paraId="38F82F2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2436249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Critical periods state that our genes affect the environmental stimulation our brain receives during childhood, whereas sensitive periods state that our genes affect the environmental stimulation we seek, which can span into adulthood.</w:t>
                  </w:r>
                </w:p>
              </w:tc>
            </w:tr>
          </w:tbl>
          <w:p w14:paraId="23F481EF" w14:textId="77777777" w:rsidR="000449EF" w:rsidRPr="000449EF" w:rsidRDefault="000449EF" w:rsidP="000449EF">
            <w:pPr>
              <w:rPr>
                <w:rFonts w:ascii="Verdana" w:eastAsia="Times New Roman" w:hAnsi="Verdana" w:cs="Times New Roman"/>
                <w:sz w:val="20"/>
                <w:szCs w:val="20"/>
              </w:rPr>
            </w:pPr>
          </w:p>
        </w:tc>
      </w:tr>
      <w:tr w:rsidR="000449EF" w:rsidRPr="000449EF" w14:paraId="26E24C8D" w14:textId="77777777" w:rsidTr="000449EF">
        <w:trPr>
          <w:gridBefore w:val="1"/>
        </w:trPr>
        <w:tc>
          <w:tcPr>
            <w:tcW w:w="0" w:type="auto"/>
            <w:gridSpan w:val="3"/>
            <w:tcMar>
              <w:top w:w="15" w:type="dxa"/>
              <w:left w:w="15" w:type="dxa"/>
              <w:bottom w:w="150" w:type="dxa"/>
              <w:right w:w="15" w:type="dxa"/>
            </w:tcMar>
            <w:vAlign w:val="center"/>
            <w:hideMark/>
          </w:tcPr>
          <w:p w14:paraId="2D6F6E2C" w14:textId="77777777" w:rsidR="000449EF" w:rsidRPr="000449EF" w:rsidRDefault="00821BA8" w:rsidP="000449EF">
            <w:pPr>
              <w:spacing w:line="240" w:lineRule="atLeast"/>
              <w:rPr>
                <w:rFonts w:ascii="Verdana" w:eastAsia="Times New Roman" w:hAnsi="Verdana" w:cs="Times New Roman"/>
                <w:sz w:val="20"/>
                <w:szCs w:val="20"/>
              </w:rPr>
            </w:pPr>
            <w:hyperlink r:id="rId8" w:history="1">
              <w:r w:rsidR="000449EF">
                <w:rPr>
                  <w:rFonts w:ascii="Verdana" w:eastAsia="Times New Roman" w:hAnsi="Verdana" w:cs="Times New Roman"/>
                  <w:noProof/>
                  <w:color w:val="007795"/>
                  <w:sz w:val="20"/>
                  <w:szCs w:val="20"/>
                </w:rPr>
                <w:drawing>
                  <wp:inline distT="0" distB="0" distL="0" distR="0" wp14:anchorId="4CFDFCDE" wp14:editId="46DAA7F1">
                    <wp:extent cx="203200" cy="203200"/>
                    <wp:effectExtent l="0" t="0" r="0" b="0"/>
                    <wp:docPr id="6" name="z_j"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529F8A66"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5437E566" w14:textId="77777777" w:rsidTr="000449EF">
        <w:trPr>
          <w:jc w:val="center"/>
        </w:trPr>
        <w:tc>
          <w:tcPr>
            <w:tcW w:w="0" w:type="auto"/>
            <w:noWrap/>
            <w:vAlign w:val="center"/>
            <w:hideMark/>
          </w:tcPr>
          <w:p w14:paraId="4D8D485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2</w:t>
            </w:r>
          </w:p>
        </w:tc>
        <w:tc>
          <w:tcPr>
            <w:tcW w:w="0" w:type="auto"/>
            <w:noWrap/>
            <w:vAlign w:val="center"/>
            <w:hideMark/>
          </w:tcPr>
          <w:p w14:paraId="401D10EA"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361EBCA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7F6863A0"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 xml:space="preserve">Robert is </w:t>
      </w:r>
      <w:proofErr w:type="gramStart"/>
      <w:r w:rsidRPr="000449EF">
        <w:rPr>
          <w:rFonts w:ascii="Verdana" w:hAnsi="Verdana" w:cs="Times New Roman"/>
          <w:color w:val="353535"/>
          <w:sz w:val="17"/>
          <w:szCs w:val="17"/>
        </w:rPr>
        <w:t>an 18</w:t>
      </w:r>
      <w:proofErr w:type="gramEnd"/>
      <w:r w:rsidRPr="000449EF">
        <w:rPr>
          <w:rFonts w:ascii="Verdana" w:hAnsi="Verdana" w:cs="Times New Roman"/>
          <w:color w:val="353535"/>
          <w:sz w:val="17"/>
          <w:szCs w:val="17"/>
        </w:rPr>
        <w:t xml:space="preserve"> month-old who is participating in a study where he is exposed to different musical notes. He is able to control the length of presentation of a particular compilation of notes by showing an increased physiological and behavioural response to this stimulus. Which type of study is Robert participating in?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662"/>
      </w:tblGrid>
      <w:tr w:rsidR="000449EF" w:rsidRPr="000449EF" w14:paraId="26A07E49" w14:textId="77777777" w:rsidTr="000449EF">
        <w:tc>
          <w:tcPr>
            <w:tcW w:w="0" w:type="auto"/>
            <w:gridSpan w:val="2"/>
            <w:noWrap/>
            <w:tcMar>
              <w:top w:w="45" w:type="dxa"/>
              <w:left w:w="45" w:type="dxa"/>
              <w:bottom w:w="45" w:type="dxa"/>
              <w:right w:w="45" w:type="dxa"/>
            </w:tcMar>
            <w:vAlign w:val="center"/>
            <w:hideMark/>
          </w:tcPr>
          <w:p w14:paraId="62C2EEB4"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B4C59B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NAME=\"tAtom490694_575436\" VALUE=\"2297745\"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69937B" wp14:editId="664BA1BC">
                  <wp:extent cx="203200"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813"/>
            </w:tblGrid>
            <w:tr w:rsidR="000449EF" w:rsidRPr="000449EF" w14:paraId="7D1C6E2D" w14:textId="77777777" w:rsidTr="000449EF">
              <w:tc>
                <w:tcPr>
                  <w:tcW w:w="0" w:type="auto"/>
                  <w:noWrap/>
                  <w:vAlign w:val="center"/>
                  <w:hideMark/>
                </w:tcPr>
                <w:p w14:paraId="6B1A91A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75529B4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Preferential looking method</w:t>
                  </w:r>
                </w:p>
              </w:tc>
            </w:tr>
          </w:tbl>
          <w:p w14:paraId="46BB9DC6" w14:textId="77777777" w:rsidR="000449EF" w:rsidRPr="000449EF" w:rsidRDefault="000449EF" w:rsidP="000449EF">
            <w:pPr>
              <w:rPr>
                <w:rFonts w:ascii="Verdana" w:eastAsia="Times New Roman" w:hAnsi="Verdana" w:cs="Times New Roman"/>
                <w:sz w:val="20"/>
                <w:szCs w:val="20"/>
              </w:rPr>
            </w:pPr>
          </w:p>
        </w:tc>
      </w:tr>
      <w:tr w:rsidR="000449EF" w:rsidRPr="000449EF" w14:paraId="05D2EADB" w14:textId="77777777" w:rsidTr="000449EF">
        <w:tc>
          <w:tcPr>
            <w:tcW w:w="0" w:type="auto"/>
            <w:gridSpan w:val="2"/>
            <w:noWrap/>
            <w:tcMar>
              <w:top w:w="45" w:type="dxa"/>
              <w:left w:w="45" w:type="dxa"/>
              <w:bottom w:w="45" w:type="dxa"/>
              <w:right w:w="45" w:type="dxa"/>
            </w:tcMar>
            <w:vAlign w:val="center"/>
            <w:hideMark/>
          </w:tcPr>
          <w:p w14:paraId="761989B0"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CC4169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NAME=\"tAtom490694_575436\" VALUE=\"2297743\"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889125" wp14:editId="58352F34">
                  <wp:extent cx="203200" cy="20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3178"/>
            </w:tblGrid>
            <w:tr w:rsidR="000449EF" w:rsidRPr="000449EF" w14:paraId="4E23B7DB" w14:textId="77777777" w:rsidTr="000449EF">
              <w:tc>
                <w:tcPr>
                  <w:tcW w:w="0" w:type="auto"/>
                  <w:noWrap/>
                  <w:vAlign w:val="center"/>
                  <w:hideMark/>
                </w:tcPr>
                <w:p w14:paraId="19A400E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43C3EB3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Event-related potential method</w:t>
                  </w:r>
                </w:p>
              </w:tc>
            </w:tr>
          </w:tbl>
          <w:p w14:paraId="4B5137B5" w14:textId="77777777" w:rsidR="000449EF" w:rsidRPr="000449EF" w:rsidRDefault="000449EF" w:rsidP="000449EF">
            <w:pPr>
              <w:rPr>
                <w:rFonts w:ascii="Verdana" w:eastAsia="Times New Roman" w:hAnsi="Verdana" w:cs="Times New Roman"/>
                <w:sz w:val="20"/>
                <w:szCs w:val="20"/>
              </w:rPr>
            </w:pPr>
          </w:p>
        </w:tc>
      </w:tr>
      <w:tr w:rsidR="000449EF" w:rsidRPr="000449EF" w14:paraId="73C36CDF" w14:textId="77777777" w:rsidTr="000449EF">
        <w:tc>
          <w:tcPr>
            <w:tcW w:w="0" w:type="auto"/>
            <w:gridSpan w:val="2"/>
            <w:noWrap/>
            <w:tcMar>
              <w:top w:w="45" w:type="dxa"/>
              <w:left w:w="45" w:type="dxa"/>
              <w:bottom w:w="45" w:type="dxa"/>
              <w:right w:w="45" w:type="dxa"/>
            </w:tcMar>
            <w:vAlign w:val="center"/>
            <w:hideMark/>
          </w:tcPr>
          <w:p w14:paraId="07888DB5"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B60B3FD" wp14:editId="17E59913">
                  <wp:extent cx="203200" cy="203200"/>
                  <wp:effectExtent l="0" t="0" r="0" b="0"/>
                  <wp:docPr id="9" name="Picture 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B10A6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NAME=\"tAtom490694_575436\" VALUE=\"2297744\"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2E2F2A" wp14:editId="2CD4401E">
                  <wp:extent cx="203200" cy="203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241"/>
            </w:tblGrid>
            <w:tr w:rsidR="000449EF" w:rsidRPr="000449EF" w14:paraId="40AA0BE3" w14:textId="77777777" w:rsidTr="000449EF">
              <w:tc>
                <w:tcPr>
                  <w:tcW w:w="0" w:type="auto"/>
                  <w:noWrap/>
                  <w:vAlign w:val="center"/>
                  <w:hideMark/>
                </w:tcPr>
                <w:p w14:paraId="4EEA083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0349C8D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High-amplitude sucking method</w:t>
                  </w:r>
                </w:p>
              </w:tc>
            </w:tr>
          </w:tbl>
          <w:p w14:paraId="5696D703" w14:textId="77777777" w:rsidR="000449EF" w:rsidRPr="000449EF" w:rsidRDefault="000449EF" w:rsidP="000449EF">
            <w:pPr>
              <w:rPr>
                <w:rFonts w:ascii="Verdana" w:eastAsia="Times New Roman" w:hAnsi="Verdana" w:cs="Times New Roman"/>
                <w:sz w:val="20"/>
                <w:szCs w:val="20"/>
              </w:rPr>
            </w:pPr>
          </w:p>
        </w:tc>
      </w:tr>
      <w:tr w:rsidR="000449EF" w:rsidRPr="000449EF" w14:paraId="035B24C0" w14:textId="77777777" w:rsidTr="000449EF">
        <w:tc>
          <w:tcPr>
            <w:tcW w:w="0" w:type="auto"/>
            <w:gridSpan w:val="2"/>
            <w:noWrap/>
            <w:tcMar>
              <w:top w:w="45" w:type="dxa"/>
              <w:left w:w="45" w:type="dxa"/>
              <w:bottom w:w="45" w:type="dxa"/>
              <w:right w:w="45" w:type="dxa"/>
            </w:tcMar>
            <w:vAlign w:val="center"/>
            <w:hideMark/>
          </w:tcPr>
          <w:p w14:paraId="2B349E99"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B5298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NAME=\"tAtom490694_575436\" VALUE=\"2297742\"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AC7AEA" wp14:editId="24F44FCE">
                  <wp:extent cx="203200" cy="20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023"/>
            </w:tblGrid>
            <w:tr w:rsidR="000449EF" w:rsidRPr="000449EF" w14:paraId="45B7343E" w14:textId="77777777" w:rsidTr="000449EF">
              <w:tc>
                <w:tcPr>
                  <w:tcW w:w="0" w:type="auto"/>
                  <w:noWrap/>
                  <w:vAlign w:val="center"/>
                  <w:hideMark/>
                </w:tcPr>
                <w:p w14:paraId="6D06E0A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3BE4705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Habituation method</w:t>
                  </w:r>
                </w:p>
              </w:tc>
            </w:tr>
          </w:tbl>
          <w:p w14:paraId="205BF88E" w14:textId="77777777" w:rsidR="000449EF" w:rsidRPr="000449EF" w:rsidRDefault="000449EF" w:rsidP="000449EF">
            <w:pPr>
              <w:rPr>
                <w:rFonts w:ascii="Verdana" w:eastAsia="Times New Roman" w:hAnsi="Verdana" w:cs="Times New Roman"/>
                <w:sz w:val="20"/>
                <w:szCs w:val="20"/>
              </w:rPr>
            </w:pPr>
          </w:p>
        </w:tc>
      </w:tr>
      <w:tr w:rsidR="000449EF" w:rsidRPr="000449EF" w14:paraId="6742F2A1" w14:textId="77777777" w:rsidTr="000449EF">
        <w:trPr>
          <w:gridBefore w:val="1"/>
        </w:trPr>
        <w:tc>
          <w:tcPr>
            <w:tcW w:w="0" w:type="auto"/>
            <w:gridSpan w:val="3"/>
            <w:tcMar>
              <w:top w:w="15" w:type="dxa"/>
              <w:left w:w="15" w:type="dxa"/>
              <w:bottom w:w="150" w:type="dxa"/>
              <w:right w:w="15" w:type="dxa"/>
            </w:tcMar>
            <w:vAlign w:val="center"/>
            <w:hideMark/>
          </w:tcPr>
          <w:p w14:paraId="5A9D7FF6" w14:textId="77777777" w:rsidR="000449EF" w:rsidRPr="000449EF" w:rsidRDefault="00821BA8" w:rsidP="000449EF">
            <w:pPr>
              <w:spacing w:line="240" w:lineRule="atLeast"/>
              <w:rPr>
                <w:rFonts w:ascii="Verdana" w:eastAsia="Times New Roman" w:hAnsi="Verdana" w:cs="Times New Roman"/>
                <w:sz w:val="20"/>
                <w:szCs w:val="20"/>
              </w:rPr>
            </w:pPr>
            <w:hyperlink r:id="rId10" w:history="1">
              <w:r w:rsidR="000449EF">
                <w:rPr>
                  <w:rFonts w:ascii="Verdana" w:eastAsia="Times New Roman" w:hAnsi="Verdana" w:cs="Times New Roman"/>
                  <w:noProof/>
                  <w:color w:val="007795"/>
                  <w:sz w:val="20"/>
                  <w:szCs w:val="20"/>
                </w:rPr>
                <w:drawing>
                  <wp:inline distT="0" distB="0" distL="0" distR="0" wp14:anchorId="4BA661C9" wp14:editId="49022E97">
                    <wp:extent cx="203200" cy="203200"/>
                    <wp:effectExtent l="0" t="0" r="0" b="0"/>
                    <wp:docPr id="12" name="z_n"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0E630AC5"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05BE1793" w14:textId="77777777" w:rsidTr="000449EF">
        <w:trPr>
          <w:jc w:val="center"/>
        </w:trPr>
        <w:tc>
          <w:tcPr>
            <w:tcW w:w="0" w:type="auto"/>
            <w:noWrap/>
            <w:vAlign w:val="center"/>
            <w:hideMark/>
          </w:tcPr>
          <w:p w14:paraId="08A0D9D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3</w:t>
            </w:r>
          </w:p>
        </w:tc>
        <w:tc>
          <w:tcPr>
            <w:tcW w:w="0" w:type="auto"/>
            <w:noWrap/>
            <w:vAlign w:val="center"/>
            <w:hideMark/>
          </w:tcPr>
          <w:p w14:paraId="1DD208BD"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1DA6094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689B19C6"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Hilda has been a taxi driver for the past 20 years. She has more connections between neurons in her brain devoted to spatial memory than the average person. How can this be explained?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031887DE" w14:textId="77777777" w:rsidTr="000449EF">
        <w:tc>
          <w:tcPr>
            <w:tcW w:w="0" w:type="auto"/>
            <w:gridSpan w:val="2"/>
            <w:noWrap/>
            <w:tcMar>
              <w:top w:w="45" w:type="dxa"/>
              <w:left w:w="45" w:type="dxa"/>
              <w:bottom w:w="45" w:type="dxa"/>
              <w:right w:w="45" w:type="dxa"/>
            </w:tcMar>
            <w:vAlign w:val="center"/>
            <w:hideMark/>
          </w:tcPr>
          <w:p w14:paraId="2138A3B0"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3C23723" wp14:editId="7CCA2336">
                  <wp:extent cx="203200" cy="203200"/>
                  <wp:effectExtent l="0" t="0" r="0" b="0"/>
                  <wp:docPr id="13" name="Picture 1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4EC59D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NAME=\"tAtom490721_575463\" VALUE=\"2297851\"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1B5C53A" wp14:editId="655C3096">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4DB40971" w14:textId="77777777" w:rsidTr="000449EF">
              <w:tc>
                <w:tcPr>
                  <w:tcW w:w="0" w:type="auto"/>
                  <w:noWrap/>
                  <w:vAlign w:val="center"/>
                  <w:hideMark/>
                </w:tcPr>
                <w:p w14:paraId="4A3FBB8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0A0A7195"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She received a lot of stimulation during her sensitive period for spatial memory in the first year she began driving taxis.</w:t>
                  </w:r>
                </w:p>
              </w:tc>
            </w:tr>
          </w:tbl>
          <w:p w14:paraId="0EDB0341" w14:textId="77777777" w:rsidR="000449EF" w:rsidRPr="000449EF" w:rsidRDefault="000449EF" w:rsidP="000449EF">
            <w:pPr>
              <w:rPr>
                <w:rFonts w:ascii="Verdana" w:eastAsia="Times New Roman" w:hAnsi="Verdana" w:cs="Times New Roman"/>
                <w:sz w:val="20"/>
                <w:szCs w:val="20"/>
              </w:rPr>
            </w:pPr>
          </w:p>
        </w:tc>
      </w:tr>
      <w:tr w:rsidR="000449EF" w:rsidRPr="000449EF" w14:paraId="7925AFE0" w14:textId="77777777" w:rsidTr="000449EF">
        <w:tc>
          <w:tcPr>
            <w:tcW w:w="0" w:type="auto"/>
            <w:gridSpan w:val="2"/>
            <w:noWrap/>
            <w:tcMar>
              <w:top w:w="45" w:type="dxa"/>
              <w:left w:w="45" w:type="dxa"/>
              <w:bottom w:w="45" w:type="dxa"/>
              <w:right w:w="45" w:type="dxa"/>
            </w:tcMar>
            <w:vAlign w:val="center"/>
            <w:hideMark/>
          </w:tcPr>
          <w:p w14:paraId="5F210C6A"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E6244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NAME=\"tAtom490721_575463\" VALUE=\"2297850\"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CC0E7B3" wp14:editId="2F858583">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7AE30A02" w14:textId="77777777" w:rsidTr="000449EF">
              <w:tc>
                <w:tcPr>
                  <w:tcW w:w="0" w:type="auto"/>
                  <w:noWrap/>
                  <w:vAlign w:val="center"/>
                  <w:hideMark/>
                </w:tcPr>
                <w:p w14:paraId="450A027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2C0C9CAB"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She received a lot of stimulation during her critical period for spatial memory in childhood.</w:t>
                  </w:r>
                </w:p>
              </w:tc>
            </w:tr>
          </w:tbl>
          <w:p w14:paraId="7303F046" w14:textId="77777777" w:rsidR="000449EF" w:rsidRPr="000449EF" w:rsidRDefault="000449EF" w:rsidP="000449EF">
            <w:pPr>
              <w:rPr>
                <w:rFonts w:ascii="Verdana" w:eastAsia="Times New Roman" w:hAnsi="Verdana" w:cs="Times New Roman"/>
                <w:sz w:val="20"/>
                <w:szCs w:val="20"/>
              </w:rPr>
            </w:pPr>
          </w:p>
        </w:tc>
      </w:tr>
      <w:tr w:rsidR="000449EF" w:rsidRPr="000449EF" w14:paraId="3CEDB073" w14:textId="77777777" w:rsidTr="000449EF">
        <w:tc>
          <w:tcPr>
            <w:tcW w:w="0" w:type="auto"/>
            <w:gridSpan w:val="2"/>
            <w:noWrap/>
            <w:tcMar>
              <w:top w:w="45" w:type="dxa"/>
              <w:left w:w="45" w:type="dxa"/>
              <w:bottom w:w="45" w:type="dxa"/>
              <w:right w:w="45" w:type="dxa"/>
            </w:tcMar>
            <w:vAlign w:val="center"/>
            <w:hideMark/>
          </w:tcPr>
          <w:p w14:paraId="35D92DB8"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05FB102" wp14:editId="621658F7">
                  <wp:extent cx="203200" cy="203200"/>
                  <wp:effectExtent l="0" t="0" r="0" b="0"/>
                  <wp:docPr id="16" name="Picture 16"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7BBC3B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NAME=\"tAtom490721_575463\" VALUE=\"2297853\"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E5FE143" wp14:editId="0F517F8A">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6267"/>
            </w:tblGrid>
            <w:tr w:rsidR="000449EF" w:rsidRPr="000449EF" w14:paraId="5CC5AABF" w14:textId="77777777" w:rsidTr="000449EF">
              <w:tc>
                <w:tcPr>
                  <w:tcW w:w="0" w:type="auto"/>
                  <w:noWrap/>
                  <w:vAlign w:val="center"/>
                  <w:hideMark/>
                </w:tcPr>
                <w:p w14:paraId="2950DF9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1E9F351F"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She has received a lot of experience-dependent brain growth.</w:t>
                  </w:r>
                </w:p>
              </w:tc>
            </w:tr>
          </w:tbl>
          <w:p w14:paraId="26343BFA" w14:textId="77777777" w:rsidR="000449EF" w:rsidRPr="000449EF" w:rsidRDefault="000449EF" w:rsidP="000449EF">
            <w:pPr>
              <w:rPr>
                <w:rFonts w:ascii="Verdana" w:eastAsia="Times New Roman" w:hAnsi="Verdana" w:cs="Times New Roman"/>
                <w:sz w:val="20"/>
                <w:szCs w:val="20"/>
              </w:rPr>
            </w:pPr>
          </w:p>
        </w:tc>
      </w:tr>
      <w:tr w:rsidR="000449EF" w:rsidRPr="000449EF" w14:paraId="17A7EDE2" w14:textId="77777777" w:rsidTr="000449EF">
        <w:tc>
          <w:tcPr>
            <w:tcW w:w="0" w:type="auto"/>
            <w:gridSpan w:val="2"/>
            <w:noWrap/>
            <w:tcMar>
              <w:top w:w="45" w:type="dxa"/>
              <w:left w:w="45" w:type="dxa"/>
              <w:bottom w:w="45" w:type="dxa"/>
              <w:right w:w="45" w:type="dxa"/>
            </w:tcMar>
            <w:vAlign w:val="center"/>
            <w:hideMark/>
          </w:tcPr>
          <w:p w14:paraId="05970253"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D40D5C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NAME=\"tAtom490721_575463\" VALUE=\"2297852\"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968D73" wp14:editId="5EBD5715">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6194"/>
            </w:tblGrid>
            <w:tr w:rsidR="000449EF" w:rsidRPr="000449EF" w14:paraId="22FD7275" w14:textId="77777777" w:rsidTr="000449EF">
              <w:tc>
                <w:tcPr>
                  <w:tcW w:w="0" w:type="auto"/>
                  <w:noWrap/>
                  <w:vAlign w:val="center"/>
                  <w:hideMark/>
                </w:tcPr>
                <w:p w14:paraId="0B5568B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669FFEC3"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She has received a lot of experience-expectant brain growth.</w:t>
                  </w:r>
                </w:p>
              </w:tc>
            </w:tr>
          </w:tbl>
          <w:p w14:paraId="701CB064" w14:textId="77777777" w:rsidR="000449EF" w:rsidRPr="000449EF" w:rsidRDefault="000449EF" w:rsidP="000449EF">
            <w:pPr>
              <w:rPr>
                <w:rFonts w:ascii="Verdana" w:eastAsia="Times New Roman" w:hAnsi="Verdana" w:cs="Times New Roman"/>
                <w:sz w:val="20"/>
                <w:szCs w:val="20"/>
              </w:rPr>
            </w:pPr>
          </w:p>
        </w:tc>
      </w:tr>
      <w:tr w:rsidR="000449EF" w:rsidRPr="000449EF" w14:paraId="44BBFD8F" w14:textId="77777777" w:rsidTr="000449EF">
        <w:trPr>
          <w:gridBefore w:val="1"/>
        </w:trPr>
        <w:tc>
          <w:tcPr>
            <w:tcW w:w="0" w:type="auto"/>
            <w:gridSpan w:val="3"/>
            <w:tcMar>
              <w:top w:w="15" w:type="dxa"/>
              <w:left w:w="15" w:type="dxa"/>
              <w:bottom w:w="150" w:type="dxa"/>
              <w:right w:w="15" w:type="dxa"/>
            </w:tcMar>
            <w:vAlign w:val="center"/>
            <w:hideMark/>
          </w:tcPr>
          <w:p w14:paraId="205DACD4" w14:textId="77777777" w:rsidR="000449EF" w:rsidRPr="000449EF" w:rsidRDefault="00821BA8" w:rsidP="000449EF">
            <w:pPr>
              <w:spacing w:line="240" w:lineRule="atLeast"/>
              <w:rPr>
                <w:rFonts w:ascii="Verdana" w:eastAsia="Times New Roman" w:hAnsi="Verdana" w:cs="Times New Roman"/>
                <w:sz w:val="20"/>
                <w:szCs w:val="20"/>
              </w:rPr>
            </w:pPr>
            <w:hyperlink r:id="rId13" w:history="1">
              <w:r w:rsidR="000449EF">
                <w:rPr>
                  <w:rFonts w:ascii="Verdana" w:eastAsia="Times New Roman" w:hAnsi="Verdana" w:cs="Times New Roman"/>
                  <w:noProof/>
                  <w:color w:val="007795"/>
                  <w:sz w:val="20"/>
                  <w:szCs w:val="20"/>
                </w:rPr>
                <w:drawing>
                  <wp:inline distT="0" distB="0" distL="0" distR="0" wp14:anchorId="20C2A675" wp14:editId="6678AA92">
                    <wp:extent cx="203200" cy="203200"/>
                    <wp:effectExtent l="0" t="0" r="0" b="0"/>
                    <wp:docPr id="19" name="z_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7AFB27CB"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47704943" w14:textId="77777777" w:rsidTr="000449EF">
        <w:trPr>
          <w:jc w:val="center"/>
        </w:trPr>
        <w:tc>
          <w:tcPr>
            <w:tcW w:w="0" w:type="auto"/>
            <w:noWrap/>
            <w:vAlign w:val="center"/>
            <w:hideMark/>
          </w:tcPr>
          <w:p w14:paraId="1032969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4</w:t>
            </w:r>
          </w:p>
        </w:tc>
        <w:tc>
          <w:tcPr>
            <w:tcW w:w="0" w:type="auto"/>
            <w:noWrap/>
            <w:vAlign w:val="center"/>
            <w:hideMark/>
          </w:tcPr>
          <w:p w14:paraId="7FC75ABE"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1DF126F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39B77B63"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lastRenderedPageBreak/>
        <w:t>Amblyopia is a condition resulting in poor vision due to abnormal input during visual development in infancy. One of the treatments for amblyopia is for adults to practice challenging visual tasks to improve visual acuity.  A finding that this treatment was successful would support which of the following?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718"/>
      </w:tblGrid>
      <w:tr w:rsidR="000449EF" w:rsidRPr="000449EF" w14:paraId="6452247E" w14:textId="77777777" w:rsidTr="000449EF">
        <w:tc>
          <w:tcPr>
            <w:tcW w:w="0" w:type="auto"/>
            <w:gridSpan w:val="2"/>
            <w:noWrap/>
            <w:tcMar>
              <w:top w:w="45" w:type="dxa"/>
              <w:left w:w="45" w:type="dxa"/>
              <w:bottom w:w="45" w:type="dxa"/>
              <w:right w:w="45" w:type="dxa"/>
            </w:tcMar>
            <w:vAlign w:val="center"/>
            <w:hideMark/>
          </w:tcPr>
          <w:p w14:paraId="4F055BF5"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E349B99" wp14:editId="03422064">
                  <wp:extent cx="203200" cy="203200"/>
                  <wp:effectExtent l="0" t="0" r="0" b="0"/>
                  <wp:docPr id="20" name="Picture 20"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BA59B6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NAME=\"tAtom490731_575473\" VALUE=\"2297893\"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AE14DB5" wp14:editId="506EE721">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1528"/>
            </w:tblGrid>
            <w:tr w:rsidR="000449EF" w:rsidRPr="000449EF" w14:paraId="61BB9EDB" w14:textId="77777777" w:rsidTr="000449EF">
              <w:tc>
                <w:tcPr>
                  <w:tcW w:w="0" w:type="auto"/>
                  <w:noWrap/>
                  <w:vAlign w:val="center"/>
                  <w:hideMark/>
                </w:tcPr>
                <w:p w14:paraId="3B485AC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61CF1DE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Critical periods</w:t>
                  </w:r>
                </w:p>
              </w:tc>
            </w:tr>
          </w:tbl>
          <w:p w14:paraId="75CA1345" w14:textId="77777777" w:rsidR="000449EF" w:rsidRPr="000449EF" w:rsidRDefault="000449EF" w:rsidP="000449EF">
            <w:pPr>
              <w:rPr>
                <w:rFonts w:ascii="Verdana" w:eastAsia="Times New Roman" w:hAnsi="Verdana" w:cs="Times New Roman"/>
                <w:sz w:val="20"/>
                <w:szCs w:val="20"/>
              </w:rPr>
            </w:pPr>
          </w:p>
        </w:tc>
      </w:tr>
      <w:tr w:rsidR="000449EF" w:rsidRPr="000449EF" w14:paraId="46B746E0" w14:textId="77777777" w:rsidTr="000449EF">
        <w:tc>
          <w:tcPr>
            <w:tcW w:w="0" w:type="auto"/>
            <w:gridSpan w:val="2"/>
            <w:noWrap/>
            <w:tcMar>
              <w:top w:w="45" w:type="dxa"/>
              <w:left w:w="45" w:type="dxa"/>
              <w:bottom w:w="45" w:type="dxa"/>
              <w:right w:w="45" w:type="dxa"/>
            </w:tcMar>
            <w:vAlign w:val="center"/>
            <w:hideMark/>
          </w:tcPr>
          <w:p w14:paraId="3E4EDB4D"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9A5CDAE" wp14:editId="78D06D3D">
                  <wp:extent cx="203200" cy="203200"/>
                  <wp:effectExtent l="0" t="0" r="0" b="0"/>
                  <wp:docPr id="22" name="Picture 2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23FF78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NAME=\"tAtom490731_575473\" VALUE=\"2297891\"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FBC5FA" wp14:editId="4BE6FBBC">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1748"/>
            </w:tblGrid>
            <w:tr w:rsidR="000449EF" w:rsidRPr="000449EF" w14:paraId="385A164F" w14:textId="77777777" w:rsidTr="000449EF">
              <w:tc>
                <w:tcPr>
                  <w:tcW w:w="0" w:type="auto"/>
                  <w:noWrap/>
                  <w:vAlign w:val="center"/>
                  <w:hideMark/>
                </w:tcPr>
                <w:p w14:paraId="1B07FF1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1CD1D16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Sensitive periods</w:t>
                  </w:r>
                </w:p>
              </w:tc>
            </w:tr>
          </w:tbl>
          <w:p w14:paraId="7316A4A5" w14:textId="77777777" w:rsidR="000449EF" w:rsidRPr="000449EF" w:rsidRDefault="000449EF" w:rsidP="000449EF">
            <w:pPr>
              <w:rPr>
                <w:rFonts w:ascii="Verdana" w:eastAsia="Times New Roman" w:hAnsi="Verdana" w:cs="Times New Roman"/>
                <w:sz w:val="20"/>
                <w:szCs w:val="20"/>
              </w:rPr>
            </w:pPr>
          </w:p>
        </w:tc>
      </w:tr>
      <w:tr w:rsidR="000449EF" w:rsidRPr="000449EF" w14:paraId="39587358" w14:textId="77777777" w:rsidTr="000449EF">
        <w:tc>
          <w:tcPr>
            <w:tcW w:w="0" w:type="auto"/>
            <w:gridSpan w:val="2"/>
            <w:noWrap/>
            <w:tcMar>
              <w:top w:w="45" w:type="dxa"/>
              <w:left w:w="45" w:type="dxa"/>
              <w:bottom w:w="45" w:type="dxa"/>
              <w:right w:w="45" w:type="dxa"/>
            </w:tcMar>
            <w:vAlign w:val="center"/>
            <w:hideMark/>
          </w:tcPr>
          <w:p w14:paraId="0026DFD0"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E64D94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NAME=\"tAtom490731_575473\" VALUE=\"2297892\"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543522" wp14:editId="74875162">
                  <wp:extent cx="203200" cy="20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297"/>
            </w:tblGrid>
            <w:tr w:rsidR="000449EF" w:rsidRPr="000449EF" w14:paraId="1545951D" w14:textId="77777777" w:rsidTr="000449EF">
              <w:tc>
                <w:tcPr>
                  <w:tcW w:w="0" w:type="auto"/>
                  <w:noWrap/>
                  <w:vAlign w:val="center"/>
                  <w:hideMark/>
                </w:tcPr>
                <w:p w14:paraId="2DF01A7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6F3311F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Experience-delayed modification</w:t>
                  </w:r>
                </w:p>
              </w:tc>
            </w:tr>
          </w:tbl>
          <w:p w14:paraId="29764597" w14:textId="77777777" w:rsidR="000449EF" w:rsidRPr="000449EF" w:rsidRDefault="000449EF" w:rsidP="000449EF">
            <w:pPr>
              <w:rPr>
                <w:rFonts w:ascii="Verdana" w:eastAsia="Times New Roman" w:hAnsi="Verdana" w:cs="Times New Roman"/>
                <w:sz w:val="20"/>
                <w:szCs w:val="20"/>
              </w:rPr>
            </w:pPr>
          </w:p>
        </w:tc>
      </w:tr>
      <w:tr w:rsidR="000449EF" w:rsidRPr="000449EF" w14:paraId="62FBC317" w14:textId="77777777" w:rsidTr="000449EF">
        <w:tc>
          <w:tcPr>
            <w:tcW w:w="0" w:type="auto"/>
            <w:gridSpan w:val="2"/>
            <w:noWrap/>
            <w:tcMar>
              <w:top w:w="45" w:type="dxa"/>
              <w:left w:w="45" w:type="dxa"/>
              <w:bottom w:w="45" w:type="dxa"/>
              <w:right w:w="45" w:type="dxa"/>
            </w:tcMar>
            <w:vAlign w:val="center"/>
            <w:hideMark/>
          </w:tcPr>
          <w:p w14:paraId="114DC75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E6372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NAME=\"tAtom490731_575473\" VALUE=\"2297890\"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4A1C82" wp14:editId="64345D19">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173"/>
            </w:tblGrid>
            <w:tr w:rsidR="000449EF" w:rsidRPr="000449EF" w14:paraId="3617F026" w14:textId="77777777" w:rsidTr="000449EF">
              <w:tc>
                <w:tcPr>
                  <w:tcW w:w="0" w:type="auto"/>
                  <w:noWrap/>
                  <w:vAlign w:val="center"/>
                  <w:hideMark/>
                </w:tcPr>
                <w:p w14:paraId="6DDF342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26E18E2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Experience-expectant plasticity</w:t>
                  </w:r>
                </w:p>
              </w:tc>
            </w:tr>
          </w:tbl>
          <w:p w14:paraId="4F64A431" w14:textId="77777777" w:rsidR="000449EF" w:rsidRPr="000449EF" w:rsidRDefault="000449EF" w:rsidP="000449EF">
            <w:pPr>
              <w:rPr>
                <w:rFonts w:ascii="Verdana" w:eastAsia="Times New Roman" w:hAnsi="Verdana" w:cs="Times New Roman"/>
                <w:sz w:val="20"/>
                <w:szCs w:val="20"/>
              </w:rPr>
            </w:pPr>
          </w:p>
        </w:tc>
      </w:tr>
      <w:tr w:rsidR="000449EF" w:rsidRPr="000449EF" w14:paraId="726EBE5B" w14:textId="77777777" w:rsidTr="000449EF">
        <w:trPr>
          <w:gridBefore w:val="1"/>
        </w:trPr>
        <w:tc>
          <w:tcPr>
            <w:tcW w:w="0" w:type="auto"/>
            <w:gridSpan w:val="3"/>
            <w:tcMar>
              <w:top w:w="15" w:type="dxa"/>
              <w:left w:w="15" w:type="dxa"/>
              <w:bottom w:w="150" w:type="dxa"/>
              <w:right w:w="15" w:type="dxa"/>
            </w:tcMar>
            <w:vAlign w:val="center"/>
            <w:hideMark/>
          </w:tcPr>
          <w:p w14:paraId="6F783AA5" w14:textId="77777777" w:rsidR="000449EF" w:rsidRPr="000449EF" w:rsidRDefault="00821BA8" w:rsidP="000449EF">
            <w:pPr>
              <w:spacing w:line="240" w:lineRule="atLeast"/>
              <w:rPr>
                <w:rFonts w:ascii="Verdana" w:eastAsia="Times New Roman" w:hAnsi="Verdana" w:cs="Times New Roman"/>
                <w:sz w:val="20"/>
                <w:szCs w:val="20"/>
              </w:rPr>
            </w:pPr>
            <w:hyperlink r:id="rId14" w:history="1">
              <w:r w:rsidR="000449EF">
                <w:rPr>
                  <w:rFonts w:ascii="Verdana" w:eastAsia="Times New Roman" w:hAnsi="Verdana" w:cs="Times New Roman"/>
                  <w:noProof/>
                  <w:color w:val="007795"/>
                  <w:sz w:val="20"/>
                  <w:szCs w:val="20"/>
                </w:rPr>
                <w:drawing>
                  <wp:inline distT="0" distB="0" distL="0" distR="0" wp14:anchorId="47E478ED" wp14:editId="22FFE4B5">
                    <wp:extent cx="203200" cy="203200"/>
                    <wp:effectExtent l="0" t="0" r="0" b="0"/>
                    <wp:docPr id="26" name="z_v"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D8990FD"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526D300B" w14:textId="77777777" w:rsidTr="000449EF">
        <w:trPr>
          <w:jc w:val="center"/>
        </w:trPr>
        <w:tc>
          <w:tcPr>
            <w:tcW w:w="0" w:type="auto"/>
            <w:noWrap/>
            <w:vAlign w:val="center"/>
            <w:hideMark/>
          </w:tcPr>
          <w:p w14:paraId="418BEAF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5</w:t>
            </w:r>
          </w:p>
        </w:tc>
        <w:tc>
          <w:tcPr>
            <w:tcW w:w="0" w:type="auto"/>
            <w:noWrap/>
            <w:vAlign w:val="center"/>
            <w:hideMark/>
          </w:tcPr>
          <w:p w14:paraId="2FC2C4C7"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5E03CA1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41D905B7"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 xml:space="preserve">Anita is a developmental psychologist who wants to study how speech develops over childhood, at 6 months, 1, 3, and 6 years of age.  Anita's study design involves a </w:t>
      </w:r>
      <w:proofErr w:type="gramStart"/>
      <w:r w:rsidRPr="000449EF">
        <w:rPr>
          <w:rFonts w:ascii="Verdana" w:hAnsi="Verdana" w:cs="Times New Roman"/>
          <w:color w:val="353535"/>
          <w:sz w:val="17"/>
          <w:szCs w:val="17"/>
        </w:rPr>
        <w:t>day-long</w:t>
      </w:r>
      <w:proofErr w:type="gramEnd"/>
      <w:r w:rsidRPr="000449EF">
        <w:rPr>
          <w:rFonts w:ascii="Verdana" w:hAnsi="Verdana" w:cs="Times New Roman"/>
          <w:color w:val="353535"/>
          <w:sz w:val="17"/>
          <w:szCs w:val="17"/>
        </w:rPr>
        <w:t xml:space="preserve"> battery of cognitive testing with children from each of the four age groups. Which of the following statements is TRUE with regards to her study?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01A02183" w14:textId="77777777" w:rsidTr="000449EF">
        <w:tc>
          <w:tcPr>
            <w:tcW w:w="0" w:type="auto"/>
            <w:gridSpan w:val="2"/>
            <w:noWrap/>
            <w:tcMar>
              <w:top w:w="45" w:type="dxa"/>
              <w:left w:w="45" w:type="dxa"/>
              <w:bottom w:w="45" w:type="dxa"/>
              <w:right w:w="45" w:type="dxa"/>
            </w:tcMar>
            <w:vAlign w:val="center"/>
            <w:hideMark/>
          </w:tcPr>
          <w:p w14:paraId="3DBD10A7"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934A1F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NAME=\"tAtom490709_575452\" VALUE=\"2297807\"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F5A79B" wp14:editId="642BB375">
                  <wp:extent cx="203200" cy="203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116B76CE" w14:textId="77777777" w:rsidTr="000449EF">
              <w:tc>
                <w:tcPr>
                  <w:tcW w:w="0" w:type="auto"/>
                  <w:noWrap/>
                  <w:vAlign w:val="center"/>
                  <w:hideMark/>
                </w:tcPr>
                <w:p w14:paraId="133695F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3024DE28"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Anita's experimental design is more expensive to run than if she were to follow children as they age, rather than using different children at each age group.</w:t>
                  </w:r>
                </w:p>
              </w:tc>
            </w:tr>
          </w:tbl>
          <w:p w14:paraId="62B9813E" w14:textId="77777777" w:rsidR="000449EF" w:rsidRPr="000449EF" w:rsidRDefault="000449EF" w:rsidP="000449EF">
            <w:pPr>
              <w:rPr>
                <w:rFonts w:ascii="Verdana" w:eastAsia="Times New Roman" w:hAnsi="Verdana" w:cs="Times New Roman"/>
                <w:sz w:val="20"/>
                <w:szCs w:val="20"/>
              </w:rPr>
            </w:pPr>
          </w:p>
        </w:tc>
      </w:tr>
      <w:tr w:rsidR="000449EF" w:rsidRPr="000449EF" w14:paraId="360253DF" w14:textId="77777777" w:rsidTr="000449EF">
        <w:tc>
          <w:tcPr>
            <w:tcW w:w="0" w:type="auto"/>
            <w:gridSpan w:val="2"/>
            <w:noWrap/>
            <w:tcMar>
              <w:top w:w="45" w:type="dxa"/>
              <w:left w:w="45" w:type="dxa"/>
              <w:bottom w:w="45" w:type="dxa"/>
              <w:right w:w="45" w:type="dxa"/>
            </w:tcMar>
            <w:vAlign w:val="center"/>
            <w:hideMark/>
          </w:tcPr>
          <w:p w14:paraId="773246F9"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B907AA6" wp14:editId="70BE28C4">
                  <wp:extent cx="203200" cy="203200"/>
                  <wp:effectExtent l="0" t="0" r="0" b="0"/>
                  <wp:docPr id="28" name="Picture 28"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ED9BAF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NAME=\"tAtom490709_575452\" VALUE=\"2297809\"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A2EC7C9" wp14:editId="7FB3491A">
                  <wp:extent cx="203200" cy="2032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136D5621" w14:textId="77777777" w:rsidTr="000449EF">
              <w:tc>
                <w:tcPr>
                  <w:tcW w:w="0" w:type="auto"/>
                  <w:noWrap/>
                  <w:vAlign w:val="center"/>
                  <w:hideMark/>
                </w:tcPr>
                <w:p w14:paraId="61E75CF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03E56C03"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One limitation of Anita's design is that she cannot make any definitive conclusions about how speech develops across individuals, only the groups as a whole.</w:t>
                  </w:r>
                </w:p>
              </w:tc>
            </w:tr>
          </w:tbl>
          <w:p w14:paraId="648DFBD0" w14:textId="77777777" w:rsidR="000449EF" w:rsidRPr="000449EF" w:rsidRDefault="000449EF" w:rsidP="000449EF">
            <w:pPr>
              <w:rPr>
                <w:rFonts w:ascii="Verdana" w:eastAsia="Times New Roman" w:hAnsi="Verdana" w:cs="Times New Roman"/>
                <w:sz w:val="20"/>
                <w:szCs w:val="20"/>
              </w:rPr>
            </w:pPr>
          </w:p>
        </w:tc>
      </w:tr>
      <w:tr w:rsidR="000449EF" w:rsidRPr="000449EF" w14:paraId="4E81F68F" w14:textId="77777777" w:rsidTr="000449EF">
        <w:tc>
          <w:tcPr>
            <w:tcW w:w="0" w:type="auto"/>
            <w:gridSpan w:val="2"/>
            <w:noWrap/>
            <w:tcMar>
              <w:top w:w="45" w:type="dxa"/>
              <w:left w:w="45" w:type="dxa"/>
              <w:bottom w:w="45" w:type="dxa"/>
              <w:right w:w="45" w:type="dxa"/>
            </w:tcMar>
            <w:vAlign w:val="center"/>
            <w:hideMark/>
          </w:tcPr>
          <w:p w14:paraId="12586EC7"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C08578B" wp14:editId="071334F5">
                  <wp:extent cx="203200" cy="203200"/>
                  <wp:effectExtent l="0" t="0" r="0" b="0"/>
                  <wp:docPr id="30" name="Picture 30"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59E76D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NAME=\"tAtom490709_575452\" VALUE=\"2297808\"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E35D18" wp14:editId="5B771D23">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08A9E112" w14:textId="77777777" w:rsidTr="000449EF">
              <w:tc>
                <w:tcPr>
                  <w:tcW w:w="0" w:type="auto"/>
                  <w:noWrap/>
                  <w:vAlign w:val="center"/>
                  <w:hideMark/>
                </w:tcPr>
                <w:p w14:paraId="0B414EC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6377DEC4"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Anita would not be able to make any conclusions about speech development, since she is using different children for each age group.</w:t>
                  </w:r>
                </w:p>
              </w:tc>
            </w:tr>
          </w:tbl>
          <w:p w14:paraId="782C172C" w14:textId="77777777" w:rsidR="000449EF" w:rsidRPr="000449EF" w:rsidRDefault="000449EF" w:rsidP="000449EF">
            <w:pPr>
              <w:rPr>
                <w:rFonts w:ascii="Verdana" w:eastAsia="Times New Roman" w:hAnsi="Verdana" w:cs="Times New Roman"/>
                <w:sz w:val="20"/>
                <w:szCs w:val="20"/>
              </w:rPr>
            </w:pPr>
          </w:p>
        </w:tc>
      </w:tr>
      <w:tr w:rsidR="000449EF" w:rsidRPr="000449EF" w14:paraId="6BA8049E" w14:textId="77777777" w:rsidTr="000449EF">
        <w:tc>
          <w:tcPr>
            <w:tcW w:w="0" w:type="auto"/>
            <w:gridSpan w:val="2"/>
            <w:noWrap/>
            <w:tcMar>
              <w:top w:w="45" w:type="dxa"/>
              <w:left w:w="45" w:type="dxa"/>
              <w:bottom w:w="45" w:type="dxa"/>
              <w:right w:w="45" w:type="dxa"/>
            </w:tcMar>
            <w:vAlign w:val="center"/>
            <w:hideMark/>
          </w:tcPr>
          <w:p w14:paraId="6ADCA44A"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978AA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NAME=\"tAtom490709_575452\" VALUE=\"2297806\"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3A5A322" wp14:editId="046FF38C">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0B67EF04" w14:textId="77777777" w:rsidTr="000449EF">
              <w:tc>
                <w:tcPr>
                  <w:tcW w:w="0" w:type="auto"/>
                  <w:noWrap/>
                  <w:vAlign w:val="center"/>
                  <w:hideMark/>
                </w:tcPr>
                <w:p w14:paraId="29AE94D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298FC43C"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 significant problem with this longitudinal design is losing subjects before the study is completed.</w:t>
                  </w:r>
                </w:p>
              </w:tc>
            </w:tr>
          </w:tbl>
          <w:p w14:paraId="2D492F4A" w14:textId="77777777" w:rsidR="000449EF" w:rsidRPr="000449EF" w:rsidRDefault="000449EF" w:rsidP="000449EF">
            <w:pPr>
              <w:rPr>
                <w:rFonts w:ascii="Verdana" w:eastAsia="Times New Roman" w:hAnsi="Verdana" w:cs="Times New Roman"/>
                <w:sz w:val="20"/>
                <w:szCs w:val="20"/>
              </w:rPr>
            </w:pPr>
          </w:p>
        </w:tc>
      </w:tr>
      <w:tr w:rsidR="000449EF" w:rsidRPr="000449EF" w14:paraId="76D304F6" w14:textId="77777777" w:rsidTr="000449EF">
        <w:trPr>
          <w:gridBefore w:val="1"/>
        </w:trPr>
        <w:tc>
          <w:tcPr>
            <w:tcW w:w="0" w:type="auto"/>
            <w:gridSpan w:val="3"/>
            <w:tcMar>
              <w:top w:w="15" w:type="dxa"/>
              <w:left w:w="15" w:type="dxa"/>
              <w:bottom w:w="150" w:type="dxa"/>
              <w:right w:w="15" w:type="dxa"/>
            </w:tcMar>
            <w:vAlign w:val="center"/>
            <w:hideMark/>
          </w:tcPr>
          <w:p w14:paraId="27C62054" w14:textId="77777777" w:rsidR="000449EF" w:rsidRPr="000449EF" w:rsidRDefault="00821BA8" w:rsidP="000449EF">
            <w:pPr>
              <w:spacing w:line="240" w:lineRule="atLeast"/>
              <w:rPr>
                <w:rFonts w:ascii="Verdana" w:eastAsia="Times New Roman" w:hAnsi="Verdana" w:cs="Times New Roman"/>
                <w:sz w:val="20"/>
                <w:szCs w:val="20"/>
              </w:rPr>
            </w:pPr>
            <w:hyperlink r:id="rId15" w:history="1">
              <w:r w:rsidR="000449EF">
                <w:rPr>
                  <w:rFonts w:ascii="Verdana" w:eastAsia="Times New Roman" w:hAnsi="Verdana" w:cs="Times New Roman"/>
                  <w:noProof/>
                  <w:color w:val="007795"/>
                  <w:sz w:val="20"/>
                  <w:szCs w:val="20"/>
                </w:rPr>
                <w:drawing>
                  <wp:inline distT="0" distB="0" distL="0" distR="0" wp14:anchorId="55DEEB12" wp14:editId="63ECE7A1">
                    <wp:extent cx="203200" cy="203200"/>
                    <wp:effectExtent l="0" t="0" r="0" b="0"/>
                    <wp:docPr id="33" name="z_z"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8725864"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2185939F" w14:textId="77777777" w:rsidTr="000449EF">
        <w:trPr>
          <w:jc w:val="center"/>
        </w:trPr>
        <w:tc>
          <w:tcPr>
            <w:tcW w:w="0" w:type="auto"/>
            <w:noWrap/>
            <w:vAlign w:val="center"/>
            <w:hideMark/>
          </w:tcPr>
          <w:p w14:paraId="75B5B41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6</w:t>
            </w:r>
          </w:p>
        </w:tc>
        <w:tc>
          <w:tcPr>
            <w:tcW w:w="0" w:type="auto"/>
            <w:noWrap/>
            <w:vAlign w:val="center"/>
            <w:hideMark/>
          </w:tcPr>
          <w:p w14:paraId="56CAC64C"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3C2639D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1C7CFC2D"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It was recently discovered that the phenotype for freckles is determined by autosomal dominant-recessive inheritance. The presence of freckles is associated with the dominant allele and is denoted by F. The absence of freckles is associated with the recessive allele and is denoted by f. Roger's wife is homozygous for the recessive allele (ff). Roger and his wife have four children, half of which are freckled. What is Roger's genotype?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2839"/>
      </w:tblGrid>
      <w:tr w:rsidR="000449EF" w:rsidRPr="000449EF" w14:paraId="2268AD90" w14:textId="77777777" w:rsidTr="000449EF">
        <w:tc>
          <w:tcPr>
            <w:tcW w:w="0" w:type="auto"/>
            <w:gridSpan w:val="2"/>
            <w:noWrap/>
            <w:tcMar>
              <w:top w:w="45" w:type="dxa"/>
              <w:left w:w="45" w:type="dxa"/>
              <w:bottom w:w="45" w:type="dxa"/>
              <w:right w:w="45" w:type="dxa"/>
            </w:tcMar>
            <w:vAlign w:val="center"/>
            <w:hideMark/>
          </w:tcPr>
          <w:p w14:paraId="01E313C8"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F7A936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NAME=\"tAtom490701_575443\" VALUE=\"2297773\"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27F0061" wp14:editId="2D3E4A81">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421"/>
            </w:tblGrid>
            <w:tr w:rsidR="000449EF" w:rsidRPr="000449EF" w14:paraId="0431443F" w14:textId="77777777" w:rsidTr="000449EF">
              <w:tc>
                <w:tcPr>
                  <w:tcW w:w="0" w:type="auto"/>
                  <w:noWrap/>
                  <w:vAlign w:val="center"/>
                  <w:hideMark/>
                </w:tcPr>
                <w:p w14:paraId="1C76D08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1529EB3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Not enough information</w:t>
                  </w:r>
                </w:p>
              </w:tc>
            </w:tr>
          </w:tbl>
          <w:p w14:paraId="7113DF41" w14:textId="77777777" w:rsidR="000449EF" w:rsidRPr="000449EF" w:rsidRDefault="000449EF" w:rsidP="000449EF">
            <w:pPr>
              <w:rPr>
                <w:rFonts w:ascii="Verdana" w:eastAsia="Times New Roman" w:hAnsi="Verdana" w:cs="Times New Roman"/>
                <w:sz w:val="20"/>
                <w:szCs w:val="20"/>
              </w:rPr>
            </w:pPr>
          </w:p>
        </w:tc>
      </w:tr>
      <w:tr w:rsidR="000449EF" w:rsidRPr="000449EF" w14:paraId="0041B4D4" w14:textId="77777777" w:rsidTr="000449EF">
        <w:tc>
          <w:tcPr>
            <w:tcW w:w="0" w:type="auto"/>
            <w:gridSpan w:val="2"/>
            <w:noWrap/>
            <w:tcMar>
              <w:top w:w="45" w:type="dxa"/>
              <w:left w:w="45" w:type="dxa"/>
              <w:bottom w:w="45" w:type="dxa"/>
              <w:right w:w="45" w:type="dxa"/>
            </w:tcMar>
            <w:vAlign w:val="center"/>
            <w:hideMark/>
          </w:tcPr>
          <w:p w14:paraId="24D724FC"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B2AFC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NAME=\"tAtom490701_575443\" VALUE=\"2297772\"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BCF25B" wp14:editId="70AA6F70">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171"/>
            </w:tblGrid>
            <w:tr w:rsidR="000449EF" w:rsidRPr="000449EF" w14:paraId="23995626" w14:textId="77777777" w:rsidTr="000449EF">
              <w:tc>
                <w:tcPr>
                  <w:tcW w:w="0" w:type="auto"/>
                  <w:noWrap/>
                  <w:vAlign w:val="center"/>
                  <w:hideMark/>
                </w:tcPr>
                <w:p w14:paraId="1E0F975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572E3AF9" w14:textId="77777777" w:rsidR="000449EF" w:rsidRPr="000449EF" w:rsidRDefault="000449EF" w:rsidP="000449EF">
                  <w:pPr>
                    <w:rPr>
                      <w:rFonts w:ascii="Verdana" w:eastAsia="Times New Roman" w:hAnsi="Verdana" w:cs="Times New Roman"/>
                      <w:sz w:val="20"/>
                      <w:szCs w:val="20"/>
                    </w:rPr>
                  </w:pPr>
                  <w:proofErr w:type="gramStart"/>
                  <w:r w:rsidRPr="000449EF">
                    <w:rPr>
                      <w:rFonts w:ascii="Verdana" w:eastAsia="Times New Roman" w:hAnsi="Verdana" w:cs="Times New Roman"/>
                      <w:sz w:val="20"/>
                      <w:szCs w:val="20"/>
                    </w:rPr>
                    <w:t>ff</w:t>
                  </w:r>
                  <w:proofErr w:type="gramEnd"/>
                </w:p>
              </w:tc>
            </w:tr>
          </w:tbl>
          <w:p w14:paraId="4C8AB4AA" w14:textId="77777777" w:rsidR="000449EF" w:rsidRPr="000449EF" w:rsidRDefault="000449EF" w:rsidP="000449EF">
            <w:pPr>
              <w:rPr>
                <w:rFonts w:ascii="Verdana" w:eastAsia="Times New Roman" w:hAnsi="Verdana" w:cs="Times New Roman"/>
                <w:sz w:val="20"/>
                <w:szCs w:val="20"/>
              </w:rPr>
            </w:pPr>
          </w:p>
        </w:tc>
      </w:tr>
      <w:tr w:rsidR="000449EF" w:rsidRPr="000449EF" w14:paraId="13DCDC86" w14:textId="77777777" w:rsidTr="000449EF">
        <w:tc>
          <w:tcPr>
            <w:tcW w:w="0" w:type="auto"/>
            <w:gridSpan w:val="2"/>
            <w:noWrap/>
            <w:tcMar>
              <w:top w:w="45" w:type="dxa"/>
              <w:left w:w="45" w:type="dxa"/>
              <w:bottom w:w="45" w:type="dxa"/>
              <w:right w:w="45" w:type="dxa"/>
            </w:tcMar>
            <w:vAlign w:val="center"/>
            <w:hideMark/>
          </w:tcPr>
          <w:p w14:paraId="73C2DF09"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582087B" wp14:editId="788C4CFE">
                  <wp:extent cx="203200" cy="203200"/>
                  <wp:effectExtent l="0" t="0" r="0" b="0"/>
                  <wp:docPr id="36" name="Picture 3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5F35B0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NAME=\"tAtom490701_575443\" VALUE=\"2297771\"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972A535" wp14:editId="7E38C2AF">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216"/>
            </w:tblGrid>
            <w:tr w:rsidR="000449EF" w:rsidRPr="000449EF" w14:paraId="3E0D091E" w14:textId="77777777" w:rsidTr="000449EF">
              <w:tc>
                <w:tcPr>
                  <w:tcW w:w="0" w:type="auto"/>
                  <w:noWrap/>
                  <w:vAlign w:val="center"/>
                  <w:hideMark/>
                </w:tcPr>
                <w:p w14:paraId="33F8D07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6B62881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Ff</w:t>
                  </w:r>
                </w:p>
              </w:tc>
            </w:tr>
          </w:tbl>
          <w:p w14:paraId="1523A77B" w14:textId="77777777" w:rsidR="000449EF" w:rsidRPr="000449EF" w:rsidRDefault="000449EF" w:rsidP="000449EF">
            <w:pPr>
              <w:rPr>
                <w:rFonts w:ascii="Verdana" w:eastAsia="Times New Roman" w:hAnsi="Verdana" w:cs="Times New Roman"/>
                <w:sz w:val="20"/>
                <w:szCs w:val="20"/>
              </w:rPr>
            </w:pPr>
          </w:p>
        </w:tc>
      </w:tr>
      <w:tr w:rsidR="000449EF" w:rsidRPr="000449EF" w14:paraId="5F6A2201" w14:textId="77777777" w:rsidTr="000449EF">
        <w:tc>
          <w:tcPr>
            <w:tcW w:w="0" w:type="auto"/>
            <w:gridSpan w:val="2"/>
            <w:noWrap/>
            <w:tcMar>
              <w:top w:w="45" w:type="dxa"/>
              <w:left w:w="45" w:type="dxa"/>
              <w:bottom w:w="45" w:type="dxa"/>
              <w:right w:w="45" w:type="dxa"/>
            </w:tcMar>
            <w:vAlign w:val="center"/>
            <w:hideMark/>
          </w:tcPr>
          <w:p w14:paraId="1B04B50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EA2B2A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NAME=\"tAtom490701_575443\" VALUE=\"2297770\"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291AB02" wp14:editId="095A5A40">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60"/>
            </w:tblGrid>
            <w:tr w:rsidR="000449EF" w:rsidRPr="000449EF" w14:paraId="3C3193C8" w14:textId="77777777" w:rsidTr="000449EF">
              <w:tc>
                <w:tcPr>
                  <w:tcW w:w="0" w:type="auto"/>
                  <w:noWrap/>
                  <w:vAlign w:val="center"/>
                  <w:hideMark/>
                </w:tcPr>
                <w:p w14:paraId="62AC7EF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E8FC2D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FF</w:t>
                  </w:r>
                </w:p>
              </w:tc>
            </w:tr>
          </w:tbl>
          <w:p w14:paraId="54FF40EA" w14:textId="77777777" w:rsidR="000449EF" w:rsidRPr="000449EF" w:rsidRDefault="000449EF" w:rsidP="000449EF">
            <w:pPr>
              <w:rPr>
                <w:rFonts w:ascii="Verdana" w:eastAsia="Times New Roman" w:hAnsi="Verdana" w:cs="Times New Roman"/>
                <w:sz w:val="20"/>
                <w:szCs w:val="20"/>
              </w:rPr>
            </w:pPr>
          </w:p>
        </w:tc>
      </w:tr>
      <w:tr w:rsidR="000449EF" w:rsidRPr="000449EF" w14:paraId="02449729" w14:textId="77777777" w:rsidTr="000449EF">
        <w:trPr>
          <w:gridBefore w:val="1"/>
        </w:trPr>
        <w:tc>
          <w:tcPr>
            <w:tcW w:w="0" w:type="auto"/>
            <w:gridSpan w:val="3"/>
            <w:tcMar>
              <w:top w:w="15" w:type="dxa"/>
              <w:left w:w="15" w:type="dxa"/>
              <w:bottom w:w="150" w:type="dxa"/>
              <w:right w:w="15" w:type="dxa"/>
            </w:tcMar>
            <w:vAlign w:val="center"/>
            <w:hideMark/>
          </w:tcPr>
          <w:p w14:paraId="05A767C5" w14:textId="77777777" w:rsidR="000449EF" w:rsidRPr="000449EF" w:rsidRDefault="00821BA8" w:rsidP="000449EF">
            <w:pPr>
              <w:spacing w:line="240" w:lineRule="atLeast"/>
              <w:rPr>
                <w:rFonts w:ascii="Verdana" w:eastAsia="Times New Roman" w:hAnsi="Verdana" w:cs="Times New Roman"/>
                <w:sz w:val="20"/>
                <w:szCs w:val="20"/>
              </w:rPr>
            </w:pPr>
            <w:hyperlink r:id="rId16" w:history="1">
              <w:r w:rsidR="000449EF">
                <w:rPr>
                  <w:rFonts w:ascii="Verdana" w:eastAsia="Times New Roman" w:hAnsi="Verdana" w:cs="Times New Roman"/>
                  <w:noProof/>
                  <w:color w:val="007795"/>
                  <w:sz w:val="20"/>
                  <w:szCs w:val="20"/>
                </w:rPr>
                <w:drawing>
                  <wp:inline distT="0" distB="0" distL="0" distR="0" wp14:anchorId="6A44F9A7" wp14:editId="732A628B">
                    <wp:extent cx="203200" cy="203200"/>
                    <wp:effectExtent l="0" t="0" r="0" b="0"/>
                    <wp:docPr id="39" name="z_bd"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d"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C67A1EA" w14:textId="77777777" w:rsidR="000449EF" w:rsidRPr="000449EF" w:rsidRDefault="000449EF" w:rsidP="000449EF">
      <w:pPr>
        <w:shd w:val="clear" w:color="auto" w:fill="999999"/>
        <w:jc w:val="center"/>
        <w:rPr>
          <w:rFonts w:ascii="Verdana" w:eastAsia="Times New Roman" w:hAnsi="Verdana" w:cs="Times New Roman"/>
          <w:b/>
          <w:bCs/>
          <w:vanish/>
          <w:color w:val="FFFFFF"/>
          <w:sz w:val="17"/>
          <w:szCs w:val="17"/>
        </w:rPr>
      </w:pPr>
    </w:p>
    <w:tbl>
      <w:tblPr>
        <w:tblW w:w="13215" w:type="dxa"/>
        <w:jc w:val="center"/>
        <w:tblCellMar>
          <w:left w:w="0" w:type="dxa"/>
          <w:right w:w="0" w:type="dxa"/>
        </w:tblCellMar>
        <w:tblLook w:val="04A0" w:firstRow="1" w:lastRow="0" w:firstColumn="1" w:lastColumn="0" w:noHBand="0" w:noVBand="1"/>
      </w:tblPr>
      <w:tblGrid>
        <w:gridCol w:w="13215"/>
      </w:tblGrid>
      <w:tr w:rsidR="000449EF" w:rsidRPr="000449EF" w14:paraId="03783BF2" w14:textId="77777777" w:rsidTr="000449EF">
        <w:trPr>
          <w:jc w:val="center"/>
        </w:trPr>
        <w:tc>
          <w:tcPr>
            <w:tcW w:w="0" w:type="auto"/>
            <w:noWrap/>
            <w:vAlign w:val="center"/>
            <w:hideMark/>
          </w:tcPr>
          <w:p w14:paraId="4EBB535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DevText</w:t>
            </w:r>
          </w:p>
        </w:tc>
      </w:tr>
    </w:tbl>
    <w:p w14:paraId="36A06D82"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16AA0E65" w14:textId="77777777" w:rsidTr="000449EF">
        <w:trPr>
          <w:jc w:val="center"/>
        </w:trPr>
        <w:tc>
          <w:tcPr>
            <w:tcW w:w="0" w:type="auto"/>
            <w:noWrap/>
            <w:vAlign w:val="center"/>
            <w:hideMark/>
          </w:tcPr>
          <w:p w14:paraId="4395EFB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7</w:t>
            </w:r>
          </w:p>
        </w:tc>
        <w:tc>
          <w:tcPr>
            <w:tcW w:w="0" w:type="auto"/>
            <w:noWrap/>
            <w:vAlign w:val="center"/>
            <w:hideMark/>
          </w:tcPr>
          <w:p w14:paraId="6A1A1100"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050B1ED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14F703B3" w14:textId="77777777" w:rsidR="000449EF" w:rsidRPr="000449EF" w:rsidRDefault="000449EF" w:rsidP="000449EF">
      <w:pPr>
        <w:shd w:val="clear" w:color="auto" w:fill="FAFAFA"/>
        <w:rPr>
          <w:rFonts w:ascii="Verdana" w:eastAsia="Times New Roman" w:hAnsi="Verdana" w:cs="Times New Roman"/>
          <w:color w:val="353535"/>
          <w:sz w:val="17"/>
          <w:szCs w:val="17"/>
        </w:rPr>
      </w:pPr>
      <w:r w:rsidRPr="000449EF">
        <w:rPr>
          <w:rFonts w:ascii="Verdana" w:eastAsia="Times New Roman" w:hAnsi="Verdana" w:cs="Times New Roman"/>
          <w:color w:val="353535"/>
          <w:sz w:val="17"/>
          <w:szCs w:val="17"/>
        </w:rPr>
        <w:t>Which of the following is most correct regarding the research methods used in developmental research?</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4ECCEBC9" w14:textId="77777777" w:rsidTr="000449EF">
        <w:tc>
          <w:tcPr>
            <w:tcW w:w="0" w:type="auto"/>
            <w:gridSpan w:val="2"/>
            <w:noWrap/>
            <w:tcMar>
              <w:top w:w="45" w:type="dxa"/>
              <w:left w:w="45" w:type="dxa"/>
              <w:bottom w:w="45" w:type="dxa"/>
              <w:right w:w="45" w:type="dxa"/>
            </w:tcMar>
            <w:vAlign w:val="center"/>
            <w:hideMark/>
          </w:tcPr>
          <w:p w14:paraId="635596A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829B4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NAME=\"tAtom490737_575483\" VALUE=\"2297932\"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C135765" wp14:editId="4D0CA2EB">
                  <wp:extent cx="203200" cy="203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590C3D6F" w14:textId="77777777" w:rsidTr="000449EF">
              <w:tc>
                <w:tcPr>
                  <w:tcW w:w="0" w:type="auto"/>
                  <w:noWrap/>
                  <w:vAlign w:val="center"/>
                  <w:hideMark/>
                </w:tcPr>
                <w:p w14:paraId="5E8CD01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B1894AB"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Random assignment to independent variables is a commonly used research method to examine the two types of developmental questions: quantitative and qualitative</w:t>
                  </w:r>
                </w:p>
              </w:tc>
            </w:tr>
          </w:tbl>
          <w:p w14:paraId="459DB8F2" w14:textId="77777777" w:rsidR="000449EF" w:rsidRPr="000449EF" w:rsidRDefault="000449EF" w:rsidP="000449EF">
            <w:pPr>
              <w:rPr>
                <w:rFonts w:ascii="Verdana" w:eastAsia="Times New Roman" w:hAnsi="Verdana" w:cs="Times New Roman"/>
                <w:sz w:val="20"/>
                <w:szCs w:val="20"/>
              </w:rPr>
            </w:pPr>
          </w:p>
        </w:tc>
      </w:tr>
      <w:tr w:rsidR="000449EF" w:rsidRPr="000449EF" w14:paraId="5AF20E77" w14:textId="77777777" w:rsidTr="000449EF">
        <w:tc>
          <w:tcPr>
            <w:tcW w:w="0" w:type="auto"/>
            <w:gridSpan w:val="2"/>
            <w:noWrap/>
            <w:tcMar>
              <w:top w:w="45" w:type="dxa"/>
              <w:left w:w="45" w:type="dxa"/>
              <w:bottom w:w="45" w:type="dxa"/>
              <w:right w:w="45" w:type="dxa"/>
            </w:tcMar>
            <w:vAlign w:val="center"/>
            <w:hideMark/>
          </w:tcPr>
          <w:p w14:paraId="267E6FFD"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8D2FA6B" wp14:editId="50DDCE09">
                  <wp:extent cx="203200" cy="203200"/>
                  <wp:effectExtent l="0" t="0" r="0" b="0"/>
                  <wp:docPr id="41" name="Picture 4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B9AFAF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NAME=\"tAtom490737_575483\" VALUE=\"2297933\"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361026" wp14:editId="7D167CAF">
                  <wp:extent cx="203200" cy="203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42A27220" w14:textId="77777777" w:rsidTr="000449EF">
              <w:tc>
                <w:tcPr>
                  <w:tcW w:w="0" w:type="auto"/>
                  <w:noWrap/>
                  <w:vAlign w:val="center"/>
                  <w:hideMark/>
                </w:tcPr>
                <w:p w14:paraId="639A256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2B99B430"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use of existing levels of a variable to group subjects is a commonly used research method to examine what normal changes occur throughout development and why these changes occur.</w:t>
                  </w:r>
                </w:p>
              </w:tc>
            </w:tr>
          </w:tbl>
          <w:p w14:paraId="6D01038C" w14:textId="77777777" w:rsidR="000449EF" w:rsidRPr="000449EF" w:rsidRDefault="000449EF" w:rsidP="000449EF">
            <w:pPr>
              <w:rPr>
                <w:rFonts w:ascii="Verdana" w:eastAsia="Times New Roman" w:hAnsi="Verdana" w:cs="Times New Roman"/>
                <w:sz w:val="20"/>
                <w:szCs w:val="20"/>
              </w:rPr>
            </w:pPr>
          </w:p>
        </w:tc>
      </w:tr>
      <w:tr w:rsidR="000449EF" w:rsidRPr="000449EF" w14:paraId="0382EC91" w14:textId="77777777" w:rsidTr="000449EF">
        <w:tc>
          <w:tcPr>
            <w:tcW w:w="0" w:type="auto"/>
            <w:gridSpan w:val="2"/>
            <w:noWrap/>
            <w:tcMar>
              <w:top w:w="45" w:type="dxa"/>
              <w:left w:w="45" w:type="dxa"/>
              <w:bottom w:w="45" w:type="dxa"/>
              <w:right w:w="45" w:type="dxa"/>
            </w:tcMar>
            <w:vAlign w:val="center"/>
            <w:hideMark/>
          </w:tcPr>
          <w:p w14:paraId="1321C7C5"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F9908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NAME=\"tAtom490737_575483\" VALUE=\"2297931\"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2BA4194" wp14:editId="1E72BC49">
                  <wp:extent cx="203200" cy="203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1F0EB9AE" w14:textId="77777777" w:rsidTr="000449EF">
              <w:tc>
                <w:tcPr>
                  <w:tcW w:w="0" w:type="auto"/>
                  <w:noWrap/>
                  <w:vAlign w:val="center"/>
                  <w:hideMark/>
                </w:tcPr>
                <w:p w14:paraId="2E2B761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545D6C40"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use of existing levels of a variable to group subjects is a commonly used research method to examine the two types of developmental questions: quantitative and qualitative</w:t>
                  </w:r>
                </w:p>
              </w:tc>
            </w:tr>
          </w:tbl>
          <w:p w14:paraId="12F6074E" w14:textId="77777777" w:rsidR="000449EF" w:rsidRPr="000449EF" w:rsidRDefault="000449EF" w:rsidP="000449EF">
            <w:pPr>
              <w:rPr>
                <w:rFonts w:ascii="Verdana" w:eastAsia="Times New Roman" w:hAnsi="Verdana" w:cs="Times New Roman"/>
                <w:sz w:val="20"/>
                <w:szCs w:val="20"/>
              </w:rPr>
            </w:pPr>
          </w:p>
        </w:tc>
      </w:tr>
      <w:tr w:rsidR="000449EF" w:rsidRPr="000449EF" w14:paraId="7789B0C6" w14:textId="77777777" w:rsidTr="000449EF">
        <w:tc>
          <w:tcPr>
            <w:tcW w:w="0" w:type="auto"/>
            <w:gridSpan w:val="2"/>
            <w:noWrap/>
            <w:tcMar>
              <w:top w:w="45" w:type="dxa"/>
              <w:left w:w="45" w:type="dxa"/>
              <w:bottom w:w="45" w:type="dxa"/>
              <w:right w:w="45" w:type="dxa"/>
            </w:tcMar>
            <w:vAlign w:val="center"/>
            <w:hideMark/>
          </w:tcPr>
          <w:p w14:paraId="50BA371D"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2E1357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NAME=\"tAtom490737_575483\" VALUE=\"2297930\"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ADF71D" wp14:editId="56EDEF06">
                  <wp:extent cx="203200" cy="203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6A57F45F" w14:textId="77777777" w:rsidTr="000449EF">
              <w:tc>
                <w:tcPr>
                  <w:tcW w:w="0" w:type="auto"/>
                  <w:noWrap/>
                  <w:vAlign w:val="center"/>
                  <w:hideMark/>
                </w:tcPr>
                <w:p w14:paraId="64CCFF9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2775B971"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Random assignment to independent variables is a common research method used to examine what normal changes occur throughout development and why these changes occur.</w:t>
                  </w:r>
                </w:p>
              </w:tc>
            </w:tr>
          </w:tbl>
          <w:p w14:paraId="4B46D5ED" w14:textId="77777777" w:rsidR="000449EF" w:rsidRPr="000449EF" w:rsidRDefault="000449EF" w:rsidP="000449EF">
            <w:pPr>
              <w:rPr>
                <w:rFonts w:ascii="Verdana" w:eastAsia="Times New Roman" w:hAnsi="Verdana" w:cs="Times New Roman"/>
                <w:sz w:val="20"/>
                <w:szCs w:val="20"/>
              </w:rPr>
            </w:pPr>
          </w:p>
        </w:tc>
      </w:tr>
      <w:tr w:rsidR="000449EF" w:rsidRPr="000449EF" w14:paraId="1E067A0E" w14:textId="77777777" w:rsidTr="000449EF">
        <w:trPr>
          <w:gridBefore w:val="1"/>
        </w:trPr>
        <w:tc>
          <w:tcPr>
            <w:tcW w:w="0" w:type="auto"/>
            <w:gridSpan w:val="3"/>
            <w:tcMar>
              <w:top w:w="15" w:type="dxa"/>
              <w:left w:w="15" w:type="dxa"/>
              <w:bottom w:w="150" w:type="dxa"/>
              <w:right w:w="15" w:type="dxa"/>
            </w:tcMar>
            <w:vAlign w:val="center"/>
            <w:hideMark/>
          </w:tcPr>
          <w:p w14:paraId="784F874C" w14:textId="77777777" w:rsidR="000449EF" w:rsidRPr="000449EF" w:rsidRDefault="00821BA8" w:rsidP="000449EF">
            <w:pPr>
              <w:spacing w:line="240" w:lineRule="atLeast"/>
              <w:rPr>
                <w:rFonts w:ascii="Verdana" w:eastAsia="Times New Roman" w:hAnsi="Verdana" w:cs="Times New Roman"/>
                <w:sz w:val="20"/>
                <w:szCs w:val="20"/>
              </w:rPr>
            </w:pPr>
            <w:hyperlink r:id="rId17" w:history="1">
              <w:r w:rsidR="000449EF">
                <w:rPr>
                  <w:rFonts w:ascii="Verdana" w:eastAsia="Times New Roman" w:hAnsi="Verdana" w:cs="Times New Roman"/>
                  <w:noProof/>
                  <w:color w:val="007795"/>
                  <w:sz w:val="20"/>
                  <w:szCs w:val="20"/>
                </w:rPr>
                <w:drawing>
                  <wp:inline distT="0" distB="0" distL="0" distR="0" wp14:anchorId="00F78AB5" wp14:editId="3390E6D8">
                    <wp:extent cx="203200" cy="203200"/>
                    <wp:effectExtent l="0" t="0" r="0" b="0"/>
                    <wp:docPr id="45" name="z_bi"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79851FE8"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769D6DE7" w14:textId="77777777" w:rsidTr="000449EF">
        <w:trPr>
          <w:jc w:val="center"/>
        </w:trPr>
        <w:tc>
          <w:tcPr>
            <w:tcW w:w="0" w:type="auto"/>
            <w:noWrap/>
            <w:vAlign w:val="center"/>
            <w:hideMark/>
          </w:tcPr>
          <w:p w14:paraId="032609A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8</w:t>
            </w:r>
          </w:p>
        </w:tc>
        <w:tc>
          <w:tcPr>
            <w:tcW w:w="0" w:type="auto"/>
            <w:noWrap/>
            <w:vAlign w:val="center"/>
            <w:hideMark/>
          </w:tcPr>
          <w:p w14:paraId="654D4DF7"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61B4F81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108E2CEF"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Which of the following is consistent with an infant's cognitive abilities?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3D2A76C4" w14:textId="77777777" w:rsidTr="000449EF">
        <w:tc>
          <w:tcPr>
            <w:tcW w:w="0" w:type="auto"/>
            <w:gridSpan w:val="2"/>
            <w:noWrap/>
            <w:tcMar>
              <w:top w:w="45" w:type="dxa"/>
              <w:left w:w="45" w:type="dxa"/>
              <w:bottom w:w="45" w:type="dxa"/>
              <w:right w:w="45" w:type="dxa"/>
            </w:tcMar>
            <w:vAlign w:val="center"/>
            <w:hideMark/>
          </w:tcPr>
          <w:p w14:paraId="395E8399"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9EB55F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NAME=\"tAtom490739_578482\" VALUE=\"2309390\"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8F4C2F0" wp14:editId="40E747B1">
                  <wp:extent cx="203200" cy="203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07E1ECAC" w14:textId="77777777" w:rsidTr="000449EF">
              <w:tc>
                <w:tcPr>
                  <w:tcW w:w="0" w:type="auto"/>
                  <w:noWrap/>
                  <w:vAlign w:val="center"/>
                  <w:hideMark/>
                </w:tcPr>
                <w:p w14:paraId="544D558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35D6AE1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Infants would not dishabituate to a slide of 2 items when they had habituated to slides of 3 items, indicating that they are unable to differentiate between small numbers.</w:t>
                  </w:r>
                </w:p>
              </w:tc>
            </w:tr>
          </w:tbl>
          <w:p w14:paraId="01413211" w14:textId="77777777" w:rsidR="000449EF" w:rsidRPr="000449EF" w:rsidRDefault="000449EF" w:rsidP="000449EF">
            <w:pPr>
              <w:rPr>
                <w:rFonts w:ascii="Verdana" w:eastAsia="Times New Roman" w:hAnsi="Verdana" w:cs="Times New Roman"/>
                <w:sz w:val="20"/>
                <w:szCs w:val="20"/>
              </w:rPr>
            </w:pPr>
          </w:p>
        </w:tc>
      </w:tr>
      <w:tr w:rsidR="000449EF" w:rsidRPr="000449EF" w14:paraId="1C5A9356" w14:textId="77777777" w:rsidTr="000449EF">
        <w:tc>
          <w:tcPr>
            <w:tcW w:w="0" w:type="auto"/>
            <w:gridSpan w:val="2"/>
            <w:noWrap/>
            <w:tcMar>
              <w:top w:w="45" w:type="dxa"/>
              <w:left w:w="45" w:type="dxa"/>
              <w:bottom w:w="45" w:type="dxa"/>
              <w:right w:w="45" w:type="dxa"/>
            </w:tcMar>
            <w:vAlign w:val="center"/>
            <w:hideMark/>
          </w:tcPr>
          <w:p w14:paraId="211B06B6"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3B63303" wp14:editId="7FCFA82B">
                  <wp:extent cx="203200" cy="203200"/>
                  <wp:effectExtent l="0" t="0" r="0" b="0"/>
                  <wp:docPr id="47" name="Picture 4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4DD3A5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NAME=\"tAtom490739_578482\" VALUE=\"2309392\"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C736EA8" wp14:editId="536918BE">
                  <wp:extent cx="203200" cy="2032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503C1443" w14:textId="77777777" w:rsidTr="000449EF">
              <w:tc>
                <w:tcPr>
                  <w:tcW w:w="0" w:type="auto"/>
                  <w:noWrap/>
                  <w:vAlign w:val="center"/>
                  <w:hideMark/>
                </w:tcPr>
                <w:p w14:paraId="5613638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40DF43E2"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Infants would change their behaviour based on another person's reaction to that behaviour, indicating that they are able to understand what others are thinking about them.</w:t>
                  </w:r>
                </w:p>
              </w:tc>
            </w:tr>
          </w:tbl>
          <w:p w14:paraId="2BE21C0B" w14:textId="77777777" w:rsidR="000449EF" w:rsidRPr="000449EF" w:rsidRDefault="000449EF" w:rsidP="000449EF">
            <w:pPr>
              <w:rPr>
                <w:rFonts w:ascii="Verdana" w:eastAsia="Times New Roman" w:hAnsi="Verdana" w:cs="Times New Roman"/>
                <w:sz w:val="20"/>
                <w:szCs w:val="20"/>
              </w:rPr>
            </w:pPr>
          </w:p>
        </w:tc>
      </w:tr>
      <w:tr w:rsidR="000449EF" w:rsidRPr="000449EF" w14:paraId="78616E1A" w14:textId="77777777" w:rsidTr="000449EF">
        <w:tc>
          <w:tcPr>
            <w:tcW w:w="0" w:type="auto"/>
            <w:gridSpan w:val="2"/>
            <w:noWrap/>
            <w:tcMar>
              <w:top w:w="45" w:type="dxa"/>
              <w:left w:w="45" w:type="dxa"/>
              <w:bottom w:w="45" w:type="dxa"/>
              <w:right w:w="45" w:type="dxa"/>
            </w:tcMar>
            <w:vAlign w:val="center"/>
            <w:hideMark/>
          </w:tcPr>
          <w:p w14:paraId="59D30CB4"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09B33A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NAME=\"tAtom490739_578482\" VALUE=\"2309389\"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E71894" wp14:editId="19A69A4B">
                  <wp:extent cx="203200" cy="203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5A52BBB7" w14:textId="77777777" w:rsidTr="000449EF">
              <w:tc>
                <w:tcPr>
                  <w:tcW w:w="0" w:type="auto"/>
                  <w:noWrap/>
                  <w:vAlign w:val="center"/>
                  <w:hideMark/>
                </w:tcPr>
                <w:p w14:paraId="2D19547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3FCA98B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Infants would not dishabituate to a broken rod, indicating that they are unable to perceive a rod as being continuous when it passes behind an object.</w:t>
                  </w:r>
                </w:p>
              </w:tc>
            </w:tr>
          </w:tbl>
          <w:p w14:paraId="32F83DA3" w14:textId="77777777" w:rsidR="000449EF" w:rsidRPr="000449EF" w:rsidRDefault="000449EF" w:rsidP="000449EF">
            <w:pPr>
              <w:rPr>
                <w:rFonts w:ascii="Verdana" w:eastAsia="Times New Roman" w:hAnsi="Verdana" w:cs="Times New Roman"/>
                <w:sz w:val="20"/>
                <w:szCs w:val="20"/>
              </w:rPr>
            </w:pPr>
          </w:p>
        </w:tc>
      </w:tr>
      <w:tr w:rsidR="000449EF" w:rsidRPr="000449EF" w14:paraId="65CA2AD9" w14:textId="77777777" w:rsidTr="000449EF">
        <w:tc>
          <w:tcPr>
            <w:tcW w:w="0" w:type="auto"/>
            <w:gridSpan w:val="2"/>
            <w:noWrap/>
            <w:tcMar>
              <w:top w:w="45" w:type="dxa"/>
              <w:left w:w="45" w:type="dxa"/>
              <w:bottom w:w="45" w:type="dxa"/>
              <w:right w:w="45" w:type="dxa"/>
            </w:tcMar>
            <w:vAlign w:val="center"/>
            <w:hideMark/>
          </w:tcPr>
          <w:p w14:paraId="4CC9DE1F"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779EF64" wp14:editId="0BE18607">
                  <wp:extent cx="203200" cy="203200"/>
                  <wp:effectExtent l="0" t="0" r="0" b="0"/>
                  <wp:docPr id="50" name="Picture 5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75B1CB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NAME=\"tAtom490739_578482\" VALUE=\"2309391\"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DF84F2" wp14:editId="4AFC1FEA">
                  <wp:extent cx="203200" cy="203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3B01EE37" w14:textId="77777777" w:rsidTr="000449EF">
              <w:tc>
                <w:tcPr>
                  <w:tcW w:w="0" w:type="auto"/>
                  <w:noWrap/>
                  <w:vAlign w:val="center"/>
                  <w:hideMark/>
                </w:tcPr>
                <w:p w14:paraId="7D69369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48608CA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Infants would dishabituate to a ball stopped in midair, indicating that they have expectations about what is physically possible or impossible.</w:t>
                  </w:r>
                </w:p>
              </w:tc>
            </w:tr>
          </w:tbl>
          <w:p w14:paraId="541C893F" w14:textId="77777777" w:rsidR="000449EF" w:rsidRPr="000449EF" w:rsidRDefault="000449EF" w:rsidP="000449EF">
            <w:pPr>
              <w:rPr>
                <w:rFonts w:ascii="Verdana" w:eastAsia="Times New Roman" w:hAnsi="Verdana" w:cs="Times New Roman"/>
                <w:sz w:val="20"/>
                <w:szCs w:val="20"/>
              </w:rPr>
            </w:pPr>
          </w:p>
        </w:tc>
      </w:tr>
      <w:tr w:rsidR="000449EF" w:rsidRPr="000449EF" w14:paraId="3C6EF455" w14:textId="77777777" w:rsidTr="000449EF">
        <w:trPr>
          <w:gridBefore w:val="1"/>
        </w:trPr>
        <w:tc>
          <w:tcPr>
            <w:tcW w:w="0" w:type="auto"/>
            <w:gridSpan w:val="3"/>
            <w:tcMar>
              <w:top w:w="15" w:type="dxa"/>
              <w:left w:w="15" w:type="dxa"/>
              <w:bottom w:w="150" w:type="dxa"/>
              <w:right w:w="15" w:type="dxa"/>
            </w:tcMar>
            <w:vAlign w:val="center"/>
            <w:hideMark/>
          </w:tcPr>
          <w:p w14:paraId="17DAB56E" w14:textId="77777777" w:rsidR="000449EF" w:rsidRPr="000449EF" w:rsidRDefault="00821BA8" w:rsidP="000449EF">
            <w:pPr>
              <w:spacing w:line="240" w:lineRule="atLeast"/>
              <w:rPr>
                <w:rFonts w:ascii="Verdana" w:eastAsia="Times New Roman" w:hAnsi="Verdana" w:cs="Times New Roman"/>
                <w:sz w:val="20"/>
                <w:szCs w:val="20"/>
              </w:rPr>
            </w:pPr>
            <w:hyperlink r:id="rId18" w:history="1">
              <w:r w:rsidR="000449EF">
                <w:rPr>
                  <w:rFonts w:ascii="Verdana" w:eastAsia="Times New Roman" w:hAnsi="Verdana" w:cs="Times New Roman"/>
                  <w:noProof/>
                  <w:color w:val="007795"/>
                  <w:sz w:val="20"/>
                  <w:szCs w:val="20"/>
                </w:rPr>
                <w:drawing>
                  <wp:inline distT="0" distB="0" distL="0" distR="0" wp14:anchorId="45613258" wp14:editId="3CD527BF">
                    <wp:extent cx="203200" cy="203200"/>
                    <wp:effectExtent l="0" t="0" r="0" b="0"/>
                    <wp:docPr id="52" name="z_bm"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07A043A3" w14:textId="77777777" w:rsidR="000449EF" w:rsidRPr="000449EF" w:rsidRDefault="000449EF" w:rsidP="000449EF">
      <w:pPr>
        <w:shd w:val="clear" w:color="auto" w:fill="999999"/>
        <w:jc w:val="center"/>
        <w:rPr>
          <w:rFonts w:ascii="Verdana" w:eastAsia="Times New Roman" w:hAnsi="Verdana" w:cs="Times New Roman"/>
          <w:b/>
          <w:bCs/>
          <w:vanish/>
          <w:color w:val="FFFFFF"/>
          <w:sz w:val="17"/>
          <w:szCs w:val="17"/>
        </w:rPr>
      </w:pPr>
    </w:p>
    <w:tbl>
      <w:tblPr>
        <w:tblW w:w="13215" w:type="dxa"/>
        <w:jc w:val="center"/>
        <w:tblCellMar>
          <w:left w:w="0" w:type="dxa"/>
          <w:right w:w="0" w:type="dxa"/>
        </w:tblCellMar>
        <w:tblLook w:val="04A0" w:firstRow="1" w:lastRow="0" w:firstColumn="1" w:lastColumn="0" w:noHBand="0" w:noVBand="1"/>
      </w:tblPr>
      <w:tblGrid>
        <w:gridCol w:w="13215"/>
      </w:tblGrid>
      <w:tr w:rsidR="000449EF" w:rsidRPr="000449EF" w14:paraId="47FFB855" w14:textId="77777777" w:rsidTr="000449EF">
        <w:trPr>
          <w:jc w:val="center"/>
        </w:trPr>
        <w:tc>
          <w:tcPr>
            <w:tcW w:w="0" w:type="auto"/>
            <w:noWrap/>
            <w:vAlign w:val="center"/>
            <w:hideMark/>
          </w:tcPr>
          <w:p w14:paraId="2A4F872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DevLL</w:t>
            </w:r>
          </w:p>
        </w:tc>
      </w:tr>
    </w:tbl>
    <w:p w14:paraId="384F6953"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247D285A" w14:textId="77777777" w:rsidTr="000449EF">
        <w:trPr>
          <w:jc w:val="center"/>
        </w:trPr>
        <w:tc>
          <w:tcPr>
            <w:tcW w:w="0" w:type="auto"/>
            <w:noWrap/>
            <w:vAlign w:val="center"/>
            <w:hideMark/>
          </w:tcPr>
          <w:p w14:paraId="598863D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9</w:t>
            </w:r>
          </w:p>
        </w:tc>
        <w:tc>
          <w:tcPr>
            <w:tcW w:w="0" w:type="auto"/>
            <w:noWrap/>
            <w:vAlign w:val="center"/>
            <w:hideMark/>
          </w:tcPr>
          <w:p w14:paraId="606A8B37"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726B969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7081C428"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A new drug tested on rats is found to be safe and supports neuronal growth during early development.  A company claims this can increase infant intelligence. Do you think the claim is valid?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39027686" w14:textId="77777777" w:rsidTr="000449EF">
        <w:tc>
          <w:tcPr>
            <w:tcW w:w="0" w:type="auto"/>
            <w:gridSpan w:val="2"/>
            <w:noWrap/>
            <w:tcMar>
              <w:top w:w="45" w:type="dxa"/>
              <w:left w:w="45" w:type="dxa"/>
              <w:bottom w:w="45" w:type="dxa"/>
              <w:right w:w="45" w:type="dxa"/>
            </w:tcMar>
            <w:vAlign w:val="center"/>
            <w:hideMark/>
          </w:tcPr>
          <w:p w14:paraId="3D4F2CF7"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86292B1" wp14:editId="58A27501">
                  <wp:extent cx="203200" cy="203200"/>
                  <wp:effectExtent l="0" t="0" r="0" b="0"/>
                  <wp:docPr id="53" name="Picture 5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17CD21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NAME=\"tAtom505077_575487\" VALUE=\"2297946\"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6F85FF" wp14:editId="30747149">
                  <wp:extent cx="203200" cy="203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691E372C" w14:textId="77777777" w:rsidTr="000449EF">
              <w:tc>
                <w:tcPr>
                  <w:tcW w:w="0" w:type="auto"/>
                  <w:noWrap/>
                  <w:vAlign w:val="center"/>
                  <w:hideMark/>
                </w:tcPr>
                <w:p w14:paraId="4C9414A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67E8CD70"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claim may be valid provided that drug treatment is applied during the short critical period for neuronal growth.</w:t>
                  </w:r>
                </w:p>
              </w:tc>
            </w:tr>
          </w:tbl>
          <w:p w14:paraId="47378BFE" w14:textId="77777777" w:rsidR="000449EF" w:rsidRPr="000449EF" w:rsidRDefault="000449EF" w:rsidP="000449EF">
            <w:pPr>
              <w:rPr>
                <w:rFonts w:ascii="Verdana" w:eastAsia="Times New Roman" w:hAnsi="Verdana" w:cs="Times New Roman"/>
                <w:sz w:val="20"/>
                <w:szCs w:val="20"/>
              </w:rPr>
            </w:pPr>
          </w:p>
        </w:tc>
      </w:tr>
      <w:tr w:rsidR="000449EF" w:rsidRPr="000449EF" w14:paraId="7854F938" w14:textId="77777777" w:rsidTr="000449EF">
        <w:tc>
          <w:tcPr>
            <w:tcW w:w="0" w:type="auto"/>
            <w:gridSpan w:val="2"/>
            <w:noWrap/>
            <w:tcMar>
              <w:top w:w="45" w:type="dxa"/>
              <w:left w:w="45" w:type="dxa"/>
              <w:bottom w:w="45" w:type="dxa"/>
              <w:right w:w="45" w:type="dxa"/>
            </w:tcMar>
            <w:vAlign w:val="center"/>
            <w:hideMark/>
          </w:tcPr>
          <w:p w14:paraId="2E89D80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932881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NAME=\"tAtom505077_575487\" VALUE=\"2297948\"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2ADBDA" wp14:editId="4D412E55">
                  <wp:extent cx="203200" cy="2032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580238FA" w14:textId="77777777" w:rsidTr="000449EF">
              <w:tc>
                <w:tcPr>
                  <w:tcW w:w="0" w:type="auto"/>
                  <w:noWrap/>
                  <w:vAlign w:val="center"/>
                  <w:hideMark/>
                </w:tcPr>
                <w:p w14:paraId="229B057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302D6180"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claim may be valid provided that drug treatment is applied while watching appropriate learning videos.</w:t>
                  </w:r>
                </w:p>
              </w:tc>
            </w:tr>
          </w:tbl>
          <w:p w14:paraId="6850A19D" w14:textId="77777777" w:rsidR="000449EF" w:rsidRPr="000449EF" w:rsidRDefault="000449EF" w:rsidP="000449EF">
            <w:pPr>
              <w:rPr>
                <w:rFonts w:ascii="Verdana" w:eastAsia="Times New Roman" w:hAnsi="Verdana" w:cs="Times New Roman"/>
                <w:sz w:val="20"/>
                <w:szCs w:val="20"/>
              </w:rPr>
            </w:pPr>
          </w:p>
        </w:tc>
      </w:tr>
      <w:tr w:rsidR="000449EF" w:rsidRPr="000449EF" w14:paraId="0DBF27FE" w14:textId="77777777" w:rsidTr="000449EF">
        <w:tc>
          <w:tcPr>
            <w:tcW w:w="0" w:type="auto"/>
            <w:gridSpan w:val="2"/>
            <w:noWrap/>
            <w:tcMar>
              <w:top w:w="45" w:type="dxa"/>
              <w:left w:w="45" w:type="dxa"/>
              <w:bottom w:w="45" w:type="dxa"/>
              <w:right w:w="45" w:type="dxa"/>
            </w:tcMar>
            <w:vAlign w:val="center"/>
            <w:hideMark/>
          </w:tcPr>
          <w:p w14:paraId="6EE9DCD7"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CA1BE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NAME=\"tAtom505077_575487\" VALUE=\"2297947\"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89B61B2" wp14:editId="5BFFDC4E">
                  <wp:extent cx="203200" cy="203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707DFC52" w14:textId="77777777" w:rsidTr="000449EF">
              <w:tc>
                <w:tcPr>
                  <w:tcW w:w="0" w:type="auto"/>
                  <w:noWrap/>
                  <w:vAlign w:val="center"/>
                  <w:hideMark/>
                </w:tcPr>
                <w:p w14:paraId="109DCAE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107EEE05"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claim is not valid as infants already experience accelerated neuronal growth.</w:t>
                  </w:r>
                </w:p>
              </w:tc>
            </w:tr>
          </w:tbl>
          <w:p w14:paraId="2C45D312" w14:textId="77777777" w:rsidR="000449EF" w:rsidRPr="000449EF" w:rsidRDefault="000449EF" w:rsidP="000449EF">
            <w:pPr>
              <w:rPr>
                <w:rFonts w:ascii="Verdana" w:eastAsia="Times New Roman" w:hAnsi="Verdana" w:cs="Times New Roman"/>
                <w:sz w:val="20"/>
                <w:szCs w:val="20"/>
              </w:rPr>
            </w:pPr>
          </w:p>
        </w:tc>
      </w:tr>
      <w:tr w:rsidR="000449EF" w:rsidRPr="000449EF" w14:paraId="2A4C7E92" w14:textId="77777777" w:rsidTr="000449EF">
        <w:tc>
          <w:tcPr>
            <w:tcW w:w="0" w:type="auto"/>
            <w:gridSpan w:val="2"/>
            <w:noWrap/>
            <w:tcMar>
              <w:top w:w="45" w:type="dxa"/>
              <w:left w:w="45" w:type="dxa"/>
              <w:bottom w:w="45" w:type="dxa"/>
              <w:right w:w="45" w:type="dxa"/>
            </w:tcMar>
            <w:vAlign w:val="center"/>
            <w:hideMark/>
          </w:tcPr>
          <w:p w14:paraId="796DF591"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1B372BB" wp14:editId="5C4533F8">
                  <wp:extent cx="203200" cy="203200"/>
                  <wp:effectExtent l="0" t="0" r="0" b="0"/>
                  <wp:docPr id="57" name="Picture 57"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A72A1A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NAME=\"tAtom505077_575487\" VALUE=\"2297949\"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E7883C" wp14:editId="7E626027">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7F9671EA" w14:textId="77777777" w:rsidTr="000449EF">
              <w:tc>
                <w:tcPr>
                  <w:tcW w:w="0" w:type="auto"/>
                  <w:noWrap/>
                  <w:vAlign w:val="center"/>
                  <w:hideMark/>
                </w:tcPr>
                <w:p w14:paraId="6AB065B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C3C47AD"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claim is not valid as there is no reason to believe that extra synaptic growth during infancy will lead to greater intelligence.</w:t>
                  </w:r>
                </w:p>
              </w:tc>
            </w:tr>
          </w:tbl>
          <w:p w14:paraId="499D1571" w14:textId="77777777" w:rsidR="000449EF" w:rsidRPr="000449EF" w:rsidRDefault="000449EF" w:rsidP="000449EF">
            <w:pPr>
              <w:rPr>
                <w:rFonts w:ascii="Verdana" w:eastAsia="Times New Roman" w:hAnsi="Verdana" w:cs="Times New Roman"/>
                <w:sz w:val="20"/>
                <w:szCs w:val="20"/>
              </w:rPr>
            </w:pPr>
          </w:p>
        </w:tc>
      </w:tr>
      <w:tr w:rsidR="000449EF" w:rsidRPr="000449EF" w14:paraId="4F072EB6" w14:textId="77777777" w:rsidTr="000449EF">
        <w:trPr>
          <w:gridBefore w:val="1"/>
        </w:trPr>
        <w:tc>
          <w:tcPr>
            <w:tcW w:w="0" w:type="auto"/>
            <w:gridSpan w:val="3"/>
            <w:tcMar>
              <w:top w:w="15" w:type="dxa"/>
              <w:left w:w="15" w:type="dxa"/>
              <w:bottom w:w="150" w:type="dxa"/>
              <w:right w:w="15" w:type="dxa"/>
            </w:tcMar>
            <w:vAlign w:val="center"/>
            <w:hideMark/>
          </w:tcPr>
          <w:p w14:paraId="53A07DCE" w14:textId="77777777" w:rsidR="000449EF" w:rsidRPr="000449EF" w:rsidRDefault="00821BA8" w:rsidP="000449EF">
            <w:pPr>
              <w:spacing w:line="240" w:lineRule="atLeast"/>
              <w:rPr>
                <w:rFonts w:ascii="Verdana" w:eastAsia="Times New Roman" w:hAnsi="Verdana" w:cs="Times New Roman"/>
                <w:sz w:val="20"/>
                <w:szCs w:val="20"/>
              </w:rPr>
            </w:pPr>
            <w:hyperlink r:id="rId19" w:history="1">
              <w:r w:rsidR="000449EF">
                <w:rPr>
                  <w:rFonts w:ascii="Verdana" w:eastAsia="Times New Roman" w:hAnsi="Verdana" w:cs="Times New Roman"/>
                  <w:noProof/>
                  <w:color w:val="007795"/>
                  <w:sz w:val="20"/>
                  <w:szCs w:val="20"/>
                </w:rPr>
                <w:drawing>
                  <wp:inline distT="0" distB="0" distL="0" distR="0" wp14:anchorId="1F0FA9C3" wp14:editId="36F05F67">
                    <wp:extent cx="203200" cy="203200"/>
                    <wp:effectExtent l="0" t="0" r="0" b="0"/>
                    <wp:docPr id="59" name="z_b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6197E504"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389"/>
        <w:gridCol w:w="33"/>
        <w:gridCol w:w="5793"/>
      </w:tblGrid>
      <w:tr w:rsidR="000449EF" w:rsidRPr="000449EF" w14:paraId="49C8A7E3" w14:textId="77777777" w:rsidTr="000449EF">
        <w:trPr>
          <w:jc w:val="center"/>
        </w:trPr>
        <w:tc>
          <w:tcPr>
            <w:tcW w:w="0" w:type="auto"/>
            <w:noWrap/>
            <w:vAlign w:val="center"/>
            <w:hideMark/>
          </w:tcPr>
          <w:p w14:paraId="1B39AFA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10</w:t>
            </w:r>
          </w:p>
        </w:tc>
        <w:tc>
          <w:tcPr>
            <w:tcW w:w="0" w:type="auto"/>
            <w:noWrap/>
            <w:vAlign w:val="center"/>
            <w:hideMark/>
          </w:tcPr>
          <w:p w14:paraId="0F158F44"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4925CA2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31DD7D04"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Evidence suggests that infants enjoy ‘edutainment’ DVDs. From the evidence reviewed in the live lecture, what is the best explanation for this?</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0449EF" w:rsidRPr="000449EF" w14:paraId="5D70BB7D" w14:textId="77777777" w:rsidTr="000449EF">
        <w:tc>
          <w:tcPr>
            <w:tcW w:w="0" w:type="auto"/>
            <w:noWrap/>
            <w:tcMar>
              <w:top w:w="45" w:type="dxa"/>
              <w:left w:w="45" w:type="dxa"/>
              <w:bottom w:w="45" w:type="dxa"/>
              <w:right w:w="45" w:type="dxa"/>
            </w:tcMar>
            <w:vAlign w:val="center"/>
            <w:hideMark/>
          </w:tcPr>
          <w:p w14:paraId="1911DC38"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E88C9C9" wp14:editId="20B1F5EB">
                  <wp:extent cx="203200" cy="203200"/>
                  <wp:effectExtent l="0" t="0" r="0" b="0"/>
                  <wp:docPr id="60" name="Picture 6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D3A1B0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NAME=\"tAtom505076_575486\" VALUE=\"2297943\"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634004D" wp14:editId="73FC7232">
                  <wp:extent cx="203200" cy="2032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097"/>
            </w:tblGrid>
            <w:tr w:rsidR="000449EF" w:rsidRPr="000449EF" w14:paraId="77CA7D8E" w14:textId="77777777" w:rsidTr="000449EF">
              <w:tc>
                <w:tcPr>
                  <w:tcW w:w="0" w:type="auto"/>
                  <w:noWrap/>
                  <w:vAlign w:val="center"/>
                  <w:hideMark/>
                </w:tcPr>
                <w:p w14:paraId="192C78D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A25D0DC"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Orienting Reflex – the intense stimuli capture attention.</w:t>
                  </w:r>
                </w:p>
              </w:tc>
            </w:tr>
          </w:tbl>
          <w:p w14:paraId="2E3FB789" w14:textId="77777777" w:rsidR="000449EF" w:rsidRPr="000449EF" w:rsidRDefault="000449EF" w:rsidP="000449EF">
            <w:pPr>
              <w:rPr>
                <w:rFonts w:ascii="Verdana" w:eastAsia="Times New Roman" w:hAnsi="Verdana" w:cs="Times New Roman"/>
                <w:sz w:val="20"/>
                <w:szCs w:val="20"/>
              </w:rPr>
            </w:pPr>
          </w:p>
        </w:tc>
      </w:tr>
      <w:tr w:rsidR="000449EF" w:rsidRPr="000449EF" w14:paraId="0935DA32" w14:textId="77777777" w:rsidTr="000449EF">
        <w:tc>
          <w:tcPr>
            <w:tcW w:w="0" w:type="auto"/>
            <w:noWrap/>
            <w:tcMar>
              <w:top w:w="45" w:type="dxa"/>
              <w:left w:w="45" w:type="dxa"/>
              <w:bottom w:w="45" w:type="dxa"/>
              <w:right w:w="45" w:type="dxa"/>
            </w:tcMar>
            <w:vAlign w:val="center"/>
            <w:hideMark/>
          </w:tcPr>
          <w:p w14:paraId="48D59781"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5221BA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NAME=\"tAtom505076_575486\" VALUE=\"2297942\"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B5DB68" wp14:editId="79AEE657">
                  <wp:extent cx="203200" cy="203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590"/>
            </w:tblGrid>
            <w:tr w:rsidR="000449EF" w:rsidRPr="000449EF" w14:paraId="4E533CC7" w14:textId="77777777" w:rsidTr="000449EF">
              <w:tc>
                <w:tcPr>
                  <w:tcW w:w="0" w:type="auto"/>
                  <w:noWrap/>
                  <w:vAlign w:val="center"/>
                  <w:hideMark/>
                </w:tcPr>
                <w:p w14:paraId="488CF10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620754F6"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The Mozart Effect – the accompanying classical music is calming.</w:t>
                  </w:r>
                </w:p>
              </w:tc>
            </w:tr>
          </w:tbl>
          <w:p w14:paraId="6A4F8F35" w14:textId="77777777" w:rsidR="000449EF" w:rsidRPr="000449EF" w:rsidRDefault="000449EF" w:rsidP="000449EF">
            <w:pPr>
              <w:rPr>
                <w:rFonts w:ascii="Verdana" w:eastAsia="Times New Roman" w:hAnsi="Verdana" w:cs="Times New Roman"/>
                <w:sz w:val="20"/>
                <w:szCs w:val="20"/>
              </w:rPr>
            </w:pPr>
          </w:p>
        </w:tc>
      </w:tr>
      <w:tr w:rsidR="000449EF" w:rsidRPr="000449EF" w14:paraId="08F87B8B" w14:textId="77777777" w:rsidTr="000449EF">
        <w:tc>
          <w:tcPr>
            <w:tcW w:w="0" w:type="auto"/>
            <w:noWrap/>
            <w:tcMar>
              <w:top w:w="45" w:type="dxa"/>
              <w:left w:w="45" w:type="dxa"/>
              <w:bottom w:w="45" w:type="dxa"/>
              <w:right w:w="45" w:type="dxa"/>
            </w:tcMar>
            <w:vAlign w:val="center"/>
            <w:hideMark/>
          </w:tcPr>
          <w:p w14:paraId="72005FE4"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6BA2B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NAME=\"tAtom505076_575486\" VALUE=\"2297944\"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5C79556" wp14:editId="14B8D64B">
                  <wp:extent cx="203200" cy="2032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6741"/>
            </w:tblGrid>
            <w:tr w:rsidR="000449EF" w:rsidRPr="000449EF" w14:paraId="35D29324" w14:textId="77777777" w:rsidTr="000449EF">
              <w:tc>
                <w:tcPr>
                  <w:tcW w:w="0" w:type="auto"/>
                  <w:noWrap/>
                  <w:vAlign w:val="center"/>
                  <w:hideMark/>
                </w:tcPr>
                <w:p w14:paraId="234E2E1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094BA3AB"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Biological Exuberance – the massive number of neurons are firing.</w:t>
                  </w:r>
                </w:p>
              </w:tc>
            </w:tr>
          </w:tbl>
          <w:p w14:paraId="6A639282" w14:textId="77777777" w:rsidR="000449EF" w:rsidRPr="000449EF" w:rsidRDefault="000449EF" w:rsidP="000449EF">
            <w:pPr>
              <w:rPr>
                <w:rFonts w:ascii="Verdana" w:eastAsia="Times New Roman" w:hAnsi="Verdana" w:cs="Times New Roman"/>
                <w:sz w:val="20"/>
                <w:szCs w:val="20"/>
              </w:rPr>
            </w:pPr>
          </w:p>
        </w:tc>
      </w:tr>
      <w:tr w:rsidR="000449EF" w:rsidRPr="000449EF" w14:paraId="686AE7A7" w14:textId="77777777" w:rsidTr="000449EF">
        <w:tc>
          <w:tcPr>
            <w:tcW w:w="0" w:type="auto"/>
            <w:noWrap/>
            <w:tcMar>
              <w:top w:w="45" w:type="dxa"/>
              <w:left w:w="45" w:type="dxa"/>
              <w:bottom w:w="45" w:type="dxa"/>
              <w:right w:w="45" w:type="dxa"/>
            </w:tcMar>
            <w:vAlign w:val="center"/>
            <w:hideMark/>
          </w:tcPr>
          <w:p w14:paraId="3FA82FB4"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201AAC1" wp14:editId="650067BB">
                  <wp:extent cx="203200" cy="203200"/>
                  <wp:effectExtent l="0" t="0" r="0" b="0"/>
                  <wp:docPr id="64" name="Picture 64"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23AECA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NAME=\"tAtom505076_575486\" VALUE=\"2297945\"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9864EC" wp14:editId="00649279">
                  <wp:extent cx="203200" cy="2032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7775C430" w14:textId="77777777" w:rsidTr="000449EF">
              <w:tc>
                <w:tcPr>
                  <w:tcW w:w="0" w:type="auto"/>
                  <w:noWrap/>
                  <w:vAlign w:val="center"/>
                  <w:hideMark/>
                </w:tcPr>
                <w:p w14:paraId="19966BF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3AB972CC"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Critical Periods – this is a time when infants must have this extra experience.</w:t>
                  </w:r>
                </w:p>
              </w:tc>
            </w:tr>
          </w:tbl>
          <w:p w14:paraId="7BF45B99" w14:textId="77777777" w:rsidR="000449EF" w:rsidRPr="000449EF" w:rsidRDefault="000449EF" w:rsidP="000449EF">
            <w:pPr>
              <w:rPr>
                <w:rFonts w:ascii="Verdana" w:eastAsia="Times New Roman" w:hAnsi="Verdana" w:cs="Times New Roman"/>
                <w:sz w:val="20"/>
                <w:szCs w:val="20"/>
              </w:rPr>
            </w:pPr>
          </w:p>
        </w:tc>
      </w:tr>
    </w:tbl>
    <w:p w14:paraId="6845E13C" w14:textId="77777777" w:rsidR="00F17E56" w:rsidRDefault="00F17E56"/>
    <w:p w14:paraId="5BDEA664" w14:textId="77777777" w:rsidR="000449EF" w:rsidRDefault="000449EF" w:rsidP="000449EF">
      <w:pPr>
        <w:jc w:val="center"/>
      </w:pPr>
      <w:r w:rsidRPr="000449EF">
        <w:rPr>
          <w:highlight w:val="yellow"/>
        </w:rPr>
        <w:t>QUIZ 2</w:t>
      </w: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7FA09F4C" w14:textId="77777777" w:rsidTr="000449EF">
        <w:trPr>
          <w:jc w:val="center"/>
        </w:trPr>
        <w:tc>
          <w:tcPr>
            <w:tcW w:w="0" w:type="auto"/>
            <w:noWrap/>
            <w:vAlign w:val="center"/>
            <w:hideMark/>
          </w:tcPr>
          <w:p w14:paraId="07A2443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1</w:t>
            </w:r>
          </w:p>
        </w:tc>
        <w:tc>
          <w:tcPr>
            <w:tcW w:w="0" w:type="auto"/>
            <w:noWrap/>
            <w:vAlign w:val="center"/>
            <w:hideMark/>
          </w:tcPr>
          <w:p w14:paraId="77209FF0"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39A4BAD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500C149A"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Wei's condominium has just caught fire and almost everyone has evacuated. Unfortunately, one of the doors in the building malfunctioned and some people are trapped inside. According to inclusive fitness, in which of the following scenarios would Wei be most likely to rush inside the burning building and risk his own life?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6671"/>
      </w:tblGrid>
      <w:tr w:rsidR="000449EF" w:rsidRPr="000449EF" w14:paraId="52255C33" w14:textId="77777777" w:rsidTr="000449EF">
        <w:tc>
          <w:tcPr>
            <w:tcW w:w="0" w:type="auto"/>
            <w:gridSpan w:val="2"/>
            <w:noWrap/>
            <w:tcMar>
              <w:top w:w="45" w:type="dxa"/>
              <w:left w:w="45" w:type="dxa"/>
              <w:bottom w:w="45" w:type="dxa"/>
              <w:right w:w="45" w:type="dxa"/>
            </w:tcMar>
            <w:vAlign w:val="center"/>
            <w:hideMark/>
          </w:tcPr>
          <w:p w14:paraId="7A7F4AA8"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D53CC2D" wp14:editId="02CCB83D">
                  <wp:extent cx="203200" cy="203200"/>
                  <wp:effectExtent l="0" t="0" r="0" b="0"/>
                  <wp:docPr id="131" name="Picture 13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06012C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NAME=\"tAtom505381_579732\" VALUE=\"2314276\"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C4AE84" wp14:editId="4E67B3D4">
                  <wp:extent cx="203200" cy="2032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777"/>
            </w:tblGrid>
            <w:tr w:rsidR="000449EF" w:rsidRPr="000449EF" w14:paraId="39F80375" w14:textId="77777777" w:rsidTr="000449EF">
              <w:tc>
                <w:tcPr>
                  <w:tcW w:w="0" w:type="auto"/>
                  <w:noWrap/>
                  <w:vAlign w:val="center"/>
                  <w:hideMark/>
                </w:tcPr>
                <w:p w14:paraId="00BC5C8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536FF96"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Trapped in the room are Wei's uncle, brother, and sister.</w:t>
                  </w:r>
                </w:p>
              </w:tc>
            </w:tr>
          </w:tbl>
          <w:p w14:paraId="7AA9761E" w14:textId="77777777" w:rsidR="000449EF" w:rsidRPr="000449EF" w:rsidRDefault="000449EF" w:rsidP="000449EF">
            <w:pPr>
              <w:rPr>
                <w:rFonts w:ascii="Verdana" w:eastAsia="Times New Roman" w:hAnsi="Verdana" w:cs="Times New Roman"/>
                <w:sz w:val="20"/>
                <w:szCs w:val="20"/>
              </w:rPr>
            </w:pPr>
          </w:p>
        </w:tc>
      </w:tr>
      <w:tr w:rsidR="000449EF" w:rsidRPr="000449EF" w14:paraId="59562A5A" w14:textId="77777777" w:rsidTr="000449EF">
        <w:tc>
          <w:tcPr>
            <w:tcW w:w="0" w:type="auto"/>
            <w:gridSpan w:val="2"/>
            <w:noWrap/>
            <w:tcMar>
              <w:top w:w="45" w:type="dxa"/>
              <w:left w:w="45" w:type="dxa"/>
              <w:bottom w:w="45" w:type="dxa"/>
              <w:right w:w="45" w:type="dxa"/>
            </w:tcMar>
            <w:vAlign w:val="center"/>
            <w:hideMark/>
          </w:tcPr>
          <w:p w14:paraId="7E4F01BE"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02C17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NAME=\"tAtom505381_579732\" VALUE=\"2314275\"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B6AAD7D" wp14:editId="468E9908">
                  <wp:extent cx="203200" cy="203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252"/>
            </w:tblGrid>
            <w:tr w:rsidR="000449EF" w:rsidRPr="000449EF" w14:paraId="3A60C659" w14:textId="77777777" w:rsidTr="000449EF">
              <w:tc>
                <w:tcPr>
                  <w:tcW w:w="0" w:type="auto"/>
                  <w:noWrap/>
                  <w:vAlign w:val="center"/>
                  <w:hideMark/>
                </w:tcPr>
                <w:p w14:paraId="5CC504B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0D52BE72"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Trapped in the room are Wei's brother, aunt, and first cousin.</w:t>
                  </w:r>
                </w:p>
              </w:tc>
            </w:tr>
          </w:tbl>
          <w:p w14:paraId="2DA6213F" w14:textId="77777777" w:rsidR="000449EF" w:rsidRPr="000449EF" w:rsidRDefault="000449EF" w:rsidP="000449EF">
            <w:pPr>
              <w:rPr>
                <w:rFonts w:ascii="Verdana" w:eastAsia="Times New Roman" w:hAnsi="Verdana" w:cs="Times New Roman"/>
                <w:sz w:val="20"/>
                <w:szCs w:val="20"/>
              </w:rPr>
            </w:pPr>
          </w:p>
        </w:tc>
      </w:tr>
      <w:tr w:rsidR="000449EF" w:rsidRPr="000449EF" w14:paraId="0525ABD0" w14:textId="77777777" w:rsidTr="000449EF">
        <w:tc>
          <w:tcPr>
            <w:tcW w:w="0" w:type="auto"/>
            <w:gridSpan w:val="2"/>
            <w:noWrap/>
            <w:tcMar>
              <w:top w:w="45" w:type="dxa"/>
              <w:left w:w="45" w:type="dxa"/>
              <w:bottom w:w="45" w:type="dxa"/>
              <w:right w:w="45" w:type="dxa"/>
            </w:tcMar>
            <w:vAlign w:val="center"/>
            <w:hideMark/>
          </w:tcPr>
          <w:p w14:paraId="59A3AEF0"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77B0AC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NAME=\"tAtom505381_579732\" VALUE=\"2314277\"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91B539" wp14:editId="5BE24C6F">
                  <wp:extent cx="203200" cy="2032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212"/>
            </w:tblGrid>
            <w:tr w:rsidR="000449EF" w:rsidRPr="000449EF" w14:paraId="0CBE80E1" w14:textId="77777777" w:rsidTr="000449EF">
              <w:tc>
                <w:tcPr>
                  <w:tcW w:w="0" w:type="auto"/>
                  <w:noWrap/>
                  <w:vAlign w:val="center"/>
                  <w:hideMark/>
                </w:tcPr>
                <w:p w14:paraId="465922C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6496EAE7"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Trapped in the room is Wei's identical twin and cat.</w:t>
                  </w:r>
                </w:p>
              </w:tc>
            </w:tr>
          </w:tbl>
          <w:p w14:paraId="0362ECDE" w14:textId="77777777" w:rsidR="000449EF" w:rsidRPr="000449EF" w:rsidRDefault="000449EF" w:rsidP="000449EF">
            <w:pPr>
              <w:rPr>
                <w:rFonts w:ascii="Verdana" w:eastAsia="Times New Roman" w:hAnsi="Verdana" w:cs="Times New Roman"/>
                <w:sz w:val="20"/>
                <w:szCs w:val="20"/>
              </w:rPr>
            </w:pPr>
          </w:p>
        </w:tc>
      </w:tr>
      <w:tr w:rsidR="000449EF" w:rsidRPr="000449EF" w14:paraId="0CD1D9B8" w14:textId="77777777" w:rsidTr="000449EF">
        <w:tc>
          <w:tcPr>
            <w:tcW w:w="0" w:type="auto"/>
            <w:gridSpan w:val="2"/>
            <w:noWrap/>
            <w:tcMar>
              <w:top w:w="45" w:type="dxa"/>
              <w:left w:w="45" w:type="dxa"/>
              <w:bottom w:w="45" w:type="dxa"/>
              <w:right w:w="45" w:type="dxa"/>
            </w:tcMar>
            <w:vAlign w:val="center"/>
            <w:hideMark/>
          </w:tcPr>
          <w:p w14:paraId="113CEFA8"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9C2B02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NAME=\"tAtom505381_579732\" VALUE=\"2314274\"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39B1A6A" wp14:editId="4051110D">
                  <wp:extent cx="203200" cy="2032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745"/>
            </w:tblGrid>
            <w:tr w:rsidR="000449EF" w:rsidRPr="000449EF" w14:paraId="7AF43403" w14:textId="77777777" w:rsidTr="000449EF">
              <w:tc>
                <w:tcPr>
                  <w:tcW w:w="0" w:type="auto"/>
                  <w:noWrap/>
                  <w:vAlign w:val="center"/>
                  <w:hideMark/>
                </w:tcPr>
                <w:p w14:paraId="6CEBF9B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33D7DADE"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Trapped in the room are Wei's father and 4 first cousins.</w:t>
                  </w:r>
                </w:p>
              </w:tc>
            </w:tr>
          </w:tbl>
          <w:p w14:paraId="057C4E3B" w14:textId="77777777" w:rsidR="000449EF" w:rsidRPr="000449EF" w:rsidRDefault="000449EF" w:rsidP="000449EF">
            <w:pPr>
              <w:rPr>
                <w:rFonts w:ascii="Verdana" w:eastAsia="Times New Roman" w:hAnsi="Verdana" w:cs="Times New Roman"/>
                <w:sz w:val="20"/>
                <w:szCs w:val="20"/>
              </w:rPr>
            </w:pPr>
          </w:p>
        </w:tc>
      </w:tr>
      <w:tr w:rsidR="000449EF" w:rsidRPr="000449EF" w14:paraId="5A19734F" w14:textId="77777777" w:rsidTr="000449EF">
        <w:trPr>
          <w:gridBefore w:val="1"/>
        </w:trPr>
        <w:tc>
          <w:tcPr>
            <w:tcW w:w="0" w:type="auto"/>
            <w:gridSpan w:val="3"/>
            <w:tcMar>
              <w:top w:w="15" w:type="dxa"/>
              <w:left w:w="15" w:type="dxa"/>
              <w:bottom w:w="150" w:type="dxa"/>
              <w:right w:w="15" w:type="dxa"/>
            </w:tcMar>
            <w:vAlign w:val="center"/>
            <w:hideMark/>
          </w:tcPr>
          <w:p w14:paraId="699A28BB" w14:textId="77777777" w:rsidR="000449EF" w:rsidRPr="000449EF" w:rsidRDefault="00821BA8" w:rsidP="000449EF">
            <w:pPr>
              <w:spacing w:line="240" w:lineRule="atLeast"/>
              <w:rPr>
                <w:rFonts w:ascii="Verdana" w:eastAsia="Times New Roman" w:hAnsi="Verdana" w:cs="Times New Roman"/>
                <w:sz w:val="20"/>
                <w:szCs w:val="20"/>
              </w:rPr>
            </w:pPr>
            <w:hyperlink r:id="rId20" w:history="1">
              <w:r w:rsidR="000449EF">
                <w:rPr>
                  <w:rFonts w:ascii="Verdana" w:eastAsia="Times New Roman" w:hAnsi="Verdana" w:cs="Times New Roman"/>
                  <w:noProof/>
                  <w:color w:val="007795"/>
                  <w:sz w:val="20"/>
                  <w:szCs w:val="20"/>
                </w:rPr>
                <w:drawing>
                  <wp:inline distT="0" distB="0" distL="0" distR="0" wp14:anchorId="0107F093" wp14:editId="28A4EA81">
                    <wp:extent cx="203200" cy="203200"/>
                    <wp:effectExtent l="0" t="0" r="0" b="0"/>
                    <wp:docPr id="136" name="z_j"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D6994B0"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4B346EA4" w14:textId="77777777" w:rsidTr="000449EF">
        <w:trPr>
          <w:jc w:val="center"/>
        </w:trPr>
        <w:tc>
          <w:tcPr>
            <w:tcW w:w="0" w:type="auto"/>
            <w:noWrap/>
            <w:vAlign w:val="center"/>
            <w:hideMark/>
          </w:tcPr>
          <w:p w14:paraId="7679E87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2</w:t>
            </w:r>
          </w:p>
        </w:tc>
        <w:tc>
          <w:tcPr>
            <w:tcW w:w="0" w:type="auto"/>
            <w:noWrap/>
            <w:vAlign w:val="center"/>
            <w:hideMark/>
          </w:tcPr>
          <w:p w14:paraId="3DD931B2"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5054405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35857626"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Dr. Hart is investigating the evolution of neck size in giraffes. He observes from current and fossil evidence that neck length has increased over time. In order to explain these observations in terms of natural selection, which of the following must be true?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0D5E38F6" w14:textId="77777777" w:rsidTr="000449EF">
        <w:tc>
          <w:tcPr>
            <w:tcW w:w="0" w:type="auto"/>
            <w:gridSpan w:val="2"/>
            <w:noWrap/>
            <w:tcMar>
              <w:top w:w="45" w:type="dxa"/>
              <w:left w:w="45" w:type="dxa"/>
              <w:bottom w:w="45" w:type="dxa"/>
              <w:right w:w="45" w:type="dxa"/>
            </w:tcMar>
            <w:vAlign w:val="center"/>
            <w:hideMark/>
          </w:tcPr>
          <w:p w14:paraId="5C127136"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A8E038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NAME=\"tAtom505375_579725\" VALUE=\"2314246\"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C52C0F" wp14:editId="7C380E94">
                  <wp:extent cx="203200" cy="2032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788"/>
            </w:tblGrid>
            <w:tr w:rsidR="000449EF" w:rsidRPr="000449EF" w14:paraId="5072E9AC" w14:textId="77777777" w:rsidTr="000449EF">
              <w:tc>
                <w:tcPr>
                  <w:tcW w:w="0" w:type="auto"/>
                  <w:noWrap/>
                  <w:vAlign w:val="center"/>
                  <w:hideMark/>
                </w:tcPr>
                <w:p w14:paraId="452B176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212CD84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Giraffes whose necks were longer tended to live much longer lives.</w:t>
                  </w:r>
                </w:p>
              </w:tc>
            </w:tr>
          </w:tbl>
          <w:p w14:paraId="637B544F" w14:textId="77777777" w:rsidR="000449EF" w:rsidRPr="000449EF" w:rsidRDefault="000449EF" w:rsidP="000449EF">
            <w:pPr>
              <w:rPr>
                <w:rFonts w:ascii="Verdana" w:eastAsia="Times New Roman" w:hAnsi="Verdana" w:cs="Times New Roman"/>
                <w:sz w:val="20"/>
                <w:szCs w:val="20"/>
              </w:rPr>
            </w:pPr>
          </w:p>
        </w:tc>
      </w:tr>
      <w:tr w:rsidR="000449EF" w:rsidRPr="000449EF" w14:paraId="307DED31" w14:textId="77777777" w:rsidTr="000449EF">
        <w:tc>
          <w:tcPr>
            <w:tcW w:w="0" w:type="auto"/>
            <w:gridSpan w:val="2"/>
            <w:noWrap/>
            <w:tcMar>
              <w:top w:w="45" w:type="dxa"/>
              <w:left w:w="45" w:type="dxa"/>
              <w:bottom w:w="45" w:type="dxa"/>
              <w:right w:w="45" w:type="dxa"/>
            </w:tcMar>
            <w:vAlign w:val="center"/>
            <w:hideMark/>
          </w:tcPr>
          <w:p w14:paraId="72BBFC2C"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0C616C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NAME=\"tAtom505375_579725\" VALUE=\"2314249\"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944518" wp14:editId="0C2B70FB">
                  <wp:extent cx="203200" cy="2032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5B855C3E" w14:textId="77777777" w:rsidTr="000449EF">
              <w:tc>
                <w:tcPr>
                  <w:tcW w:w="0" w:type="auto"/>
                  <w:noWrap/>
                  <w:vAlign w:val="center"/>
                  <w:hideMark/>
                </w:tcPr>
                <w:p w14:paraId="3A648E4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3EB25C2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Giraffes whose necks were longer tended to live in social groups with other long-necked individuals.</w:t>
                  </w:r>
                </w:p>
              </w:tc>
            </w:tr>
          </w:tbl>
          <w:p w14:paraId="263092D6" w14:textId="77777777" w:rsidR="000449EF" w:rsidRPr="000449EF" w:rsidRDefault="000449EF" w:rsidP="000449EF">
            <w:pPr>
              <w:rPr>
                <w:rFonts w:ascii="Verdana" w:eastAsia="Times New Roman" w:hAnsi="Verdana" w:cs="Times New Roman"/>
                <w:sz w:val="20"/>
                <w:szCs w:val="20"/>
              </w:rPr>
            </w:pPr>
          </w:p>
        </w:tc>
      </w:tr>
      <w:tr w:rsidR="000449EF" w:rsidRPr="000449EF" w14:paraId="03B865FC" w14:textId="77777777" w:rsidTr="000449EF">
        <w:tc>
          <w:tcPr>
            <w:tcW w:w="0" w:type="auto"/>
            <w:gridSpan w:val="2"/>
            <w:noWrap/>
            <w:tcMar>
              <w:top w:w="45" w:type="dxa"/>
              <w:left w:w="45" w:type="dxa"/>
              <w:bottom w:w="45" w:type="dxa"/>
              <w:right w:w="45" w:type="dxa"/>
            </w:tcMar>
            <w:vAlign w:val="center"/>
            <w:hideMark/>
          </w:tcPr>
          <w:p w14:paraId="6A013548"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999F6B1" wp14:editId="2299D645">
                  <wp:extent cx="203200" cy="203200"/>
                  <wp:effectExtent l="0" t="0" r="0" b="0"/>
                  <wp:docPr id="139" name="Picture 13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B660C1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NAME=\"tAtom505375_579725\" VALUE=\"2314247\"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BDD330" wp14:editId="475B7BCE">
                  <wp:extent cx="203200" cy="2032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55DA766C" w14:textId="77777777" w:rsidTr="000449EF">
              <w:tc>
                <w:tcPr>
                  <w:tcW w:w="0" w:type="auto"/>
                  <w:noWrap/>
                  <w:vAlign w:val="center"/>
                  <w:hideMark/>
                </w:tcPr>
                <w:p w14:paraId="24EB58C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73BA870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Giraffes whose necks were longer tended to have offspring with longer necks.</w:t>
                  </w:r>
                </w:p>
              </w:tc>
            </w:tr>
          </w:tbl>
          <w:p w14:paraId="38FE02A6" w14:textId="77777777" w:rsidR="000449EF" w:rsidRPr="000449EF" w:rsidRDefault="000449EF" w:rsidP="000449EF">
            <w:pPr>
              <w:rPr>
                <w:rFonts w:ascii="Verdana" w:eastAsia="Times New Roman" w:hAnsi="Verdana" w:cs="Times New Roman"/>
                <w:sz w:val="20"/>
                <w:szCs w:val="20"/>
              </w:rPr>
            </w:pPr>
          </w:p>
        </w:tc>
      </w:tr>
      <w:tr w:rsidR="000449EF" w:rsidRPr="000449EF" w14:paraId="28D674FA" w14:textId="77777777" w:rsidTr="000449EF">
        <w:tc>
          <w:tcPr>
            <w:tcW w:w="0" w:type="auto"/>
            <w:gridSpan w:val="2"/>
            <w:noWrap/>
            <w:tcMar>
              <w:top w:w="45" w:type="dxa"/>
              <w:left w:w="45" w:type="dxa"/>
              <w:bottom w:w="45" w:type="dxa"/>
              <w:right w:w="45" w:type="dxa"/>
            </w:tcMar>
            <w:vAlign w:val="center"/>
            <w:hideMark/>
          </w:tcPr>
          <w:p w14:paraId="542D398E"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605E19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NAME=\"tAtom505375_579725\" VALUE=\"2314248\"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A95D7D" wp14:editId="4B74521C">
                  <wp:extent cx="203200" cy="203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271141F1" w14:textId="77777777" w:rsidTr="000449EF">
              <w:tc>
                <w:tcPr>
                  <w:tcW w:w="0" w:type="auto"/>
                  <w:noWrap/>
                  <w:vAlign w:val="center"/>
                  <w:hideMark/>
                </w:tcPr>
                <w:p w14:paraId="0AAC320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B07032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Giraffes whose necks were longer tended to be the target of predators less often.</w:t>
                  </w:r>
                </w:p>
              </w:tc>
            </w:tr>
          </w:tbl>
          <w:p w14:paraId="5C1B92AA" w14:textId="77777777" w:rsidR="000449EF" w:rsidRPr="000449EF" w:rsidRDefault="000449EF" w:rsidP="000449EF">
            <w:pPr>
              <w:rPr>
                <w:rFonts w:ascii="Verdana" w:eastAsia="Times New Roman" w:hAnsi="Verdana" w:cs="Times New Roman"/>
                <w:sz w:val="20"/>
                <w:szCs w:val="20"/>
              </w:rPr>
            </w:pPr>
          </w:p>
        </w:tc>
      </w:tr>
      <w:tr w:rsidR="000449EF" w:rsidRPr="000449EF" w14:paraId="61360CE3" w14:textId="77777777" w:rsidTr="000449EF">
        <w:trPr>
          <w:gridBefore w:val="1"/>
        </w:trPr>
        <w:tc>
          <w:tcPr>
            <w:tcW w:w="0" w:type="auto"/>
            <w:gridSpan w:val="3"/>
            <w:tcMar>
              <w:top w:w="15" w:type="dxa"/>
              <w:left w:w="15" w:type="dxa"/>
              <w:bottom w:w="150" w:type="dxa"/>
              <w:right w:w="15" w:type="dxa"/>
            </w:tcMar>
            <w:vAlign w:val="center"/>
            <w:hideMark/>
          </w:tcPr>
          <w:p w14:paraId="46525FE7" w14:textId="77777777" w:rsidR="000449EF" w:rsidRPr="000449EF" w:rsidRDefault="00821BA8" w:rsidP="000449EF">
            <w:pPr>
              <w:spacing w:line="240" w:lineRule="atLeast"/>
              <w:rPr>
                <w:rFonts w:ascii="Verdana" w:eastAsia="Times New Roman" w:hAnsi="Verdana" w:cs="Times New Roman"/>
                <w:sz w:val="20"/>
                <w:szCs w:val="20"/>
              </w:rPr>
            </w:pPr>
            <w:hyperlink r:id="rId21" w:history="1">
              <w:r w:rsidR="000449EF">
                <w:rPr>
                  <w:rFonts w:ascii="Verdana" w:eastAsia="Times New Roman" w:hAnsi="Verdana" w:cs="Times New Roman"/>
                  <w:noProof/>
                  <w:color w:val="007795"/>
                  <w:sz w:val="20"/>
                  <w:szCs w:val="20"/>
                </w:rPr>
                <w:drawing>
                  <wp:inline distT="0" distB="0" distL="0" distR="0" wp14:anchorId="487EE3DF" wp14:editId="46F8CAD6">
                    <wp:extent cx="203200" cy="203200"/>
                    <wp:effectExtent l="0" t="0" r="0" b="0"/>
                    <wp:docPr id="142" name="z_n"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719956D9"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11493BDC" w14:textId="77777777" w:rsidTr="000449EF">
        <w:trPr>
          <w:jc w:val="center"/>
        </w:trPr>
        <w:tc>
          <w:tcPr>
            <w:tcW w:w="0" w:type="auto"/>
            <w:noWrap/>
            <w:vAlign w:val="center"/>
            <w:hideMark/>
          </w:tcPr>
          <w:p w14:paraId="22A5C2B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3</w:t>
            </w:r>
          </w:p>
        </w:tc>
        <w:tc>
          <w:tcPr>
            <w:tcW w:w="0" w:type="auto"/>
            <w:noWrap/>
            <w:vAlign w:val="center"/>
            <w:hideMark/>
          </w:tcPr>
          <w:p w14:paraId="4C2C8288"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62988C3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418A1AC6"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Which of the following scenarios would </w:t>
      </w:r>
      <w:r w:rsidRPr="000449EF">
        <w:rPr>
          <w:rFonts w:ascii="Verdana" w:hAnsi="Verdana" w:cs="Times New Roman"/>
          <w:b/>
          <w:bCs/>
          <w:color w:val="353535"/>
          <w:sz w:val="17"/>
          <w:szCs w:val="17"/>
        </w:rPr>
        <w:t>not</w:t>
      </w:r>
      <w:r w:rsidRPr="000449EF">
        <w:rPr>
          <w:rFonts w:ascii="Verdana" w:hAnsi="Verdana" w:cs="Times New Roman"/>
          <w:color w:val="353535"/>
          <w:sz w:val="17"/>
          <w:szCs w:val="17"/>
        </w:rPr>
        <w:t> be an example of the good of the group?</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58B83263" w14:textId="77777777" w:rsidTr="000449EF">
        <w:tc>
          <w:tcPr>
            <w:tcW w:w="0" w:type="auto"/>
            <w:gridSpan w:val="2"/>
            <w:noWrap/>
            <w:tcMar>
              <w:top w:w="45" w:type="dxa"/>
              <w:left w:w="45" w:type="dxa"/>
              <w:bottom w:w="45" w:type="dxa"/>
              <w:right w:w="45" w:type="dxa"/>
            </w:tcMar>
            <w:vAlign w:val="center"/>
            <w:hideMark/>
          </w:tcPr>
          <w:p w14:paraId="6A31EC14"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83AA66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NAME=\"tAtom505363_579710\" VALUE=\"2314189\"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8A5200" wp14:editId="4278B72C">
                  <wp:extent cx="203200" cy="2032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953"/>
            </w:tblGrid>
            <w:tr w:rsidR="000449EF" w:rsidRPr="000449EF" w14:paraId="36EC9BF8" w14:textId="77777777" w:rsidTr="000449EF">
              <w:tc>
                <w:tcPr>
                  <w:tcW w:w="0" w:type="auto"/>
                  <w:noWrap/>
                  <w:vAlign w:val="center"/>
                  <w:hideMark/>
                </w:tcPr>
                <w:p w14:paraId="1D0F009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63971AD0" w14:textId="77777777" w:rsidR="000449EF" w:rsidRPr="000449EF" w:rsidRDefault="000449EF" w:rsidP="000449EF">
                  <w:pPr>
                    <w:rPr>
                      <w:rFonts w:ascii="Verdana" w:eastAsia="Times New Roman" w:hAnsi="Verdana" w:cs="Times New Roman"/>
                      <w:sz w:val="20"/>
                      <w:szCs w:val="20"/>
                    </w:rPr>
                  </w:pPr>
                  <w:proofErr w:type="gramStart"/>
                  <w:r w:rsidRPr="000449EF">
                    <w:rPr>
                      <w:rFonts w:ascii="Verdana" w:eastAsia="Times New Roman" w:hAnsi="Verdana" w:cs="Times New Roman"/>
                      <w:sz w:val="20"/>
                      <w:szCs w:val="20"/>
                    </w:rPr>
                    <w:t>A pair of hawks always hunt</w:t>
                  </w:r>
                  <w:proofErr w:type="gramEnd"/>
                  <w:r w:rsidRPr="000449EF">
                    <w:rPr>
                      <w:rFonts w:ascii="Verdana" w:eastAsia="Times New Roman" w:hAnsi="Verdana" w:cs="Times New Roman"/>
                      <w:sz w:val="20"/>
                      <w:szCs w:val="20"/>
                    </w:rPr>
                    <w:t xml:space="preserve"> together and share the food they catch.</w:t>
                  </w:r>
                </w:p>
              </w:tc>
            </w:tr>
          </w:tbl>
          <w:p w14:paraId="2E283CFB" w14:textId="77777777" w:rsidR="000449EF" w:rsidRPr="000449EF" w:rsidRDefault="000449EF" w:rsidP="000449EF">
            <w:pPr>
              <w:rPr>
                <w:rFonts w:ascii="Verdana" w:eastAsia="Times New Roman" w:hAnsi="Verdana" w:cs="Times New Roman"/>
                <w:sz w:val="20"/>
                <w:szCs w:val="20"/>
              </w:rPr>
            </w:pPr>
          </w:p>
        </w:tc>
      </w:tr>
      <w:tr w:rsidR="000449EF" w:rsidRPr="000449EF" w14:paraId="5F2491F8" w14:textId="77777777" w:rsidTr="000449EF">
        <w:tc>
          <w:tcPr>
            <w:tcW w:w="0" w:type="auto"/>
            <w:gridSpan w:val="2"/>
            <w:noWrap/>
            <w:tcMar>
              <w:top w:w="45" w:type="dxa"/>
              <w:left w:w="45" w:type="dxa"/>
              <w:bottom w:w="45" w:type="dxa"/>
              <w:right w:w="45" w:type="dxa"/>
            </w:tcMar>
            <w:vAlign w:val="center"/>
            <w:hideMark/>
          </w:tcPr>
          <w:p w14:paraId="2D71EB90"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666C6D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NAME=\"tAtom505363_579710\" VALUE=\"2314188\"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17DF6A" wp14:editId="2AE2A37A">
                  <wp:extent cx="203200" cy="2032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1C906455" w14:textId="77777777" w:rsidTr="000449EF">
              <w:tc>
                <w:tcPr>
                  <w:tcW w:w="0" w:type="auto"/>
                  <w:noWrap/>
                  <w:vAlign w:val="center"/>
                  <w:hideMark/>
                </w:tcPr>
                <w:p w14:paraId="2FE7ADB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65FFACAD"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 large family of farmers shares the responsibility of gathering food every day for the family, thus no single individual ever has to forage multiple times in one week.</w:t>
                  </w:r>
                </w:p>
              </w:tc>
            </w:tr>
          </w:tbl>
          <w:p w14:paraId="6A65D18A" w14:textId="77777777" w:rsidR="000449EF" w:rsidRPr="000449EF" w:rsidRDefault="000449EF" w:rsidP="000449EF">
            <w:pPr>
              <w:rPr>
                <w:rFonts w:ascii="Verdana" w:eastAsia="Times New Roman" w:hAnsi="Verdana" w:cs="Times New Roman"/>
                <w:sz w:val="20"/>
                <w:szCs w:val="20"/>
              </w:rPr>
            </w:pPr>
          </w:p>
        </w:tc>
      </w:tr>
      <w:tr w:rsidR="000449EF" w:rsidRPr="000449EF" w14:paraId="3E3BE5F2" w14:textId="77777777" w:rsidTr="000449EF">
        <w:tc>
          <w:tcPr>
            <w:tcW w:w="0" w:type="auto"/>
            <w:gridSpan w:val="2"/>
            <w:noWrap/>
            <w:tcMar>
              <w:top w:w="45" w:type="dxa"/>
              <w:left w:w="45" w:type="dxa"/>
              <w:bottom w:w="45" w:type="dxa"/>
              <w:right w:w="45" w:type="dxa"/>
            </w:tcMar>
            <w:vAlign w:val="center"/>
            <w:hideMark/>
          </w:tcPr>
          <w:p w14:paraId="1900B415"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B094D1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NAME=\"tAtom505363_579710\" VALUE=\"2314187\"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3A63B1D" wp14:editId="2B369F6D">
                  <wp:extent cx="203200" cy="2032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64D84051" w14:textId="77777777" w:rsidTr="000449EF">
              <w:tc>
                <w:tcPr>
                  <w:tcW w:w="0" w:type="auto"/>
                  <w:noWrap/>
                  <w:vAlign w:val="center"/>
                  <w:hideMark/>
                </w:tcPr>
                <w:p w14:paraId="3EDE4AE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70ED90C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group of zebras has a watcher who looks out for predators as the rest of the group eats plenty of food. They switch who is watching every few minutes.</w:t>
                  </w:r>
                </w:p>
              </w:tc>
            </w:tr>
          </w:tbl>
          <w:p w14:paraId="57284069" w14:textId="77777777" w:rsidR="000449EF" w:rsidRPr="000449EF" w:rsidRDefault="000449EF" w:rsidP="000449EF">
            <w:pPr>
              <w:rPr>
                <w:rFonts w:ascii="Verdana" w:eastAsia="Times New Roman" w:hAnsi="Verdana" w:cs="Times New Roman"/>
                <w:sz w:val="20"/>
                <w:szCs w:val="20"/>
              </w:rPr>
            </w:pPr>
          </w:p>
        </w:tc>
      </w:tr>
      <w:tr w:rsidR="000449EF" w:rsidRPr="000449EF" w14:paraId="39EC5FB3" w14:textId="77777777" w:rsidTr="000449EF">
        <w:tc>
          <w:tcPr>
            <w:tcW w:w="0" w:type="auto"/>
            <w:gridSpan w:val="2"/>
            <w:noWrap/>
            <w:tcMar>
              <w:top w:w="45" w:type="dxa"/>
              <w:left w:w="45" w:type="dxa"/>
              <w:bottom w:w="45" w:type="dxa"/>
              <w:right w:w="45" w:type="dxa"/>
            </w:tcMar>
            <w:vAlign w:val="center"/>
            <w:hideMark/>
          </w:tcPr>
          <w:p w14:paraId="1AF13AAD"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98EF4E8" wp14:editId="2C566018">
                  <wp:extent cx="203200" cy="203200"/>
                  <wp:effectExtent l="0" t="0" r="0" b="0"/>
                  <wp:docPr id="146" name="Picture 14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364B67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NAME=\"tAtom505363_579710\" VALUE=\"2314186\"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B13D35" wp14:editId="1285CE7B">
                  <wp:extent cx="203200" cy="2032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1643CA60" w14:textId="77777777" w:rsidTr="000449EF">
              <w:tc>
                <w:tcPr>
                  <w:tcW w:w="0" w:type="auto"/>
                  <w:noWrap/>
                  <w:vAlign w:val="center"/>
                  <w:hideMark/>
                </w:tcPr>
                <w:p w14:paraId="39B804B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63999707"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 whale circles around a group of small fish to confuse them so it can more easily pounce and catch the most fish.</w:t>
                  </w:r>
                </w:p>
              </w:tc>
            </w:tr>
          </w:tbl>
          <w:p w14:paraId="41B78EC1" w14:textId="77777777" w:rsidR="000449EF" w:rsidRPr="000449EF" w:rsidRDefault="000449EF" w:rsidP="000449EF">
            <w:pPr>
              <w:rPr>
                <w:rFonts w:ascii="Verdana" w:eastAsia="Times New Roman" w:hAnsi="Verdana" w:cs="Times New Roman"/>
                <w:sz w:val="20"/>
                <w:szCs w:val="20"/>
              </w:rPr>
            </w:pPr>
          </w:p>
        </w:tc>
      </w:tr>
      <w:tr w:rsidR="000449EF" w:rsidRPr="000449EF" w14:paraId="391891FC" w14:textId="77777777" w:rsidTr="000449EF">
        <w:trPr>
          <w:gridBefore w:val="1"/>
        </w:trPr>
        <w:tc>
          <w:tcPr>
            <w:tcW w:w="0" w:type="auto"/>
            <w:gridSpan w:val="3"/>
            <w:tcMar>
              <w:top w:w="15" w:type="dxa"/>
              <w:left w:w="15" w:type="dxa"/>
              <w:bottom w:w="150" w:type="dxa"/>
              <w:right w:w="15" w:type="dxa"/>
            </w:tcMar>
            <w:vAlign w:val="center"/>
            <w:hideMark/>
          </w:tcPr>
          <w:p w14:paraId="3C202AD9" w14:textId="77777777" w:rsidR="000449EF" w:rsidRPr="000449EF" w:rsidRDefault="00821BA8" w:rsidP="000449EF">
            <w:pPr>
              <w:spacing w:line="240" w:lineRule="atLeast"/>
              <w:rPr>
                <w:rFonts w:ascii="Verdana" w:eastAsia="Times New Roman" w:hAnsi="Verdana" w:cs="Times New Roman"/>
                <w:sz w:val="20"/>
                <w:szCs w:val="20"/>
              </w:rPr>
            </w:pPr>
            <w:hyperlink r:id="rId22" w:history="1">
              <w:r w:rsidR="000449EF">
                <w:rPr>
                  <w:rFonts w:ascii="Verdana" w:eastAsia="Times New Roman" w:hAnsi="Verdana" w:cs="Times New Roman"/>
                  <w:noProof/>
                  <w:color w:val="007795"/>
                  <w:sz w:val="20"/>
                  <w:szCs w:val="20"/>
                </w:rPr>
                <w:drawing>
                  <wp:inline distT="0" distB="0" distL="0" distR="0" wp14:anchorId="324F0F50" wp14:editId="1E0B469B">
                    <wp:extent cx="203200" cy="203200"/>
                    <wp:effectExtent l="0" t="0" r="0" b="0"/>
                    <wp:docPr id="148" name="z_r"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7EA55180"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300A3478" w14:textId="77777777" w:rsidTr="000449EF">
        <w:trPr>
          <w:jc w:val="center"/>
        </w:trPr>
        <w:tc>
          <w:tcPr>
            <w:tcW w:w="0" w:type="auto"/>
            <w:noWrap/>
            <w:vAlign w:val="center"/>
            <w:hideMark/>
          </w:tcPr>
          <w:p w14:paraId="27349D5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4</w:t>
            </w:r>
          </w:p>
        </w:tc>
        <w:tc>
          <w:tcPr>
            <w:tcW w:w="0" w:type="auto"/>
            <w:noWrap/>
            <w:vAlign w:val="center"/>
            <w:hideMark/>
          </w:tcPr>
          <w:p w14:paraId="2885574B"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1E72AAA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128BAAFA"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A homogeneous population of 4 leaf clovers is growing in Zack's backyard. It is autumn now and leaves have fallen and covered all of the clovers. Without sunlight, the clovers will die. What is likely to happen to the clovers?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689A968E" w14:textId="77777777" w:rsidTr="000449EF">
        <w:tc>
          <w:tcPr>
            <w:tcW w:w="0" w:type="auto"/>
            <w:gridSpan w:val="2"/>
            <w:noWrap/>
            <w:tcMar>
              <w:top w:w="45" w:type="dxa"/>
              <w:left w:w="45" w:type="dxa"/>
              <w:bottom w:w="45" w:type="dxa"/>
              <w:right w:w="45" w:type="dxa"/>
            </w:tcMar>
            <w:vAlign w:val="center"/>
            <w:hideMark/>
          </w:tcPr>
          <w:p w14:paraId="132AE1F6"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2B432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NAME=\"tAtom505379_579730\" VALUE=\"2314266\"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1A07A48" wp14:editId="747FEB0E">
                  <wp:extent cx="203200" cy="2032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484093B2" w14:textId="77777777" w:rsidTr="000449EF">
              <w:tc>
                <w:tcPr>
                  <w:tcW w:w="0" w:type="auto"/>
                  <w:noWrap/>
                  <w:vAlign w:val="center"/>
                  <w:hideMark/>
                </w:tcPr>
                <w:p w14:paraId="69BB1BA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4A1FFD2D"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Natural selection will act upon the clover population so that the tallest clovers will survive and reproduce.</w:t>
                  </w:r>
                </w:p>
              </w:tc>
            </w:tr>
          </w:tbl>
          <w:p w14:paraId="706EE02A" w14:textId="77777777" w:rsidR="000449EF" w:rsidRPr="000449EF" w:rsidRDefault="000449EF" w:rsidP="000449EF">
            <w:pPr>
              <w:rPr>
                <w:rFonts w:ascii="Verdana" w:eastAsia="Times New Roman" w:hAnsi="Verdana" w:cs="Times New Roman"/>
                <w:sz w:val="20"/>
                <w:szCs w:val="20"/>
              </w:rPr>
            </w:pPr>
          </w:p>
        </w:tc>
      </w:tr>
      <w:tr w:rsidR="000449EF" w:rsidRPr="000449EF" w14:paraId="7C743289" w14:textId="77777777" w:rsidTr="000449EF">
        <w:tc>
          <w:tcPr>
            <w:tcW w:w="0" w:type="auto"/>
            <w:gridSpan w:val="2"/>
            <w:noWrap/>
            <w:tcMar>
              <w:top w:w="45" w:type="dxa"/>
              <w:left w:w="45" w:type="dxa"/>
              <w:bottom w:w="45" w:type="dxa"/>
              <w:right w:w="45" w:type="dxa"/>
            </w:tcMar>
            <w:vAlign w:val="center"/>
            <w:hideMark/>
          </w:tcPr>
          <w:p w14:paraId="0D8EA3A0"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427E30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NAME=\"tAtom505379_579730\" VALUE=\"2314267\"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695C30" wp14:editId="6702910D">
                  <wp:extent cx="203200" cy="2032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63386E59" w14:textId="77777777" w:rsidTr="000449EF">
              <w:tc>
                <w:tcPr>
                  <w:tcW w:w="0" w:type="auto"/>
                  <w:noWrap/>
                  <w:vAlign w:val="center"/>
                  <w:hideMark/>
                </w:tcPr>
                <w:p w14:paraId="793D5C5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420C0C16"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Natural selection will act upon the clover population so that the clovers that require the least sunlight will survive and reproduce.</w:t>
                  </w:r>
                </w:p>
              </w:tc>
            </w:tr>
          </w:tbl>
          <w:p w14:paraId="06EE3BAE" w14:textId="77777777" w:rsidR="000449EF" w:rsidRPr="000449EF" w:rsidRDefault="000449EF" w:rsidP="000449EF">
            <w:pPr>
              <w:rPr>
                <w:rFonts w:ascii="Verdana" w:eastAsia="Times New Roman" w:hAnsi="Verdana" w:cs="Times New Roman"/>
                <w:sz w:val="20"/>
                <w:szCs w:val="20"/>
              </w:rPr>
            </w:pPr>
          </w:p>
        </w:tc>
      </w:tr>
      <w:tr w:rsidR="000449EF" w:rsidRPr="000449EF" w14:paraId="23778613" w14:textId="77777777" w:rsidTr="000449EF">
        <w:tc>
          <w:tcPr>
            <w:tcW w:w="0" w:type="auto"/>
            <w:gridSpan w:val="2"/>
            <w:noWrap/>
            <w:tcMar>
              <w:top w:w="45" w:type="dxa"/>
              <w:left w:w="45" w:type="dxa"/>
              <w:bottom w:w="45" w:type="dxa"/>
              <w:right w:w="45" w:type="dxa"/>
            </w:tcMar>
            <w:vAlign w:val="center"/>
            <w:hideMark/>
          </w:tcPr>
          <w:p w14:paraId="10C3B80B"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88383F9" wp14:editId="186AE903">
                  <wp:extent cx="203200" cy="203200"/>
                  <wp:effectExtent l="0" t="0" r="0" b="0"/>
                  <wp:docPr id="151" name="Picture 15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F7844A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NAME=\"tAtom505379_579730\" VALUE=\"2314268\"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879CDBD" wp14:editId="53D6A799">
                  <wp:extent cx="203200" cy="2032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3937EEDF" w14:textId="77777777" w:rsidTr="000449EF">
              <w:tc>
                <w:tcPr>
                  <w:tcW w:w="0" w:type="auto"/>
                  <w:noWrap/>
                  <w:vAlign w:val="center"/>
                  <w:hideMark/>
                </w:tcPr>
                <w:p w14:paraId="03EE9F8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746A9DE2"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All of the clovers in Zack's backyard will die unless the leaves on top of them are removed.</w:t>
                  </w:r>
                </w:p>
              </w:tc>
            </w:tr>
          </w:tbl>
          <w:p w14:paraId="31D3BFF2" w14:textId="77777777" w:rsidR="000449EF" w:rsidRPr="000449EF" w:rsidRDefault="000449EF" w:rsidP="000449EF">
            <w:pPr>
              <w:rPr>
                <w:rFonts w:ascii="Verdana" w:eastAsia="Times New Roman" w:hAnsi="Verdana" w:cs="Times New Roman"/>
                <w:sz w:val="20"/>
                <w:szCs w:val="20"/>
              </w:rPr>
            </w:pPr>
          </w:p>
        </w:tc>
      </w:tr>
      <w:tr w:rsidR="000449EF" w:rsidRPr="000449EF" w14:paraId="1ADF1590" w14:textId="77777777" w:rsidTr="000449EF">
        <w:tc>
          <w:tcPr>
            <w:tcW w:w="0" w:type="auto"/>
            <w:gridSpan w:val="2"/>
            <w:noWrap/>
            <w:tcMar>
              <w:top w:w="45" w:type="dxa"/>
              <w:left w:w="45" w:type="dxa"/>
              <w:bottom w:w="45" w:type="dxa"/>
              <w:right w:w="45" w:type="dxa"/>
            </w:tcMar>
            <w:vAlign w:val="center"/>
            <w:hideMark/>
          </w:tcPr>
          <w:p w14:paraId="3B5F549B"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33D7FA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NAME=\"tAtom505379_579730\" VALUE=\"2314269\"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CE86D8C" wp14:editId="2BBF9350">
                  <wp:extent cx="203200" cy="2032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0E167231" w14:textId="77777777" w:rsidTr="000449EF">
              <w:tc>
                <w:tcPr>
                  <w:tcW w:w="0" w:type="auto"/>
                  <w:noWrap/>
                  <w:vAlign w:val="center"/>
                  <w:hideMark/>
                </w:tcPr>
                <w:p w14:paraId="7956C5C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10EDCE77"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Natural selection will act upon the clover population so that randomly selected clovers will survive and reproduce.</w:t>
                  </w:r>
                </w:p>
              </w:tc>
            </w:tr>
          </w:tbl>
          <w:p w14:paraId="0E2775CE" w14:textId="77777777" w:rsidR="000449EF" w:rsidRPr="000449EF" w:rsidRDefault="000449EF" w:rsidP="000449EF">
            <w:pPr>
              <w:rPr>
                <w:rFonts w:ascii="Verdana" w:eastAsia="Times New Roman" w:hAnsi="Verdana" w:cs="Times New Roman"/>
                <w:sz w:val="20"/>
                <w:szCs w:val="20"/>
              </w:rPr>
            </w:pPr>
          </w:p>
        </w:tc>
      </w:tr>
      <w:tr w:rsidR="000449EF" w:rsidRPr="000449EF" w14:paraId="052D2F69" w14:textId="77777777" w:rsidTr="000449EF">
        <w:trPr>
          <w:gridBefore w:val="1"/>
        </w:trPr>
        <w:tc>
          <w:tcPr>
            <w:tcW w:w="0" w:type="auto"/>
            <w:gridSpan w:val="3"/>
            <w:tcMar>
              <w:top w:w="15" w:type="dxa"/>
              <w:left w:w="15" w:type="dxa"/>
              <w:bottom w:w="150" w:type="dxa"/>
              <w:right w:w="15" w:type="dxa"/>
            </w:tcMar>
            <w:vAlign w:val="center"/>
            <w:hideMark/>
          </w:tcPr>
          <w:p w14:paraId="7B4AF1DA" w14:textId="77777777" w:rsidR="000449EF" w:rsidRPr="000449EF" w:rsidRDefault="00821BA8" w:rsidP="000449EF">
            <w:pPr>
              <w:spacing w:line="240" w:lineRule="atLeast"/>
              <w:rPr>
                <w:rFonts w:ascii="Verdana" w:eastAsia="Times New Roman" w:hAnsi="Verdana" w:cs="Times New Roman"/>
                <w:sz w:val="20"/>
                <w:szCs w:val="20"/>
              </w:rPr>
            </w:pPr>
            <w:hyperlink r:id="rId23" w:history="1">
              <w:r w:rsidR="000449EF">
                <w:rPr>
                  <w:rFonts w:ascii="Verdana" w:eastAsia="Times New Roman" w:hAnsi="Verdana" w:cs="Times New Roman"/>
                  <w:noProof/>
                  <w:color w:val="007795"/>
                  <w:sz w:val="20"/>
                  <w:szCs w:val="20"/>
                </w:rPr>
                <w:drawing>
                  <wp:inline distT="0" distB="0" distL="0" distR="0" wp14:anchorId="6F833CDA" wp14:editId="18C25A67">
                    <wp:extent cx="203200" cy="203200"/>
                    <wp:effectExtent l="0" t="0" r="0" b="0"/>
                    <wp:docPr id="154" name="z_v"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31808252"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2FA98E08" w14:textId="77777777" w:rsidTr="000449EF">
        <w:trPr>
          <w:jc w:val="center"/>
        </w:trPr>
        <w:tc>
          <w:tcPr>
            <w:tcW w:w="0" w:type="auto"/>
            <w:noWrap/>
            <w:vAlign w:val="center"/>
            <w:hideMark/>
          </w:tcPr>
          <w:p w14:paraId="2A145FF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5</w:t>
            </w:r>
          </w:p>
        </w:tc>
        <w:tc>
          <w:tcPr>
            <w:tcW w:w="0" w:type="auto"/>
            <w:noWrap/>
            <w:vAlign w:val="center"/>
            <w:hideMark/>
          </w:tcPr>
          <w:p w14:paraId="6AB1D726"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4397BFE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16BA9A95"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proofErr w:type="gramStart"/>
      <w:r w:rsidRPr="000449EF">
        <w:rPr>
          <w:rFonts w:ascii="Verdana" w:hAnsi="Verdana" w:cs="Times New Roman"/>
          <w:color w:val="353535"/>
          <w:sz w:val="17"/>
          <w:szCs w:val="17"/>
        </w:rPr>
        <w:t>A hypothetical species of squirrel is characterized by males who grow antlers</w:t>
      </w:r>
      <w:proofErr w:type="gramEnd"/>
      <w:r w:rsidRPr="000449EF">
        <w:rPr>
          <w:rFonts w:ascii="Verdana" w:hAnsi="Verdana" w:cs="Times New Roman"/>
          <w:color w:val="353535"/>
          <w:sz w:val="17"/>
          <w:szCs w:val="17"/>
        </w:rPr>
        <w:t>. The antlers are useful in combat with other male squirrels and self-defense against predators. Females choose males with the sharpest antlers. Which of the following is true regarding this new species of squirrels?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355"/>
      </w:tblGrid>
      <w:tr w:rsidR="000449EF" w:rsidRPr="000449EF" w14:paraId="504BD774" w14:textId="77777777" w:rsidTr="000449EF">
        <w:tc>
          <w:tcPr>
            <w:tcW w:w="0" w:type="auto"/>
            <w:gridSpan w:val="2"/>
            <w:noWrap/>
            <w:tcMar>
              <w:top w:w="45" w:type="dxa"/>
              <w:left w:w="45" w:type="dxa"/>
              <w:bottom w:w="45" w:type="dxa"/>
              <w:right w:w="45" w:type="dxa"/>
            </w:tcMar>
            <w:vAlign w:val="center"/>
            <w:hideMark/>
          </w:tcPr>
          <w:p w14:paraId="0FC8F929"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C0B41C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NAME=\"tAtom505361_579708\" VALUE=\"2314181\"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12E7C6" wp14:editId="37528646">
                  <wp:extent cx="203200" cy="2032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937"/>
            </w:tblGrid>
            <w:tr w:rsidR="000449EF" w:rsidRPr="000449EF" w14:paraId="40F06707" w14:textId="77777777" w:rsidTr="000449EF">
              <w:tc>
                <w:tcPr>
                  <w:tcW w:w="0" w:type="auto"/>
                  <w:noWrap/>
                  <w:vAlign w:val="center"/>
                  <w:hideMark/>
                </w:tcPr>
                <w:p w14:paraId="46E67B3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1312526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The squirrels will shed their antlers at the end of the mating season.</w:t>
                  </w:r>
                </w:p>
              </w:tc>
            </w:tr>
          </w:tbl>
          <w:p w14:paraId="61AD4C0F" w14:textId="77777777" w:rsidR="000449EF" w:rsidRPr="000449EF" w:rsidRDefault="000449EF" w:rsidP="000449EF">
            <w:pPr>
              <w:rPr>
                <w:rFonts w:ascii="Verdana" w:eastAsia="Times New Roman" w:hAnsi="Verdana" w:cs="Times New Roman"/>
                <w:sz w:val="20"/>
                <w:szCs w:val="20"/>
              </w:rPr>
            </w:pPr>
          </w:p>
        </w:tc>
      </w:tr>
      <w:tr w:rsidR="000449EF" w:rsidRPr="000449EF" w14:paraId="0003E76A" w14:textId="77777777" w:rsidTr="000449EF">
        <w:tc>
          <w:tcPr>
            <w:tcW w:w="0" w:type="auto"/>
            <w:gridSpan w:val="2"/>
            <w:noWrap/>
            <w:tcMar>
              <w:top w:w="45" w:type="dxa"/>
              <w:left w:w="45" w:type="dxa"/>
              <w:bottom w:w="45" w:type="dxa"/>
              <w:right w:w="45" w:type="dxa"/>
            </w:tcMar>
            <w:vAlign w:val="center"/>
            <w:hideMark/>
          </w:tcPr>
          <w:p w14:paraId="08956E96"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7C0241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NAME=\"tAtom505361_579708\" VALUE=\"2314180\"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F60245" wp14:editId="3FC1FEE9">
                  <wp:extent cx="203200" cy="2032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155"/>
            </w:tblGrid>
            <w:tr w:rsidR="000449EF" w:rsidRPr="000449EF" w14:paraId="45084FD9" w14:textId="77777777" w:rsidTr="000449EF">
              <w:tc>
                <w:tcPr>
                  <w:tcW w:w="0" w:type="auto"/>
                  <w:noWrap/>
                  <w:vAlign w:val="center"/>
                  <w:hideMark/>
                </w:tcPr>
                <w:p w14:paraId="5136728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30D3B66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This is an example of mate choice but not mate competition.</w:t>
                  </w:r>
                </w:p>
              </w:tc>
            </w:tr>
          </w:tbl>
          <w:p w14:paraId="6AEC22E7" w14:textId="77777777" w:rsidR="000449EF" w:rsidRPr="000449EF" w:rsidRDefault="000449EF" w:rsidP="000449EF">
            <w:pPr>
              <w:rPr>
                <w:rFonts w:ascii="Verdana" w:eastAsia="Times New Roman" w:hAnsi="Verdana" w:cs="Times New Roman"/>
                <w:sz w:val="20"/>
                <w:szCs w:val="20"/>
              </w:rPr>
            </w:pPr>
          </w:p>
        </w:tc>
      </w:tr>
      <w:tr w:rsidR="000449EF" w:rsidRPr="000449EF" w14:paraId="40449685" w14:textId="77777777" w:rsidTr="000449EF">
        <w:tc>
          <w:tcPr>
            <w:tcW w:w="0" w:type="auto"/>
            <w:gridSpan w:val="2"/>
            <w:noWrap/>
            <w:tcMar>
              <w:top w:w="45" w:type="dxa"/>
              <w:left w:w="45" w:type="dxa"/>
              <w:bottom w:w="45" w:type="dxa"/>
              <w:right w:w="45" w:type="dxa"/>
            </w:tcMar>
            <w:vAlign w:val="center"/>
            <w:hideMark/>
          </w:tcPr>
          <w:p w14:paraId="30D18BC6"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1EC029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NAME=\"tAtom505361_579708\" VALUE=\"2314179\"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5D1594" wp14:editId="5E117594">
                  <wp:extent cx="203200" cy="2032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4587"/>
            </w:tblGrid>
            <w:tr w:rsidR="000449EF" w:rsidRPr="000449EF" w14:paraId="37FDE655" w14:textId="77777777" w:rsidTr="000449EF">
              <w:tc>
                <w:tcPr>
                  <w:tcW w:w="0" w:type="auto"/>
                  <w:noWrap/>
                  <w:vAlign w:val="center"/>
                  <w:hideMark/>
                </w:tcPr>
                <w:p w14:paraId="062C7CD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73BD15E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The antlers have a negative effect on fitness.</w:t>
                  </w:r>
                </w:p>
              </w:tc>
            </w:tr>
          </w:tbl>
          <w:p w14:paraId="227A1356" w14:textId="77777777" w:rsidR="000449EF" w:rsidRPr="000449EF" w:rsidRDefault="000449EF" w:rsidP="000449EF">
            <w:pPr>
              <w:rPr>
                <w:rFonts w:ascii="Verdana" w:eastAsia="Times New Roman" w:hAnsi="Verdana" w:cs="Times New Roman"/>
                <w:sz w:val="20"/>
                <w:szCs w:val="20"/>
              </w:rPr>
            </w:pPr>
          </w:p>
        </w:tc>
      </w:tr>
      <w:tr w:rsidR="000449EF" w:rsidRPr="000449EF" w14:paraId="239EDB0D" w14:textId="77777777" w:rsidTr="000449EF">
        <w:tc>
          <w:tcPr>
            <w:tcW w:w="0" w:type="auto"/>
            <w:gridSpan w:val="2"/>
            <w:noWrap/>
            <w:tcMar>
              <w:top w:w="45" w:type="dxa"/>
              <w:left w:w="45" w:type="dxa"/>
              <w:bottom w:w="45" w:type="dxa"/>
              <w:right w:w="45" w:type="dxa"/>
            </w:tcMar>
            <w:vAlign w:val="center"/>
            <w:hideMark/>
          </w:tcPr>
          <w:p w14:paraId="224F42B6"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ED88C0D" wp14:editId="3481AE08">
                  <wp:extent cx="203200" cy="203200"/>
                  <wp:effectExtent l="0" t="0" r="0" b="0"/>
                  <wp:docPr id="158" name="Picture 15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5BF042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NAME=\"tAtom505361_579708\" VALUE=\"2314178\"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FE448B" wp14:editId="4E9867F4">
                  <wp:extent cx="203200" cy="203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627"/>
            </w:tblGrid>
            <w:tr w:rsidR="000449EF" w:rsidRPr="000449EF" w14:paraId="705FFA61" w14:textId="77777777" w:rsidTr="000449EF">
              <w:tc>
                <w:tcPr>
                  <w:tcW w:w="0" w:type="auto"/>
                  <w:noWrap/>
                  <w:vAlign w:val="center"/>
                  <w:hideMark/>
                </w:tcPr>
                <w:p w14:paraId="1C0F235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BCA710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The antlers have a positive effect on survival.</w:t>
                  </w:r>
                </w:p>
              </w:tc>
            </w:tr>
          </w:tbl>
          <w:p w14:paraId="2D154257" w14:textId="77777777" w:rsidR="000449EF" w:rsidRPr="000449EF" w:rsidRDefault="000449EF" w:rsidP="000449EF">
            <w:pPr>
              <w:rPr>
                <w:rFonts w:ascii="Verdana" w:eastAsia="Times New Roman" w:hAnsi="Verdana" w:cs="Times New Roman"/>
                <w:sz w:val="20"/>
                <w:szCs w:val="20"/>
              </w:rPr>
            </w:pPr>
          </w:p>
        </w:tc>
      </w:tr>
      <w:tr w:rsidR="000449EF" w:rsidRPr="000449EF" w14:paraId="404E58E1" w14:textId="77777777" w:rsidTr="000449EF">
        <w:trPr>
          <w:gridBefore w:val="1"/>
        </w:trPr>
        <w:tc>
          <w:tcPr>
            <w:tcW w:w="0" w:type="auto"/>
            <w:gridSpan w:val="3"/>
            <w:tcMar>
              <w:top w:w="15" w:type="dxa"/>
              <w:left w:w="15" w:type="dxa"/>
              <w:bottom w:w="150" w:type="dxa"/>
              <w:right w:w="15" w:type="dxa"/>
            </w:tcMar>
            <w:vAlign w:val="center"/>
            <w:hideMark/>
          </w:tcPr>
          <w:p w14:paraId="2046343A" w14:textId="77777777" w:rsidR="000449EF" w:rsidRPr="000449EF" w:rsidRDefault="00821BA8" w:rsidP="000449EF">
            <w:pPr>
              <w:spacing w:line="240" w:lineRule="atLeast"/>
              <w:rPr>
                <w:rFonts w:ascii="Verdana" w:eastAsia="Times New Roman" w:hAnsi="Verdana" w:cs="Times New Roman"/>
                <w:sz w:val="20"/>
                <w:szCs w:val="20"/>
              </w:rPr>
            </w:pPr>
            <w:hyperlink r:id="rId24" w:history="1">
              <w:r w:rsidR="000449EF">
                <w:rPr>
                  <w:rFonts w:ascii="Verdana" w:eastAsia="Times New Roman" w:hAnsi="Verdana" w:cs="Times New Roman"/>
                  <w:noProof/>
                  <w:color w:val="007795"/>
                  <w:sz w:val="20"/>
                  <w:szCs w:val="20"/>
                </w:rPr>
                <w:drawing>
                  <wp:inline distT="0" distB="0" distL="0" distR="0" wp14:anchorId="47D8E55D" wp14:editId="66E405F0">
                    <wp:extent cx="203200" cy="203200"/>
                    <wp:effectExtent l="0" t="0" r="0" b="0"/>
                    <wp:docPr id="160" name="z_z"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8B49857" w14:textId="77777777" w:rsidR="000449EF" w:rsidRPr="000449EF" w:rsidRDefault="000449EF" w:rsidP="000449EF">
      <w:pPr>
        <w:shd w:val="clear" w:color="auto" w:fill="999999"/>
        <w:jc w:val="center"/>
        <w:rPr>
          <w:rFonts w:ascii="Verdana" w:eastAsia="Times New Roman" w:hAnsi="Verdana" w:cs="Times New Roman"/>
          <w:b/>
          <w:bCs/>
          <w:vanish/>
          <w:color w:val="FFFFFF"/>
          <w:sz w:val="17"/>
          <w:szCs w:val="17"/>
        </w:rPr>
      </w:pPr>
    </w:p>
    <w:tbl>
      <w:tblPr>
        <w:tblW w:w="13215" w:type="dxa"/>
        <w:jc w:val="center"/>
        <w:tblCellMar>
          <w:left w:w="0" w:type="dxa"/>
          <w:right w:w="0" w:type="dxa"/>
        </w:tblCellMar>
        <w:tblLook w:val="04A0" w:firstRow="1" w:lastRow="0" w:firstColumn="1" w:lastColumn="0" w:noHBand="0" w:noVBand="1"/>
      </w:tblPr>
      <w:tblGrid>
        <w:gridCol w:w="13215"/>
      </w:tblGrid>
      <w:tr w:rsidR="000449EF" w:rsidRPr="000449EF" w14:paraId="6AC25289" w14:textId="77777777" w:rsidTr="000449EF">
        <w:trPr>
          <w:jc w:val="center"/>
        </w:trPr>
        <w:tc>
          <w:tcPr>
            <w:tcW w:w="0" w:type="auto"/>
            <w:noWrap/>
            <w:vAlign w:val="center"/>
            <w:hideMark/>
          </w:tcPr>
          <w:p w14:paraId="63450AF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EvoText</w:t>
            </w:r>
          </w:p>
        </w:tc>
      </w:tr>
    </w:tbl>
    <w:p w14:paraId="3BE54370"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58443466" w14:textId="77777777" w:rsidTr="000449EF">
        <w:trPr>
          <w:jc w:val="center"/>
        </w:trPr>
        <w:tc>
          <w:tcPr>
            <w:tcW w:w="0" w:type="auto"/>
            <w:noWrap/>
            <w:vAlign w:val="center"/>
            <w:hideMark/>
          </w:tcPr>
          <w:p w14:paraId="6558E83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6</w:t>
            </w:r>
          </w:p>
        </w:tc>
        <w:tc>
          <w:tcPr>
            <w:tcW w:w="0" w:type="auto"/>
            <w:noWrap/>
            <w:vAlign w:val="center"/>
            <w:hideMark/>
          </w:tcPr>
          <w:p w14:paraId="1ED17F97"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66189620"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4B9B00AD" w14:textId="77777777" w:rsidR="000449EF" w:rsidRPr="000449EF" w:rsidRDefault="000449EF" w:rsidP="000449EF">
      <w:pPr>
        <w:shd w:val="clear" w:color="auto" w:fill="FAFAFA"/>
        <w:rPr>
          <w:rFonts w:ascii="Verdana" w:eastAsia="Times New Roman" w:hAnsi="Verdana" w:cs="Times New Roman"/>
          <w:color w:val="353535"/>
          <w:sz w:val="17"/>
          <w:szCs w:val="17"/>
        </w:rPr>
      </w:pPr>
      <w:r w:rsidRPr="000449EF">
        <w:rPr>
          <w:rFonts w:ascii="Verdana" w:eastAsia="Times New Roman" w:hAnsi="Verdana" w:cs="Times New Roman"/>
          <w:color w:val="353535"/>
          <w:sz w:val="17"/>
          <w:szCs w:val="17"/>
        </w:rPr>
        <w:t>According to the textbook, which of the following statements regarding evolutionary theory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478"/>
      </w:tblGrid>
      <w:tr w:rsidR="000449EF" w:rsidRPr="000449EF" w14:paraId="2E335893" w14:textId="77777777" w:rsidTr="000449EF">
        <w:tc>
          <w:tcPr>
            <w:tcW w:w="0" w:type="auto"/>
            <w:gridSpan w:val="2"/>
            <w:noWrap/>
            <w:tcMar>
              <w:top w:w="45" w:type="dxa"/>
              <w:left w:w="45" w:type="dxa"/>
              <w:bottom w:w="45" w:type="dxa"/>
              <w:right w:w="45" w:type="dxa"/>
            </w:tcMar>
            <w:vAlign w:val="center"/>
            <w:hideMark/>
          </w:tcPr>
          <w:p w14:paraId="1475BB9A"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AAB2C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NAME=\"tAtom505397_579753\" VALUE=\"2314358\"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4C4AA45" wp14:editId="17C4E9FE">
                  <wp:extent cx="203200" cy="2032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011"/>
            </w:tblGrid>
            <w:tr w:rsidR="000449EF" w:rsidRPr="000449EF" w14:paraId="106FD1C7" w14:textId="77777777" w:rsidTr="000449EF">
              <w:tc>
                <w:tcPr>
                  <w:tcW w:w="0" w:type="auto"/>
                  <w:noWrap/>
                  <w:vAlign w:val="center"/>
                  <w:hideMark/>
                </w:tcPr>
                <w:p w14:paraId="4698453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AA53F07"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Darwin is responsible for the creating the idea of evolution.</w:t>
                  </w:r>
                </w:p>
              </w:tc>
            </w:tr>
          </w:tbl>
          <w:p w14:paraId="2CCF77CA" w14:textId="77777777" w:rsidR="000449EF" w:rsidRPr="000449EF" w:rsidRDefault="000449EF" w:rsidP="000449EF">
            <w:pPr>
              <w:rPr>
                <w:rFonts w:ascii="Verdana" w:eastAsia="Times New Roman" w:hAnsi="Verdana" w:cs="Times New Roman"/>
                <w:sz w:val="20"/>
                <w:szCs w:val="20"/>
              </w:rPr>
            </w:pPr>
          </w:p>
        </w:tc>
      </w:tr>
      <w:tr w:rsidR="000449EF" w:rsidRPr="000449EF" w14:paraId="3EF5CD4D" w14:textId="77777777" w:rsidTr="000449EF">
        <w:tc>
          <w:tcPr>
            <w:tcW w:w="0" w:type="auto"/>
            <w:gridSpan w:val="2"/>
            <w:noWrap/>
            <w:tcMar>
              <w:top w:w="45" w:type="dxa"/>
              <w:left w:w="45" w:type="dxa"/>
              <w:bottom w:w="45" w:type="dxa"/>
              <w:right w:w="45" w:type="dxa"/>
            </w:tcMar>
            <w:vAlign w:val="center"/>
            <w:hideMark/>
          </w:tcPr>
          <w:p w14:paraId="02D9D13A"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8516F57" wp14:editId="6729540A">
                  <wp:extent cx="203200" cy="203200"/>
                  <wp:effectExtent l="0" t="0" r="0" b="0"/>
                  <wp:docPr id="162" name="Picture 16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93C5F0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NAME=\"tAtom505397_579753\" VALUE=\"2314361\"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789F227" wp14:editId="421B98EF">
                  <wp:extent cx="203200" cy="2032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599"/>
            </w:tblGrid>
            <w:tr w:rsidR="000449EF" w:rsidRPr="000449EF" w14:paraId="6F91EFFF" w14:textId="77777777" w:rsidTr="000449EF">
              <w:tc>
                <w:tcPr>
                  <w:tcW w:w="0" w:type="auto"/>
                  <w:noWrap/>
                  <w:vAlign w:val="center"/>
                  <w:hideMark/>
                </w:tcPr>
                <w:p w14:paraId="1C16A24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2B5B7B32"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Evolution is not a goal directed phenomenon.</w:t>
                  </w:r>
                </w:p>
              </w:tc>
            </w:tr>
          </w:tbl>
          <w:p w14:paraId="4CB10ABD" w14:textId="77777777" w:rsidR="000449EF" w:rsidRPr="000449EF" w:rsidRDefault="000449EF" w:rsidP="000449EF">
            <w:pPr>
              <w:rPr>
                <w:rFonts w:ascii="Verdana" w:eastAsia="Times New Roman" w:hAnsi="Verdana" w:cs="Times New Roman"/>
                <w:sz w:val="20"/>
                <w:szCs w:val="20"/>
              </w:rPr>
            </w:pPr>
          </w:p>
        </w:tc>
      </w:tr>
      <w:tr w:rsidR="000449EF" w:rsidRPr="000449EF" w14:paraId="77C5F6C8" w14:textId="77777777" w:rsidTr="000449EF">
        <w:tc>
          <w:tcPr>
            <w:tcW w:w="0" w:type="auto"/>
            <w:gridSpan w:val="2"/>
            <w:noWrap/>
            <w:tcMar>
              <w:top w:w="45" w:type="dxa"/>
              <w:left w:w="45" w:type="dxa"/>
              <w:bottom w:w="45" w:type="dxa"/>
              <w:right w:w="45" w:type="dxa"/>
            </w:tcMar>
            <w:vAlign w:val="center"/>
            <w:hideMark/>
          </w:tcPr>
          <w:p w14:paraId="76D1D83D"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B61911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NAME=\"tAtom505397_579753\" VALUE=\"2314360\"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7C6EFB4" wp14:editId="65E68EED">
                  <wp:extent cx="203200" cy="2032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057"/>
            </w:tblGrid>
            <w:tr w:rsidR="000449EF" w:rsidRPr="000449EF" w14:paraId="6D773CC3" w14:textId="77777777" w:rsidTr="000449EF">
              <w:tc>
                <w:tcPr>
                  <w:tcW w:w="0" w:type="auto"/>
                  <w:noWrap/>
                  <w:vAlign w:val="center"/>
                  <w:hideMark/>
                </w:tcPr>
                <w:p w14:paraId="190940E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130CCF3E"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Evolution is the mechanism through which natural selection operates.</w:t>
                  </w:r>
                </w:p>
              </w:tc>
            </w:tr>
          </w:tbl>
          <w:p w14:paraId="1262EA5F" w14:textId="77777777" w:rsidR="000449EF" w:rsidRPr="000449EF" w:rsidRDefault="000449EF" w:rsidP="000449EF">
            <w:pPr>
              <w:rPr>
                <w:rFonts w:ascii="Verdana" w:eastAsia="Times New Roman" w:hAnsi="Verdana" w:cs="Times New Roman"/>
                <w:sz w:val="20"/>
                <w:szCs w:val="20"/>
              </w:rPr>
            </w:pPr>
          </w:p>
        </w:tc>
      </w:tr>
      <w:tr w:rsidR="000449EF" w:rsidRPr="000449EF" w14:paraId="7ABD9102" w14:textId="77777777" w:rsidTr="000449EF">
        <w:tc>
          <w:tcPr>
            <w:tcW w:w="0" w:type="auto"/>
            <w:gridSpan w:val="2"/>
            <w:noWrap/>
            <w:tcMar>
              <w:top w:w="45" w:type="dxa"/>
              <w:left w:w="45" w:type="dxa"/>
              <w:bottom w:w="45" w:type="dxa"/>
              <w:right w:w="45" w:type="dxa"/>
            </w:tcMar>
            <w:vAlign w:val="center"/>
            <w:hideMark/>
          </w:tcPr>
          <w:p w14:paraId="0099404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244CEA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NAME=\"tAtom505397_579753\" VALUE=\"2314359\"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05FF53" wp14:editId="5620FC33">
                  <wp:extent cx="203200" cy="2032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194"/>
            </w:tblGrid>
            <w:tr w:rsidR="000449EF" w:rsidRPr="000449EF" w14:paraId="762B5EE7" w14:textId="77777777" w:rsidTr="000449EF">
              <w:tc>
                <w:tcPr>
                  <w:tcW w:w="0" w:type="auto"/>
                  <w:noWrap/>
                  <w:vAlign w:val="center"/>
                  <w:hideMark/>
                </w:tcPr>
                <w:p w14:paraId="74B96A4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82E602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Humans are evolutionary descendants of monkeys.</w:t>
                  </w:r>
                </w:p>
              </w:tc>
            </w:tr>
          </w:tbl>
          <w:p w14:paraId="78E4C098" w14:textId="77777777" w:rsidR="000449EF" w:rsidRPr="000449EF" w:rsidRDefault="000449EF" w:rsidP="000449EF">
            <w:pPr>
              <w:rPr>
                <w:rFonts w:ascii="Verdana" w:eastAsia="Times New Roman" w:hAnsi="Verdana" w:cs="Times New Roman"/>
                <w:sz w:val="20"/>
                <w:szCs w:val="20"/>
              </w:rPr>
            </w:pPr>
          </w:p>
        </w:tc>
      </w:tr>
      <w:tr w:rsidR="000449EF" w:rsidRPr="000449EF" w14:paraId="6A6A6E9E" w14:textId="77777777" w:rsidTr="000449EF">
        <w:trPr>
          <w:gridBefore w:val="1"/>
        </w:trPr>
        <w:tc>
          <w:tcPr>
            <w:tcW w:w="0" w:type="auto"/>
            <w:gridSpan w:val="3"/>
            <w:tcMar>
              <w:top w:w="15" w:type="dxa"/>
              <w:left w:w="15" w:type="dxa"/>
              <w:bottom w:w="150" w:type="dxa"/>
              <w:right w:w="15" w:type="dxa"/>
            </w:tcMar>
            <w:vAlign w:val="center"/>
            <w:hideMark/>
          </w:tcPr>
          <w:p w14:paraId="5570FB6D" w14:textId="77777777" w:rsidR="000449EF" w:rsidRPr="000449EF" w:rsidRDefault="00821BA8" w:rsidP="000449EF">
            <w:pPr>
              <w:spacing w:line="240" w:lineRule="atLeast"/>
              <w:rPr>
                <w:rFonts w:ascii="Verdana" w:eastAsia="Times New Roman" w:hAnsi="Verdana" w:cs="Times New Roman"/>
                <w:sz w:val="20"/>
                <w:szCs w:val="20"/>
              </w:rPr>
            </w:pPr>
            <w:hyperlink r:id="rId25" w:history="1">
              <w:r w:rsidR="000449EF">
                <w:rPr>
                  <w:rFonts w:ascii="Verdana" w:eastAsia="Times New Roman" w:hAnsi="Verdana" w:cs="Times New Roman"/>
                  <w:noProof/>
                  <w:color w:val="007795"/>
                  <w:sz w:val="20"/>
                  <w:szCs w:val="20"/>
                </w:rPr>
                <w:drawing>
                  <wp:inline distT="0" distB="0" distL="0" distR="0" wp14:anchorId="4A7823B1" wp14:editId="7DFE1E1B">
                    <wp:extent cx="203200" cy="203200"/>
                    <wp:effectExtent l="0" t="0" r="0" b="0"/>
                    <wp:docPr id="166" name="z_be"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1022A46E"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3598167C" w14:textId="77777777" w:rsidTr="000449EF">
        <w:trPr>
          <w:jc w:val="center"/>
        </w:trPr>
        <w:tc>
          <w:tcPr>
            <w:tcW w:w="0" w:type="auto"/>
            <w:noWrap/>
            <w:vAlign w:val="center"/>
            <w:hideMark/>
          </w:tcPr>
          <w:p w14:paraId="1C0ABB3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7</w:t>
            </w:r>
          </w:p>
        </w:tc>
        <w:tc>
          <w:tcPr>
            <w:tcW w:w="0" w:type="auto"/>
            <w:noWrap/>
            <w:vAlign w:val="center"/>
            <w:hideMark/>
          </w:tcPr>
          <w:p w14:paraId="62BC3F95"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6AE02FD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26A362B3" w14:textId="77777777" w:rsidR="000449EF" w:rsidRPr="000449EF" w:rsidRDefault="000449EF" w:rsidP="000449EF">
      <w:pPr>
        <w:shd w:val="clear" w:color="auto" w:fill="FAFAFA"/>
        <w:rPr>
          <w:rFonts w:ascii="Verdana" w:eastAsia="Times New Roman" w:hAnsi="Verdana" w:cs="Times New Roman"/>
          <w:color w:val="353535"/>
          <w:sz w:val="17"/>
          <w:szCs w:val="17"/>
        </w:rPr>
      </w:pPr>
      <w:r w:rsidRPr="000449EF">
        <w:rPr>
          <w:rFonts w:ascii="Verdana" w:eastAsia="Times New Roman" w:hAnsi="Verdana" w:cs="Times New Roman"/>
          <w:color w:val="353535"/>
          <w:sz w:val="17"/>
          <w:szCs w:val="17"/>
        </w:rPr>
        <w:t>Which of the following statements about evolution is most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601E4B7C" w14:textId="77777777" w:rsidTr="000449EF">
        <w:tc>
          <w:tcPr>
            <w:tcW w:w="0" w:type="auto"/>
            <w:gridSpan w:val="2"/>
            <w:noWrap/>
            <w:tcMar>
              <w:top w:w="45" w:type="dxa"/>
              <w:left w:w="45" w:type="dxa"/>
              <w:bottom w:w="45" w:type="dxa"/>
              <w:right w:w="45" w:type="dxa"/>
            </w:tcMar>
            <w:vAlign w:val="center"/>
            <w:hideMark/>
          </w:tcPr>
          <w:p w14:paraId="650E23B9"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8D5E5BA" wp14:editId="60DAC40B">
                  <wp:extent cx="203200" cy="203200"/>
                  <wp:effectExtent l="0" t="0" r="0" b="0"/>
                  <wp:docPr id="167" name="Picture 16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A7D60F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NAME=\"tAtom505401_579757\" VALUE=\"2314375\"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9FD208" wp14:editId="6549564B">
                  <wp:extent cx="203200" cy="2032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5594EBE1" w14:textId="77777777" w:rsidTr="000449EF">
              <w:tc>
                <w:tcPr>
                  <w:tcW w:w="0" w:type="auto"/>
                  <w:noWrap/>
                  <w:vAlign w:val="center"/>
                  <w:hideMark/>
                </w:tcPr>
                <w:p w14:paraId="66FE187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3CFD1ED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Evolution by natural selection takes place as long as there is variation in a trait within a population.</w:t>
                  </w:r>
                </w:p>
              </w:tc>
            </w:tr>
          </w:tbl>
          <w:p w14:paraId="4D2A0568" w14:textId="77777777" w:rsidR="000449EF" w:rsidRPr="000449EF" w:rsidRDefault="000449EF" w:rsidP="000449EF">
            <w:pPr>
              <w:rPr>
                <w:rFonts w:ascii="Verdana" w:eastAsia="Times New Roman" w:hAnsi="Verdana" w:cs="Times New Roman"/>
                <w:sz w:val="20"/>
                <w:szCs w:val="20"/>
              </w:rPr>
            </w:pPr>
          </w:p>
        </w:tc>
      </w:tr>
      <w:tr w:rsidR="000449EF" w:rsidRPr="000449EF" w14:paraId="4E503764" w14:textId="77777777" w:rsidTr="000449EF">
        <w:tc>
          <w:tcPr>
            <w:tcW w:w="0" w:type="auto"/>
            <w:gridSpan w:val="2"/>
            <w:noWrap/>
            <w:tcMar>
              <w:top w:w="45" w:type="dxa"/>
              <w:left w:w="45" w:type="dxa"/>
              <w:bottom w:w="45" w:type="dxa"/>
              <w:right w:w="45" w:type="dxa"/>
            </w:tcMar>
            <w:vAlign w:val="center"/>
            <w:hideMark/>
          </w:tcPr>
          <w:p w14:paraId="0542B2A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ACDA6D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NAME=\"tAtom505401_579757\" VALUE=\"2314376\"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806FD6" wp14:editId="5F4F307E">
                  <wp:extent cx="203200" cy="2032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5DD35195" w14:textId="77777777" w:rsidTr="000449EF">
              <w:tc>
                <w:tcPr>
                  <w:tcW w:w="0" w:type="auto"/>
                  <w:noWrap/>
                  <w:vAlign w:val="center"/>
                  <w:hideMark/>
                </w:tcPr>
                <w:p w14:paraId="6E87241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5181061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Natural selection always results in an evolutionary change to a more optimal design of a trait.</w:t>
                  </w:r>
                </w:p>
              </w:tc>
            </w:tr>
          </w:tbl>
          <w:p w14:paraId="0EEDA7EF" w14:textId="77777777" w:rsidR="000449EF" w:rsidRPr="000449EF" w:rsidRDefault="000449EF" w:rsidP="000449EF">
            <w:pPr>
              <w:rPr>
                <w:rFonts w:ascii="Verdana" w:eastAsia="Times New Roman" w:hAnsi="Verdana" w:cs="Times New Roman"/>
                <w:sz w:val="20"/>
                <w:szCs w:val="20"/>
              </w:rPr>
            </w:pPr>
          </w:p>
        </w:tc>
      </w:tr>
      <w:tr w:rsidR="000449EF" w:rsidRPr="000449EF" w14:paraId="31DA9CF0" w14:textId="77777777" w:rsidTr="000449EF">
        <w:tc>
          <w:tcPr>
            <w:tcW w:w="0" w:type="auto"/>
            <w:gridSpan w:val="2"/>
            <w:noWrap/>
            <w:tcMar>
              <w:top w:w="45" w:type="dxa"/>
              <w:left w:w="45" w:type="dxa"/>
              <w:bottom w:w="45" w:type="dxa"/>
              <w:right w:w="45" w:type="dxa"/>
            </w:tcMar>
            <w:vAlign w:val="center"/>
            <w:hideMark/>
          </w:tcPr>
          <w:p w14:paraId="7669E0AD"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DD358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NAME=\"tAtom505401_579757\" VALUE=\"2314374\"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C04441C" wp14:editId="4AB5ED6B">
                  <wp:extent cx="203200" cy="2032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6D14EF13" w14:textId="77777777" w:rsidTr="000449EF">
              <w:tc>
                <w:tcPr>
                  <w:tcW w:w="0" w:type="auto"/>
                  <w:noWrap/>
                  <w:vAlign w:val="center"/>
                  <w:hideMark/>
                </w:tcPr>
                <w:p w14:paraId="7F5B261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66D0A34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Evolution takes many thousands of years to show any significant change in a trait.</w:t>
                  </w:r>
                </w:p>
              </w:tc>
            </w:tr>
          </w:tbl>
          <w:p w14:paraId="572497A6" w14:textId="77777777" w:rsidR="000449EF" w:rsidRPr="000449EF" w:rsidRDefault="000449EF" w:rsidP="000449EF">
            <w:pPr>
              <w:rPr>
                <w:rFonts w:ascii="Verdana" w:eastAsia="Times New Roman" w:hAnsi="Verdana" w:cs="Times New Roman"/>
                <w:sz w:val="20"/>
                <w:szCs w:val="20"/>
              </w:rPr>
            </w:pPr>
          </w:p>
        </w:tc>
      </w:tr>
      <w:tr w:rsidR="000449EF" w:rsidRPr="000449EF" w14:paraId="62C31471" w14:textId="77777777" w:rsidTr="000449EF">
        <w:tc>
          <w:tcPr>
            <w:tcW w:w="0" w:type="auto"/>
            <w:gridSpan w:val="2"/>
            <w:noWrap/>
            <w:tcMar>
              <w:top w:w="45" w:type="dxa"/>
              <w:left w:w="45" w:type="dxa"/>
              <w:bottom w:w="45" w:type="dxa"/>
              <w:right w:w="45" w:type="dxa"/>
            </w:tcMar>
            <w:vAlign w:val="center"/>
            <w:hideMark/>
          </w:tcPr>
          <w:p w14:paraId="2AC370AA"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061F677" wp14:editId="09390FD8">
                  <wp:extent cx="203200" cy="203200"/>
                  <wp:effectExtent l="0" t="0" r="0" b="0"/>
                  <wp:docPr id="171" name="Picture 171"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6C5FC8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NAME=\"tAtom505401_579757\" VALUE=\"2314377\"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21986C" wp14:editId="3CE167F6">
                  <wp:extent cx="203200" cy="2032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37F06287" w14:textId="77777777" w:rsidTr="000449EF">
              <w:tc>
                <w:tcPr>
                  <w:tcW w:w="0" w:type="auto"/>
                  <w:noWrap/>
                  <w:vAlign w:val="center"/>
                  <w:hideMark/>
                </w:tcPr>
                <w:p w14:paraId="1476A26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26417348"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Natural selection cannot take place without the premise that offspring are produced in excess.</w:t>
                  </w:r>
                </w:p>
              </w:tc>
            </w:tr>
          </w:tbl>
          <w:p w14:paraId="1C00B8ED" w14:textId="77777777" w:rsidR="000449EF" w:rsidRPr="000449EF" w:rsidRDefault="000449EF" w:rsidP="000449EF">
            <w:pPr>
              <w:rPr>
                <w:rFonts w:ascii="Verdana" w:eastAsia="Times New Roman" w:hAnsi="Verdana" w:cs="Times New Roman"/>
                <w:sz w:val="20"/>
                <w:szCs w:val="20"/>
              </w:rPr>
            </w:pPr>
          </w:p>
        </w:tc>
      </w:tr>
      <w:tr w:rsidR="000449EF" w:rsidRPr="000449EF" w14:paraId="6109312F" w14:textId="77777777" w:rsidTr="000449EF">
        <w:trPr>
          <w:gridBefore w:val="1"/>
        </w:trPr>
        <w:tc>
          <w:tcPr>
            <w:tcW w:w="0" w:type="auto"/>
            <w:gridSpan w:val="3"/>
            <w:tcMar>
              <w:top w:w="15" w:type="dxa"/>
              <w:left w:w="15" w:type="dxa"/>
              <w:bottom w:w="150" w:type="dxa"/>
              <w:right w:w="15" w:type="dxa"/>
            </w:tcMar>
            <w:vAlign w:val="center"/>
            <w:hideMark/>
          </w:tcPr>
          <w:p w14:paraId="70F423AA" w14:textId="77777777" w:rsidR="000449EF" w:rsidRPr="000449EF" w:rsidRDefault="00821BA8" w:rsidP="000449EF">
            <w:pPr>
              <w:spacing w:line="240" w:lineRule="atLeast"/>
              <w:rPr>
                <w:rFonts w:ascii="Verdana" w:eastAsia="Times New Roman" w:hAnsi="Verdana" w:cs="Times New Roman"/>
                <w:sz w:val="20"/>
                <w:szCs w:val="20"/>
              </w:rPr>
            </w:pPr>
            <w:hyperlink r:id="rId26" w:history="1">
              <w:r w:rsidR="000449EF">
                <w:rPr>
                  <w:rFonts w:ascii="Verdana" w:eastAsia="Times New Roman" w:hAnsi="Verdana" w:cs="Times New Roman"/>
                  <w:noProof/>
                  <w:color w:val="007795"/>
                  <w:sz w:val="20"/>
                  <w:szCs w:val="20"/>
                </w:rPr>
                <w:drawing>
                  <wp:inline distT="0" distB="0" distL="0" distR="0" wp14:anchorId="2E5E249B" wp14:editId="6CAF18C9">
                    <wp:extent cx="203200" cy="203200"/>
                    <wp:effectExtent l="0" t="0" r="0" b="0"/>
                    <wp:docPr id="173" name="z_bi"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38B0BECD" w14:textId="77777777" w:rsidR="000449EF" w:rsidRPr="000449EF" w:rsidRDefault="000449EF" w:rsidP="000449EF">
      <w:pPr>
        <w:shd w:val="clear" w:color="auto" w:fill="999999"/>
        <w:jc w:val="center"/>
        <w:rPr>
          <w:rFonts w:ascii="Verdana" w:eastAsia="Times New Roman" w:hAnsi="Verdana" w:cs="Times New Roman"/>
          <w:b/>
          <w:bCs/>
          <w:vanish/>
          <w:color w:val="FFFFFF"/>
          <w:sz w:val="17"/>
          <w:szCs w:val="17"/>
        </w:rPr>
      </w:pPr>
    </w:p>
    <w:tbl>
      <w:tblPr>
        <w:tblW w:w="13215" w:type="dxa"/>
        <w:jc w:val="center"/>
        <w:tblCellMar>
          <w:left w:w="0" w:type="dxa"/>
          <w:right w:w="0" w:type="dxa"/>
        </w:tblCellMar>
        <w:tblLook w:val="04A0" w:firstRow="1" w:lastRow="0" w:firstColumn="1" w:lastColumn="0" w:noHBand="0" w:noVBand="1"/>
      </w:tblPr>
      <w:tblGrid>
        <w:gridCol w:w="13215"/>
      </w:tblGrid>
      <w:tr w:rsidR="000449EF" w:rsidRPr="000449EF" w14:paraId="32CF24CC" w14:textId="77777777" w:rsidTr="000449EF">
        <w:trPr>
          <w:jc w:val="center"/>
        </w:trPr>
        <w:tc>
          <w:tcPr>
            <w:tcW w:w="0" w:type="auto"/>
            <w:noWrap/>
            <w:vAlign w:val="center"/>
            <w:hideMark/>
          </w:tcPr>
          <w:p w14:paraId="6F94996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EvoLL</w:t>
            </w:r>
          </w:p>
        </w:tc>
      </w:tr>
    </w:tbl>
    <w:p w14:paraId="4FC3681F"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6B7F01BE" w14:textId="77777777" w:rsidTr="000449EF">
        <w:trPr>
          <w:jc w:val="center"/>
        </w:trPr>
        <w:tc>
          <w:tcPr>
            <w:tcW w:w="0" w:type="auto"/>
            <w:noWrap/>
            <w:vAlign w:val="center"/>
            <w:hideMark/>
          </w:tcPr>
          <w:p w14:paraId="167E481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8</w:t>
            </w:r>
          </w:p>
        </w:tc>
        <w:tc>
          <w:tcPr>
            <w:tcW w:w="0" w:type="auto"/>
            <w:noWrap/>
            <w:vAlign w:val="center"/>
            <w:hideMark/>
          </w:tcPr>
          <w:p w14:paraId="059FE071"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6171F2D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0 / 1 point</w:t>
            </w:r>
          </w:p>
        </w:tc>
      </w:tr>
    </w:tbl>
    <w:p w14:paraId="0272C0BA"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In a species where males (and not females) are responsible for carrying an offspring to term and caring for the offspring until it matures, which of the following behaviours would we expect to be most typical of each gender?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0449EF" w:rsidRPr="000449EF" w14:paraId="5EB65684" w14:textId="77777777" w:rsidTr="000449EF">
        <w:tc>
          <w:tcPr>
            <w:tcW w:w="0" w:type="auto"/>
            <w:gridSpan w:val="2"/>
            <w:noWrap/>
            <w:tcMar>
              <w:top w:w="45" w:type="dxa"/>
              <w:left w:w="45" w:type="dxa"/>
              <w:bottom w:w="45" w:type="dxa"/>
              <w:right w:w="45" w:type="dxa"/>
            </w:tcMar>
            <w:vAlign w:val="center"/>
            <w:hideMark/>
          </w:tcPr>
          <w:p w14:paraId="075845DD"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456C5FE" wp14:editId="5FF65532">
                  <wp:extent cx="203200" cy="203200"/>
                  <wp:effectExtent l="0" t="0" r="0" b="0"/>
                  <wp:docPr id="174" name="Picture 174"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07CDBC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NAME=\"tAtom542650_581149\" VALUE=\"2320105\"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2F5AA6" wp14:editId="1BB552F8">
                  <wp:extent cx="203200" cy="2032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526CF9CC" w14:textId="77777777" w:rsidTr="000449EF">
              <w:tc>
                <w:tcPr>
                  <w:tcW w:w="0" w:type="auto"/>
                  <w:noWrap/>
                  <w:vAlign w:val="center"/>
                  <w:hideMark/>
                </w:tcPr>
                <w:p w14:paraId="3108E78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3DA7336F"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Females, as well as males, would be really choosy when selecting their partners.</w:t>
                  </w:r>
                </w:p>
              </w:tc>
            </w:tr>
          </w:tbl>
          <w:p w14:paraId="39B7E419" w14:textId="77777777" w:rsidR="000449EF" w:rsidRPr="000449EF" w:rsidRDefault="000449EF" w:rsidP="000449EF">
            <w:pPr>
              <w:rPr>
                <w:rFonts w:ascii="Verdana" w:eastAsia="Times New Roman" w:hAnsi="Verdana" w:cs="Times New Roman"/>
                <w:sz w:val="20"/>
                <w:szCs w:val="20"/>
              </w:rPr>
            </w:pPr>
          </w:p>
        </w:tc>
      </w:tr>
      <w:tr w:rsidR="000449EF" w:rsidRPr="000449EF" w14:paraId="048148F7" w14:textId="77777777" w:rsidTr="000449EF">
        <w:tc>
          <w:tcPr>
            <w:tcW w:w="0" w:type="auto"/>
            <w:gridSpan w:val="2"/>
            <w:noWrap/>
            <w:tcMar>
              <w:top w:w="45" w:type="dxa"/>
              <w:left w:w="45" w:type="dxa"/>
              <w:bottom w:w="45" w:type="dxa"/>
              <w:right w:w="45" w:type="dxa"/>
            </w:tcMar>
            <w:vAlign w:val="center"/>
            <w:hideMark/>
          </w:tcPr>
          <w:p w14:paraId="1421F214"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550A0D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NAME=\"tAtom542650_581149\" VALUE=\"2320103\"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3CC492" wp14:editId="344DCBAA">
                  <wp:extent cx="203200" cy="2032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025"/>
            </w:tblGrid>
            <w:tr w:rsidR="000449EF" w:rsidRPr="000449EF" w14:paraId="6936D655" w14:textId="77777777" w:rsidTr="000449EF">
              <w:tc>
                <w:tcPr>
                  <w:tcW w:w="0" w:type="auto"/>
                  <w:noWrap/>
                  <w:vAlign w:val="center"/>
                  <w:hideMark/>
                </w:tcPr>
                <w:p w14:paraId="31380F9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4EBAA41D"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Males would be less choosy than females when selecting their mates.</w:t>
                  </w:r>
                </w:p>
              </w:tc>
            </w:tr>
          </w:tbl>
          <w:p w14:paraId="77C966FF" w14:textId="77777777" w:rsidR="000449EF" w:rsidRPr="000449EF" w:rsidRDefault="000449EF" w:rsidP="000449EF">
            <w:pPr>
              <w:rPr>
                <w:rFonts w:ascii="Verdana" w:eastAsia="Times New Roman" w:hAnsi="Verdana" w:cs="Times New Roman"/>
                <w:sz w:val="20"/>
                <w:szCs w:val="20"/>
              </w:rPr>
            </w:pPr>
          </w:p>
        </w:tc>
      </w:tr>
      <w:tr w:rsidR="000449EF" w:rsidRPr="000449EF" w14:paraId="1B1561BC" w14:textId="77777777" w:rsidTr="000449EF">
        <w:tc>
          <w:tcPr>
            <w:tcW w:w="0" w:type="auto"/>
            <w:gridSpan w:val="2"/>
            <w:noWrap/>
            <w:tcMar>
              <w:top w:w="45" w:type="dxa"/>
              <w:left w:w="45" w:type="dxa"/>
              <w:bottom w:w="45" w:type="dxa"/>
              <w:right w:w="45" w:type="dxa"/>
            </w:tcMar>
            <w:vAlign w:val="center"/>
            <w:hideMark/>
          </w:tcPr>
          <w:p w14:paraId="6ED8D6D0"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78AFC32" wp14:editId="19F9CFED">
                  <wp:extent cx="203200" cy="203200"/>
                  <wp:effectExtent l="0" t="0" r="0" b="0"/>
                  <wp:docPr id="177" name="Picture 177"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FB5D46A"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NAME=\"tAtom542650_581149\" VALUE=\"2320104\"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AA6EB2" wp14:editId="686573F6">
                  <wp:extent cx="203200" cy="2032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507F766C" w14:textId="77777777" w:rsidTr="000449EF">
              <w:tc>
                <w:tcPr>
                  <w:tcW w:w="0" w:type="auto"/>
                  <w:noWrap/>
                  <w:vAlign w:val="center"/>
                  <w:hideMark/>
                </w:tcPr>
                <w:p w14:paraId="4DA29AE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721CA8AA"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Males would be more insistent on using birth control before engaging in sexual activities.</w:t>
                  </w:r>
                </w:p>
              </w:tc>
            </w:tr>
          </w:tbl>
          <w:p w14:paraId="44EEE008" w14:textId="77777777" w:rsidR="000449EF" w:rsidRPr="000449EF" w:rsidRDefault="000449EF" w:rsidP="000449EF">
            <w:pPr>
              <w:rPr>
                <w:rFonts w:ascii="Verdana" w:eastAsia="Times New Roman" w:hAnsi="Verdana" w:cs="Times New Roman"/>
                <w:sz w:val="20"/>
                <w:szCs w:val="20"/>
              </w:rPr>
            </w:pPr>
          </w:p>
        </w:tc>
      </w:tr>
      <w:tr w:rsidR="000449EF" w:rsidRPr="000449EF" w14:paraId="0F0D0E96" w14:textId="77777777" w:rsidTr="000449EF">
        <w:tc>
          <w:tcPr>
            <w:tcW w:w="0" w:type="auto"/>
            <w:gridSpan w:val="2"/>
            <w:noWrap/>
            <w:tcMar>
              <w:top w:w="45" w:type="dxa"/>
              <w:left w:w="45" w:type="dxa"/>
              <w:bottom w:w="45" w:type="dxa"/>
              <w:right w:w="45" w:type="dxa"/>
            </w:tcMar>
            <w:vAlign w:val="center"/>
            <w:hideMark/>
          </w:tcPr>
          <w:p w14:paraId="1E532012"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60223E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NAME=\"tAtom542650_581149\" VALUE=\"2320106\"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1E8148" wp14:editId="085263A1">
                  <wp:extent cx="203200" cy="203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022A5A75" w14:textId="77777777" w:rsidTr="000449EF">
              <w:tc>
                <w:tcPr>
                  <w:tcW w:w="0" w:type="auto"/>
                  <w:noWrap/>
                  <w:vAlign w:val="center"/>
                  <w:hideMark/>
                </w:tcPr>
                <w:p w14:paraId="4B28858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6C974476"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Neither gender would be very selective about their mates as males' responsibilities render them less likely to leave.</w:t>
                  </w:r>
                </w:p>
              </w:tc>
            </w:tr>
          </w:tbl>
          <w:p w14:paraId="2DDCEA16" w14:textId="77777777" w:rsidR="000449EF" w:rsidRPr="000449EF" w:rsidRDefault="000449EF" w:rsidP="000449EF">
            <w:pPr>
              <w:rPr>
                <w:rFonts w:ascii="Verdana" w:eastAsia="Times New Roman" w:hAnsi="Verdana" w:cs="Times New Roman"/>
                <w:sz w:val="20"/>
                <w:szCs w:val="20"/>
              </w:rPr>
            </w:pPr>
          </w:p>
        </w:tc>
      </w:tr>
      <w:tr w:rsidR="000449EF" w:rsidRPr="000449EF" w14:paraId="173D2742" w14:textId="77777777" w:rsidTr="000449EF">
        <w:trPr>
          <w:gridBefore w:val="1"/>
        </w:trPr>
        <w:tc>
          <w:tcPr>
            <w:tcW w:w="0" w:type="auto"/>
            <w:gridSpan w:val="3"/>
            <w:tcMar>
              <w:top w:w="15" w:type="dxa"/>
              <w:left w:w="15" w:type="dxa"/>
              <w:bottom w:w="150" w:type="dxa"/>
              <w:right w:w="15" w:type="dxa"/>
            </w:tcMar>
            <w:vAlign w:val="center"/>
            <w:hideMark/>
          </w:tcPr>
          <w:p w14:paraId="02F54AA4" w14:textId="77777777" w:rsidR="000449EF" w:rsidRPr="000449EF" w:rsidRDefault="00821BA8" w:rsidP="000449EF">
            <w:pPr>
              <w:spacing w:line="240" w:lineRule="atLeast"/>
              <w:rPr>
                <w:rFonts w:ascii="Verdana" w:eastAsia="Times New Roman" w:hAnsi="Verdana" w:cs="Times New Roman"/>
                <w:sz w:val="20"/>
                <w:szCs w:val="20"/>
              </w:rPr>
            </w:pPr>
            <w:hyperlink r:id="rId27" w:history="1">
              <w:r w:rsidR="000449EF">
                <w:rPr>
                  <w:rFonts w:ascii="Verdana" w:eastAsia="Times New Roman" w:hAnsi="Verdana" w:cs="Times New Roman"/>
                  <w:noProof/>
                  <w:color w:val="007795"/>
                  <w:sz w:val="20"/>
                  <w:szCs w:val="20"/>
                </w:rPr>
                <w:drawing>
                  <wp:inline distT="0" distB="0" distL="0" distR="0" wp14:anchorId="5BC4BB01" wp14:editId="2546F2F3">
                    <wp:extent cx="203200" cy="203200"/>
                    <wp:effectExtent l="0" t="0" r="0" b="0"/>
                    <wp:docPr id="180" name="z_bn"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2017D2DE"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027"/>
        <w:gridCol w:w="35"/>
        <w:gridCol w:w="6153"/>
      </w:tblGrid>
      <w:tr w:rsidR="000449EF" w:rsidRPr="000449EF" w14:paraId="6B932775" w14:textId="77777777" w:rsidTr="000449EF">
        <w:trPr>
          <w:jc w:val="center"/>
        </w:trPr>
        <w:tc>
          <w:tcPr>
            <w:tcW w:w="0" w:type="auto"/>
            <w:noWrap/>
            <w:vAlign w:val="center"/>
            <w:hideMark/>
          </w:tcPr>
          <w:p w14:paraId="4D01487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9</w:t>
            </w:r>
          </w:p>
        </w:tc>
        <w:tc>
          <w:tcPr>
            <w:tcW w:w="0" w:type="auto"/>
            <w:noWrap/>
            <w:vAlign w:val="center"/>
            <w:hideMark/>
          </w:tcPr>
          <w:p w14:paraId="4546EC4E"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4CE440B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075DAD31"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Based on what you know about risky behaviours, which of the following people would be most likely to develop a gambling addiction?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6811"/>
      </w:tblGrid>
      <w:tr w:rsidR="000449EF" w:rsidRPr="000449EF" w14:paraId="378D5239" w14:textId="77777777" w:rsidTr="000449EF">
        <w:tc>
          <w:tcPr>
            <w:tcW w:w="0" w:type="auto"/>
            <w:gridSpan w:val="2"/>
            <w:noWrap/>
            <w:tcMar>
              <w:top w:w="45" w:type="dxa"/>
              <w:left w:w="45" w:type="dxa"/>
              <w:bottom w:w="45" w:type="dxa"/>
              <w:right w:w="45" w:type="dxa"/>
            </w:tcMar>
            <w:vAlign w:val="center"/>
            <w:hideMark/>
          </w:tcPr>
          <w:p w14:paraId="2FC9E3AE"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F304A7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NAME=\"tAtom505412_579768\" VALUE=\"2314418\"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E32919" wp14:editId="7EAC6F3B">
                  <wp:extent cx="203200" cy="2032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929"/>
            </w:tblGrid>
            <w:tr w:rsidR="000449EF" w:rsidRPr="000449EF" w14:paraId="7E5C6294" w14:textId="77777777" w:rsidTr="000449EF">
              <w:tc>
                <w:tcPr>
                  <w:tcW w:w="0" w:type="auto"/>
                  <w:noWrap/>
                  <w:vAlign w:val="center"/>
                  <w:hideMark/>
                </w:tcPr>
                <w:p w14:paraId="2AA6E47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5F98A770"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Francine, a middle-aged woman who works as a law clerk.</w:t>
                  </w:r>
                </w:p>
              </w:tc>
            </w:tr>
          </w:tbl>
          <w:p w14:paraId="393EC160" w14:textId="77777777" w:rsidR="000449EF" w:rsidRPr="000449EF" w:rsidRDefault="000449EF" w:rsidP="000449EF">
            <w:pPr>
              <w:rPr>
                <w:rFonts w:ascii="Verdana" w:eastAsia="Times New Roman" w:hAnsi="Verdana" w:cs="Times New Roman"/>
                <w:sz w:val="20"/>
                <w:szCs w:val="20"/>
              </w:rPr>
            </w:pPr>
          </w:p>
        </w:tc>
      </w:tr>
      <w:tr w:rsidR="000449EF" w:rsidRPr="000449EF" w14:paraId="5F9E35D9" w14:textId="77777777" w:rsidTr="000449EF">
        <w:tc>
          <w:tcPr>
            <w:tcW w:w="0" w:type="auto"/>
            <w:gridSpan w:val="2"/>
            <w:noWrap/>
            <w:tcMar>
              <w:top w:w="45" w:type="dxa"/>
              <w:left w:w="45" w:type="dxa"/>
              <w:bottom w:w="45" w:type="dxa"/>
              <w:right w:w="45" w:type="dxa"/>
            </w:tcMar>
            <w:vAlign w:val="center"/>
            <w:hideMark/>
          </w:tcPr>
          <w:p w14:paraId="43982016"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E13BB7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NAME=\"tAtom505412_579768\" VALUE=\"2314419\"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3431C1" wp14:editId="456594C0">
                  <wp:extent cx="203200" cy="2032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392"/>
            </w:tblGrid>
            <w:tr w:rsidR="000449EF" w:rsidRPr="000449EF" w14:paraId="428A44C7" w14:textId="77777777" w:rsidTr="000449EF">
              <w:tc>
                <w:tcPr>
                  <w:tcW w:w="0" w:type="auto"/>
                  <w:noWrap/>
                  <w:vAlign w:val="center"/>
                  <w:hideMark/>
                </w:tcPr>
                <w:p w14:paraId="160C9FE7"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7D5F0D32"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Robert, a married factory worker from a middle-income family.</w:t>
                  </w:r>
                </w:p>
              </w:tc>
            </w:tr>
          </w:tbl>
          <w:p w14:paraId="4D7D6BD2" w14:textId="77777777" w:rsidR="000449EF" w:rsidRPr="000449EF" w:rsidRDefault="000449EF" w:rsidP="000449EF">
            <w:pPr>
              <w:rPr>
                <w:rFonts w:ascii="Verdana" w:eastAsia="Times New Roman" w:hAnsi="Verdana" w:cs="Times New Roman"/>
                <w:sz w:val="20"/>
                <w:szCs w:val="20"/>
              </w:rPr>
            </w:pPr>
          </w:p>
        </w:tc>
      </w:tr>
      <w:tr w:rsidR="000449EF" w:rsidRPr="000449EF" w14:paraId="556EF244" w14:textId="77777777" w:rsidTr="000449EF">
        <w:tc>
          <w:tcPr>
            <w:tcW w:w="0" w:type="auto"/>
            <w:gridSpan w:val="2"/>
            <w:noWrap/>
            <w:tcMar>
              <w:top w:w="45" w:type="dxa"/>
              <w:left w:w="45" w:type="dxa"/>
              <w:bottom w:w="45" w:type="dxa"/>
              <w:right w:w="45" w:type="dxa"/>
            </w:tcMar>
            <w:vAlign w:val="center"/>
            <w:hideMark/>
          </w:tcPr>
          <w:p w14:paraId="5384A883"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3418BE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NAME=\"tAtom505412_579768\" VALUE=\"2314420\"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086935" wp14:editId="0EB8FFD5">
                  <wp:extent cx="203200" cy="2032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240"/>
            </w:tblGrid>
            <w:tr w:rsidR="000449EF" w:rsidRPr="000449EF" w14:paraId="257C23AA" w14:textId="77777777" w:rsidTr="000449EF">
              <w:tc>
                <w:tcPr>
                  <w:tcW w:w="0" w:type="auto"/>
                  <w:noWrap/>
                  <w:vAlign w:val="center"/>
                  <w:hideMark/>
                </w:tcPr>
                <w:p w14:paraId="24A0B605"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4473B1E3"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Julie, a 50-year-old woman currently between jobs.</w:t>
                  </w:r>
                </w:p>
              </w:tc>
            </w:tr>
          </w:tbl>
          <w:p w14:paraId="2670EE33" w14:textId="77777777" w:rsidR="000449EF" w:rsidRPr="000449EF" w:rsidRDefault="000449EF" w:rsidP="000449EF">
            <w:pPr>
              <w:rPr>
                <w:rFonts w:ascii="Verdana" w:eastAsia="Times New Roman" w:hAnsi="Verdana" w:cs="Times New Roman"/>
                <w:sz w:val="20"/>
                <w:szCs w:val="20"/>
              </w:rPr>
            </w:pPr>
          </w:p>
        </w:tc>
      </w:tr>
      <w:tr w:rsidR="000449EF" w:rsidRPr="000449EF" w14:paraId="20BC5159" w14:textId="77777777" w:rsidTr="000449EF">
        <w:tc>
          <w:tcPr>
            <w:tcW w:w="0" w:type="auto"/>
            <w:gridSpan w:val="2"/>
            <w:noWrap/>
            <w:tcMar>
              <w:top w:w="45" w:type="dxa"/>
              <w:left w:w="45" w:type="dxa"/>
              <w:bottom w:w="45" w:type="dxa"/>
              <w:right w:w="45" w:type="dxa"/>
            </w:tcMar>
            <w:vAlign w:val="center"/>
            <w:hideMark/>
          </w:tcPr>
          <w:p w14:paraId="1C510F72"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A3B3F3B" wp14:editId="7DF5A4C1">
                  <wp:extent cx="203200" cy="203200"/>
                  <wp:effectExtent l="0" t="0" r="0" b="0"/>
                  <wp:docPr id="184" name="Picture 18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CCA3BBD"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NAME=\"tAtom505412_579768\" VALUE=\"2314421\"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3BE76A6" wp14:editId="4CDAA5EE">
                  <wp:extent cx="203200" cy="2032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865"/>
            </w:tblGrid>
            <w:tr w:rsidR="000449EF" w:rsidRPr="000449EF" w14:paraId="7B3DE6A5" w14:textId="77777777" w:rsidTr="000449EF">
              <w:tc>
                <w:tcPr>
                  <w:tcW w:w="0" w:type="auto"/>
                  <w:noWrap/>
                  <w:vAlign w:val="center"/>
                  <w:hideMark/>
                </w:tcPr>
                <w:p w14:paraId="2562ABC3"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5564131B"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Paul, a high-school graduate from the tough side of town.</w:t>
                  </w:r>
                </w:p>
              </w:tc>
            </w:tr>
          </w:tbl>
          <w:p w14:paraId="10C6411B" w14:textId="77777777" w:rsidR="000449EF" w:rsidRPr="000449EF" w:rsidRDefault="000449EF" w:rsidP="000449EF">
            <w:pPr>
              <w:rPr>
                <w:rFonts w:ascii="Verdana" w:eastAsia="Times New Roman" w:hAnsi="Verdana" w:cs="Times New Roman"/>
                <w:sz w:val="20"/>
                <w:szCs w:val="20"/>
              </w:rPr>
            </w:pPr>
          </w:p>
        </w:tc>
      </w:tr>
      <w:tr w:rsidR="000449EF" w:rsidRPr="000449EF" w14:paraId="7D298326" w14:textId="77777777" w:rsidTr="000449EF">
        <w:trPr>
          <w:gridBefore w:val="1"/>
        </w:trPr>
        <w:tc>
          <w:tcPr>
            <w:tcW w:w="0" w:type="auto"/>
            <w:gridSpan w:val="3"/>
            <w:tcMar>
              <w:top w:w="15" w:type="dxa"/>
              <w:left w:w="15" w:type="dxa"/>
              <w:bottom w:w="150" w:type="dxa"/>
              <w:right w:w="15" w:type="dxa"/>
            </w:tcMar>
            <w:vAlign w:val="center"/>
            <w:hideMark/>
          </w:tcPr>
          <w:p w14:paraId="73898112" w14:textId="77777777" w:rsidR="000449EF" w:rsidRPr="000449EF" w:rsidRDefault="00821BA8" w:rsidP="000449EF">
            <w:pPr>
              <w:spacing w:line="240" w:lineRule="atLeast"/>
              <w:rPr>
                <w:rFonts w:ascii="Verdana" w:eastAsia="Times New Roman" w:hAnsi="Verdana" w:cs="Times New Roman"/>
                <w:sz w:val="20"/>
                <w:szCs w:val="20"/>
              </w:rPr>
            </w:pPr>
            <w:hyperlink r:id="rId28" w:history="1">
              <w:r w:rsidR="000449EF">
                <w:rPr>
                  <w:rFonts w:ascii="Verdana" w:eastAsia="Times New Roman" w:hAnsi="Verdana" w:cs="Times New Roman"/>
                  <w:noProof/>
                  <w:color w:val="007795"/>
                  <w:sz w:val="20"/>
                  <w:szCs w:val="20"/>
                </w:rPr>
                <w:drawing>
                  <wp:inline distT="0" distB="0" distL="0" distR="0" wp14:anchorId="7B1C7D50" wp14:editId="0F006ECF">
                    <wp:extent cx="203200" cy="203200"/>
                    <wp:effectExtent l="0" t="0" r="0" b="0"/>
                    <wp:docPr id="186" name="z_br"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0449EF" w:rsidRPr="000449EF">
                <w:rPr>
                  <w:rFonts w:ascii="Verdana" w:eastAsia="Times New Roman" w:hAnsi="Verdana" w:cs="Times New Roman"/>
                  <w:color w:val="007795"/>
                  <w:sz w:val="20"/>
                  <w:szCs w:val="20"/>
                </w:rPr>
                <w:t>View Feedback</w:t>
              </w:r>
            </w:hyperlink>
          </w:p>
        </w:tc>
      </w:tr>
    </w:tbl>
    <w:p w14:paraId="3C99537F" w14:textId="77777777" w:rsidR="000449EF" w:rsidRPr="000449EF" w:rsidRDefault="000449EF" w:rsidP="000449EF">
      <w:pPr>
        <w:shd w:val="clear" w:color="auto" w:fill="999999"/>
        <w:jc w:val="center"/>
        <w:rPr>
          <w:rFonts w:ascii="Verdana" w:eastAsia="Times New Roman" w:hAnsi="Verdana" w:cs="Times New Roman"/>
          <w:b/>
          <w:bCs/>
          <w:vanish/>
          <w:color w:val="FFFFFF"/>
          <w:sz w:val="17"/>
          <w:szCs w:val="17"/>
        </w:rPr>
      </w:pPr>
    </w:p>
    <w:tbl>
      <w:tblPr>
        <w:tblW w:w="13215" w:type="dxa"/>
        <w:jc w:val="center"/>
        <w:tblCellMar>
          <w:left w:w="0" w:type="dxa"/>
          <w:right w:w="0" w:type="dxa"/>
        </w:tblCellMar>
        <w:tblLook w:val="04A0" w:firstRow="1" w:lastRow="0" w:firstColumn="1" w:lastColumn="0" w:noHBand="0" w:noVBand="1"/>
      </w:tblPr>
      <w:tblGrid>
        <w:gridCol w:w="13215"/>
      </w:tblGrid>
      <w:tr w:rsidR="000449EF" w:rsidRPr="000449EF" w14:paraId="66182201" w14:textId="77777777" w:rsidTr="000449EF">
        <w:trPr>
          <w:jc w:val="center"/>
        </w:trPr>
        <w:tc>
          <w:tcPr>
            <w:tcW w:w="0" w:type="auto"/>
            <w:noWrap/>
            <w:vAlign w:val="center"/>
            <w:hideMark/>
          </w:tcPr>
          <w:p w14:paraId="6125115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EvoRecall</w:t>
            </w:r>
          </w:p>
        </w:tc>
      </w:tr>
    </w:tbl>
    <w:p w14:paraId="46DD7EEB" w14:textId="77777777" w:rsidR="000449EF" w:rsidRPr="000449EF" w:rsidRDefault="000449EF" w:rsidP="000449EF">
      <w:pPr>
        <w:shd w:val="clear" w:color="auto" w:fill="DDDDDD"/>
        <w:jc w:val="center"/>
        <w:rPr>
          <w:rFonts w:ascii="Verdana" w:eastAsia="Times New Roman" w:hAnsi="Verdana" w:cs="Times New Roman"/>
          <w:b/>
          <w:bCs/>
          <w:vanish/>
          <w:color w:val="000000"/>
          <w:sz w:val="17"/>
          <w:szCs w:val="17"/>
        </w:rPr>
      </w:pPr>
    </w:p>
    <w:tbl>
      <w:tblPr>
        <w:tblW w:w="13215" w:type="dxa"/>
        <w:jc w:val="center"/>
        <w:tblCellMar>
          <w:left w:w="0" w:type="dxa"/>
          <w:right w:w="0" w:type="dxa"/>
        </w:tblCellMar>
        <w:tblLook w:val="04A0" w:firstRow="1" w:lastRow="0" w:firstColumn="1" w:lastColumn="0" w:noHBand="0" w:noVBand="1"/>
      </w:tblPr>
      <w:tblGrid>
        <w:gridCol w:w="7389"/>
        <w:gridCol w:w="33"/>
        <w:gridCol w:w="5793"/>
      </w:tblGrid>
      <w:tr w:rsidR="000449EF" w:rsidRPr="000449EF" w14:paraId="7AB219F5" w14:textId="77777777" w:rsidTr="000449EF">
        <w:trPr>
          <w:jc w:val="center"/>
        </w:trPr>
        <w:tc>
          <w:tcPr>
            <w:tcW w:w="0" w:type="auto"/>
            <w:noWrap/>
            <w:vAlign w:val="center"/>
            <w:hideMark/>
          </w:tcPr>
          <w:p w14:paraId="3A5ACF32"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b/>
                <w:bCs/>
                <w:sz w:val="20"/>
                <w:szCs w:val="20"/>
              </w:rPr>
              <w:t>Question 10</w:t>
            </w:r>
          </w:p>
        </w:tc>
        <w:tc>
          <w:tcPr>
            <w:tcW w:w="0" w:type="auto"/>
            <w:noWrap/>
            <w:vAlign w:val="center"/>
            <w:hideMark/>
          </w:tcPr>
          <w:p w14:paraId="48CB7220" w14:textId="77777777" w:rsidR="000449EF" w:rsidRPr="000449EF" w:rsidRDefault="000449EF" w:rsidP="000449EF">
            <w:pPr>
              <w:rPr>
                <w:rFonts w:ascii="Verdana" w:eastAsia="Times New Roman" w:hAnsi="Verdana" w:cs="Times New Roman"/>
                <w:sz w:val="20"/>
                <w:szCs w:val="20"/>
              </w:rPr>
            </w:pPr>
          </w:p>
        </w:tc>
        <w:tc>
          <w:tcPr>
            <w:tcW w:w="0" w:type="auto"/>
            <w:noWrap/>
            <w:vAlign w:val="center"/>
            <w:hideMark/>
          </w:tcPr>
          <w:p w14:paraId="3FE621F9"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1 / 1 point</w:t>
            </w:r>
          </w:p>
        </w:tc>
      </w:tr>
    </w:tbl>
    <w:p w14:paraId="1D9AB74E" w14:textId="77777777" w:rsidR="000449EF" w:rsidRPr="000449EF" w:rsidRDefault="000449EF" w:rsidP="000449EF">
      <w:pPr>
        <w:shd w:val="clear" w:color="auto" w:fill="FAFAFA"/>
        <w:spacing w:before="100" w:beforeAutospacing="1" w:after="100" w:afterAutospacing="1"/>
        <w:rPr>
          <w:rFonts w:ascii="Verdana" w:hAnsi="Verdana" w:cs="Times New Roman"/>
          <w:color w:val="353535"/>
          <w:sz w:val="17"/>
          <w:szCs w:val="17"/>
        </w:rPr>
      </w:pPr>
      <w:r w:rsidRPr="000449EF">
        <w:rPr>
          <w:rFonts w:ascii="Verdana" w:hAnsi="Verdana" w:cs="Times New Roman"/>
          <w:color w:val="353535"/>
          <w:sz w:val="17"/>
          <w:szCs w:val="17"/>
        </w:rPr>
        <w:t>Antlers on male elk are an example of a sexually selected trait. Which of the following is true regarding this trait?</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0449EF" w:rsidRPr="000449EF" w14:paraId="5614B314" w14:textId="77777777" w:rsidTr="000449EF">
        <w:tc>
          <w:tcPr>
            <w:tcW w:w="0" w:type="auto"/>
            <w:noWrap/>
            <w:tcMar>
              <w:top w:w="45" w:type="dxa"/>
              <w:left w:w="45" w:type="dxa"/>
              <w:bottom w:w="45" w:type="dxa"/>
              <w:right w:w="45" w:type="dxa"/>
            </w:tcMar>
            <w:vAlign w:val="center"/>
            <w:hideMark/>
          </w:tcPr>
          <w:p w14:paraId="5376E302"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2EF9BF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NAME=\"tAtom505391_579746\" VALUE=\"2314330\"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A7C1B6" wp14:editId="24BF13AC">
                  <wp:extent cx="203200" cy="2032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0449EF" w:rsidRPr="000449EF" w14:paraId="4D35032C" w14:textId="77777777" w:rsidTr="000449EF">
              <w:tc>
                <w:tcPr>
                  <w:tcW w:w="0" w:type="auto"/>
                  <w:noWrap/>
                  <w:vAlign w:val="center"/>
                  <w:hideMark/>
                </w:tcPr>
                <w:p w14:paraId="0D403811"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A) </w:t>
                  </w:r>
                </w:p>
              </w:tc>
              <w:tc>
                <w:tcPr>
                  <w:tcW w:w="0" w:type="auto"/>
                  <w:vAlign w:val="center"/>
                  <w:hideMark/>
                </w:tcPr>
                <w:p w14:paraId="73B3A104"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Large antlers increase fitness by making male elk look stronger and more attractive to potential mates.</w:t>
                  </w:r>
                </w:p>
              </w:tc>
            </w:tr>
          </w:tbl>
          <w:p w14:paraId="05C79E68" w14:textId="77777777" w:rsidR="000449EF" w:rsidRPr="000449EF" w:rsidRDefault="000449EF" w:rsidP="000449EF">
            <w:pPr>
              <w:rPr>
                <w:rFonts w:ascii="Verdana" w:eastAsia="Times New Roman" w:hAnsi="Verdana" w:cs="Times New Roman"/>
                <w:sz w:val="20"/>
                <w:szCs w:val="20"/>
              </w:rPr>
            </w:pPr>
          </w:p>
        </w:tc>
      </w:tr>
      <w:tr w:rsidR="000449EF" w:rsidRPr="000449EF" w14:paraId="72D75EE5" w14:textId="77777777" w:rsidTr="000449EF">
        <w:tc>
          <w:tcPr>
            <w:tcW w:w="0" w:type="auto"/>
            <w:noWrap/>
            <w:tcMar>
              <w:top w:w="45" w:type="dxa"/>
              <w:left w:w="45" w:type="dxa"/>
              <w:bottom w:w="45" w:type="dxa"/>
              <w:right w:w="45" w:type="dxa"/>
            </w:tcMar>
            <w:vAlign w:val="center"/>
            <w:hideMark/>
          </w:tcPr>
          <w:p w14:paraId="7326E20D" w14:textId="77777777" w:rsidR="000449EF" w:rsidRPr="000449EF" w:rsidRDefault="000449EF" w:rsidP="000449EF">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1627BEF" wp14:editId="4A39607B">
                  <wp:extent cx="203200" cy="203200"/>
                  <wp:effectExtent l="0" t="0" r="0" b="0"/>
                  <wp:docPr id="188" name="Picture 18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5BAFA1E"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NAME=\"tAtom505391_579746\" VALUE=\"2314332\" DISABLED CHECKED&gt;"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3734AA" wp14:editId="5EEC1966">
                  <wp:extent cx="203200" cy="2032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0449EF" w:rsidRPr="000449EF" w14:paraId="0C720157" w14:textId="77777777" w:rsidTr="000449EF">
              <w:tc>
                <w:tcPr>
                  <w:tcW w:w="0" w:type="auto"/>
                  <w:noWrap/>
                  <w:vAlign w:val="center"/>
                  <w:hideMark/>
                </w:tcPr>
                <w:p w14:paraId="611A323B"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B) </w:t>
                  </w:r>
                </w:p>
              </w:tc>
              <w:tc>
                <w:tcPr>
                  <w:tcW w:w="0" w:type="auto"/>
                  <w:vAlign w:val="center"/>
                  <w:hideMark/>
                </w:tcPr>
                <w:p w14:paraId="4505D96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Large antlers allow the individual to eliminate competition for mates through physical combat.</w:t>
                  </w:r>
                </w:p>
              </w:tc>
            </w:tr>
          </w:tbl>
          <w:p w14:paraId="0CAA0D92" w14:textId="77777777" w:rsidR="000449EF" w:rsidRPr="000449EF" w:rsidRDefault="000449EF" w:rsidP="000449EF">
            <w:pPr>
              <w:rPr>
                <w:rFonts w:ascii="Verdana" w:eastAsia="Times New Roman" w:hAnsi="Verdana" w:cs="Times New Roman"/>
                <w:sz w:val="20"/>
                <w:szCs w:val="20"/>
              </w:rPr>
            </w:pPr>
          </w:p>
        </w:tc>
      </w:tr>
      <w:tr w:rsidR="000449EF" w:rsidRPr="000449EF" w14:paraId="33868135" w14:textId="77777777" w:rsidTr="000449EF">
        <w:tc>
          <w:tcPr>
            <w:tcW w:w="0" w:type="auto"/>
            <w:noWrap/>
            <w:tcMar>
              <w:top w:w="45" w:type="dxa"/>
              <w:left w:w="45" w:type="dxa"/>
              <w:bottom w:w="45" w:type="dxa"/>
              <w:right w:w="45" w:type="dxa"/>
            </w:tcMar>
            <w:vAlign w:val="center"/>
            <w:hideMark/>
          </w:tcPr>
          <w:p w14:paraId="4B60749F"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E66D44C"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NAME=\"tAtom505391_579746\" VALUE=\"2314331\"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2974E60" wp14:editId="21A67711">
                  <wp:extent cx="203200" cy="2032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0449EF" w:rsidRPr="000449EF" w14:paraId="2298EAE9" w14:textId="77777777" w:rsidTr="000449EF">
              <w:tc>
                <w:tcPr>
                  <w:tcW w:w="0" w:type="auto"/>
                  <w:noWrap/>
                  <w:vAlign w:val="center"/>
                  <w:hideMark/>
                </w:tcPr>
                <w:p w14:paraId="59EB4DF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C) </w:t>
                  </w:r>
                </w:p>
              </w:tc>
              <w:tc>
                <w:tcPr>
                  <w:tcW w:w="0" w:type="auto"/>
                  <w:vAlign w:val="center"/>
                  <w:hideMark/>
                </w:tcPr>
                <w:p w14:paraId="331AB4DA"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Large antlers act as a weapon against predators and increase fitness by increasing survival and, therefore, the chance of mating.</w:t>
                  </w:r>
                </w:p>
              </w:tc>
            </w:tr>
          </w:tbl>
          <w:p w14:paraId="5F78ACB5" w14:textId="77777777" w:rsidR="000449EF" w:rsidRPr="000449EF" w:rsidRDefault="000449EF" w:rsidP="000449EF">
            <w:pPr>
              <w:rPr>
                <w:rFonts w:ascii="Verdana" w:eastAsia="Times New Roman" w:hAnsi="Verdana" w:cs="Times New Roman"/>
                <w:sz w:val="20"/>
                <w:szCs w:val="20"/>
              </w:rPr>
            </w:pPr>
          </w:p>
        </w:tc>
      </w:tr>
      <w:tr w:rsidR="000449EF" w:rsidRPr="000449EF" w14:paraId="054C41BE" w14:textId="77777777" w:rsidTr="000449EF">
        <w:tc>
          <w:tcPr>
            <w:tcW w:w="0" w:type="auto"/>
            <w:noWrap/>
            <w:tcMar>
              <w:top w:w="45" w:type="dxa"/>
              <w:left w:w="45" w:type="dxa"/>
              <w:bottom w:w="45" w:type="dxa"/>
              <w:right w:w="45" w:type="dxa"/>
            </w:tcMar>
            <w:vAlign w:val="center"/>
            <w:hideMark/>
          </w:tcPr>
          <w:p w14:paraId="4A17A5D8" w14:textId="77777777" w:rsidR="000449EF" w:rsidRPr="000449EF" w:rsidRDefault="000449EF" w:rsidP="000449EF">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8423646"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w:instrText>
            </w:r>
            <w:r w:rsidRPr="000449EF">
              <w:rPr>
                <w:rFonts w:ascii="Verdana" w:eastAsia="Times New Roman" w:hAnsi="Verdana" w:cs="Times New Roman"/>
                <w:sz w:val="20"/>
                <w:szCs w:val="20"/>
              </w:rPr>
              <w:fldChar w:fldCharType="begin"/>
            </w:r>
            <w:r w:rsidRPr="000449EF">
              <w:rPr>
                <w:rFonts w:ascii="Verdana" w:eastAsia="Times New Roman" w:hAnsi="Verdana" w:cs="Times New Roman"/>
                <w:sz w:val="20"/>
                <w:szCs w:val="20"/>
              </w:rPr>
              <w:instrText xml:space="preserve"> PRIVATE "&lt;INPUT TYPE=\"radio\" NAME=\"tAtom505391_579746\" VALUE=\"2314333\" DISABLED&gt;" </w:instrText>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3297E1" wp14:editId="51F937E7">
                  <wp:extent cx="203200" cy="2032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0449EF">
              <w:rPr>
                <w:rFonts w:ascii="Verdana" w:eastAsia="Times New Roman" w:hAnsi="Verdana" w:cs="Times New Roman"/>
                <w:sz w:val="20"/>
                <w:szCs w:val="20"/>
              </w:rPr>
              <w:fldChar w:fldCharType="end"/>
            </w:r>
            <w:r w:rsidRPr="000449EF">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0449EF" w:rsidRPr="000449EF" w14:paraId="2A6CF560" w14:textId="77777777" w:rsidTr="000449EF">
              <w:tc>
                <w:tcPr>
                  <w:tcW w:w="0" w:type="auto"/>
                  <w:noWrap/>
                  <w:vAlign w:val="center"/>
                  <w:hideMark/>
                </w:tcPr>
                <w:p w14:paraId="6F28D6FF" w14:textId="77777777" w:rsidR="000449EF" w:rsidRPr="000449EF" w:rsidRDefault="000449EF" w:rsidP="000449EF">
                  <w:pPr>
                    <w:rPr>
                      <w:rFonts w:ascii="Verdana" w:eastAsia="Times New Roman" w:hAnsi="Verdana" w:cs="Times New Roman"/>
                      <w:sz w:val="20"/>
                      <w:szCs w:val="20"/>
                    </w:rPr>
                  </w:pPr>
                  <w:r w:rsidRPr="000449EF">
                    <w:rPr>
                      <w:rFonts w:ascii="Verdana" w:eastAsia="Times New Roman" w:hAnsi="Verdana" w:cs="Times New Roman"/>
                      <w:sz w:val="20"/>
                      <w:szCs w:val="20"/>
                    </w:rPr>
                    <w:t>D) </w:t>
                  </w:r>
                </w:p>
              </w:tc>
              <w:tc>
                <w:tcPr>
                  <w:tcW w:w="0" w:type="auto"/>
                  <w:vAlign w:val="center"/>
                  <w:hideMark/>
                </w:tcPr>
                <w:p w14:paraId="0CCCDDFD" w14:textId="77777777" w:rsidR="000449EF" w:rsidRPr="000449EF" w:rsidRDefault="000449EF" w:rsidP="000449EF">
                  <w:pPr>
                    <w:spacing w:before="100" w:beforeAutospacing="1" w:after="100" w:afterAutospacing="1"/>
                    <w:rPr>
                      <w:rFonts w:ascii="Verdana" w:hAnsi="Verdana" w:cs="Times New Roman"/>
                      <w:sz w:val="20"/>
                      <w:szCs w:val="20"/>
                    </w:rPr>
                  </w:pPr>
                  <w:r w:rsidRPr="000449EF">
                    <w:rPr>
                      <w:rFonts w:ascii="Verdana" w:hAnsi="Verdana" w:cs="Times New Roman"/>
                      <w:sz w:val="20"/>
                      <w:szCs w:val="20"/>
                    </w:rPr>
                    <w:t>Large antlers are seen by females as being representative of a strong and healthy male elk and, therefore, increase fitness.</w:t>
                  </w:r>
                </w:p>
              </w:tc>
            </w:tr>
          </w:tbl>
          <w:p w14:paraId="310E1BC6" w14:textId="77777777" w:rsidR="000449EF" w:rsidRPr="000449EF" w:rsidRDefault="000449EF" w:rsidP="000449EF">
            <w:pPr>
              <w:rPr>
                <w:rFonts w:ascii="Verdana" w:eastAsia="Times New Roman" w:hAnsi="Verdana" w:cs="Times New Roman"/>
                <w:sz w:val="20"/>
                <w:szCs w:val="20"/>
              </w:rPr>
            </w:pPr>
          </w:p>
        </w:tc>
      </w:tr>
    </w:tbl>
    <w:p w14:paraId="5982BC16" w14:textId="77777777" w:rsidR="000449EF" w:rsidRPr="000449EF" w:rsidRDefault="000449EF" w:rsidP="000449EF">
      <w:pPr>
        <w:rPr>
          <w:rFonts w:ascii="Times" w:eastAsia="Times New Roman" w:hAnsi="Times" w:cs="Times New Roman"/>
          <w:sz w:val="20"/>
          <w:szCs w:val="20"/>
        </w:rPr>
      </w:pPr>
    </w:p>
    <w:p w14:paraId="07767C53" w14:textId="77777777" w:rsidR="000449EF" w:rsidRDefault="002D71A1" w:rsidP="000449EF">
      <w:pPr>
        <w:jc w:val="center"/>
      </w:pPr>
      <w:r w:rsidRPr="002D71A1">
        <w:rPr>
          <w:highlight w:val="yellow"/>
        </w:rPr>
        <w:t>QUIZ 3</w:t>
      </w: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1CE9B841" w14:textId="77777777" w:rsidTr="002D71A1">
        <w:trPr>
          <w:jc w:val="center"/>
        </w:trPr>
        <w:tc>
          <w:tcPr>
            <w:tcW w:w="0" w:type="auto"/>
            <w:noWrap/>
            <w:vAlign w:val="center"/>
            <w:hideMark/>
          </w:tcPr>
          <w:p w14:paraId="678C37F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1</w:t>
            </w:r>
          </w:p>
        </w:tc>
        <w:tc>
          <w:tcPr>
            <w:tcW w:w="0" w:type="auto"/>
            <w:noWrap/>
            <w:vAlign w:val="center"/>
            <w:hideMark/>
          </w:tcPr>
          <w:p w14:paraId="094B16CF"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20B6B92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4D4E5A19"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A new drug has been discovered that researchers hypothesize may have an effect on the symptoms of depression. The drug acts on the presynaptic neuron to </w:t>
      </w:r>
      <w:r w:rsidRPr="002D71A1">
        <w:rPr>
          <w:rFonts w:ascii="Verdana" w:hAnsi="Verdana" w:cs="Times New Roman"/>
          <w:b/>
          <w:bCs/>
          <w:color w:val="353535"/>
          <w:sz w:val="17"/>
          <w:szCs w:val="17"/>
        </w:rPr>
        <w:t>prevent</w:t>
      </w:r>
      <w:r w:rsidRPr="002D71A1">
        <w:rPr>
          <w:rFonts w:ascii="Verdana" w:hAnsi="Verdana" w:cs="Times New Roman"/>
          <w:color w:val="353535"/>
          <w:sz w:val="17"/>
          <w:szCs w:val="17"/>
        </w:rPr>
        <w:t> the release of the neurotransmitters serotonin and norepinephrine into the synapse. Using your knowledge of the role of neurotransmitters in depression, what effect would this new drug likely have?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23537AB6" w14:textId="77777777" w:rsidTr="002D71A1">
        <w:tc>
          <w:tcPr>
            <w:tcW w:w="0" w:type="auto"/>
            <w:gridSpan w:val="2"/>
            <w:noWrap/>
            <w:tcMar>
              <w:top w:w="45" w:type="dxa"/>
              <w:left w:w="45" w:type="dxa"/>
              <w:bottom w:w="45" w:type="dxa"/>
              <w:right w:w="45" w:type="dxa"/>
            </w:tcMar>
            <w:vAlign w:val="center"/>
            <w:hideMark/>
          </w:tcPr>
          <w:p w14:paraId="51E34BAB"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7DAD01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NAME=\"tAtom525249_580665\" VALUE=\"2318067\"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0E2765A" wp14:editId="6AE347F0">
                  <wp:extent cx="203200" cy="203200"/>
                  <wp:effectExtent l="0" t="0" r="0" b="0"/>
                  <wp:docPr id="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23D1D710" w14:textId="77777777" w:rsidTr="002D71A1">
              <w:tc>
                <w:tcPr>
                  <w:tcW w:w="0" w:type="auto"/>
                  <w:noWrap/>
                  <w:vAlign w:val="center"/>
                  <w:hideMark/>
                </w:tcPr>
                <w:p w14:paraId="406EBF1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73A5343C"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Depressive symptoms would decrease, since more serotonin and norepinephrine are now available in the presynaptic neuron.</w:t>
                  </w:r>
                </w:p>
              </w:tc>
            </w:tr>
          </w:tbl>
          <w:p w14:paraId="44343EA1" w14:textId="77777777" w:rsidR="002D71A1" w:rsidRPr="002D71A1" w:rsidRDefault="002D71A1" w:rsidP="002D71A1">
            <w:pPr>
              <w:rPr>
                <w:rFonts w:ascii="Verdana" w:eastAsia="Times New Roman" w:hAnsi="Verdana" w:cs="Times New Roman"/>
                <w:sz w:val="20"/>
                <w:szCs w:val="20"/>
              </w:rPr>
            </w:pPr>
          </w:p>
        </w:tc>
      </w:tr>
      <w:tr w:rsidR="002D71A1" w:rsidRPr="002D71A1" w14:paraId="2685332D" w14:textId="77777777" w:rsidTr="002D71A1">
        <w:tc>
          <w:tcPr>
            <w:tcW w:w="0" w:type="auto"/>
            <w:gridSpan w:val="2"/>
            <w:noWrap/>
            <w:tcMar>
              <w:top w:w="45" w:type="dxa"/>
              <w:left w:w="45" w:type="dxa"/>
              <w:bottom w:w="45" w:type="dxa"/>
              <w:right w:w="45" w:type="dxa"/>
            </w:tcMar>
            <w:vAlign w:val="center"/>
            <w:hideMark/>
          </w:tcPr>
          <w:p w14:paraId="549751E3"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C2D4D0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NAME=\"tAtom525249_580665\" VALUE=\"2318068\"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4BBBF3" wp14:editId="70761332">
                  <wp:extent cx="203200" cy="203200"/>
                  <wp:effectExtent l="0" t="0" r="0" b="0"/>
                  <wp:docPr id="2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3B09D8CA" w14:textId="77777777" w:rsidTr="002D71A1">
              <w:tc>
                <w:tcPr>
                  <w:tcW w:w="0" w:type="auto"/>
                  <w:noWrap/>
                  <w:vAlign w:val="center"/>
                  <w:hideMark/>
                </w:tcPr>
                <w:p w14:paraId="00F0DE0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3382C69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Depressive symptoms would increase, since there is now more reuptake of serotonin and norepinephrine in the synapse.</w:t>
                  </w:r>
                </w:p>
              </w:tc>
            </w:tr>
          </w:tbl>
          <w:p w14:paraId="03CE905F" w14:textId="77777777" w:rsidR="002D71A1" w:rsidRPr="002D71A1" w:rsidRDefault="002D71A1" w:rsidP="002D71A1">
            <w:pPr>
              <w:rPr>
                <w:rFonts w:ascii="Verdana" w:eastAsia="Times New Roman" w:hAnsi="Verdana" w:cs="Times New Roman"/>
                <w:sz w:val="20"/>
                <w:szCs w:val="20"/>
              </w:rPr>
            </w:pPr>
          </w:p>
        </w:tc>
      </w:tr>
      <w:tr w:rsidR="002D71A1" w:rsidRPr="002D71A1" w14:paraId="04F14E84" w14:textId="77777777" w:rsidTr="002D71A1">
        <w:tc>
          <w:tcPr>
            <w:tcW w:w="0" w:type="auto"/>
            <w:gridSpan w:val="2"/>
            <w:noWrap/>
            <w:tcMar>
              <w:top w:w="45" w:type="dxa"/>
              <w:left w:w="45" w:type="dxa"/>
              <w:bottom w:w="45" w:type="dxa"/>
              <w:right w:w="45" w:type="dxa"/>
            </w:tcMar>
            <w:vAlign w:val="center"/>
            <w:hideMark/>
          </w:tcPr>
          <w:p w14:paraId="5F0914B2"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CCB4EA9" wp14:editId="1E95A002">
                  <wp:extent cx="203200" cy="203200"/>
                  <wp:effectExtent l="0" t="0" r="0" b="0"/>
                  <wp:docPr id="215" name="Picture 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A6BD83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NAME=\"tAtom525249_580665\" VALUE=\"2318070\"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2834E1" wp14:editId="3A8198DF">
                  <wp:extent cx="203200" cy="203200"/>
                  <wp:effectExtent l="0" t="0" r="0" b="0"/>
                  <wp:docPr id="2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40602D19" w14:textId="77777777" w:rsidTr="002D71A1">
              <w:tc>
                <w:tcPr>
                  <w:tcW w:w="0" w:type="auto"/>
                  <w:noWrap/>
                  <w:vAlign w:val="center"/>
                  <w:hideMark/>
                </w:tcPr>
                <w:p w14:paraId="165290DF"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788C7B39"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Depressive symptoms would increase, since serotonin and norepinephrine are not released into the synapse.</w:t>
                  </w:r>
                </w:p>
              </w:tc>
            </w:tr>
          </w:tbl>
          <w:p w14:paraId="44AEE76E" w14:textId="77777777" w:rsidR="002D71A1" w:rsidRPr="002D71A1" w:rsidRDefault="002D71A1" w:rsidP="002D71A1">
            <w:pPr>
              <w:rPr>
                <w:rFonts w:ascii="Verdana" w:eastAsia="Times New Roman" w:hAnsi="Verdana" w:cs="Times New Roman"/>
                <w:sz w:val="20"/>
                <w:szCs w:val="20"/>
              </w:rPr>
            </w:pPr>
          </w:p>
        </w:tc>
      </w:tr>
      <w:tr w:rsidR="002D71A1" w:rsidRPr="002D71A1" w14:paraId="56DF5AA8" w14:textId="77777777" w:rsidTr="002D71A1">
        <w:tc>
          <w:tcPr>
            <w:tcW w:w="0" w:type="auto"/>
            <w:gridSpan w:val="2"/>
            <w:noWrap/>
            <w:tcMar>
              <w:top w:w="45" w:type="dxa"/>
              <w:left w:w="45" w:type="dxa"/>
              <w:bottom w:w="45" w:type="dxa"/>
              <w:right w:w="45" w:type="dxa"/>
            </w:tcMar>
            <w:vAlign w:val="center"/>
            <w:hideMark/>
          </w:tcPr>
          <w:p w14:paraId="385DD27B"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26078D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NAME=\"tAtom525249_580665\" VALUE=\"2318069\"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8D263AD" wp14:editId="5A46B452">
                  <wp:extent cx="203200" cy="203200"/>
                  <wp:effectExtent l="0" t="0" r="0" b="0"/>
                  <wp:docPr id="2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75BB69AB" w14:textId="77777777" w:rsidTr="002D71A1">
              <w:tc>
                <w:tcPr>
                  <w:tcW w:w="0" w:type="auto"/>
                  <w:noWrap/>
                  <w:vAlign w:val="center"/>
                  <w:hideMark/>
                </w:tcPr>
                <w:p w14:paraId="4A07FCB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2F76A59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Depressive symptoms would decrease, since serotonin and norepinephrine cannot bind to the postsynaptic neuron.</w:t>
                  </w:r>
                </w:p>
              </w:tc>
            </w:tr>
          </w:tbl>
          <w:p w14:paraId="31D1C0D4" w14:textId="77777777" w:rsidR="002D71A1" w:rsidRPr="002D71A1" w:rsidRDefault="002D71A1" w:rsidP="002D71A1">
            <w:pPr>
              <w:rPr>
                <w:rFonts w:ascii="Verdana" w:eastAsia="Times New Roman" w:hAnsi="Verdana" w:cs="Times New Roman"/>
                <w:sz w:val="20"/>
                <w:szCs w:val="20"/>
              </w:rPr>
            </w:pPr>
          </w:p>
        </w:tc>
      </w:tr>
      <w:tr w:rsidR="002D71A1" w:rsidRPr="002D71A1" w14:paraId="613B8BF2" w14:textId="77777777" w:rsidTr="002D71A1">
        <w:trPr>
          <w:gridBefore w:val="1"/>
        </w:trPr>
        <w:tc>
          <w:tcPr>
            <w:tcW w:w="0" w:type="auto"/>
            <w:gridSpan w:val="3"/>
            <w:tcMar>
              <w:top w:w="15" w:type="dxa"/>
              <w:left w:w="15" w:type="dxa"/>
              <w:bottom w:w="150" w:type="dxa"/>
              <w:right w:w="15" w:type="dxa"/>
            </w:tcMar>
            <w:vAlign w:val="center"/>
            <w:hideMark/>
          </w:tcPr>
          <w:p w14:paraId="51A5D079" w14:textId="77777777" w:rsidR="002D71A1" w:rsidRPr="002D71A1" w:rsidRDefault="00821BA8" w:rsidP="002D71A1">
            <w:pPr>
              <w:spacing w:line="240" w:lineRule="atLeast"/>
              <w:rPr>
                <w:rFonts w:ascii="Verdana" w:eastAsia="Times New Roman" w:hAnsi="Verdana" w:cs="Times New Roman"/>
                <w:sz w:val="20"/>
                <w:szCs w:val="20"/>
              </w:rPr>
            </w:pPr>
            <w:hyperlink r:id="rId29" w:history="1">
              <w:r w:rsidR="002D71A1">
                <w:rPr>
                  <w:rFonts w:ascii="Verdana" w:eastAsia="Times New Roman" w:hAnsi="Verdana" w:cs="Times New Roman"/>
                  <w:noProof/>
                  <w:color w:val="007795"/>
                  <w:sz w:val="20"/>
                  <w:szCs w:val="20"/>
                </w:rPr>
                <w:drawing>
                  <wp:inline distT="0" distB="0" distL="0" distR="0" wp14:anchorId="65808AC6" wp14:editId="0F58B7BB">
                    <wp:extent cx="203200" cy="203200"/>
                    <wp:effectExtent l="0" t="0" r="0" b="0"/>
                    <wp:docPr id="212" name="z_j"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4474A286"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7D9AB6AC" w14:textId="77777777" w:rsidTr="002D71A1">
        <w:trPr>
          <w:jc w:val="center"/>
        </w:trPr>
        <w:tc>
          <w:tcPr>
            <w:tcW w:w="0" w:type="auto"/>
            <w:noWrap/>
            <w:vAlign w:val="center"/>
            <w:hideMark/>
          </w:tcPr>
          <w:p w14:paraId="498BBFD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2</w:t>
            </w:r>
          </w:p>
        </w:tc>
        <w:tc>
          <w:tcPr>
            <w:tcW w:w="0" w:type="auto"/>
            <w:noWrap/>
            <w:vAlign w:val="center"/>
            <w:hideMark/>
          </w:tcPr>
          <w:p w14:paraId="114AF6FE"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03F232F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335EEF7A"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A particular disease reduces the production of radial glial cells. What would be the first indicator that someone may suffer from this particular disease?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535"/>
      </w:tblGrid>
      <w:tr w:rsidR="002D71A1" w:rsidRPr="002D71A1" w14:paraId="15314514" w14:textId="77777777" w:rsidTr="002D71A1">
        <w:tc>
          <w:tcPr>
            <w:tcW w:w="0" w:type="auto"/>
            <w:gridSpan w:val="2"/>
            <w:noWrap/>
            <w:tcMar>
              <w:top w:w="45" w:type="dxa"/>
              <w:left w:w="45" w:type="dxa"/>
              <w:bottom w:w="45" w:type="dxa"/>
              <w:right w:w="45" w:type="dxa"/>
            </w:tcMar>
            <w:vAlign w:val="center"/>
            <w:hideMark/>
          </w:tcPr>
          <w:p w14:paraId="5C15F30F"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11A7B3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NAME=\"tAtom525236_580653\" VALUE=\"2318021\"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8D46B1" wp14:editId="1BDDD243">
                  <wp:extent cx="203200" cy="203200"/>
                  <wp:effectExtent l="0" t="0" r="0" b="0"/>
                  <wp:docPr id="2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117"/>
            </w:tblGrid>
            <w:tr w:rsidR="002D71A1" w:rsidRPr="002D71A1" w14:paraId="7BED65D6" w14:textId="77777777" w:rsidTr="002D71A1">
              <w:tc>
                <w:tcPr>
                  <w:tcW w:w="0" w:type="auto"/>
                  <w:noWrap/>
                  <w:vAlign w:val="center"/>
                  <w:hideMark/>
                </w:tcPr>
                <w:p w14:paraId="7FF4BA2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6A9547B9"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Uncontrolled sending of contralateral signals from brain to body parts.</w:t>
                  </w:r>
                </w:p>
              </w:tc>
            </w:tr>
          </w:tbl>
          <w:p w14:paraId="5D68B694" w14:textId="77777777" w:rsidR="002D71A1" w:rsidRPr="002D71A1" w:rsidRDefault="002D71A1" w:rsidP="002D71A1">
            <w:pPr>
              <w:rPr>
                <w:rFonts w:ascii="Verdana" w:eastAsia="Times New Roman" w:hAnsi="Verdana" w:cs="Times New Roman"/>
                <w:sz w:val="20"/>
                <w:szCs w:val="20"/>
              </w:rPr>
            </w:pPr>
          </w:p>
        </w:tc>
      </w:tr>
      <w:tr w:rsidR="002D71A1" w:rsidRPr="002D71A1" w14:paraId="07CACBD4" w14:textId="77777777" w:rsidTr="002D71A1">
        <w:tc>
          <w:tcPr>
            <w:tcW w:w="0" w:type="auto"/>
            <w:gridSpan w:val="2"/>
            <w:noWrap/>
            <w:tcMar>
              <w:top w:w="45" w:type="dxa"/>
              <w:left w:w="45" w:type="dxa"/>
              <w:bottom w:w="45" w:type="dxa"/>
              <w:right w:w="45" w:type="dxa"/>
            </w:tcMar>
            <w:vAlign w:val="center"/>
            <w:hideMark/>
          </w:tcPr>
          <w:p w14:paraId="1E33C6AA"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7D825A4" wp14:editId="2A28BB21">
                  <wp:extent cx="203200" cy="203200"/>
                  <wp:effectExtent l="0" t="0" r="0" b="0"/>
                  <wp:docPr id="210" name="Picture 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3593CA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NAME=\"tAtom525236_580653\" VALUE=\"2318022\"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9F9D74" wp14:editId="41685B62">
                  <wp:extent cx="203200" cy="203200"/>
                  <wp:effectExtent l="0" t="0" r="0" b="0"/>
                  <wp:docPr id="2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5678"/>
            </w:tblGrid>
            <w:tr w:rsidR="002D71A1" w:rsidRPr="002D71A1" w14:paraId="45995E35" w14:textId="77777777" w:rsidTr="002D71A1">
              <w:tc>
                <w:tcPr>
                  <w:tcW w:w="0" w:type="auto"/>
                  <w:noWrap/>
                  <w:vAlign w:val="center"/>
                  <w:hideMark/>
                </w:tcPr>
                <w:p w14:paraId="5178A4C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1C56B63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Reduced brain size to due abnormal brain development.</w:t>
                  </w:r>
                </w:p>
              </w:tc>
            </w:tr>
          </w:tbl>
          <w:p w14:paraId="27BFE542" w14:textId="77777777" w:rsidR="002D71A1" w:rsidRPr="002D71A1" w:rsidRDefault="002D71A1" w:rsidP="002D71A1">
            <w:pPr>
              <w:rPr>
                <w:rFonts w:ascii="Verdana" w:eastAsia="Times New Roman" w:hAnsi="Verdana" w:cs="Times New Roman"/>
                <w:sz w:val="20"/>
                <w:szCs w:val="20"/>
              </w:rPr>
            </w:pPr>
          </w:p>
        </w:tc>
      </w:tr>
      <w:tr w:rsidR="002D71A1" w:rsidRPr="002D71A1" w14:paraId="112FD09D" w14:textId="77777777" w:rsidTr="002D71A1">
        <w:tc>
          <w:tcPr>
            <w:tcW w:w="0" w:type="auto"/>
            <w:gridSpan w:val="2"/>
            <w:noWrap/>
            <w:tcMar>
              <w:top w:w="45" w:type="dxa"/>
              <w:left w:w="45" w:type="dxa"/>
              <w:bottom w:w="45" w:type="dxa"/>
              <w:right w:w="45" w:type="dxa"/>
            </w:tcMar>
            <w:vAlign w:val="center"/>
            <w:hideMark/>
          </w:tcPr>
          <w:p w14:paraId="09FA35FF"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EF6310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NAME=\"tAtom525236_580653\" VALUE=\"2318020\"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869C56" wp14:editId="562871FF">
                  <wp:extent cx="203200" cy="203200"/>
                  <wp:effectExtent l="0" t="0" r="0" b="0"/>
                  <wp:docPr id="2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6692"/>
            </w:tblGrid>
            <w:tr w:rsidR="002D71A1" w:rsidRPr="002D71A1" w14:paraId="6C1E7B2F" w14:textId="77777777" w:rsidTr="002D71A1">
              <w:tc>
                <w:tcPr>
                  <w:tcW w:w="0" w:type="auto"/>
                  <w:noWrap/>
                  <w:vAlign w:val="center"/>
                  <w:hideMark/>
                </w:tcPr>
                <w:p w14:paraId="25C3DEF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664E7D0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Abnormally high number of neurons compensating for loss of glia.</w:t>
                  </w:r>
                </w:p>
              </w:tc>
            </w:tr>
          </w:tbl>
          <w:p w14:paraId="6868A286" w14:textId="77777777" w:rsidR="002D71A1" w:rsidRPr="002D71A1" w:rsidRDefault="002D71A1" w:rsidP="002D71A1">
            <w:pPr>
              <w:rPr>
                <w:rFonts w:ascii="Verdana" w:eastAsia="Times New Roman" w:hAnsi="Verdana" w:cs="Times New Roman"/>
                <w:sz w:val="20"/>
                <w:szCs w:val="20"/>
              </w:rPr>
            </w:pPr>
          </w:p>
        </w:tc>
      </w:tr>
      <w:tr w:rsidR="002D71A1" w:rsidRPr="002D71A1" w14:paraId="427D5640" w14:textId="77777777" w:rsidTr="002D71A1">
        <w:tc>
          <w:tcPr>
            <w:tcW w:w="0" w:type="auto"/>
            <w:gridSpan w:val="2"/>
            <w:noWrap/>
            <w:tcMar>
              <w:top w:w="45" w:type="dxa"/>
              <w:left w:w="45" w:type="dxa"/>
              <w:bottom w:w="45" w:type="dxa"/>
              <w:right w:w="45" w:type="dxa"/>
            </w:tcMar>
            <w:vAlign w:val="center"/>
            <w:hideMark/>
          </w:tcPr>
          <w:p w14:paraId="7262DA05"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552DA7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NAME=\"tAtom525236_580653\" VALUE=\"2318019\"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AA2CE9" wp14:editId="6389C859">
                  <wp:extent cx="203200" cy="203200"/>
                  <wp:effectExtent l="0" t="0" r="0" b="0"/>
                  <wp:docPr id="2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6177"/>
            </w:tblGrid>
            <w:tr w:rsidR="002D71A1" w:rsidRPr="002D71A1" w14:paraId="66AAE7EB" w14:textId="77777777" w:rsidTr="002D71A1">
              <w:tc>
                <w:tcPr>
                  <w:tcW w:w="0" w:type="auto"/>
                  <w:noWrap/>
                  <w:vAlign w:val="center"/>
                  <w:hideMark/>
                </w:tcPr>
                <w:p w14:paraId="6694E42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7902420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Abnormally fast action potential transmission through axons.</w:t>
                  </w:r>
                </w:p>
              </w:tc>
            </w:tr>
          </w:tbl>
          <w:p w14:paraId="45900E31" w14:textId="77777777" w:rsidR="002D71A1" w:rsidRPr="002D71A1" w:rsidRDefault="002D71A1" w:rsidP="002D71A1">
            <w:pPr>
              <w:rPr>
                <w:rFonts w:ascii="Verdana" w:eastAsia="Times New Roman" w:hAnsi="Verdana" w:cs="Times New Roman"/>
                <w:sz w:val="20"/>
                <w:szCs w:val="20"/>
              </w:rPr>
            </w:pPr>
          </w:p>
        </w:tc>
      </w:tr>
      <w:tr w:rsidR="002D71A1" w:rsidRPr="002D71A1" w14:paraId="2F148952" w14:textId="77777777" w:rsidTr="002D71A1">
        <w:trPr>
          <w:gridBefore w:val="1"/>
        </w:trPr>
        <w:tc>
          <w:tcPr>
            <w:tcW w:w="0" w:type="auto"/>
            <w:gridSpan w:val="3"/>
            <w:tcMar>
              <w:top w:w="15" w:type="dxa"/>
              <w:left w:w="15" w:type="dxa"/>
              <w:bottom w:w="150" w:type="dxa"/>
              <w:right w:w="15" w:type="dxa"/>
            </w:tcMar>
            <w:vAlign w:val="center"/>
            <w:hideMark/>
          </w:tcPr>
          <w:p w14:paraId="5D62B708" w14:textId="77777777" w:rsidR="002D71A1" w:rsidRPr="002D71A1" w:rsidRDefault="00821BA8" w:rsidP="002D71A1">
            <w:pPr>
              <w:spacing w:line="240" w:lineRule="atLeast"/>
              <w:rPr>
                <w:rFonts w:ascii="Verdana" w:eastAsia="Times New Roman" w:hAnsi="Verdana" w:cs="Times New Roman"/>
                <w:sz w:val="20"/>
                <w:szCs w:val="20"/>
              </w:rPr>
            </w:pPr>
            <w:hyperlink r:id="rId30" w:history="1">
              <w:r w:rsidR="002D71A1">
                <w:rPr>
                  <w:rFonts w:ascii="Verdana" w:eastAsia="Times New Roman" w:hAnsi="Verdana" w:cs="Times New Roman"/>
                  <w:noProof/>
                  <w:color w:val="007795"/>
                  <w:sz w:val="20"/>
                  <w:szCs w:val="20"/>
                </w:rPr>
                <w:drawing>
                  <wp:inline distT="0" distB="0" distL="0" distR="0" wp14:anchorId="37D7F924" wp14:editId="737DA8C0">
                    <wp:extent cx="203200" cy="203200"/>
                    <wp:effectExtent l="0" t="0" r="0" b="0"/>
                    <wp:docPr id="206" name="z_n"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41E4D958"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3A4361DD" w14:textId="77777777" w:rsidTr="002D71A1">
        <w:trPr>
          <w:jc w:val="center"/>
        </w:trPr>
        <w:tc>
          <w:tcPr>
            <w:tcW w:w="0" w:type="auto"/>
            <w:noWrap/>
            <w:vAlign w:val="center"/>
            <w:hideMark/>
          </w:tcPr>
          <w:p w14:paraId="0372D48C"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3</w:t>
            </w:r>
          </w:p>
        </w:tc>
        <w:tc>
          <w:tcPr>
            <w:tcW w:w="0" w:type="auto"/>
            <w:noWrap/>
            <w:vAlign w:val="center"/>
            <w:hideMark/>
          </w:tcPr>
          <w:p w14:paraId="6750AE96"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1D46A56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460E3D24"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Which of the following would most likely be observed in a patient with depression, but not in a healthy individual?</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665"/>
      </w:tblGrid>
      <w:tr w:rsidR="002D71A1" w:rsidRPr="002D71A1" w14:paraId="67999A96" w14:textId="77777777" w:rsidTr="002D71A1">
        <w:tc>
          <w:tcPr>
            <w:tcW w:w="0" w:type="auto"/>
            <w:gridSpan w:val="2"/>
            <w:noWrap/>
            <w:tcMar>
              <w:top w:w="45" w:type="dxa"/>
              <w:left w:w="45" w:type="dxa"/>
              <w:bottom w:w="45" w:type="dxa"/>
              <w:right w:w="45" w:type="dxa"/>
            </w:tcMar>
            <w:vAlign w:val="center"/>
            <w:hideMark/>
          </w:tcPr>
          <w:p w14:paraId="2B4C7076"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E83254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NAME=\"tAtom525237_580654\" VALUE=\"2318025\"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BFC350" wp14:editId="75B4ADC0">
                  <wp:extent cx="203200" cy="203200"/>
                  <wp:effectExtent l="0" t="0" r="0" b="0"/>
                  <wp:docPr id="2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4866"/>
            </w:tblGrid>
            <w:tr w:rsidR="002D71A1" w:rsidRPr="002D71A1" w14:paraId="26049AC5" w14:textId="77777777" w:rsidTr="002D71A1">
              <w:tc>
                <w:tcPr>
                  <w:tcW w:w="0" w:type="auto"/>
                  <w:noWrap/>
                  <w:vAlign w:val="center"/>
                  <w:hideMark/>
                </w:tcPr>
                <w:p w14:paraId="783ACAE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0287924F"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Improper maturation of neurons during infancy.</w:t>
                  </w:r>
                </w:p>
              </w:tc>
            </w:tr>
          </w:tbl>
          <w:p w14:paraId="19B248A5" w14:textId="77777777" w:rsidR="002D71A1" w:rsidRPr="002D71A1" w:rsidRDefault="002D71A1" w:rsidP="002D71A1">
            <w:pPr>
              <w:rPr>
                <w:rFonts w:ascii="Verdana" w:eastAsia="Times New Roman" w:hAnsi="Verdana" w:cs="Times New Roman"/>
                <w:sz w:val="20"/>
                <w:szCs w:val="20"/>
              </w:rPr>
            </w:pPr>
          </w:p>
        </w:tc>
      </w:tr>
      <w:tr w:rsidR="002D71A1" w:rsidRPr="002D71A1" w14:paraId="525F0FE0" w14:textId="77777777" w:rsidTr="002D71A1">
        <w:tc>
          <w:tcPr>
            <w:tcW w:w="0" w:type="auto"/>
            <w:gridSpan w:val="2"/>
            <w:noWrap/>
            <w:tcMar>
              <w:top w:w="45" w:type="dxa"/>
              <w:left w:w="45" w:type="dxa"/>
              <w:bottom w:w="45" w:type="dxa"/>
              <w:right w:w="45" w:type="dxa"/>
            </w:tcMar>
            <w:vAlign w:val="center"/>
            <w:hideMark/>
          </w:tcPr>
          <w:p w14:paraId="0ACC529F"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F7A88DA" wp14:editId="0AE0CE78">
                  <wp:extent cx="203200" cy="203200"/>
                  <wp:effectExtent l="0" t="0" r="0" b="0"/>
                  <wp:docPr id="204" name="Picture 1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B8A675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NAME=\"tAtom525237_580654\" VALUE=\"2318026\"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5D78B4" wp14:editId="35EC8A8D">
                  <wp:extent cx="203200" cy="203200"/>
                  <wp:effectExtent l="0" t="0" r="0" b="0"/>
                  <wp:docPr id="2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406"/>
            </w:tblGrid>
            <w:tr w:rsidR="002D71A1" w:rsidRPr="002D71A1" w14:paraId="4D8FE59B" w14:textId="77777777" w:rsidTr="002D71A1">
              <w:tc>
                <w:tcPr>
                  <w:tcW w:w="0" w:type="auto"/>
                  <w:noWrap/>
                  <w:vAlign w:val="center"/>
                  <w:hideMark/>
                </w:tcPr>
                <w:p w14:paraId="67AB5CA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340F6484"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Reduced neurogenesis in the hippocampus.</w:t>
                  </w:r>
                </w:p>
              </w:tc>
            </w:tr>
          </w:tbl>
          <w:p w14:paraId="24685A5B" w14:textId="77777777" w:rsidR="002D71A1" w:rsidRPr="002D71A1" w:rsidRDefault="002D71A1" w:rsidP="002D71A1">
            <w:pPr>
              <w:rPr>
                <w:rFonts w:ascii="Verdana" w:eastAsia="Times New Roman" w:hAnsi="Verdana" w:cs="Times New Roman"/>
                <w:sz w:val="20"/>
                <w:szCs w:val="20"/>
              </w:rPr>
            </w:pPr>
          </w:p>
        </w:tc>
      </w:tr>
      <w:tr w:rsidR="002D71A1" w:rsidRPr="002D71A1" w14:paraId="6776FA83" w14:textId="77777777" w:rsidTr="002D71A1">
        <w:tc>
          <w:tcPr>
            <w:tcW w:w="0" w:type="auto"/>
            <w:gridSpan w:val="2"/>
            <w:noWrap/>
            <w:tcMar>
              <w:top w:w="45" w:type="dxa"/>
              <w:left w:w="45" w:type="dxa"/>
              <w:bottom w:w="45" w:type="dxa"/>
              <w:right w:w="45" w:type="dxa"/>
            </w:tcMar>
            <w:vAlign w:val="center"/>
            <w:hideMark/>
          </w:tcPr>
          <w:p w14:paraId="23F0F4C5"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DEAEEB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NAME=\"tAtom525237_580654\" VALUE=\"2318024\"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E8C121F" wp14:editId="6EA0135D">
                  <wp:extent cx="203200" cy="203200"/>
                  <wp:effectExtent l="0" t="0" r="0" b="0"/>
                  <wp:docPr id="2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244"/>
            </w:tblGrid>
            <w:tr w:rsidR="002D71A1" w:rsidRPr="002D71A1" w14:paraId="36E4D469" w14:textId="77777777" w:rsidTr="002D71A1">
              <w:tc>
                <w:tcPr>
                  <w:tcW w:w="0" w:type="auto"/>
                  <w:noWrap/>
                  <w:vAlign w:val="center"/>
                  <w:hideMark/>
                </w:tcPr>
                <w:p w14:paraId="68D52225"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538BD7DB"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Abnormal asymmetrical division of brain structures.</w:t>
                  </w:r>
                </w:p>
              </w:tc>
            </w:tr>
          </w:tbl>
          <w:p w14:paraId="03B5908C" w14:textId="77777777" w:rsidR="002D71A1" w:rsidRPr="002D71A1" w:rsidRDefault="002D71A1" w:rsidP="002D71A1">
            <w:pPr>
              <w:rPr>
                <w:rFonts w:ascii="Verdana" w:eastAsia="Times New Roman" w:hAnsi="Verdana" w:cs="Times New Roman"/>
                <w:sz w:val="20"/>
                <w:szCs w:val="20"/>
              </w:rPr>
            </w:pPr>
          </w:p>
        </w:tc>
      </w:tr>
      <w:tr w:rsidR="002D71A1" w:rsidRPr="002D71A1" w14:paraId="0C102163" w14:textId="77777777" w:rsidTr="002D71A1">
        <w:tc>
          <w:tcPr>
            <w:tcW w:w="0" w:type="auto"/>
            <w:gridSpan w:val="2"/>
            <w:noWrap/>
            <w:tcMar>
              <w:top w:w="45" w:type="dxa"/>
              <w:left w:w="45" w:type="dxa"/>
              <w:bottom w:w="45" w:type="dxa"/>
              <w:right w:w="45" w:type="dxa"/>
            </w:tcMar>
            <w:vAlign w:val="center"/>
            <w:hideMark/>
          </w:tcPr>
          <w:p w14:paraId="5A756182"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42AA3F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NAME=\"tAtom525237_580654\" VALUE=\"2318023\"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E13CA67" wp14:editId="28488F63">
                  <wp:extent cx="203200" cy="203200"/>
                  <wp:effectExtent l="0" t="0" r="0" b="0"/>
                  <wp:docPr id="2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077"/>
            </w:tblGrid>
            <w:tr w:rsidR="002D71A1" w:rsidRPr="002D71A1" w14:paraId="51613E65" w14:textId="77777777" w:rsidTr="002D71A1">
              <w:tc>
                <w:tcPr>
                  <w:tcW w:w="0" w:type="auto"/>
                  <w:noWrap/>
                  <w:vAlign w:val="center"/>
                  <w:hideMark/>
                </w:tcPr>
                <w:p w14:paraId="52E168F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2C83A517"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Improper development of the anterior neural fold.</w:t>
                  </w:r>
                </w:p>
              </w:tc>
            </w:tr>
          </w:tbl>
          <w:p w14:paraId="1AA376C5" w14:textId="77777777" w:rsidR="002D71A1" w:rsidRPr="002D71A1" w:rsidRDefault="002D71A1" w:rsidP="002D71A1">
            <w:pPr>
              <w:rPr>
                <w:rFonts w:ascii="Verdana" w:eastAsia="Times New Roman" w:hAnsi="Verdana" w:cs="Times New Roman"/>
                <w:sz w:val="20"/>
                <w:szCs w:val="20"/>
              </w:rPr>
            </w:pPr>
          </w:p>
        </w:tc>
      </w:tr>
      <w:tr w:rsidR="002D71A1" w:rsidRPr="002D71A1" w14:paraId="09A3D86D" w14:textId="77777777" w:rsidTr="002D71A1">
        <w:trPr>
          <w:gridBefore w:val="1"/>
        </w:trPr>
        <w:tc>
          <w:tcPr>
            <w:tcW w:w="0" w:type="auto"/>
            <w:gridSpan w:val="3"/>
            <w:tcMar>
              <w:top w:w="15" w:type="dxa"/>
              <w:left w:w="15" w:type="dxa"/>
              <w:bottom w:w="150" w:type="dxa"/>
              <w:right w:w="15" w:type="dxa"/>
            </w:tcMar>
            <w:vAlign w:val="center"/>
            <w:hideMark/>
          </w:tcPr>
          <w:p w14:paraId="61DD80D2" w14:textId="77777777" w:rsidR="002D71A1" w:rsidRPr="002D71A1" w:rsidRDefault="00821BA8" w:rsidP="002D71A1">
            <w:pPr>
              <w:spacing w:line="240" w:lineRule="atLeast"/>
              <w:rPr>
                <w:rFonts w:ascii="Verdana" w:eastAsia="Times New Roman" w:hAnsi="Verdana" w:cs="Times New Roman"/>
                <w:sz w:val="20"/>
                <w:szCs w:val="20"/>
              </w:rPr>
            </w:pPr>
            <w:hyperlink r:id="rId31" w:history="1">
              <w:r w:rsidR="002D71A1">
                <w:rPr>
                  <w:rFonts w:ascii="Verdana" w:eastAsia="Times New Roman" w:hAnsi="Verdana" w:cs="Times New Roman"/>
                  <w:noProof/>
                  <w:color w:val="007795"/>
                  <w:sz w:val="20"/>
                  <w:szCs w:val="20"/>
                </w:rPr>
                <w:drawing>
                  <wp:inline distT="0" distB="0" distL="0" distR="0" wp14:anchorId="02B184C3" wp14:editId="6F3EDE5D">
                    <wp:extent cx="203200" cy="203200"/>
                    <wp:effectExtent l="0" t="0" r="0" b="0"/>
                    <wp:docPr id="200" name="z_r"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6DB282CB"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7B9AF774" w14:textId="77777777" w:rsidTr="002D71A1">
        <w:trPr>
          <w:jc w:val="center"/>
        </w:trPr>
        <w:tc>
          <w:tcPr>
            <w:tcW w:w="0" w:type="auto"/>
            <w:noWrap/>
            <w:vAlign w:val="center"/>
            <w:hideMark/>
          </w:tcPr>
          <w:p w14:paraId="7450A49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4</w:t>
            </w:r>
          </w:p>
        </w:tc>
        <w:tc>
          <w:tcPr>
            <w:tcW w:w="0" w:type="auto"/>
            <w:noWrap/>
            <w:vAlign w:val="center"/>
            <w:hideMark/>
          </w:tcPr>
          <w:p w14:paraId="54C76F5A"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0207AD9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0314248B"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Logan suffers from depression. Logan also has a rare genetic disorder that causes his body to reuptake large amounts of norepinephrine through all of his presynaptic neurons. What pharmacological treatment would best solve both Logan's depression and genetic disorder?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297"/>
      </w:tblGrid>
      <w:tr w:rsidR="002D71A1" w:rsidRPr="002D71A1" w14:paraId="464A4BF1" w14:textId="77777777" w:rsidTr="002D71A1">
        <w:tc>
          <w:tcPr>
            <w:tcW w:w="0" w:type="auto"/>
            <w:gridSpan w:val="2"/>
            <w:noWrap/>
            <w:tcMar>
              <w:top w:w="45" w:type="dxa"/>
              <w:left w:w="45" w:type="dxa"/>
              <w:bottom w:w="45" w:type="dxa"/>
              <w:right w:w="45" w:type="dxa"/>
            </w:tcMar>
            <w:vAlign w:val="center"/>
            <w:hideMark/>
          </w:tcPr>
          <w:p w14:paraId="36CA953B"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4CBBCC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NAME=\"tAtom525247_580663\" VALUE=\"2318061\"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E59876" wp14:editId="5816CF64">
                  <wp:extent cx="203200" cy="203200"/>
                  <wp:effectExtent l="0" t="0" r="0" b="0"/>
                  <wp:docPr id="1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1568"/>
            </w:tblGrid>
            <w:tr w:rsidR="002D71A1" w:rsidRPr="002D71A1" w14:paraId="1E041936" w14:textId="77777777" w:rsidTr="002D71A1">
              <w:tc>
                <w:tcPr>
                  <w:tcW w:w="0" w:type="auto"/>
                  <w:noWrap/>
                  <w:vAlign w:val="center"/>
                  <w:hideMark/>
                </w:tcPr>
                <w:p w14:paraId="6715B53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46D61583"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Norepinephrine</w:t>
                  </w:r>
                </w:p>
              </w:tc>
            </w:tr>
          </w:tbl>
          <w:p w14:paraId="1E47DF32" w14:textId="77777777" w:rsidR="002D71A1" w:rsidRPr="002D71A1" w:rsidRDefault="002D71A1" w:rsidP="002D71A1">
            <w:pPr>
              <w:rPr>
                <w:rFonts w:ascii="Verdana" w:eastAsia="Times New Roman" w:hAnsi="Verdana" w:cs="Times New Roman"/>
                <w:sz w:val="20"/>
                <w:szCs w:val="20"/>
              </w:rPr>
            </w:pPr>
          </w:p>
        </w:tc>
      </w:tr>
      <w:tr w:rsidR="002D71A1" w:rsidRPr="002D71A1" w14:paraId="4A502DF2" w14:textId="77777777" w:rsidTr="002D71A1">
        <w:tc>
          <w:tcPr>
            <w:tcW w:w="0" w:type="auto"/>
            <w:gridSpan w:val="2"/>
            <w:noWrap/>
            <w:tcMar>
              <w:top w:w="45" w:type="dxa"/>
              <w:left w:w="45" w:type="dxa"/>
              <w:bottom w:w="45" w:type="dxa"/>
              <w:right w:w="45" w:type="dxa"/>
            </w:tcMar>
            <w:vAlign w:val="center"/>
            <w:hideMark/>
          </w:tcPr>
          <w:p w14:paraId="2B504108"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0DB99A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NAME=\"tAtom525247_580663\" VALUE=\"2318059\"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1F1813" wp14:editId="09EB8E90">
                  <wp:extent cx="203200" cy="203200"/>
                  <wp:effectExtent l="0" t="0" r="0" b="0"/>
                  <wp:docPr id="1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878"/>
            </w:tblGrid>
            <w:tr w:rsidR="002D71A1" w:rsidRPr="002D71A1" w14:paraId="4E6A68BC" w14:textId="77777777" w:rsidTr="002D71A1">
              <w:tc>
                <w:tcPr>
                  <w:tcW w:w="0" w:type="auto"/>
                  <w:noWrap/>
                  <w:vAlign w:val="center"/>
                  <w:hideMark/>
                </w:tcPr>
                <w:p w14:paraId="43A1D1D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31FCE859"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Selective Serotonin Reuptake Inhibitors (SSRIs)</w:t>
                  </w:r>
                </w:p>
              </w:tc>
            </w:tr>
          </w:tbl>
          <w:p w14:paraId="6340DC4C" w14:textId="77777777" w:rsidR="002D71A1" w:rsidRPr="002D71A1" w:rsidRDefault="002D71A1" w:rsidP="002D71A1">
            <w:pPr>
              <w:rPr>
                <w:rFonts w:ascii="Verdana" w:eastAsia="Times New Roman" w:hAnsi="Verdana" w:cs="Times New Roman"/>
                <w:sz w:val="20"/>
                <w:szCs w:val="20"/>
              </w:rPr>
            </w:pPr>
          </w:p>
        </w:tc>
      </w:tr>
      <w:tr w:rsidR="002D71A1" w:rsidRPr="002D71A1" w14:paraId="6416873F" w14:textId="77777777" w:rsidTr="002D71A1">
        <w:tc>
          <w:tcPr>
            <w:tcW w:w="0" w:type="auto"/>
            <w:gridSpan w:val="2"/>
            <w:noWrap/>
            <w:tcMar>
              <w:top w:w="45" w:type="dxa"/>
              <w:left w:w="45" w:type="dxa"/>
              <w:bottom w:w="45" w:type="dxa"/>
              <w:right w:w="45" w:type="dxa"/>
            </w:tcMar>
            <w:vAlign w:val="center"/>
            <w:hideMark/>
          </w:tcPr>
          <w:p w14:paraId="00FF6AB2"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1ACD09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NAME=\"tAtom525247_580663\" VALUE=\"2318060\"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C8CEF4" wp14:editId="2EB839AA">
                  <wp:extent cx="203200" cy="203200"/>
                  <wp:effectExtent l="0" t="0" r="0" b="0"/>
                  <wp:docPr id="1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1001"/>
            </w:tblGrid>
            <w:tr w:rsidR="002D71A1" w:rsidRPr="002D71A1" w14:paraId="60DC4311" w14:textId="77777777" w:rsidTr="002D71A1">
              <w:tc>
                <w:tcPr>
                  <w:tcW w:w="0" w:type="auto"/>
                  <w:noWrap/>
                  <w:vAlign w:val="center"/>
                  <w:hideMark/>
                </w:tcPr>
                <w:p w14:paraId="3DCBAF0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4A05F030"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Serotonin</w:t>
                  </w:r>
                </w:p>
              </w:tc>
            </w:tr>
          </w:tbl>
          <w:p w14:paraId="7D05D703" w14:textId="77777777" w:rsidR="002D71A1" w:rsidRPr="002D71A1" w:rsidRDefault="002D71A1" w:rsidP="002D71A1">
            <w:pPr>
              <w:rPr>
                <w:rFonts w:ascii="Verdana" w:eastAsia="Times New Roman" w:hAnsi="Verdana" w:cs="Times New Roman"/>
                <w:sz w:val="20"/>
                <w:szCs w:val="20"/>
              </w:rPr>
            </w:pPr>
          </w:p>
        </w:tc>
      </w:tr>
      <w:tr w:rsidR="002D71A1" w:rsidRPr="002D71A1" w14:paraId="7615F397" w14:textId="77777777" w:rsidTr="002D71A1">
        <w:tc>
          <w:tcPr>
            <w:tcW w:w="0" w:type="auto"/>
            <w:gridSpan w:val="2"/>
            <w:noWrap/>
            <w:tcMar>
              <w:top w:w="45" w:type="dxa"/>
              <w:left w:w="45" w:type="dxa"/>
              <w:bottom w:w="45" w:type="dxa"/>
              <w:right w:w="45" w:type="dxa"/>
            </w:tcMar>
            <w:vAlign w:val="center"/>
            <w:hideMark/>
          </w:tcPr>
          <w:p w14:paraId="4F4F7126"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C88EC1F" wp14:editId="5BD75865">
                  <wp:extent cx="203200" cy="203200"/>
                  <wp:effectExtent l="0" t="0" r="0" b="0"/>
                  <wp:docPr id="196" name="Picture 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5B4A2E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NAME=\"tAtom525247_580663\" VALUE=\"2318062\"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F6713B3" wp14:editId="606BA147">
                  <wp:extent cx="203200" cy="203200"/>
                  <wp:effectExtent l="0" t="0" r="0" b="0"/>
                  <wp:docPr id="19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513"/>
            </w:tblGrid>
            <w:tr w:rsidR="002D71A1" w:rsidRPr="002D71A1" w14:paraId="49CB0AC0" w14:textId="77777777" w:rsidTr="002D71A1">
              <w:tc>
                <w:tcPr>
                  <w:tcW w:w="0" w:type="auto"/>
                  <w:noWrap/>
                  <w:vAlign w:val="center"/>
                  <w:hideMark/>
                </w:tcPr>
                <w:p w14:paraId="6DDA91E5"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751BE271"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Tricyclic Antidepressants</w:t>
                  </w:r>
                </w:p>
              </w:tc>
            </w:tr>
          </w:tbl>
          <w:p w14:paraId="0D6851C7" w14:textId="77777777" w:rsidR="002D71A1" w:rsidRPr="002D71A1" w:rsidRDefault="002D71A1" w:rsidP="002D71A1">
            <w:pPr>
              <w:rPr>
                <w:rFonts w:ascii="Verdana" w:eastAsia="Times New Roman" w:hAnsi="Verdana" w:cs="Times New Roman"/>
                <w:sz w:val="20"/>
                <w:szCs w:val="20"/>
              </w:rPr>
            </w:pPr>
          </w:p>
        </w:tc>
      </w:tr>
      <w:tr w:rsidR="002D71A1" w:rsidRPr="002D71A1" w14:paraId="784D276B" w14:textId="77777777" w:rsidTr="002D71A1">
        <w:trPr>
          <w:gridBefore w:val="1"/>
        </w:trPr>
        <w:tc>
          <w:tcPr>
            <w:tcW w:w="0" w:type="auto"/>
            <w:gridSpan w:val="3"/>
            <w:tcMar>
              <w:top w:w="15" w:type="dxa"/>
              <w:left w:w="15" w:type="dxa"/>
              <w:bottom w:w="150" w:type="dxa"/>
              <w:right w:w="15" w:type="dxa"/>
            </w:tcMar>
            <w:vAlign w:val="center"/>
            <w:hideMark/>
          </w:tcPr>
          <w:p w14:paraId="432EDFD1" w14:textId="77777777" w:rsidR="002D71A1" w:rsidRPr="002D71A1" w:rsidRDefault="00821BA8" w:rsidP="002D71A1">
            <w:pPr>
              <w:spacing w:line="240" w:lineRule="atLeast"/>
              <w:rPr>
                <w:rFonts w:ascii="Verdana" w:eastAsia="Times New Roman" w:hAnsi="Verdana" w:cs="Times New Roman"/>
                <w:sz w:val="20"/>
                <w:szCs w:val="20"/>
              </w:rPr>
            </w:pPr>
            <w:hyperlink r:id="rId32" w:history="1">
              <w:r w:rsidR="002D71A1">
                <w:rPr>
                  <w:rFonts w:ascii="Verdana" w:eastAsia="Times New Roman" w:hAnsi="Verdana" w:cs="Times New Roman"/>
                  <w:noProof/>
                  <w:color w:val="007795"/>
                  <w:sz w:val="20"/>
                  <w:szCs w:val="20"/>
                </w:rPr>
                <w:drawing>
                  <wp:inline distT="0" distB="0" distL="0" distR="0" wp14:anchorId="1C170653" wp14:editId="3A5A5659">
                    <wp:extent cx="203200" cy="203200"/>
                    <wp:effectExtent l="0" t="0" r="0" b="0"/>
                    <wp:docPr id="194" name="z_v"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42EE338D" w14:textId="77777777" w:rsidR="002D71A1" w:rsidRPr="002D71A1" w:rsidRDefault="002D71A1" w:rsidP="002D71A1">
      <w:pPr>
        <w:shd w:val="clear" w:color="auto" w:fill="999999"/>
        <w:jc w:val="center"/>
        <w:rPr>
          <w:rFonts w:ascii="Verdana" w:eastAsia="Times New Roman" w:hAnsi="Verdana" w:cs="Times New Roman"/>
          <w:b/>
          <w:bCs/>
          <w:vanish/>
          <w:color w:val="FFFFFF"/>
          <w:sz w:val="17"/>
          <w:szCs w:val="17"/>
        </w:rPr>
      </w:pPr>
    </w:p>
    <w:tbl>
      <w:tblPr>
        <w:tblW w:w="8610" w:type="dxa"/>
        <w:jc w:val="center"/>
        <w:tblCellMar>
          <w:left w:w="0" w:type="dxa"/>
          <w:right w:w="0" w:type="dxa"/>
        </w:tblCellMar>
        <w:tblLook w:val="04A0" w:firstRow="1" w:lastRow="0" w:firstColumn="1" w:lastColumn="0" w:noHBand="0" w:noVBand="1"/>
      </w:tblPr>
      <w:tblGrid>
        <w:gridCol w:w="8610"/>
      </w:tblGrid>
      <w:tr w:rsidR="002D71A1" w:rsidRPr="002D71A1" w14:paraId="748D918E" w14:textId="77777777" w:rsidTr="002D71A1">
        <w:trPr>
          <w:jc w:val="center"/>
        </w:trPr>
        <w:tc>
          <w:tcPr>
            <w:tcW w:w="0" w:type="auto"/>
            <w:noWrap/>
            <w:vAlign w:val="center"/>
            <w:hideMark/>
          </w:tcPr>
          <w:p w14:paraId="473C6F7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Neuro1Recall</w:t>
            </w:r>
          </w:p>
        </w:tc>
      </w:tr>
    </w:tbl>
    <w:p w14:paraId="7615E68D"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52314F98" w14:textId="77777777" w:rsidTr="002D71A1">
        <w:trPr>
          <w:jc w:val="center"/>
        </w:trPr>
        <w:tc>
          <w:tcPr>
            <w:tcW w:w="0" w:type="auto"/>
            <w:noWrap/>
            <w:vAlign w:val="center"/>
            <w:hideMark/>
          </w:tcPr>
          <w:p w14:paraId="413A93B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5</w:t>
            </w:r>
          </w:p>
        </w:tc>
        <w:tc>
          <w:tcPr>
            <w:tcW w:w="0" w:type="auto"/>
            <w:noWrap/>
            <w:vAlign w:val="center"/>
            <w:hideMark/>
          </w:tcPr>
          <w:p w14:paraId="7F412A31"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01FC96C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48C76B5D" w14:textId="77777777" w:rsidR="002D71A1" w:rsidRPr="002D71A1" w:rsidRDefault="002D71A1" w:rsidP="002D71A1">
      <w:pPr>
        <w:shd w:val="clear" w:color="auto" w:fill="FAFAFA"/>
        <w:rPr>
          <w:rFonts w:ascii="Verdana" w:eastAsia="Times New Roman" w:hAnsi="Verdana" w:cs="Times New Roman"/>
          <w:color w:val="353535"/>
          <w:sz w:val="17"/>
          <w:szCs w:val="17"/>
        </w:rPr>
      </w:pPr>
      <w:r w:rsidRPr="002D71A1">
        <w:rPr>
          <w:rFonts w:ascii="Verdana" w:eastAsia="Times New Roman" w:hAnsi="Verdana" w:cs="Times New Roman"/>
          <w:color w:val="353535"/>
          <w:sz w:val="17"/>
          <w:szCs w:val="17"/>
        </w:rPr>
        <w:t>Which of the following statements correctly describe one of the stages of neural development?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0DA83638" w14:textId="77777777" w:rsidTr="002D71A1">
        <w:tc>
          <w:tcPr>
            <w:tcW w:w="0" w:type="auto"/>
            <w:gridSpan w:val="2"/>
            <w:noWrap/>
            <w:tcMar>
              <w:top w:w="45" w:type="dxa"/>
              <w:left w:w="45" w:type="dxa"/>
              <w:bottom w:w="45" w:type="dxa"/>
              <w:right w:w="45" w:type="dxa"/>
            </w:tcMar>
            <w:vAlign w:val="center"/>
            <w:hideMark/>
          </w:tcPr>
          <w:p w14:paraId="256EA3E8"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092BBF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NAME=\"tAtom525267_580683\" VALUE=\"2318139\"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AF7703" wp14:editId="04759066">
                  <wp:extent cx="203200" cy="203200"/>
                  <wp:effectExtent l="0" t="0" r="0" b="0"/>
                  <wp:docPr id="1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77EF5913" w14:textId="77777777" w:rsidTr="002D71A1">
              <w:tc>
                <w:tcPr>
                  <w:tcW w:w="0" w:type="auto"/>
                  <w:noWrap/>
                  <w:vAlign w:val="center"/>
                  <w:hideMark/>
                </w:tcPr>
                <w:p w14:paraId="3841036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312BC9F4"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Founder cells begin dividing only when the edges of the neural plate start to curl upward, forming the neural groove.</w:t>
                  </w:r>
                </w:p>
              </w:tc>
            </w:tr>
          </w:tbl>
          <w:p w14:paraId="34391A06" w14:textId="77777777" w:rsidR="002D71A1" w:rsidRPr="002D71A1" w:rsidRDefault="002D71A1" w:rsidP="002D71A1">
            <w:pPr>
              <w:rPr>
                <w:rFonts w:ascii="Verdana" w:eastAsia="Times New Roman" w:hAnsi="Verdana" w:cs="Times New Roman"/>
                <w:sz w:val="20"/>
                <w:szCs w:val="20"/>
              </w:rPr>
            </w:pPr>
          </w:p>
        </w:tc>
      </w:tr>
      <w:tr w:rsidR="002D71A1" w:rsidRPr="002D71A1" w14:paraId="1B19A683" w14:textId="77777777" w:rsidTr="002D71A1">
        <w:tc>
          <w:tcPr>
            <w:tcW w:w="0" w:type="auto"/>
            <w:gridSpan w:val="2"/>
            <w:noWrap/>
            <w:tcMar>
              <w:top w:w="45" w:type="dxa"/>
              <w:left w:w="45" w:type="dxa"/>
              <w:bottom w:w="45" w:type="dxa"/>
              <w:right w:w="45" w:type="dxa"/>
            </w:tcMar>
            <w:vAlign w:val="center"/>
            <w:hideMark/>
          </w:tcPr>
          <w:p w14:paraId="0934B440"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D315885" wp14:editId="591DBA62">
                  <wp:extent cx="203200" cy="203200"/>
                  <wp:effectExtent l="0" t="0" r="0" b="0"/>
                  <wp:docPr id="192" name="Picture 2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5F3ADA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NAME=\"tAtom525267_580683\" VALUE=\"2318141\"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4843A29" wp14:editId="3FB81AB3">
                  <wp:extent cx="203200" cy="203200"/>
                  <wp:effectExtent l="0" t="0" r="0" b="0"/>
                  <wp:docPr id="1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21929265" w14:textId="77777777" w:rsidTr="002D71A1">
              <w:tc>
                <w:tcPr>
                  <w:tcW w:w="0" w:type="auto"/>
                  <w:noWrap/>
                  <w:vAlign w:val="center"/>
                  <w:hideMark/>
                </w:tcPr>
                <w:p w14:paraId="305AA90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2114447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The brain grows from the inside out, with inner layers being formed first and outer layers formed last.</w:t>
                  </w:r>
                </w:p>
              </w:tc>
            </w:tr>
          </w:tbl>
          <w:p w14:paraId="0F070363" w14:textId="77777777" w:rsidR="002D71A1" w:rsidRPr="002D71A1" w:rsidRDefault="002D71A1" w:rsidP="002D71A1">
            <w:pPr>
              <w:rPr>
                <w:rFonts w:ascii="Verdana" w:eastAsia="Times New Roman" w:hAnsi="Verdana" w:cs="Times New Roman"/>
                <w:sz w:val="20"/>
                <w:szCs w:val="20"/>
              </w:rPr>
            </w:pPr>
          </w:p>
        </w:tc>
      </w:tr>
      <w:tr w:rsidR="002D71A1" w:rsidRPr="002D71A1" w14:paraId="0D02EC9A" w14:textId="77777777" w:rsidTr="002D71A1">
        <w:tc>
          <w:tcPr>
            <w:tcW w:w="0" w:type="auto"/>
            <w:gridSpan w:val="2"/>
            <w:noWrap/>
            <w:tcMar>
              <w:top w:w="45" w:type="dxa"/>
              <w:left w:w="45" w:type="dxa"/>
              <w:bottom w:w="45" w:type="dxa"/>
              <w:right w:w="45" w:type="dxa"/>
            </w:tcMar>
            <w:vAlign w:val="center"/>
            <w:hideMark/>
          </w:tcPr>
          <w:p w14:paraId="4215B63F"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5FD73B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NAME=\"tAtom525267_580683\" VALUE=\"2318140\"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E51CC5" wp14:editId="348D7FF1">
                  <wp:extent cx="203200" cy="203200"/>
                  <wp:effectExtent l="0" t="0" r="0" b="0"/>
                  <wp:docPr id="1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6C11A50A" w14:textId="77777777" w:rsidTr="002D71A1">
              <w:tc>
                <w:tcPr>
                  <w:tcW w:w="0" w:type="auto"/>
                  <w:noWrap/>
                  <w:vAlign w:val="center"/>
                  <w:hideMark/>
                </w:tcPr>
                <w:p w14:paraId="774E063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0751E6D8"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Between days 28 and 42, single founder cells divide into two founder cells</w:t>
                  </w:r>
                  <w:proofErr w:type="gramStart"/>
                  <w:r w:rsidRPr="002D71A1">
                    <w:rPr>
                      <w:rFonts w:ascii="Verdana" w:hAnsi="Verdana" w:cs="Times New Roman"/>
                      <w:sz w:val="20"/>
                      <w:szCs w:val="20"/>
                    </w:rPr>
                    <w:t>;</w:t>
                  </w:r>
                  <w:proofErr w:type="gramEnd"/>
                  <w:r w:rsidRPr="002D71A1">
                    <w:rPr>
                      <w:rFonts w:ascii="Verdana" w:hAnsi="Verdana" w:cs="Times New Roman"/>
                      <w:sz w:val="20"/>
                      <w:szCs w:val="20"/>
                    </w:rPr>
                    <w:t xml:space="preserve"> one that remains nearby and another that migrates out of the neural tube.</w:t>
                  </w:r>
                </w:p>
              </w:tc>
            </w:tr>
          </w:tbl>
          <w:p w14:paraId="7BF54FCA" w14:textId="77777777" w:rsidR="002D71A1" w:rsidRPr="002D71A1" w:rsidRDefault="002D71A1" w:rsidP="002D71A1">
            <w:pPr>
              <w:rPr>
                <w:rFonts w:ascii="Verdana" w:eastAsia="Times New Roman" w:hAnsi="Verdana" w:cs="Times New Roman"/>
                <w:sz w:val="20"/>
                <w:szCs w:val="20"/>
              </w:rPr>
            </w:pPr>
          </w:p>
        </w:tc>
      </w:tr>
      <w:tr w:rsidR="002D71A1" w:rsidRPr="002D71A1" w14:paraId="382D882B" w14:textId="77777777" w:rsidTr="002D71A1">
        <w:tc>
          <w:tcPr>
            <w:tcW w:w="0" w:type="auto"/>
            <w:gridSpan w:val="2"/>
            <w:noWrap/>
            <w:tcMar>
              <w:top w:w="45" w:type="dxa"/>
              <w:left w:w="45" w:type="dxa"/>
              <w:bottom w:w="45" w:type="dxa"/>
              <w:right w:w="45" w:type="dxa"/>
            </w:tcMar>
            <w:vAlign w:val="center"/>
            <w:hideMark/>
          </w:tcPr>
          <w:p w14:paraId="443B78EE"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9B2A0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NAME=\"tAtom525267_580683\" VALUE=\"2318142\"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3721A3E" wp14:editId="3B658042">
                  <wp:extent cx="203200" cy="203200"/>
                  <wp:effectExtent l="0" t="0" r="0" b="0"/>
                  <wp:docPr id="1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6A554635" w14:textId="77777777" w:rsidTr="002D71A1">
              <w:tc>
                <w:tcPr>
                  <w:tcW w:w="0" w:type="auto"/>
                  <w:noWrap/>
                  <w:vAlign w:val="center"/>
                  <w:hideMark/>
                </w:tcPr>
                <w:p w14:paraId="33A78FF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3E4B505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Radial glial cells always end at the spinal cord because they extend to the ventricular zone from the outer most layer of the medulla.</w:t>
                  </w:r>
                </w:p>
              </w:tc>
            </w:tr>
          </w:tbl>
          <w:p w14:paraId="64735916" w14:textId="77777777" w:rsidR="002D71A1" w:rsidRPr="002D71A1" w:rsidRDefault="002D71A1" w:rsidP="002D71A1">
            <w:pPr>
              <w:rPr>
                <w:rFonts w:ascii="Verdana" w:eastAsia="Times New Roman" w:hAnsi="Verdana" w:cs="Times New Roman"/>
                <w:sz w:val="20"/>
                <w:szCs w:val="20"/>
              </w:rPr>
            </w:pPr>
          </w:p>
        </w:tc>
      </w:tr>
      <w:tr w:rsidR="002D71A1" w:rsidRPr="002D71A1" w14:paraId="0019DFA8" w14:textId="77777777" w:rsidTr="002D71A1">
        <w:trPr>
          <w:gridBefore w:val="1"/>
        </w:trPr>
        <w:tc>
          <w:tcPr>
            <w:tcW w:w="0" w:type="auto"/>
            <w:gridSpan w:val="3"/>
            <w:tcMar>
              <w:top w:w="15" w:type="dxa"/>
              <w:left w:w="15" w:type="dxa"/>
              <w:bottom w:w="150" w:type="dxa"/>
              <w:right w:w="15" w:type="dxa"/>
            </w:tcMar>
            <w:vAlign w:val="center"/>
            <w:hideMark/>
          </w:tcPr>
          <w:p w14:paraId="45CDB808" w14:textId="77777777" w:rsidR="002D71A1" w:rsidRPr="002D71A1" w:rsidRDefault="00821BA8" w:rsidP="002D71A1">
            <w:pPr>
              <w:spacing w:line="240" w:lineRule="atLeast"/>
              <w:rPr>
                <w:rFonts w:ascii="Verdana" w:eastAsia="Times New Roman" w:hAnsi="Verdana" w:cs="Times New Roman"/>
                <w:sz w:val="20"/>
                <w:szCs w:val="20"/>
              </w:rPr>
            </w:pPr>
            <w:hyperlink r:id="rId33" w:history="1">
              <w:r w:rsidR="002D71A1">
                <w:rPr>
                  <w:rFonts w:ascii="Verdana" w:eastAsia="Times New Roman" w:hAnsi="Verdana" w:cs="Times New Roman"/>
                  <w:noProof/>
                  <w:color w:val="007795"/>
                  <w:sz w:val="20"/>
                  <w:szCs w:val="20"/>
                </w:rPr>
                <w:drawing>
                  <wp:inline distT="0" distB="0" distL="0" distR="0" wp14:anchorId="3FF6459C" wp14:editId="65D93F25">
                    <wp:extent cx="203200" cy="203200"/>
                    <wp:effectExtent l="0" t="0" r="0" b="0"/>
                    <wp:docPr id="95" name="z_ba"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7BA5CDD9"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0B4EEA30" w14:textId="77777777" w:rsidTr="002D71A1">
        <w:trPr>
          <w:jc w:val="center"/>
        </w:trPr>
        <w:tc>
          <w:tcPr>
            <w:tcW w:w="0" w:type="auto"/>
            <w:noWrap/>
            <w:vAlign w:val="center"/>
            <w:hideMark/>
          </w:tcPr>
          <w:p w14:paraId="22D7094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6</w:t>
            </w:r>
          </w:p>
        </w:tc>
        <w:tc>
          <w:tcPr>
            <w:tcW w:w="0" w:type="auto"/>
            <w:noWrap/>
            <w:vAlign w:val="center"/>
            <w:hideMark/>
          </w:tcPr>
          <w:p w14:paraId="2E8BAB41"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3F35BAE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6D7AD980"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Which of the following statements is true regarding the resting state of a neuron?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6BFE2F2A" w14:textId="77777777" w:rsidTr="002D71A1">
        <w:tc>
          <w:tcPr>
            <w:tcW w:w="0" w:type="auto"/>
            <w:gridSpan w:val="2"/>
            <w:noWrap/>
            <w:tcMar>
              <w:top w:w="45" w:type="dxa"/>
              <w:left w:w="45" w:type="dxa"/>
              <w:bottom w:w="45" w:type="dxa"/>
              <w:right w:w="45" w:type="dxa"/>
            </w:tcMar>
            <w:vAlign w:val="center"/>
            <w:hideMark/>
          </w:tcPr>
          <w:p w14:paraId="1CF6E7D5"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728923F"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NAME=\"tAtom525272_580688\" VALUE=\"2318160\"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586799" wp14:editId="0C8B4DC6">
                  <wp:extent cx="203200" cy="203200"/>
                  <wp:effectExtent l="0" t="0" r="0" b="0"/>
                  <wp:docPr id="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3A8F1BAA" w14:textId="77777777" w:rsidTr="002D71A1">
              <w:tc>
                <w:tcPr>
                  <w:tcW w:w="0" w:type="auto"/>
                  <w:noWrap/>
                  <w:vAlign w:val="center"/>
                  <w:hideMark/>
                </w:tcPr>
                <w:p w14:paraId="7A7F59B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02A2CC95"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Negatively charged protein molecules remain outside the cell at resting potential.</w:t>
                  </w:r>
                </w:p>
              </w:tc>
            </w:tr>
          </w:tbl>
          <w:p w14:paraId="1F2510B2" w14:textId="77777777" w:rsidR="002D71A1" w:rsidRPr="002D71A1" w:rsidRDefault="002D71A1" w:rsidP="002D71A1">
            <w:pPr>
              <w:rPr>
                <w:rFonts w:ascii="Verdana" w:eastAsia="Times New Roman" w:hAnsi="Verdana" w:cs="Times New Roman"/>
                <w:sz w:val="20"/>
                <w:szCs w:val="20"/>
              </w:rPr>
            </w:pPr>
          </w:p>
        </w:tc>
      </w:tr>
      <w:tr w:rsidR="002D71A1" w:rsidRPr="002D71A1" w14:paraId="753FB743" w14:textId="77777777" w:rsidTr="002D71A1">
        <w:tc>
          <w:tcPr>
            <w:tcW w:w="0" w:type="auto"/>
            <w:gridSpan w:val="2"/>
            <w:noWrap/>
            <w:tcMar>
              <w:top w:w="45" w:type="dxa"/>
              <w:left w:w="45" w:type="dxa"/>
              <w:bottom w:w="45" w:type="dxa"/>
              <w:right w:w="45" w:type="dxa"/>
            </w:tcMar>
            <w:vAlign w:val="center"/>
            <w:hideMark/>
          </w:tcPr>
          <w:p w14:paraId="1164486F"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7335BB4" wp14:editId="6851D9C3">
                  <wp:extent cx="203200" cy="203200"/>
                  <wp:effectExtent l="0" t="0" r="0" b="0"/>
                  <wp:docPr id="93" name="Picture 3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F3B8CA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NAME=\"tAtom525272_580688\" VALUE=\"2318161\"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71BF1B9" wp14:editId="7614FE8D">
                  <wp:extent cx="203200" cy="203200"/>
                  <wp:effectExtent l="0" t="0" r="0" b="0"/>
                  <wp:docPr id="9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359BE0C1" w14:textId="77777777" w:rsidTr="002D71A1">
              <w:tc>
                <w:tcPr>
                  <w:tcW w:w="0" w:type="auto"/>
                  <w:noWrap/>
                  <w:vAlign w:val="center"/>
                  <w:hideMark/>
                </w:tcPr>
                <w:p w14:paraId="3A8F198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1ED3922F"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Sodium and chloride ions are found primarily outside of the cell at resting potential.</w:t>
                  </w:r>
                </w:p>
              </w:tc>
            </w:tr>
          </w:tbl>
          <w:p w14:paraId="380A1120" w14:textId="77777777" w:rsidR="002D71A1" w:rsidRPr="002D71A1" w:rsidRDefault="002D71A1" w:rsidP="002D71A1">
            <w:pPr>
              <w:rPr>
                <w:rFonts w:ascii="Verdana" w:eastAsia="Times New Roman" w:hAnsi="Verdana" w:cs="Times New Roman"/>
                <w:sz w:val="20"/>
                <w:szCs w:val="20"/>
              </w:rPr>
            </w:pPr>
          </w:p>
        </w:tc>
      </w:tr>
      <w:tr w:rsidR="002D71A1" w:rsidRPr="002D71A1" w14:paraId="5463DA64" w14:textId="77777777" w:rsidTr="002D71A1">
        <w:tc>
          <w:tcPr>
            <w:tcW w:w="0" w:type="auto"/>
            <w:gridSpan w:val="2"/>
            <w:noWrap/>
            <w:tcMar>
              <w:top w:w="45" w:type="dxa"/>
              <w:left w:w="45" w:type="dxa"/>
              <w:bottom w:w="45" w:type="dxa"/>
              <w:right w:w="45" w:type="dxa"/>
            </w:tcMar>
            <w:vAlign w:val="center"/>
            <w:hideMark/>
          </w:tcPr>
          <w:p w14:paraId="28667FD9"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F43811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NAME=\"tAtom525272_580688\" VALUE=\"2318162\"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7657D8" wp14:editId="3D14AD3F">
                  <wp:extent cx="203200" cy="203200"/>
                  <wp:effectExtent l="0" t="0" r="0" b="0"/>
                  <wp:docPr id="9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824"/>
            </w:tblGrid>
            <w:tr w:rsidR="002D71A1" w:rsidRPr="002D71A1" w14:paraId="66346214" w14:textId="77777777" w:rsidTr="002D71A1">
              <w:tc>
                <w:tcPr>
                  <w:tcW w:w="0" w:type="auto"/>
                  <w:noWrap/>
                  <w:vAlign w:val="center"/>
                  <w:hideMark/>
                </w:tcPr>
                <w:p w14:paraId="5BBB763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41B209F2"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The leaky potassium channels are closed at resting state.</w:t>
                  </w:r>
                </w:p>
              </w:tc>
            </w:tr>
          </w:tbl>
          <w:p w14:paraId="02A378F4" w14:textId="77777777" w:rsidR="002D71A1" w:rsidRPr="002D71A1" w:rsidRDefault="002D71A1" w:rsidP="002D71A1">
            <w:pPr>
              <w:rPr>
                <w:rFonts w:ascii="Verdana" w:eastAsia="Times New Roman" w:hAnsi="Verdana" w:cs="Times New Roman"/>
                <w:sz w:val="20"/>
                <w:szCs w:val="20"/>
              </w:rPr>
            </w:pPr>
          </w:p>
        </w:tc>
      </w:tr>
      <w:tr w:rsidR="002D71A1" w:rsidRPr="002D71A1" w14:paraId="084830EB" w14:textId="77777777" w:rsidTr="002D71A1">
        <w:tc>
          <w:tcPr>
            <w:tcW w:w="0" w:type="auto"/>
            <w:gridSpan w:val="2"/>
            <w:noWrap/>
            <w:tcMar>
              <w:top w:w="45" w:type="dxa"/>
              <w:left w:w="45" w:type="dxa"/>
              <w:bottom w:w="45" w:type="dxa"/>
              <w:right w:w="45" w:type="dxa"/>
            </w:tcMar>
            <w:vAlign w:val="center"/>
            <w:hideMark/>
          </w:tcPr>
          <w:p w14:paraId="15BE1F8D"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9CD19F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NAME=\"tAtom525272_580688\" VALUE=\"2318159\"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471111" wp14:editId="0A66A873">
                  <wp:extent cx="203200" cy="203200"/>
                  <wp:effectExtent l="0" t="0" r="0" b="0"/>
                  <wp:docPr id="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06"/>
            </w:tblGrid>
            <w:tr w:rsidR="002D71A1" w:rsidRPr="002D71A1" w14:paraId="012CF02F" w14:textId="77777777" w:rsidTr="002D71A1">
              <w:tc>
                <w:tcPr>
                  <w:tcW w:w="0" w:type="auto"/>
                  <w:noWrap/>
                  <w:vAlign w:val="center"/>
                  <w:hideMark/>
                </w:tcPr>
                <w:p w14:paraId="0C693BD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3C28B823"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The resting potential outside of the cell is -70mV compared to the inside.</w:t>
                  </w:r>
                </w:p>
              </w:tc>
            </w:tr>
          </w:tbl>
          <w:p w14:paraId="3406E9E8" w14:textId="77777777" w:rsidR="002D71A1" w:rsidRPr="002D71A1" w:rsidRDefault="002D71A1" w:rsidP="002D71A1">
            <w:pPr>
              <w:rPr>
                <w:rFonts w:ascii="Verdana" w:eastAsia="Times New Roman" w:hAnsi="Verdana" w:cs="Times New Roman"/>
                <w:sz w:val="20"/>
                <w:szCs w:val="20"/>
              </w:rPr>
            </w:pPr>
          </w:p>
        </w:tc>
      </w:tr>
      <w:tr w:rsidR="002D71A1" w:rsidRPr="002D71A1" w14:paraId="3422DBEF" w14:textId="77777777" w:rsidTr="002D71A1">
        <w:trPr>
          <w:gridBefore w:val="1"/>
        </w:trPr>
        <w:tc>
          <w:tcPr>
            <w:tcW w:w="0" w:type="auto"/>
            <w:gridSpan w:val="3"/>
            <w:tcMar>
              <w:top w:w="15" w:type="dxa"/>
              <w:left w:w="15" w:type="dxa"/>
              <w:bottom w:w="150" w:type="dxa"/>
              <w:right w:w="15" w:type="dxa"/>
            </w:tcMar>
            <w:vAlign w:val="center"/>
            <w:hideMark/>
          </w:tcPr>
          <w:p w14:paraId="548958DC" w14:textId="77777777" w:rsidR="002D71A1" w:rsidRPr="002D71A1" w:rsidRDefault="00821BA8" w:rsidP="002D71A1">
            <w:pPr>
              <w:spacing w:line="240" w:lineRule="atLeast"/>
              <w:rPr>
                <w:rFonts w:ascii="Verdana" w:eastAsia="Times New Roman" w:hAnsi="Verdana" w:cs="Times New Roman"/>
                <w:sz w:val="20"/>
                <w:szCs w:val="20"/>
              </w:rPr>
            </w:pPr>
            <w:hyperlink r:id="rId34" w:history="1">
              <w:r w:rsidR="002D71A1">
                <w:rPr>
                  <w:rFonts w:ascii="Verdana" w:eastAsia="Times New Roman" w:hAnsi="Verdana" w:cs="Times New Roman"/>
                  <w:noProof/>
                  <w:color w:val="007795"/>
                  <w:sz w:val="20"/>
                  <w:szCs w:val="20"/>
                </w:rPr>
                <w:drawing>
                  <wp:inline distT="0" distB="0" distL="0" distR="0" wp14:anchorId="1F58ED24" wp14:editId="318E3BBF">
                    <wp:extent cx="203200" cy="203200"/>
                    <wp:effectExtent l="0" t="0" r="0" b="0"/>
                    <wp:docPr id="89" name="z_be"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385C201D"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64D3E7A8" w14:textId="77777777" w:rsidTr="002D71A1">
        <w:trPr>
          <w:jc w:val="center"/>
        </w:trPr>
        <w:tc>
          <w:tcPr>
            <w:tcW w:w="0" w:type="auto"/>
            <w:noWrap/>
            <w:vAlign w:val="center"/>
            <w:hideMark/>
          </w:tcPr>
          <w:p w14:paraId="4148CC8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7</w:t>
            </w:r>
          </w:p>
        </w:tc>
        <w:tc>
          <w:tcPr>
            <w:tcW w:w="0" w:type="auto"/>
            <w:noWrap/>
            <w:vAlign w:val="center"/>
            <w:hideMark/>
          </w:tcPr>
          <w:p w14:paraId="20DB48A3"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177E56C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306B104B"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Which of the following regarding myelin sheath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432710EA" w14:textId="77777777" w:rsidTr="002D71A1">
        <w:tc>
          <w:tcPr>
            <w:tcW w:w="0" w:type="auto"/>
            <w:gridSpan w:val="2"/>
            <w:noWrap/>
            <w:tcMar>
              <w:top w:w="45" w:type="dxa"/>
              <w:left w:w="45" w:type="dxa"/>
              <w:bottom w:w="45" w:type="dxa"/>
              <w:right w:w="45" w:type="dxa"/>
            </w:tcMar>
            <w:vAlign w:val="center"/>
            <w:hideMark/>
          </w:tcPr>
          <w:p w14:paraId="165CD52E"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26B0794"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NAME=\"tAtom525260_580676\" VALUE=\"2318112\"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96D4AC" wp14:editId="0D698C80">
                  <wp:extent cx="203200" cy="203200"/>
                  <wp:effectExtent l="0" t="0" r="0" b="0"/>
                  <wp:docPr id="8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10BDD77A" w14:textId="77777777" w:rsidTr="002D71A1">
              <w:tc>
                <w:tcPr>
                  <w:tcW w:w="0" w:type="auto"/>
                  <w:noWrap/>
                  <w:vAlign w:val="center"/>
                  <w:hideMark/>
                </w:tcPr>
                <w:p w14:paraId="5F0E5F4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456A0E9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Myelin sheath in the central nervous system is discontinuous while in the peripheral nervous system it is continuous.</w:t>
                  </w:r>
                </w:p>
              </w:tc>
            </w:tr>
          </w:tbl>
          <w:p w14:paraId="5E000E07" w14:textId="77777777" w:rsidR="002D71A1" w:rsidRPr="002D71A1" w:rsidRDefault="002D71A1" w:rsidP="002D71A1">
            <w:pPr>
              <w:rPr>
                <w:rFonts w:ascii="Verdana" w:eastAsia="Times New Roman" w:hAnsi="Verdana" w:cs="Times New Roman"/>
                <w:sz w:val="20"/>
                <w:szCs w:val="20"/>
              </w:rPr>
            </w:pPr>
          </w:p>
        </w:tc>
      </w:tr>
      <w:tr w:rsidR="002D71A1" w:rsidRPr="002D71A1" w14:paraId="1DCC3461" w14:textId="77777777" w:rsidTr="002D71A1">
        <w:tc>
          <w:tcPr>
            <w:tcW w:w="0" w:type="auto"/>
            <w:gridSpan w:val="2"/>
            <w:noWrap/>
            <w:tcMar>
              <w:top w:w="45" w:type="dxa"/>
              <w:left w:w="45" w:type="dxa"/>
              <w:bottom w:w="45" w:type="dxa"/>
              <w:right w:w="45" w:type="dxa"/>
            </w:tcMar>
            <w:vAlign w:val="center"/>
            <w:hideMark/>
          </w:tcPr>
          <w:p w14:paraId="4CC0A9D6"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53FBEF4" wp14:editId="198D4FD0">
                  <wp:extent cx="203200" cy="203200"/>
                  <wp:effectExtent l="0" t="0" r="0" b="0"/>
                  <wp:docPr id="87" name="Picture 3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4065D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NAME=\"tAtom525260_580676\" VALUE=\"2318114\"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3BA8BD" wp14:editId="54C5541E">
                  <wp:extent cx="203200" cy="203200"/>
                  <wp:effectExtent l="0" t="0" r="0" b="0"/>
                  <wp:docPr id="8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13DB3019" w14:textId="77777777" w:rsidTr="002D71A1">
              <w:tc>
                <w:tcPr>
                  <w:tcW w:w="0" w:type="auto"/>
                  <w:noWrap/>
                  <w:vAlign w:val="center"/>
                  <w:hideMark/>
                </w:tcPr>
                <w:p w14:paraId="3F90911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281A4BD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The insulation myelin provides not only allows for faster transmission, but also prevents ion leakage in between the Nodes of Ranvier.</w:t>
                  </w:r>
                </w:p>
              </w:tc>
            </w:tr>
          </w:tbl>
          <w:p w14:paraId="5AD0F823" w14:textId="77777777" w:rsidR="002D71A1" w:rsidRPr="002D71A1" w:rsidRDefault="002D71A1" w:rsidP="002D71A1">
            <w:pPr>
              <w:rPr>
                <w:rFonts w:ascii="Verdana" w:eastAsia="Times New Roman" w:hAnsi="Verdana" w:cs="Times New Roman"/>
                <w:sz w:val="20"/>
                <w:szCs w:val="20"/>
              </w:rPr>
            </w:pPr>
          </w:p>
        </w:tc>
      </w:tr>
      <w:tr w:rsidR="002D71A1" w:rsidRPr="002D71A1" w14:paraId="4B17BE56" w14:textId="77777777" w:rsidTr="002D71A1">
        <w:tc>
          <w:tcPr>
            <w:tcW w:w="0" w:type="auto"/>
            <w:gridSpan w:val="2"/>
            <w:noWrap/>
            <w:tcMar>
              <w:top w:w="45" w:type="dxa"/>
              <w:left w:w="45" w:type="dxa"/>
              <w:bottom w:w="45" w:type="dxa"/>
              <w:right w:w="45" w:type="dxa"/>
            </w:tcMar>
            <w:vAlign w:val="center"/>
            <w:hideMark/>
          </w:tcPr>
          <w:p w14:paraId="3E0222AA"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F89AC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NAME=\"tAtom525260_580676\" VALUE=\"2318111\"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138ED99" wp14:editId="6FFFD33B">
                  <wp:extent cx="203200" cy="203200"/>
                  <wp:effectExtent l="0" t="0" r="0" b="0"/>
                  <wp:docPr id="8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61F36490" w14:textId="77777777" w:rsidTr="002D71A1">
              <w:tc>
                <w:tcPr>
                  <w:tcW w:w="0" w:type="auto"/>
                  <w:noWrap/>
                  <w:vAlign w:val="center"/>
                  <w:hideMark/>
                </w:tcPr>
                <w:p w14:paraId="465718B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165BFC8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Oligodendrocytes in the peripheral nervous system allow for rapid transmission along an axon.</w:t>
                  </w:r>
                </w:p>
              </w:tc>
            </w:tr>
          </w:tbl>
          <w:p w14:paraId="5165D7E1" w14:textId="77777777" w:rsidR="002D71A1" w:rsidRPr="002D71A1" w:rsidRDefault="002D71A1" w:rsidP="002D71A1">
            <w:pPr>
              <w:rPr>
                <w:rFonts w:ascii="Verdana" w:eastAsia="Times New Roman" w:hAnsi="Verdana" w:cs="Times New Roman"/>
                <w:sz w:val="20"/>
                <w:szCs w:val="20"/>
              </w:rPr>
            </w:pPr>
          </w:p>
        </w:tc>
      </w:tr>
      <w:tr w:rsidR="002D71A1" w:rsidRPr="002D71A1" w14:paraId="4CA61852" w14:textId="77777777" w:rsidTr="002D71A1">
        <w:tc>
          <w:tcPr>
            <w:tcW w:w="0" w:type="auto"/>
            <w:gridSpan w:val="2"/>
            <w:noWrap/>
            <w:tcMar>
              <w:top w:w="45" w:type="dxa"/>
              <w:left w:w="45" w:type="dxa"/>
              <w:bottom w:w="45" w:type="dxa"/>
              <w:right w:w="45" w:type="dxa"/>
            </w:tcMar>
            <w:vAlign w:val="center"/>
            <w:hideMark/>
          </w:tcPr>
          <w:p w14:paraId="68EDBCC9"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70592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NAME=\"tAtom525260_580676\" VALUE=\"2318113\"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5777AB" wp14:editId="6A96B110">
                  <wp:extent cx="203200" cy="203200"/>
                  <wp:effectExtent l="0" t="0" r="0" b="0"/>
                  <wp:docPr id="8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2C475AD9" w14:textId="77777777" w:rsidTr="002D71A1">
              <w:tc>
                <w:tcPr>
                  <w:tcW w:w="0" w:type="auto"/>
                  <w:noWrap/>
                  <w:vAlign w:val="center"/>
                  <w:hideMark/>
                </w:tcPr>
                <w:p w14:paraId="08197A8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547F21F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Saltatory conduction occurs along all axons, but is most efficient along myelinated axons.</w:t>
                  </w:r>
                </w:p>
              </w:tc>
            </w:tr>
          </w:tbl>
          <w:p w14:paraId="4875074E" w14:textId="77777777" w:rsidR="002D71A1" w:rsidRPr="002D71A1" w:rsidRDefault="002D71A1" w:rsidP="002D71A1">
            <w:pPr>
              <w:rPr>
                <w:rFonts w:ascii="Verdana" w:eastAsia="Times New Roman" w:hAnsi="Verdana" w:cs="Times New Roman"/>
                <w:sz w:val="20"/>
                <w:szCs w:val="20"/>
              </w:rPr>
            </w:pPr>
          </w:p>
        </w:tc>
      </w:tr>
      <w:tr w:rsidR="002D71A1" w:rsidRPr="002D71A1" w14:paraId="66FDC59D" w14:textId="77777777" w:rsidTr="002D71A1">
        <w:trPr>
          <w:gridBefore w:val="1"/>
        </w:trPr>
        <w:tc>
          <w:tcPr>
            <w:tcW w:w="0" w:type="auto"/>
            <w:gridSpan w:val="3"/>
            <w:tcMar>
              <w:top w:w="15" w:type="dxa"/>
              <w:left w:w="15" w:type="dxa"/>
              <w:bottom w:w="150" w:type="dxa"/>
              <w:right w:w="15" w:type="dxa"/>
            </w:tcMar>
            <w:vAlign w:val="center"/>
            <w:hideMark/>
          </w:tcPr>
          <w:p w14:paraId="1AFFEB97" w14:textId="77777777" w:rsidR="002D71A1" w:rsidRPr="002D71A1" w:rsidRDefault="00821BA8" w:rsidP="002D71A1">
            <w:pPr>
              <w:spacing w:line="240" w:lineRule="atLeast"/>
              <w:rPr>
                <w:rFonts w:ascii="Verdana" w:eastAsia="Times New Roman" w:hAnsi="Verdana" w:cs="Times New Roman"/>
                <w:sz w:val="20"/>
                <w:szCs w:val="20"/>
              </w:rPr>
            </w:pPr>
            <w:hyperlink r:id="rId35" w:history="1">
              <w:r w:rsidR="002D71A1">
                <w:rPr>
                  <w:rFonts w:ascii="Verdana" w:eastAsia="Times New Roman" w:hAnsi="Verdana" w:cs="Times New Roman"/>
                  <w:noProof/>
                  <w:color w:val="007795"/>
                  <w:sz w:val="20"/>
                  <w:szCs w:val="20"/>
                </w:rPr>
                <w:drawing>
                  <wp:inline distT="0" distB="0" distL="0" distR="0" wp14:anchorId="321399C4" wp14:editId="34FEBDB5">
                    <wp:extent cx="203200" cy="203200"/>
                    <wp:effectExtent l="0" t="0" r="0" b="0"/>
                    <wp:docPr id="83" name="z_bi"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3092F5FF" w14:textId="77777777" w:rsidR="002D71A1" w:rsidRPr="002D71A1" w:rsidRDefault="002D71A1" w:rsidP="002D71A1">
      <w:pPr>
        <w:shd w:val="clear" w:color="auto" w:fill="999999"/>
        <w:jc w:val="center"/>
        <w:rPr>
          <w:rFonts w:ascii="Verdana" w:eastAsia="Times New Roman" w:hAnsi="Verdana" w:cs="Times New Roman"/>
          <w:b/>
          <w:bCs/>
          <w:vanish/>
          <w:color w:val="FFFFFF"/>
          <w:sz w:val="17"/>
          <w:szCs w:val="17"/>
        </w:rPr>
      </w:pPr>
    </w:p>
    <w:tbl>
      <w:tblPr>
        <w:tblW w:w="8610" w:type="dxa"/>
        <w:jc w:val="center"/>
        <w:tblCellMar>
          <w:left w:w="0" w:type="dxa"/>
          <w:right w:w="0" w:type="dxa"/>
        </w:tblCellMar>
        <w:tblLook w:val="04A0" w:firstRow="1" w:lastRow="0" w:firstColumn="1" w:lastColumn="0" w:noHBand="0" w:noVBand="1"/>
      </w:tblPr>
      <w:tblGrid>
        <w:gridCol w:w="8610"/>
      </w:tblGrid>
      <w:tr w:rsidR="002D71A1" w:rsidRPr="002D71A1" w14:paraId="7D0795BB" w14:textId="77777777" w:rsidTr="002D71A1">
        <w:trPr>
          <w:jc w:val="center"/>
        </w:trPr>
        <w:tc>
          <w:tcPr>
            <w:tcW w:w="0" w:type="auto"/>
            <w:noWrap/>
            <w:vAlign w:val="center"/>
            <w:hideMark/>
          </w:tcPr>
          <w:p w14:paraId="10F408F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Neuro1Text</w:t>
            </w:r>
          </w:p>
        </w:tc>
      </w:tr>
    </w:tbl>
    <w:p w14:paraId="27083021"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224CAA20" w14:textId="77777777" w:rsidTr="002D71A1">
        <w:trPr>
          <w:jc w:val="center"/>
        </w:trPr>
        <w:tc>
          <w:tcPr>
            <w:tcW w:w="0" w:type="auto"/>
            <w:noWrap/>
            <w:vAlign w:val="center"/>
            <w:hideMark/>
          </w:tcPr>
          <w:p w14:paraId="002B2BF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8</w:t>
            </w:r>
          </w:p>
        </w:tc>
        <w:tc>
          <w:tcPr>
            <w:tcW w:w="0" w:type="auto"/>
            <w:noWrap/>
            <w:vAlign w:val="center"/>
            <w:hideMark/>
          </w:tcPr>
          <w:p w14:paraId="1341A11C"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57CE598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722747C4"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Potassium chloride (KCl) is added to one compartment of a container containing immobile negatively charged organic ions (A-). This compartment is attached to another compartment through a tiny opening between them. According to the textbook, which of the following statements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6C18EB99" w14:textId="77777777" w:rsidTr="002D71A1">
        <w:tc>
          <w:tcPr>
            <w:tcW w:w="0" w:type="auto"/>
            <w:gridSpan w:val="2"/>
            <w:noWrap/>
            <w:tcMar>
              <w:top w:w="45" w:type="dxa"/>
              <w:left w:w="45" w:type="dxa"/>
              <w:bottom w:w="45" w:type="dxa"/>
              <w:right w:w="45" w:type="dxa"/>
            </w:tcMar>
            <w:vAlign w:val="center"/>
            <w:hideMark/>
          </w:tcPr>
          <w:p w14:paraId="67F9289B"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C97ACA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NAME=\"tAtom525276_580691\" VALUE=\"2318173\"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BC0A9DD" wp14:editId="19414659">
                  <wp:extent cx="203200" cy="203200"/>
                  <wp:effectExtent l="0" t="0" r="0" b="0"/>
                  <wp:docPr id="8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6807E4F3" w14:textId="77777777" w:rsidTr="002D71A1">
              <w:tc>
                <w:tcPr>
                  <w:tcW w:w="0" w:type="auto"/>
                  <w:noWrap/>
                  <w:vAlign w:val="center"/>
                  <w:hideMark/>
                </w:tcPr>
                <w:p w14:paraId="41C6930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7A0334A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Initially, diffusion and electrostatic pressure will act to keep K+ ions in the first compartment only.</w:t>
                  </w:r>
                </w:p>
              </w:tc>
            </w:tr>
          </w:tbl>
          <w:p w14:paraId="11E728E7" w14:textId="77777777" w:rsidR="002D71A1" w:rsidRPr="002D71A1" w:rsidRDefault="002D71A1" w:rsidP="002D71A1">
            <w:pPr>
              <w:rPr>
                <w:rFonts w:ascii="Verdana" w:eastAsia="Times New Roman" w:hAnsi="Verdana" w:cs="Times New Roman"/>
                <w:sz w:val="20"/>
                <w:szCs w:val="20"/>
              </w:rPr>
            </w:pPr>
          </w:p>
        </w:tc>
      </w:tr>
      <w:tr w:rsidR="002D71A1" w:rsidRPr="002D71A1" w14:paraId="4ADD54A7" w14:textId="77777777" w:rsidTr="002D71A1">
        <w:tc>
          <w:tcPr>
            <w:tcW w:w="0" w:type="auto"/>
            <w:gridSpan w:val="2"/>
            <w:noWrap/>
            <w:tcMar>
              <w:top w:w="45" w:type="dxa"/>
              <w:left w:w="45" w:type="dxa"/>
              <w:bottom w:w="45" w:type="dxa"/>
              <w:right w:w="45" w:type="dxa"/>
            </w:tcMar>
            <w:vAlign w:val="center"/>
            <w:hideMark/>
          </w:tcPr>
          <w:p w14:paraId="131349F1"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8348D9C" wp14:editId="13298C3E">
                  <wp:extent cx="203200" cy="203200"/>
                  <wp:effectExtent l="0" t="0" r="0" b="0"/>
                  <wp:docPr id="81" name="Picture 4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60851A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NAME=\"tAtom525276_580691\" VALUE=\"2318174\"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F5CFA9" wp14:editId="602C5584">
                  <wp:extent cx="203200" cy="203200"/>
                  <wp:effectExtent l="0" t="0" r="0" b="0"/>
                  <wp:docPr id="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540735FA" w14:textId="77777777" w:rsidTr="002D71A1">
              <w:tc>
                <w:tcPr>
                  <w:tcW w:w="0" w:type="auto"/>
                  <w:noWrap/>
                  <w:vAlign w:val="center"/>
                  <w:hideMark/>
                </w:tcPr>
                <w:p w14:paraId="683263B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702845B5"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Eventually there will be an unequal concentration of K+ and Cl- in each compartment as a result of balancing forces.</w:t>
                  </w:r>
                </w:p>
              </w:tc>
            </w:tr>
          </w:tbl>
          <w:p w14:paraId="33AE9029" w14:textId="77777777" w:rsidR="002D71A1" w:rsidRPr="002D71A1" w:rsidRDefault="002D71A1" w:rsidP="002D71A1">
            <w:pPr>
              <w:rPr>
                <w:rFonts w:ascii="Verdana" w:eastAsia="Times New Roman" w:hAnsi="Verdana" w:cs="Times New Roman"/>
                <w:sz w:val="20"/>
                <w:szCs w:val="20"/>
              </w:rPr>
            </w:pPr>
          </w:p>
        </w:tc>
      </w:tr>
      <w:tr w:rsidR="002D71A1" w:rsidRPr="002D71A1" w14:paraId="5ECCBDD8" w14:textId="77777777" w:rsidTr="002D71A1">
        <w:tc>
          <w:tcPr>
            <w:tcW w:w="0" w:type="auto"/>
            <w:gridSpan w:val="2"/>
            <w:noWrap/>
            <w:tcMar>
              <w:top w:w="45" w:type="dxa"/>
              <w:left w:w="45" w:type="dxa"/>
              <w:bottom w:w="45" w:type="dxa"/>
              <w:right w:w="45" w:type="dxa"/>
            </w:tcMar>
            <w:vAlign w:val="center"/>
            <w:hideMark/>
          </w:tcPr>
          <w:p w14:paraId="280569C1"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B6D7D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NAME=\"tAtom525276_580691\" VALUE=\"2318172\"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D9A1F7" wp14:editId="7B27419D">
                  <wp:extent cx="203200" cy="203200"/>
                  <wp:effectExtent l="0" t="0" r="0" b="0"/>
                  <wp:docPr id="7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49696E9B" w14:textId="77777777" w:rsidTr="002D71A1">
              <w:tc>
                <w:tcPr>
                  <w:tcW w:w="0" w:type="auto"/>
                  <w:noWrap/>
                  <w:vAlign w:val="center"/>
                  <w:hideMark/>
                </w:tcPr>
                <w:p w14:paraId="6B83654A"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2AD1B06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Initially, diffusion will want to move the Cl- ions into the second compartment while electrostatic force keeps Cl- in the first compartment.</w:t>
                  </w:r>
                </w:p>
              </w:tc>
            </w:tr>
          </w:tbl>
          <w:p w14:paraId="6CC50E91" w14:textId="77777777" w:rsidR="002D71A1" w:rsidRPr="002D71A1" w:rsidRDefault="002D71A1" w:rsidP="002D71A1">
            <w:pPr>
              <w:rPr>
                <w:rFonts w:ascii="Verdana" w:eastAsia="Times New Roman" w:hAnsi="Verdana" w:cs="Times New Roman"/>
                <w:sz w:val="20"/>
                <w:szCs w:val="20"/>
              </w:rPr>
            </w:pPr>
          </w:p>
        </w:tc>
      </w:tr>
      <w:tr w:rsidR="002D71A1" w:rsidRPr="002D71A1" w14:paraId="503A038D" w14:textId="77777777" w:rsidTr="002D71A1">
        <w:tc>
          <w:tcPr>
            <w:tcW w:w="0" w:type="auto"/>
            <w:gridSpan w:val="2"/>
            <w:noWrap/>
            <w:tcMar>
              <w:top w:w="45" w:type="dxa"/>
              <w:left w:w="45" w:type="dxa"/>
              <w:bottom w:w="45" w:type="dxa"/>
              <w:right w:w="45" w:type="dxa"/>
            </w:tcMar>
            <w:vAlign w:val="center"/>
            <w:hideMark/>
          </w:tcPr>
          <w:p w14:paraId="6F9BFA55"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DDF7A2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NAME=\"tAtom525276_580691\" VALUE=\"2318171\"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0D2FC7" wp14:editId="10EEB5FE">
                  <wp:extent cx="203200" cy="203200"/>
                  <wp:effectExtent l="0" t="0" r="0" b="0"/>
                  <wp:docPr id="7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55770670" w14:textId="77777777" w:rsidTr="002D71A1">
              <w:tc>
                <w:tcPr>
                  <w:tcW w:w="0" w:type="auto"/>
                  <w:noWrap/>
                  <w:vAlign w:val="center"/>
                  <w:hideMark/>
                </w:tcPr>
                <w:p w14:paraId="115EEE6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01EBFDDF"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Eventually there will be an equal concentration of K+ and Cl- in each compartment as a result of balancing forces.</w:t>
                  </w:r>
                </w:p>
              </w:tc>
            </w:tr>
          </w:tbl>
          <w:p w14:paraId="523ED9E5" w14:textId="77777777" w:rsidR="002D71A1" w:rsidRPr="002D71A1" w:rsidRDefault="002D71A1" w:rsidP="002D71A1">
            <w:pPr>
              <w:rPr>
                <w:rFonts w:ascii="Verdana" w:eastAsia="Times New Roman" w:hAnsi="Verdana" w:cs="Times New Roman"/>
                <w:sz w:val="20"/>
                <w:szCs w:val="20"/>
              </w:rPr>
            </w:pPr>
          </w:p>
        </w:tc>
      </w:tr>
      <w:tr w:rsidR="002D71A1" w:rsidRPr="002D71A1" w14:paraId="1249EC05" w14:textId="77777777" w:rsidTr="002D71A1">
        <w:trPr>
          <w:gridBefore w:val="1"/>
        </w:trPr>
        <w:tc>
          <w:tcPr>
            <w:tcW w:w="0" w:type="auto"/>
            <w:gridSpan w:val="3"/>
            <w:tcMar>
              <w:top w:w="15" w:type="dxa"/>
              <w:left w:w="15" w:type="dxa"/>
              <w:bottom w:w="150" w:type="dxa"/>
              <w:right w:w="15" w:type="dxa"/>
            </w:tcMar>
            <w:vAlign w:val="center"/>
            <w:hideMark/>
          </w:tcPr>
          <w:p w14:paraId="5CA71E80" w14:textId="77777777" w:rsidR="002D71A1" w:rsidRPr="002D71A1" w:rsidRDefault="00821BA8" w:rsidP="002D71A1">
            <w:pPr>
              <w:spacing w:line="240" w:lineRule="atLeast"/>
              <w:rPr>
                <w:rFonts w:ascii="Verdana" w:eastAsia="Times New Roman" w:hAnsi="Verdana" w:cs="Times New Roman"/>
                <w:sz w:val="20"/>
                <w:szCs w:val="20"/>
              </w:rPr>
            </w:pPr>
            <w:hyperlink r:id="rId36" w:history="1">
              <w:r w:rsidR="002D71A1">
                <w:rPr>
                  <w:rFonts w:ascii="Verdana" w:eastAsia="Times New Roman" w:hAnsi="Verdana" w:cs="Times New Roman"/>
                  <w:noProof/>
                  <w:color w:val="007795"/>
                  <w:sz w:val="20"/>
                  <w:szCs w:val="20"/>
                </w:rPr>
                <w:drawing>
                  <wp:inline distT="0" distB="0" distL="0" distR="0" wp14:anchorId="30C89CCD" wp14:editId="1B3441E9">
                    <wp:extent cx="203200" cy="203200"/>
                    <wp:effectExtent l="0" t="0" r="0" b="0"/>
                    <wp:docPr id="77" name="z_bn"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38F0354A"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578"/>
        <w:gridCol w:w="23"/>
        <w:gridCol w:w="4009"/>
      </w:tblGrid>
      <w:tr w:rsidR="002D71A1" w:rsidRPr="002D71A1" w14:paraId="68984551" w14:textId="77777777" w:rsidTr="002D71A1">
        <w:trPr>
          <w:jc w:val="center"/>
        </w:trPr>
        <w:tc>
          <w:tcPr>
            <w:tcW w:w="0" w:type="auto"/>
            <w:noWrap/>
            <w:vAlign w:val="center"/>
            <w:hideMark/>
          </w:tcPr>
          <w:p w14:paraId="7239179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9</w:t>
            </w:r>
          </w:p>
        </w:tc>
        <w:tc>
          <w:tcPr>
            <w:tcW w:w="0" w:type="auto"/>
            <w:noWrap/>
            <w:vAlign w:val="center"/>
            <w:hideMark/>
          </w:tcPr>
          <w:p w14:paraId="134A2504"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1E7AD05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34A823D8"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Which of the following statements regarding the nervous system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D71A1" w:rsidRPr="002D71A1" w14:paraId="7FC89EA7" w14:textId="77777777" w:rsidTr="002D71A1">
        <w:tc>
          <w:tcPr>
            <w:tcW w:w="0" w:type="auto"/>
            <w:gridSpan w:val="2"/>
            <w:noWrap/>
            <w:tcMar>
              <w:top w:w="45" w:type="dxa"/>
              <w:left w:w="45" w:type="dxa"/>
              <w:bottom w:w="45" w:type="dxa"/>
              <w:right w:w="45" w:type="dxa"/>
            </w:tcMar>
            <w:vAlign w:val="center"/>
            <w:hideMark/>
          </w:tcPr>
          <w:p w14:paraId="3173F321"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4314C6"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NAME=\"tAtom525277_580692\" VALUE=\"2318177\"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D14E87" wp14:editId="7EBE646F">
                  <wp:extent cx="203200" cy="203200"/>
                  <wp:effectExtent l="0" t="0" r="0" b="0"/>
                  <wp:docPr id="7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70AE5F03" w14:textId="77777777" w:rsidTr="002D71A1">
              <w:tc>
                <w:tcPr>
                  <w:tcW w:w="0" w:type="auto"/>
                  <w:noWrap/>
                  <w:vAlign w:val="center"/>
                  <w:hideMark/>
                </w:tcPr>
                <w:p w14:paraId="5080DD5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7AB79A7B"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Reuptake refers to the process whereby synaptic vesicles fuse with and release neurotransmitter into the postsynaptic neuron.</w:t>
                  </w:r>
                </w:p>
              </w:tc>
            </w:tr>
          </w:tbl>
          <w:p w14:paraId="6C7FD984" w14:textId="77777777" w:rsidR="002D71A1" w:rsidRPr="002D71A1" w:rsidRDefault="002D71A1" w:rsidP="002D71A1">
            <w:pPr>
              <w:rPr>
                <w:rFonts w:ascii="Verdana" w:eastAsia="Times New Roman" w:hAnsi="Verdana" w:cs="Times New Roman"/>
                <w:sz w:val="20"/>
                <w:szCs w:val="20"/>
              </w:rPr>
            </w:pPr>
          </w:p>
        </w:tc>
      </w:tr>
      <w:tr w:rsidR="002D71A1" w:rsidRPr="002D71A1" w14:paraId="61318F9D" w14:textId="77777777" w:rsidTr="002D71A1">
        <w:tc>
          <w:tcPr>
            <w:tcW w:w="0" w:type="auto"/>
            <w:gridSpan w:val="2"/>
            <w:noWrap/>
            <w:tcMar>
              <w:top w:w="45" w:type="dxa"/>
              <w:left w:w="45" w:type="dxa"/>
              <w:bottom w:w="45" w:type="dxa"/>
              <w:right w:w="45" w:type="dxa"/>
            </w:tcMar>
            <w:vAlign w:val="center"/>
            <w:hideMark/>
          </w:tcPr>
          <w:p w14:paraId="4E7B56B1"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B99F0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NAME=\"tAtom525277_580692\" VALUE=\"2318175\"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1FFCE5" wp14:editId="0B35BFBA">
                  <wp:extent cx="203200" cy="203200"/>
                  <wp:effectExtent l="0" t="0" r="0" b="0"/>
                  <wp:docPr id="7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289EF47B" w14:textId="77777777" w:rsidTr="002D71A1">
              <w:tc>
                <w:tcPr>
                  <w:tcW w:w="0" w:type="auto"/>
                  <w:noWrap/>
                  <w:vAlign w:val="center"/>
                  <w:hideMark/>
                </w:tcPr>
                <w:p w14:paraId="28171B33"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197B41FB"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Oligodendrocytes in the peripheral nervous system protect and insulate neurons.</w:t>
                  </w:r>
                </w:p>
              </w:tc>
            </w:tr>
          </w:tbl>
          <w:p w14:paraId="7515D24B" w14:textId="77777777" w:rsidR="002D71A1" w:rsidRPr="002D71A1" w:rsidRDefault="002D71A1" w:rsidP="002D71A1">
            <w:pPr>
              <w:rPr>
                <w:rFonts w:ascii="Verdana" w:eastAsia="Times New Roman" w:hAnsi="Verdana" w:cs="Times New Roman"/>
                <w:sz w:val="20"/>
                <w:szCs w:val="20"/>
              </w:rPr>
            </w:pPr>
          </w:p>
        </w:tc>
      </w:tr>
      <w:tr w:rsidR="002D71A1" w:rsidRPr="002D71A1" w14:paraId="3945B7A9" w14:textId="77777777" w:rsidTr="002D71A1">
        <w:tc>
          <w:tcPr>
            <w:tcW w:w="0" w:type="auto"/>
            <w:gridSpan w:val="2"/>
            <w:noWrap/>
            <w:tcMar>
              <w:top w:w="45" w:type="dxa"/>
              <w:left w:w="45" w:type="dxa"/>
              <w:bottom w:w="45" w:type="dxa"/>
              <w:right w:w="45" w:type="dxa"/>
            </w:tcMar>
            <w:vAlign w:val="center"/>
            <w:hideMark/>
          </w:tcPr>
          <w:p w14:paraId="455F6A5A"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808F094" wp14:editId="7A022578">
                  <wp:extent cx="203200" cy="203200"/>
                  <wp:effectExtent l="0" t="0" r="0" b="0"/>
                  <wp:docPr id="74" name="Picture 5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87FE33F"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NAME=\"tAtom525277_580692\" VALUE=\"2318178\"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646647" wp14:editId="09B48B09">
                  <wp:extent cx="203200" cy="203200"/>
                  <wp:effectExtent l="0" t="0" r="0" b="0"/>
                  <wp:docPr id="7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4E662B24" w14:textId="77777777" w:rsidTr="002D71A1">
              <w:tc>
                <w:tcPr>
                  <w:tcW w:w="0" w:type="auto"/>
                  <w:noWrap/>
                  <w:vAlign w:val="center"/>
                  <w:hideMark/>
                </w:tcPr>
                <w:p w14:paraId="5D3DDEF2"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299EDBE2"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An ion channel that allows K+ to flow freely into or out of the cell contributes to hyperpolarization of the cell.</w:t>
                  </w:r>
                </w:p>
              </w:tc>
            </w:tr>
          </w:tbl>
          <w:p w14:paraId="4091ED34" w14:textId="77777777" w:rsidR="002D71A1" w:rsidRPr="002D71A1" w:rsidRDefault="002D71A1" w:rsidP="002D71A1">
            <w:pPr>
              <w:rPr>
                <w:rFonts w:ascii="Verdana" w:eastAsia="Times New Roman" w:hAnsi="Verdana" w:cs="Times New Roman"/>
                <w:sz w:val="20"/>
                <w:szCs w:val="20"/>
              </w:rPr>
            </w:pPr>
          </w:p>
        </w:tc>
      </w:tr>
      <w:tr w:rsidR="002D71A1" w:rsidRPr="002D71A1" w14:paraId="22C29BD9" w14:textId="77777777" w:rsidTr="002D71A1">
        <w:tc>
          <w:tcPr>
            <w:tcW w:w="0" w:type="auto"/>
            <w:gridSpan w:val="2"/>
            <w:noWrap/>
            <w:tcMar>
              <w:top w:w="45" w:type="dxa"/>
              <w:left w:w="45" w:type="dxa"/>
              <w:bottom w:w="45" w:type="dxa"/>
              <w:right w:w="45" w:type="dxa"/>
            </w:tcMar>
            <w:vAlign w:val="center"/>
            <w:hideMark/>
          </w:tcPr>
          <w:p w14:paraId="42A3AB15"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BE7128F"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NAME=\"tAtom525277_580692\" VALUE=\"2318176\"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46988E" wp14:editId="255779F2">
                  <wp:extent cx="203200" cy="203200"/>
                  <wp:effectExtent l="0" t="0" r="0" b="0"/>
                  <wp:docPr id="7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2200C3B5" w14:textId="77777777" w:rsidTr="002D71A1">
              <w:tc>
                <w:tcPr>
                  <w:tcW w:w="0" w:type="auto"/>
                  <w:noWrap/>
                  <w:vAlign w:val="center"/>
                  <w:hideMark/>
                </w:tcPr>
                <w:p w14:paraId="0ABFA7D5"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75964C79"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Postsynaptic hyperpolarization brings a neuron closer to firing an action potential.</w:t>
                  </w:r>
                </w:p>
              </w:tc>
            </w:tr>
          </w:tbl>
          <w:p w14:paraId="1260B313" w14:textId="77777777" w:rsidR="002D71A1" w:rsidRPr="002D71A1" w:rsidRDefault="002D71A1" w:rsidP="002D71A1">
            <w:pPr>
              <w:rPr>
                <w:rFonts w:ascii="Verdana" w:eastAsia="Times New Roman" w:hAnsi="Verdana" w:cs="Times New Roman"/>
                <w:sz w:val="20"/>
                <w:szCs w:val="20"/>
              </w:rPr>
            </w:pPr>
          </w:p>
        </w:tc>
      </w:tr>
      <w:tr w:rsidR="002D71A1" w:rsidRPr="002D71A1" w14:paraId="4EDC9EAE" w14:textId="77777777" w:rsidTr="002D71A1">
        <w:trPr>
          <w:gridBefore w:val="1"/>
        </w:trPr>
        <w:tc>
          <w:tcPr>
            <w:tcW w:w="0" w:type="auto"/>
            <w:gridSpan w:val="3"/>
            <w:tcMar>
              <w:top w:w="15" w:type="dxa"/>
              <w:left w:w="15" w:type="dxa"/>
              <w:bottom w:w="150" w:type="dxa"/>
              <w:right w:w="15" w:type="dxa"/>
            </w:tcMar>
            <w:vAlign w:val="center"/>
            <w:hideMark/>
          </w:tcPr>
          <w:p w14:paraId="1EE1934C" w14:textId="77777777" w:rsidR="002D71A1" w:rsidRPr="002D71A1" w:rsidRDefault="00821BA8" w:rsidP="002D71A1">
            <w:pPr>
              <w:spacing w:line="240" w:lineRule="atLeast"/>
              <w:rPr>
                <w:rFonts w:ascii="Verdana" w:eastAsia="Times New Roman" w:hAnsi="Verdana" w:cs="Times New Roman"/>
                <w:sz w:val="20"/>
                <w:szCs w:val="20"/>
              </w:rPr>
            </w:pPr>
            <w:hyperlink r:id="rId37" w:history="1">
              <w:r w:rsidR="002D71A1">
                <w:rPr>
                  <w:rFonts w:ascii="Verdana" w:eastAsia="Times New Roman" w:hAnsi="Verdana" w:cs="Times New Roman"/>
                  <w:noProof/>
                  <w:color w:val="007795"/>
                  <w:sz w:val="20"/>
                  <w:szCs w:val="20"/>
                </w:rPr>
                <w:drawing>
                  <wp:inline distT="0" distB="0" distL="0" distR="0" wp14:anchorId="27EE0438" wp14:editId="7124A0DF">
                    <wp:extent cx="203200" cy="203200"/>
                    <wp:effectExtent l="0" t="0" r="0" b="0"/>
                    <wp:docPr id="71" name="z_br"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D71A1" w:rsidRPr="002D71A1">
                <w:rPr>
                  <w:rFonts w:ascii="Verdana" w:eastAsia="Times New Roman" w:hAnsi="Verdana" w:cs="Times New Roman"/>
                  <w:color w:val="007795"/>
                  <w:sz w:val="20"/>
                  <w:szCs w:val="20"/>
                </w:rPr>
                <w:t>View Feedback</w:t>
              </w:r>
            </w:hyperlink>
          </w:p>
        </w:tc>
      </w:tr>
    </w:tbl>
    <w:p w14:paraId="00C04B69" w14:textId="77777777" w:rsidR="002D71A1" w:rsidRPr="002D71A1" w:rsidRDefault="002D71A1" w:rsidP="002D71A1">
      <w:pPr>
        <w:shd w:val="clear" w:color="auto" w:fill="999999"/>
        <w:jc w:val="center"/>
        <w:rPr>
          <w:rFonts w:ascii="Verdana" w:eastAsia="Times New Roman" w:hAnsi="Verdana" w:cs="Times New Roman"/>
          <w:b/>
          <w:bCs/>
          <w:vanish/>
          <w:color w:val="FFFFFF"/>
          <w:sz w:val="17"/>
          <w:szCs w:val="17"/>
        </w:rPr>
      </w:pPr>
    </w:p>
    <w:tbl>
      <w:tblPr>
        <w:tblW w:w="8610" w:type="dxa"/>
        <w:jc w:val="center"/>
        <w:tblCellMar>
          <w:left w:w="0" w:type="dxa"/>
          <w:right w:w="0" w:type="dxa"/>
        </w:tblCellMar>
        <w:tblLook w:val="04A0" w:firstRow="1" w:lastRow="0" w:firstColumn="1" w:lastColumn="0" w:noHBand="0" w:noVBand="1"/>
      </w:tblPr>
      <w:tblGrid>
        <w:gridCol w:w="8610"/>
      </w:tblGrid>
      <w:tr w:rsidR="002D71A1" w:rsidRPr="002D71A1" w14:paraId="31CB2A3C" w14:textId="77777777" w:rsidTr="002D71A1">
        <w:trPr>
          <w:jc w:val="center"/>
        </w:trPr>
        <w:tc>
          <w:tcPr>
            <w:tcW w:w="0" w:type="auto"/>
            <w:noWrap/>
            <w:vAlign w:val="center"/>
            <w:hideMark/>
          </w:tcPr>
          <w:p w14:paraId="6C19B895" w14:textId="23B966A1" w:rsidR="002D71A1" w:rsidRPr="002D71A1" w:rsidRDefault="002D71A1" w:rsidP="002E6048">
            <w:pPr>
              <w:rPr>
                <w:rFonts w:ascii="Verdana" w:eastAsia="Times New Roman" w:hAnsi="Verdana" w:cs="Times New Roman"/>
                <w:sz w:val="20"/>
                <w:szCs w:val="20"/>
              </w:rPr>
            </w:pPr>
          </w:p>
        </w:tc>
      </w:tr>
    </w:tbl>
    <w:p w14:paraId="5A2019C9" w14:textId="77777777" w:rsidR="002D71A1" w:rsidRPr="002D71A1" w:rsidRDefault="002D71A1" w:rsidP="002D71A1">
      <w:pPr>
        <w:shd w:val="clear" w:color="auto" w:fill="DDDDDD"/>
        <w:jc w:val="center"/>
        <w:rPr>
          <w:rFonts w:ascii="Verdana" w:eastAsia="Times New Roman" w:hAnsi="Verdana" w:cs="Times New Roman"/>
          <w:b/>
          <w:bCs/>
          <w:vanish/>
          <w:color w:val="000000"/>
          <w:sz w:val="17"/>
          <w:szCs w:val="17"/>
        </w:rPr>
      </w:pPr>
    </w:p>
    <w:tbl>
      <w:tblPr>
        <w:tblW w:w="8610" w:type="dxa"/>
        <w:jc w:val="center"/>
        <w:tblCellMar>
          <w:left w:w="0" w:type="dxa"/>
          <w:right w:w="0" w:type="dxa"/>
        </w:tblCellMar>
        <w:tblLook w:val="04A0" w:firstRow="1" w:lastRow="0" w:firstColumn="1" w:lastColumn="0" w:noHBand="0" w:noVBand="1"/>
      </w:tblPr>
      <w:tblGrid>
        <w:gridCol w:w="4815"/>
        <w:gridCol w:w="21"/>
        <w:gridCol w:w="3774"/>
      </w:tblGrid>
      <w:tr w:rsidR="002D71A1" w:rsidRPr="002D71A1" w14:paraId="79FB80A8" w14:textId="77777777" w:rsidTr="002D71A1">
        <w:trPr>
          <w:jc w:val="center"/>
        </w:trPr>
        <w:tc>
          <w:tcPr>
            <w:tcW w:w="0" w:type="auto"/>
            <w:noWrap/>
            <w:vAlign w:val="center"/>
            <w:hideMark/>
          </w:tcPr>
          <w:p w14:paraId="1C8A13A1"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b/>
                <w:bCs/>
                <w:sz w:val="20"/>
                <w:szCs w:val="20"/>
              </w:rPr>
              <w:t>Question 10</w:t>
            </w:r>
          </w:p>
        </w:tc>
        <w:tc>
          <w:tcPr>
            <w:tcW w:w="0" w:type="auto"/>
            <w:noWrap/>
            <w:vAlign w:val="center"/>
            <w:hideMark/>
          </w:tcPr>
          <w:p w14:paraId="781FD8A2" w14:textId="77777777" w:rsidR="002D71A1" w:rsidRPr="002D71A1" w:rsidRDefault="002D71A1" w:rsidP="002D71A1">
            <w:pPr>
              <w:rPr>
                <w:rFonts w:ascii="Verdana" w:eastAsia="Times New Roman" w:hAnsi="Verdana" w:cs="Times New Roman"/>
                <w:sz w:val="20"/>
                <w:szCs w:val="20"/>
              </w:rPr>
            </w:pPr>
          </w:p>
        </w:tc>
        <w:tc>
          <w:tcPr>
            <w:tcW w:w="0" w:type="auto"/>
            <w:noWrap/>
            <w:vAlign w:val="center"/>
            <w:hideMark/>
          </w:tcPr>
          <w:p w14:paraId="78C6B430"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1 / 1 point</w:t>
            </w:r>
          </w:p>
        </w:tc>
      </w:tr>
    </w:tbl>
    <w:p w14:paraId="4083AA89" w14:textId="77777777" w:rsidR="002D71A1" w:rsidRPr="002D71A1" w:rsidRDefault="002D71A1" w:rsidP="002D71A1">
      <w:pPr>
        <w:shd w:val="clear" w:color="auto" w:fill="FAFAFA"/>
        <w:spacing w:before="100" w:beforeAutospacing="1" w:after="100" w:afterAutospacing="1"/>
        <w:rPr>
          <w:rFonts w:ascii="Verdana" w:hAnsi="Verdana" w:cs="Times New Roman"/>
          <w:color w:val="353535"/>
          <w:sz w:val="17"/>
          <w:szCs w:val="17"/>
        </w:rPr>
      </w:pPr>
      <w:r w:rsidRPr="002D71A1">
        <w:rPr>
          <w:rFonts w:ascii="Verdana" w:hAnsi="Verdana" w:cs="Times New Roman"/>
          <w:color w:val="353535"/>
          <w:sz w:val="17"/>
          <w:szCs w:val="17"/>
        </w:rPr>
        <w:t>Which of the following statements regarding top-down processing correctly describes its role in perception?</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2D71A1" w:rsidRPr="002D71A1" w14:paraId="6E13563F" w14:textId="77777777" w:rsidTr="002D71A1">
        <w:tc>
          <w:tcPr>
            <w:tcW w:w="0" w:type="auto"/>
            <w:noWrap/>
            <w:tcMar>
              <w:top w:w="45" w:type="dxa"/>
              <w:left w:w="45" w:type="dxa"/>
              <w:bottom w:w="45" w:type="dxa"/>
              <w:right w:w="45" w:type="dxa"/>
            </w:tcMar>
            <w:vAlign w:val="center"/>
            <w:hideMark/>
          </w:tcPr>
          <w:p w14:paraId="16322D34"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DFCD8CB"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NAME=\"tAtom543138_581846\" VALUE=\"2323252\"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53C849F" wp14:editId="1DB89A1C">
                  <wp:extent cx="203200" cy="203200"/>
                  <wp:effectExtent l="0" t="0" r="0" b="0"/>
                  <wp:docPr id="7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D71A1" w:rsidRPr="002D71A1" w14:paraId="1D82D44B" w14:textId="77777777" w:rsidTr="002D71A1">
              <w:tc>
                <w:tcPr>
                  <w:tcW w:w="0" w:type="auto"/>
                  <w:noWrap/>
                  <w:vAlign w:val="center"/>
                  <w:hideMark/>
                </w:tcPr>
                <w:p w14:paraId="0815A05E"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A) </w:t>
                  </w:r>
                </w:p>
              </w:tc>
              <w:tc>
                <w:tcPr>
                  <w:tcW w:w="0" w:type="auto"/>
                  <w:vAlign w:val="center"/>
                  <w:hideMark/>
                </w:tcPr>
                <w:p w14:paraId="40B5E79A"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Top-down processing does not require sensory information to influence our perceptions. </w:t>
                  </w:r>
                </w:p>
              </w:tc>
            </w:tr>
          </w:tbl>
          <w:p w14:paraId="3F16F074" w14:textId="77777777" w:rsidR="002D71A1" w:rsidRPr="002D71A1" w:rsidRDefault="002D71A1" w:rsidP="002D71A1">
            <w:pPr>
              <w:rPr>
                <w:rFonts w:ascii="Verdana" w:eastAsia="Times New Roman" w:hAnsi="Verdana" w:cs="Times New Roman"/>
                <w:sz w:val="20"/>
                <w:szCs w:val="20"/>
              </w:rPr>
            </w:pPr>
          </w:p>
        </w:tc>
      </w:tr>
      <w:tr w:rsidR="002D71A1" w:rsidRPr="002D71A1" w14:paraId="0F3971AB" w14:textId="77777777" w:rsidTr="002D71A1">
        <w:tc>
          <w:tcPr>
            <w:tcW w:w="0" w:type="auto"/>
            <w:noWrap/>
            <w:tcMar>
              <w:top w:w="45" w:type="dxa"/>
              <w:left w:w="45" w:type="dxa"/>
              <w:bottom w:w="45" w:type="dxa"/>
              <w:right w:w="45" w:type="dxa"/>
            </w:tcMar>
            <w:vAlign w:val="center"/>
            <w:hideMark/>
          </w:tcPr>
          <w:p w14:paraId="76E0B35B"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4DAFA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NAME=\"tAtom543138_581846\" VALUE=\"2323253\"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FCEF8D" wp14:editId="7B7EC3B8">
                  <wp:extent cx="203200" cy="203200"/>
                  <wp:effectExtent l="0" t="0" r="0" b="0"/>
                  <wp:docPr id="6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D71A1" w:rsidRPr="002D71A1" w14:paraId="12ABDF67" w14:textId="77777777" w:rsidTr="002D71A1">
              <w:tc>
                <w:tcPr>
                  <w:tcW w:w="0" w:type="auto"/>
                  <w:noWrap/>
                  <w:vAlign w:val="center"/>
                  <w:hideMark/>
                </w:tcPr>
                <w:p w14:paraId="305894C7"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B) </w:t>
                  </w:r>
                </w:p>
              </w:tc>
              <w:tc>
                <w:tcPr>
                  <w:tcW w:w="0" w:type="auto"/>
                  <w:vAlign w:val="center"/>
                  <w:hideMark/>
                </w:tcPr>
                <w:p w14:paraId="51505A7A"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Top-down processing is maladaptive in all situations as it leads to false perceptions. </w:t>
                  </w:r>
                </w:p>
              </w:tc>
            </w:tr>
          </w:tbl>
          <w:p w14:paraId="66A6272A" w14:textId="77777777" w:rsidR="002D71A1" w:rsidRPr="002D71A1" w:rsidRDefault="002D71A1" w:rsidP="002D71A1">
            <w:pPr>
              <w:rPr>
                <w:rFonts w:ascii="Verdana" w:eastAsia="Times New Roman" w:hAnsi="Verdana" w:cs="Times New Roman"/>
                <w:sz w:val="20"/>
                <w:szCs w:val="20"/>
              </w:rPr>
            </w:pPr>
          </w:p>
        </w:tc>
      </w:tr>
      <w:tr w:rsidR="002D71A1" w:rsidRPr="002D71A1" w14:paraId="324A1402" w14:textId="77777777" w:rsidTr="002D71A1">
        <w:tc>
          <w:tcPr>
            <w:tcW w:w="0" w:type="auto"/>
            <w:noWrap/>
            <w:tcMar>
              <w:top w:w="45" w:type="dxa"/>
              <w:left w:w="45" w:type="dxa"/>
              <w:bottom w:w="45" w:type="dxa"/>
              <w:right w:w="45" w:type="dxa"/>
            </w:tcMar>
            <w:vAlign w:val="center"/>
            <w:hideMark/>
          </w:tcPr>
          <w:p w14:paraId="29CA66D1" w14:textId="77777777" w:rsidR="002D71A1" w:rsidRPr="002D71A1" w:rsidRDefault="002D71A1" w:rsidP="002D71A1">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4D73485"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NAME=\"tAtom543138_581846\" VALUE=\"2323250\" DISABLED&gt;"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275F55" wp14:editId="06811287">
                  <wp:extent cx="203200" cy="203200"/>
                  <wp:effectExtent l="0" t="0" r="0" b="0"/>
                  <wp:docPr id="6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D71A1" w:rsidRPr="002D71A1" w14:paraId="09308E3D" w14:textId="77777777" w:rsidTr="002D71A1">
              <w:tc>
                <w:tcPr>
                  <w:tcW w:w="0" w:type="auto"/>
                  <w:noWrap/>
                  <w:vAlign w:val="center"/>
                  <w:hideMark/>
                </w:tcPr>
                <w:p w14:paraId="5F06AEE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C) </w:t>
                  </w:r>
                </w:p>
              </w:tc>
              <w:tc>
                <w:tcPr>
                  <w:tcW w:w="0" w:type="auto"/>
                  <w:vAlign w:val="center"/>
                  <w:hideMark/>
                </w:tcPr>
                <w:p w14:paraId="1E71A76C"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Top-down processing emphasizes visual information to interpret the world.</w:t>
                  </w:r>
                </w:p>
              </w:tc>
            </w:tr>
          </w:tbl>
          <w:p w14:paraId="26CD6FE3" w14:textId="77777777" w:rsidR="002D71A1" w:rsidRPr="002D71A1" w:rsidRDefault="002D71A1" w:rsidP="002D71A1">
            <w:pPr>
              <w:rPr>
                <w:rFonts w:ascii="Verdana" w:eastAsia="Times New Roman" w:hAnsi="Verdana" w:cs="Times New Roman"/>
                <w:sz w:val="20"/>
                <w:szCs w:val="20"/>
              </w:rPr>
            </w:pPr>
          </w:p>
        </w:tc>
      </w:tr>
      <w:tr w:rsidR="002D71A1" w:rsidRPr="002D71A1" w14:paraId="62987E12" w14:textId="77777777" w:rsidTr="002D71A1">
        <w:tc>
          <w:tcPr>
            <w:tcW w:w="0" w:type="auto"/>
            <w:noWrap/>
            <w:tcMar>
              <w:top w:w="45" w:type="dxa"/>
              <w:left w:w="45" w:type="dxa"/>
              <w:bottom w:w="45" w:type="dxa"/>
              <w:right w:w="45" w:type="dxa"/>
            </w:tcMar>
            <w:vAlign w:val="center"/>
            <w:hideMark/>
          </w:tcPr>
          <w:p w14:paraId="5EEE6193" w14:textId="77777777" w:rsidR="002D71A1" w:rsidRPr="002D71A1" w:rsidRDefault="002D71A1" w:rsidP="002D71A1">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0B085EF" wp14:editId="2F0EE0D7">
                  <wp:extent cx="203200" cy="203200"/>
                  <wp:effectExtent l="0" t="0" r="0" b="0"/>
                  <wp:docPr id="67" name="Picture 5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A221DDD"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w:instrText>
            </w:r>
            <w:r w:rsidRPr="002D71A1">
              <w:rPr>
                <w:rFonts w:ascii="Verdana" w:eastAsia="Times New Roman" w:hAnsi="Verdana" w:cs="Times New Roman"/>
                <w:sz w:val="20"/>
                <w:szCs w:val="20"/>
              </w:rPr>
              <w:fldChar w:fldCharType="begin"/>
            </w:r>
            <w:r w:rsidRPr="002D71A1">
              <w:rPr>
                <w:rFonts w:ascii="Verdana" w:eastAsia="Times New Roman" w:hAnsi="Verdana" w:cs="Times New Roman"/>
                <w:sz w:val="20"/>
                <w:szCs w:val="20"/>
              </w:rPr>
              <w:instrText xml:space="preserve"> PRIVATE "&lt;INPUT TYPE=\"radio\" NAME=\"tAtom543138_581846\" VALUE=\"2323251\" DISABLED CHECKED&gt;" </w:instrText>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D468BA" wp14:editId="37C2927E">
                  <wp:extent cx="203200" cy="203200"/>
                  <wp:effectExtent l="0" t="0" r="0" b="0"/>
                  <wp:docPr id="6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D71A1">
              <w:rPr>
                <w:rFonts w:ascii="Verdana" w:eastAsia="Times New Roman" w:hAnsi="Verdana" w:cs="Times New Roman"/>
                <w:sz w:val="20"/>
                <w:szCs w:val="20"/>
              </w:rPr>
              <w:fldChar w:fldCharType="end"/>
            </w:r>
            <w:r w:rsidRPr="002D71A1">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D71A1" w:rsidRPr="002D71A1" w14:paraId="251791AB" w14:textId="77777777" w:rsidTr="002D71A1">
              <w:tc>
                <w:tcPr>
                  <w:tcW w:w="0" w:type="auto"/>
                  <w:noWrap/>
                  <w:vAlign w:val="center"/>
                  <w:hideMark/>
                </w:tcPr>
                <w:p w14:paraId="09E0A2D8" w14:textId="77777777" w:rsidR="002D71A1" w:rsidRPr="002D71A1" w:rsidRDefault="002D71A1" w:rsidP="002D71A1">
                  <w:pPr>
                    <w:rPr>
                      <w:rFonts w:ascii="Verdana" w:eastAsia="Times New Roman" w:hAnsi="Verdana" w:cs="Times New Roman"/>
                      <w:sz w:val="20"/>
                      <w:szCs w:val="20"/>
                    </w:rPr>
                  </w:pPr>
                  <w:r w:rsidRPr="002D71A1">
                    <w:rPr>
                      <w:rFonts w:ascii="Verdana" w:eastAsia="Times New Roman" w:hAnsi="Verdana" w:cs="Times New Roman"/>
                      <w:sz w:val="20"/>
                      <w:szCs w:val="20"/>
                    </w:rPr>
                    <w:t>D) </w:t>
                  </w:r>
                </w:p>
              </w:tc>
              <w:tc>
                <w:tcPr>
                  <w:tcW w:w="0" w:type="auto"/>
                  <w:vAlign w:val="center"/>
                  <w:hideMark/>
                </w:tcPr>
                <w:p w14:paraId="09D4002E" w14:textId="77777777" w:rsidR="002D71A1" w:rsidRPr="002D71A1" w:rsidRDefault="002D71A1" w:rsidP="002D71A1">
                  <w:pPr>
                    <w:spacing w:before="100" w:beforeAutospacing="1" w:after="100" w:afterAutospacing="1"/>
                    <w:rPr>
                      <w:rFonts w:ascii="Verdana" w:hAnsi="Verdana" w:cs="Times New Roman"/>
                      <w:sz w:val="20"/>
                      <w:szCs w:val="20"/>
                    </w:rPr>
                  </w:pPr>
                  <w:r w:rsidRPr="002D71A1">
                    <w:rPr>
                      <w:rFonts w:ascii="Verdana" w:hAnsi="Verdana" w:cs="Times New Roman"/>
                      <w:sz w:val="20"/>
                      <w:szCs w:val="20"/>
                    </w:rPr>
                    <w:t>Top-down processing uses prior expectations to give meaning to sensory information.</w:t>
                  </w:r>
                </w:p>
              </w:tc>
            </w:tr>
          </w:tbl>
          <w:p w14:paraId="143C265D" w14:textId="77777777" w:rsidR="002D71A1" w:rsidRPr="002D71A1" w:rsidRDefault="002D71A1" w:rsidP="002D71A1">
            <w:pPr>
              <w:rPr>
                <w:rFonts w:ascii="Verdana" w:eastAsia="Times New Roman" w:hAnsi="Verdana" w:cs="Times New Roman"/>
                <w:sz w:val="20"/>
                <w:szCs w:val="20"/>
              </w:rPr>
            </w:pPr>
          </w:p>
        </w:tc>
      </w:tr>
    </w:tbl>
    <w:p w14:paraId="0F2972E6" w14:textId="137FB6CB" w:rsidR="002D71A1" w:rsidRDefault="002E6048" w:rsidP="000449EF">
      <w:pPr>
        <w:jc w:val="center"/>
      </w:pPr>
      <w:r w:rsidRPr="002E6048">
        <w:rPr>
          <w:highlight w:val="yellow"/>
        </w:rPr>
        <w:t>QUIZ 4</w:t>
      </w:r>
    </w:p>
    <w:p w14:paraId="1AA2FD64" w14:textId="77777777" w:rsidR="002E6048" w:rsidRDefault="002E6048" w:rsidP="000449EF">
      <w:pPr>
        <w:jc w:val="center"/>
      </w:pPr>
    </w:p>
    <w:p w14:paraId="0CA71D3D"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Which of the following most accurately describes an individual with damage to the parietal lobe?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5528BC00" w14:textId="77777777" w:rsidTr="002E6048">
        <w:tc>
          <w:tcPr>
            <w:tcW w:w="0" w:type="auto"/>
            <w:gridSpan w:val="2"/>
            <w:noWrap/>
            <w:tcMar>
              <w:top w:w="45" w:type="dxa"/>
              <w:left w:w="45" w:type="dxa"/>
              <w:bottom w:w="45" w:type="dxa"/>
              <w:right w:w="45" w:type="dxa"/>
            </w:tcMar>
            <w:vAlign w:val="center"/>
            <w:hideMark/>
          </w:tcPr>
          <w:p w14:paraId="021953D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0B19501" w14:textId="3634FA60"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NAME=\"tAtom525854_581209\" VALUE=\"2320386\"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7EC03F" wp14:editId="5756C0F2">
                  <wp:extent cx="203200" cy="203200"/>
                  <wp:effectExtent l="0" t="0" r="0" b="0"/>
                  <wp:docPr id="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50D064F8" w14:textId="77777777" w:rsidTr="002E6048">
              <w:tc>
                <w:tcPr>
                  <w:tcW w:w="0" w:type="auto"/>
                  <w:noWrap/>
                  <w:vAlign w:val="center"/>
                  <w:hideMark/>
                </w:tcPr>
                <w:p w14:paraId="57AE088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4A8AFB1D"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Brittany's friends have noticed that she has been acting very indifferent and unaffected by her surroundings.</w:t>
                  </w:r>
                </w:p>
              </w:tc>
            </w:tr>
          </w:tbl>
          <w:p w14:paraId="65BE6B56" w14:textId="77777777" w:rsidR="002E6048" w:rsidRPr="002E6048" w:rsidRDefault="002E6048" w:rsidP="002E6048">
            <w:pPr>
              <w:rPr>
                <w:rFonts w:ascii="Verdana" w:eastAsia="Times New Roman" w:hAnsi="Verdana" w:cs="Times New Roman"/>
                <w:sz w:val="20"/>
                <w:szCs w:val="20"/>
              </w:rPr>
            </w:pPr>
          </w:p>
        </w:tc>
      </w:tr>
      <w:tr w:rsidR="002E6048" w:rsidRPr="002E6048" w14:paraId="2E053772" w14:textId="77777777" w:rsidTr="002E6048">
        <w:tc>
          <w:tcPr>
            <w:tcW w:w="0" w:type="auto"/>
            <w:gridSpan w:val="2"/>
            <w:noWrap/>
            <w:tcMar>
              <w:top w:w="45" w:type="dxa"/>
              <w:left w:w="45" w:type="dxa"/>
              <w:bottom w:w="45" w:type="dxa"/>
              <w:right w:w="45" w:type="dxa"/>
            </w:tcMar>
            <w:vAlign w:val="center"/>
            <w:hideMark/>
          </w:tcPr>
          <w:p w14:paraId="16C12C36" w14:textId="33F9F979"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BA21E82" wp14:editId="43CD3F16">
                  <wp:extent cx="203200" cy="203200"/>
                  <wp:effectExtent l="0" t="0" r="0" b="0"/>
                  <wp:docPr id="275" name="Picture 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BC9CFCA" w14:textId="4A6613E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NAME=\"tAtom525854_581209\" VALUE=\"2320388\"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5793C91" wp14:editId="4A701F1A">
                  <wp:extent cx="203200" cy="203200"/>
                  <wp:effectExtent l="0" t="0" r="0" b="0"/>
                  <wp:docPr id="2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6C053696" w14:textId="77777777" w:rsidTr="002E6048">
              <w:tc>
                <w:tcPr>
                  <w:tcW w:w="0" w:type="auto"/>
                  <w:noWrap/>
                  <w:vAlign w:val="center"/>
                  <w:hideMark/>
                </w:tcPr>
                <w:p w14:paraId="5835266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0A0E920A"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While playing baseball, Ashley is unable to catch the ball because she cannot properly perceive it moving.</w:t>
                  </w:r>
                </w:p>
              </w:tc>
            </w:tr>
          </w:tbl>
          <w:p w14:paraId="1F0C1819" w14:textId="77777777" w:rsidR="002E6048" w:rsidRPr="002E6048" w:rsidRDefault="002E6048" w:rsidP="002E6048">
            <w:pPr>
              <w:rPr>
                <w:rFonts w:ascii="Verdana" w:eastAsia="Times New Roman" w:hAnsi="Verdana" w:cs="Times New Roman"/>
                <w:sz w:val="20"/>
                <w:szCs w:val="20"/>
              </w:rPr>
            </w:pPr>
          </w:p>
        </w:tc>
      </w:tr>
      <w:tr w:rsidR="002E6048" w:rsidRPr="002E6048" w14:paraId="5586FAE9" w14:textId="77777777" w:rsidTr="002E6048">
        <w:tc>
          <w:tcPr>
            <w:tcW w:w="0" w:type="auto"/>
            <w:gridSpan w:val="2"/>
            <w:noWrap/>
            <w:tcMar>
              <w:top w:w="45" w:type="dxa"/>
              <w:left w:w="45" w:type="dxa"/>
              <w:bottom w:w="45" w:type="dxa"/>
              <w:right w:w="45" w:type="dxa"/>
            </w:tcMar>
            <w:vAlign w:val="center"/>
            <w:hideMark/>
          </w:tcPr>
          <w:p w14:paraId="192CEB61"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B4EAF58" w14:textId="4AF40AE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NAME=\"tAtom525854_581209\" VALUE=\"2320389\"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7154A43" wp14:editId="106D44C6">
                  <wp:extent cx="203200" cy="203200"/>
                  <wp:effectExtent l="0" t="0" r="0" b="0"/>
                  <wp:docPr id="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244C534D" w14:textId="77777777" w:rsidTr="002E6048">
              <w:tc>
                <w:tcPr>
                  <w:tcW w:w="0" w:type="auto"/>
                  <w:noWrap/>
                  <w:vAlign w:val="center"/>
                  <w:hideMark/>
                </w:tcPr>
                <w:p w14:paraId="44A9AB4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3C1C49E9"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Rosetta's parents have noticed that she often does not respond when they call her name at home.</w:t>
                  </w:r>
                </w:p>
              </w:tc>
            </w:tr>
          </w:tbl>
          <w:p w14:paraId="1F247AC8" w14:textId="77777777" w:rsidR="002E6048" w:rsidRPr="002E6048" w:rsidRDefault="002E6048" w:rsidP="002E6048">
            <w:pPr>
              <w:rPr>
                <w:rFonts w:ascii="Verdana" w:eastAsia="Times New Roman" w:hAnsi="Verdana" w:cs="Times New Roman"/>
                <w:sz w:val="20"/>
                <w:szCs w:val="20"/>
              </w:rPr>
            </w:pPr>
          </w:p>
        </w:tc>
      </w:tr>
      <w:tr w:rsidR="002E6048" w:rsidRPr="002E6048" w14:paraId="6DCD7880" w14:textId="77777777" w:rsidTr="002E6048">
        <w:tc>
          <w:tcPr>
            <w:tcW w:w="0" w:type="auto"/>
            <w:gridSpan w:val="2"/>
            <w:noWrap/>
            <w:tcMar>
              <w:top w:w="45" w:type="dxa"/>
              <w:left w:w="45" w:type="dxa"/>
              <w:bottom w:w="45" w:type="dxa"/>
              <w:right w:w="45" w:type="dxa"/>
            </w:tcMar>
            <w:vAlign w:val="center"/>
            <w:hideMark/>
          </w:tcPr>
          <w:p w14:paraId="36549596"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FB6645" w14:textId="0DAF437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NAME=\"tAtom525854_581209\" VALUE=\"2320387\"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CEC009" wp14:editId="5FBA6B32">
                  <wp:extent cx="203200" cy="203200"/>
                  <wp:effectExtent l="0" t="0" r="0" b="0"/>
                  <wp:docPr id="2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61E4F581" w14:textId="77777777" w:rsidTr="002E6048">
              <w:tc>
                <w:tcPr>
                  <w:tcW w:w="0" w:type="auto"/>
                  <w:noWrap/>
                  <w:vAlign w:val="center"/>
                  <w:hideMark/>
                </w:tcPr>
                <w:p w14:paraId="788F498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2C054997"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Grace is unable to distinguish between a plate and a bowl when her mother asks her to set the table for dinner.</w:t>
                  </w:r>
                </w:p>
              </w:tc>
            </w:tr>
          </w:tbl>
          <w:p w14:paraId="27AB32ED" w14:textId="77777777" w:rsidR="002E6048" w:rsidRPr="002E6048" w:rsidRDefault="002E6048" w:rsidP="002E6048">
            <w:pPr>
              <w:rPr>
                <w:rFonts w:ascii="Verdana" w:eastAsia="Times New Roman" w:hAnsi="Verdana" w:cs="Times New Roman"/>
                <w:sz w:val="20"/>
                <w:szCs w:val="20"/>
              </w:rPr>
            </w:pPr>
          </w:p>
        </w:tc>
      </w:tr>
      <w:tr w:rsidR="002E6048" w:rsidRPr="002E6048" w14:paraId="28F742D6" w14:textId="77777777" w:rsidTr="002E6048">
        <w:trPr>
          <w:gridBefore w:val="1"/>
        </w:trPr>
        <w:tc>
          <w:tcPr>
            <w:tcW w:w="0" w:type="auto"/>
            <w:gridSpan w:val="3"/>
            <w:tcMar>
              <w:top w:w="15" w:type="dxa"/>
              <w:left w:w="15" w:type="dxa"/>
              <w:bottom w:w="150" w:type="dxa"/>
              <w:right w:w="15" w:type="dxa"/>
            </w:tcMar>
            <w:vAlign w:val="center"/>
            <w:hideMark/>
          </w:tcPr>
          <w:p w14:paraId="7E94AE7F" w14:textId="7A93F6DF" w:rsidR="002E6048" w:rsidRPr="002E6048" w:rsidRDefault="00821BA8" w:rsidP="002E6048">
            <w:pPr>
              <w:spacing w:line="240" w:lineRule="atLeast"/>
              <w:rPr>
                <w:rFonts w:ascii="Verdana" w:eastAsia="Times New Roman" w:hAnsi="Verdana" w:cs="Times New Roman"/>
                <w:sz w:val="20"/>
                <w:szCs w:val="20"/>
              </w:rPr>
            </w:pPr>
            <w:hyperlink r:id="rId38" w:history="1">
              <w:r w:rsidR="002E6048">
                <w:rPr>
                  <w:rFonts w:ascii="Verdana" w:eastAsia="Times New Roman" w:hAnsi="Verdana" w:cs="Times New Roman"/>
                  <w:noProof/>
                  <w:color w:val="007795"/>
                  <w:sz w:val="20"/>
                  <w:szCs w:val="20"/>
                </w:rPr>
                <w:drawing>
                  <wp:inline distT="0" distB="0" distL="0" distR="0" wp14:anchorId="04A9EEFE" wp14:editId="66B2F5FE">
                    <wp:extent cx="203200" cy="203200"/>
                    <wp:effectExtent l="0" t="0" r="0" b="0"/>
                    <wp:docPr id="271" name="z_j"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30CBD998"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50C3154D" w14:textId="77777777" w:rsidTr="002E6048">
        <w:trPr>
          <w:jc w:val="center"/>
        </w:trPr>
        <w:tc>
          <w:tcPr>
            <w:tcW w:w="0" w:type="auto"/>
            <w:noWrap/>
            <w:vAlign w:val="center"/>
            <w:hideMark/>
          </w:tcPr>
          <w:p w14:paraId="17676B7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2</w:t>
            </w:r>
          </w:p>
        </w:tc>
        <w:tc>
          <w:tcPr>
            <w:tcW w:w="0" w:type="auto"/>
            <w:noWrap/>
            <w:vAlign w:val="center"/>
            <w:hideMark/>
          </w:tcPr>
          <w:p w14:paraId="7593A15A"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3BA1FF1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67151AEA"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Leigha has a tumour in her brain that causes her to show the same symptoms as split-brain patients. How will she perform when asked to identify a cube that has been presented to her right visual field?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023606CA" w14:textId="77777777" w:rsidTr="002E6048">
        <w:tc>
          <w:tcPr>
            <w:tcW w:w="0" w:type="auto"/>
            <w:gridSpan w:val="2"/>
            <w:noWrap/>
            <w:tcMar>
              <w:top w:w="45" w:type="dxa"/>
              <w:left w:w="45" w:type="dxa"/>
              <w:bottom w:w="45" w:type="dxa"/>
              <w:right w:w="45" w:type="dxa"/>
            </w:tcMar>
            <w:vAlign w:val="center"/>
            <w:hideMark/>
          </w:tcPr>
          <w:p w14:paraId="2FB66B16"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436E9F0" w14:textId="7C7106A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NAME=\"tAtom525861_581216\" VALUE=\"2320414\"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4231F6" wp14:editId="6471CA76">
                  <wp:extent cx="203200" cy="203200"/>
                  <wp:effectExtent l="0" t="0" r="0" b="0"/>
                  <wp:docPr id="2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3E9142F8" w14:textId="77777777" w:rsidTr="002E6048">
              <w:tc>
                <w:tcPr>
                  <w:tcW w:w="0" w:type="auto"/>
                  <w:noWrap/>
                  <w:vAlign w:val="center"/>
                  <w:hideMark/>
                </w:tcPr>
                <w:p w14:paraId="49B93F7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62C51A5D"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Leigha can identify the cube by name, and she can identify the cube by touch.</w:t>
                  </w:r>
                </w:p>
              </w:tc>
            </w:tr>
          </w:tbl>
          <w:p w14:paraId="65C2EE1F" w14:textId="77777777" w:rsidR="002E6048" w:rsidRPr="002E6048" w:rsidRDefault="002E6048" w:rsidP="002E6048">
            <w:pPr>
              <w:rPr>
                <w:rFonts w:ascii="Verdana" w:eastAsia="Times New Roman" w:hAnsi="Verdana" w:cs="Times New Roman"/>
                <w:sz w:val="20"/>
                <w:szCs w:val="20"/>
              </w:rPr>
            </w:pPr>
          </w:p>
        </w:tc>
      </w:tr>
      <w:tr w:rsidR="002E6048" w:rsidRPr="002E6048" w14:paraId="0EA24EE1" w14:textId="77777777" w:rsidTr="002E6048">
        <w:tc>
          <w:tcPr>
            <w:tcW w:w="0" w:type="auto"/>
            <w:gridSpan w:val="2"/>
            <w:noWrap/>
            <w:tcMar>
              <w:top w:w="45" w:type="dxa"/>
              <w:left w:w="45" w:type="dxa"/>
              <w:bottom w:w="45" w:type="dxa"/>
              <w:right w:w="45" w:type="dxa"/>
            </w:tcMar>
            <w:vAlign w:val="center"/>
            <w:hideMark/>
          </w:tcPr>
          <w:p w14:paraId="6DAF1998"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175CE7C" w14:textId="143100D0"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NAME=\"tAtom525861_581216\" VALUE=\"2320416\"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48359DF" wp14:editId="18F543A6">
                  <wp:extent cx="203200" cy="203200"/>
                  <wp:effectExtent l="0" t="0" r="0" b="0"/>
                  <wp:docPr id="2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37B4804D" w14:textId="77777777" w:rsidTr="002E6048">
              <w:tc>
                <w:tcPr>
                  <w:tcW w:w="0" w:type="auto"/>
                  <w:noWrap/>
                  <w:vAlign w:val="center"/>
                  <w:hideMark/>
                </w:tcPr>
                <w:p w14:paraId="4F7F5BF7"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3F7E261"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Leigha cannot identify the cube by name, but she can identify the cube by touch.</w:t>
                  </w:r>
                </w:p>
              </w:tc>
            </w:tr>
          </w:tbl>
          <w:p w14:paraId="22AAD461" w14:textId="77777777" w:rsidR="002E6048" w:rsidRPr="002E6048" w:rsidRDefault="002E6048" w:rsidP="002E6048">
            <w:pPr>
              <w:rPr>
                <w:rFonts w:ascii="Verdana" w:eastAsia="Times New Roman" w:hAnsi="Verdana" w:cs="Times New Roman"/>
                <w:sz w:val="20"/>
                <w:szCs w:val="20"/>
              </w:rPr>
            </w:pPr>
          </w:p>
        </w:tc>
      </w:tr>
      <w:tr w:rsidR="002E6048" w:rsidRPr="002E6048" w14:paraId="344AA009" w14:textId="77777777" w:rsidTr="002E6048">
        <w:tc>
          <w:tcPr>
            <w:tcW w:w="0" w:type="auto"/>
            <w:gridSpan w:val="2"/>
            <w:noWrap/>
            <w:tcMar>
              <w:top w:w="45" w:type="dxa"/>
              <w:left w:w="45" w:type="dxa"/>
              <w:bottom w:w="45" w:type="dxa"/>
              <w:right w:w="45" w:type="dxa"/>
            </w:tcMar>
            <w:vAlign w:val="center"/>
            <w:hideMark/>
          </w:tcPr>
          <w:p w14:paraId="03B8C5B7" w14:textId="01D1DC87"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E1B9FFF" wp14:editId="6608FCA9">
                  <wp:extent cx="203200" cy="203200"/>
                  <wp:effectExtent l="0" t="0" r="0" b="0"/>
                  <wp:docPr id="268" name="Picture 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285A4E4" w14:textId="6CC82F68"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NAME=\"tAtom525861_581216\" VALUE=\"2320415\"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4D5C742" wp14:editId="7C79EEB9">
                  <wp:extent cx="203200" cy="203200"/>
                  <wp:effectExtent l="0" t="0" r="0" b="0"/>
                  <wp:docPr id="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77F9A7BD" w14:textId="77777777" w:rsidTr="002E6048">
              <w:tc>
                <w:tcPr>
                  <w:tcW w:w="0" w:type="auto"/>
                  <w:noWrap/>
                  <w:vAlign w:val="center"/>
                  <w:hideMark/>
                </w:tcPr>
                <w:p w14:paraId="3C13AD7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59F3C5D7"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Leigha can identify the cube by name, but she cannot identify the cube by touch.</w:t>
                  </w:r>
                </w:p>
              </w:tc>
            </w:tr>
          </w:tbl>
          <w:p w14:paraId="3FA4E74F" w14:textId="77777777" w:rsidR="002E6048" w:rsidRPr="002E6048" w:rsidRDefault="002E6048" w:rsidP="002E6048">
            <w:pPr>
              <w:rPr>
                <w:rFonts w:ascii="Verdana" w:eastAsia="Times New Roman" w:hAnsi="Verdana" w:cs="Times New Roman"/>
                <w:sz w:val="20"/>
                <w:szCs w:val="20"/>
              </w:rPr>
            </w:pPr>
          </w:p>
        </w:tc>
      </w:tr>
      <w:tr w:rsidR="002E6048" w:rsidRPr="002E6048" w14:paraId="20BB0D1D" w14:textId="77777777" w:rsidTr="002E6048">
        <w:tc>
          <w:tcPr>
            <w:tcW w:w="0" w:type="auto"/>
            <w:gridSpan w:val="2"/>
            <w:noWrap/>
            <w:tcMar>
              <w:top w:w="45" w:type="dxa"/>
              <w:left w:w="45" w:type="dxa"/>
              <w:bottom w:w="45" w:type="dxa"/>
              <w:right w:w="45" w:type="dxa"/>
            </w:tcMar>
            <w:vAlign w:val="center"/>
            <w:hideMark/>
          </w:tcPr>
          <w:p w14:paraId="2DEA470C"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B45FAB" w14:textId="5AC88B2D"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NAME=\"tAtom525861_581216\" VALUE=\"2320417\"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4A3612" wp14:editId="6B2DE574">
                  <wp:extent cx="203200" cy="203200"/>
                  <wp:effectExtent l="0" t="0" r="0" b="0"/>
                  <wp:docPr id="2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4A6AFA26" w14:textId="77777777" w:rsidTr="002E6048">
              <w:tc>
                <w:tcPr>
                  <w:tcW w:w="0" w:type="auto"/>
                  <w:noWrap/>
                  <w:vAlign w:val="center"/>
                  <w:hideMark/>
                </w:tcPr>
                <w:p w14:paraId="15C6E177"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09C44A81"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Leigha cannot identify the cube by name, and she cannot identify the cube by touch.</w:t>
                  </w:r>
                </w:p>
              </w:tc>
            </w:tr>
          </w:tbl>
          <w:p w14:paraId="050B61FE" w14:textId="77777777" w:rsidR="002E6048" w:rsidRPr="002E6048" w:rsidRDefault="002E6048" w:rsidP="002E6048">
            <w:pPr>
              <w:rPr>
                <w:rFonts w:ascii="Verdana" w:eastAsia="Times New Roman" w:hAnsi="Verdana" w:cs="Times New Roman"/>
                <w:sz w:val="20"/>
                <w:szCs w:val="20"/>
              </w:rPr>
            </w:pPr>
          </w:p>
        </w:tc>
      </w:tr>
      <w:tr w:rsidR="002E6048" w:rsidRPr="002E6048" w14:paraId="7AD82394" w14:textId="77777777" w:rsidTr="002E6048">
        <w:trPr>
          <w:gridBefore w:val="1"/>
        </w:trPr>
        <w:tc>
          <w:tcPr>
            <w:tcW w:w="0" w:type="auto"/>
            <w:gridSpan w:val="3"/>
            <w:tcMar>
              <w:top w:w="15" w:type="dxa"/>
              <w:left w:w="15" w:type="dxa"/>
              <w:bottom w:w="150" w:type="dxa"/>
              <w:right w:w="15" w:type="dxa"/>
            </w:tcMar>
            <w:vAlign w:val="center"/>
            <w:hideMark/>
          </w:tcPr>
          <w:p w14:paraId="42F2E215" w14:textId="68C5BB2F" w:rsidR="002E6048" w:rsidRPr="002E6048" w:rsidRDefault="00821BA8" w:rsidP="002E6048">
            <w:pPr>
              <w:spacing w:line="240" w:lineRule="atLeast"/>
              <w:rPr>
                <w:rFonts w:ascii="Verdana" w:eastAsia="Times New Roman" w:hAnsi="Verdana" w:cs="Times New Roman"/>
                <w:sz w:val="20"/>
                <w:szCs w:val="20"/>
              </w:rPr>
            </w:pPr>
            <w:hyperlink r:id="rId39" w:history="1">
              <w:r w:rsidR="002E6048">
                <w:rPr>
                  <w:rFonts w:ascii="Verdana" w:eastAsia="Times New Roman" w:hAnsi="Verdana" w:cs="Times New Roman"/>
                  <w:noProof/>
                  <w:color w:val="007795"/>
                  <w:sz w:val="20"/>
                  <w:szCs w:val="20"/>
                </w:rPr>
                <w:drawing>
                  <wp:inline distT="0" distB="0" distL="0" distR="0" wp14:anchorId="62093D8F" wp14:editId="4DC063E9">
                    <wp:extent cx="203200" cy="203200"/>
                    <wp:effectExtent l="0" t="0" r="0" b="0"/>
                    <wp:docPr id="265" name="z_n"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50D9F0CE"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42E941BF" w14:textId="77777777" w:rsidTr="002E6048">
        <w:trPr>
          <w:jc w:val="center"/>
        </w:trPr>
        <w:tc>
          <w:tcPr>
            <w:tcW w:w="0" w:type="auto"/>
            <w:noWrap/>
            <w:vAlign w:val="center"/>
            <w:hideMark/>
          </w:tcPr>
          <w:p w14:paraId="53F7FB6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3</w:t>
            </w:r>
          </w:p>
        </w:tc>
        <w:tc>
          <w:tcPr>
            <w:tcW w:w="0" w:type="auto"/>
            <w:noWrap/>
            <w:vAlign w:val="center"/>
            <w:hideMark/>
          </w:tcPr>
          <w:p w14:paraId="6B74A630"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75185E5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098C1122"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After an accident, Pari is having trouble orienting her eyes towards an object and cannot identify the path of a moving object. Which of the following describes the most probable locations of Pari's brain damage?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247"/>
      </w:tblGrid>
      <w:tr w:rsidR="002E6048" w:rsidRPr="002E6048" w14:paraId="541FF764" w14:textId="77777777" w:rsidTr="002E6048">
        <w:tc>
          <w:tcPr>
            <w:tcW w:w="0" w:type="auto"/>
            <w:gridSpan w:val="2"/>
            <w:noWrap/>
            <w:tcMar>
              <w:top w:w="45" w:type="dxa"/>
              <w:left w:w="45" w:type="dxa"/>
              <w:bottom w:w="45" w:type="dxa"/>
              <w:right w:w="45" w:type="dxa"/>
            </w:tcMar>
            <w:vAlign w:val="center"/>
            <w:hideMark/>
          </w:tcPr>
          <w:p w14:paraId="5D7A0989"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CCB1D9" w14:textId="10E3D18A"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NAME=\"tAtom525853_581208\" VALUE=\"2320383\"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8B7BCE" wp14:editId="74D0FF6C">
                  <wp:extent cx="203200" cy="203200"/>
                  <wp:effectExtent l="0" t="0" r="0" b="0"/>
                  <wp:docPr id="2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3366"/>
            </w:tblGrid>
            <w:tr w:rsidR="002E6048" w:rsidRPr="002E6048" w14:paraId="2EA15B10" w14:textId="77777777" w:rsidTr="002E6048">
              <w:tc>
                <w:tcPr>
                  <w:tcW w:w="0" w:type="auto"/>
                  <w:noWrap/>
                  <w:vAlign w:val="center"/>
                  <w:hideMark/>
                </w:tcPr>
                <w:p w14:paraId="20CFACF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5A2A94F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temporal and occipital lobes.</w:t>
                  </w:r>
                </w:p>
              </w:tc>
            </w:tr>
          </w:tbl>
          <w:p w14:paraId="7F2F4967" w14:textId="77777777" w:rsidR="002E6048" w:rsidRPr="002E6048" w:rsidRDefault="002E6048" w:rsidP="002E6048">
            <w:pPr>
              <w:rPr>
                <w:rFonts w:ascii="Verdana" w:eastAsia="Times New Roman" w:hAnsi="Verdana" w:cs="Times New Roman"/>
                <w:sz w:val="20"/>
                <w:szCs w:val="20"/>
              </w:rPr>
            </w:pPr>
          </w:p>
        </w:tc>
      </w:tr>
      <w:tr w:rsidR="002E6048" w:rsidRPr="002E6048" w14:paraId="3CD04D9B" w14:textId="77777777" w:rsidTr="002E6048">
        <w:tc>
          <w:tcPr>
            <w:tcW w:w="0" w:type="auto"/>
            <w:gridSpan w:val="2"/>
            <w:noWrap/>
            <w:tcMar>
              <w:top w:w="45" w:type="dxa"/>
              <w:left w:w="45" w:type="dxa"/>
              <w:bottom w:w="45" w:type="dxa"/>
              <w:right w:w="45" w:type="dxa"/>
            </w:tcMar>
            <w:vAlign w:val="center"/>
            <w:hideMark/>
          </w:tcPr>
          <w:p w14:paraId="6962A4A5"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8534EAC" w14:textId="4D69BBC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NAME=\"tAtom525853_581208\" VALUE=\"2320382\"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19540B" wp14:editId="0956438A">
                  <wp:extent cx="203200" cy="203200"/>
                  <wp:effectExtent l="0" t="0" r="0" b="0"/>
                  <wp:docPr id="2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828"/>
            </w:tblGrid>
            <w:tr w:rsidR="002E6048" w:rsidRPr="002E6048" w14:paraId="506FDBBE" w14:textId="77777777" w:rsidTr="002E6048">
              <w:tc>
                <w:tcPr>
                  <w:tcW w:w="0" w:type="auto"/>
                  <w:noWrap/>
                  <w:vAlign w:val="center"/>
                  <w:hideMark/>
                </w:tcPr>
                <w:p w14:paraId="7EFDD23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A761E2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primary visual cortex and the parietal lobe.</w:t>
                  </w:r>
                </w:p>
              </w:tc>
            </w:tr>
          </w:tbl>
          <w:p w14:paraId="6E4DE17C" w14:textId="77777777" w:rsidR="002E6048" w:rsidRPr="002E6048" w:rsidRDefault="002E6048" w:rsidP="002E6048">
            <w:pPr>
              <w:rPr>
                <w:rFonts w:ascii="Verdana" w:eastAsia="Times New Roman" w:hAnsi="Verdana" w:cs="Times New Roman"/>
                <w:sz w:val="20"/>
                <w:szCs w:val="20"/>
              </w:rPr>
            </w:pPr>
          </w:p>
        </w:tc>
      </w:tr>
      <w:tr w:rsidR="002E6048" w:rsidRPr="002E6048" w14:paraId="4DB18B94" w14:textId="77777777" w:rsidTr="002E6048">
        <w:tc>
          <w:tcPr>
            <w:tcW w:w="0" w:type="auto"/>
            <w:gridSpan w:val="2"/>
            <w:noWrap/>
            <w:tcMar>
              <w:top w:w="45" w:type="dxa"/>
              <w:left w:w="45" w:type="dxa"/>
              <w:bottom w:w="45" w:type="dxa"/>
              <w:right w:w="45" w:type="dxa"/>
            </w:tcMar>
            <w:vAlign w:val="center"/>
            <w:hideMark/>
          </w:tcPr>
          <w:p w14:paraId="1E3DFB0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AD39BC6" w14:textId="224C8B7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NAME=\"tAtom525853_581208\" VALUE=\"2320385\"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BA0B67" wp14:editId="0DFF9D91">
                  <wp:extent cx="203200" cy="203200"/>
                  <wp:effectExtent l="0" t="0" r="0" b="0"/>
                  <wp:docPr id="26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683"/>
            </w:tblGrid>
            <w:tr w:rsidR="002E6048" w:rsidRPr="002E6048" w14:paraId="4BFBBD6D" w14:textId="77777777" w:rsidTr="002E6048">
              <w:tc>
                <w:tcPr>
                  <w:tcW w:w="0" w:type="auto"/>
                  <w:noWrap/>
                  <w:vAlign w:val="center"/>
                  <w:hideMark/>
                </w:tcPr>
                <w:p w14:paraId="330BD42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67D75C4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thalamus and the occipital lobe.</w:t>
                  </w:r>
                </w:p>
              </w:tc>
            </w:tr>
          </w:tbl>
          <w:p w14:paraId="139EC9D4" w14:textId="77777777" w:rsidR="002E6048" w:rsidRPr="002E6048" w:rsidRDefault="002E6048" w:rsidP="002E6048">
            <w:pPr>
              <w:rPr>
                <w:rFonts w:ascii="Verdana" w:eastAsia="Times New Roman" w:hAnsi="Verdana" w:cs="Times New Roman"/>
                <w:sz w:val="20"/>
                <w:szCs w:val="20"/>
              </w:rPr>
            </w:pPr>
          </w:p>
        </w:tc>
      </w:tr>
      <w:tr w:rsidR="002E6048" w:rsidRPr="002E6048" w14:paraId="0BBC584A" w14:textId="77777777" w:rsidTr="002E6048">
        <w:tc>
          <w:tcPr>
            <w:tcW w:w="0" w:type="auto"/>
            <w:gridSpan w:val="2"/>
            <w:noWrap/>
            <w:tcMar>
              <w:top w:w="45" w:type="dxa"/>
              <w:left w:w="45" w:type="dxa"/>
              <w:bottom w:w="45" w:type="dxa"/>
              <w:right w:w="45" w:type="dxa"/>
            </w:tcMar>
            <w:vAlign w:val="center"/>
            <w:hideMark/>
          </w:tcPr>
          <w:p w14:paraId="2F448422" w14:textId="403BF99D"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F544D5B" wp14:editId="1D682ABB">
                  <wp:extent cx="203200" cy="203200"/>
                  <wp:effectExtent l="0" t="0" r="0" b="0"/>
                  <wp:docPr id="261" name="Picture 1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28DDE3F" w14:textId="7A0B3E9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NAME=\"tAtom525853_581208\" VALUE=\"2320384\"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02854DB" wp14:editId="0138C5DC">
                  <wp:extent cx="203200" cy="203200"/>
                  <wp:effectExtent l="0" t="0" r="0" b="0"/>
                  <wp:docPr id="2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496"/>
            </w:tblGrid>
            <w:tr w:rsidR="002E6048" w:rsidRPr="002E6048" w14:paraId="1792CD11" w14:textId="77777777" w:rsidTr="002E6048">
              <w:tc>
                <w:tcPr>
                  <w:tcW w:w="0" w:type="auto"/>
                  <w:noWrap/>
                  <w:vAlign w:val="center"/>
                  <w:hideMark/>
                </w:tcPr>
                <w:p w14:paraId="4794052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14979DF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superior colliculus and the parietal lobe.</w:t>
                  </w:r>
                </w:p>
              </w:tc>
            </w:tr>
          </w:tbl>
          <w:p w14:paraId="75D1C696" w14:textId="77777777" w:rsidR="002E6048" w:rsidRPr="002E6048" w:rsidRDefault="002E6048" w:rsidP="002E6048">
            <w:pPr>
              <w:rPr>
                <w:rFonts w:ascii="Verdana" w:eastAsia="Times New Roman" w:hAnsi="Verdana" w:cs="Times New Roman"/>
                <w:sz w:val="20"/>
                <w:szCs w:val="20"/>
              </w:rPr>
            </w:pPr>
          </w:p>
        </w:tc>
      </w:tr>
      <w:tr w:rsidR="002E6048" w:rsidRPr="002E6048" w14:paraId="669F9493" w14:textId="77777777" w:rsidTr="002E6048">
        <w:trPr>
          <w:gridBefore w:val="1"/>
        </w:trPr>
        <w:tc>
          <w:tcPr>
            <w:tcW w:w="0" w:type="auto"/>
            <w:gridSpan w:val="3"/>
            <w:tcMar>
              <w:top w:w="15" w:type="dxa"/>
              <w:left w:w="15" w:type="dxa"/>
              <w:bottom w:w="150" w:type="dxa"/>
              <w:right w:w="15" w:type="dxa"/>
            </w:tcMar>
            <w:vAlign w:val="center"/>
            <w:hideMark/>
          </w:tcPr>
          <w:p w14:paraId="5393C2A8" w14:textId="7328E8A8" w:rsidR="002E6048" w:rsidRPr="002E6048" w:rsidRDefault="00821BA8" w:rsidP="002E6048">
            <w:pPr>
              <w:spacing w:line="240" w:lineRule="atLeast"/>
              <w:rPr>
                <w:rFonts w:ascii="Verdana" w:eastAsia="Times New Roman" w:hAnsi="Verdana" w:cs="Times New Roman"/>
                <w:sz w:val="20"/>
                <w:szCs w:val="20"/>
              </w:rPr>
            </w:pPr>
            <w:hyperlink r:id="rId40" w:history="1">
              <w:r w:rsidR="002E6048">
                <w:rPr>
                  <w:rFonts w:ascii="Verdana" w:eastAsia="Times New Roman" w:hAnsi="Verdana" w:cs="Times New Roman"/>
                  <w:noProof/>
                  <w:color w:val="007795"/>
                  <w:sz w:val="20"/>
                  <w:szCs w:val="20"/>
                </w:rPr>
                <w:drawing>
                  <wp:inline distT="0" distB="0" distL="0" distR="0" wp14:anchorId="164C2343" wp14:editId="21707AEF">
                    <wp:extent cx="203200" cy="203200"/>
                    <wp:effectExtent l="0" t="0" r="0" b="0"/>
                    <wp:docPr id="259" name="z_r"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1313BAAD"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194DA3B9" w14:textId="77777777" w:rsidTr="002E6048">
        <w:trPr>
          <w:jc w:val="center"/>
        </w:trPr>
        <w:tc>
          <w:tcPr>
            <w:tcW w:w="0" w:type="auto"/>
            <w:noWrap/>
            <w:vAlign w:val="center"/>
            <w:hideMark/>
          </w:tcPr>
          <w:p w14:paraId="76ED283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4</w:t>
            </w:r>
          </w:p>
        </w:tc>
        <w:tc>
          <w:tcPr>
            <w:tcW w:w="0" w:type="auto"/>
            <w:noWrap/>
            <w:vAlign w:val="center"/>
            <w:hideMark/>
          </w:tcPr>
          <w:p w14:paraId="032C5D4A"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58037FE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528EB78A"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How would a physician describe a lesion at the top of the brain, at the front of the brain, and located close to the midline?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353"/>
      </w:tblGrid>
      <w:tr w:rsidR="002E6048" w:rsidRPr="002E6048" w14:paraId="35E37C41" w14:textId="77777777" w:rsidTr="002E6048">
        <w:tc>
          <w:tcPr>
            <w:tcW w:w="0" w:type="auto"/>
            <w:gridSpan w:val="2"/>
            <w:noWrap/>
            <w:tcMar>
              <w:top w:w="45" w:type="dxa"/>
              <w:left w:w="45" w:type="dxa"/>
              <w:bottom w:w="45" w:type="dxa"/>
              <w:right w:w="45" w:type="dxa"/>
            </w:tcMar>
            <w:vAlign w:val="center"/>
            <w:hideMark/>
          </w:tcPr>
          <w:p w14:paraId="4823FFF9"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81FE14E" w14:textId="7CC3FA8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NAME=\"tAtom525865_581220\" VALUE=\"2320431\"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F182AE" wp14:editId="4328514E">
                  <wp:extent cx="203200" cy="203200"/>
                  <wp:effectExtent l="0" t="0" r="0" b="0"/>
                  <wp:docPr id="25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935"/>
            </w:tblGrid>
            <w:tr w:rsidR="002E6048" w:rsidRPr="002E6048" w14:paraId="2D6B443A" w14:textId="77777777" w:rsidTr="002E6048">
              <w:tc>
                <w:tcPr>
                  <w:tcW w:w="0" w:type="auto"/>
                  <w:noWrap/>
                  <w:vAlign w:val="center"/>
                  <w:hideMark/>
                </w:tcPr>
                <w:p w14:paraId="6A132BC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7C824A59"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Ventral rostral medial lesion.</w:t>
                  </w:r>
                </w:p>
              </w:tc>
            </w:tr>
          </w:tbl>
          <w:p w14:paraId="07251D58" w14:textId="77777777" w:rsidR="002E6048" w:rsidRPr="002E6048" w:rsidRDefault="002E6048" w:rsidP="002E6048">
            <w:pPr>
              <w:rPr>
                <w:rFonts w:ascii="Verdana" w:eastAsia="Times New Roman" w:hAnsi="Verdana" w:cs="Times New Roman"/>
                <w:sz w:val="20"/>
                <w:szCs w:val="20"/>
              </w:rPr>
            </w:pPr>
          </w:p>
        </w:tc>
      </w:tr>
      <w:tr w:rsidR="002E6048" w:rsidRPr="002E6048" w14:paraId="506D3FD4" w14:textId="77777777" w:rsidTr="002E6048">
        <w:tc>
          <w:tcPr>
            <w:tcW w:w="0" w:type="auto"/>
            <w:gridSpan w:val="2"/>
            <w:noWrap/>
            <w:tcMar>
              <w:top w:w="45" w:type="dxa"/>
              <w:left w:w="45" w:type="dxa"/>
              <w:bottom w:w="45" w:type="dxa"/>
              <w:right w:w="45" w:type="dxa"/>
            </w:tcMar>
            <w:vAlign w:val="center"/>
            <w:hideMark/>
          </w:tcPr>
          <w:p w14:paraId="7322A7CC"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8C2351" w14:textId="5DAD0823"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NAME=\"tAtom525865_581220\" VALUE=\"2320433\"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2F0FAD" wp14:editId="06ED6E4C">
                  <wp:extent cx="203200" cy="203200"/>
                  <wp:effectExtent l="0" t="0" r="0" b="0"/>
                  <wp:docPr id="2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900"/>
            </w:tblGrid>
            <w:tr w:rsidR="002E6048" w:rsidRPr="002E6048" w14:paraId="185037CF" w14:textId="77777777" w:rsidTr="002E6048">
              <w:tc>
                <w:tcPr>
                  <w:tcW w:w="0" w:type="auto"/>
                  <w:noWrap/>
                  <w:vAlign w:val="center"/>
                  <w:hideMark/>
                </w:tcPr>
                <w:p w14:paraId="0233849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0D7338A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Ventral caudel lateral lesion.</w:t>
                  </w:r>
                </w:p>
              </w:tc>
            </w:tr>
          </w:tbl>
          <w:p w14:paraId="5879B6F8" w14:textId="77777777" w:rsidR="002E6048" w:rsidRPr="002E6048" w:rsidRDefault="002E6048" w:rsidP="002E6048">
            <w:pPr>
              <w:rPr>
                <w:rFonts w:ascii="Verdana" w:eastAsia="Times New Roman" w:hAnsi="Verdana" w:cs="Times New Roman"/>
                <w:sz w:val="20"/>
                <w:szCs w:val="20"/>
              </w:rPr>
            </w:pPr>
          </w:p>
        </w:tc>
      </w:tr>
      <w:tr w:rsidR="002E6048" w:rsidRPr="002E6048" w14:paraId="38D80F1D" w14:textId="77777777" w:rsidTr="002E6048">
        <w:tc>
          <w:tcPr>
            <w:tcW w:w="0" w:type="auto"/>
            <w:gridSpan w:val="2"/>
            <w:noWrap/>
            <w:tcMar>
              <w:top w:w="45" w:type="dxa"/>
              <w:left w:w="45" w:type="dxa"/>
              <w:bottom w:w="45" w:type="dxa"/>
              <w:right w:w="45" w:type="dxa"/>
            </w:tcMar>
            <w:vAlign w:val="center"/>
            <w:hideMark/>
          </w:tcPr>
          <w:p w14:paraId="0A368BE6" w14:textId="1051E7CF"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D7917C0" wp14:editId="4DCEC46A">
                  <wp:extent cx="203200" cy="203200"/>
                  <wp:effectExtent l="0" t="0" r="0" b="0"/>
                  <wp:docPr id="256" name="Picture 2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9A1AEE6" w14:textId="3909C23E"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NAME=\"tAtom525865_581220\" VALUE=\"2320430\"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990D832" wp14:editId="33435467">
                  <wp:extent cx="203200" cy="203200"/>
                  <wp:effectExtent l="0" t="0" r="0" b="0"/>
                  <wp:docPr id="25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2854"/>
            </w:tblGrid>
            <w:tr w:rsidR="002E6048" w:rsidRPr="002E6048" w14:paraId="0E242B17" w14:textId="77777777" w:rsidTr="002E6048">
              <w:tc>
                <w:tcPr>
                  <w:tcW w:w="0" w:type="auto"/>
                  <w:noWrap/>
                  <w:vAlign w:val="center"/>
                  <w:hideMark/>
                </w:tcPr>
                <w:p w14:paraId="7ABF9E2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2423D80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Dorsal rostral medial lesion.</w:t>
                  </w:r>
                </w:p>
              </w:tc>
            </w:tr>
          </w:tbl>
          <w:p w14:paraId="1C95C5F5" w14:textId="77777777" w:rsidR="002E6048" w:rsidRPr="002E6048" w:rsidRDefault="002E6048" w:rsidP="002E6048">
            <w:pPr>
              <w:rPr>
                <w:rFonts w:ascii="Verdana" w:eastAsia="Times New Roman" w:hAnsi="Verdana" w:cs="Times New Roman"/>
                <w:sz w:val="20"/>
                <w:szCs w:val="20"/>
              </w:rPr>
            </w:pPr>
          </w:p>
        </w:tc>
      </w:tr>
      <w:tr w:rsidR="002E6048" w:rsidRPr="002E6048" w14:paraId="6CCDBD59" w14:textId="77777777" w:rsidTr="002E6048">
        <w:tc>
          <w:tcPr>
            <w:tcW w:w="0" w:type="auto"/>
            <w:gridSpan w:val="2"/>
            <w:noWrap/>
            <w:tcMar>
              <w:top w:w="45" w:type="dxa"/>
              <w:left w:w="45" w:type="dxa"/>
              <w:bottom w:w="45" w:type="dxa"/>
              <w:right w:w="45" w:type="dxa"/>
            </w:tcMar>
            <w:vAlign w:val="center"/>
            <w:hideMark/>
          </w:tcPr>
          <w:p w14:paraId="53C88D79"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E82ECD" w14:textId="7D93598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NAME=\"tAtom525865_581220\" VALUE=\"2320432\"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C2DFE3" wp14:editId="4A60C5DC">
                  <wp:extent cx="203200" cy="203200"/>
                  <wp:effectExtent l="0" t="0" r="0" b="0"/>
                  <wp:docPr id="2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818"/>
            </w:tblGrid>
            <w:tr w:rsidR="002E6048" w:rsidRPr="002E6048" w14:paraId="5B40935D" w14:textId="77777777" w:rsidTr="002E6048">
              <w:tc>
                <w:tcPr>
                  <w:tcW w:w="0" w:type="auto"/>
                  <w:noWrap/>
                  <w:vAlign w:val="center"/>
                  <w:hideMark/>
                </w:tcPr>
                <w:p w14:paraId="1958522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6C5385C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Dorsal caudel lateral lesion.</w:t>
                  </w:r>
                </w:p>
              </w:tc>
            </w:tr>
          </w:tbl>
          <w:p w14:paraId="57622FB9" w14:textId="77777777" w:rsidR="002E6048" w:rsidRPr="002E6048" w:rsidRDefault="002E6048" w:rsidP="002E6048">
            <w:pPr>
              <w:rPr>
                <w:rFonts w:ascii="Verdana" w:eastAsia="Times New Roman" w:hAnsi="Verdana" w:cs="Times New Roman"/>
                <w:sz w:val="20"/>
                <w:szCs w:val="20"/>
              </w:rPr>
            </w:pPr>
          </w:p>
        </w:tc>
      </w:tr>
      <w:tr w:rsidR="002E6048" w:rsidRPr="002E6048" w14:paraId="2D616C5E" w14:textId="77777777" w:rsidTr="002E6048">
        <w:trPr>
          <w:gridBefore w:val="1"/>
        </w:trPr>
        <w:tc>
          <w:tcPr>
            <w:tcW w:w="0" w:type="auto"/>
            <w:gridSpan w:val="3"/>
            <w:tcMar>
              <w:top w:w="15" w:type="dxa"/>
              <w:left w:w="15" w:type="dxa"/>
              <w:bottom w:w="150" w:type="dxa"/>
              <w:right w:w="15" w:type="dxa"/>
            </w:tcMar>
            <w:vAlign w:val="center"/>
            <w:hideMark/>
          </w:tcPr>
          <w:p w14:paraId="2BE5E3D0" w14:textId="53B12EAD" w:rsidR="002E6048" w:rsidRPr="002E6048" w:rsidRDefault="00821BA8" w:rsidP="002E6048">
            <w:pPr>
              <w:spacing w:line="240" w:lineRule="atLeast"/>
              <w:rPr>
                <w:rFonts w:ascii="Verdana" w:eastAsia="Times New Roman" w:hAnsi="Verdana" w:cs="Times New Roman"/>
                <w:sz w:val="20"/>
                <w:szCs w:val="20"/>
              </w:rPr>
            </w:pPr>
            <w:hyperlink r:id="rId41" w:history="1">
              <w:r w:rsidR="002E6048">
                <w:rPr>
                  <w:rFonts w:ascii="Verdana" w:eastAsia="Times New Roman" w:hAnsi="Verdana" w:cs="Times New Roman"/>
                  <w:noProof/>
                  <w:color w:val="007795"/>
                  <w:sz w:val="20"/>
                  <w:szCs w:val="20"/>
                </w:rPr>
                <w:drawing>
                  <wp:inline distT="0" distB="0" distL="0" distR="0" wp14:anchorId="0313ECB2" wp14:editId="2CE7CD06">
                    <wp:extent cx="203200" cy="203200"/>
                    <wp:effectExtent l="0" t="0" r="0" b="0"/>
                    <wp:docPr id="253" name="z_v"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0D8728C5"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7D5F1637" w14:textId="77777777" w:rsidTr="002E6048">
        <w:trPr>
          <w:jc w:val="center"/>
        </w:trPr>
        <w:tc>
          <w:tcPr>
            <w:tcW w:w="0" w:type="auto"/>
            <w:noWrap/>
            <w:vAlign w:val="center"/>
            <w:hideMark/>
          </w:tcPr>
          <w:p w14:paraId="1533C02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Neuro2Recall</w:t>
            </w:r>
          </w:p>
        </w:tc>
      </w:tr>
    </w:tbl>
    <w:p w14:paraId="43E446D3"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17C420AC" w14:textId="77777777" w:rsidTr="002E6048">
        <w:trPr>
          <w:jc w:val="center"/>
        </w:trPr>
        <w:tc>
          <w:tcPr>
            <w:tcW w:w="0" w:type="auto"/>
            <w:noWrap/>
            <w:vAlign w:val="center"/>
            <w:hideMark/>
          </w:tcPr>
          <w:p w14:paraId="277DD67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5</w:t>
            </w:r>
          </w:p>
        </w:tc>
        <w:tc>
          <w:tcPr>
            <w:tcW w:w="0" w:type="auto"/>
            <w:noWrap/>
            <w:vAlign w:val="center"/>
            <w:hideMark/>
          </w:tcPr>
          <w:p w14:paraId="21991D20"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09FF073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5A262499"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Which of the following is true regarding the thalamus?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869"/>
      </w:tblGrid>
      <w:tr w:rsidR="002E6048" w:rsidRPr="002E6048" w14:paraId="04C523AC" w14:textId="77777777" w:rsidTr="002E6048">
        <w:tc>
          <w:tcPr>
            <w:tcW w:w="0" w:type="auto"/>
            <w:gridSpan w:val="2"/>
            <w:noWrap/>
            <w:tcMar>
              <w:top w:w="45" w:type="dxa"/>
              <w:left w:w="45" w:type="dxa"/>
              <w:bottom w:w="45" w:type="dxa"/>
              <w:right w:w="45" w:type="dxa"/>
            </w:tcMar>
            <w:vAlign w:val="center"/>
            <w:hideMark/>
          </w:tcPr>
          <w:p w14:paraId="0456F1AE"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6824980" w14:textId="3460B16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NAME=\"tAtom525870_581225\" VALUE=\"2320451\"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E6C2B5A" wp14:editId="0A9C9730">
                  <wp:extent cx="203200" cy="203200"/>
                  <wp:effectExtent l="0" t="0" r="0" b="0"/>
                  <wp:docPr id="25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4326"/>
            </w:tblGrid>
            <w:tr w:rsidR="002E6048" w:rsidRPr="002E6048" w14:paraId="119FC277" w14:textId="77777777" w:rsidTr="002E6048">
              <w:tc>
                <w:tcPr>
                  <w:tcW w:w="0" w:type="auto"/>
                  <w:noWrap/>
                  <w:vAlign w:val="center"/>
                  <w:hideMark/>
                </w:tcPr>
                <w:p w14:paraId="1F4A6A3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04D8F0E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It is considered to be part of the midbrain.</w:t>
                  </w:r>
                </w:p>
              </w:tc>
            </w:tr>
          </w:tbl>
          <w:p w14:paraId="38F40734" w14:textId="77777777" w:rsidR="002E6048" w:rsidRPr="002E6048" w:rsidRDefault="002E6048" w:rsidP="002E6048">
            <w:pPr>
              <w:rPr>
                <w:rFonts w:ascii="Verdana" w:eastAsia="Times New Roman" w:hAnsi="Verdana" w:cs="Times New Roman"/>
                <w:sz w:val="20"/>
                <w:szCs w:val="20"/>
              </w:rPr>
            </w:pPr>
          </w:p>
        </w:tc>
      </w:tr>
      <w:tr w:rsidR="002E6048" w:rsidRPr="002E6048" w14:paraId="337C0C21" w14:textId="77777777" w:rsidTr="002E6048">
        <w:tc>
          <w:tcPr>
            <w:tcW w:w="0" w:type="auto"/>
            <w:gridSpan w:val="2"/>
            <w:noWrap/>
            <w:tcMar>
              <w:top w:w="45" w:type="dxa"/>
              <w:left w:w="45" w:type="dxa"/>
              <w:bottom w:w="45" w:type="dxa"/>
              <w:right w:w="45" w:type="dxa"/>
            </w:tcMar>
            <w:vAlign w:val="center"/>
            <w:hideMark/>
          </w:tcPr>
          <w:p w14:paraId="19F61F6E"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2207D4E" w14:textId="2350FF5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NAME=\"tAtom525870_581225\" VALUE=\"2320453\"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C7E881" wp14:editId="52B921C2">
                  <wp:extent cx="203200" cy="203200"/>
                  <wp:effectExtent l="0" t="0" r="0" b="0"/>
                  <wp:docPr id="2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162"/>
            </w:tblGrid>
            <w:tr w:rsidR="002E6048" w:rsidRPr="002E6048" w14:paraId="7AC0652F" w14:textId="77777777" w:rsidTr="002E6048">
              <w:tc>
                <w:tcPr>
                  <w:tcW w:w="0" w:type="auto"/>
                  <w:noWrap/>
                  <w:vAlign w:val="center"/>
                  <w:hideMark/>
                </w:tcPr>
                <w:p w14:paraId="0373D19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0D3D10F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It is located rostral to the hypothalamus.</w:t>
                  </w:r>
                </w:p>
              </w:tc>
            </w:tr>
          </w:tbl>
          <w:p w14:paraId="41F6C8A4" w14:textId="77777777" w:rsidR="002E6048" w:rsidRPr="002E6048" w:rsidRDefault="002E6048" w:rsidP="002E6048">
            <w:pPr>
              <w:rPr>
                <w:rFonts w:ascii="Verdana" w:eastAsia="Times New Roman" w:hAnsi="Verdana" w:cs="Times New Roman"/>
                <w:sz w:val="20"/>
                <w:szCs w:val="20"/>
              </w:rPr>
            </w:pPr>
          </w:p>
        </w:tc>
      </w:tr>
      <w:tr w:rsidR="002E6048" w:rsidRPr="002E6048" w14:paraId="5AA231B8" w14:textId="77777777" w:rsidTr="002E6048">
        <w:tc>
          <w:tcPr>
            <w:tcW w:w="0" w:type="auto"/>
            <w:gridSpan w:val="2"/>
            <w:noWrap/>
            <w:tcMar>
              <w:top w:w="45" w:type="dxa"/>
              <w:left w:w="45" w:type="dxa"/>
              <w:bottom w:w="45" w:type="dxa"/>
              <w:right w:w="45" w:type="dxa"/>
            </w:tcMar>
            <w:vAlign w:val="center"/>
            <w:hideMark/>
          </w:tcPr>
          <w:p w14:paraId="38EA0B95"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CB1272" w14:textId="18B3BF55"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NAME=\"tAtom525870_581225\" VALUE=\"2320450\"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2F47F3" wp14:editId="185F3CFF">
                  <wp:extent cx="203200" cy="203200"/>
                  <wp:effectExtent l="0" t="0" r="0" b="0"/>
                  <wp:docPr id="2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448"/>
            </w:tblGrid>
            <w:tr w:rsidR="002E6048" w:rsidRPr="002E6048" w14:paraId="4F27F4AA" w14:textId="77777777" w:rsidTr="002E6048">
              <w:tc>
                <w:tcPr>
                  <w:tcW w:w="0" w:type="auto"/>
                  <w:noWrap/>
                  <w:vAlign w:val="center"/>
                  <w:hideMark/>
                </w:tcPr>
                <w:p w14:paraId="5A8F658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4A37864C"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It relays information about all the sensory modalities.</w:t>
                  </w:r>
                </w:p>
              </w:tc>
            </w:tr>
          </w:tbl>
          <w:p w14:paraId="4AE1FC8B" w14:textId="77777777" w:rsidR="002E6048" w:rsidRPr="002E6048" w:rsidRDefault="002E6048" w:rsidP="002E6048">
            <w:pPr>
              <w:rPr>
                <w:rFonts w:ascii="Verdana" w:eastAsia="Times New Roman" w:hAnsi="Verdana" w:cs="Times New Roman"/>
                <w:sz w:val="20"/>
                <w:szCs w:val="20"/>
              </w:rPr>
            </w:pPr>
          </w:p>
        </w:tc>
      </w:tr>
      <w:tr w:rsidR="002E6048" w:rsidRPr="002E6048" w14:paraId="03CA6C46" w14:textId="77777777" w:rsidTr="002E6048">
        <w:tc>
          <w:tcPr>
            <w:tcW w:w="0" w:type="auto"/>
            <w:gridSpan w:val="2"/>
            <w:noWrap/>
            <w:tcMar>
              <w:top w:w="45" w:type="dxa"/>
              <w:left w:w="45" w:type="dxa"/>
              <w:bottom w:w="45" w:type="dxa"/>
              <w:right w:w="45" w:type="dxa"/>
            </w:tcMar>
            <w:vAlign w:val="center"/>
            <w:hideMark/>
          </w:tcPr>
          <w:p w14:paraId="1B5A35CA" w14:textId="0FFA5633"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6E7F9C3" wp14:editId="3C9735DE">
                  <wp:extent cx="203200" cy="203200"/>
                  <wp:effectExtent l="0" t="0" r="0" b="0"/>
                  <wp:docPr id="249" name="Picture 2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ECE46F8" w14:textId="36AF31F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NAME=\"tAtom525870_581225\" VALUE=\"2320452\"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C65886D" wp14:editId="19CBB36E">
                  <wp:extent cx="203200" cy="203200"/>
                  <wp:effectExtent l="0" t="0" r="0" b="0"/>
                  <wp:docPr id="24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683"/>
            </w:tblGrid>
            <w:tr w:rsidR="002E6048" w:rsidRPr="002E6048" w14:paraId="5EE9F053" w14:textId="77777777" w:rsidTr="002E6048">
              <w:tc>
                <w:tcPr>
                  <w:tcW w:w="0" w:type="auto"/>
                  <w:noWrap/>
                  <w:vAlign w:val="center"/>
                  <w:hideMark/>
                </w:tcPr>
                <w:p w14:paraId="7A8587F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6FBDC98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It is located dorsal to the amygdala.</w:t>
                  </w:r>
                </w:p>
              </w:tc>
            </w:tr>
          </w:tbl>
          <w:p w14:paraId="4FB592B8" w14:textId="77777777" w:rsidR="002E6048" w:rsidRPr="002E6048" w:rsidRDefault="002E6048" w:rsidP="002E6048">
            <w:pPr>
              <w:rPr>
                <w:rFonts w:ascii="Verdana" w:eastAsia="Times New Roman" w:hAnsi="Verdana" w:cs="Times New Roman"/>
                <w:sz w:val="20"/>
                <w:szCs w:val="20"/>
              </w:rPr>
            </w:pPr>
          </w:p>
        </w:tc>
      </w:tr>
      <w:tr w:rsidR="002E6048" w:rsidRPr="002E6048" w14:paraId="60C07079" w14:textId="77777777" w:rsidTr="002E6048">
        <w:trPr>
          <w:gridBefore w:val="1"/>
        </w:trPr>
        <w:tc>
          <w:tcPr>
            <w:tcW w:w="0" w:type="auto"/>
            <w:gridSpan w:val="3"/>
            <w:tcMar>
              <w:top w:w="15" w:type="dxa"/>
              <w:left w:w="15" w:type="dxa"/>
              <w:bottom w:w="150" w:type="dxa"/>
              <w:right w:w="15" w:type="dxa"/>
            </w:tcMar>
            <w:vAlign w:val="center"/>
            <w:hideMark/>
          </w:tcPr>
          <w:p w14:paraId="07A85B3A" w14:textId="69A670EC" w:rsidR="002E6048" w:rsidRPr="002E6048" w:rsidRDefault="00821BA8" w:rsidP="002E6048">
            <w:pPr>
              <w:spacing w:line="240" w:lineRule="atLeast"/>
              <w:rPr>
                <w:rFonts w:ascii="Verdana" w:eastAsia="Times New Roman" w:hAnsi="Verdana" w:cs="Times New Roman"/>
                <w:sz w:val="20"/>
                <w:szCs w:val="20"/>
              </w:rPr>
            </w:pPr>
            <w:hyperlink r:id="rId42" w:history="1">
              <w:r w:rsidR="002E6048">
                <w:rPr>
                  <w:rFonts w:ascii="Verdana" w:eastAsia="Times New Roman" w:hAnsi="Verdana" w:cs="Times New Roman"/>
                  <w:noProof/>
                  <w:color w:val="007795"/>
                  <w:sz w:val="20"/>
                  <w:szCs w:val="20"/>
                </w:rPr>
                <w:drawing>
                  <wp:inline distT="0" distB="0" distL="0" distR="0" wp14:anchorId="5E2FAE97" wp14:editId="76B3C556">
                    <wp:extent cx="203200" cy="203200"/>
                    <wp:effectExtent l="0" t="0" r="0" b="0"/>
                    <wp:docPr id="247" name="z_ba"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51A7B8D5"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41290673" w14:textId="77777777" w:rsidTr="002E6048">
        <w:trPr>
          <w:jc w:val="center"/>
        </w:trPr>
        <w:tc>
          <w:tcPr>
            <w:tcW w:w="0" w:type="auto"/>
            <w:noWrap/>
            <w:vAlign w:val="center"/>
            <w:hideMark/>
          </w:tcPr>
          <w:p w14:paraId="2A6AAC4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6</w:t>
            </w:r>
          </w:p>
        </w:tc>
        <w:tc>
          <w:tcPr>
            <w:tcW w:w="0" w:type="auto"/>
            <w:noWrap/>
            <w:vAlign w:val="center"/>
            <w:hideMark/>
          </w:tcPr>
          <w:p w14:paraId="59600505"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53AD79D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5DE94A95" w14:textId="77777777" w:rsidR="002E6048" w:rsidRPr="002E6048" w:rsidRDefault="002E6048" w:rsidP="002E6048">
      <w:pPr>
        <w:shd w:val="clear" w:color="auto" w:fill="FAFAFA"/>
        <w:rPr>
          <w:rFonts w:ascii="Verdana" w:eastAsia="Times New Roman" w:hAnsi="Verdana" w:cs="Times New Roman"/>
          <w:color w:val="353535"/>
          <w:sz w:val="17"/>
          <w:szCs w:val="17"/>
        </w:rPr>
      </w:pPr>
      <w:r w:rsidRPr="002E6048">
        <w:rPr>
          <w:rFonts w:ascii="Verdana" w:eastAsia="Times New Roman" w:hAnsi="Verdana" w:cs="Times New Roman"/>
          <w:color w:val="353535"/>
          <w:sz w:val="17"/>
          <w:szCs w:val="17"/>
        </w:rPr>
        <w:t>Which brain imaging technique is described correctly?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6BA24D5D" w14:textId="77777777" w:rsidTr="002E6048">
        <w:tc>
          <w:tcPr>
            <w:tcW w:w="0" w:type="auto"/>
            <w:gridSpan w:val="2"/>
            <w:noWrap/>
            <w:tcMar>
              <w:top w:w="45" w:type="dxa"/>
              <w:left w:w="45" w:type="dxa"/>
              <w:bottom w:w="45" w:type="dxa"/>
              <w:right w:w="45" w:type="dxa"/>
            </w:tcMar>
            <w:vAlign w:val="center"/>
            <w:hideMark/>
          </w:tcPr>
          <w:p w14:paraId="59DF2A0B" w14:textId="7BAD9C67"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649AD65" wp14:editId="5B3AD942">
                  <wp:extent cx="203200" cy="203200"/>
                  <wp:effectExtent l="0" t="0" r="0" b="0"/>
                  <wp:docPr id="246" name="Picture 3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15CC1C2" w14:textId="0FC34B8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NAME=\"tAtom525882_581237\" VALUE=\"2320501\"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38DF407" wp14:editId="3850D334">
                  <wp:extent cx="203200" cy="203200"/>
                  <wp:effectExtent l="0" t="0" r="0" b="0"/>
                  <wp:docPr id="2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7C81E493" w14:textId="77777777" w:rsidTr="002E6048">
              <w:tc>
                <w:tcPr>
                  <w:tcW w:w="0" w:type="auto"/>
                  <w:noWrap/>
                  <w:vAlign w:val="center"/>
                  <w:hideMark/>
                </w:tcPr>
                <w:p w14:paraId="3E82208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2127520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 fMRI, a higher level of oxygen use indicates brain areas that are more highly activated.</w:t>
                  </w:r>
                </w:p>
              </w:tc>
            </w:tr>
          </w:tbl>
          <w:p w14:paraId="1E2AD10B" w14:textId="77777777" w:rsidR="002E6048" w:rsidRPr="002E6048" w:rsidRDefault="002E6048" w:rsidP="002E6048">
            <w:pPr>
              <w:rPr>
                <w:rFonts w:ascii="Verdana" w:eastAsia="Times New Roman" w:hAnsi="Verdana" w:cs="Times New Roman"/>
                <w:sz w:val="20"/>
                <w:szCs w:val="20"/>
              </w:rPr>
            </w:pPr>
          </w:p>
        </w:tc>
      </w:tr>
      <w:tr w:rsidR="002E6048" w:rsidRPr="002E6048" w14:paraId="69EDF711" w14:textId="77777777" w:rsidTr="002E6048">
        <w:tc>
          <w:tcPr>
            <w:tcW w:w="0" w:type="auto"/>
            <w:gridSpan w:val="2"/>
            <w:noWrap/>
            <w:tcMar>
              <w:top w:w="45" w:type="dxa"/>
              <w:left w:w="45" w:type="dxa"/>
              <w:bottom w:w="45" w:type="dxa"/>
              <w:right w:w="45" w:type="dxa"/>
            </w:tcMar>
            <w:vAlign w:val="center"/>
            <w:hideMark/>
          </w:tcPr>
          <w:p w14:paraId="4C7ED5B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DA44F8" w14:textId="2F215B8E"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NAME=\"tAtom525882_581237\" VALUE=\"2320498\"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D77F71" wp14:editId="539FA8F3">
                  <wp:extent cx="203200" cy="203200"/>
                  <wp:effectExtent l="0" t="0" r="0" b="0"/>
                  <wp:docPr id="24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58EEBAD2" w14:textId="77777777" w:rsidTr="002E6048">
              <w:tc>
                <w:tcPr>
                  <w:tcW w:w="0" w:type="auto"/>
                  <w:noWrap/>
                  <w:vAlign w:val="center"/>
                  <w:hideMark/>
                </w:tcPr>
                <w:p w14:paraId="2894B65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C24C03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 single cell recording, an electrode is placed outside the cell body, and a small electric impulse is sent into the neuron.</w:t>
                  </w:r>
                </w:p>
              </w:tc>
            </w:tr>
          </w:tbl>
          <w:p w14:paraId="5981F702" w14:textId="77777777" w:rsidR="002E6048" w:rsidRPr="002E6048" w:rsidRDefault="002E6048" w:rsidP="002E6048">
            <w:pPr>
              <w:rPr>
                <w:rFonts w:ascii="Verdana" w:eastAsia="Times New Roman" w:hAnsi="Verdana" w:cs="Times New Roman"/>
                <w:sz w:val="20"/>
                <w:szCs w:val="20"/>
              </w:rPr>
            </w:pPr>
          </w:p>
        </w:tc>
      </w:tr>
      <w:tr w:rsidR="002E6048" w:rsidRPr="002E6048" w14:paraId="1B224A3C" w14:textId="77777777" w:rsidTr="002E6048">
        <w:tc>
          <w:tcPr>
            <w:tcW w:w="0" w:type="auto"/>
            <w:gridSpan w:val="2"/>
            <w:noWrap/>
            <w:tcMar>
              <w:top w:w="45" w:type="dxa"/>
              <w:left w:w="45" w:type="dxa"/>
              <w:bottom w:w="45" w:type="dxa"/>
              <w:right w:w="45" w:type="dxa"/>
            </w:tcMar>
            <w:vAlign w:val="center"/>
            <w:hideMark/>
          </w:tcPr>
          <w:p w14:paraId="692C443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426B57" w14:textId="30008EC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NAME=\"tAtom525882_581237\" VALUE=\"2320499\"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40F627" wp14:editId="2E5C8FAC">
                  <wp:extent cx="203200" cy="203200"/>
                  <wp:effectExtent l="0" t="0" r="0" b="0"/>
                  <wp:docPr id="24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6C6F4664" w14:textId="77777777" w:rsidTr="002E6048">
              <w:tc>
                <w:tcPr>
                  <w:tcW w:w="0" w:type="auto"/>
                  <w:noWrap/>
                  <w:vAlign w:val="center"/>
                  <w:hideMark/>
                </w:tcPr>
                <w:p w14:paraId="291CD5A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523C3FFA"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In MRI, large magnetic fields are generated that align oxygen atoms in the brain.</w:t>
                  </w:r>
                </w:p>
              </w:tc>
            </w:tr>
          </w:tbl>
          <w:p w14:paraId="03EC4BBD" w14:textId="77777777" w:rsidR="002E6048" w:rsidRPr="002E6048" w:rsidRDefault="002E6048" w:rsidP="002E6048">
            <w:pPr>
              <w:rPr>
                <w:rFonts w:ascii="Verdana" w:eastAsia="Times New Roman" w:hAnsi="Verdana" w:cs="Times New Roman"/>
                <w:sz w:val="20"/>
                <w:szCs w:val="20"/>
              </w:rPr>
            </w:pPr>
          </w:p>
        </w:tc>
      </w:tr>
      <w:tr w:rsidR="002E6048" w:rsidRPr="002E6048" w14:paraId="43BF950C" w14:textId="77777777" w:rsidTr="002E6048">
        <w:tc>
          <w:tcPr>
            <w:tcW w:w="0" w:type="auto"/>
            <w:gridSpan w:val="2"/>
            <w:noWrap/>
            <w:tcMar>
              <w:top w:w="45" w:type="dxa"/>
              <w:left w:w="45" w:type="dxa"/>
              <w:bottom w:w="45" w:type="dxa"/>
              <w:right w:w="45" w:type="dxa"/>
            </w:tcMar>
            <w:vAlign w:val="center"/>
            <w:hideMark/>
          </w:tcPr>
          <w:p w14:paraId="0D869899"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F98CCEA" w14:textId="73231563"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NAME=\"tAtom525882_581237\" VALUE=\"2320500\"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3029C8" wp14:editId="384611BB">
                  <wp:extent cx="203200" cy="203200"/>
                  <wp:effectExtent l="0" t="0" r="0" b="0"/>
                  <wp:docPr id="24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42CF700C" w14:textId="77777777" w:rsidTr="002E6048">
              <w:tc>
                <w:tcPr>
                  <w:tcW w:w="0" w:type="auto"/>
                  <w:noWrap/>
                  <w:vAlign w:val="center"/>
                  <w:hideMark/>
                </w:tcPr>
                <w:p w14:paraId="23FA3B1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51B90A5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 PET scans, a lower level of radioactive tracers in the brain area indicates higher levels of activation.</w:t>
                  </w:r>
                </w:p>
              </w:tc>
            </w:tr>
          </w:tbl>
          <w:p w14:paraId="2B0A432B" w14:textId="77777777" w:rsidR="002E6048" w:rsidRPr="002E6048" w:rsidRDefault="002E6048" w:rsidP="002E6048">
            <w:pPr>
              <w:rPr>
                <w:rFonts w:ascii="Verdana" w:eastAsia="Times New Roman" w:hAnsi="Verdana" w:cs="Times New Roman"/>
                <w:sz w:val="20"/>
                <w:szCs w:val="20"/>
              </w:rPr>
            </w:pPr>
          </w:p>
        </w:tc>
      </w:tr>
      <w:tr w:rsidR="002E6048" w:rsidRPr="002E6048" w14:paraId="6B0A2F17" w14:textId="77777777" w:rsidTr="002E6048">
        <w:trPr>
          <w:gridBefore w:val="1"/>
        </w:trPr>
        <w:tc>
          <w:tcPr>
            <w:tcW w:w="0" w:type="auto"/>
            <w:gridSpan w:val="3"/>
            <w:tcMar>
              <w:top w:w="15" w:type="dxa"/>
              <w:left w:w="15" w:type="dxa"/>
              <w:bottom w:w="150" w:type="dxa"/>
              <w:right w:w="15" w:type="dxa"/>
            </w:tcMar>
            <w:vAlign w:val="center"/>
            <w:hideMark/>
          </w:tcPr>
          <w:p w14:paraId="27C5D1B1" w14:textId="0BABCE1B" w:rsidR="002E6048" w:rsidRPr="002E6048" w:rsidRDefault="00821BA8" w:rsidP="002E6048">
            <w:pPr>
              <w:spacing w:line="240" w:lineRule="atLeast"/>
              <w:rPr>
                <w:rFonts w:ascii="Verdana" w:eastAsia="Times New Roman" w:hAnsi="Verdana" w:cs="Times New Roman"/>
                <w:sz w:val="20"/>
                <w:szCs w:val="20"/>
              </w:rPr>
            </w:pPr>
            <w:hyperlink r:id="rId43" w:history="1">
              <w:r w:rsidR="002E6048">
                <w:rPr>
                  <w:rFonts w:ascii="Verdana" w:eastAsia="Times New Roman" w:hAnsi="Verdana" w:cs="Times New Roman"/>
                  <w:noProof/>
                  <w:color w:val="007795"/>
                  <w:sz w:val="20"/>
                  <w:szCs w:val="20"/>
                </w:rPr>
                <w:drawing>
                  <wp:inline distT="0" distB="0" distL="0" distR="0" wp14:anchorId="06BFC1EA" wp14:editId="68832EEB">
                    <wp:extent cx="203200" cy="203200"/>
                    <wp:effectExtent l="0" t="0" r="0" b="0"/>
                    <wp:docPr id="241" name="z_be"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00BD839D"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35DA7733" w14:textId="77777777" w:rsidTr="002E6048">
        <w:trPr>
          <w:jc w:val="center"/>
        </w:trPr>
        <w:tc>
          <w:tcPr>
            <w:tcW w:w="0" w:type="auto"/>
            <w:noWrap/>
            <w:vAlign w:val="center"/>
            <w:hideMark/>
          </w:tcPr>
          <w:p w14:paraId="016ED41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7</w:t>
            </w:r>
          </w:p>
        </w:tc>
        <w:tc>
          <w:tcPr>
            <w:tcW w:w="0" w:type="auto"/>
            <w:noWrap/>
            <w:vAlign w:val="center"/>
            <w:hideMark/>
          </w:tcPr>
          <w:p w14:paraId="13CA1BDE"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4B9BDF8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191BB027"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Damage to which of the following brain regions would result in auditory integration deficits and reduced levels of dopamine?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964"/>
      </w:tblGrid>
      <w:tr w:rsidR="002E6048" w:rsidRPr="002E6048" w14:paraId="23E24E94" w14:textId="77777777" w:rsidTr="002E6048">
        <w:tc>
          <w:tcPr>
            <w:tcW w:w="0" w:type="auto"/>
            <w:gridSpan w:val="2"/>
            <w:noWrap/>
            <w:tcMar>
              <w:top w:w="45" w:type="dxa"/>
              <w:left w:w="45" w:type="dxa"/>
              <w:bottom w:w="45" w:type="dxa"/>
              <w:right w:w="45" w:type="dxa"/>
            </w:tcMar>
            <w:vAlign w:val="center"/>
            <w:hideMark/>
          </w:tcPr>
          <w:p w14:paraId="56418CBA" w14:textId="659EEE24"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57EE2D6" wp14:editId="4BB47951">
                  <wp:extent cx="203200" cy="203200"/>
                  <wp:effectExtent l="0" t="0" r="0" b="0"/>
                  <wp:docPr id="240" name="Picture 3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C09D21" w14:textId="71FFFDD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NAME=\"tAtom525874_581229\" VALUE=\"2320468\"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FD0E163" wp14:editId="1B539ECE">
                  <wp:extent cx="203200" cy="203200"/>
                  <wp:effectExtent l="0" t="0" r="0" b="0"/>
                  <wp:docPr id="2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4051"/>
            </w:tblGrid>
            <w:tr w:rsidR="002E6048" w:rsidRPr="002E6048" w14:paraId="0AE9738A" w14:textId="77777777" w:rsidTr="002E6048">
              <w:tc>
                <w:tcPr>
                  <w:tcW w:w="0" w:type="auto"/>
                  <w:noWrap/>
                  <w:vAlign w:val="center"/>
                  <w:hideMark/>
                </w:tcPr>
                <w:p w14:paraId="1758C18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4303FC0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Inferior Colliculus and Substantia Nigra.</w:t>
                  </w:r>
                </w:p>
              </w:tc>
            </w:tr>
          </w:tbl>
          <w:p w14:paraId="39022F6E" w14:textId="77777777" w:rsidR="002E6048" w:rsidRPr="002E6048" w:rsidRDefault="002E6048" w:rsidP="002E6048">
            <w:pPr>
              <w:rPr>
                <w:rFonts w:ascii="Verdana" w:eastAsia="Times New Roman" w:hAnsi="Verdana" w:cs="Times New Roman"/>
                <w:sz w:val="20"/>
                <w:szCs w:val="20"/>
              </w:rPr>
            </w:pPr>
          </w:p>
        </w:tc>
      </w:tr>
      <w:tr w:rsidR="002E6048" w:rsidRPr="002E6048" w14:paraId="45EB9E23" w14:textId="77777777" w:rsidTr="002E6048">
        <w:tc>
          <w:tcPr>
            <w:tcW w:w="0" w:type="auto"/>
            <w:gridSpan w:val="2"/>
            <w:noWrap/>
            <w:tcMar>
              <w:top w:w="45" w:type="dxa"/>
              <w:left w:w="45" w:type="dxa"/>
              <w:bottom w:w="45" w:type="dxa"/>
              <w:right w:w="45" w:type="dxa"/>
            </w:tcMar>
            <w:vAlign w:val="center"/>
            <w:hideMark/>
          </w:tcPr>
          <w:p w14:paraId="3BED3F69"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7A6691A" w14:textId="2387BC8D"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NAME=\"tAtom525874_581229\" VALUE=\"2320467\"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639544" wp14:editId="547B9173">
                  <wp:extent cx="203200" cy="203200"/>
                  <wp:effectExtent l="0" t="0" r="0" b="0"/>
                  <wp:docPr id="23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5545"/>
            </w:tblGrid>
            <w:tr w:rsidR="002E6048" w:rsidRPr="002E6048" w14:paraId="27740D8A" w14:textId="77777777" w:rsidTr="002E6048">
              <w:tc>
                <w:tcPr>
                  <w:tcW w:w="0" w:type="auto"/>
                  <w:noWrap/>
                  <w:vAlign w:val="center"/>
                  <w:hideMark/>
                </w:tcPr>
                <w:p w14:paraId="661AC8A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2C8FE5E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Superior Colliculus and Ascending Reticular Formation.</w:t>
                  </w:r>
                </w:p>
              </w:tc>
            </w:tr>
          </w:tbl>
          <w:p w14:paraId="2A381E35" w14:textId="77777777" w:rsidR="002E6048" w:rsidRPr="002E6048" w:rsidRDefault="002E6048" w:rsidP="002E6048">
            <w:pPr>
              <w:rPr>
                <w:rFonts w:ascii="Verdana" w:eastAsia="Times New Roman" w:hAnsi="Verdana" w:cs="Times New Roman"/>
                <w:sz w:val="20"/>
                <w:szCs w:val="20"/>
              </w:rPr>
            </w:pPr>
          </w:p>
        </w:tc>
      </w:tr>
      <w:tr w:rsidR="002E6048" w:rsidRPr="002E6048" w14:paraId="077116B4" w14:textId="77777777" w:rsidTr="002E6048">
        <w:tc>
          <w:tcPr>
            <w:tcW w:w="0" w:type="auto"/>
            <w:gridSpan w:val="2"/>
            <w:noWrap/>
            <w:tcMar>
              <w:top w:w="45" w:type="dxa"/>
              <w:left w:w="45" w:type="dxa"/>
              <w:bottom w:w="45" w:type="dxa"/>
              <w:right w:w="45" w:type="dxa"/>
            </w:tcMar>
            <w:vAlign w:val="center"/>
            <w:hideMark/>
          </w:tcPr>
          <w:p w14:paraId="7B1E781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AF2AA61" w14:textId="0417333F"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NAME=\"tAtom525874_581229\" VALUE=\"2320466\"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6226BE" wp14:editId="22ADE42C">
                  <wp:extent cx="203200" cy="203200"/>
                  <wp:effectExtent l="0" t="0" r="0" b="0"/>
                  <wp:docPr id="23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438"/>
            </w:tblGrid>
            <w:tr w:rsidR="002E6048" w:rsidRPr="002E6048" w14:paraId="17DC68E6" w14:textId="77777777" w:rsidTr="002E6048">
              <w:tc>
                <w:tcPr>
                  <w:tcW w:w="0" w:type="auto"/>
                  <w:noWrap/>
                  <w:vAlign w:val="center"/>
                  <w:hideMark/>
                </w:tcPr>
                <w:p w14:paraId="2A7F2DC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6C0BB2E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Inferior Colliculus and Ascending Reticular Formation.</w:t>
                  </w:r>
                </w:p>
              </w:tc>
            </w:tr>
          </w:tbl>
          <w:p w14:paraId="7DB0EC95" w14:textId="77777777" w:rsidR="002E6048" w:rsidRPr="002E6048" w:rsidRDefault="002E6048" w:rsidP="002E6048">
            <w:pPr>
              <w:rPr>
                <w:rFonts w:ascii="Verdana" w:eastAsia="Times New Roman" w:hAnsi="Verdana" w:cs="Times New Roman"/>
                <w:sz w:val="20"/>
                <w:szCs w:val="20"/>
              </w:rPr>
            </w:pPr>
          </w:p>
        </w:tc>
      </w:tr>
      <w:tr w:rsidR="002E6048" w:rsidRPr="002E6048" w14:paraId="0DF529D9" w14:textId="77777777" w:rsidTr="002E6048">
        <w:tc>
          <w:tcPr>
            <w:tcW w:w="0" w:type="auto"/>
            <w:gridSpan w:val="2"/>
            <w:noWrap/>
            <w:tcMar>
              <w:top w:w="45" w:type="dxa"/>
              <w:left w:w="45" w:type="dxa"/>
              <w:bottom w:w="45" w:type="dxa"/>
              <w:right w:w="45" w:type="dxa"/>
            </w:tcMar>
            <w:vAlign w:val="center"/>
            <w:hideMark/>
          </w:tcPr>
          <w:p w14:paraId="1880B390"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C754952" w14:textId="513BFCA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NAME=\"tAtom525874_581229\" VALUE=\"2320469\"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E754D72" wp14:editId="7EFD29DD">
                  <wp:extent cx="203200" cy="203200"/>
                  <wp:effectExtent l="0" t="0" r="0" b="0"/>
                  <wp:docPr id="23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158"/>
            </w:tblGrid>
            <w:tr w:rsidR="002E6048" w:rsidRPr="002E6048" w14:paraId="01C0B6BF" w14:textId="77777777" w:rsidTr="002E6048">
              <w:tc>
                <w:tcPr>
                  <w:tcW w:w="0" w:type="auto"/>
                  <w:noWrap/>
                  <w:vAlign w:val="center"/>
                  <w:hideMark/>
                </w:tcPr>
                <w:p w14:paraId="5A8A967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11BC597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Superior Colliculus and Substantia Nigra.</w:t>
                  </w:r>
                </w:p>
              </w:tc>
            </w:tr>
          </w:tbl>
          <w:p w14:paraId="592F7DAD" w14:textId="77777777" w:rsidR="002E6048" w:rsidRPr="002E6048" w:rsidRDefault="002E6048" w:rsidP="002E6048">
            <w:pPr>
              <w:rPr>
                <w:rFonts w:ascii="Verdana" w:eastAsia="Times New Roman" w:hAnsi="Verdana" w:cs="Times New Roman"/>
                <w:sz w:val="20"/>
                <w:szCs w:val="20"/>
              </w:rPr>
            </w:pPr>
          </w:p>
        </w:tc>
      </w:tr>
      <w:tr w:rsidR="002E6048" w:rsidRPr="002E6048" w14:paraId="3DDA22E3" w14:textId="77777777" w:rsidTr="002E6048">
        <w:trPr>
          <w:gridBefore w:val="1"/>
        </w:trPr>
        <w:tc>
          <w:tcPr>
            <w:tcW w:w="0" w:type="auto"/>
            <w:gridSpan w:val="3"/>
            <w:tcMar>
              <w:top w:w="15" w:type="dxa"/>
              <w:left w:w="15" w:type="dxa"/>
              <w:bottom w:w="150" w:type="dxa"/>
              <w:right w:w="15" w:type="dxa"/>
            </w:tcMar>
            <w:vAlign w:val="center"/>
            <w:hideMark/>
          </w:tcPr>
          <w:p w14:paraId="115325B4" w14:textId="7C313933" w:rsidR="002E6048" w:rsidRPr="002E6048" w:rsidRDefault="00821BA8" w:rsidP="002E6048">
            <w:pPr>
              <w:spacing w:line="240" w:lineRule="atLeast"/>
              <w:rPr>
                <w:rFonts w:ascii="Verdana" w:eastAsia="Times New Roman" w:hAnsi="Verdana" w:cs="Times New Roman"/>
                <w:sz w:val="20"/>
                <w:szCs w:val="20"/>
              </w:rPr>
            </w:pPr>
            <w:hyperlink r:id="rId44" w:history="1">
              <w:r w:rsidR="002E6048">
                <w:rPr>
                  <w:rFonts w:ascii="Verdana" w:eastAsia="Times New Roman" w:hAnsi="Verdana" w:cs="Times New Roman"/>
                  <w:noProof/>
                  <w:color w:val="007795"/>
                  <w:sz w:val="20"/>
                  <w:szCs w:val="20"/>
                </w:rPr>
                <w:drawing>
                  <wp:inline distT="0" distB="0" distL="0" distR="0" wp14:anchorId="6528E328" wp14:editId="12590569">
                    <wp:extent cx="203200" cy="203200"/>
                    <wp:effectExtent l="0" t="0" r="0" b="0"/>
                    <wp:docPr id="235" name="z_bi"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747936A7"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6BE02642" w14:textId="77777777" w:rsidTr="002E6048">
        <w:trPr>
          <w:jc w:val="center"/>
        </w:trPr>
        <w:tc>
          <w:tcPr>
            <w:tcW w:w="0" w:type="auto"/>
            <w:noWrap/>
            <w:vAlign w:val="center"/>
            <w:hideMark/>
          </w:tcPr>
          <w:p w14:paraId="69329CD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8</w:t>
            </w:r>
          </w:p>
        </w:tc>
        <w:tc>
          <w:tcPr>
            <w:tcW w:w="0" w:type="auto"/>
            <w:noWrap/>
            <w:vAlign w:val="center"/>
            <w:hideMark/>
          </w:tcPr>
          <w:p w14:paraId="55B83E85"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184360A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11289D47"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Which of the following is </w:t>
      </w:r>
      <w:r w:rsidRPr="002E6048">
        <w:rPr>
          <w:rFonts w:ascii="Verdana" w:hAnsi="Verdana" w:cs="Times New Roman"/>
          <w:b/>
          <w:bCs/>
          <w:color w:val="353535"/>
          <w:sz w:val="17"/>
          <w:szCs w:val="17"/>
        </w:rPr>
        <w:t>not</w:t>
      </w:r>
      <w:r w:rsidRPr="002E6048">
        <w:rPr>
          <w:rFonts w:ascii="Verdana" w:hAnsi="Verdana" w:cs="Times New Roman"/>
          <w:color w:val="353535"/>
          <w:sz w:val="17"/>
          <w:szCs w:val="17"/>
        </w:rPr>
        <w:t> true regarding the hypothalamus?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829"/>
      </w:tblGrid>
      <w:tr w:rsidR="002E6048" w:rsidRPr="002E6048" w14:paraId="36A443CF" w14:textId="77777777" w:rsidTr="002E6048">
        <w:tc>
          <w:tcPr>
            <w:tcW w:w="0" w:type="auto"/>
            <w:gridSpan w:val="2"/>
            <w:noWrap/>
            <w:tcMar>
              <w:top w:w="45" w:type="dxa"/>
              <w:left w:w="45" w:type="dxa"/>
              <w:bottom w:w="45" w:type="dxa"/>
              <w:right w:w="45" w:type="dxa"/>
            </w:tcMar>
            <w:vAlign w:val="center"/>
            <w:hideMark/>
          </w:tcPr>
          <w:p w14:paraId="5E266477" w14:textId="1D00CC49"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C9F6014" wp14:editId="6468A14C">
                  <wp:extent cx="203200" cy="203200"/>
                  <wp:effectExtent l="0" t="0" r="0" b="0"/>
                  <wp:docPr id="234" name="Picture 4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1E90180" w14:textId="1E605AF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NAME=\"tAtom525877_581232\" VALUE=\"2320480\"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935C458" wp14:editId="6AC4E3B4">
                  <wp:extent cx="203200" cy="203200"/>
                  <wp:effectExtent l="0" t="0" r="0" b="0"/>
                  <wp:docPr id="23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420"/>
            </w:tblGrid>
            <w:tr w:rsidR="002E6048" w:rsidRPr="002E6048" w14:paraId="04B3DDB3" w14:textId="77777777" w:rsidTr="002E6048">
              <w:tc>
                <w:tcPr>
                  <w:tcW w:w="0" w:type="auto"/>
                  <w:noWrap/>
                  <w:vAlign w:val="center"/>
                  <w:hideMark/>
                </w:tcPr>
                <w:p w14:paraId="62EB3DE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75B3904D"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It has neurons that extend into the anterior pituitary.</w:t>
                  </w:r>
                </w:p>
              </w:tc>
            </w:tr>
          </w:tbl>
          <w:p w14:paraId="034CDC18" w14:textId="77777777" w:rsidR="002E6048" w:rsidRPr="002E6048" w:rsidRDefault="002E6048" w:rsidP="002E6048">
            <w:pPr>
              <w:rPr>
                <w:rFonts w:ascii="Verdana" w:eastAsia="Times New Roman" w:hAnsi="Verdana" w:cs="Times New Roman"/>
                <w:sz w:val="20"/>
                <w:szCs w:val="20"/>
              </w:rPr>
            </w:pPr>
          </w:p>
        </w:tc>
      </w:tr>
      <w:tr w:rsidR="002E6048" w:rsidRPr="002E6048" w14:paraId="62E026DD" w14:textId="77777777" w:rsidTr="002E6048">
        <w:tc>
          <w:tcPr>
            <w:tcW w:w="0" w:type="auto"/>
            <w:gridSpan w:val="2"/>
            <w:noWrap/>
            <w:tcMar>
              <w:top w:w="45" w:type="dxa"/>
              <w:left w:w="45" w:type="dxa"/>
              <w:bottom w:w="45" w:type="dxa"/>
              <w:right w:w="45" w:type="dxa"/>
            </w:tcMar>
            <w:vAlign w:val="center"/>
            <w:hideMark/>
          </w:tcPr>
          <w:p w14:paraId="56CA33C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631CA30" w14:textId="0B837AE5"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NAME=\"tAtom525877_581232\" VALUE=\"2320481\"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BA3F28" wp14:editId="19EBF0D9">
                  <wp:extent cx="203200" cy="203200"/>
                  <wp:effectExtent l="0" t="0" r="0" b="0"/>
                  <wp:docPr id="23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10"/>
            </w:tblGrid>
            <w:tr w:rsidR="002E6048" w:rsidRPr="002E6048" w14:paraId="3B13640B" w14:textId="77777777" w:rsidTr="002E6048">
              <w:tc>
                <w:tcPr>
                  <w:tcW w:w="0" w:type="auto"/>
                  <w:noWrap/>
                  <w:vAlign w:val="center"/>
                  <w:hideMark/>
                </w:tcPr>
                <w:p w14:paraId="5F266C4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015B025"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It releases hormones that act on the specific areas of the pituitary gland.</w:t>
                  </w:r>
                </w:p>
              </w:tc>
            </w:tr>
          </w:tbl>
          <w:p w14:paraId="71F1C359" w14:textId="77777777" w:rsidR="002E6048" w:rsidRPr="002E6048" w:rsidRDefault="002E6048" w:rsidP="002E6048">
            <w:pPr>
              <w:rPr>
                <w:rFonts w:ascii="Verdana" w:eastAsia="Times New Roman" w:hAnsi="Verdana" w:cs="Times New Roman"/>
                <w:sz w:val="20"/>
                <w:szCs w:val="20"/>
              </w:rPr>
            </w:pPr>
          </w:p>
        </w:tc>
      </w:tr>
      <w:tr w:rsidR="002E6048" w:rsidRPr="002E6048" w14:paraId="379792CC" w14:textId="77777777" w:rsidTr="002E6048">
        <w:tc>
          <w:tcPr>
            <w:tcW w:w="0" w:type="auto"/>
            <w:gridSpan w:val="2"/>
            <w:noWrap/>
            <w:tcMar>
              <w:top w:w="45" w:type="dxa"/>
              <w:left w:w="45" w:type="dxa"/>
              <w:bottom w:w="45" w:type="dxa"/>
              <w:right w:w="45" w:type="dxa"/>
            </w:tcMar>
            <w:vAlign w:val="center"/>
            <w:hideMark/>
          </w:tcPr>
          <w:p w14:paraId="4C3FDE1A"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93861EA" w14:textId="649D8A9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NAME=\"tAtom525877_581232\" VALUE=\"2320479\"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A15BD8B" wp14:editId="41C2AE17">
                  <wp:extent cx="203200" cy="203200"/>
                  <wp:effectExtent l="0" t="0" r="0" b="0"/>
                  <wp:docPr id="23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4147"/>
            </w:tblGrid>
            <w:tr w:rsidR="002E6048" w:rsidRPr="002E6048" w14:paraId="262924E7" w14:textId="77777777" w:rsidTr="002E6048">
              <w:tc>
                <w:tcPr>
                  <w:tcW w:w="0" w:type="auto"/>
                  <w:noWrap/>
                  <w:vAlign w:val="center"/>
                  <w:hideMark/>
                </w:tcPr>
                <w:p w14:paraId="1311190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11F95B1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It influences when an individual lactates.</w:t>
                  </w:r>
                </w:p>
              </w:tc>
            </w:tr>
          </w:tbl>
          <w:p w14:paraId="137982B2" w14:textId="77777777" w:rsidR="002E6048" w:rsidRPr="002E6048" w:rsidRDefault="002E6048" w:rsidP="002E6048">
            <w:pPr>
              <w:rPr>
                <w:rFonts w:ascii="Verdana" w:eastAsia="Times New Roman" w:hAnsi="Verdana" w:cs="Times New Roman"/>
                <w:sz w:val="20"/>
                <w:szCs w:val="20"/>
              </w:rPr>
            </w:pPr>
          </w:p>
        </w:tc>
      </w:tr>
      <w:tr w:rsidR="002E6048" w:rsidRPr="002E6048" w14:paraId="4BF0BBE5" w14:textId="77777777" w:rsidTr="002E6048">
        <w:tc>
          <w:tcPr>
            <w:tcW w:w="0" w:type="auto"/>
            <w:gridSpan w:val="2"/>
            <w:noWrap/>
            <w:tcMar>
              <w:top w:w="45" w:type="dxa"/>
              <w:left w:w="45" w:type="dxa"/>
              <w:bottom w:w="45" w:type="dxa"/>
              <w:right w:w="45" w:type="dxa"/>
            </w:tcMar>
            <w:vAlign w:val="center"/>
            <w:hideMark/>
          </w:tcPr>
          <w:p w14:paraId="4CE7756C"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6909DDA" w14:textId="47264B3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NAME=\"tAtom525877_581232\" VALUE=\"2320478\"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15596F" wp14:editId="2A603036">
                  <wp:extent cx="203200" cy="203200"/>
                  <wp:effectExtent l="0" t="0" r="0" b="0"/>
                  <wp:docPr id="23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789"/>
            </w:tblGrid>
            <w:tr w:rsidR="002E6048" w:rsidRPr="002E6048" w14:paraId="5B3A7B80" w14:textId="77777777" w:rsidTr="002E6048">
              <w:tc>
                <w:tcPr>
                  <w:tcW w:w="0" w:type="auto"/>
                  <w:noWrap/>
                  <w:vAlign w:val="center"/>
                  <w:hideMark/>
                </w:tcPr>
                <w:p w14:paraId="5504AA6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2F0B2FE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It influences when an individual eats.</w:t>
                  </w:r>
                </w:p>
              </w:tc>
            </w:tr>
          </w:tbl>
          <w:p w14:paraId="6DA0C69F" w14:textId="77777777" w:rsidR="002E6048" w:rsidRPr="002E6048" w:rsidRDefault="002E6048" w:rsidP="002E6048">
            <w:pPr>
              <w:rPr>
                <w:rFonts w:ascii="Verdana" w:eastAsia="Times New Roman" w:hAnsi="Verdana" w:cs="Times New Roman"/>
                <w:sz w:val="20"/>
                <w:szCs w:val="20"/>
              </w:rPr>
            </w:pPr>
          </w:p>
        </w:tc>
      </w:tr>
      <w:tr w:rsidR="002E6048" w:rsidRPr="002E6048" w14:paraId="5B177167" w14:textId="77777777" w:rsidTr="002E6048">
        <w:trPr>
          <w:gridBefore w:val="1"/>
        </w:trPr>
        <w:tc>
          <w:tcPr>
            <w:tcW w:w="0" w:type="auto"/>
            <w:gridSpan w:val="3"/>
            <w:tcMar>
              <w:top w:w="15" w:type="dxa"/>
              <w:left w:w="15" w:type="dxa"/>
              <w:bottom w:w="150" w:type="dxa"/>
              <w:right w:w="15" w:type="dxa"/>
            </w:tcMar>
            <w:vAlign w:val="center"/>
            <w:hideMark/>
          </w:tcPr>
          <w:p w14:paraId="6D651D06" w14:textId="6002C26D" w:rsidR="002E6048" w:rsidRPr="002E6048" w:rsidRDefault="00821BA8" w:rsidP="002E6048">
            <w:pPr>
              <w:spacing w:line="240" w:lineRule="atLeast"/>
              <w:rPr>
                <w:rFonts w:ascii="Verdana" w:eastAsia="Times New Roman" w:hAnsi="Verdana" w:cs="Times New Roman"/>
                <w:sz w:val="20"/>
                <w:szCs w:val="20"/>
              </w:rPr>
            </w:pPr>
            <w:hyperlink r:id="rId45" w:history="1">
              <w:r w:rsidR="002E6048">
                <w:rPr>
                  <w:rFonts w:ascii="Verdana" w:eastAsia="Times New Roman" w:hAnsi="Verdana" w:cs="Times New Roman"/>
                  <w:noProof/>
                  <w:color w:val="007795"/>
                  <w:sz w:val="20"/>
                  <w:szCs w:val="20"/>
                </w:rPr>
                <w:drawing>
                  <wp:inline distT="0" distB="0" distL="0" distR="0" wp14:anchorId="1114CC4C" wp14:editId="49DA8A91">
                    <wp:extent cx="203200" cy="203200"/>
                    <wp:effectExtent l="0" t="0" r="0" b="0"/>
                    <wp:docPr id="229" name="z_bm" descr="https://avenue.cllmcmaster.ca/d2l/img/0/Shared.Main.actShow.png?v=10.2.0.978-87">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2.0.978-87">
                              <a:hlinkClick r:id="rId20"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2D6670EF"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080641C6" w14:textId="77777777" w:rsidTr="002E6048">
        <w:trPr>
          <w:jc w:val="center"/>
        </w:trPr>
        <w:tc>
          <w:tcPr>
            <w:tcW w:w="0" w:type="auto"/>
            <w:noWrap/>
            <w:vAlign w:val="center"/>
            <w:hideMark/>
          </w:tcPr>
          <w:p w14:paraId="4E07459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Neuro2Text</w:t>
            </w:r>
          </w:p>
        </w:tc>
      </w:tr>
    </w:tbl>
    <w:p w14:paraId="73160312"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2B068156" w14:textId="77777777" w:rsidTr="002E6048">
        <w:trPr>
          <w:jc w:val="center"/>
        </w:trPr>
        <w:tc>
          <w:tcPr>
            <w:tcW w:w="0" w:type="auto"/>
            <w:noWrap/>
            <w:vAlign w:val="center"/>
            <w:hideMark/>
          </w:tcPr>
          <w:p w14:paraId="2E80C7F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9</w:t>
            </w:r>
          </w:p>
        </w:tc>
        <w:tc>
          <w:tcPr>
            <w:tcW w:w="0" w:type="auto"/>
            <w:noWrap/>
            <w:vAlign w:val="center"/>
            <w:hideMark/>
          </w:tcPr>
          <w:p w14:paraId="1D8352E0"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520F2B8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339C942A"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Larry has been having frequent and brief seizures only lasting about 30 seconds. His doctor wants to monitor which area of Larry's brain is active during these seizures using a non-invasive procedure. Which neuroimaging technique should Larry's doctor use?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4496"/>
      </w:tblGrid>
      <w:tr w:rsidR="002E6048" w:rsidRPr="002E6048" w14:paraId="2701CF13" w14:textId="77777777" w:rsidTr="002E6048">
        <w:tc>
          <w:tcPr>
            <w:tcW w:w="0" w:type="auto"/>
            <w:gridSpan w:val="2"/>
            <w:noWrap/>
            <w:tcMar>
              <w:top w:w="45" w:type="dxa"/>
              <w:left w:w="45" w:type="dxa"/>
              <w:bottom w:w="45" w:type="dxa"/>
              <w:right w:w="45" w:type="dxa"/>
            </w:tcMar>
            <w:vAlign w:val="center"/>
            <w:hideMark/>
          </w:tcPr>
          <w:p w14:paraId="18ECD385"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7B5B00" w14:textId="4BFCCD28"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NAME=\"tAtom525895_581249\" VALUE=\"2320548\"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EE3255" wp14:editId="7A3B3212">
                  <wp:extent cx="203200" cy="203200"/>
                  <wp:effectExtent l="0" t="0" r="0" b="0"/>
                  <wp:docPr id="22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3132"/>
            </w:tblGrid>
            <w:tr w:rsidR="002E6048" w:rsidRPr="002E6048" w14:paraId="5E3560D6" w14:textId="77777777" w:rsidTr="002E6048">
              <w:tc>
                <w:tcPr>
                  <w:tcW w:w="0" w:type="auto"/>
                  <w:noWrap/>
                  <w:vAlign w:val="center"/>
                  <w:hideMark/>
                </w:tcPr>
                <w:p w14:paraId="275EE5F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7EAA16B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Positron Emission Tomography</w:t>
                  </w:r>
                </w:p>
              </w:tc>
            </w:tr>
          </w:tbl>
          <w:p w14:paraId="40D0D82B" w14:textId="77777777" w:rsidR="002E6048" w:rsidRPr="002E6048" w:rsidRDefault="002E6048" w:rsidP="002E6048">
            <w:pPr>
              <w:rPr>
                <w:rFonts w:ascii="Verdana" w:eastAsia="Times New Roman" w:hAnsi="Verdana" w:cs="Times New Roman"/>
                <w:sz w:val="20"/>
                <w:szCs w:val="20"/>
              </w:rPr>
            </w:pPr>
          </w:p>
        </w:tc>
      </w:tr>
      <w:tr w:rsidR="002E6048" w:rsidRPr="002E6048" w14:paraId="2BE7331D" w14:textId="77777777" w:rsidTr="002E6048">
        <w:tc>
          <w:tcPr>
            <w:tcW w:w="0" w:type="auto"/>
            <w:gridSpan w:val="2"/>
            <w:noWrap/>
            <w:tcMar>
              <w:top w:w="45" w:type="dxa"/>
              <w:left w:w="45" w:type="dxa"/>
              <w:bottom w:w="45" w:type="dxa"/>
              <w:right w:w="45" w:type="dxa"/>
            </w:tcMar>
            <w:vAlign w:val="center"/>
            <w:hideMark/>
          </w:tcPr>
          <w:p w14:paraId="0B71E37F" w14:textId="0DB73F3B"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E0DE5F4" wp14:editId="7E18851A">
                  <wp:extent cx="203200" cy="203200"/>
                  <wp:effectExtent l="0" t="0" r="0" b="0"/>
                  <wp:docPr id="227" name="Picture 5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313F94" w14:textId="2DAF0B5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NAME=\"tAtom525895_581249\" VALUE=\"2320547\"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3BC43D" wp14:editId="00ADFC27">
                  <wp:extent cx="203200" cy="203200"/>
                  <wp:effectExtent l="0" t="0" r="0" b="0"/>
                  <wp:docPr id="22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077"/>
            </w:tblGrid>
            <w:tr w:rsidR="002E6048" w:rsidRPr="002E6048" w14:paraId="6BA713BE" w14:textId="77777777" w:rsidTr="002E6048">
              <w:tc>
                <w:tcPr>
                  <w:tcW w:w="0" w:type="auto"/>
                  <w:noWrap/>
                  <w:vAlign w:val="center"/>
                  <w:hideMark/>
                </w:tcPr>
                <w:p w14:paraId="1B60CC5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B8BC23A"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Functional Magnetic Resonance Imaging</w:t>
                  </w:r>
                </w:p>
              </w:tc>
            </w:tr>
          </w:tbl>
          <w:p w14:paraId="03AD56CA" w14:textId="77777777" w:rsidR="002E6048" w:rsidRPr="002E6048" w:rsidRDefault="002E6048" w:rsidP="002E6048">
            <w:pPr>
              <w:rPr>
                <w:rFonts w:ascii="Verdana" w:eastAsia="Times New Roman" w:hAnsi="Verdana" w:cs="Times New Roman"/>
                <w:sz w:val="20"/>
                <w:szCs w:val="20"/>
              </w:rPr>
            </w:pPr>
          </w:p>
        </w:tc>
      </w:tr>
      <w:tr w:rsidR="002E6048" w:rsidRPr="002E6048" w14:paraId="4EC5CB4C" w14:textId="77777777" w:rsidTr="002E6048">
        <w:tc>
          <w:tcPr>
            <w:tcW w:w="0" w:type="auto"/>
            <w:gridSpan w:val="2"/>
            <w:noWrap/>
            <w:tcMar>
              <w:top w:w="45" w:type="dxa"/>
              <w:left w:w="45" w:type="dxa"/>
              <w:bottom w:w="45" w:type="dxa"/>
              <w:right w:w="45" w:type="dxa"/>
            </w:tcMar>
            <w:vAlign w:val="center"/>
            <w:hideMark/>
          </w:tcPr>
          <w:p w14:paraId="5FA0AE0F"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2425D14" w14:textId="466EB72F"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NAME=\"tAtom525895_581249\" VALUE=\"2320549\"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E44913" wp14:editId="07E06426">
                  <wp:extent cx="203200" cy="203200"/>
                  <wp:effectExtent l="0" t="0" r="0" b="0"/>
                  <wp:docPr id="22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2390"/>
            </w:tblGrid>
            <w:tr w:rsidR="002E6048" w:rsidRPr="002E6048" w14:paraId="50423D5B" w14:textId="77777777" w:rsidTr="002E6048">
              <w:tc>
                <w:tcPr>
                  <w:tcW w:w="0" w:type="auto"/>
                  <w:noWrap/>
                  <w:vAlign w:val="center"/>
                  <w:hideMark/>
                </w:tcPr>
                <w:p w14:paraId="36F983C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1D408BDC"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Computed Tomography</w:t>
                  </w:r>
                </w:p>
              </w:tc>
            </w:tr>
          </w:tbl>
          <w:p w14:paraId="18389C03" w14:textId="77777777" w:rsidR="002E6048" w:rsidRPr="002E6048" w:rsidRDefault="002E6048" w:rsidP="002E6048">
            <w:pPr>
              <w:rPr>
                <w:rFonts w:ascii="Verdana" w:eastAsia="Times New Roman" w:hAnsi="Verdana" w:cs="Times New Roman"/>
                <w:sz w:val="20"/>
                <w:szCs w:val="20"/>
              </w:rPr>
            </w:pPr>
          </w:p>
        </w:tc>
      </w:tr>
      <w:tr w:rsidR="002E6048" w:rsidRPr="002E6048" w14:paraId="6CB4ACC2" w14:textId="77777777" w:rsidTr="002E6048">
        <w:tc>
          <w:tcPr>
            <w:tcW w:w="0" w:type="auto"/>
            <w:gridSpan w:val="2"/>
            <w:noWrap/>
            <w:tcMar>
              <w:top w:w="45" w:type="dxa"/>
              <w:left w:w="45" w:type="dxa"/>
              <w:bottom w:w="45" w:type="dxa"/>
              <w:right w:w="45" w:type="dxa"/>
            </w:tcMar>
            <w:vAlign w:val="center"/>
            <w:hideMark/>
          </w:tcPr>
          <w:p w14:paraId="151502E5"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1CCE53" w14:textId="01046F4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NAME=\"tAtom525895_581249\" VALUE=\"2320546\"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D453EA" wp14:editId="418AB311">
                  <wp:extent cx="203200" cy="203200"/>
                  <wp:effectExtent l="0" t="0" r="0" b="0"/>
                  <wp:docPr id="22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978"/>
            </w:tblGrid>
            <w:tr w:rsidR="002E6048" w:rsidRPr="002E6048" w14:paraId="11F10752" w14:textId="77777777" w:rsidTr="002E6048">
              <w:tc>
                <w:tcPr>
                  <w:tcW w:w="0" w:type="auto"/>
                  <w:noWrap/>
                  <w:vAlign w:val="center"/>
                  <w:hideMark/>
                </w:tcPr>
                <w:p w14:paraId="06243CC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373BF349"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Magnetic Resonance Imaging</w:t>
                  </w:r>
                </w:p>
              </w:tc>
            </w:tr>
          </w:tbl>
          <w:p w14:paraId="66B2996C" w14:textId="77777777" w:rsidR="002E6048" w:rsidRPr="002E6048" w:rsidRDefault="002E6048" w:rsidP="002E6048">
            <w:pPr>
              <w:rPr>
                <w:rFonts w:ascii="Verdana" w:eastAsia="Times New Roman" w:hAnsi="Verdana" w:cs="Times New Roman"/>
                <w:sz w:val="20"/>
                <w:szCs w:val="20"/>
              </w:rPr>
            </w:pPr>
          </w:p>
        </w:tc>
      </w:tr>
      <w:tr w:rsidR="002E6048" w:rsidRPr="002E6048" w14:paraId="456EC383" w14:textId="77777777" w:rsidTr="002E6048">
        <w:trPr>
          <w:gridBefore w:val="1"/>
        </w:trPr>
        <w:tc>
          <w:tcPr>
            <w:tcW w:w="0" w:type="auto"/>
            <w:gridSpan w:val="3"/>
            <w:tcMar>
              <w:top w:w="15" w:type="dxa"/>
              <w:left w:w="15" w:type="dxa"/>
              <w:bottom w:w="150" w:type="dxa"/>
              <w:right w:w="15" w:type="dxa"/>
            </w:tcMar>
            <w:vAlign w:val="center"/>
            <w:hideMark/>
          </w:tcPr>
          <w:p w14:paraId="6A547739" w14:textId="2794D0DA" w:rsidR="002E6048" w:rsidRPr="002E6048" w:rsidRDefault="00821BA8" w:rsidP="002E6048">
            <w:pPr>
              <w:spacing w:line="240" w:lineRule="atLeast"/>
              <w:rPr>
                <w:rFonts w:ascii="Verdana" w:eastAsia="Times New Roman" w:hAnsi="Verdana" w:cs="Times New Roman"/>
                <w:sz w:val="20"/>
                <w:szCs w:val="20"/>
              </w:rPr>
            </w:pPr>
            <w:hyperlink r:id="rId46" w:history="1">
              <w:r w:rsidR="002E6048">
                <w:rPr>
                  <w:rFonts w:ascii="Verdana" w:eastAsia="Times New Roman" w:hAnsi="Verdana" w:cs="Times New Roman"/>
                  <w:noProof/>
                  <w:color w:val="007795"/>
                  <w:sz w:val="20"/>
                  <w:szCs w:val="20"/>
                </w:rPr>
                <w:drawing>
                  <wp:inline distT="0" distB="0" distL="0" distR="0" wp14:anchorId="11A41526" wp14:editId="00A3D0FB">
                    <wp:extent cx="203200" cy="203200"/>
                    <wp:effectExtent l="0" t="0" r="0" b="0"/>
                    <wp:docPr id="223" name="z_br"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454F5174"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5D761AA9" w14:textId="77777777" w:rsidTr="002E6048">
        <w:trPr>
          <w:jc w:val="center"/>
        </w:trPr>
        <w:tc>
          <w:tcPr>
            <w:tcW w:w="0" w:type="auto"/>
            <w:noWrap/>
            <w:vAlign w:val="center"/>
            <w:hideMark/>
          </w:tcPr>
          <w:p w14:paraId="0EF4B95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Neuro2LL</w:t>
            </w:r>
          </w:p>
        </w:tc>
      </w:tr>
    </w:tbl>
    <w:p w14:paraId="16E9B51E"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568"/>
        <w:gridCol w:w="29"/>
        <w:gridCol w:w="5148"/>
      </w:tblGrid>
      <w:tr w:rsidR="002E6048" w:rsidRPr="002E6048" w14:paraId="09161A6F" w14:textId="77777777" w:rsidTr="002E6048">
        <w:trPr>
          <w:jc w:val="center"/>
        </w:trPr>
        <w:tc>
          <w:tcPr>
            <w:tcW w:w="0" w:type="auto"/>
            <w:noWrap/>
            <w:vAlign w:val="center"/>
            <w:hideMark/>
          </w:tcPr>
          <w:p w14:paraId="1ED5ECB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10</w:t>
            </w:r>
          </w:p>
        </w:tc>
        <w:tc>
          <w:tcPr>
            <w:tcW w:w="0" w:type="auto"/>
            <w:noWrap/>
            <w:vAlign w:val="center"/>
            <w:hideMark/>
          </w:tcPr>
          <w:p w14:paraId="0FE6A70F"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1EA3B2F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3000C03C"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Of the following examples, select the one that correctly matches a disorder with its symptoms and brain area(s) involved.</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2E6048" w:rsidRPr="002E6048" w14:paraId="25F99AFE" w14:textId="77777777" w:rsidTr="002E6048">
        <w:tc>
          <w:tcPr>
            <w:tcW w:w="0" w:type="auto"/>
            <w:noWrap/>
            <w:tcMar>
              <w:top w:w="45" w:type="dxa"/>
              <w:left w:w="45" w:type="dxa"/>
              <w:bottom w:w="45" w:type="dxa"/>
              <w:right w:w="45" w:type="dxa"/>
            </w:tcMar>
            <w:vAlign w:val="center"/>
            <w:hideMark/>
          </w:tcPr>
          <w:p w14:paraId="27DB8235"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1EFEE0" w14:textId="60383B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NAME=\"tAtom543765_582662\" VALUE=\"2327120\"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CBFDD0" wp14:editId="505822B4">
                  <wp:extent cx="203200" cy="203200"/>
                  <wp:effectExtent l="0" t="0" r="0" b="0"/>
                  <wp:docPr id="22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2ACD143E" w14:textId="77777777" w:rsidTr="002E6048">
              <w:tc>
                <w:tcPr>
                  <w:tcW w:w="0" w:type="auto"/>
                  <w:noWrap/>
                  <w:vAlign w:val="center"/>
                  <w:hideMark/>
                </w:tcPr>
                <w:p w14:paraId="5F24A62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1C05EFCC"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Hemispatial neglect involves patients ignoring one side of the world and stems from problems in the right temporal lobe.</w:t>
                  </w:r>
                </w:p>
              </w:tc>
            </w:tr>
          </w:tbl>
          <w:p w14:paraId="188E4BAB" w14:textId="77777777" w:rsidR="002E6048" w:rsidRPr="002E6048" w:rsidRDefault="002E6048" w:rsidP="002E6048">
            <w:pPr>
              <w:rPr>
                <w:rFonts w:ascii="Verdana" w:eastAsia="Times New Roman" w:hAnsi="Verdana" w:cs="Times New Roman"/>
                <w:sz w:val="20"/>
                <w:szCs w:val="20"/>
              </w:rPr>
            </w:pPr>
          </w:p>
        </w:tc>
      </w:tr>
      <w:tr w:rsidR="002E6048" w:rsidRPr="002E6048" w14:paraId="28AE122D" w14:textId="77777777" w:rsidTr="002E6048">
        <w:tc>
          <w:tcPr>
            <w:tcW w:w="0" w:type="auto"/>
            <w:noWrap/>
            <w:tcMar>
              <w:top w:w="45" w:type="dxa"/>
              <w:left w:w="45" w:type="dxa"/>
              <w:bottom w:w="45" w:type="dxa"/>
              <w:right w:w="45" w:type="dxa"/>
            </w:tcMar>
            <w:vAlign w:val="center"/>
            <w:hideMark/>
          </w:tcPr>
          <w:p w14:paraId="73BBBAC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F8EFC3" w14:textId="5410D328"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NAME=\"tAtom543765_582662\" VALUE=\"2327122\"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D4F871" wp14:editId="37D3D14A">
                  <wp:extent cx="203200" cy="203200"/>
                  <wp:effectExtent l="0" t="0" r="0" b="0"/>
                  <wp:docPr id="22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6512B810" w14:textId="77777777" w:rsidTr="002E6048">
              <w:tc>
                <w:tcPr>
                  <w:tcW w:w="0" w:type="auto"/>
                  <w:noWrap/>
                  <w:vAlign w:val="center"/>
                  <w:hideMark/>
                </w:tcPr>
                <w:p w14:paraId="0012B76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911A5CE"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Sleep paralysis involves waking up paralyzed and results from a dysfunction in the parietal lobes, which leads to an extension of REM sleep.</w:t>
                  </w:r>
                </w:p>
              </w:tc>
            </w:tr>
          </w:tbl>
          <w:p w14:paraId="1A2C1854" w14:textId="77777777" w:rsidR="002E6048" w:rsidRPr="002E6048" w:rsidRDefault="002E6048" w:rsidP="002E6048">
            <w:pPr>
              <w:rPr>
                <w:rFonts w:ascii="Verdana" w:eastAsia="Times New Roman" w:hAnsi="Verdana" w:cs="Times New Roman"/>
                <w:sz w:val="20"/>
                <w:szCs w:val="20"/>
              </w:rPr>
            </w:pPr>
          </w:p>
        </w:tc>
      </w:tr>
      <w:tr w:rsidR="002E6048" w:rsidRPr="002E6048" w14:paraId="6513605F" w14:textId="77777777" w:rsidTr="002E6048">
        <w:tc>
          <w:tcPr>
            <w:tcW w:w="0" w:type="auto"/>
            <w:noWrap/>
            <w:tcMar>
              <w:top w:w="45" w:type="dxa"/>
              <w:left w:w="45" w:type="dxa"/>
              <w:bottom w:w="45" w:type="dxa"/>
              <w:right w:w="45" w:type="dxa"/>
            </w:tcMar>
            <w:vAlign w:val="center"/>
            <w:hideMark/>
          </w:tcPr>
          <w:p w14:paraId="38FC2303" w14:textId="1C950EE2"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F4BE5C2" wp14:editId="3EA00964">
                  <wp:extent cx="203200" cy="203200"/>
                  <wp:effectExtent l="0" t="0" r="0" b="0"/>
                  <wp:docPr id="220" name="Picture 5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BD7FBB0" w14:textId="7A83ED1D"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NAME=\"tAtom543765_582662\" VALUE=\"2327123\"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BA3418" wp14:editId="1698AF25">
                  <wp:extent cx="203200" cy="203200"/>
                  <wp:effectExtent l="0" t="0" r="0" b="0"/>
                  <wp:docPr id="21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3ED6C8F2" w14:textId="77777777" w:rsidTr="002E6048">
              <w:tc>
                <w:tcPr>
                  <w:tcW w:w="0" w:type="auto"/>
                  <w:noWrap/>
                  <w:vAlign w:val="center"/>
                  <w:hideMark/>
                </w:tcPr>
                <w:p w14:paraId="67DF615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7FA6D8C4"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Capgras delusion involves the identification of familiar people as imposters and occurs when connections from the FFA to the amygdala are damaged, limiting the emotional processing of the face.</w:t>
                  </w:r>
                </w:p>
              </w:tc>
            </w:tr>
          </w:tbl>
          <w:p w14:paraId="50E7BB90" w14:textId="77777777" w:rsidR="002E6048" w:rsidRPr="002E6048" w:rsidRDefault="002E6048" w:rsidP="002E6048">
            <w:pPr>
              <w:rPr>
                <w:rFonts w:ascii="Verdana" w:eastAsia="Times New Roman" w:hAnsi="Verdana" w:cs="Times New Roman"/>
                <w:sz w:val="20"/>
                <w:szCs w:val="20"/>
              </w:rPr>
            </w:pPr>
          </w:p>
        </w:tc>
      </w:tr>
      <w:tr w:rsidR="002E6048" w:rsidRPr="002E6048" w14:paraId="0C6AC62C" w14:textId="77777777" w:rsidTr="002E6048">
        <w:tc>
          <w:tcPr>
            <w:tcW w:w="0" w:type="auto"/>
            <w:noWrap/>
            <w:tcMar>
              <w:top w:w="45" w:type="dxa"/>
              <w:left w:w="45" w:type="dxa"/>
              <w:bottom w:w="45" w:type="dxa"/>
              <w:right w:w="45" w:type="dxa"/>
            </w:tcMar>
            <w:vAlign w:val="center"/>
            <w:hideMark/>
          </w:tcPr>
          <w:p w14:paraId="33650D48"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6BB44CB" w14:textId="1B02C388"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NAME=\"tAtom543765_582662\" VALUE=\"2327121\"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6D56C8" wp14:editId="06202A48">
                  <wp:extent cx="203200" cy="203200"/>
                  <wp:effectExtent l="0" t="0" r="0" b="0"/>
                  <wp:docPr id="21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09611317" w14:textId="77777777" w:rsidTr="002E6048">
              <w:tc>
                <w:tcPr>
                  <w:tcW w:w="0" w:type="auto"/>
                  <w:noWrap/>
                  <w:vAlign w:val="center"/>
                  <w:hideMark/>
                </w:tcPr>
                <w:p w14:paraId="194AFE15"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6D023967"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Capgras delusion involves the identification of familiar people as imposters due to damage in the FFA and often occurs with auditory stimuli.</w:t>
                  </w:r>
                </w:p>
              </w:tc>
            </w:tr>
          </w:tbl>
          <w:p w14:paraId="6C2617C5" w14:textId="77777777" w:rsidR="002E6048" w:rsidRPr="002E6048" w:rsidRDefault="002E6048" w:rsidP="002E6048">
            <w:pPr>
              <w:rPr>
                <w:rFonts w:ascii="Verdana" w:eastAsia="Times New Roman" w:hAnsi="Verdana" w:cs="Times New Roman"/>
                <w:sz w:val="20"/>
                <w:szCs w:val="20"/>
              </w:rPr>
            </w:pPr>
          </w:p>
        </w:tc>
      </w:tr>
    </w:tbl>
    <w:p w14:paraId="79DFA311" w14:textId="77777777" w:rsidR="002E6048" w:rsidRDefault="002E6048" w:rsidP="002E6048"/>
    <w:p w14:paraId="29761562" w14:textId="321F28A5" w:rsidR="002E6048" w:rsidRDefault="002E6048" w:rsidP="002E6048">
      <w:pPr>
        <w:jc w:val="center"/>
      </w:pPr>
      <w:r w:rsidRPr="002E6048">
        <w:rPr>
          <w:highlight w:val="yellow"/>
        </w:rPr>
        <w:t>QUIZ 5</w:t>
      </w:r>
    </w:p>
    <w:p w14:paraId="75FD64E9"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An alien species has a fovea comprised entirely of rods, with cones found in increased concentrations in the periphery of the retina. Which of the following statements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4CE91FCF" w14:textId="77777777" w:rsidTr="002E6048">
        <w:tc>
          <w:tcPr>
            <w:tcW w:w="0" w:type="auto"/>
            <w:gridSpan w:val="2"/>
            <w:noWrap/>
            <w:tcMar>
              <w:top w:w="45" w:type="dxa"/>
              <w:left w:w="45" w:type="dxa"/>
              <w:bottom w:w="45" w:type="dxa"/>
              <w:right w:w="45" w:type="dxa"/>
            </w:tcMar>
            <w:vAlign w:val="center"/>
            <w:hideMark/>
          </w:tcPr>
          <w:p w14:paraId="15152E97"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A918B7" w14:textId="6755567C"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NAME=\"tAtom526181_582513\" VALUE=\"2326543\"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ABD620" wp14:editId="263C033F">
                  <wp:extent cx="203200" cy="203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6AD7FE30" w14:textId="77777777" w:rsidTr="002E6048">
              <w:tc>
                <w:tcPr>
                  <w:tcW w:w="0" w:type="auto"/>
                  <w:noWrap/>
                  <w:vAlign w:val="center"/>
                  <w:hideMark/>
                </w:tcPr>
                <w:p w14:paraId="3A2617B9"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6268D59E"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To focus upon the details of an image, the alien should move its eyes so the image falls on its fovea.</w:t>
                  </w:r>
                </w:p>
              </w:tc>
            </w:tr>
          </w:tbl>
          <w:p w14:paraId="7B3F77F0" w14:textId="77777777" w:rsidR="002E6048" w:rsidRPr="002E6048" w:rsidRDefault="002E6048" w:rsidP="002E6048">
            <w:pPr>
              <w:rPr>
                <w:rFonts w:ascii="Verdana" w:eastAsia="Times New Roman" w:hAnsi="Verdana" w:cs="Times New Roman"/>
                <w:sz w:val="20"/>
                <w:szCs w:val="20"/>
              </w:rPr>
            </w:pPr>
          </w:p>
        </w:tc>
      </w:tr>
      <w:tr w:rsidR="002E6048" w:rsidRPr="002E6048" w14:paraId="198366D6" w14:textId="77777777" w:rsidTr="002E6048">
        <w:tc>
          <w:tcPr>
            <w:tcW w:w="0" w:type="auto"/>
            <w:gridSpan w:val="2"/>
            <w:noWrap/>
            <w:tcMar>
              <w:top w:w="45" w:type="dxa"/>
              <w:left w:w="45" w:type="dxa"/>
              <w:bottom w:w="45" w:type="dxa"/>
              <w:right w:w="45" w:type="dxa"/>
            </w:tcMar>
            <w:vAlign w:val="center"/>
            <w:hideMark/>
          </w:tcPr>
          <w:p w14:paraId="26761826"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B893C61" w14:textId="584C076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NAME=\"tAtom526181_582513\" VALUE=\"2326546\"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D424830" wp14:editId="61641A26">
                  <wp:extent cx="203200" cy="203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59C91227" w14:textId="77777777" w:rsidTr="002E6048">
              <w:tc>
                <w:tcPr>
                  <w:tcW w:w="0" w:type="auto"/>
                  <w:noWrap/>
                  <w:vAlign w:val="center"/>
                  <w:hideMark/>
                </w:tcPr>
                <w:p w14:paraId="7ADE0F2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33F85B08"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To identify colour in dim lighting conditions, the alien should move its eyes to focus the image on its fovea.</w:t>
                  </w:r>
                </w:p>
              </w:tc>
            </w:tr>
          </w:tbl>
          <w:p w14:paraId="11CA509E" w14:textId="77777777" w:rsidR="002E6048" w:rsidRPr="002E6048" w:rsidRDefault="002E6048" w:rsidP="002E6048">
            <w:pPr>
              <w:rPr>
                <w:rFonts w:ascii="Verdana" w:eastAsia="Times New Roman" w:hAnsi="Verdana" w:cs="Times New Roman"/>
                <w:sz w:val="20"/>
                <w:szCs w:val="20"/>
              </w:rPr>
            </w:pPr>
          </w:p>
        </w:tc>
      </w:tr>
      <w:tr w:rsidR="002E6048" w:rsidRPr="002E6048" w14:paraId="07590C17" w14:textId="77777777" w:rsidTr="002E6048">
        <w:tc>
          <w:tcPr>
            <w:tcW w:w="0" w:type="auto"/>
            <w:gridSpan w:val="2"/>
            <w:noWrap/>
            <w:tcMar>
              <w:top w:w="45" w:type="dxa"/>
              <w:left w:w="45" w:type="dxa"/>
              <w:bottom w:w="45" w:type="dxa"/>
              <w:right w:w="45" w:type="dxa"/>
            </w:tcMar>
            <w:vAlign w:val="center"/>
            <w:hideMark/>
          </w:tcPr>
          <w:p w14:paraId="610CE460"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6A21F66" w14:textId="5E5D5CCD"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NAME=\"tAtom526181_582513\" VALUE=\"2326544\"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2D84CF9" wp14:editId="2F7609A9">
                  <wp:extent cx="203200" cy="203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35A8EEEB" w14:textId="77777777" w:rsidTr="002E6048">
              <w:tc>
                <w:tcPr>
                  <w:tcW w:w="0" w:type="auto"/>
                  <w:noWrap/>
                  <w:vAlign w:val="center"/>
                  <w:hideMark/>
                </w:tcPr>
                <w:p w14:paraId="549B74C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6ADCDA20"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The alien will have the highest visual acuity in the fovea and lower visual acuity in the periphery.</w:t>
                  </w:r>
                </w:p>
              </w:tc>
            </w:tr>
          </w:tbl>
          <w:p w14:paraId="2CE2796D" w14:textId="77777777" w:rsidR="002E6048" w:rsidRPr="002E6048" w:rsidRDefault="002E6048" w:rsidP="002E6048">
            <w:pPr>
              <w:rPr>
                <w:rFonts w:ascii="Verdana" w:eastAsia="Times New Roman" w:hAnsi="Verdana" w:cs="Times New Roman"/>
                <w:sz w:val="20"/>
                <w:szCs w:val="20"/>
              </w:rPr>
            </w:pPr>
          </w:p>
        </w:tc>
      </w:tr>
      <w:tr w:rsidR="002E6048" w:rsidRPr="002E6048" w14:paraId="53983295" w14:textId="77777777" w:rsidTr="002E6048">
        <w:tc>
          <w:tcPr>
            <w:tcW w:w="0" w:type="auto"/>
            <w:gridSpan w:val="2"/>
            <w:noWrap/>
            <w:tcMar>
              <w:top w:w="45" w:type="dxa"/>
              <w:left w:w="45" w:type="dxa"/>
              <w:bottom w:w="45" w:type="dxa"/>
              <w:right w:w="45" w:type="dxa"/>
            </w:tcMar>
            <w:vAlign w:val="center"/>
            <w:hideMark/>
          </w:tcPr>
          <w:p w14:paraId="7E317863" w14:textId="39045CA5"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F0DF041" wp14:editId="042921DA">
                  <wp:extent cx="203200" cy="203200"/>
                  <wp:effectExtent l="0" t="0" r="0" b="0"/>
                  <wp:docPr id="122" name="Picture 1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AE46A58" w14:textId="67100A53"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NAME=\"tAtom526181_582513\" VALUE=\"2326545\"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4C6DAF0" wp14:editId="4B1B0808">
                  <wp:extent cx="203200" cy="203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6BF20019" w14:textId="77777777" w:rsidTr="002E6048">
              <w:tc>
                <w:tcPr>
                  <w:tcW w:w="0" w:type="auto"/>
                  <w:noWrap/>
                  <w:vAlign w:val="center"/>
                  <w:hideMark/>
                </w:tcPr>
                <w:p w14:paraId="37D09FE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5992B336"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To see something most clearly in dim light, the alien should focus the image on its fovea.</w:t>
                  </w:r>
                </w:p>
              </w:tc>
            </w:tr>
          </w:tbl>
          <w:p w14:paraId="3DFAA4FC" w14:textId="77777777" w:rsidR="002E6048" w:rsidRPr="002E6048" w:rsidRDefault="002E6048" w:rsidP="002E6048">
            <w:pPr>
              <w:rPr>
                <w:rFonts w:ascii="Verdana" w:eastAsia="Times New Roman" w:hAnsi="Verdana" w:cs="Times New Roman"/>
                <w:sz w:val="20"/>
                <w:szCs w:val="20"/>
              </w:rPr>
            </w:pPr>
          </w:p>
        </w:tc>
      </w:tr>
      <w:tr w:rsidR="002E6048" w:rsidRPr="002E6048" w14:paraId="010D08DC" w14:textId="77777777" w:rsidTr="002E6048">
        <w:trPr>
          <w:gridBefore w:val="1"/>
        </w:trPr>
        <w:tc>
          <w:tcPr>
            <w:tcW w:w="0" w:type="auto"/>
            <w:gridSpan w:val="3"/>
            <w:tcMar>
              <w:top w:w="15" w:type="dxa"/>
              <w:left w:w="15" w:type="dxa"/>
              <w:bottom w:w="150" w:type="dxa"/>
              <w:right w:w="15" w:type="dxa"/>
            </w:tcMar>
            <w:vAlign w:val="center"/>
            <w:hideMark/>
          </w:tcPr>
          <w:p w14:paraId="10D97292" w14:textId="0B1BEEC7" w:rsidR="002E6048" w:rsidRPr="002E6048" w:rsidRDefault="00821BA8" w:rsidP="002E6048">
            <w:pPr>
              <w:spacing w:line="240" w:lineRule="atLeast"/>
              <w:rPr>
                <w:rFonts w:ascii="Verdana" w:eastAsia="Times New Roman" w:hAnsi="Verdana" w:cs="Times New Roman"/>
                <w:sz w:val="20"/>
                <w:szCs w:val="20"/>
              </w:rPr>
            </w:pPr>
            <w:hyperlink r:id="rId47" w:history="1">
              <w:r w:rsidR="002E6048">
                <w:rPr>
                  <w:rFonts w:ascii="Verdana" w:eastAsia="Times New Roman" w:hAnsi="Verdana" w:cs="Times New Roman"/>
                  <w:noProof/>
                  <w:color w:val="007795"/>
                  <w:sz w:val="20"/>
                  <w:szCs w:val="20"/>
                </w:rPr>
                <w:drawing>
                  <wp:inline distT="0" distB="0" distL="0" distR="0" wp14:anchorId="5BC9DD43" wp14:editId="21F33A9A">
                    <wp:extent cx="203200" cy="203200"/>
                    <wp:effectExtent l="0" t="0" r="0" b="0"/>
                    <wp:docPr id="124" name="z_j"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6C198DC7"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2EC6B35A" w14:textId="77777777" w:rsidTr="002E6048">
        <w:trPr>
          <w:jc w:val="center"/>
        </w:trPr>
        <w:tc>
          <w:tcPr>
            <w:tcW w:w="0" w:type="auto"/>
            <w:noWrap/>
            <w:vAlign w:val="center"/>
            <w:hideMark/>
          </w:tcPr>
          <w:p w14:paraId="2B60EB6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2</w:t>
            </w:r>
          </w:p>
        </w:tc>
        <w:tc>
          <w:tcPr>
            <w:tcW w:w="0" w:type="auto"/>
            <w:noWrap/>
            <w:vAlign w:val="center"/>
            <w:hideMark/>
          </w:tcPr>
          <w:p w14:paraId="40349BC6"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3D48D957"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17DB47E2"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As part of her eye examination, Marla is treated with a solution that paralyzes her iris muscles. Assuming the effects of the solution last for a day, what abnormalities will Marla most likely experience while driving home?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841"/>
      </w:tblGrid>
      <w:tr w:rsidR="002E6048" w:rsidRPr="002E6048" w14:paraId="6B2CA3F5" w14:textId="77777777" w:rsidTr="002E6048">
        <w:tc>
          <w:tcPr>
            <w:tcW w:w="0" w:type="auto"/>
            <w:gridSpan w:val="2"/>
            <w:noWrap/>
            <w:tcMar>
              <w:top w:w="45" w:type="dxa"/>
              <w:left w:w="45" w:type="dxa"/>
              <w:bottom w:w="45" w:type="dxa"/>
              <w:right w:w="45" w:type="dxa"/>
            </w:tcMar>
            <w:vAlign w:val="center"/>
            <w:hideMark/>
          </w:tcPr>
          <w:p w14:paraId="526167D1"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DD89809" w14:textId="027E1A7F"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NAME=\"tAtom526184_582516\" VALUE=\"2326558\"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3A3665" wp14:editId="0A9EA073">
                  <wp:extent cx="203200" cy="2032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3684"/>
            </w:tblGrid>
            <w:tr w:rsidR="002E6048" w:rsidRPr="002E6048" w14:paraId="2CD180D3" w14:textId="77777777" w:rsidTr="002E6048">
              <w:tc>
                <w:tcPr>
                  <w:tcW w:w="0" w:type="auto"/>
                  <w:noWrap/>
                  <w:vAlign w:val="center"/>
                  <w:hideMark/>
                </w:tcPr>
                <w:p w14:paraId="794D8CA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2F1AA8F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inability to focus on fine details.</w:t>
                  </w:r>
                </w:p>
              </w:tc>
            </w:tr>
          </w:tbl>
          <w:p w14:paraId="7C47D7BF" w14:textId="77777777" w:rsidR="002E6048" w:rsidRPr="002E6048" w:rsidRDefault="002E6048" w:rsidP="002E6048">
            <w:pPr>
              <w:rPr>
                <w:rFonts w:ascii="Verdana" w:eastAsia="Times New Roman" w:hAnsi="Verdana" w:cs="Times New Roman"/>
                <w:sz w:val="20"/>
                <w:szCs w:val="20"/>
              </w:rPr>
            </w:pPr>
          </w:p>
        </w:tc>
      </w:tr>
      <w:tr w:rsidR="002E6048" w:rsidRPr="002E6048" w14:paraId="23AD1914" w14:textId="77777777" w:rsidTr="002E6048">
        <w:tc>
          <w:tcPr>
            <w:tcW w:w="0" w:type="auto"/>
            <w:gridSpan w:val="2"/>
            <w:noWrap/>
            <w:tcMar>
              <w:top w:w="45" w:type="dxa"/>
              <w:left w:w="45" w:type="dxa"/>
              <w:bottom w:w="45" w:type="dxa"/>
              <w:right w:w="45" w:type="dxa"/>
            </w:tcMar>
            <w:vAlign w:val="center"/>
            <w:hideMark/>
          </w:tcPr>
          <w:p w14:paraId="2A9AEBA9" w14:textId="0C7DC02F"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6459F7A" wp14:editId="7837B73E">
                  <wp:extent cx="203200" cy="203200"/>
                  <wp:effectExtent l="0" t="0" r="0" b="0"/>
                  <wp:docPr id="126" name="Picture 12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44F7D67" w14:textId="7F93F96F"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NAME=\"tAtom526184_582516\" VALUE=\"2326557\"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03DC8B" wp14:editId="4490BC48">
                  <wp:extent cx="203200" cy="2032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5256"/>
            </w:tblGrid>
            <w:tr w:rsidR="002E6048" w:rsidRPr="002E6048" w14:paraId="39B7D0A0" w14:textId="77777777" w:rsidTr="002E6048">
              <w:tc>
                <w:tcPr>
                  <w:tcW w:w="0" w:type="auto"/>
                  <w:noWrap/>
                  <w:vAlign w:val="center"/>
                  <w:hideMark/>
                </w:tcPr>
                <w:p w14:paraId="488A851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05200DA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inability to see clearly in bright light conditions.</w:t>
                  </w:r>
                </w:p>
              </w:tc>
            </w:tr>
          </w:tbl>
          <w:p w14:paraId="5BCB5C9F" w14:textId="77777777" w:rsidR="002E6048" w:rsidRPr="002E6048" w:rsidRDefault="002E6048" w:rsidP="002E6048">
            <w:pPr>
              <w:rPr>
                <w:rFonts w:ascii="Verdana" w:eastAsia="Times New Roman" w:hAnsi="Verdana" w:cs="Times New Roman"/>
                <w:sz w:val="20"/>
                <w:szCs w:val="20"/>
              </w:rPr>
            </w:pPr>
          </w:p>
        </w:tc>
      </w:tr>
      <w:tr w:rsidR="002E6048" w:rsidRPr="002E6048" w14:paraId="1B9C1294" w14:textId="77777777" w:rsidTr="002E6048">
        <w:tc>
          <w:tcPr>
            <w:tcW w:w="0" w:type="auto"/>
            <w:gridSpan w:val="2"/>
            <w:noWrap/>
            <w:tcMar>
              <w:top w:w="45" w:type="dxa"/>
              <w:left w:w="45" w:type="dxa"/>
              <w:bottom w:w="45" w:type="dxa"/>
              <w:right w:w="45" w:type="dxa"/>
            </w:tcMar>
            <w:vAlign w:val="center"/>
            <w:hideMark/>
          </w:tcPr>
          <w:p w14:paraId="42A7DB86"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C9D738E" w14:textId="0B52876A"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NAME=\"tAtom526184_582516\" VALUE=\"2326555\"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309670" wp14:editId="7B085FDC">
                  <wp:extent cx="203200" cy="203200"/>
                  <wp:effectExtent l="0" t="0" r="0" b="0"/>
                  <wp:docPr id="327"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420"/>
            </w:tblGrid>
            <w:tr w:rsidR="002E6048" w:rsidRPr="002E6048" w14:paraId="0949EC3C" w14:textId="77777777" w:rsidTr="002E6048">
              <w:tc>
                <w:tcPr>
                  <w:tcW w:w="0" w:type="auto"/>
                  <w:noWrap/>
                  <w:vAlign w:val="center"/>
                  <w:hideMark/>
                </w:tcPr>
                <w:p w14:paraId="7F66DA2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27CD47D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inability to focus on a traffic light in the distance.</w:t>
                  </w:r>
                </w:p>
              </w:tc>
            </w:tr>
          </w:tbl>
          <w:p w14:paraId="73F86733" w14:textId="77777777" w:rsidR="002E6048" w:rsidRPr="002E6048" w:rsidRDefault="002E6048" w:rsidP="002E6048">
            <w:pPr>
              <w:rPr>
                <w:rFonts w:ascii="Verdana" w:eastAsia="Times New Roman" w:hAnsi="Verdana" w:cs="Times New Roman"/>
                <w:sz w:val="20"/>
                <w:szCs w:val="20"/>
              </w:rPr>
            </w:pPr>
          </w:p>
        </w:tc>
      </w:tr>
      <w:tr w:rsidR="002E6048" w:rsidRPr="002E6048" w14:paraId="28135239" w14:textId="77777777" w:rsidTr="002E6048">
        <w:tc>
          <w:tcPr>
            <w:tcW w:w="0" w:type="auto"/>
            <w:gridSpan w:val="2"/>
            <w:noWrap/>
            <w:tcMar>
              <w:top w:w="45" w:type="dxa"/>
              <w:left w:w="45" w:type="dxa"/>
              <w:bottom w:w="45" w:type="dxa"/>
              <w:right w:w="45" w:type="dxa"/>
            </w:tcMar>
            <w:vAlign w:val="center"/>
            <w:hideMark/>
          </w:tcPr>
          <w:p w14:paraId="4D8185C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CF58D69" w14:textId="14CC37A5"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NAME=\"tAtom526184_582516\" VALUE=\"2326556\"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082DA3" wp14:editId="3F1E9F26">
                  <wp:extent cx="203200" cy="203200"/>
                  <wp:effectExtent l="0" t="0" r="0" b="0"/>
                  <wp:docPr id="326"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060"/>
            </w:tblGrid>
            <w:tr w:rsidR="002E6048" w:rsidRPr="002E6048" w14:paraId="7A4F7EE2" w14:textId="77777777" w:rsidTr="002E6048">
              <w:tc>
                <w:tcPr>
                  <w:tcW w:w="0" w:type="auto"/>
                  <w:noWrap/>
                  <w:vAlign w:val="center"/>
                  <w:hideMark/>
                </w:tcPr>
                <w:p w14:paraId="733EF3D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511DABA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inability to see anything altogether.</w:t>
                  </w:r>
                </w:p>
              </w:tc>
            </w:tr>
          </w:tbl>
          <w:p w14:paraId="56C3940B" w14:textId="77777777" w:rsidR="002E6048" w:rsidRPr="002E6048" w:rsidRDefault="002E6048" w:rsidP="002E6048">
            <w:pPr>
              <w:rPr>
                <w:rFonts w:ascii="Verdana" w:eastAsia="Times New Roman" w:hAnsi="Verdana" w:cs="Times New Roman"/>
                <w:sz w:val="20"/>
                <w:szCs w:val="20"/>
              </w:rPr>
            </w:pPr>
          </w:p>
        </w:tc>
      </w:tr>
      <w:tr w:rsidR="002E6048" w:rsidRPr="002E6048" w14:paraId="058338E9" w14:textId="77777777" w:rsidTr="002E6048">
        <w:trPr>
          <w:gridBefore w:val="1"/>
        </w:trPr>
        <w:tc>
          <w:tcPr>
            <w:tcW w:w="0" w:type="auto"/>
            <w:gridSpan w:val="3"/>
            <w:tcMar>
              <w:top w:w="15" w:type="dxa"/>
              <w:left w:w="15" w:type="dxa"/>
              <w:bottom w:w="150" w:type="dxa"/>
              <w:right w:w="15" w:type="dxa"/>
            </w:tcMar>
            <w:vAlign w:val="center"/>
            <w:hideMark/>
          </w:tcPr>
          <w:p w14:paraId="08462196" w14:textId="1748FEAB" w:rsidR="002E6048" w:rsidRPr="002E6048" w:rsidRDefault="00821BA8" w:rsidP="002E6048">
            <w:pPr>
              <w:spacing w:line="240" w:lineRule="atLeast"/>
              <w:rPr>
                <w:rFonts w:ascii="Verdana" w:eastAsia="Times New Roman" w:hAnsi="Verdana" w:cs="Times New Roman"/>
                <w:sz w:val="20"/>
                <w:szCs w:val="20"/>
              </w:rPr>
            </w:pPr>
            <w:hyperlink r:id="rId48" w:history="1">
              <w:r w:rsidR="002E6048">
                <w:rPr>
                  <w:rFonts w:ascii="Verdana" w:eastAsia="Times New Roman" w:hAnsi="Verdana" w:cs="Times New Roman"/>
                  <w:noProof/>
                  <w:color w:val="007795"/>
                  <w:sz w:val="20"/>
                  <w:szCs w:val="20"/>
                </w:rPr>
                <w:drawing>
                  <wp:inline distT="0" distB="0" distL="0" distR="0" wp14:anchorId="1ACBB616" wp14:editId="64FE9FE5">
                    <wp:extent cx="203200" cy="203200"/>
                    <wp:effectExtent l="0" t="0" r="0" b="0"/>
                    <wp:docPr id="325" name="z_n"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162AE5B7"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12357933" w14:textId="77777777" w:rsidTr="002E6048">
        <w:trPr>
          <w:jc w:val="center"/>
        </w:trPr>
        <w:tc>
          <w:tcPr>
            <w:tcW w:w="0" w:type="auto"/>
            <w:noWrap/>
            <w:vAlign w:val="center"/>
            <w:hideMark/>
          </w:tcPr>
          <w:p w14:paraId="06BB514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3</w:t>
            </w:r>
          </w:p>
        </w:tc>
        <w:tc>
          <w:tcPr>
            <w:tcW w:w="0" w:type="auto"/>
            <w:noWrap/>
            <w:vAlign w:val="center"/>
            <w:hideMark/>
          </w:tcPr>
          <w:p w14:paraId="5B291828"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5290A5C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28775732" w14:textId="77777777" w:rsidR="002E6048" w:rsidRPr="002E6048" w:rsidRDefault="002E6048" w:rsidP="002E6048">
      <w:pPr>
        <w:shd w:val="clear" w:color="auto" w:fill="FAFAFA"/>
        <w:rPr>
          <w:rFonts w:ascii="Verdana" w:eastAsia="Times New Roman" w:hAnsi="Verdana" w:cs="Times New Roman"/>
          <w:color w:val="353535"/>
          <w:sz w:val="17"/>
          <w:szCs w:val="17"/>
        </w:rPr>
      </w:pPr>
      <w:r w:rsidRPr="002E6048">
        <w:rPr>
          <w:rFonts w:ascii="Verdana" w:eastAsia="Times New Roman" w:hAnsi="Verdana" w:cs="Times New Roman"/>
          <w:color w:val="353535"/>
          <w:sz w:val="17"/>
          <w:szCs w:val="17"/>
        </w:rPr>
        <w:t>If the human eye were altered so that the bulk of the rods were concentrated in the fovea, and the bulk of the cones were in the periphery of the retina, how would our visual experience change?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0650AB1C" w14:textId="77777777" w:rsidTr="002E6048">
        <w:tc>
          <w:tcPr>
            <w:tcW w:w="0" w:type="auto"/>
            <w:gridSpan w:val="2"/>
            <w:noWrap/>
            <w:tcMar>
              <w:top w:w="45" w:type="dxa"/>
              <w:left w:w="45" w:type="dxa"/>
              <w:bottom w:w="45" w:type="dxa"/>
              <w:right w:w="45" w:type="dxa"/>
            </w:tcMar>
            <w:vAlign w:val="center"/>
            <w:hideMark/>
          </w:tcPr>
          <w:p w14:paraId="0558DF73"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D8100CA" w14:textId="43BFDD1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NAME=\"tAtom526190_582522\" VALUE=\"2326582\"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1524D0" wp14:editId="7F178114">
                  <wp:extent cx="203200" cy="203200"/>
                  <wp:effectExtent l="0" t="0" r="0" b="0"/>
                  <wp:docPr id="324"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7E5C8634" w14:textId="77777777" w:rsidTr="002E6048">
              <w:tc>
                <w:tcPr>
                  <w:tcW w:w="0" w:type="auto"/>
                  <w:noWrap/>
                  <w:vAlign w:val="center"/>
                  <w:hideMark/>
                </w:tcPr>
                <w:p w14:paraId="1908203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67C7FDB2"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When looking directly at an object, we would have excellent acuity during the day.</w:t>
                  </w:r>
                </w:p>
              </w:tc>
            </w:tr>
          </w:tbl>
          <w:p w14:paraId="3E95725A" w14:textId="77777777" w:rsidR="002E6048" w:rsidRPr="002E6048" w:rsidRDefault="002E6048" w:rsidP="002E6048">
            <w:pPr>
              <w:rPr>
                <w:rFonts w:ascii="Verdana" w:eastAsia="Times New Roman" w:hAnsi="Verdana" w:cs="Times New Roman"/>
                <w:sz w:val="20"/>
                <w:szCs w:val="20"/>
              </w:rPr>
            </w:pPr>
          </w:p>
        </w:tc>
      </w:tr>
      <w:tr w:rsidR="002E6048" w:rsidRPr="002E6048" w14:paraId="123D7988" w14:textId="77777777" w:rsidTr="002E6048">
        <w:tc>
          <w:tcPr>
            <w:tcW w:w="0" w:type="auto"/>
            <w:gridSpan w:val="2"/>
            <w:noWrap/>
            <w:tcMar>
              <w:top w:w="45" w:type="dxa"/>
              <w:left w:w="45" w:type="dxa"/>
              <w:bottom w:w="45" w:type="dxa"/>
              <w:right w:w="45" w:type="dxa"/>
            </w:tcMar>
            <w:vAlign w:val="center"/>
            <w:hideMark/>
          </w:tcPr>
          <w:p w14:paraId="5FC0FE6D"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9ED90B7" w14:textId="3FD4E53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NAME=\"tAtom526190_582522\" VALUE=\"2326581\"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320998" wp14:editId="6873DC3C">
                  <wp:extent cx="203200" cy="203200"/>
                  <wp:effectExtent l="0" t="0" r="0" b="0"/>
                  <wp:docPr id="32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476210AB" w14:textId="77777777" w:rsidTr="002E6048">
              <w:tc>
                <w:tcPr>
                  <w:tcW w:w="0" w:type="auto"/>
                  <w:noWrap/>
                  <w:vAlign w:val="center"/>
                  <w:hideMark/>
                </w:tcPr>
                <w:p w14:paraId="79D56C4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0BA80204"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When looking slightly to one side of an object, we would have good night vision.</w:t>
                  </w:r>
                </w:p>
              </w:tc>
            </w:tr>
          </w:tbl>
          <w:p w14:paraId="18265953" w14:textId="77777777" w:rsidR="002E6048" w:rsidRPr="002E6048" w:rsidRDefault="002E6048" w:rsidP="002E6048">
            <w:pPr>
              <w:rPr>
                <w:rFonts w:ascii="Verdana" w:eastAsia="Times New Roman" w:hAnsi="Verdana" w:cs="Times New Roman"/>
                <w:sz w:val="20"/>
                <w:szCs w:val="20"/>
              </w:rPr>
            </w:pPr>
          </w:p>
        </w:tc>
      </w:tr>
      <w:tr w:rsidR="002E6048" w:rsidRPr="002E6048" w14:paraId="6F70DCB0" w14:textId="77777777" w:rsidTr="002E6048">
        <w:tc>
          <w:tcPr>
            <w:tcW w:w="0" w:type="auto"/>
            <w:gridSpan w:val="2"/>
            <w:noWrap/>
            <w:tcMar>
              <w:top w:w="45" w:type="dxa"/>
              <w:left w:w="45" w:type="dxa"/>
              <w:bottom w:w="45" w:type="dxa"/>
              <w:right w:w="45" w:type="dxa"/>
            </w:tcMar>
            <w:vAlign w:val="center"/>
            <w:hideMark/>
          </w:tcPr>
          <w:p w14:paraId="5B6C089B" w14:textId="2CCA7CA4"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CA6D161" wp14:editId="40197C83">
                  <wp:extent cx="203200" cy="203200"/>
                  <wp:effectExtent l="0" t="0" r="0" b="0"/>
                  <wp:docPr id="322" name="Picture 13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A9316F8" w14:textId="76B3DA6A"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NAME=\"tAtom526190_582522\" VALUE=\"2326580\"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6BB42D0" wp14:editId="6FC51497">
                  <wp:extent cx="203200" cy="203200"/>
                  <wp:effectExtent l="0" t="0" r="0" b="0"/>
                  <wp:docPr id="321"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281400EF" w14:textId="77777777" w:rsidTr="002E6048">
              <w:tc>
                <w:tcPr>
                  <w:tcW w:w="0" w:type="auto"/>
                  <w:noWrap/>
                  <w:vAlign w:val="center"/>
                  <w:hideMark/>
                </w:tcPr>
                <w:p w14:paraId="57E5212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0C36A992"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When looking slightly to one side of an object, we would see it in strong detail.</w:t>
                  </w:r>
                </w:p>
              </w:tc>
            </w:tr>
          </w:tbl>
          <w:p w14:paraId="2274A1D3" w14:textId="77777777" w:rsidR="002E6048" w:rsidRPr="002E6048" w:rsidRDefault="002E6048" w:rsidP="002E6048">
            <w:pPr>
              <w:rPr>
                <w:rFonts w:ascii="Verdana" w:eastAsia="Times New Roman" w:hAnsi="Verdana" w:cs="Times New Roman"/>
                <w:sz w:val="20"/>
                <w:szCs w:val="20"/>
              </w:rPr>
            </w:pPr>
          </w:p>
        </w:tc>
      </w:tr>
      <w:tr w:rsidR="002E6048" w:rsidRPr="002E6048" w14:paraId="0217E01B" w14:textId="77777777" w:rsidTr="002E6048">
        <w:tc>
          <w:tcPr>
            <w:tcW w:w="0" w:type="auto"/>
            <w:gridSpan w:val="2"/>
            <w:noWrap/>
            <w:tcMar>
              <w:top w:w="45" w:type="dxa"/>
              <w:left w:w="45" w:type="dxa"/>
              <w:bottom w:w="45" w:type="dxa"/>
              <w:right w:w="45" w:type="dxa"/>
            </w:tcMar>
            <w:vAlign w:val="center"/>
            <w:hideMark/>
          </w:tcPr>
          <w:p w14:paraId="57CF3F40"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4BA6912" w14:textId="53781D2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NAME=\"tAtom526190_582522\" VALUE=\"2326579\"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FF17D4" wp14:editId="21CD13AA">
                  <wp:extent cx="203200" cy="203200"/>
                  <wp:effectExtent l="0" t="0" r="0" b="0"/>
                  <wp:docPr id="320"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6815"/>
            </w:tblGrid>
            <w:tr w:rsidR="002E6048" w:rsidRPr="002E6048" w14:paraId="3DEF90D3" w14:textId="77777777" w:rsidTr="002E6048">
              <w:tc>
                <w:tcPr>
                  <w:tcW w:w="0" w:type="auto"/>
                  <w:noWrap/>
                  <w:vAlign w:val="center"/>
                  <w:hideMark/>
                </w:tcPr>
                <w:p w14:paraId="3E5DA3D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29625F5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When looking directly at an object, we would better identify colour.</w:t>
                  </w:r>
                </w:p>
              </w:tc>
            </w:tr>
          </w:tbl>
          <w:p w14:paraId="2A93C5CC" w14:textId="77777777" w:rsidR="002E6048" w:rsidRPr="002E6048" w:rsidRDefault="002E6048" w:rsidP="002E6048">
            <w:pPr>
              <w:rPr>
                <w:rFonts w:ascii="Verdana" w:eastAsia="Times New Roman" w:hAnsi="Verdana" w:cs="Times New Roman"/>
                <w:sz w:val="20"/>
                <w:szCs w:val="20"/>
              </w:rPr>
            </w:pPr>
          </w:p>
        </w:tc>
      </w:tr>
      <w:tr w:rsidR="002E6048" w:rsidRPr="002E6048" w14:paraId="50D14EC3" w14:textId="77777777" w:rsidTr="002E6048">
        <w:trPr>
          <w:gridBefore w:val="1"/>
        </w:trPr>
        <w:tc>
          <w:tcPr>
            <w:tcW w:w="0" w:type="auto"/>
            <w:gridSpan w:val="3"/>
            <w:tcMar>
              <w:top w:w="15" w:type="dxa"/>
              <w:left w:w="15" w:type="dxa"/>
              <w:bottom w:w="150" w:type="dxa"/>
              <w:right w:w="15" w:type="dxa"/>
            </w:tcMar>
            <w:vAlign w:val="center"/>
            <w:hideMark/>
          </w:tcPr>
          <w:p w14:paraId="68FD19BD" w14:textId="78C1905B" w:rsidR="002E6048" w:rsidRPr="002E6048" w:rsidRDefault="00821BA8" w:rsidP="002E6048">
            <w:pPr>
              <w:spacing w:line="240" w:lineRule="atLeast"/>
              <w:rPr>
                <w:rFonts w:ascii="Verdana" w:eastAsia="Times New Roman" w:hAnsi="Verdana" w:cs="Times New Roman"/>
                <w:sz w:val="20"/>
                <w:szCs w:val="20"/>
              </w:rPr>
            </w:pPr>
            <w:hyperlink r:id="rId49" w:history="1">
              <w:r w:rsidR="002E6048">
                <w:rPr>
                  <w:rFonts w:ascii="Verdana" w:eastAsia="Times New Roman" w:hAnsi="Verdana" w:cs="Times New Roman"/>
                  <w:noProof/>
                  <w:color w:val="007795"/>
                  <w:sz w:val="20"/>
                  <w:szCs w:val="20"/>
                </w:rPr>
                <w:drawing>
                  <wp:inline distT="0" distB="0" distL="0" distR="0" wp14:anchorId="2D41F9EE" wp14:editId="5413055D">
                    <wp:extent cx="203200" cy="203200"/>
                    <wp:effectExtent l="0" t="0" r="0" b="0"/>
                    <wp:docPr id="319" name="z_r"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08C77D4A"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61C62139" w14:textId="77777777" w:rsidTr="002E6048">
        <w:trPr>
          <w:jc w:val="center"/>
        </w:trPr>
        <w:tc>
          <w:tcPr>
            <w:tcW w:w="0" w:type="auto"/>
            <w:noWrap/>
            <w:vAlign w:val="center"/>
            <w:hideMark/>
          </w:tcPr>
          <w:p w14:paraId="681E295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4</w:t>
            </w:r>
          </w:p>
        </w:tc>
        <w:tc>
          <w:tcPr>
            <w:tcW w:w="0" w:type="auto"/>
            <w:noWrap/>
            <w:vAlign w:val="center"/>
            <w:hideMark/>
          </w:tcPr>
          <w:p w14:paraId="6823F36C"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463E5EC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08F5855E"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Scientists in the jungle have just discovered a new vertebrate species. This species has large, laterally directed eyes. Which of the following most accurately describes the environment of this species?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2F08E38A" w14:textId="77777777" w:rsidTr="002E6048">
        <w:tc>
          <w:tcPr>
            <w:tcW w:w="0" w:type="auto"/>
            <w:gridSpan w:val="2"/>
            <w:noWrap/>
            <w:tcMar>
              <w:top w:w="45" w:type="dxa"/>
              <w:left w:w="45" w:type="dxa"/>
              <w:bottom w:w="45" w:type="dxa"/>
              <w:right w:w="45" w:type="dxa"/>
            </w:tcMar>
            <w:vAlign w:val="center"/>
            <w:hideMark/>
          </w:tcPr>
          <w:p w14:paraId="4E0A0BB7"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703788" w14:textId="6563102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NAME=\"tAtom526186_582518\" VALUE=\"2326566\"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1DF81A" wp14:editId="2BA14865">
                  <wp:extent cx="203200" cy="203200"/>
                  <wp:effectExtent l="0" t="0" r="0" b="0"/>
                  <wp:docPr id="318"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6448C0A2" w14:textId="77777777" w:rsidTr="002E6048">
              <w:tc>
                <w:tcPr>
                  <w:tcW w:w="0" w:type="auto"/>
                  <w:noWrap/>
                  <w:vAlign w:val="center"/>
                  <w:hideMark/>
                </w:tcPr>
                <w:p w14:paraId="560F444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22BA6887"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This species likely lives in an environment with many prey opportunities that stand out from the trees.</w:t>
                  </w:r>
                </w:p>
              </w:tc>
            </w:tr>
          </w:tbl>
          <w:p w14:paraId="5612EC87" w14:textId="77777777" w:rsidR="002E6048" w:rsidRPr="002E6048" w:rsidRDefault="002E6048" w:rsidP="002E6048">
            <w:pPr>
              <w:rPr>
                <w:rFonts w:ascii="Verdana" w:eastAsia="Times New Roman" w:hAnsi="Verdana" w:cs="Times New Roman"/>
                <w:sz w:val="20"/>
                <w:szCs w:val="20"/>
              </w:rPr>
            </w:pPr>
          </w:p>
        </w:tc>
      </w:tr>
      <w:tr w:rsidR="002E6048" w:rsidRPr="002E6048" w14:paraId="07E26E0D" w14:textId="77777777" w:rsidTr="002E6048">
        <w:tc>
          <w:tcPr>
            <w:tcW w:w="0" w:type="auto"/>
            <w:gridSpan w:val="2"/>
            <w:noWrap/>
            <w:tcMar>
              <w:top w:w="45" w:type="dxa"/>
              <w:left w:w="45" w:type="dxa"/>
              <w:bottom w:w="45" w:type="dxa"/>
              <w:right w:w="45" w:type="dxa"/>
            </w:tcMar>
            <w:vAlign w:val="center"/>
            <w:hideMark/>
          </w:tcPr>
          <w:p w14:paraId="030DFF93"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B126718" w14:textId="44270CC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NAME=\"tAtom526186_582518\" VALUE=\"2326565\"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3C3D2B7" wp14:editId="6EAED4CF">
                  <wp:extent cx="203200" cy="203200"/>
                  <wp:effectExtent l="0" t="0" r="0" b="0"/>
                  <wp:docPr id="317"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2C70DA3C" w14:textId="77777777" w:rsidTr="002E6048">
              <w:tc>
                <w:tcPr>
                  <w:tcW w:w="0" w:type="auto"/>
                  <w:noWrap/>
                  <w:vAlign w:val="center"/>
                  <w:hideMark/>
                </w:tcPr>
                <w:p w14:paraId="1C09E28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42435717"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This species likely lives in an environment with many predators that stand out from the trees.</w:t>
                  </w:r>
                </w:p>
              </w:tc>
            </w:tr>
          </w:tbl>
          <w:p w14:paraId="0070F137" w14:textId="77777777" w:rsidR="002E6048" w:rsidRPr="002E6048" w:rsidRDefault="002E6048" w:rsidP="002E6048">
            <w:pPr>
              <w:rPr>
                <w:rFonts w:ascii="Verdana" w:eastAsia="Times New Roman" w:hAnsi="Verdana" w:cs="Times New Roman"/>
                <w:sz w:val="20"/>
                <w:szCs w:val="20"/>
              </w:rPr>
            </w:pPr>
          </w:p>
        </w:tc>
      </w:tr>
      <w:tr w:rsidR="002E6048" w:rsidRPr="002E6048" w14:paraId="57CFA31C" w14:textId="77777777" w:rsidTr="002E6048">
        <w:tc>
          <w:tcPr>
            <w:tcW w:w="0" w:type="auto"/>
            <w:gridSpan w:val="2"/>
            <w:noWrap/>
            <w:tcMar>
              <w:top w:w="45" w:type="dxa"/>
              <w:left w:w="45" w:type="dxa"/>
              <w:bottom w:w="45" w:type="dxa"/>
              <w:right w:w="45" w:type="dxa"/>
            </w:tcMar>
            <w:vAlign w:val="center"/>
            <w:hideMark/>
          </w:tcPr>
          <w:p w14:paraId="14A49C81" w14:textId="4E8E5606"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A778514" wp14:editId="1D1F22FF">
                  <wp:extent cx="203200" cy="203200"/>
                  <wp:effectExtent l="0" t="0" r="0" b="0"/>
                  <wp:docPr id="316" name="Picture 13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A14AD30" w14:textId="0EC7FBB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NAME=\"tAtom526186_582518\" VALUE=\"2326563\"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6393EDC" wp14:editId="0C5AB46A">
                  <wp:extent cx="203200" cy="203200"/>
                  <wp:effectExtent l="0" t="0" r="0" b="0"/>
                  <wp:docPr id="315"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7235CDE5" w14:textId="77777777" w:rsidTr="002E6048">
              <w:tc>
                <w:tcPr>
                  <w:tcW w:w="0" w:type="auto"/>
                  <w:noWrap/>
                  <w:vAlign w:val="center"/>
                  <w:hideMark/>
                </w:tcPr>
                <w:p w14:paraId="5644BBA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25DEDFA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This species likely lives in an environment with many predators that may easily blend in with the trees.</w:t>
                  </w:r>
                </w:p>
              </w:tc>
            </w:tr>
          </w:tbl>
          <w:p w14:paraId="1528C30E" w14:textId="77777777" w:rsidR="002E6048" w:rsidRPr="002E6048" w:rsidRDefault="002E6048" w:rsidP="002E6048">
            <w:pPr>
              <w:rPr>
                <w:rFonts w:ascii="Verdana" w:eastAsia="Times New Roman" w:hAnsi="Verdana" w:cs="Times New Roman"/>
                <w:sz w:val="20"/>
                <w:szCs w:val="20"/>
              </w:rPr>
            </w:pPr>
          </w:p>
        </w:tc>
      </w:tr>
      <w:tr w:rsidR="002E6048" w:rsidRPr="002E6048" w14:paraId="3713FAAE" w14:textId="77777777" w:rsidTr="002E6048">
        <w:tc>
          <w:tcPr>
            <w:tcW w:w="0" w:type="auto"/>
            <w:gridSpan w:val="2"/>
            <w:noWrap/>
            <w:tcMar>
              <w:top w:w="45" w:type="dxa"/>
              <w:left w:w="45" w:type="dxa"/>
              <w:bottom w:w="45" w:type="dxa"/>
              <w:right w:w="45" w:type="dxa"/>
            </w:tcMar>
            <w:vAlign w:val="center"/>
            <w:hideMark/>
          </w:tcPr>
          <w:p w14:paraId="53B15DC2"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66CD97" w14:textId="42F366D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NAME=\"tAtom526186_582518\" VALUE=\"2326564\"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2D5BA8" wp14:editId="65066F94">
                  <wp:extent cx="203200" cy="203200"/>
                  <wp:effectExtent l="0" t="0" r="0" b="0"/>
                  <wp:docPr id="314"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2E2E8FE1" w14:textId="77777777" w:rsidTr="002E6048">
              <w:tc>
                <w:tcPr>
                  <w:tcW w:w="0" w:type="auto"/>
                  <w:noWrap/>
                  <w:vAlign w:val="center"/>
                  <w:hideMark/>
                </w:tcPr>
                <w:p w14:paraId="40EA0C3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6DE2BB0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This species likely lives in an environment with many prey opportunities that may easily blend in with the trees.</w:t>
                  </w:r>
                </w:p>
              </w:tc>
            </w:tr>
          </w:tbl>
          <w:p w14:paraId="4B528062" w14:textId="77777777" w:rsidR="002E6048" w:rsidRPr="002E6048" w:rsidRDefault="002E6048" w:rsidP="002E6048">
            <w:pPr>
              <w:rPr>
                <w:rFonts w:ascii="Verdana" w:eastAsia="Times New Roman" w:hAnsi="Verdana" w:cs="Times New Roman"/>
                <w:sz w:val="20"/>
                <w:szCs w:val="20"/>
              </w:rPr>
            </w:pPr>
          </w:p>
        </w:tc>
      </w:tr>
      <w:tr w:rsidR="002E6048" w:rsidRPr="002E6048" w14:paraId="43A7E723" w14:textId="77777777" w:rsidTr="002E6048">
        <w:trPr>
          <w:gridBefore w:val="1"/>
        </w:trPr>
        <w:tc>
          <w:tcPr>
            <w:tcW w:w="0" w:type="auto"/>
            <w:gridSpan w:val="3"/>
            <w:tcMar>
              <w:top w:w="15" w:type="dxa"/>
              <w:left w:w="15" w:type="dxa"/>
              <w:bottom w:w="150" w:type="dxa"/>
              <w:right w:w="15" w:type="dxa"/>
            </w:tcMar>
            <w:vAlign w:val="center"/>
            <w:hideMark/>
          </w:tcPr>
          <w:p w14:paraId="1484BF34" w14:textId="44D2BD40" w:rsidR="002E6048" w:rsidRPr="002E6048" w:rsidRDefault="00821BA8" w:rsidP="002E6048">
            <w:pPr>
              <w:spacing w:line="240" w:lineRule="atLeast"/>
              <w:rPr>
                <w:rFonts w:ascii="Verdana" w:eastAsia="Times New Roman" w:hAnsi="Verdana" w:cs="Times New Roman"/>
                <w:sz w:val="20"/>
                <w:szCs w:val="20"/>
              </w:rPr>
            </w:pPr>
            <w:hyperlink r:id="rId50" w:history="1">
              <w:r w:rsidR="002E6048">
                <w:rPr>
                  <w:rFonts w:ascii="Verdana" w:eastAsia="Times New Roman" w:hAnsi="Verdana" w:cs="Times New Roman"/>
                  <w:noProof/>
                  <w:color w:val="007795"/>
                  <w:sz w:val="20"/>
                  <w:szCs w:val="20"/>
                </w:rPr>
                <w:drawing>
                  <wp:inline distT="0" distB="0" distL="0" distR="0" wp14:anchorId="00221ECA" wp14:editId="278C1A1E">
                    <wp:extent cx="203200" cy="203200"/>
                    <wp:effectExtent l="0" t="0" r="0" b="0"/>
                    <wp:docPr id="313" name="z_v"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1B5AFADD"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76F4320C" w14:textId="77777777" w:rsidTr="002E6048">
        <w:trPr>
          <w:jc w:val="center"/>
        </w:trPr>
        <w:tc>
          <w:tcPr>
            <w:tcW w:w="0" w:type="auto"/>
            <w:noWrap/>
            <w:vAlign w:val="center"/>
            <w:hideMark/>
          </w:tcPr>
          <w:p w14:paraId="0C56BF4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VisionRecall</w:t>
            </w:r>
          </w:p>
        </w:tc>
      </w:tr>
    </w:tbl>
    <w:p w14:paraId="1130E5DB"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3065EEFA" w14:textId="77777777" w:rsidTr="002E6048">
        <w:trPr>
          <w:jc w:val="center"/>
        </w:trPr>
        <w:tc>
          <w:tcPr>
            <w:tcW w:w="0" w:type="auto"/>
            <w:noWrap/>
            <w:vAlign w:val="center"/>
            <w:hideMark/>
          </w:tcPr>
          <w:p w14:paraId="1BEEC0D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5</w:t>
            </w:r>
          </w:p>
        </w:tc>
        <w:tc>
          <w:tcPr>
            <w:tcW w:w="0" w:type="auto"/>
            <w:noWrap/>
            <w:vAlign w:val="center"/>
            <w:hideMark/>
          </w:tcPr>
          <w:p w14:paraId="31683652"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05F8AF3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518DB02E" w14:textId="77777777" w:rsidR="002E6048" w:rsidRPr="002E6048" w:rsidRDefault="002E6048" w:rsidP="002E6048">
      <w:pPr>
        <w:shd w:val="clear" w:color="auto" w:fill="FAFAFA"/>
        <w:rPr>
          <w:rFonts w:ascii="Verdana" w:eastAsia="Times New Roman" w:hAnsi="Verdana" w:cs="Times New Roman"/>
          <w:color w:val="353535"/>
          <w:sz w:val="17"/>
          <w:szCs w:val="17"/>
        </w:rPr>
      </w:pPr>
      <w:r w:rsidRPr="002E6048">
        <w:rPr>
          <w:rFonts w:ascii="Verdana" w:eastAsia="Times New Roman" w:hAnsi="Verdana" w:cs="Times New Roman"/>
          <w:color w:val="353535"/>
          <w:sz w:val="17"/>
          <w:szCs w:val="17"/>
        </w:rPr>
        <w:t>Based on your knowledge of photoreceptors, which of the following statements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284A451A" w14:textId="77777777" w:rsidTr="002E6048">
        <w:tc>
          <w:tcPr>
            <w:tcW w:w="0" w:type="auto"/>
            <w:gridSpan w:val="2"/>
            <w:noWrap/>
            <w:tcMar>
              <w:top w:w="45" w:type="dxa"/>
              <w:left w:w="45" w:type="dxa"/>
              <w:bottom w:w="45" w:type="dxa"/>
              <w:right w:w="45" w:type="dxa"/>
            </w:tcMar>
            <w:vAlign w:val="center"/>
            <w:hideMark/>
          </w:tcPr>
          <w:p w14:paraId="43ACB9DD" w14:textId="084DD11E"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803EE72" wp14:editId="17468AF7">
                  <wp:extent cx="203200" cy="203200"/>
                  <wp:effectExtent l="0" t="0" r="0" b="0"/>
                  <wp:docPr id="312" name="Picture 14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463355E" w14:textId="03DEBB8A"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NAME=\"tAtom526202_582533\" VALUE=\"2326626\"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9DF54B3" wp14:editId="34DFAC38">
                  <wp:extent cx="203200" cy="203200"/>
                  <wp:effectExtent l="0" t="0" r="0" b="0"/>
                  <wp:docPr id="311"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1388939B" w14:textId="77777777" w:rsidTr="002E6048">
              <w:tc>
                <w:tcPr>
                  <w:tcW w:w="0" w:type="auto"/>
                  <w:noWrap/>
                  <w:vAlign w:val="center"/>
                  <w:hideMark/>
                </w:tcPr>
                <w:p w14:paraId="7D03281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7D251AF8"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Visual acuity decreases substantially at night due to poor functioning of cones in dim light conditions.</w:t>
                  </w:r>
                </w:p>
              </w:tc>
            </w:tr>
          </w:tbl>
          <w:p w14:paraId="7993705B" w14:textId="77777777" w:rsidR="002E6048" w:rsidRPr="002E6048" w:rsidRDefault="002E6048" w:rsidP="002E6048">
            <w:pPr>
              <w:rPr>
                <w:rFonts w:ascii="Verdana" w:eastAsia="Times New Roman" w:hAnsi="Verdana" w:cs="Times New Roman"/>
                <w:sz w:val="20"/>
                <w:szCs w:val="20"/>
              </w:rPr>
            </w:pPr>
          </w:p>
        </w:tc>
      </w:tr>
      <w:tr w:rsidR="002E6048" w:rsidRPr="002E6048" w14:paraId="7FD184E4" w14:textId="77777777" w:rsidTr="002E6048">
        <w:tc>
          <w:tcPr>
            <w:tcW w:w="0" w:type="auto"/>
            <w:gridSpan w:val="2"/>
            <w:noWrap/>
            <w:tcMar>
              <w:top w:w="45" w:type="dxa"/>
              <w:left w:w="45" w:type="dxa"/>
              <w:bottom w:w="45" w:type="dxa"/>
              <w:right w:w="45" w:type="dxa"/>
            </w:tcMar>
            <w:vAlign w:val="center"/>
            <w:hideMark/>
          </w:tcPr>
          <w:p w14:paraId="4449BB9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BAEF5E2" w14:textId="2EB9CC2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NAME=\"tAtom526202_582533\" VALUE=\"2326625\"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7C10B40" wp14:editId="21114611">
                  <wp:extent cx="203200" cy="203200"/>
                  <wp:effectExtent l="0" t="0" r="0" b="0"/>
                  <wp:docPr id="310"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739C8773" w14:textId="77777777" w:rsidTr="002E6048">
              <w:tc>
                <w:tcPr>
                  <w:tcW w:w="0" w:type="auto"/>
                  <w:noWrap/>
                  <w:vAlign w:val="center"/>
                  <w:hideMark/>
                </w:tcPr>
                <w:p w14:paraId="621BD15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03BDD10"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The high concentration of rods in the fovea contributes to its superior acuity.</w:t>
                  </w:r>
                </w:p>
              </w:tc>
            </w:tr>
          </w:tbl>
          <w:p w14:paraId="57054268" w14:textId="77777777" w:rsidR="002E6048" w:rsidRPr="002E6048" w:rsidRDefault="002E6048" w:rsidP="002E6048">
            <w:pPr>
              <w:rPr>
                <w:rFonts w:ascii="Verdana" w:eastAsia="Times New Roman" w:hAnsi="Verdana" w:cs="Times New Roman"/>
                <w:sz w:val="20"/>
                <w:szCs w:val="20"/>
              </w:rPr>
            </w:pPr>
          </w:p>
        </w:tc>
      </w:tr>
      <w:tr w:rsidR="002E6048" w:rsidRPr="002E6048" w14:paraId="26863C6D" w14:textId="77777777" w:rsidTr="002E6048">
        <w:tc>
          <w:tcPr>
            <w:tcW w:w="0" w:type="auto"/>
            <w:gridSpan w:val="2"/>
            <w:noWrap/>
            <w:tcMar>
              <w:top w:w="45" w:type="dxa"/>
              <w:left w:w="45" w:type="dxa"/>
              <w:bottom w:w="45" w:type="dxa"/>
              <w:right w:w="45" w:type="dxa"/>
            </w:tcMar>
            <w:vAlign w:val="center"/>
            <w:hideMark/>
          </w:tcPr>
          <w:p w14:paraId="23E41B5C"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FA6E12" w14:textId="7BAC68F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NAME=\"tAtom526202_582533\" VALUE=\"2326623\"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D9873E" wp14:editId="706206D1">
                  <wp:extent cx="203200" cy="203200"/>
                  <wp:effectExtent l="0" t="0" r="0" b="0"/>
                  <wp:docPr id="309"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1CDD4F0F" w14:textId="77777777" w:rsidTr="002E6048">
              <w:tc>
                <w:tcPr>
                  <w:tcW w:w="0" w:type="auto"/>
                  <w:noWrap/>
                  <w:vAlign w:val="center"/>
                  <w:hideMark/>
                </w:tcPr>
                <w:p w14:paraId="225D4D4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7069909A"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Rods provide the greatest colour perception at night under dim light conditions.</w:t>
                  </w:r>
                </w:p>
              </w:tc>
            </w:tr>
          </w:tbl>
          <w:p w14:paraId="712EABEB" w14:textId="77777777" w:rsidR="002E6048" w:rsidRPr="002E6048" w:rsidRDefault="002E6048" w:rsidP="002E6048">
            <w:pPr>
              <w:rPr>
                <w:rFonts w:ascii="Verdana" w:eastAsia="Times New Roman" w:hAnsi="Verdana" w:cs="Times New Roman"/>
                <w:sz w:val="20"/>
                <w:szCs w:val="20"/>
              </w:rPr>
            </w:pPr>
          </w:p>
        </w:tc>
      </w:tr>
      <w:tr w:rsidR="002E6048" w:rsidRPr="002E6048" w14:paraId="6DF77D9C" w14:textId="77777777" w:rsidTr="002E6048">
        <w:tc>
          <w:tcPr>
            <w:tcW w:w="0" w:type="auto"/>
            <w:gridSpan w:val="2"/>
            <w:noWrap/>
            <w:tcMar>
              <w:top w:w="45" w:type="dxa"/>
              <w:left w:w="45" w:type="dxa"/>
              <w:bottom w:w="45" w:type="dxa"/>
              <w:right w:w="45" w:type="dxa"/>
            </w:tcMar>
            <w:vAlign w:val="center"/>
            <w:hideMark/>
          </w:tcPr>
          <w:p w14:paraId="06C8E45D"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3ED7131" w14:textId="63003F4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NAME=\"tAtom526202_582533\" VALUE=\"2326624\"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262C10" wp14:editId="215207C1">
                  <wp:extent cx="203200" cy="203200"/>
                  <wp:effectExtent l="0" t="0" r="0" b="0"/>
                  <wp:docPr id="30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3410877C" w14:textId="77777777" w:rsidTr="002E6048">
              <w:tc>
                <w:tcPr>
                  <w:tcW w:w="0" w:type="auto"/>
                  <w:noWrap/>
                  <w:vAlign w:val="center"/>
                  <w:hideMark/>
                </w:tcPr>
                <w:p w14:paraId="271C417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02092657"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The larger number of cones than rods in the eye provides humans with exceptional acuity.</w:t>
                  </w:r>
                </w:p>
              </w:tc>
            </w:tr>
          </w:tbl>
          <w:p w14:paraId="792A7C82" w14:textId="77777777" w:rsidR="002E6048" w:rsidRPr="002E6048" w:rsidRDefault="002E6048" w:rsidP="002E6048">
            <w:pPr>
              <w:rPr>
                <w:rFonts w:ascii="Verdana" w:eastAsia="Times New Roman" w:hAnsi="Verdana" w:cs="Times New Roman"/>
                <w:sz w:val="20"/>
                <w:szCs w:val="20"/>
              </w:rPr>
            </w:pPr>
          </w:p>
        </w:tc>
      </w:tr>
      <w:tr w:rsidR="002E6048" w:rsidRPr="002E6048" w14:paraId="2F33E8A4" w14:textId="77777777" w:rsidTr="002E6048">
        <w:trPr>
          <w:gridBefore w:val="1"/>
        </w:trPr>
        <w:tc>
          <w:tcPr>
            <w:tcW w:w="0" w:type="auto"/>
            <w:gridSpan w:val="3"/>
            <w:tcMar>
              <w:top w:w="15" w:type="dxa"/>
              <w:left w:w="15" w:type="dxa"/>
              <w:bottom w:w="150" w:type="dxa"/>
              <w:right w:w="15" w:type="dxa"/>
            </w:tcMar>
            <w:vAlign w:val="center"/>
            <w:hideMark/>
          </w:tcPr>
          <w:p w14:paraId="4A9AC993" w14:textId="13AE0518" w:rsidR="002E6048" w:rsidRPr="002E6048" w:rsidRDefault="00821BA8" w:rsidP="002E6048">
            <w:pPr>
              <w:spacing w:line="240" w:lineRule="atLeast"/>
              <w:rPr>
                <w:rFonts w:ascii="Verdana" w:eastAsia="Times New Roman" w:hAnsi="Verdana" w:cs="Times New Roman"/>
                <w:sz w:val="20"/>
                <w:szCs w:val="20"/>
              </w:rPr>
            </w:pPr>
            <w:hyperlink r:id="rId51" w:history="1">
              <w:r w:rsidR="002E6048">
                <w:rPr>
                  <w:rFonts w:ascii="Verdana" w:eastAsia="Times New Roman" w:hAnsi="Verdana" w:cs="Times New Roman"/>
                  <w:noProof/>
                  <w:color w:val="007795"/>
                  <w:sz w:val="20"/>
                  <w:szCs w:val="20"/>
                </w:rPr>
                <w:drawing>
                  <wp:inline distT="0" distB="0" distL="0" distR="0" wp14:anchorId="32755A26" wp14:editId="62C3FC2C">
                    <wp:extent cx="203200" cy="203200"/>
                    <wp:effectExtent l="0" t="0" r="0" b="0"/>
                    <wp:docPr id="307" name="z_ba"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7570A60E"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64B34B2B" w14:textId="77777777" w:rsidTr="002E6048">
        <w:trPr>
          <w:jc w:val="center"/>
        </w:trPr>
        <w:tc>
          <w:tcPr>
            <w:tcW w:w="0" w:type="auto"/>
            <w:noWrap/>
            <w:vAlign w:val="center"/>
            <w:hideMark/>
          </w:tcPr>
          <w:p w14:paraId="7D9F560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6</w:t>
            </w:r>
          </w:p>
        </w:tc>
        <w:tc>
          <w:tcPr>
            <w:tcW w:w="0" w:type="auto"/>
            <w:noWrap/>
            <w:vAlign w:val="center"/>
            <w:hideMark/>
          </w:tcPr>
          <w:p w14:paraId="64B5315F"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16340512"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0 / 1 point</w:t>
            </w:r>
          </w:p>
        </w:tc>
      </w:tr>
    </w:tbl>
    <w:p w14:paraId="4D57A356" w14:textId="77777777" w:rsidR="002E6048" w:rsidRPr="002E6048" w:rsidRDefault="002E6048" w:rsidP="002E6048">
      <w:pPr>
        <w:shd w:val="clear" w:color="auto" w:fill="FAFAFA"/>
        <w:rPr>
          <w:rFonts w:ascii="Verdana" w:eastAsia="Times New Roman" w:hAnsi="Verdana" w:cs="Times New Roman"/>
          <w:color w:val="353535"/>
          <w:sz w:val="17"/>
          <w:szCs w:val="17"/>
        </w:rPr>
      </w:pPr>
      <w:r w:rsidRPr="002E6048">
        <w:rPr>
          <w:rFonts w:ascii="Verdana" w:eastAsia="Times New Roman" w:hAnsi="Verdana" w:cs="Times New Roman"/>
          <w:color w:val="353535"/>
          <w:sz w:val="17"/>
          <w:szCs w:val="17"/>
        </w:rPr>
        <w:t>Which statement regarding the retinal layers is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2F2D358F" w14:textId="77777777" w:rsidTr="002E6048">
        <w:tc>
          <w:tcPr>
            <w:tcW w:w="0" w:type="auto"/>
            <w:gridSpan w:val="2"/>
            <w:noWrap/>
            <w:tcMar>
              <w:top w:w="45" w:type="dxa"/>
              <w:left w:w="45" w:type="dxa"/>
              <w:bottom w:w="45" w:type="dxa"/>
              <w:right w:w="45" w:type="dxa"/>
            </w:tcMar>
            <w:vAlign w:val="center"/>
            <w:hideMark/>
          </w:tcPr>
          <w:p w14:paraId="3621F79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24B539" w14:textId="143D50E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NAME=\"tAtom526209_582539\" VALUE=\"2326650\"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B1032DA" wp14:editId="5CF3E8F8">
                  <wp:extent cx="203200" cy="203200"/>
                  <wp:effectExtent l="0" t="0" r="0" b="0"/>
                  <wp:docPr id="306"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37E89130" w14:textId="77777777" w:rsidTr="002E6048">
              <w:tc>
                <w:tcPr>
                  <w:tcW w:w="0" w:type="auto"/>
                  <w:noWrap/>
                  <w:vAlign w:val="center"/>
                  <w:hideMark/>
                </w:tcPr>
                <w:p w14:paraId="2B49233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2FD9218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Information from one photoreceptor is expanded to multiple ganglion cells, which allows for an extensive processing to be done in the retina.</w:t>
                  </w:r>
                </w:p>
              </w:tc>
            </w:tr>
          </w:tbl>
          <w:p w14:paraId="7016A10C" w14:textId="77777777" w:rsidR="002E6048" w:rsidRPr="002E6048" w:rsidRDefault="002E6048" w:rsidP="002E6048">
            <w:pPr>
              <w:rPr>
                <w:rFonts w:ascii="Verdana" w:eastAsia="Times New Roman" w:hAnsi="Verdana" w:cs="Times New Roman"/>
                <w:sz w:val="20"/>
                <w:szCs w:val="20"/>
              </w:rPr>
            </w:pPr>
          </w:p>
        </w:tc>
      </w:tr>
      <w:tr w:rsidR="002E6048" w:rsidRPr="002E6048" w14:paraId="51950A6E" w14:textId="77777777" w:rsidTr="002E6048">
        <w:tc>
          <w:tcPr>
            <w:tcW w:w="0" w:type="auto"/>
            <w:gridSpan w:val="2"/>
            <w:noWrap/>
            <w:tcMar>
              <w:top w:w="45" w:type="dxa"/>
              <w:left w:w="45" w:type="dxa"/>
              <w:bottom w:w="45" w:type="dxa"/>
              <w:right w:w="45" w:type="dxa"/>
            </w:tcMar>
            <w:vAlign w:val="center"/>
            <w:hideMark/>
          </w:tcPr>
          <w:p w14:paraId="746C6D83" w14:textId="23A9FADA"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77BC73D" wp14:editId="28496B66">
                  <wp:extent cx="203200" cy="203200"/>
                  <wp:effectExtent l="0" t="0" r="0" b="0"/>
                  <wp:docPr id="305" name="Picture 15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EB22E20" w14:textId="2EC6383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NAME=\"tAtom526209_582539\" VALUE=\"2326649\"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97342C" wp14:editId="347CB205">
                  <wp:extent cx="203200" cy="203200"/>
                  <wp:effectExtent l="0" t="0" r="0" b="0"/>
                  <wp:docPr id="304"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3616BAF3" w14:textId="77777777" w:rsidTr="002E6048">
              <w:tc>
                <w:tcPr>
                  <w:tcW w:w="0" w:type="auto"/>
                  <w:noWrap/>
                  <w:vAlign w:val="center"/>
                  <w:hideMark/>
                </w:tcPr>
                <w:p w14:paraId="14A0856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6D2B6D8D"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Ganglion cells are the first retinal layer light passes through, and later in the process they directly transmit information to the optic nerve.</w:t>
                  </w:r>
                </w:p>
              </w:tc>
            </w:tr>
          </w:tbl>
          <w:p w14:paraId="210ED884" w14:textId="77777777" w:rsidR="002E6048" w:rsidRPr="002E6048" w:rsidRDefault="002E6048" w:rsidP="002E6048">
            <w:pPr>
              <w:rPr>
                <w:rFonts w:ascii="Verdana" w:eastAsia="Times New Roman" w:hAnsi="Verdana" w:cs="Times New Roman"/>
                <w:sz w:val="20"/>
                <w:szCs w:val="20"/>
              </w:rPr>
            </w:pPr>
          </w:p>
        </w:tc>
      </w:tr>
      <w:tr w:rsidR="002E6048" w:rsidRPr="002E6048" w14:paraId="5B1376D2" w14:textId="77777777" w:rsidTr="002E6048">
        <w:tc>
          <w:tcPr>
            <w:tcW w:w="0" w:type="auto"/>
            <w:gridSpan w:val="2"/>
            <w:noWrap/>
            <w:tcMar>
              <w:top w:w="45" w:type="dxa"/>
              <w:left w:w="45" w:type="dxa"/>
              <w:bottom w:w="45" w:type="dxa"/>
              <w:right w:w="45" w:type="dxa"/>
            </w:tcMar>
            <w:vAlign w:val="center"/>
            <w:hideMark/>
          </w:tcPr>
          <w:p w14:paraId="5DBE0CEE"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F02E0AC" w14:textId="2F2E29C5"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NAME=\"tAtom526209_582539\" VALUE=\"2326647\"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DB93A9F" wp14:editId="554E12A5">
                  <wp:extent cx="203200" cy="203200"/>
                  <wp:effectExtent l="0" t="0" r="0" b="0"/>
                  <wp:docPr id="30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7C6C561D" w14:textId="77777777" w:rsidTr="002E6048">
              <w:tc>
                <w:tcPr>
                  <w:tcW w:w="0" w:type="auto"/>
                  <w:noWrap/>
                  <w:vAlign w:val="center"/>
                  <w:hideMark/>
                </w:tcPr>
                <w:p w14:paraId="0C721B0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108293C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retinal pigment epithelium provides necessary nutrients to the ganglion cells.</w:t>
                  </w:r>
                </w:p>
              </w:tc>
            </w:tr>
          </w:tbl>
          <w:p w14:paraId="63309D67" w14:textId="77777777" w:rsidR="002E6048" w:rsidRPr="002E6048" w:rsidRDefault="002E6048" w:rsidP="002E6048">
            <w:pPr>
              <w:rPr>
                <w:rFonts w:ascii="Verdana" w:eastAsia="Times New Roman" w:hAnsi="Verdana" w:cs="Times New Roman"/>
                <w:sz w:val="20"/>
                <w:szCs w:val="20"/>
              </w:rPr>
            </w:pPr>
          </w:p>
        </w:tc>
      </w:tr>
      <w:tr w:rsidR="002E6048" w:rsidRPr="002E6048" w14:paraId="11CFAD0A" w14:textId="77777777" w:rsidTr="002E6048">
        <w:tc>
          <w:tcPr>
            <w:tcW w:w="0" w:type="auto"/>
            <w:gridSpan w:val="2"/>
            <w:noWrap/>
            <w:tcMar>
              <w:top w:w="45" w:type="dxa"/>
              <w:left w:w="45" w:type="dxa"/>
              <w:bottom w:w="45" w:type="dxa"/>
              <w:right w:w="45" w:type="dxa"/>
            </w:tcMar>
            <w:vAlign w:val="center"/>
            <w:hideMark/>
          </w:tcPr>
          <w:p w14:paraId="14C2408A" w14:textId="180AB14A"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0AE046" wp14:editId="19B6E20C">
                  <wp:extent cx="203200" cy="203200"/>
                  <wp:effectExtent l="0" t="0" r="0" b="0"/>
                  <wp:docPr id="302" name="Picture 15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B32B756" w14:textId="6D5754E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NAME=\"tAtom526209_582539\" VALUE=\"2326648\"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A4AA73C" wp14:editId="5F76D85D">
                  <wp:extent cx="203200" cy="203200"/>
                  <wp:effectExtent l="0" t="0" r="0" b="0"/>
                  <wp:docPr id="301"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0C731E74" w14:textId="77777777" w:rsidTr="002E6048">
              <w:tc>
                <w:tcPr>
                  <w:tcW w:w="0" w:type="auto"/>
                  <w:noWrap/>
                  <w:vAlign w:val="center"/>
                  <w:hideMark/>
                </w:tcPr>
                <w:p w14:paraId="63B049D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7D0D90A6"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Amacrine cells allow for communication between the retinal pigment epithelium and bipolar cells.</w:t>
                  </w:r>
                </w:p>
              </w:tc>
            </w:tr>
          </w:tbl>
          <w:p w14:paraId="3763FC37" w14:textId="77777777" w:rsidR="002E6048" w:rsidRPr="002E6048" w:rsidRDefault="002E6048" w:rsidP="002E6048">
            <w:pPr>
              <w:rPr>
                <w:rFonts w:ascii="Verdana" w:eastAsia="Times New Roman" w:hAnsi="Verdana" w:cs="Times New Roman"/>
                <w:sz w:val="20"/>
                <w:szCs w:val="20"/>
              </w:rPr>
            </w:pPr>
          </w:p>
        </w:tc>
      </w:tr>
      <w:tr w:rsidR="002E6048" w:rsidRPr="002E6048" w14:paraId="6D51174E" w14:textId="77777777" w:rsidTr="002E6048">
        <w:trPr>
          <w:gridBefore w:val="1"/>
        </w:trPr>
        <w:tc>
          <w:tcPr>
            <w:tcW w:w="0" w:type="auto"/>
            <w:gridSpan w:val="3"/>
            <w:tcMar>
              <w:top w:w="15" w:type="dxa"/>
              <w:left w:w="15" w:type="dxa"/>
              <w:bottom w:w="150" w:type="dxa"/>
              <w:right w:w="15" w:type="dxa"/>
            </w:tcMar>
            <w:vAlign w:val="center"/>
            <w:hideMark/>
          </w:tcPr>
          <w:p w14:paraId="672E110D" w14:textId="5CB75951" w:rsidR="002E6048" w:rsidRPr="002E6048" w:rsidRDefault="00821BA8" w:rsidP="002E6048">
            <w:pPr>
              <w:spacing w:line="240" w:lineRule="atLeast"/>
              <w:rPr>
                <w:rFonts w:ascii="Verdana" w:eastAsia="Times New Roman" w:hAnsi="Verdana" w:cs="Times New Roman"/>
                <w:sz w:val="20"/>
                <w:szCs w:val="20"/>
              </w:rPr>
            </w:pPr>
            <w:hyperlink r:id="rId52" w:history="1">
              <w:r w:rsidR="002E6048">
                <w:rPr>
                  <w:rFonts w:ascii="Verdana" w:eastAsia="Times New Roman" w:hAnsi="Verdana" w:cs="Times New Roman"/>
                  <w:noProof/>
                  <w:color w:val="007795"/>
                  <w:sz w:val="20"/>
                  <w:szCs w:val="20"/>
                </w:rPr>
                <w:drawing>
                  <wp:inline distT="0" distB="0" distL="0" distR="0" wp14:anchorId="0CFE7F6B" wp14:editId="56C4F351">
                    <wp:extent cx="203200" cy="203200"/>
                    <wp:effectExtent l="0" t="0" r="0" b="0"/>
                    <wp:docPr id="300" name="z_be" descr="https://avenue.cllmcmaster.ca/d2l/img/0/Shared.Main.actShow.png?v=10.2.0.978-87">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46"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5AF807A4"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0260911F" w14:textId="77777777" w:rsidTr="002E6048">
        <w:trPr>
          <w:jc w:val="center"/>
        </w:trPr>
        <w:tc>
          <w:tcPr>
            <w:tcW w:w="0" w:type="auto"/>
            <w:noWrap/>
            <w:vAlign w:val="center"/>
            <w:hideMark/>
          </w:tcPr>
          <w:p w14:paraId="784A059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7</w:t>
            </w:r>
          </w:p>
        </w:tc>
        <w:tc>
          <w:tcPr>
            <w:tcW w:w="0" w:type="auto"/>
            <w:noWrap/>
            <w:vAlign w:val="center"/>
            <w:hideMark/>
          </w:tcPr>
          <w:p w14:paraId="4AC5DBC8"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238D64C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4DAC0FC7"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Which of the following is true regarding visual processing?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0F28B8E3" w14:textId="77777777" w:rsidTr="002E6048">
        <w:tc>
          <w:tcPr>
            <w:tcW w:w="0" w:type="auto"/>
            <w:gridSpan w:val="2"/>
            <w:noWrap/>
            <w:tcMar>
              <w:top w:w="45" w:type="dxa"/>
              <w:left w:w="45" w:type="dxa"/>
              <w:bottom w:w="45" w:type="dxa"/>
              <w:right w:w="45" w:type="dxa"/>
            </w:tcMar>
            <w:vAlign w:val="center"/>
            <w:hideMark/>
          </w:tcPr>
          <w:p w14:paraId="5CE62401"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4001BA0" w14:textId="7A41943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NAME=\"tAtom526205_582536\" VALUE=\"2326637\"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A6ADE73" wp14:editId="7CDB0AFD">
                  <wp:extent cx="203200" cy="203200"/>
                  <wp:effectExtent l="0" t="0" r="0" b="0"/>
                  <wp:docPr id="299"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575544B0" w14:textId="77777777" w:rsidTr="002E6048">
              <w:tc>
                <w:tcPr>
                  <w:tcW w:w="0" w:type="auto"/>
                  <w:noWrap/>
                  <w:vAlign w:val="center"/>
                  <w:hideMark/>
                </w:tcPr>
                <w:p w14:paraId="133073C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44D5C0E1"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 xml:space="preserve">The extrastriate </w:t>
                  </w:r>
                  <w:proofErr w:type="gramStart"/>
                  <w:r w:rsidRPr="002E6048">
                    <w:rPr>
                      <w:rFonts w:ascii="Verdana" w:hAnsi="Verdana" w:cs="Times New Roman"/>
                      <w:sz w:val="20"/>
                      <w:szCs w:val="20"/>
                    </w:rPr>
                    <w:t>cortex</w:t>
                  </w:r>
                  <w:proofErr w:type="gramEnd"/>
                  <w:r w:rsidRPr="002E6048">
                    <w:rPr>
                      <w:rFonts w:ascii="Verdana" w:hAnsi="Verdana" w:cs="Times New Roman"/>
                      <w:sz w:val="20"/>
                      <w:szCs w:val="20"/>
                    </w:rPr>
                    <w:t xml:space="preserve"> is </w:t>
                  </w:r>
                  <w:proofErr w:type="gramStart"/>
                  <w:r w:rsidRPr="002E6048">
                    <w:rPr>
                      <w:rFonts w:ascii="Verdana" w:hAnsi="Verdana" w:cs="Times New Roman"/>
                      <w:sz w:val="20"/>
                      <w:szCs w:val="20"/>
                    </w:rPr>
                    <w:t>all the visual processing areas located outside the occipital lobe</w:t>
                  </w:r>
                  <w:proofErr w:type="gramEnd"/>
                  <w:r w:rsidRPr="002E6048">
                    <w:rPr>
                      <w:rFonts w:ascii="Verdana" w:hAnsi="Verdana" w:cs="Times New Roman"/>
                      <w:sz w:val="20"/>
                      <w:szCs w:val="20"/>
                    </w:rPr>
                    <w:t>.</w:t>
                  </w:r>
                </w:p>
              </w:tc>
            </w:tr>
          </w:tbl>
          <w:p w14:paraId="7D3902AE" w14:textId="77777777" w:rsidR="002E6048" w:rsidRPr="002E6048" w:rsidRDefault="002E6048" w:rsidP="002E6048">
            <w:pPr>
              <w:rPr>
                <w:rFonts w:ascii="Verdana" w:eastAsia="Times New Roman" w:hAnsi="Verdana" w:cs="Times New Roman"/>
                <w:sz w:val="20"/>
                <w:szCs w:val="20"/>
              </w:rPr>
            </w:pPr>
          </w:p>
        </w:tc>
      </w:tr>
      <w:tr w:rsidR="002E6048" w:rsidRPr="002E6048" w14:paraId="02FA6854" w14:textId="77777777" w:rsidTr="002E6048">
        <w:tc>
          <w:tcPr>
            <w:tcW w:w="0" w:type="auto"/>
            <w:gridSpan w:val="2"/>
            <w:noWrap/>
            <w:tcMar>
              <w:top w:w="45" w:type="dxa"/>
              <w:left w:w="45" w:type="dxa"/>
              <w:bottom w:w="45" w:type="dxa"/>
              <w:right w:w="45" w:type="dxa"/>
            </w:tcMar>
            <w:vAlign w:val="center"/>
            <w:hideMark/>
          </w:tcPr>
          <w:p w14:paraId="284990B1"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940A0EE" w14:textId="06532B52"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NAME=\"tAtom526205_582536\" VALUE=\"2326635\"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E4AC8F" wp14:editId="72140D67">
                  <wp:extent cx="203200" cy="203200"/>
                  <wp:effectExtent l="0" t="0" r="0" b="0"/>
                  <wp:docPr id="298"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6E353324" w14:textId="77777777" w:rsidTr="002E6048">
              <w:tc>
                <w:tcPr>
                  <w:tcW w:w="0" w:type="auto"/>
                  <w:noWrap/>
                  <w:vAlign w:val="center"/>
                  <w:hideMark/>
                </w:tcPr>
                <w:p w14:paraId="2F6AA101"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28AF755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The first place that visual processing occurs is in the primary visual cortex of the occipital lobe.</w:t>
                  </w:r>
                </w:p>
              </w:tc>
            </w:tr>
          </w:tbl>
          <w:p w14:paraId="09F7D030" w14:textId="77777777" w:rsidR="002E6048" w:rsidRPr="002E6048" w:rsidRDefault="002E6048" w:rsidP="002E6048">
            <w:pPr>
              <w:rPr>
                <w:rFonts w:ascii="Verdana" w:eastAsia="Times New Roman" w:hAnsi="Verdana" w:cs="Times New Roman"/>
                <w:sz w:val="20"/>
                <w:szCs w:val="20"/>
              </w:rPr>
            </w:pPr>
          </w:p>
        </w:tc>
      </w:tr>
      <w:tr w:rsidR="002E6048" w:rsidRPr="002E6048" w14:paraId="4099C23C" w14:textId="77777777" w:rsidTr="002E6048">
        <w:tc>
          <w:tcPr>
            <w:tcW w:w="0" w:type="auto"/>
            <w:gridSpan w:val="2"/>
            <w:noWrap/>
            <w:tcMar>
              <w:top w:w="45" w:type="dxa"/>
              <w:left w:w="45" w:type="dxa"/>
              <w:bottom w:w="45" w:type="dxa"/>
              <w:right w:w="45" w:type="dxa"/>
            </w:tcMar>
            <w:vAlign w:val="center"/>
            <w:hideMark/>
          </w:tcPr>
          <w:p w14:paraId="5B811C68" w14:textId="54B626BA"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FBCA811" wp14:editId="21A51227">
                  <wp:extent cx="203200" cy="203200"/>
                  <wp:effectExtent l="0" t="0" r="0" b="0"/>
                  <wp:docPr id="297" name="Picture 15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32B9CFA" w14:textId="2A76775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NAME=\"tAtom526205_582536\" VALUE=\"2326636\"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885DE7" wp14:editId="667826D4">
                  <wp:extent cx="203200" cy="203200"/>
                  <wp:effectExtent l="0" t="0" r="0" b="0"/>
                  <wp:docPr id="296"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297734CB" w14:textId="77777777" w:rsidTr="002E6048">
              <w:tc>
                <w:tcPr>
                  <w:tcW w:w="0" w:type="auto"/>
                  <w:noWrap/>
                  <w:vAlign w:val="center"/>
                  <w:hideMark/>
                </w:tcPr>
                <w:p w14:paraId="3B31C91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7FFD0A0B"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The dorsal stream provides information about where an object is located including its movement and distance.</w:t>
                  </w:r>
                </w:p>
              </w:tc>
            </w:tr>
          </w:tbl>
          <w:p w14:paraId="5D311FB1" w14:textId="77777777" w:rsidR="002E6048" w:rsidRPr="002E6048" w:rsidRDefault="002E6048" w:rsidP="002E6048">
            <w:pPr>
              <w:rPr>
                <w:rFonts w:ascii="Verdana" w:eastAsia="Times New Roman" w:hAnsi="Verdana" w:cs="Times New Roman"/>
                <w:sz w:val="20"/>
                <w:szCs w:val="20"/>
              </w:rPr>
            </w:pPr>
          </w:p>
        </w:tc>
      </w:tr>
      <w:tr w:rsidR="002E6048" w:rsidRPr="002E6048" w14:paraId="144BFE73" w14:textId="77777777" w:rsidTr="002E6048">
        <w:tc>
          <w:tcPr>
            <w:tcW w:w="0" w:type="auto"/>
            <w:gridSpan w:val="2"/>
            <w:noWrap/>
            <w:tcMar>
              <w:top w:w="45" w:type="dxa"/>
              <w:left w:w="45" w:type="dxa"/>
              <w:bottom w:w="45" w:type="dxa"/>
              <w:right w:w="45" w:type="dxa"/>
            </w:tcMar>
            <w:vAlign w:val="center"/>
            <w:hideMark/>
          </w:tcPr>
          <w:p w14:paraId="65BD581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E8E0C4" w14:textId="53C5670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NAME=\"tAtom526205_582536\" VALUE=\"2326638\"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875CEE" wp14:editId="6506DFD2">
                  <wp:extent cx="203200" cy="203200"/>
                  <wp:effectExtent l="0" t="0" r="0" b="0"/>
                  <wp:docPr id="295"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63A4E381" w14:textId="77777777" w:rsidTr="002E6048">
              <w:tc>
                <w:tcPr>
                  <w:tcW w:w="0" w:type="auto"/>
                  <w:noWrap/>
                  <w:vAlign w:val="center"/>
                  <w:hideMark/>
                </w:tcPr>
                <w:p w14:paraId="20038F7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43A31D39"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All information received by the left eye is processed in the right hemisphere of the brain.</w:t>
                  </w:r>
                </w:p>
              </w:tc>
            </w:tr>
          </w:tbl>
          <w:p w14:paraId="47B8B6DC" w14:textId="77777777" w:rsidR="002E6048" w:rsidRPr="002E6048" w:rsidRDefault="002E6048" w:rsidP="002E6048">
            <w:pPr>
              <w:rPr>
                <w:rFonts w:ascii="Verdana" w:eastAsia="Times New Roman" w:hAnsi="Verdana" w:cs="Times New Roman"/>
                <w:sz w:val="20"/>
                <w:szCs w:val="20"/>
              </w:rPr>
            </w:pPr>
          </w:p>
        </w:tc>
      </w:tr>
      <w:tr w:rsidR="002E6048" w:rsidRPr="002E6048" w14:paraId="74DCD68C" w14:textId="77777777" w:rsidTr="002E6048">
        <w:trPr>
          <w:gridBefore w:val="1"/>
        </w:trPr>
        <w:tc>
          <w:tcPr>
            <w:tcW w:w="0" w:type="auto"/>
            <w:gridSpan w:val="3"/>
            <w:tcMar>
              <w:top w:w="15" w:type="dxa"/>
              <w:left w:w="15" w:type="dxa"/>
              <w:bottom w:w="150" w:type="dxa"/>
              <w:right w:w="15" w:type="dxa"/>
            </w:tcMar>
            <w:vAlign w:val="center"/>
            <w:hideMark/>
          </w:tcPr>
          <w:p w14:paraId="426D442A" w14:textId="2D4C552C" w:rsidR="002E6048" w:rsidRPr="002E6048" w:rsidRDefault="00821BA8" w:rsidP="002E6048">
            <w:pPr>
              <w:spacing w:line="240" w:lineRule="atLeast"/>
              <w:rPr>
                <w:rFonts w:ascii="Verdana" w:eastAsia="Times New Roman" w:hAnsi="Verdana" w:cs="Times New Roman"/>
                <w:sz w:val="20"/>
                <w:szCs w:val="20"/>
              </w:rPr>
            </w:pPr>
            <w:hyperlink r:id="rId53" w:history="1">
              <w:r w:rsidR="002E6048">
                <w:rPr>
                  <w:rFonts w:ascii="Verdana" w:eastAsia="Times New Roman" w:hAnsi="Verdana" w:cs="Times New Roman"/>
                  <w:noProof/>
                  <w:color w:val="007795"/>
                  <w:sz w:val="20"/>
                  <w:szCs w:val="20"/>
                </w:rPr>
                <w:drawing>
                  <wp:inline distT="0" distB="0" distL="0" distR="0" wp14:anchorId="5104F399" wp14:editId="0D8B1FB7">
                    <wp:extent cx="203200" cy="203200"/>
                    <wp:effectExtent l="0" t="0" r="0" b="0"/>
                    <wp:docPr id="294" name="z_bi"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571FAA26"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53915A32" w14:textId="77777777" w:rsidTr="002E6048">
        <w:trPr>
          <w:jc w:val="center"/>
        </w:trPr>
        <w:tc>
          <w:tcPr>
            <w:tcW w:w="0" w:type="auto"/>
            <w:noWrap/>
            <w:vAlign w:val="center"/>
            <w:hideMark/>
          </w:tcPr>
          <w:p w14:paraId="74CF663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VisionText</w:t>
            </w:r>
          </w:p>
        </w:tc>
      </w:tr>
    </w:tbl>
    <w:p w14:paraId="0A3E00B7"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15B88EC3" w14:textId="77777777" w:rsidTr="002E6048">
        <w:trPr>
          <w:jc w:val="center"/>
        </w:trPr>
        <w:tc>
          <w:tcPr>
            <w:tcW w:w="0" w:type="auto"/>
            <w:noWrap/>
            <w:vAlign w:val="center"/>
            <w:hideMark/>
          </w:tcPr>
          <w:p w14:paraId="07AE2A1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8</w:t>
            </w:r>
          </w:p>
        </w:tc>
        <w:tc>
          <w:tcPr>
            <w:tcW w:w="0" w:type="auto"/>
            <w:noWrap/>
            <w:vAlign w:val="center"/>
            <w:hideMark/>
          </w:tcPr>
          <w:p w14:paraId="3F90DA38"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33105C7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64498B88"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Kat possesses superhuman saccadic eye movements and pupillary reflexes. Which of Kat's brain areas are likely more advanced than a typical human?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5840"/>
      </w:tblGrid>
      <w:tr w:rsidR="002E6048" w:rsidRPr="002E6048" w14:paraId="7536F297" w14:textId="77777777" w:rsidTr="002E6048">
        <w:tc>
          <w:tcPr>
            <w:tcW w:w="0" w:type="auto"/>
            <w:gridSpan w:val="2"/>
            <w:noWrap/>
            <w:tcMar>
              <w:top w:w="45" w:type="dxa"/>
              <w:left w:w="45" w:type="dxa"/>
              <w:bottom w:w="45" w:type="dxa"/>
              <w:right w:w="45" w:type="dxa"/>
            </w:tcMar>
            <w:vAlign w:val="center"/>
            <w:hideMark/>
          </w:tcPr>
          <w:p w14:paraId="747ABF30" w14:textId="2229763C"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0205F4" wp14:editId="7FEC2A8E">
                  <wp:extent cx="203200" cy="203200"/>
                  <wp:effectExtent l="0" t="0" r="0" b="0"/>
                  <wp:docPr id="293" name="Picture 16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4058C06" w14:textId="00A18683"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NAME=\"tAtom526220_582550\" VALUE=\"2326693\"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6AB4585" wp14:editId="13BACEF0">
                  <wp:extent cx="203200" cy="203200"/>
                  <wp:effectExtent l="0" t="0" r="0" b="0"/>
                  <wp:docPr id="292"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422"/>
            </w:tblGrid>
            <w:tr w:rsidR="002E6048" w:rsidRPr="002E6048" w14:paraId="1E4D3B7D" w14:textId="77777777" w:rsidTr="002E6048">
              <w:tc>
                <w:tcPr>
                  <w:tcW w:w="0" w:type="auto"/>
                  <w:noWrap/>
                  <w:vAlign w:val="center"/>
                  <w:hideMark/>
                </w:tcPr>
                <w:p w14:paraId="03D9982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4DADC436"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Pretectal area of the midbrain and superior colliculus.</w:t>
                  </w:r>
                </w:p>
              </w:tc>
            </w:tr>
          </w:tbl>
          <w:p w14:paraId="13EFE528" w14:textId="77777777" w:rsidR="002E6048" w:rsidRPr="002E6048" w:rsidRDefault="002E6048" w:rsidP="002E6048">
            <w:pPr>
              <w:rPr>
                <w:rFonts w:ascii="Verdana" w:eastAsia="Times New Roman" w:hAnsi="Verdana" w:cs="Times New Roman"/>
                <w:sz w:val="20"/>
                <w:szCs w:val="20"/>
              </w:rPr>
            </w:pPr>
          </w:p>
        </w:tc>
      </w:tr>
      <w:tr w:rsidR="002E6048" w:rsidRPr="002E6048" w14:paraId="48077063" w14:textId="77777777" w:rsidTr="002E6048">
        <w:tc>
          <w:tcPr>
            <w:tcW w:w="0" w:type="auto"/>
            <w:gridSpan w:val="2"/>
            <w:noWrap/>
            <w:tcMar>
              <w:top w:w="45" w:type="dxa"/>
              <w:left w:w="45" w:type="dxa"/>
              <w:bottom w:w="45" w:type="dxa"/>
              <w:right w:w="45" w:type="dxa"/>
            </w:tcMar>
            <w:vAlign w:val="center"/>
            <w:hideMark/>
          </w:tcPr>
          <w:p w14:paraId="58057A7F"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394CDA" w14:textId="39EABBB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NAME=\"tAtom526220_582550\" VALUE=\"2326691\"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396DE08" wp14:editId="0E3C49DF">
                  <wp:extent cx="203200" cy="203200"/>
                  <wp:effectExtent l="0" t="0" r="0" b="0"/>
                  <wp:docPr id="291"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044"/>
            </w:tblGrid>
            <w:tr w:rsidR="002E6048" w:rsidRPr="002E6048" w14:paraId="56EC92CD" w14:textId="77777777" w:rsidTr="002E6048">
              <w:tc>
                <w:tcPr>
                  <w:tcW w:w="0" w:type="auto"/>
                  <w:noWrap/>
                  <w:vAlign w:val="center"/>
                  <w:hideMark/>
                </w:tcPr>
                <w:p w14:paraId="6246248E"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37F541D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LGN and pretectal area of the midbrain.</w:t>
                  </w:r>
                </w:p>
              </w:tc>
            </w:tr>
          </w:tbl>
          <w:p w14:paraId="4CC8A24E" w14:textId="77777777" w:rsidR="002E6048" w:rsidRPr="002E6048" w:rsidRDefault="002E6048" w:rsidP="002E6048">
            <w:pPr>
              <w:rPr>
                <w:rFonts w:ascii="Verdana" w:eastAsia="Times New Roman" w:hAnsi="Verdana" w:cs="Times New Roman"/>
                <w:sz w:val="20"/>
                <w:szCs w:val="20"/>
              </w:rPr>
            </w:pPr>
          </w:p>
        </w:tc>
      </w:tr>
      <w:tr w:rsidR="002E6048" w:rsidRPr="002E6048" w14:paraId="20F34270" w14:textId="77777777" w:rsidTr="002E6048">
        <w:tc>
          <w:tcPr>
            <w:tcW w:w="0" w:type="auto"/>
            <w:gridSpan w:val="2"/>
            <w:noWrap/>
            <w:tcMar>
              <w:top w:w="45" w:type="dxa"/>
              <w:left w:w="45" w:type="dxa"/>
              <w:bottom w:w="45" w:type="dxa"/>
              <w:right w:w="45" w:type="dxa"/>
            </w:tcMar>
            <w:vAlign w:val="center"/>
            <w:hideMark/>
          </w:tcPr>
          <w:p w14:paraId="606F6EF0"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FFD963" w14:textId="5B61F8C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NAME=\"tAtom526220_582550\" VALUE=\"2326694\"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D07CCC" wp14:editId="1DA4EE98">
                  <wp:extent cx="203200" cy="203200"/>
                  <wp:effectExtent l="0" t="0" r="0" b="0"/>
                  <wp:docPr id="290"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500"/>
            </w:tblGrid>
            <w:tr w:rsidR="002E6048" w:rsidRPr="002E6048" w14:paraId="1677586B" w14:textId="77777777" w:rsidTr="002E6048">
              <w:tc>
                <w:tcPr>
                  <w:tcW w:w="0" w:type="auto"/>
                  <w:noWrap/>
                  <w:vAlign w:val="center"/>
                  <w:hideMark/>
                </w:tcPr>
                <w:p w14:paraId="4B436988"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7434539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LGN and retinohypothalamic tract.</w:t>
                  </w:r>
                </w:p>
              </w:tc>
            </w:tr>
          </w:tbl>
          <w:p w14:paraId="7B87B9E3" w14:textId="77777777" w:rsidR="002E6048" w:rsidRPr="002E6048" w:rsidRDefault="002E6048" w:rsidP="002E6048">
            <w:pPr>
              <w:rPr>
                <w:rFonts w:ascii="Verdana" w:eastAsia="Times New Roman" w:hAnsi="Verdana" w:cs="Times New Roman"/>
                <w:sz w:val="20"/>
                <w:szCs w:val="20"/>
              </w:rPr>
            </w:pPr>
          </w:p>
        </w:tc>
      </w:tr>
      <w:tr w:rsidR="002E6048" w:rsidRPr="002E6048" w14:paraId="235C954F" w14:textId="77777777" w:rsidTr="002E6048">
        <w:tc>
          <w:tcPr>
            <w:tcW w:w="0" w:type="auto"/>
            <w:gridSpan w:val="2"/>
            <w:noWrap/>
            <w:tcMar>
              <w:top w:w="45" w:type="dxa"/>
              <w:left w:w="45" w:type="dxa"/>
              <w:bottom w:w="45" w:type="dxa"/>
              <w:right w:w="45" w:type="dxa"/>
            </w:tcMar>
            <w:vAlign w:val="center"/>
            <w:hideMark/>
          </w:tcPr>
          <w:p w14:paraId="2F4877AA"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A237859" w14:textId="0545A2F3"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NAME=\"tAtom526220_582550\" VALUE=\"2326692\"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50782C" wp14:editId="57196BB3">
                  <wp:extent cx="203200" cy="203200"/>
                  <wp:effectExtent l="0" t="0" r="0" b="0"/>
                  <wp:docPr id="289"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936"/>
            </w:tblGrid>
            <w:tr w:rsidR="002E6048" w:rsidRPr="002E6048" w14:paraId="30D8805E" w14:textId="77777777" w:rsidTr="002E6048">
              <w:tc>
                <w:tcPr>
                  <w:tcW w:w="0" w:type="auto"/>
                  <w:noWrap/>
                  <w:vAlign w:val="center"/>
                  <w:hideMark/>
                </w:tcPr>
                <w:p w14:paraId="0DCC9BAB"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7D7C9E79"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Retinohypothalamic tract and superior colliculus.</w:t>
                  </w:r>
                </w:p>
              </w:tc>
            </w:tr>
          </w:tbl>
          <w:p w14:paraId="7CC16C16" w14:textId="77777777" w:rsidR="002E6048" w:rsidRPr="002E6048" w:rsidRDefault="002E6048" w:rsidP="002E6048">
            <w:pPr>
              <w:rPr>
                <w:rFonts w:ascii="Verdana" w:eastAsia="Times New Roman" w:hAnsi="Verdana" w:cs="Times New Roman"/>
                <w:sz w:val="20"/>
                <w:szCs w:val="20"/>
              </w:rPr>
            </w:pPr>
          </w:p>
        </w:tc>
      </w:tr>
      <w:tr w:rsidR="002E6048" w:rsidRPr="002E6048" w14:paraId="637E88BD" w14:textId="77777777" w:rsidTr="002E6048">
        <w:trPr>
          <w:gridBefore w:val="1"/>
        </w:trPr>
        <w:tc>
          <w:tcPr>
            <w:tcW w:w="0" w:type="auto"/>
            <w:gridSpan w:val="3"/>
            <w:tcMar>
              <w:top w:w="15" w:type="dxa"/>
              <w:left w:w="15" w:type="dxa"/>
              <w:bottom w:w="150" w:type="dxa"/>
              <w:right w:w="15" w:type="dxa"/>
            </w:tcMar>
            <w:vAlign w:val="center"/>
            <w:hideMark/>
          </w:tcPr>
          <w:p w14:paraId="31D8C15B" w14:textId="75B09961" w:rsidR="002E6048" w:rsidRPr="002E6048" w:rsidRDefault="00821BA8" w:rsidP="002E6048">
            <w:pPr>
              <w:spacing w:line="240" w:lineRule="atLeast"/>
              <w:rPr>
                <w:rFonts w:ascii="Verdana" w:eastAsia="Times New Roman" w:hAnsi="Verdana" w:cs="Times New Roman"/>
                <w:sz w:val="20"/>
                <w:szCs w:val="20"/>
              </w:rPr>
            </w:pPr>
            <w:hyperlink r:id="rId54" w:history="1">
              <w:r w:rsidR="002E6048">
                <w:rPr>
                  <w:rFonts w:ascii="Verdana" w:eastAsia="Times New Roman" w:hAnsi="Verdana" w:cs="Times New Roman"/>
                  <w:noProof/>
                  <w:color w:val="007795"/>
                  <w:sz w:val="20"/>
                  <w:szCs w:val="20"/>
                </w:rPr>
                <w:drawing>
                  <wp:inline distT="0" distB="0" distL="0" distR="0" wp14:anchorId="741F168F" wp14:editId="18C26BDC">
                    <wp:extent cx="203200" cy="203200"/>
                    <wp:effectExtent l="0" t="0" r="0" b="0"/>
                    <wp:docPr id="288" name="z_b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08509BD9"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245"/>
        <w:gridCol w:w="31"/>
        <w:gridCol w:w="5469"/>
      </w:tblGrid>
      <w:tr w:rsidR="002E6048" w:rsidRPr="002E6048" w14:paraId="2F6F7D5C" w14:textId="77777777" w:rsidTr="002E6048">
        <w:trPr>
          <w:jc w:val="center"/>
        </w:trPr>
        <w:tc>
          <w:tcPr>
            <w:tcW w:w="0" w:type="auto"/>
            <w:noWrap/>
            <w:vAlign w:val="center"/>
            <w:hideMark/>
          </w:tcPr>
          <w:p w14:paraId="1777778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9</w:t>
            </w:r>
          </w:p>
        </w:tc>
        <w:tc>
          <w:tcPr>
            <w:tcW w:w="0" w:type="auto"/>
            <w:noWrap/>
            <w:vAlign w:val="center"/>
            <w:hideMark/>
          </w:tcPr>
          <w:p w14:paraId="5D302EA8"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1C7AD5F9"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63290C56"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Which of the following individuals has most likely damaged their superior colliculus?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2E6048" w:rsidRPr="002E6048" w14:paraId="4EA688F9" w14:textId="77777777" w:rsidTr="002E6048">
        <w:tc>
          <w:tcPr>
            <w:tcW w:w="0" w:type="auto"/>
            <w:gridSpan w:val="2"/>
            <w:noWrap/>
            <w:tcMar>
              <w:top w:w="45" w:type="dxa"/>
              <w:left w:w="45" w:type="dxa"/>
              <w:bottom w:w="45" w:type="dxa"/>
              <w:right w:w="45" w:type="dxa"/>
            </w:tcMar>
            <w:vAlign w:val="center"/>
            <w:hideMark/>
          </w:tcPr>
          <w:p w14:paraId="38CB17E2"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600E5E" w14:textId="2487B98D"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NAME=\"tAtom526225_582555\" VALUE=\"2326713\"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B15F56" wp14:editId="31B5BFB1">
                  <wp:extent cx="203200" cy="203200"/>
                  <wp:effectExtent l="0" t="0" r="0" b="0"/>
                  <wp:docPr id="287"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704DC5F0" w14:textId="77777777" w:rsidTr="002E6048">
              <w:tc>
                <w:tcPr>
                  <w:tcW w:w="0" w:type="auto"/>
                  <w:noWrap/>
                  <w:vAlign w:val="center"/>
                  <w:hideMark/>
                </w:tcPr>
                <w:p w14:paraId="1A14211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11471DC5"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Raina is having trouble adapting to the dimly lit lecture hall because her pupils are not dilating.</w:t>
                  </w:r>
                </w:p>
              </w:tc>
            </w:tr>
          </w:tbl>
          <w:p w14:paraId="72AF6AF1" w14:textId="77777777" w:rsidR="002E6048" w:rsidRPr="002E6048" w:rsidRDefault="002E6048" w:rsidP="002E6048">
            <w:pPr>
              <w:rPr>
                <w:rFonts w:ascii="Verdana" w:eastAsia="Times New Roman" w:hAnsi="Verdana" w:cs="Times New Roman"/>
                <w:sz w:val="20"/>
                <w:szCs w:val="20"/>
              </w:rPr>
            </w:pPr>
          </w:p>
        </w:tc>
      </w:tr>
      <w:tr w:rsidR="002E6048" w:rsidRPr="002E6048" w14:paraId="5AE21EA3" w14:textId="77777777" w:rsidTr="002E6048">
        <w:tc>
          <w:tcPr>
            <w:tcW w:w="0" w:type="auto"/>
            <w:gridSpan w:val="2"/>
            <w:noWrap/>
            <w:tcMar>
              <w:top w:w="45" w:type="dxa"/>
              <w:left w:w="45" w:type="dxa"/>
              <w:bottom w:w="45" w:type="dxa"/>
              <w:right w:w="45" w:type="dxa"/>
            </w:tcMar>
            <w:vAlign w:val="center"/>
            <w:hideMark/>
          </w:tcPr>
          <w:p w14:paraId="65E1A82C" w14:textId="378F3A9D"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AA35BF5" wp14:editId="33E6C7E4">
                  <wp:extent cx="203200" cy="203200"/>
                  <wp:effectExtent l="0" t="0" r="0" b="0"/>
                  <wp:docPr id="286" name="Picture 16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FD9985" w14:textId="40726CD8"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NAME=\"tAtom526225_582555\" VALUE=\"2326712\"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0B8732" wp14:editId="605BE524">
                  <wp:extent cx="203200" cy="203200"/>
                  <wp:effectExtent l="0" t="0" r="0" b="0"/>
                  <wp:docPr id="285"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2E4EFA7E" w14:textId="77777777" w:rsidTr="002E6048">
              <w:tc>
                <w:tcPr>
                  <w:tcW w:w="0" w:type="auto"/>
                  <w:noWrap/>
                  <w:vAlign w:val="center"/>
                  <w:hideMark/>
                </w:tcPr>
                <w:p w14:paraId="47F74E9F"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758FF24A"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Milica is having trouble locating her cell phone even though she can hear it ringing.</w:t>
                  </w:r>
                </w:p>
              </w:tc>
            </w:tr>
          </w:tbl>
          <w:p w14:paraId="26EC861F" w14:textId="77777777" w:rsidR="002E6048" w:rsidRPr="002E6048" w:rsidRDefault="002E6048" w:rsidP="002E6048">
            <w:pPr>
              <w:rPr>
                <w:rFonts w:ascii="Verdana" w:eastAsia="Times New Roman" w:hAnsi="Verdana" w:cs="Times New Roman"/>
                <w:sz w:val="20"/>
                <w:szCs w:val="20"/>
              </w:rPr>
            </w:pPr>
          </w:p>
        </w:tc>
      </w:tr>
      <w:tr w:rsidR="002E6048" w:rsidRPr="002E6048" w14:paraId="3A9A6840" w14:textId="77777777" w:rsidTr="002E6048">
        <w:tc>
          <w:tcPr>
            <w:tcW w:w="0" w:type="auto"/>
            <w:gridSpan w:val="2"/>
            <w:noWrap/>
            <w:tcMar>
              <w:top w:w="45" w:type="dxa"/>
              <w:left w:w="45" w:type="dxa"/>
              <w:bottom w:w="45" w:type="dxa"/>
              <w:right w:w="45" w:type="dxa"/>
            </w:tcMar>
            <w:vAlign w:val="center"/>
            <w:hideMark/>
          </w:tcPr>
          <w:p w14:paraId="2FBE4914"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2065364" w14:textId="64A97B76"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NAME=\"tAtom526225_582555\" VALUE=\"2326714\"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D4E3DB0" wp14:editId="35B46593">
                  <wp:extent cx="203200" cy="203200"/>
                  <wp:effectExtent l="0" t="0" r="0" b="0"/>
                  <wp:docPr id="284"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46725D22" w14:textId="77777777" w:rsidTr="002E6048">
              <w:tc>
                <w:tcPr>
                  <w:tcW w:w="0" w:type="auto"/>
                  <w:noWrap/>
                  <w:vAlign w:val="center"/>
                  <w:hideMark/>
                </w:tcPr>
                <w:p w14:paraId="37B9F5FA"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741E38B5"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Elijah is having difficulty differentiating between red and green apples at the grocery store.</w:t>
                  </w:r>
                </w:p>
              </w:tc>
            </w:tr>
          </w:tbl>
          <w:p w14:paraId="2C6BB20D" w14:textId="77777777" w:rsidR="002E6048" w:rsidRPr="002E6048" w:rsidRDefault="002E6048" w:rsidP="002E6048">
            <w:pPr>
              <w:rPr>
                <w:rFonts w:ascii="Verdana" w:eastAsia="Times New Roman" w:hAnsi="Verdana" w:cs="Times New Roman"/>
                <w:sz w:val="20"/>
                <w:szCs w:val="20"/>
              </w:rPr>
            </w:pPr>
          </w:p>
        </w:tc>
      </w:tr>
      <w:tr w:rsidR="002E6048" w:rsidRPr="002E6048" w14:paraId="2A8052E8" w14:textId="77777777" w:rsidTr="002E6048">
        <w:tc>
          <w:tcPr>
            <w:tcW w:w="0" w:type="auto"/>
            <w:gridSpan w:val="2"/>
            <w:noWrap/>
            <w:tcMar>
              <w:top w:w="45" w:type="dxa"/>
              <w:left w:w="45" w:type="dxa"/>
              <w:bottom w:w="45" w:type="dxa"/>
              <w:right w:w="45" w:type="dxa"/>
            </w:tcMar>
            <w:vAlign w:val="center"/>
            <w:hideMark/>
          </w:tcPr>
          <w:p w14:paraId="509E3CAF"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18AF2D1" w14:textId="77F77D1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NAME=\"tAtom526225_582555\" VALUE=\"2326711\"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DA16F70" wp14:editId="1276F090">
                  <wp:extent cx="203200" cy="203200"/>
                  <wp:effectExtent l="0" t="0" r="0" b="0"/>
                  <wp:docPr id="283"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2F018D30" w14:textId="77777777" w:rsidTr="002E6048">
              <w:tc>
                <w:tcPr>
                  <w:tcW w:w="0" w:type="auto"/>
                  <w:noWrap/>
                  <w:vAlign w:val="center"/>
                  <w:hideMark/>
                </w:tcPr>
                <w:p w14:paraId="2A9235B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46225AC8"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Eric is having difficulty determining how quickly cars are approaching him as he is crossing the street.</w:t>
                  </w:r>
                </w:p>
              </w:tc>
            </w:tr>
          </w:tbl>
          <w:p w14:paraId="69923ECE" w14:textId="77777777" w:rsidR="002E6048" w:rsidRPr="002E6048" w:rsidRDefault="002E6048" w:rsidP="002E6048">
            <w:pPr>
              <w:rPr>
                <w:rFonts w:ascii="Verdana" w:eastAsia="Times New Roman" w:hAnsi="Verdana" w:cs="Times New Roman"/>
                <w:sz w:val="20"/>
                <w:szCs w:val="20"/>
              </w:rPr>
            </w:pPr>
          </w:p>
        </w:tc>
      </w:tr>
      <w:tr w:rsidR="002E6048" w:rsidRPr="002E6048" w14:paraId="55222A2F" w14:textId="77777777" w:rsidTr="002E6048">
        <w:trPr>
          <w:gridBefore w:val="1"/>
        </w:trPr>
        <w:tc>
          <w:tcPr>
            <w:tcW w:w="0" w:type="auto"/>
            <w:gridSpan w:val="3"/>
            <w:tcMar>
              <w:top w:w="15" w:type="dxa"/>
              <w:left w:w="15" w:type="dxa"/>
              <w:bottom w:w="150" w:type="dxa"/>
              <w:right w:w="15" w:type="dxa"/>
            </w:tcMar>
            <w:vAlign w:val="center"/>
            <w:hideMark/>
          </w:tcPr>
          <w:p w14:paraId="17F9619B" w14:textId="0FED3FB5" w:rsidR="002E6048" w:rsidRPr="002E6048" w:rsidRDefault="00821BA8" w:rsidP="002E6048">
            <w:pPr>
              <w:spacing w:line="240" w:lineRule="atLeast"/>
              <w:rPr>
                <w:rFonts w:ascii="Verdana" w:eastAsia="Times New Roman" w:hAnsi="Verdana" w:cs="Times New Roman"/>
                <w:sz w:val="20"/>
                <w:szCs w:val="20"/>
              </w:rPr>
            </w:pPr>
            <w:hyperlink r:id="rId55" w:history="1">
              <w:r w:rsidR="002E6048">
                <w:rPr>
                  <w:rFonts w:ascii="Verdana" w:eastAsia="Times New Roman" w:hAnsi="Verdana" w:cs="Times New Roman"/>
                  <w:noProof/>
                  <w:color w:val="007795"/>
                  <w:sz w:val="20"/>
                  <w:szCs w:val="20"/>
                </w:rPr>
                <w:drawing>
                  <wp:inline distT="0" distB="0" distL="0" distR="0" wp14:anchorId="353D081C" wp14:editId="5B2E07C7">
                    <wp:extent cx="203200" cy="203200"/>
                    <wp:effectExtent l="0" t="0" r="0" b="0"/>
                    <wp:docPr id="282" name="z_b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2E6048" w:rsidRPr="002E6048">
                <w:rPr>
                  <w:rFonts w:ascii="Verdana" w:eastAsia="Times New Roman" w:hAnsi="Verdana" w:cs="Times New Roman"/>
                  <w:color w:val="007795"/>
                  <w:sz w:val="20"/>
                  <w:szCs w:val="20"/>
                </w:rPr>
                <w:t>View Feedback</w:t>
              </w:r>
            </w:hyperlink>
          </w:p>
        </w:tc>
      </w:tr>
    </w:tbl>
    <w:p w14:paraId="1AB933BB" w14:textId="77777777" w:rsidR="002E6048" w:rsidRPr="002E6048" w:rsidRDefault="002E6048" w:rsidP="002E6048">
      <w:pPr>
        <w:shd w:val="clear" w:color="auto" w:fill="999999"/>
        <w:jc w:val="center"/>
        <w:rPr>
          <w:rFonts w:ascii="Verdana" w:eastAsia="Times New Roman" w:hAnsi="Verdana" w:cs="Times New Roman"/>
          <w:b/>
          <w:bCs/>
          <w:vanish/>
          <w:color w:val="FFFFFF"/>
          <w:sz w:val="17"/>
          <w:szCs w:val="17"/>
        </w:rPr>
      </w:pPr>
    </w:p>
    <w:tbl>
      <w:tblPr>
        <w:tblW w:w="11745" w:type="dxa"/>
        <w:jc w:val="center"/>
        <w:tblCellMar>
          <w:left w:w="0" w:type="dxa"/>
          <w:right w:w="0" w:type="dxa"/>
        </w:tblCellMar>
        <w:tblLook w:val="04A0" w:firstRow="1" w:lastRow="0" w:firstColumn="1" w:lastColumn="0" w:noHBand="0" w:noVBand="1"/>
      </w:tblPr>
      <w:tblGrid>
        <w:gridCol w:w="11745"/>
      </w:tblGrid>
      <w:tr w:rsidR="002E6048" w:rsidRPr="002E6048" w14:paraId="468D97E7" w14:textId="77777777" w:rsidTr="002E6048">
        <w:trPr>
          <w:jc w:val="center"/>
        </w:trPr>
        <w:tc>
          <w:tcPr>
            <w:tcW w:w="0" w:type="auto"/>
            <w:noWrap/>
            <w:vAlign w:val="center"/>
            <w:hideMark/>
          </w:tcPr>
          <w:p w14:paraId="4E023A9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VisionLL</w:t>
            </w:r>
          </w:p>
        </w:tc>
      </w:tr>
    </w:tbl>
    <w:p w14:paraId="410960D8" w14:textId="77777777" w:rsidR="002E6048" w:rsidRPr="002E6048" w:rsidRDefault="002E6048" w:rsidP="002E6048">
      <w:pPr>
        <w:shd w:val="clear" w:color="auto" w:fill="DDDDDD"/>
        <w:jc w:val="center"/>
        <w:rPr>
          <w:rFonts w:ascii="Verdana" w:eastAsia="Times New Roman" w:hAnsi="Verdana" w:cs="Times New Roman"/>
          <w:b/>
          <w:bCs/>
          <w:vanish/>
          <w:color w:val="000000"/>
          <w:sz w:val="17"/>
          <w:szCs w:val="17"/>
        </w:rPr>
      </w:pPr>
    </w:p>
    <w:tbl>
      <w:tblPr>
        <w:tblW w:w="11745" w:type="dxa"/>
        <w:jc w:val="center"/>
        <w:tblCellMar>
          <w:left w:w="0" w:type="dxa"/>
          <w:right w:w="0" w:type="dxa"/>
        </w:tblCellMar>
        <w:tblLook w:val="04A0" w:firstRow="1" w:lastRow="0" w:firstColumn="1" w:lastColumn="0" w:noHBand="0" w:noVBand="1"/>
      </w:tblPr>
      <w:tblGrid>
        <w:gridCol w:w="6568"/>
        <w:gridCol w:w="29"/>
        <w:gridCol w:w="5148"/>
      </w:tblGrid>
      <w:tr w:rsidR="002E6048" w:rsidRPr="002E6048" w14:paraId="409B1674" w14:textId="77777777" w:rsidTr="002E6048">
        <w:trPr>
          <w:jc w:val="center"/>
        </w:trPr>
        <w:tc>
          <w:tcPr>
            <w:tcW w:w="0" w:type="auto"/>
            <w:noWrap/>
            <w:vAlign w:val="center"/>
            <w:hideMark/>
          </w:tcPr>
          <w:p w14:paraId="1FD515D6"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b/>
                <w:bCs/>
                <w:sz w:val="20"/>
                <w:szCs w:val="20"/>
              </w:rPr>
              <w:t>Question 10</w:t>
            </w:r>
          </w:p>
        </w:tc>
        <w:tc>
          <w:tcPr>
            <w:tcW w:w="0" w:type="auto"/>
            <w:noWrap/>
            <w:vAlign w:val="center"/>
            <w:hideMark/>
          </w:tcPr>
          <w:p w14:paraId="4CB384A3" w14:textId="77777777" w:rsidR="002E6048" w:rsidRPr="002E6048" w:rsidRDefault="002E6048" w:rsidP="002E6048">
            <w:pPr>
              <w:rPr>
                <w:rFonts w:ascii="Verdana" w:eastAsia="Times New Roman" w:hAnsi="Verdana" w:cs="Times New Roman"/>
                <w:sz w:val="20"/>
                <w:szCs w:val="20"/>
              </w:rPr>
            </w:pPr>
          </w:p>
        </w:tc>
        <w:tc>
          <w:tcPr>
            <w:tcW w:w="0" w:type="auto"/>
            <w:noWrap/>
            <w:vAlign w:val="center"/>
            <w:hideMark/>
          </w:tcPr>
          <w:p w14:paraId="1DF44F83"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1 / 1 point</w:t>
            </w:r>
          </w:p>
        </w:tc>
      </w:tr>
    </w:tbl>
    <w:p w14:paraId="18B92D05" w14:textId="77777777" w:rsidR="002E6048" w:rsidRPr="002E6048" w:rsidRDefault="002E6048" w:rsidP="002E6048">
      <w:pPr>
        <w:shd w:val="clear" w:color="auto" w:fill="FAFAFA"/>
        <w:spacing w:before="100" w:beforeAutospacing="1" w:after="100" w:afterAutospacing="1"/>
        <w:rPr>
          <w:rFonts w:ascii="Verdana" w:hAnsi="Verdana" w:cs="Times New Roman"/>
          <w:color w:val="353535"/>
          <w:sz w:val="17"/>
          <w:szCs w:val="17"/>
        </w:rPr>
      </w:pPr>
      <w:r w:rsidRPr="002E6048">
        <w:rPr>
          <w:rFonts w:ascii="Verdana" w:hAnsi="Verdana" w:cs="Times New Roman"/>
          <w:color w:val="353535"/>
          <w:sz w:val="17"/>
          <w:szCs w:val="17"/>
        </w:rPr>
        <w:t>Allan is experiencing vision problems. Both of his eyes are functioning appropriately, but an examination reveals that he has extensive damage to his visual pathway after the left LGN. Which of the following descriptions best fits Allan’s visual function?</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2E6048" w:rsidRPr="002E6048" w14:paraId="00EE884E" w14:textId="77777777" w:rsidTr="002E6048">
        <w:tc>
          <w:tcPr>
            <w:tcW w:w="0" w:type="auto"/>
            <w:noWrap/>
            <w:tcMar>
              <w:top w:w="45" w:type="dxa"/>
              <w:left w:w="45" w:type="dxa"/>
              <w:bottom w:w="45" w:type="dxa"/>
              <w:right w:w="45" w:type="dxa"/>
            </w:tcMar>
            <w:vAlign w:val="center"/>
            <w:hideMark/>
          </w:tcPr>
          <w:p w14:paraId="1300DA3B"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2C0D2DE" w14:textId="7141C509"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NAME=\"tAtom527009_582567\" VALUE=\"2326759\"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6CEDB9" wp14:editId="2BB8F2A7">
                  <wp:extent cx="203200" cy="203200"/>
                  <wp:effectExtent l="0" t="0" r="0" b="0"/>
                  <wp:docPr id="281"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2E6048" w:rsidRPr="002E6048" w14:paraId="7DE9BF8F" w14:textId="77777777" w:rsidTr="002E6048">
              <w:tc>
                <w:tcPr>
                  <w:tcW w:w="0" w:type="auto"/>
                  <w:noWrap/>
                  <w:vAlign w:val="center"/>
                  <w:hideMark/>
                </w:tcPr>
                <w:p w14:paraId="5A66426C"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A) </w:t>
                  </w:r>
                </w:p>
              </w:tc>
              <w:tc>
                <w:tcPr>
                  <w:tcW w:w="0" w:type="auto"/>
                  <w:vAlign w:val="center"/>
                  <w:hideMark/>
                </w:tcPr>
                <w:p w14:paraId="200F16C8"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Allan’s primary visual pathway is damaged, leading to blindness in the left visual field.</w:t>
                  </w:r>
                </w:p>
              </w:tc>
            </w:tr>
          </w:tbl>
          <w:p w14:paraId="0B66C70A" w14:textId="77777777" w:rsidR="002E6048" w:rsidRPr="002E6048" w:rsidRDefault="002E6048" w:rsidP="002E6048">
            <w:pPr>
              <w:rPr>
                <w:rFonts w:ascii="Verdana" w:eastAsia="Times New Roman" w:hAnsi="Verdana" w:cs="Times New Roman"/>
                <w:sz w:val="20"/>
                <w:szCs w:val="20"/>
              </w:rPr>
            </w:pPr>
          </w:p>
        </w:tc>
      </w:tr>
      <w:tr w:rsidR="002E6048" w:rsidRPr="002E6048" w14:paraId="66DFBEB3" w14:textId="77777777" w:rsidTr="002E6048">
        <w:tc>
          <w:tcPr>
            <w:tcW w:w="0" w:type="auto"/>
            <w:noWrap/>
            <w:tcMar>
              <w:top w:w="45" w:type="dxa"/>
              <w:left w:w="45" w:type="dxa"/>
              <w:bottom w:w="45" w:type="dxa"/>
              <w:right w:w="45" w:type="dxa"/>
            </w:tcMar>
            <w:vAlign w:val="center"/>
            <w:hideMark/>
          </w:tcPr>
          <w:p w14:paraId="59EFB841" w14:textId="5E384F76" w:rsidR="002E6048" w:rsidRPr="002E6048" w:rsidRDefault="002E6048" w:rsidP="002E604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AE873A0" wp14:editId="472B2BB3">
                  <wp:extent cx="203200" cy="203200"/>
                  <wp:effectExtent l="0" t="0" r="0" b="0"/>
                  <wp:docPr id="280" name="Picture 17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C7C7DFD" w14:textId="6A024C21"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NAME=\"tAtom527009_582567\" VALUE=\"2326762\" DISABLED CHECKED&gt;"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A89B6A" wp14:editId="76530561">
                  <wp:extent cx="203200" cy="203200"/>
                  <wp:effectExtent l="0" t="0" r="0" b="0"/>
                  <wp:docPr id="279"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2E6048" w:rsidRPr="002E6048" w14:paraId="1034197A" w14:textId="77777777" w:rsidTr="002E6048">
              <w:tc>
                <w:tcPr>
                  <w:tcW w:w="0" w:type="auto"/>
                  <w:noWrap/>
                  <w:vAlign w:val="center"/>
                  <w:hideMark/>
                </w:tcPr>
                <w:p w14:paraId="2EFA3930"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B) </w:t>
                  </w:r>
                </w:p>
              </w:tc>
              <w:tc>
                <w:tcPr>
                  <w:tcW w:w="0" w:type="auto"/>
                  <w:vAlign w:val="center"/>
                  <w:hideMark/>
                </w:tcPr>
                <w:p w14:paraId="5070BDF4"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Allan’s primary visual pathway is damaged, leading to blindness in the right visual field.</w:t>
                  </w:r>
                </w:p>
              </w:tc>
            </w:tr>
          </w:tbl>
          <w:p w14:paraId="39C21D03" w14:textId="77777777" w:rsidR="002E6048" w:rsidRPr="002E6048" w:rsidRDefault="002E6048" w:rsidP="002E6048">
            <w:pPr>
              <w:rPr>
                <w:rFonts w:ascii="Verdana" w:eastAsia="Times New Roman" w:hAnsi="Verdana" w:cs="Times New Roman"/>
                <w:sz w:val="20"/>
                <w:szCs w:val="20"/>
              </w:rPr>
            </w:pPr>
          </w:p>
        </w:tc>
      </w:tr>
      <w:tr w:rsidR="002E6048" w:rsidRPr="002E6048" w14:paraId="0D55C5C5" w14:textId="77777777" w:rsidTr="002E6048">
        <w:tc>
          <w:tcPr>
            <w:tcW w:w="0" w:type="auto"/>
            <w:noWrap/>
            <w:tcMar>
              <w:top w:w="45" w:type="dxa"/>
              <w:left w:w="45" w:type="dxa"/>
              <w:bottom w:w="45" w:type="dxa"/>
              <w:right w:w="45" w:type="dxa"/>
            </w:tcMar>
            <w:vAlign w:val="center"/>
            <w:hideMark/>
          </w:tcPr>
          <w:p w14:paraId="30A3C53A"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5D200A3" w14:textId="55984C8B"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NAME=\"tAtom527009_582567\" VALUE=\"2326760\"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5F1218" wp14:editId="076555C6">
                  <wp:extent cx="203200" cy="203200"/>
                  <wp:effectExtent l="0" t="0" r="0" b="0"/>
                  <wp:docPr id="278"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2E6048" w:rsidRPr="002E6048" w14:paraId="259EC559" w14:textId="77777777" w:rsidTr="002E6048">
              <w:tc>
                <w:tcPr>
                  <w:tcW w:w="0" w:type="auto"/>
                  <w:noWrap/>
                  <w:vAlign w:val="center"/>
                  <w:hideMark/>
                </w:tcPr>
                <w:p w14:paraId="346F3A64"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C) </w:t>
                  </w:r>
                </w:p>
              </w:tc>
              <w:tc>
                <w:tcPr>
                  <w:tcW w:w="0" w:type="auto"/>
                  <w:vAlign w:val="center"/>
                  <w:hideMark/>
                </w:tcPr>
                <w:p w14:paraId="2A1FEB9E"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Allan’s primary visual pathway remains intact, and his vision problems are due to lack of concentration.</w:t>
                  </w:r>
                </w:p>
              </w:tc>
            </w:tr>
          </w:tbl>
          <w:p w14:paraId="57059C9B" w14:textId="77777777" w:rsidR="002E6048" w:rsidRPr="002E6048" w:rsidRDefault="002E6048" w:rsidP="002E6048">
            <w:pPr>
              <w:rPr>
                <w:rFonts w:ascii="Verdana" w:eastAsia="Times New Roman" w:hAnsi="Verdana" w:cs="Times New Roman"/>
                <w:sz w:val="20"/>
                <w:szCs w:val="20"/>
              </w:rPr>
            </w:pPr>
          </w:p>
        </w:tc>
      </w:tr>
      <w:tr w:rsidR="002E6048" w:rsidRPr="002E6048" w14:paraId="0EDC53C2" w14:textId="77777777" w:rsidTr="002E6048">
        <w:tc>
          <w:tcPr>
            <w:tcW w:w="0" w:type="auto"/>
            <w:noWrap/>
            <w:tcMar>
              <w:top w:w="45" w:type="dxa"/>
              <w:left w:w="45" w:type="dxa"/>
              <w:bottom w:w="45" w:type="dxa"/>
              <w:right w:w="45" w:type="dxa"/>
            </w:tcMar>
            <w:vAlign w:val="center"/>
            <w:hideMark/>
          </w:tcPr>
          <w:p w14:paraId="2E90D9C7" w14:textId="77777777" w:rsidR="002E6048" w:rsidRPr="002E6048" w:rsidRDefault="002E6048" w:rsidP="002E604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FF7E83" w14:textId="782D5CA4"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w:instrText>
            </w:r>
            <w:r w:rsidRPr="002E6048">
              <w:rPr>
                <w:rFonts w:ascii="Verdana" w:eastAsia="Times New Roman" w:hAnsi="Verdana" w:cs="Times New Roman"/>
                <w:sz w:val="20"/>
                <w:szCs w:val="20"/>
              </w:rPr>
              <w:fldChar w:fldCharType="begin"/>
            </w:r>
            <w:r w:rsidRPr="002E6048">
              <w:rPr>
                <w:rFonts w:ascii="Verdana" w:eastAsia="Times New Roman" w:hAnsi="Verdana" w:cs="Times New Roman"/>
                <w:sz w:val="20"/>
                <w:szCs w:val="20"/>
              </w:rPr>
              <w:instrText xml:space="preserve"> PRIVATE "&lt;INPUT TYPE=\"radio\" NAME=\"tAtom527009_582567\" VALUE=\"2326761\" DISABLED&gt;" </w:instrText>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45DB5D" wp14:editId="61759DA3">
                  <wp:extent cx="203200" cy="203200"/>
                  <wp:effectExtent l="0" t="0" r="0" b="0"/>
                  <wp:docPr id="277"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E6048">
              <w:rPr>
                <w:rFonts w:ascii="Verdana" w:eastAsia="Times New Roman" w:hAnsi="Verdana" w:cs="Times New Roman"/>
                <w:sz w:val="20"/>
                <w:szCs w:val="20"/>
              </w:rPr>
              <w:fldChar w:fldCharType="end"/>
            </w:r>
            <w:r w:rsidRPr="002E604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2E6048" w:rsidRPr="002E6048" w14:paraId="24A45A2B" w14:textId="77777777" w:rsidTr="002E6048">
              <w:tc>
                <w:tcPr>
                  <w:tcW w:w="0" w:type="auto"/>
                  <w:noWrap/>
                  <w:vAlign w:val="center"/>
                  <w:hideMark/>
                </w:tcPr>
                <w:p w14:paraId="35A52B8D" w14:textId="77777777" w:rsidR="002E6048" w:rsidRPr="002E6048" w:rsidRDefault="002E6048" w:rsidP="002E6048">
                  <w:pPr>
                    <w:rPr>
                      <w:rFonts w:ascii="Verdana" w:eastAsia="Times New Roman" w:hAnsi="Verdana" w:cs="Times New Roman"/>
                      <w:sz w:val="20"/>
                      <w:szCs w:val="20"/>
                    </w:rPr>
                  </w:pPr>
                  <w:r w:rsidRPr="002E6048">
                    <w:rPr>
                      <w:rFonts w:ascii="Verdana" w:eastAsia="Times New Roman" w:hAnsi="Verdana" w:cs="Times New Roman"/>
                      <w:sz w:val="20"/>
                      <w:szCs w:val="20"/>
                    </w:rPr>
                    <w:t>D) </w:t>
                  </w:r>
                </w:p>
              </w:tc>
              <w:tc>
                <w:tcPr>
                  <w:tcW w:w="0" w:type="auto"/>
                  <w:vAlign w:val="center"/>
                  <w:hideMark/>
                </w:tcPr>
                <w:p w14:paraId="1C849066" w14:textId="77777777" w:rsidR="002E6048" w:rsidRPr="002E6048" w:rsidRDefault="002E6048" w:rsidP="002E6048">
                  <w:pPr>
                    <w:spacing w:before="100" w:beforeAutospacing="1" w:after="100" w:afterAutospacing="1"/>
                    <w:rPr>
                      <w:rFonts w:ascii="Verdana" w:hAnsi="Verdana" w:cs="Times New Roman"/>
                      <w:sz w:val="20"/>
                      <w:szCs w:val="20"/>
                    </w:rPr>
                  </w:pPr>
                  <w:r w:rsidRPr="002E6048">
                    <w:rPr>
                      <w:rFonts w:ascii="Verdana" w:hAnsi="Verdana" w:cs="Times New Roman"/>
                      <w:sz w:val="20"/>
                      <w:szCs w:val="20"/>
                    </w:rPr>
                    <w:t>Allan’s secondary visual pathway is damaged, so he will be incapable of blindsight.</w:t>
                  </w:r>
                </w:p>
              </w:tc>
            </w:tr>
          </w:tbl>
          <w:p w14:paraId="5023F78A" w14:textId="77777777" w:rsidR="002E6048" w:rsidRPr="002E6048" w:rsidRDefault="002E6048" w:rsidP="002E6048">
            <w:pPr>
              <w:rPr>
                <w:rFonts w:ascii="Verdana" w:eastAsia="Times New Roman" w:hAnsi="Verdana" w:cs="Times New Roman"/>
                <w:sz w:val="20"/>
                <w:szCs w:val="20"/>
              </w:rPr>
            </w:pPr>
          </w:p>
        </w:tc>
      </w:tr>
    </w:tbl>
    <w:p w14:paraId="706705D3" w14:textId="26869A47" w:rsidR="002E6048" w:rsidRDefault="00F23B8D" w:rsidP="00F23B8D">
      <w:pPr>
        <w:jc w:val="center"/>
      </w:pPr>
      <w:r w:rsidRPr="00F23B8D">
        <w:rPr>
          <w:highlight w:val="yellow"/>
        </w:rPr>
        <w:t>QUIZ 6</w:t>
      </w: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66B2B00D" w14:textId="77777777" w:rsidTr="00F23B8D">
        <w:trPr>
          <w:jc w:val="center"/>
        </w:trPr>
        <w:tc>
          <w:tcPr>
            <w:tcW w:w="0" w:type="auto"/>
            <w:noWrap/>
            <w:vAlign w:val="center"/>
            <w:hideMark/>
          </w:tcPr>
          <w:p w14:paraId="4CFEEB0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w:t>
            </w:r>
          </w:p>
        </w:tc>
        <w:tc>
          <w:tcPr>
            <w:tcW w:w="0" w:type="auto"/>
            <w:noWrap/>
            <w:vAlign w:val="center"/>
            <w:hideMark/>
          </w:tcPr>
          <w:p w14:paraId="6A8B2503"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7717CA2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7018CEFE" w14:textId="77777777" w:rsidR="00F23B8D" w:rsidRPr="00F23B8D" w:rsidRDefault="00F23B8D" w:rsidP="00F23B8D">
      <w:pPr>
        <w:shd w:val="clear" w:color="auto" w:fill="FAFAFA"/>
        <w:rPr>
          <w:rFonts w:ascii="Verdana" w:eastAsia="Times New Roman" w:hAnsi="Verdana" w:cs="Times New Roman"/>
          <w:color w:val="353535"/>
          <w:sz w:val="17"/>
          <w:szCs w:val="17"/>
        </w:rPr>
      </w:pPr>
      <w:r w:rsidRPr="00F23B8D">
        <w:rPr>
          <w:rFonts w:ascii="Verdana" w:eastAsia="Times New Roman" w:hAnsi="Verdana" w:cs="Times New Roman"/>
          <w:color w:val="353535"/>
          <w:sz w:val="17"/>
          <w:szCs w:val="17"/>
        </w:rPr>
        <w:t>What would be the effect on colour perception if a person were afflicted with both tritanopia and protanopia?</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1BBC6E8E" w14:textId="77777777" w:rsidTr="00F23B8D">
        <w:tc>
          <w:tcPr>
            <w:tcW w:w="0" w:type="auto"/>
            <w:gridSpan w:val="2"/>
            <w:noWrap/>
            <w:tcMar>
              <w:top w:w="45" w:type="dxa"/>
              <w:left w:w="45" w:type="dxa"/>
              <w:bottom w:w="45" w:type="dxa"/>
              <w:right w:w="45" w:type="dxa"/>
            </w:tcMar>
            <w:vAlign w:val="center"/>
            <w:hideMark/>
          </w:tcPr>
          <w:p w14:paraId="02C9D22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90AB0B" w14:textId="41E9AE2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NAME=\"tAtom527275_583258\" VALUE=\"2329616\"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83418B" wp14:editId="44105716">
                  <wp:extent cx="203200" cy="203200"/>
                  <wp:effectExtent l="0" t="0" r="0" b="0"/>
                  <wp:docPr id="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1E53099A" w14:textId="77777777" w:rsidTr="00F23B8D">
              <w:tc>
                <w:tcPr>
                  <w:tcW w:w="0" w:type="auto"/>
                  <w:noWrap/>
                  <w:vAlign w:val="center"/>
                  <w:hideMark/>
                </w:tcPr>
                <w:p w14:paraId="2FFE7C4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50F33C09"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They would not be able to distinguish any colours, with the only functional cones being red cones.</w:t>
                  </w:r>
                </w:p>
              </w:tc>
            </w:tr>
          </w:tbl>
          <w:p w14:paraId="72A414BC" w14:textId="77777777" w:rsidR="00F23B8D" w:rsidRPr="00F23B8D" w:rsidRDefault="00F23B8D" w:rsidP="00F23B8D">
            <w:pPr>
              <w:rPr>
                <w:rFonts w:ascii="Verdana" w:eastAsia="Times New Roman" w:hAnsi="Verdana" w:cs="Times New Roman"/>
                <w:sz w:val="20"/>
                <w:szCs w:val="20"/>
              </w:rPr>
            </w:pPr>
          </w:p>
        </w:tc>
      </w:tr>
      <w:tr w:rsidR="00F23B8D" w:rsidRPr="00F23B8D" w14:paraId="542CD227" w14:textId="77777777" w:rsidTr="00F23B8D">
        <w:tc>
          <w:tcPr>
            <w:tcW w:w="0" w:type="auto"/>
            <w:gridSpan w:val="2"/>
            <w:noWrap/>
            <w:tcMar>
              <w:top w:w="45" w:type="dxa"/>
              <w:left w:w="45" w:type="dxa"/>
              <w:bottom w:w="45" w:type="dxa"/>
              <w:right w:w="45" w:type="dxa"/>
            </w:tcMar>
            <w:vAlign w:val="center"/>
            <w:hideMark/>
          </w:tcPr>
          <w:p w14:paraId="26E9F39C" w14:textId="31AD83CD"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27637DB" wp14:editId="3335CAB0">
                  <wp:extent cx="203200" cy="203200"/>
                  <wp:effectExtent l="0" t="0" r="0" b="0"/>
                  <wp:docPr id="365" name="Picture 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8338016" w14:textId="2E96688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NAME=\"tAtom527275_583258\" VALUE=\"2329615\"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49958A" wp14:editId="3B8669D2">
                  <wp:extent cx="203200" cy="203200"/>
                  <wp:effectExtent l="0" t="0" r="0" b="0"/>
                  <wp:docPr id="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10AF0741" w14:textId="77777777" w:rsidTr="00F23B8D">
              <w:tc>
                <w:tcPr>
                  <w:tcW w:w="0" w:type="auto"/>
                  <w:noWrap/>
                  <w:vAlign w:val="center"/>
                  <w:hideMark/>
                </w:tcPr>
                <w:p w14:paraId="6AC5B2B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D6617E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They would not be able to distinguish any colours, with the only functional cones being green cones.</w:t>
                  </w:r>
                </w:p>
              </w:tc>
            </w:tr>
          </w:tbl>
          <w:p w14:paraId="25B60D66" w14:textId="77777777" w:rsidR="00F23B8D" w:rsidRPr="00F23B8D" w:rsidRDefault="00F23B8D" w:rsidP="00F23B8D">
            <w:pPr>
              <w:rPr>
                <w:rFonts w:ascii="Verdana" w:eastAsia="Times New Roman" w:hAnsi="Verdana" w:cs="Times New Roman"/>
                <w:sz w:val="20"/>
                <w:szCs w:val="20"/>
              </w:rPr>
            </w:pPr>
          </w:p>
        </w:tc>
      </w:tr>
      <w:tr w:rsidR="00F23B8D" w:rsidRPr="00F23B8D" w14:paraId="1B041231" w14:textId="77777777" w:rsidTr="00F23B8D">
        <w:tc>
          <w:tcPr>
            <w:tcW w:w="0" w:type="auto"/>
            <w:gridSpan w:val="2"/>
            <w:noWrap/>
            <w:tcMar>
              <w:top w:w="45" w:type="dxa"/>
              <w:left w:w="45" w:type="dxa"/>
              <w:bottom w:w="45" w:type="dxa"/>
              <w:right w:w="45" w:type="dxa"/>
            </w:tcMar>
            <w:vAlign w:val="center"/>
            <w:hideMark/>
          </w:tcPr>
          <w:p w14:paraId="568702A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47E7EE4" w14:textId="4283EF5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NAME=\"tAtom527275_583258\" VALUE=\"2329618\"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DFAA5D3" wp14:editId="256583F4">
                  <wp:extent cx="203200" cy="203200"/>
                  <wp:effectExtent l="0" t="0" r="0" b="0"/>
                  <wp:docPr id="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1317BA2D" w14:textId="77777777" w:rsidTr="00F23B8D">
              <w:tc>
                <w:tcPr>
                  <w:tcW w:w="0" w:type="auto"/>
                  <w:noWrap/>
                  <w:vAlign w:val="center"/>
                  <w:hideMark/>
                </w:tcPr>
                <w:p w14:paraId="53D6B4B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6EDF99A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They would only be able to distinguish yellow, with the only functional cones being yellow cones.</w:t>
                  </w:r>
                </w:p>
              </w:tc>
            </w:tr>
          </w:tbl>
          <w:p w14:paraId="104DFD88" w14:textId="77777777" w:rsidR="00F23B8D" w:rsidRPr="00F23B8D" w:rsidRDefault="00F23B8D" w:rsidP="00F23B8D">
            <w:pPr>
              <w:rPr>
                <w:rFonts w:ascii="Verdana" w:eastAsia="Times New Roman" w:hAnsi="Verdana" w:cs="Times New Roman"/>
                <w:sz w:val="20"/>
                <w:szCs w:val="20"/>
              </w:rPr>
            </w:pPr>
          </w:p>
        </w:tc>
      </w:tr>
      <w:tr w:rsidR="00F23B8D" w:rsidRPr="00F23B8D" w14:paraId="6534CD1B" w14:textId="77777777" w:rsidTr="00F23B8D">
        <w:tc>
          <w:tcPr>
            <w:tcW w:w="0" w:type="auto"/>
            <w:gridSpan w:val="2"/>
            <w:noWrap/>
            <w:tcMar>
              <w:top w:w="45" w:type="dxa"/>
              <w:left w:w="45" w:type="dxa"/>
              <w:bottom w:w="45" w:type="dxa"/>
              <w:right w:w="45" w:type="dxa"/>
            </w:tcMar>
            <w:vAlign w:val="center"/>
            <w:hideMark/>
          </w:tcPr>
          <w:p w14:paraId="063A95BB" w14:textId="224AE3E7"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3B86F8F" wp14:editId="2DE416C9">
                  <wp:extent cx="203200" cy="203200"/>
                  <wp:effectExtent l="0" t="0" r="0" b="0"/>
                  <wp:docPr id="362" name="Picture 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08ED5B1" w14:textId="6CB2AEF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NAME=\"tAtom527275_583258\" VALUE=\"2329617\"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9CADF8" wp14:editId="009EF1E6">
                  <wp:extent cx="203200" cy="203200"/>
                  <wp:effectExtent l="0" t="0" r="0" b="0"/>
                  <wp:docPr id="3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645CCAE0" w14:textId="77777777" w:rsidTr="00F23B8D">
              <w:tc>
                <w:tcPr>
                  <w:tcW w:w="0" w:type="auto"/>
                  <w:noWrap/>
                  <w:vAlign w:val="center"/>
                  <w:hideMark/>
                </w:tcPr>
                <w:p w14:paraId="52A8A7F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B407F3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They would only be able to distinguish the colour green, with the only functional cones being green cones.</w:t>
                  </w:r>
                </w:p>
              </w:tc>
            </w:tr>
          </w:tbl>
          <w:p w14:paraId="56DFDD2C" w14:textId="77777777" w:rsidR="00F23B8D" w:rsidRPr="00F23B8D" w:rsidRDefault="00F23B8D" w:rsidP="00F23B8D">
            <w:pPr>
              <w:rPr>
                <w:rFonts w:ascii="Verdana" w:eastAsia="Times New Roman" w:hAnsi="Verdana" w:cs="Times New Roman"/>
                <w:sz w:val="20"/>
                <w:szCs w:val="20"/>
              </w:rPr>
            </w:pPr>
          </w:p>
        </w:tc>
      </w:tr>
      <w:tr w:rsidR="00F23B8D" w:rsidRPr="00F23B8D" w14:paraId="57B2F0DD" w14:textId="77777777" w:rsidTr="00F23B8D">
        <w:trPr>
          <w:gridBefore w:val="1"/>
        </w:trPr>
        <w:tc>
          <w:tcPr>
            <w:tcW w:w="0" w:type="auto"/>
            <w:gridSpan w:val="3"/>
            <w:tcMar>
              <w:top w:w="15" w:type="dxa"/>
              <w:left w:w="15" w:type="dxa"/>
              <w:bottom w:w="150" w:type="dxa"/>
              <w:right w:w="15" w:type="dxa"/>
            </w:tcMar>
            <w:vAlign w:val="center"/>
            <w:hideMark/>
          </w:tcPr>
          <w:p w14:paraId="35AD62C5" w14:textId="4BC636F3" w:rsidR="00F23B8D" w:rsidRPr="00F23B8D" w:rsidRDefault="00821BA8" w:rsidP="00F23B8D">
            <w:pPr>
              <w:spacing w:line="240" w:lineRule="atLeast"/>
              <w:rPr>
                <w:rFonts w:ascii="Verdana" w:eastAsia="Times New Roman" w:hAnsi="Verdana" w:cs="Times New Roman"/>
                <w:sz w:val="20"/>
                <w:szCs w:val="20"/>
              </w:rPr>
            </w:pPr>
            <w:hyperlink r:id="rId56" w:history="1">
              <w:r w:rsidR="00F23B8D">
                <w:rPr>
                  <w:rFonts w:ascii="Verdana" w:eastAsia="Times New Roman" w:hAnsi="Verdana" w:cs="Times New Roman"/>
                  <w:noProof/>
                  <w:color w:val="007795"/>
                  <w:sz w:val="20"/>
                  <w:szCs w:val="20"/>
                </w:rPr>
                <w:drawing>
                  <wp:inline distT="0" distB="0" distL="0" distR="0" wp14:anchorId="46CAE7F2" wp14:editId="5D9582C2">
                    <wp:extent cx="203200" cy="203200"/>
                    <wp:effectExtent l="0" t="0" r="0" b="0"/>
                    <wp:docPr id="360" name="z_j"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06CF2B33"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C5B6EF4" w14:textId="77777777" w:rsidTr="00F23B8D">
        <w:trPr>
          <w:jc w:val="center"/>
        </w:trPr>
        <w:tc>
          <w:tcPr>
            <w:tcW w:w="0" w:type="auto"/>
            <w:noWrap/>
            <w:vAlign w:val="center"/>
            <w:hideMark/>
          </w:tcPr>
          <w:p w14:paraId="54B8FFF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2</w:t>
            </w:r>
          </w:p>
        </w:tc>
        <w:tc>
          <w:tcPr>
            <w:tcW w:w="0" w:type="auto"/>
            <w:noWrap/>
            <w:vAlign w:val="center"/>
            <w:hideMark/>
          </w:tcPr>
          <w:p w14:paraId="5841A384"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692ADC8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4ABC51CB"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In </w:t>
      </w:r>
      <w:r w:rsidRPr="00F23B8D">
        <w:rPr>
          <w:rFonts w:ascii="Verdana" w:hAnsi="Verdana" w:cs="Times New Roman"/>
          <w:i/>
          <w:iCs/>
          <w:color w:val="353535"/>
          <w:sz w:val="17"/>
          <w:szCs w:val="17"/>
        </w:rPr>
        <w:t>subtractive colour mixing</w:t>
      </w:r>
      <w:r w:rsidRPr="00F23B8D">
        <w:rPr>
          <w:rFonts w:ascii="Verdana" w:hAnsi="Verdana" w:cs="Times New Roman"/>
          <w:color w:val="353535"/>
          <w:sz w:val="17"/>
          <w:szCs w:val="17"/>
        </w:rPr>
        <w:t>, what final colour would you see if a white light was passed through both a red and a green filter?</w:t>
      </w:r>
    </w:p>
    <w:tbl>
      <w:tblPr>
        <w:tblW w:w="0" w:type="auto"/>
        <w:tblCellMar>
          <w:top w:w="15" w:type="dxa"/>
          <w:left w:w="15" w:type="dxa"/>
          <w:bottom w:w="15" w:type="dxa"/>
          <w:right w:w="15" w:type="dxa"/>
        </w:tblCellMar>
        <w:tblLook w:val="04A0" w:firstRow="1" w:lastRow="0" w:firstColumn="1" w:lastColumn="0" w:noHBand="0" w:noVBand="1"/>
      </w:tblPr>
      <w:tblGrid>
        <w:gridCol w:w="205"/>
        <w:gridCol w:w="222"/>
        <w:gridCol w:w="444"/>
        <w:gridCol w:w="1174"/>
      </w:tblGrid>
      <w:tr w:rsidR="00F23B8D" w:rsidRPr="00F23B8D" w14:paraId="15A9A792" w14:textId="77777777" w:rsidTr="00F23B8D">
        <w:tc>
          <w:tcPr>
            <w:tcW w:w="0" w:type="auto"/>
            <w:gridSpan w:val="2"/>
            <w:noWrap/>
            <w:tcMar>
              <w:top w:w="45" w:type="dxa"/>
              <w:left w:w="45" w:type="dxa"/>
              <w:bottom w:w="45" w:type="dxa"/>
              <w:right w:w="45" w:type="dxa"/>
            </w:tcMar>
            <w:vAlign w:val="center"/>
            <w:hideMark/>
          </w:tcPr>
          <w:p w14:paraId="359AB9B4" w14:textId="066ED8EA"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1311B7C" wp14:editId="7A7C1CEE">
                  <wp:extent cx="203200" cy="203200"/>
                  <wp:effectExtent l="0" t="0" r="0" b="0"/>
                  <wp:docPr id="359" name="Picture 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BD309E2" w14:textId="20805A1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NAME=\"tAtom527277_583260\" VALUE=\"2329623\"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3F84575" wp14:editId="453F17C9">
                  <wp:extent cx="203200" cy="203200"/>
                  <wp:effectExtent l="0" t="0" r="0" b="0"/>
                  <wp:docPr id="3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65"/>
            </w:tblGrid>
            <w:tr w:rsidR="00F23B8D" w:rsidRPr="00F23B8D" w14:paraId="44EA6137" w14:textId="77777777" w:rsidTr="00F23B8D">
              <w:tc>
                <w:tcPr>
                  <w:tcW w:w="0" w:type="auto"/>
                  <w:noWrap/>
                  <w:vAlign w:val="center"/>
                  <w:hideMark/>
                </w:tcPr>
                <w:p w14:paraId="3A2ECE4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30ABABC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Brown</w:t>
                  </w:r>
                </w:p>
              </w:tc>
            </w:tr>
          </w:tbl>
          <w:p w14:paraId="6EA045FB" w14:textId="77777777" w:rsidR="00F23B8D" w:rsidRPr="00F23B8D" w:rsidRDefault="00F23B8D" w:rsidP="00F23B8D">
            <w:pPr>
              <w:rPr>
                <w:rFonts w:ascii="Verdana" w:eastAsia="Times New Roman" w:hAnsi="Verdana" w:cs="Times New Roman"/>
                <w:sz w:val="20"/>
                <w:szCs w:val="20"/>
              </w:rPr>
            </w:pPr>
          </w:p>
        </w:tc>
      </w:tr>
      <w:tr w:rsidR="00F23B8D" w:rsidRPr="00F23B8D" w14:paraId="5EE5E0CD" w14:textId="77777777" w:rsidTr="00F23B8D">
        <w:tc>
          <w:tcPr>
            <w:tcW w:w="0" w:type="auto"/>
            <w:gridSpan w:val="2"/>
            <w:noWrap/>
            <w:tcMar>
              <w:top w:w="45" w:type="dxa"/>
              <w:left w:w="45" w:type="dxa"/>
              <w:bottom w:w="45" w:type="dxa"/>
              <w:right w:w="45" w:type="dxa"/>
            </w:tcMar>
            <w:vAlign w:val="center"/>
            <w:hideMark/>
          </w:tcPr>
          <w:p w14:paraId="288E496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5A2EB8D" w14:textId="625A2FB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NAME=\"tAtom527277_583260\" VALUE=\"2329625\"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68D5213" wp14:editId="0CA64964">
                  <wp:extent cx="203200" cy="203200"/>
                  <wp:effectExtent l="0" t="0" r="0" b="0"/>
                  <wp:docPr id="3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62"/>
            </w:tblGrid>
            <w:tr w:rsidR="00F23B8D" w:rsidRPr="00F23B8D" w14:paraId="7576320A" w14:textId="77777777" w:rsidTr="00F23B8D">
              <w:tc>
                <w:tcPr>
                  <w:tcW w:w="0" w:type="auto"/>
                  <w:noWrap/>
                  <w:vAlign w:val="center"/>
                  <w:hideMark/>
                </w:tcPr>
                <w:p w14:paraId="0633791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7FB8F40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Purple</w:t>
                  </w:r>
                </w:p>
              </w:tc>
            </w:tr>
          </w:tbl>
          <w:p w14:paraId="526A9BBF" w14:textId="77777777" w:rsidR="00F23B8D" w:rsidRPr="00F23B8D" w:rsidRDefault="00F23B8D" w:rsidP="00F23B8D">
            <w:pPr>
              <w:rPr>
                <w:rFonts w:ascii="Verdana" w:eastAsia="Times New Roman" w:hAnsi="Verdana" w:cs="Times New Roman"/>
                <w:sz w:val="20"/>
                <w:szCs w:val="20"/>
              </w:rPr>
            </w:pPr>
          </w:p>
        </w:tc>
      </w:tr>
      <w:tr w:rsidR="00F23B8D" w:rsidRPr="00F23B8D" w14:paraId="1EA90EF2" w14:textId="77777777" w:rsidTr="00F23B8D">
        <w:tc>
          <w:tcPr>
            <w:tcW w:w="0" w:type="auto"/>
            <w:gridSpan w:val="2"/>
            <w:noWrap/>
            <w:tcMar>
              <w:top w:w="45" w:type="dxa"/>
              <w:left w:w="45" w:type="dxa"/>
              <w:bottom w:w="45" w:type="dxa"/>
              <w:right w:w="45" w:type="dxa"/>
            </w:tcMar>
            <w:vAlign w:val="center"/>
            <w:hideMark/>
          </w:tcPr>
          <w:p w14:paraId="33EE005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C8F408D" w14:textId="09CCEA6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NAME=\"tAtom527277_583260\" VALUE=\"2329624\"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692820F" wp14:editId="41844160">
                  <wp:extent cx="203200" cy="203200"/>
                  <wp:effectExtent l="0" t="0" r="0" b="0"/>
                  <wp:docPr id="3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08"/>
            </w:tblGrid>
            <w:tr w:rsidR="00F23B8D" w:rsidRPr="00F23B8D" w14:paraId="0B92A404" w14:textId="77777777" w:rsidTr="00F23B8D">
              <w:tc>
                <w:tcPr>
                  <w:tcW w:w="0" w:type="auto"/>
                  <w:noWrap/>
                  <w:vAlign w:val="center"/>
                  <w:hideMark/>
                </w:tcPr>
                <w:p w14:paraId="2EAC373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1FD00D1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Grey</w:t>
                  </w:r>
                </w:p>
              </w:tc>
            </w:tr>
          </w:tbl>
          <w:p w14:paraId="13AAE893" w14:textId="77777777" w:rsidR="00F23B8D" w:rsidRPr="00F23B8D" w:rsidRDefault="00F23B8D" w:rsidP="00F23B8D">
            <w:pPr>
              <w:rPr>
                <w:rFonts w:ascii="Verdana" w:eastAsia="Times New Roman" w:hAnsi="Verdana" w:cs="Times New Roman"/>
                <w:sz w:val="20"/>
                <w:szCs w:val="20"/>
              </w:rPr>
            </w:pPr>
          </w:p>
        </w:tc>
      </w:tr>
      <w:tr w:rsidR="00F23B8D" w:rsidRPr="00F23B8D" w14:paraId="340C99A2" w14:textId="77777777" w:rsidTr="00F23B8D">
        <w:tc>
          <w:tcPr>
            <w:tcW w:w="0" w:type="auto"/>
            <w:gridSpan w:val="2"/>
            <w:noWrap/>
            <w:tcMar>
              <w:top w:w="45" w:type="dxa"/>
              <w:left w:w="45" w:type="dxa"/>
              <w:bottom w:w="45" w:type="dxa"/>
              <w:right w:w="45" w:type="dxa"/>
            </w:tcMar>
            <w:vAlign w:val="center"/>
            <w:hideMark/>
          </w:tcPr>
          <w:p w14:paraId="56AF0E96"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4CF84EF" w14:textId="7BEF930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NAME=\"tAtom527277_583260\" VALUE=\"2329626\"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946D83" wp14:editId="6435B863">
                  <wp:extent cx="203200" cy="203200"/>
                  <wp:effectExtent l="0" t="0" r="0" b="0"/>
                  <wp:docPr id="35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468"/>
            </w:tblGrid>
            <w:tr w:rsidR="00F23B8D" w:rsidRPr="00F23B8D" w14:paraId="7C2EEF3D" w14:textId="77777777" w:rsidTr="00F23B8D">
              <w:tc>
                <w:tcPr>
                  <w:tcW w:w="0" w:type="auto"/>
                  <w:noWrap/>
                  <w:vAlign w:val="center"/>
                  <w:hideMark/>
                </w:tcPr>
                <w:p w14:paraId="782B82A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83FA1CC"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Blue</w:t>
                  </w:r>
                </w:p>
              </w:tc>
            </w:tr>
          </w:tbl>
          <w:p w14:paraId="2F9CF916" w14:textId="77777777" w:rsidR="00F23B8D" w:rsidRPr="00F23B8D" w:rsidRDefault="00F23B8D" w:rsidP="00F23B8D">
            <w:pPr>
              <w:rPr>
                <w:rFonts w:ascii="Verdana" w:eastAsia="Times New Roman" w:hAnsi="Verdana" w:cs="Times New Roman"/>
                <w:sz w:val="20"/>
                <w:szCs w:val="20"/>
              </w:rPr>
            </w:pPr>
          </w:p>
        </w:tc>
      </w:tr>
      <w:tr w:rsidR="00F23B8D" w:rsidRPr="00F23B8D" w14:paraId="4B8DC0DC" w14:textId="77777777" w:rsidTr="00F23B8D">
        <w:trPr>
          <w:gridBefore w:val="1"/>
        </w:trPr>
        <w:tc>
          <w:tcPr>
            <w:tcW w:w="0" w:type="auto"/>
            <w:gridSpan w:val="3"/>
            <w:tcMar>
              <w:top w:w="15" w:type="dxa"/>
              <w:left w:w="15" w:type="dxa"/>
              <w:bottom w:w="150" w:type="dxa"/>
              <w:right w:w="15" w:type="dxa"/>
            </w:tcMar>
            <w:vAlign w:val="center"/>
            <w:hideMark/>
          </w:tcPr>
          <w:p w14:paraId="626EB11E" w14:textId="39CF9650" w:rsidR="00F23B8D" w:rsidRPr="00F23B8D" w:rsidRDefault="00821BA8" w:rsidP="00F23B8D">
            <w:pPr>
              <w:spacing w:line="240" w:lineRule="atLeast"/>
              <w:rPr>
                <w:rFonts w:ascii="Verdana" w:eastAsia="Times New Roman" w:hAnsi="Verdana" w:cs="Times New Roman"/>
                <w:sz w:val="20"/>
                <w:szCs w:val="20"/>
              </w:rPr>
            </w:pPr>
            <w:hyperlink r:id="rId57" w:history="1">
              <w:r w:rsidR="00F23B8D">
                <w:rPr>
                  <w:rFonts w:ascii="Verdana" w:eastAsia="Times New Roman" w:hAnsi="Verdana" w:cs="Times New Roman"/>
                  <w:noProof/>
                  <w:color w:val="007795"/>
                  <w:sz w:val="20"/>
                  <w:szCs w:val="20"/>
                </w:rPr>
                <w:drawing>
                  <wp:inline distT="0" distB="0" distL="0" distR="0" wp14:anchorId="523A224A" wp14:editId="068F12C4">
                    <wp:extent cx="203200" cy="203200"/>
                    <wp:effectExtent l="0" t="0" r="0" b="0"/>
                    <wp:docPr id="354" name="z_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182CA685"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945CD1C" w14:textId="77777777" w:rsidTr="00F23B8D">
        <w:trPr>
          <w:jc w:val="center"/>
        </w:trPr>
        <w:tc>
          <w:tcPr>
            <w:tcW w:w="0" w:type="auto"/>
            <w:noWrap/>
            <w:vAlign w:val="center"/>
            <w:hideMark/>
          </w:tcPr>
          <w:p w14:paraId="03FCF3B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3</w:t>
            </w:r>
          </w:p>
        </w:tc>
        <w:tc>
          <w:tcPr>
            <w:tcW w:w="0" w:type="auto"/>
            <w:noWrap/>
            <w:vAlign w:val="center"/>
            <w:hideMark/>
          </w:tcPr>
          <w:p w14:paraId="1A1D89B2"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7A38349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65DA7F9D"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Naz is a 7-year-old boy who has deuteranopia. Which of the following is the most likely resulting behaviour?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04006144" w14:textId="77777777" w:rsidTr="00F23B8D">
        <w:tc>
          <w:tcPr>
            <w:tcW w:w="0" w:type="auto"/>
            <w:gridSpan w:val="2"/>
            <w:noWrap/>
            <w:tcMar>
              <w:top w:w="45" w:type="dxa"/>
              <w:left w:w="45" w:type="dxa"/>
              <w:bottom w:w="45" w:type="dxa"/>
              <w:right w:w="45" w:type="dxa"/>
            </w:tcMar>
            <w:vAlign w:val="center"/>
            <w:hideMark/>
          </w:tcPr>
          <w:p w14:paraId="0A5E9F14"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B096B19" w14:textId="5B87C22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NAME=\"tAtom527272_583255\" VALUE=\"2329606\"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4259B6" wp14:editId="543049B0">
                  <wp:extent cx="203200" cy="203200"/>
                  <wp:effectExtent l="0" t="0" r="0" b="0"/>
                  <wp:docPr id="3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709E7B84" w14:textId="77777777" w:rsidTr="00F23B8D">
              <w:tc>
                <w:tcPr>
                  <w:tcW w:w="0" w:type="auto"/>
                  <w:noWrap/>
                  <w:vAlign w:val="center"/>
                  <w:hideMark/>
                </w:tcPr>
                <w:p w14:paraId="635E9E0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3FE2889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Naz picks blue and yellow flowers for his sister and says that all the flowers look like the ocean.</w:t>
                  </w:r>
                </w:p>
              </w:tc>
            </w:tr>
          </w:tbl>
          <w:p w14:paraId="0AF56A6C" w14:textId="77777777" w:rsidR="00F23B8D" w:rsidRPr="00F23B8D" w:rsidRDefault="00F23B8D" w:rsidP="00F23B8D">
            <w:pPr>
              <w:rPr>
                <w:rFonts w:ascii="Verdana" w:eastAsia="Times New Roman" w:hAnsi="Verdana" w:cs="Times New Roman"/>
                <w:sz w:val="20"/>
                <w:szCs w:val="20"/>
              </w:rPr>
            </w:pPr>
          </w:p>
        </w:tc>
      </w:tr>
      <w:tr w:rsidR="00F23B8D" w:rsidRPr="00F23B8D" w14:paraId="513B87E0" w14:textId="77777777" w:rsidTr="00F23B8D">
        <w:tc>
          <w:tcPr>
            <w:tcW w:w="0" w:type="auto"/>
            <w:gridSpan w:val="2"/>
            <w:noWrap/>
            <w:tcMar>
              <w:top w:w="45" w:type="dxa"/>
              <w:left w:w="45" w:type="dxa"/>
              <w:bottom w:w="45" w:type="dxa"/>
              <w:right w:w="45" w:type="dxa"/>
            </w:tcMar>
            <w:vAlign w:val="center"/>
            <w:hideMark/>
          </w:tcPr>
          <w:p w14:paraId="1DA031BE" w14:textId="70F094E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B785303" wp14:editId="63989DF4">
                  <wp:extent cx="203200" cy="203200"/>
                  <wp:effectExtent l="0" t="0" r="0" b="0"/>
                  <wp:docPr id="352" name="Picture 1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5A0F6CE" w14:textId="1CA9530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NAME=\"tAtom527272_583255\" VALUE=\"2329604\"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158743" wp14:editId="66EC91FC">
                  <wp:extent cx="203200" cy="203200"/>
                  <wp:effectExtent l="0" t="0" r="0" b="0"/>
                  <wp:docPr id="3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0302D3CE" w14:textId="77777777" w:rsidTr="00F23B8D">
              <w:tc>
                <w:tcPr>
                  <w:tcW w:w="0" w:type="auto"/>
                  <w:noWrap/>
                  <w:vAlign w:val="center"/>
                  <w:hideMark/>
                </w:tcPr>
                <w:p w14:paraId="2B28F9D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5E050E4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Naz chooses to select only red apples when he is asked to pick his favourite apples at the grocery store.</w:t>
                  </w:r>
                </w:p>
              </w:tc>
            </w:tr>
          </w:tbl>
          <w:p w14:paraId="1E8436EB" w14:textId="77777777" w:rsidR="00F23B8D" w:rsidRPr="00F23B8D" w:rsidRDefault="00F23B8D" w:rsidP="00F23B8D">
            <w:pPr>
              <w:rPr>
                <w:rFonts w:ascii="Verdana" w:eastAsia="Times New Roman" w:hAnsi="Verdana" w:cs="Times New Roman"/>
                <w:sz w:val="20"/>
                <w:szCs w:val="20"/>
              </w:rPr>
            </w:pPr>
          </w:p>
        </w:tc>
      </w:tr>
      <w:tr w:rsidR="00F23B8D" w:rsidRPr="00F23B8D" w14:paraId="3DD1B0C6" w14:textId="77777777" w:rsidTr="00F23B8D">
        <w:tc>
          <w:tcPr>
            <w:tcW w:w="0" w:type="auto"/>
            <w:gridSpan w:val="2"/>
            <w:noWrap/>
            <w:tcMar>
              <w:top w:w="45" w:type="dxa"/>
              <w:left w:w="45" w:type="dxa"/>
              <w:bottom w:w="45" w:type="dxa"/>
              <w:right w:w="45" w:type="dxa"/>
            </w:tcMar>
            <w:vAlign w:val="center"/>
            <w:hideMark/>
          </w:tcPr>
          <w:p w14:paraId="73D8772F" w14:textId="69E1EB8B"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EF2E1C3" wp14:editId="4D08E910">
                  <wp:extent cx="203200" cy="203200"/>
                  <wp:effectExtent l="0" t="0" r="0" b="0"/>
                  <wp:docPr id="350" name="Picture 17"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614BF8" w14:textId="468C443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NAME=\"tAtom527272_583255\" VALUE=\"2329605\"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CC0088" wp14:editId="699CFC69">
                  <wp:extent cx="203200" cy="203200"/>
                  <wp:effectExtent l="0" t="0" r="0" b="0"/>
                  <wp:docPr id="3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1A6E4C71" w14:textId="77777777" w:rsidTr="00F23B8D">
              <w:tc>
                <w:tcPr>
                  <w:tcW w:w="0" w:type="auto"/>
                  <w:noWrap/>
                  <w:vAlign w:val="center"/>
                  <w:hideMark/>
                </w:tcPr>
                <w:p w14:paraId="79AC59B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63FA752E"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Naz compliments his mother's red sweater as looking "beautiful like green grass".</w:t>
                  </w:r>
                </w:p>
              </w:tc>
            </w:tr>
          </w:tbl>
          <w:p w14:paraId="14773FA7" w14:textId="77777777" w:rsidR="00F23B8D" w:rsidRPr="00F23B8D" w:rsidRDefault="00F23B8D" w:rsidP="00F23B8D">
            <w:pPr>
              <w:rPr>
                <w:rFonts w:ascii="Verdana" w:eastAsia="Times New Roman" w:hAnsi="Verdana" w:cs="Times New Roman"/>
                <w:sz w:val="20"/>
                <w:szCs w:val="20"/>
              </w:rPr>
            </w:pPr>
          </w:p>
        </w:tc>
      </w:tr>
      <w:tr w:rsidR="00F23B8D" w:rsidRPr="00F23B8D" w14:paraId="620A8097" w14:textId="77777777" w:rsidTr="00F23B8D">
        <w:tc>
          <w:tcPr>
            <w:tcW w:w="0" w:type="auto"/>
            <w:gridSpan w:val="2"/>
            <w:noWrap/>
            <w:tcMar>
              <w:top w:w="45" w:type="dxa"/>
              <w:left w:w="45" w:type="dxa"/>
              <w:bottom w:w="45" w:type="dxa"/>
              <w:right w:w="45" w:type="dxa"/>
            </w:tcMar>
            <w:vAlign w:val="center"/>
            <w:hideMark/>
          </w:tcPr>
          <w:p w14:paraId="3077843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189F47" w14:textId="01C8DCAC"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NAME=\"tAtom527272_583255\" VALUE=\"2329603\"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3D43A4" wp14:editId="655B7C9F">
                  <wp:extent cx="203200" cy="203200"/>
                  <wp:effectExtent l="0" t="0" r="0" b="0"/>
                  <wp:docPr id="34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54A5D590" w14:textId="77777777" w:rsidTr="00F23B8D">
              <w:tc>
                <w:tcPr>
                  <w:tcW w:w="0" w:type="auto"/>
                  <w:noWrap/>
                  <w:vAlign w:val="center"/>
                  <w:hideMark/>
                </w:tcPr>
                <w:p w14:paraId="6FA34A7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666BE7BB"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Naz is having trouble reading a sign at the front of his classroom written in blue writing on a white board.</w:t>
                  </w:r>
                </w:p>
              </w:tc>
            </w:tr>
          </w:tbl>
          <w:p w14:paraId="78FECCFA" w14:textId="77777777" w:rsidR="00F23B8D" w:rsidRPr="00F23B8D" w:rsidRDefault="00F23B8D" w:rsidP="00F23B8D">
            <w:pPr>
              <w:rPr>
                <w:rFonts w:ascii="Verdana" w:eastAsia="Times New Roman" w:hAnsi="Verdana" w:cs="Times New Roman"/>
                <w:sz w:val="20"/>
                <w:szCs w:val="20"/>
              </w:rPr>
            </w:pPr>
          </w:p>
        </w:tc>
      </w:tr>
      <w:tr w:rsidR="00F23B8D" w:rsidRPr="00F23B8D" w14:paraId="76808959" w14:textId="77777777" w:rsidTr="00F23B8D">
        <w:trPr>
          <w:gridBefore w:val="1"/>
        </w:trPr>
        <w:tc>
          <w:tcPr>
            <w:tcW w:w="0" w:type="auto"/>
            <w:gridSpan w:val="3"/>
            <w:tcMar>
              <w:top w:w="15" w:type="dxa"/>
              <w:left w:w="15" w:type="dxa"/>
              <w:bottom w:w="150" w:type="dxa"/>
              <w:right w:w="15" w:type="dxa"/>
            </w:tcMar>
            <w:vAlign w:val="center"/>
            <w:hideMark/>
          </w:tcPr>
          <w:p w14:paraId="47F3FEBE" w14:textId="79E8B2D3" w:rsidR="00F23B8D" w:rsidRPr="00F23B8D" w:rsidRDefault="00821BA8" w:rsidP="00F23B8D">
            <w:pPr>
              <w:spacing w:line="240" w:lineRule="atLeast"/>
              <w:rPr>
                <w:rFonts w:ascii="Verdana" w:eastAsia="Times New Roman" w:hAnsi="Verdana" w:cs="Times New Roman"/>
                <w:sz w:val="20"/>
                <w:szCs w:val="20"/>
              </w:rPr>
            </w:pPr>
            <w:hyperlink r:id="rId58" w:history="1">
              <w:r w:rsidR="00F23B8D">
                <w:rPr>
                  <w:rFonts w:ascii="Verdana" w:eastAsia="Times New Roman" w:hAnsi="Verdana" w:cs="Times New Roman"/>
                  <w:noProof/>
                  <w:color w:val="007795"/>
                  <w:sz w:val="20"/>
                  <w:szCs w:val="20"/>
                </w:rPr>
                <w:drawing>
                  <wp:inline distT="0" distB="0" distL="0" distR="0" wp14:anchorId="1858A314" wp14:editId="4A92B9A4">
                    <wp:extent cx="203200" cy="203200"/>
                    <wp:effectExtent l="0" t="0" r="0" b="0"/>
                    <wp:docPr id="347" name="z_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3C2222BA"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4D91E5D0" w14:textId="77777777" w:rsidTr="00F23B8D">
        <w:trPr>
          <w:jc w:val="center"/>
        </w:trPr>
        <w:tc>
          <w:tcPr>
            <w:tcW w:w="0" w:type="auto"/>
            <w:noWrap/>
            <w:vAlign w:val="center"/>
            <w:hideMark/>
          </w:tcPr>
          <w:p w14:paraId="049B1C1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ColourRecall</w:t>
            </w:r>
          </w:p>
        </w:tc>
      </w:tr>
    </w:tbl>
    <w:p w14:paraId="712A4AA1"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5B42F4A" w14:textId="77777777" w:rsidTr="00F23B8D">
        <w:trPr>
          <w:jc w:val="center"/>
        </w:trPr>
        <w:tc>
          <w:tcPr>
            <w:tcW w:w="0" w:type="auto"/>
            <w:noWrap/>
            <w:vAlign w:val="center"/>
            <w:hideMark/>
          </w:tcPr>
          <w:p w14:paraId="7E7DFC2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4</w:t>
            </w:r>
          </w:p>
        </w:tc>
        <w:tc>
          <w:tcPr>
            <w:tcW w:w="0" w:type="auto"/>
            <w:noWrap/>
            <w:vAlign w:val="center"/>
            <w:hideMark/>
          </w:tcPr>
          <w:p w14:paraId="423FFD39"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2BE25A6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0C86F0FE"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w:t>
      </w:r>
      <w:r w:rsidRPr="00F23B8D">
        <w:rPr>
          <w:rFonts w:ascii="Verdana" w:hAnsi="Verdana" w:cs="Times New Roman"/>
          <w:b/>
          <w:bCs/>
          <w:color w:val="353535"/>
          <w:sz w:val="17"/>
          <w:szCs w:val="17"/>
        </w:rPr>
        <w:t>best</w:t>
      </w:r>
      <w:r w:rsidRPr="00F23B8D">
        <w:rPr>
          <w:rFonts w:ascii="Verdana" w:hAnsi="Verdana" w:cs="Times New Roman"/>
          <w:color w:val="353535"/>
          <w:sz w:val="17"/>
          <w:szCs w:val="17"/>
        </w:rPr>
        <w:t> explains why you see the colour grey with additive colour mixing?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3B5AB3CE" w14:textId="77777777" w:rsidTr="00F23B8D">
        <w:tc>
          <w:tcPr>
            <w:tcW w:w="0" w:type="auto"/>
            <w:gridSpan w:val="2"/>
            <w:noWrap/>
            <w:tcMar>
              <w:top w:w="45" w:type="dxa"/>
              <w:left w:w="45" w:type="dxa"/>
              <w:bottom w:w="45" w:type="dxa"/>
              <w:right w:w="45" w:type="dxa"/>
            </w:tcMar>
            <w:vAlign w:val="center"/>
            <w:hideMark/>
          </w:tcPr>
          <w:p w14:paraId="2FD80236"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CD9A577" w14:textId="4268573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NAME=\"tAtom527289_583274\" VALUE=\"2329679\"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74E818" wp14:editId="3393A687">
                  <wp:extent cx="203200" cy="203200"/>
                  <wp:effectExtent l="0" t="0" r="0" b="0"/>
                  <wp:docPr id="3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9F6ECA9" w14:textId="77777777" w:rsidTr="00F23B8D">
              <w:tc>
                <w:tcPr>
                  <w:tcW w:w="0" w:type="auto"/>
                  <w:noWrap/>
                  <w:vAlign w:val="center"/>
                  <w:hideMark/>
                </w:tcPr>
                <w:p w14:paraId="14AD838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5F9B757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dominant wavelengths of two primary colours are individually reflected and added together.</w:t>
                  </w:r>
                </w:p>
              </w:tc>
            </w:tr>
          </w:tbl>
          <w:p w14:paraId="40E20EB3" w14:textId="77777777" w:rsidR="00F23B8D" w:rsidRPr="00F23B8D" w:rsidRDefault="00F23B8D" w:rsidP="00F23B8D">
            <w:pPr>
              <w:rPr>
                <w:rFonts w:ascii="Verdana" w:eastAsia="Times New Roman" w:hAnsi="Verdana" w:cs="Times New Roman"/>
                <w:sz w:val="20"/>
                <w:szCs w:val="20"/>
              </w:rPr>
            </w:pPr>
          </w:p>
        </w:tc>
      </w:tr>
      <w:tr w:rsidR="00F23B8D" w:rsidRPr="00F23B8D" w14:paraId="4835F476" w14:textId="77777777" w:rsidTr="00F23B8D">
        <w:tc>
          <w:tcPr>
            <w:tcW w:w="0" w:type="auto"/>
            <w:gridSpan w:val="2"/>
            <w:noWrap/>
            <w:tcMar>
              <w:top w:w="45" w:type="dxa"/>
              <w:left w:w="45" w:type="dxa"/>
              <w:bottom w:w="45" w:type="dxa"/>
              <w:right w:w="45" w:type="dxa"/>
            </w:tcMar>
            <w:vAlign w:val="center"/>
            <w:hideMark/>
          </w:tcPr>
          <w:p w14:paraId="21B0CA51" w14:textId="5FF493AD"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EF8B28A" wp14:editId="6F385A7E">
                  <wp:extent cx="203200" cy="203200"/>
                  <wp:effectExtent l="0" t="0" r="0" b="0"/>
                  <wp:docPr id="345" name="Picture 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4E4F28" w14:textId="34FBCCD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NAME=\"tAtom527289_583274\" VALUE=\"2329680\"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5E63F75" wp14:editId="0000AD0F">
                  <wp:extent cx="203200" cy="203200"/>
                  <wp:effectExtent l="0" t="0" r="0" b="0"/>
                  <wp:docPr id="3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7016DC55" w14:textId="77777777" w:rsidTr="00F23B8D">
              <w:tc>
                <w:tcPr>
                  <w:tcW w:w="0" w:type="auto"/>
                  <w:noWrap/>
                  <w:vAlign w:val="center"/>
                  <w:hideMark/>
                </w:tcPr>
                <w:p w14:paraId="553F812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04B9EC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dominant wavelengths of a primary colour and its complimentary colour are individually reflected and added together.</w:t>
                  </w:r>
                </w:p>
              </w:tc>
            </w:tr>
          </w:tbl>
          <w:p w14:paraId="380F90E2" w14:textId="77777777" w:rsidR="00F23B8D" w:rsidRPr="00F23B8D" w:rsidRDefault="00F23B8D" w:rsidP="00F23B8D">
            <w:pPr>
              <w:rPr>
                <w:rFonts w:ascii="Verdana" w:eastAsia="Times New Roman" w:hAnsi="Verdana" w:cs="Times New Roman"/>
                <w:sz w:val="20"/>
                <w:szCs w:val="20"/>
              </w:rPr>
            </w:pPr>
          </w:p>
        </w:tc>
      </w:tr>
      <w:tr w:rsidR="00F23B8D" w:rsidRPr="00F23B8D" w14:paraId="36ACFD36" w14:textId="77777777" w:rsidTr="00F23B8D">
        <w:tc>
          <w:tcPr>
            <w:tcW w:w="0" w:type="auto"/>
            <w:gridSpan w:val="2"/>
            <w:noWrap/>
            <w:tcMar>
              <w:top w:w="45" w:type="dxa"/>
              <w:left w:w="45" w:type="dxa"/>
              <w:bottom w:w="45" w:type="dxa"/>
              <w:right w:w="45" w:type="dxa"/>
            </w:tcMar>
            <w:vAlign w:val="center"/>
            <w:hideMark/>
          </w:tcPr>
          <w:p w14:paraId="58F01BD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E692A87" w14:textId="40F4841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NAME=\"tAtom527289_583274\" VALUE=\"2329681\"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D1D57EC" wp14:editId="00F7E40D">
                  <wp:extent cx="203200" cy="203200"/>
                  <wp:effectExtent l="0" t="0" r="0" b="0"/>
                  <wp:docPr id="34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74285784" w14:textId="77777777" w:rsidTr="00F23B8D">
              <w:tc>
                <w:tcPr>
                  <w:tcW w:w="0" w:type="auto"/>
                  <w:noWrap/>
                  <w:vAlign w:val="center"/>
                  <w:hideMark/>
                </w:tcPr>
                <w:p w14:paraId="7391369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24E8058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dominant wavelengths of two complimentary colours are individually absorbed and added together.</w:t>
                  </w:r>
                </w:p>
              </w:tc>
            </w:tr>
          </w:tbl>
          <w:p w14:paraId="4AB2567E" w14:textId="77777777" w:rsidR="00F23B8D" w:rsidRPr="00F23B8D" w:rsidRDefault="00F23B8D" w:rsidP="00F23B8D">
            <w:pPr>
              <w:rPr>
                <w:rFonts w:ascii="Verdana" w:eastAsia="Times New Roman" w:hAnsi="Verdana" w:cs="Times New Roman"/>
                <w:sz w:val="20"/>
                <w:szCs w:val="20"/>
              </w:rPr>
            </w:pPr>
          </w:p>
        </w:tc>
      </w:tr>
      <w:tr w:rsidR="00F23B8D" w:rsidRPr="00F23B8D" w14:paraId="3D988698" w14:textId="77777777" w:rsidTr="00F23B8D">
        <w:tc>
          <w:tcPr>
            <w:tcW w:w="0" w:type="auto"/>
            <w:gridSpan w:val="2"/>
            <w:noWrap/>
            <w:tcMar>
              <w:top w:w="45" w:type="dxa"/>
              <w:left w:w="45" w:type="dxa"/>
              <w:bottom w:w="45" w:type="dxa"/>
              <w:right w:w="45" w:type="dxa"/>
            </w:tcMar>
            <w:vAlign w:val="center"/>
            <w:hideMark/>
          </w:tcPr>
          <w:p w14:paraId="257AC780"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444CE4" w14:textId="35BC4CC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NAME=\"tAtom527289_583274\" VALUE=\"2329682\"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C2F291" wp14:editId="73524209">
                  <wp:extent cx="203200" cy="203200"/>
                  <wp:effectExtent l="0" t="0" r="0" b="0"/>
                  <wp:docPr id="34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1BB0E2DD" w14:textId="77777777" w:rsidTr="00F23B8D">
              <w:tc>
                <w:tcPr>
                  <w:tcW w:w="0" w:type="auto"/>
                  <w:noWrap/>
                  <w:vAlign w:val="center"/>
                  <w:hideMark/>
                </w:tcPr>
                <w:p w14:paraId="4146CD6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5442A49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dominant wavelengths of a primary colour and its complimentary colour are individually absorbed and added together.</w:t>
                  </w:r>
                </w:p>
              </w:tc>
            </w:tr>
          </w:tbl>
          <w:p w14:paraId="6BFBFFFD" w14:textId="77777777" w:rsidR="00F23B8D" w:rsidRPr="00F23B8D" w:rsidRDefault="00F23B8D" w:rsidP="00F23B8D">
            <w:pPr>
              <w:rPr>
                <w:rFonts w:ascii="Verdana" w:eastAsia="Times New Roman" w:hAnsi="Verdana" w:cs="Times New Roman"/>
                <w:sz w:val="20"/>
                <w:szCs w:val="20"/>
              </w:rPr>
            </w:pPr>
          </w:p>
        </w:tc>
      </w:tr>
      <w:tr w:rsidR="00F23B8D" w:rsidRPr="00F23B8D" w14:paraId="327EC528" w14:textId="77777777" w:rsidTr="00F23B8D">
        <w:trPr>
          <w:gridBefore w:val="1"/>
        </w:trPr>
        <w:tc>
          <w:tcPr>
            <w:tcW w:w="0" w:type="auto"/>
            <w:gridSpan w:val="3"/>
            <w:tcMar>
              <w:top w:w="15" w:type="dxa"/>
              <w:left w:w="15" w:type="dxa"/>
              <w:bottom w:w="150" w:type="dxa"/>
              <w:right w:w="15" w:type="dxa"/>
            </w:tcMar>
            <w:vAlign w:val="center"/>
            <w:hideMark/>
          </w:tcPr>
          <w:p w14:paraId="1F704E76" w14:textId="7AA5C8F0" w:rsidR="00F23B8D" w:rsidRPr="00F23B8D" w:rsidRDefault="00821BA8" w:rsidP="00F23B8D">
            <w:pPr>
              <w:spacing w:line="240" w:lineRule="atLeast"/>
              <w:rPr>
                <w:rFonts w:ascii="Verdana" w:eastAsia="Times New Roman" w:hAnsi="Verdana" w:cs="Times New Roman"/>
                <w:sz w:val="20"/>
                <w:szCs w:val="20"/>
              </w:rPr>
            </w:pPr>
            <w:hyperlink r:id="rId59" w:history="1">
              <w:r w:rsidR="00F23B8D">
                <w:rPr>
                  <w:rFonts w:ascii="Verdana" w:eastAsia="Times New Roman" w:hAnsi="Verdana" w:cs="Times New Roman"/>
                  <w:noProof/>
                  <w:color w:val="007795"/>
                  <w:sz w:val="20"/>
                  <w:szCs w:val="20"/>
                </w:rPr>
                <w:drawing>
                  <wp:inline distT="0" distB="0" distL="0" distR="0" wp14:anchorId="76E08C00" wp14:editId="4A27F9C5">
                    <wp:extent cx="203200" cy="203200"/>
                    <wp:effectExtent l="0" t="0" r="0" b="0"/>
                    <wp:docPr id="341" name="z_w"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w"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445E6387"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C2ECF59" w14:textId="77777777" w:rsidTr="00F23B8D">
        <w:trPr>
          <w:jc w:val="center"/>
        </w:trPr>
        <w:tc>
          <w:tcPr>
            <w:tcW w:w="0" w:type="auto"/>
            <w:noWrap/>
            <w:vAlign w:val="center"/>
            <w:hideMark/>
          </w:tcPr>
          <w:p w14:paraId="741CFD4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5</w:t>
            </w:r>
          </w:p>
        </w:tc>
        <w:tc>
          <w:tcPr>
            <w:tcW w:w="0" w:type="auto"/>
            <w:noWrap/>
            <w:vAlign w:val="center"/>
            <w:hideMark/>
          </w:tcPr>
          <w:p w14:paraId="172D27FF"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A6412B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1AD54D25"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According to the combined trichromatic theory and opponent process theory, which of the following is</w:t>
      </w:r>
      <w:r w:rsidRPr="00F23B8D">
        <w:rPr>
          <w:rFonts w:ascii="Verdana" w:hAnsi="Verdana" w:cs="Times New Roman"/>
          <w:b/>
          <w:bCs/>
          <w:color w:val="353535"/>
          <w:sz w:val="17"/>
          <w:szCs w:val="17"/>
        </w:rPr>
        <w:t>true</w:t>
      </w:r>
      <w:r w:rsidRPr="00F23B8D">
        <w:rPr>
          <w:rFonts w:ascii="Verdana" w:hAnsi="Verdana" w:cs="Times New Roman"/>
          <w:color w:val="353535"/>
          <w:sz w:val="17"/>
          <w:szCs w:val="17"/>
        </w:rPr>
        <w:t> when viewing the colour yellow?</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550B4C9F" w14:textId="77777777" w:rsidTr="00F23B8D">
        <w:tc>
          <w:tcPr>
            <w:tcW w:w="0" w:type="auto"/>
            <w:gridSpan w:val="2"/>
            <w:noWrap/>
            <w:tcMar>
              <w:top w:w="45" w:type="dxa"/>
              <w:left w:w="45" w:type="dxa"/>
              <w:bottom w:w="45" w:type="dxa"/>
              <w:right w:w="45" w:type="dxa"/>
            </w:tcMar>
            <w:vAlign w:val="center"/>
            <w:hideMark/>
          </w:tcPr>
          <w:p w14:paraId="03FD46A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68D4A91" w14:textId="1DEAA58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NAME=\"tAtom527290_583276\" VALUE=\"2329690\"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67C859" wp14:editId="0A454166">
                  <wp:extent cx="203200" cy="203200"/>
                  <wp:effectExtent l="0" t="0" r="0" b="0"/>
                  <wp:docPr id="34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58343E3F" w14:textId="77777777" w:rsidTr="00F23B8D">
              <w:tc>
                <w:tcPr>
                  <w:tcW w:w="0" w:type="auto"/>
                  <w:noWrap/>
                  <w:vAlign w:val="center"/>
                  <w:hideMark/>
                </w:tcPr>
                <w:p w14:paraId="15726FD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6239A32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blue cone sends an excitatory signal to both the red/green and yellow/blue ganglion cells.</w:t>
                  </w:r>
                </w:p>
              </w:tc>
            </w:tr>
          </w:tbl>
          <w:p w14:paraId="6744CA21" w14:textId="77777777" w:rsidR="00F23B8D" w:rsidRPr="00F23B8D" w:rsidRDefault="00F23B8D" w:rsidP="00F23B8D">
            <w:pPr>
              <w:rPr>
                <w:rFonts w:ascii="Verdana" w:eastAsia="Times New Roman" w:hAnsi="Verdana" w:cs="Times New Roman"/>
                <w:sz w:val="20"/>
                <w:szCs w:val="20"/>
              </w:rPr>
            </w:pPr>
          </w:p>
        </w:tc>
      </w:tr>
      <w:tr w:rsidR="00F23B8D" w:rsidRPr="00F23B8D" w14:paraId="2729FB32" w14:textId="77777777" w:rsidTr="00F23B8D">
        <w:tc>
          <w:tcPr>
            <w:tcW w:w="0" w:type="auto"/>
            <w:gridSpan w:val="2"/>
            <w:noWrap/>
            <w:tcMar>
              <w:top w:w="45" w:type="dxa"/>
              <w:left w:w="45" w:type="dxa"/>
              <w:bottom w:w="45" w:type="dxa"/>
              <w:right w:w="45" w:type="dxa"/>
            </w:tcMar>
            <w:vAlign w:val="center"/>
            <w:hideMark/>
          </w:tcPr>
          <w:p w14:paraId="2D875A8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CA90D64" w14:textId="472D824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NAME=\"tAtom527290_583276\" VALUE=\"2329687\"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7DCAFB" wp14:editId="2D844A92">
                  <wp:extent cx="203200" cy="203200"/>
                  <wp:effectExtent l="0" t="0" r="0" b="0"/>
                  <wp:docPr id="33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04A27CD2" w14:textId="77777777" w:rsidTr="00F23B8D">
              <w:tc>
                <w:tcPr>
                  <w:tcW w:w="0" w:type="auto"/>
                  <w:noWrap/>
                  <w:vAlign w:val="center"/>
                  <w:hideMark/>
                </w:tcPr>
                <w:p w14:paraId="3C73841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69EC96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red, green, and blue cones are activated since both the red/green and the yellow/blue ganglion cells receive a signal.</w:t>
                  </w:r>
                </w:p>
              </w:tc>
            </w:tr>
          </w:tbl>
          <w:p w14:paraId="689B416E" w14:textId="77777777" w:rsidR="00F23B8D" w:rsidRPr="00F23B8D" w:rsidRDefault="00F23B8D" w:rsidP="00F23B8D">
            <w:pPr>
              <w:rPr>
                <w:rFonts w:ascii="Verdana" w:eastAsia="Times New Roman" w:hAnsi="Verdana" w:cs="Times New Roman"/>
                <w:sz w:val="20"/>
                <w:szCs w:val="20"/>
              </w:rPr>
            </w:pPr>
          </w:p>
        </w:tc>
      </w:tr>
      <w:tr w:rsidR="00F23B8D" w:rsidRPr="00F23B8D" w14:paraId="14AA029D" w14:textId="77777777" w:rsidTr="00F23B8D">
        <w:tc>
          <w:tcPr>
            <w:tcW w:w="0" w:type="auto"/>
            <w:gridSpan w:val="2"/>
            <w:noWrap/>
            <w:tcMar>
              <w:top w:w="45" w:type="dxa"/>
              <w:left w:w="45" w:type="dxa"/>
              <w:bottom w:w="45" w:type="dxa"/>
              <w:right w:w="45" w:type="dxa"/>
            </w:tcMar>
            <w:vAlign w:val="center"/>
            <w:hideMark/>
          </w:tcPr>
          <w:p w14:paraId="109665AA" w14:textId="7A27AAB9"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3E0F86B" wp14:editId="66E4FF6B">
                  <wp:extent cx="203200" cy="203200"/>
                  <wp:effectExtent l="0" t="0" r="0" b="0"/>
                  <wp:docPr id="338" name="Picture 2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C6DC95" w14:textId="5C9BF16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NAME=\"tAtom527290_583276\" VALUE=\"2329688\"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8A6F6D0" wp14:editId="1CAAB985">
                  <wp:extent cx="203200" cy="203200"/>
                  <wp:effectExtent l="0" t="0" r="0" b="0"/>
                  <wp:docPr id="33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2E938E50" w14:textId="77777777" w:rsidTr="00F23B8D">
              <w:tc>
                <w:tcPr>
                  <w:tcW w:w="0" w:type="auto"/>
                  <w:noWrap/>
                  <w:vAlign w:val="center"/>
                  <w:hideMark/>
                </w:tcPr>
                <w:p w14:paraId="0C09385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58C23C6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Both the red and green cones send signals to the red/green ganglion cells and the net effect is to send no signal to the brain.</w:t>
                  </w:r>
                </w:p>
              </w:tc>
            </w:tr>
          </w:tbl>
          <w:p w14:paraId="6DC75F90" w14:textId="77777777" w:rsidR="00F23B8D" w:rsidRPr="00F23B8D" w:rsidRDefault="00F23B8D" w:rsidP="00F23B8D">
            <w:pPr>
              <w:rPr>
                <w:rFonts w:ascii="Verdana" w:eastAsia="Times New Roman" w:hAnsi="Verdana" w:cs="Times New Roman"/>
                <w:sz w:val="20"/>
                <w:szCs w:val="20"/>
              </w:rPr>
            </w:pPr>
          </w:p>
        </w:tc>
      </w:tr>
      <w:tr w:rsidR="00F23B8D" w:rsidRPr="00F23B8D" w14:paraId="211061B1" w14:textId="77777777" w:rsidTr="00F23B8D">
        <w:tc>
          <w:tcPr>
            <w:tcW w:w="0" w:type="auto"/>
            <w:gridSpan w:val="2"/>
            <w:noWrap/>
            <w:tcMar>
              <w:top w:w="45" w:type="dxa"/>
              <w:left w:w="45" w:type="dxa"/>
              <w:bottom w:w="45" w:type="dxa"/>
              <w:right w:w="45" w:type="dxa"/>
            </w:tcMar>
            <w:vAlign w:val="center"/>
            <w:hideMark/>
          </w:tcPr>
          <w:p w14:paraId="5932F8B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37C1006" w14:textId="71B121B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NAME=\"tAtom527290_583276\" VALUE=\"2329689\"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577084" wp14:editId="096E90AE">
                  <wp:extent cx="203200" cy="203200"/>
                  <wp:effectExtent l="0" t="0" r="0" b="0"/>
                  <wp:docPr id="3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005DBF51" w14:textId="77777777" w:rsidTr="00F23B8D">
              <w:tc>
                <w:tcPr>
                  <w:tcW w:w="0" w:type="auto"/>
                  <w:noWrap/>
                  <w:vAlign w:val="center"/>
                  <w:hideMark/>
                </w:tcPr>
                <w:p w14:paraId="197F689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47DCE58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Both the red and green cones send an inhibitory signal to the yellow/blue ganglion cells and a yellow signal is sent to the brain.</w:t>
                  </w:r>
                </w:p>
              </w:tc>
            </w:tr>
          </w:tbl>
          <w:p w14:paraId="2781290B" w14:textId="77777777" w:rsidR="00F23B8D" w:rsidRPr="00F23B8D" w:rsidRDefault="00F23B8D" w:rsidP="00F23B8D">
            <w:pPr>
              <w:rPr>
                <w:rFonts w:ascii="Verdana" w:eastAsia="Times New Roman" w:hAnsi="Verdana" w:cs="Times New Roman"/>
                <w:sz w:val="20"/>
                <w:szCs w:val="20"/>
              </w:rPr>
            </w:pPr>
          </w:p>
        </w:tc>
      </w:tr>
      <w:tr w:rsidR="00F23B8D" w:rsidRPr="00F23B8D" w14:paraId="3A6A3EA9" w14:textId="77777777" w:rsidTr="00F23B8D">
        <w:trPr>
          <w:gridBefore w:val="1"/>
        </w:trPr>
        <w:tc>
          <w:tcPr>
            <w:tcW w:w="0" w:type="auto"/>
            <w:gridSpan w:val="3"/>
            <w:tcMar>
              <w:top w:w="15" w:type="dxa"/>
              <w:left w:w="15" w:type="dxa"/>
              <w:bottom w:w="150" w:type="dxa"/>
              <w:right w:w="15" w:type="dxa"/>
            </w:tcMar>
            <w:vAlign w:val="center"/>
            <w:hideMark/>
          </w:tcPr>
          <w:p w14:paraId="0C808B3C" w14:textId="637CE17F" w:rsidR="00F23B8D" w:rsidRPr="00F23B8D" w:rsidRDefault="00821BA8" w:rsidP="00F23B8D">
            <w:pPr>
              <w:spacing w:line="240" w:lineRule="atLeast"/>
              <w:rPr>
                <w:rFonts w:ascii="Verdana" w:eastAsia="Times New Roman" w:hAnsi="Verdana" w:cs="Times New Roman"/>
                <w:sz w:val="20"/>
                <w:szCs w:val="20"/>
              </w:rPr>
            </w:pPr>
            <w:hyperlink r:id="rId60" w:history="1">
              <w:r w:rsidR="00F23B8D">
                <w:rPr>
                  <w:rFonts w:ascii="Verdana" w:eastAsia="Times New Roman" w:hAnsi="Verdana" w:cs="Times New Roman"/>
                  <w:noProof/>
                  <w:color w:val="007795"/>
                  <w:sz w:val="20"/>
                  <w:szCs w:val="20"/>
                </w:rPr>
                <w:drawing>
                  <wp:inline distT="0" distB="0" distL="0" distR="0" wp14:anchorId="0D84419C" wp14:editId="215C0D74">
                    <wp:extent cx="203200" cy="203200"/>
                    <wp:effectExtent l="0" t="0" r="0" b="0"/>
                    <wp:docPr id="335" name="z_ba"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18F2A646"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4F643BEC" w14:textId="77777777" w:rsidTr="00F23B8D">
        <w:trPr>
          <w:jc w:val="center"/>
        </w:trPr>
        <w:tc>
          <w:tcPr>
            <w:tcW w:w="0" w:type="auto"/>
            <w:noWrap/>
            <w:vAlign w:val="center"/>
            <w:hideMark/>
          </w:tcPr>
          <w:p w14:paraId="2FE18CD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6</w:t>
            </w:r>
          </w:p>
        </w:tc>
        <w:tc>
          <w:tcPr>
            <w:tcW w:w="0" w:type="auto"/>
            <w:noWrap/>
            <w:vAlign w:val="center"/>
            <w:hideMark/>
          </w:tcPr>
          <w:p w14:paraId="7AE503E5"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ED368B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535B9C9B"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true regarding colour mixing?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4E376928" w14:textId="77777777" w:rsidTr="00F23B8D">
        <w:tc>
          <w:tcPr>
            <w:tcW w:w="0" w:type="auto"/>
            <w:gridSpan w:val="2"/>
            <w:noWrap/>
            <w:tcMar>
              <w:top w:w="45" w:type="dxa"/>
              <w:left w:w="45" w:type="dxa"/>
              <w:bottom w:w="45" w:type="dxa"/>
              <w:right w:w="45" w:type="dxa"/>
            </w:tcMar>
            <w:vAlign w:val="center"/>
            <w:hideMark/>
          </w:tcPr>
          <w:p w14:paraId="7C93D84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EDCD9D5" w14:textId="01AD654C"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NAME=\"tAtom527281_583264\" VALUE=\"2329640\"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5D5C65B" wp14:editId="7CB688DC">
                  <wp:extent cx="203200" cy="203200"/>
                  <wp:effectExtent l="0" t="0" r="0" b="0"/>
                  <wp:docPr id="3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45525C8A" w14:textId="77777777" w:rsidTr="00F23B8D">
              <w:tc>
                <w:tcPr>
                  <w:tcW w:w="0" w:type="auto"/>
                  <w:noWrap/>
                  <w:vAlign w:val="center"/>
                  <w:hideMark/>
                </w:tcPr>
                <w:p w14:paraId="099DA98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007C8DA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In additive colour mixing, mixing the primary colour yellow with its complement results in grey.</w:t>
                  </w:r>
                </w:p>
              </w:tc>
            </w:tr>
          </w:tbl>
          <w:p w14:paraId="03B4E810" w14:textId="77777777" w:rsidR="00F23B8D" w:rsidRPr="00F23B8D" w:rsidRDefault="00F23B8D" w:rsidP="00F23B8D">
            <w:pPr>
              <w:rPr>
                <w:rFonts w:ascii="Verdana" w:eastAsia="Times New Roman" w:hAnsi="Verdana" w:cs="Times New Roman"/>
                <w:sz w:val="20"/>
                <w:szCs w:val="20"/>
              </w:rPr>
            </w:pPr>
          </w:p>
        </w:tc>
      </w:tr>
      <w:tr w:rsidR="00F23B8D" w:rsidRPr="00F23B8D" w14:paraId="23EEEB67" w14:textId="77777777" w:rsidTr="00F23B8D">
        <w:tc>
          <w:tcPr>
            <w:tcW w:w="0" w:type="auto"/>
            <w:gridSpan w:val="2"/>
            <w:noWrap/>
            <w:tcMar>
              <w:top w:w="45" w:type="dxa"/>
              <w:left w:w="45" w:type="dxa"/>
              <w:bottom w:w="45" w:type="dxa"/>
              <w:right w:w="45" w:type="dxa"/>
            </w:tcMar>
            <w:vAlign w:val="center"/>
            <w:hideMark/>
          </w:tcPr>
          <w:p w14:paraId="3EC9F7FA"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53B007E" w14:textId="7CDF2F7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NAME=\"tAtom527281_583264\" VALUE=\"2329641\"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5274BE1" wp14:editId="3DCD0254">
                  <wp:extent cx="203200" cy="203200"/>
                  <wp:effectExtent l="0" t="0" r="0" b="0"/>
                  <wp:docPr id="33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0E50CFB1" w14:textId="77777777" w:rsidTr="00F23B8D">
              <w:tc>
                <w:tcPr>
                  <w:tcW w:w="0" w:type="auto"/>
                  <w:noWrap/>
                  <w:vAlign w:val="center"/>
                  <w:hideMark/>
                </w:tcPr>
                <w:p w14:paraId="238ED75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9E7D7DB"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When pigments are combined in additive mixing, we see colours that the pigments jointly reflect.</w:t>
                  </w:r>
                </w:p>
              </w:tc>
            </w:tr>
          </w:tbl>
          <w:p w14:paraId="4D3C78B1" w14:textId="77777777" w:rsidR="00F23B8D" w:rsidRPr="00F23B8D" w:rsidRDefault="00F23B8D" w:rsidP="00F23B8D">
            <w:pPr>
              <w:rPr>
                <w:rFonts w:ascii="Verdana" w:eastAsia="Times New Roman" w:hAnsi="Verdana" w:cs="Times New Roman"/>
                <w:sz w:val="20"/>
                <w:szCs w:val="20"/>
              </w:rPr>
            </w:pPr>
          </w:p>
        </w:tc>
      </w:tr>
      <w:tr w:rsidR="00F23B8D" w:rsidRPr="00F23B8D" w14:paraId="08B4CF6F" w14:textId="77777777" w:rsidTr="00F23B8D">
        <w:tc>
          <w:tcPr>
            <w:tcW w:w="0" w:type="auto"/>
            <w:gridSpan w:val="2"/>
            <w:noWrap/>
            <w:tcMar>
              <w:top w:w="45" w:type="dxa"/>
              <w:left w:w="45" w:type="dxa"/>
              <w:bottom w:w="45" w:type="dxa"/>
              <w:right w:w="45" w:type="dxa"/>
            </w:tcMar>
            <w:vAlign w:val="center"/>
            <w:hideMark/>
          </w:tcPr>
          <w:p w14:paraId="1FC9A4B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5C1A3BB" w14:textId="5F52F4C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NAME=\"tAtom527281_583264\" VALUE=\"2329639\"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96C0C5" wp14:editId="171D6FB3">
                  <wp:extent cx="203200" cy="203200"/>
                  <wp:effectExtent l="0" t="0" r="0" b="0"/>
                  <wp:docPr id="33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5861B03D" w14:textId="77777777" w:rsidTr="00F23B8D">
              <w:tc>
                <w:tcPr>
                  <w:tcW w:w="0" w:type="auto"/>
                  <w:noWrap/>
                  <w:vAlign w:val="center"/>
                  <w:hideMark/>
                </w:tcPr>
                <w:p w14:paraId="40B2F1D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2BF45B5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In subtractive colour mixing, mixing the primary colours red and blue results in brown.</w:t>
                  </w:r>
                </w:p>
              </w:tc>
            </w:tr>
          </w:tbl>
          <w:p w14:paraId="36B2E981" w14:textId="77777777" w:rsidR="00F23B8D" w:rsidRPr="00F23B8D" w:rsidRDefault="00F23B8D" w:rsidP="00F23B8D">
            <w:pPr>
              <w:rPr>
                <w:rFonts w:ascii="Verdana" w:eastAsia="Times New Roman" w:hAnsi="Verdana" w:cs="Times New Roman"/>
                <w:sz w:val="20"/>
                <w:szCs w:val="20"/>
              </w:rPr>
            </w:pPr>
          </w:p>
        </w:tc>
      </w:tr>
      <w:tr w:rsidR="00F23B8D" w:rsidRPr="00F23B8D" w14:paraId="32296A56" w14:textId="77777777" w:rsidTr="00F23B8D">
        <w:tc>
          <w:tcPr>
            <w:tcW w:w="0" w:type="auto"/>
            <w:gridSpan w:val="2"/>
            <w:noWrap/>
            <w:tcMar>
              <w:top w:w="45" w:type="dxa"/>
              <w:left w:w="45" w:type="dxa"/>
              <w:bottom w:w="45" w:type="dxa"/>
              <w:right w:w="45" w:type="dxa"/>
            </w:tcMar>
            <w:vAlign w:val="center"/>
            <w:hideMark/>
          </w:tcPr>
          <w:p w14:paraId="1B869970" w14:textId="3FB48D4A"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56E0AB9" wp14:editId="40E8D808">
                  <wp:extent cx="203200" cy="203200"/>
                  <wp:effectExtent l="0" t="0" r="0" b="0"/>
                  <wp:docPr id="331" name="Picture 3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5B91570" w14:textId="66F89E2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NAME=\"tAtom527281_583264\" VALUE=\"2329642\"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99E4E26" wp14:editId="6525674B">
                  <wp:extent cx="203200" cy="203200"/>
                  <wp:effectExtent l="0" t="0" r="0" b="0"/>
                  <wp:docPr id="33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31CF3D21" w14:textId="77777777" w:rsidTr="00F23B8D">
              <w:tc>
                <w:tcPr>
                  <w:tcW w:w="0" w:type="auto"/>
                  <w:noWrap/>
                  <w:vAlign w:val="center"/>
                  <w:hideMark/>
                </w:tcPr>
                <w:p w14:paraId="7878228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3D29C9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When pigments are combined in subtractive mixing, we see colours that are not absorbed.</w:t>
                  </w:r>
                </w:p>
              </w:tc>
            </w:tr>
          </w:tbl>
          <w:p w14:paraId="7668EBC2" w14:textId="77777777" w:rsidR="00F23B8D" w:rsidRPr="00F23B8D" w:rsidRDefault="00F23B8D" w:rsidP="00F23B8D">
            <w:pPr>
              <w:rPr>
                <w:rFonts w:ascii="Verdana" w:eastAsia="Times New Roman" w:hAnsi="Verdana" w:cs="Times New Roman"/>
                <w:sz w:val="20"/>
                <w:szCs w:val="20"/>
              </w:rPr>
            </w:pPr>
          </w:p>
        </w:tc>
      </w:tr>
      <w:tr w:rsidR="00F23B8D" w:rsidRPr="00F23B8D" w14:paraId="512C9B13" w14:textId="77777777" w:rsidTr="00F23B8D">
        <w:trPr>
          <w:gridBefore w:val="1"/>
        </w:trPr>
        <w:tc>
          <w:tcPr>
            <w:tcW w:w="0" w:type="auto"/>
            <w:gridSpan w:val="3"/>
            <w:tcMar>
              <w:top w:w="15" w:type="dxa"/>
              <w:left w:w="15" w:type="dxa"/>
              <w:bottom w:w="150" w:type="dxa"/>
              <w:right w:w="15" w:type="dxa"/>
            </w:tcMar>
            <w:vAlign w:val="center"/>
            <w:hideMark/>
          </w:tcPr>
          <w:p w14:paraId="79E13EA1" w14:textId="0FB16DE6" w:rsidR="00F23B8D" w:rsidRPr="00F23B8D" w:rsidRDefault="00821BA8" w:rsidP="00F23B8D">
            <w:pPr>
              <w:spacing w:line="240" w:lineRule="atLeast"/>
              <w:rPr>
                <w:rFonts w:ascii="Verdana" w:eastAsia="Times New Roman" w:hAnsi="Verdana" w:cs="Times New Roman"/>
                <w:sz w:val="20"/>
                <w:szCs w:val="20"/>
              </w:rPr>
            </w:pPr>
            <w:hyperlink r:id="rId61" w:history="1">
              <w:r w:rsidR="00F23B8D">
                <w:rPr>
                  <w:rFonts w:ascii="Verdana" w:eastAsia="Times New Roman" w:hAnsi="Verdana" w:cs="Times New Roman"/>
                  <w:noProof/>
                  <w:color w:val="007795"/>
                  <w:sz w:val="20"/>
                  <w:szCs w:val="20"/>
                </w:rPr>
                <w:drawing>
                  <wp:inline distT="0" distB="0" distL="0" distR="0" wp14:anchorId="6928D3DB" wp14:editId="216DE330">
                    <wp:extent cx="203200" cy="203200"/>
                    <wp:effectExtent l="0" t="0" r="0" b="0"/>
                    <wp:docPr id="329" name="z_be"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37461A05"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7EF535A0" w14:textId="77777777" w:rsidTr="00F23B8D">
        <w:trPr>
          <w:jc w:val="center"/>
        </w:trPr>
        <w:tc>
          <w:tcPr>
            <w:tcW w:w="0" w:type="auto"/>
            <w:noWrap/>
            <w:vAlign w:val="center"/>
            <w:hideMark/>
          </w:tcPr>
          <w:p w14:paraId="1760FDC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ColourText</w:t>
            </w:r>
          </w:p>
        </w:tc>
      </w:tr>
    </w:tbl>
    <w:p w14:paraId="20173602"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4A0ECF14" w14:textId="77777777" w:rsidTr="00F23B8D">
        <w:trPr>
          <w:jc w:val="center"/>
        </w:trPr>
        <w:tc>
          <w:tcPr>
            <w:tcW w:w="0" w:type="auto"/>
            <w:noWrap/>
            <w:vAlign w:val="center"/>
            <w:hideMark/>
          </w:tcPr>
          <w:p w14:paraId="357FC05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7</w:t>
            </w:r>
          </w:p>
        </w:tc>
        <w:tc>
          <w:tcPr>
            <w:tcW w:w="0" w:type="auto"/>
            <w:noWrap/>
            <w:vAlign w:val="center"/>
            <w:hideMark/>
          </w:tcPr>
          <w:p w14:paraId="0103C798"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090CC5D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352B0EEA"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statements about colour vision is most correct?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5C0AB550" w14:textId="77777777" w:rsidTr="00F23B8D">
        <w:tc>
          <w:tcPr>
            <w:tcW w:w="0" w:type="auto"/>
            <w:gridSpan w:val="2"/>
            <w:noWrap/>
            <w:tcMar>
              <w:top w:w="45" w:type="dxa"/>
              <w:left w:w="45" w:type="dxa"/>
              <w:bottom w:w="45" w:type="dxa"/>
              <w:right w:w="45" w:type="dxa"/>
            </w:tcMar>
            <w:vAlign w:val="center"/>
            <w:hideMark/>
          </w:tcPr>
          <w:p w14:paraId="4FE804AB" w14:textId="28ABE8A1"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E546068" wp14:editId="101C4C68">
                  <wp:extent cx="203200" cy="203200"/>
                  <wp:effectExtent l="0" t="0" r="0" b="0"/>
                  <wp:docPr id="328" name="Picture 39"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307EFE9" w14:textId="572FE00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NAME=\"tAtom527299_583285\" VALUE=\"2329726\"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6036C8A" wp14:editId="43F989FF">
                  <wp:extent cx="203200" cy="203200"/>
                  <wp:effectExtent l="0" t="0" r="0" b="0"/>
                  <wp:docPr id="11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6BF36AD" w14:textId="77777777" w:rsidTr="00F23B8D">
              <w:tc>
                <w:tcPr>
                  <w:tcW w:w="0" w:type="auto"/>
                  <w:noWrap/>
                  <w:vAlign w:val="center"/>
                  <w:hideMark/>
                </w:tcPr>
                <w:p w14:paraId="328B84A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D6DC22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parvocellular cells in the lateral geniculate nucleus more closely resemble the retinal ganglion cells than the retinal cones.</w:t>
                  </w:r>
                </w:p>
              </w:tc>
            </w:tr>
          </w:tbl>
          <w:p w14:paraId="50A16E20" w14:textId="77777777" w:rsidR="00F23B8D" w:rsidRPr="00F23B8D" w:rsidRDefault="00F23B8D" w:rsidP="00F23B8D">
            <w:pPr>
              <w:rPr>
                <w:rFonts w:ascii="Verdana" w:eastAsia="Times New Roman" w:hAnsi="Verdana" w:cs="Times New Roman"/>
                <w:sz w:val="20"/>
                <w:szCs w:val="20"/>
              </w:rPr>
            </w:pPr>
          </w:p>
        </w:tc>
      </w:tr>
      <w:tr w:rsidR="00F23B8D" w:rsidRPr="00F23B8D" w14:paraId="1F68B1A4" w14:textId="77777777" w:rsidTr="00F23B8D">
        <w:tc>
          <w:tcPr>
            <w:tcW w:w="0" w:type="auto"/>
            <w:gridSpan w:val="2"/>
            <w:noWrap/>
            <w:tcMar>
              <w:top w:w="45" w:type="dxa"/>
              <w:left w:w="45" w:type="dxa"/>
              <w:bottom w:w="45" w:type="dxa"/>
              <w:right w:w="45" w:type="dxa"/>
            </w:tcMar>
            <w:vAlign w:val="center"/>
            <w:hideMark/>
          </w:tcPr>
          <w:p w14:paraId="21DAA94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C9D2C96" w14:textId="43EC823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NAME=\"tAtom527299_583285\" VALUE=\"2329724\"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67E684" wp14:editId="1CAA14CB">
                  <wp:extent cx="203200" cy="203200"/>
                  <wp:effectExtent l="0" t="0" r="0" b="0"/>
                  <wp:docPr id="11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510B70E5" w14:textId="77777777" w:rsidTr="00F23B8D">
              <w:tc>
                <w:tcPr>
                  <w:tcW w:w="0" w:type="auto"/>
                  <w:noWrap/>
                  <w:vAlign w:val="center"/>
                  <w:hideMark/>
                </w:tcPr>
                <w:p w14:paraId="14C452E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4AAC5A27"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discovery of after images was strong support for the trichromatic theory of colour vision.</w:t>
                  </w:r>
                </w:p>
              </w:tc>
            </w:tr>
          </w:tbl>
          <w:p w14:paraId="3EF6DC28" w14:textId="77777777" w:rsidR="00F23B8D" w:rsidRPr="00F23B8D" w:rsidRDefault="00F23B8D" w:rsidP="00F23B8D">
            <w:pPr>
              <w:rPr>
                <w:rFonts w:ascii="Verdana" w:eastAsia="Times New Roman" w:hAnsi="Verdana" w:cs="Times New Roman"/>
                <w:sz w:val="20"/>
                <w:szCs w:val="20"/>
              </w:rPr>
            </w:pPr>
          </w:p>
        </w:tc>
      </w:tr>
      <w:tr w:rsidR="00F23B8D" w:rsidRPr="00F23B8D" w14:paraId="5B52BB6C" w14:textId="77777777" w:rsidTr="00F23B8D">
        <w:tc>
          <w:tcPr>
            <w:tcW w:w="0" w:type="auto"/>
            <w:gridSpan w:val="2"/>
            <w:noWrap/>
            <w:tcMar>
              <w:top w:w="45" w:type="dxa"/>
              <w:left w:w="45" w:type="dxa"/>
              <w:bottom w:w="45" w:type="dxa"/>
              <w:right w:w="45" w:type="dxa"/>
            </w:tcMar>
            <w:vAlign w:val="center"/>
            <w:hideMark/>
          </w:tcPr>
          <w:p w14:paraId="0E73A28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2E75CD" w14:textId="7E7F147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NAME=\"tAtom527299_583285\" VALUE=\"2329723\"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031D83" wp14:editId="7902E102">
                  <wp:extent cx="203200" cy="203200"/>
                  <wp:effectExtent l="0" t="0" r="0" b="0"/>
                  <wp:docPr id="11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45442E58" w14:textId="77777777" w:rsidTr="00F23B8D">
              <w:tc>
                <w:tcPr>
                  <w:tcW w:w="0" w:type="auto"/>
                  <w:noWrap/>
                  <w:vAlign w:val="center"/>
                  <w:hideMark/>
                </w:tcPr>
                <w:p w14:paraId="6269F6C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162C870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Trichromatic colour vision is exclusive to mammals, while birds are often dichromats.</w:t>
                  </w:r>
                </w:p>
              </w:tc>
            </w:tr>
          </w:tbl>
          <w:p w14:paraId="63B2BEE8" w14:textId="77777777" w:rsidR="00F23B8D" w:rsidRPr="00F23B8D" w:rsidRDefault="00F23B8D" w:rsidP="00F23B8D">
            <w:pPr>
              <w:rPr>
                <w:rFonts w:ascii="Verdana" w:eastAsia="Times New Roman" w:hAnsi="Verdana" w:cs="Times New Roman"/>
                <w:sz w:val="20"/>
                <w:szCs w:val="20"/>
              </w:rPr>
            </w:pPr>
          </w:p>
        </w:tc>
      </w:tr>
      <w:tr w:rsidR="00F23B8D" w:rsidRPr="00F23B8D" w14:paraId="0EEB27FC" w14:textId="77777777" w:rsidTr="00F23B8D">
        <w:tc>
          <w:tcPr>
            <w:tcW w:w="0" w:type="auto"/>
            <w:gridSpan w:val="2"/>
            <w:noWrap/>
            <w:tcMar>
              <w:top w:w="45" w:type="dxa"/>
              <w:left w:w="45" w:type="dxa"/>
              <w:bottom w:w="45" w:type="dxa"/>
              <w:right w:w="45" w:type="dxa"/>
            </w:tcMar>
            <w:vAlign w:val="center"/>
            <w:hideMark/>
          </w:tcPr>
          <w:p w14:paraId="0FED02B7" w14:textId="684A6E01"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78FEFF8" wp14:editId="4258EB5F">
                  <wp:extent cx="203200" cy="203200"/>
                  <wp:effectExtent l="0" t="0" r="0" b="0"/>
                  <wp:docPr id="115" name="Picture 4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28DF037" w14:textId="295D5E4C"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NAME=\"tAtom527299_583285\" VALUE=\"2329725\"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F604F0" wp14:editId="18023FFC">
                  <wp:extent cx="203200" cy="203200"/>
                  <wp:effectExtent l="0" t="0" r="0" b="0"/>
                  <wp:docPr id="11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9B1F19B" w14:textId="77777777" w:rsidTr="00F23B8D">
              <w:tc>
                <w:tcPr>
                  <w:tcW w:w="0" w:type="auto"/>
                  <w:noWrap/>
                  <w:vAlign w:val="center"/>
                  <w:hideMark/>
                </w:tcPr>
                <w:p w14:paraId="6A45174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779A68C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discovery of simultaneous contrast effect was strong support for the trichromatic theory of colour vision.</w:t>
                  </w:r>
                </w:p>
              </w:tc>
            </w:tr>
          </w:tbl>
          <w:p w14:paraId="3A8EAF62" w14:textId="77777777" w:rsidR="00F23B8D" w:rsidRPr="00F23B8D" w:rsidRDefault="00F23B8D" w:rsidP="00F23B8D">
            <w:pPr>
              <w:rPr>
                <w:rFonts w:ascii="Verdana" w:eastAsia="Times New Roman" w:hAnsi="Verdana" w:cs="Times New Roman"/>
                <w:sz w:val="20"/>
                <w:szCs w:val="20"/>
              </w:rPr>
            </w:pPr>
          </w:p>
        </w:tc>
      </w:tr>
      <w:tr w:rsidR="00F23B8D" w:rsidRPr="00F23B8D" w14:paraId="641801C2" w14:textId="77777777" w:rsidTr="00F23B8D">
        <w:trPr>
          <w:gridBefore w:val="1"/>
        </w:trPr>
        <w:tc>
          <w:tcPr>
            <w:tcW w:w="0" w:type="auto"/>
            <w:gridSpan w:val="3"/>
            <w:tcMar>
              <w:top w:w="15" w:type="dxa"/>
              <w:left w:w="15" w:type="dxa"/>
              <w:bottom w:w="150" w:type="dxa"/>
              <w:right w:w="15" w:type="dxa"/>
            </w:tcMar>
            <w:vAlign w:val="center"/>
            <w:hideMark/>
          </w:tcPr>
          <w:p w14:paraId="6E6998CE" w14:textId="7BCB9738" w:rsidR="00F23B8D" w:rsidRPr="00F23B8D" w:rsidRDefault="00821BA8" w:rsidP="00F23B8D">
            <w:pPr>
              <w:spacing w:line="240" w:lineRule="atLeast"/>
              <w:rPr>
                <w:rFonts w:ascii="Verdana" w:eastAsia="Times New Roman" w:hAnsi="Verdana" w:cs="Times New Roman"/>
                <w:sz w:val="20"/>
                <w:szCs w:val="20"/>
              </w:rPr>
            </w:pPr>
            <w:hyperlink r:id="rId62" w:history="1">
              <w:r w:rsidR="00F23B8D">
                <w:rPr>
                  <w:rFonts w:ascii="Verdana" w:eastAsia="Times New Roman" w:hAnsi="Verdana" w:cs="Times New Roman"/>
                  <w:noProof/>
                  <w:color w:val="007795"/>
                  <w:sz w:val="20"/>
                  <w:szCs w:val="20"/>
                </w:rPr>
                <w:drawing>
                  <wp:inline distT="0" distB="0" distL="0" distR="0" wp14:anchorId="6428512A" wp14:editId="3F675F9B">
                    <wp:extent cx="203200" cy="203200"/>
                    <wp:effectExtent l="0" t="0" r="0" b="0"/>
                    <wp:docPr id="113" name="z_bj"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j"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0808511D"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5780EF19" w14:textId="77777777" w:rsidTr="00F23B8D">
        <w:trPr>
          <w:jc w:val="center"/>
        </w:trPr>
        <w:tc>
          <w:tcPr>
            <w:tcW w:w="0" w:type="auto"/>
            <w:noWrap/>
            <w:vAlign w:val="center"/>
            <w:hideMark/>
          </w:tcPr>
          <w:p w14:paraId="421C6CA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ColourLL</w:t>
            </w:r>
          </w:p>
        </w:tc>
      </w:tr>
    </w:tbl>
    <w:p w14:paraId="08618746"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311C700E" w14:textId="77777777" w:rsidTr="00F23B8D">
        <w:trPr>
          <w:jc w:val="center"/>
        </w:trPr>
        <w:tc>
          <w:tcPr>
            <w:tcW w:w="0" w:type="auto"/>
            <w:noWrap/>
            <w:vAlign w:val="center"/>
            <w:hideMark/>
          </w:tcPr>
          <w:p w14:paraId="208F3F3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8</w:t>
            </w:r>
          </w:p>
        </w:tc>
        <w:tc>
          <w:tcPr>
            <w:tcW w:w="0" w:type="auto"/>
            <w:noWrap/>
            <w:vAlign w:val="center"/>
            <w:hideMark/>
          </w:tcPr>
          <w:p w14:paraId="32787F44"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53B7113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2B039357"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Animals take advantage of colour perception in a number of ways. Which of the following is </w:t>
      </w:r>
      <w:r w:rsidRPr="00F23B8D">
        <w:rPr>
          <w:rFonts w:ascii="Verdana" w:hAnsi="Verdana" w:cs="Times New Roman"/>
          <w:b/>
          <w:bCs/>
          <w:color w:val="353535"/>
          <w:sz w:val="17"/>
          <w:szCs w:val="17"/>
        </w:rPr>
        <w:t>not</w:t>
      </w:r>
      <w:r w:rsidRPr="00F23B8D">
        <w:rPr>
          <w:rFonts w:ascii="Verdana" w:hAnsi="Verdana" w:cs="Times New Roman"/>
          <w:color w:val="353535"/>
          <w:sz w:val="17"/>
          <w:szCs w:val="17"/>
        </w:rPr>
        <w:t> a way in which humans take advantage of colour perception?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6F472DEA" w14:textId="77777777" w:rsidTr="00F23B8D">
        <w:tc>
          <w:tcPr>
            <w:tcW w:w="0" w:type="auto"/>
            <w:gridSpan w:val="2"/>
            <w:noWrap/>
            <w:tcMar>
              <w:top w:w="45" w:type="dxa"/>
              <w:left w:w="45" w:type="dxa"/>
              <w:bottom w:w="45" w:type="dxa"/>
              <w:right w:w="45" w:type="dxa"/>
            </w:tcMar>
            <w:vAlign w:val="center"/>
            <w:hideMark/>
          </w:tcPr>
          <w:p w14:paraId="43384AA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19568B2" w14:textId="6B15D8E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NAME=\"tAtom527304_583289\" VALUE=\"2329741\"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9BE9A43" wp14:editId="3726EB18">
                  <wp:extent cx="203200" cy="203200"/>
                  <wp:effectExtent l="0" t="0" r="0" b="0"/>
                  <wp:docPr id="11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725F79DF" w14:textId="77777777" w:rsidTr="00F23B8D">
              <w:tc>
                <w:tcPr>
                  <w:tcW w:w="0" w:type="auto"/>
                  <w:noWrap/>
                  <w:vAlign w:val="center"/>
                  <w:hideMark/>
                </w:tcPr>
                <w:p w14:paraId="3BDE680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5E4AB06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Increasing contrast to detect specific forms/objects against a background.</w:t>
                  </w:r>
                </w:p>
              </w:tc>
            </w:tr>
          </w:tbl>
          <w:p w14:paraId="53D36143" w14:textId="77777777" w:rsidR="00F23B8D" w:rsidRPr="00F23B8D" w:rsidRDefault="00F23B8D" w:rsidP="00F23B8D">
            <w:pPr>
              <w:rPr>
                <w:rFonts w:ascii="Verdana" w:eastAsia="Times New Roman" w:hAnsi="Verdana" w:cs="Times New Roman"/>
                <w:sz w:val="20"/>
                <w:szCs w:val="20"/>
              </w:rPr>
            </w:pPr>
          </w:p>
        </w:tc>
      </w:tr>
      <w:tr w:rsidR="00F23B8D" w:rsidRPr="00F23B8D" w14:paraId="3B6BED2F" w14:textId="77777777" w:rsidTr="00F23B8D">
        <w:tc>
          <w:tcPr>
            <w:tcW w:w="0" w:type="auto"/>
            <w:gridSpan w:val="2"/>
            <w:noWrap/>
            <w:tcMar>
              <w:top w:w="45" w:type="dxa"/>
              <w:left w:w="45" w:type="dxa"/>
              <w:bottom w:w="45" w:type="dxa"/>
              <w:right w:w="45" w:type="dxa"/>
            </w:tcMar>
            <w:vAlign w:val="center"/>
            <w:hideMark/>
          </w:tcPr>
          <w:p w14:paraId="18B95D66"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40E168" w14:textId="4189B80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NAME=\"tAtom527304_583289\" VALUE=\"2329739\"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030ECA9" wp14:editId="1DCFA215">
                  <wp:extent cx="203200" cy="203200"/>
                  <wp:effectExtent l="0" t="0" r="0" b="0"/>
                  <wp:docPr id="11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4421"/>
            </w:tblGrid>
            <w:tr w:rsidR="00F23B8D" w:rsidRPr="00F23B8D" w14:paraId="6DBFE2AF" w14:textId="77777777" w:rsidTr="00F23B8D">
              <w:tc>
                <w:tcPr>
                  <w:tcW w:w="0" w:type="auto"/>
                  <w:noWrap/>
                  <w:vAlign w:val="center"/>
                  <w:hideMark/>
                </w:tcPr>
                <w:p w14:paraId="461413F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B4EEBF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Signaling to individuals of the opposite sex.</w:t>
                  </w:r>
                </w:p>
              </w:tc>
            </w:tr>
          </w:tbl>
          <w:p w14:paraId="75683FFE" w14:textId="77777777" w:rsidR="00F23B8D" w:rsidRPr="00F23B8D" w:rsidRDefault="00F23B8D" w:rsidP="00F23B8D">
            <w:pPr>
              <w:rPr>
                <w:rFonts w:ascii="Verdana" w:eastAsia="Times New Roman" w:hAnsi="Verdana" w:cs="Times New Roman"/>
                <w:sz w:val="20"/>
                <w:szCs w:val="20"/>
              </w:rPr>
            </w:pPr>
          </w:p>
        </w:tc>
      </w:tr>
      <w:tr w:rsidR="00F23B8D" w:rsidRPr="00F23B8D" w14:paraId="2ADDCF07" w14:textId="77777777" w:rsidTr="00F23B8D">
        <w:tc>
          <w:tcPr>
            <w:tcW w:w="0" w:type="auto"/>
            <w:gridSpan w:val="2"/>
            <w:noWrap/>
            <w:tcMar>
              <w:top w:w="45" w:type="dxa"/>
              <w:left w:w="45" w:type="dxa"/>
              <w:bottom w:w="45" w:type="dxa"/>
              <w:right w:w="45" w:type="dxa"/>
            </w:tcMar>
            <w:vAlign w:val="center"/>
            <w:hideMark/>
          </w:tcPr>
          <w:p w14:paraId="3676EBEE" w14:textId="5A9E453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FF3CDAA" wp14:editId="53220172">
                  <wp:extent cx="203200" cy="203200"/>
                  <wp:effectExtent l="0" t="0" r="0" b="0"/>
                  <wp:docPr id="110" name="Picture 4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B45EAB9" w14:textId="37D8BC7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NAME=\"tAtom527304_583289\" VALUE=\"2329742\"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725A410" wp14:editId="4A36EAC1">
                  <wp:extent cx="203200" cy="203200"/>
                  <wp:effectExtent l="0" t="0" r="0" b="0"/>
                  <wp:docPr id="10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6961"/>
            </w:tblGrid>
            <w:tr w:rsidR="00F23B8D" w:rsidRPr="00F23B8D" w14:paraId="6318D82D" w14:textId="77777777" w:rsidTr="00F23B8D">
              <w:tc>
                <w:tcPr>
                  <w:tcW w:w="0" w:type="auto"/>
                  <w:noWrap/>
                  <w:vAlign w:val="center"/>
                  <w:hideMark/>
                </w:tcPr>
                <w:p w14:paraId="144A65D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0531D08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Attracting mates by projecting segments of the ultraviolet spectrum.</w:t>
                  </w:r>
                </w:p>
              </w:tc>
            </w:tr>
          </w:tbl>
          <w:p w14:paraId="4B2A2517" w14:textId="77777777" w:rsidR="00F23B8D" w:rsidRPr="00F23B8D" w:rsidRDefault="00F23B8D" w:rsidP="00F23B8D">
            <w:pPr>
              <w:rPr>
                <w:rFonts w:ascii="Verdana" w:eastAsia="Times New Roman" w:hAnsi="Verdana" w:cs="Times New Roman"/>
                <w:sz w:val="20"/>
                <w:szCs w:val="20"/>
              </w:rPr>
            </w:pPr>
          </w:p>
        </w:tc>
      </w:tr>
      <w:tr w:rsidR="00F23B8D" w:rsidRPr="00F23B8D" w14:paraId="2F15E448" w14:textId="77777777" w:rsidTr="00F23B8D">
        <w:tc>
          <w:tcPr>
            <w:tcW w:w="0" w:type="auto"/>
            <w:gridSpan w:val="2"/>
            <w:noWrap/>
            <w:tcMar>
              <w:top w:w="45" w:type="dxa"/>
              <w:left w:w="45" w:type="dxa"/>
              <w:bottom w:w="45" w:type="dxa"/>
              <w:right w:w="45" w:type="dxa"/>
            </w:tcMar>
            <w:vAlign w:val="center"/>
            <w:hideMark/>
          </w:tcPr>
          <w:p w14:paraId="1A5C1A0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A60751C" w14:textId="29FA81C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NAME=\"tAtom527304_583289\" VALUE=\"2329740\"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A13C139" wp14:editId="4B4ED2D1">
                  <wp:extent cx="203200" cy="203200"/>
                  <wp:effectExtent l="0" t="0" r="0" b="0"/>
                  <wp:docPr id="10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638"/>
            </w:tblGrid>
            <w:tr w:rsidR="00F23B8D" w:rsidRPr="00F23B8D" w14:paraId="7CA30806" w14:textId="77777777" w:rsidTr="00F23B8D">
              <w:tc>
                <w:tcPr>
                  <w:tcW w:w="0" w:type="auto"/>
                  <w:noWrap/>
                  <w:vAlign w:val="center"/>
                  <w:hideMark/>
                </w:tcPr>
                <w:p w14:paraId="41798DD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6F431C56"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Blending into one's background so as not to be noticed.</w:t>
                  </w:r>
                </w:p>
              </w:tc>
            </w:tr>
          </w:tbl>
          <w:p w14:paraId="1577C6E4" w14:textId="77777777" w:rsidR="00F23B8D" w:rsidRPr="00F23B8D" w:rsidRDefault="00F23B8D" w:rsidP="00F23B8D">
            <w:pPr>
              <w:rPr>
                <w:rFonts w:ascii="Verdana" w:eastAsia="Times New Roman" w:hAnsi="Verdana" w:cs="Times New Roman"/>
                <w:sz w:val="20"/>
                <w:szCs w:val="20"/>
              </w:rPr>
            </w:pPr>
          </w:p>
        </w:tc>
      </w:tr>
      <w:tr w:rsidR="00F23B8D" w:rsidRPr="00F23B8D" w14:paraId="31FDE921" w14:textId="77777777" w:rsidTr="00F23B8D">
        <w:trPr>
          <w:gridBefore w:val="1"/>
        </w:trPr>
        <w:tc>
          <w:tcPr>
            <w:tcW w:w="0" w:type="auto"/>
            <w:gridSpan w:val="3"/>
            <w:tcMar>
              <w:top w:w="15" w:type="dxa"/>
              <w:left w:w="15" w:type="dxa"/>
              <w:bottom w:w="150" w:type="dxa"/>
              <w:right w:w="15" w:type="dxa"/>
            </w:tcMar>
            <w:vAlign w:val="center"/>
            <w:hideMark/>
          </w:tcPr>
          <w:p w14:paraId="75E3749F" w14:textId="614983F3" w:rsidR="00F23B8D" w:rsidRPr="00F23B8D" w:rsidRDefault="00821BA8" w:rsidP="00F23B8D">
            <w:pPr>
              <w:spacing w:line="240" w:lineRule="atLeast"/>
              <w:rPr>
                <w:rFonts w:ascii="Verdana" w:eastAsia="Times New Roman" w:hAnsi="Verdana" w:cs="Times New Roman"/>
                <w:sz w:val="20"/>
                <w:szCs w:val="20"/>
              </w:rPr>
            </w:pPr>
            <w:hyperlink r:id="rId63" w:history="1">
              <w:r w:rsidR="00F23B8D">
                <w:rPr>
                  <w:rFonts w:ascii="Verdana" w:eastAsia="Times New Roman" w:hAnsi="Verdana" w:cs="Times New Roman"/>
                  <w:noProof/>
                  <w:color w:val="007795"/>
                  <w:sz w:val="20"/>
                  <w:szCs w:val="20"/>
                </w:rPr>
                <w:drawing>
                  <wp:inline distT="0" distB="0" distL="0" distR="0" wp14:anchorId="02E85F28" wp14:editId="13EF602E">
                    <wp:extent cx="203200" cy="203200"/>
                    <wp:effectExtent l="0" t="0" r="0" b="0"/>
                    <wp:docPr id="107" name="z_bo"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o"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74E56A15"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6FFF0090" w14:textId="77777777" w:rsidTr="00F23B8D">
        <w:trPr>
          <w:jc w:val="center"/>
        </w:trPr>
        <w:tc>
          <w:tcPr>
            <w:tcW w:w="0" w:type="auto"/>
            <w:noWrap/>
            <w:vAlign w:val="center"/>
            <w:hideMark/>
          </w:tcPr>
          <w:p w14:paraId="2023925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9</w:t>
            </w:r>
          </w:p>
        </w:tc>
        <w:tc>
          <w:tcPr>
            <w:tcW w:w="0" w:type="auto"/>
            <w:noWrap/>
            <w:vAlign w:val="center"/>
            <w:hideMark/>
          </w:tcPr>
          <w:p w14:paraId="0FB16D2C"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24B5DD7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24C593B1"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w:t>
      </w:r>
      <w:r w:rsidRPr="00F23B8D">
        <w:rPr>
          <w:rFonts w:ascii="Verdana" w:hAnsi="Verdana" w:cs="Times New Roman"/>
          <w:b/>
          <w:bCs/>
          <w:color w:val="353535"/>
          <w:sz w:val="17"/>
          <w:szCs w:val="17"/>
        </w:rPr>
        <w:t>false</w:t>
      </w:r>
      <w:r w:rsidRPr="00F23B8D">
        <w:rPr>
          <w:rFonts w:ascii="Verdana" w:hAnsi="Verdana" w:cs="Times New Roman"/>
          <w:color w:val="353535"/>
          <w:sz w:val="17"/>
          <w:szCs w:val="17"/>
        </w:rPr>
        <w:t> regarding the results of the experiments examining the facial hue hypothesis?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034DAA15" w14:textId="77777777" w:rsidTr="00F23B8D">
        <w:tc>
          <w:tcPr>
            <w:tcW w:w="0" w:type="auto"/>
            <w:gridSpan w:val="2"/>
            <w:noWrap/>
            <w:tcMar>
              <w:top w:w="45" w:type="dxa"/>
              <w:left w:w="45" w:type="dxa"/>
              <w:bottom w:w="45" w:type="dxa"/>
              <w:right w:w="45" w:type="dxa"/>
            </w:tcMar>
            <w:vAlign w:val="center"/>
            <w:hideMark/>
          </w:tcPr>
          <w:p w14:paraId="4ABFBF0C"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9110FB8" w14:textId="556308B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NAME=\"tAtom527307_583292\" VALUE=\"2329751\"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79744E5" wp14:editId="74FAD24F">
                  <wp:extent cx="203200" cy="203200"/>
                  <wp:effectExtent l="0" t="0" r="0" b="0"/>
                  <wp:docPr id="10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141"/>
            </w:tblGrid>
            <w:tr w:rsidR="00F23B8D" w:rsidRPr="00F23B8D" w14:paraId="5AAA833C" w14:textId="77777777" w:rsidTr="00F23B8D">
              <w:tc>
                <w:tcPr>
                  <w:tcW w:w="0" w:type="auto"/>
                  <w:noWrap/>
                  <w:vAlign w:val="center"/>
                  <w:hideMark/>
                </w:tcPr>
                <w:p w14:paraId="5E94CFF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0DFA696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Colour vision is important for complex behaviours, like mate selection.</w:t>
                  </w:r>
                </w:p>
              </w:tc>
            </w:tr>
          </w:tbl>
          <w:p w14:paraId="5A798770" w14:textId="77777777" w:rsidR="00F23B8D" w:rsidRPr="00F23B8D" w:rsidRDefault="00F23B8D" w:rsidP="00F23B8D">
            <w:pPr>
              <w:rPr>
                <w:rFonts w:ascii="Verdana" w:eastAsia="Times New Roman" w:hAnsi="Verdana" w:cs="Times New Roman"/>
                <w:sz w:val="20"/>
                <w:szCs w:val="20"/>
              </w:rPr>
            </w:pPr>
          </w:p>
        </w:tc>
      </w:tr>
      <w:tr w:rsidR="00F23B8D" w:rsidRPr="00F23B8D" w14:paraId="706D5D60" w14:textId="77777777" w:rsidTr="00F23B8D">
        <w:tc>
          <w:tcPr>
            <w:tcW w:w="0" w:type="auto"/>
            <w:gridSpan w:val="2"/>
            <w:noWrap/>
            <w:tcMar>
              <w:top w:w="45" w:type="dxa"/>
              <w:left w:w="45" w:type="dxa"/>
              <w:bottom w:w="45" w:type="dxa"/>
              <w:right w:w="45" w:type="dxa"/>
            </w:tcMar>
            <w:vAlign w:val="center"/>
            <w:hideMark/>
          </w:tcPr>
          <w:p w14:paraId="5582ABAA"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1006FE8" w14:textId="0E14F92B"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NAME=\"tAtom527307_583292\" VALUE=\"2329752\"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13AC3FB" wp14:editId="4F47BC70">
                  <wp:extent cx="203200" cy="203200"/>
                  <wp:effectExtent l="0" t="0" r="0" b="0"/>
                  <wp:docPr id="10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6C87B5B8" w14:textId="77777777" w:rsidTr="00F23B8D">
              <w:tc>
                <w:tcPr>
                  <w:tcW w:w="0" w:type="auto"/>
                  <w:noWrap/>
                  <w:vAlign w:val="center"/>
                  <w:hideMark/>
                </w:tcPr>
                <w:p w14:paraId="58D1C4E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27C103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Trichromacy evolved as a result of its adaptive significance for discriminating cues related to fertility.</w:t>
                  </w:r>
                </w:p>
              </w:tc>
            </w:tr>
          </w:tbl>
          <w:p w14:paraId="2D535194" w14:textId="77777777" w:rsidR="00F23B8D" w:rsidRPr="00F23B8D" w:rsidRDefault="00F23B8D" w:rsidP="00F23B8D">
            <w:pPr>
              <w:rPr>
                <w:rFonts w:ascii="Verdana" w:eastAsia="Times New Roman" w:hAnsi="Verdana" w:cs="Times New Roman"/>
                <w:sz w:val="20"/>
                <w:szCs w:val="20"/>
              </w:rPr>
            </w:pPr>
          </w:p>
        </w:tc>
      </w:tr>
      <w:tr w:rsidR="00F23B8D" w:rsidRPr="00F23B8D" w14:paraId="03B196DA" w14:textId="77777777" w:rsidTr="00F23B8D">
        <w:tc>
          <w:tcPr>
            <w:tcW w:w="0" w:type="auto"/>
            <w:gridSpan w:val="2"/>
            <w:noWrap/>
            <w:tcMar>
              <w:top w:w="45" w:type="dxa"/>
              <w:left w:w="45" w:type="dxa"/>
              <w:bottom w:w="45" w:type="dxa"/>
              <w:right w:w="45" w:type="dxa"/>
            </w:tcMar>
            <w:vAlign w:val="center"/>
            <w:hideMark/>
          </w:tcPr>
          <w:p w14:paraId="2EA41813" w14:textId="1DDB3C87"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67D6D44" wp14:editId="62B39154">
                  <wp:extent cx="203200" cy="203200"/>
                  <wp:effectExtent l="0" t="0" r="0" b="0"/>
                  <wp:docPr id="104" name="Picture 5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83C4F77" w14:textId="62808928"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NAME=\"tAtom527307_583292\" VALUE=\"2329753\"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D5B7EC" wp14:editId="0AC92AED">
                  <wp:extent cx="203200" cy="203200"/>
                  <wp:effectExtent l="0" t="0" r="0" b="0"/>
                  <wp:docPr id="103"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44D7B794" w14:textId="77777777" w:rsidTr="00F23B8D">
              <w:tc>
                <w:tcPr>
                  <w:tcW w:w="0" w:type="auto"/>
                  <w:noWrap/>
                  <w:vAlign w:val="center"/>
                  <w:hideMark/>
                </w:tcPr>
                <w:p w14:paraId="6CC17BC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55B611DA"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Through evolution, humans have developed a visual system that allows use of the ultraviolet spectrum to discriminate differences in skin reflectance caused by subtle changes in blood oxygenation.</w:t>
                  </w:r>
                </w:p>
              </w:tc>
            </w:tr>
          </w:tbl>
          <w:p w14:paraId="22AA8B60" w14:textId="77777777" w:rsidR="00F23B8D" w:rsidRPr="00F23B8D" w:rsidRDefault="00F23B8D" w:rsidP="00F23B8D">
            <w:pPr>
              <w:rPr>
                <w:rFonts w:ascii="Verdana" w:eastAsia="Times New Roman" w:hAnsi="Verdana" w:cs="Times New Roman"/>
                <w:sz w:val="20"/>
                <w:szCs w:val="20"/>
              </w:rPr>
            </w:pPr>
          </w:p>
        </w:tc>
      </w:tr>
      <w:tr w:rsidR="00F23B8D" w:rsidRPr="00F23B8D" w14:paraId="68D1B640" w14:textId="77777777" w:rsidTr="00F23B8D">
        <w:tc>
          <w:tcPr>
            <w:tcW w:w="0" w:type="auto"/>
            <w:gridSpan w:val="2"/>
            <w:noWrap/>
            <w:tcMar>
              <w:top w:w="45" w:type="dxa"/>
              <w:left w:w="45" w:type="dxa"/>
              <w:bottom w:w="45" w:type="dxa"/>
              <w:right w:w="45" w:type="dxa"/>
            </w:tcMar>
            <w:vAlign w:val="center"/>
            <w:hideMark/>
          </w:tcPr>
          <w:p w14:paraId="4EF4ECC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2C885A" w14:textId="4C7DBA1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NAME=\"tAtom527307_583292\" VALUE=\"2329754\"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5FDBA11" wp14:editId="3AB4FDE9">
                  <wp:extent cx="203200" cy="203200"/>
                  <wp:effectExtent l="0" t="0" r="0" b="0"/>
                  <wp:docPr id="10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044"/>
            </w:tblGrid>
            <w:tr w:rsidR="00F23B8D" w:rsidRPr="00F23B8D" w14:paraId="379A8B74" w14:textId="77777777" w:rsidTr="00F23B8D">
              <w:tc>
                <w:tcPr>
                  <w:tcW w:w="0" w:type="auto"/>
                  <w:noWrap/>
                  <w:vAlign w:val="center"/>
                  <w:hideMark/>
                </w:tcPr>
                <w:p w14:paraId="3877BA6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6437468D"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 xml:space="preserve">Humans prefer uniform redder faces </w:t>
                  </w:r>
                  <w:proofErr w:type="gramStart"/>
                  <w:r w:rsidRPr="00F23B8D">
                    <w:rPr>
                      <w:rFonts w:ascii="Verdana" w:hAnsi="Verdana" w:cs="Times New Roman"/>
                      <w:sz w:val="20"/>
                      <w:szCs w:val="20"/>
                    </w:rPr>
                    <w:t>over</w:t>
                  </w:r>
                  <w:proofErr w:type="gramEnd"/>
                  <w:r w:rsidRPr="00F23B8D">
                    <w:rPr>
                      <w:rFonts w:ascii="Verdana" w:hAnsi="Verdana" w:cs="Times New Roman"/>
                      <w:sz w:val="20"/>
                      <w:szCs w:val="20"/>
                    </w:rPr>
                    <w:t xml:space="preserve"> blotches of red on the face.</w:t>
                  </w:r>
                </w:p>
              </w:tc>
            </w:tr>
          </w:tbl>
          <w:p w14:paraId="3EE4C120" w14:textId="77777777" w:rsidR="00F23B8D" w:rsidRPr="00F23B8D" w:rsidRDefault="00F23B8D" w:rsidP="00F23B8D">
            <w:pPr>
              <w:rPr>
                <w:rFonts w:ascii="Verdana" w:eastAsia="Times New Roman" w:hAnsi="Verdana" w:cs="Times New Roman"/>
                <w:sz w:val="20"/>
                <w:szCs w:val="20"/>
              </w:rPr>
            </w:pPr>
          </w:p>
        </w:tc>
      </w:tr>
      <w:tr w:rsidR="00F23B8D" w:rsidRPr="00F23B8D" w14:paraId="320BAB21" w14:textId="77777777" w:rsidTr="00F23B8D">
        <w:trPr>
          <w:gridBefore w:val="1"/>
        </w:trPr>
        <w:tc>
          <w:tcPr>
            <w:tcW w:w="0" w:type="auto"/>
            <w:gridSpan w:val="3"/>
            <w:tcMar>
              <w:top w:w="15" w:type="dxa"/>
              <w:left w:w="15" w:type="dxa"/>
              <w:bottom w:w="150" w:type="dxa"/>
              <w:right w:w="15" w:type="dxa"/>
            </w:tcMar>
            <w:vAlign w:val="center"/>
            <w:hideMark/>
          </w:tcPr>
          <w:p w14:paraId="504995FB" w14:textId="04C668D1" w:rsidR="00F23B8D" w:rsidRPr="00F23B8D" w:rsidRDefault="00821BA8" w:rsidP="00F23B8D">
            <w:pPr>
              <w:spacing w:line="240" w:lineRule="atLeast"/>
              <w:rPr>
                <w:rFonts w:ascii="Verdana" w:eastAsia="Times New Roman" w:hAnsi="Verdana" w:cs="Times New Roman"/>
                <w:sz w:val="20"/>
                <w:szCs w:val="20"/>
              </w:rPr>
            </w:pPr>
            <w:hyperlink r:id="rId64" w:history="1">
              <w:r w:rsidR="00F23B8D">
                <w:rPr>
                  <w:rFonts w:ascii="Verdana" w:eastAsia="Times New Roman" w:hAnsi="Verdana" w:cs="Times New Roman"/>
                  <w:noProof/>
                  <w:color w:val="007795"/>
                  <w:sz w:val="20"/>
                  <w:szCs w:val="20"/>
                </w:rPr>
                <w:drawing>
                  <wp:inline distT="0" distB="0" distL="0" distR="0" wp14:anchorId="01D7F625" wp14:editId="2D9D40A9">
                    <wp:extent cx="203200" cy="203200"/>
                    <wp:effectExtent l="0" t="0" r="0" b="0"/>
                    <wp:docPr id="101" name="z_bs"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s"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04B0EEE1"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898"/>
        <w:gridCol w:w="22"/>
        <w:gridCol w:w="3840"/>
      </w:tblGrid>
      <w:tr w:rsidR="00F23B8D" w:rsidRPr="00F23B8D" w14:paraId="2DACBFB4" w14:textId="77777777" w:rsidTr="00F23B8D">
        <w:trPr>
          <w:jc w:val="center"/>
        </w:trPr>
        <w:tc>
          <w:tcPr>
            <w:tcW w:w="0" w:type="auto"/>
            <w:noWrap/>
            <w:vAlign w:val="center"/>
            <w:hideMark/>
          </w:tcPr>
          <w:p w14:paraId="12C8D1B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10</w:t>
            </w:r>
          </w:p>
        </w:tc>
        <w:tc>
          <w:tcPr>
            <w:tcW w:w="0" w:type="auto"/>
            <w:noWrap/>
            <w:vAlign w:val="center"/>
            <w:hideMark/>
          </w:tcPr>
          <w:p w14:paraId="3D21C76C"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53EC5CB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57432838" w14:textId="77777777" w:rsidR="00F23B8D" w:rsidRPr="00F23B8D" w:rsidRDefault="00F23B8D" w:rsidP="00F23B8D">
      <w:pPr>
        <w:shd w:val="clear" w:color="auto" w:fill="FAFAFA"/>
        <w:rPr>
          <w:rFonts w:ascii="Verdana" w:eastAsia="Times New Roman" w:hAnsi="Verdana" w:cs="Times New Roman"/>
          <w:color w:val="353535"/>
          <w:sz w:val="17"/>
          <w:szCs w:val="17"/>
        </w:rPr>
      </w:pPr>
      <w:r w:rsidRPr="00F23B8D">
        <w:rPr>
          <w:rFonts w:ascii="Verdana" w:eastAsia="Times New Roman" w:hAnsi="Verdana" w:cs="Times New Roman"/>
          <w:color w:val="353535"/>
          <w:sz w:val="17"/>
          <w:szCs w:val="17"/>
        </w:rPr>
        <w:t>You are conducting an experiment on facial preferences of human subjects.  Which of the following predictions would you make regarding the outcome of your experiment?</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F23B8D" w:rsidRPr="00F23B8D" w14:paraId="7C3F6491" w14:textId="77777777" w:rsidTr="00F23B8D">
        <w:tc>
          <w:tcPr>
            <w:tcW w:w="0" w:type="auto"/>
            <w:noWrap/>
            <w:tcMar>
              <w:top w:w="45" w:type="dxa"/>
              <w:left w:w="45" w:type="dxa"/>
              <w:bottom w:w="45" w:type="dxa"/>
              <w:right w:w="45" w:type="dxa"/>
            </w:tcMar>
            <w:vAlign w:val="center"/>
            <w:hideMark/>
          </w:tcPr>
          <w:p w14:paraId="466ABF4A"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83956A6" w14:textId="52A6F71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NAME=\"tAtom527302_583287\" VALUE=\"2329731\"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50AA65B" wp14:editId="5E9D4683">
                  <wp:extent cx="203200" cy="203200"/>
                  <wp:effectExtent l="0" t="0" r="0" b="0"/>
                  <wp:docPr id="10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76CF9E1E" w14:textId="77777777" w:rsidTr="00F23B8D">
              <w:tc>
                <w:tcPr>
                  <w:tcW w:w="0" w:type="auto"/>
                  <w:noWrap/>
                  <w:vAlign w:val="center"/>
                  <w:hideMark/>
                </w:tcPr>
                <w:p w14:paraId="1ABDCCD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7E67FFD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Participants will likely avoid potential mates whose faces appear red, as these individuals are likely to suffer from high blood pressure.</w:t>
                  </w:r>
                </w:p>
              </w:tc>
            </w:tr>
          </w:tbl>
          <w:p w14:paraId="15F1E734" w14:textId="77777777" w:rsidR="00F23B8D" w:rsidRPr="00F23B8D" w:rsidRDefault="00F23B8D" w:rsidP="00F23B8D">
            <w:pPr>
              <w:rPr>
                <w:rFonts w:ascii="Verdana" w:eastAsia="Times New Roman" w:hAnsi="Verdana" w:cs="Times New Roman"/>
                <w:sz w:val="20"/>
                <w:szCs w:val="20"/>
              </w:rPr>
            </w:pPr>
          </w:p>
        </w:tc>
      </w:tr>
      <w:tr w:rsidR="00F23B8D" w:rsidRPr="00F23B8D" w14:paraId="26891EDA" w14:textId="77777777" w:rsidTr="00F23B8D">
        <w:tc>
          <w:tcPr>
            <w:tcW w:w="0" w:type="auto"/>
            <w:noWrap/>
            <w:tcMar>
              <w:top w:w="45" w:type="dxa"/>
              <w:left w:w="45" w:type="dxa"/>
              <w:bottom w:w="45" w:type="dxa"/>
              <w:right w:w="45" w:type="dxa"/>
            </w:tcMar>
            <w:vAlign w:val="center"/>
            <w:hideMark/>
          </w:tcPr>
          <w:p w14:paraId="2702151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5F034D4" w14:textId="579F17F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NAME=\"tAtom527302_583287\" VALUE=\"2329733\"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9CE4C1" wp14:editId="2EE30E0F">
                  <wp:extent cx="203200" cy="203200"/>
                  <wp:effectExtent l="0" t="0" r="0" b="0"/>
                  <wp:docPr id="9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5E5D6F6B" w14:textId="77777777" w:rsidTr="00F23B8D">
              <w:tc>
                <w:tcPr>
                  <w:tcW w:w="0" w:type="auto"/>
                  <w:noWrap/>
                  <w:vAlign w:val="center"/>
                  <w:hideMark/>
                </w:tcPr>
                <w:p w14:paraId="3B276D3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7295229A"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There will be no association between facial colouring and mate-choice preferences.</w:t>
                  </w:r>
                </w:p>
              </w:tc>
            </w:tr>
          </w:tbl>
          <w:p w14:paraId="41885747" w14:textId="77777777" w:rsidR="00F23B8D" w:rsidRPr="00F23B8D" w:rsidRDefault="00F23B8D" w:rsidP="00F23B8D">
            <w:pPr>
              <w:rPr>
                <w:rFonts w:ascii="Verdana" w:eastAsia="Times New Roman" w:hAnsi="Verdana" w:cs="Times New Roman"/>
                <w:sz w:val="20"/>
                <w:szCs w:val="20"/>
              </w:rPr>
            </w:pPr>
          </w:p>
        </w:tc>
      </w:tr>
      <w:tr w:rsidR="00F23B8D" w:rsidRPr="00F23B8D" w14:paraId="6AE1212E" w14:textId="77777777" w:rsidTr="00F23B8D">
        <w:tc>
          <w:tcPr>
            <w:tcW w:w="0" w:type="auto"/>
            <w:noWrap/>
            <w:tcMar>
              <w:top w:w="45" w:type="dxa"/>
              <w:left w:w="45" w:type="dxa"/>
              <w:bottom w:w="45" w:type="dxa"/>
              <w:right w:w="45" w:type="dxa"/>
            </w:tcMar>
            <w:vAlign w:val="center"/>
            <w:hideMark/>
          </w:tcPr>
          <w:p w14:paraId="757165C9" w14:textId="57D0538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200759C" wp14:editId="1B5CF283">
                  <wp:extent cx="203200" cy="203200"/>
                  <wp:effectExtent l="0" t="0" r="0" b="0"/>
                  <wp:docPr id="98" name="Picture 6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A5AD2FF" w14:textId="20D0D14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NAME=\"tAtom527302_583287\" VALUE=\"2329734\"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6ACD609" wp14:editId="34078D9F">
                  <wp:extent cx="203200" cy="203200"/>
                  <wp:effectExtent l="0" t="0" r="0" b="0"/>
                  <wp:docPr id="9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11A26C38" w14:textId="77777777" w:rsidTr="00F23B8D">
              <w:tc>
                <w:tcPr>
                  <w:tcW w:w="0" w:type="auto"/>
                  <w:noWrap/>
                  <w:vAlign w:val="center"/>
                  <w:hideMark/>
                </w:tcPr>
                <w:p w14:paraId="295D479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7A906C9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Participants will use facial colour as an indirect marker of estrogen production and better health.</w:t>
                  </w:r>
                </w:p>
              </w:tc>
            </w:tr>
          </w:tbl>
          <w:p w14:paraId="1F1E5CF7" w14:textId="77777777" w:rsidR="00F23B8D" w:rsidRPr="00F23B8D" w:rsidRDefault="00F23B8D" w:rsidP="00F23B8D">
            <w:pPr>
              <w:rPr>
                <w:rFonts w:ascii="Verdana" w:eastAsia="Times New Roman" w:hAnsi="Verdana" w:cs="Times New Roman"/>
                <w:sz w:val="20"/>
                <w:szCs w:val="20"/>
              </w:rPr>
            </w:pPr>
          </w:p>
        </w:tc>
      </w:tr>
      <w:tr w:rsidR="00F23B8D" w:rsidRPr="00F23B8D" w14:paraId="7BCADBA0" w14:textId="77777777" w:rsidTr="00F23B8D">
        <w:tc>
          <w:tcPr>
            <w:tcW w:w="0" w:type="auto"/>
            <w:noWrap/>
            <w:tcMar>
              <w:top w:w="45" w:type="dxa"/>
              <w:left w:w="45" w:type="dxa"/>
              <w:bottom w:w="45" w:type="dxa"/>
              <w:right w:w="45" w:type="dxa"/>
            </w:tcMar>
            <w:vAlign w:val="center"/>
            <w:hideMark/>
          </w:tcPr>
          <w:p w14:paraId="59C2DD6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3B52784" w14:textId="46ECCF8B"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NAME=\"tAtom527302_583287\" VALUE=\"2329732\"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F9BF47A" wp14:editId="5E6795DB">
                  <wp:extent cx="203200" cy="203200"/>
                  <wp:effectExtent l="0" t="0" r="0" b="0"/>
                  <wp:docPr id="9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692DBADF" w14:textId="77777777" w:rsidTr="00F23B8D">
              <w:tc>
                <w:tcPr>
                  <w:tcW w:w="0" w:type="auto"/>
                  <w:noWrap/>
                  <w:vAlign w:val="center"/>
                  <w:hideMark/>
                </w:tcPr>
                <w:p w14:paraId="77B9BE0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BBC12E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Participants will choose faces with pales complexions, as this is a sign of conservative sun exposure, and indicates lower risk of skin cancers.</w:t>
                  </w:r>
                </w:p>
              </w:tc>
            </w:tr>
          </w:tbl>
          <w:p w14:paraId="1A66FB7E" w14:textId="77777777" w:rsidR="00F23B8D" w:rsidRPr="00F23B8D" w:rsidRDefault="00F23B8D" w:rsidP="00F23B8D">
            <w:pPr>
              <w:rPr>
                <w:rFonts w:ascii="Verdana" w:eastAsia="Times New Roman" w:hAnsi="Verdana" w:cs="Times New Roman"/>
                <w:sz w:val="20"/>
                <w:szCs w:val="20"/>
              </w:rPr>
            </w:pPr>
          </w:p>
        </w:tc>
      </w:tr>
    </w:tbl>
    <w:p w14:paraId="14D96871" w14:textId="076EF4CB" w:rsidR="00F23B8D" w:rsidRDefault="00F23B8D" w:rsidP="00F23B8D">
      <w:pPr>
        <w:jc w:val="center"/>
      </w:pPr>
      <w:r w:rsidRPr="00F23B8D">
        <w:rPr>
          <w:highlight w:val="yellow"/>
        </w:rPr>
        <w:t>QUIZ #7</w:t>
      </w: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12BD6688" w14:textId="77777777" w:rsidTr="00F23B8D">
        <w:trPr>
          <w:jc w:val="center"/>
        </w:trPr>
        <w:tc>
          <w:tcPr>
            <w:tcW w:w="0" w:type="auto"/>
            <w:noWrap/>
            <w:vAlign w:val="center"/>
            <w:hideMark/>
          </w:tcPr>
          <w:p w14:paraId="0C15039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w:t>
            </w:r>
          </w:p>
        </w:tc>
        <w:tc>
          <w:tcPr>
            <w:tcW w:w="0" w:type="auto"/>
            <w:noWrap/>
            <w:vAlign w:val="center"/>
            <w:hideMark/>
          </w:tcPr>
          <w:p w14:paraId="1D38733B"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19A9661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07132668"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You have inserted a microelectrode into a dog's primary visual cortex and are recording the number of action potentials. Which pattern of response would most accurately describe the activation of a complex cell?</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41268755" w14:textId="77777777" w:rsidTr="00F23B8D">
        <w:tc>
          <w:tcPr>
            <w:tcW w:w="0" w:type="auto"/>
            <w:gridSpan w:val="2"/>
            <w:noWrap/>
            <w:tcMar>
              <w:top w:w="45" w:type="dxa"/>
              <w:left w:w="45" w:type="dxa"/>
              <w:bottom w:w="45" w:type="dxa"/>
              <w:right w:w="45" w:type="dxa"/>
            </w:tcMar>
            <w:vAlign w:val="center"/>
            <w:hideMark/>
          </w:tcPr>
          <w:p w14:paraId="04B523B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4273B2E" w14:textId="5DCE5A8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NAME=\"tAtom527710_583432\" VALUE=\"2330244\"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322022" wp14:editId="0A7FA44A">
                  <wp:extent cx="203200" cy="203200"/>
                  <wp:effectExtent l="0" t="0" r="0" b="0"/>
                  <wp:docPr id="428"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5A1380D5" w14:textId="77777777" w:rsidTr="00F23B8D">
              <w:tc>
                <w:tcPr>
                  <w:tcW w:w="0" w:type="auto"/>
                  <w:noWrap/>
                  <w:vAlign w:val="center"/>
                  <w:hideMark/>
                </w:tcPr>
                <w:p w14:paraId="6016338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4EC4418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Action potentials decrease in frequency when a horizontal bar of light is shifted within the visual field to the right.</w:t>
                  </w:r>
                </w:p>
              </w:tc>
            </w:tr>
          </w:tbl>
          <w:p w14:paraId="39425793" w14:textId="77777777" w:rsidR="00F23B8D" w:rsidRPr="00F23B8D" w:rsidRDefault="00F23B8D" w:rsidP="00F23B8D">
            <w:pPr>
              <w:rPr>
                <w:rFonts w:ascii="Verdana" w:eastAsia="Times New Roman" w:hAnsi="Verdana" w:cs="Times New Roman"/>
                <w:sz w:val="20"/>
                <w:szCs w:val="20"/>
              </w:rPr>
            </w:pPr>
          </w:p>
        </w:tc>
      </w:tr>
      <w:tr w:rsidR="00F23B8D" w:rsidRPr="00F23B8D" w14:paraId="0B20507C" w14:textId="77777777" w:rsidTr="00F23B8D">
        <w:tc>
          <w:tcPr>
            <w:tcW w:w="0" w:type="auto"/>
            <w:gridSpan w:val="2"/>
            <w:noWrap/>
            <w:tcMar>
              <w:top w:w="45" w:type="dxa"/>
              <w:left w:w="45" w:type="dxa"/>
              <w:bottom w:w="45" w:type="dxa"/>
              <w:right w:w="45" w:type="dxa"/>
            </w:tcMar>
            <w:vAlign w:val="center"/>
            <w:hideMark/>
          </w:tcPr>
          <w:p w14:paraId="7E22950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BD1760" w14:textId="6A65B5F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NAME=\"tAtom527710_583432\" VALUE=\"2330247\"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07B016" wp14:editId="4D91B8A7">
                  <wp:extent cx="203200" cy="203200"/>
                  <wp:effectExtent l="0" t="0" r="0" b="0"/>
                  <wp:docPr id="427"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6AC39A72" w14:textId="77777777" w:rsidTr="00F23B8D">
              <w:tc>
                <w:tcPr>
                  <w:tcW w:w="0" w:type="auto"/>
                  <w:noWrap/>
                  <w:vAlign w:val="center"/>
                  <w:hideMark/>
                </w:tcPr>
                <w:p w14:paraId="643676E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187C11C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Action potentials are most frequent when the orientation and location of the bar of light remain are randomly changed.</w:t>
                  </w:r>
                </w:p>
              </w:tc>
            </w:tr>
          </w:tbl>
          <w:p w14:paraId="6D08F15C" w14:textId="77777777" w:rsidR="00F23B8D" w:rsidRPr="00F23B8D" w:rsidRDefault="00F23B8D" w:rsidP="00F23B8D">
            <w:pPr>
              <w:rPr>
                <w:rFonts w:ascii="Verdana" w:eastAsia="Times New Roman" w:hAnsi="Verdana" w:cs="Times New Roman"/>
                <w:sz w:val="20"/>
                <w:szCs w:val="20"/>
              </w:rPr>
            </w:pPr>
          </w:p>
        </w:tc>
      </w:tr>
      <w:tr w:rsidR="00F23B8D" w:rsidRPr="00F23B8D" w14:paraId="1E6204FE" w14:textId="77777777" w:rsidTr="00F23B8D">
        <w:tc>
          <w:tcPr>
            <w:tcW w:w="0" w:type="auto"/>
            <w:gridSpan w:val="2"/>
            <w:noWrap/>
            <w:tcMar>
              <w:top w:w="45" w:type="dxa"/>
              <w:left w:w="45" w:type="dxa"/>
              <w:bottom w:w="45" w:type="dxa"/>
              <w:right w:w="45" w:type="dxa"/>
            </w:tcMar>
            <w:vAlign w:val="center"/>
            <w:hideMark/>
          </w:tcPr>
          <w:p w14:paraId="71BC547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101A555" w14:textId="48EFF62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NAME=\"tAtom527710_583432\" VALUE=\"2330246\"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FB2006" wp14:editId="0920C345">
                  <wp:extent cx="203200" cy="203200"/>
                  <wp:effectExtent l="0" t="0" r="0" b="0"/>
                  <wp:docPr id="426"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4089102C" w14:textId="77777777" w:rsidTr="00F23B8D">
              <w:tc>
                <w:tcPr>
                  <w:tcW w:w="0" w:type="auto"/>
                  <w:noWrap/>
                  <w:vAlign w:val="center"/>
                  <w:hideMark/>
                </w:tcPr>
                <w:p w14:paraId="1730A5F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405CBB45"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Action potentials decrease in frequency when the inhibitory region of the bar of light is shifted to outside of the receptive field.</w:t>
                  </w:r>
                </w:p>
              </w:tc>
            </w:tr>
          </w:tbl>
          <w:p w14:paraId="653E341C" w14:textId="77777777" w:rsidR="00F23B8D" w:rsidRPr="00F23B8D" w:rsidRDefault="00F23B8D" w:rsidP="00F23B8D">
            <w:pPr>
              <w:rPr>
                <w:rFonts w:ascii="Verdana" w:eastAsia="Times New Roman" w:hAnsi="Verdana" w:cs="Times New Roman"/>
                <w:sz w:val="20"/>
                <w:szCs w:val="20"/>
              </w:rPr>
            </w:pPr>
          </w:p>
        </w:tc>
      </w:tr>
      <w:tr w:rsidR="00F23B8D" w:rsidRPr="00F23B8D" w14:paraId="26AEED33" w14:textId="77777777" w:rsidTr="00F23B8D">
        <w:tc>
          <w:tcPr>
            <w:tcW w:w="0" w:type="auto"/>
            <w:gridSpan w:val="2"/>
            <w:noWrap/>
            <w:tcMar>
              <w:top w:w="45" w:type="dxa"/>
              <w:left w:w="45" w:type="dxa"/>
              <w:bottom w:w="45" w:type="dxa"/>
              <w:right w:w="45" w:type="dxa"/>
            </w:tcMar>
            <w:vAlign w:val="center"/>
            <w:hideMark/>
          </w:tcPr>
          <w:p w14:paraId="3166508D" w14:textId="29C3E9EE"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B084C77" wp14:editId="5FFA8B6E">
                  <wp:extent cx="203200" cy="203200"/>
                  <wp:effectExtent l="0" t="0" r="0" b="0"/>
                  <wp:docPr id="425" name="Picture 12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D2D079E" w14:textId="27A6515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NAME=\"tAtom527710_583432\" VALUE=\"2330245\"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86A333E" wp14:editId="5384C5D5">
                  <wp:extent cx="203200" cy="203200"/>
                  <wp:effectExtent l="0" t="0" r="0" b="0"/>
                  <wp:docPr id="424"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F2C8995" w14:textId="77777777" w:rsidTr="00F23B8D">
              <w:tc>
                <w:tcPr>
                  <w:tcW w:w="0" w:type="auto"/>
                  <w:noWrap/>
                  <w:vAlign w:val="center"/>
                  <w:hideMark/>
                </w:tcPr>
                <w:p w14:paraId="0389FC7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5FA6057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Action potentials are most frequent when a bar of light is moved while being maintained at a consistent angle within the visual field.</w:t>
                  </w:r>
                </w:p>
              </w:tc>
            </w:tr>
          </w:tbl>
          <w:p w14:paraId="6AA713C9" w14:textId="77777777" w:rsidR="00F23B8D" w:rsidRPr="00F23B8D" w:rsidRDefault="00F23B8D" w:rsidP="00F23B8D">
            <w:pPr>
              <w:rPr>
                <w:rFonts w:ascii="Verdana" w:eastAsia="Times New Roman" w:hAnsi="Verdana" w:cs="Times New Roman"/>
                <w:sz w:val="20"/>
                <w:szCs w:val="20"/>
              </w:rPr>
            </w:pPr>
          </w:p>
        </w:tc>
      </w:tr>
      <w:tr w:rsidR="00F23B8D" w:rsidRPr="00F23B8D" w14:paraId="4E815D25" w14:textId="77777777" w:rsidTr="00F23B8D">
        <w:trPr>
          <w:gridBefore w:val="1"/>
        </w:trPr>
        <w:tc>
          <w:tcPr>
            <w:tcW w:w="0" w:type="auto"/>
            <w:gridSpan w:val="3"/>
            <w:tcMar>
              <w:top w:w="15" w:type="dxa"/>
              <w:left w:w="15" w:type="dxa"/>
              <w:bottom w:w="150" w:type="dxa"/>
              <w:right w:w="15" w:type="dxa"/>
            </w:tcMar>
            <w:vAlign w:val="center"/>
            <w:hideMark/>
          </w:tcPr>
          <w:p w14:paraId="1FCE7593" w14:textId="059B568A" w:rsidR="00F23B8D" w:rsidRPr="00F23B8D" w:rsidRDefault="00821BA8" w:rsidP="00F23B8D">
            <w:pPr>
              <w:spacing w:line="240" w:lineRule="atLeast"/>
              <w:rPr>
                <w:rFonts w:ascii="Verdana" w:eastAsia="Times New Roman" w:hAnsi="Verdana" w:cs="Times New Roman"/>
                <w:sz w:val="20"/>
                <w:szCs w:val="20"/>
              </w:rPr>
            </w:pPr>
            <w:hyperlink r:id="rId65" w:history="1">
              <w:r w:rsidR="00F23B8D">
                <w:rPr>
                  <w:rFonts w:ascii="Verdana" w:eastAsia="Times New Roman" w:hAnsi="Verdana" w:cs="Times New Roman"/>
                  <w:noProof/>
                  <w:color w:val="007795"/>
                  <w:sz w:val="20"/>
                  <w:szCs w:val="20"/>
                </w:rPr>
                <w:drawing>
                  <wp:inline distT="0" distB="0" distL="0" distR="0" wp14:anchorId="2D3CAC57" wp14:editId="5B1667DC">
                    <wp:extent cx="203200" cy="203200"/>
                    <wp:effectExtent l="0" t="0" r="0" b="0"/>
                    <wp:docPr id="423" name="z_j"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53DF3EFD"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843AAD7" w14:textId="77777777" w:rsidTr="00F23B8D">
        <w:trPr>
          <w:jc w:val="center"/>
        </w:trPr>
        <w:tc>
          <w:tcPr>
            <w:tcW w:w="0" w:type="auto"/>
            <w:noWrap/>
            <w:vAlign w:val="center"/>
            <w:hideMark/>
          </w:tcPr>
          <w:p w14:paraId="368054F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2</w:t>
            </w:r>
          </w:p>
        </w:tc>
        <w:tc>
          <w:tcPr>
            <w:tcW w:w="0" w:type="auto"/>
            <w:noWrap/>
            <w:vAlign w:val="center"/>
            <w:hideMark/>
          </w:tcPr>
          <w:p w14:paraId="74494905"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A83403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36FDD5AB"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In which of the following scenarios would the Gestalt principle of similarity be utilized?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2A92C77E" w14:textId="77777777" w:rsidTr="00F23B8D">
        <w:tc>
          <w:tcPr>
            <w:tcW w:w="0" w:type="auto"/>
            <w:gridSpan w:val="2"/>
            <w:noWrap/>
            <w:tcMar>
              <w:top w:w="45" w:type="dxa"/>
              <w:left w:w="45" w:type="dxa"/>
              <w:bottom w:w="45" w:type="dxa"/>
              <w:right w:w="45" w:type="dxa"/>
            </w:tcMar>
            <w:vAlign w:val="center"/>
            <w:hideMark/>
          </w:tcPr>
          <w:p w14:paraId="42FAD99D" w14:textId="5323B73C"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BAC3EC7" wp14:editId="2D6D3F57">
                  <wp:extent cx="203200" cy="203200"/>
                  <wp:effectExtent l="0" t="0" r="0" b="0"/>
                  <wp:docPr id="422" name="Picture 131"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C7B235E" w14:textId="7478F3A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NAME=\"tAtom527698_583421\" VALUE=\"2330203\"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F12278" wp14:editId="5CF314FC">
                  <wp:extent cx="203200" cy="203200"/>
                  <wp:effectExtent l="0" t="0" r="0" b="0"/>
                  <wp:docPr id="421"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2FAAE6E5" w14:textId="77777777" w:rsidTr="00F23B8D">
              <w:tc>
                <w:tcPr>
                  <w:tcW w:w="0" w:type="auto"/>
                  <w:noWrap/>
                  <w:vAlign w:val="center"/>
                  <w:hideMark/>
                </w:tcPr>
                <w:p w14:paraId="0B08A3F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65880EC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White roses and white lilies are grouped separately from red roses and red lilies.</w:t>
                  </w:r>
                </w:p>
              </w:tc>
            </w:tr>
          </w:tbl>
          <w:p w14:paraId="4A689E6E" w14:textId="77777777" w:rsidR="00F23B8D" w:rsidRPr="00F23B8D" w:rsidRDefault="00F23B8D" w:rsidP="00F23B8D">
            <w:pPr>
              <w:rPr>
                <w:rFonts w:ascii="Verdana" w:eastAsia="Times New Roman" w:hAnsi="Verdana" w:cs="Times New Roman"/>
                <w:sz w:val="20"/>
                <w:szCs w:val="20"/>
              </w:rPr>
            </w:pPr>
          </w:p>
        </w:tc>
      </w:tr>
      <w:tr w:rsidR="00F23B8D" w:rsidRPr="00F23B8D" w14:paraId="18FB383B" w14:textId="77777777" w:rsidTr="00F23B8D">
        <w:tc>
          <w:tcPr>
            <w:tcW w:w="0" w:type="auto"/>
            <w:gridSpan w:val="2"/>
            <w:noWrap/>
            <w:tcMar>
              <w:top w:w="45" w:type="dxa"/>
              <w:left w:w="45" w:type="dxa"/>
              <w:bottom w:w="45" w:type="dxa"/>
              <w:right w:w="45" w:type="dxa"/>
            </w:tcMar>
            <w:vAlign w:val="center"/>
            <w:hideMark/>
          </w:tcPr>
          <w:p w14:paraId="5BFBE4F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98BE0C6" w14:textId="4655548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NAME=\"tAtom527698_583421\" VALUE=\"2330202\"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2C44F0D" wp14:editId="7727A0EB">
                  <wp:extent cx="203200" cy="203200"/>
                  <wp:effectExtent l="0" t="0" r="0" b="0"/>
                  <wp:docPr id="420"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59C52331" w14:textId="77777777" w:rsidTr="00F23B8D">
              <w:tc>
                <w:tcPr>
                  <w:tcW w:w="0" w:type="auto"/>
                  <w:noWrap/>
                  <w:vAlign w:val="center"/>
                  <w:hideMark/>
                </w:tcPr>
                <w:p w14:paraId="363AEE3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DD259A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Balls collected in baskets nearby are grouped separately from balls collected in baskets further away.</w:t>
                  </w:r>
                </w:p>
              </w:tc>
            </w:tr>
          </w:tbl>
          <w:p w14:paraId="7AE4075B" w14:textId="77777777" w:rsidR="00F23B8D" w:rsidRPr="00F23B8D" w:rsidRDefault="00F23B8D" w:rsidP="00F23B8D">
            <w:pPr>
              <w:rPr>
                <w:rFonts w:ascii="Verdana" w:eastAsia="Times New Roman" w:hAnsi="Verdana" w:cs="Times New Roman"/>
                <w:sz w:val="20"/>
                <w:szCs w:val="20"/>
              </w:rPr>
            </w:pPr>
          </w:p>
        </w:tc>
      </w:tr>
      <w:tr w:rsidR="00F23B8D" w:rsidRPr="00F23B8D" w14:paraId="035F46AA" w14:textId="77777777" w:rsidTr="00F23B8D">
        <w:tc>
          <w:tcPr>
            <w:tcW w:w="0" w:type="auto"/>
            <w:gridSpan w:val="2"/>
            <w:noWrap/>
            <w:tcMar>
              <w:top w:w="45" w:type="dxa"/>
              <w:left w:w="45" w:type="dxa"/>
              <w:bottom w:w="45" w:type="dxa"/>
              <w:right w:w="45" w:type="dxa"/>
            </w:tcMar>
            <w:vAlign w:val="center"/>
            <w:hideMark/>
          </w:tcPr>
          <w:p w14:paraId="78A8E0CF" w14:textId="336AB4BF"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019906C" wp14:editId="135B5F7B">
                  <wp:extent cx="203200" cy="203200"/>
                  <wp:effectExtent l="0" t="0" r="0" b="0"/>
                  <wp:docPr id="419" name="Picture 134"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1C559F1" w14:textId="417D1AAB"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NAME=\"tAtom527698_583421\" VALUE=\"2330200\"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FC64BE4" wp14:editId="5C3D94AA">
                  <wp:extent cx="203200" cy="203200"/>
                  <wp:effectExtent l="0" t="0" r="0" b="0"/>
                  <wp:docPr id="418"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216AA5D" w14:textId="77777777" w:rsidTr="00F23B8D">
              <w:tc>
                <w:tcPr>
                  <w:tcW w:w="0" w:type="auto"/>
                  <w:noWrap/>
                  <w:vAlign w:val="center"/>
                  <w:hideMark/>
                </w:tcPr>
                <w:p w14:paraId="0B18260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3877AC3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At a car and truck show, automobiles are grouped together based on how close they are to other automobiles in the show.</w:t>
                  </w:r>
                </w:p>
              </w:tc>
            </w:tr>
          </w:tbl>
          <w:p w14:paraId="1A928E06" w14:textId="77777777" w:rsidR="00F23B8D" w:rsidRPr="00F23B8D" w:rsidRDefault="00F23B8D" w:rsidP="00F23B8D">
            <w:pPr>
              <w:rPr>
                <w:rFonts w:ascii="Verdana" w:eastAsia="Times New Roman" w:hAnsi="Verdana" w:cs="Times New Roman"/>
                <w:sz w:val="20"/>
                <w:szCs w:val="20"/>
              </w:rPr>
            </w:pPr>
          </w:p>
        </w:tc>
      </w:tr>
      <w:tr w:rsidR="00F23B8D" w:rsidRPr="00F23B8D" w14:paraId="40404D95" w14:textId="77777777" w:rsidTr="00F23B8D">
        <w:tc>
          <w:tcPr>
            <w:tcW w:w="0" w:type="auto"/>
            <w:gridSpan w:val="2"/>
            <w:noWrap/>
            <w:tcMar>
              <w:top w:w="45" w:type="dxa"/>
              <w:left w:w="45" w:type="dxa"/>
              <w:bottom w:w="45" w:type="dxa"/>
              <w:right w:w="45" w:type="dxa"/>
            </w:tcMar>
            <w:vAlign w:val="center"/>
            <w:hideMark/>
          </w:tcPr>
          <w:p w14:paraId="792689F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88FC36" w14:textId="0D188B3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NAME=\"tAtom527698_583421\" VALUE=\"2330201\"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55A1656" wp14:editId="7C636B4E">
                  <wp:extent cx="203200" cy="203200"/>
                  <wp:effectExtent l="0" t="0" r="0" b="0"/>
                  <wp:docPr id="417"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424CAFD0" w14:textId="77777777" w:rsidTr="00F23B8D">
              <w:tc>
                <w:tcPr>
                  <w:tcW w:w="0" w:type="auto"/>
                  <w:noWrap/>
                  <w:vAlign w:val="center"/>
                  <w:hideMark/>
                </w:tcPr>
                <w:p w14:paraId="6040982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919152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 stampeding heard of bison is grouped separately from a herd that is not partaking in this particular stampede.</w:t>
                  </w:r>
                </w:p>
              </w:tc>
            </w:tr>
          </w:tbl>
          <w:p w14:paraId="13019F13" w14:textId="77777777" w:rsidR="00F23B8D" w:rsidRPr="00F23B8D" w:rsidRDefault="00F23B8D" w:rsidP="00F23B8D">
            <w:pPr>
              <w:rPr>
                <w:rFonts w:ascii="Verdana" w:eastAsia="Times New Roman" w:hAnsi="Verdana" w:cs="Times New Roman"/>
                <w:sz w:val="20"/>
                <w:szCs w:val="20"/>
              </w:rPr>
            </w:pPr>
          </w:p>
        </w:tc>
      </w:tr>
      <w:tr w:rsidR="00F23B8D" w:rsidRPr="00F23B8D" w14:paraId="0AB28FA9" w14:textId="77777777" w:rsidTr="00F23B8D">
        <w:trPr>
          <w:gridBefore w:val="1"/>
        </w:trPr>
        <w:tc>
          <w:tcPr>
            <w:tcW w:w="0" w:type="auto"/>
            <w:gridSpan w:val="3"/>
            <w:tcMar>
              <w:top w:w="15" w:type="dxa"/>
              <w:left w:w="15" w:type="dxa"/>
              <w:bottom w:w="150" w:type="dxa"/>
              <w:right w:w="15" w:type="dxa"/>
            </w:tcMar>
            <w:vAlign w:val="center"/>
            <w:hideMark/>
          </w:tcPr>
          <w:p w14:paraId="7DED1103" w14:textId="2C862880" w:rsidR="00F23B8D" w:rsidRPr="00F23B8D" w:rsidRDefault="00821BA8" w:rsidP="00F23B8D">
            <w:pPr>
              <w:spacing w:line="240" w:lineRule="atLeast"/>
              <w:rPr>
                <w:rFonts w:ascii="Verdana" w:eastAsia="Times New Roman" w:hAnsi="Verdana" w:cs="Times New Roman"/>
                <w:sz w:val="20"/>
                <w:szCs w:val="20"/>
              </w:rPr>
            </w:pPr>
            <w:hyperlink r:id="rId66" w:history="1">
              <w:r w:rsidR="00F23B8D">
                <w:rPr>
                  <w:rFonts w:ascii="Verdana" w:eastAsia="Times New Roman" w:hAnsi="Verdana" w:cs="Times New Roman"/>
                  <w:noProof/>
                  <w:color w:val="007795"/>
                  <w:sz w:val="20"/>
                  <w:szCs w:val="20"/>
                </w:rPr>
                <w:drawing>
                  <wp:inline distT="0" distB="0" distL="0" distR="0" wp14:anchorId="2C17B709" wp14:editId="0F899783">
                    <wp:extent cx="203200" cy="203200"/>
                    <wp:effectExtent l="0" t="0" r="0" b="0"/>
                    <wp:docPr id="416" name="z_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7F3E0BB3"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E5E4094" w14:textId="77777777" w:rsidTr="00F23B8D">
        <w:trPr>
          <w:jc w:val="center"/>
        </w:trPr>
        <w:tc>
          <w:tcPr>
            <w:tcW w:w="0" w:type="auto"/>
            <w:noWrap/>
            <w:vAlign w:val="center"/>
            <w:hideMark/>
          </w:tcPr>
          <w:p w14:paraId="0A53D2E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3</w:t>
            </w:r>
          </w:p>
        </w:tc>
        <w:tc>
          <w:tcPr>
            <w:tcW w:w="0" w:type="auto"/>
            <w:noWrap/>
            <w:vAlign w:val="center"/>
            <w:hideMark/>
          </w:tcPr>
          <w:p w14:paraId="4CCED1F1"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558E53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70E0402F"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w:t>
      </w:r>
      <w:r w:rsidRPr="00F23B8D">
        <w:rPr>
          <w:rFonts w:ascii="Verdana" w:hAnsi="Verdana" w:cs="Times New Roman"/>
          <w:b/>
          <w:bCs/>
          <w:color w:val="353535"/>
          <w:sz w:val="17"/>
          <w:szCs w:val="17"/>
        </w:rPr>
        <w:t>not</w:t>
      </w:r>
      <w:r w:rsidRPr="00F23B8D">
        <w:rPr>
          <w:rFonts w:ascii="Verdana" w:hAnsi="Verdana" w:cs="Times New Roman"/>
          <w:color w:val="353535"/>
          <w:sz w:val="17"/>
          <w:szCs w:val="17"/>
        </w:rPr>
        <w:t> an example of top-down processing?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344545A4" w14:textId="77777777" w:rsidTr="00F23B8D">
        <w:tc>
          <w:tcPr>
            <w:tcW w:w="0" w:type="auto"/>
            <w:gridSpan w:val="2"/>
            <w:noWrap/>
            <w:tcMar>
              <w:top w:w="45" w:type="dxa"/>
              <w:left w:w="45" w:type="dxa"/>
              <w:bottom w:w="45" w:type="dxa"/>
              <w:right w:w="45" w:type="dxa"/>
            </w:tcMar>
            <w:vAlign w:val="center"/>
            <w:hideMark/>
          </w:tcPr>
          <w:p w14:paraId="660B43C8" w14:textId="68D3F9F0"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4D5AD49" wp14:editId="3A68FD8E">
                  <wp:extent cx="203200" cy="203200"/>
                  <wp:effectExtent l="0" t="0" r="0" b="0"/>
                  <wp:docPr id="415" name="Picture 138"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9344179" w14:textId="1B4808DF"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NAME=\"tAtom527709_583431\" VALUE=\"2330240\"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4659B44" wp14:editId="7E018493">
                  <wp:extent cx="203200" cy="203200"/>
                  <wp:effectExtent l="0" t="0" r="0" b="0"/>
                  <wp:docPr id="414"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1BAE83F8" w14:textId="77777777" w:rsidTr="00F23B8D">
              <w:tc>
                <w:tcPr>
                  <w:tcW w:w="0" w:type="auto"/>
                  <w:noWrap/>
                  <w:vAlign w:val="center"/>
                  <w:hideMark/>
                </w:tcPr>
                <w:p w14:paraId="44C0956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B31419A"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Mahendra has just watched a commercial about retirement homes, and sees the face of an old woman rather than a young woman in an ambiguous figure.</w:t>
                  </w:r>
                </w:p>
              </w:tc>
            </w:tr>
          </w:tbl>
          <w:p w14:paraId="11097E77" w14:textId="77777777" w:rsidR="00F23B8D" w:rsidRPr="00F23B8D" w:rsidRDefault="00F23B8D" w:rsidP="00F23B8D">
            <w:pPr>
              <w:rPr>
                <w:rFonts w:ascii="Verdana" w:eastAsia="Times New Roman" w:hAnsi="Verdana" w:cs="Times New Roman"/>
                <w:sz w:val="20"/>
                <w:szCs w:val="20"/>
              </w:rPr>
            </w:pPr>
          </w:p>
        </w:tc>
      </w:tr>
      <w:tr w:rsidR="00F23B8D" w:rsidRPr="00F23B8D" w14:paraId="6400C18E" w14:textId="77777777" w:rsidTr="00F23B8D">
        <w:tc>
          <w:tcPr>
            <w:tcW w:w="0" w:type="auto"/>
            <w:gridSpan w:val="2"/>
            <w:noWrap/>
            <w:tcMar>
              <w:top w:w="45" w:type="dxa"/>
              <w:left w:w="45" w:type="dxa"/>
              <w:bottom w:w="45" w:type="dxa"/>
              <w:right w:w="45" w:type="dxa"/>
            </w:tcMar>
            <w:vAlign w:val="center"/>
            <w:hideMark/>
          </w:tcPr>
          <w:p w14:paraId="608D771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E1DED38" w14:textId="2C8DD97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NAME=\"tAtom527709_583431\" VALUE=\"2330241\"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9026010" wp14:editId="50B43624">
                  <wp:extent cx="203200" cy="203200"/>
                  <wp:effectExtent l="0" t="0" r="0" b="0"/>
                  <wp:docPr id="413"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63031EE4" w14:textId="77777777" w:rsidTr="00F23B8D">
              <w:tc>
                <w:tcPr>
                  <w:tcW w:w="0" w:type="auto"/>
                  <w:noWrap/>
                  <w:vAlign w:val="center"/>
                  <w:hideMark/>
                </w:tcPr>
                <w:p w14:paraId="4D22449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6AE97D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Panfilo believes people are more likely to own a dog as a pet than a cat, so when he sees an animal in front of a house down the street, he perceives it to be a dog.</w:t>
                  </w:r>
                </w:p>
              </w:tc>
            </w:tr>
          </w:tbl>
          <w:p w14:paraId="09C4F53C" w14:textId="77777777" w:rsidR="00F23B8D" w:rsidRPr="00F23B8D" w:rsidRDefault="00F23B8D" w:rsidP="00F23B8D">
            <w:pPr>
              <w:rPr>
                <w:rFonts w:ascii="Verdana" w:eastAsia="Times New Roman" w:hAnsi="Verdana" w:cs="Times New Roman"/>
                <w:sz w:val="20"/>
                <w:szCs w:val="20"/>
              </w:rPr>
            </w:pPr>
          </w:p>
        </w:tc>
      </w:tr>
      <w:tr w:rsidR="00F23B8D" w:rsidRPr="00F23B8D" w14:paraId="6E803375" w14:textId="77777777" w:rsidTr="00F23B8D">
        <w:tc>
          <w:tcPr>
            <w:tcW w:w="0" w:type="auto"/>
            <w:gridSpan w:val="2"/>
            <w:noWrap/>
            <w:tcMar>
              <w:top w:w="45" w:type="dxa"/>
              <w:left w:w="45" w:type="dxa"/>
              <w:bottom w:w="45" w:type="dxa"/>
              <w:right w:w="45" w:type="dxa"/>
            </w:tcMar>
            <w:vAlign w:val="center"/>
            <w:hideMark/>
          </w:tcPr>
          <w:p w14:paraId="0C0E5EB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E549588" w14:textId="78DB10A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NAME=\"tAtom527709_583431\" VALUE=\"2330243\"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B2C0FEB" wp14:editId="55B0C0A3">
                  <wp:extent cx="203200" cy="203200"/>
                  <wp:effectExtent l="0" t="0" r="0" b="0"/>
                  <wp:docPr id="412"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17FDB8BA" w14:textId="77777777" w:rsidTr="00F23B8D">
              <w:tc>
                <w:tcPr>
                  <w:tcW w:w="0" w:type="auto"/>
                  <w:noWrap/>
                  <w:vAlign w:val="center"/>
                  <w:hideMark/>
                </w:tcPr>
                <w:p w14:paraId="2DF9505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508BA31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Sally is better able to understand a word that is written in messy handwriting when she reads the whole sentence rather than looks at the word alone.</w:t>
                  </w:r>
                </w:p>
              </w:tc>
            </w:tr>
          </w:tbl>
          <w:p w14:paraId="7BA47096" w14:textId="77777777" w:rsidR="00F23B8D" w:rsidRPr="00F23B8D" w:rsidRDefault="00F23B8D" w:rsidP="00F23B8D">
            <w:pPr>
              <w:rPr>
                <w:rFonts w:ascii="Verdana" w:eastAsia="Times New Roman" w:hAnsi="Verdana" w:cs="Times New Roman"/>
                <w:sz w:val="20"/>
                <w:szCs w:val="20"/>
              </w:rPr>
            </w:pPr>
          </w:p>
        </w:tc>
      </w:tr>
      <w:tr w:rsidR="00F23B8D" w:rsidRPr="00F23B8D" w14:paraId="6FC98752" w14:textId="77777777" w:rsidTr="00F23B8D">
        <w:tc>
          <w:tcPr>
            <w:tcW w:w="0" w:type="auto"/>
            <w:gridSpan w:val="2"/>
            <w:noWrap/>
            <w:tcMar>
              <w:top w:w="45" w:type="dxa"/>
              <w:left w:w="45" w:type="dxa"/>
              <w:bottom w:w="45" w:type="dxa"/>
              <w:right w:w="45" w:type="dxa"/>
            </w:tcMar>
            <w:vAlign w:val="center"/>
            <w:hideMark/>
          </w:tcPr>
          <w:p w14:paraId="47431134" w14:textId="65AD4612"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46B767F" wp14:editId="2AFDCCF9">
                  <wp:extent cx="203200" cy="203200"/>
                  <wp:effectExtent l="0" t="0" r="0" b="0"/>
                  <wp:docPr id="411" name="Picture 14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2F7E1E9" w14:textId="6C698E5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NAME=\"tAtom527709_583431\" VALUE=\"2330242\"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9ADD4F5" wp14:editId="226088B7">
                  <wp:extent cx="203200" cy="203200"/>
                  <wp:effectExtent l="0" t="0" r="0" b="0"/>
                  <wp:docPr id="410"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1A68D7CB" w14:textId="77777777" w:rsidTr="00F23B8D">
              <w:tc>
                <w:tcPr>
                  <w:tcW w:w="0" w:type="auto"/>
                  <w:noWrap/>
                  <w:vAlign w:val="center"/>
                  <w:hideMark/>
                </w:tcPr>
                <w:p w14:paraId="2AA2A8A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D2DA03B"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 xml:space="preserve">Isabelle is more likely to categorize an </w:t>
                  </w:r>
                  <w:proofErr w:type="gramStart"/>
                  <w:r w:rsidRPr="00F23B8D">
                    <w:rPr>
                      <w:rFonts w:ascii="Verdana" w:hAnsi="Verdana" w:cs="Times New Roman"/>
                      <w:sz w:val="20"/>
                      <w:szCs w:val="20"/>
                    </w:rPr>
                    <w:t>object</w:t>
                  </w:r>
                  <w:proofErr w:type="gramEnd"/>
                  <w:r w:rsidRPr="00F23B8D">
                    <w:rPr>
                      <w:rFonts w:ascii="Verdana" w:hAnsi="Verdana" w:cs="Times New Roman"/>
                      <w:sz w:val="20"/>
                      <w:szCs w:val="20"/>
                    </w:rPr>
                    <w:t xml:space="preserve"> as a car if it has wheels than if it does not have wheels.</w:t>
                  </w:r>
                </w:p>
              </w:tc>
            </w:tr>
          </w:tbl>
          <w:p w14:paraId="432B50DA" w14:textId="77777777" w:rsidR="00F23B8D" w:rsidRPr="00F23B8D" w:rsidRDefault="00F23B8D" w:rsidP="00F23B8D">
            <w:pPr>
              <w:rPr>
                <w:rFonts w:ascii="Verdana" w:eastAsia="Times New Roman" w:hAnsi="Verdana" w:cs="Times New Roman"/>
                <w:sz w:val="20"/>
                <w:szCs w:val="20"/>
              </w:rPr>
            </w:pPr>
          </w:p>
        </w:tc>
      </w:tr>
      <w:tr w:rsidR="00F23B8D" w:rsidRPr="00F23B8D" w14:paraId="78838405" w14:textId="77777777" w:rsidTr="00F23B8D">
        <w:trPr>
          <w:gridBefore w:val="1"/>
        </w:trPr>
        <w:tc>
          <w:tcPr>
            <w:tcW w:w="0" w:type="auto"/>
            <w:gridSpan w:val="3"/>
            <w:tcMar>
              <w:top w:w="15" w:type="dxa"/>
              <w:left w:w="15" w:type="dxa"/>
              <w:bottom w:w="150" w:type="dxa"/>
              <w:right w:w="15" w:type="dxa"/>
            </w:tcMar>
            <w:vAlign w:val="center"/>
            <w:hideMark/>
          </w:tcPr>
          <w:p w14:paraId="2159439C" w14:textId="6343CD63" w:rsidR="00F23B8D" w:rsidRPr="00F23B8D" w:rsidRDefault="00821BA8" w:rsidP="00F23B8D">
            <w:pPr>
              <w:spacing w:line="240" w:lineRule="atLeast"/>
              <w:rPr>
                <w:rFonts w:ascii="Verdana" w:eastAsia="Times New Roman" w:hAnsi="Verdana" w:cs="Times New Roman"/>
                <w:sz w:val="20"/>
                <w:szCs w:val="20"/>
              </w:rPr>
            </w:pPr>
            <w:hyperlink r:id="rId67" w:history="1">
              <w:r w:rsidR="00F23B8D">
                <w:rPr>
                  <w:rFonts w:ascii="Verdana" w:eastAsia="Times New Roman" w:hAnsi="Verdana" w:cs="Times New Roman"/>
                  <w:noProof/>
                  <w:color w:val="007795"/>
                  <w:sz w:val="20"/>
                  <w:szCs w:val="20"/>
                </w:rPr>
                <w:drawing>
                  <wp:inline distT="0" distB="0" distL="0" distR="0" wp14:anchorId="5CCF8748" wp14:editId="0F55A266">
                    <wp:extent cx="203200" cy="203200"/>
                    <wp:effectExtent l="0" t="0" r="0" b="0"/>
                    <wp:docPr id="409" name="z_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686CB78A"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3BC3C667" w14:textId="77777777" w:rsidTr="00F23B8D">
        <w:trPr>
          <w:jc w:val="center"/>
        </w:trPr>
        <w:tc>
          <w:tcPr>
            <w:tcW w:w="0" w:type="auto"/>
            <w:noWrap/>
            <w:vAlign w:val="center"/>
            <w:hideMark/>
          </w:tcPr>
          <w:p w14:paraId="2DCA0F9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FormRecall</w:t>
            </w:r>
          </w:p>
        </w:tc>
      </w:tr>
    </w:tbl>
    <w:p w14:paraId="609F3502"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03F2BC84" w14:textId="77777777" w:rsidTr="00F23B8D">
        <w:trPr>
          <w:jc w:val="center"/>
        </w:trPr>
        <w:tc>
          <w:tcPr>
            <w:tcW w:w="0" w:type="auto"/>
            <w:noWrap/>
            <w:vAlign w:val="center"/>
            <w:hideMark/>
          </w:tcPr>
          <w:p w14:paraId="56C1748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4</w:t>
            </w:r>
          </w:p>
        </w:tc>
        <w:tc>
          <w:tcPr>
            <w:tcW w:w="0" w:type="auto"/>
            <w:noWrap/>
            <w:vAlign w:val="center"/>
            <w:hideMark/>
          </w:tcPr>
          <w:p w14:paraId="56A040F9"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5CE979C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1236BDEB" w14:textId="77777777" w:rsidR="00F23B8D" w:rsidRPr="00F23B8D" w:rsidRDefault="00F23B8D" w:rsidP="00F23B8D">
      <w:pPr>
        <w:shd w:val="clear" w:color="auto" w:fill="FAFAFA"/>
        <w:rPr>
          <w:rFonts w:ascii="Verdana" w:eastAsia="Times New Roman" w:hAnsi="Verdana" w:cs="Times New Roman"/>
          <w:color w:val="353535"/>
          <w:sz w:val="17"/>
          <w:szCs w:val="17"/>
        </w:rPr>
      </w:pPr>
      <w:r w:rsidRPr="00F23B8D">
        <w:rPr>
          <w:rFonts w:ascii="Verdana" w:eastAsia="Times New Roman" w:hAnsi="Verdana" w:cs="Times New Roman"/>
          <w:color w:val="353535"/>
          <w:sz w:val="17"/>
          <w:szCs w:val="17"/>
        </w:rPr>
        <w:t>Which of the following accurately describes the visual abilities of infants?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5832B232" w14:textId="77777777" w:rsidTr="00F23B8D">
        <w:tc>
          <w:tcPr>
            <w:tcW w:w="0" w:type="auto"/>
            <w:gridSpan w:val="2"/>
            <w:noWrap/>
            <w:tcMar>
              <w:top w:w="45" w:type="dxa"/>
              <w:left w:w="45" w:type="dxa"/>
              <w:bottom w:w="45" w:type="dxa"/>
              <w:right w:w="45" w:type="dxa"/>
            </w:tcMar>
            <w:vAlign w:val="center"/>
            <w:hideMark/>
          </w:tcPr>
          <w:p w14:paraId="5920890E" w14:textId="0B723F90"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085AB8D" wp14:editId="61F83E13">
                  <wp:extent cx="203200" cy="203200"/>
                  <wp:effectExtent l="0" t="0" r="0" b="0"/>
                  <wp:docPr id="408" name="Picture 14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036D020" w14:textId="74A00A3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NAME=\"tAtom527726_583448\" VALUE=\"2330308\"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130442" wp14:editId="64B4514E">
                  <wp:extent cx="203200" cy="203200"/>
                  <wp:effectExtent l="0" t="0" r="0" b="0"/>
                  <wp:docPr id="407"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04902CBA" w14:textId="77777777" w:rsidTr="00F23B8D">
              <w:tc>
                <w:tcPr>
                  <w:tcW w:w="0" w:type="auto"/>
                  <w:noWrap/>
                  <w:vAlign w:val="center"/>
                  <w:hideMark/>
                </w:tcPr>
                <w:p w14:paraId="61DB46F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343F89A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An infant as young as three months can process objects using the Gestalt principle of closure.</w:t>
                  </w:r>
                </w:p>
              </w:tc>
            </w:tr>
          </w:tbl>
          <w:p w14:paraId="2A108E60" w14:textId="77777777" w:rsidR="00F23B8D" w:rsidRPr="00F23B8D" w:rsidRDefault="00F23B8D" w:rsidP="00F23B8D">
            <w:pPr>
              <w:rPr>
                <w:rFonts w:ascii="Verdana" w:eastAsia="Times New Roman" w:hAnsi="Verdana" w:cs="Times New Roman"/>
                <w:sz w:val="20"/>
                <w:szCs w:val="20"/>
              </w:rPr>
            </w:pPr>
          </w:p>
        </w:tc>
      </w:tr>
      <w:tr w:rsidR="00F23B8D" w:rsidRPr="00F23B8D" w14:paraId="23EDD117" w14:textId="77777777" w:rsidTr="00F23B8D">
        <w:tc>
          <w:tcPr>
            <w:tcW w:w="0" w:type="auto"/>
            <w:gridSpan w:val="2"/>
            <w:noWrap/>
            <w:tcMar>
              <w:top w:w="45" w:type="dxa"/>
              <w:left w:w="45" w:type="dxa"/>
              <w:bottom w:w="45" w:type="dxa"/>
              <w:right w:w="45" w:type="dxa"/>
            </w:tcMar>
            <w:vAlign w:val="center"/>
            <w:hideMark/>
          </w:tcPr>
          <w:p w14:paraId="2BEB004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1769502" w14:textId="2A62E2C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NAME=\"tAtom527726_583448\" VALUE=\"2330309\"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972F1E" wp14:editId="11F62129">
                  <wp:extent cx="203200" cy="203200"/>
                  <wp:effectExtent l="0" t="0" r="0" b="0"/>
                  <wp:docPr id="406"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4931BED8" w14:textId="77777777" w:rsidTr="00F23B8D">
              <w:tc>
                <w:tcPr>
                  <w:tcW w:w="0" w:type="auto"/>
                  <w:noWrap/>
                  <w:vAlign w:val="center"/>
                  <w:hideMark/>
                </w:tcPr>
                <w:p w14:paraId="6D3F592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24CD91B"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An infant as young as three months can distinguish between objects based on colour.</w:t>
                  </w:r>
                </w:p>
              </w:tc>
            </w:tr>
          </w:tbl>
          <w:p w14:paraId="14733CBD" w14:textId="77777777" w:rsidR="00F23B8D" w:rsidRPr="00F23B8D" w:rsidRDefault="00F23B8D" w:rsidP="00F23B8D">
            <w:pPr>
              <w:rPr>
                <w:rFonts w:ascii="Verdana" w:eastAsia="Times New Roman" w:hAnsi="Verdana" w:cs="Times New Roman"/>
                <w:sz w:val="20"/>
                <w:szCs w:val="20"/>
              </w:rPr>
            </w:pPr>
          </w:p>
        </w:tc>
      </w:tr>
      <w:tr w:rsidR="00F23B8D" w:rsidRPr="00F23B8D" w14:paraId="251D6DA8" w14:textId="77777777" w:rsidTr="00F23B8D">
        <w:tc>
          <w:tcPr>
            <w:tcW w:w="0" w:type="auto"/>
            <w:gridSpan w:val="2"/>
            <w:noWrap/>
            <w:tcMar>
              <w:top w:w="45" w:type="dxa"/>
              <w:left w:w="45" w:type="dxa"/>
              <w:bottom w:w="45" w:type="dxa"/>
              <w:right w:w="45" w:type="dxa"/>
            </w:tcMar>
            <w:vAlign w:val="center"/>
            <w:hideMark/>
          </w:tcPr>
          <w:p w14:paraId="757B1C32"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EF596E3" w14:textId="2ACB675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NAME=\"tAtom527726_583448\" VALUE=\"2330310\"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F77542" wp14:editId="0FBB9838">
                  <wp:extent cx="203200" cy="203200"/>
                  <wp:effectExtent l="0" t="0" r="0" b="0"/>
                  <wp:docPr id="40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335"/>
            </w:tblGrid>
            <w:tr w:rsidR="00F23B8D" w:rsidRPr="00F23B8D" w14:paraId="7651F4C1" w14:textId="77777777" w:rsidTr="00F23B8D">
              <w:tc>
                <w:tcPr>
                  <w:tcW w:w="0" w:type="auto"/>
                  <w:noWrap/>
                  <w:vAlign w:val="center"/>
                  <w:hideMark/>
                </w:tcPr>
                <w:p w14:paraId="7EAA4B8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66200AFA"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 xml:space="preserve">Infants less than five months of age prefer to look at objects </w:t>
                  </w:r>
                  <w:proofErr w:type="gramStart"/>
                  <w:r w:rsidRPr="00F23B8D">
                    <w:rPr>
                      <w:rFonts w:ascii="Verdana" w:hAnsi="Verdana" w:cs="Times New Roman"/>
                      <w:sz w:val="20"/>
                      <w:szCs w:val="20"/>
                    </w:rPr>
                    <w:t>over</w:t>
                  </w:r>
                  <w:proofErr w:type="gramEnd"/>
                  <w:r w:rsidRPr="00F23B8D">
                    <w:rPr>
                      <w:rFonts w:ascii="Verdana" w:hAnsi="Verdana" w:cs="Times New Roman"/>
                      <w:sz w:val="20"/>
                      <w:szCs w:val="20"/>
                    </w:rPr>
                    <w:t xml:space="preserve"> faces.</w:t>
                  </w:r>
                </w:p>
              </w:tc>
            </w:tr>
          </w:tbl>
          <w:p w14:paraId="41278B72" w14:textId="77777777" w:rsidR="00F23B8D" w:rsidRPr="00F23B8D" w:rsidRDefault="00F23B8D" w:rsidP="00F23B8D">
            <w:pPr>
              <w:rPr>
                <w:rFonts w:ascii="Verdana" w:eastAsia="Times New Roman" w:hAnsi="Verdana" w:cs="Times New Roman"/>
                <w:sz w:val="20"/>
                <w:szCs w:val="20"/>
              </w:rPr>
            </w:pPr>
          </w:p>
        </w:tc>
      </w:tr>
      <w:tr w:rsidR="00F23B8D" w:rsidRPr="00F23B8D" w14:paraId="3203B7E0" w14:textId="77777777" w:rsidTr="00F23B8D">
        <w:tc>
          <w:tcPr>
            <w:tcW w:w="0" w:type="auto"/>
            <w:gridSpan w:val="2"/>
            <w:noWrap/>
            <w:tcMar>
              <w:top w:w="45" w:type="dxa"/>
              <w:left w:w="45" w:type="dxa"/>
              <w:bottom w:w="45" w:type="dxa"/>
              <w:right w:w="45" w:type="dxa"/>
            </w:tcMar>
            <w:vAlign w:val="center"/>
            <w:hideMark/>
          </w:tcPr>
          <w:p w14:paraId="75048651"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9A1CBC9" w14:textId="01682F1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NAME=\"tAtom527726_583448\" VALUE=\"2330311\"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5A12E9" wp14:editId="56AE8D1B">
                  <wp:extent cx="203200" cy="203200"/>
                  <wp:effectExtent l="0" t="0" r="0" b="0"/>
                  <wp:docPr id="404"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2D515D1" w14:textId="77777777" w:rsidTr="00F23B8D">
              <w:tc>
                <w:tcPr>
                  <w:tcW w:w="0" w:type="auto"/>
                  <w:noWrap/>
                  <w:vAlign w:val="center"/>
                  <w:hideMark/>
                </w:tcPr>
                <w:p w14:paraId="5F13A95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10539DB0"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Newborn infants tend to focus on the large, easily visible features of the body, such as the arms.</w:t>
                  </w:r>
                </w:p>
              </w:tc>
            </w:tr>
          </w:tbl>
          <w:p w14:paraId="73B2EB8F" w14:textId="77777777" w:rsidR="00F23B8D" w:rsidRPr="00F23B8D" w:rsidRDefault="00F23B8D" w:rsidP="00F23B8D">
            <w:pPr>
              <w:rPr>
                <w:rFonts w:ascii="Verdana" w:eastAsia="Times New Roman" w:hAnsi="Verdana" w:cs="Times New Roman"/>
                <w:sz w:val="20"/>
                <w:szCs w:val="20"/>
              </w:rPr>
            </w:pPr>
          </w:p>
        </w:tc>
      </w:tr>
      <w:tr w:rsidR="00F23B8D" w:rsidRPr="00F23B8D" w14:paraId="6644D26A" w14:textId="77777777" w:rsidTr="00F23B8D">
        <w:trPr>
          <w:gridBefore w:val="1"/>
        </w:trPr>
        <w:tc>
          <w:tcPr>
            <w:tcW w:w="0" w:type="auto"/>
            <w:gridSpan w:val="3"/>
            <w:tcMar>
              <w:top w:w="15" w:type="dxa"/>
              <w:left w:w="15" w:type="dxa"/>
              <w:bottom w:w="150" w:type="dxa"/>
              <w:right w:w="15" w:type="dxa"/>
            </w:tcMar>
            <w:vAlign w:val="center"/>
            <w:hideMark/>
          </w:tcPr>
          <w:p w14:paraId="53B1C7A4" w14:textId="530977F8" w:rsidR="00F23B8D" w:rsidRPr="00F23B8D" w:rsidRDefault="00821BA8" w:rsidP="00F23B8D">
            <w:pPr>
              <w:spacing w:line="240" w:lineRule="atLeast"/>
              <w:rPr>
                <w:rFonts w:ascii="Verdana" w:eastAsia="Times New Roman" w:hAnsi="Verdana" w:cs="Times New Roman"/>
                <w:sz w:val="20"/>
                <w:szCs w:val="20"/>
              </w:rPr>
            </w:pPr>
            <w:hyperlink r:id="rId68" w:history="1">
              <w:r w:rsidR="00F23B8D">
                <w:rPr>
                  <w:rFonts w:ascii="Verdana" w:eastAsia="Times New Roman" w:hAnsi="Verdana" w:cs="Times New Roman"/>
                  <w:noProof/>
                  <w:color w:val="007795"/>
                  <w:sz w:val="20"/>
                  <w:szCs w:val="20"/>
                </w:rPr>
                <w:drawing>
                  <wp:inline distT="0" distB="0" distL="0" distR="0" wp14:anchorId="53943562" wp14:editId="0AFACFFB">
                    <wp:extent cx="203200" cy="203200"/>
                    <wp:effectExtent l="0" t="0" r="0" b="0"/>
                    <wp:docPr id="403" name="z_w"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w"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794925AA"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8BFF49A" w14:textId="77777777" w:rsidTr="00F23B8D">
        <w:trPr>
          <w:jc w:val="center"/>
        </w:trPr>
        <w:tc>
          <w:tcPr>
            <w:tcW w:w="0" w:type="auto"/>
            <w:noWrap/>
            <w:vAlign w:val="center"/>
            <w:hideMark/>
          </w:tcPr>
          <w:p w14:paraId="0636DFF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5</w:t>
            </w:r>
          </w:p>
        </w:tc>
        <w:tc>
          <w:tcPr>
            <w:tcW w:w="0" w:type="auto"/>
            <w:noWrap/>
            <w:vAlign w:val="center"/>
            <w:hideMark/>
          </w:tcPr>
          <w:p w14:paraId="023A240E"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0B85D81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67178748"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w:t>
      </w:r>
      <w:r w:rsidRPr="00F23B8D">
        <w:rPr>
          <w:rFonts w:ascii="Verdana" w:hAnsi="Verdana" w:cs="Times New Roman"/>
          <w:b/>
          <w:bCs/>
          <w:color w:val="353535"/>
          <w:sz w:val="17"/>
          <w:szCs w:val="17"/>
        </w:rPr>
        <w:t>not</w:t>
      </w:r>
      <w:r w:rsidRPr="00F23B8D">
        <w:rPr>
          <w:rFonts w:ascii="Verdana" w:hAnsi="Verdana" w:cs="Times New Roman"/>
          <w:color w:val="353535"/>
          <w:sz w:val="17"/>
          <w:szCs w:val="17"/>
        </w:rPr>
        <w:t> one of the </w:t>
      </w:r>
      <w:r w:rsidRPr="00F23B8D">
        <w:rPr>
          <w:rFonts w:ascii="Verdana" w:hAnsi="Verdana" w:cs="Times New Roman"/>
          <w:i/>
          <w:iCs/>
          <w:color w:val="353535"/>
          <w:sz w:val="17"/>
          <w:szCs w:val="17"/>
        </w:rPr>
        <w:t>shortcomings</w:t>
      </w:r>
      <w:r w:rsidRPr="00F23B8D">
        <w:rPr>
          <w:rFonts w:ascii="Verdana" w:hAnsi="Verdana" w:cs="Times New Roman"/>
          <w:color w:val="353535"/>
          <w:sz w:val="17"/>
          <w:szCs w:val="17"/>
        </w:rPr>
        <w:t> associated with the geon theory of object recognition?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17FD5C85" w14:textId="77777777" w:rsidTr="00F23B8D">
        <w:tc>
          <w:tcPr>
            <w:tcW w:w="0" w:type="auto"/>
            <w:gridSpan w:val="2"/>
            <w:noWrap/>
            <w:tcMar>
              <w:top w:w="45" w:type="dxa"/>
              <w:left w:w="45" w:type="dxa"/>
              <w:bottom w:w="45" w:type="dxa"/>
              <w:right w:w="45" w:type="dxa"/>
            </w:tcMar>
            <w:vAlign w:val="center"/>
            <w:hideMark/>
          </w:tcPr>
          <w:p w14:paraId="0CADD3D3" w14:textId="3CC554E9"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7D0DF0B" wp14:editId="51D6E969">
                  <wp:extent cx="203200" cy="203200"/>
                  <wp:effectExtent l="0" t="0" r="0" b="0"/>
                  <wp:docPr id="402" name="Picture 15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3A40EC9" w14:textId="61A2238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NAME=\"tAtom527724_583446\" VALUE=\"2330301\"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099F29" wp14:editId="7D5C8689">
                  <wp:extent cx="203200" cy="203200"/>
                  <wp:effectExtent l="0" t="0" r="0" b="0"/>
                  <wp:docPr id="401"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1E5C6BD9" w14:textId="77777777" w:rsidTr="00F23B8D">
              <w:tc>
                <w:tcPr>
                  <w:tcW w:w="0" w:type="auto"/>
                  <w:noWrap/>
                  <w:vAlign w:val="center"/>
                  <w:hideMark/>
                </w:tcPr>
                <w:p w14:paraId="47D7F34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429D0F30"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Simple objects that are comprised only of geons can be recognized faster than more complex objects.</w:t>
                  </w:r>
                </w:p>
              </w:tc>
            </w:tr>
          </w:tbl>
          <w:p w14:paraId="5AA21B47" w14:textId="77777777" w:rsidR="00F23B8D" w:rsidRPr="00F23B8D" w:rsidRDefault="00F23B8D" w:rsidP="00F23B8D">
            <w:pPr>
              <w:rPr>
                <w:rFonts w:ascii="Verdana" w:eastAsia="Times New Roman" w:hAnsi="Verdana" w:cs="Times New Roman"/>
                <w:sz w:val="20"/>
                <w:szCs w:val="20"/>
              </w:rPr>
            </w:pPr>
          </w:p>
        </w:tc>
      </w:tr>
      <w:tr w:rsidR="00F23B8D" w:rsidRPr="00F23B8D" w14:paraId="6EF97FC2" w14:textId="77777777" w:rsidTr="00F23B8D">
        <w:tc>
          <w:tcPr>
            <w:tcW w:w="0" w:type="auto"/>
            <w:gridSpan w:val="2"/>
            <w:noWrap/>
            <w:tcMar>
              <w:top w:w="45" w:type="dxa"/>
              <w:left w:w="45" w:type="dxa"/>
              <w:bottom w:w="45" w:type="dxa"/>
              <w:right w:w="45" w:type="dxa"/>
            </w:tcMar>
            <w:vAlign w:val="center"/>
            <w:hideMark/>
          </w:tcPr>
          <w:p w14:paraId="6DD3191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7702E4" w14:textId="0C23D1FB"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NAME=\"tAtom527724_583446\" VALUE=\"2330300\"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2BAC9B" wp14:editId="6C54CC05">
                  <wp:extent cx="203200" cy="203200"/>
                  <wp:effectExtent l="0" t="0" r="0" b="0"/>
                  <wp:docPr id="400"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3234B10A" w14:textId="77777777" w:rsidTr="00F23B8D">
              <w:tc>
                <w:tcPr>
                  <w:tcW w:w="0" w:type="auto"/>
                  <w:noWrap/>
                  <w:vAlign w:val="center"/>
                  <w:hideMark/>
                </w:tcPr>
                <w:p w14:paraId="2EB6B5D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26A470E"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Some objects are too complex to be comprised of simple geometric shapes.</w:t>
                  </w:r>
                </w:p>
              </w:tc>
            </w:tr>
          </w:tbl>
          <w:p w14:paraId="2A789504" w14:textId="77777777" w:rsidR="00F23B8D" w:rsidRPr="00F23B8D" w:rsidRDefault="00F23B8D" w:rsidP="00F23B8D">
            <w:pPr>
              <w:rPr>
                <w:rFonts w:ascii="Verdana" w:eastAsia="Times New Roman" w:hAnsi="Verdana" w:cs="Times New Roman"/>
                <w:sz w:val="20"/>
                <w:szCs w:val="20"/>
              </w:rPr>
            </w:pPr>
          </w:p>
        </w:tc>
      </w:tr>
      <w:tr w:rsidR="00F23B8D" w:rsidRPr="00F23B8D" w14:paraId="51863EFF" w14:textId="77777777" w:rsidTr="00F23B8D">
        <w:tc>
          <w:tcPr>
            <w:tcW w:w="0" w:type="auto"/>
            <w:gridSpan w:val="2"/>
            <w:noWrap/>
            <w:tcMar>
              <w:top w:w="45" w:type="dxa"/>
              <w:left w:w="45" w:type="dxa"/>
              <w:bottom w:w="45" w:type="dxa"/>
              <w:right w:w="45" w:type="dxa"/>
            </w:tcMar>
            <w:vAlign w:val="center"/>
            <w:hideMark/>
          </w:tcPr>
          <w:p w14:paraId="74A7365A"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DDD04B8" w14:textId="2FD192D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NAME=\"tAtom527724_583446\" VALUE=\"2330302\"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D897F6F" wp14:editId="39A95293">
                  <wp:extent cx="203200" cy="203200"/>
                  <wp:effectExtent l="0" t="0" r="0" b="0"/>
                  <wp:docPr id="399"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2A1E1FF7" w14:textId="77777777" w:rsidTr="00F23B8D">
              <w:tc>
                <w:tcPr>
                  <w:tcW w:w="0" w:type="auto"/>
                  <w:noWrap/>
                  <w:vAlign w:val="center"/>
                  <w:hideMark/>
                </w:tcPr>
                <w:p w14:paraId="330AE19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437CE9B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36 different geons that are said to make up all objects may be too few to account for the complexity of different objects in the world.</w:t>
                  </w:r>
                </w:p>
              </w:tc>
            </w:tr>
          </w:tbl>
          <w:p w14:paraId="60BD1973" w14:textId="77777777" w:rsidR="00F23B8D" w:rsidRPr="00F23B8D" w:rsidRDefault="00F23B8D" w:rsidP="00F23B8D">
            <w:pPr>
              <w:rPr>
                <w:rFonts w:ascii="Verdana" w:eastAsia="Times New Roman" w:hAnsi="Verdana" w:cs="Times New Roman"/>
                <w:sz w:val="20"/>
                <w:szCs w:val="20"/>
              </w:rPr>
            </w:pPr>
          </w:p>
        </w:tc>
      </w:tr>
      <w:tr w:rsidR="00F23B8D" w:rsidRPr="00F23B8D" w14:paraId="4EC02973" w14:textId="77777777" w:rsidTr="00F23B8D">
        <w:tc>
          <w:tcPr>
            <w:tcW w:w="0" w:type="auto"/>
            <w:gridSpan w:val="2"/>
            <w:noWrap/>
            <w:tcMar>
              <w:top w:w="45" w:type="dxa"/>
              <w:left w:w="45" w:type="dxa"/>
              <w:bottom w:w="45" w:type="dxa"/>
              <w:right w:w="45" w:type="dxa"/>
            </w:tcMar>
            <w:vAlign w:val="center"/>
            <w:hideMark/>
          </w:tcPr>
          <w:p w14:paraId="262B9DE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2552B30" w14:textId="7BD7B25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NAME=\"tAtom527724_583446\" VALUE=\"2330303\"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EAD052" wp14:editId="2F76CE5E">
                  <wp:extent cx="203200" cy="203200"/>
                  <wp:effectExtent l="0" t="0" r="0" b="0"/>
                  <wp:docPr id="398"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5FE887D4" w14:textId="77777777" w:rsidTr="00F23B8D">
              <w:tc>
                <w:tcPr>
                  <w:tcW w:w="0" w:type="auto"/>
                  <w:noWrap/>
                  <w:vAlign w:val="center"/>
                  <w:hideMark/>
                </w:tcPr>
                <w:p w14:paraId="4866B7D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7A7800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There are some stimuli that are not possible to be broken down into geons, yet we are still able to recognize them.</w:t>
                  </w:r>
                </w:p>
              </w:tc>
            </w:tr>
          </w:tbl>
          <w:p w14:paraId="76AFBBAF" w14:textId="77777777" w:rsidR="00F23B8D" w:rsidRPr="00F23B8D" w:rsidRDefault="00F23B8D" w:rsidP="00F23B8D">
            <w:pPr>
              <w:rPr>
                <w:rFonts w:ascii="Verdana" w:eastAsia="Times New Roman" w:hAnsi="Verdana" w:cs="Times New Roman"/>
                <w:sz w:val="20"/>
                <w:szCs w:val="20"/>
              </w:rPr>
            </w:pPr>
          </w:p>
        </w:tc>
      </w:tr>
      <w:tr w:rsidR="00F23B8D" w:rsidRPr="00F23B8D" w14:paraId="38C23523" w14:textId="77777777" w:rsidTr="00F23B8D">
        <w:trPr>
          <w:gridBefore w:val="1"/>
        </w:trPr>
        <w:tc>
          <w:tcPr>
            <w:tcW w:w="0" w:type="auto"/>
            <w:gridSpan w:val="3"/>
            <w:tcMar>
              <w:top w:w="15" w:type="dxa"/>
              <w:left w:w="15" w:type="dxa"/>
              <w:bottom w:w="150" w:type="dxa"/>
              <w:right w:w="15" w:type="dxa"/>
            </w:tcMar>
            <w:vAlign w:val="center"/>
            <w:hideMark/>
          </w:tcPr>
          <w:p w14:paraId="3D030ACD" w14:textId="57598B05" w:rsidR="00F23B8D" w:rsidRPr="00F23B8D" w:rsidRDefault="00821BA8" w:rsidP="00F23B8D">
            <w:pPr>
              <w:spacing w:line="240" w:lineRule="atLeast"/>
              <w:rPr>
                <w:rFonts w:ascii="Verdana" w:eastAsia="Times New Roman" w:hAnsi="Verdana" w:cs="Times New Roman"/>
                <w:sz w:val="20"/>
                <w:szCs w:val="20"/>
              </w:rPr>
            </w:pPr>
            <w:hyperlink r:id="rId69" w:history="1">
              <w:r w:rsidR="00F23B8D">
                <w:rPr>
                  <w:rFonts w:ascii="Verdana" w:eastAsia="Times New Roman" w:hAnsi="Verdana" w:cs="Times New Roman"/>
                  <w:noProof/>
                  <w:color w:val="007795"/>
                  <w:sz w:val="20"/>
                  <w:szCs w:val="20"/>
                </w:rPr>
                <w:drawing>
                  <wp:inline distT="0" distB="0" distL="0" distR="0" wp14:anchorId="31468B2B" wp14:editId="41C25592">
                    <wp:extent cx="203200" cy="203200"/>
                    <wp:effectExtent l="0" t="0" r="0" b="0"/>
                    <wp:docPr id="397" name="z_ba"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0D7D5151"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0256030B" w14:textId="77777777" w:rsidTr="00F23B8D">
        <w:trPr>
          <w:jc w:val="center"/>
        </w:trPr>
        <w:tc>
          <w:tcPr>
            <w:tcW w:w="0" w:type="auto"/>
            <w:noWrap/>
            <w:vAlign w:val="center"/>
            <w:hideMark/>
          </w:tcPr>
          <w:p w14:paraId="1BA53C7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6</w:t>
            </w:r>
          </w:p>
        </w:tc>
        <w:tc>
          <w:tcPr>
            <w:tcW w:w="0" w:type="auto"/>
            <w:noWrap/>
            <w:vAlign w:val="center"/>
            <w:hideMark/>
          </w:tcPr>
          <w:p w14:paraId="2D0E3365"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14D6751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38BF65C2"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true regarding size constancy of an object?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17BA629C" w14:textId="77777777" w:rsidTr="00F23B8D">
        <w:tc>
          <w:tcPr>
            <w:tcW w:w="0" w:type="auto"/>
            <w:gridSpan w:val="2"/>
            <w:noWrap/>
            <w:tcMar>
              <w:top w:w="45" w:type="dxa"/>
              <w:left w:w="45" w:type="dxa"/>
              <w:bottom w:w="45" w:type="dxa"/>
              <w:right w:w="45" w:type="dxa"/>
            </w:tcMar>
            <w:vAlign w:val="center"/>
            <w:hideMark/>
          </w:tcPr>
          <w:p w14:paraId="21AF9621"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1F2184" w14:textId="35C49D5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NAME=\"tAtom527718_583440\" VALUE=\"2330279\"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55BEFE" wp14:editId="1F8E6BA7">
                  <wp:extent cx="203200" cy="203200"/>
                  <wp:effectExtent l="0" t="0" r="0" b="0"/>
                  <wp:docPr id="396"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2BD2BFA7" w14:textId="77777777" w:rsidTr="00F23B8D">
              <w:tc>
                <w:tcPr>
                  <w:tcW w:w="0" w:type="auto"/>
                  <w:noWrap/>
                  <w:vAlign w:val="center"/>
                  <w:hideMark/>
                </w:tcPr>
                <w:p w14:paraId="0D55A14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9187F2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size is perceived as the same whether it is near or far because the image on the retina increases for all objects that are far away in the scene.</w:t>
                  </w:r>
                </w:p>
              </w:tc>
            </w:tr>
          </w:tbl>
          <w:p w14:paraId="4F0F4441" w14:textId="77777777" w:rsidR="00F23B8D" w:rsidRPr="00F23B8D" w:rsidRDefault="00F23B8D" w:rsidP="00F23B8D">
            <w:pPr>
              <w:rPr>
                <w:rFonts w:ascii="Verdana" w:eastAsia="Times New Roman" w:hAnsi="Verdana" w:cs="Times New Roman"/>
                <w:sz w:val="20"/>
                <w:szCs w:val="20"/>
              </w:rPr>
            </w:pPr>
          </w:p>
        </w:tc>
      </w:tr>
      <w:tr w:rsidR="00F23B8D" w:rsidRPr="00F23B8D" w14:paraId="316FC308" w14:textId="77777777" w:rsidTr="00F23B8D">
        <w:tc>
          <w:tcPr>
            <w:tcW w:w="0" w:type="auto"/>
            <w:gridSpan w:val="2"/>
            <w:noWrap/>
            <w:tcMar>
              <w:top w:w="45" w:type="dxa"/>
              <w:left w:w="45" w:type="dxa"/>
              <w:bottom w:w="45" w:type="dxa"/>
              <w:right w:w="45" w:type="dxa"/>
            </w:tcMar>
            <w:vAlign w:val="center"/>
            <w:hideMark/>
          </w:tcPr>
          <w:p w14:paraId="6465AAD9" w14:textId="7D6AD7EE"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8D1653" wp14:editId="391889CA">
                  <wp:extent cx="203200" cy="203200"/>
                  <wp:effectExtent l="0" t="0" r="0" b="0"/>
                  <wp:docPr id="395" name="Picture 15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583F2B" w14:textId="2A1035EB"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NAME=\"tAtom527718_583440\" VALUE=\"2330278\"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9E5854" wp14:editId="3E1AED59">
                  <wp:extent cx="203200" cy="203200"/>
                  <wp:effectExtent l="0" t="0" r="0" b="0"/>
                  <wp:docPr id="394"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4483C17C" w14:textId="77777777" w:rsidTr="00F23B8D">
              <w:tc>
                <w:tcPr>
                  <w:tcW w:w="0" w:type="auto"/>
                  <w:noWrap/>
                  <w:vAlign w:val="center"/>
                  <w:hideMark/>
                </w:tcPr>
                <w:p w14:paraId="737C238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7C6B896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size is perceived as the same whether it is near or far because the image on the retina decreases for all objects that are far away in the scene.</w:t>
                  </w:r>
                </w:p>
              </w:tc>
            </w:tr>
          </w:tbl>
          <w:p w14:paraId="0DA29661" w14:textId="77777777" w:rsidR="00F23B8D" w:rsidRPr="00F23B8D" w:rsidRDefault="00F23B8D" w:rsidP="00F23B8D">
            <w:pPr>
              <w:rPr>
                <w:rFonts w:ascii="Verdana" w:eastAsia="Times New Roman" w:hAnsi="Verdana" w:cs="Times New Roman"/>
                <w:sz w:val="20"/>
                <w:szCs w:val="20"/>
              </w:rPr>
            </w:pPr>
          </w:p>
        </w:tc>
      </w:tr>
      <w:tr w:rsidR="00F23B8D" w:rsidRPr="00F23B8D" w14:paraId="7591C5CF" w14:textId="77777777" w:rsidTr="00F23B8D">
        <w:tc>
          <w:tcPr>
            <w:tcW w:w="0" w:type="auto"/>
            <w:gridSpan w:val="2"/>
            <w:noWrap/>
            <w:tcMar>
              <w:top w:w="45" w:type="dxa"/>
              <w:left w:w="45" w:type="dxa"/>
              <w:bottom w:w="45" w:type="dxa"/>
              <w:right w:w="45" w:type="dxa"/>
            </w:tcMar>
            <w:vAlign w:val="center"/>
            <w:hideMark/>
          </w:tcPr>
          <w:p w14:paraId="2799E1C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5782B6C" w14:textId="09046C5C"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NAME=\"tAtom527718_583440\" VALUE=\"2330276\"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EAF50C1" wp14:editId="3A9BE09B">
                  <wp:extent cx="203200" cy="203200"/>
                  <wp:effectExtent l="0" t="0" r="0" b="0"/>
                  <wp:docPr id="393"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72A3372F" w14:textId="77777777" w:rsidTr="00F23B8D">
              <w:tc>
                <w:tcPr>
                  <w:tcW w:w="0" w:type="auto"/>
                  <w:noWrap/>
                  <w:vAlign w:val="center"/>
                  <w:hideMark/>
                </w:tcPr>
                <w:p w14:paraId="7E269FA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2AC8C10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size is perceived as the same whether it is near or far because the image on the retina is the same size for both near and far objects.</w:t>
                  </w:r>
                </w:p>
              </w:tc>
            </w:tr>
          </w:tbl>
          <w:p w14:paraId="7A890500" w14:textId="77777777" w:rsidR="00F23B8D" w:rsidRPr="00F23B8D" w:rsidRDefault="00F23B8D" w:rsidP="00F23B8D">
            <w:pPr>
              <w:rPr>
                <w:rFonts w:ascii="Verdana" w:eastAsia="Times New Roman" w:hAnsi="Verdana" w:cs="Times New Roman"/>
                <w:sz w:val="20"/>
                <w:szCs w:val="20"/>
              </w:rPr>
            </w:pPr>
          </w:p>
        </w:tc>
      </w:tr>
      <w:tr w:rsidR="00F23B8D" w:rsidRPr="00F23B8D" w14:paraId="288EE0FF" w14:textId="77777777" w:rsidTr="00F23B8D">
        <w:tc>
          <w:tcPr>
            <w:tcW w:w="0" w:type="auto"/>
            <w:gridSpan w:val="2"/>
            <w:noWrap/>
            <w:tcMar>
              <w:top w:w="45" w:type="dxa"/>
              <w:left w:w="45" w:type="dxa"/>
              <w:bottom w:w="45" w:type="dxa"/>
              <w:right w:w="45" w:type="dxa"/>
            </w:tcMar>
            <w:vAlign w:val="center"/>
            <w:hideMark/>
          </w:tcPr>
          <w:p w14:paraId="745E9D4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C53344" w14:textId="1F3E5BC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NAME=\"tAtom527718_583440\" VALUE=\"2330277\"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B9C579" wp14:editId="3172E16A">
                  <wp:extent cx="203200" cy="203200"/>
                  <wp:effectExtent l="0" t="0" r="0" b="0"/>
                  <wp:docPr id="392"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2BD389B3" w14:textId="77777777" w:rsidTr="00F23B8D">
              <w:tc>
                <w:tcPr>
                  <w:tcW w:w="0" w:type="auto"/>
                  <w:noWrap/>
                  <w:vAlign w:val="center"/>
                  <w:hideMark/>
                </w:tcPr>
                <w:p w14:paraId="644C9CA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6A21C01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size is perceived as the same whether it is near or far because the image on the retina is the same shape for both near and far objects.</w:t>
                  </w:r>
                </w:p>
              </w:tc>
            </w:tr>
          </w:tbl>
          <w:p w14:paraId="6D567336" w14:textId="77777777" w:rsidR="00F23B8D" w:rsidRPr="00F23B8D" w:rsidRDefault="00F23B8D" w:rsidP="00F23B8D">
            <w:pPr>
              <w:rPr>
                <w:rFonts w:ascii="Verdana" w:eastAsia="Times New Roman" w:hAnsi="Verdana" w:cs="Times New Roman"/>
                <w:sz w:val="20"/>
                <w:szCs w:val="20"/>
              </w:rPr>
            </w:pPr>
          </w:p>
        </w:tc>
      </w:tr>
      <w:tr w:rsidR="00F23B8D" w:rsidRPr="00F23B8D" w14:paraId="7F2A8895" w14:textId="77777777" w:rsidTr="00F23B8D">
        <w:trPr>
          <w:gridBefore w:val="1"/>
        </w:trPr>
        <w:tc>
          <w:tcPr>
            <w:tcW w:w="0" w:type="auto"/>
            <w:gridSpan w:val="3"/>
            <w:tcMar>
              <w:top w:w="15" w:type="dxa"/>
              <w:left w:w="15" w:type="dxa"/>
              <w:bottom w:w="150" w:type="dxa"/>
              <w:right w:w="15" w:type="dxa"/>
            </w:tcMar>
            <w:vAlign w:val="center"/>
            <w:hideMark/>
          </w:tcPr>
          <w:p w14:paraId="0C5A4C37" w14:textId="42E5228B" w:rsidR="00F23B8D" w:rsidRPr="00F23B8D" w:rsidRDefault="00821BA8" w:rsidP="00F23B8D">
            <w:pPr>
              <w:spacing w:line="240" w:lineRule="atLeast"/>
              <w:rPr>
                <w:rFonts w:ascii="Verdana" w:eastAsia="Times New Roman" w:hAnsi="Verdana" w:cs="Times New Roman"/>
                <w:sz w:val="20"/>
                <w:szCs w:val="20"/>
              </w:rPr>
            </w:pPr>
            <w:hyperlink r:id="rId70" w:history="1">
              <w:r w:rsidR="00F23B8D">
                <w:rPr>
                  <w:rFonts w:ascii="Verdana" w:eastAsia="Times New Roman" w:hAnsi="Verdana" w:cs="Times New Roman"/>
                  <w:noProof/>
                  <w:color w:val="007795"/>
                  <w:sz w:val="20"/>
                  <w:szCs w:val="20"/>
                </w:rPr>
                <w:drawing>
                  <wp:inline distT="0" distB="0" distL="0" distR="0" wp14:anchorId="6FD95FC3" wp14:editId="7A986199">
                    <wp:extent cx="203200" cy="203200"/>
                    <wp:effectExtent l="0" t="0" r="0" b="0"/>
                    <wp:docPr id="391" name="z_be"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1DC6BB96"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37E299B" w14:textId="77777777" w:rsidTr="00F23B8D">
        <w:trPr>
          <w:jc w:val="center"/>
        </w:trPr>
        <w:tc>
          <w:tcPr>
            <w:tcW w:w="0" w:type="auto"/>
            <w:noWrap/>
            <w:vAlign w:val="center"/>
            <w:hideMark/>
          </w:tcPr>
          <w:p w14:paraId="6C171BE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7</w:t>
            </w:r>
          </w:p>
        </w:tc>
        <w:tc>
          <w:tcPr>
            <w:tcW w:w="0" w:type="auto"/>
            <w:noWrap/>
            <w:vAlign w:val="center"/>
            <w:hideMark/>
          </w:tcPr>
          <w:p w14:paraId="4D96E993"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18B992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2A0EF601"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correctly describes a Gestalt principle?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395A030D" w14:textId="77777777" w:rsidTr="00F23B8D">
        <w:tc>
          <w:tcPr>
            <w:tcW w:w="0" w:type="auto"/>
            <w:gridSpan w:val="2"/>
            <w:noWrap/>
            <w:tcMar>
              <w:top w:w="45" w:type="dxa"/>
              <w:left w:w="45" w:type="dxa"/>
              <w:bottom w:w="45" w:type="dxa"/>
              <w:right w:w="45" w:type="dxa"/>
            </w:tcMar>
            <w:vAlign w:val="center"/>
            <w:hideMark/>
          </w:tcPr>
          <w:p w14:paraId="1B003DE9"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353DA4D" w14:textId="099696B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NAME=\"tAtom527725_583447\" VALUE=\"2330305\"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13BAD83" wp14:editId="1FE404BD">
                  <wp:extent cx="203200" cy="203200"/>
                  <wp:effectExtent l="0" t="0" r="0" b="0"/>
                  <wp:docPr id="390"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9434AEE" w14:textId="77777777" w:rsidTr="00F23B8D">
              <w:tc>
                <w:tcPr>
                  <w:tcW w:w="0" w:type="auto"/>
                  <w:noWrap/>
                  <w:vAlign w:val="center"/>
                  <w:hideMark/>
                </w:tcPr>
                <w:p w14:paraId="72EAA0D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E28AB60"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principle of continuity states that people tend to perceive shapes that have gaps in them as a single, continuous shape.</w:t>
                  </w:r>
                </w:p>
              </w:tc>
            </w:tr>
          </w:tbl>
          <w:p w14:paraId="559E6A1F" w14:textId="77777777" w:rsidR="00F23B8D" w:rsidRPr="00F23B8D" w:rsidRDefault="00F23B8D" w:rsidP="00F23B8D">
            <w:pPr>
              <w:rPr>
                <w:rFonts w:ascii="Verdana" w:eastAsia="Times New Roman" w:hAnsi="Verdana" w:cs="Times New Roman"/>
                <w:sz w:val="20"/>
                <w:szCs w:val="20"/>
              </w:rPr>
            </w:pPr>
          </w:p>
        </w:tc>
      </w:tr>
      <w:tr w:rsidR="00F23B8D" w:rsidRPr="00F23B8D" w14:paraId="2B40DA8A" w14:textId="77777777" w:rsidTr="00F23B8D">
        <w:tc>
          <w:tcPr>
            <w:tcW w:w="0" w:type="auto"/>
            <w:gridSpan w:val="2"/>
            <w:noWrap/>
            <w:tcMar>
              <w:top w:w="45" w:type="dxa"/>
              <w:left w:w="45" w:type="dxa"/>
              <w:bottom w:w="45" w:type="dxa"/>
              <w:right w:w="45" w:type="dxa"/>
            </w:tcMar>
            <w:vAlign w:val="center"/>
            <w:hideMark/>
          </w:tcPr>
          <w:p w14:paraId="4D33D0C1" w14:textId="72545B79"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97C1CD4" wp14:editId="5BB2B847">
                  <wp:extent cx="203200" cy="203200"/>
                  <wp:effectExtent l="0" t="0" r="0" b="0"/>
                  <wp:docPr id="389" name="Picture 16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7DC5D72" w14:textId="053B3D8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NAME=\"tAtom527725_583447\" VALUE=\"2330307\"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6AF198" wp14:editId="49380597">
                  <wp:extent cx="203200" cy="203200"/>
                  <wp:effectExtent l="0" t="0" r="0" b="0"/>
                  <wp:docPr id="388"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428CDDA4" w14:textId="77777777" w:rsidTr="00F23B8D">
              <w:tc>
                <w:tcPr>
                  <w:tcW w:w="0" w:type="auto"/>
                  <w:noWrap/>
                  <w:vAlign w:val="center"/>
                  <w:hideMark/>
                </w:tcPr>
                <w:p w14:paraId="3BF9B66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75D68A8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principle of similarity states that objects sharing physical properties tend to be grouped together.</w:t>
                  </w:r>
                </w:p>
              </w:tc>
            </w:tr>
          </w:tbl>
          <w:p w14:paraId="311FC7CD" w14:textId="77777777" w:rsidR="00F23B8D" w:rsidRPr="00F23B8D" w:rsidRDefault="00F23B8D" w:rsidP="00F23B8D">
            <w:pPr>
              <w:rPr>
                <w:rFonts w:ascii="Verdana" w:eastAsia="Times New Roman" w:hAnsi="Verdana" w:cs="Times New Roman"/>
                <w:sz w:val="20"/>
                <w:szCs w:val="20"/>
              </w:rPr>
            </w:pPr>
          </w:p>
        </w:tc>
      </w:tr>
      <w:tr w:rsidR="00F23B8D" w:rsidRPr="00F23B8D" w14:paraId="0C965705" w14:textId="77777777" w:rsidTr="00F23B8D">
        <w:tc>
          <w:tcPr>
            <w:tcW w:w="0" w:type="auto"/>
            <w:gridSpan w:val="2"/>
            <w:noWrap/>
            <w:tcMar>
              <w:top w:w="45" w:type="dxa"/>
              <w:left w:w="45" w:type="dxa"/>
              <w:bottom w:w="45" w:type="dxa"/>
              <w:right w:w="45" w:type="dxa"/>
            </w:tcMar>
            <w:vAlign w:val="center"/>
            <w:hideMark/>
          </w:tcPr>
          <w:p w14:paraId="720CBC84"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DA912BB" w14:textId="371E1F0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NAME=\"tAtom527725_583447\" VALUE=\"2330304\"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C32DD4" wp14:editId="14EBDA30">
                  <wp:extent cx="203200" cy="203200"/>
                  <wp:effectExtent l="0" t="0" r="0" b="0"/>
                  <wp:docPr id="387"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508ACC66" w14:textId="77777777" w:rsidTr="00F23B8D">
              <w:tc>
                <w:tcPr>
                  <w:tcW w:w="0" w:type="auto"/>
                  <w:noWrap/>
                  <w:vAlign w:val="center"/>
                  <w:hideMark/>
                </w:tcPr>
                <w:p w14:paraId="0A4076A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66150C6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principle of common fate allows objects that are used for similar purposes to be grouped together.</w:t>
                  </w:r>
                </w:p>
              </w:tc>
            </w:tr>
          </w:tbl>
          <w:p w14:paraId="77D0493B" w14:textId="77777777" w:rsidR="00F23B8D" w:rsidRPr="00F23B8D" w:rsidRDefault="00F23B8D" w:rsidP="00F23B8D">
            <w:pPr>
              <w:rPr>
                <w:rFonts w:ascii="Verdana" w:eastAsia="Times New Roman" w:hAnsi="Verdana" w:cs="Times New Roman"/>
                <w:sz w:val="20"/>
                <w:szCs w:val="20"/>
              </w:rPr>
            </w:pPr>
          </w:p>
        </w:tc>
      </w:tr>
      <w:tr w:rsidR="00F23B8D" w:rsidRPr="00F23B8D" w14:paraId="45061948" w14:textId="77777777" w:rsidTr="00F23B8D">
        <w:tc>
          <w:tcPr>
            <w:tcW w:w="0" w:type="auto"/>
            <w:gridSpan w:val="2"/>
            <w:noWrap/>
            <w:tcMar>
              <w:top w:w="45" w:type="dxa"/>
              <w:left w:w="45" w:type="dxa"/>
              <w:bottom w:w="45" w:type="dxa"/>
              <w:right w:w="45" w:type="dxa"/>
            </w:tcMar>
            <w:vAlign w:val="center"/>
            <w:hideMark/>
          </w:tcPr>
          <w:p w14:paraId="7E95149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8439A0E" w14:textId="11AC54B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NAME=\"tAtom527725_583447\" VALUE=\"2330306\"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C22783" wp14:editId="7538734D">
                  <wp:extent cx="203200" cy="203200"/>
                  <wp:effectExtent l="0" t="0" r="0" b="0"/>
                  <wp:docPr id="386"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0F8A5B4" w14:textId="77777777" w:rsidTr="00F23B8D">
              <w:tc>
                <w:tcPr>
                  <w:tcW w:w="0" w:type="auto"/>
                  <w:noWrap/>
                  <w:vAlign w:val="center"/>
                  <w:hideMark/>
                </w:tcPr>
                <w:p w14:paraId="1479E3B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3222BD7"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principle of proximity states that shapes located close together in the visual field are processed in nearby areas of the visual cortex.</w:t>
                  </w:r>
                </w:p>
              </w:tc>
            </w:tr>
          </w:tbl>
          <w:p w14:paraId="0DF9D8FD" w14:textId="77777777" w:rsidR="00F23B8D" w:rsidRPr="00F23B8D" w:rsidRDefault="00F23B8D" w:rsidP="00F23B8D">
            <w:pPr>
              <w:rPr>
                <w:rFonts w:ascii="Verdana" w:eastAsia="Times New Roman" w:hAnsi="Verdana" w:cs="Times New Roman"/>
                <w:sz w:val="20"/>
                <w:szCs w:val="20"/>
              </w:rPr>
            </w:pPr>
          </w:p>
        </w:tc>
      </w:tr>
      <w:tr w:rsidR="00F23B8D" w:rsidRPr="00F23B8D" w14:paraId="4F8FF0EB" w14:textId="77777777" w:rsidTr="00F23B8D">
        <w:trPr>
          <w:gridBefore w:val="1"/>
        </w:trPr>
        <w:tc>
          <w:tcPr>
            <w:tcW w:w="0" w:type="auto"/>
            <w:gridSpan w:val="3"/>
            <w:tcMar>
              <w:top w:w="15" w:type="dxa"/>
              <w:left w:w="15" w:type="dxa"/>
              <w:bottom w:w="150" w:type="dxa"/>
              <w:right w:w="15" w:type="dxa"/>
            </w:tcMar>
            <w:vAlign w:val="center"/>
            <w:hideMark/>
          </w:tcPr>
          <w:p w14:paraId="1604C1EA" w14:textId="4C868D75" w:rsidR="00F23B8D" w:rsidRPr="00F23B8D" w:rsidRDefault="00821BA8" w:rsidP="00F23B8D">
            <w:pPr>
              <w:spacing w:line="240" w:lineRule="atLeast"/>
              <w:rPr>
                <w:rFonts w:ascii="Verdana" w:eastAsia="Times New Roman" w:hAnsi="Verdana" w:cs="Times New Roman"/>
                <w:sz w:val="20"/>
                <w:szCs w:val="20"/>
              </w:rPr>
            </w:pPr>
            <w:hyperlink r:id="rId71" w:history="1">
              <w:r w:rsidR="00F23B8D">
                <w:rPr>
                  <w:rFonts w:ascii="Verdana" w:eastAsia="Times New Roman" w:hAnsi="Verdana" w:cs="Times New Roman"/>
                  <w:noProof/>
                  <w:color w:val="007795"/>
                  <w:sz w:val="20"/>
                  <w:szCs w:val="20"/>
                </w:rPr>
                <w:drawing>
                  <wp:inline distT="0" distB="0" distL="0" distR="0" wp14:anchorId="0B728C0F" wp14:editId="4A702D4C">
                    <wp:extent cx="203200" cy="203200"/>
                    <wp:effectExtent l="0" t="0" r="0" b="0"/>
                    <wp:docPr id="385" name="z_bi"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601A4913"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1CC20CCB" w14:textId="77777777" w:rsidTr="00F23B8D">
        <w:trPr>
          <w:jc w:val="center"/>
        </w:trPr>
        <w:tc>
          <w:tcPr>
            <w:tcW w:w="0" w:type="auto"/>
            <w:noWrap/>
            <w:vAlign w:val="center"/>
            <w:hideMark/>
          </w:tcPr>
          <w:p w14:paraId="6B7258B5" w14:textId="7265313D" w:rsidR="00F23B8D" w:rsidRPr="00F23B8D" w:rsidRDefault="00F23B8D" w:rsidP="00F23B8D">
            <w:pPr>
              <w:rPr>
                <w:rFonts w:ascii="Verdana" w:eastAsia="Times New Roman" w:hAnsi="Verdana" w:cs="Times New Roman"/>
                <w:sz w:val="20"/>
                <w:szCs w:val="20"/>
              </w:rPr>
            </w:pPr>
          </w:p>
        </w:tc>
      </w:tr>
    </w:tbl>
    <w:p w14:paraId="5B719718"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6DE6CC7F" w14:textId="77777777" w:rsidTr="00F23B8D">
        <w:trPr>
          <w:jc w:val="center"/>
        </w:trPr>
        <w:tc>
          <w:tcPr>
            <w:tcW w:w="0" w:type="auto"/>
            <w:noWrap/>
            <w:vAlign w:val="center"/>
            <w:hideMark/>
          </w:tcPr>
          <w:p w14:paraId="2FBE5B4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8</w:t>
            </w:r>
          </w:p>
        </w:tc>
        <w:tc>
          <w:tcPr>
            <w:tcW w:w="0" w:type="auto"/>
            <w:noWrap/>
            <w:vAlign w:val="center"/>
            <w:hideMark/>
          </w:tcPr>
          <w:p w14:paraId="34C040F5"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4E88B72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4A401DF8"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statements about form perception is </w:t>
      </w:r>
      <w:r w:rsidRPr="00F23B8D">
        <w:rPr>
          <w:rFonts w:ascii="Verdana" w:hAnsi="Verdana" w:cs="Times New Roman"/>
          <w:b/>
          <w:bCs/>
          <w:color w:val="353535"/>
          <w:sz w:val="17"/>
          <w:szCs w:val="17"/>
        </w:rPr>
        <w:t>correct</w:t>
      </w:r>
      <w:r w:rsidRPr="00F23B8D">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60DF1763" w14:textId="77777777" w:rsidTr="00F23B8D">
        <w:tc>
          <w:tcPr>
            <w:tcW w:w="0" w:type="auto"/>
            <w:gridSpan w:val="2"/>
            <w:noWrap/>
            <w:tcMar>
              <w:top w:w="45" w:type="dxa"/>
              <w:left w:w="45" w:type="dxa"/>
              <w:bottom w:w="45" w:type="dxa"/>
              <w:right w:w="45" w:type="dxa"/>
            </w:tcMar>
            <w:vAlign w:val="center"/>
            <w:hideMark/>
          </w:tcPr>
          <w:p w14:paraId="18CA9A6C"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F92E738" w14:textId="222FF018"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NAME=\"tAtom527733_583454\" VALUE=\"2330333\"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73C928" wp14:editId="1C7DD3B8">
                  <wp:extent cx="203200" cy="203200"/>
                  <wp:effectExtent l="0" t="0" r="0" b="0"/>
                  <wp:docPr id="384"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02DCF53E" w14:textId="77777777" w:rsidTr="00F23B8D">
              <w:tc>
                <w:tcPr>
                  <w:tcW w:w="0" w:type="auto"/>
                  <w:noWrap/>
                  <w:vAlign w:val="center"/>
                  <w:hideMark/>
                </w:tcPr>
                <w:p w14:paraId="31BD1BD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3EE218C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Common fate refers to the phenomenon by which we group things based on physical similarity.</w:t>
                  </w:r>
                </w:p>
              </w:tc>
            </w:tr>
          </w:tbl>
          <w:p w14:paraId="71B8FD6C" w14:textId="77777777" w:rsidR="00F23B8D" w:rsidRPr="00F23B8D" w:rsidRDefault="00F23B8D" w:rsidP="00F23B8D">
            <w:pPr>
              <w:rPr>
                <w:rFonts w:ascii="Verdana" w:eastAsia="Times New Roman" w:hAnsi="Verdana" w:cs="Times New Roman"/>
                <w:sz w:val="20"/>
                <w:szCs w:val="20"/>
              </w:rPr>
            </w:pPr>
          </w:p>
        </w:tc>
      </w:tr>
      <w:tr w:rsidR="00F23B8D" w:rsidRPr="00F23B8D" w14:paraId="222A6C41" w14:textId="77777777" w:rsidTr="00F23B8D">
        <w:tc>
          <w:tcPr>
            <w:tcW w:w="0" w:type="auto"/>
            <w:gridSpan w:val="2"/>
            <w:noWrap/>
            <w:tcMar>
              <w:top w:w="45" w:type="dxa"/>
              <w:left w:w="45" w:type="dxa"/>
              <w:bottom w:w="45" w:type="dxa"/>
              <w:right w:w="45" w:type="dxa"/>
            </w:tcMar>
            <w:vAlign w:val="center"/>
            <w:hideMark/>
          </w:tcPr>
          <w:p w14:paraId="69912B2C" w14:textId="6E5B3908"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8F8D5BB" wp14:editId="149334BF">
                  <wp:extent cx="203200" cy="203200"/>
                  <wp:effectExtent l="0" t="0" r="0" b="0"/>
                  <wp:docPr id="383" name="Picture 17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1321AA5" w14:textId="1972C52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NAME=\"tAtom527733_583454\" VALUE=\"2330335\"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2C245F" wp14:editId="2A97B7CC">
                  <wp:extent cx="203200" cy="203200"/>
                  <wp:effectExtent l="0" t="0" r="0" b="0"/>
                  <wp:docPr id="382"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6B427DD2" w14:textId="77777777" w:rsidTr="00F23B8D">
              <w:tc>
                <w:tcPr>
                  <w:tcW w:w="0" w:type="auto"/>
                  <w:noWrap/>
                  <w:vAlign w:val="center"/>
                  <w:hideMark/>
                </w:tcPr>
                <w:p w14:paraId="7A34CF6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5704B938"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Gestalt psychologists believe we are biased to organize things into the simplest organization possible.</w:t>
                  </w:r>
                </w:p>
              </w:tc>
            </w:tr>
          </w:tbl>
          <w:p w14:paraId="70E1D161" w14:textId="77777777" w:rsidR="00F23B8D" w:rsidRPr="00F23B8D" w:rsidRDefault="00F23B8D" w:rsidP="00F23B8D">
            <w:pPr>
              <w:rPr>
                <w:rFonts w:ascii="Verdana" w:eastAsia="Times New Roman" w:hAnsi="Verdana" w:cs="Times New Roman"/>
                <w:sz w:val="20"/>
                <w:szCs w:val="20"/>
              </w:rPr>
            </w:pPr>
          </w:p>
        </w:tc>
      </w:tr>
      <w:tr w:rsidR="00F23B8D" w:rsidRPr="00F23B8D" w14:paraId="164EEFA3" w14:textId="77777777" w:rsidTr="00F23B8D">
        <w:tc>
          <w:tcPr>
            <w:tcW w:w="0" w:type="auto"/>
            <w:gridSpan w:val="2"/>
            <w:noWrap/>
            <w:tcMar>
              <w:top w:w="45" w:type="dxa"/>
              <w:left w:w="45" w:type="dxa"/>
              <w:bottom w:w="45" w:type="dxa"/>
              <w:right w:w="45" w:type="dxa"/>
            </w:tcMar>
            <w:vAlign w:val="center"/>
            <w:hideMark/>
          </w:tcPr>
          <w:p w14:paraId="5087B06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869757" w14:textId="61EC4D9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NAME=\"tAtom527733_583454\" VALUE=\"2330334\"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7C4E9E" wp14:editId="61B7C423">
                  <wp:extent cx="203200" cy="203200"/>
                  <wp:effectExtent l="0" t="0" r="0" b="0"/>
                  <wp:docPr id="381"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FC1EF2C" w14:textId="77777777" w:rsidTr="00F23B8D">
              <w:tc>
                <w:tcPr>
                  <w:tcW w:w="0" w:type="auto"/>
                  <w:noWrap/>
                  <w:vAlign w:val="center"/>
                  <w:hideMark/>
                </w:tcPr>
                <w:p w14:paraId="4668A21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37205DF9"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According to location constancy, we are biased to perceive the size of an object based on distance.</w:t>
                  </w:r>
                </w:p>
              </w:tc>
            </w:tr>
          </w:tbl>
          <w:p w14:paraId="7E016364" w14:textId="77777777" w:rsidR="00F23B8D" w:rsidRPr="00F23B8D" w:rsidRDefault="00F23B8D" w:rsidP="00F23B8D">
            <w:pPr>
              <w:rPr>
                <w:rFonts w:ascii="Verdana" w:eastAsia="Times New Roman" w:hAnsi="Verdana" w:cs="Times New Roman"/>
                <w:sz w:val="20"/>
                <w:szCs w:val="20"/>
              </w:rPr>
            </w:pPr>
          </w:p>
        </w:tc>
      </w:tr>
      <w:tr w:rsidR="00F23B8D" w:rsidRPr="00F23B8D" w14:paraId="60B86E74" w14:textId="77777777" w:rsidTr="00F23B8D">
        <w:tc>
          <w:tcPr>
            <w:tcW w:w="0" w:type="auto"/>
            <w:gridSpan w:val="2"/>
            <w:noWrap/>
            <w:tcMar>
              <w:top w:w="45" w:type="dxa"/>
              <w:left w:w="45" w:type="dxa"/>
              <w:bottom w:w="45" w:type="dxa"/>
              <w:right w:w="45" w:type="dxa"/>
            </w:tcMar>
            <w:vAlign w:val="center"/>
            <w:hideMark/>
          </w:tcPr>
          <w:p w14:paraId="6D4C00E0" w14:textId="2466B47F"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8E0D1DA" wp14:editId="293D0146">
                  <wp:extent cx="203200" cy="203200"/>
                  <wp:effectExtent l="0" t="0" r="0" b="0"/>
                  <wp:docPr id="380" name="Picture 17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7CA8837" w14:textId="2E22E8F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NAME=\"tAtom527733_583454\" VALUE=\"2330332\"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3DF527D" wp14:editId="1E1BDE11">
                  <wp:extent cx="203200" cy="203200"/>
                  <wp:effectExtent l="0" t="0" r="0" b="0"/>
                  <wp:docPr id="379"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3C235DED" w14:textId="77777777" w:rsidTr="00F23B8D">
              <w:tc>
                <w:tcPr>
                  <w:tcW w:w="0" w:type="auto"/>
                  <w:noWrap/>
                  <w:vAlign w:val="center"/>
                  <w:hideMark/>
                </w:tcPr>
                <w:p w14:paraId="4FD85CC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A6B297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Since everyone has the same visual machinery, illusions affect all individuals equally.</w:t>
                  </w:r>
                </w:p>
              </w:tc>
            </w:tr>
          </w:tbl>
          <w:p w14:paraId="33D72BCF" w14:textId="77777777" w:rsidR="00F23B8D" w:rsidRPr="00F23B8D" w:rsidRDefault="00F23B8D" w:rsidP="00F23B8D">
            <w:pPr>
              <w:rPr>
                <w:rFonts w:ascii="Verdana" w:eastAsia="Times New Roman" w:hAnsi="Verdana" w:cs="Times New Roman"/>
                <w:sz w:val="20"/>
                <w:szCs w:val="20"/>
              </w:rPr>
            </w:pPr>
          </w:p>
        </w:tc>
      </w:tr>
      <w:tr w:rsidR="00F23B8D" w:rsidRPr="00F23B8D" w14:paraId="1DFCDB78" w14:textId="77777777" w:rsidTr="00F23B8D">
        <w:trPr>
          <w:gridBefore w:val="1"/>
        </w:trPr>
        <w:tc>
          <w:tcPr>
            <w:tcW w:w="0" w:type="auto"/>
            <w:gridSpan w:val="3"/>
            <w:tcMar>
              <w:top w:w="15" w:type="dxa"/>
              <w:left w:w="15" w:type="dxa"/>
              <w:bottom w:w="150" w:type="dxa"/>
              <w:right w:w="15" w:type="dxa"/>
            </w:tcMar>
            <w:vAlign w:val="center"/>
            <w:hideMark/>
          </w:tcPr>
          <w:p w14:paraId="1E723235" w14:textId="651957F4" w:rsidR="00F23B8D" w:rsidRPr="00F23B8D" w:rsidRDefault="00821BA8" w:rsidP="00F23B8D">
            <w:pPr>
              <w:spacing w:line="240" w:lineRule="atLeast"/>
              <w:rPr>
                <w:rFonts w:ascii="Verdana" w:eastAsia="Times New Roman" w:hAnsi="Verdana" w:cs="Times New Roman"/>
                <w:sz w:val="20"/>
                <w:szCs w:val="20"/>
              </w:rPr>
            </w:pPr>
            <w:hyperlink r:id="rId72" w:history="1">
              <w:r w:rsidR="00F23B8D">
                <w:rPr>
                  <w:rFonts w:ascii="Verdana" w:eastAsia="Times New Roman" w:hAnsi="Verdana" w:cs="Times New Roman"/>
                  <w:noProof/>
                  <w:color w:val="007795"/>
                  <w:sz w:val="20"/>
                  <w:szCs w:val="20"/>
                </w:rPr>
                <w:drawing>
                  <wp:inline distT="0" distB="0" distL="0" distR="0" wp14:anchorId="396C6B63" wp14:editId="162002D5">
                    <wp:extent cx="203200" cy="203200"/>
                    <wp:effectExtent l="0" t="0" r="0" b="0"/>
                    <wp:docPr id="378" name="z_b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087C57A0"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466D9FB9" w14:textId="77777777" w:rsidTr="00F23B8D">
        <w:trPr>
          <w:jc w:val="center"/>
        </w:trPr>
        <w:tc>
          <w:tcPr>
            <w:tcW w:w="0" w:type="auto"/>
            <w:noWrap/>
            <w:vAlign w:val="center"/>
            <w:hideMark/>
          </w:tcPr>
          <w:p w14:paraId="253A3E1D" w14:textId="6FFA9116" w:rsidR="00F23B8D" w:rsidRPr="00F23B8D" w:rsidRDefault="00F23B8D" w:rsidP="00F23B8D">
            <w:pPr>
              <w:rPr>
                <w:rFonts w:ascii="Verdana" w:eastAsia="Times New Roman" w:hAnsi="Verdana" w:cs="Times New Roman"/>
                <w:sz w:val="20"/>
                <w:szCs w:val="20"/>
              </w:rPr>
            </w:pPr>
          </w:p>
        </w:tc>
      </w:tr>
    </w:tbl>
    <w:p w14:paraId="76955718"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4A2A29A9" w14:textId="77777777" w:rsidTr="00F23B8D">
        <w:trPr>
          <w:jc w:val="center"/>
        </w:trPr>
        <w:tc>
          <w:tcPr>
            <w:tcW w:w="0" w:type="auto"/>
            <w:noWrap/>
            <w:vAlign w:val="center"/>
            <w:hideMark/>
          </w:tcPr>
          <w:p w14:paraId="5A3B1A3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9</w:t>
            </w:r>
          </w:p>
        </w:tc>
        <w:tc>
          <w:tcPr>
            <w:tcW w:w="0" w:type="auto"/>
            <w:noWrap/>
            <w:vAlign w:val="center"/>
            <w:hideMark/>
          </w:tcPr>
          <w:p w14:paraId="2869C2C4"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7C61ACA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4E8D16E1"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As presented in live lecture, which of the following is most correct according to research on facial expressions?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3BEF1190" w14:textId="77777777" w:rsidTr="00F23B8D">
        <w:tc>
          <w:tcPr>
            <w:tcW w:w="0" w:type="auto"/>
            <w:gridSpan w:val="2"/>
            <w:noWrap/>
            <w:tcMar>
              <w:top w:w="45" w:type="dxa"/>
              <w:left w:w="45" w:type="dxa"/>
              <w:bottom w:w="45" w:type="dxa"/>
              <w:right w:w="45" w:type="dxa"/>
            </w:tcMar>
            <w:vAlign w:val="center"/>
            <w:hideMark/>
          </w:tcPr>
          <w:p w14:paraId="15B39174"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DFCF35" w14:textId="7BA8088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NAME=\"tAtom527747_583466\" VALUE=\"2330383\"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F6096F9" wp14:editId="69D3C135">
                  <wp:extent cx="203200" cy="203200"/>
                  <wp:effectExtent l="0" t="0" r="0" b="0"/>
                  <wp:docPr id="377"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58E61AC0" w14:textId="77777777" w:rsidTr="00F23B8D">
              <w:tc>
                <w:tcPr>
                  <w:tcW w:w="0" w:type="auto"/>
                  <w:noWrap/>
                  <w:vAlign w:val="center"/>
                  <w:hideMark/>
                </w:tcPr>
                <w:p w14:paraId="391CE35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44A7E9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person who is lying tends to show an increase in the expression of anxiety and remorse.</w:t>
                  </w:r>
                </w:p>
              </w:tc>
            </w:tr>
          </w:tbl>
          <w:p w14:paraId="0E9D19AF" w14:textId="77777777" w:rsidR="00F23B8D" w:rsidRPr="00F23B8D" w:rsidRDefault="00F23B8D" w:rsidP="00F23B8D">
            <w:pPr>
              <w:rPr>
                <w:rFonts w:ascii="Verdana" w:eastAsia="Times New Roman" w:hAnsi="Verdana" w:cs="Times New Roman"/>
                <w:sz w:val="20"/>
                <w:szCs w:val="20"/>
              </w:rPr>
            </w:pPr>
          </w:p>
        </w:tc>
      </w:tr>
      <w:tr w:rsidR="00F23B8D" w:rsidRPr="00F23B8D" w14:paraId="535A2E8E" w14:textId="77777777" w:rsidTr="00F23B8D">
        <w:tc>
          <w:tcPr>
            <w:tcW w:w="0" w:type="auto"/>
            <w:gridSpan w:val="2"/>
            <w:noWrap/>
            <w:tcMar>
              <w:top w:w="45" w:type="dxa"/>
              <w:left w:w="45" w:type="dxa"/>
              <w:bottom w:w="45" w:type="dxa"/>
              <w:right w:w="45" w:type="dxa"/>
            </w:tcMar>
            <w:vAlign w:val="center"/>
            <w:hideMark/>
          </w:tcPr>
          <w:p w14:paraId="5D81839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CA36173" w14:textId="2C5F0DE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NAME=\"tAtom527747_583466\" VALUE=\"2330382\"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78C986A" wp14:editId="0363F29C">
                  <wp:extent cx="203200" cy="203200"/>
                  <wp:effectExtent l="0" t="0" r="0" b="0"/>
                  <wp:docPr id="376"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1BA880AD" w14:textId="77777777" w:rsidTr="00F23B8D">
              <w:tc>
                <w:tcPr>
                  <w:tcW w:w="0" w:type="auto"/>
                  <w:noWrap/>
                  <w:vAlign w:val="center"/>
                  <w:hideMark/>
                </w:tcPr>
                <w:p w14:paraId="32DE47D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14765BB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person who is telling the truth tends to show an increase in the expression of happiness and honesty.</w:t>
                  </w:r>
                </w:p>
              </w:tc>
            </w:tr>
          </w:tbl>
          <w:p w14:paraId="2A5D2B7D" w14:textId="77777777" w:rsidR="00F23B8D" w:rsidRPr="00F23B8D" w:rsidRDefault="00F23B8D" w:rsidP="00F23B8D">
            <w:pPr>
              <w:rPr>
                <w:rFonts w:ascii="Verdana" w:eastAsia="Times New Roman" w:hAnsi="Verdana" w:cs="Times New Roman"/>
                <w:sz w:val="20"/>
                <w:szCs w:val="20"/>
              </w:rPr>
            </w:pPr>
          </w:p>
        </w:tc>
      </w:tr>
      <w:tr w:rsidR="00F23B8D" w:rsidRPr="00F23B8D" w14:paraId="1DCEE081" w14:textId="77777777" w:rsidTr="00F23B8D">
        <w:tc>
          <w:tcPr>
            <w:tcW w:w="0" w:type="auto"/>
            <w:gridSpan w:val="2"/>
            <w:noWrap/>
            <w:tcMar>
              <w:top w:w="45" w:type="dxa"/>
              <w:left w:w="45" w:type="dxa"/>
              <w:bottom w:w="45" w:type="dxa"/>
              <w:right w:w="45" w:type="dxa"/>
            </w:tcMar>
            <w:vAlign w:val="center"/>
            <w:hideMark/>
          </w:tcPr>
          <w:p w14:paraId="45B8D6C0" w14:textId="26DAD68C"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7BFD8B3" wp14:editId="5FE31CF5">
                  <wp:extent cx="203200" cy="203200"/>
                  <wp:effectExtent l="0" t="0" r="0" b="0"/>
                  <wp:docPr id="375" name="Picture 17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F13636F" w14:textId="517BA77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NAME=\"tAtom527747_583466\" VALUE=\"2330380\"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5E91BB9" wp14:editId="08CD928C">
                  <wp:extent cx="203200" cy="203200"/>
                  <wp:effectExtent l="0" t="0" r="0" b="0"/>
                  <wp:docPr id="374"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0B61775E" w14:textId="77777777" w:rsidTr="00F23B8D">
              <w:tc>
                <w:tcPr>
                  <w:tcW w:w="0" w:type="auto"/>
                  <w:noWrap/>
                  <w:vAlign w:val="center"/>
                  <w:hideMark/>
                </w:tcPr>
                <w:p w14:paraId="05DA717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283EC6E8"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 person who is lying tends to show an increase in the expression of fear and disgust.</w:t>
                  </w:r>
                </w:p>
              </w:tc>
            </w:tr>
          </w:tbl>
          <w:p w14:paraId="352D16C2" w14:textId="77777777" w:rsidR="00F23B8D" w:rsidRPr="00F23B8D" w:rsidRDefault="00F23B8D" w:rsidP="00F23B8D">
            <w:pPr>
              <w:rPr>
                <w:rFonts w:ascii="Verdana" w:eastAsia="Times New Roman" w:hAnsi="Verdana" w:cs="Times New Roman"/>
                <w:sz w:val="20"/>
                <w:szCs w:val="20"/>
              </w:rPr>
            </w:pPr>
          </w:p>
        </w:tc>
      </w:tr>
      <w:tr w:rsidR="00F23B8D" w:rsidRPr="00F23B8D" w14:paraId="61FF3853" w14:textId="77777777" w:rsidTr="00F23B8D">
        <w:tc>
          <w:tcPr>
            <w:tcW w:w="0" w:type="auto"/>
            <w:gridSpan w:val="2"/>
            <w:noWrap/>
            <w:tcMar>
              <w:top w:w="45" w:type="dxa"/>
              <w:left w:w="45" w:type="dxa"/>
              <w:bottom w:w="45" w:type="dxa"/>
              <w:right w:w="45" w:type="dxa"/>
            </w:tcMar>
            <w:vAlign w:val="center"/>
            <w:hideMark/>
          </w:tcPr>
          <w:p w14:paraId="2487680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9AF23CB" w14:textId="2B4953F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NAME=\"tAtom527747_583466\" VALUE=\"2330381\"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D97A19" wp14:editId="00A0938E">
                  <wp:extent cx="203200" cy="203200"/>
                  <wp:effectExtent l="0" t="0" r="0" b="0"/>
                  <wp:docPr id="373"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31BB011F" w14:textId="77777777" w:rsidTr="00F23B8D">
              <w:tc>
                <w:tcPr>
                  <w:tcW w:w="0" w:type="auto"/>
                  <w:noWrap/>
                  <w:vAlign w:val="center"/>
                  <w:hideMark/>
                </w:tcPr>
                <w:p w14:paraId="4EFD0C9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5CD9FC9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person who is lying tends to show an increase in the expression of guilt and anger.</w:t>
                  </w:r>
                </w:p>
              </w:tc>
            </w:tr>
          </w:tbl>
          <w:p w14:paraId="6E26CFCF" w14:textId="77777777" w:rsidR="00F23B8D" w:rsidRPr="00F23B8D" w:rsidRDefault="00F23B8D" w:rsidP="00F23B8D">
            <w:pPr>
              <w:rPr>
                <w:rFonts w:ascii="Verdana" w:eastAsia="Times New Roman" w:hAnsi="Verdana" w:cs="Times New Roman"/>
                <w:sz w:val="20"/>
                <w:szCs w:val="20"/>
              </w:rPr>
            </w:pPr>
          </w:p>
        </w:tc>
      </w:tr>
      <w:tr w:rsidR="00F23B8D" w:rsidRPr="00F23B8D" w14:paraId="5D743698" w14:textId="77777777" w:rsidTr="00F23B8D">
        <w:trPr>
          <w:gridBefore w:val="1"/>
        </w:trPr>
        <w:tc>
          <w:tcPr>
            <w:tcW w:w="0" w:type="auto"/>
            <w:gridSpan w:val="3"/>
            <w:tcMar>
              <w:top w:w="15" w:type="dxa"/>
              <w:left w:w="15" w:type="dxa"/>
              <w:bottom w:w="150" w:type="dxa"/>
              <w:right w:w="15" w:type="dxa"/>
            </w:tcMar>
            <w:vAlign w:val="center"/>
            <w:hideMark/>
          </w:tcPr>
          <w:p w14:paraId="1720B95F" w14:textId="0B11DF54" w:rsidR="00F23B8D" w:rsidRPr="00F23B8D" w:rsidRDefault="00821BA8" w:rsidP="00F23B8D">
            <w:pPr>
              <w:spacing w:line="240" w:lineRule="atLeast"/>
              <w:rPr>
                <w:rFonts w:ascii="Verdana" w:eastAsia="Times New Roman" w:hAnsi="Verdana" w:cs="Times New Roman"/>
                <w:sz w:val="20"/>
                <w:szCs w:val="20"/>
              </w:rPr>
            </w:pPr>
            <w:hyperlink r:id="rId73" w:history="1">
              <w:r w:rsidR="00F23B8D">
                <w:rPr>
                  <w:rFonts w:ascii="Verdana" w:eastAsia="Times New Roman" w:hAnsi="Verdana" w:cs="Times New Roman"/>
                  <w:noProof/>
                  <w:color w:val="007795"/>
                  <w:sz w:val="20"/>
                  <w:szCs w:val="20"/>
                </w:rPr>
                <w:drawing>
                  <wp:inline distT="0" distB="0" distL="0" distR="0" wp14:anchorId="342DEE85" wp14:editId="271FD3EC">
                    <wp:extent cx="203200" cy="203200"/>
                    <wp:effectExtent l="0" t="0" r="0" b="0"/>
                    <wp:docPr id="372" name="z_bs"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s"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4E5F5131"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898"/>
        <w:gridCol w:w="22"/>
        <w:gridCol w:w="3840"/>
      </w:tblGrid>
      <w:tr w:rsidR="00F23B8D" w:rsidRPr="00F23B8D" w14:paraId="03E16A3F" w14:textId="77777777" w:rsidTr="00F23B8D">
        <w:trPr>
          <w:jc w:val="center"/>
        </w:trPr>
        <w:tc>
          <w:tcPr>
            <w:tcW w:w="0" w:type="auto"/>
            <w:noWrap/>
            <w:vAlign w:val="center"/>
            <w:hideMark/>
          </w:tcPr>
          <w:p w14:paraId="39BA94D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10</w:t>
            </w:r>
          </w:p>
        </w:tc>
        <w:tc>
          <w:tcPr>
            <w:tcW w:w="0" w:type="auto"/>
            <w:noWrap/>
            <w:vAlign w:val="center"/>
            <w:hideMark/>
          </w:tcPr>
          <w:p w14:paraId="45EC3C31"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12CDFFF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79B5993F"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term best describes the phenomenon of seeing a face in the rock formations of Mars?</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F23B8D" w:rsidRPr="00F23B8D" w14:paraId="705C9365" w14:textId="77777777" w:rsidTr="00F23B8D">
        <w:tc>
          <w:tcPr>
            <w:tcW w:w="0" w:type="auto"/>
            <w:noWrap/>
            <w:tcMar>
              <w:top w:w="45" w:type="dxa"/>
              <w:left w:w="45" w:type="dxa"/>
              <w:bottom w:w="45" w:type="dxa"/>
              <w:right w:w="45" w:type="dxa"/>
            </w:tcMar>
            <w:vAlign w:val="center"/>
            <w:hideMark/>
          </w:tcPr>
          <w:p w14:paraId="46C50617"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87721B" w14:textId="20A94C5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NAME=\"tAtom545356_585253\" VALUE=\"2337504\"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1242B46" wp14:editId="4EE77611">
                  <wp:extent cx="203200" cy="203200"/>
                  <wp:effectExtent l="0" t="0" r="0" b="0"/>
                  <wp:docPr id="371"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264DD8AE" w14:textId="77777777" w:rsidTr="00F23B8D">
              <w:tc>
                <w:tcPr>
                  <w:tcW w:w="0" w:type="auto"/>
                  <w:noWrap/>
                  <w:vAlign w:val="center"/>
                  <w:hideMark/>
                </w:tcPr>
                <w:p w14:paraId="5A312FC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C03BBF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Thatcher illusion: seeing faces in vague stimuli, named after instances where individuals report seeing Margaret Thatcher's face on toast.</w:t>
                  </w:r>
                </w:p>
              </w:tc>
            </w:tr>
          </w:tbl>
          <w:p w14:paraId="137E53AB" w14:textId="77777777" w:rsidR="00F23B8D" w:rsidRPr="00F23B8D" w:rsidRDefault="00F23B8D" w:rsidP="00F23B8D">
            <w:pPr>
              <w:rPr>
                <w:rFonts w:ascii="Verdana" w:eastAsia="Times New Roman" w:hAnsi="Verdana" w:cs="Times New Roman"/>
                <w:sz w:val="20"/>
                <w:szCs w:val="20"/>
              </w:rPr>
            </w:pPr>
          </w:p>
        </w:tc>
      </w:tr>
      <w:tr w:rsidR="00F23B8D" w:rsidRPr="00F23B8D" w14:paraId="3E864B69" w14:textId="77777777" w:rsidTr="00F23B8D">
        <w:tc>
          <w:tcPr>
            <w:tcW w:w="0" w:type="auto"/>
            <w:noWrap/>
            <w:tcMar>
              <w:top w:w="45" w:type="dxa"/>
              <w:left w:w="45" w:type="dxa"/>
              <w:bottom w:w="45" w:type="dxa"/>
              <w:right w:w="45" w:type="dxa"/>
            </w:tcMar>
            <w:vAlign w:val="center"/>
            <w:hideMark/>
          </w:tcPr>
          <w:p w14:paraId="2A8F8673" w14:textId="02EC8D2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39CF6CB" wp14:editId="48B5D656">
                  <wp:extent cx="203200" cy="203200"/>
                  <wp:effectExtent l="0" t="0" r="0" b="0"/>
                  <wp:docPr id="370" name="Picture 18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F25ADE3" w14:textId="5E564BC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NAME=\"tAtom545356_585253\" VALUE=\"2337503\"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B4A5D4" wp14:editId="13F5F8CB">
                  <wp:extent cx="203200" cy="203200"/>
                  <wp:effectExtent l="0" t="0" r="0" b="0"/>
                  <wp:docPr id="369"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1984A2E3" w14:textId="77777777" w:rsidTr="00F23B8D">
              <w:tc>
                <w:tcPr>
                  <w:tcW w:w="0" w:type="auto"/>
                  <w:noWrap/>
                  <w:vAlign w:val="center"/>
                  <w:hideMark/>
                </w:tcPr>
                <w:p w14:paraId="438CBB9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904D5A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Pareidolia: seeing something significant and real in vague, often meaningless, stimuli.</w:t>
                  </w:r>
                </w:p>
              </w:tc>
            </w:tr>
          </w:tbl>
          <w:p w14:paraId="10699BAF" w14:textId="77777777" w:rsidR="00F23B8D" w:rsidRPr="00F23B8D" w:rsidRDefault="00F23B8D" w:rsidP="00F23B8D">
            <w:pPr>
              <w:rPr>
                <w:rFonts w:ascii="Verdana" w:eastAsia="Times New Roman" w:hAnsi="Verdana" w:cs="Times New Roman"/>
                <w:sz w:val="20"/>
                <w:szCs w:val="20"/>
              </w:rPr>
            </w:pPr>
          </w:p>
        </w:tc>
      </w:tr>
      <w:tr w:rsidR="00F23B8D" w:rsidRPr="00F23B8D" w14:paraId="1E8896DC" w14:textId="77777777" w:rsidTr="00F23B8D">
        <w:tc>
          <w:tcPr>
            <w:tcW w:w="0" w:type="auto"/>
            <w:noWrap/>
            <w:tcMar>
              <w:top w:w="45" w:type="dxa"/>
              <w:left w:w="45" w:type="dxa"/>
              <w:bottom w:w="45" w:type="dxa"/>
              <w:right w:w="45" w:type="dxa"/>
            </w:tcMar>
            <w:vAlign w:val="center"/>
            <w:hideMark/>
          </w:tcPr>
          <w:p w14:paraId="4107D5E2"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4A517AA" w14:textId="68704EB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NAME=\"tAtom545356_585253\" VALUE=\"2337505\"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4ABF48" wp14:editId="6B7E542E">
                  <wp:extent cx="203200" cy="203200"/>
                  <wp:effectExtent l="0" t="0" r="0" b="0"/>
                  <wp:docPr id="368"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B74ACDC" w14:textId="77777777" w:rsidTr="00F23B8D">
              <w:tc>
                <w:tcPr>
                  <w:tcW w:w="0" w:type="auto"/>
                  <w:noWrap/>
                  <w:vAlign w:val="center"/>
                  <w:hideMark/>
                </w:tcPr>
                <w:p w14:paraId="2C89C96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3D0106F5"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Averageness effect: averaging photos of vague stimuli often produces faces.</w:t>
                  </w:r>
                </w:p>
              </w:tc>
            </w:tr>
          </w:tbl>
          <w:p w14:paraId="7618552D" w14:textId="77777777" w:rsidR="00F23B8D" w:rsidRPr="00F23B8D" w:rsidRDefault="00F23B8D" w:rsidP="00F23B8D">
            <w:pPr>
              <w:rPr>
                <w:rFonts w:ascii="Verdana" w:eastAsia="Times New Roman" w:hAnsi="Verdana" w:cs="Times New Roman"/>
                <w:sz w:val="20"/>
                <w:szCs w:val="20"/>
              </w:rPr>
            </w:pPr>
          </w:p>
        </w:tc>
      </w:tr>
      <w:tr w:rsidR="00F23B8D" w:rsidRPr="00F23B8D" w14:paraId="19F025AA" w14:textId="77777777" w:rsidTr="00F23B8D">
        <w:tc>
          <w:tcPr>
            <w:tcW w:w="0" w:type="auto"/>
            <w:noWrap/>
            <w:tcMar>
              <w:top w:w="45" w:type="dxa"/>
              <w:left w:w="45" w:type="dxa"/>
              <w:bottom w:w="45" w:type="dxa"/>
              <w:right w:w="45" w:type="dxa"/>
            </w:tcMar>
            <w:vAlign w:val="center"/>
            <w:hideMark/>
          </w:tcPr>
          <w:p w14:paraId="791044F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32D024" w14:textId="47D6479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NAME=\"tAtom545356_585253\" VALUE=\"2337502\"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99245F" wp14:editId="2947F031">
                  <wp:extent cx="203200" cy="203200"/>
                  <wp:effectExtent l="0" t="0" r="0" b="0"/>
                  <wp:docPr id="367"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4AB09EEE" w14:textId="77777777" w:rsidTr="00F23B8D">
              <w:tc>
                <w:tcPr>
                  <w:tcW w:w="0" w:type="auto"/>
                  <w:noWrap/>
                  <w:vAlign w:val="center"/>
                  <w:hideMark/>
                </w:tcPr>
                <w:p w14:paraId="386793E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78A0C4F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Heikegani effect: seeing faces in vague stimuli, named after samurai faces on Heikegani crabs.</w:t>
                  </w:r>
                </w:p>
              </w:tc>
            </w:tr>
          </w:tbl>
          <w:p w14:paraId="74CDE5A7" w14:textId="77777777" w:rsidR="00F23B8D" w:rsidRPr="00F23B8D" w:rsidRDefault="00F23B8D" w:rsidP="00F23B8D">
            <w:pPr>
              <w:rPr>
                <w:rFonts w:ascii="Verdana" w:eastAsia="Times New Roman" w:hAnsi="Verdana" w:cs="Times New Roman"/>
                <w:sz w:val="20"/>
                <w:szCs w:val="20"/>
              </w:rPr>
            </w:pPr>
          </w:p>
        </w:tc>
      </w:tr>
    </w:tbl>
    <w:p w14:paraId="2CE1B71C" w14:textId="54DD8BF2" w:rsidR="00F23B8D" w:rsidRDefault="00F23B8D" w:rsidP="00F23B8D">
      <w:pPr>
        <w:jc w:val="center"/>
        <w:rPr>
          <w:rFonts w:ascii="Times" w:eastAsia="Times New Roman" w:hAnsi="Times" w:cs="Times New Roman"/>
        </w:rPr>
      </w:pPr>
      <w:r w:rsidRPr="00F23B8D">
        <w:rPr>
          <w:rFonts w:ascii="Times" w:eastAsia="Times New Roman" w:hAnsi="Times" w:cs="Times New Roman"/>
          <w:highlight w:val="yellow"/>
        </w:rPr>
        <w:t>QUIZ #8</w:t>
      </w:r>
    </w:p>
    <w:p w14:paraId="053B73FE" w14:textId="77777777" w:rsidR="00F23B8D" w:rsidRPr="00F23B8D" w:rsidRDefault="00F23B8D" w:rsidP="00F23B8D">
      <w:pPr>
        <w:jc w:val="center"/>
        <w:rPr>
          <w:rFonts w:ascii="Times" w:eastAsia="Times New Roman" w:hAnsi="Times" w:cs="Times New Roman"/>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A5A7547" w14:textId="77777777" w:rsidTr="00F23B8D">
        <w:trPr>
          <w:jc w:val="center"/>
        </w:trPr>
        <w:tc>
          <w:tcPr>
            <w:tcW w:w="0" w:type="auto"/>
            <w:noWrap/>
            <w:vAlign w:val="center"/>
            <w:hideMark/>
          </w:tcPr>
          <w:p w14:paraId="2520B71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w:t>
            </w:r>
          </w:p>
        </w:tc>
        <w:tc>
          <w:tcPr>
            <w:tcW w:w="0" w:type="auto"/>
            <w:noWrap/>
            <w:vAlign w:val="center"/>
            <w:hideMark/>
          </w:tcPr>
          <w:p w14:paraId="731BBD32"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0A3625F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5B51FFC1"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 xml:space="preserve">An alien species produces offspring whose basilar membranes differ in length and shape. Which of the following offspring would be able to discriminate between the greatest </w:t>
      </w:r>
      <w:proofErr w:type="gramStart"/>
      <w:r w:rsidRPr="00F23B8D">
        <w:rPr>
          <w:rFonts w:ascii="Verdana" w:hAnsi="Verdana" w:cs="Times New Roman"/>
          <w:color w:val="353535"/>
          <w:sz w:val="17"/>
          <w:szCs w:val="17"/>
        </w:rPr>
        <w:t>number</w:t>
      </w:r>
      <w:proofErr w:type="gramEnd"/>
      <w:r w:rsidRPr="00F23B8D">
        <w:rPr>
          <w:rFonts w:ascii="Verdana" w:hAnsi="Verdana" w:cs="Times New Roman"/>
          <w:color w:val="353535"/>
          <w:sz w:val="17"/>
          <w:szCs w:val="17"/>
        </w:rPr>
        <w:t xml:space="preserve"> of frequencies?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4E29308A" w14:textId="77777777" w:rsidTr="00F23B8D">
        <w:tc>
          <w:tcPr>
            <w:tcW w:w="0" w:type="auto"/>
            <w:gridSpan w:val="2"/>
            <w:noWrap/>
            <w:tcMar>
              <w:top w:w="45" w:type="dxa"/>
              <w:left w:w="45" w:type="dxa"/>
              <w:bottom w:w="45" w:type="dxa"/>
              <w:right w:w="45" w:type="dxa"/>
            </w:tcMar>
            <w:vAlign w:val="center"/>
            <w:hideMark/>
          </w:tcPr>
          <w:p w14:paraId="73CD7C9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D31486E" w14:textId="6742B47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NAME=\"tAtom528103_585433\" VALUE=\"2338273\"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E926056" wp14:editId="12BC923C">
                  <wp:extent cx="203200" cy="203200"/>
                  <wp:effectExtent l="0" t="0" r="0" b="0"/>
                  <wp:docPr id="490"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115D9495" w14:textId="77777777" w:rsidTr="00F23B8D">
              <w:tc>
                <w:tcPr>
                  <w:tcW w:w="0" w:type="auto"/>
                  <w:noWrap/>
                  <w:vAlign w:val="center"/>
                  <w:hideMark/>
                </w:tcPr>
                <w:p w14:paraId="56B477C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6464FD7D"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Offspring with a 10 mm basilar membrane that narrowed from the round window.</w:t>
                  </w:r>
                </w:p>
              </w:tc>
            </w:tr>
          </w:tbl>
          <w:p w14:paraId="4E19C862" w14:textId="77777777" w:rsidR="00F23B8D" w:rsidRPr="00F23B8D" w:rsidRDefault="00F23B8D" w:rsidP="00F23B8D">
            <w:pPr>
              <w:rPr>
                <w:rFonts w:ascii="Verdana" w:eastAsia="Times New Roman" w:hAnsi="Verdana" w:cs="Times New Roman"/>
                <w:sz w:val="20"/>
                <w:szCs w:val="20"/>
              </w:rPr>
            </w:pPr>
          </w:p>
        </w:tc>
      </w:tr>
      <w:tr w:rsidR="00F23B8D" w:rsidRPr="00F23B8D" w14:paraId="349D697D" w14:textId="77777777" w:rsidTr="00F23B8D">
        <w:tc>
          <w:tcPr>
            <w:tcW w:w="0" w:type="auto"/>
            <w:gridSpan w:val="2"/>
            <w:noWrap/>
            <w:tcMar>
              <w:top w:w="45" w:type="dxa"/>
              <w:left w:w="45" w:type="dxa"/>
              <w:bottom w:w="45" w:type="dxa"/>
              <w:right w:w="45" w:type="dxa"/>
            </w:tcMar>
            <w:vAlign w:val="center"/>
            <w:hideMark/>
          </w:tcPr>
          <w:p w14:paraId="1D380F47" w14:textId="0F2C700E"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086AF70" wp14:editId="53556C66">
                  <wp:extent cx="203200" cy="203200"/>
                  <wp:effectExtent l="0" t="0" r="0" b="0"/>
                  <wp:docPr id="489" name="Picture 25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AAED4E9" w14:textId="2398E008"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NAME=\"tAtom528103_585433\" VALUE=\"2338275\"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05409D" wp14:editId="71E2C47D">
                  <wp:extent cx="203200" cy="203200"/>
                  <wp:effectExtent l="0" t="0" r="0" b="0"/>
                  <wp:docPr id="488"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60D093D0" w14:textId="77777777" w:rsidTr="00F23B8D">
              <w:tc>
                <w:tcPr>
                  <w:tcW w:w="0" w:type="auto"/>
                  <w:noWrap/>
                  <w:vAlign w:val="center"/>
                  <w:hideMark/>
                </w:tcPr>
                <w:p w14:paraId="702AB85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1F00A86"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Offspring with a 20 mm basilar membrane that narrowed from the round window.</w:t>
                  </w:r>
                </w:p>
              </w:tc>
            </w:tr>
          </w:tbl>
          <w:p w14:paraId="3CC38A4C" w14:textId="77777777" w:rsidR="00F23B8D" w:rsidRPr="00F23B8D" w:rsidRDefault="00F23B8D" w:rsidP="00F23B8D">
            <w:pPr>
              <w:rPr>
                <w:rFonts w:ascii="Verdana" w:eastAsia="Times New Roman" w:hAnsi="Verdana" w:cs="Times New Roman"/>
                <w:sz w:val="20"/>
                <w:szCs w:val="20"/>
              </w:rPr>
            </w:pPr>
          </w:p>
        </w:tc>
      </w:tr>
      <w:tr w:rsidR="00F23B8D" w:rsidRPr="00F23B8D" w14:paraId="2A020289" w14:textId="77777777" w:rsidTr="00F23B8D">
        <w:tc>
          <w:tcPr>
            <w:tcW w:w="0" w:type="auto"/>
            <w:gridSpan w:val="2"/>
            <w:noWrap/>
            <w:tcMar>
              <w:top w:w="45" w:type="dxa"/>
              <w:left w:w="45" w:type="dxa"/>
              <w:bottom w:w="45" w:type="dxa"/>
              <w:right w:w="45" w:type="dxa"/>
            </w:tcMar>
            <w:vAlign w:val="center"/>
            <w:hideMark/>
          </w:tcPr>
          <w:p w14:paraId="15E4BF1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84D285" w14:textId="1C5F20B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NAME=\"tAtom528103_585433\" VALUE=\"2338272\"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68CBA94" wp14:editId="121A774B">
                  <wp:extent cx="203200" cy="203200"/>
                  <wp:effectExtent l="0" t="0" r="0" b="0"/>
                  <wp:docPr id="487"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1DD6CBEF" w14:textId="77777777" w:rsidTr="00F23B8D">
              <w:tc>
                <w:tcPr>
                  <w:tcW w:w="0" w:type="auto"/>
                  <w:noWrap/>
                  <w:vAlign w:val="center"/>
                  <w:hideMark/>
                </w:tcPr>
                <w:p w14:paraId="198CEC0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4E473C08"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Offspring with a 5 mm basilar membrane that narrowed from the oval window.</w:t>
                  </w:r>
                </w:p>
              </w:tc>
            </w:tr>
          </w:tbl>
          <w:p w14:paraId="545A5F2C" w14:textId="77777777" w:rsidR="00F23B8D" w:rsidRPr="00F23B8D" w:rsidRDefault="00F23B8D" w:rsidP="00F23B8D">
            <w:pPr>
              <w:rPr>
                <w:rFonts w:ascii="Verdana" w:eastAsia="Times New Roman" w:hAnsi="Verdana" w:cs="Times New Roman"/>
                <w:sz w:val="20"/>
                <w:szCs w:val="20"/>
              </w:rPr>
            </w:pPr>
          </w:p>
        </w:tc>
      </w:tr>
      <w:tr w:rsidR="00F23B8D" w:rsidRPr="00F23B8D" w14:paraId="435AFCA4" w14:textId="77777777" w:rsidTr="00F23B8D">
        <w:tc>
          <w:tcPr>
            <w:tcW w:w="0" w:type="auto"/>
            <w:gridSpan w:val="2"/>
            <w:noWrap/>
            <w:tcMar>
              <w:top w:w="45" w:type="dxa"/>
              <w:left w:w="45" w:type="dxa"/>
              <w:bottom w:w="45" w:type="dxa"/>
              <w:right w:w="45" w:type="dxa"/>
            </w:tcMar>
            <w:vAlign w:val="center"/>
            <w:hideMark/>
          </w:tcPr>
          <w:p w14:paraId="2A281CA9" w14:textId="259DCAEE"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FDE76B0" wp14:editId="0A958862">
                  <wp:extent cx="203200" cy="203200"/>
                  <wp:effectExtent l="0" t="0" r="0" b="0"/>
                  <wp:docPr id="486" name="Picture 253"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FE03F88" w14:textId="64A2C7D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NAME=\"tAtom528103_585433\" VALUE=\"2338274\"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47C1D40" wp14:editId="2F90E4B5">
                  <wp:extent cx="203200" cy="203200"/>
                  <wp:effectExtent l="0" t="0" r="0" b="0"/>
                  <wp:docPr id="485"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6C7A6439" w14:textId="77777777" w:rsidTr="00F23B8D">
              <w:tc>
                <w:tcPr>
                  <w:tcW w:w="0" w:type="auto"/>
                  <w:noWrap/>
                  <w:vAlign w:val="center"/>
                  <w:hideMark/>
                </w:tcPr>
                <w:p w14:paraId="38F230D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E48087C"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Offspring with a 15 mm basilar membrane that narrowed from the oval window.</w:t>
                  </w:r>
                </w:p>
              </w:tc>
            </w:tr>
          </w:tbl>
          <w:p w14:paraId="2E63BD1E" w14:textId="77777777" w:rsidR="00F23B8D" w:rsidRPr="00F23B8D" w:rsidRDefault="00F23B8D" w:rsidP="00F23B8D">
            <w:pPr>
              <w:rPr>
                <w:rFonts w:ascii="Verdana" w:eastAsia="Times New Roman" w:hAnsi="Verdana" w:cs="Times New Roman"/>
                <w:sz w:val="20"/>
                <w:szCs w:val="20"/>
              </w:rPr>
            </w:pPr>
          </w:p>
        </w:tc>
      </w:tr>
      <w:tr w:rsidR="00F23B8D" w:rsidRPr="00F23B8D" w14:paraId="1AE052B5" w14:textId="77777777" w:rsidTr="00F23B8D">
        <w:trPr>
          <w:gridBefore w:val="1"/>
        </w:trPr>
        <w:tc>
          <w:tcPr>
            <w:tcW w:w="0" w:type="auto"/>
            <w:gridSpan w:val="3"/>
            <w:tcMar>
              <w:top w:w="15" w:type="dxa"/>
              <w:left w:w="15" w:type="dxa"/>
              <w:bottom w:w="150" w:type="dxa"/>
              <w:right w:w="15" w:type="dxa"/>
            </w:tcMar>
            <w:vAlign w:val="center"/>
            <w:hideMark/>
          </w:tcPr>
          <w:p w14:paraId="149B0A21" w14:textId="204C0B83" w:rsidR="00F23B8D" w:rsidRPr="00F23B8D" w:rsidRDefault="00821BA8" w:rsidP="00F23B8D">
            <w:pPr>
              <w:spacing w:line="240" w:lineRule="atLeast"/>
              <w:rPr>
                <w:rFonts w:ascii="Verdana" w:eastAsia="Times New Roman" w:hAnsi="Verdana" w:cs="Times New Roman"/>
                <w:sz w:val="20"/>
                <w:szCs w:val="20"/>
              </w:rPr>
            </w:pPr>
            <w:hyperlink r:id="rId74" w:history="1">
              <w:r w:rsidR="00F23B8D">
                <w:rPr>
                  <w:rFonts w:ascii="Verdana" w:eastAsia="Times New Roman" w:hAnsi="Verdana" w:cs="Times New Roman"/>
                  <w:noProof/>
                  <w:color w:val="007795"/>
                  <w:sz w:val="20"/>
                  <w:szCs w:val="20"/>
                </w:rPr>
                <w:drawing>
                  <wp:inline distT="0" distB="0" distL="0" distR="0" wp14:anchorId="287AD587" wp14:editId="4BD40837">
                    <wp:extent cx="203200" cy="203200"/>
                    <wp:effectExtent l="0" t="0" r="0" b="0"/>
                    <wp:docPr id="484" name="z_j"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2AD19E81"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946B637" w14:textId="77777777" w:rsidTr="00F23B8D">
        <w:trPr>
          <w:jc w:val="center"/>
        </w:trPr>
        <w:tc>
          <w:tcPr>
            <w:tcW w:w="0" w:type="auto"/>
            <w:noWrap/>
            <w:vAlign w:val="center"/>
            <w:hideMark/>
          </w:tcPr>
          <w:p w14:paraId="46BA8FE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2</w:t>
            </w:r>
          </w:p>
        </w:tc>
        <w:tc>
          <w:tcPr>
            <w:tcW w:w="0" w:type="auto"/>
            <w:noWrap/>
            <w:vAlign w:val="center"/>
            <w:hideMark/>
          </w:tcPr>
          <w:p w14:paraId="7E2F9756"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02CDB93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18C929E9"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situations is most likely to occur following damage to the dorsal stream of auditory processing?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06D72585" w14:textId="77777777" w:rsidTr="00F23B8D">
        <w:tc>
          <w:tcPr>
            <w:tcW w:w="0" w:type="auto"/>
            <w:gridSpan w:val="2"/>
            <w:noWrap/>
            <w:tcMar>
              <w:top w:w="45" w:type="dxa"/>
              <w:left w:w="45" w:type="dxa"/>
              <w:bottom w:w="45" w:type="dxa"/>
              <w:right w:w="45" w:type="dxa"/>
            </w:tcMar>
            <w:vAlign w:val="center"/>
            <w:hideMark/>
          </w:tcPr>
          <w:p w14:paraId="78599686" w14:textId="1C107E14"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B5E5524" wp14:editId="313A13A5">
                  <wp:extent cx="203200" cy="203200"/>
                  <wp:effectExtent l="0" t="0" r="0" b="0"/>
                  <wp:docPr id="483" name="Picture 25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FF08C71" w14:textId="3F15402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NAME=\"tAtom528101_585430\" VALUE=\"2338260\"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CF5094A" wp14:editId="37291B9E">
                  <wp:extent cx="203200" cy="203200"/>
                  <wp:effectExtent l="0" t="0" r="0" b="0"/>
                  <wp:docPr id="482"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38A2277" w14:textId="77777777" w:rsidTr="00F23B8D">
              <w:tc>
                <w:tcPr>
                  <w:tcW w:w="0" w:type="auto"/>
                  <w:noWrap/>
                  <w:vAlign w:val="center"/>
                  <w:hideMark/>
                </w:tcPr>
                <w:p w14:paraId="6A4884F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7B220797"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Darla is unable to utilize differences in amplitude to determine the location of one of her students that is asking a complex question.</w:t>
                  </w:r>
                </w:p>
              </w:tc>
            </w:tr>
          </w:tbl>
          <w:p w14:paraId="45591DC0" w14:textId="77777777" w:rsidR="00F23B8D" w:rsidRPr="00F23B8D" w:rsidRDefault="00F23B8D" w:rsidP="00F23B8D">
            <w:pPr>
              <w:rPr>
                <w:rFonts w:ascii="Verdana" w:eastAsia="Times New Roman" w:hAnsi="Verdana" w:cs="Times New Roman"/>
                <w:sz w:val="20"/>
                <w:szCs w:val="20"/>
              </w:rPr>
            </w:pPr>
          </w:p>
        </w:tc>
      </w:tr>
      <w:tr w:rsidR="00F23B8D" w:rsidRPr="00F23B8D" w14:paraId="441A68F2" w14:textId="77777777" w:rsidTr="00F23B8D">
        <w:tc>
          <w:tcPr>
            <w:tcW w:w="0" w:type="auto"/>
            <w:gridSpan w:val="2"/>
            <w:noWrap/>
            <w:tcMar>
              <w:top w:w="45" w:type="dxa"/>
              <w:left w:w="45" w:type="dxa"/>
              <w:bottom w:w="45" w:type="dxa"/>
              <w:right w:w="45" w:type="dxa"/>
            </w:tcMar>
            <w:vAlign w:val="center"/>
            <w:hideMark/>
          </w:tcPr>
          <w:p w14:paraId="06C71FD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01CF0EB" w14:textId="661ADD8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NAME=\"tAtom528101_585430\" VALUE=\"2338263\"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F72331A" wp14:editId="20B1F543">
                  <wp:extent cx="203200" cy="203200"/>
                  <wp:effectExtent l="0" t="0" r="0" b="0"/>
                  <wp:docPr id="481"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099CB5A3" w14:textId="77777777" w:rsidTr="00F23B8D">
              <w:tc>
                <w:tcPr>
                  <w:tcW w:w="0" w:type="auto"/>
                  <w:noWrap/>
                  <w:vAlign w:val="center"/>
                  <w:hideMark/>
                </w:tcPr>
                <w:p w14:paraId="1153263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DEEB4D9"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Mason is unable to utilize differences in sound waves to determine whether a bark originates from a chihuahua or a rottweiler.</w:t>
                  </w:r>
                </w:p>
              </w:tc>
            </w:tr>
          </w:tbl>
          <w:p w14:paraId="5BF0E8A8" w14:textId="77777777" w:rsidR="00F23B8D" w:rsidRPr="00F23B8D" w:rsidRDefault="00F23B8D" w:rsidP="00F23B8D">
            <w:pPr>
              <w:rPr>
                <w:rFonts w:ascii="Verdana" w:eastAsia="Times New Roman" w:hAnsi="Verdana" w:cs="Times New Roman"/>
                <w:sz w:val="20"/>
                <w:szCs w:val="20"/>
              </w:rPr>
            </w:pPr>
          </w:p>
        </w:tc>
      </w:tr>
      <w:tr w:rsidR="00F23B8D" w:rsidRPr="00F23B8D" w14:paraId="3E3E87F0" w14:textId="77777777" w:rsidTr="00F23B8D">
        <w:tc>
          <w:tcPr>
            <w:tcW w:w="0" w:type="auto"/>
            <w:gridSpan w:val="2"/>
            <w:noWrap/>
            <w:tcMar>
              <w:top w:w="45" w:type="dxa"/>
              <w:left w:w="45" w:type="dxa"/>
              <w:bottom w:w="45" w:type="dxa"/>
              <w:right w:w="45" w:type="dxa"/>
            </w:tcMar>
            <w:vAlign w:val="center"/>
            <w:hideMark/>
          </w:tcPr>
          <w:p w14:paraId="4438E5AE"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5D00EEA" w14:textId="64FA7B3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NAME=\"tAtom528101_585430\" VALUE=\"2338262\"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B1F3067" wp14:editId="300FB0B2">
                  <wp:extent cx="203200" cy="203200"/>
                  <wp:effectExtent l="0" t="0" r="0" b="0"/>
                  <wp:docPr id="480"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137B0E5" w14:textId="77777777" w:rsidTr="00F23B8D">
              <w:tc>
                <w:tcPr>
                  <w:tcW w:w="0" w:type="auto"/>
                  <w:noWrap/>
                  <w:vAlign w:val="center"/>
                  <w:hideMark/>
                </w:tcPr>
                <w:p w14:paraId="29D9048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058F302C"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Oliver is unable to utilize differences in purity to determine whether the instrument being played is the violin or the piano.</w:t>
                  </w:r>
                </w:p>
              </w:tc>
            </w:tr>
          </w:tbl>
          <w:p w14:paraId="308A21C6" w14:textId="77777777" w:rsidR="00F23B8D" w:rsidRPr="00F23B8D" w:rsidRDefault="00F23B8D" w:rsidP="00F23B8D">
            <w:pPr>
              <w:rPr>
                <w:rFonts w:ascii="Verdana" w:eastAsia="Times New Roman" w:hAnsi="Verdana" w:cs="Times New Roman"/>
                <w:sz w:val="20"/>
                <w:szCs w:val="20"/>
              </w:rPr>
            </w:pPr>
          </w:p>
        </w:tc>
      </w:tr>
      <w:tr w:rsidR="00F23B8D" w:rsidRPr="00F23B8D" w14:paraId="7AB34D33" w14:textId="77777777" w:rsidTr="00F23B8D">
        <w:tc>
          <w:tcPr>
            <w:tcW w:w="0" w:type="auto"/>
            <w:gridSpan w:val="2"/>
            <w:noWrap/>
            <w:tcMar>
              <w:top w:w="45" w:type="dxa"/>
              <w:left w:w="45" w:type="dxa"/>
              <w:bottom w:w="45" w:type="dxa"/>
              <w:right w:w="45" w:type="dxa"/>
            </w:tcMar>
            <w:vAlign w:val="center"/>
            <w:hideMark/>
          </w:tcPr>
          <w:p w14:paraId="7FF1E850"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E6A3500" w14:textId="6B301B3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NAME=\"tAtom528101_585430\" VALUE=\"2338261\"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90D5F4" wp14:editId="6C434161">
                  <wp:extent cx="203200" cy="203200"/>
                  <wp:effectExtent l="0" t="0" r="0" b="0"/>
                  <wp:docPr id="479"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2C496D95" w14:textId="77777777" w:rsidTr="00F23B8D">
              <w:tc>
                <w:tcPr>
                  <w:tcW w:w="0" w:type="auto"/>
                  <w:noWrap/>
                  <w:vAlign w:val="center"/>
                  <w:hideMark/>
                </w:tcPr>
                <w:p w14:paraId="4B804F9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147A20C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Kevin is unable to utilize differences in wavelength to determine whether the voice he heard was his sister's or brother's.</w:t>
                  </w:r>
                </w:p>
              </w:tc>
            </w:tr>
          </w:tbl>
          <w:p w14:paraId="17FDB271" w14:textId="77777777" w:rsidR="00F23B8D" w:rsidRPr="00F23B8D" w:rsidRDefault="00F23B8D" w:rsidP="00F23B8D">
            <w:pPr>
              <w:rPr>
                <w:rFonts w:ascii="Verdana" w:eastAsia="Times New Roman" w:hAnsi="Verdana" w:cs="Times New Roman"/>
                <w:sz w:val="20"/>
                <w:szCs w:val="20"/>
              </w:rPr>
            </w:pPr>
          </w:p>
        </w:tc>
      </w:tr>
      <w:tr w:rsidR="00F23B8D" w:rsidRPr="00F23B8D" w14:paraId="284E06F6" w14:textId="77777777" w:rsidTr="00F23B8D">
        <w:trPr>
          <w:gridBefore w:val="1"/>
        </w:trPr>
        <w:tc>
          <w:tcPr>
            <w:tcW w:w="0" w:type="auto"/>
            <w:gridSpan w:val="3"/>
            <w:tcMar>
              <w:top w:w="15" w:type="dxa"/>
              <w:left w:w="15" w:type="dxa"/>
              <w:bottom w:w="150" w:type="dxa"/>
              <w:right w:w="15" w:type="dxa"/>
            </w:tcMar>
            <w:vAlign w:val="center"/>
            <w:hideMark/>
          </w:tcPr>
          <w:p w14:paraId="4BA5878D" w14:textId="67C0FF15" w:rsidR="00F23B8D" w:rsidRPr="00F23B8D" w:rsidRDefault="00821BA8" w:rsidP="00F23B8D">
            <w:pPr>
              <w:spacing w:line="240" w:lineRule="atLeast"/>
              <w:rPr>
                <w:rFonts w:ascii="Verdana" w:eastAsia="Times New Roman" w:hAnsi="Verdana" w:cs="Times New Roman"/>
                <w:sz w:val="20"/>
                <w:szCs w:val="20"/>
              </w:rPr>
            </w:pPr>
            <w:hyperlink r:id="rId75" w:history="1">
              <w:r w:rsidR="00F23B8D">
                <w:rPr>
                  <w:rFonts w:ascii="Verdana" w:eastAsia="Times New Roman" w:hAnsi="Verdana" w:cs="Times New Roman"/>
                  <w:noProof/>
                  <w:color w:val="007795"/>
                  <w:sz w:val="20"/>
                  <w:szCs w:val="20"/>
                </w:rPr>
                <w:drawing>
                  <wp:inline distT="0" distB="0" distL="0" distR="0" wp14:anchorId="2D6CD945" wp14:editId="637DAF75">
                    <wp:extent cx="203200" cy="203200"/>
                    <wp:effectExtent l="0" t="0" r="0" b="0"/>
                    <wp:docPr id="478" name="z_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546DE3EE"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0DB674C6" w14:textId="77777777" w:rsidTr="00F23B8D">
        <w:trPr>
          <w:jc w:val="center"/>
        </w:trPr>
        <w:tc>
          <w:tcPr>
            <w:tcW w:w="0" w:type="auto"/>
            <w:noWrap/>
            <w:vAlign w:val="center"/>
            <w:hideMark/>
          </w:tcPr>
          <w:p w14:paraId="16CE162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3</w:t>
            </w:r>
          </w:p>
        </w:tc>
        <w:tc>
          <w:tcPr>
            <w:tcW w:w="0" w:type="auto"/>
            <w:noWrap/>
            <w:vAlign w:val="center"/>
            <w:hideMark/>
          </w:tcPr>
          <w:p w14:paraId="7B339C58"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0601CA3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2BAA8189"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Frederick and Oksana are both auditioning for the school musical. When asked to sing a specific note, Frederick and Oksana sing at the same frequency and loudness, but both produce different sounds. Which of the following best explains this observation?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307"/>
      </w:tblGrid>
      <w:tr w:rsidR="00F23B8D" w:rsidRPr="00F23B8D" w14:paraId="14F229DD" w14:textId="77777777" w:rsidTr="00F23B8D">
        <w:tc>
          <w:tcPr>
            <w:tcW w:w="0" w:type="auto"/>
            <w:gridSpan w:val="2"/>
            <w:noWrap/>
            <w:tcMar>
              <w:top w:w="45" w:type="dxa"/>
              <w:left w:w="45" w:type="dxa"/>
              <w:bottom w:w="45" w:type="dxa"/>
              <w:right w:w="45" w:type="dxa"/>
            </w:tcMar>
            <w:vAlign w:val="center"/>
            <w:hideMark/>
          </w:tcPr>
          <w:p w14:paraId="473821B0"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F712A43" w14:textId="58EE719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NAME=\"tAtom528237_585439\" VALUE=\"2338296\"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D7E7A2" wp14:editId="681DC3D3">
                  <wp:extent cx="203200" cy="203200"/>
                  <wp:effectExtent l="0" t="0" r="0" b="0"/>
                  <wp:docPr id="477"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831"/>
            </w:tblGrid>
            <w:tr w:rsidR="00F23B8D" w:rsidRPr="00F23B8D" w14:paraId="296B73A0" w14:textId="77777777" w:rsidTr="00F23B8D">
              <w:tc>
                <w:tcPr>
                  <w:tcW w:w="0" w:type="auto"/>
                  <w:noWrap/>
                  <w:vAlign w:val="center"/>
                  <w:hideMark/>
                </w:tcPr>
                <w:p w14:paraId="436F379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1CB3666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Frederick and Oksana are singing at different amplitudes.</w:t>
                  </w:r>
                </w:p>
              </w:tc>
            </w:tr>
          </w:tbl>
          <w:p w14:paraId="1A3F998B" w14:textId="77777777" w:rsidR="00F23B8D" w:rsidRPr="00F23B8D" w:rsidRDefault="00F23B8D" w:rsidP="00F23B8D">
            <w:pPr>
              <w:rPr>
                <w:rFonts w:ascii="Verdana" w:eastAsia="Times New Roman" w:hAnsi="Verdana" w:cs="Times New Roman"/>
                <w:sz w:val="20"/>
                <w:szCs w:val="20"/>
              </w:rPr>
            </w:pPr>
          </w:p>
        </w:tc>
      </w:tr>
      <w:tr w:rsidR="00F23B8D" w:rsidRPr="00F23B8D" w14:paraId="14C5939C" w14:textId="77777777" w:rsidTr="00F23B8D">
        <w:tc>
          <w:tcPr>
            <w:tcW w:w="0" w:type="auto"/>
            <w:gridSpan w:val="2"/>
            <w:noWrap/>
            <w:tcMar>
              <w:top w:w="45" w:type="dxa"/>
              <w:left w:w="45" w:type="dxa"/>
              <w:bottom w:w="45" w:type="dxa"/>
              <w:right w:w="45" w:type="dxa"/>
            </w:tcMar>
            <w:vAlign w:val="center"/>
            <w:hideMark/>
          </w:tcPr>
          <w:p w14:paraId="293CB7E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9674693" w14:textId="3C42B09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NAME=\"tAtom528237_585439\" VALUE=\"2338297\"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DE1B33" wp14:editId="4DEDF0FB">
                  <wp:extent cx="203200" cy="203200"/>
                  <wp:effectExtent l="0" t="0" r="0" b="0"/>
                  <wp:docPr id="476"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888"/>
            </w:tblGrid>
            <w:tr w:rsidR="00F23B8D" w:rsidRPr="00F23B8D" w14:paraId="1DBA976F" w14:textId="77777777" w:rsidTr="00F23B8D">
              <w:tc>
                <w:tcPr>
                  <w:tcW w:w="0" w:type="auto"/>
                  <w:noWrap/>
                  <w:vAlign w:val="center"/>
                  <w:hideMark/>
                </w:tcPr>
                <w:p w14:paraId="2A0B375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B56D874"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Frederick is singing at 1000 Hz, while Oksana is singing at 2000 Hz.</w:t>
                  </w:r>
                </w:p>
              </w:tc>
            </w:tr>
          </w:tbl>
          <w:p w14:paraId="1A504722" w14:textId="77777777" w:rsidR="00F23B8D" w:rsidRPr="00F23B8D" w:rsidRDefault="00F23B8D" w:rsidP="00F23B8D">
            <w:pPr>
              <w:rPr>
                <w:rFonts w:ascii="Verdana" w:eastAsia="Times New Roman" w:hAnsi="Verdana" w:cs="Times New Roman"/>
                <w:sz w:val="20"/>
                <w:szCs w:val="20"/>
              </w:rPr>
            </w:pPr>
          </w:p>
        </w:tc>
      </w:tr>
      <w:tr w:rsidR="00F23B8D" w:rsidRPr="00F23B8D" w14:paraId="57509BD7" w14:textId="77777777" w:rsidTr="00F23B8D">
        <w:tc>
          <w:tcPr>
            <w:tcW w:w="0" w:type="auto"/>
            <w:gridSpan w:val="2"/>
            <w:noWrap/>
            <w:tcMar>
              <w:top w:w="45" w:type="dxa"/>
              <w:left w:w="45" w:type="dxa"/>
              <w:bottom w:w="45" w:type="dxa"/>
              <w:right w:w="45" w:type="dxa"/>
            </w:tcMar>
            <w:vAlign w:val="center"/>
            <w:hideMark/>
          </w:tcPr>
          <w:p w14:paraId="7ABC7A3F" w14:textId="4236DD42"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FC65C33" wp14:editId="0E67E131">
                  <wp:extent cx="203200" cy="203200"/>
                  <wp:effectExtent l="0" t="0" r="0" b="0"/>
                  <wp:docPr id="475" name="Picture 26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AAB408" w14:textId="1B96896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NAME=\"tAtom528237_585439\" VALUE=\"2338298\"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7CC0736" wp14:editId="1CA5B17B">
                  <wp:extent cx="203200" cy="203200"/>
                  <wp:effectExtent l="0" t="0" r="0" b="0"/>
                  <wp:docPr id="474"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948"/>
            </w:tblGrid>
            <w:tr w:rsidR="00F23B8D" w:rsidRPr="00F23B8D" w14:paraId="3E83DE13" w14:textId="77777777" w:rsidTr="00F23B8D">
              <w:tc>
                <w:tcPr>
                  <w:tcW w:w="0" w:type="auto"/>
                  <w:noWrap/>
                  <w:vAlign w:val="center"/>
                  <w:hideMark/>
                </w:tcPr>
                <w:p w14:paraId="4EC9552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1CD550A7"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Frederick and Oksana are singing with different overtones.</w:t>
                  </w:r>
                </w:p>
              </w:tc>
            </w:tr>
          </w:tbl>
          <w:p w14:paraId="63EB5CB6" w14:textId="77777777" w:rsidR="00F23B8D" w:rsidRPr="00F23B8D" w:rsidRDefault="00F23B8D" w:rsidP="00F23B8D">
            <w:pPr>
              <w:rPr>
                <w:rFonts w:ascii="Verdana" w:eastAsia="Times New Roman" w:hAnsi="Verdana" w:cs="Times New Roman"/>
                <w:sz w:val="20"/>
                <w:szCs w:val="20"/>
              </w:rPr>
            </w:pPr>
          </w:p>
        </w:tc>
      </w:tr>
      <w:tr w:rsidR="00F23B8D" w:rsidRPr="00F23B8D" w14:paraId="3F377734" w14:textId="77777777" w:rsidTr="00F23B8D">
        <w:tc>
          <w:tcPr>
            <w:tcW w:w="0" w:type="auto"/>
            <w:gridSpan w:val="2"/>
            <w:noWrap/>
            <w:tcMar>
              <w:top w:w="45" w:type="dxa"/>
              <w:left w:w="45" w:type="dxa"/>
              <w:bottom w:w="45" w:type="dxa"/>
              <w:right w:w="45" w:type="dxa"/>
            </w:tcMar>
            <w:vAlign w:val="center"/>
            <w:hideMark/>
          </w:tcPr>
          <w:p w14:paraId="4A776C42"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281020E" w14:textId="3BB8D66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NAME=\"tAtom528237_585439\" VALUE=\"2338299\"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3D9807" wp14:editId="2F4D18B0">
                  <wp:extent cx="203200" cy="203200"/>
                  <wp:effectExtent l="0" t="0" r="0" b="0"/>
                  <wp:docPr id="473"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5534"/>
            </w:tblGrid>
            <w:tr w:rsidR="00F23B8D" w:rsidRPr="00F23B8D" w14:paraId="23EADAFD" w14:textId="77777777" w:rsidTr="00F23B8D">
              <w:tc>
                <w:tcPr>
                  <w:tcW w:w="0" w:type="auto"/>
                  <w:noWrap/>
                  <w:vAlign w:val="center"/>
                  <w:hideMark/>
                </w:tcPr>
                <w:p w14:paraId="0A38CA6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3FB87EF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Frederick and Oksana are singing at different decibels.</w:t>
                  </w:r>
                </w:p>
              </w:tc>
            </w:tr>
          </w:tbl>
          <w:p w14:paraId="03DFE3EC" w14:textId="77777777" w:rsidR="00F23B8D" w:rsidRPr="00F23B8D" w:rsidRDefault="00F23B8D" w:rsidP="00F23B8D">
            <w:pPr>
              <w:rPr>
                <w:rFonts w:ascii="Verdana" w:eastAsia="Times New Roman" w:hAnsi="Verdana" w:cs="Times New Roman"/>
                <w:sz w:val="20"/>
                <w:szCs w:val="20"/>
              </w:rPr>
            </w:pPr>
          </w:p>
        </w:tc>
      </w:tr>
      <w:tr w:rsidR="00F23B8D" w:rsidRPr="00F23B8D" w14:paraId="5DD87817" w14:textId="77777777" w:rsidTr="00F23B8D">
        <w:trPr>
          <w:gridBefore w:val="1"/>
        </w:trPr>
        <w:tc>
          <w:tcPr>
            <w:tcW w:w="0" w:type="auto"/>
            <w:gridSpan w:val="3"/>
            <w:tcMar>
              <w:top w:w="15" w:type="dxa"/>
              <w:left w:w="15" w:type="dxa"/>
              <w:bottom w:w="150" w:type="dxa"/>
              <w:right w:w="15" w:type="dxa"/>
            </w:tcMar>
            <w:vAlign w:val="center"/>
            <w:hideMark/>
          </w:tcPr>
          <w:p w14:paraId="4DE4CEA5" w14:textId="26238BE2" w:rsidR="00F23B8D" w:rsidRPr="00F23B8D" w:rsidRDefault="00821BA8" w:rsidP="00F23B8D">
            <w:pPr>
              <w:spacing w:line="240" w:lineRule="atLeast"/>
              <w:rPr>
                <w:rFonts w:ascii="Verdana" w:eastAsia="Times New Roman" w:hAnsi="Verdana" w:cs="Times New Roman"/>
                <w:sz w:val="20"/>
                <w:szCs w:val="20"/>
              </w:rPr>
            </w:pPr>
            <w:hyperlink r:id="rId76" w:history="1">
              <w:r w:rsidR="00F23B8D">
                <w:rPr>
                  <w:rFonts w:ascii="Verdana" w:eastAsia="Times New Roman" w:hAnsi="Verdana" w:cs="Times New Roman"/>
                  <w:noProof/>
                  <w:color w:val="007795"/>
                  <w:sz w:val="20"/>
                  <w:szCs w:val="20"/>
                </w:rPr>
                <w:drawing>
                  <wp:inline distT="0" distB="0" distL="0" distR="0" wp14:anchorId="7AFE36A8" wp14:editId="5215B73D">
                    <wp:extent cx="203200" cy="203200"/>
                    <wp:effectExtent l="0" t="0" r="0" b="0"/>
                    <wp:docPr id="472" name="z_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5483F6A0"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EA0AE4A" w14:textId="77777777" w:rsidTr="00F23B8D">
        <w:trPr>
          <w:jc w:val="center"/>
        </w:trPr>
        <w:tc>
          <w:tcPr>
            <w:tcW w:w="0" w:type="auto"/>
            <w:noWrap/>
            <w:vAlign w:val="center"/>
            <w:hideMark/>
          </w:tcPr>
          <w:p w14:paraId="65994405"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4</w:t>
            </w:r>
          </w:p>
        </w:tc>
        <w:tc>
          <w:tcPr>
            <w:tcW w:w="0" w:type="auto"/>
            <w:noWrap/>
            <w:vAlign w:val="center"/>
            <w:hideMark/>
          </w:tcPr>
          <w:p w14:paraId="43D3633C"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1F92D27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554B3A47"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A liger is an animal that must be able to detect the high frequency calls emitted by its predators, as well as the low frequency calls emitted by its prey. Which of the following would </w:t>
      </w:r>
      <w:r w:rsidRPr="00F23B8D">
        <w:rPr>
          <w:rFonts w:ascii="Verdana" w:hAnsi="Verdana" w:cs="Times New Roman"/>
          <w:b/>
          <w:bCs/>
          <w:color w:val="353535"/>
          <w:sz w:val="17"/>
          <w:szCs w:val="17"/>
        </w:rPr>
        <w:t>best</w:t>
      </w:r>
      <w:r w:rsidRPr="00F23B8D">
        <w:rPr>
          <w:rFonts w:ascii="Verdana" w:hAnsi="Verdana" w:cs="Times New Roman"/>
          <w:color w:val="353535"/>
          <w:sz w:val="17"/>
          <w:szCs w:val="17"/>
        </w:rPr>
        <w:t> describe the structure of the liger's ear?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0E88BE84" w14:textId="77777777" w:rsidTr="00F23B8D">
        <w:tc>
          <w:tcPr>
            <w:tcW w:w="0" w:type="auto"/>
            <w:gridSpan w:val="2"/>
            <w:noWrap/>
            <w:tcMar>
              <w:top w:w="45" w:type="dxa"/>
              <w:left w:w="45" w:type="dxa"/>
              <w:bottom w:w="45" w:type="dxa"/>
              <w:right w:w="45" w:type="dxa"/>
            </w:tcMar>
            <w:vAlign w:val="center"/>
            <w:hideMark/>
          </w:tcPr>
          <w:p w14:paraId="42079720" w14:textId="46937F8D"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583BD60" wp14:editId="24D2D073">
                  <wp:extent cx="203200" cy="203200"/>
                  <wp:effectExtent l="0" t="0" r="0" b="0"/>
                  <wp:docPr id="471" name="Picture 26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83D7E97" w14:textId="4260FE0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NAME=\"tAtom528232_585434\" VALUE=\"2338276\"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A04C68C" wp14:editId="7D445AEC">
                  <wp:extent cx="203200" cy="203200"/>
                  <wp:effectExtent l="0" t="0" r="0" b="0"/>
                  <wp:docPr id="470"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1F5EE0DC" w14:textId="77777777" w:rsidTr="00F23B8D">
              <w:tc>
                <w:tcPr>
                  <w:tcW w:w="0" w:type="auto"/>
                  <w:noWrap/>
                  <w:vAlign w:val="center"/>
                  <w:hideMark/>
                </w:tcPr>
                <w:p w14:paraId="2A2E4A2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4CDEEE0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long basilar membrane to allow for the detection of a wide range of frequencies.</w:t>
                  </w:r>
                </w:p>
              </w:tc>
            </w:tr>
          </w:tbl>
          <w:p w14:paraId="15E508A1" w14:textId="77777777" w:rsidR="00F23B8D" w:rsidRPr="00F23B8D" w:rsidRDefault="00F23B8D" w:rsidP="00F23B8D">
            <w:pPr>
              <w:rPr>
                <w:rFonts w:ascii="Verdana" w:eastAsia="Times New Roman" w:hAnsi="Verdana" w:cs="Times New Roman"/>
                <w:sz w:val="20"/>
                <w:szCs w:val="20"/>
              </w:rPr>
            </w:pPr>
          </w:p>
        </w:tc>
      </w:tr>
      <w:tr w:rsidR="00F23B8D" w:rsidRPr="00F23B8D" w14:paraId="3FBDC90E" w14:textId="77777777" w:rsidTr="00F23B8D">
        <w:tc>
          <w:tcPr>
            <w:tcW w:w="0" w:type="auto"/>
            <w:gridSpan w:val="2"/>
            <w:noWrap/>
            <w:tcMar>
              <w:top w:w="45" w:type="dxa"/>
              <w:left w:w="45" w:type="dxa"/>
              <w:bottom w:w="45" w:type="dxa"/>
              <w:right w:w="45" w:type="dxa"/>
            </w:tcMar>
            <w:vAlign w:val="center"/>
            <w:hideMark/>
          </w:tcPr>
          <w:p w14:paraId="2F018002"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7988D16" w14:textId="3963578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NAME=\"tAtom528232_585434\" VALUE=\"2338278\"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41A4F4" wp14:editId="6685E306">
                  <wp:extent cx="203200" cy="203200"/>
                  <wp:effectExtent l="0" t="0" r="0" b="0"/>
                  <wp:docPr id="469"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809"/>
            </w:tblGrid>
            <w:tr w:rsidR="00F23B8D" w:rsidRPr="00F23B8D" w14:paraId="52723F7E" w14:textId="77777777" w:rsidTr="00F23B8D">
              <w:tc>
                <w:tcPr>
                  <w:tcW w:w="0" w:type="auto"/>
                  <w:noWrap/>
                  <w:vAlign w:val="center"/>
                  <w:hideMark/>
                </w:tcPr>
                <w:p w14:paraId="6269865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552BEE6"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 long ear canal to increase the amplification of sound frequencies.</w:t>
                  </w:r>
                </w:p>
              </w:tc>
            </w:tr>
          </w:tbl>
          <w:p w14:paraId="03FA989F" w14:textId="77777777" w:rsidR="00F23B8D" w:rsidRPr="00F23B8D" w:rsidRDefault="00F23B8D" w:rsidP="00F23B8D">
            <w:pPr>
              <w:rPr>
                <w:rFonts w:ascii="Verdana" w:eastAsia="Times New Roman" w:hAnsi="Verdana" w:cs="Times New Roman"/>
                <w:sz w:val="20"/>
                <w:szCs w:val="20"/>
              </w:rPr>
            </w:pPr>
          </w:p>
        </w:tc>
      </w:tr>
      <w:tr w:rsidR="00F23B8D" w:rsidRPr="00F23B8D" w14:paraId="4B97011E" w14:textId="77777777" w:rsidTr="00F23B8D">
        <w:tc>
          <w:tcPr>
            <w:tcW w:w="0" w:type="auto"/>
            <w:gridSpan w:val="2"/>
            <w:noWrap/>
            <w:tcMar>
              <w:top w:w="45" w:type="dxa"/>
              <w:left w:w="45" w:type="dxa"/>
              <w:bottom w:w="45" w:type="dxa"/>
              <w:right w:w="45" w:type="dxa"/>
            </w:tcMar>
            <w:vAlign w:val="center"/>
            <w:hideMark/>
          </w:tcPr>
          <w:p w14:paraId="6ED6E7E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58AEC72" w14:textId="7A73B6F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NAME=\"tAtom528232_585434\" VALUE=\"2338277\"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561F20B" wp14:editId="04BDA51B">
                  <wp:extent cx="203200" cy="203200"/>
                  <wp:effectExtent l="0" t="0" r="0" b="0"/>
                  <wp:docPr id="468"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3D41095F" w14:textId="77777777" w:rsidTr="00F23B8D">
              <w:tc>
                <w:tcPr>
                  <w:tcW w:w="0" w:type="auto"/>
                  <w:noWrap/>
                  <w:vAlign w:val="center"/>
                  <w:hideMark/>
                </w:tcPr>
                <w:p w14:paraId="7D9DAA5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249D2FD7"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Extra hair cells at the ends of the basilar membrane to increase detection of high and low frequencies.</w:t>
                  </w:r>
                </w:p>
              </w:tc>
            </w:tr>
          </w:tbl>
          <w:p w14:paraId="0311592F" w14:textId="77777777" w:rsidR="00F23B8D" w:rsidRPr="00F23B8D" w:rsidRDefault="00F23B8D" w:rsidP="00F23B8D">
            <w:pPr>
              <w:rPr>
                <w:rFonts w:ascii="Verdana" w:eastAsia="Times New Roman" w:hAnsi="Verdana" w:cs="Times New Roman"/>
                <w:sz w:val="20"/>
                <w:szCs w:val="20"/>
              </w:rPr>
            </w:pPr>
          </w:p>
        </w:tc>
      </w:tr>
      <w:tr w:rsidR="00F23B8D" w:rsidRPr="00F23B8D" w14:paraId="46B3EAC6" w14:textId="77777777" w:rsidTr="00F23B8D">
        <w:tc>
          <w:tcPr>
            <w:tcW w:w="0" w:type="auto"/>
            <w:gridSpan w:val="2"/>
            <w:noWrap/>
            <w:tcMar>
              <w:top w:w="45" w:type="dxa"/>
              <w:left w:w="45" w:type="dxa"/>
              <w:bottom w:w="45" w:type="dxa"/>
              <w:right w:w="45" w:type="dxa"/>
            </w:tcMar>
            <w:vAlign w:val="center"/>
            <w:hideMark/>
          </w:tcPr>
          <w:p w14:paraId="7B12B9B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86B557C" w14:textId="7515F63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NAME=\"tAtom528232_585434\" VALUE=\"2338279\"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98F5BD4" wp14:editId="706F3375">
                  <wp:extent cx="203200" cy="203200"/>
                  <wp:effectExtent l="0" t="0" r="0" b="0"/>
                  <wp:docPr id="467"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188"/>
            </w:tblGrid>
            <w:tr w:rsidR="00F23B8D" w:rsidRPr="00F23B8D" w14:paraId="20375197" w14:textId="77777777" w:rsidTr="00F23B8D">
              <w:tc>
                <w:tcPr>
                  <w:tcW w:w="0" w:type="auto"/>
                  <w:noWrap/>
                  <w:vAlign w:val="center"/>
                  <w:hideMark/>
                </w:tcPr>
                <w:p w14:paraId="68BB2BE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6F90C73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Smaller ossicles to better tune the high and low frequencies of sounds.</w:t>
                  </w:r>
                </w:p>
              </w:tc>
            </w:tr>
          </w:tbl>
          <w:p w14:paraId="0541C1C9" w14:textId="77777777" w:rsidR="00F23B8D" w:rsidRPr="00F23B8D" w:rsidRDefault="00F23B8D" w:rsidP="00F23B8D">
            <w:pPr>
              <w:rPr>
                <w:rFonts w:ascii="Verdana" w:eastAsia="Times New Roman" w:hAnsi="Verdana" w:cs="Times New Roman"/>
                <w:sz w:val="20"/>
                <w:szCs w:val="20"/>
              </w:rPr>
            </w:pPr>
          </w:p>
        </w:tc>
      </w:tr>
      <w:tr w:rsidR="00F23B8D" w:rsidRPr="00F23B8D" w14:paraId="38594B7A" w14:textId="77777777" w:rsidTr="00F23B8D">
        <w:trPr>
          <w:gridBefore w:val="1"/>
        </w:trPr>
        <w:tc>
          <w:tcPr>
            <w:tcW w:w="0" w:type="auto"/>
            <w:gridSpan w:val="3"/>
            <w:tcMar>
              <w:top w:w="15" w:type="dxa"/>
              <w:left w:w="15" w:type="dxa"/>
              <w:bottom w:w="150" w:type="dxa"/>
              <w:right w:w="15" w:type="dxa"/>
            </w:tcMar>
            <w:vAlign w:val="center"/>
            <w:hideMark/>
          </w:tcPr>
          <w:p w14:paraId="7F4294F4" w14:textId="6F469ACE" w:rsidR="00F23B8D" w:rsidRPr="00F23B8D" w:rsidRDefault="00821BA8" w:rsidP="00F23B8D">
            <w:pPr>
              <w:spacing w:line="240" w:lineRule="atLeast"/>
              <w:rPr>
                <w:rFonts w:ascii="Verdana" w:eastAsia="Times New Roman" w:hAnsi="Verdana" w:cs="Times New Roman"/>
                <w:sz w:val="20"/>
                <w:szCs w:val="20"/>
              </w:rPr>
            </w:pPr>
            <w:hyperlink r:id="rId77" w:history="1">
              <w:r w:rsidR="00F23B8D">
                <w:rPr>
                  <w:rFonts w:ascii="Verdana" w:eastAsia="Times New Roman" w:hAnsi="Verdana" w:cs="Times New Roman"/>
                  <w:noProof/>
                  <w:color w:val="007795"/>
                  <w:sz w:val="20"/>
                  <w:szCs w:val="20"/>
                </w:rPr>
                <w:drawing>
                  <wp:inline distT="0" distB="0" distL="0" distR="0" wp14:anchorId="5BC28099" wp14:editId="2054C642">
                    <wp:extent cx="203200" cy="203200"/>
                    <wp:effectExtent l="0" t="0" r="0" b="0"/>
                    <wp:docPr id="466" name="z_v"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54B16475"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8812468" w14:textId="77777777" w:rsidTr="00F23B8D">
        <w:trPr>
          <w:jc w:val="center"/>
        </w:trPr>
        <w:tc>
          <w:tcPr>
            <w:tcW w:w="0" w:type="auto"/>
            <w:noWrap/>
            <w:vAlign w:val="center"/>
            <w:hideMark/>
          </w:tcPr>
          <w:p w14:paraId="3467ADE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5</w:t>
            </w:r>
          </w:p>
        </w:tc>
        <w:tc>
          <w:tcPr>
            <w:tcW w:w="0" w:type="auto"/>
            <w:noWrap/>
            <w:vAlign w:val="center"/>
            <w:hideMark/>
          </w:tcPr>
          <w:p w14:paraId="08864E42"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2374F25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6D5E83D8"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manipulations would </w:t>
      </w:r>
      <w:r w:rsidRPr="00F23B8D">
        <w:rPr>
          <w:rFonts w:ascii="Verdana" w:hAnsi="Verdana" w:cs="Times New Roman"/>
          <w:b/>
          <w:bCs/>
          <w:color w:val="353535"/>
          <w:sz w:val="17"/>
          <w:szCs w:val="17"/>
        </w:rPr>
        <w:t>not</w:t>
      </w:r>
      <w:r w:rsidRPr="00F23B8D">
        <w:rPr>
          <w:rFonts w:ascii="Verdana" w:hAnsi="Verdana" w:cs="Times New Roman"/>
          <w:color w:val="353535"/>
          <w:sz w:val="17"/>
          <w:szCs w:val="17"/>
        </w:rPr>
        <w:t> inhibit the amplification of sound waves in the auditory pathway?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531"/>
      </w:tblGrid>
      <w:tr w:rsidR="00F23B8D" w:rsidRPr="00F23B8D" w14:paraId="6D64541F" w14:textId="77777777" w:rsidTr="00F23B8D">
        <w:tc>
          <w:tcPr>
            <w:tcW w:w="0" w:type="auto"/>
            <w:gridSpan w:val="2"/>
            <w:noWrap/>
            <w:tcMar>
              <w:top w:w="45" w:type="dxa"/>
              <w:left w:w="45" w:type="dxa"/>
              <w:bottom w:w="45" w:type="dxa"/>
              <w:right w:w="45" w:type="dxa"/>
            </w:tcMar>
            <w:vAlign w:val="center"/>
            <w:hideMark/>
          </w:tcPr>
          <w:p w14:paraId="5DF4DC0B" w14:textId="4E82DBB6"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FCC4A58" wp14:editId="31E8E416">
                  <wp:extent cx="203200" cy="203200"/>
                  <wp:effectExtent l="0" t="0" r="0" b="0"/>
                  <wp:docPr id="465" name="Picture 274"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5AA8577" w14:textId="0AF0030A"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NAME=\"tAtom528098_585429\" VALUE=\"2338259\"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4CE6DC" wp14:editId="1C5884EC">
                  <wp:extent cx="203200" cy="203200"/>
                  <wp:effectExtent l="0" t="0" r="0" b="0"/>
                  <wp:docPr id="464"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5505"/>
            </w:tblGrid>
            <w:tr w:rsidR="00F23B8D" w:rsidRPr="00F23B8D" w14:paraId="3815AC20" w14:textId="77777777" w:rsidTr="00F23B8D">
              <w:tc>
                <w:tcPr>
                  <w:tcW w:w="0" w:type="auto"/>
                  <w:noWrap/>
                  <w:vAlign w:val="center"/>
                  <w:hideMark/>
                </w:tcPr>
                <w:p w14:paraId="49CED62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1EFBAC8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basilar membrane that is more flexible than normal.</w:t>
                  </w:r>
                </w:p>
              </w:tc>
            </w:tr>
          </w:tbl>
          <w:p w14:paraId="32792A9B" w14:textId="77777777" w:rsidR="00F23B8D" w:rsidRPr="00F23B8D" w:rsidRDefault="00F23B8D" w:rsidP="00F23B8D">
            <w:pPr>
              <w:rPr>
                <w:rFonts w:ascii="Verdana" w:eastAsia="Times New Roman" w:hAnsi="Verdana" w:cs="Times New Roman"/>
                <w:sz w:val="20"/>
                <w:szCs w:val="20"/>
              </w:rPr>
            </w:pPr>
          </w:p>
        </w:tc>
      </w:tr>
      <w:tr w:rsidR="00F23B8D" w:rsidRPr="00F23B8D" w14:paraId="507FFE81" w14:textId="77777777" w:rsidTr="00F23B8D">
        <w:tc>
          <w:tcPr>
            <w:tcW w:w="0" w:type="auto"/>
            <w:gridSpan w:val="2"/>
            <w:noWrap/>
            <w:tcMar>
              <w:top w:w="45" w:type="dxa"/>
              <w:left w:w="45" w:type="dxa"/>
              <w:bottom w:w="45" w:type="dxa"/>
              <w:right w:w="45" w:type="dxa"/>
            </w:tcMar>
            <w:vAlign w:val="center"/>
            <w:hideMark/>
          </w:tcPr>
          <w:p w14:paraId="3CFC24F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02313BD" w14:textId="0AED1B76"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NAME=\"tAtom528098_585429\" VALUE=\"2338258\"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0417E69" wp14:editId="1E3C509B">
                  <wp:extent cx="203200" cy="203200"/>
                  <wp:effectExtent l="0" t="0" r="0" b="0"/>
                  <wp:docPr id="463"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982"/>
            </w:tblGrid>
            <w:tr w:rsidR="00F23B8D" w:rsidRPr="00F23B8D" w14:paraId="66DADFE9" w14:textId="77777777" w:rsidTr="00F23B8D">
              <w:tc>
                <w:tcPr>
                  <w:tcW w:w="0" w:type="auto"/>
                  <w:noWrap/>
                  <w:vAlign w:val="center"/>
                  <w:hideMark/>
                </w:tcPr>
                <w:p w14:paraId="4CB904B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70F7A0A5"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Fluid in the cochlea that is thicker and highly resistant to movement.</w:t>
                  </w:r>
                </w:p>
              </w:tc>
            </w:tr>
          </w:tbl>
          <w:p w14:paraId="75CCE527" w14:textId="77777777" w:rsidR="00F23B8D" w:rsidRPr="00F23B8D" w:rsidRDefault="00F23B8D" w:rsidP="00F23B8D">
            <w:pPr>
              <w:rPr>
                <w:rFonts w:ascii="Verdana" w:eastAsia="Times New Roman" w:hAnsi="Verdana" w:cs="Times New Roman"/>
                <w:sz w:val="20"/>
                <w:szCs w:val="20"/>
              </w:rPr>
            </w:pPr>
          </w:p>
        </w:tc>
      </w:tr>
      <w:tr w:rsidR="00F23B8D" w:rsidRPr="00F23B8D" w14:paraId="536A21EF" w14:textId="77777777" w:rsidTr="00F23B8D">
        <w:tc>
          <w:tcPr>
            <w:tcW w:w="0" w:type="auto"/>
            <w:gridSpan w:val="2"/>
            <w:noWrap/>
            <w:tcMar>
              <w:top w:w="45" w:type="dxa"/>
              <w:left w:w="45" w:type="dxa"/>
              <w:bottom w:w="45" w:type="dxa"/>
              <w:right w:w="45" w:type="dxa"/>
            </w:tcMar>
            <w:vAlign w:val="center"/>
            <w:hideMark/>
          </w:tcPr>
          <w:p w14:paraId="59538616"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4BD10E" w14:textId="2E5DB7D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NAME=\"tAtom528098_585429\" VALUE=\"2338256\"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B9B389D" wp14:editId="597D1364">
                  <wp:extent cx="203200" cy="203200"/>
                  <wp:effectExtent l="0" t="0" r="0" b="0"/>
                  <wp:docPr id="462"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5919"/>
            </w:tblGrid>
            <w:tr w:rsidR="00F23B8D" w:rsidRPr="00F23B8D" w14:paraId="73B10F20" w14:textId="77777777" w:rsidTr="00F23B8D">
              <w:tc>
                <w:tcPr>
                  <w:tcW w:w="0" w:type="auto"/>
                  <w:noWrap/>
                  <w:vAlign w:val="center"/>
                  <w:hideMark/>
                </w:tcPr>
                <w:p w14:paraId="1BA008D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657FD23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Ear canals that grow wider as they approach the eardrum.</w:t>
                  </w:r>
                </w:p>
              </w:tc>
            </w:tr>
          </w:tbl>
          <w:p w14:paraId="6A9E3BD4" w14:textId="77777777" w:rsidR="00F23B8D" w:rsidRPr="00F23B8D" w:rsidRDefault="00F23B8D" w:rsidP="00F23B8D">
            <w:pPr>
              <w:rPr>
                <w:rFonts w:ascii="Verdana" w:eastAsia="Times New Roman" w:hAnsi="Verdana" w:cs="Times New Roman"/>
                <w:sz w:val="20"/>
                <w:szCs w:val="20"/>
              </w:rPr>
            </w:pPr>
          </w:p>
        </w:tc>
      </w:tr>
      <w:tr w:rsidR="00F23B8D" w:rsidRPr="00F23B8D" w14:paraId="6F1956A7" w14:textId="77777777" w:rsidTr="00F23B8D">
        <w:tc>
          <w:tcPr>
            <w:tcW w:w="0" w:type="auto"/>
            <w:gridSpan w:val="2"/>
            <w:noWrap/>
            <w:tcMar>
              <w:top w:w="45" w:type="dxa"/>
              <w:left w:w="45" w:type="dxa"/>
              <w:bottom w:w="45" w:type="dxa"/>
              <w:right w:w="45" w:type="dxa"/>
            </w:tcMar>
            <w:vAlign w:val="center"/>
            <w:hideMark/>
          </w:tcPr>
          <w:p w14:paraId="29A4B993" w14:textId="275663F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CD7E143" wp14:editId="0B71C9C6">
                  <wp:extent cx="203200" cy="203200"/>
                  <wp:effectExtent l="0" t="0" r="0" b="0"/>
                  <wp:docPr id="461" name="Picture 278"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F6FF786" w14:textId="04DECE6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NAME=\"tAtom528098_585429\" VALUE=\"2338257\"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E9A3BA" wp14:editId="799C8672">
                  <wp:extent cx="203200" cy="203200"/>
                  <wp:effectExtent l="0" t="0" r="0" b="0"/>
                  <wp:docPr id="460"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095"/>
            </w:tblGrid>
            <w:tr w:rsidR="00F23B8D" w:rsidRPr="00F23B8D" w14:paraId="499FA7C0" w14:textId="77777777" w:rsidTr="00F23B8D">
              <w:tc>
                <w:tcPr>
                  <w:tcW w:w="0" w:type="auto"/>
                  <w:noWrap/>
                  <w:vAlign w:val="center"/>
                  <w:hideMark/>
                </w:tcPr>
                <w:p w14:paraId="75778F3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06BE326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Inner hair cells with fewer afferents running along the cochlear nerve.</w:t>
                  </w:r>
                </w:p>
              </w:tc>
            </w:tr>
          </w:tbl>
          <w:p w14:paraId="0CF35BE7" w14:textId="77777777" w:rsidR="00F23B8D" w:rsidRPr="00F23B8D" w:rsidRDefault="00F23B8D" w:rsidP="00F23B8D">
            <w:pPr>
              <w:rPr>
                <w:rFonts w:ascii="Verdana" w:eastAsia="Times New Roman" w:hAnsi="Verdana" w:cs="Times New Roman"/>
                <w:sz w:val="20"/>
                <w:szCs w:val="20"/>
              </w:rPr>
            </w:pPr>
          </w:p>
        </w:tc>
      </w:tr>
      <w:tr w:rsidR="00F23B8D" w:rsidRPr="00F23B8D" w14:paraId="31850764" w14:textId="77777777" w:rsidTr="00F23B8D">
        <w:trPr>
          <w:gridBefore w:val="1"/>
        </w:trPr>
        <w:tc>
          <w:tcPr>
            <w:tcW w:w="0" w:type="auto"/>
            <w:gridSpan w:val="3"/>
            <w:tcMar>
              <w:top w:w="15" w:type="dxa"/>
              <w:left w:w="15" w:type="dxa"/>
              <w:bottom w:w="150" w:type="dxa"/>
              <w:right w:w="15" w:type="dxa"/>
            </w:tcMar>
            <w:vAlign w:val="center"/>
            <w:hideMark/>
          </w:tcPr>
          <w:p w14:paraId="3A1E252D" w14:textId="48DD0D6C" w:rsidR="00F23B8D" w:rsidRPr="00F23B8D" w:rsidRDefault="00821BA8" w:rsidP="00F23B8D">
            <w:pPr>
              <w:spacing w:line="240" w:lineRule="atLeast"/>
              <w:rPr>
                <w:rFonts w:ascii="Verdana" w:eastAsia="Times New Roman" w:hAnsi="Verdana" w:cs="Times New Roman"/>
                <w:sz w:val="20"/>
                <w:szCs w:val="20"/>
              </w:rPr>
            </w:pPr>
            <w:hyperlink r:id="rId78" w:history="1">
              <w:r w:rsidR="00F23B8D">
                <w:rPr>
                  <w:rFonts w:ascii="Verdana" w:eastAsia="Times New Roman" w:hAnsi="Verdana" w:cs="Times New Roman"/>
                  <w:noProof/>
                  <w:color w:val="007795"/>
                  <w:sz w:val="20"/>
                  <w:szCs w:val="20"/>
                </w:rPr>
                <w:drawing>
                  <wp:inline distT="0" distB="0" distL="0" distR="0" wp14:anchorId="5E3AEEFC" wp14:editId="7D448631">
                    <wp:extent cx="203200" cy="203200"/>
                    <wp:effectExtent l="0" t="0" r="0" b="0"/>
                    <wp:docPr id="459" name="z_z"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z"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57794B36"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tbl>
      <w:tblPr>
        <w:tblW w:w="8760" w:type="dxa"/>
        <w:jc w:val="center"/>
        <w:tblCellMar>
          <w:left w:w="0" w:type="dxa"/>
          <w:right w:w="0" w:type="dxa"/>
        </w:tblCellMar>
        <w:tblLook w:val="04A0" w:firstRow="1" w:lastRow="0" w:firstColumn="1" w:lastColumn="0" w:noHBand="0" w:noVBand="1"/>
      </w:tblPr>
      <w:tblGrid>
        <w:gridCol w:w="8760"/>
      </w:tblGrid>
      <w:tr w:rsidR="00F23B8D" w:rsidRPr="00F23B8D" w14:paraId="405C64AC" w14:textId="77777777" w:rsidTr="00F23B8D">
        <w:trPr>
          <w:jc w:val="center"/>
        </w:trPr>
        <w:tc>
          <w:tcPr>
            <w:tcW w:w="0" w:type="auto"/>
            <w:noWrap/>
            <w:vAlign w:val="center"/>
            <w:hideMark/>
          </w:tcPr>
          <w:p w14:paraId="6347462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AuditionRecall</w:t>
            </w:r>
          </w:p>
        </w:tc>
      </w:tr>
    </w:tbl>
    <w:p w14:paraId="338EEE08"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0B708078" w14:textId="77777777" w:rsidTr="00F23B8D">
        <w:trPr>
          <w:jc w:val="center"/>
        </w:trPr>
        <w:tc>
          <w:tcPr>
            <w:tcW w:w="0" w:type="auto"/>
            <w:noWrap/>
            <w:vAlign w:val="center"/>
            <w:hideMark/>
          </w:tcPr>
          <w:p w14:paraId="0D4E70B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6</w:t>
            </w:r>
          </w:p>
        </w:tc>
        <w:tc>
          <w:tcPr>
            <w:tcW w:w="0" w:type="auto"/>
            <w:noWrap/>
            <w:vAlign w:val="center"/>
            <w:hideMark/>
          </w:tcPr>
          <w:p w14:paraId="1545EA3B"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3637883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75FD25B3"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is </w:t>
      </w:r>
      <w:r w:rsidRPr="00F23B8D">
        <w:rPr>
          <w:rFonts w:ascii="Verdana" w:hAnsi="Verdana" w:cs="Times New Roman"/>
          <w:b/>
          <w:bCs/>
          <w:color w:val="353535"/>
          <w:sz w:val="17"/>
          <w:szCs w:val="17"/>
        </w:rPr>
        <w:t>correct</w:t>
      </w:r>
      <w:r w:rsidRPr="00F23B8D">
        <w:rPr>
          <w:rFonts w:ascii="Verdana" w:hAnsi="Verdana" w:cs="Times New Roman"/>
          <w:color w:val="353535"/>
          <w:sz w:val="17"/>
          <w:szCs w:val="17"/>
        </w:rPr>
        <w:t> regarding the range of sound frequencies that different species can detect?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2440D54B" w14:textId="77777777" w:rsidTr="00F23B8D">
        <w:tc>
          <w:tcPr>
            <w:tcW w:w="0" w:type="auto"/>
            <w:gridSpan w:val="2"/>
            <w:noWrap/>
            <w:tcMar>
              <w:top w:w="45" w:type="dxa"/>
              <w:left w:w="45" w:type="dxa"/>
              <w:bottom w:w="45" w:type="dxa"/>
              <w:right w:w="45" w:type="dxa"/>
            </w:tcMar>
            <w:vAlign w:val="center"/>
            <w:hideMark/>
          </w:tcPr>
          <w:p w14:paraId="0B9C4761"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6B17C1" w14:textId="4F96A558"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NAME=\"tAtom528106_585444\" VALUE=\"2338317\"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5EF2047" wp14:editId="0F01B558">
                  <wp:extent cx="203200" cy="203200"/>
                  <wp:effectExtent l="0" t="0" r="0" b="0"/>
                  <wp:docPr id="458"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40EB65A4" w14:textId="77777777" w:rsidTr="00F23B8D">
              <w:tc>
                <w:tcPr>
                  <w:tcW w:w="0" w:type="auto"/>
                  <w:noWrap/>
                  <w:vAlign w:val="center"/>
                  <w:hideMark/>
                </w:tcPr>
                <w:p w14:paraId="787AED7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1EF53B29"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Fish detect the narrowest range of sound frequencies due to the length of their basilar membrane.</w:t>
                  </w:r>
                </w:p>
              </w:tc>
            </w:tr>
          </w:tbl>
          <w:p w14:paraId="21A724F0" w14:textId="77777777" w:rsidR="00F23B8D" w:rsidRPr="00F23B8D" w:rsidRDefault="00F23B8D" w:rsidP="00F23B8D">
            <w:pPr>
              <w:rPr>
                <w:rFonts w:ascii="Verdana" w:eastAsia="Times New Roman" w:hAnsi="Verdana" w:cs="Times New Roman"/>
                <w:sz w:val="20"/>
                <w:szCs w:val="20"/>
              </w:rPr>
            </w:pPr>
          </w:p>
        </w:tc>
      </w:tr>
      <w:tr w:rsidR="00F23B8D" w:rsidRPr="00F23B8D" w14:paraId="69944620" w14:textId="77777777" w:rsidTr="00F23B8D">
        <w:tc>
          <w:tcPr>
            <w:tcW w:w="0" w:type="auto"/>
            <w:gridSpan w:val="2"/>
            <w:noWrap/>
            <w:tcMar>
              <w:top w:w="45" w:type="dxa"/>
              <w:left w:w="45" w:type="dxa"/>
              <w:bottom w:w="45" w:type="dxa"/>
              <w:right w:w="45" w:type="dxa"/>
            </w:tcMar>
            <w:vAlign w:val="center"/>
            <w:hideMark/>
          </w:tcPr>
          <w:p w14:paraId="66436A5F" w14:textId="637A5021"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1B5F865" wp14:editId="21916FCA">
                  <wp:extent cx="203200" cy="203200"/>
                  <wp:effectExtent l="0" t="0" r="0" b="0"/>
                  <wp:docPr id="457" name="Picture 28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354AD55" w14:textId="1EE7DC9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NAME=\"tAtom528106_585444\" VALUE=\"2338318\"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0701CD" wp14:editId="5C46B057">
                  <wp:extent cx="203200" cy="203200"/>
                  <wp:effectExtent l="0" t="0" r="0" b="0"/>
                  <wp:docPr id="456"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464"/>
            </w:tblGrid>
            <w:tr w:rsidR="00F23B8D" w:rsidRPr="00F23B8D" w14:paraId="23803E22" w14:textId="77777777" w:rsidTr="00F23B8D">
              <w:tc>
                <w:tcPr>
                  <w:tcW w:w="0" w:type="auto"/>
                  <w:noWrap/>
                  <w:vAlign w:val="center"/>
                  <w:hideMark/>
                </w:tcPr>
                <w:p w14:paraId="228A622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1E46EE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Dogs and bats can both detect sounds of very high frequencies.</w:t>
                  </w:r>
                </w:p>
              </w:tc>
            </w:tr>
          </w:tbl>
          <w:p w14:paraId="09DC757F" w14:textId="77777777" w:rsidR="00F23B8D" w:rsidRPr="00F23B8D" w:rsidRDefault="00F23B8D" w:rsidP="00F23B8D">
            <w:pPr>
              <w:rPr>
                <w:rFonts w:ascii="Verdana" w:eastAsia="Times New Roman" w:hAnsi="Verdana" w:cs="Times New Roman"/>
                <w:sz w:val="20"/>
                <w:szCs w:val="20"/>
              </w:rPr>
            </w:pPr>
          </w:p>
        </w:tc>
      </w:tr>
      <w:tr w:rsidR="00F23B8D" w:rsidRPr="00F23B8D" w14:paraId="72146284" w14:textId="77777777" w:rsidTr="00F23B8D">
        <w:tc>
          <w:tcPr>
            <w:tcW w:w="0" w:type="auto"/>
            <w:gridSpan w:val="2"/>
            <w:noWrap/>
            <w:tcMar>
              <w:top w:w="45" w:type="dxa"/>
              <w:left w:w="45" w:type="dxa"/>
              <w:bottom w:w="45" w:type="dxa"/>
              <w:right w:w="45" w:type="dxa"/>
            </w:tcMar>
            <w:vAlign w:val="center"/>
            <w:hideMark/>
          </w:tcPr>
          <w:p w14:paraId="78533448"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099542" w14:textId="11511193"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NAME=\"tAtom528106_585444\" VALUE=\"2338319\"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0DCD768" wp14:editId="22A439FB">
                  <wp:extent cx="203200" cy="203200"/>
                  <wp:effectExtent l="0" t="0" r="0" b="0"/>
                  <wp:docPr id="455"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354"/>
            </w:tblGrid>
            <w:tr w:rsidR="00F23B8D" w:rsidRPr="00F23B8D" w14:paraId="728C8F78" w14:textId="77777777" w:rsidTr="00F23B8D">
              <w:tc>
                <w:tcPr>
                  <w:tcW w:w="0" w:type="auto"/>
                  <w:noWrap/>
                  <w:vAlign w:val="center"/>
                  <w:hideMark/>
                </w:tcPr>
                <w:p w14:paraId="29AFDC6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5AA7CDB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Birds and bats are able to perceive a similar range of sound frequencies.</w:t>
                  </w:r>
                </w:p>
              </w:tc>
            </w:tr>
          </w:tbl>
          <w:p w14:paraId="1568D732" w14:textId="77777777" w:rsidR="00F23B8D" w:rsidRPr="00F23B8D" w:rsidRDefault="00F23B8D" w:rsidP="00F23B8D">
            <w:pPr>
              <w:rPr>
                <w:rFonts w:ascii="Verdana" w:eastAsia="Times New Roman" w:hAnsi="Verdana" w:cs="Times New Roman"/>
                <w:sz w:val="20"/>
                <w:szCs w:val="20"/>
              </w:rPr>
            </w:pPr>
          </w:p>
        </w:tc>
      </w:tr>
      <w:tr w:rsidR="00F23B8D" w:rsidRPr="00F23B8D" w14:paraId="3DEED638" w14:textId="77777777" w:rsidTr="00F23B8D">
        <w:tc>
          <w:tcPr>
            <w:tcW w:w="0" w:type="auto"/>
            <w:gridSpan w:val="2"/>
            <w:noWrap/>
            <w:tcMar>
              <w:top w:w="45" w:type="dxa"/>
              <w:left w:w="45" w:type="dxa"/>
              <w:bottom w:w="45" w:type="dxa"/>
              <w:right w:w="45" w:type="dxa"/>
            </w:tcMar>
            <w:vAlign w:val="center"/>
            <w:hideMark/>
          </w:tcPr>
          <w:p w14:paraId="13145B7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F0695DE" w14:textId="1040BA2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NAME=\"tAtom528106_585444\" VALUE=\"2338316\"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340AAFE" wp14:editId="0F677D5B">
                  <wp:extent cx="203200" cy="203200"/>
                  <wp:effectExtent l="0" t="0" r="0" b="0"/>
                  <wp:docPr id="454"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392449EB" w14:textId="77777777" w:rsidTr="00F23B8D">
              <w:tc>
                <w:tcPr>
                  <w:tcW w:w="0" w:type="auto"/>
                  <w:noWrap/>
                  <w:vAlign w:val="center"/>
                  <w:hideMark/>
                </w:tcPr>
                <w:p w14:paraId="0AB015C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203F581E"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Humans detect the widest range of sound frequencies due to the length of their basilar membrane.</w:t>
                  </w:r>
                </w:p>
              </w:tc>
            </w:tr>
          </w:tbl>
          <w:p w14:paraId="4034A01A" w14:textId="77777777" w:rsidR="00F23B8D" w:rsidRPr="00F23B8D" w:rsidRDefault="00F23B8D" w:rsidP="00F23B8D">
            <w:pPr>
              <w:rPr>
                <w:rFonts w:ascii="Verdana" w:eastAsia="Times New Roman" w:hAnsi="Verdana" w:cs="Times New Roman"/>
                <w:sz w:val="20"/>
                <w:szCs w:val="20"/>
              </w:rPr>
            </w:pPr>
          </w:p>
        </w:tc>
      </w:tr>
      <w:tr w:rsidR="00F23B8D" w:rsidRPr="00F23B8D" w14:paraId="3669B56C" w14:textId="77777777" w:rsidTr="00F23B8D">
        <w:trPr>
          <w:gridBefore w:val="1"/>
        </w:trPr>
        <w:tc>
          <w:tcPr>
            <w:tcW w:w="0" w:type="auto"/>
            <w:gridSpan w:val="3"/>
            <w:tcMar>
              <w:top w:w="15" w:type="dxa"/>
              <w:left w:w="15" w:type="dxa"/>
              <w:bottom w:w="150" w:type="dxa"/>
              <w:right w:w="15" w:type="dxa"/>
            </w:tcMar>
            <w:vAlign w:val="center"/>
            <w:hideMark/>
          </w:tcPr>
          <w:p w14:paraId="0E9CF4D8" w14:textId="680C018E" w:rsidR="00F23B8D" w:rsidRPr="00F23B8D" w:rsidRDefault="00821BA8" w:rsidP="00F23B8D">
            <w:pPr>
              <w:spacing w:line="240" w:lineRule="atLeast"/>
              <w:rPr>
                <w:rFonts w:ascii="Verdana" w:eastAsia="Times New Roman" w:hAnsi="Verdana" w:cs="Times New Roman"/>
                <w:sz w:val="20"/>
                <w:szCs w:val="20"/>
              </w:rPr>
            </w:pPr>
            <w:hyperlink r:id="rId79" w:history="1">
              <w:r w:rsidR="00F23B8D">
                <w:rPr>
                  <w:rFonts w:ascii="Verdana" w:eastAsia="Times New Roman" w:hAnsi="Verdana" w:cs="Times New Roman"/>
                  <w:noProof/>
                  <w:color w:val="007795"/>
                  <w:sz w:val="20"/>
                  <w:szCs w:val="20"/>
                </w:rPr>
                <w:drawing>
                  <wp:inline distT="0" distB="0" distL="0" distR="0" wp14:anchorId="32EC8F91" wp14:editId="00C6DCA9">
                    <wp:extent cx="203200" cy="203200"/>
                    <wp:effectExtent l="0" t="0" r="0" b="0"/>
                    <wp:docPr id="453" name="z_be"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1061B77F"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008749B4" w14:textId="77777777" w:rsidTr="00F23B8D">
        <w:trPr>
          <w:jc w:val="center"/>
        </w:trPr>
        <w:tc>
          <w:tcPr>
            <w:tcW w:w="0" w:type="auto"/>
            <w:noWrap/>
            <w:vAlign w:val="center"/>
            <w:hideMark/>
          </w:tcPr>
          <w:p w14:paraId="0FC92CA6"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7</w:t>
            </w:r>
          </w:p>
        </w:tc>
        <w:tc>
          <w:tcPr>
            <w:tcW w:w="0" w:type="auto"/>
            <w:noWrap/>
            <w:vAlign w:val="center"/>
            <w:hideMark/>
          </w:tcPr>
          <w:p w14:paraId="33C2A7E9"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4DB053A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61232BCC"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correctly describes a component of the ear?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305F0C9B" w14:textId="77777777" w:rsidTr="00F23B8D">
        <w:tc>
          <w:tcPr>
            <w:tcW w:w="0" w:type="auto"/>
            <w:gridSpan w:val="2"/>
            <w:noWrap/>
            <w:tcMar>
              <w:top w:w="45" w:type="dxa"/>
              <w:left w:w="45" w:type="dxa"/>
              <w:bottom w:w="45" w:type="dxa"/>
              <w:right w:w="45" w:type="dxa"/>
            </w:tcMar>
            <w:vAlign w:val="center"/>
            <w:hideMark/>
          </w:tcPr>
          <w:p w14:paraId="1D540DC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CA22480" w14:textId="6277272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NAME=\"tAtom528109_585446\" VALUE=\"2338326\"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4C777B" wp14:editId="5396FD10">
                  <wp:extent cx="203200" cy="203200"/>
                  <wp:effectExtent l="0" t="0" r="0" b="0"/>
                  <wp:docPr id="452"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76B4EB20" w14:textId="77777777" w:rsidTr="00F23B8D">
              <w:tc>
                <w:tcPr>
                  <w:tcW w:w="0" w:type="auto"/>
                  <w:noWrap/>
                  <w:vAlign w:val="center"/>
                  <w:hideMark/>
                </w:tcPr>
                <w:p w14:paraId="335F10B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61117B5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When fluids inside the cochlea force the basilar membrane to move upwards, the round window bulges outward.</w:t>
                  </w:r>
                </w:p>
              </w:tc>
            </w:tr>
          </w:tbl>
          <w:p w14:paraId="15AD31E0" w14:textId="77777777" w:rsidR="00F23B8D" w:rsidRPr="00F23B8D" w:rsidRDefault="00F23B8D" w:rsidP="00F23B8D">
            <w:pPr>
              <w:rPr>
                <w:rFonts w:ascii="Verdana" w:eastAsia="Times New Roman" w:hAnsi="Verdana" w:cs="Times New Roman"/>
                <w:sz w:val="20"/>
                <w:szCs w:val="20"/>
              </w:rPr>
            </w:pPr>
          </w:p>
        </w:tc>
      </w:tr>
      <w:tr w:rsidR="00F23B8D" w:rsidRPr="00F23B8D" w14:paraId="7F8E4213" w14:textId="77777777" w:rsidTr="00F23B8D">
        <w:tc>
          <w:tcPr>
            <w:tcW w:w="0" w:type="auto"/>
            <w:gridSpan w:val="2"/>
            <w:noWrap/>
            <w:tcMar>
              <w:top w:w="45" w:type="dxa"/>
              <w:left w:w="45" w:type="dxa"/>
              <w:bottom w:w="45" w:type="dxa"/>
              <w:right w:w="45" w:type="dxa"/>
            </w:tcMar>
            <w:vAlign w:val="center"/>
            <w:hideMark/>
          </w:tcPr>
          <w:p w14:paraId="497372E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D0C8EB0" w14:textId="2775D101"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NAME=\"tAtom528109_585446\" VALUE=\"2338325\"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90804C" wp14:editId="30542756">
                  <wp:extent cx="203200" cy="203200"/>
                  <wp:effectExtent l="0" t="0" r="0" b="0"/>
                  <wp:docPr id="451"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26B7081E" w14:textId="77777777" w:rsidTr="00F23B8D">
              <w:tc>
                <w:tcPr>
                  <w:tcW w:w="0" w:type="auto"/>
                  <w:noWrap/>
                  <w:vAlign w:val="center"/>
                  <w:hideMark/>
                </w:tcPr>
                <w:p w14:paraId="15CAF6A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2665B3FF"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Vibrations in the round window displace fluid in the cochlea, causing the oval window to vibrate.</w:t>
                  </w:r>
                </w:p>
              </w:tc>
            </w:tr>
          </w:tbl>
          <w:p w14:paraId="56BF2F81" w14:textId="77777777" w:rsidR="00F23B8D" w:rsidRPr="00F23B8D" w:rsidRDefault="00F23B8D" w:rsidP="00F23B8D">
            <w:pPr>
              <w:rPr>
                <w:rFonts w:ascii="Verdana" w:eastAsia="Times New Roman" w:hAnsi="Verdana" w:cs="Times New Roman"/>
                <w:sz w:val="20"/>
                <w:szCs w:val="20"/>
              </w:rPr>
            </w:pPr>
          </w:p>
        </w:tc>
      </w:tr>
      <w:tr w:rsidR="00F23B8D" w:rsidRPr="00F23B8D" w14:paraId="2496C0B2" w14:textId="77777777" w:rsidTr="00F23B8D">
        <w:tc>
          <w:tcPr>
            <w:tcW w:w="0" w:type="auto"/>
            <w:gridSpan w:val="2"/>
            <w:noWrap/>
            <w:tcMar>
              <w:top w:w="45" w:type="dxa"/>
              <w:left w:w="45" w:type="dxa"/>
              <w:bottom w:w="45" w:type="dxa"/>
              <w:right w:w="45" w:type="dxa"/>
            </w:tcMar>
            <w:vAlign w:val="center"/>
            <w:hideMark/>
          </w:tcPr>
          <w:p w14:paraId="0F89C76B"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3B418BB" w14:textId="0EAEBE32"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NAME=\"tAtom528109_585446\" VALUE=\"2338327\"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96E2EB" wp14:editId="09474856">
                  <wp:extent cx="203200" cy="203200"/>
                  <wp:effectExtent l="0" t="0" r="0" b="0"/>
                  <wp:docPr id="450"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35F29762" w14:textId="77777777" w:rsidTr="00F23B8D">
              <w:tc>
                <w:tcPr>
                  <w:tcW w:w="0" w:type="auto"/>
                  <w:noWrap/>
                  <w:vAlign w:val="center"/>
                  <w:hideMark/>
                </w:tcPr>
                <w:p w14:paraId="1F259501"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7FD1FD6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eardrum vibrates at amplitudes that match those of the incoming sound waves.</w:t>
                  </w:r>
                </w:p>
              </w:tc>
            </w:tr>
          </w:tbl>
          <w:p w14:paraId="36A64AF7" w14:textId="77777777" w:rsidR="00F23B8D" w:rsidRPr="00F23B8D" w:rsidRDefault="00F23B8D" w:rsidP="00F23B8D">
            <w:pPr>
              <w:rPr>
                <w:rFonts w:ascii="Verdana" w:eastAsia="Times New Roman" w:hAnsi="Verdana" w:cs="Times New Roman"/>
                <w:sz w:val="20"/>
                <w:szCs w:val="20"/>
              </w:rPr>
            </w:pPr>
          </w:p>
        </w:tc>
      </w:tr>
      <w:tr w:rsidR="00F23B8D" w:rsidRPr="00F23B8D" w14:paraId="7059F42C" w14:textId="77777777" w:rsidTr="00F23B8D">
        <w:tc>
          <w:tcPr>
            <w:tcW w:w="0" w:type="auto"/>
            <w:gridSpan w:val="2"/>
            <w:noWrap/>
            <w:tcMar>
              <w:top w:w="45" w:type="dxa"/>
              <w:left w:w="45" w:type="dxa"/>
              <w:bottom w:w="45" w:type="dxa"/>
              <w:right w:w="45" w:type="dxa"/>
            </w:tcMar>
            <w:vAlign w:val="center"/>
            <w:hideMark/>
          </w:tcPr>
          <w:p w14:paraId="466B33C5" w14:textId="77BE313B"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98BF5C9" wp14:editId="55E2C576">
                  <wp:extent cx="203200" cy="203200"/>
                  <wp:effectExtent l="0" t="0" r="0" b="0"/>
                  <wp:docPr id="449" name="Picture 29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9ADF4DF" w14:textId="4E523B5E"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NAME=\"tAtom528109_585446\" VALUE=\"2338324\"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61047F" wp14:editId="02CB5A42">
                  <wp:extent cx="203200" cy="203200"/>
                  <wp:effectExtent l="0" t="0" r="0" b="0"/>
                  <wp:docPr id="448"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6D472C3" w14:textId="77777777" w:rsidTr="00F23B8D">
              <w:tc>
                <w:tcPr>
                  <w:tcW w:w="0" w:type="auto"/>
                  <w:noWrap/>
                  <w:vAlign w:val="center"/>
                  <w:hideMark/>
                </w:tcPr>
                <w:p w14:paraId="4197BC7E"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7527116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ossicles amplify the changes in air pressure and transfer the signal to the oval window.</w:t>
                  </w:r>
                </w:p>
              </w:tc>
            </w:tr>
          </w:tbl>
          <w:p w14:paraId="4F439FE5" w14:textId="77777777" w:rsidR="00F23B8D" w:rsidRPr="00F23B8D" w:rsidRDefault="00F23B8D" w:rsidP="00F23B8D">
            <w:pPr>
              <w:rPr>
                <w:rFonts w:ascii="Verdana" w:eastAsia="Times New Roman" w:hAnsi="Verdana" w:cs="Times New Roman"/>
                <w:sz w:val="20"/>
                <w:szCs w:val="20"/>
              </w:rPr>
            </w:pPr>
          </w:p>
        </w:tc>
      </w:tr>
      <w:tr w:rsidR="00F23B8D" w:rsidRPr="00F23B8D" w14:paraId="03B24432" w14:textId="77777777" w:rsidTr="00F23B8D">
        <w:trPr>
          <w:gridBefore w:val="1"/>
        </w:trPr>
        <w:tc>
          <w:tcPr>
            <w:tcW w:w="0" w:type="auto"/>
            <w:gridSpan w:val="3"/>
            <w:tcMar>
              <w:top w:w="15" w:type="dxa"/>
              <w:left w:w="15" w:type="dxa"/>
              <w:bottom w:w="150" w:type="dxa"/>
              <w:right w:w="15" w:type="dxa"/>
            </w:tcMar>
            <w:vAlign w:val="center"/>
            <w:hideMark/>
          </w:tcPr>
          <w:p w14:paraId="45F92FF9" w14:textId="563611BE" w:rsidR="00F23B8D" w:rsidRPr="00F23B8D" w:rsidRDefault="00821BA8" w:rsidP="00F23B8D">
            <w:pPr>
              <w:spacing w:line="240" w:lineRule="atLeast"/>
              <w:rPr>
                <w:rFonts w:ascii="Verdana" w:eastAsia="Times New Roman" w:hAnsi="Verdana" w:cs="Times New Roman"/>
                <w:sz w:val="20"/>
                <w:szCs w:val="20"/>
              </w:rPr>
            </w:pPr>
            <w:hyperlink r:id="rId80" w:history="1">
              <w:r w:rsidR="00F23B8D">
                <w:rPr>
                  <w:rFonts w:ascii="Verdana" w:eastAsia="Times New Roman" w:hAnsi="Verdana" w:cs="Times New Roman"/>
                  <w:noProof/>
                  <w:color w:val="007795"/>
                  <w:sz w:val="20"/>
                  <w:szCs w:val="20"/>
                </w:rPr>
                <w:drawing>
                  <wp:inline distT="0" distB="0" distL="0" distR="0" wp14:anchorId="49F66C3B" wp14:editId="14C49FE0">
                    <wp:extent cx="203200" cy="203200"/>
                    <wp:effectExtent l="0" t="0" r="0" b="0"/>
                    <wp:docPr id="447" name="z_bi"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68EED262"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28CA8FD5" w14:textId="77777777" w:rsidTr="00F23B8D">
        <w:trPr>
          <w:jc w:val="center"/>
        </w:trPr>
        <w:tc>
          <w:tcPr>
            <w:tcW w:w="0" w:type="auto"/>
            <w:noWrap/>
            <w:vAlign w:val="center"/>
            <w:hideMark/>
          </w:tcPr>
          <w:p w14:paraId="2D09D77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8</w:t>
            </w:r>
          </w:p>
        </w:tc>
        <w:tc>
          <w:tcPr>
            <w:tcW w:w="0" w:type="auto"/>
            <w:noWrap/>
            <w:vAlign w:val="center"/>
            <w:hideMark/>
          </w:tcPr>
          <w:p w14:paraId="6D9CA0BD"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2CCF53B2"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0 / 1 point</w:t>
            </w:r>
          </w:p>
        </w:tc>
      </w:tr>
    </w:tbl>
    <w:p w14:paraId="7DFCB2BF"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aspects of sound localization is </w:t>
      </w:r>
      <w:r w:rsidRPr="00F23B8D">
        <w:rPr>
          <w:rFonts w:ascii="Verdana" w:hAnsi="Verdana" w:cs="Times New Roman"/>
          <w:b/>
          <w:bCs/>
          <w:color w:val="353535"/>
          <w:sz w:val="17"/>
          <w:szCs w:val="17"/>
        </w:rPr>
        <w:t>correct</w:t>
      </w:r>
      <w:r w:rsidRPr="00F23B8D">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21728586" w14:textId="77777777" w:rsidTr="00F23B8D">
        <w:tc>
          <w:tcPr>
            <w:tcW w:w="0" w:type="auto"/>
            <w:gridSpan w:val="2"/>
            <w:noWrap/>
            <w:tcMar>
              <w:top w:w="45" w:type="dxa"/>
              <w:left w:w="45" w:type="dxa"/>
              <w:bottom w:w="45" w:type="dxa"/>
              <w:right w:w="45" w:type="dxa"/>
            </w:tcMar>
            <w:vAlign w:val="center"/>
            <w:hideMark/>
          </w:tcPr>
          <w:p w14:paraId="62623774"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F656E6" w14:textId="4DD3033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NAME=\"tAtom528111_585448\" VALUE=\"2338332\"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A2E316" wp14:editId="1D8D3911">
                  <wp:extent cx="203200" cy="203200"/>
                  <wp:effectExtent l="0" t="0" r="0" b="0"/>
                  <wp:docPr id="446"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3CEDCE1" w14:textId="77777777" w:rsidTr="00F23B8D">
              <w:tc>
                <w:tcPr>
                  <w:tcW w:w="0" w:type="auto"/>
                  <w:noWrap/>
                  <w:vAlign w:val="center"/>
                  <w:hideMark/>
                </w:tcPr>
                <w:p w14:paraId="417095C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172E3C60"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sound shadow produced by the head decreases the intensity of sounds heard by the ear closest to the sound.</w:t>
                  </w:r>
                </w:p>
              </w:tc>
            </w:tr>
          </w:tbl>
          <w:p w14:paraId="11FC91D0" w14:textId="77777777" w:rsidR="00F23B8D" w:rsidRPr="00F23B8D" w:rsidRDefault="00F23B8D" w:rsidP="00F23B8D">
            <w:pPr>
              <w:rPr>
                <w:rFonts w:ascii="Verdana" w:eastAsia="Times New Roman" w:hAnsi="Verdana" w:cs="Times New Roman"/>
                <w:sz w:val="20"/>
                <w:szCs w:val="20"/>
              </w:rPr>
            </w:pPr>
          </w:p>
        </w:tc>
      </w:tr>
      <w:tr w:rsidR="00F23B8D" w:rsidRPr="00F23B8D" w14:paraId="0E38FBEB" w14:textId="77777777" w:rsidTr="00F23B8D">
        <w:tc>
          <w:tcPr>
            <w:tcW w:w="0" w:type="auto"/>
            <w:gridSpan w:val="2"/>
            <w:noWrap/>
            <w:tcMar>
              <w:top w:w="45" w:type="dxa"/>
              <w:left w:w="45" w:type="dxa"/>
              <w:bottom w:w="45" w:type="dxa"/>
              <w:right w:w="45" w:type="dxa"/>
            </w:tcMar>
            <w:vAlign w:val="center"/>
            <w:hideMark/>
          </w:tcPr>
          <w:p w14:paraId="4179188E"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DAFE63C" w14:textId="38633D6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NAME=\"tAtom528111_585448\" VALUE=\"2338333\"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CEE79B1" wp14:editId="47057B97">
                  <wp:extent cx="203200" cy="203200"/>
                  <wp:effectExtent l="0" t="0" r="0" b="0"/>
                  <wp:docPr id="445"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114A3568" w14:textId="77777777" w:rsidTr="00F23B8D">
              <w:tc>
                <w:tcPr>
                  <w:tcW w:w="0" w:type="auto"/>
                  <w:noWrap/>
                  <w:vAlign w:val="center"/>
                  <w:hideMark/>
                </w:tcPr>
                <w:p w14:paraId="4020862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3AC777C3"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All neurons in the superior olivary complex respond only to the interaural time differences of the incoming sound.</w:t>
                  </w:r>
                </w:p>
              </w:tc>
            </w:tr>
          </w:tbl>
          <w:p w14:paraId="66EF87C8" w14:textId="77777777" w:rsidR="00F23B8D" w:rsidRPr="00F23B8D" w:rsidRDefault="00F23B8D" w:rsidP="00F23B8D">
            <w:pPr>
              <w:rPr>
                <w:rFonts w:ascii="Verdana" w:eastAsia="Times New Roman" w:hAnsi="Verdana" w:cs="Times New Roman"/>
                <w:sz w:val="20"/>
                <w:szCs w:val="20"/>
              </w:rPr>
            </w:pPr>
          </w:p>
        </w:tc>
      </w:tr>
      <w:tr w:rsidR="00F23B8D" w:rsidRPr="00F23B8D" w14:paraId="3250C89B" w14:textId="77777777" w:rsidTr="00F23B8D">
        <w:tc>
          <w:tcPr>
            <w:tcW w:w="0" w:type="auto"/>
            <w:gridSpan w:val="2"/>
            <w:noWrap/>
            <w:tcMar>
              <w:top w:w="45" w:type="dxa"/>
              <w:left w:w="45" w:type="dxa"/>
              <w:bottom w:w="45" w:type="dxa"/>
              <w:right w:w="45" w:type="dxa"/>
            </w:tcMar>
            <w:vAlign w:val="center"/>
            <w:hideMark/>
          </w:tcPr>
          <w:p w14:paraId="3B252E4E" w14:textId="0349FDE5"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3BF45B5" wp14:editId="77EE1289">
                  <wp:extent cx="203200" cy="203200"/>
                  <wp:effectExtent l="0" t="0" r="0" b="0"/>
                  <wp:docPr id="444" name="Picture 295"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6E2833" w14:textId="6040797D"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NAME=\"tAtom528111_585448\" VALUE=\"2338335\"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BE1F263" wp14:editId="13D151EC">
                  <wp:extent cx="203200" cy="203200"/>
                  <wp:effectExtent l="0" t="0" r="0" b="0"/>
                  <wp:docPr id="443"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82A6397" w14:textId="77777777" w:rsidTr="00F23B8D">
              <w:tc>
                <w:tcPr>
                  <w:tcW w:w="0" w:type="auto"/>
                  <w:noWrap/>
                  <w:vAlign w:val="center"/>
                  <w:hideMark/>
                </w:tcPr>
                <w:p w14:paraId="4908F96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7854CC3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Sounds originating directly in front of us are difficult to distinguish from sounds originating directly behind us.</w:t>
                  </w:r>
                </w:p>
              </w:tc>
            </w:tr>
          </w:tbl>
          <w:p w14:paraId="3D3B985C" w14:textId="77777777" w:rsidR="00F23B8D" w:rsidRPr="00F23B8D" w:rsidRDefault="00F23B8D" w:rsidP="00F23B8D">
            <w:pPr>
              <w:rPr>
                <w:rFonts w:ascii="Verdana" w:eastAsia="Times New Roman" w:hAnsi="Verdana" w:cs="Times New Roman"/>
                <w:sz w:val="20"/>
                <w:szCs w:val="20"/>
              </w:rPr>
            </w:pPr>
          </w:p>
        </w:tc>
      </w:tr>
      <w:tr w:rsidR="00F23B8D" w:rsidRPr="00F23B8D" w14:paraId="487CA50D" w14:textId="77777777" w:rsidTr="00F23B8D">
        <w:tc>
          <w:tcPr>
            <w:tcW w:w="0" w:type="auto"/>
            <w:gridSpan w:val="2"/>
            <w:noWrap/>
            <w:tcMar>
              <w:top w:w="45" w:type="dxa"/>
              <w:left w:w="45" w:type="dxa"/>
              <w:bottom w:w="45" w:type="dxa"/>
              <w:right w:w="45" w:type="dxa"/>
            </w:tcMar>
            <w:vAlign w:val="center"/>
            <w:hideMark/>
          </w:tcPr>
          <w:p w14:paraId="602CAB36" w14:textId="7CAE2F21"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61CC4AA" wp14:editId="338E7F16">
                  <wp:extent cx="203200" cy="203200"/>
                  <wp:effectExtent l="0" t="0" r="0" b="0"/>
                  <wp:docPr id="442" name="Picture 29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CB12CB5" w14:textId="71219EF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NAME=\"tAtom528111_585448\" VALUE=\"2338334\"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B17B9C" wp14:editId="78C6791F">
                  <wp:extent cx="203200" cy="203200"/>
                  <wp:effectExtent l="0" t="0" r="0" b="0"/>
                  <wp:docPr id="441"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724F1253" w14:textId="77777777" w:rsidTr="00F23B8D">
              <w:tc>
                <w:tcPr>
                  <w:tcW w:w="0" w:type="auto"/>
                  <w:noWrap/>
                  <w:vAlign w:val="center"/>
                  <w:hideMark/>
                </w:tcPr>
                <w:p w14:paraId="240CD96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1BFDCA85"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Pinna cues alter incoming sound wave frequencies to determine loudness.</w:t>
                  </w:r>
                </w:p>
              </w:tc>
            </w:tr>
          </w:tbl>
          <w:p w14:paraId="5E7EFB54" w14:textId="77777777" w:rsidR="00F23B8D" w:rsidRPr="00F23B8D" w:rsidRDefault="00F23B8D" w:rsidP="00F23B8D">
            <w:pPr>
              <w:rPr>
                <w:rFonts w:ascii="Verdana" w:eastAsia="Times New Roman" w:hAnsi="Verdana" w:cs="Times New Roman"/>
                <w:sz w:val="20"/>
                <w:szCs w:val="20"/>
              </w:rPr>
            </w:pPr>
          </w:p>
        </w:tc>
      </w:tr>
      <w:tr w:rsidR="00F23B8D" w:rsidRPr="00F23B8D" w14:paraId="2A204A04" w14:textId="77777777" w:rsidTr="00F23B8D">
        <w:trPr>
          <w:gridBefore w:val="1"/>
        </w:trPr>
        <w:tc>
          <w:tcPr>
            <w:tcW w:w="0" w:type="auto"/>
            <w:gridSpan w:val="3"/>
            <w:tcMar>
              <w:top w:w="15" w:type="dxa"/>
              <w:left w:w="15" w:type="dxa"/>
              <w:bottom w:w="150" w:type="dxa"/>
              <w:right w:w="15" w:type="dxa"/>
            </w:tcMar>
            <w:vAlign w:val="center"/>
            <w:hideMark/>
          </w:tcPr>
          <w:p w14:paraId="70D4ADE6" w14:textId="5089B237" w:rsidR="00F23B8D" w:rsidRPr="00F23B8D" w:rsidRDefault="00821BA8" w:rsidP="00F23B8D">
            <w:pPr>
              <w:spacing w:line="240" w:lineRule="atLeast"/>
              <w:rPr>
                <w:rFonts w:ascii="Verdana" w:eastAsia="Times New Roman" w:hAnsi="Verdana" w:cs="Times New Roman"/>
                <w:sz w:val="20"/>
                <w:szCs w:val="20"/>
              </w:rPr>
            </w:pPr>
            <w:hyperlink r:id="rId81" w:history="1">
              <w:r w:rsidR="00F23B8D">
                <w:rPr>
                  <w:rFonts w:ascii="Verdana" w:eastAsia="Times New Roman" w:hAnsi="Verdana" w:cs="Times New Roman"/>
                  <w:noProof/>
                  <w:color w:val="007795"/>
                  <w:sz w:val="20"/>
                  <w:szCs w:val="20"/>
                </w:rPr>
                <w:drawing>
                  <wp:inline distT="0" distB="0" distL="0" distR="0" wp14:anchorId="0BDFDEF3" wp14:editId="0E398AAC">
                    <wp:extent cx="203200" cy="203200"/>
                    <wp:effectExtent l="0" t="0" r="0" b="0"/>
                    <wp:docPr id="440" name="z_bm"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m"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33C43FDD"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658"/>
        <w:gridCol w:w="23"/>
        <w:gridCol w:w="4079"/>
      </w:tblGrid>
      <w:tr w:rsidR="00F23B8D" w:rsidRPr="00F23B8D" w14:paraId="511E8265" w14:textId="77777777" w:rsidTr="00F23B8D">
        <w:trPr>
          <w:jc w:val="center"/>
        </w:trPr>
        <w:tc>
          <w:tcPr>
            <w:tcW w:w="0" w:type="auto"/>
            <w:noWrap/>
            <w:vAlign w:val="center"/>
            <w:hideMark/>
          </w:tcPr>
          <w:p w14:paraId="0AD2D4E9"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9</w:t>
            </w:r>
          </w:p>
        </w:tc>
        <w:tc>
          <w:tcPr>
            <w:tcW w:w="0" w:type="auto"/>
            <w:noWrap/>
            <w:vAlign w:val="center"/>
            <w:hideMark/>
          </w:tcPr>
          <w:p w14:paraId="553E9708"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5D34E413"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1A7D4033"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Which of the following </w:t>
      </w:r>
      <w:r w:rsidRPr="00F23B8D">
        <w:rPr>
          <w:rFonts w:ascii="Verdana" w:hAnsi="Verdana" w:cs="Times New Roman"/>
          <w:b/>
          <w:bCs/>
          <w:color w:val="353535"/>
          <w:sz w:val="17"/>
          <w:szCs w:val="17"/>
        </w:rPr>
        <w:t>correctly</w:t>
      </w:r>
      <w:r w:rsidRPr="00F23B8D">
        <w:rPr>
          <w:rFonts w:ascii="Verdana" w:hAnsi="Verdana" w:cs="Times New Roman"/>
          <w:color w:val="353535"/>
          <w:sz w:val="17"/>
          <w:szCs w:val="17"/>
        </w:rPr>
        <w:t> describes a segment of the auditory pathway?</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F23B8D" w:rsidRPr="00F23B8D" w14:paraId="0C3C11EC" w14:textId="77777777" w:rsidTr="00F23B8D">
        <w:tc>
          <w:tcPr>
            <w:tcW w:w="0" w:type="auto"/>
            <w:gridSpan w:val="2"/>
            <w:noWrap/>
            <w:tcMar>
              <w:top w:w="45" w:type="dxa"/>
              <w:left w:w="45" w:type="dxa"/>
              <w:bottom w:w="45" w:type="dxa"/>
              <w:right w:w="45" w:type="dxa"/>
            </w:tcMar>
            <w:vAlign w:val="center"/>
            <w:hideMark/>
          </w:tcPr>
          <w:p w14:paraId="5214A065"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C5A218C" w14:textId="06B611E8"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NAME=\"tAtom528120_585452\" VALUE=\"2338348\"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678CA80" wp14:editId="253894ED">
                  <wp:extent cx="203200" cy="203200"/>
                  <wp:effectExtent l="0" t="0" r="0" b="0"/>
                  <wp:docPr id="439"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6B4DE7B6" w14:textId="77777777" w:rsidTr="00F23B8D">
              <w:tc>
                <w:tcPr>
                  <w:tcW w:w="0" w:type="auto"/>
                  <w:noWrap/>
                  <w:vAlign w:val="center"/>
                  <w:hideMark/>
                </w:tcPr>
                <w:p w14:paraId="28C5F66A"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4D8B126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Alternating bands of densely packed and less densely packed air particles interact with the eardrum in the middle ear.</w:t>
                  </w:r>
                </w:p>
              </w:tc>
            </w:tr>
          </w:tbl>
          <w:p w14:paraId="26BF1958" w14:textId="77777777" w:rsidR="00F23B8D" w:rsidRPr="00F23B8D" w:rsidRDefault="00F23B8D" w:rsidP="00F23B8D">
            <w:pPr>
              <w:rPr>
                <w:rFonts w:ascii="Verdana" w:eastAsia="Times New Roman" w:hAnsi="Verdana" w:cs="Times New Roman"/>
                <w:sz w:val="20"/>
                <w:szCs w:val="20"/>
              </w:rPr>
            </w:pPr>
          </w:p>
        </w:tc>
      </w:tr>
      <w:tr w:rsidR="00F23B8D" w:rsidRPr="00F23B8D" w14:paraId="0EF954FD" w14:textId="77777777" w:rsidTr="00F23B8D">
        <w:tc>
          <w:tcPr>
            <w:tcW w:w="0" w:type="auto"/>
            <w:gridSpan w:val="2"/>
            <w:noWrap/>
            <w:tcMar>
              <w:top w:w="45" w:type="dxa"/>
              <w:left w:w="45" w:type="dxa"/>
              <w:bottom w:w="45" w:type="dxa"/>
              <w:right w:w="45" w:type="dxa"/>
            </w:tcMar>
            <w:vAlign w:val="center"/>
            <w:hideMark/>
          </w:tcPr>
          <w:p w14:paraId="7788531D"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E96B35" w14:textId="3B42001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NAME=\"tAtom528120_585452\" VALUE=\"2338349\"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FD4926" wp14:editId="4F9FA9CD">
                  <wp:extent cx="203200" cy="203200"/>
                  <wp:effectExtent l="0" t="0" r="0" b="0"/>
                  <wp:docPr id="438"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20E7F4A0" w14:textId="77777777" w:rsidTr="00F23B8D">
              <w:tc>
                <w:tcPr>
                  <w:tcW w:w="0" w:type="auto"/>
                  <w:noWrap/>
                  <w:vAlign w:val="center"/>
                  <w:hideMark/>
                </w:tcPr>
                <w:p w14:paraId="6CC2AAD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0320EB1A"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The three ossicles are responsible for amplifying the initial sound wave before the sound signal is passed to the </w:t>
                  </w:r>
                  <w:r w:rsidRPr="00F23B8D">
                    <w:rPr>
                      <w:rFonts w:ascii="Verdana" w:hAnsi="Verdana" w:cs="Times New Roman"/>
                      <w:i/>
                      <w:iCs/>
                      <w:sz w:val="20"/>
                      <w:szCs w:val="20"/>
                    </w:rPr>
                    <w:t>round</w:t>
                  </w:r>
                  <w:r w:rsidRPr="00F23B8D">
                    <w:rPr>
                      <w:rFonts w:ascii="Verdana" w:hAnsi="Verdana" w:cs="Times New Roman"/>
                      <w:sz w:val="20"/>
                      <w:szCs w:val="20"/>
                    </w:rPr>
                    <w:t> window.</w:t>
                  </w:r>
                </w:p>
              </w:tc>
            </w:tr>
          </w:tbl>
          <w:p w14:paraId="7DA07018" w14:textId="77777777" w:rsidR="00F23B8D" w:rsidRPr="00F23B8D" w:rsidRDefault="00F23B8D" w:rsidP="00F23B8D">
            <w:pPr>
              <w:rPr>
                <w:rFonts w:ascii="Verdana" w:eastAsia="Times New Roman" w:hAnsi="Verdana" w:cs="Times New Roman"/>
                <w:sz w:val="20"/>
                <w:szCs w:val="20"/>
              </w:rPr>
            </w:pPr>
          </w:p>
        </w:tc>
      </w:tr>
      <w:tr w:rsidR="00F23B8D" w:rsidRPr="00F23B8D" w14:paraId="17F83B91" w14:textId="77777777" w:rsidTr="00F23B8D">
        <w:tc>
          <w:tcPr>
            <w:tcW w:w="0" w:type="auto"/>
            <w:gridSpan w:val="2"/>
            <w:noWrap/>
            <w:tcMar>
              <w:top w:w="45" w:type="dxa"/>
              <w:left w:w="45" w:type="dxa"/>
              <w:bottom w:w="45" w:type="dxa"/>
              <w:right w:w="45" w:type="dxa"/>
            </w:tcMar>
            <w:vAlign w:val="center"/>
            <w:hideMark/>
          </w:tcPr>
          <w:p w14:paraId="0E3E2297"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C1A292" w14:textId="10269EDF"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NAME=\"tAtom528120_585452\" VALUE=\"2338350\"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EBF692" wp14:editId="62B68C06">
                  <wp:extent cx="203200" cy="203200"/>
                  <wp:effectExtent l="0" t="0" r="0" b="0"/>
                  <wp:docPr id="437"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5069E6ED" w14:textId="77777777" w:rsidTr="00F23B8D">
              <w:tc>
                <w:tcPr>
                  <w:tcW w:w="0" w:type="auto"/>
                  <w:noWrap/>
                  <w:vAlign w:val="center"/>
                  <w:hideMark/>
                </w:tcPr>
                <w:p w14:paraId="1F8678DB"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04D73DC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The ear canal widens as it approaches the eardrum to amplify the sound stimulus before reaching the middle ear.</w:t>
                  </w:r>
                </w:p>
              </w:tc>
            </w:tr>
          </w:tbl>
          <w:p w14:paraId="09CCFC50" w14:textId="77777777" w:rsidR="00F23B8D" w:rsidRPr="00F23B8D" w:rsidRDefault="00F23B8D" w:rsidP="00F23B8D">
            <w:pPr>
              <w:rPr>
                <w:rFonts w:ascii="Verdana" w:eastAsia="Times New Roman" w:hAnsi="Verdana" w:cs="Times New Roman"/>
                <w:sz w:val="20"/>
                <w:szCs w:val="20"/>
              </w:rPr>
            </w:pPr>
          </w:p>
        </w:tc>
      </w:tr>
      <w:tr w:rsidR="00F23B8D" w:rsidRPr="00F23B8D" w14:paraId="57BCDD82" w14:textId="77777777" w:rsidTr="00F23B8D">
        <w:tc>
          <w:tcPr>
            <w:tcW w:w="0" w:type="auto"/>
            <w:gridSpan w:val="2"/>
            <w:noWrap/>
            <w:tcMar>
              <w:top w:w="45" w:type="dxa"/>
              <w:left w:w="45" w:type="dxa"/>
              <w:bottom w:w="45" w:type="dxa"/>
              <w:right w:w="45" w:type="dxa"/>
            </w:tcMar>
            <w:vAlign w:val="center"/>
            <w:hideMark/>
          </w:tcPr>
          <w:p w14:paraId="2911ED7D" w14:textId="7A67826B"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C5F089E" wp14:editId="45C38F91">
                  <wp:extent cx="203200" cy="203200"/>
                  <wp:effectExtent l="0" t="0" r="0" b="0"/>
                  <wp:docPr id="436" name="Picture 30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FD096A6" w14:textId="23C259C5"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NAME=\"tAtom528120_585452\" VALUE=\"2338351\"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4DA947A" wp14:editId="400BE7A4">
                  <wp:extent cx="203200" cy="203200"/>
                  <wp:effectExtent l="0" t="0" r="0" b="0"/>
                  <wp:docPr id="435"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5D3BF321" w14:textId="77777777" w:rsidTr="00F23B8D">
              <w:tc>
                <w:tcPr>
                  <w:tcW w:w="0" w:type="auto"/>
                  <w:noWrap/>
                  <w:vAlign w:val="center"/>
                  <w:hideMark/>
                </w:tcPr>
                <w:p w14:paraId="703027A8"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026E5192"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Inner hair cells do not have a one-to-one connection with afferent fibers but rather connect to multiple fibers.</w:t>
                  </w:r>
                </w:p>
              </w:tc>
            </w:tr>
          </w:tbl>
          <w:p w14:paraId="5FEB0F75" w14:textId="77777777" w:rsidR="00F23B8D" w:rsidRPr="00F23B8D" w:rsidRDefault="00F23B8D" w:rsidP="00F23B8D">
            <w:pPr>
              <w:rPr>
                <w:rFonts w:ascii="Verdana" w:eastAsia="Times New Roman" w:hAnsi="Verdana" w:cs="Times New Roman"/>
                <w:sz w:val="20"/>
                <w:szCs w:val="20"/>
              </w:rPr>
            </w:pPr>
          </w:p>
        </w:tc>
      </w:tr>
      <w:tr w:rsidR="00F23B8D" w:rsidRPr="00F23B8D" w14:paraId="7B3D1D0C" w14:textId="77777777" w:rsidTr="00F23B8D">
        <w:trPr>
          <w:gridBefore w:val="1"/>
        </w:trPr>
        <w:tc>
          <w:tcPr>
            <w:tcW w:w="0" w:type="auto"/>
            <w:gridSpan w:val="3"/>
            <w:tcMar>
              <w:top w:w="15" w:type="dxa"/>
              <w:left w:w="15" w:type="dxa"/>
              <w:bottom w:w="150" w:type="dxa"/>
              <w:right w:w="15" w:type="dxa"/>
            </w:tcMar>
            <w:vAlign w:val="center"/>
            <w:hideMark/>
          </w:tcPr>
          <w:p w14:paraId="038AB48C" w14:textId="0EE11960" w:rsidR="00F23B8D" w:rsidRPr="00F23B8D" w:rsidRDefault="00821BA8" w:rsidP="00F23B8D">
            <w:pPr>
              <w:spacing w:line="240" w:lineRule="atLeast"/>
              <w:rPr>
                <w:rFonts w:ascii="Verdana" w:eastAsia="Times New Roman" w:hAnsi="Verdana" w:cs="Times New Roman"/>
                <w:sz w:val="20"/>
                <w:szCs w:val="20"/>
              </w:rPr>
            </w:pPr>
            <w:hyperlink r:id="rId82" w:history="1">
              <w:r w:rsidR="00F23B8D">
                <w:rPr>
                  <w:rFonts w:ascii="Verdana" w:eastAsia="Times New Roman" w:hAnsi="Verdana" w:cs="Times New Roman"/>
                  <w:noProof/>
                  <w:color w:val="007795"/>
                  <w:sz w:val="20"/>
                  <w:szCs w:val="20"/>
                </w:rPr>
                <w:drawing>
                  <wp:inline distT="0" distB="0" distL="0" distR="0" wp14:anchorId="307EE88F" wp14:editId="62DE8D56">
                    <wp:extent cx="203200" cy="203200"/>
                    <wp:effectExtent l="0" t="0" r="0" b="0"/>
                    <wp:docPr id="434" name="z_bq"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q"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23B8D" w:rsidRPr="00F23B8D">
                <w:rPr>
                  <w:rFonts w:ascii="Verdana" w:eastAsia="Times New Roman" w:hAnsi="Verdana" w:cs="Times New Roman"/>
                  <w:color w:val="007795"/>
                  <w:sz w:val="20"/>
                  <w:szCs w:val="20"/>
                </w:rPr>
                <w:t>View Feedback</w:t>
              </w:r>
            </w:hyperlink>
          </w:p>
        </w:tc>
      </w:tr>
    </w:tbl>
    <w:p w14:paraId="72904C6B" w14:textId="77777777" w:rsidR="00F23B8D" w:rsidRPr="00F23B8D" w:rsidRDefault="00F23B8D" w:rsidP="00F23B8D">
      <w:pPr>
        <w:shd w:val="clear" w:color="auto" w:fill="999999"/>
        <w:jc w:val="center"/>
        <w:rPr>
          <w:rFonts w:ascii="Verdana" w:eastAsia="Times New Roman" w:hAnsi="Verdana" w:cs="Times New Roman"/>
          <w:b/>
          <w:bCs/>
          <w:vanish/>
          <w:color w:val="FFFFFF"/>
          <w:sz w:val="17"/>
          <w:szCs w:val="17"/>
        </w:rPr>
      </w:pPr>
    </w:p>
    <w:p w14:paraId="7C66CAAF" w14:textId="77777777" w:rsidR="00F23B8D" w:rsidRPr="00F23B8D" w:rsidRDefault="00F23B8D" w:rsidP="00F23B8D">
      <w:pPr>
        <w:shd w:val="clear" w:color="auto" w:fill="DDDDDD"/>
        <w:jc w:val="center"/>
        <w:rPr>
          <w:rFonts w:ascii="Verdana" w:eastAsia="Times New Roman" w:hAnsi="Verdana" w:cs="Times New Roman"/>
          <w:b/>
          <w:bCs/>
          <w:vanish/>
          <w:color w:val="000000"/>
          <w:sz w:val="17"/>
          <w:szCs w:val="17"/>
        </w:rPr>
      </w:pPr>
    </w:p>
    <w:tbl>
      <w:tblPr>
        <w:tblW w:w="8760" w:type="dxa"/>
        <w:jc w:val="center"/>
        <w:tblCellMar>
          <w:left w:w="0" w:type="dxa"/>
          <w:right w:w="0" w:type="dxa"/>
        </w:tblCellMar>
        <w:tblLook w:val="04A0" w:firstRow="1" w:lastRow="0" w:firstColumn="1" w:lastColumn="0" w:noHBand="0" w:noVBand="1"/>
      </w:tblPr>
      <w:tblGrid>
        <w:gridCol w:w="4898"/>
        <w:gridCol w:w="22"/>
        <w:gridCol w:w="3840"/>
      </w:tblGrid>
      <w:tr w:rsidR="00F23B8D" w:rsidRPr="00F23B8D" w14:paraId="51E2487B" w14:textId="77777777" w:rsidTr="00F23B8D">
        <w:trPr>
          <w:jc w:val="center"/>
        </w:trPr>
        <w:tc>
          <w:tcPr>
            <w:tcW w:w="0" w:type="auto"/>
            <w:noWrap/>
            <w:vAlign w:val="center"/>
            <w:hideMark/>
          </w:tcPr>
          <w:p w14:paraId="0E7A866D"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b/>
                <w:bCs/>
                <w:sz w:val="20"/>
                <w:szCs w:val="20"/>
              </w:rPr>
              <w:t>Question 10</w:t>
            </w:r>
          </w:p>
        </w:tc>
        <w:tc>
          <w:tcPr>
            <w:tcW w:w="0" w:type="auto"/>
            <w:noWrap/>
            <w:vAlign w:val="center"/>
            <w:hideMark/>
          </w:tcPr>
          <w:p w14:paraId="0D83B7FA" w14:textId="77777777" w:rsidR="00F23B8D" w:rsidRPr="00F23B8D" w:rsidRDefault="00F23B8D" w:rsidP="00F23B8D">
            <w:pPr>
              <w:rPr>
                <w:rFonts w:ascii="Verdana" w:eastAsia="Times New Roman" w:hAnsi="Verdana" w:cs="Times New Roman"/>
                <w:sz w:val="20"/>
                <w:szCs w:val="20"/>
              </w:rPr>
            </w:pPr>
          </w:p>
        </w:tc>
        <w:tc>
          <w:tcPr>
            <w:tcW w:w="0" w:type="auto"/>
            <w:noWrap/>
            <w:vAlign w:val="center"/>
            <w:hideMark/>
          </w:tcPr>
          <w:p w14:paraId="1135A407"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1 / 1 point</w:t>
            </w:r>
          </w:p>
        </w:tc>
      </w:tr>
    </w:tbl>
    <w:p w14:paraId="71036967" w14:textId="77777777" w:rsidR="00F23B8D" w:rsidRPr="00F23B8D" w:rsidRDefault="00F23B8D" w:rsidP="00F23B8D">
      <w:pPr>
        <w:shd w:val="clear" w:color="auto" w:fill="FAFAFA"/>
        <w:spacing w:before="100" w:beforeAutospacing="1" w:after="100" w:afterAutospacing="1"/>
        <w:rPr>
          <w:rFonts w:ascii="Verdana" w:hAnsi="Verdana" w:cs="Times New Roman"/>
          <w:color w:val="353535"/>
          <w:sz w:val="17"/>
          <w:szCs w:val="17"/>
        </w:rPr>
      </w:pPr>
      <w:r w:rsidRPr="00F23B8D">
        <w:rPr>
          <w:rFonts w:ascii="Verdana" w:hAnsi="Verdana" w:cs="Times New Roman"/>
          <w:color w:val="353535"/>
          <w:sz w:val="17"/>
          <w:szCs w:val="17"/>
        </w:rPr>
        <w:t>In the article </w:t>
      </w:r>
      <w:r w:rsidRPr="00F23B8D">
        <w:rPr>
          <w:rFonts w:ascii="Verdana" w:hAnsi="Verdana" w:cs="Times New Roman"/>
          <w:i/>
          <w:iCs/>
          <w:color w:val="353535"/>
          <w:sz w:val="17"/>
          <w:szCs w:val="17"/>
        </w:rPr>
        <w:t>Monkeys Hear Voices</w:t>
      </w:r>
      <w:r w:rsidRPr="00F23B8D">
        <w:rPr>
          <w:rFonts w:ascii="Verdana" w:hAnsi="Verdana" w:cs="Times New Roman"/>
          <w:color w:val="353535"/>
          <w:sz w:val="17"/>
          <w:szCs w:val="17"/>
        </w:rPr>
        <w:t>, what was unique about the way Dr. Christopher Petkov and colleagues tackled the evolutionary puzzle of speech within macaque monkeys?</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F23B8D" w:rsidRPr="00F23B8D" w14:paraId="5586D99C" w14:textId="77777777" w:rsidTr="00F23B8D">
        <w:tc>
          <w:tcPr>
            <w:tcW w:w="0" w:type="auto"/>
            <w:noWrap/>
            <w:tcMar>
              <w:top w:w="45" w:type="dxa"/>
              <w:left w:w="45" w:type="dxa"/>
              <w:bottom w:w="45" w:type="dxa"/>
              <w:right w:w="45" w:type="dxa"/>
            </w:tcMar>
            <w:vAlign w:val="center"/>
            <w:hideMark/>
          </w:tcPr>
          <w:p w14:paraId="2AEF82A4"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173888C" w14:textId="627CD039"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NAME=\"tAtom545621_585677\" VALUE=\"2339433\"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FAC806E" wp14:editId="4983DB31">
                  <wp:extent cx="203200" cy="203200"/>
                  <wp:effectExtent l="0" t="0" r="0" b="0"/>
                  <wp:docPr id="433"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F23B8D" w:rsidRPr="00F23B8D" w14:paraId="2A9B0527" w14:textId="77777777" w:rsidTr="00F23B8D">
              <w:tc>
                <w:tcPr>
                  <w:tcW w:w="0" w:type="auto"/>
                  <w:noWrap/>
                  <w:vAlign w:val="center"/>
                  <w:hideMark/>
                </w:tcPr>
                <w:p w14:paraId="084A3AD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A) </w:t>
                  </w:r>
                </w:p>
              </w:tc>
              <w:tc>
                <w:tcPr>
                  <w:tcW w:w="0" w:type="auto"/>
                  <w:vAlign w:val="center"/>
                  <w:hideMark/>
                </w:tcPr>
                <w:p w14:paraId="22BF93EF"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He focused on what is unique to humans rather than what is common between animals and focused his imaging on the structure of the right hemisphere.</w:t>
                  </w:r>
                </w:p>
              </w:tc>
            </w:tr>
          </w:tbl>
          <w:p w14:paraId="18216E08" w14:textId="77777777" w:rsidR="00F23B8D" w:rsidRPr="00F23B8D" w:rsidRDefault="00F23B8D" w:rsidP="00F23B8D">
            <w:pPr>
              <w:rPr>
                <w:rFonts w:ascii="Verdana" w:eastAsia="Times New Roman" w:hAnsi="Verdana" w:cs="Times New Roman"/>
                <w:sz w:val="20"/>
                <w:szCs w:val="20"/>
              </w:rPr>
            </w:pPr>
          </w:p>
        </w:tc>
      </w:tr>
      <w:tr w:rsidR="00F23B8D" w:rsidRPr="00F23B8D" w14:paraId="090AD17F" w14:textId="77777777" w:rsidTr="00F23B8D">
        <w:tc>
          <w:tcPr>
            <w:tcW w:w="0" w:type="auto"/>
            <w:noWrap/>
            <w:tcMar>
              <w:top w:w="45" w:type="dxa"/>
              <w:left w:w="45" w:type="dxa"/>
              <w:bottom w:w="45" w:type="dxa"/>
              <w:right w:w="45" w:type="dxa"/>
            </w:tcMar>
            <w:vAlign w:val="center"/>
            <w:hideMark/>
          </w:tcPr>
          <w:p w14:paraId="3157120F"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45CA1DD" w14:textId="224ECDF0"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NAME=\"tAtom545621_585677\" VALUE=\"2339435\"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C7C490" wp14:editId="5B27D622">
                  <wp:extent cx="203200" cy="203200"/>
                  <wp:effectExtent l="0" t="0" r="0" b="0"/>
                  <wp:docPr id="432"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F23B8D" w:rsidRPr="00F23B8D" w14:paraId="4AE52810" w14:textId="77777777" w:rsidTr="00F23B8D">
              <w:tc>
                <w:tcPr>
                  <w:tcW w:w="0" w:type="auto"/>
                  <w:noWrap/>
                  <w:vAlign w:val="center"/>
                  <w:hideMark/>
                </w:tcPr>
                <w:p w14:paraId="20BA8204"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B) </w:t>
                  </w:r>
                </w:p>
              </w:tc>
              <w:tc>
                <w:tcPr>
                  <w:tcW w:w="0" w:type="auto"/>
                  <w:vAlign w:val="center"/>
                  <w:hideMark/>
                </w:tcPr>
                <w:p w14:paraId="2E1A882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He used a structural MRI instead of a functional MRI to determine if there are structural differences between human and macaque brains.</w:t>
                  </w:r>
                </w:p>
              </w:tc>
            </w:tr>
          </w:tbl>
          <w:p w14:paraId="543ED1FE" w14:textId="77777777" w:rsidR="00F23B8D" w:rsidRPr="00F23B8D" w:rsidRDefault="00F23B8D" w:rsidP="00F23B8D">
            <w:pPr>
              <w:rPr>
                <w:rFonts w:ascii="Verdana" w:eastAsia="Times New Roman" w:hAnsi="Verdana" w:cs="Times New Roman"/>
                <w:sz w:val="20"/>
                <w:szCs w:val="20"/>
              </w:rPr>
            </w:pPr>
          </w:p>
        </w:tc>
      </w:tr>
      <w:tr w:rsidR="00F23B8D" w:rsidRPr="00F23B8D" w14:paraId="335FCB4B" w14:textId="77777777" w:rsidTr="00F23B8D">
        <w:tc>
          <w:tcPr>
            <w:tcW w:w="0" w:type="auto"/>
            <w:noWrap/>
            <w:tcMar>
              <w:top w:w="45" w:type="dxa"/>
              <w:left w:w="45" w:type="dxa"/>
              <w:bottom w:w="45" w:type="dxa"/>
              <w:right w:w="45" w:type="dxa"/>
            </w:tcMar>
            <w:vAlign w:val="center"/>
            <w:hideMark/>
          </w:tcPr>
          <w:p w14:paraId="7F13AEE7" w14:textId="63DCAFA7" w:rsidR="00F23B8D" w:rsidRPr="00F23B8D" w:rsidRDefault="00F23B8D" w:rsidP="00F23B8D">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5CCC8E3" wp14:editId="7A5D2EE3">
                  <wp:extent cx="203200" cy="203200"/>
                  <wp:effectExtent l="0" t="0" r="0" b="0"/>
                  <wp:docPr id="431" name="Picture 30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129D5D8" w14:textId="7748A96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NAME=\"tAtom545621_585677\" VALUE=\"2339436\" DISABLED CHECKED&gt;"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43A0FA" wp14:editId="4C65C523">
                  <wp:extent cx="203200" cy="203200"/>
                  <wp:effectExtent l="0" t="0" r="0" b="0"/>
                  <wp:docPr id="430"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F23B8D" w:rsidRPr="00F23B8D" w14:paraId="6BABA0A6" w14:textId="77777777" w:rsidTr="00F23B8D">
              <w:tc>
                <w:tcPr>
                  <w:tcW w:w="0" w:type="auto"/>
                  <w:noWrap/>
                  <w:vAlign w:val="center"/>
                  <w:hideMark/>
                </w:tcPr>
                <w:p w14:paraId="2CFD981C"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C) </w:t>
                  </w:r>
                </w:p>
              </w:tc>
              <w:tc>
                <w:tcPr>
                  <w:tcW w:w="0" w:type="auto"/>
                  <w:vAlign w:val="center"/>
                  <w:hideMark/>
                </w:tcPr>
                <w:p w14:paraId="17C13F71"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He focused on what was common between animals rather than what is unique to humans, and looked at the right hemisphere rather than focusing on the left.</w:t>
                  </w:r>
                </w:p>
              </w:tc>
            </w:tr>
          </w:tbl>
          <w:p w14:paraId="323EEEE6" w14:textId="77777777" w:rsidR="00F23B8D" w:rsidRPr="00F23B8D" w:rsidRDefault="00F23B8D" w:rsidP="00F23B8D">
            <w:pPr>
              <w:rPr>
                <w:rFonts w:ascii="Verdana" w:eastAsia="Times New Roman" w:hAnsi="Verdana" w:cs="Times New Roman"/>
                <w:sz w:val="20"/>
                <w:szCs w:val="20"/>
              </w:rPr>
            </w:pPr>
          </w:p>
        </w:tc>
      </w:tr>
      <w:tr w:rsidR="00F23B8D" w:rsidRPr="00F23B8D" w14:paraId="44A3AB10" w14:textId="77777777" w:rsidTr="00F23B8D">
        <w:tc>
          <w:tcPr>
            <w:tcW w:w="0" w:type="auto"/>
            <w:noWrap/>
            <w:tcMar>
              <w:top w:w="45" w:type="dxa"/>
              <w:left w:w="45" w:type="dxa"/>
              <w:bottom w:w="45" w:type="dxa"/>
              <w:right w:w="45" w:type="dxa"/>
            </w:tcMar>
            <w:vAlign w:val="center"/>
            <w:hideMark/>
          </w:tcPr>
          <w:p w14:paraId="7D06B8A3" w14:textId="77777777" w:rsidR="00F23B8D" w:rsidRPr="00F23B8D" w:rsidRDefault="00F23B8D" w:rsidP="00F23B8D">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E62E7E" w14:textId="58FDCAF4"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w:instrText>
            </w:r>
            <w:r w:rsidRPr="00F23B8D">
              <w:rPr>
                <w:rFonts w:ascii="Verdana" w:eastAsia="Times New Roman" w:hAnsi="Verdana" w:cs="Times New Roman"/>
                <w:sz w:val="20"/>
                <w:szCs w:val="20"/>
              </w:rPr>
              <w:fldChar w:fldCharType="begin"/>
            </w:r>
            <w:r w:rsidRPr="00F23B8D">
              <w:rPr>
                <w:rFonts w:ascii="Verdana" w:eastAsia="Times New Roman" w:hAnsi="Verdana" w:cs="Times New Roman"/>
                <w:sz w:val="20"/>
                <w:szCs w:val="20"/>
              </w:rPr>
              <w:instrText xml:space="preserve"> PRIVATE "&lt;INPUT TYPE=\"radio\" NAME=\"tAtom545621_585677\" VALUE=\"2339434\" DISABLED&gt;" </w:instrText>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83820B" wp14:editId="63413E3E">
                  <wp:extent cx="203200" cy="203200"/>
                  <wp:effectExtent l="0" t="0" r="0" b="0"/>
                  <wp:docPr id="429"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F23B8D">
              <w:rPr>
                <w:rFonts w:ascii="Verdana" w:eastAsia="Times New Roman" w:hAnsi="Verdana" w:cs="Times New Roman"/>
                <w:sz w:val="20"/>
                <w:szCs w:val="20"/>
              </w:rPr>
              <w:fldChar w:fldCharType="end"/>
            </w:r>
            <w:r w:rsidRPr="00F23B8D">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F23B8D" w:rsidRPr="00F23B8D" w14:paraId="1227BA8A" w14:textId="77777777" w:rsidTr="00F23B8D">
              <w:tc>
                <w:tcPr>
                  <w:tcW w:w="0" w:type="auto"/>
                  <w:noWrap/>
                  <w:vAlign w:val="center"/>
                  <w:hideMark/>
                </w:tcPr>
                <w:p w14:paraId="6A925330" w14:textId="77777777" w:rsidR="00F23B8D" w:rsidRPr="00F23B8D" w:rsidRDefault="00F23B8D" w:rsidP="00F23B8D">
                  <w:pPr>
                    <w:rPr>
                      <w:rFonts w:ascii="Verdana" w:eastAsia="Times New Roman" w:hAnsi="Verdana" w:cs="Times New Roman"/>
                      <w:sz w:val="20"/>
                      <w:szCs w:val="20"/>
                    </w:rPr>
                  </w:pPr>
                  <w:r w:rsidRPr="00F23B8D">
                    <w:rPr>
                      <w:rFonts w:ascii="Verdana" w:eastAsia="Times New Roman" w:hAnsi="Verdana" w:cs="Times New Roman"/>
                      <w:sz w:val="20"/>
                      <w:szCs w:val="20"/>
                    </w:rPr>
                    <w:t>D) </w:t>
                  </w:r>
                </w:p>
              </w:tc>
              <w:tc>
                <w:tcPr>
                  <w:tcW w:w="0" w:type="auto"/>
                  <w:vAlign w:val="center"/>
                  <w:hideMark/>
                </w:tcPr>
                <w:p w14:paraId="0A8E5A38" w14:textId="77777777" w:rsidR="00F23B8D" w:rsidRPr="00F23B8D" w:rsidRDefault="00F23B8D" w:rsidP="00F23B8D">
                  <w:pPr>
                    <w:spacing w:before="100" w:beforeAutospacing="1" w:after="100" w:afterAutospacing="1"/>
                    <w:rPr>
                      <w:rFonts w:ascii="Verdana" w:hAnsi="Verdana" w:cs="Times New Roman"/>
                      <w:sz w:val="20"/>
                      <w:szCs w:val="20"/>
                    </w:rPr>
                  </w:pPr>
                  <w:r w:rsidRPr="00F23B8D">
                    <w:rPr>
                      <w:rFonts w:ascii="Verdana" w:hAnsi="Verdana" w:cs="Times New Roman"/>
                      <w:sz w:val="20"/>
                      <w:szCs w:val="20"/>
                    </w:rPr>
                    <w:t>He focused on the left hemisphere rather than looking at right hemisphere activation, mainly focusing on the frontal and parietal lobes.</w:t>
                  </w:r>
                </w:p>
              </w:tc>
            </w:tr>
          </w:tbl>
          <w:p w14:paraId="192BE959" w14:textId="77777777" w:rsidR="00F23B8D" w:rsidRPr="00F23B8D" w:rsidRDefault="00F23B8D" w:rsidP="00F23B8D">
            <w:pPr>
              <w:rPr>
                <w:rFonts w:ascii="Verdana" w:eastAsia="Times New Roman" w:hAnsi="Verdana" w:cs="Times New Roman"/>
                <w:sz w:val="20"/>
                <w:szCs w:val="20"/>
              </w:rPr>
            </w:pPr>
          </w:p>
        </w:tc>
      </w:tr>
    </w:tbl>
    <w:p w14:paraId="74B96545" w14:textId="3C297964" w:rsidR="00F23B8D" w:rsidRDefault="00C743CE" w:rsidP="00C743CE">
      <w:pPr>
        <w:jc w:val="center"/>
      </w:pPr>
      <w:r w:rsidRPr="00C743CE">
        <w:rPr>
          <w:highlight w:val="yellow"/>
        </w:rPr>
        <w:t>QUIZ #9</w:t>
      </w: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29D56519" w14:textId="77777777" w:rsidTr="00C743CE">
        <w:trPr>
          <w:jc w:val="center"/>
        </w:trPr>
        <w:tc>
          <w:tcPr>
            <w:tcW w:w="0" w:type="auto"/>
            <w:noWrap/>
            <w:vAlign w:val="center"/>
            <w:hideMark/>
          </w:tcPr>
          <w:p w14:paraId="7011975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1</w:t>
            </w:r>
          </w:p>
        </w:tc>
        <w:tc>
          <w:tcPr>
            <w:tcW w:w="0" w:type="auto"/>
            <w:noWrap/>
            <w:vAlign w:val="center"/>
            <w:hideMark/>
          </w:tcPr>
          <w:p w14:paraId="6DE888AC"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0CD03030"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7A944ABE"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Recently, Ned has been eating more carbohydrates and now considers them to be his favourite food group. Which chemical imbalance does Ned likely have?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4026"/>
      </w:tblGrid>
      <w:tr w:rsidR="00C743CE" w:rsidRPr="00C743CE" w14:paraId="6EFCC2D3" w14:textId="77777777" w:rsidTr="00C743CE">
        <w:tc>
          <w:tcPr>
            <w:tcW w:w="0" w:type="auto"/>
            <w:gridSpan w:val="2"/>
            <w:noWrap/>
            <w:tcMar>
              <w:top w:w="45" w:type="dxa"/>
              <w:left w:w="45" w:type="dxa"/>
              <w:bottom w:w="45" w:type="dxa"/>
              <w:right w:w="45" w:type="dxa"/>
            </w:tcMar>
            <w:vAlign w:val="center"/>
            <w:hideMark/>
          </w:tcPr>
          <w:p w14:paraId="260452FC"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EF0600C" w14:textId="43881938"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NAME=\"tAtom528639_585771\" VALUE=\"2339774\"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D18E974" wp14:editId="27C173E6">
                  <wp:extent cx="203200" cy="203200"/>
                  <wp:effectExtent l="0" t="0" r="0" b="0"/>
                  <wp:docPr id="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685"/>
            </w:tblGrid>
            <w:tr w:rsidR="00C743CE" w:rsidRPr="00C743CE" w14:paraId="0906E4AB" w14:textId="77777777" w:rsidTr="00C743CE">
              <w:tc>
                <w:tcPr>
                  <w:tcW w:w="0" w:type="auto"/>
                  <w:noWrap/>
                  <w:vAlign w:val="center"/>
                  <w:hideMark/>
                </w:tcPr>
                <w:p w14:paraId="36A15F50"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67D24751"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Decreased levels of leptin.</w:t>
                  </w:r>
                </w:p>
              </w:tc>
            </w:tr>
          </w:tbl>
          <w:p w14:paraId="687F195C" w14:textId="77777777" w:rsidR="00C743CE" w:rsidRPr="00C743CE" w:rsidRDefault="00C743CE" w:rsidP="00C743CE">
            <w:pPr>
              <w:rPr>
                <w:rFonts w:ascii="Verdana" w:eastAsia="Times New Roman" w:hAnsi="Verdana" w:cs="Times New Roman"/>
                <w:sz w:val="20"/>
                <w:szCs w:val="20"/>
              </w:rPr>
            </w:pPr>
          </w:p>
        </w:tc>
      </w:tr>
      <w:tr w:rsidR="00C743CE" w:rsidRPr="00C743CE" w14:paraId="74B43034" w14:textId="77777777" w:rsidTr="00C743CE">
        <w:tc>
          <w:tcPr>
            <w:tcW w:w="0" w:type="auto"/>
            <w:gridSpan w:val="2"/>
            <w:noWrap/>
            <w:tcMar>
              <w:top w:w="45" w:type="dxa"/>
              <w:left w:w="45" w:type="dxa"/>
              <w:bottom w:w="45" w:type="dxa"/>
              <w:right w:w="45" w:type="dxa"/>
            </w:tcMar>
            <w:vAlign w:val="center"/>
            <w:hideMark/>
          </w:tcPr>
          <w:p w14:paraId="71CB01C6"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4100324" w14:textId="2BB765F6"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NAME=\"tAtom528639_585771\" VALUE=\"2339773\"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FC0C002" wp14:editId="3187398B">
                  <wp:extent cx="203200" cy="203200"/>
                  <wp:effectExtent l="0" t="0" r="0" b="0"/>
                  <wp:docPr id="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623"/>
            </w:tblGrid>
            <w:tr w:rsidR="00C743CE" w:rsidRPr="00C743CE" w14:paraId="471352EF" w14:textId="77777777" w:rsidTr="00C743CE">
              <w:tc>
                <w:tcPr>
                  <w:tcW w:w="0" w:type="auto"/>
                  <w:noWrap/>
                  <w:vAlign w:val="center"/>
                  <w:hideMark/>
                </w:tcPr>
                <w:p w14:paraId="45553972"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71899B2F"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Increased levels of leptin.</w:t>
                  </w:r>
                </w:p>
              </w:tc>
            </w:tr>
          </w:tbl>
          <w:p w14:paraId="4B617437" w14:textId="77777777" w:rsidR="00C743CE" w:rsidRPr="00C743CE" w:rsidRDefault="00C743CE" w:rsidP="00C743CE">
            <w:pPr>
              <w:rPr>
                <w:rFonts w:ascii="Verdana" w:eastAsia="Times New Roman" w:hAnsi="Verdana" w:cs="Times New Roman"/>
                <w:sz w:val="20"/>
                <w:szCs w:val="20"/>
              </w:rPr>
            </w:pPr>
          </w:p>
        </w:tc>
      </w:tr>
      <w:tr w:rsidR="00C743CE" w:rsidRPr="00C743CE" w14:paraId="72B013EF" w14:textId="77777777" w:rsidTr="00C743CE">
        <w:tc>
          <w:tcPr>
            <w:tcW w:w="0" w:type="auto"/>
            <w:gridSpan w:val="2"/>
            <w:noWrap/>
            <w:tcMar>
              <w:top w:w="45" w:type="dxa"/>
              <w:left w:w="45" w:type="dxa"/>
              <w:bottom w:w="45" w:type="dxa"/>
              <w:right w:w="45" w:type="dxa"/>
            </w:tcMar>
            <w:vAlign w:val="center"/>
            <w:hideMark/>
          </w:tcPr>
          <w:p w14:paraId="3FAA2D02" w14:textId="40169759"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09307C3" wp14:editId="402E022F">
                  <wp:extent cx="203200" cy="203200"/>
                  <wp:effectExtent l="0" t="0" r="0" b="0"/>
                  <wp:docPr id="549" name="Picture 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E8D71C6" w14:textId="2F37E049"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NAME=\"tAtom528639_585771\" VALUE=\"2339771\"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9D810F" wp14:editId="53EC66FD">
                  <wp:extent cx="203200" cy="203200"/>
                  <wp:effectExtent l="0" t="0" r="0" b="0"/>
                  <wp:docPr id="5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605"/>
            </w:tblGrid>
            <w:tr w:rsidR="00C743CE" w:rsidRPr="00C743CE" w14:paraId="6C491BDD" w14:textId="77777777" w:rsidTr="00C743CE">
              <w:tc>
                <w:tcPr>
                  <w:tcW w:w="0" w:type="auto"/>
                  <w:noWrap/>
                  <w:vAlign w:val="center"/>
                  <w:hideMark/>
                </w:tcPr>
                <w:p w14:paraId="1352C726"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69AEA6FD"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Increased levels of Neuropeptide Y.</w:t>
                  </w:r>
                </w:p>
              </w:tc>
            </w:tr>
          </w:tbl>
          <w:p w14:paraId="4BBED2F6" w14:textId="77777777" w:rsidR="00C743CE" w:rsidRPr="00C743CE" w:rsidRDefault="00C743CE" w:rsidP="00C743CE">
            <w:pPr>
              <w:rPr>
                <w:rFonts w:ascii="Verdana" w:eastAsia="Times New Roman" w:hAnsi="Verdana" w:cs="Times New Roman"/>
                <w:sz w:val="20"/>
                <w:szCs w:val="20"/>
              </w:rPr>
            </w:pPr>
          </w:p>
        </w:tc>
      </w:tr>
      <w:tr w:rsidR="00C743CE" w:rsidRPr="00C743CE" w14:paraId="7E2720EE" w14:textId="77777777" w:rsidTr="00C743CE">
        <w:tc>
          <w:tcPr>
            <w:tcW w:w="0" w:type="auto"/>
            <w:gridSpan w:val="2"/>
            <w:noWrap/>
            <w:tcMar>
              <w:top w:w="45" w:type="dxa"/>
              <w:left w:w="45" w:type="dxa"/>
              <w:bottom w:w="45" w:type="dxa"/>
              <w:right w:w="45" w:type="dxa"/>
            </w:tcMar>
            <w:vAlign w:val="center"/>
            <w:hideMark/>
          </w:tcPr>
          <w:p w14:paraId="67F9BF98"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3380926" w14:textId="34EA04C4"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NAME=\"tAtom528639_585771\" VALUE=\"2339772\"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C6CDF49" wp14:editId="2DDA9099">
                  <wp:extent cx="203200" cy="203200"/>
                  <wp:effectExtent l="0" t="0" r="0" b="0"/>
                  <wp:docPr id="5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549"/>
            </w:tblGrid>
            <w:tr w:rsidR="00C743CE" w:rsidRPr="00C743CE" w14:paraId="4619156C" w14:textId="77777777" w:rsidTr="00C743CE">
              <w:tc>
                <w:tcPr>
                  <w:tcW w:w="0" w:type="auto"/>
                  <w:noWrap/>
                  <w:vAlign w:val="center"/>
                  <w:hideMark/>
                </w:tcPr>
                <w:p w14:paraId="47C3FC54"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44B3F05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Dcreased levels of Neuropeptide Y.</w:t>
                  </w:r>
                </w:p>
              </w:tc>
            </w:tr>
          </w:tbl>
          <w:p w14:paraId="4B57B0D1" w14:textId="77777777" w:rsidR="00C743CE" w:rsidRPr="00C743CE" w:rsidRDefault="00C743CE" w:rsidP="00C743CE">
            <w:pPr>
              <w:rPr>
                <w:rFonts w:ascii="Verdana" w:eastAsia="Times New Roman" w:hAnsi="Verdana" w:cs="Times New Roman"/>
                <w:sz w:val="20"/>
                <w:szCs w:val="20"/>
              </w:rPr>
            </w:pPr>
          </w:p>
        </w:tc>
      </w:tr>
      <w:tr w:rsidR="00C743CE" w:rsidRPr="00C743CE" w14:paraId="063F984D" w14:textId="77777777" w:rsidTr="00C743CE">
        <w:trPr>
          <w:gridBefore w:val="1"/>
        </w:trPr>
        <w:tc>
          <w:tcPr>
            <w:tcW w:w="0" w:type="auto"/>
            <w:gridSpan w:val="3"/>
            <w:tcMar>
              <w:top w:w="15" w:type="dxa"/>
              <w:left w:w="15" w:type="dxa"/>
              <w:bottom w:w="150" w:type="dxa"/>
              <w:right w:w="15" w:type="dxa"/>
            </w:tcMar>
            <w:vAlign w:val="center"/>
            <w:hideMark/>
          </w:tcPr>
          <w:p w14:paraId="3E2756F4" w14:textId="79F407F0" w:rsidR="00C743CE" w:rsidRPr="00C743CE" w:rsidRDefault="00821BA8" w:rsidP="00C743CE">
            <w:pPr>
              <w:spacing w:line="240" w:lineRule="atLeast"/>
              <w:rPr>
                <w:rFonts w:ascii="Verdana" w:eastAsia="Times New Roman" w:hAnsi="Verdana" w:cs="Times New Roman"/>
                <w:sz w:val="20"/>
                <w:szCs w:val="20"/>
              </w:rPr>
            </w:pPr>
            <w:hyperlink r:id="rId83" w:history="1">
              <w:r w:rsidR="00C743CE">
                <w:rPr>
                  <w:rFonts w:ascii="Verdana" w:eastAsia="Times New Roman" w:hAnsi="Verdana" w:cs="Times New Roman"/>
                  <w:noProof/>
                  <w:color w:val="007795"/>
                  <w:sz w:val="20"/>
                  <w:szCs w:val="20"/>
                </w:rPr>
                <w:drawing>
                  <wp:inline distT="0" distB="0" distL="0" distR="0" wp14:anchorId="27BED9C3" wp14:editId="1136AF69">
                    <wp:extent cx="203200" cy="203200"/>
                    <wp:effectExtent l="0" t="0" r="0" b="0"/>
                    <wp:docPr id="546" name="z_j"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50C2644A"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0E56CF16" w14:textId="77777777" w:rsidTr="00C743CE">
        <w:trPr>
          <w:jc w:val="center"/>
        </w:trPr>
        <w:tc>
          <w:tcPr>
            <w:tcW w:w="0" w:type="auto"/>
            <w:noWrap/>
            <w:vAlign w:val="center"/>
            <w:hideMark/>
          </w:tcPr>
          <w:p w14:paraId="4C8E4C10"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2</w:t>
            </w:r>
          </w:p>
        </w:tc>
        <w:tc>
          <w:tcPr>
            <w:tcW w:w="0" w:type="auto"/>
            <w:noWrap/>
            <w:vAlign w:val="center"/>
            <w:hideMark/>
          </w:tcPr>
          <w:p w14:paraId="0A08F235"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1440A06A"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33534AE5"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Stephen is attending a holiday potluck. Which of the following is </w:t>
      </w:r>
      <w:r w:rsidRPr="00C743CE">
        <w:rPr>
          <w:rFonts w:ascii="Verdana" w:hAnsi="Verdana" w:cs="Times New Roman"/>
          <w:b/>
          <w:bCs/>
          <w:color w:val="353535"/>
          <w:sz w:val="17"/>
          <w:szCs w:val="17"/>
        </w:rPr>
        <w:t>most</w:t>
      </w:r>
      <w:r w:rsidRPr="00C743CE">
        <w:rPr>
          <w:rFonts w:ascii="Verdana" w:hAnsi="Verdana" w:cs="Times New Roman"/>
          <w:color w:val="353535"/>
          <w:sz w:val="17"/>
          <w:szCs w:val="17"/>
        </w:rPr>
        <w:t> likely to cause Stephen to go back for a second helping of food?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910"/>
      </w:tblGrid>
      <w:tr w:rsidR="00C743CE" w:rsidRPr="00C743CE" w14:paraId="4CE52EA9" w14:textId="77777777" w:rsidTr="00C743CE">
        <w:tc>
          <w:tcPr>
            <w:tcW w:w="0" w:type="auto"/>
            <w:gridSpan w:val="2"/>
            <w:noWrap/>
            <w:tcMar>
              <w:top w:w="45" w:type="dxa"/>
              <w:left w:w="45" w:type="dxa"/>
              <w:bottom w:w="45" w:type="dxa"/>
              <w:right w:w="45" w:type="dxa"/>
            </w:tcMar>
            <w:vAlign w:val="center"/>
            <w:hideMark/>
          </w:tcPr>
          <w:p w14:paraId="1D6D0D1C" w14:textId="138E703E"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FB4CECD" wp14:editId="1E71EC99">
                  <wp:extent cx="203200" cy="203200"/>
                  <wp:effectExtent l="0" t="0" r="0" b="0"/>
                  <wp:docPr id="545" name="Picture 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B9C9D72" w14:textId="124B7BCE"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NAME=\"tAtom528631_585762\" VALUE=\"2339738\"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6E7AD2" wp14:editId="434A3E79">
                  <wp:extent cx="203200" cy="203200"/>
                  <wp:effectExtent l="0" t="0" r="0" b="0"/>
                  <wp:docPr id="5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3492"/>
            </w:tblGrid>
            <w:tr w:rsidR="00C743CE" w:rsidRPr="00C743CE" w14:paraId="7240C156" w14:textId="77777777" w:rsidTr="00C743CE">
              <w:tc>
                <w:tcPr>
                  <w:tcW w:w="0" w:type="auto"/>
                  <w:noWrap/>
                  <w:vAlign w:val="center"/>
                  <w:hideMark/>
                </w:tcPr>
                <w:p w14:paraId="42511A0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3C610D1C"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Low levels of glucose in the blood.</w:t>
                  </w:r>
                </w:p>
              </w:tc>
            </w:tr>
          </w:tbl>
          <w:p w14:paraId="3945FC19" w14:textId="77777777" w:rsidR="00C743CE" w:rsidRPr="00C743CE" w:rsidRDefault="00C743CE" w:rsidP="00C743CE">
            <w:pPr>
              <w:rPr>
                <w:rFonts w:ascii="Verdana" w:eastAsia="Times New Roman" w:hAnsi="Verdana" w:cs="Times New Roman"/>
                <w:sz w:val="20"/>
                <w:szCs w:val="20"/>
              </w:rPr>
            </w:pPr>
          </w:p>
        </w:tc>
      </w:tr>
      <w:tr w:rsidR="00C743CE" w:rsidRPr="00C743CE" w14:paraId="3F16D8C5" w14:textId="77777777" w:rsidTr="00C743CE">
        <w:tc>
          <w:tcPr>
            <w:tcW w:w="0" w:type="auto"/>
            <w:gridSpan w:val="2"/>
            <w:noWrap/>
            <w:tcMar>
              <w:top w:w="45" w:type="dxa"/>
              <w:left w:w="45" w:type="dxa"/>
              <w:bottom w:w="45" w:type="dxa"/>
              <w:right w:w="45" w:type="dxa"/>
            </w:tcMar>
            <w:vAlign w:val="center"/>
            <w:hideMark/>
          </w:tcPr>
          <w:p w14:paraId="0F3BF299"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9D68BF6" w14:textId="17F7B90D"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NAME=\"tAtom528631_585762\" VALUE=\"2339735\"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76A96CA" wp14:editId="7EC2F32B">
                  <wp:extent cx="203200" cy="203200"/>
                  <wp:effectExtent l="0" t="0" r="0" b="0"/>
                  <wp:docPr id="5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270"/>
            </w:tblGrid>
            <w:tr w:rsidR="00C743CE" w:rsidRPr="00C743CE" w14:paraId="1CF26D54" w14:textId="77777777" w:rsidTr="00C743CE">
              <w:tc>
                <w:tcPr>
                  <w:tcW w:w="0" w:type="auto"/>
                  <w:noWrap/>
                  <w:vAlign w:val="center"/>
                  <w:hideMark/>
                </w:tcPr>
                <w:p w14:paraId="06C40E9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2A6FC557"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Cholecystokinin (CCK)</w:t>
                  </w:r>
                </w:p>
              </w:tc>
            </w:tr>
          </w:tbl>
          <w:p w14:paraId="1B58F760" w14:textId="77777777" w:rsidR="00C743CE" w:rsidRPr="00C743CE" w:rsidRDefault="00C743CE" w:rsidP="00C743CE">
            <w:pPr>
              <w:rPr>
                <w:rFonts w:ascii="Verdana" w:eastAsia="Times New Roman" w:hAnsi="Verdana" w:cs="Times New Roman"/>
                <w:sz w:val="20"/>
                <w:szCs w:val="20"/>
              </w:rPr>
            </w:pPr>
          </w:p>
        </w:tc>
      </w:tr>
      <w:tr w:rsidR="00C743CE" w:rsidRPr="00C743CE" w14:paraId="0C06D2F6" w14:textId="77777777" w:rsidTr="00C743CE">
        <w:tc>
          <w:tcPr>
            <w:tcW w:w="0" w:type="auto"/>
            <w:gridSpan w:val="2"/>
            <w:noWrap/>
            <w:tcMar>
              <w:top w:w="45" w:type="dxa"/>
              <w:left w:w="45" w:type="dxa"/>
              <w:bottom w:w="45" w:type="dxa"/>
              <w:right w:w="45" w:type="dxa"/>
            </w:tcMar>
            <w:vAlign w:val="center"/>
            <w:hideMark/>
          </w:tcPr>
          <w:p w14:paraId="6A86CE90"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AF51B6" w14:textId="2A01FBF9"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NAME=\"tAtom528631_585762\" VALUE=\"2339737\"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F27AEAE" wp14:editId="684B40CE">
                  <wp:extent cx="203200" cy="203200"/>
                  <wp:effectExtent l="0" t="0" r="0" b="0"/>
                  <wp:docPr id="5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437"/>
            </w:tblGrid>
            <w:tr w:rsidR="00C743CE" w:rsidRPr="00C743CE" w14:paraId="2BF1BD37" w14:textId="77777777" w:rsidTr="00C743CE">
              <w:tc>
                <w:tcPr>
                  <w:tcW w:w="0" w:type="auto"/>
                  <w:noWrap/>
                  <w:vAlign w:val="center"/>
                  <w:hideMark/>
                </w:tcPr>
                <w:p w14:paraId="70DEA66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28A3B8B5"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High levels of glucose in the liver.</w:t>
                  </w:r>
                </w:p>
              </w:tc>
            </w:tr>
          </w:tbl>
          <w:p w14:paraId="73F4A910" w14:textId="77777777" w:rsidR="00C743CE" w:rsidRPr="00C743CE" w:rsidRDefault="00C743CE" w:rsidP="00C743CE">
            <w:pPr>
              <w:rPr>
                <w:rFonts w:ascii="Verdana" w:eastAsia="Times New Roman" w:hAnsi="Verdana" w:cs="Times New Roman"/>
                <w:sz w:val="20"/>
                <w:szCs w:val="20"/>
              </w:rPr>
            </w:pPr>
          </w:p>
        </w:tc>
      </w:tr>
      <w:tr w:rsidR="00C743CE" w:rsidRPr="00C743CE" w14:paraId="5986D5BE" w14:textId="77777777" w:rsidTr="00C743CE">
        <w:tc>
          <w:tcPr>
            <w:tcW w:w="0" w:type="auto"/>
            <w:gridSpan w:val="2"/>
            <w:noWrap/>
            <w:tcMar>
              <w:top w:w="45" w:type="dxa"/>
              <w:left w:w="45" w:type="dxa"/>
              <w:bottom w:w="45" w:type="dxa"/>
              <w:right w:w="45" w:type="dxa"/>
            </w:tcMar>
            <w:vAlign w:val="center"/>
            <w:hideMark/>
          </w:tcPr>
          <w:p w14:paraId="7CD7DC7D"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329F4D" w14:textId="6923DDFB"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NAME=\"tAtom528631_585762\" VALUE=\"2339736\"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652740" wp14:editId="2C23814B">
                  <wp:extent cx="203200" cy="203200"/>
                  <wp:effectExtent l="0" t="0" r="0" b="0"/>
                  <wp:docPr id="5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372"/>
            </w:tblGrid>
            <w:tr w:rsidR="00C743CE" w:rsidRPr="00C743CE" w14:paraId="7E6D718B" w14:textId="77777777" w:rsidTr="00C743CE">
              <w:tc>
                <w:tcPr>
                  <w:tcW w:w="0" w:type="auto"/>
                  <w:noWrap/>
                  <w:vAlign w:val="center"/>
                  <w:hideMark/>
                </w:tcPr>
                <w:p w14:paraId="3115F210"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31F42648"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 neuropeptide Y (NPY) inhibitor.</w:t>
                  </w:r>
                </w:p>
              </w:tc>
            </w:tr>
          </w:tbl>
          <w:p w14:paraId="47A9D616" w14:textId="77777777" w:rsidR="00C743CE" w:rsidRPr="00C743CE" w:rsidRDefault="00C743CE" w:rsidP="00C743CE">
            <w:pPr>
              <w:rPr>
                <w:rFonts w:ascii="Verdana" w:eastAsia="Times New Roman" w:hAnsi="Verdana" w:cs="Times New Roman"/>
                <w:sz w:val="20"/>
                <w:szCs w:val="20"/>
              </w:rPr>
            </w:pPr>
          </w:p>
        </w:tc>
      </w:tr>
      <w:tr w:rsidR="00C743CE" w:rsidRPr="00C743CE" w14:paraId="6026ECAA" w14:textId="77777777" w:rsidTr="00C743CE">
        <w:trPr>
          <w:gridBefore w:val="1"/>
        </w:trPr>
        <w:tc>
          <w:tcPr>
            <w:tcW w:w="0" w:type="auto"/>
            <w:gridSpan w:val="3"/>
            <w:tcMar>
              <w:top w:w="15" w:type="dxa"/>
              <w:left w:w="15" w:type="dxa"/>
              <w:bottom w:w="150" w:type="dxa"/>
              <w:right w:w="15" w:type="dxa"/>
            </w:tcMar>
            <w:vAlign w:val="center"/>
            <w:hideMark/>
          </w:tcPr>
          <w:p w14:paraId="24C2CC5E" w14:textId="623B10A6" w:rsidR="00C743CE" w:rsidRPr="00C743CE" w:rsidRDefault="00821BA8" w:rsidP="00C743CE">
            <w:pPr>
              <w:spacing w:line="240" w:lineRule="atLeast"/>
              <w:rPr>
                <w:rFonts w:ascii="Verdana" w:eastAsia="Times New Roman" w:hAnsi="Verdana" w:cs="Times New Roman"/>
                <w:sz w:val="20"/>
                <w:szCs w:val="20"/>
              </w:rPr>
            </w:pPr>
            <w:hyperlink r:id="rId84" w:history="1">
              <w:r w:rsidR="00C743CE">
                <w:rPr>
                  <w:rFonts w:ascii="Verdana" w:eastAsia="Times New Roman" w:hAnsi="Verdana" w:cs="Times New Roman"/>
                  <w:noProof/>
                  <w:color w:val="007795"/>
                  <w:sz w:val="20"/>
                  <w:szCs w:val="20"/>
                </w:rPr>
                <w:drawing>
                  <wp:inline distT="0" distB="0" distL="0" distR="0" wp14:anchorId="139F7428" wp14:editId="0B1FE905">
                    <wp:extent cx="203200" cy="203200"/>
                    <wp:effectExtent l="0" t="0" r="0" b="0"/>
                    <wp:docPr id="540" name="z_n"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505230A4"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3A525B14" w14:textId="77777777" w:rsidTr="00C743CE">
        <w:trPr>
          <w:jc w:val="center"/>
        </w:trPr>
        <w:tc>
          <w:tcPr>
            <w:tcW w:w="0" w:type="auto"/>
            <w:noWrap/>
            <w:vAlign w:val="center"/>
            <w:hideMark/>
          </w:tcPr>
          <w:p w14:paraId="7C20D938"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3</w:t>
            </w:r>
          </w:p>
        </w:tc>
        <w:tc>
          <w:tcPr>
            <w:tcW w:w="0" w:type="auto"/>
            <w:noWrap/>
            <w:vAlign w:val="center"/>
            <w:hideMark/>
          </w:tcPr>
          <w:p w14:paraId="133A2ACA"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39883B2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0 / 1 point</w:t>
            </w:r>
          </w:p>
        </w:tc>
      </w:tr>
    </w:tbl>
    <w:p w14:paraId="047CD72D"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Reggie has not eaten for a while and his glucose levels are low. Which of the following is most likely </w:t>
      </w:r>
      <w:r w:rsidRPr="00C743CE">
        <w:rPr>
          <w:rFonts w:ascii="Verdana" w:hAnsi="Verdana" w:cs="Times New Roman"/>
          <w:b/>
          <w:bCs/>
          <w:color w:val="353535"/>
          <w:sz w:val="17"/>
          <w:szCs w:val="17"/>
        </w:rPr>
        <w:t>true</w:t>
      </w:r>
      <w:r w:rsidRPr="00C743CE">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C743CE" w:rsidRPr="00C743CE" w14:paraId="6711847A" w14:textId="77777777" w:rsidTr="00C743CE">
        <w:tc>
          <w:tcPr>
            <w:tcW w:w="0" w:type="auto"/>
            <w:gridSpan w:val="2"/>
            <w:noWrap/>
            <w:tcMar>
              <w:top w:w="45" w:type="dxa"/>
              <w:left w:w="45" w:type="dxa"/>
              <w:bottom w:w="45" w:type="dxa"/>
              <w:right w:w="45" w:type="dxa"/>
            </w:tcMar>
            <w:vAlign w:val="center"/>
            <w:hideMark/>
          </w:tcPr>
          <w:p w14:paraId="445782B5"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C3E3DC8" w14:textId="2A69342B"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NAME=\"tAtom528635_585767\" VALUE=\"2339757\"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37D4F5" wp14:editId="677FBC57">
                  <wp:extent cx="203200" cy="203200"/>
                  <wp:effectExtent l="0" t="0" r="0" b="0"/>
                  <wp:docPr id="5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C743CE" w:rsidRPr="00C743CE" w14:paraId="728B58E2" w14:textId="77777777" w:rsidTr="00C743CE">
              <w:tc>
                <w:tcPr>
                  <w:tcW w:w="0" w:type="auto"/>
                  <w:noWrap/>
                  <w:vAlign w:val="center"/>
                  <w:hideMark/>
                </w:tcPr>
                <w:p w14:paraId="2AD50E4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4A92887F"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Cholecystokinin (CCK) is released from the liver in response to Reggie's low glucose levels.</w:t>
                  </w:r>
                </w:p>
              </w:tc>
            </w:tr>
          </w:tbl>
          <w:p w14:paraId="66DDD3C1" w14:textId="77777777" w:rsidR="00C743CE" w:rsidRPr="00C743CE" w:rsidRDefault="00C743CE" w:rsidP="00C743CE">
            <w:pPr>
              <w:rPr>
                <w:rFonts w:ascii="Verdana" w:eastAsia="Times New Roman" w:hAnsi="Verdana" w:cs="Times New Roman"/>
                <w:sz w:val="20"/>
                <w:szCs w:val="20"/>
              </w:rPr>
            </w:pPr>
          </w:p>
        </w:tc>
      </w:tr>
      <w:tr w:rsidR="00C743CE" w:rsidRPr="00C743CE" w14:paraId="54D023AE" w14:textId="77777777" w:rsidTr="00C743CE">
        <w:tc>
          <w:tcPr>
            <w:tcW w:w="0" w:type="auto"/>
            <w:gridSpan w:val="2"/>
            <w:noWrap/>
            <w:tcMar>
              <w:top w:w="45" w:type="dxa"/>
              <w:left w:w="45" w:type="dxa"/>
              <w:bottom w:w="45" w:type="dxa"/>
              <w:right w:w="45" w:type="dxa"/>
            </w:tcMar>
            <w:vAlign w:val="center"/>
            <w:hideMark/>
          </w:tcPr>
          <w:p w14:paraId="261435B5" w14:textId="2FEB7113"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3F19E35" wp14:editId="15351175">
                  <wp:extent cx="203200" cy="203200"/>
                  <wp:effectExtent l="0" t="0" r="0" b="0"/>
                  <wp:docPr id="538" name="Picture 14"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05D1E1E" w14:textId="2B339FAA"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NAME=\"tAtom528635_585767\" VALUE=\"2339756\"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74F43FA" wp14:editId="6AD93E30">
                  <wp:extent cx="203200" cy="203200"/>
                  <wp:effectExtent l="0" t="0" r="0" b="0"/>
                  <wp:docPr id="5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63CCD342" w14:textId="77777777" w:rsidTr="00C743CE">
              <w:tc>
                <w:tcPr>
                  <w:tcW w:w="0" w:type="auto"/>
                  <w:noWrap/>
                  <w:vAlign w:val="center"/>
                  <w:hideMark/>
                </w:tcPr>
                <w:p w14:paraId="3F595C0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622C97EA"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Neuropeptide Y (NPY) has likely reached high activity levels in Reggie's hypothalamus, increasing his appetite.</w:t>
                  </w:r>
                </w:p>
              </w:tc>
            </w:tr>
          </w:tbl>
          <w:p w14:paraId="43D1705B" w14:textId="77777777" w:rsidR="00C743CE" w:rsidRPr="00C743CE" w:rsidRDefault="00C743CE" w:rsidP="00C743CE">
            <w:pPr>
              <w:rPr>
                <w:rFonts w:ascii="Verdana" w:eastAsia="Times New Roman" w:hAnsi="Verdana" w:cs="Times New Roman"/>
                <w:sz w:val="20"/>
                <w:szCs w:val="20"/>
              </w:rPr>
            </w:pPr>
          </w:p>
        </w:tc>
      </w:tr>
      <w:tr w:rsidR="00C743CE" w:rsidRPr="00C743CE" w14:paraId="4556C0BB" w14:textId="77777777" w:rsidTr="00C743CE">
        <w:tc>
          <w:tcPr>
            <w:tcW w:w="0" w:type="auto"/>
            <w:gridSpan w:val="2"/>
            <w:noWrap/>
            <w:tcMar>
              <w:top w:w="45" w:type="dxa"/>
              <w:left w:w="45" w:type="dxa"/>
              <w:bottom w:w="45" w:type="dxa"/>
              <w:right w:w="45" w:type="dxa"/>
            </w:tcMar>
            <w:vAlign w:val="center"/>
            <w:hideMark/>
          </w:tcPr>
          <w:p w14:paraId="4FF5B522" w14:textId="5E2636F7"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6EF96CD" wp14:editId="7B4D4392">
                  <wp:extent cx="203200" cy="203200"/>
                  <wp:effectExtent l="0" t="0" r="0" b="0"/>
                  <wp:docPr id="536" name="Picture 16"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032BAE9" w14:textId="7EECE494"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NAME=\"tAtom528635_585767\" VALUE=\"2339755\"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0790D29" wp14:editId="0B094D73">
                  <wp:extent cx="203200" cy="203200"/>
                  <wp:effectExtent l="0" t="0" r="0" b="0"/>
                  <wp:docPr id="5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64404871" w14:textId="77777777" w:rsidTr="00C743CE">
              <w:tc>
                <w:tcPr>
                  <w:tcW w:w="0" w:type="auto"/>
                  <w:noWrap/>
                  <w:vAlign w:val="center"/>
                  <w:hideMark/>
                </w:tcPr>
                <w:p w14:paraId="55394327"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10D20617"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As a result of Reggie's low blood glucose, insulin is released to promote the consumption of glucose-rich food.</w:t>
                  </w:r>
                </w:p>
              </w:tc>
            </w:tr>
          </w:tbl>
          <w:p w14:paraId="1127F7B6" w14:textId="77777777" w:rsidR="00C743CE" w:rsidRPr="00C743CE" w:rsidRDefault="00C743CE" w:rsidP="00C743CE">
            <w:pPr>
              <w:rPr>
                <w:rFonts w:ascii="Verdana" w:eastAsia="Times New Roman" w:hAnsi="Verdana" w:cs="Times New Roman"/>
                <w:sz w:val="20"/>
                <w:szCs w:val="20"/>
              </w:rPr>
            </w:pPr>
          </w:p>
        </w:tc>
      </w:tr>
      <w:tr w:rsidR="00C743CE" w:rsidRPr="00C743CE" w14:paraId="5DFC9D2D" w14:textId="77777777" w:rsidTr="00C743CE">
        <w:tc>
          <w:tcPr>
            <w:tcW w:w="0" w:type="auto"/>
            <w:gridSpan w:val="2"/>
            <w:noWrap/>
            <w:tcMar>
              <w:top w:w="45" w:type="dxa"/>
              <w:left w:w="45" w:type="dxa"/>
              <w:bottom w:w="45" w:type="dxa"/>
              <w:right w:w="45" w:type="dxa"/>
            </w:tcMar>
            <w:vAlign w:val="center"/>
            <w:hideMark/>
          </w:tcPr>
          <w:p w14:paraId="2C2CA7F1"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339281" w14:textId="10C11321"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NAME=\"tAtom528635_585767\" VALUE=\"2339758\"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FAE42A" wp14:editId="58675F55">
                  <wp:extent cx="203200" cy="203200"/>
                  <wp:effectExtent l="0" t="0" r="0" b="0"/>
                  <wp:docPr id="5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63471CA4" w14:textId="77777777" w:rsidTr="00C743CE">
              <w:tc>
                <w:tcPr>
                  <w:tcW w:w="0" w:type="auto"/>
                  <w:noWrap/>
                  <w:vAlign w:val="center"/>
                  <w:hideMark/>
                </w:tcPr>
                <w:p w14:paraId="7D88436A"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6F8F3091"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As a result of low glucose levels, Reggie's brain will turn to fat stores for energy.</w:t>
                  </w:r>
                </w:p>
              </w:tc>
            </w:tr>
          </w:tbl>
          <w:p w14:paraId="3A22A40F" w14:textId="77777777" w:rsidR="00C743CE" w:rsidRPr="00C743CE" w:rsidRDefault="00C743CE" w:rsidP="00C743CE">
            <w:pPr>
              <w:rPr>
                <w:rFonts w:ascii="Verdana" w:eastAsia="Times New Roman" w:hAnsi="Verdana" w:cs="Times New Roman"/>
                <w:sz w:val="20"/>
                <w:szCs w:val="20"/>
              </w:rPr>
            </w:pPr>
          </w:p>
        </w:tc>
      </w:tr>
      <w:tr w:rsidR="00C743CE" w:rsidRPr="00C743CE" w14:paraId="4C3B4F7B" w14:textId="77777777" w:rsidTr="00C743CE">
        <w:trPr>
          <w:gridBefore w:val="1"/>
        </w:trPr>
        <w:tc>
          <w:tcPr>
            <w:tcW w:w="0" w:type="auto"/>
            <w:gridSpan w:val="3"/>
            <w:tcMar>
              <w:top w:w="15" w:type="dxa"/>
              <w:left w:w="15" w:type="dxa"/>
              <w:bottom w:w="150" w:type="dxa"/>
              <w:right w:w="15" w:type="dxa"/>
            </w:tcMar>
            <w:vAlign w:val="center"/>
            <w:hideMark/>
          </w:tcPr>
          <w:p w14:paraId="3F26BD5C" w14:textId="348091E4" w:rsidR="00C743CE" w:rsidRPr="00C743CE" w:rsidRDefault="00821BA8" w:rsidP="00C743CE">
            <w:pPr>
              <w:spacing w:line="240" w:lineRule="atLeast"/>
              <w:rPr>
                <w:rFonts w:ascii="Verdana" w:eastAsia="Times New Roman" w:hAnsi="Verdana" w:cs="Times New Roman"/>
                <w:sz w:val="20"/>
                <w:szCs w:val="20"/>
              </w:rPr>
            </w:pPr>
            <w:hyperlink r:id="rId85" w:history="1">
              <w:r w:rsidR="00C743CE">
                <w:rPr>
                  <w:rFonts w:ascii="Verdana" w:eastAsia="Times New Roman" w:hAnsi="Verdana" w:cs="Times New Roman"/>
                  <w:noProof/>
                  <w:color w:val="007795"/>
                  <w:sz w:val="20"/>
                  <w:szCs w:val="20"/>
                </w:rPr>
                <w:drawing>
                  <wp:inline distT="0" distB="0" distL="0" distR="0" wp14:anchorId="2A100C48" wp14:editId="5193F73C">
                    <wp:extent cx="203200" cy="203200"/>
                    <wp:effectExtent l="0" t="0" r="0" b="0"/>
                    <wp:docPr id="533" name="z_r" descr="https://avenue.cllmcmaster.ca/d2l/img/0/Shared.Main.actShow.png?v=10.2.0.978-87">
                      <a:hlinkClick xmlns:a="http://schemas.openxmlformats.org/drawingml/2006/main" r:id="rId1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13"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1A651274"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7DFA0001" w14:textId="77777777" w:rsidTr="00C743CE">
        <w:trPr>
          <w:jc w:val="center"/>
        </w:trPr>
        <w:tc>
          <w:tcPr>
            <w:tcW w:w="0" w:type="auto"/>
            <w:noWrap/>
            <w:vAlign w:val="center"/>
            <w:hideMark/>
          </w:tcPr>
          <w:p w14:paraId="3281ADC7"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4</w:t>
            </w:r>
          </w:p>
        </w:tc>
        <w:tc>
          <w:tcPr>
            <w:tcW w:w="0" w:type="auto"/>
            <w:noWrap/>
            <w:vAlign w:val="center"/>
            <w:hideMark/>
          </w:tcPr>
          <w:p w14:paraId="33F489A1"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4750B344"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0 / 1 point</w:t>
            </w:r>
          </w:p>
        </w:tc>
      </w:tr>
    </w:tbl>
    <w:p w14:paraId="7ADF316D"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Which of the following </w:t>
      </w:r>
      <w:r w:rsidRPr="00C743CE">
        <w:rPr>
          <w:rFonts w:ascii="Verdana" w:hAnsi="Verdana" w:cs="Times New Roman"/>
          <w:b/>
          <w:bCs/>
          <w:color w:val="353535"/>
          <w:sz w:val="17"/>
          <w:szCs w:val="17"/>
        </w:rPr>
        <w:t>best</w:t>
      </w:r>
      <w:r w:rsidRPr="00C743CE">
        <w:rPr>
          <w:rFonts w:ascii="Verdana" w:hAnsi="Verdana" w:cs="Times New Roman"/>
          <w:color w:val="353535"/>
          <w:sz w:val="17"/>
          <w:szCs w:val="17"/>
        </w:rPr>
        <w:t> describes a possible explanation for overeating and obesity, as presented in the web module?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C743CE" w:rsidRPr="00C743CE" w14:paraId="18EC4B0F" w14:textId="77777777" w:rsidTr="00C743CE">
        <w:tc>
          <w:tcPr>
            <w:tcW w:w="0" w:type="auto"/>
            <w:gridSpan w:val="2"/>
            <w:noWrap/>
            <w:tcMar>
              <w:top w:w="45" w:type="dxa"/>
              <w:left w:w="45" w:type="dxa"/>
              <w:bottom w:w="45" w:type="dxa"/>
              <w:right w:w="45" w:type="dxa"/>
            </w:tcMar>
            <w:vAlign w:val="center"/>
            <w:hideMark/>
          </w:tcPr>
          <w:p w14:paraId="5F782798" w14:textId="3FF63D79"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4B3E4B9" wp14:editId="578FBA98">
                  <wp:extent cx="203200" cy="203200"/>
                  <wp:effectExtent l="0" t="0" r="0" b="0"/>
                  <wp:docPr id="532" name="Picture 2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F93DBF2" w14:textId="5CE81453"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NAME=\"tAtom528647_585780\" VALUE=\"2339808\"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45A5A62" wp14:editId="7811C60F">
                  <wp:extent cx="203200" cy="203200"/>
                  <wp:effectExtent l="0" t="0" r="0" b="0"/>
                  <wp:docPr id="5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C743CE" w:rsidRPr="00C743CE" w14:paraId="0B0B5AE2" w14:textId="77777777" w:rsidTr="00C743CE">
              <w:tc>
                <w:tcPr>
                  <w:tcW w:w="0" w:type="auto"/>
                  <w:noWrap/>
                  <w:vAlign w:val="center"/>
                  <w:hideMark/>
                </w:tcPr>
                <w:p w14:paraId="066991B5"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1B078879"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 problem with leptin's ability to act on the hypothalamus in order to reduce food-seeking behaviour.</w:t>
                  </w:r>
                </w:p>
              </w:tc>
            </w:tr>
          </w:tbl>
          <w:p w14:paraId="4DAA4A2C" w14:textId="77777777" w:rsidR="00C743CE" w:rsidRPr="00C743CE" w:rsidRDefault="00C743CE" w:rsidP="00C743CE">
            <w:pPr>
              <w:rPr>
                <w:rFonts w:ascii="Verdana" w:eastAsia="Times New Roman" w:hAnsi="Verdana" w:cs="Times New Roman"/>
                <w:sz w:val="20"/>
                <w:szCs w:val="20"/>
              </w:rPr>
            </w:pPr>
          </w:p>
        </w:tc>
      </w:tr>
      <w:tr w:rsidR="00C743CE" w:rsidRPr="00C743CE" w14:paraId="1613F6A5" w14:textId="77777777" w:rsidTr="00C743CE">
        <w:tc>
          <w:tcPr>
            <w:tcW w:w="0" w:type="auto"/>
            <w:gridSpan w:val="2"/>
            <w:noWrap/>
            <w:tcMar>
              <w:top w:w="45" w:type="dxa"/>
              <w:left w:w="45" w:type="dxa"/>
              <w:bottom w:w="45" w:type="dxa"/>
              <w:right w:w="45" w:type="dxa"/>
            </w:tcMar>
            <w:vAlign w:val="center"/>
            <w:hideMark/>
          </w:tcPr>
          <w:p w14:paraId="3C084675"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83BF56" w14:textId="2851C80A"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NAME=\"tAtom528647_585780\" VALUE=\"2339807\"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94A3EE3" wp14:editId="117749AA">
                  <wp:extent cx="203200" cy="203200"/>
                  <wp:effectExtent l="0" t="0" r="0" b="0"/>
                  <wp:docPr id="5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7361EF70" w14:textId="77777777" w:rsidTr="00C743CE">
              <w:tc>
                <w:tcPr>
                  <w:tcW w:w="0" w:type="auto"/>
                  <w:noWrap/>
                  <w:vAlign w:val="center"/>
                  <w:hideMark/>
                </w:tcPr>
                <w:p w14:paraId="6D500EFF"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335C34CA"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 deficiency of endogenous opioid receptors because of their role in reward-driven feeding behaviour.</w:t>
                  </w:r>
                </w:p>
              </w:tc>
            </w:tr>
          </w:tbl>
          <w:p w14:paraId="0F2B9586" w14:textId="77777777" w:rsidR="00C743CE" w:rsidRPr="00C743CE" w:rsidRDefault="00C743CE" w:rsidP="00C743CE">
            <w:pPr>
              <w:rPr>
                <w:rFonts w:ascii="Verdana" w:eastAsia="Times New Roman" w:hAnsi="Verdana" w:cs="Times New Roman"/>
                <w:sz w:val="20"/>
                <w:szCs w:val="20"/>
              </w:rPr>
            </w:pPr>
          </w:p>
        </w:tc>
      </w:tr>
      <w:tr w:rsidR="00C743CE" w:rsidRPr="00C743CE" w14:paraId="118B3BEC" w14:textId="77777777" w:rsidTr="00C743CE">
        <w:tc>
          <w:tcPr>
            <w:tcW w:w="0" w:type="auto"/>
            <w:gridSpan w:val="2"/>
            <w:noWrap/>
            <w:tcMar>
              <w:top w:w="45" w:type="dxa"/>
              <w:left w:w="45" w:type="dxa"/>
              <w:bottom w:w="45" w:type="dxa"/>
              <w:right w:w="45" w:type="dxa"/>
            </w:tcMar>
            <w:vAlign w:val="center"/>
            <w:hideMark/>
          </w:tcPr>
          <w:p w14:paraId="16E9DDED"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F3999A" w14:textId="5EECF491"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NAME=\"tAtom528647_585780\" VALUE=\"2339810\"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5B69C7" wp14:editId="3A8D6F20">
                  <wp:extent cx="203200" cy="203200"/>
                  <wp:effectExtent l="0" t="0" r="0" b="0"/>
                  <wp:docPr id="52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761B3A31" w14:textId="77777777" w:rsidTr="00C743CE">
              <w:tc>
                <w:tcPr>
                  <w:tcW w:w="0" w:type="auto"/>
                  <w:noWrap/>
                  <w:vAlign w:val="center"/>
                  <w:hideMark/>
                </w:tcPr>
                <w:p w14:paraId="30586DE1"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4B7C2EC6"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 problem with the OB gene so that it produces excess leptin, thus leading to decreased food-seeking behaviour.</w:t>
                  </w:r>
                </w:p>
              </w:tc>
            </w:tr>
          </w:tbl>
          <w:p w14:paraId="0D9468F5" w14:textId="77777777" w:rsidR="00C743CE" w:rsidRPr="00C743CE" w:rsidRDefault="00C743CE" w:rsidP="00C743CE">
            <w:pPr>
              <w:rPr>
                <w:rFonts w:ascii="Verdana" w:eastAsia="Times New Roman" w:hAnsi="Verdana" w:cs="Times New Roman"/>
                <w:sz w:val="20"/>
                <w:szCs w:val="20"/>
              </w:rPr>
            </w:pPr>
          </w:p>
        </w:tc>
      </w:tr>
      <w:tr w:rsidR="00C743CE" w:rsidRPr="00C743CE" w14:paraId="0F6CCCB4" w14:textId="77777777" w:rsidTr="00C743CE">
        <w:tc>
          <w:tcPr>
            <w:tcW w:w="0" w:type="auto"/>
            <w:gridSpan w:val="2"/>
            <w:noWrap/>
            <w:tcMar>
              <w:top w:w="45" w:type="dxa"/>
              <w:left w:w="45" w:type="dxa"/>
              <w:bottom w:w="45" w:type="dxa"/>
              <w:right w:w="45" w:type="dxa"/>
            </w:tcMar>
            <w:vAlign w:val="center"/>
            <w:hideMark/>
          </w:tcPr>
          <w:p w14:paraId="25869A10" w14:textId="453C0E74"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DF5AC92" wp14:editId="56C10079">
                  <wp:extent cx="203200" cy="203200"/>
                  <wp:effectExtent l="0" t="0" r="0" b="0"/>
                  <wp:docPr id="528" name="Picture 24"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7D11CAC" w14:textId="1E4D5BD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NAME=\"tAtom528647_585780\" VALUE=\"2339809\"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4EA1622" wp14:editId="35627C75">
                  <wp:extent cx="203200" cy="203200"/>
                  <wp:effectExtent l="0" t="0" r="0" b="0"/>
                  <wp:docPr id="52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013AF32B" w14:textId="77777777" w:rsidTr="00C743CE">
              <w:tc>
                <w:tcPr>
                  <w:tcW w:w="0" w:type="auto"/>
                  <w:noWrap/>
                  <w:vAlign w:val="center"/>
                  <w:hideMark/>
                </w:tcPr>
                <w:p w14:paraId="6C45C98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4C52029C"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An excess of NPY acting on the liver to indicate low blood glucose and glycogen stores in order to increase food-seeking behaviour.</w:t>
                  </w:r>
                </w:p>
              </w:tc>
            </w:tr>
          </w:tbl>
          <w:p w14:paraId="4D8F5997" w14:textId="77777777" w:rsidR="00C743CE" w:rsidRPr="00C743CE" w:rsidRDefault="00C743CE" w:rsidP="00C743CE">
            <w:pPr>
              <w:rPr>
                <w:rFonts w:ascii="Verdana" w:eastAsia="Times New Roman" w:hAnsi="Verdana" w:cs="Times New Roman"/>
                <w:sz w:val="20"/>
                <w:szCs w:val="20"/>
              </w:rPr>
            </w:pPr>
          </w:p>
        </w:tc>
      </w:tr>
      <w:tr w:rsidR="00C743CE" w:rsidRPr="00C743CE" w14:paraId="7E1F4A37" w14:textId="77777777" w:rsidTr="00C743CE">
        <w:trPr>
          <w:gridBefore w:val="1"/>
        </w:trPr>
        <w:tc>
          <w:tcPr>
            <w:tcW w:w="0" w:type="auto"/>
            <w:gridSpan w:val="3"/>
            <w:tcMar>
              <w:top w:w="15" w:type="dxa"/>
              <w:left w:w="15" w:type="dxa"/>
              <w:bottom w:w="150" w:type="dxa"/>
              <w:right w:w="15" w:type="dxa"/>
            </w:tcMar>
            <w:vAlign w:val="center"/>
            <w:hideMark/>
          </w:tcPr>
          <w:p w14:paraId="5BF5C1F9" w14:textId="0857BD4E" w:rsidR="00C743CE" w:rsidRPr="00C743CE" w:rsidRDefault="00821BA8" w:rsidP="00C743CE">
            <w:pPr>
              <w:spacing w:line="240" w:lineRule="atLeast"/>
              <w:rPr>
                <w:rFonts w:ascii="Verdana" w:eastAsia="Times New Roman" w:hAnsi="Verdana" w:cs="Times New Roman"/>
                <w:sz w:val="20"/>
                <w:szCs w:val="20"/>
              </w:rPr>
            </w:pPr>
            <w:hyperlink r:id="rId86" w:history="1">
              <w:r w:rsidR="00C743CE">
                <w:rPr>
                  <w:rFonts w:ascii="Verdana" w:eastAsia="Times New Roman" w:hAnsi="Verdana" w:cs="Times New Roman"/>
                  <w:noProof/>
                  <w:color w:val="007795"/>
                  <w:sz w:val="20"/>
                  <w:szCs w:val="20"/>
                </w:rPr>
                <w:drawing>
                  <wp:inline distT="0" distB="0" distL="0" distR="0" wp14:anchorId="535FFFED" wp14:editId="17508DAC">
                    <wp:extent cx="203200" cy="203200"/>
                    <wp:effectExtent l="0" t="0" r="0" b="0"/>
                    <wp:docPr id="526" name="z_v"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116F1B3E" w14:textId="77777777" w:rsidR="00C743CE" w:rsidRPr="00C743CE" w:rsidRDefault="00C743CE" w:rsidP="00C743CE">
      <w:pPr>
        <w:shd w:val="clear" w:color="auto" w:fill="999999"/>
        <w:jc w:val="center"/>
        <w:rPr>
          <w:rFonts w:ascii="Verdana" w:eastAsia="Times New Roman" w:hAnsi="Verdana" w:cs="Times New Roman"/>
          <w:b/>
          <w:bCs/>
          <w:vanish/>
          <w:color w:val="FFFFFF"/>
          <w:sz w:val="17"/>
          <w:szCs w:val="17"/>
        </w:rPr>
      </w:pPr>
    </w:p>
    <w:tbl>
      <w:tblPr>
        <w:tblW w:w="10217" w:type="dxa"/>
        <w:jc w:val="center"/>
        <w:tblCellMar>
          <w:left w:w="0" w:type="dxa"/>
          <w:right w:w="0" w:type="dxa"/>
        </w:tblCellMar>
        <w:tblLook w:val="04A0" w:firstRow="1" w:lastRow="0" w:firstColumn="1" w:lastColumn="0" w:noHBand="0" w:noVBand="1"/>
      </w:tblPr>
      <w:tblGrid>
        <w:gridCol w:w="10217"/>
      </w:tblGrid>
      <w:tr w:rsidR="00C743CE" w:rsidRPr="00C743CE" w14:paraId="10C417DE" w14:textId="77777777" w:rsidTr="00C743CE">
        <w:trPr>
          <w:jc w:val="center"/>
        </w:trPr>
        <w:tc>
          <w:tcPr>
            <w:tcW w:w="0" w:type="auto"/>
            <w:noWrap/>
            <w:vAlign w:val="center"/>
            <w:hideMark/>
          </w:tcPr>
          <w:p w14:paraId="6E74C55B" w14:textId="258B0A98" w:rsidR="00C743CE" w:rsidRPr="00C743CE" w:rsidRDefault="00C743CE" w:rsidP="00C743CE">
            <w:pPr>
              <w:rPr>
                <w:rFonts w:ascii="Verdana" w:eastAsia="Times New Roman" w:hAnsi="Verdana" w:cs="Times New Roman"/>
                <w:sz w:val="20"/>
                <w:szCs w:val="20"/>
              </w:rPr>
            </w:pPr>
          </w:p>
        </w:tc>
      </w:tr>
    </w:tbl>
    <w:p w14:paraId="4DD45107"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52867D7D" w14:textId="77777777" w:rsidTr="00C743CE">
        <w:trPr>
          <w:jc w:val="center"/>
        </w:trPr>
        <w:tc>
          <w:tcPr>
            <w:tcW w:w="0" w:type="auto"/>
            <w:noWrap/>
            <w:vAlign w:val="center"/>
            <w:hideMark/>
          </w:tcPr>
          <w:p w14:paraId="653547E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5</w:t>
            </w:r>
          </w:p>
        </w:tc>
        <w:tc>
          <w:tcPr>
            <w:tcW w:w="0" w:type="auto"/>
            <w:noWrap/>
            <w:vAlign w:val="center"/>
            <w:hideMark/>
          </w:tcPr>
          <w:p w14:paraId="4814DC0F"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634B158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0C891841"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Which of the following statements is most</w:t>
      </w:r>
      <w:r w:rsidRPr="00C743CE">
        <w:rPr>
          <w:rFonts w:ascii="Verdana" w:hAnsi="Verdana" w:cs="Times New Roman"/>
          <w:b/>
          <w:bCs/>
          <w:color w:val="353535"/>
          <w:sz w:val="17"/>
          <w:szCs w:val="17"/>
        </w:rPr>
        <w:t> correct</w:t>
      </w:r>
      <w:r w:rsidRPr="00C743CE">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C743CE" w:rsidRPr="00C743CE" w14:paraId="3A665B39" w14:textId="77777777" w:rsidTr="00C743CE">
        <w:tc>
          <w:tcPr>
            <w:tcW w:w="0" w:type="auto"/>
            <w:gridSpan w:val="2"/>
            <w:noWrap/>
            <w:tcMar>
              <w:top w:w="45" w:type="dxa"/>
              <w:left w:w="45" w:type="dxa"/>
              <w:bottom w:w="45" w:type="dxa"/>
              <w:right w:w="45" w:type="dxa"/>
            </w:tcMar>
            <w:vAlign w:val="center"/>
            <w:hideMark/>
          </w:tcPr>
          <w:p w14:paraId="0274220D"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C4AF52F" w14:textId="31401D31"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NAME=\"tAtom528636_585768\" VALUE=\"2339760\"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4E9FE64" wp14:editId="07FDDE26">
                  <wp:extent cx="203200" cy="203200"/>
                  <wp:effectExtent l="0" t="0" r="0" b="0"/>
                  <wp:docPr id="5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C743CE" w:rsidRPr="00C743CE" w14:paraId="48757F16" w14:textId="77777777" w:rsidTr="00C743CE">
              <w:tc>
                <w:tcPr>
                  <w:tcW w:w="0" w:type="auto"/>
                  <w:noWrap/>
                  <w:vAlign w:val="center"/>
                  <w:hideMark/>
                </w:tcPr>
                <w:p w14:paraId="22ACE937"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5E7BA4FE"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Cholecystokinin (CCK) is released by the small intestine and is important for regulating long-term energy consumption.</w:t>
                  </w:r>
                </w:p>
              </w:tc>
            </w:tr>
          </w:tbl>
          <w:p w14:paraId="5E994E86" w14:textId="77777777" w:rsidR="00C743CE" w:rsidRPr="00C743CE" w:rsidRDefault="00C743CE" w:rsidP="00C743CE">
            <w:pPr>
              <w:rPr>
                <w:rFonts w:ascii="Verdana" w:eastAsia="Times New Roman" w:hAnsi="Verdana" w:cs="Times New Roman"/>
                <w:sz w:val="20"/>
                <w:szCs w:val="20"/>
              </w:rPr>
            </w:pPr>
          </w:p>
        </w:tc>
      </w:tr>
      <w:tr w:rsidR="00C743CE" w:rsidRPr="00C743CE" w14:paraId="0C193D1D" w14:textId="77777777" w:rsidTr="00C743CE">
        <w:tc>
          <w:tcPr>
            <w:tcW w:w="0" w:type="auto"/>
            <w:gridSpan w:val="2"/>
            <w:noWrap/>
            <w:tcMar>
              <w:top w:w="45" w:type="dxa"/>
              <w:left w:w="45" w:type="dxa"/>
              <w:bottom w:w="45" w:type="dxa"/>
              <w:right w:w="45" w:type="dxa"/>
            </w:tcMar>
            <w:vAlign w:val="center"/>
            <w:hideMark/>
          </w:tcPr>
          <w:p w14:paraId="03C66CCE"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E48DF2B" w14:textId="57280449"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NAME=\"tAtom528636_585768\" VALUE=\"2339759\"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D10D42" wp14:editId="690A9CA3">
                  <wp:extent cx="203200" cy="203200"/>
                  <wp:effectExtent l="0" t="0" r="0" b="0"/>
                  <wp:docPr id="52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10CD20BC" w14:textId="77777777" w:rsidTr="00C743CE">
              <w:tc>
                <w:tcPr>
                  <w:tcW w:w="0" w:type="auto"/>
                  <w:noWrap/>
                  <w:vAlign w:val="center"/>
                  <w:hideMark/>
                </w:tcPr>
                <w:p w14:paraId="7CA667A2"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16E2AB2A"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Short-term mechanisms regulate overall energy balance while long-term mechanisms regulate body weight.</w:t>
                  </w:r>
                </w:p>
              </w:tc>
            </w:tr>
          </w:tbl>
          <w:p w14:paraId="286D81CC" w14:textId="77777777" w:rsidR="00C743CE" w:rsidRPr="00C743CE" w:rsidRDefault="00C743CE" w:rsidP="00C743CE">
            <w:pPr>
              <w:rPr>
                <w:rFonts w:ascii="Verdana" w:eastAsia="Times New Roman" w:hAnsi="Verdana" w:cs="Times New Roman"/>
                <w:sz w:val="20"/>
                <w:szCs w:val="20"/>
              </w:rPr>
            </w:pPr>
          </w:p>
        </w:tc>
      </w:tr>
      <w:tr w:rsidR="00C743CE" w:rsidRPr="00C743CE" w14:paraId="36596C7D" w14:textId="77777777" w:rsidTr="00C743CE">
        <w:tc>
          <w:tcPr>
            <w:tcW w:w="0" w:type="auto"/>
            <w:gridSpan w:val="2"/>
            <w:noWrap/>
            <w:tcMar>
              <w:top w:w="45" w:type="dxa"/>
              <w:left w:w="45" w:type="dxa"/>
              <w:bottom w:w="45" w:type="dxa"/>
              <w:right w:w="45" w:type="dxa"/>
            </w:tcMar>
            <w:vAlign w:val="center"/>
            <w:hideMark/>
          </w:tcPr>
          <w:p w14:paraId="3F4A3862"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D61DFF2" w14:textId="78F89BEA"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NAME=\"tAtom528636_585768\" VALUE=\"2339761\"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F66907" wp14:editId="1EB74C58">
                  <wp:extent cx="203200" cy="203200"/>
                  <wp:effectExtent l="0" t="0" r="0" b="0"/>
                  <wp:docPr id="52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3B63A6C1" w14:textId="77777777" w:rsidTr="00C743CE">
              <w:tc>
                <w:tcPr>
                  <w:tcW w:w="0" w:type="auto"/>
                  <w:noWrap/>
                  <w:vAlign w:val="center"/>
                  <w:hideMark/>
                </w:tcPr>
                <w:p w14:paraId="4ED9004F"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75EDB5C8"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The brain uses glucose over fat because glycogen provides more calories per gram.</w:t>
                  </w:r>
                </w:p>
              </w:tc>
            </w:tr>
          </w:tbl>
          <w:p w14:paraId="7900FF92" w14:textId="77777777" w:rsidR="00C743CE" w:rsidRPr="00C743CE" w:rsidRDefault="00C743CE" w:rsidP="00C743CE">
            <w:pPr>
              <w:rPr>
                <w:rFonts w:ascii="Verdana" w:eastAsia="Times New Roman" w:hAnsi="Verdana" w:cs="Times New Roman"/>
                <w:sz w:val="20"/>
                <w:szCs w:val="20"/>
              </w:rPr>
            </w:pPr>
          </w:p>
        </w:tc>
      </w:tr>
      <w:tr w:rsidR="00C743CE" w:rsidRPr="00C743CE" w14:paraId="0323D875" w14:textId="77777777" w:rsidTr="00C743CE">
        <w:tc>
          <w:tcPr>
            <w:tcW w:w="0" w:type="auto"/>
            <w:gridSpan w:val="2"/>
            <w:noWrap/>
            <w:tcMar>
              <w:top w:w="45" w:type="dxa"/>
              <w:left w:w="45" w:type="dxa"/>
              <w:bottom w:w="45" w:type="dxa"/>
              <w:right w:w="45" w:type="dxa"/>
            </w:tcMar>
            <w:vAlign w:val="center"/>
            <w:hideMark/>
          </w:tcPr>
          <w:p w14:paraId="1FA3D958" w14:textId="17BD997D"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5281964" wp14:editId="189E9B6E">
                  <wp:extent cx="203200" cy="203200"/>
                  <wp:effectExtent l="0" t="0" r="0" b="0"/>
                  <wp:docPr id="522" name="Picture 3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BD5C7F4" w14:textId="6F98223F"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NAME=\"tAtom528636_585768\" VALUE=\"2339762\"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630818" wp14:editId="6DDDC33E">
                  <wp:extent cx="203200" cy="203200"/>
                  <wp:effectExtent l="0" t="0" r="0" b="0"/>
                  <wp:docPr id="5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72209FAB" w14:textId="77777777" w:rsidTr="00C743CE">
              <w:tc>
                <w:tcPr>
                  <w:tcW w:w="0" w:type="auto"/>
                  <w:noWrap/>
                  <w:vAlign w:val="center"/>
                  <w:hideMark/>
                </w:tcPr>
                <w:p w14:paraId="0364C452"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4BCC27D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Leptin levels in the hypothalamus are important for appetite and food consumption reduction.</w:t>
                  </w:r>
                </w:p>
              </w:tc>
            </w:tr>
          </w:tbl>
          <w:p w14:paraId="689A510A" w14:textId="77777777" w:rsidR="00C743CE" w:rsidRPr="00C743CE" w:rsidRDefault="00C743CE" w:rsidP="00C743CE">
            <w:pPr>
              <w:rPr>
                <w:rFonts w:ascii="Verdana" w:eastAsia="Times New Roman" w:hAnsi="Verdana" w:cs="Times New Roman"/>
                <w:sz w:val="20"/>
                <w:szCs w:val="20"/>
              </w:rPr>
            </w:pPr>
          </w:p>
        </w:tc>
      </w:tr>
      <w:tr w:rsidR="00C743CE" w:rsidRPr="00C743CE" w14:paraId="09BCFCA5" w14:textId="77777777" w:rsidTr="00C743CE">
        <w:trPr>
          <w:gridBefore w:val="1"/>
        </w:trPr>
        <w:tc>
          <w:tcPr>
            <w:tcW w:w="0" w:type="auto"/>
            <w:gridSpan w:val="3"/>
            <w:tcMar>
              <w:top w:w="15" w:type="dxa"/>
              <w:left w:w="15" w:type="dxa"/>
              <w:bottom w:w="150" w:type="dxa"/>
              <w:right w:w="15" w:type="dxa"/>
            </w:tcMar>
            <w:vAlign w:val="center"/>
            <w:hideMark/>
          </w:tcPr>
          <w:p w14:paraId="1133C298" w14:textId="1F34D93F" w:rsidR="00C743CE" w:rsidRPr="00C743CE" w:rsidRDefault="00821BA8" w:rsidP="00C743CE">
            <w:pPr>
              <w:spacing w:line="240" w:lineRule="atLeast"/>
              <w:rPr>
                <w:rFonts w:ascii="Verdana" w:eastAsia="Times New Roman" w:hAnsi="Verdana" w:cs="Times New Roman"/>
                <w:sz w:val="20"/>
                <w:szCs w:val="20"/>
              </w:rPr>
            </w:pPr>
            <w:hyperlink r:id="rId87" w:history="1">
              <w:r w:rsidR="00C743CE">
                <w:rPr>
                  <w:rFonts w:ascii="Verdana" w:eastAsia="Times New Roman" w:hAnsi="Verdana" w:cs="Times New Roman"/>
                  <w:noProof/>
                  <w:color w:val="007795"/>
                  <w:sz w:val="20"/>
                  <w:szCs w:val="20"/>
                </w:rPr>
                <w:drawing>
                  <wp:inline distT="0" distB="0" distL="0" distR="0" wp14:anchorId="583A3072" wp14:editId="3FBF0BCF">
                    <wp:extent cx="203200" cy="203200"/>
                    <wp:effectExtent l="0" t="0" r="0" b="0"/>
                    <wp:docPr id="520" name="z_ba"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3234EBA2"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15333029" w14:textId="77777777" w:rsidTr="00C743CE">
        <w:trPr>
          <w:jc w:val="center"/>
        </w:trPr>
        <w:tc>
          <w:tcPr>
            <w:tcW w:w="0" w:type="auto"/>
            <w:noWrap/>
            <w:vAlign w:val="center"/>
            <w:hideMark/>
          </w:tcPr>
          <w:p w14:paraId="33406757"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6</w:t>
            </w:r>
          </w:p>
        </w:tc>
        <w:tc>
          <w:tcPr>
            <w:tcW w:w="0" w:type="auto"/>
            <w:noWrap/>
            <w:vAlign w:val="center"/>
            <w:hideMark/>
          </w:tcPr>
          <w:p w14:paraId="48C94501"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6C690D61"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67CB5A5A"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Which of the following is most </w:t>
      </w:r>
      <w:r w:rsidRPr="00C743CE">
        <w:rPr>
          <w:rFonts w:ascii="Verdana" w:hAnsi="Verdana" w:cs="Times New Roman"/>
          <w:b/>
          <w:bCs/>
          <w:color w:val="353535"/>
          <w:sz w:val="17"/>
          <w:szCs w:val="17"/>
        </w:rPr>
        <w:t>correct</w:t>
      </w:r>
      <w:r w:rsidRPr="00C743CE">
        <w:rPr>
          <w:rFonts w:ascii="Verdana" w:hAnsi="Verdana" w:cs="Times New Roman"/>
          <w:color w:val="353535"/>
          <w:sz w:val="17"/>
          <w:szCs w:val="17"/>
        </w:rPr>
        <w:t> regarding the function of leptin?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C743CE" w:rsidRPr="00C743CE" w14:paraId="64C56E93" w14:textId="77777777" w:rsidTr="00C743CE">
        <w:tc>
          <w:tcPr>
            <w:tcW w:w="0" w:type="auto"/>
            <w:gridSpan w:val="2"/>
            <w:noWrap/>
            <w:tcMar>
              <w:top w:w="45" w:type="dxa"/>
              <w:left w:w="45" w:type="dxa"/>
              <w:bottom w:w="45" w:type="dxa"/>
              <w:right w:w="45" w:type="dxa"/>
            </w:tcMar>
            <w:vAlign w:val="center"/>
            <w:hideMark/>
          </w:tcPr>
          <w:p w14:paraId="7F561724"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C2C83A" w14:textId="6555570B"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NAME=\"tAtom528645_585778\" VALUE=\"2339799\"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617A4D" wp14:editId="07C32B00">
                  <wp:extent cx="203200" cy="203200"/>
                  <wp:effectExtent l="0" t="0" r="0" b="0"/>
                  <wp:docPr id="51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C743CE" w:rsidRPr="00C743CE" w14:paraId="5B6ADC64" w14:textId="77777777" w:rsidTr="00C743CE">
              <w:tc>
                <w:tcPr>
                  <w:tcW w:w="0" w:type="auto"/>
                  <w:noWrap/>
                  <w:vAlign w:val="center"/>
                  <w:hideMark/>
                </w:tcPr>
                <w:p w14:paraId="5F880E31"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019565B1"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Leptin functions to increase food intake so that, as fat stores decrease, overall appetite will increase.</w:t>
                  </w:r>
                </w:p>
              </w:tc>
            </w:tr>
          </w:tbl>
          <w:p w14:paraId="2D95BECC" w14:textId="77777777" w:rsidR="00C743CE" w:rsidRPr="00C743CE" w:rsidRDefault="00C743CE" w:rsidP="00C743CE">
            <w:pPr>
              <w:rPr>
                <w:rFonts w:ascii="Verdana" w:eastAsia="Times New Roman" w:hAnsi="Verdana" w:cs="Times New Roman"/>
                <w:sz w:val="20"/>
                <w:szCs w:val="20"/>
              </w:rPr>
            </w:pPr>
          </w:p>
        </w:tc>
      </w:tr>
      <w:tr w:rsidR="00C743CE" w:rsidRPr="00C743CE" w14:paraId="3F0B1DCD" w14:textId="77777777" w:rsidTr="00C743CE">
        <w:tc>
          <w:tcPr>
            <w:tcW w:w="0" w:type="auto"/>
            <w:gridSpan w:val="2"/>
            <w:noWrap/>
            <w:tcMar>
              <w:top w:w="45" w:type="dxa"/>
              <w:left w:w="45" w:type="dxa"/>
              <w:bottom w:w="45" w:type="dxa"/>
              <w:right w:w="45" w:type="dxa"/>
            </w:tcMar>
            <w:vAlign w:val="center"/>
            <w:hideMark/>
          </w:tcPr>
          <w:p w14:paraId="052FEEC6"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E7CE97" w14:textId="044CCE8F"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NAME=\"tAtom528645_585778\" VALUE=\"2339802\"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59DC398" wp14:editId="09D9D1A8">
                  <wp:extent cx="203200" cy="203200"/>
                  <wp:effectExtent l="0" t="0" r="0" b="0"/>
                  <wp:docPr id="5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1405242F" w14:textId="77777777" w:rsidTr="00C743CE">
              <w:tc>
                <w:tcPr>
                  <w:tcW w:w="0" w:type="auto"/>
                  <w:noWrap/>
                  <w:vAlign w:val="center"/>
                  <w:hideMark/>
                </w:tcPr>
                <w:p w14:paraId="49ED343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2BF93F7B"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Leptin functions to decrease energy intake by acting on the hypothalamus to increase the effects of NPY.</w:t>
                  </w:r>
                </w:p>
              </w:tc>
            </w:tr>
          </w:tbl>
          <w:p w14:paraId="2449D207" w14:textId="77777777" w:rsidR="00C743CE" w:rsidRPr="00C743CE" w:rsidRDefault="00C743CE" w:rsidP="00C743CE">
            <w:pPr>
              <w:rPr>
                <w:rFonts w:ascii="Verdana" w:eastAsia="Times New Roman" w:hAnsi="Verdana" w:cs="Times New Roman"/>
                <w:sz w:val="20"/>
                <w:szCs w:val="20"/>
              </w:rPr>
            </w:pPr>
          </w:p>
        </w:tc>
      </w:tr>
      <w:tr w:rsidR="00C743CE" w:rsidRPr="00C743CE" w14:paraId="2599DE84" w14:textId="77777777" w:rsidTr="00C743CE">
        <w:tc>
          <w:tcPr>
            <w:tcW w:w="0" w:type="auto"/>
            <w:gridSpan w:val="2"/>
            <w:noWrap/>
            <w:tcMar>
              <w:top w:w="45" w:type="dxa"/>
              <w:left w:w="45" w:type="dxa"/>
              <w:bottom w:w="45" w:type="dxa"/>
              <w:right w:w="45" w:type="dxa"/>
            </w:tcMar>
            <w:vAlign w:val="center"/>
            <w:hideMark/>
          </w:tcPr>
          <w:p w14:paraId="28831159"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73D4EEF" w14:textId="5B4F6C3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NAME=\"tAtom528645_585778\" VALUE=\"2339800\"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65A670" wp14:editId="577C6C31">
                  <wp:extent cx="203200" cy="203200"/>
                  <wp:effectExtent l="0" t="0" r="0" b="0"/>
                  <wp:docPr id="51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13CAE6F0" w14:textId="77777777" w:rsidTr="00C743CE">
              <w:tc>
                <w:tcPr>
                  <w:tcW w:w="0" w:type="auto"/>
                  <w:noWrap/>
                  <w:vAlign w:val="center"/>
                  <w:hideMark/>
                </w:tcPr>
                <w:p w14:paraId="160A0B3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1A5D9933"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Leptin functions to decrease food intake by acting on the liver to indicate glycogen stores are full.</w:t>
                  </w:r>
                </w:p>
              </w:tc>
            </w:tr>
          </w:tbl>
          <w:p w14:paraId="6A0A3B82" w14:textId="77777777" w:rsidR="00C743CE" w:rsidRPr="00C743CE" w:rsidRDefault="00C743CE" w:rsidP="00C743CE">
            <w:pPr>
              <w:rPr>
                <w:rFonts w:ascii="Verdana" w:eastAsia="Times New Roman" w:hAnsi="Verdana" w:cs="Times New Roman"/>
                <w:sz w:val="20"/>
                <w:szCs w:val="20"/>
              </w:rPr>
            </w:pPr>
          </w:p>
        </w:tc>
      </w:tr>
      <w:tr w:rsidR="00C743CE" w:rsidRPr="00C743CE" w14:paraId="252ED388" w14:textId="77777777" w:rsidTr="00C743CE">
        <w:tc>
          <w:tcPr>
            <w:tcW w:w="0" w:type="auto"/>
            <w:gridSpan w:val="2"/>
            <w:noWrap/>
            <w:tcMar>
              <w:top w:w="45" w:type="dxa"/>
              <w:left w:w="45" w:type="dxa"/>
              <w:bottom w:w="45" w:type="dxa"/>
              <w:right w:w="45" w:type="dxa"/>
            </w:tcMar>
            <w:vAlign w:val="center"/>
            <w:hideMark/>
          </w:tcPr>
          <w:p w14:paraId="1AFA4433" w14:textId="71D09670"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6AEF939" wp14:editId="3CFDDB3D">
                  <wp:extent cx="203200" cy="203200"/>
                  <wp:effectExtent l="0" t="0" r="0" b="0"/>
                  <wp:docPr id="516" name="Picture 3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E170EA1" w14:textId="35269293"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NAME=\"tAtom528645_585778\" VALUE=\"2339801\"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19BADB6" wp14:editId="267A193A">
                  <wp:extent cx="203200" cy="203200"/>
                  <wp:effectExtent l="0" t="0" r="0" b="0"/>
                  <wp:docPr id="5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024336B8" w14:textId="77777777" w:rsidTr="00C743CE">
              <w:tc>
                <w:tcPr>
                  <w:tcW w:w="0" w:type="auto"/>
                  <w:noWrap/>
                  <w:vAlign w:val="center"/>
                  <w:hideMark/>
                </w:tcPr>
                <w:p w14:paraId="2598EF8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772930D4"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Leptin functions to decrease food intake so that, as fat stores increase, overall appetite will decrease.</w:t>
                  </w:r>
                </w:p>
              </w:tc>
            </w:tr>
          </w:tbl>
          <w:p w14:paraId="6796F480" w14:textId="77777777" w:rsidR="00C743CE" w:rsidRPr="00C743CE" w:rsidRDefault="00C743CE" w:rsidP="00C743CE">
            <w:pPr>
              <w:rPr>
                <w:rFonts w:ascii="Verdana" w:eastAsia="Times New Roman" w:hAnsi="Verdana" w:cs="Times New Roman"/>
                <w:sz w:val="20"/>
                <w:szCs w:val="20"/>
              </w:rPr>
            </w:pPr>
          </w:p>
        </w:tc>
      </w:tr>
      <w:tr w:rsidR="00C743CE" w:rsidRPr="00C743CE" w14:paraId="11EBE54D" w14:textId="77777777" w:rsidTr="00C743CE">
        <w:trPr>
          <w:gridBefore w:val="1"/>
        </w:trPr>
        <w:tc>
          <w:tcPr>
            <w:tcW w:w="0" w:type="auto"/>
            <w:gridSpan w:val="3"/>
            <w:tcMar>
              <w:top w:w="15" w:type="dxa"/>
              <w:left w:w="15" w:type="dxa"/>
              <w:bottom w:w="150" w:type="dxa"/>
              <w:right w:w="15" w:type="dxa"/>
            </w:tcMar>
            <w:vAlign w:val="center"/>
            <w:hideMark/>
          </w:tcPr>
          <w:p w14:paraId="1075CAA5" w14:textId="70BE93DB" w:rsidR="00C743CE" w:rsidRPr="00C743CE" w:rsidRDefault="00821BA8" w:rsidP="00C743CE">
            <w:pPr>
              <w:spacing w:line="240" w:lineRule="atLeast"/>
              <w:rPr>
                <w:rFonts w:ascii="Verdana" w:eastAsia="Times New Roman" w:hAnsi="Verdana" w:cs="Times New Roman"/>
                <w:sz w:val="20"/>
                <w:szCs w:val="20"/>
              </w:rPr>
            </w:pPr>
            <w:hyperlink r:id="rId88" w:history="1">
              <w:r w:rsidR="00C743CE">
                <w:rPr>
                  <w:rFonts w:ascii="Verdana" w:eastAsia="Times New Roman" w:hAnsi="Verdana" w:cs="Times New Roman"/>
                  <w:noProof/>
                  <w:color w:val="007795"/>
                  <w:sz w:val="20"/>
                  <w:szCs w:val="20"/>
                </w:rPr>
                <w:drawing>
                  <wp:inline distT="0" distB="0" distL="0" distR="0" wp14:anchorId="5C640D2F" wp14:editId="7BFE959D">
                    <wp:extent cx="203200" cy="203200"/>
                    <wp:effectExtent l="0" t="0" r="0" b="0"/>
                    <wp:docPr id="514" name="z_be"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21C867C8"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5B5BDFBE" w14:textId="77777777" w:rsidTr="00C743CE">
        <w:trPr>
          <w:jc w:val="center"/>
        </w:trPr>
        <w:tc>
          <w:tcPr>
            <w:tcW w:w="0" w:type="auto"/>
            <w:noWrap/>
            <w:vAlign w:val="center"/>
            <w:hideMark/>
          </w:tcPr>
          <w:p w14:paraId="20422EF6"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7</w:t>
            </w:r>
          </w:p>
        </w:tc>
        <w:tc>
          <w:tcPr>
            <w:tcW w:w="0" w:type="auto"/>
            <w:noWrap/>
            <w:vAlign w:val="center"/>
            <w:hideMark/>
          </w:tcPr>
          <w:p w14:paraId="26105BE6"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5CA259C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6EA366CB"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Which of the following brain areas is </w:t>
      </w:r>
      <w:r w:rsidRPr="00C743CE">
        <w:rPr>
          <w:rFonts w:ascii="Verdana" w:hAnsi="Verdana" w:cs="Times New Roman"/>
          <w:b/>
          <w:bCs/>
          <w:color w:val="353535"/>
          <w:sz w:val="17"/>
          <w:szCs w:val="17"/>
        </w:rPr>
        <w:t>not</w:t>
      </w:r>
      <w:r w:rsidRPr="00C743CE">
        <w:rPr>
          <w:rFonts w:ascii="Verdana" w:hAnsi="Verdana" w:cs="Times New Roman"/>
          <w:color w:val="353535"/>
          <w:sz w:val="17"/>
          <w:szCs w:val="17"/>
        </w:rPr>
        <w:t> involved in the processing of olfactory stimuli?</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1940"/>
      </w:tblGrid>
      <w:tr w:rsidR="00C743CE" w:rsidRPr="00C743CE" w14:paraId="6C2C1427" w14:textId="77777777" w:rsidTr="00C743CE">
        <w:tc>
          <w:tcPr>
            <w:tcW w:w="0" w:type="auto"/>
            <w:gridSpan w:val="2"/>
            <w:noWrap/>
            <w:tcMar>
              <w:top w:w="45" w:type="dxa"/>
              <w:left w:w="45" w:type="dxa"/>
              <w:bottom w:w="45" w:type="dxa"/>
              <w:right w:w="45" w:type="dxa"/>
            </w:tcMar>
            <w:vAlign w:val="center"/>
            <w:hideMark/>
          </w:tcPr>
          <w:p w14:paraId="0DAB73BC"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5839BB0" w14:textId="61AE3B24"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NAME=\"tAtom528634_585766\" VALUE=\"2339752\"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55ABDC3" wp14:editId="65073CA4">
                  <wp:extent cx="203200" cy="203200"/>
                  <wp:effectExtent l="0" t="0" r="0" b="0"/>
                  <wp:docPr id="5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1279"/>
            </w:tblGrid>
            <w:tr w:rsidR="00C743CE" w:rsidRPr="00C743CE" w14:paraId="211DCF76" w14:textId="77777777" w:rsidTr="00C743CE">
              <w:tc>
                <w:tcPr>
                  <w:tcW w:w="0" w:type="auto"/>
                  <w:noWrap/>
                  <w:vAlign w:val="center"/>
                  <w:hideMark/>
                </w:tcPr>
                <w:p w14:paraId="24F85EB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67577484"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Frontal Lobe</w:t>
                  </w:r>
                </w:p>
              </w:tc>
            </w:tr>
          </w:tbl>
          <w:p w14:paraId="0FAC9DBD" w14:textId="77777777" w:rsidR="00C743CE" w:rsidRPr="00C743CE" w:rsidRDefault="00C743CE" w:rsidP="00C743CE">
            <w:pPr>
              <w:rPr>
                <w:rFonts w:ascii="Verdana" w:eastAsia="Times New Roman" w:hAnsi="Verdana" w:cs="Times New Roman"/>
                <w:sz w:val="20"/>
                <w:szCs w:val="20"/>
              </w:rPr>
            </w:pPr>
          </w:p>
        </w:tc>
      </w:tr>
      <w:tr w:rsidR="00C743CE" w:rsidRPr="00C743CE" w14:paraId="72DA948C" w14:textId="77777777" w:rsidTr="00C743CE">
        <w:tc>
          <w:tcPr>
            <w:tcW w:w="0" w:type="auto"/>
            <w:gridSpan w:val="2"/>
            <w:noWrap/>
            <w:tcMar>
              <w:top w:w="45" w:type="dxa"/>
              <w:left w:w="45" w:type="dxa"/>
              <w:bottom w:w="45" w:type="dxa"/>
              <w:right w:w="45" w:type="dxa"/>
            </w:tcMar>
            <w:vAlign w:val="center"/>
            <w:hideMark/>
          </w:tcPr>
          <w:p w14:paraId="720E1AB8"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223FD1B" w14:textId="28D7043B"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NAME=\"tAtom528634_585766\" VALUE=\"2339751\"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52E94B8" wp14:editId="2683C987">
                  <wp:extent cx="203200" cy="203200"/>
                  <wp:effectExtent l="0" t="0" r="0" b="0"/>
                  <wp:docPr id="51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1521"/>
            </w:tblGrid>
            <w:tr w:rsidR="00C743CE" w:rsidRPr="00C743CE" w14:paraId="6E63E93B" w14:textId="77777777" w:rsidTr="00C743CE">
              <w:tc>
                <w:tcPr>
                  <w:tcW w:w="0" w:type="auto"/>
                  <w:noWrap/>
                  <w:vAlign w:val="center"/>
                  <w:hideMark/>
                </w:tcPr>
                <w:p w14:paraId="59B1BCD0"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12A566C2"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Temporal Lobe</w:t>
                  </w:r>
                </w:p>
              </w:tc>
            </w:tr>
          </w:tbl>
          <w:p w14:paraId="09F76496" w14:textId="77777777" w:rsidR="00C743CE" w:rsidRPr="00C743CE" w:rsidRDefault="00C743CE" w:rsidP="00C743CE">
            <w:pPr>
              <w:rPr>
                <w:rFonts w:ascii="Verdana" w:eastAsia="Times New Roman" w:hAnsi="Verdana" w:cs="Times New Roman"/>
                <w:sz w:val="20"/>
                <w:szCs w:val="20"/>
              </w:rPr>
            </w:pPr>
          </w:p>
        </w:tc>
      </w:tr>
      <w:tr w:rsidR="00C743CE" w:rsidRPr="00C743CE" w14:paraId="368D09E6" w14:textId="77777777" w:rsidTr="00C743CE">
        <w:tc>
          <w:tcPr>
            <w:tcW w:w="0" w:type="auto"/>
            <w:gridSpan w:val="2"/>
            <w:noWrap/>
            <w:tcMar>
              <w:top w:w="45" w:type="dxa"/>
              <w:left w:w="45" w:type="dxa"/>
              <w:bottom w:w="45" w:type="dxa"/>
              <w:right w:w="45" w:type="dxa"/>
            </w:tcMar>
            <w:vAlign w:val="center"/>
            <w:hideMark/>
          </w:tcPr>
          <w:p w14:paraId="4681B8B1"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99745A0" w14:textId="653AEA15"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NAME=\"tAtom528634_585766\" VALUE=\"2339754\"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70C1721" wp14:editId="171D971D">
                  <wp:extent cx="203200" cy="203200"/>
                  <wp:effectExtent l="0" t="0" r="0" b="0"/>
                  <wp:docPr id="5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1440"/>
            </w:tblGrid>
            <w:tr w:rsidR="00C743CE" w:rsidRPr="00C743CE" w14:paraId="2157988B" w14:textId="77777777" w:rsidTr="00C743CE">
              <w:tc>
                <w:tcPr>
                  <w:tcW w:w="0" w:type="auto"/>
                  <w:noWrap/>
                  <w:vAlign w:val="center"/>
                  <w:hideMark/>
                </w:tcPr>
                <w:p w14:paraId="3B56F77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1260A99D"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Orbital Cortex</w:t>
                  </w:r>
                </w:p>
              </w:tc>
            </w:tr>
          </w:tbl>
          <w:p w14:paraId="3883E24A" w14:textId="77777777" w:rsidR="00C743CE" w:rsidRPr="00C743CE" w:rsidRDefault="00C743CE" w:rsidP="00C743CE">
            <w:pPr>
              <w:rPr>
                <w:rFonts w:ascii="Verdana" w:eastAsia="Times New Roman" w:hAnsi="Verdana" w:cs="Times New Roman"/>
                <w:sz w:val="20"/>
                <w:szCs w:val="20"/>
              </w:rPr>
            </w:pPr>
          </w:p>
        </w:tc>
      </w:tr>
      <w:tr w:rsidR="00C743CE" w:rsidRPr="00C743CE" w14:paraId="1DA4B76E" w14:textId="77777777" w:rsidTr="00C743CE">
        <w:tc>
          <w:tcPr>
            <w:tcW w:w="0" w:type="auto"/>
            <w:gridSpan w:val="2"/>
            <w:noWrap/>
            <w:tcMar>
              <w:top w:w="45" w:type="dxa"/>
              <w:left w:w="45" w:type="dxa"/>
              <w:bottom w:w="45" w:type="dxa"/>
              <w:right w:w="45" w:type="dxa"/>
            </w:tcMar>
            <w:vAlign w:val="center"/>
            <w:hideMark/>
          </w:tcPr>
          <w:p w14:paraId="5BC18E4D" w14:textId="781D8BEF"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5E04758" wp14:editId="04923590">
                  <wp:extent cx="203200" cy="203200"/>
                  <wp:effectExtent l="0" t="0" r="0" b="0"/>
                  <wp:docPr id="510" name="Picture 4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7D0055" w14:textId="0C6BC49C"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NAME=\"tAtom528634_585766\" VALUE=\"2339753\"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81DEC90" wp14:editId="1E9D1CEF">
                  <wp:extent cx="203200" cy="203200"/>
                  <wp:effectExtent l="0" t="0" r="0" b="0"/>
                  <wp:docPr id="50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1380"/>
            </w:tblGrid>
            <w:tr w:rsidR="00C743CE" w:rsidRPr="00C743CE" w14:paraId="1827DE4E" w14:textId="77777777" w:rsidTr="00C743CE">
              <w:tc>
                <w:tcPr>
                  <w:tcW w:w="0" w:type="auto"/>
                  <w:noWrap/>
                  <w:vAlign w:val="center"/>
                  <w:hideMark/>
                </w:tcPr>
                <w:p w14:paraId="758286F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2B813DAD"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Hippocampus</w:t>
                  </w:r>
                </w:p>
              </w:tc>
            </w:tr>
          </w:tbl>
          <w:p w14:paraId="4C88229D" w14:textId="77777777" w:rsidR="00C743CE" w:rsidRPr="00C743CE" w:rsidRDefault="00C743CE" w:rsidP="00C743CE">
            <w:pPr>
              <w:rPr>
                <w:rFonts w:ascii="Verdana" w:eastAsia="Times New Roman" w:hAnsi="Verdana" w:cs="Times New Roman"/>
                <w:sz w:val="20"/>
                <w:szCs w:val="20"/>
              </w:rPr>
            </w:pPr>
          </w:p>
        </w:tc>
      </w:tr>
      <w:tr w:rsidR="00C743CE" w:rsidRPr="00C743CE" w14:paraId="369B9FC7" w14:textId="77777777" w:rsidTr="00C743CE">
        <w:trPr>
          <w:gridBefore w:val="1"/>
        </w:trPr>
        <w:tc>
          <w:tcPr>
            <w:tcW w:w="0" w:type="auto"/>
            <w:gridSpan w:val="3"/>
            <w:tcMar>
              <w:top w:w="15" w:type="dxa"/>
              <w:left w:w="15" w:type="dxa"/>
              <w:bottom w:w="150" w:type="dxa"/>
              <w:right w:w="15" w:type="dxa"/>
            </w:tcMar>
            <w:vAlign w:val="center"/>
            <w:hideMark/>
          </w:tcPr>
          <w:p w14:paraId="531DBAFF" w14:textId="1FC8189B" w:rsidR="00C743CE" w:rsidRPr="00C743CE" w:rsidRDefault="00821BA8" w:rsidP="00C743CE">
            <w:pPr>
              <w:spacing w:line="240" w:lineRule="atLeast"/>
              <w:rPr>
                <w:rFonts w:ascii="Verdana" w:eastAsia="Times New Roman" w:hAnsi="Verdana" w:cs="Times New Roman"/>
                <w:sz w:val="20"/>
                <w:szCs w:val="20"/>
              </w:rPr>
            </w:pPr>
            <w:hyperlink r:id="rId89" w:history="1">
              <w:r w:rsidR="00C743CE">
                <w:rPr>
                  <w:rFonts w:ascii="Verdana" w:eastAsia="Times New Roman" w:hAnsi="Verdana" w:cs="Times New Roman"/>
                  <w:noProof/>
                  <w:color w:val="007795"/>
                  <w:sz w:val="20"/>
                  <w:szCs w:val="20"/>
                </w:rPr>
                <w:drawing>
                  <wp:inline distT="0" distB="0" distL="0" distR="0" wp14:anchorId="4F0911E0" wp14:editId="1C8119D1">
                    <wp:extent cx="203200" cy="203200"/>
                    <wp:effectExtent l="0" t="0" r="0" b="0"/>
                    <wp:docPr id="508" name="z_bi"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0B4D78A7" w14:textId="77777777" w:rsidR="00C743CE" w:rsidRPr="00C743CE" w:rsidRDefault="00C743CE" w:rsidP="00C743CE">
      <w:pPr>
        <w:shd w:val="clear" w:color="auto" w:fill="999999"/>
        <w:jc w:val="center"/>
        <w:rPr>
          <w:rFonts w:ascii="Verdana" w:eastAsia="Times New Roman" w:hAnsi="Verdana" w:cs="Times New Roman"/>
          <w:b/>
          <w:bCs/>
          <w:vanish/>
          <w:color w:val="FFFFFF"/>
          <w:sz w:val="17"/>
          <w:szCs w:val="17"/>
        </w:rPr>
      </w:pPr>
    </w:p>
    <w:tbl>
      <w:tblPr>
        <w:tblW w:w="10217" w:type="dxa"/>
        <w:jc w:val="center"/>
        <w:tblCellMar>
          <w:left w:w="0" w:type="dxa"/>
          <w:right w:w="0" w:type="dxa"/>
        </w:tblCellMar>
        <w:tblLook w:val="04A0" w:firstRow="1" w:lastRow="0" w:firstColumn="1" w:lastColumn="0" w:noHBand="0" w:noVBand="1"/>
      </w:tblPr>
      <w:tblGrid>
        <w:gridCol w:w="10217"/>
      </w:tblGrid>
      <w:tr w:rsidR="00C743CE" w:rsidRPr="00C743CE" w14:paraId="29F970AF" w14:textId="77777777" w:rsidTr="00C743CE">
        <w:trPr>
          <w:jc w:val="center"/>
        </w:trPr>
        <w:tc>
          <w:tcPr>
            <w:tcW w:w="0" w:type="auto"/>
            <w:noWrap/>
            <w:vAlign w:val="center"/>
            <w:hideMark/>
          </w:tcPr>
          <w:p w14:paraId="361A4C9A"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HungerLL</w:t>
            </w:r>
          </w:p>
        </w:tc>
      </w:tr>
    </w:tbl>
    <w:p w14:paraId="6164C104"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6C5F724C" w14:textId="77777777" w:rsidTr="00C743CE">
        <w:trPr>
          <w:jc w:val="center"/>
        </w:trPr>
        <w:tc>
          <w:tcPr>
            <w:tcW w:w="0" w:type="auto"/>
            <w:noWrap/>
            <w:vAlign w:val="center"/>
            <w:hideMark/>
          </w:tcPr>
          <w:p w14:paraId="714D8F51"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8</w:t>
            </w:r>
          </w:p>
        </w:tc>
        <w:tc>
          <w:tcPr>
            <w:tcW w:w="0" w:type="auto"/>
            <w:noWrap/>
            <w:vAlign w:val="center"/>
            <w:hideMark/>
          </w:tcPr>
          <w:p w14:paraId="47800099"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14A3D64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24B0C306"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As discussed in live lecture, what were the findings of a study investigating the accuracy of self-presentation in online dating profiles?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C743CE" w:rsidRPr="00C743CE" w14:paraId="6637BAB2" w14:textId="77777777" w:rsidTr="00C743CE">
        <w:tc>
          <w:tcPr>
            <w:tcW w:w="0" w:type="auto"/>
            <w:gridSpan w:val="2"/>
            <w:noWrap/>
            <w:tcMar>
              <w:top w:w="45" w:type="dxa"/>
              <w:left w:w="45" w:type="dxa"/>
              <w:bottom w:w="45" w:type="dxa"/>
              <w:right w:w="45" w:type="dxa"/>
            </w:tcMar>
            <w:vAlign w:val="center"/>
            <w:hideMark/>
          </w:tcPr>
          <w:p w14:paraId="2C3688EF"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3004CD" w14:textId="2BFF9895"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NAME=\"tAtom528652_585785\" VALUE=\"2339827\"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FF95BE" wp14:editId="6E1B6506">
                  <wp:extent cx="203200" cy="203200"/>
                  <wp:effectExtent l="0" t="0" r="0" b="0"/>
                  <wp:docPr id="50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162"/>
            </w:tblGrid>
            <w:tr w:rsidR="00C743CE" w:rsidRPr="00C743CE" w14:paraId="2CAA7369" w14:textId="77777777" w:rsidTr="00C743CE">
              <w:tc>
                <w:tcPr>
                  <w:tcW w:w="0" w:type="auto"/>
                  <w:noWrap/>
                  <w:vAlign w:val="center"/>
                  <w:hideMark/>
                </w:tcPr>
                <w:p w14:paraId="24350D5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224E3094"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Women were far more likely than men to lie about their age.</w:t>
                  </w:r>
                </w:p>
              </w:tc>
            </w:tr>
          </w:tbl>
          <w:p w14:paraId="221A4E3A" w14:textId="77777777" w:rsidR="00C743CE" w:rsidRPr="00C743CE" w:rsidRDefault="00C743CE" w:rsidP="00C743CE">
            <w:pPr>
              <w:rPr>
                <w:rFonts w:ascii="Verdana" w:eastAsia="Times New Roman" w:hAnsi="Verdana" w:cs="Times New Roman"/>
                <w:sz w:val="20"/>
                <w:szCs w:val="20"/>
              </w:rPr>
            </w:pPr>
          </w:p>
        </w:tc>
      </w:tr>
      <w:tr w:rsidR="00C743CE" w:rsidRPr="00C743CE" w14:paraId="2ED53E1F" w14:textId="77777777" w:rsidTr="00C743CE">
        <w:tc>
          <w:tcPr>
            <w:tcW w:w="0" w:type="auto"/>
            <w:gridSpan w:val="2"/>
            <w:noWrap/>
            <w:tcMar>
              <w:top w:w="45" w:type="dxa"/>
              <w:left w:w="45" w:type="dxa"/>
              <w:bottom w:w="45" w:type="dxa"/>
              <w:right w:w="45" w:type="dxa"/>
            </w:tcMar>
            <w:vAlign w:val="center"/>
            <w:hideMark/>
          </w:tcPr>
          <w:p w14:paraId="03021E47"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3503495" w14:textId="3C8D25CB"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NAME=\"tAtom528652_585785\" VALUE=\"2339828\"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D206BEB" wp14:editId="129A17BB">
                  <wp:extent cx="203200" cy="203200"/>
                  <wp:effectExtent l="0" t="0" r="0" b="0"/>
                  <wp:docPr id="50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575948B7" w14:textId="77777777" w:rsidTr="00C743CE">
              <w:tc>
                <w:tcPr>
                  <w:tcW w:w="0" w:type="auto"/>
                  <w:noWrap/>
                  <w:vAlign w:val="center"/>
                  <w:hideMark/>
                </w:tcPr>
                <w:p w14:paraId="36FDE0B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44A3B4B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Men were more likely than women to give misleading information about their income.</w:t>
                  </w:r>
                </w:p>
              </w:tc>
            </w:tr>
          </w:tbl>
          <w:p w14:paraId="17478C12" w14:textId="77777777" w:rsidR="00C743CE" w:rsidRPr="00C743CE" w:rsidRDefault="00C743CE" w:rsidP="00C743CE">
            <w:pPr>
              <w:rPr>
                <w:rFonts w:ascii="Verdana" w:eastAsia="Times New Roman" w:hAnsi="Verdana" w:cs="Times New Roman"/>
                <w:sz w:val="20"/>
                <w:szCs w:val="20"/>
              </w:rPr>
            </w:pPr>
          </w:p>
        </w:tc>
      </w:tr>
      <w:tr w:rsidR="00C743CE" w:rsidRPr="00C743CE" w14:paraId="67A47379" w14:textId="77777777" w:rsidTr="00C743CE">
        <w:tc>
          <w:tcPr>
            <w:tcW w:w="0" w:type="auto"/>
            <w:gridSpan w:val="2"/>
            <w:noWrap/>
            <w:tcMar>
              <w:top w:w="45" w:type="dxa"/>
              <w:left w:w="45" w:type="dxa"/>
              <w:bottom w:w="45" w:type="dxa"/>
              <w:right w:w="45" w:type="dxa"/>
            </w:tcMar>
            <w:vAlign w:val="center"/>
            <w:hideMark/>
          </w:tcPr>
          <w:p w14:paraId="45BCEBDA" w14:textId="135EE4F8"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FD904AA" wp14:editId="567CF8BA">
                  <wp:extent cx="203200" cy="203200"/>
                  <wp:effectExtent l="0" t="0" r="0" b="0"/>
                  <wp:docPr id="505" name="Picture 4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BB0D3B2" w14:textId="4A9D852E"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NAME=\"tAtom528652_585785\" VALUE=\"2339830\"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394D5FB" wp14:editId="7D6C9BAF">
                  <wp:extent cx="203200" cy="203200"/>
                  <wp:effectExtent l="0" t="0" r="0" b="0"/>
                  <wp:docPr id="50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03376B94" w14:textId="77777777" w:rsidTr="00C743CE">
              <w:tc>
                <w:tcPr>
                  <w:tcW w:w="0" w:type="auto"/>
                  <w:noWrap/>
                  <w:vAlign w:val="center"/>
                  <w:hideMark/>
                </w:tcPr>
                <w:p w14:paraId="49B65B22"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73D310C6"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Women were more likely than men to give misleading information about their weight.</w:t>
                  </w:r>
                </w:p>
              </w:tc>
            </w:tr>
          </w:tbl>
          <w:p w14:paraId="0026B2C2" w14:textId="77777777" w:rsidR="00C743CE" w:rsidRPr="00C743CE" w:rsidRDefault="00C743CE" w:rsidP="00C743CE">
            <w:pPr>
              <w:rPr>
                <w:rFonts w:ascii="Verdana" w:eastAsia="Times New Roman" w:hAnsi="Verdana" w:cs="Times New Roman"/>
                <w:sz w:val="20"/>
                <w:szCs w:val="20"/>
              </w:rPr>
            </w:pPr>
          </w:p>
        </w:tc>
      </w:tr>
      <w:tr w:rsidR="00C743CE" w:rsidRPr="00C743CE" w14:paraId="5D885094" w14:textId="77777777" w:rsidTr="00C743CE">
        <w:tc>
          <w:tcPr>
            <w:tcW w:w="0" w:type="auto"/>
            <w:gridSpan w:val="2"/>
            <w:noWrap/>
            <w:tcMar>
              <w:top w:w="45" w:type="dxa"/>
              <w:left w:w="45" w:type="dxa"/>
              <w:bottom w:w="45" w:type="dxa"/>
              <w:right w:w="45" w:type="dxa"/>
            </w:tcMar>
            <w:vAlign w:val="center"/>
            <w:hideMark/>
          </w:tcPr>
          <w:p w14:paraId="2AEEE63C"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A0349FD" w14:textId="5E5B9F30"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NAME=\"tAtom528652_585785\" VALUE=\"2339829\"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E1F180" wp14:editId="186E666A">
                  <wp:extent cx="203200" cy="203200"/>
                  <wp:effectExtent l="0" t="0" r="0" b="0"/>
                  <wp:docPr id="50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77FEF4F6" w14:textId="77777777" w:rsidTr="00C743CE">
              <w:tc>
                <w:tcPr>
                  <w:tcW w:w="0" w:type="auto"/>
                  <w:noWrap/>
                  <w:vAlign w:val="center"/>
                  <w:hideMark/>
                </w:tcPr>
                <w:p w14:paraId="5B3A3F9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64A70F33"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Women were more likely than men to give misleading information about their height.</w:t>
                  </w:r>
                </w:p>
              </w:tc>
            </w:tr>
          </w:tbl>
          <w:p w14:paraId="0B086E9E" w14:textId="77777777" w:rsidR="00C743CE" w:rsidRPr="00C743CE" w:rsidRDefault="00C743CE" w:rsidP="00C743CE">
            <w:pPr>
              <w:rPr>
                <w:rFonts w:ascii="Verdana" w:eastAsia="Times New Roman" w:hAnsi="Verdana" w:cs="Times New Roman"/>
                <w:sz w:val="20"/>
                <w:szCs w:val="20"/>
              </w:rPr>
            </w:pPr>
          </w:p>
        </w:tc>
      </w:tr>
      <w:tr w:rsidR="00C743CE" w:rsidRPr="00C743CE" w14:paraId="700963EE" w14:textId="77777777" w:rsidTr="00C743CE">
        <w:trPr>
          <w:gridBefore w:val="1"/>
        </w:trPr>
        <w:tc>
          <w:tcPr>
            <w:tcW w:w="0" w:type="auto"/>
            <w:gridSpan w:val="3"/>
            <w:tcMar>
              <w:top w:w="15" w:type="dxa"/>
              <w:left w:w="15" w:type="dxa"/>
              <w:bottom w:w="150" w:type="dxa"/>
              <w:right w:w="15" w:type="dxa"/>
            </w:tcMar>
            <w:vAlign w:val="center"/>
            <w:hideMark/>
          </w:tcPr>
          <w:p w14:paraId="51882BE9" w14:textId="2B5D6535" w:rsidR="00C743CE" w:rsidRPr="00C743CE" w:rsidRDefault="00821BA8" w:rsidP="00C743CE">
            <w:pPr>
              <w:spacing w:line="240" w:lineRule="atLeast"/>
              <w:rPr>
                <w:rFonts w:ascii="Verdana" w:eastAsia="Times New Roman" w:hAnsi="Verdana" w:cs="Times New Roman"/>
                <w:sz w:val="20"/>
                <w:szCs w:val="20"/>
              </w:rPr>
            </w:pPr>
            <w:hyperlink r:id="rId90" w:history="1">
              <w:r w:rsidR="00C743CE">
                <w:rPr>
                  <w:rFonts w:ascii="Verdana" w:eastAsia="Times New Roman" w:hAnsi="Verdana" w:cs="Times New Roman"/>
                  <w:noProof/>
                  <w:color w:val="007795"/>
                  <w:sz w:val="20"/>
                  <w:szCs w:val="20"/>
                </w:rPr>
                <w:drawing>
                  <wp:inline distT="0" distB="0" distL="0" distR="0" wp14:anchorId="09FA83F6" wp14:editId="48ACE1C0">
                    <wp:extent cx="203200" cy="203200"/>
                    <wp:effectExtent l="0" t="0" r="0" b="0"/>
                    <wp:docPr id="502" name="z_bn"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334B9CF2"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433"/>
        <w:gridCol w:w="27"/>
        <w:gridCol w:w="4757"/>
      </w:tblGrid>
      <w:tr w:rsidR="00C743CE" w:rsidRPr="00C743CE" w14:paraId="47CF6FFB" w14:textId="77777777" w:rsidTr="00C743CE">
        <w:trPr>
          <w:jc w:val="center"/>
        </w:trPr>
        <w:tc>
          <w:tcPr>
            <w:tcW w:w="0" w:type="auto"/>
            <w:noWrap/>
            <w:vAlign w:val="center"/>
            <w:hideMark/>
          </w:tcPr>
          <w:p w14:paraId="76D0B09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9</w:t>
            </w:r>
          </w:p>
        </w:tc>
        <w:tc>
          <w:tcPr>
            <w:tcW w:w="0" w:type="auto"/>
            <w:noWrap/>
            <w:vAlign w:val="center"/>
            <w:hideMark/>
          </w:tcPr>
          <w:p w14:paraId="3F12EE3D"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544A774C"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7C07D40F"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As presented in live lecture, a study was conducted that involved three groups of rats exposed to different diets. Based on the findings of this study, which brain systems are involved in responding to food?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672"/>
      </w:tblGrid>
      <w:tr w:rsidR="00C743CE" w:rsidRPr="00C743CE" w14:paraId="31201D98" w14:textId="77777777" w:rsidTr="00C743CE">
        <w:tc>
          <w:tcPr>
            <w:tcW w:w="0" w:type="auto"/>
            <w:gridSpan w:val="2"/>
            <w:noWrap/>
            <w:tcMar>
              <w:top w:w="45" w:type="dxa"/>
              <w:left w:w="45" w:type="dxa"/>
              <w:bottom w:w="45" w:type="dxa"/>
              <w:right w:w="45" w:type="dxa"/>
            </w:tcMar>
            <w:vAlign w:val="center"/>
            <w:hideMark/>
          </w:tcPr>
          <w:p w14:paraId="535F4885"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96E06F0" w14:textId="2C3A3410"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NAME=\"tAtom528654_585787\" VALUE=\"2339837\"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AA51A47" wp14:editId="0A244365">
                  <wp:extent cx="203200" cy="203200"/>
                  <wp:effectExtent l="0" t="0" r="0" b="0"/>
                  <wp:docPr id="50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000"/>
            </w:tblGrid>
            <w:tr w:rsidR="00C743CE" w:rsidRPr="00C743CE" w14:paraId="24896A06" w14:textId="77777777" w:rsidTr="00C743CE">
              <w:tc>
                <w:tcPr>
                  <w:tcW w:w="0" w:type="auto"/>
                  <w:noWrap/>
                  <w:vAlign w:val="center"/>
                  <w:hideMark/>
                </w:tcPr>
                <w:p w14:paraId="5D0CD8E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50E9630A"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Serotonergic areas.</w:t>
                  </w:r>
                </w:p>
              </w:tc>
            </w:tr>
          </w:tbl>
          <w:p w14:paraId="46B53787" w14:textId="77777777" w:rsidR="00C743CE" w:rsidRPr="00C743CE" w:rsidRDefault="00C743CE" w:rsidP="00C743CE">
            <w:pPr>
              <w:rPr>
                <w:rFonts w:ascii="Verdana" w:eastAsia="Times New Roman" w:hAnsi="Verdana" w:cs="Times New Roman"/>
                <w:sz w:val="20"/>
                <w:szCs w:val="20"/>
              </w:rPr>
            </w:pPr>
          </w:p>
        </w:tc>
      </w:tr>
      <w:tr w:rsidR="00C743CE" w:rsidRPr="00C743CE" w14:paraId="11AFB5BF" w14:textId="77777777" w:rsidTr="00C743CE">
        <w:tc>
          <w:tcPr>
            <w:tcW w:w="0" w:type="auto"/>
            <w:gridSpan w:val="2"/>
            <w:noWrap/>
            <w:tcMar>
              <w:top w:w="45" w:type="dxa"/>
              <w:left w:w="45" w:type="dxa"/>
              <w:bottom w:w="45" w:type="dxa"/>
              <w:right w:w="45" w:type="dxa"/>
            </w:tcMar>
            <w:vAlign w:val="center"/>
            <w:hideMark/>
          </w:tcPr>
          <w:p w14:paraId="381C2B1C"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AE9150" w14:textId="16D8A0A6"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NAME=\"tAtom528654_585787\" VALUE=\"2339838\"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AEE128C" wp14:editId="086E9F0E">
                  <wp:extent cx="203200" cy="203200"/>
                  <wp:effectExtent l="0" t="0" r="0" b="0"/>
                  <wp:docPr id="50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920"/>
            </w:tblGrid>
            <w:tr w:rsidR="00C743CE" w:rsidRPr="00C743CE" w14:paraId="526A751C" w14:textId="77777777" w:rsidTr="00C743CE">
              <w:tc>
                <w:tcPr>
                  <w:tcW w:w="0" w:type="auto"/>
                  <w:noWrap/>
                  <w:vAlign w:val="center"/>
                  <w:hideMark/>
                </w:tcPr>
                <w:p w14:paraId="6309701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7C1F28BA"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Hippocampal memory areas.</w:t>
                  </w:r>
                </w:p>
              </w:tc>
            </w:tr>
          </w:tbl>
          <w:p w14:paraId="591B91A8" w14:textId="77777777" w:rsidR="00C743CE" w:rsidRPr="00C743CE" w:rsidRDefault="00C743CE" w:rsidP="00C743CE">
            <w:pPr>
              <w:rPr>
                <w:rFonts w:ascii="Verdana" w:eastAsia="Times New Roman" w:hAnsi="Verdana" w:cs="Times New Roman"/>
                <w:sz w:val="20"/>
                <w:szCs w:val="20"/>
              </w:rPr>
            </w:pPr>
          </w:p>
        </w:tc>
      </w:tr>
      <w:tr w:rsidR="00C743CE" w:rsidRPr="00C743CE" w14:paraId="00E3A2C8" w14:textId="77777777" w:rsidTr="00C743CE">
        <w:tc>
          <w:tcPr>
            <w:tcW w:w="0" w:type="auto"/>
            <w:gridSpan w:val="2"/>
            <w:noWrap/>
            <w:tcMar>
              <w:top w:w="45" w:type="dxa"/>
              <w:left w:w="45" w:type="dxa"/>
              <w:bottom w:w="45" w:type="dxa"/>
              <w:right w:w="45" w:type="dxa"/>
            </w:tcMar>
            <w:vAlign w:val="center"/>
            <w:hideMark/>
          </w:tcPr>
          <w:p w14:paraId="1CDC2074"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D5C13B" w14:textId="16D50839"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NAME=\"tAtom528654_585787\" VALUE=\"2339836\"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A4A6F41" wp14:editId="7FAC7A19">
                  <wp:extent cx="203200" cy="203200"/>
                  <wp:effectExtent l="0" t="0" r="0" b="0"/>
                  <wp:docPr id="49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251"/>
            </w:tblGrid>
            <w:tr w:rsidR="00C743CE" w:rsidRPr="00C743CE" w14:paraId="37ABC71E" w14:textId="77777777" w:rsidTr="00C743CE">
              <w:tc>
                <w:tcPr>
                  <w:tcW w:w="0" w:type="auto"/>
                  <w:noWrap/>
                  <w:vAlign w:val="center"/>
                  <w:hideMark/>
                </w:tcPr>
                <w:p w14:paraId="7A62CC06"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3B39E8F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Emotion areas of the amygdala.</w:t>
                  </w:r>
                </w:p>
              </w:tc>
            </w:tr>
          </w:tbl>
          <w:p w14:paraId="54028CE2" w14:textId="77777777" w:rsidR="00C743CE" w:rsidRPr="00C743CE" w:rsidRDefault="00C743CE" w:rsidP="00C743CE">
            <w:pPr>
              <w:rPr>
                <w:rFonts w:ascii="Verdana" w:eastAsia="Times New Roman" w:hAnsi="Verdana" w:cs="Times New Roman"/>
                <w:sz w:val="20"/>
                <w:szCs w:val="20"/>
              </w:rPr>
            </w:pPr>
          </w:p>
        </w:tc>
      </w:tr>
      <w:tr w:rsidR="00C743CE" w:rsidRPr="00C743CE" w14:paraId="2E95DFA7" w14:textId="77777777" w:rsidTr="00C743CE">
        <w:tc>
          <w:tcPr>
            <w:tcW w:w="0" w:type="auto"/>
            <w:gridSpan w:val="2"/>
            <w:noWrap/>
            <w:tcMar>
              <w:top w:w="45" w:type="dxa"/>
              <w:left w:w="45" w:type="dxa"/>
              <w:bottom w:w="45" w:type="dxa"/>
              <w:right w:w="45" w:type="dxa"/>
            </w:tcMar>
            <w:vAlign w:val="center"/>
            <w:hideMark/>
          </w:tcPr>
          <w:p w14:paraId="37E87C9E" w14:textId="6CC12C3A"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49B0E1F" wp14:editId="31823F3F">
                  <wp:extent cx="203200" cy="203200"/>
                  <wp:effectExtent l="0" t="0" r="0" b="0"/>
                  <wp:docPr id="498" name="Picture 5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D018872" w14:textId="1F5EE8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NAME=\"tAtom528654_585787\" VALUE=\"2339835\"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797855" wp14:editId="574F7C43">
                  <wp:extent cx="203200" cy="203200"/>
                  <wp:effectExtent l="0" t="0" r="0" b="0"/>
                  <wp:docPr id="49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875"/>
            </w:tblGrid>
            <w:tr w:rsidR="00C743CE" w:rsidRPr="00C743CE" w14:paraId="76AECFCF" w14:textId="77777777" w:rsidTr="00C743CE">
              <w:tc>
                <w:tcPr>
                  <w:tcW w:w="0" w:type="auto"/>
                  <w:noWrap/>
                  <w:vAlign w:val="center"/>
                  <w:hideMark/>
                </w:tcPr>
                <w:p w14:paraId="6EDC7AE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1B646CCE"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Dopaminergic reward areas.</w:t>
                  </w:r>
                </w:p>
              </w:tc>
            </w:tr>
          </w:tbl>
          <w:p w14:paraId="2B672226" w14:textId="77777777" w:rsidR="00C743CE" w:rsidRPr="00C743CE" w:rsidRDefault="00C743CE" w:rsidP="00C743CE">
            <w:pPr>
              <w:rPr>
                <w:rFonts w:ascii="Verdana" w:eastAsia="Times New Roman" w:hAnsi="Verdana" w:cs="Times New Roman"/>
                <w:sz w:val="20"/>
                <w:szCs w:val="20"/>
              </w:rPr>
            </w:pPr>
          </w:p>
        </w:tc>
      </w:tr>
      <w:tr w:rsidR="00C743CE" w:rsidRPr="00C743CE" w14:paraId="2D2A952C" w14:textId="77777777" w:rsidTr="00C743CE">
        <w:trPr>
          <w:gridBefore w:val="1"/>
        </w:trPr>
        <w:tc>
          <w:tcPr>
            <w:tcW w:w="0" w:type="auto"/>
            <w:gridSpan w:val="3"/>
            <w:tcMar>
              <w:top w:w="15" w:type="dxa"/>
              <w:left w:w="15" w:type="dxa"/>
              <w:bottom w:w="150" w:type="dxa"/>
              <w:right w:w="15" w:type="dxa"/>
            </w:tcMar>
            <w:vAlign w:val="center"/>
            <w:hideMark/>
          </w:tcPr>
          <w:p w14:paraId="46B1C6F6" w14:textId="7FAED4FC" w:rsidR="00C743CE" w:rsidRPr="00C743CE" w:rsidRDefault="00821BA8" w:rsidP="00C743CE">
            <w:pPr>
              <w:spacing w:line="240" w:lineRule="atLeast"/>
              <w:rPr>
                <w:rFonts w:ascii="Verdana" w:eastAsia="Times New Roman" w:hAnsi="Verdana" w:cs="Times New Roman"/>
                <w:sz w:val="20"/>
                <w:szCs w:val="20"/>
              </w:rPr>
            </w:pPr>
            <w:hyperlink r:id="rId91" w:history="1">
              <w:r w:rsidR="00C743CE">
                <w:rPr>
                  <w:rFonts w:ascii="Verdana" w:eastAsia="Times New Roman" w:hAnsi="Verdana" w:cs="Times New Roman"/>
                  <w:noProof/>
                  <w:color w:val="007795"/>
                  <w:sz w:val="20"/>
                  <w:szCs w:val="20"/>
                </w:rPr>
                <w:drawing>
                  <wp:inline distT="0" distB="0" distL="0" distR="0" wp14:anchorId="1E0A09C8" wp14:editId="416CA2D0">
                    <wp:extent cx="203200" cy="203200"/>
                    <wp:effectExtent l="0" t="0" r="0" b="0"/>
                    <wp:docPr id="496" name="z_br"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C743CE" w:rsidRPr="00C743CE">
                <w:rPr>
                  <w:rFonts w:ascii="Verdana" w:eastAsia="Times New Roman" w:hAnsi="Verdana" w:cs="Times New Roman"/>
                  <w:color w:val="007795"/>
                  <w:sz w:val="20"/>
                  <w:szCs w:val="20"/>
                </w:rPr>
                <w:t>View Feedback</w:t>
              </w:r>
            </w:hyperlink>
          </w:p>
        </w:tc>
      </w:tr>
    </w:tbl>
    <w:p w14:paraId="55A98F9A" w14:textId="77777777" w:rsidR="00C743CE" w:rsidRPr="00C743CE" w:rsidRDefault="00C743CE" w:rsidP="00C743CE">
      <w:pPr>
        <w:shd w:val="clear" w:color="auto" w:fill="999999"/>
        <w:jc w:val="center"/>
        <w:rPr>
          <w:rFonts w:ascii="Verdana" w:eastAsia="Times New Roman" w:hAnsi="Verdana" w:cs="Times New Roman"/>
          <w:b/>
          <w:bCs/>
          <w:vanish/>
          <w:color w:val="FFFFFF"/>
          <w:sz w:val="17"/>
          <w:szCs w:val="17"/>
        </w:rPr>
      </w:pPr>
    </w:p>
    <w:tbl>
      <w:tblPr>
        <w:tblW w:w="10217" w:type="dxa"/>
        <w:jc w:val="center"/>
        <w:tblCellMar>
          <w:left w:w="0" w:type="dxa"/>
          <w:right w:w="0" w:type="dxa"/>
        </w:tblCellMar>
        <w:tblLook w:val="04A0" w:firstRow="1" w:lastRow="0" w:firstColumn="1" w:lastColumn="0" w:noHBand="0" w:noVBand="1"/>
      </w:tblPr>
      <w:tblGrid>
        <w:gridCol w:w="10217"/>
      </w:tblGrid>
      <w:tr w:rsidR="00C743CE" w:rsidRPr="00C743CE" w14:paraId="6DF7D23E" w14:textId="77777777" w:rsidTr="00C743CE">
        <w:trPr>
          <w:jc w:val="center"/>
        </w:trPr>
        <w:tc>
          <w:tcPr>
            <w:tcW w:w="0" w:type="auto"/>
            <w:noWrap/>
            <w:vAlign w:val="center"/>
            <w:hideMark/>
          </w:tcPr>
          <w:p w14:paraId="64F6DFE2" w14:textId="573C4AF1" w:rsidR="00C743CE" w:rsidRPr="00C743CE" w:rsidRDefault="00C743CE" w:rsidP="00C743CE">
            <w:pPr>
              <w:rPr>
                <w:rFonts w:ascii="Verdana" w:eastAsia="Times New Roman" w:hAnsi="Verdana" w:cs="Times New Roman"/>
                <w:sz w:val="20"/>
                <w:szCs w:val="20"/>
              </w:rPr>
            </w:pPr>
          </w:p>
        </w:tc>
      </w:tr>
    </w:tbl>
    <w:p w14:paraId="57497900" w14:textId="77777777" w:rsidR="00C743CE" w:rsidRPr="00C743CE" w:rsidRDefault="00C743CE" w:rsidP="00C743CE">
      <w:pPr>
        <w:shd w:val="clear" w:color="auto" w:fill="DDDDDD"/>
        <w:jc w:val="center"/>
        <w:rPr>
          <w:rFonts w:ascii="Verdana" w:eastAsia="Times New Roman" w:hAnsi="Verdana" w:cs="Times New Roman"/>
          <w:b/>
          <w:bCs/>
          <w:vanish/>
          <w:color w:val="000000"/>
          <w:sz w:val="17"/>
          <w:szCs w:val="17"/>
        </w:rPr>
      </w:pPr>
    </w:p>
    <w:tbl>
      <w:tblPr>
        <w:tblW w:w="10217" w:type="dxa"/>
        <w:jc w:val="center"/>
        <w:tblCellMar>
          <w:left w:w="0" w:type="dxa"/>
          <w:right w:w="0" w:type="dxa"/>
        </w:tblCellMar>
        <w:tblLook w:val="04A0" w:firstRow="1" w:lastRow="0" w:firstColumn="1" w:lastColumn="0" w:noHBand="0" w:noVBand="1"/>
      </w:tblPr>
      <w:tblGrid>
        <w:gridCol w:w="5713"/>
        <w:gridCol w:w="25"/>
        <w:gridCol w:w="4479"/>
      </w:tblGrid>
      <w:tr w:rsidR="00C743CE" w:rsidRPr="00C743CE" w14:paraId="51529A39" w14:textId="77777777" w:rsidTr="00C743CE">
        <w:trPr>
          <w:jc w:val="center"/>
        </w:trPr>
        <w:tc>
          <w:tcPr>
            <w:tcW w:w="0" w:type="auto"/>
            <w:noWrap/>
            <w:vAlign w:val="center"/>
            <w:hideMark/>
          </w:tcPr>
          <w:p w14:paraId="38B3E52B"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b/>
                <w:bCs/>
                <w:sz w:val="20"/>
                <w:szCs w:val="20"/>
              </w:rPr>
              <w:t>Question 10</w:t>
            </w:r>
          </w:p>
        </w:tc>
        <w:tc>
          <w:tcPr>
            <w:tcW w:w="0" w:type="auto"/>
            <w:noWrap/>
            <w:vAlign w:val="center"/>
            <w:hideMark/>
          </w:tcPr>
          <w:p w14:paraId="686B793C" w14:textId="77777777" w:rsidR="00C743CE" w:rsidRPr="00C743CE" w:rsidRDefault="00C743CE" w:rsidP="00C743CE">
            <w:pPr>
              <w:rPr>
                <w:rFonts w:ascii="Verdana" w:eastAsia="Times New Roman" w:hAnsi="Verdana" w:cs="Times New Roman"/>
                <w:sz w:val="20"/>
                <w:szCs w:val="20"/>
              </w:rPr>
            </w:pPr>
          </w:p>
        </w:tc>
        <w:tc>
          <w:tcPr>
            <w:tcW w:w="0" w:type="auto"/>
            <w:noWrap/>
            <w:vAlign w:val="center"/>
            <w:hideMark/>
          </w:tcPr>
          <w:p w14:paraId="7E16F21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1 / 1 point</w:t>
            </w:r>
          </w:p>
        </w:tc>
      </w:tr>
    </w:tbl>
    <w:p w14:paraId="68F36155" w14:textId="77777777" w:rsidR="00C743CE" w:rsidRPr="00C743CE" w:rsidRDefault="00C743CE" w:rsidP="00C743CE">
      <w:pPr>
        <w:shd w:val="clear" w:color="auto" w:fill="FAFAFA"/>
        <w:spacing w:before="100" w:beforeAutospacing="1" w:after="100" w:afterAutospacing="1"/>
        <w:rPr>
          <w:rFonts w:ascii="Verdana" w:hAnsi="Verdana" w:cs="Times New Roman"/>
          <w:color w:val="353535"/>
          <w:sz w:val="17"/>
          <w:szCs w:val="17"/>
        </w:rPr>
      </w:pPr>
      <w:r w:rsidRPr="00C743CE">
        <w:rPr>
          <w:rFonts w:ascii="Verdana" w:hAnsi="Verdana" w:cs="Times New Roman"/>
          <w:color w:val="353535"/>
          <w:sz w:val="17"/>
          <w:szCs w:val="17"/>
        </w:rPr>
        <w:t>When discussing the link between dopamine and eating, the article “</w:t>
      </w:r>
      <w:r w:rsidRPr="00C743CE">
        <w:rPr>
          <w:rFonts w:ascii="Verdana" w:hAnsi="Verdana" w:cs="Times New Roman"/>
          <w:i/>
          <w:iCs/>
          <w:color w:val="353535"/>
          <w:sz w:val="17"/>
          <w:szCs w:val="17"/>
        </w:rPr>
        <w:t>Addicted to Food?” </w:t>
      </w:r>
      <w:r w:rsidRPr="00C743CE">
        <w:rPr>
          <w:rFonts w:ascii="Verdana" w:hAnsi="Verdana" w:cs="Times New Roman"/>
          <w:color w:val="353535"/>
          <w:sz w:val="17"/>
          <w:szCs w:val="17"/>
        </w:rPr>
        <w:t>shows us that:</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C743CE" w:rsidRPr="00C743CE" w14:paraId="786CBFD0" w14:textId="77777777" w:rsidTr="00C743CE">
        <w:tc>
          <w:tcPr>
            <w:tcW w:w="0" w:type="auto"/>
            <w:noWrap/>
            <w:tcMar>
              <w:top w:w="45" w:type="dxa"/>
              <w:left w:w="45" w:type="dxa"/>
              <w:bottom w:w="45" w:type="dxa"/>
              <w:right w:w="45" w:type="dxa"/>
            </w:tcMar>
            <w:vAlign w:val="center"/>
            <w:hideMark/>
          </w:tcPr>
          <w:p w14:paraId="5BE9F7E8"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9D86D0D" w14:textId="7D89A1E8"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NAME=\"tAtom545811_586076\" VALUE=\"2340930\"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25FA47" wp14:editId="76823DCC">
                  <wp:extent cx="203200" cy="203200"/>
                  <wp:effectExtent l="0" t="0" r="0" b="0"/>
                  <wp:docPr id="49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C743CE" w:rsidRPr="00C743CE" w14:paraId="52DF8724" w14:textId="77777777" w:rsidTr="00C743CE">
              <w:tc>
                <w:tcPr>
                  <w:tcW w:w="0" w:type="auto"/>
                  <w:noWrap/>
                  <w:vAlign w:val="center"/>
                  <w:hideMark/>
                </w:tcPr>
                <w:p w14:paraId="3EDC6989"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A) </w:t>
                  </w:r>
                </w:p>
              </w:tc>
              <w:tc>
                <w:tcPr>
                  <w:tcW w:w="0" w:type="auto"/>
                  <w:vAlign w:val="center"/>
                  <w:hideMark/>
                </w:tcPr>
                <w:p w14:paraId="28C97022"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When mice were genetically modified to not produce dopamine, they became even more motivated to look for food and ate more.</w:t>
                  </w:r>
                </w:p>
              </w:tc>
            </w:tr>
          </w:tbl>
          <w:p w14:paraId="64505228" w14:textId="77777777" w:rsidR="00C743CE" w:rsidRPr="00C743CE" w:rsidRDefault="00C743CE" w:rsidP="00C743CE">
            <w:pPr>
              <w:rPr>
                <w:rFonts w:ascii="Verdana" w:eastAsia="Times New Roman" w:hAnsi="Verdana" w:cs="Times New Roman"/>
                <w:sz w:val="20"/>
                <w:szCs w:val="20"/>
              </w:rPr>
            </w:pPr>
          </w:p>
        </w:tc>
      </w:tr>
      <w:tr w:rsidR="00C743CE" w:rsidRPr="00C743CE" w14:paraId="318C6141" w14:textId="77777777" w:rsidTr="00C743CE">
        <w:tc>
          <w:tcPr>
            <w:tcW w:w="0" w:type="auto"/>
            <w:noWrap/>
            <w:tcMar>
              <w:top w:w="45" w:type="dxa"/>
              <w:left w:w="45" w:type="dxa"/>
              <w:bottom w:w="45" w:type="dxa"/>
              <w:right w:w="45" w:type="dxa"/>
            </w:tcMar>
            <w:vAlign w:val="center"/>
            <w:hideMark/>
          </w:tcPr>
          <w:p w14:paraId="7F07955B"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0F9BB91" w14:textId="2971FE8E"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NAME=\"tAtom545811_586076\" VALUE=\"2340931\"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5FF2740" wp14:editId="19493B3B">
                  <wp:extent cx="203200" cy="203200"/>
                  <wp:effectExtent l="0" t="0" r="0" b="0"/>
                  <wp:docPr id="49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C743CE" w:rsidRPr="00C743CE" w14:paraId="334D7B48" w14:textId="77777777" w:rsidTr="00C743CE">
              <w:tc>
                <w:tcPr>
                  <w:tcW w:w="0" w:type="auto"/>
                  <w:noWrap/>
                  <w:vAlign w:val="center"/>
                  <w:hideMark/>
                </w:tcPr>
                <w:p w14:paraId="679D9F16"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B) </w:t>
                  </w:r>
                </w:p>
              </w:tc>
              <w:tc>
                <w:tcPr>
                  <w:tcW w:w="0" w:type="auto"/>
                  <w:vAlign w:val="center"/>
                  <w:hideMark/>
                </w:tcPr>
                <w:p w14:paraId="24ED0109"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When overweight individuals see food, their nucleus accumbens sends a signal to the hippocampus, triggering memories of past pleasant experiences with that food.</w:t>
                  </w:r>
                </w:p>
              </w:tc>
            </w:tr>
          </w:tbl>
          <w:p w14:paraId="3E7F37CC" w14:textId="77777777" w:rsidR="00C743CE" w:rsidRPr="00C743CE" w:rsidRDefault="00C743CE" w:rsidP="00C743CE">
            <w:pPr>
              <w:rPr>
                <w:rFonts w:ascii="Verdana" w:eastAsia="Times New Roman" w:hAnsi="Verdana" w:cs="Times New Roman"/>
                <w:sz w:val="20"/>
                <w:szCs w:val="20"/>
              </w:rPr>
            </w:pPr>
          </w:p>
        </w:tc>
      </w:tr>
      <w:tr w:rsidR="00C743CE" w:rsidRPr="00C743CE" w14:paraId="60B31DB3" w14:textId="77777777" w:rsidTr="00C743CE">
        <w:tc>
          <w:tcPr>
            <w:tcW w:w="0" w:type="auto"/>
            <w:noWrap/>
            <w:tcMar>
              <w:top w:w="45" w:type="dxa"/>
              <w:left w:w="45" w:type="dxa"/>
              <w:bottom w:w="45" w:type="dxa"/>
              <w:right w:w="45" w:type="dxa"/>
            </w:tcMar>
            <w:vAlign w:val="center"/>
            <w:hideMark/>
          </w:tcPr>
          <w:p w14:paraId="717BD3C6" w14:textId="09E6890D" w:rsidR="00C743CE" w:rsidRPr="00C743CE" w:rsidRDefault="00C743CE" w:rsidP="00C743C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891713C" wp14:editId="50F9600C">
                  <wp:extent cx="203200" cy="203200"/>
                  <wp:effectExtent l="0" t="0" r="0" b="0"/>
                  <wp:docPr id="493" name="Picture 5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67858FA" w14:textId="2E90EB3D"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NAME=\"tAtom545811_586076\" VALUE=\"2340932\" DISABLED CHECKED&gt;"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B1D0FE" wp14:editId="5BB44A3D">
                  <wp:extent cx="203200" cy="203200"/>
                  <wp:effectExtent l="0" t="0" r="0" b="0"/>
                  <wp:docPr id="49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C743CE" w:rsidRPr="00C743CE" w14:paraId="740644F8" w14:textId="77777777" w:rsidTr="00C743CE">
              <w:tc>
                <w:tcPr>
                  <w:tcW w:w="0" w:type="auto"/>
                  <w:noWrap/>
                  <w:vAlign w:val="center"/>
                  <w:hideMark/>
                </w:tcPr>
                <w:p w14:paraId="41FA4703"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C) </w:t>
                  </w:r>
                </w:p>
              </w:tc>
              <w:tc>
                <w:tcPr>
                  <w:tcW w:w="0" w:type="auto"/>
                  <w:vAlign w:val="center"/>
                  <w:hideMark/>
                </w:tcPr>
                <w:p w14:paraId="39830FEA"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Overweight individuals suffer from a shortage of dopamine, which makes them eat more to feel happy, leading to a reduction in the number of dopamine receptors in the brain.</w:t>
                  </w:r>
                </w:p>
              </w:tc>
            </w:tr>
          </w:tbl>
          <w:p w14:paraId="2F90CA71" w14:textId="77777777" w:rsidR="00C743CE" w:rsidRPr="00C743CE" w:rsidRDefault="00C743CE" w:rsidP="00C743CE">
            <w:pPr>
              <w:rPr>
                <w:rFonts w:ascii="Verdana" w:eastAsia="Times New Roman" w:hAnsi="Verdana" w:cs="Times New Roman"/>
                <w:sz w:val="20"/>
                <w:szCs w:val="20"/>
              </w:rPr>
            </w:pPr>
          </w:p>
        </w:tc>
      </w:tr>
      <w:tr w:rsidR="00C743CE" w:rsidRPr="00C743CE" w14:paraId="5C5E9588" w14:textId="77777777" w:rsidTr="00C743CE">
        <w:tc>
          <w:tcPr>
            <w:tcW w:w="0" w:type="auto"/>
            <w:noWrap/>
            <w:tcMar>
              <w:top w:w="45" w:type="dxa"/>
              <w:left w:w="45" w:type="dxa"/>
              <w:bottom w:w="45" w:type="dxa"/>
              <w:right w:w="45" w:type="dxa"/>
            </w:tcMar>
            <w:vAlign w:val="center"/>
            <w:hideMark/>
          </w:tcPr>
          <w:p w14:paraId="52875543" w14:textId="77777777" w:rsidR="00C743CE" w:rsidRPr="00C743CE" w:rsidRDefault="00C743CE" w:rsidP="00C743C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CDEC122" w14:textId="34BD7B0A"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w:instrText>
            </w:r>
            <w:r w:rsidRPr="00C743CE">
              <w:rPr>
                <w:rFonts w:ascii="Verdana" w:eastAsia="Times New Roman" w:hAnsi="Verdana" w:cs="Times New Roman"/>
                <w:sz w:val="20"/>
                <w:szCs w:val="20"/>
              </w:rPr>
              <w:fldChar w:fldCharType="begin"/>
            </w:r>
            <w:r w:rsidRPr="00C743CE">
              <w:rPr>
                <w:rFonts w:ascii="Verdana" w:eastAsia="Times New Roman" w:hAnsi="Verdana" w:cs="Times New Roman"/>
                <w:sz w:val="20"/>
                <w:szCs w:val="20"/>
              </w:rPr>
              <w:instrText xml:space="preserve"> PRIVATE "&lt;INPUT TYPE=\"radio\" NAME=\"tAtom545811_586076\" VALUE=\"2340933\" DISABLED&gt;" </w:instrText>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AB98CC" wp14:editId="60298AC4">
                  <wp:extent cx="203200" cy="203200"/>
                  <wp:effectExtent l="0" t="0" r="0" b="0"/>
                  <wp:docPr id="49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C743CE">
              <w:rPr>
                <w:rFonts w:ascii="Verdana" w:eastAsia="Times New Roman" w:hAnsi="Verdana" w:cs="Times New Roman"/>
                <w:sz w:val="20"/>
                <w:szCs w:val="20"/>
              </w:rPr>
              <w:fldChar w:fldCharType="end"/>
            </w:r>
            <w:r w:rsidRPr="00C743C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C743CE" w:rsidRPr="00C743CE" w14:paraId="3B641AA0" w14:textId="77777777" w:rsidTr="00C743CE">
              <w:tc>
                <w:tcPr>
                  <w:tcW w:w="0" w:type="auto"/>
                  <w:noWrap/>
                  <w:vAlign w:val="center"/>
                  <w:hideMark/>
                </w:tcPr>
                <w:p w14:paraId="78A40E5D" w14:textId="77777777" w:rsidR="00C743CE" w:rsidRPr="00C743CE" w:rsidRDefault="00C743CE" w:rsidP="00C743CE">
                  <w:pPr>
                    <w:rPr>
                      <w:rFonts w:ascii="Verdana" w:eastAsia="Times New Roman" w:hAnsi="Verdana" w:cs="Times New Roman"/>
                      <w:sz w:val="20"/>
                      <w:szCs w:val="20"/>
                    </w:rPr>
                  </w:pPr>
                  <w:r w:rsidRPr="00C743CE">
                    <w:rPr>
                      <w:rFonts w:ascii="Verdana" w:eastAsia="Times New Roman" w:hAnsi="Verdana" w:cs="Times New Roman"/>
                      <w:sz w:val="20"/>
                      <w:szCs w:val="20"/>
                    </w:rPr>
                    <w:t>D) </w:t>
                  </w:r>
                </w:p>
              </w:tc>
              <w:tc>
                <w:tcPr>
                  <w:tcW w:w="0" w:type="auto"/>
                  <w:vAlign w:val="center"/>
                  <w:hideMark/>
                </w:tcPr>
                <w:p w14:paraId="48C7FDE5" w14:textId="77777777" w:rsidR="00C743CE" w:rsidRPr="00C743CE" w:rsidRDefault="00C743CE" w:rsidP="00C743CE">
                  <w:pPr>
                    <w:spacing w:before="100" w:beforeAutospacing="1" w:after="100" w:afterAutospacing="1"/>
                    <w:rPr>
                      <w:rFonts w:ascii="Verdana" w:hAnsi="Verdana" w:cs="Times New Roman"/>
                      <w:sz w:val="20"/>
                      <w:szCs w:val="20"/>
                    </w:rPr>
                  </w:pPr>
                  <w:r w:rsidRPr="00C743CE">
                    <w:rPr>
                      <w:rFonts w:ascii="Verdana" w:hAnsi="Verdana" w:cs="Times New Roman"/>
                      <w:sz w:val="20"/>
                      <w:szCs w:val="20"/>
                    </w:rPr>
                    <w:t>There is a strong correlation between BMI and the quantity of dopamine receptors. Dopamine receptors constantly increase with BMI, making an overweight person enjoy food a bit more every time.</w:t>
                  </w:r>
                </w:p>
              </w:tc>
            </w:tr>
          </w:tbl>
          <w:p w14:paraId="0A5E3D33" w14:textId="77777777" w:rsidR="00C743CE" w:rsidRPr="00C743CE" w:rsidRDefault="00C743CE" w:rsidP="00C743CE">
            <w:pPr>
              <w:rPr>
                <w:rFonts w:ascii="Verdana" w:eastAsia="Times New Roman" w:hAnsi="Verdana" w:cs="Times New Roman"/>
                <w:sz w:val="20"/>
                <w:szCs w:val="20"/>
              </w:rPr>
            </w:pPr>
          </w:p>
        </w:tc>
      </w:tr>
    </w:tbl>
    <w:p w14:paraId="1E22CACB" w14:textId="6C666B82" w:rsidR="00C743CE" w:rsidRDefault="0078185E" w:rsidP="0078185E">
      <w:pPr>
        <w:jc w:val="center"/>
      </w:pPr>
      <w:r w:rsidRPr="0078185E">
        <w:rPr>
          <w:highlight w:val="yellow"/>
        </w:rPr>
        <w:t>QUIZ 10</w:t>
      </w: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7FB2F607" w14:textId="77777777" w:rsidTr="0078185E">
        <w:trPr>
          <w:jc w:val="center"/>
        </w:trPr>
        <w:tc>
          <w:tcPr>
            <w:tcW w:w="0" w:type="auto"/>
            <w:noWrap/>
            <w:vAlign w:val="center"/>
            <w:hideMark/>
          </w:tcPr>
          <w:p w14:paraId="33D739A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1</w:t>
            </w:r>
          </w:p>
        </w:tc>
        <w:tc>
          <w:tcPr>
            <w:tcW w:w="0" w:type="auto"/>
            <w:noWrap/>
            <w:vAlign w:val="center"/>
            <w:hideMark/>
          </w:tcPr>
          <w:p w14:paraId="62CB0C63"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22A71A9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0F956414"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How would a behaviourist interpret the causes of manic episodes in an individual with bipolar disorder?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21E7412B" w14:textId="77777777" w:rsidTr="0078185E">
        <w:tc>
          <w:tcPr>
            <w:tcW w:w="0" w:type="auto"/>
            <w:gridSpan w:val="2"/>
            <w:noWrap/>
            <w:tcMar>
              <w:top w:w="45" w:type="dxa"/>
              <w:left w:w="45" w:type="dxa"/>
              <w:bottom w:w="45" w:type="dxa"/>
              <w:right w:w="45" w:type="dxa"/>
            </w:tcMar>
            <w:vAlign w:val="center"/>
            <w:hideMark/>
          </w:tcPr>
          <w:p w14:paraId="712D1EB7"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B004F4F" w14:textId="4F666B59"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NAME=\"tAtom528668_586124\" VALUE=\"2341086\"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92F3CD" wp14:editId="4F5A1F0F">
                  <wp:extent cx="203200" cy="203200"/>
                  <wp:effectExtent l="0" t="0" r="0" b="0"/>
                  <wp:docPr id="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502A2B8C" w14:textId="77777777" w:rsidTr="0078185E">
              <w:tc>
                <w:tcPr>
                  <w:tcW w:w="0" w:type="auto"/>
                  <w:noWrap/>
                  <w:vAlign w:val="center"/>
                  <w:hideMark/>
                </w:tcPr>
                <w:p w14:paraId="05EF7B38"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4F56CE0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As a result of learned helplessness, the individual diagnosed with bipolar disorder withholds any actions or reactions during manic episodes.</w:t>
                  </w:r>
                </w:p>
              </w:tc>
            </w:tr>
          </w:tbl>
          <w:p w14:paraId="7CD56742" w14:textId="77777777" w:rsidR="0078185E" w:rsidRPr="0078185E" w:rsidRDefault="0078185E" w:rsidP="0078185E">
            <w:pPr>
              <w:rPr>
                <w:rFonts w:ascii="Verdana" w:eastAsia="Times New Roman" w:hAnsi="Verdana" w:cs="Times New Roman"/>
                <w:sz w:val="20"/>
                <w:szCs w:val="20"/>
              </w:rPr>
            </w:pPr>
          </w:p>
        </w:tc>
      </w:tr>
      <w:tr w:rsidR="0078185E" w:rsidRPr="0078185E" w14:paraId="23E58D90" w14:textId="77777777" w:rsidTr="0078185E">
        <w:tc>
          <w:tcPr>
            <w:tcW w:w="0" w:type="auto"/>
            <w:gridSpan w:val="2"/>
            <w:noWrap/>
            <w:tcMar>
              <w:top w:w="45" w:type="dxa"/>
              <w:left w:w="45" w:type="dxa"/>
              <w:bottom w:w="45" w:type="dxa"/>
              <w:right w:w="45" w:type="dxa"/>
            </w:tcMar>
            <w:vAlign w:val="center"/>
            <w:hideMark/>
          </w:tcPr>
          <w:p w14:paraId="3FBBE191"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5C95470" w14:textId="778D9BF3"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NAME=\"tAtom528668_586124\" VALUE=\"2341087\"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9FC3D0" wp14:editId="17FA474A">
                  <wp:extent cx="203200" cy="203200"/>
                  <wp:effectExtent l="0" t="0" r="0" b="0"/>
                  <wp:docPr id="6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3B372B16" w14:textId="77777777" w:rsidTr="0078185E">
              <w:tc>
                <w:tcPr>
                  <w:tcW w:w="0" w:type="auto"/>
                  <w:noWrap/>
                  <w:vAlign w:val="center"/>
                  <w:hideMark/>
                </w:tcPr>
                <w:p w14:paraId="37B9219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544A2340"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The individual diagnosed with bipolar disorder has an excess of the neurotransmitters involved in reward-seeking behaviour during manic episodes.</w:t>
                  </w:r>
                </w:p>
              </w:tc>
            </w:tr>
          </w:tbl>
          <w:p w14:paraId="4E7CC6DB" w14:textId="77777777" w:rsidR="0078185E" w:rsidRPr="0078185E" w:rsidRDefault="0078185E" w:rsidP="0078185E">
            <w:pPr>
              <w:rPr>
                <w:rFonts w:ascii="Verdana" w:eastAsia="Times New Roman" w:hAnsi="Verdana" w:cs="Times New Roman"/>
                <w:sz w:val="20"/>
                <w:szCs w:val="20"/>
              </w:rPr>
            </w:pPr>
          </w:p>
        </w:tc>
      </w:tr>
      <w:tr w:rsidR="0078185E" w:rsidRPr="0078185E" w14:paraId="5B6F82EC" w14:textId="77777777" w:rsidTr="0078185E">
        <w:tc>
          <w:tcPr>
            <w:tcW w:w="0" w:type="auto"/>
            <w:gridSpan w:val="2"/>
            <w:noWrap/>
            <w:tcMar>
              <w:top w:w="45" w:type="dxa"/>
              <w:left w:w="45" w:type="dxa"/>
              <w:bottom w:w="45" w:type="dxa"/>
              <w:right w:w="45" w:type="dxa"/>
            </w:tcMar>
            <w:vAlign w:val="center"/>
            <w:hideMark/>
          </w:tcPr>
          <w:p w14:paraId="38748429"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8FEF13C" w14:textId="46374C2F"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NAME=\"tAtom528668_586124\" VALUE=\"2341089\"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A27A8DA" wp14:editId="1D364665">
                  <wp:extent cx="203200" cy="203200"/>
                  <wp:effectExtent l="0" t="0" r="0" b="0"/>
                  <wp:docPr id="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2FC89538" w14:textId="77777777" w:rsidTr="0078185E">
              <w:tc>
                <w:tcPr>
                  <w:tcW w:w="0" w:type="auto"/>
                  <w:noWrap/>
                  <w:vAlign w:val="center"/>
                  <w:hideMark/>
                </w:tcPr>
                <w:p w14:paraId="17796A8F"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27F9A8AC"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individual diagnosed with bipolar disorder views neutral or negative events as having positive implications on their life during manic episodes.</w:t>
                  </w:r>
                </w:p>
              </w:tc>
            </w:tr>
          </w:tbl>
          <w:p w14:paraId="3D114ACE" w14:textId="77777777" w:rsidR="0078185E" w:rsidRPr="0078185E" w:rsidRDefault="0078185E" w:rsidP="0078185E">
            <w:pPr>
              <w:rPr>
                <w:rFonts w:ascii="Verdana" w:eastAsia="Times New Roman" w:hAnsi="Verdana" w:cs="Times New Roman"/>
                <w:sz w:val="20"/>
                <w:szCs w:val="20"/>
              </w:rPr>
            </w:pPr>
          </w:p>
        </w:tc>
      </w:tr>
      <w:tr w:rsidR="0078185E" w:rsidRPr="0078185E" w14:paraId="63EA1FF9" w14:textId="77777777" w:rsidTr="0078185E">
        <w:tc>
          <w:tcPr>
            <w:tcW w:w="0" w:type="auto"/>
            <w:gridSpan w:val="2"/>
            <w:noWrap/>
            <w:tcMar>
              <w:top w:w="45" w:type="dxa"/>
              <w:left w:w="45" w:type="dxa"/>
              <w:bottom w:w="45" w:type="dxa"/>
              <w:right w:w="45" w:type="dxa"/>
            </w:tcMar>
            <w:vAlign w:val="center"/>
            <w:hideMark/>
          </w:tcPr>
          <w:p w14:paraId="5FFE7984" w14:textId="01E3A965"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E858612" wp14:editId="777295A4">
                  <wp:extent cx="203200" cy="203200"/>
                  <wp:effectExtent l="0" t="0" r="0" b="0"/>
                  <wp:docPr id="607" name="Picture 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088985E" w14:textId="04A4DD0E"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NAME=\"tAtom528668_586124\" VALUE=\"2341088\"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3750FF9" wp14:editId="67ECDB45">
                  <wp:extent cx="203200" cy="203200"/>
                  <wp:effectExtent l="0" t="0" r="0" b="0"/>
                  <wp:docPr id="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613A59D2" w14:textId="77777777" w:rsidTr="0078185E">
              <w:tc>
                <w:tcPr>
                  <w:tcW w:w="0" w:type="auto"/>
                  <w:noWrap/>
                  <w:vAlign w:val="center"/>
                  <w:hideMark/>
                </w:tcPr>
                <w:p w14:paraId="534A18B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5CA280F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The individual diagnosed with bipolar disorder receives positive reinforcement from friends and family for his positive disposition during manic episodes.</w:t>
                  </w:r>
                </w:p>
              </w:tc>
            </w:tr>
          </w:tbl>
          <w:p w14:paraId="1694C22E" w14:textId="77777777" w:rsidR="0078185E" w:rsidRPr="0078185E" w:rsidRDefault="0078185E" w:rsidP="0078185E">
            <w:pPr>
              <w:rPr>
                <w:rFonts w:ascii="Verdana" w:eastAsia="Times New Roman" w:hAnsi="Verdana" w:cs="Times New Roman"/>
                <w:sz w:val="20"/>
                <w:szCs w:val="20"/>
              </w:rPr>
            </w:pPr>
          </w:p>
        </w:tc>
      </w:tr>
      <w:tr w:rsidR="0078185E" w:rsidRPr="0078185E" w14:paraId="5C766071" w14:textId="77777777" w:rsidTr="0078185E">
        <w:trPr>
          <w:gridBefore w:val="1"/>
        </w:trPr>
        <w:tc>
          <w:tcPr>
            <w:tcW w:w="0" w:type="auto"/>
            <w:gridSpan w:val="3"/>
            <w:tcMar>
              <w:top w:w="15" w:type="dxa"/>
              <w:left w:w="15" w:type="dxa"/>
              <w:bottom w:w="150" w:type="dxa"/>
              <w:right w:w="15" w:type="dxa"/>
            </w:tcMar>
            <w:vAlign w:val="center"/>
            <w:hideMark/>
          </w:tcPr>
          <w:p w14:paraId="27D97551" w14:textId="02A42289" w:rsidR="0078185E" w:rsidRPr="0078185E" w:rsidRDefault="00821BA8" w:rsidP="0078185E">
            <w:pPr>
              <w:spacing w:line="240" w:lineRule="atLeast"/>
              <w:rPr>
                <w:rFonts w:ascii="Verdana" w:eastAsia="Times New Roman" w:hAnsi="Verdana" w:cs="Times New Roman"/>
                <w:sz w:val="20"/>
                <w:szCs w:val="20"/>
              </w:rPr>
            </w:pPr>
            <w:hyperlink r:id="rId92" w:history="1">
              <w:r w:rsidR="0078185E">
                <w:rPr>
                  <w:rFonts w:ascii="Verdana" w:eastAsia="Times New Roman" w:hAnsi="Verdana" w:cs="Times New Roman"/>
                  <w:noProof/>
                  <w:color w:val="007795"/>
                  <w:sz w:val="20"/>
                  <w:szCs w:val="20"/>
                </w:rPr>
                <w:drawing>
                  <wp:inline distT="0" distB="0" distL="0" distR="0" wp14:anchorId="3CF2761C" wp14:editId="0F386C6C">
                    <wp:extent cx="203200" cy="203200"/>
                    <wp:effectExtent l="0" t="0" r="0" b="0"/>
                    <wp:docPr id="605" name="z_j"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445EBBD9"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0304D0AA" w14:textId="77777777" w:rsidTr="0078185E">
        <w:trPr>
          <w:jc w:val="center"/>
        </w:trPr>
        <w:tc>
          <w:tcPr>
            <w:tcW w:w="0" w:type="auto"/>
            <w:noWrap/>
            <w:vAlign w:val="center"/>
            <w:hideMark/>
          </w:tcPr>
          <w:p w14:paraId="015943C9"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2</w:t>
            </w:r>
          </w:p>
        </w:tc>
        <w:tc>
          <w:tcPr>
            <w:tcW w:w="0" w:type="auto"/>
            <w:noWrap/>
            <w:vAlign w:val="center"/>
            <w:hideMark/>
          </w:tcPr>
          <w:p w14:paraId="588A223A"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464FEB5B"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6AC5ABA0"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Aaron locks his door exactly 33 times before leaving his house every morning. Which of the following reasons for Aaron's behaviour would lead to a diagnosis of obsessive-compulsive disorder (OCD)?</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46CCB6AD" w14:textId="77777777" w:rsidTr="0078185E">
        <w:tc>
          <w:tcPr>
            <w:tcW w:w="0" w:type="auto"/>
            <w:gridSpan w:val="2"/>
            <w:noWrap/>
            <w:tcMar>
              <w:top w:w="45" w:type="dxa"/>
              <w:left w:w="45" w:type="dxa"/>
              <w:bottom w:w="45" w:type="dxa"/>
              <w:right w:w="45" w:type="dxa"/>
            </w:tcMar>
            <w:vAlign w:val="center"/>
            <w:hideMark/>
          </w:tcPr>
          <w:p w14:paraId="3C55F6DD"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EC4FAE" w14:textId="6D1B772C"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NAME=\"tAtom528679_586133\" VALUE=\"2341124\"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CA9E1EB" wp14:editId="075BF039">
                  <wp:extent cx="203200" cy="203200"/>
                  <wp:effectExtent l="0" t="0" r="0" b="0"/>
                  <wp:docPr id="6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46D0F8CA" w14:textId="77777777" w:rsidTr="0078185E">
              <w:tc>
                <w:tcPr>
                  <w:tcW w:w="0" w:type="auto"/>
                  <w:noWrap/>
                  <w:vAlign w:val="center"/>
                  <w:hideMark/>
                </w:tcPr>
                <w:p w14:paraId="2CB9A66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69323966"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behaviour is due to Aaron repeatedly forgetting many things required for work, causing him to return inside his house and be forced to lock the door multiple times.</w:t>
                  </w:r>
                </w:p>
              </w:tc>
            </w:tr>
          </w:tbl>
          <w:p w14:paraId="59E52517" w14:textId="77777777" w:rsidR="0078185E" w:rsidRPr="0078185E" w:rsidRDefault="0078185E" w:rsidP="0078185E">
            <w:pPr>
              <w:rPr>
                <w:rFonts w:ascii="Verdana" w:eastAsia="Times New Roman" w:hAnsi="Verdana" w:cs="Times New Roman"/>
                <w:sz w:val="20"/>
                <w:szCs w:val="20"/>
              </w:rPr>
            </w:pPr>
          </w:p>
        </w:tc>
      </w:tr>
      <w:tr w:rsidR="0078185E" w:rsidRPr="0078185E" w14:paraId="6FCD3C24" w14:textId="77777777" w:rsidTr="0078185E">
        <w:tc>
          <w:tcPr>
            <w:tcW w:w="0" w:type="auto"/>
            <w:gridSpan w:val="2"/>
            <w:noWrap/>
            <w:tcMar>
              <w:top w:w="45" w:type="dxa"/>
              <w:left w:w="45" w:type="dxa"/>
              <w:bottom w:w="45" w:type="dxa"/>
              <w:right w:w="45" w:type="dxa"/>
            </w:tcMar>
            <w:vAlign w:val="center"/>
            <w:hideMark/>
          </w:tcPr>
          <w:p w14:paraId="3688E417"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CA306A5" w14:textId="513A7952"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NAME=\"tAtom528679_586133\" VALUE=\"2341125\"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C4CD4BA" wp14:editId="7EF32760">
                  <wp:extent cx="203200" cy="203200"/>
                  <wp:effectExtent l="0" t="0" r="0" b="0"/>
                  <wp:docPr id="6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7313176E" w14:textId="77777777" w:rsidTr="0078185E">
              <w:tc>
                <w:tcPr>
                  <w:tcW w:w="0" w:type="auto"/>
                  <w:noWrap/>
                  <w:vAlign w:val="center"/>
                  <w:hideMark/>
                </w:tcPr>
                <w:p w14:paraId="5542BBEF"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7C30B16A"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behaviour is due to Aaron getting ready for work extra early in the morning, and he figures it's better to be safe than sorry.</w:t>
                  </w:r>
                </w:p>
              </w:tc>
            </w:tr>
          </w:tbl>
          <w:p w14:paraId="3E76D4C4" w14:textId="77777777" w:rsidR="0078185E" w:rsidRPr="0078185E" w:rsidRDefault="0078185E" w:rsidP="0078185E">
            <w:pPr>
              <w:rPr>
                <w:rFonts w:ascii="Verdana" w:eastAsia="Times New Roman" w:hAnsi="Verdana" w:cs="Times New Roman"/>
                <w:sz w:val="20"/>
                <w:szCs w:val="20"/>
              </w:rPr>
            </w:pPr>
          </w:p>
        </w:tc>
      </w:tr>
      <w:tr w:rsidR="0078185E" w:rsidRPr="0078185E" w14:paraId="302CFF0C" w14:textId="77777777" w:rsidTr="0078185E">
        <w:tc>
          <w:tcPr>
            <w:tcW w:w="0" w:type="auto"/>
            <w:gridSpan w:val="2"/>
            <w:noWrap/>
            <w:tcMar>
              <w:top w:w="45" w:type="dxa"/>
              <w:left w:w="45" w:type="dxa"/>
              <w:bottom w:w="45" w:type="dxa"/>
              <w:right w:w="45" w:type="dxa"/>
            </w:tcMar>
            <w:vAlign w:val="center"/>
            <w:hideMark/>
          </w:tcPr>
          <w:p w14:paraId="2F892239"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AF2A2F9" w14:textId="75A7FDC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NAME=\"tAtom528679_586133\" VALUE=\"2341123\"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89D40B" wp14:editId="1D80EA44">
                  <wp:extent cx="203200" cy="203200"/>
                  <wp:effectExtent l="0" t="0" r="0" b="0"/>
                  <wp:docPr id="6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017909B8" w14:textId="77777777" w:rsidTr="0078185E">
              <w:tc>
                <w:tcPr>
                  <w:tcW w:w="0" w:type="auto"/>
                  <w:noWrap/>
                  <w:vAlign w:val="center"/>
                  <w:hideMark/>
                </w:tcPr>
                <w:p w14:paraId="09630220"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36554D08"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behaviour is the result of Aaron's wife recently being murdered while locking the door of their house.</w:t>
                  </w:r>
                </w:p>
              </w:tc>
            </w:tr>
          </w:tbl>
          <w:p w14:paraId="1B769B35" w14:textId="77777777" w:rsidR="0078185E" w:rsidRPr="0078185E" w:rsidRDefault="0078185E" w:rsidP="0078185E">
            <w:pPr>
              <w:rPr>
                <w:rFonts w:ascii="Verdana" w:eastAsia="Times New Roman" w:hAnsi="Verdana" w:cs="Times New Roman"/>
                <w:sz w:val="20"/>
                <w:szCs w:val="20"/>
              </w:rPr>
            </w:pPr>
          </w:p>
        </w:tc>
      </w:tr>
      <w:tr w:rsidR="0078185E" w:rsidRPr="0078185E" w14:paraId="0D36AC2A" w14:textId="77777777" w:rsidTr="0078185E">
        <w:tc>
          <w:tcPr>
            <w:tcW w:w="0" w:type="auto"/>
            <w:gridSpan w:val="2"/>
            <w:noWrap/>
            <w:tcMar>
              <w:top w:w="45" w:type="dxa"/>
              <w:left w:w="45" w:type="dxa"/>
              <w:bottom w:w="45" w:type="dxa"/>
              <w:right w:w="45" w:type="dxa"/>
            </w:tcMar>
            <w:vAlign w:val="center"/>
            <w:hideMark/>
          </w:tcPr>
          <w:p w14:paraId="49413694" w14:textId="606F93D9"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4984FC2" wp14:editId="274014ED">
                  <wp:extent cx="203200" cy="203200"/>
                  <wp:effectExtent l="0" t="0" r="0" b="0"/>
                  <wp:docPr id="601" name="Picture 1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5D7AB56" w14:textId="3405C620"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NAME=\"tAtom528679_586133\" VALUE=\"2341122\"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238B44C" wp14:editId="770FCBAE">
                  <wp:extent cx="203200" cy="203200"/>
                  <wp:effectExtent l="0" t="0" r="0" b="0"/>
                  <wp:docPr id="6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14B05232" w14:textId="77777777" w:rsidTr="0078185E">
              <w:tc>
                <w:tcPr>
                  <w:tcW w:w="0" w:type="auto"/>
                  <w:noWrap/>
                  <w:vAlign w:val="center"/>
                  <w:hideMark/>
                </w:tcPr>
                <w:p w14:paraId="1DD4E30D"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0B173747"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behaviour consistently relieves anxiety and intrusive thoughts about Aaron's house being robbed.</w:t>
                  </w:r>
                </w:p>
              </w:tc>
            </w:tr>
          </w:tbl>
          <w:p w14:paraId="4B4E12DE" w14:textId="77777777" w:rsidR="0078185E" w:rsidRPr="0078185E" w:rsidRDefault="0078185E" w:rsidP="0078185E">
            <w:pPr>
              <w:rPr>
                <w:rFonts w:ascii="Verdana" w:eastAsia="Times New Roman" w:hAnsi="Verdana" w:cs="Times New Roman"/>
                <w:sz w:val="20"/>
                <w:szCs w:val="20"/>
              </w:rPr>
            </w:pPr>
          </w:p>
        </w:tc>
      </w:tr>
      <w:tr w:rsidR="0078185E" w:rsidRPr="0078185E" w14:paraId="51E064A9" w14:textId="77777777" w:rsidTr="0078185E">
        <w:trPr>
          <w:gridBefore w:val="1"/>
        </w:trPr>
        <w:tc>
          <w:tcPr>
            <w:tcW w:w="0" w:type="auto"/>
            <w:gridSpan w:val="3"/>
            <w:tcMar>
              <w:top w:w="15" w:type="dxa"/>
              <w:left w:w="15" w:type="dxa"/>
              <w:bottom w:w="150" w:type="dxa"/>
              <w:right w:w="15" w:type="dxa"/>
            </w:tcMar>
            <w:vAlign w:val="center"/>
            <w:hideMark/>
          </w:tcPr>
          <w:p w14:paraId="05776EC0" w14:textId="45ED4B10" w:rsidR="0078185E" w:rsidRPr="0078185E" w:rsidRDefault="00821BA8" w:rsidP="0078185E">
            <w:pPr>
              <w:spacing w:line="240" w:lineRule="atLeast"/>
              <w:rPr>
                <w:rFonts w:ascii="Verdana" w:eastAsia="Times New Roman" w:hAnsi="Verdana" w:cs="Times New Roman"/>
                <w:sz w:val="20"/>
                <w:szCs w:val="20"/>
              </w:rPr>
            </w:pPr>
            <w:hyperlink r:id="rId93" w:history="1">
              <w:r w:rsidR="0078185E">
                <w:rPr>
                  <w:rFonts w:ascii="Verdana" w:eastAsia="Times New Roman" w:hAnsi="Verdana" w:cs="Times New Roman"/>
                  <w:noProof/>
                  <w:color w:val="007795"/>
                  <w:sz w:val="20"/>
                  <w:szCs w:val="20"/>
                </w:rPr>
                <w:drawing>
                  <wp:inline distT="0" distB="0" distL="0" distR="0" wp14:anchorId="146993E4" wp14:editId="7F3C4343">
                    <wp:extent cx="203200" cy="203200"/>
                    <wp:effectExtent l="0" t="0" r="0" b="0"/>
                    <wp:docPr id="599" name="z_n"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288287FB"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6EEAABE4" w14:textId="77777777" w:rsidTr="0078185E">
        <w:trPr>
          <w:jc w:val="center"/>
        </w:trPr>
        <w:tc>
          <w:tcPr>
            <w:tcW w:w="0" w:type="auto"/>
            <w:noWrap/>
            <w:vAlign w:val="center"/>
            <w:hideMark/>
          </w:tcPr>
          <w:p w14:paraId="32A760D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3</w:t>
            </w:r>
          </w:p>
        </w:tc>
        <w:tc>
          <w:tcPr>
            <w:tcW w:w="0" w:type="auto"/>
            <w:noWrap/>
            <w:vAlign w:val="center"/>
            <w:hideMark/>
          </w:tcPr>
          <w:p w14:paraId="5A3A8B24"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12F8D406"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3BD12F22"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Stephanie is undergoing cognitive-behavioural therapy to treat a psychological disorder. She has prolonged periods of a generally negative attitude, so she stays in her house and cleans her bathroom thoroughly. In fact, every time she enters her bathroom, her intrusive thoughts force her to clean it before doing anything else. Which of the following doctors have correctly diagnosed Stephanie?</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60F838AB" w14:textId="77777777" w:rsidTr="0078185E">
        <w:tc>
          <w:tcPr>
            <w:tcW w:w="0" w:type="auto"/>
            <w:gridSpan w:val="2"/>
            <w:noWrap/>
            <w:tcMar>
              <w:top w:w="45" w:type="dxa"/>
              <w:left w:w="45" w:type="dxa"/>
              <w:bottom w:w="45" w:type="dxa"/>
              <w:right w:w="45" w:type="dxa"/>
            </w:tcMar>
            <w:vAlign w:val="center"/>
            <w:hideMark/>
          </w:tcPr>
          <w:p w14:paraId="6309F501" w14:textId="3FC07204"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15B41DC" wp14:editId="7AEBB660">
                  <wp:extent cx="203200" cy="203200"/>
                  <wp:effectExtent l="0" t="0" r="0" b="0"/>
                  <wp:docPr id="598" name="Picture 1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0091669" w14:textId="5BCACBC4"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NAME=\"tAtom528685_586139\" VALUE=\"2341148\"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FA58F6" wp14:editId="5F4100DB">
                  <wp:extent cx="203200" cy="203200"/>
                  <wp:effectExtent l="0" t="0" r="0" b="0"/>
                  <wp:docPr id="5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42838B00" w14:textId="77777777" w:rsidTr="0078185E">
              <w:tc>
                <w:tcPr>
                  <w:tcW w:w="0" w:type="auto"/>
                  <w:noWrap/>
                  <w:vAlign w:val="center"/>
                  <w:hideMark/>
                </w:tcPr>
                <w:p w14:paraId="47AD74F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646CF1C2"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Dr. Cooper thinks her obsessive-compulsive disorder developed to relieve her anxiety from having major depression.</w:t>
                  </w:r>
                </w:p>
              </w:tc>
            </w:tr>
          </w:tbl>
          <w:p w14:paraId="4B784B94" w14:textId="77777777" w:rsidR="0078185E" w:rsidRPr="0078185E" w:rsidRDefault="0078185E" w:rsidP="0078185E">
            <w:pPr>
              <w:rPr>
                <w:rFonts w:ascii="Verdana" w:eastAsia="Times New Roman" w:hAnsi="Verdana" w:cs="Times New Roman"/>
                <w:sz w:val="20"/>
                <w:szCs w:val="20"/>
              </w:rPr>
            </w:pPr>
          </w:p>
        </w:tc>
      </w:tr>
      <w:tr w:rsidR="0078185E" w:rsidRPr="0078185E" w14:paraId="0334296D" w14:textId="77777777" w:rsidTr="0078185E">
        <w:tc>
          <w:tcPr>
            <w:tcW w:w="0" w:type="auto"/>
            <w:gridSpan w:val="2"/>
            <w:noWrap/>
            <w:tcMar>
              <w:top w:w="45" w:type="dxa"/>
              <w:left w:w="45" w:type="dxa"/>
              <w:bottom w:w="45" w:type="dxa"/>
              <w:right w:w="45" w:type="dxa"/>
            </w:tcMar>
            <w:vAlign w:val="center"/>
            <w:hideMark/>
          </w:tcPr>
          <w:p w14:paraId="2DA2D209"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A607BE9" w14:textId="2FDD4100"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NAME=\"tAtom528685_586139\" VALUE=\"2341147\"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3338625" wp14:editId="6C87C6A9">
                  <wp:extent cx="203200" cy="203200"/>
                  <wp:effectExtent l="0" t="0" r="0" b="0"/>
                  <wp:docPr id="5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599"/>
            </w:tblGrid>
            <w:tr w:rsidR="0078185E" w:rsidRPr="0078185E" w14:paraId="351C89E7" w14:textId="77777777" w:rsidTr="0078185E">
              <w:tc>
                <w:tcPr>
                  <w:tcW w:w="0" w:type="auto"/>
                  <w:noWrap/>
                  <w:vAlign w:val="center"/>
                  <w:hideMark/>
                </w:tcPr>
                <w:p w14:paraId="427E6EEA"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0771D59D"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Dr. House thinks her prolonged negativity is a sign of dysthymia.</w:t>
                  </w:r>
                </w:p>
              </w:tc>
            </w:tr>
          </w:tbl>
          <w:p w14:paraId="22E340A8" w14:textId="77777777" w:rsidR="0078185E" w:rsidRPr="0078185E" w:rsidRDefault="0078185E" w:rsidP="0078185E">
            <w:pPr>
              <w:rPr>
                <w:rFonts w:ascii="Verdana" w:eastAsia="Times New Roman" w:hAnsi="Verdana" w:cs="Times New Roman"/>
                <w:sz w:val="20"/>
                <w:szCs w:val="20"/>
              </w:rPr>
            </w:pPr>
          </w:p>
        </w:tc>
      </w:tr>
      <w:tr w:rsidR="0078185E" w:rsidRPr="0078185E" w14:paraId="346241B4" w14:textId="77777777" w:rsidTr="0078185E">
        <w:tc>
          <w:tcPr>
            <w:tcW w:w="0" w:type="auto"/>
            <w:gridSpan w:val="2"/>
            <w:noWrap/>
            <w:tcMar>
              <w:top w:w="45" w:type="dxa"/>
              <w:left w:w="45" w:type="dxa"/>
              <w:bottom w:w="45" w:type="dxa"/>
              <w:right w:w="45" w:type="dxa"/>
            </w:tcMar>
            <w:vAlign w:val="center"/>
            <w:hideMark/>
          </w:tcPr>
          <w:p w14:paraId="0325FD83"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37B45EF" w14:textId="428DC2D8"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NAME=\"tAtom528685_586139\" VALUE=\"2341146\"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AAE1CCC" wp14:editId="7918AC0F">
                  <wp:extent cx="203200" cy="203200"/>
                  <wp:effectExtent l="0" t="0" r="0" b="0"/>
                  <wp:docPr id="5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244"/>
            </w:tblGrid>
            <w:tr w:rsidR="0078185E" w:rsidRPr="0078185E" w14:paraId="15EEAB11" w14:textId="77777777" w:rsidTr="0078185E">
              <w:tc>
                <w:tcPr>
                  <w:tcW w:w="0" w:type="auto"/>
                  <w:noWrap/>
                  <w:vAlign w:val="center"/>
                  <w:hideMark/>
                </w:tcPr>
                <w:p w14:paraId="0B36CD4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506D8E08"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Dr. Jones thinks her prolonged negativity is a sign of major depression.</w:t>
                  </w:r>
                </w:p>
              </w:tc>
            </w:tr>
          </w:tbl>
          <w:p w14:paraId="00255CB5" w14:textId="77777777" w:rsidR="0078185E" w:rsidRPr="0078185E" w:rsidRDefault="0078185E" w:rsidP="0078185E">
            <w:pPr>
              <w:rPr>
                <w:rFonts w:ascii="Verdana" w:eastAsia="Times New Roman" w:hAnsi="Verdana" w:cs="Times New Roman"/>
                <w:sz w:val="20"/>
                <w:szCs w:val="20"/>
              </w:rPr>
            </w:pPr>
          </w:p>
        </w:tc>
      </w:tr>
      <w:tr w:rsidR="0078185E" w:rsidRPr="0078185E" w14:paraId="01BA0AC0" w14:textId="77777777" w:rsidTr="0078185E">
        <w:tc>
          <w:tcPr>
            <w:tcW w:w="0" w:type="auto"/>
            <w:gridSpan w:val="2"/>
            <w:noWrap/>
            <w:tcMar>
              <w:top w:w="45" w:type="dxa"/>
              <w:left w:w="45" w:type="dxa"/>
              <w:bottom w:w="45" w:type="dxa"/>
              <w:right w:w="45" w:type="dxa"/>
            </w:tcMar>
            <w:vAlign w:val="center"/>
            <w:hideMark/>
          </w:tcPr>
          <w:p w14:paraId="387F67D7"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ABF75FB" w14:textId="7E94F890"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NAME=\"tAtom528685_586139\" VALUE=\"2341149\"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4939268" wp14:editId="528CCCAD">
                  <wp:extent cx="203200" cy="203200"/>
                  <wp:effectExtent l="0" t="0" r="0" b="0"/>
                  <wp:docPr id="5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46449978" w14:textId="77777777" w:rsidTr="0078185E">
              <w:tc>
                <w:tcPr>
                  <w:tcW w:w="0" w:type="auto"/>
                  <w:noWrap/>
                  <w:vAlign w:val="center"/>
                  <w:hideMark/>
                </w:tcPr>
                <w:p w14:paraId="6E1DCD9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0865D90E"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Dr. Walowitz thinks the dysfunction caused by obsessive-compulsive disorder lead to her symptoms of bipolar disorder.</w:t>
                  </w:r>
                </w:p>
              </w:tc>
            </w:tr>
          </w:tbl>
          <w:p w14:paraId="50C070F3" w14:textId="77777777" w:rsidR="0078185E" w:rsidRPr="0078185E" w:rsidRDefault="0078185E" w:rsidP="0078185E">
            <w:pPr>
              <w:rPr>
                <w:rFonts w:ascii="Verdana" w:eastAsia="Times New Roman" w:hAnsi="Verdana" w:cs="Times New Roman"/>
                <w:sz w:val="20"/>
                <w:szCs w:val="20"/>
              </w:rPr>
            </w:pPr>
          </w:p>
        </w:tc>
      </w:tr>
      <w:tr w:rsidR="0078185E" w:rsidRPr="0078185E" w14:paraId="49824969" w14:textId="77777777" w:rsidTr="0078185E">
        <w:trPr>
          <w:gridBefore w:val="1"/>
        </w:trPr>
        <w:tc>
          <w:tcPr>
            <w:tcW w:w="0" w:type="auto"/>
            <w:gridSpan w:val="3"/>
            <w:tcMar>
              <w:top w:w="15" w:type="dxa"/>
              <w:left w:w="15" w:type="dxa"/>
              <w:bottom w:w="150" w:type="dxa"/>
              <w:right w:w="15" w:type="dxa"/>
            </w:tcMar>
            <w:vAlign w:val="center"/>
            <w:hideMark/>
          </w:tcPr>
          <w:p w14:paraId="593B0D83" w14:textId="1C0BCDFF" w:rsidR="0078185E" w:rsidRPr="0078185E" w:rsidRDefault="00821BA8" w:rsidP="0078185E">
            <w:pPr>
              <w:spacing w:line="240" w:lineRule="atLeast"/>
              <w:rPr>
                <w:rFonts w:ascii="Verdana" w:eastAsia="Times New Roman" w:hAnsi="Verdana" w:cs="Times New Roman"/>
                <w:sz w:val="20"/>
                <w:szCs w:val="20"/>
              </w:rPr>
            </w:pPr>
            <w:hyperlink r:id="rId94" w:history="1">
              <w:r w:rsidR="0078185E">
                <w:rPr>
                  <w:rFonts w:ascii="Verdana" w:eastAsia="Times New Roman" w:hAnsi="Verdana" w:cs="Times New Roman"/>
                  <w:noProof/>
                  <w:color w:val="007795"/>
                  <w:sz w:val="20"/>
                  <w:szCs w:val="20"/>
                </w:rPr>
                <w:drawing>
                  <wp:inline distT="0" distB="0" distL="0" distR="0" wp14:anchorId="7C646084" wp14:editId="5BA9CC34">
                    <wp:extent cx="203200" cy="203200"/>
                    <wp:effectExtent l="0" t="0" r="0" b="0"/>
                    <wp:docPr id="593" name="z_r"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2647246D"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3CE6BAED" w14:textId="77777777" w:rsidTr="0078185E">
        <w:trPr>
          <w:jc w:val="center"/>
        </w:trPr>
        <w:tc>
          <w:tcPr>
            <w:tcW w:w="0" w:type="auto"/>
            <w:noWrap/>
            <w:vAlign w:val="center"/>
            <w:hideMark/>
          </w:tcPr>
          <w:p w14:paraId="124D36ED"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4</w:t>
            </w:r>
          </w:p>
        </w:tc>
        <w:tc>
          <w:tcPr>
            <w:tcW w:w="0" w:type="auto"/>
            <w:noWrap/>
            <w:vAlign w:val="center"/>
            <w:hideMark/>
          </w:tcPr>
          <w:p w14:paraId="3740E6F5"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4FE91C12"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7A9DEE83"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 xml:space="preserve">Tammy suffers from an unknown psychological disorder, and has described herself experiencing a tremendous amount of anxiety whenever she eats. This symptom began right after she choked on food several weeks ago. As a result, Tammy no longer eats solid food, but has been able to drink meal replacement shakes. Which </w:t>
      </w:r>
      <w:proofErr w:type="gramStart"/>
      <w:r w:rsidRPr="0078185E">
        <w:rPr>
          <w:rFonts w:ascii="Verdana" w:hAnsi="Verdana" w:cs="Times New Roman"/>
          <w:color w:val="353535"/>
          <w:sz w:val="17"/>
          <w:szCs w:val="17"/>
        </w:rPr>
        <w:t>combination of the "four D's" </w:t>
      </w:r>
      <w:r w:rsidRPr="0078185E">
        <w:rPr>
          <w:rFonts w:ascii="Verdana" w:hAnsi="Verdana" w:cs="Times New Roman"/>
          <w:b/>
          <w:bCs/>
          <w:color w:val="353535"/>
          <w:sz w:val="17"/>
          <w:szCs w:val="17"/>
        </w:rPr>
        <w:t>best</w:t>
      </w:r>
      <w:r w:rsidRPr="0078185E">
        <w:rPr>
          <w:rFonts w:ascii="Verdana" w:hAnsi="Verdana" w:cs="Times New Roman"/>
          <w:color w:val="353535"/>
          <w:sz w:val="17"/>
          <w:szCs w:val="17"/>
        </w:rPr>
        <w:t> correspond</w:t>
      </w:r>
      <w:proofErr w:type="gramEnd"/>
      <w:r w:rsidRPr="0078185E">
        <w:rPr>
          <w:rFonts w:ascii="Verdana" w:hAnsi="Verdana" w:cs="Times New Roman"/>
          <w:color w:val="353535"/>
          <w:sz w:val="17"/>
          <w:szCs w:val="17"/>
        </w:rPr>
        <w:t xml:space="preserve"> to Tammy's current situation?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012"/>
      </w:tblGrid>
      <w:tr w:rsidR="0078185E" w:rsidRPr="0078185E" w14:paraId="442C5976" w14:textId="77777777" w:rsidTr="0078185E">
        <w:tc>
          <w:tcPr>
            <w:tcW w:w="0" w:type="auto"/>
            <w:gridSpan w:val="2"/>
            <w:noWrap/>
            <w:tcMar>
              <w:top w:w="45" w:type="dxa"/>
              <w:left w:w="45" w:type="dxa"/>
              <w:bottom w:w="45" w:type="dxa"/>
              <w:right w:w="45" w:type="dxa"/>
            </w:tcMar>
            <w:vAlign w:val="center"/>
            <w:hideMark/>
          </w:tcPr>
          <w:p w14:paraId="17D3FE52"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AD04477" w14:textId="4F4D2F18"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NAME=\"tAtom528673_586128\" VALUE=\"2341102\"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1D7A5C2" wp14:editId="605C4843">
                  <wp:extent cx="203200" cy="203200"/>
                  <wp:effectExtent l="0" t="0" r="0" b="0"/>
                  <wp:docPr id="5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120"/>
            </w:tblGrid>
            <w:tr w:rsidR="0078185E" w:rsidRPr="0078185E" w14:paraId="069CAF2D" w14:textId="77777777" w:rsidTr="0078185E">
              <w:tc>
                <w:tcPr>
                  <w:tcW w:w="0" w:type="auto"/>
                  <w:noWrap/>
                  <w:vAlign w:val="center"/>
                  <w:hideMark/>
                </w:tcPr>
                <w:p w14:paraId="62DF574E"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2D252F8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Danger and distress.</w:t>
                  </w:r>
                </w:p>
              </w:tc>
            </w:tr>
          </w:tbl>
          <w:p w14:paraId="43F90B1E" w14:textId="77777777" w:rsidR="0078185E" w:rsidRPr="0078185E" w:rsidRDefault="0078185E" w:rsidP="0078185E">
            <w:pPr>
              <w:rPr>
                <w:rFonts w:ascii="Verdana" w:eastAsia="Times New Roman" w:hAnsi="Verdana" w:cs="Times New Roman"/>
                <w:sz w:val="20"/>
                <w:szCs w:val="20"/>
              </w:rPr>
            </w:pPr>
          </w:p>
        </w:tc>
      </w:tr>
      <w:tr w:rsidR="0078185E" w:rsidRPr="0078185E" w14:paraId="028F3C25" w14:textId="77777777" w:rsidTr="0078185E">
        <w:tc>
          <w:tcPr>
            <w:tcW w:w="0" w:type="auto"/>
            <w:gridSpan w:val="2"/>
            <w:noWrap/>
            <w:tcMar>
              <w:top w:w="45" w:type="dxa"/>
              <w:left w:w="45" w:type="dxa"/>
              <w:bottom w:w="45" w:type="dxa"/>
              <w:right w:w="45" w:type="dxa"/>
            </w:tcMar>
            <w:vAlign w:val="center"/>
            <w:hideMark/>
          </w:tcPr>
          <w:p w14:paraId="7470DC5B"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8C27CC1" w14:textId="10DB8F1E"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NAME=\"tAtom528673_586128\" VALUE=\"2341105\"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FEDC6B" wp14:editId="374944A7">
                  <wp:extent cx="203200" cy="203200"/>
                  <wp:effectExtent l="0" t="0" r="0" b="0"/>
                  <wp:docPr id="59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232"/>
            </w:tblGrid>
            <w:tr w:rsidR="0078185E" w:rsidRPr="0078185E" w14:paraId="2B7DFDD4" w14:textId="77777777" w:rsidTr="0078185E">
              <w:tc>
                <w:tcPr>
                  <w:tcW w:w="0" w:type="auto"/>
                  <w:noWrap/>
                  <w:vAlign w:val="center"/>
                  <w:hideMark/>
                </w:tcPr>
                <w:p w14:paraId="4838CEF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4668547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Danger and deviance.</w:t>
                  </w:r>
                </w:p>
              </w:tc>
            </w:tr>
          </w:tbl>
          <w:p w14:paraId="1B7F6D42" w14:textId="77777777" w:rsidR="0078185E" w:rsidRPr="0078185E" w:rsidRDefault="0078185E" w:rsidP="0078185E">
            <w:pPr>
              <w:rPr>
                <w:rFonts w:ascii="Verdana" w:eastAsia="Times New Roman" w:hAnsi="Verdana" w:cs="Times New Roman"/>
                <w:sz w:val="20"/>
                <w:szCs w:val="20"/>
              </w:rPr>
            </w:pPr>
          </w:p>
        </w:tc>
      </w:tr>
      <w:tr w:rsidR="0078185E" w:rsidRPr="0078185E" w14:paraId="3E129935" w14:textId="77777777" w:rsidTr="0078185E">
        <w:tc>
          <w:tcPr>
            <w:tcW w:w="0" w:type="auto"/>
            <w:gridSpan w:val="2"/>
            <w:noWrap/>
            <w:tcMar>
              <w:top w:w="45" w:type="dxa"/>
              <w:left w:w="45" w:type="dxa"/>
              <w:bottom w:w="45" w:type="dxa"/>
              <w:right w:w="45" w:type="dxa"/>
            </w:tcMar>
            <w:vAlign w:val="center"/>
            <w:hideMark/>
          </w:tcPr>
          <w:p w14:paraId="4C030FA3"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C7BC2E6" w14:textId="1CB9139F"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NAME=\"tAtom528673_586128\" VALUE=\"2341103\"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45ABFA7" wp14:editId="53B33304">
                  <wp:extent cx="203200" cy="203200"/>
                  <wp:effectExtent l="0" t="0" r="0" b="0"/>
                  <wp:docPr id="59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2501"/>
            </w:tblGrid>
            <w:tr w:rsidR="0078185E" w:rsidRPr="0078185E" w14:paraId="231AC23C" w14:textId="77777777" w:rsidTr="0078185E">
              <w:tc>
                <w:tcPr>
                  <w:tcW w:w="0" w:type="auto"/>
                  <w:noWrap/>
                  <w:vAlign w:val="center"/>
                  <w:hideMark/>
                </w:tcPr>
                <w:p w14:paraId="22F0C48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09AF3F44"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Danger and dysfunction.</w:t>
                  </w:r>
                </w:p>
              </w:tc>
            </w:tr>
          </w:tbl>
          <w:p w14:paraId="549A49EB" w14:textId="77777777" w:rsidR="0078185E" w:rsidRPr="0078185E" w:rsidRDefault="0078185E" w:rsidP="0078185E">
            <w:pPr>
              <w:rPr>
                <w:rFonts w:ascii="Verdana" w:eastAsia="Times New Roman" w:hAnsi="Verdana" w:cs="Times New Roman"/>
                <w:sz w:val="20"/>
                <w:szCs w:val="20"/>
              </w:rPr>
            </w:pPr>
          </w:p>
        </w:tc>
      </w:tr>
      <w:tr w:rsidR="0078185E" w:rsidRPr="0078185E" w14:paraId="178A98A7" w14:textId="77777777" w:rsidTr="0078185E">
        <w:tc>
          <w:tcPr>
            <w:tcW w:w="0" w:type="auto"/>
            <w:gridSpan w:val="2"/>
            <w:noWrap/>
            <w:tcMar>
              <w:top w:w="45" w:type="dxa"/>
              <w:left w:w="45" w:type="dxa"/>
              <w:bottom w:w="45" w:type="dxa"/>
              <w:right w:w="45" w:type="dxa"/>
            </w:tcMar>
            <w:vAlign w:val="center"/>
            <w:hideMark/>
          </w:tcPr>
          <w:p w14:paraId="6A8C621D" w14:textId="531C1D04"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87727C9" wp14:editId="16DDB958">
                  <wp:extent cx="203200" cy="203200"/>
                  <wp:effectExtent l="0" t="0" r="0" b="0"/>
                  <wp:docPr id="589" name="Picture 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69CE6E7" w14:textId="5273E566"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NAME=\"tAtom528673_586128\" VALUE=\"2341104\"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3E13C0" wp14:editId="2FD3265F">
                  <wp:extent cx="203200" cy="203200"/>
                  <wp:effectExtent l="0" t="0" r="0" b="0"/>
                  <wp:docPr id="58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576"/>
            </w:tblGrid>
            <w:tr w:rsidR="0078185E" w:rsidRPr="0078185E" w14:paraId="198F2155" w14:textId="77777777" w:rsidTr="0078185E">
              <w:tc>
                <w:tcPr>
                  <w:tcW w:w="0" w:type="auto"/>
                  <w:noWrap/>
                  <w:vAlign w:val="center"/>
                  <w:hideMark/>
                </w:tcPr>
                <w:p w14:paraId="6C52E2C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42D2518B"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Distress and dysfunction.</w:t>
                  </w:r>
                </w:p>
              </w:tc>
            </w:tr>
          </w:tbl>
          <w:p w14:paraId="22FE7992" w14:textId="77777777" w:rsidR="0078185E" w:rsidRPr="0078185E" w:rsidRDefault="0078185E" w:rsidP="0078185E">
            <w:pPr>
              <w:rPr>
                <w:rFonts w:ascii="Verdana" w:eastAsia="Times New Roman" w:hAnsi="Verdana" w:cs="Times New Roman"/>
                <w:sz w:val="20"/>
                <w:szCs w:val="20"/>
              </w:rPr>
            </w:pPr>
          </w:p>
        </w:tc>
      </w:tr>
      <w:tr w:rsidR="0078185E" w:rsidRPr="0078185E" w14:paraId="4A2C876E" w14:textId="77777777" w:rsidTr="0078185E">
        <w:trPr>
          <w:gridBefore w:val="1"/>
        </w:trPr>
        <w:tc>
          <w:tcPr>
            <w:tcW w:w="0" w:type="auto"/>
            <w:gridSpan w:val="3"/>
            <w:tcMar>
              <w:top w:w="15" w:type="dxa"/>
              <w:left w:w="15" w:type="dxa"/>
              <w:bottom w:w="150" w:type="dxa"/>
              <w:right w:w="15" w:type="dxa"/>
            </w:tcMar>
            <w:vAlign w:val="center"/>
            <w:hideMark/>
          </w:tcPr>
          <w:p w14:paraId="3B0F0480" w14:textId="246D7DFB" w:rsidR="0078185E" w:rsidRPr="0078185E" w:rsidRDefault="00821BA8" w:rsidP="0078185E">
            <w:pPr>
              <w:spacing w:line="240" w:lineRule="atLeast"/>
              <w:rPr>
                <w:rFonts w:ascii="Verdana" w:eastAsia="Times New Roman" w:hAnsi="Verdana" w:cs="Times New Roman"/>
                <w:sz w:val="20"/>
                <w:szCs w:val="20"/>
              </w:rPr>
            </w:pPr>
            <w:hyperlink r:id="rId95" w:history="1">
              <w:r w:rsidR="0078185E">
                <w:rPr>
                  <w:rFonts w:ascii="Verdana" w:eastAsia="Times New Roman" w:hAnsi="Verdana" w:cs="Times New Roman"/>
                  <w:noProof/>
                  <w:color w:val="007795"/>
                  <w:sz w:val="20"/>
                  <w:szCs w:val="20"/>
                </w:rPr>
                <w:drawing>
                  <wp:inline distT="0" distB="0" distL="0" distR="0" wp14:anchorId="4E887C66" wp14:editId="55A7E0F2">
                    <wp:extent cx="203200" cy="203200"/>
                    <wp:effectExtent l="0" t="0" r="0" b="0"/>
                    <wp:docPr id="587" name="z_v"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29545424" w14:textId="77777777" w:rsidR="0078185E" w:rsidRPr="0078185E" w:rsidRDefault="0078185E" w:rsidP="0078185E">
      <w:pPr>
        <w:shd w:val="clear" w:color="auto" w:fill="999999"/>
        <w:jc w:val="center"/>
        <w:rPr>
          <w:rFonts w:ascii="Verdana" w:eastAsia="Times New Roman" w:hAnsi="Verdana" w:cs="Times New Roman"/>
          <w:b/>
          <w:bCs/>
          <w:vanish/>
          <w:color w:val="FFFFFF"/>
          <w:sz w:val="17"/>
          <w:szCs w:val="17"/>
        </w:rPr>
      </w:pPr>
    </w:p>
    <w:tbl>
      <w:tblPr>
        <w:tblW w:w="10050" w:type="dxa"/>
        <w:jc w:val="center"/>
        <w:tblCellMar>
          <w:left w:w="0" w:type="dxa"/>
          <w:right w:w="0" w:type="dxa"/>
        </w:tblCellMar>
        <w:tblLook w:val="04A0" w:firstRow="1" w:lastRow="0" w:firstColumn="1" w:lastColumn="0" w:noHBand="0" w:noVBand="1"/>
      </w:tblPr>
      <w:tblGrid>
        <w:gridCol w:w="10050"/>
      </w:tblGrid>
      <w:tr w:rsidR="0078185E" w:rsidRPr="0078185E" w14:paraId="0202FF50" w14:textId="77777777" w:rsidTr="0078185E">
        <w:trPr>
          <w:jc w:val="center"/>
        </w:trPr>
        <w:tc>
          <w:tcPr>
            <w:tcW w:w="0" w:type="auto"/>
            <w:noWrap/>
            <w:vAlign w:val="center"/>
            <w:hideMark/>
          </w:tcPr>
          <w:p w14:paraId="232CA00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Psych1Recall</w:t>
            </w:r>
          </w:p>
        </w:tc>
      </w:tr>
    </w:tbl>
    <w:p w14:paraId="48095556"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345335A7" w14:textId="77777777" w:rsidTr="0078185E">
        <w:trPr>
          <w:jc w:val="center"/>
        </w:trPr>
        <w:tc>
          <w:tcPr>
            <w:tcW w:w="0" w:type="auto"/>
            <w:noWrap/>
            <w:vAlign w:val="center"/>
            <w:hideMark/>
          </w:tcPr>
          <w:p w14:paraId="291BA3B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5</w:t>
            </w:r>
          </w:p>
        </w:tc>
        <w:tc>
          <w:tcPr>
            <w:tcW w:w="0" w:type="auto"/>
            <w:noWrap/>
            <w:vAlign w:val="center"/>
            <w:hideMark/>
          </w:tcPr>
          <w:p w14:paraId="24640A9B"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2CF7AA76"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773E17C3"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Which of the following statements about somatoform disorders is most </w:t>
      </w:r>
      <w:r w:rsidRPr="0078185E">
        <w:rPr>
          <w:rFonts w:ascii="Verdana" w:hAnsi="Verdana" w:cs="Times New Roman"/>
          <w:b/>
          <w:bCs/>
          <w:color w:val="353535"/>
          <w:sz w:val="17"/>
          <w:szCs w:val="17"/>
        </w:rPr>
        <w:t>correct</w:t>
      </w:r>
      <w:r w:rsidRPr="0078185E">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436A3B11" w14:textId="77777777" w:rsidTr="0078185E">
        <w:tc>
          <w:tcPr>
            <w:tcW w:w="0" w:type="auto"/>
            <w:gridSpan w:val="2"/>
            <w:noWrap/>
            <w:tcMar>
              <w:top w:w="45" w:type="dxa"/>
              <w:left w:w="45" w:type="dxa"/>
              <w:bottom w:w="45" w:type="dxa"/>
              <w:right w:w="45" w:type="dxa"/>
            </w:tcMar>
            <w:vAlign w:val="center"/>
            <w:hideMark/>
          </w:tcPr>
          <w:p w14:paraId="24229AB6"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E961028" w14:textId="4A6124DF"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NAME=\"tAtom528702_586156\" VALUE=\"2341217\"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19321D" wp14:editId="0DD1F2ED">
                  <wp:extent cx="203200" cy="203200"/>
                  <wp:effectExtent l="0" t="0" r="0" b="0"/>
                  <wp:docPr id="58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66EA7884" w14:textId="77777777" w:rsidTr="0078185E">
              <w:tc>
                <w:tcPr>
                  <w:tcW w:w="0" w:type="auto"/>
                  <w:noWrap/>
                  <w:vAlign w:val="center"/>
                  <w:hideMark/>
                </w:tcPr>
                <w:p w14:paraId="3DF6B8C8"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3D1B99DD"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Physical treatments often work to alleviate the symptoms of somatoform disorders but cannot cure the disorder.</w:t>
                  </w:r>
                </w:p>
              </w:tc>
            </w:tr>
          </w:tbl>
          <w:p w14:paraId="4C1E59DC" w14:textId="77777777" w:rsidR="0078185E" w:rsidRPr="0078185E" w:rsidRDefault="0078185E" w:rsidP="0078185E">
            <w:pPr>
              <w:rPr>
                <w:rFonts w:ascii="Verdana" w:eastAsia="Times New Roman" w:hAnsi="Verdana" w:cs="Times New Roman"/>
                <w:sz w:val="20"/>
                <w:szCs w:val="20"/>
              </w:rPr>
            </w:pPr>
          </w:p>
        </w:tc>
      </w:tr>
      <w:tr w:rsidR="0078185E" w:rsidRPr="0078185E" w14:paraId="35B39690" w14:textId="77777777" w:rsidTr="0078185E">
        <w:tc>
          <w:tcPr>
            <w:tcW w:w="0" w:type="auto"/>
            <w:gridSpan w:val="2"/>
            <w:noWrap/>
            <w:tcMar>
              <w:top w:w="45" w:type="dxa"/>
              <w:left w:w="45" w:type="dxa"/>
              <w:bottom w:w="45" w:type="dxa"/>
              <w:right w:w="45" w:type="dxa"/>
            </w:tcMar>
            <w:vAlign w:val="center"/>
            <w:hideMark/>
          </w:tcPr>
          <w:p w14:paraId="5D68D577"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9D20B5A" w14:textId="6AA173B9"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NAME=\"tAtom528702_586156\" VALUE=\"2341214\"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2A4734E" wp14:editId="7342F442">
                  <wp:extent cx="203200" cy="203200"/>
                  <wp:effectExtent l="0" t="0" r="0" b="0"/>
                  <wp:docPr id="58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3AE3DF2E" w14:textId="77777777" w:rsidTr="0078185E">
              <w:tc>
                <w:tcPr>
                  <w:tcW w:w="0" w:type="auto"/>
                  <w:noWrap/>
                  <w:vAlign w:val="center"/>
                  <w:hideMark/>
                </w:tcPr>
                <w:p w14:paraId="2A0A3C5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65BA65E5"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Somatoform disorders are physical disorders that are not caused by psychological problems.</w:t>
                  </w:r>
                </w:p>
              </w:tc>
            </w:tr>
          </w:tbl>
          <w:p w14:paraId="52F5AB25" w14:textId="77777777" w:rsidR="0078185E" w:rsidRPr="0078185E" w:rsidRDefault="0078185E" w:rsidP="0078185E">
            <w:pPr>
              <w:rPr>
                <w:rFonts w:ascii="Verdana" w:eastAsia="Times New Roman" w:hAnsi="Verdana" w:cs="Times New Roman"/>
                <w:sz w:val="20"/>
                <w:szCs w:val="20"/>
              </w:rPr>
            </w:pPr>
          </w:p>
        </w:tc>
      </w:tr>
      <w:tr w:rsidR="0078185E" w:rsidRPr="0078185E" w14:paraId="5E72D04A" w14:textId="77777777" w:rsidTr="0078185E">
        <w:tc>
          <w:tcPr>
            <w:tcW w:w="0" w:type="auto"/>
            <w:gridSpan w:val="2"/>
            <w:noWrap/>
            <w:tcMar>
              <w:top w:w="45" w:type="dxa"/>
              <w:left w:w="45" w:type="dxa"/>
              <w:bottom w:w="45" w:type="dxa"/>
              <w:right w:w="45" w:type="dxa"/>
            </w:tcMar>
            <w:vAlign w:val="center"/>
            <w:hideMark/>
          </w:tcPr>
          <w:p w14:paraId="45A3F046"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D457EBA" w14:textId="7369BDAC"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NAME=\"tAtom528702_586156\" VALUE=\"2341215\"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E838F9" wp14:editId="3A15DA70">
                  <wp:extent cx="203200" cy="203200"/>
                  <wp:effectExtent l="0" t="0" r="0" b="0"/>
                  <wp:docPr id="58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1C1A10D6" w14:textId="77777777" w:rsidTr="0078185E">
              <w:tc>
                <w:tcPr>
                  <w:tcW w:w="0" w:type="auto"/>
                  <w:noWrap/>
                  <w:vAlign w:val="center"/>
                  <w:hideMark/>
                </w:tcPr>
                <w:p w14:paraId="2E1B827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70698B83"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Conversion disorder is characterized by a gradual appearance of several broad sensory or motor symptoms without any physiological explanation.</w:t>
                  </w:r>
                </w:p>
              </w:tc>
            </w:tr>
          </w:tbl>
          <w:p w14:paraId="2F04991E" w14:textId="77777777" w:rsidR="0078185E" w:rsidRPr="0078185E" w:rsidRDefault="0078185E" w:rsidP="0078185E">
            <w:pPr>
              <w:rPr>
                <w:rFonts w:ascii="Verdana" w:eastAsia="Times New Roman" w:hAnsi="Verdana" w:cs="Times New Roman"/>
                <w:sz w:val="20"/>
                <w:szCs w:val="20"/>
              </w:rPr>
            </w:pPr>
          </w:p>
        </w:tc>
      </w:tr>
      <w:tr w:rsidR="0078185E" w:rsidRPr="0078185E" w14:paraId="792A8A21" w14:textId="77777777" w:rsidTr="0078185E">
        <w:tc>
          <w:tcPr>
            <w:tcW w:w="0" w:type="auto"/>
            <w:gridSpan w:val="2"/>
            <w:noWrap/>
            <w:tcMar>
              <w:top w:w="45" w:type="dxa"/>
              <w:left w:w="45" w:type="dxa"/>
              <w:bottom w:w="45" w:type="dxa"/>
              <w:right w:w="45" w:type="dxa"/>
            </w:tcMar>
            <w:vAlign w:val="center"/>
            <w:hideMark/>
          </w:tcPr>
          <w:p w14:paraId="75AD9027" w14:textId="314EA443"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CDE86CA" wp14:editId="204C7C70">
                  <wp:extent cx="203200" cy="203200"/>
                  <wp:effectExtent l="0" t="0" r="0" b="0"/>
                  <wp:docPr id="583" name="Picture 2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E80303D" w14:textId="276C9C05"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NAME=\"tAtom528702_586156\" VALUE=\"2341216\"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E5E786" wp14:editId="0756C913">
                  <wp:extent cx="203200" cy="203200"/>
                  <wp:effectExtent l="0" t="0" r="0" b="0"/>
                  <wp:docPr id="5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22D222C0" w14:textId="77777777" w:rsidTr="0078185E">
              <w:tc>
                <w:tcPr>
                  <w:tcW w:w="0" w:type="auto"/>
                  <w:noWrap/>
                  <w:vAlign w:val="center"/>
                  <w:hideMark/>
                </w:tcPr>
                <w:p w14:paraId="36C7689B"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1B04D0FC"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Hypochondriasis, a somatoform disorder, often involves a belief that the individual has a serious illness, despite evidence to the contrary.</w:t>
                  </w:r>
                </w:p>
              </w:tc>
            </w:tr>
          </w:tbl>
          <w:p w14:paraId="728BD300" w14:textId="77777777" w:rsidR="0078185E" w:rsidRPr="0078185E" w:rsidRDefault="0078185E" w:rsidP="0078185E">
            <w:pPr>
              <w:rPr>
                <w:rFonts w:ascii="Verdana" w:eastAsia="Times New Roman" w:hAnsi="Verdana" w:cs="Times New Roman"/>
                <w:sz w:val="20"/>
                <w:szCs w:val="20"/>
              </w:rPr>
            </w:pPr>
          </w:p>
        </w:tc>
      </w:tr>
      <w:tr w:rsidR="0078185E" w:rsidRPr="0078185E" w14:paraId="16D99B13" w14:textId="77777777" w:rsidTr="0078185E">
        <w:trPr>
          <w:gridBefore w:val="1"/>
        </w:trPr>
        <w:tc>
          <w:tcPr>
            <w:tcW w:w="0" w:type="auto"/>
            <w:gridSpan w:val="3"/>
            <w:tcMar>
              <w:top w:w="15" w:type="dxa"/>
              <w:left w:w="15" w:type="dxa"/>
              <w:bottom w:w="150" w:type="dxa"/>
              <w:right w:w="15" w:type="dxa"/>
            </w:tcMar>
            <w:vAlign w:val="center"/>
            <w:hideMark/>
          </w:tcPr>
          <w:p w14:paraId="7001F9D0" w14:textId="66741989" w:rsidR="0078185E" w:rsidRPr="0078185E" w:rsidRDefault="00821BA8" w:rsidP="0078185E">
            <w:pPr>
              <w:spacing w:line="240" w:lineRule="atLeast"/>
              <w:rPr>
                <w:rFonts w:ascii="Verdana" w:eastAsia="Times New Roman" w:hAnsi="Verdana" w:cs="Times New Roman"/>
                <w:sz w:val="20"/>
                <w:szCs w:val="20"/>
              </w:rPr>
            </w:pPr>
            <w:hyperlink r:id="rId96" w:history="1">
              <w:r w:rsidR="0078185E">
                <w:rPr>
                  <w:rFonts w:ascii="Verdana" w:eastAsia="Times New Roman" w:hAnsi="Verdana" w:cs="Times New Roman"/>
                  <w:noProof/>
                  <w:color w:val="007795"/>
                  <w:sz w:val="20"/>
                  <w:szCs w:val="20"/>
                </w:rPr>
                <w:drawing>
                  <wp:inline distT="0" distB="0" distL="0" distR="0" wp14:anchorId="21EFC823" wp14:editId="39A0BCB4">
                    <wp:extent cx="203200" cy="203200"/>
                    <wp:effectExtent l="0" t="0" r="0" b="0"/>
                    <wp:docPr id="581" name="z_ba"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351EDAC8"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686594E1" w14:textId="77777777" w:rsidTr="0078185E">
        <w:trPr>
          <w:jc w:val="center"/>
        </w:trPr>
        <w:tc>
          <w:tcPr>
            <w:tcW w:w="0" w:type="auto"/>
            <w:noWrap/>
            <w:vAlign w:val="center"/>
            <w:hideMark/>
          </w:tcPr>
          <w:p w14:paraId="7BBBEAF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6</w:t>
            </w:r>
          </w:p>
        </w:tc>
        <w:tc>
          <w:tcPr>
            <w:tcW w:w="0" w:type="auto"/>
            <w:noWrap/>
            <w:vAlign w:val="center"/>
            <w:hideMark/>
          </w:tcPr>
          <w:p w14:paraId="733119E8"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3DBBCAF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1C0D7C51"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What psychological disorder develops as a result of a stressful situation, appears suddenly, and produces physical symptoms without physiological causes?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3561"/>
      </w:tblGrid>
      <w:tr w:rsidR="0078185E" w:rsidRPr="0078185E" w14:paraId="591917CA" w14:textId="77777777" w:rsidTr="0078185E">
        <w:tc>
          <w:tcPr>
            <w:tcW w:w="0" w:type="auto"/>
            <w:gridSpan w:val="2"/>
            <w:noWrap/>
            <w:tcMar>
              <w:top w:w="45" w:type="dxa"/>
              <w:left w:w="45" w:type="dxa"/>
              <w:bottom w:w="45" w:type="dxa"/>
              <w:right w:w="45" w:type="dxa"/>
            </w:tcMar>
            <w:vAlign w:val="center"/>
            <w:hideMark/>
          </w:tcPr>
          <w:p w14:paraId="4C66FD93"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61ADB8D" w14:textId="042993FB"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NAME=\"tAtom528710_586163\" VALUE=\"2341242\"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6DDB2FF" wp14:editId="083569D4">
                  <wp:extent cx="203200" cy="203200"/>
                  <wp:effectExtent l="0" t="0" r="0" b="0"/>
                  <wp:docPr id="5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975"/>
            </w:tblGrid>
            <w:tr w:rsidR="0078185E" w:rsidRPr="0078185E" w14:paraId="15A9FDA7" w14:textId="77777777" w:rsidTr="0078185E">
              <w:tc>
                <w:tcPr>
                  <w:tcW w:w="0" w:type="auto"/>
                  <w:noWrap/>
                  <w:vAlign w:val="center"/>
                  <w:hideMark/>
                </w:tcPr>
                <w:p w14:paraId="6F658052"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23F8AA4C"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Posttraumatic stress disorder</w:t>
                  </w:r>
                </w:p>
              </w:tc>
            </w:tr>
          </w:tbl>
          <w:p w14:paraId="3574B38E" w14:textId="77777777" w:rsidR="0078185E" w:rsidRPr="0078185E" w:rsidRDefault="0078185E" w:rsidP="0078185E">
            <w:pPr>
              <w:rPr>
                <w:rFonts w:ascii="Verdana" w:eastAsia="Times New Roman" w:hAnsi="Verdana" w:cs="Times New Roman"/>
                <w:sz w:val="20"/>
                <w:szCs w:val="20"/>
              </w:rPr>
            </w:pPr>
          </w:p>
        </w:tc>
      </w:tr>
      <w:tr w:rsidR="0078185E" w:rsidRPr="0078185E" w14:paraId="00622C6C" w14:textId="77777777" w:rsidTr="0078185E">
        <w:tc>
          <w:tcPr>
            <w:tcW w:w="0" w:type="auto"/>
            <w:gridSpan w:val="2"/>
            <w:noWrap/>
            <w:tcMar>
              <w:top w:w="45" w:type="dxa"/>
              <w:left w:w="45" w:type="dxa"/>
              <w:bottom w:w="45" w:type="dxa"/>
              <w:right w:w="45" w:type="dxa"/>
            </w:tcMar>
            <w:vAlign w:val="center"/>
            <w:hideMark/>
          </w:tcPr>
          <w:p w14:paraId="32B28BFB"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6B0EFBC" w14:textId="7EFEC062"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NAME=\"tAtom528710_586163\" VALUE=\"2341243\"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2890AB" wp14:editId="78415FA2">
                  <wp:extent cx="203200" cy="203200"/>
                  <wp:effectExtent l="0" t="0" r="0" b="0"/>
                  <wp:docPr id="5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1672"/>
            </w:tblGrid>
            <w:tr w:rsidR="0078185E" w:rsidRPr="0078185E" w14:paraId="31BE68B0" w14:textId="77777777" w:rsidTr="0078185E">
              <w:tc>
                <w:tcPr>
                  <w:tcW w:w="0" w:type="auto"/>
                  <w:noWrap/>
                  <w:vAlign w:val="center"/>
                  <w:hideMark/>
                </w:tcPr>
                <w:p w14:paraId="4CE9A0B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39C766C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Hypochondriasis</w:t>
                  </w:r>
                </w:p>
              </w:tc>
            </w:tr>
          </w:tbl>
          <w:p w14:paraId="70C2E899" w14:textId="77777777" w:rsidR="0078185E" w:rsidRPr="0078185E" w:rsidRDefault="0078185E" w:rsidP="0078185E">
            <w:pPr>
              <w:rPr>
                <w:rFonts w:ascii="Verdana" w:eastAsia="Times New Roman" w:hAnsi="Verdana" w:cs="Times New Roman"/>
                <w:sz w:val="20"/>
                <w:szCs w:val="20"/>
              </w:rPr>
            </w:pPr>
          </w:p>
        </w:tc>
      </w:tr>
      <w:tr w:rsidR="0078185E" w:rsidRPr="0078185E" w14:paraId="0E3B35AA" w14:textId="77777777" w:rsidTr="0078185E">
        <w:tc>
          <w:tcPr>
            <w:tcW w:w="0" w:type="auto"/>
            <w:gridSpan w:val="2"/>
            <w:noWrap/>
            <w:tcMar>
              <w:top w:w="45" w:type="dxa"/>
              <w:left w:w="45" w:type="dxa"/>
              <w:bottom w:w="45" w:type="dxa"/>
              <w:right w:w="45" w:type="dxa"/>
            </w:tcMar>
            <w:vAlign w:val="center"/>
            <w:hideMark/>
          </w:tcPr>
          <w:p w14:paraId="514EE202"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A413819" w14:textId="35A88AD1"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NAME=\"tAtom528710_586163\" VALUE=\"2341244\"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942B427" wp14:editId="3EA75D06">
                  <wp:extent cx="203200" cy="203200"/>
                  <wp:effectExtent l="0" t="0" r="0" b="0"/>
                  <wp:docPr id="57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140"/>
            </w:tblGrid>
            <w:tr w:rsidR="0078185E" w:rsidRPr="0078185E" w14:paraId="5787CA87" w14:textId="77777777" w:rsidTr="0078185E">
              <w:tc>
                <w:tcPr>
                  <w:tcW w:w="0" w:type="auto"/>
                  <w:noWrap/>
                  <w:vAlign w:val="center"/>
                  <w:hideMark/>
                </w:tcPr>
                <w:p w14:paraId="1312095A"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35FD753F"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Obsessive-compulsive disorder</w:t>
                  </w:r>
                </w:p>
              </w:tc>
            </w:tr>
          </w:tbl>
          <w:p w14:paraId="0F717251" w14:textId="77777777" w:rsidR="0078185E" w:rsidRPr="0078185E" w:rsidRDefault="0078185E" w:rsidP="0078185E">
            <w:pPr>
              <w:rPr>
                <w:rFonts w:ascii="Verdana" w:eastAsia="Times New Roman" w:hAnsi="Verdana" w:cs="Times New Roman"/>
                <w:sz w:val="20"/>
                <w:szCs w:val="20"/>
              </w:rPr>
            </w:pPr>
          </w:p>
        </w:tc>
      </w:tr>
      <w:tr w:rsidR="0078185E" w:rsidRPr="0078185E" w14:paraId="452476E4" w14:textId="77777777" w:rsidTr="0078185E">
        <w:tc>
          <w:tcPr>
            <w:tcW w:w="0" w:type="auto"/>
            <w:gridSpan w:val="2"/>
            <w:noWrap/>
            <w:tcMar>
              <w:top w:w="45" w:type="dxa"/>
              <w:left w:w="45" w:type="dxa"/>
              <w:bottom w:w="45" w:type="dxa"/>
              <w:right w:w="45" w:type="dxa"/>
            </w:tcMar>
            <w:vAlign w:val="center"/>
            <w:hideMark/>
          </w:tcPr>
          <w:p w14:paraId="108682FE" w14:textId="2850DB88"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F0639AD" wp14:editId="7A018B7B">
                  <wp:extent cx="203200" cy="203200"/>
                  <wp:effectExtent l="0" t="0" r="0" b="0"/>
                  <wp:docPr id="577" name="Picture 3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35C01A6" w14:textId="0DB2B714"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NAME=\"tAtom528710_586163\" VALUE=\"2341245\"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CDF75D7" wp14:editId="477FD247">
                  <wp:extent cx="203200" cy="203200"/>
                  <wp:effectExtent l="0" t="0" r="0" b="0"/>
                  <wp:docPr id="57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038"/>
            </w:tblGrid>
            <w:tr w:rsidR="0078185E" w:rsidRPr="0078185E" w14:paraId="65F77AE4" w14:textId="77777777" w:rsidTr="0078185E">
              <w:tc>
                <w:tcPr>
                  <w:tcW w:w="0" w:type="auto"/>
                  <w:noWrap/>
                  <w:vAlign w:val="center"/>
                  <w:hideMark/>
                </w:tcPr>
                <w:p w14:paraId="4BB7F9B2"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6BF30AF0"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Conversion disorder</w:t>
                  </w:r>
                </w:p>
              </w:tc>
            </w:tr>
          </w:tbl>
          <w:p w14:paraId="623277A2" w14:textId="77777777" w:rsidR="0078185E" w:rsidRPr="0078185E" w:rsidRDefault="0078185E" w:rsidP="0078185E">
            <w:pPr>
              <w:rPr>
                <w:rFonts w:ascii="Verdana" w:eastAsia="Times New Roman" w:hAnsi="Verdana" w:cs="Times New Roman"/>
                <w:sz w:val="20"/>
                <w:szCs w:val="20"/>
              </w:rPr>
            </w:pPr>
          </w:p>
        </w:tc>
      </w:tr>
      <w:tr w:rsidR="0078185E" w:rsidRPr="0078185E" w14:paraId="32F95E29" w14:textId="77777777" w:rsidTr="0078185E">
        <w:trPr>
          <w:gridBefore w:val="1"/>
        </w:trPr>
        <w:tc>
          <w:tcPr>
            <w:tcW w:w="0" w:type="auto"/>
            <w:gridSpan w:val="3"/>
            <w:tcMar>
              <w:top w:w="15" w:type="dxa"/>
              <w:left w:w="15" w:type="dxa"/>
              <w:bottom w:w="150" w:type="dxa"/>
              <w:right w:w="15" w:type="dxa"/>
            </w:tcMar>
            <w:vAlign w:val="center"/>
            <w:hideMark/>
          </w:tcPr>
          <w:p w14:paraId="22F1D808" w14:textId="7D75D6AE" w:rsidR="0078185E" w:rsidRPr="0078185E" w:rsidRDefault="00821BA8" w:rsidP="0078185E">
            <w:pPr>
              <w:spacing w:line="240" w:lineRule="atLeast"/>
              <w:rPr>
                <w:rFonts w:ascii="Verdana" w:eastAsia="Times New Roman" w:hAnsi="Verdana" w:cs="Times New Roman"/>
                <w:sz w:val="20"/>
                <w:szCs w:val="20"/>
              </w:rPr>
            </w:pPr>
            <w:hyperlink r:id="rId97" w:history="1">
              <w:r w:rsidR="0078185E">
                <w:rPr>
                  <w:rFonts w:ascii="Verdana" w:eastAsia="Times New Roman" w:hAnsi="Verdana" w:cs="Times New Roman"/>
                  <w:noProof/>
                  <w:color w:val="007795"/>
                  <w:sz w:val="20"/>
                  <w:szCs w:val="20"/>
                </w:rPr>
                <w:drawing>
                  <wp:inline distT="0" distB="0" distL="0" distR="0" wp14:anchorId="53B8AAB2" wp14:editId="17ED161B">
                    <wp:extent cx="203200" cy="203200"/>
                    <wp:effectExtent l="0" t="0" r="0" b="0"/>
                    <wp:docPr id="575" name="z_be"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239E07AA"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5EF1908D" w14:textId="77777777" w:rsidTr="0078185E">
        <w:trPr>
          <w:jc w:val="center"/>
        </w:trPr>
        <w:tc>
          <w:tcPr>
            <w:tcW w:w="0" w:type="auto"/>
            <w:noWrap/>
            <w:vAlign w:val="center"/>
            <w:hideMark/>
          </w:tcPr>
          <w:p w14:paraId="0098C42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7</w:t>
            </w:r>
          </w:p>
        </w:tc>
        <w:tc>
          <w:tcPr>
            <w:tcW w:w="0" w:type="auto"/>
            <w:noWrap/>
            <w:vAlign w:val="center"/>
            <w:hideMark/>
          </w:tcPr>
          <w:p w14:paraId="7FA9B2E7"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2C41449A"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74434B6F"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Which of the following </w:t>
      </w:r>
      <w:r w:rsidRPr="0078185E">
        <w:rPr>
          <w:rFonts w:ascii="Verdana" w:hAnsi="Verdana" w:cs="Times New Roman"/>
          <w:b/>
          <w:bCs/>
          <w:color w:val="353535"/>
          <w:sz w:val="17"/>
          <w:szCs w:val="17"/>
        </w:rPr>
        <w:t>correctly</w:t>
      </w:r>
      <w:r w:rsidRPr="0078185E">
        <w:rPr>
          <w:rFonts w:ascii="Verdana" w:hAnsi="Verdana" w:cs="Times New Roman"/>
          <w:color w:val="353535"/>
          <w:sz w:val="17"/>
          <w:szCs w:val="17"/>
        </w:rPr>
        <w:t> outlines the major difference between dysthymia and unipolar depression?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7F53E950" w14:textId="77777777" w:rsidTr="0078185E">
        <w:tc>
          <w:tcPr>
            <w:tcW w:w="0" w:type="auto"/>
            <w:gridSpan w:val="2"/>
            <w:noWrap/>
            <w:tcMar>
              <w:top w:w="45" w:type="dxa"/>
              <w:left w:w="45" w:type="dxa"/>
              <w:bottom w:w="45" w:type="dxa"/>
              <w:right w:w="45" w:type="dxa"/>
            </w:tcMar>
            <w:vAlign w:val="center"/>
            <w:hideMark/>
          </w:tcPr>
          <w:p w14:paraId="54B1D5D6"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5655DF7" w14:textId="0B02B74F"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NAME=\"tAtom528689_586143\" VALUE=\"2341163\"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E795696" wp14:editId="333ECB1C">
                  <wp:extent cx="203200" cy="203200"/>
                  <wp:effectExtent l="0" t="0" r="0" b="0"/>
                  <wp:docPr id="57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6CF3D18D" w14:textId="77777777" w:rsidTr="0078185E">
              <w:tc>
                <w:tcPr>
                  <w:tcW w:w="0" w:type="auto"/>
                  <w:noWrap/>
                  <w:vAlign w:val="center"/>
                  <w:hideMark/>
                </w:tcPr>
                <w:p w14:paraId="5CD2A3C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17E2A580"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Dysthymia is often left untreated following diagnosis as a result of a low level of dysfunction, whereas unipolar depression is never left untreated following diagnosis as a result of the severe symptoms.</w:t>
                  </w:r>
                </w:p>
              </w:tc>
            </w:tr>
          </w:tbl>
          <w:p w14:paraId="60BAF4F3" w14:textId="77777777" w:rsidR="0078185E" w:rsidRPr="0078185E" w:rsidRDefault="0078185E" w:rsidP="0078185E">
            <w:pPr>
              <w:rPr>
                <w:rFonts w:ascii="Verdana" w:eastAsia="Times New Roman" w:hAnsi="Verdana" w:cs="Times New Roman"/>
                <w:sz w:val="20"/>
                <w:szCs w:val="20"/>
              </w:rPr>
            </w:pPr>
          </w:p>
        </w:tc>
      </w:tr>
      <w:tr w:rsidR="0078185E" w:rsidRPr="0078185E" w14:paraId="4F3ACE73" w14:textId="77777777" w:rsidTr="0078185E">
        <w:tc>
          <w:tcPr>
            <w:tcW w:w="0" w:type="auto"/>
            <w:gridSpan w:val="2"/>
            <w:noWrap/>
            <w:tcMar>
              <w:top w:w="45" w:type="dxa"/>
              <w:left w:w="45" w:type="dxa"/>
              <w:bottom w:w="45" w:type="dxa"/>
              <w:right w:w="45" w:type="dxa"/>
            </w:tcMar>
            <w:vAlign w:val="center"/>
            <w:hideMark/>
          </w:tcPr>
          <w:p w14:paraId="512A9680"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9DC90D4" w14:textId="7C2896CA"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NAME=\"tAtom528689_586143\" VALUE=\"2341162\"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FFBB639" wp14:editId="6F7BD1B2">
                  <wp:extent cx="203200" cy="203200"/>
                  <wp:effectExtent l="0" t="0" r="0" b="0"/>
                  <wp:docPr id="57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4BE0AFB0" w14:textId="77777777" w:rsidTr="0078185E">
              <w:tc>
                <w:tcPr>
                  <w:tcW w:w="0" w:type="auto"/>
                  <w:noWrap/>
                  <w:vAlign w:val="center"/>
                  <w:hideMark/>
                </w:tcPr>
                <w:p w14:paraId="4DACF72C"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7F932ADF"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Dysthymia is often diagnosed in children that are still undergoing development, whereas unipolar depression is often diagnosed in adults that are fully developed.</w:t>
                  </w:r>
                </w:p>
              </w:tc>
            </w:tr>
          </w:tbl>
          <w:p w14:paraId="05C0C463" w14:textId="77777777" w:rsidR="0078185E" w:rsidRPr="0078185E" w:rsidRDefault="0078185E" w:rsidP="0078185E">
            <w:pPr>
              <w:rPr>
                <w:rFonts w:ascii="Verdana" w:eastAsia="Times New Roman" w:hAnsi="Verdana" w:cs="Times New Roman"/>
                <w:sz w:val="20"/>
                <w:szCs w:val="20"/>
              </w:rPr>
            </w:pPr>
          </w:p>
        </w:tc>
      </w:tr>
      <w:tr w:rsidR="0078185E" w:rsidRPr="0078185E" w14:paraId="5A9DEC38" w14:textId="77777777" w:rsidTr="0078185E">
        <w:tc>
          <w:tcPr>
            <w:tcW w:w="0" w:type="auto"/>
            <w:gridSpan w:val="2"/>
            <w:noWrap/>
            <w:tcMar>
              <w:top w:w="45" w:type="dxa"/>
              <w:left w:w="45" w:type="dxa"/>
              <w:bottom w:w="45" w:type="dxa"/>
              <w:right w:w="45" w:type="dxa"/>
            </w:tcMar>
            <w:vAlign w:val="center"/>
            <w:hideMark/>
          </w:tcPr>
          <w:p w14:paraId="1E0EEC5E"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D8E9CC7" w14:textId="3C6FC011"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NAME=\"tAtom528689_586143\" VALUE=\"2341164\"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68A7AC1" wp14:editId="1BBCFE2D">
                  <wp:extent cx="203200" cy="203200"/>
                  <wp:effectExtent l="0" t="0" r="0" b="0"/>
                  <wp:docPr id="57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0057A662" w14:textId="77777777" w:rsidTr="0078185E">
              <w:tc>
                <w:tcPr>
                  <w:tcW w:w="0" w:type="auto"/>
                  <w:noWrap/>
                  <w:vAlign w:val="center"/>
                  <w:hideMark/>
                </w:tcPr>
                <w:p w14:paraId="232154D6"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50C067B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Individuals with dysthymia may be spontaneously cured of the disorder following some dramatic event, such as winning the lottery, whereas individuals with unipolar depression require psychotherapy.</w:t>
                  </w:r>
                </w:p>
              </w:tc>
            </w:tr>
          </w:tbl>
          <w:p w14:paraId="3D96BB58" w14:textId="77777777" w:rsidR="0078185E" w:rsidRPr="0078185E" w:rsidRDefault="0078185E" w:rsidP="0078185E">
            <w:pPr>
              <w:rPr>
                <w:rFonts w:ascii="Verdana" w:eastAsia="Times New Roman" w:hAnsi="Verdana" w:cs="Times New Roman"/>
                <w:sz w:val="20"/>
                <w:szCs w:val="20"/>
              </w:rPr>
            </w:pPr>
          </w:p>
        </w:tc>
      </w:tr>
      <w:tr w:rsidR="0078185E" w:rsidRPr="0078185E" w14:paraId="2E614189" w14:textId="77777777" w:rsidTr="0078185E">
        <w:tc>
          <w:tcPr>
            <w:tcW w:w="0" w:type="auto"/>
            <w:gridSpan w:val="2"/>
            <w:noWrap/>
            <w:tcMar>
              <w:top w:w="45" w:type="dxa"/>
              <w:left w:w="45" w:type="dxa"/>
              <w:bottom w:w="45" w:type="dxa"/>
              <w:right w:w="45" w:type="dxa"/>
            </w:tcMar>
            <w:vAlign w:val="center"/>
            <w:hideMark/>
          </w:tcPr>
          <w:p w14:paraId="777C12FB" w14:textId="4E0F4870"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99413FA" wp14:editId="3CB6DB7E">
                  <wp:extent cx="203200" cy="203200"/>
                  <wp:effectExtent l="0" t="0" r="0" b="0"/>
                  <wp:docPr id="571" name="Picture 4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DF123F0" w14:textId="2F2B0FB6"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NAME=\"tAtom528689_586143\" VALUE=\"2341165\"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0CF642B" wp14:editId="60EE4071">
                  <wp:extent cx="203200" cy="203200"/>
                  <wp:effectExtent l="0" t="0" r="0" b="0"/>
                  <wp:docPr id="57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53D438F8" w14:textId="77777777" w:rsidTr="0078185E">
              <w:tc>
                <w:tcPr>
                  <w:tcW w:w="0" w:type="auto"/>
                  <w:noWrap/>
                  <w:vAlign w:val="center"/>
                  <w:hideMark/>
                </w:tcPr>
                <w:p w14:paraId="56FC98A9"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3379699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Individuals with dysthymia consistently experience dysfunction throughout their lives, whereas individuals with unipolar depression only experience dysfunction during their episodes of severe depression.</w:t>
                  </w:r>
                </w:p>
              </w:tc>
            </w:tr>
          </w:tbl>
          <w:p w14:paraId="0F9A52A5" w14:textId="77777777" w:rsidR="0078185E" w:rsidRPr="0078185E" w:rsidRDefault="0078185E" w:rsidP="0078185E">
            <w:pPr>
              <w:rPr>
                <w:rFonts w:ascii="Verdana" w:eastAsia="Times New Roman" w:hAnsi="Verdana" w:cs="Times New Roman"/>
                <w:sz w:val="20"/>
                <w:szCs w:val="20"/>
              </w:rPr>
            </w:pPr>
          </w:p>
        </w:tc>
      </w:tr>
      <w:tr w:rsidR="0078185E" w:rsidRPr="0078185E" w14:paraId="1D09E621" w14:textId="77777777" w:rsidTr="0078185E">
        <w:trPr>
          <w:gridBefore w:val="1"/>
        </w:trPr>
        <w:tc>
          <w:tcPr>
            <w:tcW w:w="0" w:type="auto"/>
            <w:gridSpan w:val="3"/>
            <w:tcMar>
              <w:top w:w="15" w:type="dxa"/>
              <w:left w:w="15" w:type="dxa"/>
              <w:bottom w:w="150" w:type="dxa"/>
              <w:right w:w="15" w:type="dxa"/>
            </w:tcMar>
            <w:vAlign w:val="center"/>
            <w:hideMark/>
          </w:tcPr>
          <w:p w14:paraId="641BE415" w14:textId="7D903C32" w:rsidR="0078185E" w:rsidRPr="0078185E" w:rsidRDefault="00821BA8" w:rsidP="0078185E">
            <w:pPr>
              <w:spacing w:line="240" w:lineRule="atLeast"/>
              <w:rPr>
                <w:rFonts w:ascii="Verdana" w:eastAsia="Times New Roman" w:hAnsi="Verdana" w:cs="Times New Roman"/>
                <w:sz w:val="20"/>
                <w:szCs w:val="20"/>
              </w:rPr>
            </w:pPr>
            <w:hyperlink r:id="rId98" w:history="1">
              <w:r w:rsidR="0078185E">
                <w:rPr>
                  <w:rFonts w:ascii="Verdana" w:eastAsia="Times New Roman" w:hAnsi="Verdana" w:cs="Times New Roman"/>
                  <w:noProof/>
                  <w:color w:val="007795"/>
                  <w:sz w:val="20"/>
                  <w:szCs w:val="20"/>
                </w:rPr>
                <w:drawing>
                  <wp:inline distT="0" distB="0" distL="0" distR="0" wp14:anchorId="6F429352" wp14:editId="1C0B6E39">
                    <wp:extent cx="203200" cy="203200"/>
                    <wp:effectExtent l="0" t="0" r="0" b="0"/>
                    <wp:docPr id="569" name="z_bi"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1FCE3411" w14:textId="77777777" w:rsidR="0078185E" w:rsidRPr="0078185E" w:rsidRDefault="0078185E" w:rsidP="0078185E">
      <w:pPr>
        <w:shd w:val="clear" w:color="auto" w:fill="999999"/>
        <w:jc w:val="center"/>
        <w:rPr>
          <w:rFonts w:ascii="Verdana" w:eastAsia="Times New Roman" w:hAnsi="Verdana" w:cs="Times New Roman"/>
          <w:b/>
          <w:bCs/>
          <w:vanish/>
          <w:color w:val="FFFFFF"/>
          <w:sz w:val="17"/>
          <w:szCs w:val="17"/>
        </w:rPr>
      </w:pPr>
    </w:p>
    <w:tbl>
      <w:tblPr>
        <w:tblW w:w="10050" w:type="dxa"/>
        <w:jc w:val="center"/>
        <w:tblCellMar>
          <w:left w:w="0" w:type="dxa"/>
          <w:right w:w="0" w:type="dxa"/>
        </w:tblCellMar>
        <w:tblLook w:val="04A0" w:firstRow="1" w:lastRow="0" w:firstColumn="1" w:lastColumn="0" w:noHBand="0" w:noVBand="1"/>
      </w:tblPr>
      <w:tblGrid>
        <w:gridCol w:w="10050"/>
      </w:tblGrid>
      <w:tr w:rsidR="0078185E" w:rsidRPr="0078185E" w14:paraId="35B61F6F" w14:textId="77777777" w:rsidTr="0078185E">
        <w:trPr>
          <w:jc w:val="center"/>
        </w:trPr>
        <w:tc>
          <w:tcPr>
            <w:tcW w:w="0" w:type="auto"/>
            <w:noWrap/>
            <w:vAlign w:val="center"/>
            <w:hideMark/>
          </w:tcPr>
          <w:p w14:paraId="44B02CDE"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Psych1Text</w:t>
            </w:r>
          </w:p>
        </w:tc>
      </w:tr>
    </w:tbl>
    <w:p w14:paraId="26E0B68C"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3AB9868E" w14:textId="77777777" w:rsidTr="0078185E">
        <w:trPr>
          <w:jc w:val="center"/>
        </w:trPr>
        <w:tc>
          <w:tcPr>
            <w:tcW w:w="0" w:type="auto"/>
            <w:noWrap/>
            <w:vAlign w:val="center"/>
            <w:hideMark/>
          </w:tcPr>
          <w:p w14:paraId="15C7EECE"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8</w:t>
            </w:r>
          </w:p>
        </w:tc>
        <w:tc>
          <w:tcPr>
            <w:tcW w:w="0" w:type="auto"/>
            <w:noWrap/>
            <w:vAlign w:val="center"/>
            <w:hideMark/>
          </w:tcPr>
          <w:p w14:paraId="3221156D"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3A3FC01A"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7A6BB8A5"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Which of the following scenarios </w:t>
      </w:r>
      <w:r w:rsidRPr="0078185E">
        <w:rPr>
          <w:rFonts w:ascii="Verdana" w:hAnsi="Verdana" w:cs="Times New Roman"/>
          <w:b/>
          <w:bCs/>
          <w:color w:val="353535"/>
          <w:sz w:val="17"/>
          <w:szCs w:val="17"/>
        </w:rPr>
        <w:t>best</w:t>
      </w:r>
      <w:r w:rsidRPr="0078185E">
        <w:rPr>
          <w:rFonts w:ascii="Verdana" w:hAnsi="Verdana" w:cs="Times New Roman"/>
          <w:color w:val="353535"/>
          <w:sz w:val="17"/>
          <w:szCs w:val="17"/>
        </w:rPr>
        <w:t> describes the symptoms and development of agoraphobia?</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4A12A1F1" w14:textId="77777777" w:rsidTr="0078185E">
        <w:tc>
          <w:tcPr>
            <w:tcW w:w="0" w:type="auto"/>
            <w:gridSpan w:val="2"/>
            <w:noWrap/>
            <w:tcMar>
              <w:top w:w="45" w:type="dxa"/>
              <w:left w:w="45" w:type="dxa"/>
              <w:bottom w:w="45" w:type="dxa"/>
              <w:right w:w="45" w:type="dxa"/>
            </w:tcMar>
            <w:vAlign w:val="center"/>
            <w:hideMark/>
          </w:tcPr>
          <w:p w14:paraId="11978196"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C5323D7" w14:textId="452901C3"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NAME=\"tAtom528722_586175\" VALUE=\"2341290\"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81A987D" wp14:editId="5D3E96B8">
                  <wp:extent cx="203200" cy="203200"/>
                  <wp:effectExtent l="0" t="0" r="0" b="0"/>
                  <wp:docPr id="56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15C3F582" w14:textId="77777777" w:rsidTr="0078185E">
              <w:tc>
                <w:tcPr>
                  <w:tcW w:w="0" w:type="auto"/>
                  <w:noWrap/>
                  <w:vAlign w:val="center"/>
                  <w:hideMark/>
                </w:tcPr>
                <w:p w14:paraId="1C92F2D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4C7A957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Agoraphobia is the fear of public places, and often develops following several panic attacks that occur in a crowd as a result of social or specific phobia.</w:t>
                  </w:r>
                </w:p>
              </w:tc>
            </w:tr>
          </w:tbl>
          <w:p w14:paraId="19AE2D75" w14:textId="77777777" w:rsidR="0078185E" w:rsidRPr="0078185E" w:rsidRDefault="0078185E" w:rsidP="0078185E">
            <w:pPr>
              <w:rPr>
                <w:rFonts w:ascii="Verdana" w:eastAsia="Times New Roman" w:hAnsi="Verdana" w:cs="Times New Roman"/>
                <w:sz w:val="20"/>
                <w:szCs w:val="20"/>
              </w:rPr>
            </w:pPr>
          </w:p>
        </w:tc>
      </w:tr>
      <w:tr w:rsidR="0078185E" w:rsidRPr="0078185E" w14:paraId="1387B6B2" w14:textId="77777777" w:rsidTr="0078185E">
        <w:tc>
          <w:tcPr>
            <w:tcW w:w="0" w:type="auto"/>
            <w:gridSpan w:val="2"/>
            <w:noWrap/>
            <w:tcMar>
              <w:top w:w="45" w:type="dxa"/>
              <w:left w:w="45" w:type="dxa"/>
              <w:bottom w:w="45" w:type="dxa"/>
              <w:right w:w="45" w:type="dxa"/>
            </w:tcMar>
            <w:vAlign w:val="center"/>
            <w:hideMark/>
          </w:tcPr>
          <w:p w14:paraId="47DB7C7B" w14:textId="1A2A0FA3"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F58DC3C" wp14:editId="66FD3012">
                  <wp:extent cx="203200" cy="203200"/>
                  <wp:effectExtent l="0" t="0" r="0" b="0"/>
                  <wp:docPr id="567" name="Picture 4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A436408" w14:textId="4E9F0F46"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NAME=\"tAtom528722_586175\" VALUE=\"2341293\"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F05C80E" wp14:editId="2DD7E5FE">
                  <wp:extent cx="203200" cy="203200"/>
                  <wp:effectExtent l="0" t="0" r="0" b="0"/>
                  <wp:docPr id="56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00AD6C32" w14:textId="77777777" w:rsidTr="0078185E">
              <w:tc>
                <w:tcPr>
                  <w:tcW w:w="0" w:type="auto"/>
                  <w:noWrap/>
                  <w:vAlign w:val="center"/>
                  <w:hideMark/>
                </w:tcPr>
                <w:p w14:paraId="16616F9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3302777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Agoraphobia is the fear of situations where help is not available in the event of a panic attack, and often develops following several panic attacks.</w:t>
                  </w:r>
                </w:p>
              </w:tc>
            </w:tr>
          </w:tbl>
          <w:p w14:paraId="181C5F7B" w14:textId="77777777" w:rsidR="0078185E" w:rsidRPr="0078185E" w:rsidRDefault="0078185E" w:rsidP="0078185E">
            <w:pPr>
              <w:rPr>
                <w:rFonts w:ascii="Verdana" w:eastAsia="Times New Roman" w:hAnsi="Verdana" w:cs="Times New Roman"/>
                <w:sz w:val="20"/>
                <w:szCs w:val="20"/>
              </w:rPr>
            </w:pPr>
          </w:p>
        </w:tc>
      </w:tr>
      <w:tr w:rsidR="0078185E" w:rsidRPr="0078185E" w14:paraId="621E1FAB" w14:textId="77777777" w:rsidTr="0078185E">
        <w:tc>
          <w:tcPr>
            <w:tcW w:w="0" w:type="auto"/>
            <w:gridSpan w:val="2"/>
            <w:noWrap/>
            <w:tcMar>
              <w:top w:w="45" w:type="dxa"/>
              <w:left w:w="45" w:type="dxa"/>
              <w:bottom w:w="45" w:type="dxa"/>
              <w:right w:w="45" w:type="dxa"/>
            </w:tcMar>
            <w:vAlign w:val="center"/>
            <w:hideMark/>
          </w:tcPr>
          <w:p w14:paraId="587894CE"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4F185A2" w14:textId="3B7D5D23"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NAME=\"tAtom528722_586175\" VALUE=\"2341292\"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BD8AE42" wp14:editId="1EDDBBE1">
                  <wp:extent cx="203200" cy="203200"/>
                  <wp:effectExtent l="0" t="0" r="0" b="0"/>
                  <wp:docPr id="56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18257828" w14:textId="77777777" w:rsidTr="0078185E">
              <w:tc>
                <w:tcPr>
                  <w:tcW w:w="0" w:type="auto"/>
                  <w:noWrap/>
                  <w:vAlign w:val="center"/>
                  <w:hideMark/>
                </w:tcPr>
                <w:p w14:paraId="60A04B1A"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006E0794"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Agoraphobia is the fear of becoming housebound due to embarrassing panic attacks, and often develops following one inescapable panic attack.</w:t>
                  </w:r>
                </w:p>
              </w:tc>
            </w:tr>
          </w:tbl>
          <w:p w14:paraId="707F63A2" w14:textId="77777777" w:rsidR="0078185E" w:rsidRPr="0078185E" w:rsidRDefault="0078185E" w:rsidP="0078185E">
            <w:pPr>
              <w:rPr>
                <w:rFonts w:ascii="Verdana" w:eastAsia="Times New Roman" w:hAnsi="Verdana" w:cs="Times New Roman"/>
                <w:sz w:val="20"/>
                <w:szCs w:val="20"/>
              </w:rPr>
            </w:pPr>
          </w:p>
        </w:tc>
      </w:tr>
      <w:tr w:rsidR="0078185E" w:rsidRPr="0078185E" w14:paraId="18C78E77" w14:textId="77777777" w:rsidTr="0078185E">
        <w:tc>
          <w:tcPr>
            <w:tcW w:w="0" w:type="auto"/>
            <w:gridSpan w:val="2"/>
            <w:noWrap/>
            <w:tcMar>
              <w:top w:w="45" w:type="dxa"/>
              <w:left w:w="45" w:type="dxa"/>
              <w:bottom w:w="45" w:type="dxa"/>
              <w:right w:w="45" w:type="dxa"/>
            </w:tcMar>
            <w:vAlign w:val="center"/>
            <w:hideMark/>
          </w:tcPr>
          <w:p w14:paraId="38B1D53D"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94E5124" w14:textId="18D19623"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NAME=\"tAtom528722_586175\" VALUE=\"2341291\"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2A1E67A" wp14:editId="4772C3E2">
                  <wp:extent cx="203200" cy="203200"/>
                  <wp:effectExtent l="0" t="0" r="0" b="0"/>
                  <wp:docPr id="56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79C72116" w14:textId="77777777" w:rsidTr="0078185E">
              <w:tc>
                <w:tcPr>
                  <w:tcW w:w="0" w:type="auto"/>
                  <w:noWrap/>
                  <w:vAlign w:val="center"/>
                  <w:hideMark/>
                </w:tcPr>
                <w:p w14:paraId="6C8B8C98"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409D9E1A"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Agoraphobia is the fear of situations where escape is difficult in the event of a panic attack, and always develops following a traumatic event.</w:t>
                  </w:r>
                </w:p>
              </w:tc>
            </w:tr>
          </w:tbl>
          <w:p w14:paraId="674D3A6E" w14:textId="77777777" w:rsidR="0078185E" w:rsidRPr="0078185E" w:rsidRDefault="0078185E" w:rsidP="0078185E">
            <w:pPr>
              <w:rPr>
                <w:rFonts w:ascii="Verdana" w:eastAsia="Times New Roman" w:hAnsi="Verdana" w:cs="Times New Roman"/>
                <w:sz w:val="20"/>
                <w:szCs w:val="20"/>
              </w:rPr>
            </w:pPr>
          </w:p>
        </w:tc>
      </w:tr>
      <w:tr w:rsidR="0078185E" w:rsidRPr="0078185E" w14:paraId="3AE7D56A" w14:textId="77777777" w:rsidTr="0078185E">
        <w:trPr>
          <w:gridBefore w:val="1"/>
        </w:trPr>
        <w:tc>
          <w:tcPr>
            <w:tcW w:w="0" w:type="auto"/>
            <w:gridSpan w:val="3"/>
            <w:tcMar>
              <w:top w:w="15" w:type="dxa"/>
              <w:left w:w="15" w:type="dxa"/>
              <w:bottom w:w="150" w:type="dxa"/>
              <w:right w:w="15" w:type="dxa"/>
            </w:tcMar>
            <w:vAlign w:val="center"/>
            <w:hideMark/>
          </w:tcPr>
          <w:p w14:paraId="3AB1326A" w14:textId="47839F0E" w:rsidR="0078185E" w:rsidRPr="0078185E" w:rsidRDefault="00821BA8" w:rsidP="0078185E">
            <w:pPr>
              <w:spacing w:line="240" w:lineRule="atLeast"/>
              <w:rPr>
                <w:rFonts w:ascii="Verdana" w:eastAsia="Times New Roman" w:hAnsi="Verdana" w:cs="Times New Roman"/>
                <w:sz w:val="20"/>
                <w:szCs w:val="20"/>
              </w:rPr>
            </w:pPr>
            <w:hyperlink r:id="rId99" w:history="1">
              <w:r w:rsidR="0078185E">
                <w:rPr>
                  <w:rFonts w:ascii="Verdana" w:eastAsia="Times New Roman" w:hAnsi="Verdana" w:cs="Times New Roman"/>
                  <w:noProof/>
                  <w:color w:val="007795"/>
                  <w:sz w:val="20"/>
                  <w:szCs w:val="20"/>
                </w:rPr>
                <w:drawing>
                  <wp:inline distT="0" distB="0" distL="0" distR="0" wp14:anchorId="2813C19F" wp14:editId="5C306445">
                    <wp:extent cx="203200" cy="203200"/>
                    <wp:effectExtent l="0" t="0" r="0" b="0"/>
                    <wp:docPr id="563" name="z_bn"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6AF3133B"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345"/>
        <w:gridCol w:w="26"/>
        <w:gridCol w:w="4679"/>
      </w:tblGrid>
      <w:tr w:rsidR="0078185E" w:rsidRPr="0078185E" w14:paraId="60B2EA6F" w14:textId="77777777" w:rsidTr="0078185E">
        <w:trPr>
          <w:jc w:val="center"/>
        </w:trPr>
        <w:tc>
          <w:tcPr>
            <w:tcW w:w="0" w:type="auto"/>
            <w:noWrap/>
            <w:vAlign w:val="center"/>
            <w:hideMark/>
          </w:tcPr>
          <w:p w14:paraId="0A35A277"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9</w:t>
            </w:r>
          </w:p>
        </w:tc>
        <w:tc>
          <w:tcPr>
            <w:tcW w:w="0" w:type="auto"/>
            <w:noWrap/>
            <w:vAlign w:val="center"/>
            <w:hideMark/>
          </w:tcPr>
          <w:p w14:paraId="46A67597"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7AF9EAD5"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4AD8844F"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Which of the following statements </w:t>
      </w:r>
      <w:r w:rsidRPr="0078185E">
        <w:rPr>
          <w:rFonts w:ascii="Verdana" w:hAnsi="Verdana" w:cs="Times New Roman"/>
          <w:b/>
          <w:bCs/>
          <w:color w:val="353535"/>
          <w:sz w:val="17"/>
          <w:szCs w:val="17"/>
        </w:rPr>
        <w:t>correctly</w:t>
      </w:r>
      <w:r w:rsidRPr="0078185E">
        <w:rPr>
          <w:rFonts w:ascii="Verdana" w:hAnsi="Verdana" w:cs="Times New Roman"/>
          <w:color w:val="353535"/>
          <w:sz w:val="17"/>
          <w:szCs w:val="17"/>
        </w:rPr>
        <w:t> outlines the labeling theory of mental illness?</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410"/>
        <w:gridCol w:w="7910"/>
      </w:tblGrid>
      <w:tr w:rsidR="0078185E" w:rsidRPr="0078185E" w14:paraId="09D48BB3" w14:textId="77777777" w:rsidTr="0078185E">
        <w:tc>
          <w:tcPr>
            <w:tcW w:w="0" w:type="auto"/>
            <w:gridSpan w:val="2"/>
            <w:noWrap/>
            <w:tcMar>
              <w:top w:w="45" w:type="dxa"/>
              <w:left w:w="45" w:type="dxa"/>
              <w:bottom w:w="45" w:type="dxa"/>
              <w:right w:w="45" w:type="dxa"/>
            </w:tcMar>
            <w:vAlign w:val="center"/>
            <w:hideMark/>
          </w:tcPr>
          <w:p w14:paraId="6F589853"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4D888E3" w14:textId="40C9A7BE"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NAME=\"tAtom528717_586170\" VALUE=\"2341272\"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8F7A870" wp14:editId="3ABB5C1D">
                  <wp:extent cx="203200" cy="203200"/>
                  <wp:effectExtent l="0" t="0" r="0" b="0"/>
                  <wp:docPr id="56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2E037242" w14:textId="77777777" w:rsidTr="0078185E">
              <w:tc>
                <w:tcPr>
                  <w:tcW w:w="0" w:type="auto"/>
                  <w:noWrap/>
                  <w:vAlign w:val="center"/>
                  <w:hideMark/>
                </w:tcPr>
                <w:p w14:paraId="7208331F"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3F9E111E"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The phenomenon of Psychology Students' Disease occurs as a result of applying labels to names of disorders currently being studied by students in psychology.</w:t>
                  </w:r>
                </w:p>
              </w:tc>
            </w:tr>
          </w:tbl>
          <w:p w14:paraId="554316F5" w14:textId="77777777" w:rsidR="0078185E" w:rsidRPr="0078185E" w:rsidRDefault="0078185E" w:rsidP="0078185E">
            <w:pPr>
              <w:rPr>
                <w:rFonts w:ascii="Verdana" w:eastAsia="Times New Roman" w:hAnsi="Verdana" w:cs="Times New Roman"/>
                <w:sz w:val="20"/>
                <w:szCs w:val="20"/>
              </w:rPr>
            </w:pPr>
          </w:p>
        </w:tc>
      </w:tr>
      <w:tr w:rsidR="0078185E" w:rsidRPr="0078185E" w14:paraId="73E22E5A" w14:textId="77777777" w:rsidTr="0078185E">
        <w:tc>
          <w:tcPr>
            <w:tcW w:w="0" w:type="auto"/>
            <w:gridSpan w:val="2"/>
            <w:noWrap/>
            <w:tcMar>
              <w:top w:w="45" w:type="dxa"/>
              <w:left w:w="45" w:type="dxa"/>
              <w:bottom w:w="45" w:type="dxa"/>
              <w:right w:w="45" w:type="dxa"/>
            </w:tcMar>
            <w:vAlign w:val="center"/>
            <w:hideMark/>
          </w:tcPr>
          <w:p w14:paraId="3A000B93" w14:textId="7BA92C83"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0058296" wp14:editId="52FAD423">
                  <wp:extent cx="203200" cy="203200"/>
                  <wp:effectExtent l="0" t="0" r="0" b="0"/>
                  <wp:docPr id="561" name="Picture 5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EC8CD10" w14:textId="12318E8E"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NAME=\"tAtom528717_586170\" VALUE=\"2341273\"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6FB3A6" wp14:editId="5DA15B1F">
                  <wp:extent cx="203200" cy="203200"/>
                  <wp:effectExtent l="0" t="0" r="0" b="0"/>
                  <wp:docPr id="56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1E13D8E8" w14:textId="77777777" w:rsidTr="0078185E">
              <w:tc>
                <w:tcPr>
                  <w:tcW w:w="0" w:type="auto"/>
                  <w:noWrap/>
                  <w:vAlign w:val="center"/>
                  <w:hideMark/>
                </w:tcPr>
                <w:p w14:paraId="686F9D4D"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1CF27F8C"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Applying labels such as "a bipolar man" results in changes to an individual's outlook towards themselves, as well as negative social impacts on individuals.</w:t>
                  </w:r>
                </w:p>
              </w:tc>
            </w:tr>
          </w:tbl>
          <w:p w14:paraId="7A74F4D9" w14:textId="77777777" w:rsidR="0078185E" w:rsidRPr="0078185E" w:rsidRDefault="0078185E" w:rsidP="0078185E">
            <w:pPr>
              <w:rPr>
                <w:rFonts w:ascii="Verdana" w:eastAsia="Times New Roman" w:hAnsi="Verdana" w:cs="Times New Roman"/>
                <w:sz w:val="20"/>
                <w:szCs w:val="20"/>
              </w:rPr>
            </w:pPr>
          </w:p>
        </w:tc>
      </w:tr>
      <w:tr w:rsidR="0078185E" w:rsidRPr="0078185E" w14:paraId="2B900AE7" w14:textId="77777777" w:rsidTr="0078185E">
        <w:tc>
          <w:tcPr>
            <w:tcW w:w="0" w:type="auto"/>
            <w:gridSpan w:val="2"/>
            <w:noWrap/>
            <w:tcMar>
              <w:top w:w="45" w:type="dxa"/>
              <w:left w:w="45" w:type="dxa"/>
              <w:bottom w:w="45" w:type="dxa"/>
              <w:right w:w="45" w:type="dxa"/>
            </w:tcMar>
            <w:vAlign w:val="center"/>
            <w:hideMark/>
          </w:tcPr>
          <w:p w14:paraId="471926E9"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AF687FF" w14:textId="21D24976"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NAME=\"tAtom528717_586170\" VALUE=\"2341271\"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E4BA439" wp14:editId="6B61CBBF">
                  <wp:extent cx="203200" cy="203200"/>
                  <wp:effectExtent l="0" t="0" r="0" b="0"/>
                  <wp:docPr id="55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0DE71BA3" w14:textId="77777777" w:rsidTr="0078185E">
              <w:tc>
                <w:tcPr>
                  <w:tcW w:w="0" w:type="auto"/>
                  <w:noWrap/>
                  <w:vAlign w:val="center"/>
                  <w:hideMark/>
                </w:tcPr>
                <w:p w14:paraId="4ECC02D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0395338B"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Using labels for mental disorders facilitates discussion amongst all clinicians and researchers through the use of a common language.</w:t>
                  </w:r>
                </w:p>
              </w:tc>
            </w:tr>
          </w:tbl>
          <w:p w14:paraId="761C0245" w14:textId="77777777" w:rsidR="0078185E" w:rsidRPr="0078185E" w:rsidRDefault="0078185E" w:rsidP="0078185E">
            <w:pPr>
              <w:rPr>
                <w:rFonts w:ascii="Verdana" w:eastAsia="Times New Roman" w:hAnsi="Verdana" w:cs="Times New Roman"/>
                <w:sz w:val="20"/>
                <w:szCs w:val="20"/>
              </w:rPr>
            </w:pPr>
          </w:p>
        </w:tc>
      </w:tr>
      <w:tr w:rsidR="0078185E" w:rsidRPr="0078185E" w14:paraId="1B8AF8EA" w14:textId="77777777" w:rsidTr="0078185E">
        <w:tc>
          <w:tcPr>
            <w:tcW w:w="0" w:type="auto"/>
            <w:gridSpan w:val="2"/>
            <w:noWrap/>
            <w:tcMar>
              <w:top w:w="45" w:type="dxa"/>
              <w:left w:w="45" w:type="dxa"/>
              <w:bottom w:w="45" w:type="dxa"/>
              <w:right w:w="45" w:type="dxa"/>
            </w:tcMar>
            <w:vAlign w:val="center"/>
            <w:hideMark/>
          </w:tcPr>
          <w:p w14:paraId="4FFF00E1"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4D1A417" w14:textId="1D1B69F3"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NAME=\"tAtom528717_586170\" VALUE=\"2341270\"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6E7EC08" wp14:editId="212B81B3">
                  <wp:extent cx="203200" cy="203200"/>
                  <wp:effectExtent l="0" t="0" r="0" b="0"/>
                  <wp:docPr id="55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439E1593" w14:textId="77777777" w:rsidTr="0078185E">
              <w:tc>
                <w:tcPr>
                  <w:tcW w:w="0" w:type="auto"/>
                  <w:noWrap/>
                  <w:vAlign w:val="center"/>
                  <w:hideMark/>
                </w:tcPr>
                <w:p w14:paraId="7990AC7E"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3E364912"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 xml:space="preserve">Mental disorders are diagnosed based on deviance, distress, dysfunction, and danger, which </w:t>
                  </w:r>
                  <w:proofErr w:type="gramStart"/>
                  <w:r w:rsidRPr="0078185E">
                    <w:rPr>
                      <w:rFonts w:ascii="Verdana" w:eastAsia="Times New Roman" w:hAnsi="Verdana" w:cs="Times New Roman"/>
                      <w:sz w:val="20"/>
                      <w:szCs w:val="20"/>
                    </w:rPr>
                    <w:t>results</w:t>
                  </w:r>
                  <w:proofErr w:type="gramEnd"/>
                  <w:r w:rsidRPr="0078185E">
                    <w:rPr>
                      <w:rFonts w:ascii="Verdana" w:eastAsia="Times New Roman" w:hAnsi="Verdana" w:cs="Times New Roman"/>
                      <w:sz w:val="20"/>
                      <w:szCs w:val="20"/>
                    </w:rPr>
                    <w:t xml:space="preserve"> in decreased social opportunities.</w:t>
                  </w:r>
                </w:p>
              </w:tc>
            </w:tr>
          </w:tbl>
          <w:p w14:paraId="22AE80AC" w14:textId="77777777" w:rsidR="0078185E" w:rsidRPr="0078185E" w:rsidRDefault="0078185E" w:rsidP="0078185E">
            <w:pPr>
              <w:rPr>
                <w:rFonts w:ascii="Verdana" w:eastAsia="Times New Roman" w:hAnsi="Verdana" w:cs="Times New Roman"/>
                <w:sz w:val="20"/>
                <w:szCs w:val="20"/>
              </w:rPr>
            </w:pPr>
          </w:p>
        </w:tc>
      </w:tr>
      <w:tr w:rsidR="0078185E" w:rsidRPr="0078185E" w14:paraId="552DA28D" w14:textId="77777777" w:rsidTr="0078185E">
        <w:trPr>
          <w:gridBefore w:val="1"/>
        </w:trPr>
        <w:tc>
          <w:tcPr>
            <w:tcW w:w="0" w:type="auto"/>
            <w:gridSpan w:val="3"/>
            <w:tcMar>
              <w:top w:w="15" w:type="dxa"/>
              <w:left w:w="15" w:type="dxa"/>
              <w:bottom w:w="150" w:type="dxa"/>
              <w:right w:w="15" w:type="dxa"/>
            </w:tcMar>
            <w:vAlign w:val="center"/>
            <w:hideMark/>
          </w:tcPr>
          <w:p w14:paraId="3D7BE5DA" w14:textId="10FD856D" w:rsidR="0078185E" w:rsidRPr="0078185E" w:rsidRDefault="00821BA8" w:rsidP="0078185E">
            <w:pPr>
              <w:spacing w:line="240" w:lineRule="atLeast"/>
              <w:rPr>
                <w:rFonts w:ascii="Verdana" w:eastAsia="Times New Roman" w:hAnsi="Verdana" w:cs="Times New Roman"/>
                <w:sz w:val="20"/>
                <w:szCs w:val="20"/>
              </w:rPr>
            </w:pPr>
            <w:hyperlink r:id="rId100" w:history="1">
              <w:r w:rsidR="0078185E">
                <w:rPr>
                  <w:rFonts w:ascii="Verdana" w:eastAsia="Times New Roman" w:hAnsi="Verdana" w:cs="Times New Roman"/>
                  <w:noProof/>
                  <w:color w:val="007795"/>
                  <w:sz w:val="20"/>
                  <w:szCs w:val="20"/>
                </w:rPr>
                <w:drawing>
                  <wp:inline distT="0" distB="0" distL="0" distR="0" wp14:anchorId="3A56DA21" wp14:editId="7CE24EFF">
                    <wp:extent cx="203200" cy="203200"/>
                    <wp:effectExtent l="0" t="0" r="0" b="0"/>
                    <wp:docPr id="557" name="z_br" descr="https://avenue.cllmcmaster.ca/d2l/img/0/Shared.Main.actShow.png?v=10.2.0.978-87">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78-87">
                              <a:hlinkClick r:id="rId8"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78185E" w:rsidRPr="0078185E">
                <w:rPr>
                  <w:rFonts w:ascii="Verdana" w:eastAsia="Times New Roman" w:hAnsi="Verdana" w:cs="Times New Roman"/>
                  <w:color w:val="007795"/>
                  <w:sz w:val="20"/>
                  <w:szCs w:val="20"/>
                </w:rPr>
                <w:t>View Feedback</w:t>
              </w:r>
            </w:hyperlink>
          </w:p>
        </w:tc>
      </w:tr>
    </w:tbl>
    <w:p w14:paraId="52C1EA91" w14:textId="77777777" w:rsidR="0078185E" w:rsidRPr="0078185E" w:rsidRDefault="0078185E" w:rsidP="0078185E">
      <w:pPr>
        <w:shd w:val="clear" w:color="auto" w:fill="999999"/>
        <w:jc w:val="center"/>
        <w:rPr>
          <w:rFonts w:ascii="Verdana" w:eastAsia="Times New Roman" w:hAnsi="Verdana" w:cs="Times New Roman"/>
          <w:b/>
          <w:bCs/>
          <w:vanish/>
          <w:color w:val="FFFFFF"/>
          <w:sz w:val="17"/>
          <w:szCs w:val="17"/>
        </w:rPr>
      </w:pPr>
    </w:p>
    <w:tbl>
      <w:tblPr>
        <w:tblW w:w="10050" w:type="dxa"/>
        <w:jc w:val="center"/>
        <w:tblCellMar>
          <w:left w:w="0" w:type="dxa"/>
          <w:right w:w="0" w:type="dxa"/>
        </w:tblCellMar>
        <w:tblLook w:val="04A0" w:firstRow="1" w:lastRow="0" w:firstColumn="1" w:lastColumn="0" w:noHBand="0" w:noVBand="1"/>
      </w:tblPr>
      <w:tblGrid>
        <w:gridCol w:w="10050"/>
      </w:tblGrid>
      <w:tr w:rsidR="0078185E" w:rsidRPr="0078185E" w14:paraId="52325D0E" w14:textId="77777777" w:rsidTr="0078185E">
        <w:trPr>
          <w:jc w:val="center"/>
        </w:trPr>
        <w:tc>
          <w:tcPr>
            <w:tcW w:w="0" w:type="auto"/>
            <w:noWrap/>
            <w:vAlign w:val="center"/>
            <w:hideMark/>
          </w:tcPr>
          <w:p w14:paraId="7450935D" w14:textId="677C45B4" w:rsidR="0078185E" w:rsidRPr="0078185E" w:rsidRDefault="0078185E" w:rsidP="0078185E">
            <w:pPr>
              <w:rPr>
                <w:rFonts w:ascii="Verdana" w:eastAsia="Times New Roman" w:hAnsi="Verdana" w:cs="Times New Roman"/>
                <w:sz w:val="20"/>
                <w:szCs w:val="20"/>
              </w:rPr>
            </w:pPr>
          </w:p>
        </w:tc>
      </w:tr>
    </w:tbl>
    <w:p w14:paraId="7128CF1B" w14:textId="77777777" w:rsidR="0078185E" w:rsidRPr="0078185E" w:rsidRDefault="0078185E" w:rsidP="0078185E">
      <w:pPr>
        <w:shd w:val="clear" w:color="auto" w:fill="DDDDDD"/>
        <w:jc w:val="center"/>
        <w:rPr>
          <w:rFonts w:ascii="Verdana" w:eastAsia="Times New Roman" w:hAnsi="Verdana" w:cs="Times New Roman"/>
          <w:b/>
          <w:bCs/>
          <w:vanish/>
          <w:color w:val="000000"/>
          <w:sz w:val="17"/>
          <w:szCs w:val="17"/>
        </w:rPr>
      </w:pPr>
    </w:p>
    <w:tbl>
      <w:tblPr>
        <w:tblW w:w="10050" w:type="dxa"/>
        <w:jc w:val="center"/>
        <w:tblCellMar>
          <w:left w:w="0" w:type="dxa"/>
          <w:right w:w="0" w:type="dxa"/>
        </w:tblCellMar>
        <w:tblLook w:val="04A0" w:firstRow="1" w:lastRow="0" w:firstColumn="1" w:lastColumn="0" w:noHBand="0" w:noVBand="1"/>
      </w:tblPr>
      <w:tblGrid>
        <w:gridCol w:w="5620"/>
        <w:gridCol w:w="25"/>
        <w:gridCol w:w="4405"/>
      </w:tblGrid>
      <w:tr w:rsidR="0078185E" w:rsidRPr="0078185E" w14:paraId="0FB6486F" w14:textId="77777777" w:rsidTr="0078185E">
        <w:trPr>
          <w:jc w:val="center"/>
        </w:trPr>
        <w:tc>
          <w:tcPr>
            <w:tcW w:w="0" w:type="auto"/>
            <w:noWrap/>
            <w:vAlign w:val="center"/>
            <w:hideMark/>
          </w:tcPr>
          <w:p w14:paraId="459E23A9"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b/>
                <w:bCs/>
                <w:sz w:val="20"/>
                <w:szCs w:val="20"/>
              </w:rPr>
              <w:t>Question 10</w:t>
            </w:r>
          </w:p>
        </w:tc>
        <w:tc>
          <w:tcPr>
            <w:tcW w:w="0" w:type="auto"/>
            <w:noWrap/>
            <w:vAlign w:val="center"/>
            <w:hideMark/>
          </w:tcPr>
          <w:p w14:paraId="5ECAF71D" w14:textId="77777777" w:rsidR="0078185E" w:rsidRPr="0078185E" w:rsidRDefault="0078185E" w:rsidP="0078185E">
            <w:pPr>
              <w:rPr>
                <w:rFonts w:ascii="Verdana" w:eastAsia="Times New Roman" w:hAnsi="Verdana" w:cs="Times New Roman"/>
                <w:sz w:val="20"/>
                <w:szCs w:val="20"/>
              </w:rPr>
            </w:pPr>
          </w:p>
        </w:tc>
        <w:tc>
          <w:tcPr>
            <w:tcW w:w="0" w:type="auto"/>
            <w:noWrap/>
            <w:vAlign w:val="center"/>
            <w:hideMark/>
          </w:tcPr>
          <w:p w14:paraId="2B7702E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1 / 1 point</w:t>
            </w:r>
          </w:p>
        </w:tc>
      </w:tr>
    </w:tbl>
    <w:p w14:paraId="5F0583DE" w14:textId="77777777" w:rsidR="0078185E" w:rsidRPr="0078185E" w:rsidRDefault="0078185E" w:rsidP="0078185E">
      <w:pPr>
        <w:shd w:val="clear" w:color="auto" w:fill="FAFAFA"/>
        <w:spacing w:before="100" w:beforeAutospacing="1" w:after="100" w:afterAutospacing="1"/>
        <w:rPr>
          <w:rFonts w:ascii="Verdana" w:hAnsi="Verdana" w:cs="Times New Roman"/>
          <w:color w:val="353535"/>
          <w:sz w:val="17"/>
          <w:szCs w:val="17"/>
        </w:rPr>
      </w:pPr>
      <w:r w:rsidRPr="0078185E">
        <w:rPr>
          <w:rFonts w:ascii="Verdana" w:hAnsi="Verdana" w:cs="Times New Roman"/>
          <w:color w:val="353535"/>
          <w:sz w:val="17"/>
          <w:szCs w:val="17"/>
        </w:rPr>
        <w:t>According to the adaptive hypothesis of depression, why might depression have been selected as an adaptation in evolutionary history?</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910"/>
      </w:tblGrid>
      <w:tr w:rsidR="0078185E" w:rsidRPr="0078185E" w14:paraId="5FED27BB" w14:textId="77777777" w:rsidTr="0078185E">
        <w:tc>
          <w:tcPr>
            <w:tcW w:w="0" w:type="auto"/>
            <w:noWrap/>
            <w:tcMar>
              <w:top w:w="45" w:type="dxa"/>
              <w:left w:w="45" w:type="dxa"/>
              <w:bottom w:w="45" w:type="dxa"/>
              <w:right w:w="45" w:type="dxa"/>
            </w:tcMar>
            <w:vAlign w:val="center"/>
            <w:hideMark/>
          </w:tcPr>
          <w:p w14:paraId="71A0C8AB" w14:textId="686AD97D" w:rsidR="0078185E" w:rsidRPr="0078185E" w:rsidRDefault="0078185E" w:rsidP="0078185E">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0FAFB22" wp14:editId="142EF49D">
                  <wp:extent cx="203200" cy="203200"/>
                  <wp:effectExtent l="0" t="0" r="0" b="0"/>
                  <wp:docPr id="556" name="Picture 5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03F2CFA" w14:textId="72FB5C70"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NAME=\"tAtom529038_586181\" VALUE=\"2341314\" DISABLED CHECKED&gt;"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7810458" wp14:editId="6589CFF2">
                  <wp:extent cx="203200" cy="203200"/>
                  <wp:effectExtent l="0" t="0" r="0" b="0"/>
                  <wp:docPr id="55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492"/>
            </w:tblGrid>
            <w:tr w:rsidR="0078185E" w:rsidRPr="0078185E" w14:paraId="3111F6FE" w14:textId="77777777" w:rsidTr="0078185E">
              <w:tc>
                <w:tcPr>
                  <w:tcW w:w="0" w:type="auto"/>
                  <w:noWrap/>
                  <w:vAlign w:val="center"/>
                  <w:hideMark/>
                </w:tcPr>
                <w:p w14:paraId="52AD392D"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A) </w:t>
                  </w:r>
                </w:p>
              </w:tc>
              <w:tc>
                <w:tcPr>
                  <w:tcW w:w="0" w:type="auto"/>
                  <w:vAlign w:val="center"/>
                  <w:hideMark/>
                </w:tcPr>
                <w:p w14:paraId="5A7762B1"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Depression serves to facilitate social withdrawal, which allows for complex problem solving.</w:t>
                  </w:r>
                </w:p>
              </w:tc>
            </w:tr>
          </w:tbl>
          <w:p w14:paraId="193D4E2F" w14:textId="77777777" w:rsidR="0078185E" w:rsidRPr="0078185E" w:rsidRDefault="0078185E" w:rsidP="0078185E">
            <w:pPr>
              <w:rPr>
                <w:rFonts w:ascii="Verdana" w:eastAsia="Times New Roman" w:hAnsi="Verdana" w:cs="Times New Roman"/>
                <w:sz w:val="20"/>
                <w:szCs w:val="20"/>
              </w:rPr>
            </w:pPr>
          </w:p>
        </w:tc>
      </w:tr>
      <w:tr w:rsidR="0078185E" w:rsidRPr="0078185E" w14:paraId="4CE74C5C" w14:textId="77777777" w:rsidTr="0078185E">
        <w:tc>
          <w:tcPr>
            <w:tcW w:w="0" w:type="auto"/>
            <w:noWrap/>
            <w:tcMar>
              <w:top w:w="45" w:type="dxa"/>
              <w:left w:w="45" w:type="dxa"/>
              <w:bottom w:w="45" w:type="dxa"/>
              <w:right w:w="45" w:type="dxa"/>
            </w:tcMar>
            <w:vAlign w:val="center"/>
            <w:hideMark/>
          </w:tcPr>
          <w:p w14:paraId="281A15CA"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BC2AC98" w14:textId="0A8BDFFA"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NAME=\"tAtom529038_586181\" VALUE=\"2341316\"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B907844" wp14:editId="2FF5FA30">
                  <wp:extent cx="203200" cy="203200"/>
                  <wp:effectExtent l="0" t="0" r="0" b="0"/>
                  <wp:docPr id="55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91"/>
            </w:tblGrid>
            <w:tr w:rsidR="0078185E" w:rsidRPr="0078185E" w14:paraId="72086F96" w14:textId="77777777" w:rsidTr="0078185E">
              <w:tc>
                <w:tcPr>
                  <w:tcW w:w="0" w:type="auto"/>
                  <w:noWrap/>
                  <w:vAlign w:val="center"/>
                  <w:hideMark/>
                </w:tcPr>
                <w:p w14:paraId="4663FE4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B) </w:t>
                  </w:r>
                </w:p>
              </w:tc>
              <w:tc>
                <w:tcPr>
                  <w:tcW w:w="0" w:type="auto"/>
                  <w:vAlign w:val="center"/>
                  <w:hideMark/>
                </w:tcPr>
                <w:p w14:paraId="051E2F47"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Depression downregulates analysis of trigger problems, which allows for increased social acceptance.</w:t>
                  </w:r>
                </w:p>
              </w:tc>
            </w:tr>
          </w:tbl>
          <w:p w14:paraId="48ADC18E" w14:textId="77777777" w:rsidR="0078185E" w:rsidRPr="0078185E" w:rsidRDefault="0078185E" w:rsidP="0078185E">
            <w:pPr>
              <w:rPr>
                <w:rFonts w:ascii="Verdana" w:eastAsia="Times New Roman" w:hAnsi="Verdana" w:cs="Times New Roman"/>
                <w:sz w:val="20"/>
                <w:szCs w:val="20"/>
              </w:rPr>
            </w:pPr>
          </w:p>
        </w:tc>
      </w:tr>
      <w:tr w:rsidR="0078185E" w:rsidRPr="0078185E" w14:paraId="28560B4E" w14:textId="77777777" w:rsidTr="0078185E">
        <w:tc>
          <w:tcPr>
            <w:tcW w:w="0" w:type="auto"/>
            <w:noWrap/>
            <w:tcMar>
              <w:top w:w="45" w:type="dxa"/>
              <w:left w:w="45" w:type="dxa"/>
              <w:bottom w:w="45" w:type="dxa"/>
              <w:right w:w="45" w:type="dxa"/>
            </w:tcMar>
            <w:vAlign w:val="center"/>
            <w:hideMark/>
          </w:tcPr>
          <w:p w14:paraId="60695537"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3F6F91F" w14:textId="4F9B4E78"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NAME=\"tAtom529038_586181\" VALUE=\"2341317\"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628972" wp14:editId="391401F1">
                  <wp:extent cx="203200" cy="203200"/>
                  <wp:effectExtent l="0" t="0" r="0" b="0"/>
                  <wp:docPr id="55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489"/>
            </w:tblGrid>
            <w:tr w:rsidR="0078185E" w:rsidRPr="0078185E" w14:paraId="16AB6897" w14:textId="77777777" w:rsidTr="0078185E">
              <w:tc>
                <w:tcPr>
                  <w:tcW w:w="0" w:type="auto"/>
                  <w:noWrap/>
                  <w:vAlign w:val="center"/>
                  <w:hideMark/>
                </w:tcPr>
                <w:p w14:paraId="74BFE171"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C) </w:t>
                  </w:r>
                </w:p>
              </w:tc>
              <w:tc>
                <w:tcPr>
                  <w:tcW w:w="0" w:type="auto"/>
                  <w:vAlign w:val="center"/>
                  <w:hideMark/>
                </w:tcPr>
                <w:p w14:paraId="00389B53"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Depression adjusts the balance of monoamine neurotransmitters in a manner that is similar to many prescribed medications.</w:t>
                  </w:r>
                </w:p>
              </w:tc>
            </w:tr>
          </w:tbl>
          <w:p w14:paraId="48D82D7E" w14:textId="77777777" w:rsidR="0078185E" w:rsidRPr="0078185E" w:rsidRDefault="0078185E" w:rsidP="0078185E">
            <w:pPr>
              <w:rPr>
                <w:rFonts w:ascii="Verdana" w:eastAsia="Times New Roman" w:hAnsi="Verdana" w:cs="Times New Roman"/>
                <w:sz w:val="20"/>
                <w:szCs w:val="20"/>
              </w:rPr>
            </w:pPr>
          </w:p>
        </w:tc>
      </w:tr>
      <w:tr w:rsidR="0078185E" w:rsidRPr="0078185E" w14:paraId="009223D6" w14:textId="77777777" w:rsidTr="0078185E">
        <w:tc>
          <w:tcPr>
            <w:tcW w:w="0" w:type="auto"/>
            <w:noWrap/>
            <w:tcMar>
              <w:top w:w="45" w:type="dxa"/>
              <w:left w:w="45" w:type="dxa"/>
              <w:bottom w:w="45" w:type="dxa"/>
              <w:right w:w="45" w:type="dxa"/>
            </w:tcMar>
            <w:vAlign w:val="center"/>
            <w:hideMark/>
          </w:tcPr>
          <w:p w14:paraId="07FC74CC" w14:textId="77777777" w:rsidR="0078185E" w:rsidRPr="0078185E" w:rsidRDefault="0078185E" w:rsidP="0078185E">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B197831" w14:textId="7498B346"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w:instrText>
            </w:r>
            <w:r w:rsidRPr="0078185E">
              <w:rPr>
                <w:rFonts w:ascii="Verdana" w:eastAsia="Times New Roman" w:hAnsi="Verdana" w:cs="Times New Roman"/>
                <w:sz w:val="20"/>
                <w:szCs w:val="20"/>
              </w:rPr>
              <w:fldChar w:fldCharType="begin"/>
            </w:r>
            <w:r w:rsidRPr="0078185E">
              <w:rPr>
                <w:rFonts w:ascii="Verdana" w:eastAsia="Times New Roman" w:hAnsi="Verdana" w:cs="Times New Roman"/>
                <w:sz w:val="20"/>
                <w:szCs w:val="20"/>
              </w:rPr>
              <w:instrText xml:space="preserve"> PRIVATE "&lt;INPUT TYPE=\"radio\" NAME=\"tAtom529038_586181\" VALUE=\"2341315\" DISABLED&gt;" </w:instrText>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F3F8B7E" wp14:editId="1D5F85B2">
                  <wp:extent cx="203200" cy="203200"/>
                  <wp:effectExtent l="0" t="0" r="0" b="0"/>
                  <wp:docPr id="55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78185E">
              <w:rPr>
                <w:rFonts w:ascii="Verdana" w:eastAsia="Times New Roman" w:hAnsi="Verdana" w:cs="Times New Roman"/>
                <w:sz w:val="20"/>
                <w:szCs w:val="20"/>
              </w:rPr>
              <w:fldChar w:fldCharType="end"/>
            </w:r>
            <w:r w:rsidRPr="0078185E">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474"/>
            </w:tblGrid>
            <w:tr w:rsidR="0078185E" w:rsidRPr="0078185E" w14:paraId="29EF72F1" w14:textId="77777777" w:rsidTr="0078185E">
              <w:tc>
                <w:tcPr>
                  <w:tcW w:w="0" w:type="auto"/>
                  <w:noWrap/>
                  <w:vAlign w:val="center"/>
                  <w:hideMark/>
                </w:tcPr>
                <w:p w14:paraId="1B24F7F3" w14:textId="77777777" w:rsidR="0078185E" w:rsidRPr="0078185E" w:rsidRDefault="0078185E" w:rsidP="0078185E">
                  <w:pPr>
                    <w:rPr>
                      <w:rFonts w:ascii="Verdana" w:eastAsia="Times New Roman" w:hAnsi="Verdana" w:cs="Times New Roman"/>
                      <w:sz w:val="20"/>
                      <w:szCs w:val="20"/>
                    </w:rPr>
                  </w:pPr>
                  <w:r w:rsidRPr="0078185E">
                    <w:rPr>
                      <w:rFonts w:ascii="Verdana" w:eastAsia="Times New Roman" w:hAnsi="Verdana" w:cs="Times New Roman"/>
                      <w:sz w:val="20"/>
                      <w:szCs w:val="20"/>
                    </w:rPr>
                    <w:t>D) </w:t>
                  </w:r>
                </w:p>
              </w:tc>
              <w:tc>
                <w:tcPr>
                  <w:tcW w:w="0" w:type="auto"/>
                  <w:vAlign w:val="center"/>
                  <w:hideMark/>
                </w:tcPr>
                <w:p w14:paraId="7448DA66" w14:textId="77777777" w:rsidR="0078185E" w:rsidRPr="0078185E" w:rsidRDefault="0078185E" w:rsidP="0078185E">
                  <w:pPr>
                    <w:spacing w:before="100" w:beforeAutospacing="1" w:after="100" w:afterAutospacing="1"/>
                    <w:rPr>
                      <w:rFonts w:ascii="Verdana" w:hAnsi="Verdana" w:cs="Times New Roman"/>
                      <w:sz w:val="20"/>
                      <w:szCs w:val="20"/>
                    </w:rPr>
                  </w:pPr>
                  <w:r w:rsidRPr="0078185E">
                    <w:rPr>
                      <w:rFonts w:ascii="Verdana" w:hAnsi="Verdana" w:cs="Times New Roman"/>
                      <w:sz w:val="20"/>
                      <w:szCs w:val="20"/>
                    </w:rPr>
                    <w:t>Depression serves to facilitate increased reproductive activity thereby increasing the heritability of depressive disorders.</w:t>
                  </w:r>
                </w:p>
              </w:tc>
            </w:tr>
          </w:tbl>
          <w:p w14:paraId="62195300" w14:textId="77777777" w:rsidR="0078185E" w:rsidRPr="0078185E" w:rsidRDefault="0078185E" w:rsidP="0078185E">
            <w:pPr>
              <w:rPr>
                <w:rFonts w:ascii="Verdana" w:eastAsia="Times New Roman" w:hAnsi="Verdana" w:cs="Times New Roman"/>
                <w:sz w:val="20"/>
                <w:szCs w:val="20"/>
              </w:rPr>
            </w:pPr>
          </w:p>
        </w:tc>
      </w:tr>
    </w:tbl>
    <w:p w14:paraId="30375DCD" w14:textId="6BCF51B6" w:rsidR="0078185E" w:rsidRDefault="00821BA8" w:rsidP="00821BA8">
      <w:pPr>
        <w:jc w:val="center"/>
      </w:pPr>
      <w:r w:rsidRPr="00821BA8">
        <w:rPr>
          <w:highlight w:val="yellow"/>
        </w:rPr>
        <w:t>QUIZ 11</w:t>
      </w: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29900A1D" w14:textId="77777777" w:rsidTr="00821BA8">
        <w:trPr>
          <w:jc w:val="center"/>
        </w:trPr>
        <w:tc>
          <w:tcPr>
            <w:tcW w:w="0" w:type="auto"/>
            <w:noWrap/>
            <w:vAlign w:val="center"/>
            <w:hideMark/>
          </w:tcPr>
          <w:p w14:paraId="177A4C70"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1</w:t>
            </w:r>
          </w:p>
        </w:tc>
        <w:tc>
          <w:tcPr>
            <w:tcW w:w="0" w:type="auto"/>
            <w:noWrap/>
            <w:vAlign w:val="center"/>
            <w:hideMark/>
          </w:tcPr>
          <w:p w14:paraId="49D32C8B"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4560B1C1"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1 / 1 point</w:t>
            </w:r>
          </w:p>
        </w:tc>
      </w:tr>
    </w:tbl>
    <w:p w14:paraId="15E0BB93"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Gustavo has recently been diagnosed with schizophrenia and lives alone in an apartment building. Gustavo frequently talks about imaginary children he watches play hockey on his driveway. When speaking, he continuously slides his hand across his forehead. Which two types of schizophrenic symptoms is Gustavo displaying?</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2755"/>
      </w:tblGrid>
      <w:tr w:rsidR="00821BA8" w:rsidRPr="00821BA8" w14:paraId="09A6A3BD" w14:textId="77777777" w:rsidTr="00821BA8">
        <w:tc>
          <w:tcPr>
            <w:tcW w:w="0" w:type="auto"/>
            <w:gridSpan w:val="2"/>
            <w:noWrap/>
            <w:tcMar>
              <w:top w:w="45" w:type="dxa"/>
              <w:left w:w="45" w:type="dxa"/>
              <w:bottom w:w="45" w:type="dxa"/>
              <w:right w:w="45" w:type="dxa"/>
            </w:tcMar>
            <w:vAlign w:val="center"/>
            <w:hideMark/>
          </w:tcPr>
          <w:p w14:paraId="6988C35A"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EBB4271" w14:textId="7C695FE2"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NAME=\"tAtom529158_587126\" VALUE=\"2344392\"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A648650" wp14:editId="2CA977E5">
                  <wp:extent cx="203200" cy="203200"/>
                  <wp:effectExtent l="0" t="0" r="0" b="0"/>
                  <wp:docPr id="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2192"/>
            </w:tblGrid>
            <w:tr w:rsidR="00821BA8" w:rsidRPr="00821BA8" w14:paraId="577E8FD9" w14:textId="77777777" w:rsidTr="00821BA8">
              <w:tc>
                <w:tcPr>
                  <w:tcW w:w="0" w:type="auto"/>
                  <w:noWrap/>
                  <w:vAlign w:val="center"/>
                  <w:hideMark/>
                </w:tcPr>
                <w:p w14:paraId="30F0AE5C"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1C5DD9F0"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Positive and paranoid</w:t>
                  </w:r>
                </w:p>
              </w:tc>
            </w:tr>
          </w:tbl>
          <w:p w14:paraId="2D61527F" w14:textId="77777777" w:rsidR="00821BA8" w:rsidRPr="00821BA8" w:rsidRDefault="00821BA8" w:rsidP="00821BA8">
            <w:pPr>
              <w:rPr>
                <w:rFonts w:ascii="Verdana" w:eastAsia="Times New Roman" w:hAnsi="Verdana" w:cs="Times New Roman"/>
                <w:sz w:val="20"/>
                <w:szCs w:val="20"/>
              </w:rPr>
            </w:pPr>
          </w:p>
        </w:tc>
      </w:tr>
      <w:tr w:rsidR="00821BA8" w:rsidRPr="00821BA8" w14:paraId="59F22172" w14:textId="77777777" w:rsidTr="00821BA8">
        <w:tc>
          <w:tcPr>
            <w:tcW w:w="0" w:type="auto"/>
            <w:gridSpan w:val="2"/>
            <w:noWrap/>
            <w:tcMar>
              <w:top w:w="45" w:type="dxa"/>
              <w:left w:w="45" w:type="dxa"/>
              <w:bottom w:w="45" w:type="dxa"/>
              <w:right w:w="45" w:type="dxa"/>
            </w:tcMar>
            <w:vAlign w:val="center"/>
            <w:hideMark/>
          </w:tcPr>
          <w:p w14:paraId="58E435B8"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5EDA631" w14:textId="239FDF68"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NAME=\"tAtom529158_587126\" VALUE=\"2344390\"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81795E" wp14:editId="570CDDA5">
                  <wp:extent cx="203200" cy="203200"/>
                  <wp:effectExtent l="0" t="0" r="0" b="0"/>
                  <wp:docPr id="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2336"/>
            </w:tblGrid>
            <w:tr w:rsidR="00821BA8" w:rsidRPr="00821BA8" w14:paraId="74F003BD" w14:textId="77777777" w:rsidTr="00821BA8">
              <w:tc>
                <w:tcPr>
                  <w:tcW w:w="0" w:type="auto"/>
                  <w:noWrap/>
                  <w:vAlign w:val="center"/>
                  <w:hideMark/>
                </w:tcPr>
                <w:p w14:paraId="490D712E"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23BBC13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Negative and catatonic</w:t>
                  </w:r>
                </w:p>
              </w:tc>
            </w:tr>
          </w:tbl>
          <w:p w14:paraId="36CC62AC" w14:textId="77777777" w:rsidR="00821BA8" w:rsidRPr="00821BA8" w:rsidRDefault="00821BA8" w:rsidP="00821BA8">
            <w:pPr>
              <w:rPr>
                <w:rFonts w:ascii="Verdana" w:eastAsia="Times New Roman" w:hAnsi="Verdana" w:cs="Times New Roman"/>
                <w:sz w:val="20"/>
                <w:szCs w:val="20"/>
              </w:rPr>
            </w:pPr>
          </w:p>
        </w:tc>
      </w:tr>
      <w:tr w:rsidR="00821BA8" w:rsidRPr="00821BA8" w14:paraId="16FA50BF" w14:textId="77777777" w:rsidTr="00821BA8">
        <w:tc>
          <w:tcPr>
            <w:tcW w:w="0" w:type="auto"/>
            <w:gridSpan w:val="2"/>
            <w:noWrap/>
            <w:tcMar>
              <w:top w:w="45" w:type="dxa"/>
              <w:left w:w="45" w:type="dxa"/>
              <w:bottom w:w="45" w:type="dxa"/>
              <w:right w:w="45" w:type="dxa"/>
            </w:tcMar>
            <w:vAlign w:val="center"/>
            <w:hideMark/>
          </w:tcPr>
          <w:p w14:paraId="38F9FEC3"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9AF4B57" w14:textId="10876C9F"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NAME=\"tAtom529158_587126\" VALUE=\"2344389\"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B19B782" wp14:editId="0279AA50">
                  <wp:extent cx="203200" cy="203200"/>
                  <wp:effectExtent l="0" t="0" r="0" b="0"/>
                  <wp:docPr id="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2176"/>
            </w:tblGrid>
            <w:tr w:rsidR="00821BA8" w:rsidRPr="00821BA8" w14:paraId="583C22E8" w14:textId="77777777" w:rsidTr="00821BA8">
              <w:tc>
                <w:tcPr>
                  <w:tcW w:w="0" w:type="auto"/>
                  <w:noWrap/>
                  <w:vAlign w:val="center"/>
                  <w:hideMark/>
                </w:tcPr>
                <w:p w14:paraId="04EA33E8"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27D602F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Positive and negative</w:t>
                  </w:r>
                </w:p>
              </w:tc>
            </w:tr>
          </w:tbl>
          <w:p w14:paraId="1613F713" w14:textId="77777777" w:rsidR="00821BA8" w:rsidRPr="00821BA8" w:rsidRDefault="00821BA8" w:rsidP="00821BA8">
            <w:pPr>
              <w:rPr>
                <w:rFonts w:ascii="Verdana" w:eastAsia="Times New Roman" w:hAnsi="Verdana" w:cs="Times New Roman"/>
                <w:sz w:val="20"/>
                <w:szCs w:val="20"/>
              </w:rPr>
            </w:pPr>
          </w:p>
        </w:tc>
      </w:tr>
      <w:tr w:rsidR="00821BA8" w:rsidRPr="00821BA8" w14:paraId="58A666E6" w14:textId="77777777" w:rsidTr="00821BA8">
        <w:tc>
          <w:tcPr>
            <w:tcW w:w="0" w:type="auto"/>
            <w:gridSpan w:val="2"/>
            <w:noWrap/>
            <w:tcMar>
              <w:top w:w="45" w:type="dxa"/>
              <w:left w:w="45" w:type="dxa"/>
              <w:bottom w:w="45" w:type="dxa"/>
              <w:right w:w="45" w:type="dxa"/>
            </w:tcMar>
            <w:vAlign w:val="center"/>
            <w:hideMark/>
          </w:tcPr>
          <w:p w14:paraId="1BF875BF" w14:textId="372C94AB"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4A1BE15" wp14:editId="691A75F8">
                  <wp:extent cx="203200" cy="203200"/>
                  <wp:effectExtent l="0" t="0" r="0" b="0"/>
                  <wp:docPr id="673" name="Picture 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5C9E95E" w14:textId="45716858"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NAME=\"tAtom529158_587126\" VALUE=\"2344391\"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060CE3" wp14:editId="3E079F27">
                  <wp:extent cx="203200" cy="203200"/>
                  <wp:effectExtent l="0" t="0" r="0" b="0"/>
                  <wp:docPr id="6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2224"/>
            </w:tblGrid>
            <w:tr w:rsidR="00821BA8" w:rsidRPr="00821BA8" w14:paraId="6E57F11C" w14:textId="77777777" w:rsidTr="00821BA8">
              <w:tc>
                <w:tcPr>
                  <w:tcW w:w="0" w:type="auto"/>
                  <w:noWrap/>
                  <w:vAlign w:val="center"/>
                  <w:hideMark/>
                </w:tcPr>
                <w:p w14:paraId="4E0A91D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0689C50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Positive and catatonic</w:t>
                  </w:r>
                </w:p>
              </w:tc>
            </w:tr>
          </w:tbl>
          <w:p w14:paraId="3EC9A407" w14:textId="77777777" w:rsidR="00821BA8" w:rsidRPr="00821BA8" w:rsidRDefault="00821BA8" w:rsidP="00821BA8">
            <w:pPr>
              <w:rPr>
                <w:rFonts w:ascii="Verdana" w:eastAsia="Times New Roman" w:hAnsi="Verdana" w:cs="Times New Roman"/>
                <w:sz w:val="20"/>
                <w:szCs w:val="20"/>
              </w:rPr>
            </w:pPr>
          </w:p>
        </w:tc>
      </w:tr>
      <w:tr w:rsidR="00821BA8" w:rsidRPr="00821BA8" w14:paraId="127F7240" w14:textId="77777777" w:rsidTr="00821BA8">
        <w:trPr>
          <w:gridBefore w:val="1"/>
        </w:trPr>
        <w:tc>
          <w:tcPr>
            <w:tcW w:w="0" w:type="auto"/>
            <w:gridSpan w:val="3"/>
            <w:tcMar>
              <w:top w:w="15" w:type="dxa"/>
              <w:left w:w="15" w:type="dxa"/>
              <w:bottom w:w="150" w:type="dxa"/>
              <w:right w:w="15" w:type="dxa"/>
            </w:tcMar>
            <w:vAlign w:val="center"/>
            <w:hideMark/>
          </w:tcPr>
          <w:p w14:paraId="02C674E7" w14:textId="760143CE" w:rsidR="00821BA8" w:rsidRPr="00821BA8" w:rsidRDefault="00821BA8" w:rsidP="00821BA8">
            <w:pPr>
              <w:spacing w:line="240" w:lineRule="atLeast"/>
              <w:rPr>
                <w:rFonts w:ascii="Verdana" w:eastAsia="Times New Roman" w:hAnsi="Verdana" w:cs="Times New Roman"/>
                <w:sz w:val="20"/>
                <w:szCs w:val="20"/>
              </w:rPr>
            </w:pPr>
            <w:hyperlink r:id="rId101" w:tooltip="" w:history="1">
              <w:r>
                <w:rPr>
                  <w:rFonts w:ascii="Verdana" w:eastAsia="Times New Roman" w:hAnsi="Verdana" w:cs="Times New Roman"/>
                  <w:noProof/>
                  <w:color w:val="007795"/>
                  <w:sz w:val="20"/>
                  <w:szCs w:val="20"/>
                </w:rPr>
                <w:drawing>
                  <wp:inline distT="0" distB="0" distL="0" distR="0" wp14:anchorId="7F293175" wp14:editId="21D7FC92">
                    <wp:extent cx="203200" cy="203200"/>
                    <wp:effectExtent l="0" t="0" r="0" b="0"/>
                    <wp:docPr id="671" name="z_j"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j"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3E4EBACC"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1AF7E390" w14:textId="77777777" w:rsidTr="00821BA8">
        <w:trPr>
          <w:jc w:val="center"/>
        </w:trPr>
        <w:tc>
          <w:tcPr>
            <w:tcW w:w="0" w:type="auto"/>
            <w:noWrap/>
            <w:vAlign w:val="center"/>
            <w:hideMark/>
          </w:tcPr>
          <w:p w14:paraId="6D6101C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2</w:t>
            </w:r>
          </w:p>
        </w:tc>
        <w:tc>
          <w:tcPr>
            <w:tcW w:w="0" w:type="auto"/>
            <w:noWrap/>
            <w:vAlign w:val="center"/>
            <w:hideMark/>
          </w:tcPr>
          <w:p w14:paraId="3D8DBE5B"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01CC702B"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1 / 1 point</w:t>
            </w:r>
          </w:p>
        </w:tc>
      </w:tr>
    </w:tbl>
    <w:p w14:paraId="32E1B8CC"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Which of the following is </w:t>
      </w:r>
      <w:r w:rsidRPr="00821BA8">
        <w:rPr>
          <w:rFonts w:ascii="Verdana" w:hAnsi="Verdana" w:cs="Times New Roman"/>
          <w:b/>
          <w:bCs/>
          <w:color w:val="353535"/>
          <w:sz w:val="17"/>
          <w:szCs w:val="17"/>
        </w:rPr>
        <w:t>not</w:t>
      </w:r>
      <w:r w:rsidRPr="00821BA8">
        <w:rPr>
          <w:rFonts w:ascii="Verdana" w:hAnsi="Verdana" w:cs="Times New Roman"/>
          <w:color w:val="353535"/>
          <w:sz w:val="17"/>
          <w:szCs w:val="17"/>
        </w:rPr>
        <w:t> a positive symptom of schizophrenia?</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14518F8D" w14:textId="77777777" w:rsidTr="00821BA8">
        <w:tc>
          <w:tcPr>
            <w:tcW w:w="0" w:type="auto"/>
            <w:gridSpan w:val="2"/>
            <w:noWrap/>
            <w:tcMar>
              <w:top w:w="45" w:type="dxa"/>
              <w:left w:w="45" w:type="dxa"/>
              <w:bottom w:w="45" w:type="dxa"/>
              <w:right w:w="45" w:type="dxa"/>
            </w:tcMar>
            <w:vAlign w:val="center"/>
            <w:hideMark/>
          </w:tcPr>
          <w:p w14:paraId="187B3E68" w14:textId="651DC584"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A5B6344" wp14:editId="293B5AF9">
                  <wp:extent cx="203200" cy="203200"/>
                  <wp:effectExtent l="0" t="0" r="0" b="0"/>
                  <wp:docPr id="670" name="Picture 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B15DC85" w14:textId="4A313A0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NAME=\"tAtom529153_587121\" VALUE=\"2344371\"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EFC1B04" wp14:editId="73602325">
                  <wp:extent cx="203200" cy="203200"/>
                  <wp:effectExtent l="0" t="0" r="0" b="0"/>
                  <wp:docPr id="6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681"/>
            </w:tblGrid>
            <w:tr w:rsidR="00821BA8" w:rsidRPr="00821BA8" w14:paraId="0AAF4BC8" w14:textId="77777777" w:rsidTr="00821BA8">
              <w:tc>
                <w:tcPr>
                  <w:tcW w:w="0" w:type="auto"/>
                  <w:noWrap/>
                  <w:vAlign w:val="center"/>
                  <w:hideMark/>
                </w:tcPr>
                <w:p w14:paraId="20B9B1C3"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0EE53858"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Tyler repeatedly taps his feet together for the majority of his day.</w:t>
                  </w:r>
                </w:p>
              </w:tc>
            </w:tr>
          </w:tbl>
          <w:p w14:paraId="01FAF9E6" w14:textId="77777777" w:rsidR="00821BA8" w:rsidRPr="00821BA8" w:rsidRDefault="00821BA8" w:rsidP="00821BA8">
            <w:pPr>
              <w:rPr>
                <w:rFonts w:ascii="Verdana" w:eastAsia="Times New Roman" w:hAnsi="Verdana" w:cs="Times New Roman"/>
                <w:sz w:val="20"/>
                <w:szCs w:val="20"/>
              </w:rPr>
            </w:pPr>
          </w:p>
        </w:tc>
      </w:tr>
      <w:tr w:rsidR="00821BA8" w:rsidRPr="00821BA8" w14:paraId="2EBB3B0A" w14:textId="77777777" w:rsidTr="00821BA8">
        <w:tc>
          <w:tcPr>
            <w:tcW w:w="0" w:type="auto"/>
            <w:gridSpan w:val="2"/>
            <w:noWrap/>
            <w:tcMar>
              <w:top w:w="45" w:type="dxa"/>
              <w:left w:w="45" w:type="dxa"/>
              <w:bottom w:w="45" w:type="dxa"/>
              <w:right w:w="45" w:type="dxa"/>
            </w:tcMar>
            <w:vAlign w:val="center"/>
            <w:hideMark/>
          </w:tcPr>
          <w:p w14:paraId="17FCC109"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6863236" w14:textId="3EF8811D"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NAME=\"tAtom529153_587121\" VALUE=\"2344370\"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8A55733" wp14:editId="5F39943B">
                  <wp:extent cx="203200" cy="203200"/>
                  <wp:effectExtent l="0" t="0" r="0" b="0"/>
                  <wp:docPr id="6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405"/>
            </w:tblGrid>
            <w:tr w:rsidR="00821BA8" w:rsidRPr="00821BA8" w14:paraId="2885AB65" w14:textId="77777777" w:rsidTr="00821BA8">
              <w:tc>
                <w:tcPr>
                  <w:tcW w:w="0" w:type="auto"/>
                  <w:noWrap/>
                  <w:vAlign w:val="center"/>
                  <w:hideMark/>
                </w:tcPr>
                <w:p w14:paraId="75412771"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5F93147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Susan has difficulty making friends because she thinks they are all spies.</w:t>
                  </w:r>
                </w:p>
              </w:tc>
            </w:tr>
          </w:tbl>
          <w:p w14:paraId="2B0D0D12" w14:textId="77777777" w:rsidR="00821BA8" w:rsidRPr="00821BA8" w:rsidRDefault="00821BA8" w:rsidP="00821BA8">
            <w:pPr>
              <w:rPr>
                <w:rFonts w:ascii="Verdana" w:eastAsia="Times New Roman" w:hAnsi="Verdana" w:cs="Times New Roman"/>
                <w:sz w:val="20"/>
                <w:szCs w:val="20"/>
              </w:rPr>
            </w:pPr>
          </w:p>
        </w:tc>
      </w:tr>
      <w:tr w:rsidR="00821BA8" w:rsidRPr="00821BA8" w14:paraId="46CD80AC" w14:textId="77777777" w:rsidTr="00821BA8">
        <w:tc>
          <w:tcPr>
            <w:tcW w:w="0" w:type="auto"/>
            <w:gridSpan w:val="2"/>
            <w:noWrap/>
            <w:tcMar>
              <w:top w:w="45" w:type="dxa"/>
              <w:left w:w="45" w:type="dxa"/>
              <w:bottom w:w="45" w:type="dxa"/>
              <w:right w:w="45" w:type="dxa"/>
            </w:tcMar>
            <w:vAlign w:val="center"/>
            <w:hideMark/>
          </w:tcPr>
          <w:p w14:paraId="5FD4BDC1"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7F808E1E" w14:textId="1CE0F500"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NAME=\"tAtom529153_587121\" VALUE=\"2344369\"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A0F04D6" wp14:editId="71DBEB5B">
                  <wp:extent cx="203200" cy="203200"/>
                  <wp:effectExtent l="0" t="0" r="0" b="0"/>
                  <wp:docPr id="6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241"/>
            </w:tblGrid>
            <w:tr w:rsidR="00821BA8" w:rsidRPr="00821BA8" w14:paraId="69821A75" w14:textId="77777777" w:rsidTr="00821BA8">
              <w:tc>
                <w:tcPr>
                  <w:tcW w:w="0" w:type="auto"/>
                  <w:noWrap/>
                  <w:vAlign w:val="center"/>
                  <w:hideMark/>
                </w:tcPr>
                <w:p w14:paraId="01D9228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020DE11F"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Dale is unable to carry a normal conversation and drifts through topics.</w:t>
                  </w:r>
                </w:p>
              </w:tc>
            </w:tr>
          </w:tbl>
          <w:p w14:paraId="3F3DF42F" w14:textId="77777777" w:rsidR="00821BA8" w:rsidRPr="00821BA8" w:rsidRDefault="00821BA8" w:rsidP="00821BA8">
            <w:pPr>
              <w:rPr>
                <w:rFonts w:ascii="Verdana" w:eastAsia="Times New Roman" w:hAnsi="Verdana" w:cs="Times New Roman"/>
                <w:sz w:val="20"/>
                <w:szCs w:val="20"/>
              </w:rPr>
            </w:pPr>
          </w:p>
        </w:tc>
      </w:tr>
      <w:tr w:rsidR="00821BA8" w:rsidRPr="00821BA8" w14:paraId="63875F57" w14:textId="77777777" w:rsidTr="00821BA8">
        <w:tc>
          <w:tcPr>
            <w:tcW w:w="0" w:type="auto"/>
            <w:gridSpan w:val="2"/>
            <w:noWrap/>
            <w:tcMar>
              <w:top w:w="45" w:type="dxa"/>
              <w:left w:w="45" w:type="dxa"/>
              <w:bottom w:w="45" w:type="dxa"/>
              <w:right w:w="45" w:type="dxa"/>
            </w:tcMar>
            <w:vAlign w:val="center"/>
            <w:hideMark/>
          </w:tcPr>
          <w:p w14:paraId="54CE18E8"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19E4EA2" w14:textId="6685829D"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NAME=\"tAtom529153_587121\" VALUE=\"2344372\"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D396041" wp14:editId="446B616E">
                  <wp:extent cx="203200" cy="203200"/>
                  <wp:effectExtent l="0" t="0" r="0" b="0"/>
                  <wp:docPr id="66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374AD96E" w14:textId="77777777" w:rsidTr="00821BA8">
              <w:tc>
                <w:tcPr>
                  <w:tcW w:w="0" w:type="auto"/>
                  <w:noWrap/>
                  <w:vAlign w:val="center"/>
                  <w:hideMark/>
                </w:tcPr>
                <w:p w14:paraId="313B41DE"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495AB126"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Shawna appears to be talking to herself, but she is actually responding to the voices in her head.</w:t>
                  </w:r>
                </w:p>
              </w:tc>
            </w:tr>
          </w:tbl>
          <w:p w14:paraId="4D843238" w14:textId="77777777" w:rsidR="00821BA8" w:rsidRPr="00821BA8" w:rsidRDefault="00821BA8" w:rsidP="00821BA8">
            <w:pPr>
              <w:rPr>
                <w:rFonts w:ascii="Verdana" w:eastAsia="Times New Roman" w:hAnsi="Verdana" w:cs="Times New Roman"/>
                <w:sz w:val="20"/>
                <w:szCs w:val="20"/>
              </w:rPr>
            </w:pPr>
          </w:p>
        </w:tc>
      </w:tr>
      <w:tr w:rsidR="00821BA8" w:rsidRPr="00821BA8" w14:paraId="44AC3DAE" w14:textId="77777777" w:rsidTr="00821BA8">
        <w:trPr>
          <w:gridBefore w:val="1"/>
        </w:trPr>
        <w:tc>
          <w:tcPr>
            <w:tcW w:w="0" w:type="auto"/>
            <w:gridSpan w:val="3"/>
            <w:tcMar>
              <w:top w:w="15" w:type="dxa"/>
              <w:left w:w="15" w:type="dxa"/>
              <w:bottom w:w="150" w:type="dxa"/>
              <w:right w:w="15" w:type="dxa"/>
            </w:tcMar>
            <w:vAlign w:val="center"/>
            <w:hideMark/>
          </w:tcPr>
          <w:p w14:paraId="5B617401" w14:textId="754E9AC8" w:rsidR="00821BA8" w:rsidRPr="00821BA8" w:rsidRDefault="00821BA8" w:rsidP="00821BA8">
            <w:pPr>
              <w:spacing w:line="240" w:lineRule="atLeast"/>
              <w:rPr>
                <w:rFonts w:ascii="Verdana" w:eastAsia="Times New Roman" w:hAnsi="Verdana" w:cs="Times New Roman"/>
                <w:sz w:val="20"/>
                <w:szCs w:val="20"/>
              </w:rPr>
            </w:pPr>
            <w:hyperlink r:id="rId102" w:tooltip="" w:history="1">
              <w:r>
                <w:rPr>
                  <w:rFonts w:ascii="Verdana" w:eastAsia="Times New Roman" w:hAnsi="Verdana" w:cs="Times New Roman"/>
                  <w:noProof/>
                  <w:color w:val="007795"/>
                  <w:sz w:val="20"/>
                  <w:szCs w:val="20"/>
                </w:rPr>
                <w:drawing>
                  <wp:inline distT="0" distB="0" distL="0" distR="0" wp14:anchorId="4D2E87A3" wp14:editId="4CBFCDFF">
                    <wp:extent cx="203200" cy="203200"/>
                    <wp:effectExtent l="0" t="0" r="0" b="0"/>
                    <wp:docPr id="665" name="z_n"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1EC70498"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52788556" w14:textId="77777777" w:rsidTr="00821BA8">
        <w:trPr>
          <w:jc w:val="center"/>
        </w:trPr>
        <w:tc>
          <w:tcPr>
            <w:tcW w:w="0" w:type="auto"/>
            <w:noWrap/>
            <w:vAlign w:val="center"/>
            <w:hideMark/>
          </w:tcPr>
          <w:p w14:paraId="5408008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3</w:t>
            </w:r>
          </w:p>
        </w:tc>
        <w:tc>
          <w:tcPr>
            <w:tcW w:w="0" w:type="auto"/>
            <w:noWrap/>
            <w:vAlign w:val="center"/>
            <w:hideMark/>
          </w:tcPr>
          <w:p w14:paraId="5209158E"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418CD29C"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1 / 1 point</w:t>
            </w:r>
          </w:p>
        </w:tc>
      </w:tr>
    </w:tbl>
    <w:p w14:paraId="74A005D6"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Mario was a plumber, but lost his job after being repeatedly insensitive to clients. His wife could not handle Mario's sporadic behaviour and was confused by his cycles of crying when she was busy. Which of the following personality disorders is Mario </w:t>
      </w:r>
      <w:r w:rsidRPr="00821BA8">
        <w:rPr>
          <w:rFonts w:ascii="Verdana" w:hAnsi="Verdana" w:cs="Times New Roman"/>
          <w:b/>
          <w:bCs/>
          <w:color w:val="353535"/>
          <w:sz w:val="17"/>
          <w:szCs w:val="17"/>
        </w:rPr>
        <w:t>most</w:t>
      </w:r>
      <w:r w:rsidRPr="00821BA8">
        <w:rPr>
          <w:rFonts w:ascii="Verdana" w:hAnsi="Verdana" w:cs="Times New Roman"/>
          <w:color w:val="353535"/>
          <w:sz w:val="17"/>
          <w:szCs w:val="17"/>
        </w:rPr>
        <w:t> likely suffering from?</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3636"/>
      </w:tblGrid>
      <w:tr w:rsidR="00821BA8" w:rsidRPr="00821BA8" w14:paraId="762D8296" w14:textId="77777777" w:rsidTr="00821BA8">
        <w:tc>
          <w:tcPr>
            <w:tcW w:w="0" w:type="auto"/>
            <w:gridSpan w:val="2"/>
            <w:noWrap/>
            <w:tcMar>
              <w:top w:w="45" w:type="dxa"/>
              <w:left w:w="45" w:type="dxa"/>
              <w:bottom w:w="45" w:type="dxa"/>
              <w:right w:w="45" w:type="dxa"/>
            </w:tcMar>
            <w:vAlign w:val="center"/>
            <w:hideMark/>
          </w:tcPr>
          <w:p w14:paraId="3A0CDB87"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A4E9C64" w14:textId="1E911B84"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NAME=\"tAtom529164_587130\" VALUE=\"2344408\"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D1652F5" wp14:editId="2A97D9F3">
                  <wp:extent cx="203200" cy="203200"/>
                  <wp:effectExtent l="0" t="0" r="0" b="0"/>
                  <wp:docPr id="6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3218"/>
            </w:tblGrid>
            <w:tr w:rsidR="00821BA8" w:rsidRPr="00821BA8" w14:paraId="2B35AABD" w14:textId="77777777" w:rsidTr="00821BA8">
              <w:tc>
                <w:tcPr>
                  <w:tcW w:w="0" w:type="auto"/>
                  <w:noWrap/>
                  <w:vAlign w:val="center"/>
                  <w:hideMark/>
                </w:tcPr>
                <w:p w14:paraId="54D273B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28ADB641"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Narcissistic personality disorder</w:t>
                  </w:r>
                </w:p>
              </w:tc>
            </w:tr>
          </w:tbl>
          <w:p w14:paraId="44E3E74E" w14:textId="77777777" w:rsidR="00821BA8" w:rsidRPr="00821BA8" w:rsidRDefault="00821BA8" w:rsidP="00821BA8">
            <w:pPr>
              <w:rPr>
                <w:rFonts w:ascii="Verdana" w:eastAsia="Times New Roman" w:hAnsi="Verdana" w:cs="Times New Roman"/>
                <w:sz w:val="20"/>
                <w:szCs w:val="20"/>
              </w:rPr>
            </w:pPr>
          </w:p>
        </w:tc>
      </w:tr>
      <w:tr w:rsidR="00821BA8" w:rsidRPr="00821BA8" w14:paraId="22AFD93E" w14:textId="77777777" w:rsidTr="00821BA8">
        <w:tc>
          <w:tcPr>
            <w:tcW w:w="0" w:type="auto"/>
            <w:gridSpan w:val="2"/>
            <w:noWrap/>
            <w:tcMar>
              <w:top w:w="45" w:type="dxa"/>
              <w:left w:w="45" w:type="dxa"/>
              <w:bottom w:w="45" w:type="dxa"/>
              <w:right w:w="45" w:type="dxa"/>
            </w:tcMar>
            <w:vAlign w:val="center"/>
            <w:hideMark/>
          </w:tcPr>
          <w:p w14:paraId="4AF799DF"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17D6D0B6" w14:textId="30AACF29"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NAME=\"tAtom529164_587130\" VALUE=\"2344406\"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793335" wp14:editId="1177815F">
                  <wp:extent cx="203200" cy="203200"/>
                  <wp:effectExtent l="0" t="0" r="0" b="0"/>
                  <wp:docPr id="6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3034"/>
            </w:tblGrid>
            <w:tr w:rsidR="00821BA8" w:rsidRPr="00821BA8" w14:paraId="5BE1941E" w14:textId="77777777" w:rsidTr="00821BA8">
              <w:tc>
                <w:tcPr>
                  <w:tcW w:w="0" w:type="auto"/>
                  <w:noWrap/>
                  <w:vAlign w:val="center"/>
                  <w:hideMark/>
                </w:tcPr>
                <w:p w14:paraId="2711A1A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6A731460"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Histrionic personality disorder</w:t>
                  </w:r>
                </w:p>
              </w:tc>
            </w:tr>
          </w:tbl>
          <w:p w14:paraId="77FC3CA7" w14:textId="77777777" w:rsidR="00821BA8" w:rsidRPr="00821BA8" w:rsidRDefault="00821BA8" w:rsidP="00821BA8">
            <w:pPr>
              <w:rPr>
                <w:rFonts w:ascii="Verdana" w:eastAsia="Times New Roman" w:hAnsi="Verdana" w:cs="Times New Roman"/>
                <w:sz w:val="20"/>
                <w:szCs w:val="20"/>
              </w:rPr>
            </w:pPr>
          </w:p>
        </w:tc>
      </w:tr>
      <w:tr w:rsidR="00821BA8" w:rsidRPr="00821BA8" w14:paraId="0723B52B" w14:textId="77777777" w:rsidTr="00821BA8">
        <w:tc>
          <w:tcPr>
            <w:tcW w:w="0" w:type="auto"/>
            <w:gridSpan w:val="2"/>
            <w:noWrap/>
            <w:tcMar>
              <w:top w:w="45" w:type="dxa"/>
              <w:left w:w="45" w:type="dxa"/>
              <w:bottom w:w="45" w:type="dxa"/>
              <w:right w:w="45" w:type="dxa"/>
            </w:tcMar>
            <w:vAlign w:val="center"/>
            <w:hideMark/>
          </w:tcPr>
          <w:p w14:paraId="4F2DDBB1" w14:textId="7ADE4ECB"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0AE468E" wp14:editId="0FA9A9A8">
                  <wp:extent cx="203200" cy="203200"/>
                  <wp:effectExtent l="0" t="0" r="0" b="0"/>
                  <wp:docPr id="662" name="Picture 1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rect Respon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D51E9AC" w14:textId="60959B8B"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NAME=\"tAtom529164_587130\" VALUE=\"2344407\"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8D5884E" wp14:editId="3A47690B">
                  <wp:extent cx="203200" cy="203200"/>
                  <wp:effectExtent l="0" t="0" r="0" b="0"/>
                  <wp:docPr id="6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3127"/>
            </w:tblGrid>
            <w:tr w:rsidR="00821BA8" w:rsidRPr="00821BA8" w14:paraId="15842881" w14:textId="77777777" w:rsidTr="00821BA8">
              <w:tc>
                <w:tcPr>
                  <w:tcW w:w="0" w:type="auto"/>
                  <w:noWrap/>
                  <w:vAlign w:val="center"/>
                  <w:hideMark/>
                </w:tcPr>
                <w:p w14:paraId="3A7E3331"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167EB220"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Borderline personality disorder</w:t>
                  </w:r>
                </w:p>
              </w:tc>
            </w:tr>
          </w:tbl>
          <w:p w14:paraId="0A129D28" w14:textId="77777777" w:rsidR="00821BA8" w:rsidRPr="00821BA8" w:rsidRDefault="00821BA8" w:rsidP="00821BA8">
            <w:pPr>
              <w:rPr>
                <w:rFonts w:ascii="Verdana" w:eastAsia="Times New Roman" w:hAnsi="Verdana" w:cs="Times New Roman"/>
                <w:sz w:val="20"/>
                <w:szCs w:val="20"/>
              </w:rPr>
            </w:pPr>
          </w:p>
        </w:tc>
      </w:tr>
      <w:tr w:rsidR="00821BA8" w:rsidRPr="00821BA8" w14:paraId="716E49EF" w14:textId="77777777" w:rsidTr="00821BA8">
        <w:tc>
          <w:tcPr>
            <w:tcW w:w="0" w:type="auto"/>
            <w:gridSpan w:val="2"/>
            <w:noWrap/>
            <w:tcMar>
              <w:top w:w="45" w:type="dxa"/>
              <w:left w:w="45" w:type="dxa"/>
              <w:bottom w:w="45" w:type="dxa"/>
              <w:right w:w="45" w:type="dxa"/>
            </w:tcMar>
            <w:vAlign w:val="center"/>
            <w:hideMark/>
          </w:tcPr>
          <w:p w14:paraId="7FE9D77B"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8FC97F9" w14:textId="6484C804"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NAME=\"tAtom529164_587130\" VALUE=\"2344405\"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2DB068E" wp14:editId="08489B91">
                  <wp:extent cx="203200" cy="203200"/>
                  <wp:effectExtent l="0" t="0" r="0" b="0"/>
                  <wp:docPr id="66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3056"/>
            </w:tblGrid>
            <w:tr w:rsidR="00821BA8" w:rsidRPr="00821BA8" w14:paraId="333F950C" w14:textId="77777777" w:rsidTr="00821BA8">
              <w:tc>
                <w:tcPr>
                  <w:tcW w:w="0" w:type="auto"/>
                  <w:noWrap/>
                  <w:vAlign w:val="center"/>
                  <w:hideMark/>
                </w:tcPr>
                <w:p w14:paraId="1D5F02E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60FF0A6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Antisocial personality disorder</w:t>
                  </w:r>
                </w:p>
              </w:tc>
            </w:tr>
          </w:tbl>
          <w:p w14:paraId="2945AF99" w14:textId="77777777" w:rsidR="00821BA8" w:rsidRPr="00821BA8" w:rsidRDefault="00821BA8" w:rsidP="00821BA8">
            <w:pPr>
              <w:rPr>
                <w:rFonts w:ascii="Verdana" w:eastAsia="Times New Roman" w:hAnsi="Verdana" w:cs="Times New Roman"/>
                <w:sz w:val="20"/>
                <w:szCs w:val="20"/>
              </w:rPr>
            </w:pPr>
          </w:p>
        </w:tc>
      </w:tr>
      <w:tr w:rsidR="00821BA8" w:rsidRPr="00821BA8" w14:paraId="2C4C47E0" w14:textId="77777777" w:rsidTr="00821BA8">
        <w:trPr>
          <w:gridBefore w:val="1"/>
        </w:trPr>
        <w:tc>
          <w:tcPr>
            <w:tcW w:w="0" w:type="auto"/>
            <w:gridSpan w:val="3"/>
            <w:tcMar>
              <w:top w:w="15" w:type="dxa"/>
              <w:left w:w="15" w:type="dxa"/>
              <w:bottom w:w="150" w:type="dxa"/>
              <w:right w:w="15" w:type="dxa"/>
            </w:tcMar>
            <w:vAlign w:val="center"/>
            <w:hideMark/>
          </w:tcPr>
          <w:p w14:paraId="2F174F5C" w14:textId="2806D80B" w:rsidR="00821BA8" w:rsidRPr="00821BA8" w:rsidRDefault="00821BA8" w:rsidP="00821BA8">
            <w:pPr>
              <w:spacing w:line="240" w:lineRule="atLeast"/>
              <w:rPr>
                <w:rFonts w:ascii="Verdana" w:eastAsia="Times New Roman" w:hAnsi="Verdana" w:cs="Times New Roman"/>
                <w:sz w:val="20"/>
                <w:szCs w:val="20"/>
              </w:rPr>
            </w:pPr>
            <w:hyperlink r:id="rId103" w:tooltip="" w:history="1">
              <w:r>
                <w:rPr>
                  <w:rFonts w:ascii="Verdana" w:eastAsia="Times New Roman" w:hAnsi="Verdana" w:cs="Times New Roman"/>
                  <w:noProof/>
                  <w:color w:val="007795"/>
                  <w:sz w:val="20"/>
                  <w:szCs w:val="20"/>
                </w:rPr>
                <w:drawing>
                  <wp:inline distT="0" distB="0" distL="0" distR="0" wp14:anchorId="179756EC" wp14:editId="034FD0B8">
                    <wp:extent cx="203200" cy="203200"/>
                    <wp:effectExtent l="0" t="0" r="0" b="0"/>
                    <wp:docPr id="659" name="z_r"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r"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056E32D9"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4738D6FF" w14:textId="77777777" w:rsidTr="00821BA8">
        <w:trPr>
          <w:jc w:val="center"/>
        </w:trPr>
        <w:tc>
          <w:tcPr>
            <w:tcW w:w="0" w:type="auto"/>
            <w:noWrap/>
            <w:vAlign w:val="center"/>
            <w:hideMark/>
          </w:tcPr>
          <w:p w14:paraId="6FA15378"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4</w:t>
            </w:r>
          </w:p>
        </w:tc>
        <w:tc>
          <w:tcPr>
            <w:tcW w:w="0" w:type="auto"/>
            <w:noWrap/>
            <w:vAlign w:val="center"/>
            <w:hideMark/>
          </w:tcPr>
          <w:p w14:paraId="1B0C1BFB"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3A9A298D"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6A9CC721"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Mandar is an imaginative 12-year-old boy. Mandar's adoptive parents often observe their son pretending he is a variety of different characters. In fact, he often goes to school acting like a character different than himself. Why are Mandar's parents not worried that their son has dissociative identity disorder?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078490F4" w14:textId="77777777" w:rsidTr="00821BA8">
        <w:tc>
          <w:tcPr>
            <w:tcW w:w="0" w:type="auto"/>
            <w:gridSpan w:val="2"/>
            <w:noWrap/>
            <w:tcMar>
              <w:top w:w="45" w:type="dxa"/>
              <w:left w:w="45" w:type="dxa"/>
              <w:bottom w:w="45" w:type="dxa"/>
              <w:right w:w="45" w:type="dxa"/>
            </w:tcMar>
            <w:vAlign w:val="center"/>
            <w:hideMark/>
          </w:tcPr>
          <w:p w14:paraId="1B903CAB"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7743362" w14:textId="38BC7FC0"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NAME=\"tAtom529156_587124\" VALUE=\"2344384\"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3EE4D57" wp14:editId="503FC02E">
                  <wp:extent cx="203200" cy="203200"/>
                  <wp:effectExtent l="0" t="0" r="0" b="0"/>
                  <wp:docPr id="65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733"/>
            </w:tblGrid>
            <w:tr w:rsidR="00821BA8" w:rsidRPr="00821BA8" w14:paraId="51EF171E" w14:textId="77777777" w:rsidTr="00821BA8">
              <w:tc>
                <w:tcPr>
                  <w:tcW w:w="0" w:type="auto"/>
                  <w:noWrap/>
                  <w:vAlign w:val="center"/>
                  <w:hideMark/>
                </w:tcPr>
                <w:p w14:paraId="0FE3E01D"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34198424"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One of the characters that Mandar assumes is of the opposite sex.</w:t>
                  </w:r>
                </w:p>
              </w:tc>
            </w:tr>
          </w:tbl>
          <w:p w14:paraId="5C56C305" w14:textId="77777777" w:rsidR="00821BA8" w:rsidRPr="00821BA8" w:rsidRDefault="00821BA8" w:rsidP="00821BA8">
            <w:pPr>
              <w:rPr>
                <w:rFonts w:ascii="Verdana" w:eastAsia="Times New Roman" w:hAnsi="Verdana" w:cs="Times New Roman"/>
                <w:sz w:val="20"/>
                <w:szCs w:val="20"/>
              </w:rPr>
            </w:pPr>
          </w:p>
        </w:tc>
      </w:tr>
      <w:tr w:rsidR="00821BA8" w:rsidRPr="00821BA8" w14:paraId="3066617B" w14:textId="77777777" w:rsidTr="00821BA8">
        <w:tc>
          <w:tcPr>
            <w:tcW w:w="0" w:type="auto"/>
            <w:gridSpan w:val="2"/>
            <w:noWrap/>
            <w:tcMar>
              <w:top w:w="45" w:type="dxa"/>
              <w:left w:w="45" w:type="dxa"/>
              <w:bottom w:w="45" w:type="dxa"/>
              <w:right w:w="45" w:type="dxa"/>
            </w:tcMar>
            <w:vAlign w:val="center"/>
            <w:hideMark/>
          </w:tcPr>
          <w:p w14:paraId="03B996F8" w14:textId="12EBE375"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819BF87" wp14:editId="47AEAB3B">
                  <wp:extent cx="203200" cy="203200"/>
                  <wp:effectExtent l="0" t="0" r="0" b="0"/>
                  <wp:docPr id="657" name="Picture 2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1E14FA9" w14:textId="1AA3E158"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NAME=\"tAtom529156_587124\" VALUE=\"2344382\"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ED54501" wp14:editId="00B77F86">
                  <wp:extent cx="203200" cy="203200"/>
                  <wp:effectExtent l="0" t="0" r="0" b="0"/>
                  <wp:docPr id="6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6819"/>
            </w:tblGrid>
            <w:tr w:rsidR="00821BA8" w:rsidRPr="00821BA8" w14:paraId="340E5C37" w14:textId="77777777" w:rsidTr="00821BA8">
              <w:tc>
                <w:tcPr>
                  <w:tcW w:w="0" w:type="auto"/>
                  <w:noWrap/>
                  <w:vAlign w:val="center"/>
                  <w:hideMark/>
                </w:tcPr>
                <w:p w14:paraId="3BB9B64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5E9277E4"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Mandar speaks about his alter egos in detail when not in character.</w:t>
                  </w:r>
                </w:p>
              </w:tc>
            </w:tr>
          </w:tbl>
          <w:p w14:paraId="25F48386" w14:textId="77777777" w:rsidR="00821BA8" w:rsidRPr="00821BA8" w:rsidRDefault="00821BA8" w:rsidP="00821BA8">
            <w:pPr>
              <w:rPr>
                <w:rFonts w:ascii="Verdana" w:eastAsia="Times New Roman" w:hAnsi="Verdana" w:cs="Times New Roman"/>
                <w:sz w:val="20"/>
                <w:szCs w:val="20"/>
              </w:rPr>
            </w:pPr>
          </w:p>
        </w:tc>
      </w:tr>
      <w:tr w:rsidR="00821BA8" w:rsidRPr="00821BA8" w14:paraId="5926183C" w14:textId="77777777" w:rsidTr="00821BA8">
        <w:tc>
          <w:tcPr>
            <w:tcW w:w="0" w:type="auto"/>
            <w:gridSpan w:val="2"/>
            <w:noWrap/>
            <w:tcMar>
              <w:top w:w="45" w:type="dxa"/>
              <w:left w:w="45" w:type="dxa"/>
              <w:bottom w:w="45" w:type="dxa"/>
              <w:right w:w="45" w:type="dxa"/>
            </w:tcMar>
            <w:vAlign w:val="center"/>
            <w:hideMark/>
          </w:tcPr>
          <w:p w14:paraId="62B66F31" w14:textId="79D632D2"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36C52296" wp14:editId="44E3FFB9">
                  <wp:extent cx="203200" cy="203200"/>
                  <wp:effectExtent l="0" t="0" r="0" b="0"/>
                  <wp:docPr id="655" name="Picture 22"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BD49DE5" w14:textId="3C5E234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NAME=\"tAtom529156_587124\" VALUE=\"2344383\"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CCAB8F" wp14:editId="5F3CD903">
                  <wp:extent cx="203200" cy="203200"/>
                  <wp:effectExtent l="0" t="0" r="0" b="0"/>
                  <wp:docPr id="6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73958748" w14:textId="77777777" w:rsidTr="00821BA8">
              <w:tc>
                <w:tcPr>
                  <w:tcW w:w="0" w:type="auto"/>
                  <w:noWrap/>
                  <w:vAlign w:val="center"/>
                  <w:hideMark/>
                </w:tcPr>
                <w:p w14:paraId="76BA0DAA"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5AAB2AC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Dissociative identity disorder is sexually dimorphic affecting more females than males.</w:t>
                  </w:r>
                </w:p>
              </w:tc>
            </w:tr>
          </w:tbl>
          <w:p w14:paraId="4A73D7AE" w14:textId="77777777" w:rsidR="00821BA8" w:rsidRPr="00821BA8" w:rsidRDefault="00821BA8" w:rsidP="00821BA8">
            <w:pPr>
              <w:rPr>
                <w:rFonts w:ascii="Verdana" w:eastAsia="Times New Roman" w:hAnsi="Verdana" w:cs="Times New Roman"/>
                <w:sz w:val="20"/>
                <w:szCs w:val="20"/>
              </w:rPr>
            </w:pPr>
          </w:p>
        </w:tc>
      </w:tr>
      <w:tr w:rsidR="00821BA8" w:rsidRPr="00821BA8" w14:paraId="5744C0DD" w14:textId="77777777" w:rsidTr="00821BA8">
        <w:tc>
          <w:tcPr>
            <w:tcW w:w="0" w:type="auto"/>
            <w:gridSpan w:val="2"/>
            <w:noWrap/>
            <w:tcMar>
              <w:top w:w="45" w:type="dxa"/>
              <w:left w:w="45" w:type="dxa"/>
              <w:bottom w:w="45" w:type="dxa"/>
              <w:right w:w="45" w:type="dxa"/>
            </w:tcMar>
            <w:vAlign w:val="center"/>
            <w:hideMark/>
          </w:tcPr>
          <w:p w14:paraId="257C9076"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6BED077" w14:textId="66557F14"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NAME=\"tAtom529156_587124\" VALUE=\"2344381\"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DDE6957" wp14:editId="45F515E3">
                  <wp:extent cx="203200" cy="203200"/>
                  <wp:effectExtent l="0" t="0" r="0" b="0"/>
                  <wp:docPr id="6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6982"/>
            </w:tblGrid>
            <w:tr w:rsidR="00821BA8" w:rsidRPr="00821BA8" w14:paraId="2F9968D5" w14:textId="77777777" w:rsidTr="00821BA8">
              <w:tc>
                <w:tcPr>
                  <w:tcW w:w="0" w:type="auto"/>
                  <w:noWrap/>
                  <w:vAlign w:val="center"/>
                  <w:hideMark/>
                </w:tcPr>
                <w:p w14:paraId="515037A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0D73D404"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Mandar's characters are of a different age and ethnicity, but not sex.</w:t>
                  </w:r>
                </w:p>
              </w:tc>
            </w:tr>
          </w:tbl>
          <w:p w14:paraId="2B5782E1" w14:textId="77777777" w:rsidR="00821BA8" w:rsidRPr="00821BA8" w:rsidRDefault="00821BA8" w:rsidP="00821BA8">
            <w:pPr>
              <w:rPr>
                <w:rFonts w:ascii="Verdana" w:eastAsia="Times New Roman" w:hAnsi="Verdana" w:cs="Times New Roman"/>
                <w:sz w:val="20"/>
                <w:szCs w:val="20"/>
              </w:rPr>
            </w:pPr>
          </w:p>
        </w:tc>
      </w:tr>
      <w:tr w:rsidR="00821BA8" w:rsidRPr="00821BA8" w14:paraId="533B81B6" w14:textId="77777777" w:rsidTr="00821BA8">
        <w:trPr>
          <w:gridBefore w:val="1"/>
        </w:trPr>
        <w:tc>
          <w:tcPr>
            <w:tcW w:w="0" w:type="auto"/>
            <w:gridSpan w:val="3"/>
            <w:tcMar>
              <w:top w:w="15" w:type="dxa"/>
              <w:left w:w="15" w:type="dxa"/>
              <w:bottom w:w="150" w:type="dxa"/>
              <w:right w:w="15" w:type="dxa"/>
            </w:tcMar>
            <w:vAlign w:val="center"/>
            <w:hideMark/>
          </w:tcPr>
          <w:p w14:paraId="03A7B0EF" w14:textId="75649C2D" w:rsidR="00821BA8" w:rsidRPr="00821BA8" w:rsidRDefault="00821BA8" w:rsidP="00821BA8">
            <w:pPr>
              <w:spacing w:line="240" w:lineRule="atLeast"/>
              <w:rPr>
                <w:rFonts w:ascii="Verdana" w:eastAsia="Times New Roman" w:hAnsi="Verdana" w:cs="Times New Roman"/>
                <w:sz w:val="20"/>
                <w:szCs w:val="20"/>
              </w:rPr>
            </w:pPr>
            <w:hyperlink r:id="rId104" w:tooltip="" w:history="1">
              <w:r>
                <w:rPr>
                  <w:rFonts w:ascii="Verdana" w:eastAsia="Times New Roman" w:hAnsi="Verdana" w:cs="Times New Roman"/>
                  <w:noProof/>
                  <w:color w:val="007795"/>
                  <w:sz w:val="20"/>
                  <w:szCs w:val="20"/>
                </w:rPr>
                <w:drawing>
                  <wp:inline distT="0" distB="0" distL="0" distR="0" wp14:anchorId="787BE0A8" wp14:editId="26E33492">
                    <wp:extent cx="203200" cy="203200"/>
                    <wp:effectExtent l="0" t="0" r="0" b="0"/>
                    <wp:docPr id="652" name="z_v"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v"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2CEC087F" w14:textId="77777777" w:rsidR="00821BA8" w:rsidRPr="00821BA8" w:rsidRDefault="00821BA8" w:rsidP="00821BA8">
      <w:pPr>
        <w:shd w:val="clear" w:color="auto" w:fill="999999"/>
        <w:jc w:val="center"/>
        <w:rPr>
          <w:rFonts w:ascii="Verdana" w:eastAsia="Times New Roman" w:hAnsi="Verdana" w:cs="Times New Roman"/>
          <w:b/>
          <w:bCs/>
          <w:vanish/>
          <w:color w:val="FFFFFF"/>
          <w:sz w:val="17"/>
          <w:szCs w:val="17"/>
        </w:rPr>
      </w:pPr>
    </w:p>
    <w:tbl>
      <w:tblPr>
        <w:tblW w:w="9165" w:type="dxa"/>
        <w:jc w:val="center"/>
        <w:tblCellMar>
          <w:left w:w="0" w:type="dxa"/>
          <w:right w:w="0" w:type="dxa"/>
        </w:tblCellMar>
        <w:tblLook w:val="04A0" w:firstRow="1" w:lastRow="0" w:firstColumn="1" w:lastColumn="0" w:noHBand="0" w:noVBand="1"/>
      </w:tblPr>
      <w:tblGrid>
        <w:gridCol w:w="9165"/>
      </w:tblGrid>
      <w:tr w:rsidR="00821BA8" w:rsidRPr="00821BA8" w14:paraId="2F05BD67" w14:textId="77777777" w:rsidTr="00821BA8">
        <w:trPr>
          <w:jc w:val="center"/>
        </w:trPr>
        <w:tc>
          <w:tcPr>
            <w:tcW w:w="0" w:type="auto"/>
            <w:noWrap/>
            <w:vAlign w:val="center"/>
            <w:hideMark/>
          </w:tcPr>
          <w:p w14:paraId="760EC0C2"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Psych2Recall</w:t>
            </w:r>
          </w:p>
        </w:tc>
      </w:tr>
    </w:tbl>
    <w:p w14:paraId="0A3FD3B1"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41EA6608" w14:textId="77777777" w:rsidTr="00821BA8">
        <w:trPr>
          <w:jc w:val="center"/>
        </w:trPr>
        <w:tc>
          <w:tcPr>
            <w:tcW w:w="0" w:type="auto"/>
            <w:noWrap/>
            <w:vAlign w:val="center"/>
            <w:hideMark/>
          </w:tcPr>
          <w:p w14:paraId="4DA8D46A"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5</w:t>
            </w:r>
          </w:p>
        </w:tc>
        <w:tc>
          <w:tcPr>
            <w:tcW w:w="0" w:type="auto"/>
            <w:noWrap/>
            <w:vAlign w:val="center"/>
            <w:hideMark/>
          </w:tcPr>
          <w:p w14:paraId="60E9B94D"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0176B42A"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58591247"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Which of the following statements about dissociative identity disorder is most </w:t>
      </w:r>
      <w:r w:rsidRPr="00821BA8">
        <w:rPr>
          <w:rFonts w:ascii="Verdana" w:hAnsi="Verdana" w:cs="Times New Roman"/>
          <w:b/>
          <w:bCs/>
          <w:color w:val="353535"/>
          <w:sz w:val="17"/>
          <w:szCs w:val="17"/>
        </w:rPr>
        <w:t>correct</w:t>
      </w:r>
      <w:r w:rsidRPr="00821BA8">
        <w:rPr>
          <w:rFonts w:ascii="Verdana" w:hAnsi="Verdana" w:cs="Times New Roman"/>
          <w:color w:val="353535"/>
          <w:sz w:val="17"/>
          <w:szCs w:val="17"/>
        </w:rPr>
        <w: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225698EB" w14:textId="77777777" w:rsidTr="00821BA8">
        <w:tc>
          <w:tcPr>
            <w:tcW w:w="0" w:type="auto"/>
            <w:gridSpan w:val="2"/>
            <w:noWrap/>
            <w:tcMar>
              <w:top w:w="45" w:type="dxa"/>
              <w:left w:w="45" w:type="dxa"/>
              <w:bottom w:w="45" w:type="dxa"/>
              <w:right w:w="45" w:type="dxa"/>
            </w:tcMar>
            <w:vAlign w:val="center"/>
            <w:hideMark/>
          </w:tcPr>
          <w:p w14:paraId="6C1F1D22"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0AD9E69" w14:textId="171A785A"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NAME=\"tAtom529169_587138\" VALUE=\"2344437\"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36673C2" wp14:editId="41092698">
                  <wp:extent cx="203200" cy="203200"/>
                  <wp:effectExtent l="0" t="0" r="0" b="0"/>
                  <wp:docPr id="6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806"/>
            </w:tblGrid>
            <w:tr w:rsidR="00821BA8" w:rsidRPr="00821BA8" w14:paraId="3393A040" w14:textId="77777777" w:rsidTr="00821BA8">
              <w:tc>
                <w:tcPr>
                  <w:tcW w:w="0" w:type="auto"/>
                  <w:noWrap/>
                  <w:vAlign w:val="center"/>
                  <w:hideMark/>
                </w:tcPr>
                <w:p w14:paraId="1FA2DBC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45D5BBD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 xml:space="preserve">It involves multiple </w:t>
                  </w:r>
                  <w:proofErr w:type="gramStart"/>
                  <w:r w:rsidRPr="00821BA8">
                    <w:rPr>
                      <w:rFonts w:ascii="Verdana" w:eastAsia="Times New Roman" w:hAnsi="Verdana" w:cs="Times New Roman"/>
                      <w:sz w:val="20"/>
                      <w:szCs w:val="20"/>
                    </w:rPr>
                    <w:t>alters</w:t>
                  </w:r>
                  <w:proofErr w:type="gramEnd"/>
                  <w:r w:rsidRPr="00821BA8">
                    <w:rPr>
                      <w:rFonts w:ascii="Verdana" w:eastAsia="Times New Roman" w:hAnsi="Verdana" w:cs="Times New Roman"/>
                      <w:sz w:val="20"/>
                      <w:szCs w:val="20"/>
                    </w:rPr>
                    <w:t xml:space="preserve"> that are all unaware of the existence of their fellow alters.</w:t>
                  </w:r>
                </w:p>
              </w:tc>
            </w:tr>
          </w:tbl>
          <w:p w14:paraId="41778C85" w14:textId="77777777" w:rsidR="00821BA8" w:rsidRPr="00821BA8" w:rsidRDefault="00821BA8" w:rsidP="00821BA8">
            <w:pPr>
              <w:rPr>
                <w:rFonts w:ascii="Verdana" w:eastAsia="Times New Roman" w:hAnsi="Verdana" w:cs="Times New Roman"/>
                <w:sz w:val="20"/>
                <w:szCs w:val="20"/>
              </w:rPr>
            </w:pPr>
          </w:p>
        </w:tc>
      </w:tr>
      <w:tr w:rsidR="00821BA8" w:rsidRPr="00821BA8" w14:paraId="4BB5353E" w14:textId="77777777" w:rsidTr="00821BA8">
        <w:tc>
          <w:tcPr>
            <w:tcW w:w="0" w:type="auto"/>
            <w:gridSpan w:val="2"/>
            <w:noWrap/>
            <w:tcMar>
              <w:top w:w="45" w:type="dxa"/>
              <w:left w:w="45" w:type="dxa"/>
              <w:bottom w:w="45" w:type="dxa"/>
              <w:right w:w="45" w:type="dxa"/>
            </w:tcMar>
            <w:vAlign w:val="center"/>
            <w:hideMark/>
          </w:tcPr>
          <w:p w14:paraId="6F353799"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7A2ECAE" w14:textId="04AE5576"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NAME=\"tAtom529169_587138\" VALUE=\"2344439\"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C73B484" wp14:editId="126D42F4">
                  <wp:extent cx="203200" cy="203200"/>
                  <wp:effectExtent l="0" t="0" r="0" b="0"/>
                  <wp:docPr id="6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805"/>
            </w:tblGrid>
            <w:tr w:rsidR="00821BA8" w:rsidRPr="00821BA8" w14:paraId="05AA841D" w14:textId="77777777" w:rsidTr="00821BA8">
              <w:tc>
                <w:tcPr>
                  <w:tcW w:w="0" w:type="auto"/>
                  <w:noWrap/>
                  <w:vAlign w:val="center"/>
                  <w:hideMark/>
                </w:tcPr>
                <w:p w14:paraId="705EB20A"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7BE119DF"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Dissociative identity disorder usually presents before the age of 9 and is equally prevalent in males and females.</w:t>
                  </w:r>
                </w:p>
              </w:tc>
            </w:tr>
          </w:tbl>
          <w:p w14:paraId="799B0900" w14:textId="77777777" w:rsidR="00821BA8" w:rsidRPr="00821BA8" w:rsidRDefault="00821BA8" w:rsidP="00821BA8">
            <w:pPr>
              <w:rPr>
                <w:rFonts w:ascii="Verdana" w:eastAsia="Times New Roman" w:hAnsi="Verdana" w:cs="Times New Roman"/>
                <w:sz w:val="20"/>
                <w:szCs w:val="20"/>
              </w:rPr>
            </w:pPr>
          </w:p>
        </w:tc>
      </w:tr>
      <w:tr w:rsidR="00821BA8" w:rsidRPr="00821BA8" w14:paraId="6443E37A" w14:textId="77777777" w:rsidTr="00821BA8">
        <w:tc>
          <w:tcPr>
            <w:tcW w:w="0" w:type="auto"/>
            <w:gridSpan w:val="2"/>
            <w:noWrap/>
            <w:tcMar>
              <w:top w:w="45" w:type="dxa"/>
              <w:left w:w="45" w:type="dxa"/>
              <w:bottom w:w="45" w:type="dxa"/>
              <w:right w:w="45" w:type="dxa"/>
            </w:tcMar>
            <w:vAlign w:val="center"/>
            <w:hideMark/>
          </w:tcPr>
          <w:p w14:paraId="01C86943" w14:textId="38FCB924"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DE0FA08" wp14:editId="645F5996">
                  <wp:extent cx="203200" cy="203200"/>
                  <wp:effectExtent l="0" t="0" r="0" b="0"/>
                  <wp:docPr id="649" name="Picture 28"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07AEBBC" w14:textId="5F00793E"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NAME=\"tAtom529169_587138\" VALUE=\"2344438\"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AE4C2BA" wp14:editId="06A765FE">
                  <wp:extent cx="203200" cy="203200"/>
                  <wp:effectExtent l="0" t="0" r="0" b="0"/>
                  <wp:docPr id="64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23F5789F" w14:textId="77777777" w:rsidTr="00821BA8">
              <w:tc>
                <w:tcPr>
                  <w:tcW w:w="0" w:type="auto"/>
                  <w:noWrap/>
                  <w:vAlign w:val="center"/>
                  <w:hideMark/>
                </w:tcPr>
                <w:p w14:paraId="06B24E3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016F3FF6"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Alters can vary in age and ethnic background, but they are often of the same gender.</w:t>
                  </w:r>
                </w:p>
              </w:tc>
            </w:tr>
          </w:tbl>
          <w:p w14:paraId="1B2136E6" w14:textId="77777777" w:rsidR="00821BA8" w:rsidRPr="00821BA8" w:rsidRDefault="00821BA8" w:rsidP="00821BA8">
            <w:pPr>
              <w:rPr>
                <w:rFonts w:ascii="Verdana" w:eastAsia="Times New Roman" w:hAnsi="Verdana" w:cs="Times New Roman"/>
                <w:sz w:val="20"/>
                <w:szCs w:val="20"/>
              </w:rPr>
            </w:pPr>
          </w:p>
        </w:tc>
      </w:tr>
      <w:tr w:rsidR="00821BA8" w:rsidRPr="00821BA8" w14:paraId="4B269511" w14:textId="77777777" w:rsidTr="00821BA8">
        <w:tc>
          <w:tcPr>
            <w:tcW w:w="0" w:type="auto"/>
            <w:gridSpan w:val="2"/>
            <w:noWrap/>
            <w:tcMar>
              <w:top w:w="45" w:type="dxa"/>
              <w:left w:w="45" w:type="dxa"/>
              <w:bottom w:w="45" w:type="dxa"/>
              <w:right w:w="45" w:type="dxa"/>
            </w:tcMar>
            <w:vAlign w:val="center"/>
            <w:hideMark/>
          </w:tcPr>
          <w:p w14:paraId="1B7ABBEE" w14:textId="5A9F73DB"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50F076E" wp14:editId="37AF4965">
                  <wp:extent cx="203200" cy="203200"/>
                  <wp:effectExtent l="0" t="0" r="0" b="0"/>
                  <wp:docPr id="647" name="Picture 30"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E884F8F" w14:textId="1D6D9AED"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NAME=\"tAtom529169_587138\" VALUE=\"2344440\"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C9CC0BB" wp14:editId="00D24354">
                  <wp:extent cx="203200" cy="203200"/>
                  <wp:effectExtent l="0" t="0" r="0" b="0"/>
                  <wp:docPr id="64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78313362" w14:textId="77777777" w:rsidTr="00821BA8">
              <w:tc>
                <w:tcPr>
                  <w:tcW w:w="0" w:type="auto"/>
                  <w:noWrap/>
                  <w:vAlign w:val="center"/>
                  <w:hideMark/>
                </w:tcPr>
                <w:p w14:paraId="5E610055"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4A569F7C"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 xml:space="preserve">The process of trying to coax </w:t>
                  </w:r>
                  <w:proofErr w:type="gramStart"/>
                  <w:r w:rsidRPr="00821BA8">
                    <w:rPr>
                      <w:rFonts w:ascii="Verdana" w:hAnsi="Verdana" w:cs="Times New Roman"/>
                      <w:sz w:val="20"/>
                      <w:szCs w:val="20"/>
                    </w:rPr>
                    <w:t>alters</w:t>
                  </w:r>
                  <w:proofErr w:type="gramEnd"/>
                  <w:r w:rsidRPr="00821BA8">
                    <w:rPr>
                      <w:rFonts w:ascii="Verdana" w:hAnsi="Verdana" w:cs="Times New Roman"/>
                      <w:sz w:val="20"/>
                      <w:szCs w:val="20"/>
                    </w:rPr>
                    <w:t xml:space="preserve"> to come forward in therapy may actually create alters.</w:t>
                  </w:r>
                </w:p>
              </w:tc>
            </w:tr>
          </w:tbl>
          <w:p w14:paraId="128D208E" w14:textId="77777777" w:rsidR="00821BA8" w:rsidRPr="00821BA8" w:rsidRDefault="00821BA8" w:rsidP="00821BA8">
            <w:pPr>
              <w:rPr>
                <w:rFonts w:ascii="Verdana" w:eastAsia="Times New Roman" w:hAnsi="Verdana" w:cs="Times New Roman"/>
                <w:sz w:val="20"/>
                <w:szCs w:val="20"/>
              </w:rPr>
            </w:pPr>
          </w:p>
        </w:tc>
      </w:tr>
      <w:tr w:rsidR="00821BA8" w:rsidRPr="00821BA8" w14:paraId="628E052E" w14:textId="77777777" w:rsidTr="00821BA8">
        <w:trPr>
          <w:gridBefore w:val="1"/>
        </w:trPr>
        <w:tc>
          <w:tcPr>
            <w:tcW w:w="0" w:type="auto"/>
            <w:gridSpan w:val="3"/>
            <w:tcMar>
              <w:top w:w="15" w:type="dxa"/>
              <w:left w:w="15" w:type="dxa"/>
              <w:bottom w:w="150" w:type="dxa"/>
              <w:right w:w="15" w:type="dxa"/>
            </w:tcMar>
            <w:vAlign w:val="center"/>
            <w:hideMark/>
          </w:tcPr>
          <w:p w14:paraId="223190D5" w14:textId="64971F1D" w:rsidR="00821BA8" w:rsidRPr="00821BA8" w:rsidRDefault="00821BA8" w:rsidP="00821BA8">
            <w:pPr>
              <w:spacing w:line="240" w:lineRule="atLeast"/>
              <w:rPr>
                <w:rFonts w:ascii="Verdana" w:eastAsia="Times New Roman" w:hAnsi="Verdana" w:cs="Times New Roman"/>
                <w:sz w:val="20"/>
                <w:szCs w:val="20"/>
              </w:rPr>
            </w:pPr>
            <w:hyperlink r:id="rId105" w:tooltip="" w:history="1">
              <w:r>
                <w:rPr>
                  <w:rFonts w:ascii="Verdana" w:eastAsia="Times New Roman" w:hAnsi="Verdana" w:cs="Times New Roman"/>
                  <w:noProof/>
                  <w:color w:val="007795"/>
                  <w:sz w:val="20"/>
                  <w:szCs w:val="20"/>
                </w:rPr>
                <w:drawing>
                  <wp:inline distT="0" distB="0" distL="0" distR="0" wp14:anchorId="149AA180" wp14:editId="5B9B018B">
                    <wp:extent cx="203200" cy="203200"/>
                    <wp:effectExtent l="0" t="0" r="0" b="0"/>
                    <wp:docPr id="645" name="z_ba"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a"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7D69B2B0"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7F5535C2" w14:textId="77777777" w:rsidTr="00821BA8">
        <w:trPr>
          <w:jc w:val="center"/>
        </w:trPr>
        <w:tc>
          <w:tcPr>
            <w:tcW w:w="0" w:type="auto"/>
            <w:noWrap/>
            <w:vAlign w:val="center"/>
            <w:hideMark/>
          </w:tcPr>
          <w:p w14:paraId="5AF9093D"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6</w:t>
            </w:r>
          </w:p>
        </w:tc>
        <w:tc>
          <w:tcPr>
            <w:tcW w:w="0" w:type="auto"/>
            <w:noWrap/>
            <w:vAlign w:val="center"/>
            <w:hideMark/>
          </w:tcPr>
          <w:p w14:paraId="1EE45A61"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396C0053"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02FC49DE"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Which of the following is </w:t>
      </w:r>
      <w:r w:rsidRPr="00821BA8">
        <w:rPr>
          <w:rFonts w:ascii="Verdana" w:hAnsi="Verdana" w:cs="Times New Roman"/>
          <w:b/>
          <w:bCs/>
          <w:color w:val="353535"/>
          <w:sz w:val="17"/>
          <w:szCs w:val="17"/>
        </w:rPr>
        <w:t>true</w:t>
      </w:r>
      <w:r w:rsidRPr="00821BA8">
        <w:rPr>
          <w:rFonts w:ascii="Verdana" w:hAnsi="Verdana" w:cs="Times New Roman"/>
          <w:color w:val="353535"/>
          <w:sz w:val="17"/>
          <w:szCs w:val="17"/>
        </w:rPr>
        <w:t> regarding an individual diagnosed with dissociative identity disorder?</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2398EFED" w14:textId="77777777" w:rsidTr="00821BA8">
        <w:tc>
          <w:tcPr>
            <w:tcW w:w="0" w:type="auto"/>
            <w:gridSpan w:val="2"/>
            <w:noWrap/>
            <w:tcMar>
              <w:top w:w="45" w:type="dxa"/>
              <w:left w:w="45" w:type="dxa"/>
              <w:bottom w:w="45" w:type="dxa"/>
              <w:right w:w="45" w:type="dxa"/>
            </w:tcMar>
            <w:vAlign w:val="center"/>
            <w:hideMark/>
          </w:tcPr>
          <w:p w14:paraId="23AA7CD4" w14:textId="5CA66E95"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B325DA1" wp14:editId="2E0A4FDC">
                  <wp:extent cx="203200" cy="203200"/>
                  <wp:effectExtent l="0" t="0" r="0" b="0"/>
                  <wp:docPr id="644" name="Picture 33"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E8386D1" w14:textId="56F6F9BE"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NAME=\"tAtom529179_587147\" VALUE=\"2344476\"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63EB0D2" wp14:editId="6D079549">
                  <wp:extent cx="203200" cy="203200"/>
                  <wp:effectExtent l="0" t="0" r="0" b="0"/>
                  <wp:docPr id="64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6234"/>
            </w:tblGrid>
            <w:tr w:rsidR="00821BA8" w:rsidRPr="00821BA8" w14:paraId="2EC9F4DB" w14:textId="77777777" w:rsidTr="00821BA8">
              <w:tc>
                <w:tcPr>
                  <w:tcW w:w="0" w:type="auto"/>
                  <w:noWrap/>
                  <w:vAlign w:val="center"/>
                  <w:hideMark/>
                </w:tcPr>
                <w:p w14:paraId="76D7DA70"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51E3E4B6"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 xml:space="preserve">Different </w:t>
                  </w:r>
                  <w:proofErr w:type="gramStart"/>
                  <w:r w:rsidRPr="00821BA8">
                    <w:rPr>
                      <w:rFonts w:ascii="Verdana" w:hAnsi="Verdana" w:cs="Times New Roman"/>
                      <w:sz w:val="20"/>
                      <w:szCs w:val="20"/>
                    </w:rPr>
                    <w:t>alters</w:t>
                  </w:r>
                  <w:proofErr w:type="gramEnd"/>
                  <w:r w:rsidRPr="00821BA8">
                    <w:rPr>
                      <w:rFonts w:ascii="Verdana" w:hAnsi="Verdana" w:cs="Times New Roman"/>
                      <w:sz w:val="20"/>
                      <w:szCs w:val="20"/>
                    </w:rPr>
                    <w:t xml:space="preserve"> appear to have different levels of intelligence.</w:t>
                  </w:r>
                </w:p>
              </w:tc>
            </w:tr>
          </w:tbl>
          <w:p w14:paraId="14C34E20" w14:textId="77777777" w:rsidR="00821BA8" w:rsidRPr="00821BA8" w:rsidRDefault="00821BA8" w:rsidP="00821BA8">
            <w:pPr>
              <w:rPr>
                <w:rFonts w:ascii="Verdana" w:eastAsia="Times New Roman" w:hAnsi="Verdana" w:cs="Times New Roman"/>
                <w:sz w:val="20"/>
                <w:szCs w:val="20"/>
              </w:rPr>
            </w:pPr>
          </w:p>
        </w:tc>
      </w:tr>
      <w:tr w:rsidR="00821BA8" w:rsidRPr="00821BA8" w14:paraId="1E288103" w14:textId="77777777" w:rsidTr="00821BA8">
        <w:tc>
          <w:tcPr>
            <w:tcW w:w="0" w:type="auto"/>
            <w:gridSpan w:val="2"/>
            <w:noWrap/>
            <w:tcMar>
              <w:top w:w="45" w:type="dxa"/>
              <w:left w:w="45" w:type="dxa"/>
              <w:bottom w:w="45" w:type="dxa"/>
              <w:right w:w="45" w:type="dxa"/>
            </w:tcMar>
            <w:vAlign w:val="center"/>
            <w:hideMark/>
          </w:tcPr>
          <w:p w14:paraId="3D3929D2" w14:textId="1AA6E9FF"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4E123F21" wp14:editId="7AFEC3B5">
                  <wp:extent cx="203200" cy="203200"/>
                  <wp:effectExtent l="0" t="0" r="0" b="0"/>
                  <wp:docPr id="642" name="Picture 3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5062525" w14:textId="0252C7B0"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NAME=\"tAtom529179_587147\" VALUE=\"2344473\"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D0CC2D6" wp14:editId="2C102471">
                  <wp:extent cx="203200" cy="203200"/>
                  <wp:effectExtent l="0" t="0" r="0" b="0"/>
                  <wp:docPr id="64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805"/>
            </w:tblGrid>
            <w:tr w:rsidR="00821BA8" w:rsidRPr="00821BA8" w14:paraId="3F05E695" w14:textId="77777777" w:rsidTr="00821BA8">
              <w:tc>
                <w:tcPr>
                  <w:tcW w:w="0" w:type="auto"/>
                  <w:noWrap/>
                  <w:vAlign w:val="center"/>
                  <w:hideMark/>
                </w:tcPr>
                <w:p w14:paraId="67CBDDB2"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1304ED0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Physically, the individual will remain the same regardless of which alter is present at any given time.</w:t>
                  </w:r>
                </w:p>
              </w:tc>
            </w:tr>
          </w:tbl>
          <w:p w14:paraId="606BAF14" w14:textId="77777777" w:rsidR="00821BA8" w:rsidRPr="00821BA8" w:rsidRDefault="00821BA8" w:rsidP="00821BA8">
            <w:pPr>
              <w:rPr>
                <w:rFonts w:ascii="Verdana" w:eastAsia="Times New Roman" w:hAnsi="Verdana" w:cs="Times New Roman"/>
                <w:sz w:val="20"/>
                <w:szCs w:val="20"/>
              </w:rPr>
            </w:pPr>
          </w:p>
        </w:tc>
      </w:tr>
      <w:tr w:rsidR="00821BA8" w:rsidRPr="00821BA8" w14:paraId="57BFA9F2" w14:textId="77777777" w:rsidTr="00821BA8">
        <w:tc>
          <w:tcPr>
            <w:tcW w:w="0" w:type="auto"/>
            <w:gridSpan w:val="2"/>
            <w:noWrap/>
            <w:tcMar>
              <w:top w:w="45" w:type="dxa"/>
              <w:left w:w="45" w:type="dxa"/>
              <w:bottom w:w="45" w:type="dxa"/>
              <w:right w:w="45" w:type="dxa"/>
            </w:tcMar>
            <w:vAlign w:val="center"/>
            <w:hideMark/>
          </w:tcPr>
          <w:p w14:paraId="12EA1567"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943C492" w14:textId="639D64D3"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NAME=\"tAtom529179_587147\" VALUE=\"2344475\"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5D9B4A28" wp14:editId="43E5D807">
                  <wp:extent cx="203200" cy="203200"/>
                  <wp:effectExtent l="0" t="0" r="0" b="0"/>
                  <wp:docPr id="64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34F8C90C" w14:textId="77777777" w:rsidTr="00821BA8">
              <w:tc>
                <w:tcPr>
                  <w:tcW w:w="0" w:type="auto"/>
                  <w:noWrap/>
                  <w:vAlign w:val="center"/>
                  <w:hideMark/>
                </w:tcPr>
                <w:p w14:paraId="77D8D8B2"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54FE25B1"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Dissociative identity disorder will only arise following a traumatic childhood experience, such as sexual abuse.</w:t>
                  </w:r>
                </w:p>
              </w:tc>
            </w:tr>
          </w:tbl>
          <w:p w14:paraId="4745B1B8" w14:textId="77777777" w:rsidR="00821BA8" w:rsidRPr="00821BA8" w:rsidRDefault="00821BA8" w:rsidP="00821BA8">
            <w:pPr>
              <w:rPr>
                <w:rFonts w:ascii="Verdana" w:eastAsia="Times New Roman" w:hAnsi="Verdana" w:cs="Times New Roman"/>
                <w:sz w:val="20"/>
                <w:szCs w:val="20"/>
              </w:rPr>
            </w:pPr>
          </w:p>
        </w:tc>
      </w:tr>
      <w:tr w:rsidR="00821BA8" w:rsidRPr="00821BA8" w14:paraId="093F4727" w14:textId="77777777" w:rsidTr="00821BA8">
        <w:tc>
          <w:tcPr>
            <w:tcW w:w="0" w:type="auto"/>
            <w:gridSpan w:val="2"/>
            <w:noWrap/>
            <w:tcMar>
              <w:top w:w="45" w:type="dxa"/>
              <w:left w:w="45" w:type="dxa"/>
              <w:bottom w:w="45" w:type="dxa"/>
              <w:right w:w="45" w:type="dxa"/>
            </w:tcMar>
            <w:vAlign w:val="center"/>
            <w:hideMark/>
          </w:tcPr>
          <w:p w14:paraId="6EE79B67"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4641AD3D" w14:textId="27541E8E"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NAME=\"tAtom529179_587147\" VALUE=\"2344474\"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978C623" wp14:editId="4E04C05A">
                  <wp:extent cx="203200" cy="203200"/>
                  <wp:effectExtent l="0" t="0" r="0" b="0"/>
                  <wp:docPr id="6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148CE78F" w14:textId="77777777" w:rsidTr="00821BA8">
              <w:tc>
                <w:tcPr>
                  <w:tcW w:w="0" w:type="auto"/>
                  <w:noWrap/>
                  <w:vAlign w:val="center"/>
                  <w:hideMark/>
                </w:tcPr>
                <w:p w14:paraId="609FC983"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6D0283F3"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All personalities are aware of the existence of the other personalities, including the main personality.</w:t>
                  </w:r>
                </w:p>
              </w:tc>
            </w:tr>
          </w:tbl>
          <w:p w14:paraId="7C9C0A2C" w14:textId="77777777" w:rsidR="00821BA8" w:rsidRPr="00821BA8" w:rsidRDefault="00821BA8" w:rsidP="00821BA8">
            <w:pPr>
              <w:rPr>
                <w:rFonts w:ascii="Verdana" w:eastAsia="Times New Roman" w:hAnsi="Verdana" w:cs="Times New Roman"/>
                <w:sz w:val="20"/>
                <w:szCs w:val="20"/>
              </w:rPr>
            </w:pPr>
          </w:p>
        </w:tc>
      </w:tr>
      <w:tr w:rsidR="00821BA8" w:rsidRPr="00821BA8" w14:paraId="25D43BA6" w14:textId="77777777" w:rsidTr="00821BA8">
        <w:trPr>
          <w:gridBefore w:val="1"/>
        </w:trPr>
        <w:tc>
          <w:tcPr>
            <w:tcW w:w="0" w:type="auto"/>
            <w:gridSpan w:val="3"/>
            <w:tcMar>
              <w:top w:w="15" w:type="dxa"/>
              <w:left w:w="15" w:type="dxa"/>
              <w:bottom w:w="150" w:type="dxa"/>
              <w:right w:w="15" w:type="dxa"/>
            </w:tcMar>
            <w:vAlign w:val="center"/>
            <w:hideMark/>
          </w:tcPr>
          <w:p w14:paraId="5B995EBC" w14:textId="55683A80" w:rsidR="00821BA8" w:rsidRPr="00821BA8" w:rsidRDefault="00821BA8" w:rsidP="00821BA8">
            <w:pPr>
              <w:spacing w:line="240" w:lineRule="atLeast"/>
              <w:rPr>
                <w:rFonts w:ascii="Verdana" w:eastAsia="Times New Roman" w:hAnsi="Verdana" w:cs="Times New Roman"/>
                <w:sz w:val="20"/>
                <w:szCs w:val="20"/>
              </w:rPr>
            </w:pPr>
            <w:hyperlink r:id="rId106" w:tooltip="" w:history="1">
              <w:r>
                <w:rPr>
                  <w:rFonts w:ascii="Verdana" w:eastAsia="Times New Roman" w:hAnsi="Verdana" w:cs="Times New Roman"/>
                  <w:noProof/>
                  <w:color w:val="007795"/>
                  <w:sz w:val="20"/>
                  <w:szCs w:val="20"/>
                </w:rPr>
                <w:drawing>
                  <wp:inline distT="0" distB="0" distL="0" distR="0" wp14:anchorId="1955EBE2" wp14:editId="258E0BD2">
                    <wp:extent cx="203200" cy="203200"/>
                    <wp:effectExtent l="0" t="0" r="0" b="0"/>
                    <wp:docPr id="638" name="z_be"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e"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5A01119D"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20AF7EEA" w14:textId="77777777" w:rsidTr="00821BA8">
        <w:trPr>
          <w:jc w:val="center"/>
        </w:trPr>
        <w:tc>
          <w:tcPr>
            <w:tcW w:w="0" w:type="auto"/>
            <w:noWrap/>
            <w:vAlign w:val="center"/>
            <w:hideMark/>
          </w:tcPr>
          <w:p w14:paraId="760DAAB8"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7</w:t>
            </w:r>
          </w:p>
        </w:tc>
        <w:tc>
          <w:tcPr>
            <w:tcW w:w="0" w:type="auto"/>
            <w:noWrap/>
            <w:vAlign w:val="center"/>
            <w:hideMark/>
          </w:tcPr>
          <w:p w14:paraId="055B4A43"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1A3C91BB"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07A49188"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An individual who believes his or her thoughts are being broadcasted by the government is suffering from what type of schizophrenic symptom?</w:t>
      </w:r>
    </w:p>
    <w:tbl>
      <w:tblPr>
        <w:tblW w:w="0" w:type="auto"/>
        <w:tblCellMar>
          <w:top w:w="15" w:type="dxa"/>
          <w:left w:w="15" w:type="dxa"/>
          <w:bottom w:w="15" w:type="dxa"/>
          <w:right w:w="15" w:type="dxa"/>
        </w:tblCellMar>
        <w:tblLook w:val="04A0" w:firstRow="1" w:lastRow="0" w:firstColumn="1" w:lastColumn="0" w:noHBand="0" w:noVBand="1"/>
      </w:tblPr>
      <w:tblGrid>
        <w:gridCol w:w="205"/>
        <w:gridCol w:w="223"/>
        <w:gridCol w:w="104"/>
        <w:gridCol w:w="1513"/>
      </w:tblGrid>
      <w:tr w:rsidR="00821BA8" w:rsidRPr="00821BA8" w14:paraId="6AED4C6C" w14:textId="77777777" w:rsidTr="00821BA8">
        <w:tc>
          <w:tcPr>
            <w:tcW w:w="0" w:type="auto"/>
            <w:gridSpan w:val="2"/>
            <w:noWrap/>
            <w:tcMar>
              <w:top w:w="45" w:type="dxa"/>
              <w:left w:w="45" w:type="dxa"/>
              <w:bottom w:w="45" w:type="dxa"/>
              <w:right w:w="45" w:type="dxa"/>
            </w:tcMar>
            <w:vAlign w:val="center"/>
            <w:hideMark/>
          </w:tcPr>
          <w:p w14:paraId="4F6FBC90"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CA1B5F6" w14:textId="6C22326A"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NAME=\"tAtom529174_587143\" VALUE=\"2344459\"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046F54D" wp14:editId="088B8962">
                  <wp:extent cx="203200" cy="203200"/>
                  <wp:effectExtent l="0" t="0" r="0" b="0"/>
                  <wp:docPr id="63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975"/>
            </w:tblGrid>
            <w:tr w:rsidR="00821BA8" w:rsidRPr="00821BA8" w14:paraId="7837CB01" w14:textId="77777777" w:rsidTr="00821BA8">
              <w:tc>
                <w:tcPr>
                  <w:tcW w:w="0" w:type="auto"/>
                  <w:noWrap/>
                  <w:vAlign w:val="center"/>
                  <w:hideMark/>
                </w:tcPr>
                <w:p w14:paraId="32CE4315"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2DF0569F"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Catatonic</w:t>
                  </w:r>
                </w:p>
              </w:tc>
            </w:tr>
          </w:tbl>
          <w:p w14:paraId="0F73DCE1" w14:textId="77777777" w:rsidR="00821BA8" w:rsidRPr="00821BA8" w:rsidRDefault="00821BA8" w:rsidP="00821BA8">
            <w:pPr>
              <w:rPr>
                <w:rFonts w:ascii="Verdana" w:eastAsia="Times New Roman" w:hAnsi="Verdana" w:cs="Times New Roman"/>
                <w:sz w:val="20"/>
                <w:szCs w:val="20"/>
              </w:rPr>
            </w:pPr>
          </w:p>
        </w:tc>
      </w:tr>
      <w:tr w:rsidR="00821BA8" w:rsidRPr="00821BA8" w14:paraId="0E13F8B3" w14:textId="77777777" w:rsidTr="00821BA8">
        <w:tc>
          <w:tcPr>
            <w:tcW w:w="0" w:type="auto"/>
            <w:gridSpan w:val="2"/>
            <w:noWrap/>
            <w:tcMar>
              <w:top w:w="45" w:type="dxa"/>
              <w:left w:w="45" w:type="dxa"/>
              <w:bottom w:w="45" w:type="dxa"/>
              <w:right w:w="45" w:type="dxa"/>
            </w:tcMar>
            <w:vAlign w:val="center"/>
            <w:hideMark/>
          </w:tcPr>
          <w:p w14:paraId="2C99BD47" w14:textId="43D05F5E"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0D3D474B" wp14:editId="04A4DD74">
                  <wp:extent cx="203200" cy="203200"/>
                  <wp:effectExtent l="0" t="0" r="0" b="0"/>
                  <wp:docPr id="636" name="Picture 41"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0FF11F4" w14:textId="42B8D62C"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NAME=\"tAtom529174_587143\" VALUE=\"2344460\"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2E4C431" wp14:editId="2CBBFBD5">
                  <wp:extent cx="203200" cy="203200"/>
                  <wp:effectExtent l="0" t="0" r="0" b="0"/>
                  <wp:docPr id="63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904"/>
            </w:tblGrid>
            <w:tr w:rsidR="00821BA8" w:rsidRPr="00821BA8" w14:paraId="329714E0" w14:textId="77777777" w:rsidTr="00821BA8">
              <w:tc>
                <w:tcPr>
                  <w:tcW w:w="0" w:type="auto"/>
                  <w:noWrap/>
                  <w:vAlign w:val="center"/>
                  <w:hideMark/>
                </w:tcPr>
                <w:p w14:paraId="74608A3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36A3523F"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Paranoid</w:t>
                  </w:r>
                </w:p>
              </w:tc>
            </w:tr>
          </w:tbl>
          <w:p w14:paraId="6908B4FB" w14:textId="77777777" w:rsidR="00821BA8" w:rsidRPr="00821BA8" w:rsidRDefault="00821BA8" w:rsidP="00821BA8">
            <w:pPr>
              <w:rPr>
                <w:rFonts w:ascii="Verdana" w:eastAsia="Times New Roman" w:hAnsi="Verdana" w:cs="Times New Roman"/>
                <w:sz w:val="20"/>
                <w:szCs w:val="20"/>
              </w:rPr>
            </w:pPr>
          </w:p>
        </w:tc>
      </w:tr>
      <w:tr w:rsidR="00821BA8" w:rsidRPr="00821BA8" w14:paraId="37677C73" w14:textId="77777777" w:rsidTr="00821BA8">
        <w:tc>
          <w:tcPr>
            <w:tcW w:w="0" w:type="auto"/>
            <w:gridSpan w:val="2"/>
            <w:noWrap/>
            <w:tcMar>
              <w:top w:w="45" w:type="dxa"/>
              <w:left w:w="45" w:type="dxa"/>
              <w:bottom w:w="45" w:type="dxa"/>
              <w:right w:w="45" w:type="dxa"/>
            </w:tcMar>
            <w:vAlign w:val="center"/>
            <w:hideMark/>
          </w:tcPr>
          <w:p w14:paraId="2F3893A4"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884BF4A" w14:textId="4A987F41"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NAME=\"tAtom529174_587143\" VALUE=\"2344458\"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D474B44" wp14:editId="6221ED46">
                  <wp:extent cx="203200" cy="203200"/>
                  <wp:effectExtent l="0" t="0" r="0" b="0"/>
                  <wp:docPr id="63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915"/>
            </w:tblGrid>
            <w:tr w:rsidR="00821BA8" w:rsidRPr="00821BA8" w14:paraId="5CD9A082" w14:textId="77777777" w:rsidTr="00821BA8">
              <w:tc>
                <w:tcPr>
                  <w:tcW w:w="0" w:type="auto"/>
                  <w:noWrap/>
                  <w:vAlign w:val="center"/>
                  <w:hideMark/>
                </w:tcPr>
                <w:p w14:paraId="07AB430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5036AEB8"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Negative</w:t>
                  </w:r>
                </w:p>
              </w:tc>
            </w:tr>
          </w:tbl>
          <w:p w14:paraId="23EF8900" w14:textId="77777777" w:rsidR="00821BA8" w:rsidRPr="00821BA8" w:rsidRDefault="00821BA8" w:rsidP="00821BA8">
            <w:pPr>
              <w:rPr>
                <w:rFonts w:ascii="Verdana" w:eastAsia="Times New Roman" w:hAnsi="Verdana" w:cs="Times New Roman"/>
                <w:sz w:val="20"/>
                <w:szCs w:val="20"/>
              </w:rPr>
            </w:pPr>
          </w:p>
        </w:tc>
      </w:tr>
      <w:tr w:rsidR="00821BA8" w:rsidRPr="00821BA8" w14:paraId="24D9827D" w14:textId="77777777" w:rsidTr="00821BA8">
        <w:tc>
          <w:tcPr>
            <w:tcW w:w="0" w:type="auto"/>
            <w:gridSpan w:val="2"/>
            <w:noWrap/>
            <w:tcMar>
              <w:top w:w="45" w:type="dxa"/>
              <w:left w:w="45" w:type="dxa"/>
              <w:bottom w:w="45" w:type="dxa"/>
              <w:right w:w="45" w:type="dxa"/>
            </w:tcMar>
            <w:vAlign w:val="center"/>
            <w:hideMark/>
          </w:tcPr>
          <w:p w14:paraId="181E0B24" w14:textId="35AABE9F"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531F43C6" wp14:editId="00C58C79">
                  <wp:extent cx="203200" cy="203200"/>
                  <wp:effectExtent l="0" t="0" r="0" b="0"/>
                  <wp:docPr id="633" name="Picture 44"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39E22DE" w14:textId="315A70FE"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NAME=\"tAtom529174_587143\" VALUE=\"2344457\"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177EC20" wp14:editId="224AF9B6">
                  <wp:extent cx="203200" cy="203200"/>
                  <wp:effectExtent l="0" t="0" r="0" b="0"/>
                  <wp:docPr id="63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803"/>
            </w:tblGrid>
            <w:tr w:rsidR="00821BA8" w:rsidRPr="00821BA8" w14:paraId="7EB7EFFD" w14:textId="77777777" w:rsidTr="00821BA8">
              <w:tc>
                <w:tcPr>
                  <w:tcW w:w="0" w:type="auto"/>
                  <w:noWrap/>
                  <w:vAlign w:val="center"/>
                  <w:hideMark/>
                </w:tcPr>
                <w:p w14:paraId="74AC80BA"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18D356DC"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Positive</w:t>
                  </w:r>
                </w:p>
              </w:tc>
            </w:tr>
          </w:tbl>
          <w:p w14:paraId="717EB458" w14:textId="77777777" w:rsidR="00821BA8" w:rsidRPr="00821BA8" w:rsidRDefault="00821BA8" w:rsidP="00821BA8">
            <w:pPr>
              <w:rPr>
                <w:rFonts w:ascii="Verdana" w:eastAsia="Times New Roman" w:hAnsi="Verdana" w:cs="Times New Roman"/>
                <w:sz w:val="20"/>
                <w:szCs w:val="20"/>
              </w:rPr>
            </w:pPr>
          </w:p>
        </w:tc>
      </w:tr>
      <w:tr w:rsidR="00821BA8" w:rsidRPr="00821BA8" w14:paraId="26FBA119" w14:textId="77777777" w:rsidTr="00821BA8">
        <w:trPr>
          <w:gridBefore w:val="1"/>
        </w:trPr>
        <w:tc>
          <w:tcPr>
            <w:tcW w:w="0" w:type="auto"/>
            <w:gridSpan w:val="3"/>
            <w:tcMar>
              <w:top w:w="15" w:type="dxa"/>
              <w:left w:w="15" w:type="dxa"/>
              <w:bottom w:w="150" w:type="dxa"/>
              <w:right w:w="15" w:type="dxa"/>
            </w:tcMar>
            <w:vAlign w:val="center"/>
            <w:hideMark/>
          </w:tcPr>
          <w:p w14:paraId="476FCC40" w14:textId="4A2AC81C" w:rsidR="00821BA8" w:rsidRPr="00821BA8" w:rsidRDefault="00821BA8" w:rsidP="00821BA8">
            <w:pPr>
              <w:spacing w:line="240" w:lineRule="atLeast"/>
              <w:rPr>
                <w:rFonts w:ascii="Verdana" w:eastAsia="Times New Roman" w:hAnsi="Verdana" w:cs="Times New Roman"/>
                <w:sz w:val="20"/>
                <w:szCs w:val="20"/>
              </w:rPr>
            </w:pPr>
            <w:hyperlink r:id="rId107" w:tooltip="" w:history="1">
              <w:r>
                <w:rPr>
                  <w:rFonts w:ascii="Verdana" w:eastAsia="Times New Roman" w:hAnsi="Verdana" w:cs="Times New Roman"/>
                  <w:noProof/>
                  <w:color w:val="007795"/>
                  <w:sz w:val="20"/>
                  <w:szCs w:val="20"/>
                </w:rPr>
                <w:drawing>
                  <wp:inline distT="0" distB="0" distL="0" distR="0" wp14:anchorId="20AA88BB" wp14:editId="6A6BF1DE">
                    <wp:extent cx="203200" cy="203200"/>
                    <wp:effectExtent l="0" t="0" r="0" b="0"/>
                    <wp:docPr id="631" name="z_bi"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i"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1E5FFA80" w14:textId="77777777" w:rsidR="00821BA8" w:rsidRPr="00821BA8" w:rsidRDefault="00821BA8" w:rsidP="00821BA8">
      <w:pPr>
        <w:shd w:val="clear" w:color="auto" w:fill="999999"/>
        <w:jc w:val="center"/>
        <w:rPr>
          <w:rFonts w:ascii="Verdana" w:eastAsia="Times New Roman" w:hAnsi="Verdana" w:cs="Times New Roman"/>
          <w:b/>
          <w:bCs/>
          <w:vanish/>
          <w:color w:val="FFFFFF"/>
          <w:sz w:val="17"/>
          <w:szCs w:val="17"/>
        </w:rPr>
      </w:pPr>
    </w:p>
    <w:tbl>
      <w:tblPr>
        <w:tblW w:w="9165" w:type="dxa"/>
        <w:jc w:val="center"/>
        <w:tblCellMar>
          <w:left w:w="0" w:type="dxa"/>
          <w:right w:w="0" w:type="dxa"/>
        </w:tblCellMar>
        <w:tblLook w:val="04A0" w:firstRow="1" w:lastRow="0" w:firstColumn="1" w:lastColumn="0" w:noHBand="0" w:noVBand="1"/>
      </w:tblPr>
      <w:tblGrid>
        <w:gridCol w:w="9165"/>
      </w:tblGrid>
      <w:tr w:rsidR="00821BA8" w:rsidRPr="00821BA8" w14:paraId="6DDD9B2F" w14:textId="77777777" w:rsidTr="00821BA8">
        <w:trPr>
          <w:jc w:val="center"/>
        </w:trPr>
        <w:tc>
          <w:tcPr>
            <w:tcW w:w="0" w:type="auto"/>
            <w:noWrap/>
            <w:vAlign w:val="center"/>
            <w:hideMark/>
          </w:tcPr>
          <w:p w14:paraId="6319BFBD"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Psych2Text</w:t>
            </w:r>
          </w:p>
        </w:tc>
      </w:tr>
    </w:tbl>
    <w:p w14:paraId="69975EFF"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76CAF40E" w14:textId="77777777" w:rsidTr="00821BA8">
        <w:trPr>
          <w:jc w:val="center"/>
        </w:trPr>
        <w:tc>
          <w:tcPr>
            <w:tcW w:w="0" w:type="auto"/>
            <w:noWrap/>
            <w:vAlign w:val="center"/>
            <w:hideMark/>
          </w:tcPr>
          <w:p w14:paraId="6F243F7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8</w:t>
            </w:r>
          </w:p>
        </w:tc>
        <w:tc>
          <w:tcPr>
            <w:tcW w:w="0" w:type="auto"/>
            <w:noWrap/>
            <w:vAlign w:val="center"/>
            <w:hideMark/>
          </w:tcPr>
          <w:p w14:paraId="5CA3A879"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0D8307B2"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6301A65C"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Aruna was once attacked by a brown bear while on a camping trip and now has a terrible fear of bears. Aruna's therapist suggests the therapy of systematic desensitization to help her cope with her fears. Which of the following </w:t>
      </w:r>
      <w:r w:rsidRPr="00821BA8">
        <w:rPr>
          <w:rFonts w:ascii="Verdana" w:hAnsi="Verdana" w:cs="Times New Roman"/>
          <w:b/>
          <w:bCs/>
          <w:color w:val="353535"/>
          <w:sz w:val="17"/>
          <w:szCs w:val="17"/>
        </w:rPr>
        <w:t>best</w:t>
      </w:r>
      <w:r w:rsidRPr="00821BA8">
        <w:rPr>
          <w:rFonts w:ascii="Verdana" w:hAnsi="Verdana" w:cs="Times New Roman"/>
          <w:color w:val="353535"/>
          <w:sz w:val="17"/>
          <w:szCs w:val="17"/>
        </w:rPr>
        <w:t> outlines the criteria for systematic desensitization?</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43D97808" w14:textId="77777777" w:rsidTr="00821BA8">
        <w:tc>
          <w:tcPr>
            <w:tcW w:w="0" w:type="auto"/>
            <w:gridSpan w:val="2"/>
            <w:noWrap/>
            <w:tcMar>
              <w:top w:w="45" w:type="dxa"/>
              <w:left w:w="45" w:type="dxa"/>
              <w:bottom w:w="45" w:type="dxa"/>
              <w:right w:w="45" w:type="dxa"/>
            </w:tcMar>
            <w:vAlign w:val="center"/>
            <w:hideMark/>
          </w:tcPr>
          <w:p w14:paraId="5157F934"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7001B4E" w14:textId="0E4702A5"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NAME=\"tAtom529124_587161\" VALUE=\"2344529\"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94C2036" wp14:editId="041E0233">
                  <wp:extent cx="203200" cy="203200"/>
                  <wp:effectExtent l="0" t="0" r="0" b="0"/>
                  <wp:docPr id="63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806"/>
            </w:tblGrid>
            <w:tr w:rsidR="00821BA8" w:rsidRPr="00821BA8" w14:paraId="3BAB6883" w14:textId="77777777" w:rsidTr="00821BA8">
              <w:tc>
                <w:tcPr>
                  <w:tcW w:w="0" w:type="auto"/>
                  <w:noWrap/>
                  <w:vAlign w:val="center"/>
                  <w:hideMark/>
                </w:tcPr>
                <w:p w14:paraId="1A2449E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7D337F66"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Her therapist constantly reminds Aruna that if she overcomes her fears, her life will be much better because she can go camping once again.</w:t>
                  </w:r>
                </w:p>
              </w:tc>
            </w:tr>
          </w:tbl>
          <w:p w14:paraId="39D53831" w14:textId="77777777" w:rsidR="00821BA8" w:rsidRPr="00821BA8" w:rsidRDefault="00821BA8" w:rsidP="00821BA8">
            <w:pPr>
              <w:rPr>
                <w:rFonts w:ascii="Verdana" w:eastAsia="Times New Roman" w:hAnsi="Verdana" w:cs="Times New Roman"/>
                <w:sz w:val="20"/>
                <w:szCs w:val="20"/>
              </w:rPr>
            </w:pPr>
          </w:p>
        </w:tc>
      </w:tr>
      <w:tr w:rsidR="00821BA8" w:rsidRPr="00821BA8" w14:paraId="3ADE56EE" w14:textId="77777777" w:rsidTr="00821BA8">
        <w:tc>
          <w:tcPr>
            <w:tcW w:w="0" w:type="auto"/>
            <w:gridSpan w:val="2"/>
            <w:noWrap/>
            <w:tcMar>
              <w:top w:w="45" w:type="dxa"/>
              <w:left w:w="45" w:type="dxa"/>
              <w:bottom w:w="45" w:type="dxa"/>
              <w:right w:w="45" w:type="dxa"/>
            </w:tcMar>
            <w:vAlign w:val="center"/>
            <w:hideMark/>
          </w:tcPr>
          <w:p w14:paraId="08DEA8A5"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60F87E55" w14:textId="0AD96924"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NAME=\"tAtom529124_587161\" VALUE=\"2344530\"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087C8CE4" wp14:editId="377B28CF">
                  <wp:extent cx="203200" cy="203200"/>
                  <wp:effectExtent l="0" t="0" r="0" b="0"/>
                  <wp:docPr id="62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805"/>
            </w:tblGrid>
            <w:tr w:rsidR="00821BA8" w:rsidRPr="00821BA8" w14:paraId="2A6D66D2" w14:textId="77777777" w:rsidTr="00821BA8">
              <w:tc>
                <w:tcPr>
                  <w:tcW w:w="0" w:type="auto"/>
                  <w:noWrap/>
                  <w:vAlign w:val="center"/>
                  <w:hideMark/>
                </w:tcPr>
                <w:p w14:paraId="38136C2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5C28F5E0"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Her therapist progressively exposes Aruna to the fearful stimuli, in the hopes of </w:t>
                  </w:r>
                  <w:r w:rsidRPr="00821BA8">
                    <w:rPr>
                      <w:rFonts w:ascii="Verdana" w:hAnsi="Verdana" w:cs="Times New Roman"/>
                      <w:i/>
                      <w:iCs/>
                      <w:sz w:val="20"/>
                      <w:szCs w:val="20"/>
                    </w:rPr>
                    <w:t>eliminating</w:t>
                  </w:r>
                  <w:r w:rsidRPr="00821BA8">
                    <w:rPr>
                      <w:rFonts w:ascii="Verdana" w:hAnsi="Verdana" w:cs="Times New Roman"/>
                      <w:sz w:val="20"/>
                      <w:szCs w:val="20"/>
                    </w:rPr>
                    <w:t>the contingency formed between bears and fearful responses.</w:t>
                  </w:r>
                </w:p>
              </w:tc>
            </w:tr>
          </w:tbl>
          <w:p w14:paraId="420E54F7" w14:textId="77777777" w:rsidR="00821BA8" w:rsidRPr="00821BA8" w:rsidRDefault="00821BA8" w:rsidP="00821BA8">
            <w:pPr>
              <w:rPr>
                <w:rFonts w:ascii="Verdana" w:eastAsia="Times New Roman" w:hAnsi="Verdana" w:cs="Times New Roman"/>
                <w:sz w:val="20"/>
                <w:szCs w:val="20"/>
              </w:rPr>
            </w:pPr>
          </w:p>
        </w:tc>
      </w:tr>
      <w:tr w:rsidR="00821BA8" w:rsidRPr="00821BA8" w14:paraId="5D3928AB" w14:textId="77777777" w:rsidTr="00821BA8">
        <w:tc>
          <w:tcPr>
            <w:tcW w:w="0" w:type="auto"/>
            <w:gridSpan w:val="2"/>
            <w:noWrap/>
            <w:tcMar>
              <w:top w:w="45" w:type="dxa"/>
              <w:left w:w="45" w:type="dxa"/>
              <w:bottom w:w="45" w:type="dxa"/>
              <w:right w:w="45" w:type="dxa"/>
            </w:tcMar>
            <w:vAlign w:val="center"/>
            <w:hideMark/>
          </w:tcPr>
          <w:p w14:paraId="7EB9C212" w14:textId="02F3146C"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D35AF11" wp14:editId="1F93C4D6">
                  <wp:extent cx="203200" cy="203200"/>
                  <wp:effectExtent l="0" t="0" r="0" b="0"/>
                  <wp:docPr id="628" name="Picture 49"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7573609" w14:textId="3913CA86"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NAME=\"tAtom529124_587161\" VALUE=\"2344531\"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F89E767" wp14:editId="29FF0FF4">
                  <wp:extent cx="203200" cy="203200"/>
                  <wp:effectExtent l="0" t="0" r="0" b="0"/>
                  <wp:docPr id="62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55ACCE58" w14:textId="77777777" w:rsidTr="00821BA8">
              <w:tc>
                <w:tcPr>
                  <w:tcW w:w="0" w:type="auto"/>
                  <w:noWrap/>
                  <w:vAlign w:val="center"/>
                  <w:hideMark/>
                </w:tcPr>
                <w:p w14:paraId="27C0B6BC"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272F1E5E"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Her therapist helps Aruna learn a few relaxation strategies that will help Aruna when confronted with a brown teddy bear in her home.</w:t>
                  </w:r>
                </w:p>
              </w:tc>
            </w:tr>
          </w:tbl>
          <w:p w14:paraId="6174E9C6" w14:textId="77777777" w:rsidR="00821BA8" w:rsidRPr="00821BA8" w:rsidRDefault="00821BA8" w:rsidP="00821BA8">
            <w:pPr>
              <w:rPr>
                <w:rFonts w:ascii="Verdana" w:eastAsia="Times New Roman" w:hAnsi="Verdana" w:cs="Times New Roman"/>
                <w:sz w:val="20"/>
                <w:szCs w:val="20"/>
              </w:rPr>
            </w:pPr>
          </w:p>
        </w:tc>
      </w:tr>
      <w:tr w:rsidR="00821BA8" w:rsidRPr="00821BA8" w14:paraId="55D0222E" w14:textId="77777777" w:rsidTr="00821BA8">
        <w:tc>
          <w:tcPr>
            <w:tcW w:w="0" w:type="auto"/>
            <w:gridSpan w:val="2"/>
            <w:noWrap/>
            <w:tcMar>
              <w:top w:w="45" w:type="dxa"/>
              <w:left w:w="45" w:type="dxa"/>
              <w:bottom w:w="45" w:type="dxa"/>
              <w:right w:w="45" w:type="dxa"/>
            </w:tcMar>
            <w:vAlign w:val="center"/>
            <w:hideMark/>
          </w:tcPr>
          <w:p w14:paraId="74DA1CDB" w14:textId="704B2CB9"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687F5E84" wp14:editId="7DC100DD">
                  <wp:extent cx="203200" cy="203200"/>
                  <wp:effectExtent l="0" t="0" r="0" b="0"/>
                  <wp:docPr id="626" name="Picture 51"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E91FD9C" w14:textId="0B6C218A"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NAME=\"tAtom529124_587161\" VALUE=\"2344532\"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7959D0C8" wp14:editId="4A0A625B">
                  <wp:extent cx="203200" cy="203200"/>
                  <wp:effectExtent l="0" t="0" r="0" b="0"/>
                  <wp:docPr id="62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40B131D7" w14:textId="77777777" w:rsidTr="00821BA8">
              <w:tc>
                <w:tcPr>
                  <w:tcW w:w="0" w:type="auto"/>
                  <w:noWrap/>
                  <w:vAlign w:val="center"/>
                  <w:hideMark/>
                </w:tcPr>
                <w:p w14:paraId="71BB33D8"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35C0CE25"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Her therapist presents Aruna with her hierarchy of fearful stimuli, which must include exposure to a real adult brown bear.</w:t>
                  </w:r>
                </w:p>
              </w:tc>
            </w:tr>
          </w:tbl>
          <w:p w14:paraId="68D1DB1F" w14:textId="77777777" w:rsidR="00821BA8" w:rsidRPr="00821BA8" w:rsidRDefault="00821BA8" w:rsidP="00821BA8">
            <w:pPr>
              <w:rPr>
                <w:rFonts w:ascii="Verdana" w:eastAsia="Times New Roman" w:hAnsi="Verdana" w:cs="Times New Roman"/>
                <w:sz w:val="20"/>
                <w:szCs w:val="20"/>
              </w:rPr>
            </w:pPr>
          </w:p>
        </w:tc>
      </w:tr>
      <w:tr w:rsidR="00821BA8" w:rsidRPr="00821BA8" w14:paraId="49B5ABFC" w14:textId="77777777" w:rsidTr="00821BA8">
        <w:trPr>
          <w:gridBefore w:val="1"/>
        </w:trPr>
        <w:tc>
          <w:tcPr>
            <w:tcW w:w="0" w:type="auto"/>
            <w:gridSpan w:val="3"/>
            <w:tcMar>
              <w:top w:w="15" w:type="dxa"/>
              <w:left w:w="15" w:type="dxa"/>
              <w:bottom w:w="150" w:type="dxa"/>
              <w:right w:w="15" w:type="dxa"/>
            </w:tcMar>
            <w:vAlign w:val="center"/>
            <w:hideMark/>
          </w:tcPr>
          <w:p w14:paraId="2CBC2A76" w14:textId="132F8983" w:rsidR="00821BA8" w:rsidRPr="00821BA8" w:rsidRDefault="00821BA8" w:rsidP="00821BA8">
            <w:pPr>
              <w:spacing w:line="240" w:lineRule="atLeast"/>
              <w:rPr>
                <w:rFonts w:ascii="Verdana" w:eastAsia="Times New Roman" w:hAnsi="Verdana" w:cs="Times New Roman"/>
                <w:sz w:val="20"/>
                <w:szCs w:val="20"/>
              </w:rPr>
            </w:pPr>
            <w:hyperlink r:id="rId108" w:tooltip="" w:history="1">
              <w:r>
                <w:rPr>
                  <w:rFonts w:ascii="Verdana" w:eastAsia="Times New Roman" w:hAnsi="Verdana" w:cs="Times New Roman"/>
                  <w:noProof/>
                  <w:color w:val="007795"/>
                  <w:sz w:val="20"/>
                  <w:szCs w:val="20"/>
                </w:rPr>
                <w:drawing>
                  <wp:inline distT="0" distB="0" distL="0" distR="0" wp14:anchorId="05AB78E7" wp14:editId="28D1C998">
                    <wp:extent cx="203200" cy="203200"/>
                    <wp:effectExtent l="0" t="0" r="0" b="0"/>
                    <wp:docPr id="624" name="z_bn"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n"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5993C873"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4874"/>
        <w:gridCol w:w="24"/>
        <w:gridCol w:w="4267"/>
      </w:tblGrid>
      <w:tr w:rsidR="00821BA8" w:rsidRPr="00821BA8" w14:paraId="63C462EE" w14:textId="77777777" w:rsidTr="00821BA8">
        <w:trPr>
          <w:jc w:val="center"/>
        </w:trPr>
        <w:tc>
          <w:tcPr>
            <w:tcW w:w="0" w:type="auto"/>
            <w:noWrap/>
            <w:vAlign w:val="center"/>
            <w:hideMark/>
          </w:tcPr>
          <w:p w14:paraId="157DBED1"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9</w:t>
            </w:r>
          </w:p>
        </w:tc>
        <w:tc>
          <w:tcPr>
            <w:tcW w:w="0" w:type="auto"/>
            <w:noWrap/>
            <w:vAlign w:val="center"/>
            <w:hideMark/>
          </w:tcPr>
          <w:p w14:paraId="140E2601"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7DD4B22D"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00142499"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Which of the following is </w:t>
      </w:r>
      <w:r w:rsidRPr="00821BA8">
        <w:rPr>
          <w:rFonts w:ascii="Verdana" w:hAnsi="Verdana" w:cs="Times New Roman"/>
          <w:b/>
          <w:bCs/>
          <w:color w:val="353535"/>
          <w:sz w:val="17"/>
          <w:szCs w:val="17"/>
        </w:rPr>
        <w:t>false</w:t>
      </w:r>
      <w:r w:rsidRPr="00821BA8">
        <w:rPr>
          <w:rFonts w:ascii="Verdana" w:hAnsi="Verdana" w:cs="Times New Roman"/>
          <w:color w:val="353535"/>
          <w:sz w:val="17"/>
          <w:szCs w:val="17"/>
        </w:rPr>
        <w:t> regarding the therapeutic relationship between a therapist and a patient?</w:t>
      </w:r>
    </w:p>
    <w:tbl>
      <w:tblPr>
        <w:tblW w:w="0" w:type="auto"/>
        <w:tblCellMar>
          <w:top w:w="15" w:type="dxa"/>
          <w:left w:w="15" w:type="dxa"/>
          <w:bottom w:w="15" w:type="dxa"/>
          <w:right w:w="15" w:type="dxa"/>
        </w:tblCellMar>
        <w:tblLook w:val="04A0" w:firstRow="1" w:lastRow="0" w:firstColumn="1" w:lastColumn="0" w:noHBand="0" w:noVBand="1"/>
      </w:tblPr>
      <w:tblGrid>
        <w:gridCol w:w="205"/>
        <w:gridCol w:w="205"/>
        <w:gridCol w:w="96"/>
        <w:gridCol w:w="8224"/>
      </w:tblGrid>
      <w:tr w:rsidR="00821BA8" w:rsidRPr="00821BA8" w14:paraId="63EE476C" w14:textId="77777777" w:rsidTr="00821BA8">
        <w:tc>
          <w:tcPr>
            <w:tcW w:w="0" w:type="auto"/>
            <w:gridSpan w:val="2"/>
            <w:noWrap/>
            <w:tcMar>
              <w:top w:w="45" w:type="dxa"/>
              <w:left w:w="45" w:type="dxa"/>
              <w:bottom w:w="45" w:type="dxa"/>
              <w:right w:w="45" w:type="dxa"/>
            </w:tcMar>
            <w:vAlign w:val="center"/>
            <w:hideMark/>
          </w:tcPr>
          <w:p w14:paraId="1FCCB6C9"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0B8CEF27" w14:textId="7408C4D0"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NAME=\"tAtom529115_587153\" VALUE=\"2344500\"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1E49ED4B" wp14:editId="41C9C148">
                  <wp:extent cx="203200" cy="203200"/>
                  <wp:effectExtent l="0" t="0" r="0" b="0"/>
                  <wp:docPr id="62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532"/>
            </w:tblGrid>
            <w:tr w:rsidR="00821BA8" w:rsidRPr="00821BA8" w14:paraId="032FCA89" w14:textId="77777777" w:rsidTr="00821BA8">
              <w:tc>
                <w:tcPr>
                  <w:tcW w:w="0" w:type="auto"/>
                  <w:noWrap/>
                  <w:vAlign w:val="center"/>
                  <w:hideMark/>
                </w:tcPr>
                <w:p w14:paraId="38BF59C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1FE3DA06"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therapist must be communicate with the patient in a positive manner.</w:t>
                  </w:r>
                </w:p>
              </w:tc>
            </w:tr>
          </w:tbl>
          <w:p w14:paraId="5B799FA4" w14:textId="77777777" w:rsidR="00821BA8" w:rsidRPr="00821BA8" w:rsidRDefault="00821BA8" w:rsidP="00821BA8">
            <w:pPr>
              <w:rPr>
                <w:rFonts w:ascii="Verdana" w:eastAsia="Times New Roman" w:hAnsi="Verdana" w:cs="Times New Roman"/>
                <w:sz w:val="20"/>
                <w:szCs w:val="20"/>
              </w:rPr>
            </w:pPr>
          </w:p>
        </w:tc>
      </w:tr>
      <w:tr w:rsidR="00821BA8" w:rsidRPr="00821BA8" w14:paraId="71E063E2" w14:textId="77777777" w:rsidTr="00821BA8">
        <w:tc>
          <w:tcPr>
            <w:tcW w:w="0" w:type="auto"/>
            <w:gridSpan w:val="2"/>
            <w:noWrap/>
            <w:tcMar>
              <w:top w:w="45" w:type="dxa"/>
              <w:left w:w="45" w:type="dxa"/>
              <w:bottom w:w="45" w:type="dxa"/>
              <w:right w:w="45" w:type="dxa"/>
            </w:tcMar>
            <w:vAlign w:val="center"/>
            <w:hideMark/>
          </w:tcPr>
          <w:p w14:paraId="4736D9D8" w14:textId="03F29AF2"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52112A4" wp14:editId="169597F0">
                  <wp:extent cx="203200" cy="203200"/>
                  <wp:effectExtent l="0" t="0" r="0" b="0"/>
                  <wp:docPr id="622" name="Picture 5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E50049E" w14:textId="647E8AEF"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NAME=\"tAtom529115_587153\" VALUE=\"2344497\"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0D4E07E" wp14:editId="5502B8F6">
                  <wp:extent cx="203200" cy="203200"/>
                  <wp:effectExtent l="0" t="0" r="0" b="0"/>
                  <wp:docPr id="62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805"/>
            </w:tblGrid>
            <w:tr w:rsidR="00821BA8" w:rsidRPr="00821BA8" w14:paraId="25ABDEB3" w14:textId="77777777" w:rsidTr="00821BA8">
              <w:tc>
                <w:tcPr>
                  <w:tcW w:w="0" w:type="auto"/>
                  <w:noWrap/>
                  <w:vAlign w:val="center"/>
                  <w:hideMark/>
                </w:tcPr>
                <w:p w14:paraId="7ECDF05F"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3D8B579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The quality of the therapeutic relationship is an important contributing factor to treatment success.</w:t>
                  </w:r>
                </w:p>
              </w:tc>
            </w:tr>
          </w:tbl>
          <w:p w14:paraId="4D8B3E43" w14:textId="77777777" w:rsidR="00821BA8" w:rsidRPr="00821BA8" w:rsidRDefault="00821BA8" w:rsidP="00821BA8">
            <w:pPr>
              <w:rPr>
                <w:rFonts w:ascii="Verdana" w:eastAsia="Times New Roman" w:hAnsi="Verdana" w:cs="Times New Roman"/>
                <w:sz w:val="20"/>
                <w:szCs w:val="20"/>
              </w:rPr>
            </w:pPr>
          </w:p>
        </w:tc>
      </w:tr>
      <w:tr w:rsidR="00821BA8" w:rsidRPr="00821BA8" w14:paraId="450B4758" w14:textId="77777777" w:rsidTr="00821BA8">
        <w:tc>
          <w:tcPr>
            <w:tcW w:w="0" w:type="auto"/>
            <w:gridSpan w:val="2"/>
            <w:noWrap/>
            <w:tcMar>
              <w:top w:w="45" w:type="dxa"/>
              <w:left w:w="45" w:type="dxa"/>
              <w:bottom w:w="45" w:type="dxa"/>
              <w:right w:w="45" w:type="dxa"/>
            </w:tcMar>
            <w:vAlign w:val="center"/>
            <w:hideMark/>
          </w:tcPr>
          <w:p w14:paraId="4864C33F" w14:textId="58562250"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71B4FD1D" wp14:editId="5AAA74F8">
                  <wp:extent cx="203200" cy="203200"/>
                  <wp:effectExtent l="0" t="0" r="0" b="0"/>
                  <wp:docPr id="620" name="Picture 57"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CA32253" w14:textId="439FDEA6"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NAME=\"tAtom529115_587153\" VALUE=\"2344499\"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475F3C58" wp14:editId="2D056928">
                  <wp:extent cx="203200" cy="203200"/>
                  <wp:effectExtent l="0" t="0" r="0" b="0"/>
                  <wp:docPr id="61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3666B5EE" w14:textId="77777777" w:rsidTr="00821BA8">
              <w:tc>
                <w:tcPr>
                  <w:tcW w:w="0" w:type="auto"/>
                  <w:noWrap/>
                  <w:vAlign w:val="center"/>
                  <w:hideMark/>
                </w:tcPr>
                <w:p w14:paraId="7968AD34"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3FC9A90A"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patient must view the therapist as a fundamentally good person, a quality known as positive regard.</w:t>
                  </w:r>
                </w:p>
              </w:tc>
            </w:tr>
          </w:tbl>
          <w:p w14:paraId="1D5E4860" w14:textId="77777777" w:rsidR="00821BA8" w:rsidRPr="00821BA8" w:rsidRDefault="00821BA8" w:rsidP="00821BA8">
            <w:pPr>
              <w:rPr>
                <w:rFonts w:ascii="Verdana" w:eastAsia="Times New Roman" w:hAnsi="Verdana" w:cs="Times New Roman"/>
                <w:sz w:val="20"/>
                <w:szCs w:val="20"/>
              </w:rPr>
            </w:pPr>
          </w:p>
        </w:tc>
      </w:tr>
      <w:tr w:rsidR="00821BA8" w:rsidRPr="00821BA8" w14:paraId="42731F90" w14:textId="77777777" w:rsidTr="00821BA8">
        <w:tc>
          <w:tcPr>
            <w:tcW w:w="0" w:type="auto"/>
            <w:gridSpan w:val="2"/>
            <w:noWrap/>
            <w:tcMar>
              <w:top w:w="45" w:type="dxa"/>
              <w:left w:w="45" w:type="dxa"/>
              <w:bottom w:w="45" w:type="dxa"/>
              <w:right w:w="45" w:type="dxa"/>
            </w:tcMar>
            <w:vAlign w:val="center"/>
            <w:hideMark/>
          </w:tcPr>
          <w:p w14:paraId="5CBCC4D9"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50D8966B" w14:textId="5EB22036"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NAME=\"tAtom529115_587153\" VALUE=\"2344498\"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2B9ACAB8" wp14:editId="6C5A4912">
                  <wp:extent cx="203200" cy="203200"/>
                  <wp:effectExtent l="0" t="0" r="0" b="0"/>
                  <wp:docPr id="61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35AA2319" w14:textId="77777777" w:rsidTr="00821BA8">
              <w:tc>
                <w:tcPr>
                  <w:tcW w:w="0" w:type="auto"/>
                  <w:noWrap/>
                  <w:vAlign w:val="center"/>
                  <w:hideMark/>
                </w:tcPr>
                <w:p w14:paraId="200F5BB1"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083D6075"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therapist must be understanding of the patient's emotions and thoughts.</w:t>
                  </w:r>
                </w:p>
              </w:tc>
            </w:tr>
          </w:tbl>
          <w:p w14:paraId="5B115191" w14:textId="77777777" w:rsidR="00821BA8" w:rsidRPr="00821BA8" w:rsidRDefault="00821BA8" w:rsidP="00821BA8">
            <w:pPr>
              <w:rPr>
                <w:rFonts w:ascii="Verdana" w:eastAsia="Times New Roman" w:hAnsi="Verdana" w:cs="Times New Roman"/>
                <w:sz w:val="20"/>
                <w:szCs w:val="20"/>
              </w:rPr>
            </w:pPr>
          </w:p>
        </w:tc>
      </w:tr>
      <w:tr w:rsidR="00821BA8" w:rsidRPr="00821BA8" w14:paraId="5C070FAB" w14:textId="77777777" w:rsidTr="00821BA8">
        <w:trPr>
          <w:gridBefore w:val="1"/>
        </w:trPr>
        <w:tc>
          <w:tcPr>
            <w:tcW w:w="0" w:type="auto"/>
            <w:gridSpan w:val="3"/>
            <w:tcMar>
              <w:top w:w="15" w:type="dxa"/>
              <w:left w:w="15" w:type="dxa"/>
              <w:bottom w:w="150" w:type="dxa"/>
              <w:right w:w="15" w:type="dxa"/>
            </w:tcMar>
            <w:vAlign w:val="center"/>
            <w:hideMark/>
          </w:tcPr>
          <w:p w14:paraId="558EA2C4" w14:textId="13BBF66C" w:rsidR="00821BA8" w:rsidRPr="00821BA8" w:rsidRDefault="00821BA8" w:rsidP="00821BA8">
            <w:pPr>
              <w:spacing w:line="240" w:lineRule="atLeast"/>
              <w:rPr>
                <w:rFonts w:ascii="Verdana" w:eastAsia="Times New Roman" w:hAnsi="Verdana" w:cs="Times New Roman"/>
                <w:sz w:val="20"/>
                <w:szCs w:val="20"/>
              </w:rPr>
            </w:pPr>
            <w:hyperlink r:id="rId109" w:tooltip="" w:history="1">
              <w:r>
                <w:rPr>
                  <w:rFonts w:ascii="Verdana" w:eastAsia="Times New Roman" w:hAnsi="Verdana" w:cs="Times New Roman"/>
                  <w:noProof/>
                  <w:color w:val="007795"/>
                  <w:sz w:val="20"/>
                  <w:szCs w:val="20"/>
                </w:rPr>
                <w:drawing>
                  <wp:inline distT="0" distB="0" distL="0" distR="0" wp14:anchorId="6C5FCB02" wp14:editId="7C1D8673">
                    <wp:extent cx="203200" cy="203200"/>
                    <wp:effectExtent l="0" t="0" r="0" b="0"/>
                    <wp:docPr id="617" name="z_br" descr="https://avenue.cllmcmaster.ca/d2l/img/0/Shared.Main.actShow.png?v=10.2.0.969-96">
                      <a:hlinkClick xmlns:a="http://schemas.openxmlformats.org/drawingml/2006/main" r:id="rId10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br" descr="https://avenue.cllmcmaster.ca/d2l/img/0/Shared.Main.actShow.png?v=10.2.0.969-96">
                              <a:hlinkClick r:id="rId101"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color w:val="007795"/>
                  <w:sz w:val="20"/>
                  <w:szCs w:val="20"/>
                </w:rPr>
                <w:t>View Feedback</w:t>
              </w:r>
            </w:hyperlink>
          </w:p>
        </w:tc>
      </w:tr>
    </w:tbl>
    <w:p w14:paraId="15F1047E" w14:textId="77777777" w:rsidR="00821BA8" w:rsidRPr="00821BA8" w:rsidRDefault="00821BA8" w:rsidP="00821BA8">
      <w:pPr>
        <w:shd w:val="clear" w:color="auto" w:fill="999999"/>
        <w:jc w:val="center"/>
        <w:rPr>
          <w:rFonts w:ascii="Verdana" w:eastAsia="Times New Roman" w:hAnsi="Verdana" w:cs="Times New Roman"/>
          <w:b/>
          <w:bCs/>
          <w:vanish/>
          <w:color w:val="FFFFFF"/>
          <w:sz w:val="17"/>
          <w:szCs w:val="17"/>
        </w:rPr>
      </w:pPr>
    </w:p>
    <w:tbl>
      <w:tblPr>
        <w:tblW w:w="9165" w:type="dxa"/>
        <w:jc w:val="center"/>
        <w:tblCellMar>
          <w:left w:w="0" w:type="dxa"/>
          <w:right w:w="0" w:type="dxa"/>
        </w:tblCellMar>
        <w:tblLook w:val="04A0" w:firstRow="1" w:lastRow="0" w:firstColumn="1" w:lastColumn="0" w:noHBand="0" w:noVBand="1"/>
      </w:tblPr>
      <w:tblGrid>
        <w:gridCol w:w="9165"/>
      </w:tblGrid>
      <w:tr w:rsidR="00821BA8" w:rsidRPr="00821BA8" w14:paraId="4AD819B1" w14:textId="77777777" w:rsidTr="00821BA8">
        <w:trPr>
          <w:jc w:val="center"/>
        </w:trPr>
        <w:tc>
          <w:tcPr>
            <w:tcW w:w="0" w:type="auto"/>
            <w:noWrap/>
            <w:vAlign w:val="center"/>
            <w:hideMark/>
          </w:tcPr>
          <w:p w14:paraId="5A46026E"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Psych2LL</w:t>
            </w:r>
          </w:p>
        </w:tc>
      </w:tr>
    </w:tbl>
    <w:p w14:paraId="5F5E6C12" w14:textId="77777777" w:rsidR="00821BA8" w:rsidRPr="00821BA8" w:rsidRDefault="00821BA8" w:rsidP="00821BA8">
      <w:pPr>
        <w:shd w:val="clear" w:color="auto" w:fill="DDDDDD"/>
        <w:jc w:val="center"/>
        <w:rPr>
          <w:rFonts w:ascii="Verdana" w:eastAsia="Times New Roman" w:hAnsi="Verdana" w:cs="Times New Roman"/>
          <w:b/>
          <w:bCs/>
          <w:vanish/>
          <w:color w:val="000000"/>
          <w:sz w:val="17"/>
          <w:szCs w:val="17"/>
        </w:rPr>
      </w:pPr>
    </w:p>
    <w:tbl>
      <w:tblPr>
        <w:tblW w:w="9165" w:type="dxa"/>
        <w:jc w:val="center"/>
        <w:tblCellMar>
          <w:left w:w="0" w:type="dxa"/>
          <w:right w:w="0" w:type="dxa"/>
        </w:tblCellMar>
        <w:tblLook w:val="04A0" w:firstRow="1" w:lastRow="0" w:firstColumn="1" w:lastColumn="0" w:noHBand="0" w:noVBand="1"/>
      </w:tblPr>
      <w:tblGrid>
        <w:gridCol w:w="5125"/>
        <w:gridCol w:w="23"/>
        <w:gridCol w:w="4017"/>
      </w:tblGrid>
      <w:tr w:rsidR="00821BA8" w:rsidRPr="00821BA8" w14:paraId="720DA183" w14:textId="77777777" w:rsidTr="00821BA8">
        <w:trPr>
          <w:jc w:val="center"/>
        </w:trPr>
        <w:tc>
          <w:tcPr>
            <w:tcW w:w="0" w:type="auto"/>
            <w:noWrap/>
            <w:vAlign w:val="center"/>
            <w:hideMark/>
          </w:tcPr>
          <w:p w14:paraId="4464E766"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b/>
                <w:bCs/>
                <w:sz w:val="20"/>
                <w:szCs w:val="20"/>
              </w:rPr>
              <w:t>Question 10</w:t>
            </w:r>
          </w:p>
        </w:tc>
        <w:tc>
          <w:tcPr>
            <w:tcW w:w="0" w:type="auto"/>
            <w:noWrap/>
            <w:vAlign w:val="center"/>
            <w:hideMark/>
          </w:tcPr>
          <w:p w14:paraId="6E0E0D5E" w14:textId="77777777" w:rsidR="00821BA8" w:rsidRPr="00821BA8" w:rsidRDefault="00821BA8" w:rsidP="00821BA8">
            <w:pPr>
              <w:rPr>
                <w:rFonts w:ascii="Verdana" w:eastAsia="Times New Roman" w:hAnsi="Verdana" w:cs="Times New Roman"/>
                <w:sz w:val="20"/>
                <w:szCs w:val="20"/>
              </w:rPr>
            </w:pPr>
          </w:p>
        </w:tc>
        <w:tc>
          <w:tcPr>
            <w:tcW w:w="0" w:type="auto"/>
            <w:noWrap/>
            <w:vAlign w:val="center"/>
            <w:hideMark/>
          </w:tcPr>
          <w:p w14:paraId="2C23BCC5"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0 / 1 point</w:t>
            </w:r>
          </w:p>
        </w:tc>
      </w:tr>
    </w:tbl>
    <w:p w14:paraId="0FFA1787" w14:textId="77777777" w:rsidR="00821BA8" w:rsidRPr="00821BA8" w:rsidRDefault="00821BA8" w:rsidP="00821BA8">
      <w:pPr>
        <w:shd w:val="clear" w:color="auto" w:fill="FAFAFA"/>
        <w:spacing w:before="100" w:beforeAutospacing="1" w:after="100" w:afterAutospacing="1"/>
        <w:rPr>
          <w:rFonts w:ascii="Verdana" w:hAnsi="Verdana" w:cs="Times New Roman"/>
          <w:color w:val="353535"/>
          <w:sz w:val="17"/>
          <w:szCs w:val="17"/>
        </w:rPr>
      </w:pPr>
      <w:r w:rsidRPr="00821BA8">
        <w:rPr>
          <w:rFonts w:ascii="Verdana" w:hAnsi="Verdana" w:cs="Times New Roman"/>
          <w:color w:val="353535"/>
          <w:sz w:val="17"/>
          <w:szCs w:val="17"/>
        </w:rPr>
        <w:t>Which of the following statements is </w:t>
      </w:r>
      <w:r w:rsidRPr="00821BA8">
        <w:rPr>
          <w:rFonts w:ascii="Verdana" w:hAnsi="Verdana" w:cs="Times New Roman"/>
          <w:b/>
          <w:bCs/>
          <w:color w:val="353535"/>
          <w:sz w:val="17"/>
          <w:szCs w:val="17"/>
        </w:rPr>
        <w:t>incorrect </w:t>
      </w:r>
      <w:r w:rsidRPr="00821BA8">
        <w:rPr>
          <w:rFonts w:ascii="Verdana" w:hAnsi="Verdana" w:cs="Times New Roman"/>
          <w:color w:val="353535"/>
          <w:sz w:val="17"/>
          <w:szCs w:val="17"/>
        </w:rPr>
        <w:t>regarding the models of psychopathology discussed in live lecture?</w:t>
      </w:r>
    </w:p>
    <w:tbl>
      <w:tblPr>
        <w:tblW w:w="0" w:type="auto"/>
        <w:tblCellMar>
          <w:top w:w="15" w:type="dxa"/>
          <w:left w:w="15" w:type="dxa"/>
          <w:bottom w:w="15" w:type="dxa"/>
          <w:right w:w="15" w:type="dxa"/>
        </w:tblCellMar>
        <w:tblLook w:val="04A0" w:firstRow="1" w:lastRow="0" w:firstColumn="1" w:lastColumn="0" w:noHBand="0" w:noVBand="1"/>
      </w:tblPr>
      <w:tblGrid>
        <w:gridCol w:w="410"/>
        <w:gridCol w:w="96"/>
        <w:gridCol w:w="8224"/>
      </w:tblGrid>
      <w:tr w:rsidR="00821BA8" w:rsidRPr="00821BA8" w14:paraId="46AE53FA" w14:textId="77777777" w:rsidTr="00821BA8">
        <w:tc>
          <w:tcPr>
            <w:tcW w:w="0" w:type="auto"/>
            <w:noWrap/>
            <w:tcMar>
              <w:top w:w="45" w:type="dxa"/>
              <w:left w:w="45" w:type="dxa"/>
              <w:bottom w:w="45" w:type="dxa"/>
              <w:right w:w="45" w:type="dxa"/>
            </w:tcMar>
            <w:vAlign w:val="center"/>
            <w:hideMark/>
          </w:tcPr>
          <w:p w14:paraId="0865501E"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31BF399C" w14:textId="689C8319"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NAME=\"tAtom546599_587361\" VALUE=\"2345430\"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1FC0796" wp14:editId="31320FFF">
                  <wp:extent cx="203200" cy="203200"/>
                  <wp:effectExtent l="0" t="0" r="0" b="0"/>
                  <wp:docPr id="61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8"/>
              <w:gridCol w:w="7806"/>
            </w:tblGrid>
            <w:tr w:rsidR="00821BA8" w:rsidRPr="00821BA8" w14:paraId="6E03DFC0" w14:textId="77777777" w:rsidTr="00821BA8">
              <w:tc>
                <w:tcPr>
                  <w:tcW w:w="0" w:type="auto"/>
                  <w:noWrap/>
                  <w:vAlign w:val="center"/>
                  <w:hideMark/>
                </w:tcPr>
                <w:p w14:paraId="1011DDAE"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A) </w:t>
                  </w:r>
                </w:p>
              </w:tc>
              <w:tc>
                <w:tcPr>
                  <w:tcW w:w="0" w:type="auto"/>
                  <w:vAlign w:val="center"/>
                  <w:hideMark/>
                </w:tcPr>
                <w:p w14:paraId="1872250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biomedical model aims to treat psychopathology with medication, as disorders are seen as disease.</w:t>
                  </w:r>
                </w:p>
              </w:tc>
            </w:tr>
          </w:tbl>
          <w:p w14:paraId="25ABB0E7" w14:textId="77777777" w:rsidR="00821BA8" w:rsidRPr="00821BA8" w:rsidRDefault="00821BA8" w:rsidP="00821BA8">
            <w:pPr>
              <w:rPr>
                <w:rFonts w:ascii="Verdana" w:eastAsia="Times New Roman" w:hAnsi="Verdana" w:cs="Times New Roman"/>
                <w:sz w:val="20"/>
                <w:szCs w:val="20"/>
              </w:rPr>
            </w:pPr>
          </w:p>
        </w:tc>
      </w:tr>
      <w:tr w:rsidR="00821BA8" w:rsidRPr="00821BA8" w14:paraId="03193AB3" w14:textId="77777777" w:rsidTr="00821BA8">
        <w:tc>
          <w:tcPr>
            <w:tcW w:w="0" w:type="auto"/>
            <w:noWrap/>
            <w:tcMar>
              <w:top w:w="45" w:type="dxa"/>
              <w:left w:w="45" w:type="dxa"/>
              <w:bottom w:w="45" w:type="dxa"/>
              <w:right w:w="45" w:type="dxa"/>
            </w:tcMar>
            <w:vAlign w:val="center"/>
            <w:hideMark/>
          </w:tcPr>
          <w:p w14:paraId="28D8714B" w14:textId="40EC1535"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2CBBC2B6" wp14:editId="62ED33E0">
                  <wp:extent cx="203200" cy="203200"/>
                  <wp:effectExtent l="0" t="0" r="0" b="0"/>
                  <wp:docPr id="615" name="Picture 62"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rrect Ans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27F0B10" w14:textId="53985401"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NAME=\"tAtom546599_587361\" VALUE=\"2345429\"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3A2982F4" wp14:editId="08482AA3">
                  <wp:extent cx="203200" cy="203200"/>
                  <wp:effectExtent l="0" t="0" r="0" b="0"/>
                  <wp:docPr id="614"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29"/>
              <w:gridCol w:w="7805"/>
            </w:tblGrid>
            <w:tr w:rsidR="00821BA8" w:rsidRPr="00821BA8" w14:paraId="7F6B7C4D" w14:textId="77777777" w:rsidTr="00821BA8">
              <w:tc>
                <w:tcPr>
                  <w:tcW w:w="0" w:type="auto"/>
                  <w:noWrap/>
                  <w:vAlign w:val="center"/>
                  <w:hideMark/>
                </w:tcPr>
                <w:p w14:paraId="2ED81CDC"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B) </w:t>
                  </w:r>
                </w:p>
              </w:tc>
              <w:tc>
                <w:tcPr>
                  <w:tcW w:w="0" w:type="auto"/>
                  <w:vAlign w:val="center"/>
                  <w:hideMark/>
                </w:tcPr>
                <w:p w14:paraId="33D7F8A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behaviourist model aims to change a person's behaviours and the way they interpret situations.</w:t>
                  </w:r>
                </w:p>
              </w:tc>
            </w:tr>
          </w:tbl>
          <w:p w14:paraId="598CA16A" w14:textId="77777777" w:rsidR="00821BA8" w:rsidRPr="00821BA8" w:rsidRDefault="00821BA8" w:rsidP="00821BA8">
            <w:pPr>
              <w:rPr>
                <w:rFonts w:ascii="Verdana" w:eastAsia="Times New Roman" w:hAnsi="Verdana" w:cs="Times New Roman"/>
                <w:sz w:val="20"/>
                <w:szCs w:val="20"/>
              </w:rPr>
            </w:pPr>
          </w:p>
        </w:tc>
      </w:tr>
      <w:tr w:rsidR="00821BA8" w:rsidRPr="00821BA8" w14:paraId="0B33A77A" w14:textId="77777777" w:rsidTr="00821BA8">
        <w:tc>
          <w:tcPr>
            <w:tcW w:w="0" w:type="auto"/>
            <w:noWrap/>
            <w:tcMar>
              <w:top w:w="45" w:type="dxa"/>
              <w:left w:w="45" w:type="dxa"/>
              <w:bottom w:w="45" w:type="dxa"/>
              <w:right w:w="45" w:type="dxa"/>
            </w:tcMar>
            <w:vAlign w:val="center"/>
            <w:hideMark/>
          </w:tcPr>
          <w:p w14:paraId="79ED9AAC" w14:textId="77777777" w:rsidR="00821BA8" w:rsidRPr="00821BA8" w:rsidRDefault="00821BA8" w:rsidP="00821BA8">
            <w:pPr>
              <w:jc w:val="right"/>
              <w:rPr>
                <w:rFonts w:ascii="Verdana" w:eastAsia="Times New Roman" w:hAnsi="Verdana" w:cs="Times New Roman"/>
                <w:sz w:val="20"/>
                <w:szCs w:val="20"/>
              </w:rPr>
            </w:pPr>
          </w:p>
        </w:tc>
        <w:tc>
          <w:tcPr>
            <w:tcW w:w="0" w:type="auto"/>
            <w:noWrap/>
            <w:tcMar>
              <w:top w:w="45" w:type="dxa"/>
              <w:left w:w="45" w:type="dxa"/>
              <w:bottom w:w="45" w:type="dxa"/>
              <w:right w:w="45" w:type="dxa"/>
            </w:tcMar>
            <w:vAlign w:val="center"/>
            <w:hideMark/>
          </w:tcPr>
          <w:p w14:paraId="2B53BACA" w14:textId="678B2580"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NAME=\"tAtom546599_587361\" VALUE=\"2345428\" DISABLED&gt;"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91A560" wp14:editId="7B3CD382">
                  <wp:extent cx="203200" cy="203200"/>
                  <wp:effectExtent l="0" t="0" r="0" b="0"/>
                  <wp:docPr id="61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31"/>
              <w:gridCol w:w="7803"/>
            </w:tblGrid>
            <w:tr w:rsidR="00821BA8" w:rsidRPr="00821BA8" w14:paraId="2AF31926" w14:textId="77777777" w:rsidTr="00821BA8">
              <w:tc>
                <w:tcPr>
                  <w:tcW w:w="0" w:type="auto"/>
                  <w:noWrap/>
                  <w:vAlign w:val="center"/>
                  <w:hideMark/>
                </w:tcPr>
                <w:p w14:paraId="46319CFE"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C) </w:t>
                  </w:r>
                </w:p>
              </w:tc>
              <w:tc>
                <w:tcPr>
                  <w:tcW w:w="0" w:type="auto"/>
                  <w:vAlign w:val="center"/>
                  <w:hideMark/>
                </w:tcPr>
                <w:p w14:paraId="78608C4B"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psychodynamic model emphasizes the existence of conflicts within the conscious and unconscious mind.</w:t>
                  </w:r>
                </w:p>
              </w:tc>
            </w:tr>
          </w:tbl>
          <w:p w14:paraId="4B18A30B" w14:textId="77777777" w:rsidR="00821BA8" w:rsidRPr="00821BA8" w:rsidRDefault="00821BA8" w:rsidP="00821BA8">
            <w:pPr>
              <w:rPr>
                <w:rFonts w:ascii="Verdana" w:eastAsia="Times New Roman" w:hAnsi="Verdana" w:cs="Times New Roman"/>
                <w:sz w:val="20"/>
                <w:szCs w:val="20"/>
              </w:rPr>
            </w:pPr>
          </w:p>
        </w:tc>
      </w:tr>
      <w:tr w:rsidR="00821BA8" w:rsidRPr="00821BA8" w14:paraId="500CBDB9" w14:textId="77777777" w:rsidTr="00821BA8">
        <w:tc>
          <w:tcPr>
            <w:tcW w:w="0" w:type="auto"/>
            <w:noWrap/>
            <w:tcMar>
              <w:top w:w="45" w:type="dxa"/>
              <w:left w:w="45" w:type="dxa"/>
              <w:bottom w:w="45" w:type="dxa"/>
              <w:right w:w="45" w:type="dxa"/>
            </w:tcMar>
            <w:vAlign w:val="center"/>
            <w:hideMark/>
          </w:tcPr>
          <w:p w14:paraId="57ACBBED" w14:textId="2069B2A7" w:rsidR="00821BA8" w:rsidRPr="00821BA8" w:rsidRDefault="00821BA8" w:rsidP="00821BA8">
            <w:pPr>
              <w:jc w:val="right"/>
              <w:rPr>
                <w:rFonts w:ascii="Verdana" w:eastAsia="Times New Roman" w:hAnsi="Verdana" w:cs="Times New Roman"/>
                <w:sz w:val="20"/>
                <w:szCs w:val="20"/>
              </w:rPr>
            </w:pPr>
            <w:r>
              <w:rPr>
                <w:rFonts w:ascii="Verdana" w:eastAsia="Times New Roman" w:hAnsi="Verdana" w:cs="Times New Roman"/>
                <w:noProof/>
                <w:sz w:val="20"/>
                <w:szCs w:val="20"/>
              </w:rPr>
              <w:drawing>
                <wp:inline distT="0" distB="0" distL="0" distR="0" wp14:anchorId="1F8252CE" wp14:editId="2EB63DB2">
                  <wp:extent cx="203200" cy="203200"/>
                  <wp:effectExtent l="0" t="0" r="0" b="0"/>
                  <wp:docPr id="612" name="Picture 6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ncorrect Respo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8B24D50" w14:textId="3F4D664E"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w:instrText>
            </w:r>
            <w:r w:rsidRPr="00821BA8">
              <w:rPr>
                <w:rFonts w:ascii="Verdana" w:eastAsia="Times New Roman" w:hAnsi="Verdana" w:cs="Times New Roman"/>
                <w:sz w:val="20"/>
                <w:szCs w:val="20"/>
              </w:rPr>
              <w:fldChar w:fldCharType="begin"/>
            </w:r>
            <w:r w:rsidRPr="00821BA8">
              <w:rPr>
                <w:rFonts w:ascii="Verdana" w:eastAsia="Times New Roman" w:hAnsi="Verdana" w:cs="Times New Roman"/>
                <w:sz w:val="20"/>
                <w:szCs w:val="20"/>
              </w:rPr>
              <w:instrText xml:space="preserve"> PRIVATE "&lt;INPUT TYPE=\"radio\" NAME=\"tAtom546599_587361\" VALUE=\"2345431\" DISABLED CHECKED&gt;" </w:instrText>
            </w:r>
            <w:r w:rsidRPr="00821BA8">
              <w:rPr>
                <w:rFonts w:ascii="Verdana" w:eastAsia="Times New Roman" w:hAnsi="Verdana" w:cs="Times New Roman"/>
                <w:sz w:val="20"/>
                <w:szCs w:val="20"/>
              </w:rPr>
              <w:fldChar w:fldCharType="separate"/>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instrText xml:space="preserve">MACROBUTTON HTMLDirect </w:instrText>
            </w:r>
            <w:r>
              <w:rPr>
                <w:rFonts w:ascii="Times" w:hAnsi="Times"/>
                <w:noProof/>
                <w:sz w:val="20"/>
                <w:szCs w:val="20"/>
              </w:rPr>
              <w:drawing>
                <wp:inline distT="0" distB="0" distL="0" distR="0" wp14:anchorId="65AF7722" wp14:editId="4077643E">
                  <wp:extent cx="203200" cy="203200"/>
                  <wp:effectExtent l="0" t="0" r="0" b="0"/>
                  <wp:docPr id="61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821BA8">
              <w:rPr>
                <w:rFonts w:ascii="Verdana" w:eastAsia="Times New Roman" w:hAnsi="Verdana" w:cs="Times New Roman"/>
                <w:sz w:val="20"/>
                <w:szCs w:val="20"/>
              </w:rPr>
              <w:fldChar w:fldCharType="end"/>
            </w:r>
            <w:r w:rsidRPr="00821BA8">
              <w:rPr>
                <w:rFonts w:ascii="Verdana" w:eastAsia="Times New Roman" w:hAnsi="Verdana" w:cs="Times New Roman"/>
                <w:sz w:val="20"/>
                <w:szCs w:val="20"/>
              </w:rPr>
              <w:t xml:space="preserve"> </w:t>
            </w:r>
          </w:p>
        </w:tc>
        <w:tc>
          <w:tcPr>
            <w:tcW w:w="0" w:type="auto"/>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6"/>
              <w:gridCol w:w="7788"/>
            </w:tblGrid>
            <w:tr w:rsidR="00821BA8" w:rsidRPr="00821BA8" w14:paraId="5811CD4D" w14:textId="77777777" w:rsidTr="00821BA8">
              <w:tc>
                <w:tcPr>
                  <w:tcW w:w="0" w:type="auto"/>
                  <w:noWrap/>
                  <w:vAlign w:val="center"/>
                  <w:hideMark/>
                </w:tcPr>
                <w:p w14:paraId="0B4CC437" w14:textId="77777777" w:rsidR="00821BA8" w:rsidRPr="00821BA8" w:rsidRDefault="00821BA8" w:rsidP="00821BA8">
                  <w:pPr>
                    <w:rPr>
                      <w:rFonts w:ascii="Verdana" w:eastAsia="Times New Roman" w:hAnsi="Verdana" w:cs="Times New Roman"/>
                      <w:sz w:val="20"/>
                      <w:szCs w:val="20"/>
                    </w:rPr>
                  </w:pPr>
                  <w:r w:rsidRPr="00821BA8">
                    <w:rPr>
                      <w:rFonts w:ascii="Verdana" w:eastAsia="Times New Roman" w:hAnsi="Verdana" w:cs="Times New Roman"/>
                      <w:sz w:val="20"/>
                      <w:szCs w:val="20"/>
                    </w:rPr>
                    <w:t>D) </w:t>
                  </w:r>
                </w:p>
              </w:tc>
              <w:tc>
                <w:tcPr>
                  <w:tcW w:w="0" w:type="auto"/>
                  <w:vAlign w:val="center"/>
                  <w:hideMark/>
                </w:tcPr>
                <w:p w14:paraId="1B1036C4" w14:textId="77777777" w:rsidR="00821BA8" w:rsidRPr="00821BA8" w:rsidRDefault="00821BA8" w:rsidP="00821BA8">
                  <w:pPr>
                    <w:spacing w:before="100" w:beforeAutospacing="1" w:after="100" w:afterAutospacing="1"/>
                    <w:rPr>
                      <w:rFonts w:ascii="Verdana" w:hAnsi="Verdana" w:cs="Times New Roman"/>
                      <w:sz w:val="20"/>
                      <w:szCs w:val="20"/>
                    </w:rPr>
                  </w:pPr>
                  <w:r w:rsidRPr="00821BA8">
                    <w:rPr>
                      <w:rFonts w:ascii="Verdana" w:hAnsi="Verdana" w:cs="Times New Roman"/>
                      <w:sz w:val="20"/>
                      <w:szCs w:val="20"/>
                    </w:rPr>
                    <w:t>The Cognitive-Behavioural model recognizes that many disorders cannot solely be explained by patterns of reinforcement.</w:t>
                  </w:r>
                </w:p>
              </w:tc>
            </w:tr>
          </w:tbl>
          <w:p w14:paraId="3DFDE37B" w14:textId="77777777" w:rsidR="00821BA8" w:rsidRPr="00821BA8" w:rsidRDefault="00821BA8" w:rsidP="00821BA8">
            <w:pPr>
              <w:rPr>
                <w:rFonts w:ascii="Verdana" w:eastAsia="Times New Roman" w:hAnsi="Verdana" w:cs="Times New Roman"/>
                <w:sz w:val="20"/>
                <w:szCs w:val="20"/>
              </w:rPr>
            </w:pPr>
          </w:p>
        </w:tc>
      </w:tr>
    </w:tbl>
    <w:p w14:paraId="0B7E914E" w14:textId="77777777" w:rsidR="00821BA8" w:rsidRDefault="00821BA8" w:rsidP="00821BA8">
      <w:bookmarkStart w:id="0" w:name="_GoBack"/>
      <w:bookmarkEnd w:id="0"/>
    </w:p>
    <w:sectPr w:rsidR="00821BA8" w:rsidSect="003B49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9EF"/>
    <w:rsid w:val="000449EF"/>
    <w:rsid w:val="002D71A1"/>
    <w:rsid w:val="002E6048"/>
    <w:rsid w:val="002E748F"/>
    <w:rsid w:val="003B49E0"/>
    <w:rsid w:val="0078185E"/>
    <w:rsid w:val="00821BA8"/>
    <w:rsid w:val="00C743CE"/>
    <w:rsid w:val="00F17E56"/>
    <w:rsid w:val="00F23B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23FC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449EF"/>
    <w:rPr>
      <w:b/>
      <w:bCs/>
    </w:rPr>
  </w:style>
  <w:style w:type="character" w:customStyle="1" w:styleId="dits">
    <w:name w:val="di_ts"/>
    <w:basedOn w:val="DefaultParagraphFont"/>
    <w:rsid w:val="000449EF"/>
  </w:style>
  <w:style w:type="paragraph" w:styleId="NormalWeb">
    <w:name w:val="Normal (Web)"/>
    <w:basedOn w:val="Normal"/>
    <w:uiPriority w:val="99"/>
    <w:unhideWhenUsed/>
    <w:rsid w:val="000449EF"/>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449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49EF"/>
    <w:rPr>
      <w:rFonts w:ascii="Lucida Grande" w:hAnsi="Lucida Grande" w:cs="Lucida Grande"/>
      <w:sz w:val="18"/>
      <w:szCs w:val="18"/>
    </w:rPr>
  </w:style>
  <w:style w:type="character" w:customStyle="1" w:styleId="apple-converted-space">
    <w:name w:val="apple-converted-space"/>
    <w:basedOn w:val="DefaultParagraphFont"/>
    <w:rsid w:val="000449EF"/>
  </w:style>
  <w:style w:type="character" w:styleId="Emphasis">
    <w:name w:val="Emphasis"/>
    <w:basedOn w:val="DefaultParagraphFont"/>
    <w:uiPriority w:val="20"/>
    <w:qFormat/>
    <w:rsid w:val="00F23B8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449EF"/>
    <w:rPr>
      <w:b/>
      <w:bCs/>
    </w:rPr>
  </w:style>
  <w:style w:type="character" w:customStyle="1" w:styleId="dits">
    <w:name w:val="di_ts"/>
    <w:basedOn w:val="DefaultParagraphFont"/>
    <w:rsid w:val="000449EF"/>
  </w:style>
  <w:style w:type="paragraph" w:styleId="NormalWeb">
    <w:name w:val="Normal (Web)"/>
    <w:basedOn w:val="Normal"/>
    <w:uiPriority w:val="99"/>
    <w:unhideWhenUsed/>
    <w:rsid w:val="000449EF"/>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0449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49EF"/>
    <w:rPr>
      <w:rFonts w:ascii="Lucida Grande" w:hAnsi="Lucida Grande" w:cs="Lucida Grande"/>
      <w:sz w:val="18"/>
      <w:szCs w:val="18"/>
    </w:rPr>
  </w:style>
  <w:style w:type="character" w:customStyle="1" w:styleId="apple-converted-space">
    <w:name w:val="apple-converted-space"/>
    <w:basedOn w:val="DefaultParagraphFont"/>
    <w:rsid w:val="000449EF"/>
  </w:style>
  <w:style w:type="character" w:styleId="Emphasis">
    <w:name w:val="Emphasis"/>
    <w:basedOn w:val="DefaultParagraphFont"/>
    <w:uiPriority w:val="20"/>
    <w:qFormat/>
    <w:rsid w:val="00F23B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875975">
      <w:bodyDiv w:val="1"/>
      <w:marLeft w:val="0"/>
      <w:marRight w:val="0"/>
      <w:marTop w:val="0"/>
      <w:marBottom w:val="0"/>
      <w:divBdr>
        <w:top w:val="none" w:sz="0" w:space="0" w:color="auto"/>
        <w:left w:val="none" w:sz="0" w:space="0" w:color="auto"/>
        <w:bottom w:val="none" w:sz="0" w:space="0" w:color="auto"/>
        <w:right w:val="none" w:sz="0" w:space="0" w:color="auto"/>
      </w:divBdr>
      <w:divsChild>
        <w:div w:id="2133862930">
          <w:marLeft w:val="216"/>
          <w:marRight w:val="0"/>
          <w:marTop w:val="0"/>
          <w:marBottom w:val="216"/>
          <w:divBdr>
            <w:top w:val="none" w:sz="0" w:space="0" w:color="auto"/>
            <w:left w:val="none" w:sz="0" w:space="0" w:color="auto"/>
            <w:bottom w:val="none" w:sz="0" w:space="0" w:color="auto"/>
            <w:right w:val="none" w:sz="0" w:space="0" w:color="auto"/>
          </w:divBdr>
          <w:divsChild>
            <w:div w:id="1969775424">
              <w:marLeft w:val="0"/>
              <w:marRight w:val="0"/>
              <w:marTop w:val="120"/>
              <w:marBottom w:val="120"/>
              <w:divBdr>
                <w:top w:val="none" w:sz="0" w:space="0" w:color="auto"/>
                <w:left w:val="none" w:sz="0" w:space="0" w:color="auto"/>
                <w:bottom w:val="none" w:sz="0" w:space="0" w:color="auto"/>
                <w:right w:val="none" w:sz="0" w:space="0" w:color="auto"/>
              </w:divBdr>
              <w:divsChild>
                <w:div w:id="359093727">
                  <w:marLeft w:val="0"/>
                  <w:marRight w:val="0"/>
                  <w:marTop w:val="0"/>
                  <w:marBottom w:val="0"/>
                  <w:divBdr>
                    <w:top w:val="none" w:sz="0" w:space="0" w:color="auto"/>
                    <w:left w:val="none" w:sz="0" w:space="0" w:color="auto"/>
                    <w:bottom w:val="none" w:sz="0" w:space="0" w:color="auto"/>
                    <w:right w:val="none" w:sz="0" w:space="0" w:color="auto"/>
                  </w:divBdr>
                </w:div>
              </w:divsChild>
            </w:div>
            <w:div w:id="396363603">
              <w:marLeft w:val="0"/>
              <w:marRight w:val="0"/>
              <w:marTop w:val="0"/>
              <w:marBottom w:val="0"/>
              <w:divBdr>
                <w:top w:val="none" w:sz="0" w:space="0" w:color="auto"/>
                <w:left w:val="none" w:sz="0" w:space="0" w:color="auto"/>
                <w:bottom w:val="none" w:sz="0" w:space="0" w:color="auto"/>
                <w:right w:val="none" w:sz="0" w:space="0" w:color="auto"/>
              </w:divBdr>
            </w:div>
            <w:div w:id="1437141290">
              <w:marLeft w:val="0"/>
              <w:marRight w:val="0"/>
              <w:marTop w:val="0"/>
              <w:marBottom w:val="0"/>
              <w:divBdr>
                <w:top w:val="none" w:sz="0" w:space="0" w:color="auto"/>
                <w:left w:val="none" w:sz="0" w:space="0" w:color="auto"/>
                <w:bottom w:val="none" w:sz="0" w:space="0" w:color="auto"/>
                <w:right w:val="none" w:sz="0" w:space="0" w:color="auto"/>
              </w:divBdr>
            </w:div>
            <w:div w:id="148208003">
              <w:marLeft w:val="0"/>
              <w:marRight w:val="0"/>
              <w:marTop w:val="0"/>
              <w:marBottom w:val="0"/>
              <w:divBdr>
                <w:top w:val="none" w:sz="0" w:space="0" w:color="auto"/>
                <w:left w:val="none" w:sz="0" w:space="0" w:color="auto"/>
                <w:bottom w:val="none" w:sz="0" w:space="0" w:color="auto"/>
                <w:right w:val="none" w:sz="0" w:space="0" w:color="auto"/>
              </w:divBdr>
            </w:div>
            <w:div w:id="234358539">
              <w:marLeft w:val="0"/>
              <w:marRight w:val="0"/>
              <w:marTop w:val="0"/>
              <w:marBottom w:val="0"/>
              <w:divBdr>
                <w:top w:val="none" w:sz="0" w:space="0" w:color="auto"/>
                <w:left w:val="none" w:sz="0" w:space="0" w:color="auto"/>
                <w:bottom w:val="none" w:sz="0" w:space="0" w:color="auto"/>
                <w:right w:val="none" w:sz="0" w:space="0" w:color="auto"/>
              </w:divBdr>
            </w:div>
          </w:divsChild>
        </w:div>
        <w:div w:id="174348750">
          <w:marLeft w:val="0"/>
          <w:marRight w:val="0"/>
          <w:marTop w:val="0"/>
          <w:marBottom w:val="0"/>
          <w:divBdr>
            <w:top w:val="none" w:sz="0" w:space="0" w:color="auto"/>
            <w:left w:val="none" w:sz="0" w:space="0" w:color="auto"/>
            <w:bottom w:val="none" w:sz="0" w:space="0" w:color="auto"/>
            <w:right w:val="none" w:sz="0" w:space="0" w:color="auto"/>
          </w:divBdr>
        </w:div>
        <w:div w:id="1191912696">
          <w:marLeft w:val="216"/>
          <w:marRight w:val="0"/>
          <w:marTop w:val="0"/>
          <w:marBottom w:val="216"/>
          <w:divBdr>
            <w:top w:val="none" w:sz="0" w:space="0" w:color="auto"/>
            <w:left w:val="none" w:sz="0" w:space="0" w:color="auto"/>
            <w:bottom w:val="none" w:sz="0" w:space="0" w:color="auto"/>
            <w:right w:val="none" w:sz="0" w:space="0" w:color="auto"/>
          </w:divBdr>
          <w:divsChild>
            <w:div w:id="1257716730">
              <w:marLeft w:val="0"/>
              <w:marRight w:val="0"/>
              <w:marTop w:val="120"/>
              <w:marBottom w:val="120"/>
              <w:divBdr>
                <w:top w:val="none" w:sz="0" w:space="0" w:color="auto"/>
                <w:left w:val="none" w:sz="0" w:space="0" w:color="auto"/>
                <w:bottom w:val="none" w:sz="0" w:space="0" w:color="auto"/>
                <w:right w:val="none" w:sz="0" w:space="0" w:color="auto"/>
              </w:divBdr>
              <w:divsChild>
                <w:div w:id="1832865703">
                  <w:marLeft w:val="0"/>
                  <w:marRight w:val="0"/>
                  <w:marTop w:val="0"/>
                  <w:marBottom w:val="0"/>
                  <w:divBdr>
                    <w:top w:val="none" w:sz="0" w:space="0" w:color="auto"/>
                    <w:left w:val="none" w:sz="0" w:space="0" w:color="auto"/>
                    <w:bottom w:val="none" w:sz="0" w:space="0" w:color="auto"/>
                    <w:right w:val="none" w:sz="0" w:space="0" w:color="auto"/>
                  </w:divBdr>
                </w:div>
              </w:divsChild>
            </w:div>
            <w:div w:id="1842235827">
              <w:marLeft w:val="0"/>
              <w:marRight w:val="0"/>
              <w:marTop w:val="0"/>
              <w:marBottom w:val="0"/>
              <w:divBdr>
                <w:top w:val="none" w:sz="0" w:space="0" w:color="auto"/>
                <w:left w:val="none" w:sz="0" w:space="0" w:color="auto"/>
                <w:bottom w:val="none" w:sz="0" w:space="0" w:color="auto"/>
                <w:right w:val="none" w:sz="0" w:space="0" w:color="auto"/>
              </w:divBdr>
            </w:div>
            <w:div w:id="1554078739">
              <w:marLeft w:val="0"/>
              <w:marRight w:val="0"/>
              <w:marTop w:val="0"/>
              <w:marBottom w:val="0"/>
              <w:divBdr>
                <w:top w:val="none" w:sz="0" w:space="0" w:color="auto"/>
                <w:left w:val="none" w:sz="0" w:space="0" w:color="auto"/>
                <w:bottom w:val="none" w:sz="0" w:space="0" w:color="auto"/>
                <w:right w:val="none" w:sz="0" w:space="0" w:color="auto"/>
              </w:divBdr>
            </w:div>
            <w:div w:id="236787943">
              <w:marLeft w:val="0"/>
              <w:marRight w:val="0"/>
              <w:marTop w:val="0"/>
              <w:marBottom w:val="0"/>
              <w:divBdr>
                <w:top w:val="none" w:sz="0" w:space="0" w:color="auto"/>
                <w:left w:val="none" w:sz="0" w:space="0" w:color="auto"/>
                <w:bottom w:val="none" w:sz="0" w:space="0" w:color="auto"/>
                <w:right w:val="none" w:sz="0" w:space="0" w:color="auto"/>
              </w:divBdr>
            </w:div>
            <w:div w:id="2117167293">
              <w:marLeft w:val="0"/>
              <w:marRight w:val="0"/>
              <w:marTop w:val="0"/>
              <w:marBottom w:val="0"/>
              <w:divBdr>
                <w:top w:val="none" w:sz="0" w:space="0" w:color="auto"/>
                <w:left w:val="none" w:sz="0" w:space="0" w:color="auto"/>
                <w:bottom w:val="none" w:sz="0" w:space="0" w:color="auto"/>
                <w:right w:val="none" w:sz="0" w:space="0" w:color="auto"/>
              </w:divBdr>
            </w:div>
          </w:divsChild>
        </w:div>
        <w:div w:id="1263757142">
          <w:marLeft w:val="0"/>
          <w:marRight w:val="0"/>
          <w:marTop w:val="0"/>
          <w:marBottom w:val="0"/>
          <w:divBdr>
            <w:top w:val="none" w:sz="0" w:space="0" w:color="auto"/>
            <w:left w:val="none" w:sz="0" w:space="0" w:color="auto"/>
            <w:bottom w:val="none" w:sz="0" w:space="0" w:color="auto"/>
            <w:right w:val="none" w:sz="0" w:space="0" w:color="auto"/>
          </w:divBdr>
        </w:div>
        <w:div w:id="1065878758">
          <w:marLeft w:val="216"/>
          <w:marRight w:val="0"/>
          <w:marTop w:val="0"/>
          <w:marBottom w:val="216"/>
          <w:divBdr>
            <w:top w:val="none" w:sz="0" w:space="0" w:color="auto"/>
            <w:left w:val="none" w:sz="0" w:space="0" w:color="auto"/>
            <w:bottom w:val="none" w:sz="0" w:space="0" w:color="auto"/>
            <w:right w:val="none" w:sz="0" w:space="0" w:color="auto"/>
          </w:divBdr>
          <w:divsChild>
            <w:div w:id="1157720867">
              <w:marLeft w:val="0"/>
              <w:marRight w:val="0"/>
              <w:marTop w:val="120"/>
              <w:marBottom w:val="120"/>
              <w:divBdr>
                <w:top w:val="none" w:sz="0" w:space="0" w:color="auto"/>
                <w:left w:val="none" w:sz="0" w:space="0" w:color="auto"/>
                <w:bottom w:val="none" w:sz="0" w:space="0" w:color="auto"/>
                <w:right w:val="none" w:sz="0" w:space="0" w:color="auto"/>
              </w:divBdr>
              <w:divsChild>
                <w:div w:id="1632398085">
                  <w:marLeft w:val="0"/>
                  <w:marRight w:val="0"/>
                  <w:marTop w:val="0"/>
                  <w:marBottom w:val="0"/>
                  <w:divBdr>
                    <w:top w:val="none" w:sz="0" w:space="0" w:color="auto"/>
                    <w:left w:val="none" w:sz="0" w:space="0" w:color="auto"/>
                    <w:bottom w:val="none" w:sz="0" w:space="0" w:color="auto"/>
                    <w:right w:val="none" w:sz="0" w:space="0" w:color="auto"/>
                  </w:divBdr>
                </w:div>
              </w:divsChild>
            </w:div>
            <w:div w:id="1860506890">
              <w:marLeft w:val="0"/>
              <w:marRight w:val="0"/>
              <w:marTop w:val="0"/>
              <w:marBottom w:val="0"/>
              <w:divBdr>
                <w:top w:val="none" w:sz="0" w:space="0" w:color="auto"/>
                <w:left w:val="none" w:sz="0" w:space="0" w:color="auto"/>
                <w:bottom w:val="none" w:sz="0" w:space="0" w:color="auto"/>
                <w:right w:val="none" w:sz="0" w:space="0" w:color="auto"/>
              </w:divBdr>
            </w:div>
            <w:div w:id="787969144">
              <w:marLeft w:val="0"/>
              <w:marRight w:val="0"/>
              <w:marTop w:val="0"/>
              <w:marBottom w:val="0"/>
              <w:divBdr>
                <w:top w:val="none" w:sz="0" w:space="0" w:color="auto"/>
                <w:left w:val="none" w:sz="0" w:space="0" w:color="auto"/>
                <w:bottom w:val="none" w:sz="0" w:space="0" w:color="auto"/>
                <w:right w:val="none" w:sz="0" w:space="0" w:color="auto"/>
              </w:divBdr>
            </w:div>
            <w:div w:id="1845244739">
              <w:marLeft w:val="0"/>
              <w:marRight w:val="0"/>
              <w:marTop w:val="0"/>
              <w:marBottom w:val="0"/>
              <w:divBdr>
                <w:top w:val="none" w:sz="0" w:space="0" w:color="auto"/>
                <w:left w:val="none" w:sz="0" w:space="0" w:color="auto"/>
                <w:bottom w:val="none" w:sz="0" w:space="0" w:color="auto"/>
                <w:right w:val="none" w:sz="0" w:space="0" w:color="auto"/>
              </w:divBdr>
            </w:div>
            <w:div w:id="380859619">
              <w:marLeft w:val="0"/>
              <w:marRight w:val="0"/>
              <w:marTop w:val="0"/>
              <w:marBottom w:val="0"/>
              <w:divBdr>
                <w:top w:val="none" w:sz="0" w:space="0" w:color="auto"/>
                <w:left w:val="none" w:sz="0" w:space="0" w:color="auto"/>
                <w:bottom w:val="none" w:sz="0" w:space="0" w:color="auto"/>
                <w:right w:val="none" w:sz="0" w:space="0" w:color="auto"/>
              </w:divBdr>
            </w:div>
          </w:divsChild>
        </w:div>
        <w:div w:id="54549369">
          <w:marLeft w:val="0"/>
          <w:marRight w:val="0"/>
          <w:marTop w:val="0"/>
          <w:marBottom w:val="0"/>
          <w:divBdr>
            <w:top w:val="none" w:sz="0" w:space="0" w:color="auto"/>
            <w:left w:val="none" w:sz="0" w:space="0" w:color="auto"/>
            <w:bottom w:val="none" w:sz="0" w:space="0" w:color="auto"/>
            <w:right w:val="none" w:sz="0" w:space="0" w:color="auto"/>
          </w:divBdr>
        </w:div>
        <w:div w:id="1172842469">
          <w:marLeft w:val="216"/>
          <w:marRight w:val="0"/>
          <w:marTop w:val="0"/>
          <w:marBottom w:val="216"/>
          <w:divBdr>
            <w:top w:val="none" w:sz="0" w:space="0" w:color="auto"/>
            <w:left w:val="none" w:sz="0" w:space="0" w:color="auto"/>
            <w:bottom w:val="none" w:sz="0" w:space="0" w:color="auto"/>
            <w:right w:val="none" w:sz="0" w:space="0" w:color="auto"/>
          </w:divBdr>
          <w:divsChild>
            <w:div w:id="547182447">
              <w:marLeft w:val="0"/>
              <w:marRight w:val="0"/>
              <w:marTop w:val="120"/>
              <w:marBottom w:val="120"/>
              <w:divBdr>
                <w:top w:val="none" w:sz="0" w:space="0" w:color="auto"/>
                <w:left w:val="none" w:sz="0" w:space="0" w:color="auto"/>
                <w:bottom w:val="none" w:sz="0" w:space="0" w:color="auto"/>
                <w:right w:val="none" w:sz="0" w:space="0" w:color="auto"/>
              </w:divBdr>
              <w:divsChild>
                <w:div w:id="757992092">
                  <w:marLeft w:val="0"/>
                  <w:marRight w:val="0"/>
                  <w:marTop w:val="0"/>
                  <w:marBottom w:val="0"/>
                  <w:divBdr>
                    <w:top w:val="none" w:sz="0" w:space="0" w:color="auto"/>
                    <w:left w:val="none" w:sz="0" w:space="0" w:color="auto"/>
                    <w:bottom w:val="none" w:sz="0" w:space="0" w:color="auto"/>
                    <w:right w:val="none" w:sz="0" w:space="0" w:color="auto"/>
                  </w:divBdr>
                </w:div>
              </w:divsChild>
            </w:div>
            <w:div w:id="1733307696">
              <w:marLeft w:val="0"/>
              <w:marRight w:val="0"/>
              <w:marTop w:val="0"/>
              <w:marBottom w:val="0"/>
              <w:divBdr>
                <w:top w:val="none" w:sz="0" w:space="0" w:color="auto"/>
                <w:left w:val="none" w:sz="0" w:space="0" w:color="auto"/>
                <w:bottom w:val="none" w:sz="0" w:space="0" w:color="auto"/>
                <w:right w:val="none" w:sz="0" w:space="0" w:color="auto"/>
              </w:divBdr>
            </w:div>
            <w:div w:id="1518276741">
              <w:marLeft w:val="0"/>
              <w:marRight w:val="0"/>
              <w:marTop w:val="0"/>
              <w:marBottom w:val="0"/>
              <w:divBdr>
                <w:top w:val="none" w:sz="0" w:space="0" w:color="auto"/>
                <w:left w:val="none" w:sz="0" w:space="0" w:color="auto"/>
                <w:bottom w:val="none" w:sz="0" w:space="0" w:color="auto"/>
                <w:right w:val="none" w:sz="0" w:space="0" w:color="auto"/>
              </w:divBdr>
            </w:div>
            <w:div w:id="1727752158">
              <w:marLeft w:val="0"/>
              <w:marRight w:val="0"/>
              <w:marTop w:val="0"/>
              <w:marBottom w:val="0"/>
              <w:divBdr>
                <w:top w:val="none" w:sz="0" w:space="0" w:color="auto"/>
                <w:left w:val="none" w:sz="0" w:space="0" w:color="auto"/>
                <w:bottom w:val="none" w:sz="0" w:space="0" w:color="auto"/>
                <w:right w:val="none" w:sz="0" w:space="0" w:color="auto"/>
              </w:divBdr>
            </w:div>
            <w:div w:id="615716720">
              <w:marLeft w:val="0"/>
              <w:marRight w:val="0"/>
              <w:marTop w:val="0"/>
              <w:marBottom w:val="0"/>
              <w:divBdr>
                <w:top w:val="none" w:sz="0" w:space="0" w:color="auto"/>
                <w:left w:val="none" w:sz="0" w:space="0" w:color="auto"/>
                <w:bottom w:val="none" w:sz="0" w:space="0" w:color="auto"/>
                <w:right w:val="none" w:sz="0" w:space="0" w:color="auto"/>
              </w:divBdr>
            </w:div>
          </w:divsChild>
        </w:div>
        <w:div w:id="425610816">
          <w:marLeft w:val="0"/>
          <w:marRight w:val="0"/>
          <w:marTop w:val="0"/>
          <w:marBottom w:val="0"/>
          <w:divBdr>
            <w:top w:val="none" w:sz="0" w:space="0" w:color="auto"/>
            <w:left w:val="none" w:sz="0" w:space="0" w:color="auto"/>
            <w:bottom w:val="none" w:sz="0" w:space="0" w:color="auto"/>
            <w:right w:val="none" w:sz="0" w:space="0" w:color="auto"/>
          </w:divBdr>
        </w:div>
        <w:div w:id="1611665436">
          <w:marLeft w:val="216"/>
          <w:marRight w:val="0"/>
          <w:marTop w:val="0"/>
          <w:marBottom w:val="216"/>
          <w:divBdr>
            <w:top w:val="none" w:sz="0" w:space="0" w:color="auto"/>
            <w:left w:val="none" w:sz="0" w:space="0" w:color="auto"/>
            <w:bottom w:val="none" w:sz="0" w:space="0" w:color="auto"/>
            <w:right w:val="none" w:sz="0" w:space="0" w:color="auto"/>
          </w:divBdr>
          <w:divsChild>
            <w:div w:id="1857960482">
              <w:marLeft w:val="0"/>
              <w:marRight w:val="0"/>
              <w:marTop w:val="120"/>
              <w:marBottom w:val="120"/>
              <w:divBdr>
                <w:top w:val="none" w:sz="0" w:space="0" w:color="auto"/>
                <w:left w:val="none" w:sz="0" w:space="0" w:color="auto"/>
                <w:bottom w:val="none" w:sz="0" w:space="0" w:color="auto"/>
                <w:right w:val="none" w:sz="0" w:space="0" w:color="auto"/>
              </w:divBdr>
              <w:divsChild>
                <w:div w:id="1947231369">
                  <w:marLeft w:val="0"/>
                  <w:marRight w:val="0"/>
                  <w:marTop w:val="0"/>
                  <w:marBottom w:val="0"/>
                  <w:divBdr>
                    <w:top w:val="none" w:sz="0" w:space="0" w:color="auto"/>
                    <w:left w:val="none" w:sz="0" w:space="0" w:color="auto"/>
                    <w:bottom w:val="none" w:sz="0" w:space="0" w:color="auto"/>
                    <w:right w:val="none" w:sz="0" w:space="0" w:color="auto"/>
                  </w:divBdr>
                </w:div>
              </w:divsChild>
            </w:div>
            <w:div w:id="1352031546">
              <w:marLeft w:val="0"/>
              <w:marRight w:val="0"/>
              <w:marTop w:val="0"/>
              <w:marBottom w:val="0"/>
              <w:divBdr>
                <w:top w:val="none" w:sz="0" w:space="0" w:color="auto"/>
                <w:left w:val="none" w:sz="0" w:space="0" w:color="auto"/>
                <w:bottom w:val="none" w:sz="0" w:space="0" w:color="auto"/>
                <w:right w:val="none" w:sz="0" w:space="0" w:color="auto"/>
              </w:divBdr>
            </w:div>
            <w:div w:id="1183662334">
              <w:marLeft w:val="0"/>
              <w:marRight w:val="0"/>
              <w:marTop w:val="0"/>
              <w:marBottom w:val="0"/>
              <w:divBdr>
                <w:top w:val="none" w:sz="0" w:space="0" w:color="auto"/>
                <w:left w:val="none" w:sz="0" w:space="0" w:color="auto"/>
                <w:bottom w:val="none" w:sz="0" w:space="0" w:color="auto"/>
                <w:right w:val="none" w:sz="0" w:space="0" w:color="auto"/>
              </w:divBdr>
            </w:div>
            <w:div w:id="843401907">
              <w:marLeft w:val="0"/>
              <w:marRight w:val="0"/>
              <w:marTop w:val="0"/>
              <w:marBottom w:val="0"/>
              <w:divBdr>
                <w:top w:val="none" w:sz="0" w:space="0" w:color="auto"/>
                <w:left w:val="none" w:sz="0" w:space="0" w:color="auto"/>
                <w:bottom w:val="none" w:sz="0" w:space="0" w:color="auto"/>
                <w:right w:val="none" w:sz="0" w:space="0" w:color="auto"/>
              </w:divBdr>
            </w:div>
            <w:div w:id="1402294600">
              <w:marLeft w:val="0"/>
              <w:marRight w:val="0"/>
              <w:marTop w:val="0"/>
              <w:marBottom w:val="0"/>
              <w:divBdr>
                <w:top w:val="none" w:sz="0" w:space="0" w:color="auto"/>
                <w:left w:val="none" w:sz="0" w:space="0" w:color="auto"/>
                <w:bottom w:val="none" w:sz="0" w:space="0" w:color="auto"/>
                <w:right w:val="none" w:sz="0" w:space="0" w:color="auto"/>
              </w:divBdr>
            </w:div>
          </w:divsChild>
        </w:div>
        <w:div w:id="313995293">
          <w:marLeft w:val="0"/>
          <w:marRight w:val="0"/>
          <w:marTop w:val="0"/>
          <w:marBottom w:val="0"/>
          <w:divBdr>
            <w:top w:val="none" w:sz="0" w:space="0" w:color="auto"/>
            <w:left w:val="none" w:sz="0" w:space="0" w:color="auto"/>
            <w:bottom w:val="none" w:sz="0" w:space="0" w:color="auto"/>
            <w:right w:val="none" w:sz="0" w:space="0" w:color="auto"/>
          </w:divBdr>
        </w:div>
        <w:div w:id="275799762">
          <w:marLeft w:val="216"/>
          <w:marRight w:val="0"/>
          <w:marTop w:val="0"/>
          <w:marBottom w:val="216"/>
          <w:divBdr>
            <w:top w:val="none" w:sz="0" w:space="0" w:color="auto"/>
            <w:left w:val="none" w:sz="0" w:space="0" w:color="auto"/>
            <w:bottom w:val="none" w:sz="0" w:space="0" w:color="auto"/>
            <w:right w:val="none" w:sz="0" w:space="0" w:color="auto"/>
          </w:divBdr>
          <w:divsChild>
            <w:div w:id="190916937">
              <w:marLeft w:val="0"/>
              <w:marRight w:val="0"/>
              <w:marTop w:val="120"/>
              <w:marBottom w:val="120"/>
              <w:divBdr>
                <w:top w:val="none" w:sz="0" w:space="0" w:color="auto"/>
                <w:left w:val="none" w:sz="0" w:space="0" w:color="auto"/>
                <w:bottom w:val="none" w:sz="0" w:space="0" w:color="auto"/>
                <w:right w:val="none" w:sz="0" w:space="0" w:color="auto"/>
              </w:divBdr>
              <w:divsChild>
                <w:div w:id="334037623">
                  <w:marLeft w:val="0"/>
                  <w:marRight w:val="0"/>
                  <w:marTop w:val="0"/>
                  <w:marBottom w:val="0"/>
                  <w:divBdr>
                    <w:top w:val="none" w:sz="0" w:space="0" w:color="auto"/>
                    <w:left w:val="none" w:sz="0" w:space="0" w:color="auto"/>
                    <w:bottom w:val="none" w:sz="0" w:space="0" w:color="auto"/>
                    <w:right w:val="none" w:sz="0" w:space="0" w:color="auto"/>
                  </w:divBdr>
                </w:div>
              </w:divsChild>
            </w:div>
            <w:div w:id="1911308072">
              <w:marLeft w:val="0"/>
              <w:marRight w:val="0"/>
              <w:marTop w:val="0"/>
              <w:marBottom w:val="0"/>
              <w:divBdr>
                <w:top w:val="none" w:sz="0" w:space="0" w:color="auto"/>
                <w:left w:val="none" w:sz="0" w:space="0" w:color="auto"/>
                <w:bottom w:val="none" w:sz="0" w:space="0" w:color="auto"/>
                <w:right w:val="none" w:sz="0" w:space="0" w:color="auto"/>
              </w:divBdr>
            </w:div>
            <w:div w:id="1914774653">
              <w:marLeft w:val="0"/>
              <w:marRight w:val="0"/>
              <w:marTop w:val="0"/>
              <w:marBottom w:val="0"/>
              <w:divBdr>
                <w:top w:val="none" w:sz="0" w:space="0" w:color="auto"/>
                <w:left w:val="none" w:sz="0" w:space="0" w:color="auto"/>
                <w:bottom w:val="none" w:sz="0" w:space="0" w:color="auto"/>
                <w:right w:val="none" w:sz="0" w:space="0" w:color="auto"/>
              </w:divBdr>
            </w:div>
            <w:div w:id="1933394707">
              <w:marLeft w:val="0"/>
              <w:marRight w:val="0"/>
              <w:marTop w:val="0"/>
              <w:marBottom w:val="0"/>
              <w:divBdr>
                <w:top w:val="none" w:sz="0" w:space="0" w:color="auto"/>
                <w:left w:val="none" w:sz="0" w:space="0" w:color="auto"/>
                <w:bottom w:val="none" w:sz="0" w:space="0" w:color="auto"/>
                <w:right w:val="none" w:sz="0" w:space="0" w:color="auto"/>
              </w:divBdr>
            </w:div>
            <w:div w:id="907955459">
              <w:marLeft w:val="0"/>
              <w:marRight w:val="0"/>
              <w:marTop w:val="0"/>
              <w:marBottom w:val="0"/>
              <w:divBdr>
                <w:top w:val="none" w:sz="0" w:space="0" w:color="auto"/>
                <w:left w:val="none" w:sz="0" w:space="0" w:color="auto"/>
                <w:bottom w:val="none" w:sz="0" w:space="0" w:color="auto"/>
                <w:right w:val="none" w:sz="0" w:space="0" w:color="auto"/>
              </w:divBdr>
            </w:div>
          </w:divsChild>
        </w:div>
        <w:div w:id="1097482448">
          <w:marLeft w:val="0"/>
          <w:marRight w:val="0"/>
          <w:marTop w:val="0"/>
          <w:marBottom w:val="0"/>
          <w:divBdr>
            <w:top w:val="none" w:sz="0" w:space="0" w:color="auto"/>
            <w:left w:val="none" w:sz="0" w:space="0" w:color="auto"/>
            <w:bottom w:val="none" w:sz="0" w:space="0" w:color="auto"/>
            <w:right w:val="none" w:sz="0" w:space="0" w:color="auto"/>
          </w:divBdr>
        </w:div>
        <w:div w:id="950091001">
          <w:marLeft w:val="216"/>
          <w:marRight w:val="0"/>
          <w:marTop w:val="0"/>
          <w:marBottom w:val="216"/>
          <w:divBdr>
            <w:top w:val="none" w:sz="0" w:space="0" w:color="auto"/>
            <w:left w:val="none" w:sz="0" w:space="0" w:color="auto"/>
            <w:bottom w:val="none" w:sz="0" w:space="0" w:color="auto"/>
            <w:right w:val="none" w:sz="0" w:space="0" w:color="auto"/>
          </w:divBdr>
          <w:divsChild>
            <w:div w:id="1376076246">
              <w:marLeft w:val="0"/>
              <w:marRight w:val="0"/>
              <w:marTop w:val="120"/>
              <w:marBottom w:val="120"/>
              <w:divBdr>
                <w:top w:val="none" w:sz="0" w:space="0" w:color="auto"/>
                <w:left w:val="none" w:sz="0" w:space="0" w:color="auto"/>
                <w:bottom w:val="none" w:sz="0" w:space="0" w:color="auto"/>
                <w:right w:val="none" w:sz="0" w:space="0" w:color="auto"/>
              </w:divBdr>
              <w:divsChild>
                <w:div w:id="1944608043">
                  <w:marLeft w:val="0"/>
                  <w:marRight w:val="0"/>
                  <w:marTop w:val="0"/>
                  <w:marBottom w:val="0"/>
                  <w:divBdr>
                    <w:top w:val="none" w:sz="0" w:space="0" w:color="auto"/>
                    <w:left w:val="none" w:sz="0" w:space="0" w:color="auto"/>
                    <w:bottom w:val="none" w:sz="0" w:space="0" w:color="auto"/>
                    <w:right w:val="none" w:sz="0" w:space="0" w:color="auto"/>
                  </w:divBdr>
                </w:div>
              </w:divsChild>
            </w:div>
            <w:div w:id="182667198">
              <w:marLeft w:val="0"/>
              <w:marRight w:val="0"/>
              <w:marTop w:val="0"/>
              <w:marBottom w:val="0"/>
              <w:divBdr>
                <w:top w:val="none" w:sz="0" w:space="0" w:color="auto"/>
                <w:left w:val="none" w:sz="0" w:space="0" w:color="auto"/>
                <w:bottom w:val="none" w:sz="0" w:space="0" w:color="auto"/>
                <w:right w:val="none" w:sz="0" w:space="0" w:color="auto"/>
              </w:divBdr>
            </w:div>
            <w:div w:id="1396707555">
              <w:marLeft w:val="0"/>
              <w:marRight w:val="0"/>
              <w:marTop w:val="0"/>
              <w:marBottom w:val="0"/>
              <w:divBdr>
                <w:top w:val="none" w:sz="0" w:space="0" w:color="auto"/>
                <w:left w:val="none" w:sz="0" w:space="0" w:color="auto"/>
                <w:bottom w:val="none" w:sz="0" w:space="0" w:color="auto"/>
                <w:right w:val="none" w:sz="0" w:space="0" w:color="auto"/>
              </w:divBdr>
            </w:div>
            <w:div w:id="1600025701">
              <w:marLeft w:val="0"/>
              <w:marRight w:val="0"/>
              <w:marTop w:val="0"/>
              <w:marBottom w:val="0"/>
              <w:divBdr>
                <w:top w:val="none" w:sz="0" w:space="0" w:color="auto"/>
                <w:left w:val="none" w:sz="0" w:space="0" w:color="auto"/>
                <w:bottom w:val="none" w:sz="0" w:space="0" w:color="auto"/>
                <w:right w:val="none" w:sz="0" w:space="0" w:color="auto"/>
              </w:divBdr>
            </w:div>
            <w:div w:id="820460612">
              <w:marLeft w:val="0"/>
              <w:marRight w:val="0"/>
              <w:marTop w:val="0"/>
              <w:marBottom w:val="0"/>
              <w:divBdr>
                <w:top w:val="none" w:sz="0" w:space="0" w:color="auto"/>
                <w:left w:val="none" w:sz="0" w:space="0" w:color="auto"/>
                <w:bottom w:val="none" w:sz="0" w:space="0" w:color="auto"/>
                <w:right w:val="none" w:sz="0" w:space="0" w:color="auto"/>
              </w:divBdr>
            </w:div>
          </w:divsChild>
        </w:div>
        <w:div w:id="1092817038">
          <w:marLeft w:val="0"/>
          <w:marRight w:val="0"/>
          <w:marTop w:val="0"/>
          <w:marBottom w:val="0"/>
          <w:divBdr>
            <w:top w:val="none" w:sz="0" w:space="0" w:color="auto"/>
            <w:left w:val="none" w:sz="0" w:space="0" w:color="auto"/>
            <w:bottom w:val="none" w:sz="0" w:space="0" w:color="auto"/>
            <w:right w:val="none" w:sz="0" w:space="0" w:color="auto"/>
          </w:divBdr>
        </w:div>
        <w:div w:id="2107993333">
          <w:marLeft w:val="216"/>
          <w:marRight w:val="0"/>
          <w:marTop w:val="0"/>
          <w:marBottom w:val="216"/>
          <w:divBdr>
            <w:top w:val="none" w:sz="0" w:space="0" w:color="auto"/>
            <w:left w:val="none" w:sz="0" w:space="0" w:color="auto"/>
            <w:bottom w:val="none" w:sz="0" w:space="0" w:color="auto"/>
            <w:right w:val="none" w:sz="0" w:space="0" w:color="auto"/>
          </w:divBdr>
          <w:divsChild>
            <w:div w:id="311253243">
              <w:marLeft w:val="0"/>
              <w:marRight w:val="0"/>
              <w:marTop w:val="120"/>
              <w:marBottom w:val="120"/>
              <w:divBdr>
                <w:top w:val="none" w:sz="0" w:space="0" w:color="auto"/>
                <w:left w:val="none" w:sz="0" w:space="0" w:color="auto"/>
                <w:bottom w:val="none" w:sz="0" w:space="0" w:color="auto"/>
                <w:right w:val="none" w:sz="0" w:space="0" w:color="auto"/>
              </w:divBdr>
              <w:divsChild>
                <w:div w:id="1408065463">
                  <w:marLeft w:val="0"/>
                  <w:marRight w:val="0"/>
                  <w:marTop w:val="0"/>
                  <w:marBottom w:val="0"/>
                  <w:divBdr>
                    <w:top w:val="none" w:sz="0" w:space="0" w:color="auto"/>
                    <w:left w:val="none" w:sz="0" w:space="0" w:color="auto"/>
                    <w:bottom w:val="none" w:sz="0" w:space="0" w:color="auto"/>
                    <w:right w:val="none" w:sz="0" w:space="0" w:color="auto"/>
                  </w:divBdr>
                </w:div>
              </w:divsChild>
            </w:div>
            <w:div w:id="844134202">
              <w:marLeft w:val="0"/>
              <w:marRight w:val="0"/>
              <w:marTop w:val="0"/>
              <w:marBottom w:val="0"/>
              <w:divBdr>
                <w:top w:val="none" w:sz="0" w:space="0" w:color="auto"/>
                <w:left w:val="none" w:sz="0" w:space="0" w:color="auto"/>
                <w:bottom w:val="none" w:sz="0" w:space="0" w:color="auto"/>
                <w:right w:val="none" w:sz="0" w:space="0" w:color="auto"/>
              </w:divBdr>
            </w:div>
            <w:div w:id="167253990">
              <w:marLeft w:val="0"/>
              <w:marRight w:val="0"/>
              <w:marTop w:val="0"/>
              <w:marBottom w:val="0"/>
              <w:divBdr>
                <w:top w:val="none" w:sz="0" w:space="0" w:color="auto"/>
                <w:left w:val="none" w:sz="0" w:space="0" w:color="auto"/>
                <w:bottom w:val="none" w:sz="0" w:space="0" w:color="auto"/>
                <w:right w:val="none" w:sz="0" w:space="0" w:color="auto"/>
              </w:divBdr>
            </w:div>
            <w:div w:id="1902402271">
              <w:marLeft w:val="0"/>
              <w:marRight w:val="0"/>
              <w:marTop w:val="0"/>
              <w:marBottom w:val="0"/>
              <w:divBdr>
                <w:top w:val="none" w:sz="0" w:space="0" w:color="auto"/>
                <w:left w:val="none" w:sz="0" w:space="0" w:color="auto"/>
                <w:bottom w:val="none" w:sz="0" w:space="0" w:color="auto"/>
                <w:right w:val="none" w:sz="0" w:space="0" w:color="auto"/>
              </w:divBdr>
            </w:div>
            <w:div w:id="1529291183">
              <w:marLeft w:val="0"/>
              <w:marRight w:val="0"/>
              <w:marTop w:val="0"/>
              <w:marBottom w:val="0"/>
              <w:divBdr>
                <w:top w:val="none" w:sz="0" w:space="0" w:color="auto"/>
                <w:left w:val="none" w:sz="0" w:space="0" w:color="auto"/>
                <w:bottom w:val="none" w:sz="0" w:space="0" w:color="auto"/>
                <w:right w:val="none" w:sz="0" w:space="0" w:color="auto"/>
              </w:divBdr>
            </w:div>
          </w:divsChild>
        </w:div>
        <w:div w:id="573440679">
          <w:marLeft w:val="0"/>
          <w:marRight w:val="0"/>
          <w:marTop w:val="0"/>
          <w:marBottom w:val="0"/>
          <w:divBdr>
            <w:top w:val="none" w:sz="0" w:space="0" w:color="auto"/>
            <w:left w:val="none" w:sz="0" w:space="0" w:color="auto"/>
            <w:bottom w:val="none" w:sz="0" w:space="0" w:color="auto"/>
            <w:right w:val="none" w:sz="0" w:space="0" w:color="auto"/>
          </w:divBdr>
        </w:div>
        <w:div w:id="1312177113">
          <w:marLeft w:val="216"/>
          <w:marRight w:val="0"/>
          <w:marTop w:val="0"/>
          <w:marBottom w:val="216"/>
          <w:divBdr>
            <w:top w:val="none" w:sz="0" w:space="0" w:color="auto"/>
            <w:left w:val="none" w:sz="0" w:space="0" w:color="auto"/>
            <w:bottom w:val="none" w:sz="0" w:space="0" w:color="auto"/>
            <w:right w:val="none" w:sz="0" w:space="0" w:color="auto"/>
          </w:divBdr>
          <w:divsChild>
            <w:div w:id="1359503295">
              <w:marLeft w:val="0"/>
              <w:marRight w:val="0"/>
              <w:marTop w:val="120"/>
              <w:marBottom w:val="120"/>
              <w:divBdr>
                <w:top w:val="none" w:sz="0" w:space="0" w:color="auto"/>
                <w:left w:val="none" w:sz="0" w:space="0" w:color="auto"/>
                <w:bottom w:val="none" w:sz="0" w:space="0" w:color="auto"/>
                <w:right w:val="none" w:sz="0" w:space="0" w:color="auto"/>
              </w:divBdr>
              <w:divsChild>
                <w:div w:id="457072272">
                  <w:marLeft w:val="0"/>
                  <w:marRight w:val="0"/>
                  <w:marTop w:val="0"/>
                  <w:marBottom w:val="0"/>
                  <w:divBdr>
                    <w:top w:val="none" w:sz="0" w:space="0" w:color="auto"/>
                    <w:left w:val="none" w:sz="0" w:space="0" w:color="auto"/>
                    <w:bottom w:val="none" w:sz="0" w:space="0" w:color="auto"/>
                    <w:right w:val="none" w:sz="0" w:space="0" w:color="auto"/>
                  </w:divBdr>
                </w:div>
              </w:divsChild>
            </w:div>
            <w:div w:id="1621716707">
              <w:marLeft w:val="0"/>
              <w:marRight w:val="0"/>
              <w:marTop w:val="0"/>
              <w:marBottom w:val="0"/>
              <w:divBdr>
                <w:top w:val="none" w:sz="0" w:space="0" w:color="auto"/>
                <w:left w:val="none" w:sz="0" w:space="0" w:color="auto"/>
                <w:bottom w:val="none" w:sz="0" w:space="0" w:color="auto"/>
                <w:right w:val="none" w:sz="0" w:space="0" w:color="auto"/>
              </w:divBdr>
            </w:div>
            <w:div w:id="411247143">
              <w:marLeft w:val="0"/>
              <w:marRight w:val="0"/>
              <w:marTop w:val="0"/>
              <w:marBottom w:val="0"/>
              <w:divBdr>
                <w:top w:val="none" w:sz="0" w:space="0" w:color="auto"/>
                <w:left w:val="none" w:sz="0" w:space="0" w:color="auto"/>
                <w:bottom w:val="none" w:sz="0" w:space="0" w:color="auto"/>
                <w:right w:val="none" w:sz="0" w:space="0" w:color="auto"/>
              </w:divBdr>
            </w:div>
            <w:div w:id="1777673218">
              <w:marLeft w:val="0"/>
              <w:marRight w:val="0"/>
              <w:marTop w:val="0"/>
              <w:marBottom w:val="0"/>
              <w:divBdr>
                <w:top w:val="none" w:sz="0" w:space="0" w:color="auto"/>
                <w:left w:val="none" w:sz="0" w:space="0" w:color="auto"/>
                <w:bottom w:val="none" w:sz="0" w:space="0" w:color="auto"/>
                <w:right w:val="none" w:sz="0" w:space="0" w:color="auto"/>
              </w:divBdr>
            </w:div>
            <w:div w:id="970594443">
              <w:marLeft w:val="0"/>
              <w:marRight w:val="0"/>
              <w:marTop w:val="0"/>
              <w:marBottom w:val="0"/>
              <w:divBdr>
                <w:top w:val="none" w:sz="0" w:space="0" w:color="auto"/>
                <w:left w:val="none" w:sz="0" w:space="0" w:color="auto"/>
                <w:bottom w:val="none" w:sz="0" w:space="0" w:color="auto"/>
                <w:right w:val="none" w:sz="0" w:space="0" w:color="auto"/>
              </w:divBdr>
            </w:div>
          </w:divsChild>
        </w:div>
        <w:div w:id="236285934">
          <w:marLeft w:val="0"/>
          <w:marRight w:val="0"/>
          <w:marTop w:val="0"/>
          <w:marBottom w:val="0"/>
          <w:divBdr>
            <w:top w:val="none" w:sz="0" w:space="0" w:color="auto"/>
            <w:left w:val="none" w:sz="0" w:space="0" w:color="auto"/>
            <w:bottom w:val="none" w:sz="0" w:space="0" w:color="auto"/>
            <w:right w:val="none" w:sz="0" w:space="0" w:color="auto"/>
          </w:divBdr>
        </w:div>
        <w:div w:id="1696618045">
          <w:marLeft w:val="216"/>
          <w:marRight w:val="0"/>
          <w:marTop w:val="0"/>
          <w:marBottom w:val="216"/>
          <w:divBdr>
            <w:top w:val="none" w:sz="0" w:space="0" w:color="auto"/>
            <w:left w:val="none" w:sz="0" w:space="0" w:color="auto"/>
            <w:bottom w:val="none" w:sz="0" w:space="0" w:color="auto"/>
            <w:right w:val="none" w:sz="0" w:space="0" w:color="auto"/>
          </w:divBdr>
          <w:divsChild>
            <w:div w:id="1799298662">
              <w:marLeft w:val="0"/>
              <w:marRight w:val="0"/>
              <w:marTop w:val="120"/>
              <w:marBottom w:val="120"/>
              <w:divBdr>
                <w:top w:val="none" w:sz="0" w:space="0" w:color="auto"/>
                <w:left w:val="none" w:sz="0" w:space="0" w:color="auto"/>
                <w:bottom w:val="none" w:sz="0" w:space="0" w:color="auto"/>
                <w:right w:val="none" w:sz="0" w:space="0" w:color="auto"/>
              </w:divBdr>
              <w:divsChild>
                <w:div w:id="2083795724">
                  <w:marLeft w:val="0"/>
                  <w:marRight w:val="0"/>
                  <w:marTop w:val="0"/>
                  <w:marBottom w:val="0"/>
                  <w:divBdr>
                    <w:top w:val="none" w:sz="0" w:space="0" w:color="auto"/>
                    <w:left w:val="none" w:sz="0" w:space="0" w:color="auto"/>
                    <w:bottom w:val="none" w:sz="0" w:space="0" w:color="auto"/>
                    <w:right w:val="none" w:sz="0" w:space="0" w:color="auto"/>
                  </w:divBdr>
                </w:div>
              </w:divsChild>
            </w:div>
            <w:div w:id="339089629">
              <w:marLeft w:val="0"/>
              <w:marRight w:val="0"/>
              <w:marTop w:val="0"/>
              <w:marBottom w:val="0"/>
              <w:divBdr>
                <w:top w:val="none" w:sz="0" w:space="0" w:color="auto"/>
                <w:left w:val="none" w:sz="0" w:space="0" w:color="auto"/>
                <w:bottom w:val="none" w:sz="0" w:space="0" w:color="auto"/>
                <w:right w:val="none" w:sz="0" w:space="0" w:color="auto"/>
              </w:divBdr>
            </w:div>
            <w:div w:id="998342360">
              <w:marLeft w:val="0"/>
              <w:marRight w:val="0"/>
              <w:marTop w:val="0"/>
              <w:marBottom w:val="0"/>
              <w:divBdr>
                <w:top w:val="none" w:sz="0" w:space="0" w:color="auto"/>
                <w:left w:val="none" w:sz="0" w:space="0" w:color="auto"/>
                <w:bottom w:val="none" w:sz="0" w:space="0" w:color="auto"/>
                <w:right w:val="none" w:sz="0" w:space="0" w:color="auto"/>
              </w:divBdr>
            </w:div>
            <w:div w:id="1357973185">
              <w:marLeft w:val="0"/>
              <w:marRight w:val="0"/>
              <w:marTop w:val="0"/>
              <w:marBottom w:val="0"/>
              <w:divBdr>
                <w:top w:val="none" w:sz="0" w:space="0" w:color="auto"/>
                <w:left w:val="none" w:sz="0" w:space="0" w:color="auto"/>
                <w:bottom w:val="none" w:sz="0" w:space="0" w:color="auto"/>
                <w:right w:val="none" w:sz="0" w:space="0" w:color="auto"/>
              </w:divBdr>
            </w:div>
            <w:div w:id="718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2931">
      <w:bodyDiv w:val="1"/>
      <w:marLeft w:val="0"/>
      <w:marRight w:val="0"/>
      <w:marTop w:val="0"/>
      <w:marBottom w:val="0"/>
      <w:divBdr>
        <w:top w:val="none" w:sz="0" w:space="0" w:color="auto"/>
        <w:left w:val="none" w:sz="0" w:space="0" w:color="auto"/>
        <w:bottom w:val="none" w:sz="0" w:space="0" w:color="auto"/>
        <w:right w:val="none" w:sz="0" w:space="0" w:color="auto"/>
      </w:divBdr>
      <w:divsChild>
        <w:div w:id="416437661">
          <w:marLeft w:val="216"/>
          <w:marRight w:val="0"/>
          <w:marTop w:val="0"/>
          <w:marBottom w:val="216"/>
          <w:divBdr>
            <w:top w:val="none" w:sz="0" w:space="0" w:color="auto"/>
            <w:left w:val="none" w:sz="0" w:space="0" w:color="auto"/>
            <w:bottom w:val="none" w:sz="0" w:space="0" w:color="auto"/>
            <w:right w:val="none" w:sz="0" w:space="0" w:color="auto"/>
          </w:divBdr>
          <w:divsChild>
            <w:div w:id="730736706">
              <w:marLeft w:val="0"/>
              <w:marRight w:val="0"/>
              <w:marTop w:val="120"/>
              <w:marBottom w:val="120"/>
              <w:divBdr>
                <w:top w:val="none" w:sz="0" w:space="0" w:color="auto"/>
                <w:left w:val="none" w:sz="0" w:space="0" w:color="auto"/>
                <w:bottom w:val="none" w:sz="0" w:space="0" w:color="auto"/>
                <w:right w:val="none" w:sz="0" w:space="0" w:color="auto"/>
              </w:divBdr>
              <w:divsChild>
                <w:div w:id="1230924772">
                  <w:marLeft w:val="0"/>
                  <w:marRight w:val="0"/>
                  <w:marTop w:val="0"/>
                  <w:marBottom w:val="0"/>
                  <w:divBdr>
                    <w:top w:val="none" w:sz="0" w:space="0" w:color="auto"/>
                    <w:left w:val="none" w:sz="0" w:space="0" w:color="auto"/>
                    <w:bottom w:val="none" w:sz="0" w:space="0" w:color="auto"/>
                    <w:right w:val="none" w:sz="0" w:space="0" w:color="auto"/>
                  </w:divBdr>
                </w:div>
              </w:divsChild>
            </w:div>
            <w:div w:id="832791629">
              <w:marLeft w:val="0"/>
              <w:marRight w:val="0"/>
              <w:marTop w:val="0"/>
              <w:marBottom w:val="0"/>
              <w:divBdr>
                <w:top w:val="none" w:sz="0" w:space="0" w:color="auto"/>
                <w:left w:val="none" w:sz="0" w:space="0" w:color="auto"/>
                <w:bottom w:val="none" w:sz="0" w:space="0" w:color="auto"/>
                <w:right w:val="none" w:sz="0" w:space="0" w:color="auto"/>
              </w:divBdr>
            </w:div>
            <w:div w:id="251941098">
              <w:marLeft w:val="0"/>
              <w:marRight w:val="0"/>
              <w:marTop w:val="0"/>
              <w:marBottom w:val="0"/>
              <w:divBdr>
                <w:top w:val="none" w:sz="0" w:space="0" w:color="auto"/>
                <w:left w:val="none" w:sz="0" w:space="0" w:color="auto"/>
                <w:bottom w:val="none" w:sz="0" w:space="0" w:color="auto"/>
                <w:right w:val="none" w:sz="0" w:space="0" w:color="auto"/>
              </w:divBdr>
            </w:div>
            <w:div w:id="1845198506">
              <w:marLeft w:val="0"/>
              <w:marRight w:val="0"/>
              <w:marTop w:val="0"/>
              <w:marBottom w:val="0"/>
              <w:divBdr>
                <w:top w:val="none" w:sz="0" w:space="0" w:color="auto"/>
                <w:left w:val="none" w:sz="0" w:space="0" w:color="auto"/>
                <w:bottom w:val="none" w:sz="0" w:space="0" w:color="auto"/>
                <w:right w:val="none" w:sz="0" w:space="0" w:color="auto"/>
              </w:divBdr>
            </w:div>
            <w:div w:id="1678075455">
              <w:marLeft w:val="0"/>
              <w:marRight w:val="0"/>
              <w:marTop w:val="0"/>
              <w:marBottom w:val="0"/>
              <w:divBdr>
                <w:top w:val="none" w:sz="0" w:space="0" w:color="auto"/>
                <w:left w:val="none" w:sz="0" w:space="0" w:color="auto"/>
                <w:bottom w:val="none" w:sz="0" w:space="0" w:color="auto"/>
                <w:right w:val="none" w:sz="0" w:space="0" w:color="auto"/>
              </w:divBdr>
            </w:div>
          </w:divsChild>
        </w:div>
        <w:div w:id="249891443">
          <w:marLeft w:val="0"/>
          <w:marRight w:val="0"/>
          <w:marTop w:val="0"/>
          <w:marBottom w:val="0"/>
          <w:divBdr>
            <w:top w:val="none" w:sz="0" w:space="0" w:color="auto"/>
            <w:left w:val="none" w:sz="0" w:space="0" w:color="auto"/>
            <w:bottom w:val="none" w:sz="0" w:space="0" w:color="auto"/>
            <w:right w:val="none" w:sz="0" w:space="0" w:color="auto"/>
          </w:divBdr>
        </w:div>
        <w:div w:id="2073386562">
          <w:marLeft w:val="216"/>
          <w:marRight w:val="0"/>
          <w:marTop w:val="0"/>
          <w:marBottom w:val="216"/>
          <w:divBdr>
            <w:top w:val="none" w:sz="0" w:space="0" w:color="auto"/>
            <w:left w:val="none" w:sz="0" w:space="0" w:color="auto"/>
            <w:bottom w:val="none" w:sz="0" w:space="0" w:color="auto"/>
            <w:right w:val="none" w:sz="0" w:space="0" w:color="auto"/>
          </w:divBdr>
          <w:divsChild>
            <w:div w:id="1436167840">
              <w:marLeft w:val="0"/>
              <w:marRight w:val="0"/>
              <w:marTop w:val="120"/>
              <w:marBottom w:val="120"/>
              <w:divBdr>
                <w:top w:val="none" w:sz="0" w:space="0" w:color="auto"/>
                <w:left w:val="none" w:sz="0" w:space="0" w:color="auto"/>
                <w:bottom w:val="none" w:sz="0" w:space="0" w:color="auto"/>
                <w:right w:val="none" w:sz="0" w:space="0" w:color="auto"/>
              </w:divBdr>
              <w:divsChild>
                <w:div w:id="785387109">
                  <w:marLeft w:val="0"/>
                  <w:marRight w:val="0"/>
                  <w:marTop w:val="0"/>
                  <w:marBottom w:val="0"/>
                  <w:divBdr>
                    <w:top w:val="none" w:sz="0" w:space="0" w:color="auto"/>
                    <w:left w:val="none" w:sz="0" w:space="0" w:color="auto"/>
                    <w:bottom w:val="none" w:sz="0" w:space="0" w:color="auto"/>
                    <w:right w:val="none" w:sz="0" w:space="0" w:color="auto"/>
                  </w:divBdr>
                </w:div>
              </w:divsChild>
            </w:div>
            <w:div w:id="400837204">
              <w:marLeft w:val="0"/>
              <w:marRight w:val="0"/>
              <w:marTop w:val="0"/>
              <w:marBottom w:val="0"/>
              <w:divBdr>
                <w:top w:val="none" w:sz="0" w:space="0" w:color="auto"/>
                <w:left w:val="none" w:sz="0" w:space="0" w:color="auto"/>
                <w:bottom w:val="none" w:sz="0" w:space="0" w:color="auto"/>
                <w:right w:val="none" w:sz="0" w:space="0" w:color="auto"/>
              </w:divBdr>
            </w:div>
            <w:div w:id="564948667">
              <w:marLeft w:val="0"/>
              <w:marRight w:val="0"/>
              <w:marTop w:val="0"/>
              <w:marBottom w:val="0"/>
              <w:divBdr>
                <w:top w:val="none" w:sz="0" w:space="0" w:color="auto"/>
                <w:left w:val="none" w:sz="0" w:space="0" w:color="auto"/>
                <w:bottom w:val="none" w:sz="0" w:space="0" w:color="auto"/>
                <w:right w:val="none" w:sz="0" w:space="0" w:color="auto"/>
              </w:divBdr>
            </w:div>
            <w:div w:id="815024334">
              <w:marLeft w:val="0"/>
              <w:marRight w:val="0"/>
              <w:marTop w:val="0"/>
              <w:marBottom w:val="0"/>
              <w:divBdr>
                <w:top w:val="none" w:sz="0" w:space="0" w:color="auto"/>
                <w:left w:val="none" w:sz="0" w:space="0" w:color="auto"/>
                <w:bottom w:val="none" w:sz="0" w:space="0" w:color="auto"/>
                <w:right w:val="none" w:sz="0" w:space="0" w:color="auto"/>
              </w:divBdr>
            </w:div>
            <w:div w:id="748886475">
              <w:marLeft w:val="0"/>
              <w:marRight w:val="0"/>
              <w:marTop w:val="0"/>
              <w:marBottom w:val="0"/>
              <w:divBdr>
                <w:top w:val="none" w:sz="0" w:space="0" w:color="auto"/>
                <w:left w:val="none" w:sz="0" w:space="0" w:color="auto"/>
                <w:bottom w:val="none" w:sz="0" w:space="0" w:color="auto"/>
                <w:right w:val="none" w:sz="0" w:space="0" w:color="auto"/>
              </w:divBdr>
            </w:div>
          </w:divsChild>
        </w:div>
        <w:div w:id="881408309">
          <w:marLeft w:val="0"/>
          <w:marRight w:val="0"/>
          <w:marTop w:val="0"/>
          <w:marBottom w:val="0"/>
          <w:divBdr>
            <w:top w:val="none" w:sz="0" w:space="0" w:color="auto"/>
            <w:left w:val="none" w:sz="0" w:space="0" w:color="auto"/>
            <w:bottom w:val="none" w:sz="0" w:space="0" w:color="auto"/>
            <w:right w:val="none" w:sz="0" w:space="0" w:color="auto"/>
          </w:divBdr>
        </w:div>
        <w:div w:id="285817744">
          <w:marLeft w:val="216"/>
          <w:marRight w:val="0"/>
          <w:marTop w:val="0"/>
          <w:marBottom w:val="216"/>
          <w:divBdr>
            <w:top w:val="none" w:sz="0" w:space="0" w:color="auto"/>
            <w:left w:val="none" w:sz="0" w:space="0" w:color="auto"/>
            <w:bottom w:val="none" w:sz="0" w:space="0" w:color="auto"/>
            <w:right w:val="none" w:sz="0" w:space="0" w:color="auto"/>
          </w:divBdr>
          <w:divsChild>
            <w:div w:id="902986100">
              <w:marLeft w:val="0"/>
              <w:marRight w:val="0"/>
              <w:marTop w:val="120"/>
              <w:marBottom w:val="120"/>
              <w:divBdr>
                <w:top w:val="none" w:sz="0" w:space="0" w:color="auto"/>
                <w:left w:val="none" w:sz="0" w:space="0" w:color="auto"/>
                <w:bottom w:val="none" w:sz="0" w:space="0" w:color="auto"/>
                <w:right w:val="none" w:sz="0" w:space="0" w:color="auto"/>
              </w:divBdr>
              <w:divsChild>
                <w:div w:id="248586707">
                  <w:marLeft w:val="0"/>
                  <w:marRight w:val="0"/>
                  <w:marTop w:val="0"/>
                  <w:marBottom w:val="0"/>
                  <w:divBdr>
                    <w:top w:val="none" w:sz="0" w:space="0" w:color="auto"/>
                    <w:left w:val="none" w:sz="0" w:space="0" w:color="auto"/>
                    <w:bottom w:val="none" w:sz="0" w:space="0" w:color="auto"/>
                    <w:right w:val="none" w:sz="0" w:space="0" w:color="auto"/>
                  </w:divBdr>
                </w:div>
              </w:divsChild>
            </w:div>
            <w:div w:id="1723752088">
              <w:marLeft w:val="0"/>
              <w:marRight w:val="0"/>
              <w:marTop w:val="0"/>
              <w:marBottom w:val="0"/>
              <w:divBdr>
                <w:top w:val="none" w:sz="0" w:space="0" w:color="auto"/>
                <w:left w:val="none" w:sz="0" w:space="0" w:color="auto"/>
                <w:bottom w:val="none" w:sz="0" w:space="0" w:color="auto"/>
                <w:right w:val="none" w:sz="0" w:space="0" w:color="auto"/>
              </w:divBdr>
            </w:div>
            <w:div w:id="1631204003">
              <w:marLeft w:val="0"/>
              <w:marRight w:val="0"/>
              <w:marTop w:val="0"/>
              <w:marBottom w:val="0"/>
              <w:divBdr>
                <w:top w:val="none" w:sz="0" w:space="0" w:color="auto"/>
                <w:left w:val="none" w:sz="0" w:space="0" w:color="auto"/>
                <w:bottom w:val="none" w:sz="0" w:space="0" w:color="auto"/>
                <w:right w:val="none" w:sz="0" w:space="0" w:color="auto"/>
              </w:divBdr>
            </w:div>
            <w:div w:id="429929033">
              <w:marLeft w:val="0"/>
              <w:marRight w:val="0"/>
              <w:marTop w:val="0"/>
              <w:marBottom w:val="0"/>
              <w:divBdr>
                <w:top w:val="none" w:sz="0" w:space="0" w:color="auto"/>
                <w:left w:val="none" w:sz="0" w:space="0" w:color="auto"/>
                <w:bottom w:val="none" w:sz="0" w:space="0" w:color="auto"/>
                <w:right w:val="none" w:sz="0" w:space="0" w:color="auto"/>
              </w:divBdr>
            </w:div>
            <w:div w:id="1151294691">
              <w:marLeft w:val="0"/>
              <w:marRight w:val="0"/>
              <w:marTop w:val="0"/>
              <w:marBottom w:val="0"/>
              <w:divBdr>
                <w:top w:val="none" w:sz="0" w:space="0" w:color="auto"/>
                <w:left w:val="none" w:sz="0" w:space="0" w:color="auto"/>
                <w:bottom w:val="none" w:sz="0" w:space="0" w:color="auto"/>
                <w:right w:val="none" w:sz="0" w:space="0" w:color="auto"/>
              </w:divBdr>
            </w:div>
          </w:divsChild>
        </w:div>
        <w:div w:id="245382348">
          <w:marLeft w:val="0"/>
          <w:marRight w:val="0"/>
          <w:marTop w:val="0"/>
          <w:marBottom w:val="0"/>
          <w:divBdr>
            <w:top w:val="none" w:sz="0" w:space="0" w:color="auto"/>
            <w:left w:val="none" w:sz="0" w:space="0" w:color="auto"/>
            <w:bottom w:val="none" w:sz="0" w:space="0" w:color="auto"/>
            <w:right w:val="none" w:sz="0" w:space="0" w:color="auto"/>
          </w:divBdr>
        </w:div>
        <w:div w:id="182282334">
          <w:marLeft w:val="216"/>
          <w:marRight w:val="0"/>
          <w:marTop w:val="0"/>
          <w:marBottom w:val="216"/>
          <w:divBdr>
            <w:top w:val="none" w:sz="0" w:space="0" w:color="auto"/>
            <w:left w:val="none" w:sz="0" w:space="0" w:color="auto"/>
            <w:bottom w:val="none" w:sz="0" w:space="0" w:color="auto"/>
            <w:right w:val="none" w:sz="0" w:space="0" w:color="auto"/>
          </w:divBdr>
          <w:divsChild>
            <w:div w:id="66729707">
              <w:marLeft w:val="0"/>
              <w:marRight w:val="0"/>
              <w:marTop w:val="120"/>
              <w:marBottom w:val="120"/>
              <w:divBdr>
                <w:top w:val="none" w:sz="0" w:space="0" w:color="auto"/>
                <w:left w:val="none" w:sz="0" w:space="0" w:color="auto"/>
                <w:bottom w:val="none" w:sz="0" w:space="0" w:color="auto"/>
                <w:right w:val="none" w:sz="0" w:space="0" w:color="auto"/>
              </w:divBdr>
              <w:divsChild>
                <w:div w:id="1383485806">
                  <w:marLeft w:val="0"/>
                  <w:marRight w:val="0"/>
                  <w:marTop w:val="0"/>
                  <w:marBottom w:val="0"/>
                  <w:divBdr>
                    <w:top w:val="none" w:sz="0" w:space="0" w:color="auto"/>
                    <w:left w:val="none" w:sz="0" w:space="0" w:color="auto"/>
                    <w:bottom w:val="none" w:sz="0" w:space="0" w:color="auto"/>
                    <w:right w:val="none" w:sz="0" w:space="0" w:color="auto"/>
                  </w:divBdr>
                </w:div>
              </w:divsChild>
            </w:div>
            <w:div w:id="1275676490">
              <w:marLeft w:val="0"/>
              <w:marRight w:val="0"/>
              <w:marTop w:val="0"/>
              <w:marBottom w:val="0"/>
              <w:divBdr>
                <w:top w:val="none" w:sz="0" w:space="0" w:color="auto"/>
                <w:left w:val="none" w:sz="0" w:space="0" w:color="auto"/>
                <w:bottom w:val="none" w:sz="0" w:space="0" w:color="auto"/>
                <w:right w:val="none" w:sz="0" w:space="0" w:color="auto"/>
              </w:divBdr>
            </w:div>
            <w:div w:id="1397628705">
              <w:marLeft w:val="0"/>
              <w:marRight w:val="0"/>
              <w:marTop w:val="0"/>
              <w:marBottom w:val="0"/>
              <w:divBdr>
                <w:top w:val="none" w:sz="0" w:space="0" w:color="auto"/>
                <w:left w:val="none" w:sz="0" w:space="0" w:color="auto"/>
                <w:bottom w:val="none" w:sz="0" w:space="0" w:color="auto"/>
                <w:right w:val="none" w:sz="0" w:space="0" w:color="auto"/>
              </w:divBdr>
            </w:div>
            <w:div w:id="392313881">
              <w:marLeft w:val="0"/>
              <w:marRight w:val="0"/>
              <w:marTop w:val="0"/>
              <w:marBottom w:val="0"/>
              <w:divBdr>
                <w:top w:val="none" w:sz="0" w:space="0" w:color="auto"/>
                <w:left w:val="none" w:sz="0" w:space="0" w:color="auto"/>
                <w:bottom w:val="none" w:sz="0" w:space="0" w:color="auto"/>
                <w:right w:val="none" w:sz="0" w:space="0" w:color="auto"/>
              </w:divBdr>
            </w:div>
            <w:div w:id="1928541007">
              <w:marLeft w:val="0"/>
              <w:marRight w:val="0"/>
              <w:marTop w:val="0"/>
              <w:marBottom w:val="0"/>
              <w:divBdr>
                <w:top w:val="none" w:sz="0" w:space="0" w:color="auto"/>
                <w:left w:val="none" w:sz="0" w:space="0" w:color="auto"/>
                <w:bottom w:val="none" w:sz="0" w:space="0" w:color="auto"/>
                <w:right w:val="none" w:sz="0" w:space="0" w:color="auto"/>
              </w:divBdr>
            </w:div>
          </w:divsChild>
        </w:div>
        <w:div w:id="2022705506">
          <w:marLeft w:val="0"/>
          <w:marRight w:val="0"/>
          <w:marTop w:val="0"/>
          <w:marBottom w:val="0"/>
          <w:divBdr>
            <w:top w:val="none" w:sz="0" w:space="0" w:color="auto"/>
            <w:left w:val="none" w:sz="0" w:space="0" w:color="auto"/>
            <w:bottom w:val="none" w:sz="0" w:space="0" w:color="auto"/>
            <w:right w:val="none" w:sz="0" w:space="0" w:color="auto"/>
          </w:divBdr>
        </w:div>
        <w:div w:id="1015694056">
          <w:marLeft w:val="216"/>
          <w:marRight w:val="0"/>
          <w:marTop w:val="0"/>
          <w:marBottom w:val="216"/>
          <w:divBdr>
            <w:top w:val="none" w:sz="0" w:space="0" w:color="auto"/>
            <w:left w:val="none" w:sz="0" w:space="0" w:color="auto"/>
            <w:bottom w:val="none" w:sz="0" w:space="0" w:color="auto"/>
            <w:right w:val="none" w:sz="0" w:space="0" w:color="auto"/>
          </w:divBdr>
          <w:divsChild>
            <w:div w:id="1429421297">
              <w:marLeft w:val="0"/>
              <w:marRight w:val="0"/>
              <w:marTop w:val="120"/>
              <w:marBottom w:val="120"/>
              <w:divBdr>
                <w:top w:val="none" w:sz="0" w:space="0" w:color="auto"/>
                <w:left w:val="none" w:sz="0" w:space="0" w:color="auto"/>
                <w:bottom w:val="none" w:sz="0" w:space="0" w:color="auto"/>
                <w:right w:val="none" w:sz="0" w:space="0" w:color="auto"/>
              </w:divBdr>
              <w:divsChild>
                <w:div w:id="1241672614">
                  <w:marLeft w:val="0"/>
                  <w:marRight w:val="0"/>
                  <w:marTop w:val="0"/>
                  <w:marBottom w:val="0"/>
                  <w:divBdr>
                    <w:top w:val="none" w:sz="0" w:space="0" w:color="auto"/>
                    <w:left w:val="none" w:sz="0" w:space="0" w:color="auto"/>
                    <w:bottom w:val="none" w:sz="0" w:space="0" w:color="auto"/>
                    <w:right w:val="none" w:sz="0" w:space="0" w:color="auto"/>
                  </w:divBdr>
                </w:div>
              </w:divsChild>
            </w:div>
            <w:div w:id="323510317">
              <w:marLeft w:val="0"/>
              <w:marRight w:val="0"/>
              <w:marTop w:val="0"/>
              <w:marBottom w:val="0"/>
              <w:divBdr>
                <w:top w:val="none" w:sz="0" w:space="0" w:color="auto"/>
                <w:left w:val="none" w:sz="0" w:space="0" w:color="auto"/>
                <w:bottom w:val="none" w:sz="0" w:space="0" w:color="auto"/>
                <w:right w:val="none" w:sz="0" w:space="0" w:color="auto"/>
              </w:divBdr>
            </w:div>
            <w:div w:id="1343127454">
              <w:marLeft w:val="0"/>
              <w:marRight w:val="0"/>
              <w:marTop w:val="0"/>
              <w:marBottom w:val="0"/>
              <w:divBdr>
                <w:top w:val="none" w:sz="0" w:space="0" w:color="auto"/>
                <w:left w:val="none" w:sz="0" w:space="0" w:color="auto"/>
                <w:bottom w:val="none" w:sz="0" w:space="0" w:color="auto"/>
                <w:right w:val="none" w:sz="0" w:space="0" w:color="auto"/>
              </w:divBdr>
            </w:div>
            <w:div w:id="32392894">
              <w:marLeft w:val="0"/>
              <w:marRight w:val="0"/>
              <w:marTop w:val="0"/>
              <w:marBottom w:val="0"/>
              <w:divBdr>
                <w:top w:val="none" w:sz="0" w:space="0" w:color="auto"/>
                <w:left w:val="none" w:sz="0" w:space="0" w:color="auto"/>
                <w:bottom w:val="none" w:sz="0" w:space="0" w:color="auto"/>
                <w:right w:val="none" w:sz="0" w:space="0" w:color="auto"/>
              </w:divBdr>
            </w:div>
            <w:div w:id="1289436261">
              <w:marLeft w:val="0"/>
              <w:marRight w:val="0"/>
              <w:marTop w:val="0"/>
              <w:marBottom w:val="0"/>
              <w:divBdr>
                <w:top w:val="none" w:sz="0" w:space="0" w:color="auto"/>
                <w:left w:val="none" w:sz="0" w:space="0" w:color="auto"/>
                <w:bottom w:val="none" w:sz="0" w:space="0" w:color="auto"/>
                <w:right w:val="none" w:sz="0" w:space="0" w:color="auto"/>
              </w:divBdr>
            </w:div>
          </w:divsChild>
        </w:div>
        <w:div w:id="1317219705">
          <w:marLeft w:val="0"/>
          <w:marRight w:val="0"/>
          <w:marTop w:val="0"/>
          <w:marBottom w:val="0"/>
          <w:divBdr>
            <w:top w:val="none" w:sz="0" w:space="0" w:color="auto"/>
            <w:left w:val="none" w:sz="0" w:space="0" w:color="auto"/>
            <w:bottom w:val="none" w:sz="0" w:space="0" w:color="auto"/>
            <w:right w:val="none" w:sz="0" w:space="0" w:color="auto"/>
          </w:divBdr>
        </w:div>
        <w:div w:id="18165838">
          <w:marLeft w:val="216"/>
          <w:marRight w:val="0"/>
          <w:marTop w:val="0"/>
          <w:marBottom w:val="216"/>
          <w:divBdr>
            <w:top w:val="none" w:sz="0" w:space="0" w:color="auto"/>
            <w:left w:val="none" w:sz="0" w:space="0" w:color="auto"/>
            <w:bottom w:val="none" w:sz="0" w:space="0" w:color="auto"/>
            <w:right w:val="none" w:sz="0" w:space="0" w:color="auto"/>
          </w:divBdr>
          <w:divsChild>
            <w:div w:id="273251296">
              <w:marLeft w:val="0"/>
              <w:marRight w:val="0"/>
              <w:marTop w:val="120"/>
              <w:marBottom w:val="120"/>
              <w:divBdr>
                <w:top w:val="none" w:sz="0" w:space="0" w:color="auto"/>
                <w:left w:val="none" w:sz="0" w:space="0" w:color="auto"/>
                <w:bottom w:val="none" w:sz="0" w:space="0" w:color="auto"/>
                <w:right w:val="none" w:sz="0" w:space="0" w:color="auto"/>
              </w:divBdr>
              <w:divsChild>
                <w:div w:id="897857664">
                  <w:marLeft w:val="0"/>
                  <w:marRight w:val="0"/>
                  <w:marTop w:val="0"/>
                  <w:marBottom w:val="0"/>
                  <w:divBdr>
                    <w:top w:val="none" w:sz="0" w:space="0" w:color="auto"/>
                    <w:left w:val="none" w:sz="0" w:space="0" w:color="auto"/>
                    <w:bottom w:val="none" w:sz="0" w:space="0" w:color="auto"/>
                    <w:right w:val="none" w:sz="0" w:space="0" w:color="auto"/>
                  </w:divBdr>
                </w:div>
              </w:divsChild>
            </w:div>
            <w:div w:id="1267616365">
              <w:marLeft w:val="0"/>
              <w:marRight w:val="0"/>
              <w:marTop w:val="0"/>
              <w:marBottom w:val="0"/>
              <w:divBdr>
                <w:top w:val="none" w:sz="0" w:space="0" w:color="auto"/>
                <w:left w:val="none" w:sz="0" w:space="0" w:color="auto"/>
                <w:bottom w:val="none" w:sz="0" w:space="0" w:color="auto"/>
                <w:right w:val="none" w:sz="0" w:space="0" w:color="auto"/>
              </w:divBdr>
            </w:div>
            <w:div w:id="1911576215">
              <w:marLeft w:val="0"/>
              <w:marRight w:val="0"/>
              <w:marTop w:val="0"/>
              <w:marBottom w:val="0"/>
              <w:divBdr>
                <w:top w:val="none" w:sz="0" w:space="0" w:color="auto"/>
                <w:left w:val="none" w:sz="0" w:space="0" w:color="auto"/>
                <w:bottom w:val="none" w:sz="0" w:space="0" w:color="auto"/>
                <w:right w:val="none" w:sz="0" w:space="0" w:color="auto"/>
              </w:divBdr>
            </w:div>
            <w:div w:id="281617403">
              <w:marLeft w:val="0"/>
              <w:marRight w:val="0"/>
              <w:marTop w:val="0"/>
              <w:marBottom w:val="0"/>
              <w:divBdr>
                <w:top w:val="none" w:sz="0" w:space="0" w:color="auto"/>
                <w:left w:val="none" w:sz="0" w:space="0" w:color="auto"/>
                <w:bottom w:val="none" w:sz="0" w:space="0" w:color="auto"/>
                <w:right w:val="none" w:sz="0" w:space="0" w:color="auto"/>
              </w:divBdr>
            </w:div>
            <w:div w:id="410858358">
              <w:marLeft w:val="0"/>
              <w:marRight w:val="0"/>
              <w:marTop w:val="0"/>
              <w:marBottom w:val="0"/>
              <w:divBdr>
                <w:top w:val="none" w:sz="0" w:space="0" w:color="auto"/>
                <w:left w:val="none" w:sz="0" w:space="0" w:color="auto"/>
                <w:bottom w:val="none" w:sz="0" w:space="0" w:color="auto"/>
                <w:right w:val="none" w:sz="0" w:space="0" w:color="auto"/>
              </w:divBdr>
            </w:div>
          </w:divsChild>
        </w:div>
        <w:div w:id="731851673">
          <w:marLeft w:val="0"/>
          <w:marRight w:val="0"/>
          <w:marTop w:val="0"/>
          <w:marBottom w:val="0"/>
          <w:divBdr>
            <w:top w:val="none" w:sz="0" w:space="0" w:color="auto"/>
            <w:left w:val="none" w:sz="0" w:space="0" w:color="auto"/>
            <w:bottom w:val="none" w:sz="0" w:space="0" w:color="auto"/>
            <w:right w:val="none" w:sz="0" w:space="0" w:color="auto"/>
          </w:divBdr>
        </w:div>
        <w:div w:id="1207447903">
          <w:marLeft w:val="216"/>
          <w:marRight w:val="0"/>
          <w:marTop w:val="0"/>
          <w:marBottom w:val="216"/>
          <w:divBdr>
            <w:top w:val="none" w:sz="0" w:space="0" w:color="auto"/>
            <w:left w:val="none" w:sz="0" w:space="0" w:color="auto"/>
            <w:bottom w:val="none" w:sz="0" w:space="0" w:color="auto"/>
            <w:right w:val="none" w:sz="0" w:space="0" w:color="auto"/>
          </w:divBdr>
          <w:divsChild>
            <w:div w:id="1531263630">
              <w:marLeft w:val="0"/>
              <w:marRight w:val="0"/>
              <w:marTop w:val="120"/>
              <w:marBottom w:val="120"/>
              <w:divBdr>
                <w:top w:val="none" w:sz="0" w:space="0" w:color="auto"/>
                <w:left w:val="none" w:sz="0" w:space="0" w:color="auto"/>
                <w:bottom w:val="none" w:sz="0" w:space="0" w:color="auto"/>
                <w:right w:val="none" w:sz="0" w:space="0" w:color="auto"/>
              </w:divBdr>
              <w:divsChild>
                <w:div w:id="1057975339">
                  <w:marLeft w:val="0"/>
                  <w:marRight w:val="0"/>
                  <w:marTop w:val="0"/>
                  <w:marBottom w:val="0"/>
                  <w:divBdr>
                    <w:top w:val="none" w:sz="0" w:space="0" w:color="auto"/>
                    <w:left w:val="none" w:sz="0" w:space="0" w:color="auto"/>
                    <w:bottom w:val="none" w:sz="0" w:space="0" w:color="auto"/>
                    <w:right w:val="none" w:sz="0" w:space="0" w:color="auto"/>
                  </w:divBdr>
                </w:div>
              </w:divsChild>
            </w:div>
            <w:div w:id="716203904">
              <w:marLeft w:val="0"/>
              <w:marRight w:val="0"/>
              <w:marTop w:val="0"/>
              <w:marBottom w:val="0"/>
              <w:divBdr>
                <w:top w:val="none" w:sz="0" w:space="0" w:color="auto"/>
                <w:left w:val="none" w:sz="0" w:space="0" w:color="auto"/>
                <w:bottom w:val="none" w:sz="0" w:space="0" w:color="auto"/>
                <w:right w:val="none" w:sz="0" w:space="0" w:color="auto"/>
              </w:divBdr>
            </w:div>
            <w:div w:id="1935674774">
              <w:marLeft w:val="0"/>
              <w:marRight w:val="0"/>
              <w:marTop w:val="0"/>
              <w:marBottom w:val="0"/>
              <w:divBdr>
                <w:top w:val="none" w:sz="0" w:space="0" w:color="auto"/>
                <w:left w:val="none" w:sz="0" w:space="0" w:color="auto"/>
                <w:bottom w:val="none" w:sz="0" w:space="0" w:color="auto"/>
                <w:right w:val="none" w:sz="0" w:space="0" w:color="auto"/>
              </w:divBdr>
            </w:div>
            <w:div w:id="429008554">
              <w:marLeft w:val="0"/>
              <w:marRight w:val="0"/>
              <w:marTop w:val="0"/>
              <w:marBottom w:val="0"/>
              <w:divBdr>
                <w:top w:val="none" w:sz="0" w:space="0" w:color="auto"/>
                <w:left w:val="none" w:sz="0" w:space="0" w:color="auto"/>
                <w:bottom w:val="none" w:sz="0" w:space="0" w:color="auto"/>
                <w:right w:val="none" w:sz="0" w:space="0" w:color="auto"/>
              </w:divBdr>
            </w:div>
            <w:div w:id="1917744507">
              <w:marLeft w:val="0"/>
              <w:marRight w:val="0"/>
              <w:marTop w:val="0"/>
              <w:marBottom w:val="0"/>
              <w:divBdr>
                <w:top w:val="none" w:sz="0" w:space="0" w:color="auto"/>
                <w:left w:val="none" w:sz="0" w:space="0" w:color="auto"/>
                <w:bottom w:val="none" w:sz="0" w:space="0" w:color="auto"/>
                <w:right w:val="none" w:sz="0" w:space="0" w:color="auto"/>
              </w:divBdr>
            </w:div>
          </w:divsChild>
        </w:div>
        <w:div w:id="792332300">
          <w:marLeft w:val="0"/>
          <w:marRight w:val="0"/>
          <w:marTop w:val="0"/>
          <w:marBottom w:val="0"/>
          <w:divBdr>
            <w:top w:val="none" w:sz="0" w:space="0" w:color="auto"/>
            <w:left w:val="none" w:sz="0" w:space="0" w:color="auto"/>
            <w:bottom w:val="none" w:sz="0" w:space="0" w:color="auto"/>
            <w:right w:val="none" w:sz="0" w:space="0" w:color="auto"/>
          </w:divBdr>
        </w:div>
        <w:div w:id="1567105621">
          <w:marLeft w:val="216"/>
          <w:marRight w:val="0"/>
          <w:marTop w:val="0"/>
          <w:marBottom w:val="216"/>
          <w:divBdr>
            <w:top w:val="none" w:sz="0" w:space="0" w:color="auto"/>
            <w:left w:val="none" w:sz="0" w:space="0" w:color="auto"/>
            <w:bottom w:val="none" w:sz="0" w:space="0" w:color="auto"/>
            <w:right w:val="none" w:sz="0" w:space="0" w:color="auto"/>
          </w:divBdr>
          <w:divsChild>
            <w:div w:id="1264458633">
              <w:marLeft w:val="0"/>
              <w:marRight w:val="0"/>
              <w:marTop w:val="120"/>
              <w:marBottom w:val="120"/>
              <w:divBdr>
                <w:top w:val="none" w:sz="0" w:space="0" w:color="auto"/>
                <w:left w:val="none" w:sz="0" w:space="0" w:color="auto"/>
                <w:bottom w:val="none" w:sz="0" w:space="0" w:color="auto"/>
                <w:right w:val="none" w:sz="0" w:space="0" w:color="auto"/>
              </w:divBdr>
              <w:divsChild>
                <w:div w:id="325597163">
                  <w:marLeft w:val="0"/>
                  <w:marRight w:val="0"/>
                  <w:marTop w:val="0"/>
                  <w:marBottom w:val="0"/>
                  <w:divBdr>
                    <w:top w:val="none" w:sz="0" w:space="0" w:color="auto"/>
                    <w:left w:val="none" w:sz="0" w:space="0" w:color="auto"/>
                    <w:bottom w:val="none" w:sz="0" w:space="0" w:color="auto"/>
                    <w:right w:val="none" w:sz="0" w:space="0" w:color="auto"/>
                  </w:divBdr>
                </w:div>
              </w:divsChild>
            </w:div>
            <w:div w:id="909002246">
              <w:marLeft w:val="0"/>
              <w:marRight w:val="0"/>
              <w:marTop w:val="0"/>
              <w:marBottom w:val="0"/>
              <w:divBdr>
                <w:top w:val="none" w:sz="0" w:space="0" w:color="auto"/>
                <w:left w:val="none" w:sz="0" w:space="0" w:color="auto"/>
                <w:bottom w:val="none" w:sz="0" w:space="0" w:color="auto"/>
                <w:right w:val="none" w:sz="0" w:space="0" w:color="auto"/>
              </w:divBdr>
            </w:div>
            <w:div w:id="239141305">
              <w:marLeft w:val="0"/>
              <w:marRight w:val="0"/>
              <w:marTop w:val="0"/>
              <w:marBottom w:val="0"/>
              <w:divBdr>
                <w:top w:val="none" w:sz="0" w:space="0" w:color="auto"/>
                <w:left w:val="none" w:sz="0" w:space="0" w:color="auto"/>
                <w:bottom w:val="none" w:sz="0" w:space="0" w:color="auto"/>
                <w:right w:val="none" w:sz="0" w:space="0" w:color="auto"/>
              </w:divBdr>
            </w:div>
            <w:div w:id="1791435159">
              <w:marLeft w:val="0"/>
              <w:marRight w:val="0"/>
              <w:marTop w:val="0"/>
              <w:marBottom w:val="0"/>
              <w:divBdr>
                <w:top w:val="none" w:sz="0" w:space="0" w:color="auto"/>
                <w:left w:val="none" w:sz="0" w:space="0" w:color="auto"/>
                <w:bottom w:val="none" w:sz="0" w:space="0" w:color="auto"/>
                <w:right w:val="none" w:sz="0" w:space="0" w:color="auto"/>
              </w:divBdr>
            </w:div>
            <w:div w:id="50157214">
              <w:marLeft w:val="0"/>
              <w:marRight w:val="0"/>
              <w:marTop w:val="0"/>
              <w:marBottom w:val="0"/>
              <w:divBdr>
                <w:top w:val="none" w:sz="0" w:space="0" w:color="auto"/>
                <w:left w:val="none" w:sz="0" w:space="0" w:color="auto"/>
                <w:bottom w:val="none" w:sz="0" w:space="0" w:color="auto"/>
                <w:right w:val="none" w:sz="0" w:space="0" w:color="auto"/>
              </w:divBdr>
            </w:div>
          </w:divsChild>
        </w:div>
        <w:div w:id="512377347">
          <w:marLeft w:val="0"/>
          <w:marRight w:val="0"/>
          <w:marTop w:val="0"/>
          <w:marBottom w:val="0"/>
          <w:divBdr>
            <w:top w:val="none" w:sz="0" w:space="0" w:color="auto"/>
            <w:left w:val="none" w:sz="0" w:space="0" w:color="auto"/>
            <w:bottom w:val="none" w:sz="0" w:space="0" w:color="auto"/>
            <w:right w:val="none" w:sz="0" w:space="0" w:color="auto"/>
          </w:divBdr>
        </w:div>
        <w:div w:id="1998026682">
          <w:marLeft w:val="216"/>
          <w:marRight w:val="0"/>
          <w:marTop w:val="0"/>
          <w:marBottom w:val="216"/>
          <w:divBdr>
            <w:top w:val="none" w:sz="0" w:space="0" w:color="auto"/>
            <w:left w:val="none" w:sz="0" w:space="0" w:color="auto"/>
            <w:bottom w:val="none" w:sz="0" w:space="0" w:color="auto"/>
            <w:right w:val="none" w:sz="0" w:space="0" w:color="auto"/>
          </w:divBdr>
          <w:divsChild>
            <w:div w:id="1723483183">
              <w:marLeft w:val="0"/>
              <w:marRight w:val="0"/>
              <w:marTop w:val="120"/>
              <w:marBottom w:val="120"/>
              <w:divBdr>
                <w:top w:val="none" w:sz="0" w:space="0" w:color="auto"/>
                <w:left w:val="none" w:sz="0" w:space="0" w:color="auto"/>
                <w:bottom w:val="none" w:sz="0" w:space="0" w:color="auto"/>
                <w:right w:val="none" w:sz="0" w:space="0" w:color="auto"/>
              </w:divBdr>
              <w:divsChild>
                <w:div w:id="1855683765">
                  <w:marLeft w:val="0"/>
                  <w:marRight w:val="0"/>
                  <w:marTop w:val="0"/>
                  <w:marBottom w:val="0"/>
                  <w:divBdr>
                    <w:top w:val="none" w:sz="0" w:space="0" w:color="auto"/>
                    <w:left w:val="none" w:sz="0" w:space="0" w:color="auto"/>
                    <w:bottom w:val="none" w:sz="0" w:space="0" w:color="auto"/>
                    <w:right w:val="none" w:sz="0" w:space="0" w:color="auto"/>
                  </w:divBdr>
                </w:div>
              </w:divsChild>
            </w:div>
            <w:div w:id="1291087866">
              <w:marLeft w:val="0"/>
              <w:marRight w:val="0"/>
              <w:marTop w:val="0"/>
              <w:marBottom w:val="0"/>
              <w:divBdr>
                <w:top w:val="none" w:sz="0" w:space="0" w:color="auto"/>
                <w:left w:val="none" w:sz="0" w:space="0" w:color="auto"/>
                <w:bottom w:val="none" w:sz="0" w:space="0" w:color="auto"/>
                <w:right w:val="none" w:sz="0" w:space="0" w:color="auto"/>
              </w:divBdr>
            </w:div>
            <w:div w:id="1695886291">
              <w:marLeft w:val="0"/>
              <w:marRight w:val="0"/>
              <w:marTop w:val="0"/>
              <w:marBottom w:val="0"/>
              <w:divBdr>
                <w:top w:val="none" w:sz="0" w:space="0" w:color="auto"/>
                <w:left w:val="none" w:sz="0" w:space="0" w:color="auto"/>
                <w:bottom w:val="none" w:sz="0" w:space="0" w:color="auto"/>
                <w:right w:val="none" w:sz="0" w:space="0" w:color="auto"/>
              </w:divBdr>
            </w:div>
            <w:div w:id="11491246">
              <w:marLeft w:val="0"/>
              <w:marRight w:val="0"/>
              <w:marTop w:val="0"/>
              <w:marBottom w:val="0"/>
              <w:divBdr>
                <w:top w:val="none" w:sz="0" w:space="0" w:color="auto"/>
                <w:left w:val="none" w:sz="0" w:space="0" w:color="auto"/>
                <w:bottom w:val="none" w:sz="0" w:space="0" w:color="auto"/>
                <w:right w:val="none" w:sz="0" w:space="0" w:color="auto"/>
              </w:divBdr>
            </w:div>
            <w:div w:id="506746550">
              <w:marLeft w:val="0"/>
              <w:marRight w:val="0"/>
              <w:marTop w:val="0"/>
              <w:marBottom w:val="0"/>
              <w:divBdr>
                <w:top w:val="none" w:sz="0" w:space="0" w:color="auto"/>
                <w:left w:val="none" w:sz="0" w:space="0" w:color="auto"/>
                <w:bottom w:val="none" w:sz="0" w:space="0" w:color="auto"/>
                <w:right w:val="none" w:sz="0" w:space="0" w:color="auto"/>
              </w:divBdr>
            </w:div>
          </w:divsChild>
        </w:div>
        <w:div w:id="871916383">
          <w:marLeft w:val="0"/>
          <w:marRight w:val="0"/>
          <w:marTop w:val="0"/>
          <w:marBottom w:val="0"/>
          <w:divBdr>
            <w:top w:val="none" w:sz="0" w:space="0" w:color="auto"/>
            <w:left w:val="none" w:sz="0" w:space="0" w:color="auto"/>
            <w:bottom w:val="none" w:sz="0" w:space="0" w:color="auto"/>
            <w:right w:val="none" w:sz="0" w:space="0" w:color="auto"/>
          </w:divBdr>
        </w:div>
        <w:div w:id="1957521913">
          <w:marLeft w:val="216"/>
          <w:marRight w:val="0"/>
          <w:marTop w:val="0"/>
          <w:marBottom w:val="216"/>
          <w:divBdr>
            <w:top w:val="none" w:sz="0" w:space="0" w:color="auto"/>
            <w:left w:val="none" w:sz="0" w:space="0" w:color="auto"/>
            <w:bottom w:val="none" w:sz="0" w:space="0" w:color="auto"/>
            <w:right w:val="none" w:sz="0" w:space="0" w:color="auto"/>
          </w:divBdr>
          <w:divsChild>
            <w:div w:id="2028286735">
              <w:marLeft w:val="0"/>
              <w:marRight w:val="0"/>
              <w:marTop w:val="120"/>
              <w:marBottom w:val="120"/>
              <w:divBdr>
                <w:top w:val="none" w:sz="0" w:space="0" w:color="auto"/>
                <w:left w:val="none" w:sz="0" w:space="0" w:color="auto"/>
                <w:bottom w:val="none" w:sz="0" w:space="0" w:color="auto"/>
                <w:right w:val="none" w:sz="0" w:space="0" w:color="auto"/>
              </w:divBdr>
              <w:divsChild>
                <w:div w:id="1850370515">
                  <w:marLeft w:val="0"/>
                  <w:marRight w:val="0"/>
                  <w:marTop w:val="0"/>
                  <w:marBottom w:val="0"/>
                  <w:divBdr>
                    <w:top w:val="none" w:sz="0" w:space="0" w:color="auto"/>
                    <w:left w:val="none" w:sz="0" w:space="0" w:color="auto"/>
                    <w:bottom w:val="none" w:sz="0" w:space="0" w:color="auto"/>
                    <w:right w:val="none" w:sz="0" w:space="0" w:color="auto"/>
                  </w:divBdr>
                </w:div>
              </w:divsChild>
            </w:div>
            <w:div w:id="1460802045">
              <w:marLeft w:val="0"/>
              <w:marRight w:val="0"/>
              <w:marTop w:val="0"/>
              <w:marBottom w:val="0"/>
              <w:divBdr>
                <w:top w:val="none" w:sz="0" w:space="0" w:color="auto"/>
                <w:left w:val="none" w:sz="0" w:space="0" w:color="auto"/>
                <w:bottom w:val="none" w:sz="0" w:space="0" w:color="auto"/>
                <w:right w:val="none" w:sz="0" w:space="0" w:color="auto"/>
              </w:divBdr>
            </w:div>
            <w:div w:id="1293441537">
              <w:marLeft w:val="0"/>
              <w:marRight w:val="0"/>
              <w:marTop w:val="0"/>
              <w:marBottom w:val="0"/>
              <w:divBdr>
                <w:top w:val="none" w:sz="0" w:space="0" w:color="auto"/>
                <w:left w:val="none" w:sz="0" w:space="0" w:color="auto"/>
                <w:bottom w:val="none" w:sz="0" w:space="0" w:color="auto"/>
                <w:right w:val="none" w:sz="0" w:space="0" w:color="auto"/>
              </w:divBdr>
            </w:div>
            <w:div w:id="1866626128">
              <w:marLeft w:val="0"/>
              <w:marRight w:val="0"/>
              <w:marTop w:val="0"/>
              <w:marBottom w:val="0"/>
              <w:divBdr>
                <w:top w:val="none" w:sz="0" w:space="0" w:color="auto"/>
                <w:left w:val="none" w:sz="0" w:space="0" w:color="auto"/>
                <w:bottom w:val="none" w:sz="0" w:space="0" w:color="auto"/>
                <w:right w:val="none" w:sz="0" w:space="0" w:color="auto"/>
              </w:divBdr>
            </w:div>
            <w:div w:id="60446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0795">
      <w:bodyDiv w:val="1"/>
      <w:marLeft w:val="0"/>
      <w:marRight w:val="0"/>
      <w:marTop w:val="0"/>
      <w:marBottom w:val="0"/>
      <w:divBdr>
        <w:top w:val="none" w:sz="0" w:space="0" w:color="auto"/>
        <w:left w:val="none" w:sz="0" w:space="0" w:color="auto"/>
        <w:bottom w:val="none" w:sz="0" w:space="0" w:color="auto"/>
        <w:right w:val="none" w:sz="0" w:space="0" w:color="auto"/>
      </w:divBdr>
      <w:divsChild>
        <w:div w:id="1308170019">
          <w:marLeft w:val="216"/>
          <w:marRight w:val="0"/>
          <w:marTop w:val="0"/>
          <w:marBottom w:val="216"/>
          <w:divBdr>
            <w:top w:val="none" w:sz="0" w:space="0" w:color="auto"/>
            <w:left w:val="none" w:sz="0" w:space="0" w:color="auto"/>
            <w:bottom w:val="none" w:sz="0" w:space="0" w:color="auto"/>
            <w:right w:val="none" w:sz="0" w:space="0" w:color="auto"/>
          </w:divBdr>
          <w:divsChild>
            <w:div w:id="1075318004">
              <w:marLeft w:val="0"/>
              <w:marRight w:val="0"/>
              <w:marTop w:val="120"/>
              <w:marBottom w:val="120"/>
              <w:divBdr>
                <w:top w:val="none" w:sz="0" w:space="0" w:color="auto"/>
                <w:left w:val="none" w:sz="0" w:space="0" w:color="auto"/>
                <w:bottom w:val="none" w:sz="0" w:space="0" w:color="auto"/>
                <w:right w:val="none" w:sz="0" w:space="0" w:color="auto"/>
              </w:divBdr>
              <w:divsChild>
                <w:div w:id="37315162">
                  <w:marLeft w:val="0"/>
                  <w:marRight w:val="0"/>
                  <w:marTop w:val="0"/>
                  <w:marBottom w:val="0"/>
                  <w:divBdr>
                    <w:top w:val="none" w:sz="0" w:space="0" w:color="auto"/>
                    <w:left w:val="none" w:sz="0" w:space="0" w:color="auto"/>
                    <w:bottom w:val="none" w:sz="0" w:space="0" w:color="auto"/>
                    <w:right w:val="none" w:sz="0" w:space="0" w:color="auto"/>
                  </w:divBdr>
                </w:div>
              </w:divsChild>
            </w:div>
            <w:div w:id="947585490">
              <w:marLeft w:val="0"/>
              <w:marRight w:val="0"/>
              <w:marTop w:val="0"/>
              <w:marBottom w:val="0"/>
              <w:divBdr>
                <w:top w:val="none" w:sz="0" w:space="0" w:color="auto"/>
                <w:left w:val="none" w:sz="0" w:space="0" w:color="auto"/>
                <w:bottom w:val="none" w:sz="0" w:space="0" w:color="auto"/>
                <w:right w:val="none" w:sz="0" w:space="0" w:color="auto"/>
              </w:divBdr>
            </w:div>
            <w:div w:id="1891260168">
              <w:marLeft w:val="0"/>
              <w:marRight w:val="0"/>
              <w:marTop w:val="0"/>
              <w:marBottom w:val="0"/>
              <w:divBdr>
                <w:top w:val="none" w:sz="0" w:space="0" w:color="auto"/>
                <w:left w:val="none" w:sz="0" w:space="0" w:color="auto"/>
                <w:bottom w:val="none" w:sz="0" w:space="0" w:color="auto"/>
                <w:right w:val="none" w:sz="0" w:space="0" w:color="auto"/>
              </w:divBdr>
            </w:div>
            <w:div w:id="1227761058">
              <w:marLeft w:val="0"/>
              <w:marRight w:val="0"/>
              <w:marTop w:val="0"/>
              <w:marBottom w:val="0"/>
              <w:divBdr>
                <w:top w:val="none" w:sz="0" w:space="0" w:color="auto"/>
                <w:left w:val="none" w:sz="0" w:space="0" w:color="auto"/>
                <w:bottom w:val="none" w:sz="0" w:space="0" w:color="auto"/>
                <w:right w:val="none" w:sz="0" w:space="0" w:color="auto"/>
              </w:divBdr>
            </w:div>
            <w:div w:id="1030257555">
              <w:marLeft w:val="0"/>
              <w:marRight w:val="0"/>
              <w:marTop w:val="0"/>
              <w:marBottom w:val="0"/>
              <w:divBdr>
                <w:top w:val="none" w:sz="0" w:space="0" w:color="auto"/>
                <w:left w:val="none" w:sz="0" w:space="0" w:color="auto"/>
                <w:bottom w:val="none" w:sz="0" w:space="0" w:color="auto"/>
                <w:right w:val="none" w:sz="0" w:space="0" w:color="auto"/>
              </w:divBdr>
            </w:div>
          </w:divsChild>
        </w:div>
        <w:div w:id="535890915">
          <w:marLeft w:val="0"/>
          <w:marRight w:val="0"/>
          <w:marTop w:val="0"/>
          <w:marBottom w:val="0"/>
          <w:divBdr>
            <w:top w:val="none" w:sz="0" w:space="0" w:color="auto"/>
            <w:left w:val="none" w:sz="0" w:space="0" w:color="auto"/>
            <w:bottom w:val="none" w:sz="0" w:space="0" w:color="auto"/>
            <w:right w:val="none" w:sz="0" w:space="0" w:color="auto"/>
          </w:divBdr>
        </w:div>
        <w:div w:id="741291728">
          <w:marLeft w:val="216"/>
          <w:marRight w:val="0"/>
          <w:marTop w:val="0"/>
          <w:marBottom w:val="216"/>
          <w:divBdr>
            <w:top w:val="none" w:sz="0" w:space="0" w:color="auto"/>
            <w:left w:val="none" w:sz="0" w:space="0" w:color="auto"/>
            <w:bottom w:val="none" w:sz="0" w:space="0" w:color="auto"/>
            <w:right w:val="none" w:sz="0" w:space="0" w:color="auto"/>
          </w:divBdr>
          <w:divsChild>
            <w:div w:id="166675883">
              <w:marLeft w:val="0"/>
              <w:marRight w:val="0"/>
              <w:marTop w:val="120"/>
              <w:marBottom w:val="120"/>
              <w:divBdr>
                <w:top w:val="none" w:sz="0" w:space="0" w:color="auto"/>
                <w:left w:val="none" w:sz="0" w:space="0" w:color="auto"/>
                <w:bottom w:val="none" w:sz="0" w:space="0" w:color="auto"/>
                <w:right w:val="none" w:sz="0" w:space="0" w:color="auto"/>
              </w:divBdr>
              <w:divsChild>
                <w:div w:id="736590677">
                  <w:marLeft w:val="0"/>
                  <w:marRight w:val="0"/>
                  <w:marTop w:val="0"/>
                  <w:marBottom w:val="0"/>
                  <w:divBdr>
                    <w:top w:val="none" w:sz="0" w:space="0" w:color="auto"/>
                    <w:left w:val="none" w:sz="0" w:space="0" w:color="auto"/>
                    <w:bottom w:val="none" w:sz="0" w:space="0" w:color="auto"/>
                    <w:right w:val="none" w:sz="0" w:space="0" w:color="auto"/>
                  </w:divBdr>
                </w:div>
              </w:divsChild>
            </w:div>
            <w:div w:id="322439040">
              <w:marLeft w:val="0"/>
              <w:marRight w:val="0"/>
              <w:marTop w:val="0"/>
              <w:marBottom w:val="0"/>
              <w:divBdr>
                <w:top w:val="none" w:sz="0" w:space="0" w:color="auto"/>
                <w:left w:val="none" w:sz="0" w:space="0" w:color="auto"/>
                <w:bottom w:val="none" w:sz="0" w:space="0" w:color="auto"/>
                <w:right w:val="none" w:sz="0" w:space="0" w:color="auto"/>
              </w:divBdr>
            </w:div>
            <w:div w:id="1987082161">
              <w:marLeft w:val="0"/>
              <w:marRight w:val="0"/>
              <w:marTop w:val="0"/>
              <w:marBottom w:val="0"/>
              <w:divBdr>
                <w:top w:val="none" w:sz="0" w:space="0" w:color="auto"/>
                <w:left w:val="none" w:sz="0" w:space="0" w:color="auto"/>
                <w:bottom w:val="none" w:sz="0" w:space="0" w:color="auto"/>
                <w:right w:val="none" w:sz="0" w:space="0" w:color="auto"/>
              </w:divBdr>
            </w:div>
            <w:div w:id="1375082511">
              <w:marLeft w:val="0"/>
              <w:marRight w:val="0"/>
              <w:marTop w:val="0"/>
              <w:marBottom w:val="0"/>
              <w:divBdr>
                <w:top w:val="none" w:sz="0" w:space="0" w:color="auto"/>
                <w:left w:val="none" w:sz="0" w:space="0" w:color="auto"/>
                <w:bottom w:val="none" w:sz="0" w:space="0" w:color="auto"/>
                <w:right w:val="none" w:sz="0" w:space="0" w:color="auto"/>
              </w:divBdr>
            </w:div>
            <w:div w:id="1019963126">
              <w:marLeft w:val="0"/>
              <w:marRight w:val="0"/>
              <w:marTop w:val="0"/>
              <w:marBottom w:val="0"/>
              <w:divBdr>
                <w:top w:val="none" w:sz="0" w:space="0" w:color="auto"/>
                <w:left w:val="none" w:sz="0" w:space="0" w:color="auto"/>
                <w:bottom w:val="none" w:sz="0" w:space="0" w:color="auto"/>
                <w:right w:val="none" w:sz="0" w:space="0" w:color="auto"/>
              </w:divBdr>
            </w:div>
          </w:divsChild>
        </w:div>
        <w:div w:id="1954551025">
          <w:marLeft w:val="0"/>
          <w:marRight w:val="0"/>
          <w:marTop w:val="0"/>
          <w:marBottom w:val="0"/>
          <w:divBdr>
            <w:top w:val="none" w:sz="0" w:space="0" w:color="auto"/>
            <w:left w:val="none" w:sz="0" w:space="0" w:color="auto"/>
            <w:bottom w:val="none" w:sz="0" w:space="0" w:color="auto"/>
            <w:right w:val="none" w:sz="0" w:space="0" w:color="auto"/>
          </w:divBdr>
        </w:div>
        <w:div w:id="144778804">
          <w:marLeft w:val="216"/>
          <w:marRight w:val="0"/>
          <w:marTop w:val="0"/>
          <w:marBottom w:val="216"/>
          <w:divBdr>
            <w:top w:val="none" w:sz="0" w:space="0" w:color="auto"/>
            <w:left w:val="none" w:sz="0" w:space="0" w:color="auto"/>
            <w:bottom w:val="none" w:sz="0" w:space="0" w:color="auto"/>
            <w:right w:val="none" w:sz="0" w:space="0" w:color="auto"/>
          </w:divBdr>
          <w:divsChild>
            <w:div w:id="1949508963">
              <w:marLeft w:val="0"/>
              <w:marRight w:val="0"/>
              <w:marTop w:val="120"/>
              <w:marBottom w:val="120"/>
              <w:divBdr>
                <w:top w:val="none" w:sz="0" w:space="0" w:color="auto"/>
                <w:left w:val="none" w:sz="0" w:space="0" w:color="auto"/>
                <w:bottom w:val="none" w:sz="0" w:space="0" w:color="auto"/>
                <w:right w:val="none" w:sz="0" w:space="0" w:color="auto"/>
              </w:divBdr>
              <w:divsChild>
                <w:div w:id="1452701060">
                  <w:marLeft w:val="0"/>
                  <w:marRight w:val="0"/>
                  <w:marTop w:val="0"/>
                  <w:marBottom w:val="0"/>
                  <w:divBdr>
                    <w:top w:val="none" w:sz="0" w:space="0" w:color="auto"/>
                    <w:left w:val="none" w:sz="0" w:space="0" w:color="auto"/>
                    <w:bottom w:val="none" w:sz="0" w:space="0" w:color="auto"/>
                    <w:right w:val="none" w:sz="0" w:space="0" w:color="auto"/>
                  </w:divBdr>
                </w:div>
              </w:divsChild>
            </w:div>
            <w:div w:id="1771121787">
              <w:marLeft w:val="0"/>
              <w:marRight w:val="0"/>
              <w:marTop w:val="0"/>
              <w:marBottom w:val="0"/>
              <w:divBdr>
                <w:top w:val="none" w:sz="0" w:space="0" w:color="auto"/>
                <w:left w:val="none" w:sz="0" w:space="0" w:color="auto"/>
                <w:bottom w:val="none" w:sz="0" w:space="0" w:color="auto"/>
                <w:right w:val="none" w:sz="0" w:space="0" w:color="auto"/>
              </w:divBdr>
            </w:div>
            <w:div w:id="1705055058">
              <w:marLeft w:val="0"/>
              <w:marRight w:val="0"/>
              <w:marTop w:val="0"/>
              <w:marBottom w:val="0"/>
              <w:divBdr>
                <w:top w:val="none" w:sz="0" w:space="0" w:color="auto"/>
                <w:left w:val="none" w:sz="0" w:space="0" w:color="auto"/>
                <w:bottom w:val="none" w:sz="0" w:space="0" w:color="auto"/>
                <w:right w:val="none" w:sz="0" w:space="0" w:color="auto"/>
              </w:divBdr>
            </w:div>
            <w:div w:id="1910113217">
              <w:marLeft w:val="0"/>
              <w:marRight w:val="0"/>
              <w:marTop w:val="0"/>
              <w:marBottom w:val="0"/>
              <w:divBdr>
                <w:top w:val="none" w:sz="0" w:space="0" w:color="auto"/>
                <w:left w:val="none" w:sz="0" w:space="0" w:color="auto"/>
                <w:bottom w:val="none" w:sz="0" w:space="0" w:color="auto"/>
                <w:right w:val="none" w:sz="0" w:space="0" w:color="auto"/>
              </w:divBdr>
            </w:div>
            <w:div w:id="1691642813">
              <w:marLeft w:val="0"/>
              <w:marRight w:val="0"/>
              <w:marTop w:val="0"/>
              <w:marBottom w:val="0"/>
              <w:divBdr>
                <w:top w:val="none" w:sz="0" w:space="0" w:color="auto"/>
                <w:left w:val="none" w:sz="0" w:space="0" w:color="auto"/>
                <w:bottom w:val="none" w:sz="0" w:space="0" w:color="auto"/>
                <w:right w:val="none" w:sz="0" w:space="0" w:color="auto"/>
              </w:divBdr>
            </w:div>
          </w:divsChild>
        </w:div>
        <w:div w:id="754280417">
          <w:marLeft w:val="0"/>
          <w:marRight w:val="0"/>
          <w:marTop w:val="0"/>
          <w:marBottom w:val="0"/>
          <w:divBdr>
            <w:top w:val="none" w:sz="0" w:space="0" w:color="auto"/>
            <w:left w:val="none" w:sz="0" w:space="0" w:color="auto"/>
            <w:bottom w:val="none" w:sz="0" w:space="0" w:color="auto"/>
            <w:right w:val="none" w:sz="0" w:space="0" w:color="auto"/>
          </w:divBdr>
        </w:div>
        <w:div w:id="858853371">
          <w:marLeft w:val="216"/>
          <w:marRight w:val="0"/>
          <w:marTop w:val="0"/>
          <w:marBottom w:val="216"/>
          <w:divBdr>
            <w:top w:val="none" w:sz="0" w:space="0" w:color="auto"/>
            <w:left w:val="none" w:sz="0" w:space="0" w:color="auto"/>
            <w:bottom w:val="none" w:sz="0" w:space="0" w:color="auto"/>
            <w:right w:val="none" w:sz="0" w:space="0" w:color="auto"/>
          </w:divBdr>
          <w:divsChild>
            <w:div w:id="864635139">
              <w:marLeft w:val="0"/>
              <w:marRight w:val="0"/>
              <w:marTop w:val="120"/>
              <w:marBottom w:val="120"/>
              <w:divBdr>
                <w:top w:val="none" w:sz="0" w:space="0" w:color="auto"/>
                <w:left w:val="none" w:sz="0" w:space="0" w:color="auto"/>
                <w:bottom w:val="none" w:sz="0" w:space="0" w:color="auto"/>
                <w:right w:val="none" w:sz="0" w:space="0" w:color="auto"/>
              </w:divBdr>
              <w:divsChild>
                <w:div w:id="21786850">
                  <w:marLeft w:val="0"/>
                  <w:marRight w:val="0"/>
                  <w:marTop w:val="0"/>
                  <w:marBottom w:val="0"/>
                  <w:divBdr>
                    <w:top w:val="none" w:sz="0" w:space="0" w:color="auto"/>
                    <w:left w:val="none" w:sz="0" w:space="0" w:color="auto"/>
                    <w:bottom w:val="none" w:sz="0" w:space="0" w:color="auto"/>
                    <w:right w:val="none" w:sz="0" w:space="0" w:color="auto"/>
                  </w:divBdr>
                </w:div>
              </w:divsChild>
            </w:div>
            <w:div w:id="1296830295">
              <w:marLeft w:val="0"/>
              <w:marRight w:val="0"/>
              <w:marTop w:val="0"/>
              <w:marBottom w:val="0"/>
              <w:divBdr>
                <w:top w:val="none" w:sz="0" w:space="0" w:color="auto"/>
                <w:left w:val="none" w:sz="0" w:space="0" w:color="auto"/>
                <w:bottom w:val="none" w:sz="0" w:space="0" w:color="auto"/>
                <w:right w:val="none" w:sz="0" w:space="0" w:color="auto"/>
              </w:divBdr>
            </w:div>
            <w:div w:id="1955212643">
              <w:marLeft w:val="0"/>
              <w:marRight w:val="0"/>
              <w:marTop w:val="0"/>
              <w:marBottom w:val="0"/>
              <w:divBdr>
                <w:top w:val="none" w:sz="0" w:space="0" w:color="auto"/>
                <w:left w:val="none" w:sz="0" w:space="0" w:color="auto"/>
                <w:bottom w:val="none" w:sz="0" w:space="0" w:color="auto"/>
                <w:right w:val="none" w:sz="0" w:space="0" w:color="auto"/>
              </w:divBdr>
            </w:div>
            <w:div w:id="714618367">
              <w:marLeft w:val="0"/>
              <w:marRight w:val="0"/>
              <w:marTop w:val="0"/>
              <w:marBottom w:val="0"/>
              <w:divBdr>
                <w:top w:val="none" w:sz="0" w:space="0" w:color="auto"/>
                <w:left w:val="none" w:sz="0" w:space="0" w:color="auto"/>
                <w:bottom w:val="none" w:sz="0" w:space="0" w:color="auto"/>
                <w:right w:val="none" w:sz="0" w:space="0" w:color="auto"/>
              </w:divBdr>
            </w:div>
            <w:div w:id="1970166138">
              <w:marLeft w:val="0"/>
              <w:marRight w:val="0"/>
              <w:marTop w:val="0"/>
              <w:marBottom w:val="0"/>
              <w:divBdr>
                <w:top w:val="none" w:sz="0" w:space="0" w:color="auto"/>
                <w:left w:val="none" w:sz="0" w:space="0" w:color="auto"/>
                <w:bottom w:val="none" w:sz="0" w:space="0" w:color="auto"/>
                <w:right w:val="none" w:sz="0" w:space="0" w:color="auto"/>
              </w:divBdr>
            </w:div>
          </w:divsChild>
        </w:div>
        <w:div w:id="610165567">
          <w:marLeft w:val="0"/>
          <w:marRight w:val="0"/>
          <w:marTop w:val="0"/>
          <w:marBottom w:val="0"/>
          <w:divBdr>
            <w:top w:val="none" w:sz="0" w:space="0" w:color="auto"/>
            <w:left w:val="none" w:sz="0" w:space="0" w:color="auto"/>
            <w:bottom w:val="none" w:sz="0" w:space="0" w:color="auto"/>
            <w:right w:val="none" w:sz="0" w:space="0" w:color="auto"/>
          </w:divBdr>
        </w:div>
        <w:div w:id="694303877">
          <w:marLeft w:val="216"/>
          <w:marRight w:val="0"/>
          <w:marTop w:val="0"/>
          <w:marBottom w:val="216"/>
          <w:divBdr>
            <w:top w:val="none" w:sz="0" w:space="0" w:color="auto"/>
            <w:left w:val="none" w:sz="0" w:space="0" w:color="auto"/>
            <w:bottom w:val="none" w:sz="0" w:space="0" w:color="auto"/>
            <w:right w:val="none" w:sz="0" w:space="0" w:color="auto"/>
          </w:divBdr>
          <w:divsChild>
            <w:div w:id="938106014">
              <w:marLeft w:val="0"/>
              <w:marRight w:val="0"/>
              <w:marTop w:val="120"/>
              <w:marBottom w:val="120"/>
              <w:divBdr>
                <w:top w:val="none" w:sz="0" w:space="0" w:color="auto"/>
                <w:left w:val="none" w:sz="0" w:space="0" w:color="auto"/>
                <w:bottom w:val="none" w:sz="0" w:space="0" w:color="auto"/>
                <w:right w:val="none" w:sz="0" w:space="0" w:color="auto"/>
              </w:divBdr>
              <w:divsChild>
                <w:div w:id="35475359">
                  <w:marLeft w:val="0"/>
                  <w:marRight w:val="0"/>
                  <w:marTop w:val="0"/>
                  <w:marBottom w:val="0"/>
                  <w:divBdr>
                    <w:top w:val="none" w:sz="0" w:space="0" w:color="auto"/>
                    <w:left w:val="none" w:sz="0" w:space="0" w:color="auto"/>
                    <w:bottom w:val="none" w:sz="0" w:space="0" w:color="auto"/>
                    <w:right w:val="none" w:sz="0" w:space="0" w:color="auto"/>
                  </w:divBdr>
                </w:div>
              </w:divsChild>
            </w:div>
            <w:div w:id="2060932020">
              <w:marLeft w:val="0"/>
              <w:marRight w:val="0"/>
              <w:marTop w:val="0"/>
              <w:marBottom w:val="0"/>
              <w:divBdr>
                <w:top w:val="none" w:sz="0" w:space="0" w:color="auto"/>
                <w:left w:val="none" w:sz="0" w:space="0" w:color="auto"/>
                <w:bottom w:val="none" w:sz="0" w:space="0" w:color="auto"/>
                <w:right w:val="none" w:sz="0" w:space="0" w:color="auto"/>
              </w:divBdr>
            </w:div>
            <w:div w:id="20594317">
              <w:marLeft w:val="0"/>
              <w:marRight w:val="0"/>
              <w:marTop w:val="0"/>
              <w:marBottom w:val="0"/>
              <w:divBdr>
                <w:top w:val="none" w:sz="0" w:space="0" w:color="auto"/>
                <w:left w:val="none" w:sz="0" w:space="0" w:color="auto"/>
                <w:bottom w:val="none" w:sz="0" w:space="0" w:color="auto"/>
                <w:right w:val="none" w:sz="0" w:space="0" w:color="auto"/>
              </w:divBdr>
            </w:div>
            <w:div w:id="452137455">
              <w:marLeft w:val="0"/>
              <w:marRight w:val="0"/>
              <w:marTop w:val="0"/>
              <w:marBottom w:val="0"/>
              <w:divBdr>
                <w:top w:val="none" w:sz="0" w:space="0" w:color="auto"/>
                <w:left w:val="none" w:sz="0" w:space="0" w:color="auto"/>
                <w:bottom w:val="none" w:sz="0" w:space="0" w:color="auto"/>
                <w:right w:val="none" w:sz="0" w:space="0" w:color="auto"/>
              </w:divBdr>
            </w:div>
            <w:div w:id="1027831324">
              <w:marLeft w:val="0"/>
              <w:marRight w:val="0"/>
              <w:marTop w:val="0"/>
              <w:marBottom w:val="0"/>
              <w:divBdr>
                <w:top w:val="none" w:sz="0" w:space="0" w:color="auto"/>
                <w:left w:val="none" w:sz="0" w:space="0" w:color="auto"/>
                <w:bottom w:val="none" w:sz="0" w:space="0" w:color="auto"/>
                <w:right w:val="none" w:sz="0" w:space="0" w:color="auto"/>
              </w:divBdr>
            </w:div>
          </w:divsChild>
        </w:div>
        <w:div w:id="1245526908">
          <w:marLeft w:val="0"/>
          <w:marRight w:val="0"/>
          <w:marTop w:val="0"/>
          <w:marBottom w:val="0"/>
          <w:divBdr>
            <w:top w:val="none" w:sz="0" w:space="0" w:color="auto"/>
            <w:left w:val="none" w:sz="0" w:space="0" w:color="auto"/>
            <w:bottom w:val="none" w:sz="0" w:space="0" w:color="auto"/>
            <w:right w:val="none" w:sz="0" w:space="0" w:color="auto"/>
          </w:divBdr>
        </w:div>
        <w:div w:id="1197162393">
          <w:marLeft w:val="216"/>
          <w:marRight w:val="0"/>
          <w:marTop w:val="0"/>
          <w:marBottom w:val="216"/>
          <w:divBdr>
            <w:top w:val="none" w:sz="0" w:space="0" w:color="auto"/>
            <w:left w:val="none" w:sz="0" w:space="0" w:color="auto"/>
            <w:bottom w:val="none" w:sz="0" w:space="0" w:color="auto"/>
            <w:right w:val="none" w:sz="0" w:space="0" w:color="auto"/>
          </w:divBdr>
          <w:divsChild>
            <w:div w:id="1523473858">
              <w:marLeft w:val="0"/>
              <w:marRight w:val="0"/>
              <w:marTop w:val="120"/>
              <w:marBottom w:val="120"/>
              <w:divBdr>
                <w:top w:val="none" w:sz="0" w:space="0" w:color="auto"/>
                <w:left w:val="none" w:sz="0" w:space="0" w:color="auto"/>
                <w:bottom w:val="none" w:sz="0" w:space="0" w:color="auto"/>
                <w:right w:val="none" w:sz="0" w:space="0" w:color="auto"/>
              </w:divBdr>
              <w:divsChild>
                <w:div w:id="1647202719">
                  <w:marLeft w:val="0"/>
                  <w:marRight w:val="0"/>
                  <w:marTop w:val="0"/>
                  <w:marBottom w:val="0"/>
                  <w:divBdr>
                    <w:top w:val="none" w:sz="0" w:space="0" w:color="auto"/>
                    <w:left w:val="none" w:sz="0" w:space="0" w:color="auto"/>
                    <w:bottom w:val="none" w:sz="0" w:space="0" w:color="auto"/>
                    <w:right w:val="none" w:sz="0" w:space="0" w:color="auto"/>
                  </w:divBdr>
                </w:div>
              </w:divsChild>
            </w:div>
            <w:div w:id="444470022">
              <w:marLeft w:val="0"/>
              <w:marRight w:val="0"/>
              <w:marTop w:val="0"/>
              <w:marBottom w:val="0"/>
              <w:divBdr>
                <w:top w:val="none" w:sz="0" w:space="0" w:color="auto"/>
                <w:left w:val="none" w:sz="0" w:space="0" w:color="auto"/>
                <w:bottom w:val="none" w:sz="0" w:space="0" w:color="auto"/>
                <w:right w:val="none" w:sz="0" w:space="0" w:color="auto"/>
              </w:divBdr>
            </w:div>
            <w:div w:id="1069038746">
              <w:marLeft w:val="0"/>
              <w:marRight w:val="0"/>
              <w:marTop w:val="0"/>
              <w:marBottom w:val="0"/>
              <w:divBdr>
                <w:top w:val="none" w:sz="0" w:space="0" w:color="auto"/>
                <w:left w:val="none" w:sz="0" w:space="0" w:color="auto"/>
                <w:bottom w:val="none" w:sz="0" w:space="0" w:color="auto"/>
                <w:right w:val="none" w:sz="0" w:space="0" w:color="auto"/>
              </w:divBdr>
            </w:div>
            <w:div w:id="1742825798">
              <w:marLeft w:val="0"/>
              <w:marRight w:val="0"/>
              <w:marTop w:val="0"/>
              <w:marBottom w:val="0"/>
              <w:divBdr>
                <w:top w:val="none" w:sz="0" w:space="0" w:color="auto"/>
                <w:left w:val="none" w:sz="0" w:space="0" w:color="auto"/>
                <w:bottom w:val="none" w:sz="0" w:space="0" w:color="auto"/>
                <w:right w:val="none" w:sz="0" w:space="0" w:color="auto"/>
              </w:divBdr>
            </w:div>
            <w:div w:id="411854395">
              <w:marLeft w:val="0"/>
              <w:marRight w:val="0"/>
              <w:marTop w:val="0"/>
              <w:marBottom w:val="0"/>
              <w:divBdr>
                <w:top w:val="none" w:sz="0" w:space="0" w:color="auto"/>
                <w:left w:val="none" w:sz="0" w:space="0" w:color="auto"/>
                <w:bottom w:val="none" w:sz="0" w:space="0" w:color="auto"/>
                <w:right w:val="none" w:sz="0" w:space="0" w:color="auto"/>
              </w:divBdr>
            </w:div>
          </w:divsChild>
        </w:div>
        <w:div w:id="1697079907">
          <w:marLeft w:val="0"/>
          <w:marRight w:val="0"/>
          <w:marTop w:val="0"/>
          <w:marBottom w:val="0"/>
          <w:divBdr>
            <w:top w:val="none" w:sz="0" w:space="0" w:color="auto"/>
            <w:left w:val="none" w:sz="0" w:space="0" w:color="auto"/>
            <w:bottom w:val="none" w:sz="0" w:space="0" w:color="auto"/>
            <w:right w:val="none" w:sz="0" w:space="0" w:color="auto"/>
          </w:divBdr>
        </w:div>
        <w:div w:id="230507881">
          <w:marLeft w:val="216"/>
          <w:marRight w:val="0"/>
          <w:marTop w:val="0"/>
          <w:marBottom w:val="216"/>
          <w:divBdr>
            <w:top w:val="none" w:sz="0" w:space="0" w:color="auto"/>
            <w:left w:val="none" w:sz="0" w:space="0" w:color="auto"/>
            <w:bottom w:val="none" w:sz="0" w:space="0" w:color="auto"/>
            <w:right w:val="none" w:sz="0" w:space="0" w:color="auto"/>
          </w:divBdr>
          <w:divsChild>
            <w:div w:id="629097812">
              <w:marLeft w:val="0"/>
              <w:marRight w:val="0"/>
              <w:marTop w:val="120"/>
              <w:marBottom w:val="120"/>
              <w:divBdr>
                <w:top w:val="none" w:sz="0" w:space="0" w:color="auto"/>
                <w:left w:val="none" w:sz="0" w:space="0" w:color="auto"/>
                <w:bottom w:val="none" w:sz="0" w:space="0" w:color="auto"/>
                <w:right w:val="none" w:sz="0" w:space="0" w:color="auto"/>
              </w:divBdr>
              <w:divsChild>
                <w:div w:id="295835283">
                  <w:marLeft w:val="0"/>
                  <w:marRight w:val="0"/>
                  <w:marTop w:val="0"/>
                  <w:marBottom w:val="0"/>
                  <w:divBdr>
                    <w:top w:val="none" w:sz="0" w:space="0" w:color="auto"/>
                    <w:left w:val="none" w:sz="0" w:space="0" w:color="auto"/>
                    <w:bottom w:val="none" w:sz="0" w:space="0" w:color="auto"/>
                    <w:right w:val="none" w:sz="0" w:space="0" w:color="auto"/>
                  </w:divBdr>
                </w:div>
              </w:divsChild>
            </w:div>
            <w:div w:id="700589644">
              <w:marLeft w:val="0"/>
              <w:marRight w:val="0"/>
              <w:marTop w:val="0"/>
              <w:marBottom w:val="0"/>
              <w:divBdr>
                <w:top w:val="none" w:sz="0" w:space="0" w:color="auto"/>
                <w:left w:val="none" w:sz="0" w:space="0" w:color="auto"/>
                <w:bottom w:val="none" w:sz="0" w:space="0" w:color="auto"/>
                <w:right w:val="none" w:sz="0" w:space="0" w:color="auto"/>
              </w:divBdr>
            </w:div>
            <w:div w:id="617375201">
              <w:marLeft w:val="0"/>
              <w:marRight w:val="0"/>
              <w:marTop w:val="0"/>
              <w:marBottom w:val="0"/>
              <w:divBdr>
                <w:top w:val="none" w:sz="0" w:space="0" w:color="auto"/>
                <w:left w:val="none" w:sz="0" w:space="0" w:color="auto"/>
                <w:bottom w:val="none" w:sz="0" w:space="0" w:color="auto"/>
                <w:right w:val="none" w:sz="0" w:space="0" w:color="auto"/>
              </w:divBdr>
            </w:div>
            <w:div w:id="1890142799">
              <w:marLeft w:val="0"/>
              <w:marRight w:val="0"/>
              <w:marTop w:val="0"/>
              <w:marBottom w:val="0"/>
              <w:divBdr>
                <w:top w:val="none" w:sz="0" w:space="0" w:color="auto"/>
                <w:left w:val="none" w:sz="0" w:space="0" w:color="auto"/>
                <w:bottom w:val="none" w:sz="0" w:space="0" w:color="auto"/>
                <w:right w:val="none" w:sz="0" w:space="0" w:color="auto"/>
              </w:divBdr>
            </w:div>
            <w:div w:id="669870603">
              <w:marLeft w:val="0"/>
              <w:marRight w:val="0"/>
              <w:marTop w:val="0"/>
              <w:marBottom w:val="0"/>
              <w:divBdr>
                <w:top w:val="none" w:sz="0" w:space="0" w:color="auto"/>
                <w:left w:val="none" w:sz="0" w:space="0" w:color="auto"/>
                <w:bottom w:val="none" w:sz="0" w:space="0" w:color="auto"/>
                <w:right w:val="none" w:sz="0" w:space="0" w:color="auto"/>
              </w:divBdr>
            </w:div>
          </w:divsChild>
        </w:div>
        <w:div w:id="1466923698">
          <w:marLeft w:val="0"/>
          <w:marRight w:val="0"/>
          <w:marTop w:val="0"/>
          <w:marBottom w:val="0"/>
          <w:divBdr>
            <w:top w:val="none" w:sz="0" w:space="0" w:color="auto"/>
            <w:left w:val="none" w:sz="0" w:space="0" w:color="auto"/>
            <w:bottom w:val="none" w:sz="0" w:space="0" w:color="auto"/>
            <w:right w:val="none" w:sz="0" w:space="0" w:color="auto"/>
          </w:divBdr>
        </w:div>
        <w:div w:id="1339577350">
          <w:marLeft w:val="216"/>
          <w:marRight w:val="0"/>
          <w:marTop w:val="0"/>
          <w:marBottom w:val="216"/>
          <w:divBdr>
            <w:top w:val="none" w:sz="0" w:space="0" w:color="auto"/>
            <w:left w:val="none" w:sz="0" w:space="0" w:color="auto"/>
            <w:bottom w:val="none" w:sz="0" w:space="0" w:color="auto"/>
            <w:right w:val="none" w:sz="0" w:space="0" w:color="auto"/>
          </w:divBdr>
          <w:divsChild>
            <w:div w:id="2081513411">
              <w:marLeft w:val="0"/>
              <w:marRight w:val="0"/>
              <w:marTop w:val="120"/>
              <w:marBottom w:val="120"/>
              <w:divBdr>
                <w:top w:val="none" w:sz="0" w:space="0" w:color="auto"/>
                <w:left w:val="none" w:sz="0" w:space="0" w:color="auto"/>
                <w:bottom w:val="none" w:sz="0" w:space="0" w:color="auto"/>
                <w:right w:val="none" w:sz="0" w:space="0" w:color="auto"/>
              </w:divBdr>
              <w:divsChild>
                <w:div w:id="690763956">
                  <w:marLeft w:val="0"/>
                  <w:marRight w:val="0"/>
                  <w:marTop w:val="0"/>
                  <w:marBottom w:val="0"/>
                  <w:divBdr>
                    <w:top w:val="none" w:sz="0" w:space="0" w:color="auto"/>
                    <w:left w:val="none" w:sz="0" w:space="0" w:color="auto"/>
                    <w:bottom w:val="none" w:sz="0" w:space="0" w:color="auto"/>
                    <w:right w:val="none" w:sz="0" w:space="0" w:color="auto"/>
                  </w:divBdr>
                </w:div>
              </w:divsChild>
            </w:div>
            <w:div w:id="1573200660">
              <w:marLeft w:val="0"/>
              <w:marRight w:val="0"/>
              <w:marTop w:val="0"/>
              <w:marBottom w:val="0"/>
              <w:divBdr>
                <w:top w:val="none" w:sz="0" w:space="0" w:color="auto"/>
                <w:left w:val="none" w:sz="0" w:space="0" w:color="auto"/>
                <w:bottom w:val="none" w:sz="0" w:space="0" w:color="auto"/>
                <w:right w:val="none" w:sz="0" w:space="0" w:color="auto"/>
              </w:divBdr>
            </w:div>
            <w:div w:id="1124884532">
              <w:marLeft w:val="0"/>
              <w:marRight w:val="0"/>
              <w:marTop w:val="0"/>
              <w:marBottom w:val="0"/>
              <w:divBdr>
                <w:top w:val="none" w:sz="0" w:space="0" w:color="auto"/>
                <w:left w:val="none" w:sz="0" w:space="0" w:color="auto"/>
                <w:bottom w:val="none" w:sz="0" w:space="0" w:color="auto"/>
                <w:right w:val="none" w:sz="0" w:space="0" w:color="auto"/>
              </w:divBdr>
            </w:div>
            <w:div w:id="2129817477">
              <w:marLeft w:val="0"/>
              <w:marRight w:val="0"/>
              <w:marTop w:val="0"/>
              <w:marBottom w:val="0"/>
              <w:divBdr>
                <w:top w:val="none" w:sz="0" w:space="0" w:color="auto"/>
                <w:left w:val="none" w:sz="0" w:space="0" w:color="auto"/>
                <w:bottom w:val="none" w:sz="0" w:space="0" w:color="auto"/>
                <w:right w:val="none" w:sz="0" w:space="0" w:color="auto"/>
              </w:divBdr>
            </w:div>
            <w:div w:id="1886676567">
              <w:marLeft w:val="0"/>
              <w:marRight w:val="0"/>
              <w:marTop w:val="0"/>
              <w:marBottom w:val="0"/>
              <w:divBdr>
                <w:top w:val="none" w:sz="0" w:space="0" w:color="auto"/>
                <w:left w:val="none" w:sz="0" w:space="0" w:color="auto"/>
                <w:bottom w:val="none" w:sz="0" w:space="0" w:color="auto"/>
                <w:right w:val="none" w:sz="0" w:space="0" w:color="auto"/>
              </w:divBdr>
            </w:div>
          </w:divsChild>
        </w:div>
        <w:div w:id="235896301">
          <w:marLeft w:val="0"/>
          <w:marRight w:val="0"/>
          <w:marTop w:val="0"/>
          <w:marBottom w:val="0"/>
          <w:divBdr>
            <w:top w:val="none" w:sz="0" w:space="0" w:color="auto"/>
            <w:left w:val="none" w:sz="0" w:space="0" w:color="auto"/>
            <w:bottom w:val="none" w:sz="0" w:space="0" w:color="auto"/>
            <w:right w:val="none" w:sz="0" w:space="0" w:color="auto"/>
          </w:divBdr>
        </w:div>
        <w:div w:id="445009564">
          <w:marLeft w:val="216"/>
          <w:marRight w:val="0"/>
          <w:marTop w:val="0"/>
          <w:marBottom w:val="216"/>
          <w:divBdr>
            <w:top w:val="none" w:sz="0" w:space="0" w:color="auto"/>
            <w:left w:val="none" w:sz="0" w:space="0" w:color="auto"/>
            <w:bottom w:val="none" w:sz="0" w:space="0" w:color="auto"/>
            <w:right w:val="none" w:sz="0" w:space="0" w:color="auto"/>
          </w:divBdr>
          <w:divsChild>
            <w:div w:id="648443907">
              <w:marLeft w:val="0"/>
              <w:marRight w:val="0"/>
              <w:marTop w:val="120"/>
              <w:marBottom w:val="120"/>
              <w:divBdr>
                <w:top w:val="none" w:sz="0" w:space="0" w:color="auto"/>
                <w:left w:val="none" w:sz="0" w:space="0" w:color="auto"/>
                <w:bottom w:val="none" w:sz="0" w:space="0" w:color="auto"/>
                <w:right w:val="none" w:sz="0" w:space="0" w:color="auto"/>
              </w:divBdr>
              <w:divsChild>
                <w:div w:id="1394619110">
                  <w:marLeft w:val="0"/>
                  <w:marRight w:val="0"/>
                  <w:marTop w:val="0"/>
                  <w:marBottom w:val="0"/>
                  <w:divBdr>
                    <w:top w:val="none" w:sz="0" w:space="0" w:color="auto"/>
                    <w:left w:val="none" w:sz="0" w:space="0" w:color="auto"/>
                    <w:bottom w:val="none" w:sz="0" w:space="0" w:color="auto"/>
                    <w:right w:val="none" w:sz="0" w:space="0" w:color="auto"/>
                  </w:divBdr>
                </w:div>
              </w:divsChild>
            </w:div>
            <w:div w:id="519703936">
              <w:marLeft w:val="0"/>
              <w:marRight w:val="0"/>
              <w:marTop w:val="0"/>
              <w:marBottom w:val="0"/>
              <w:divBdr>
                <w:top w:val="none" w:sz="0" w:space="0" w:color="auto"/>
                <w:left w:val="none" w:sz="0" w:space="0" w:color="auto"/>
                <w:bottom w:val="none" w:sz="0" w:space="0" w:color="auto"/>
                <w:right w:val="none" w:sz="0" w:space="0" w:color="auto"/>
              </w:divBdr>
            </w:div>
            <w:div w:id="116724509">
              <w:marLeft w:val="0"/>
              <w:marRight w:val="0"/>
              <w:marTop w:val="0"/>
              <w:marBottom w:val="0"/>
              <w:divBdr>
                <w:top w:val="none" w:sz="0" w:space="0" w:color="auto"/>
                <w:left w:val="none" w:sz="0" w:space="0" w:color="auto"/>
                <w:bottom w:val="none" w:sz="0" w:space="0" w:color="auto"/>
                <w:right w:val="none" w:sz="0" w:space="0" w:color="auto"/>
              </w:divBdr>
            </w:div>
            <w:div w:id="876427623">
              <w:marLeft w:val="0"/>
              <w:marRight w:val="0"/>
              <w:marTop w:val="0"/>
              <w:marBottom w:val="0"/>
              <w:divBdr>
                <w:top w:val="none" w:sz="0" w:space="0" w:color="auto"/>
                <w:left w:val="none" w:sz="0" w:space="0" w:color="auto"/>
                <w:bottom w:val="none" w:sz="0" w:space="0" w:color="auto"/>
                <w:right w:val="none" w:sz="0" w:space="0" w:color="auto"/>
              </w:divBdr>
            </w:div>
            <w:div w:id="34158027">
              <w:marLeft w:val="0"/>
              <w:marRight w:val="0"/>
              <w:marTop w:val="0"/>
              <w:marBottom w:val="0"/>
              <w:divBdr>
                <w:top w:val="none" w:sz="0" w:space="0" w:color="auto"/>
                <w:left w:val="none" w:sz="0" w:space="0" w:color="auto"/>
                <w:bottom w:val="none" w:sz="0" w:space="0" w:color="auto"/>
                <w:right w:val="none" w:sz="0" w:space="0" w:color="auto"/>
              </w:divBdr>
            </w:div>
          </w:divsChild>
        </w:div>
        <w:div w:id="1525745385">
          <w:marLeft w:val="0"/>
          <w:marRight w:val="0"/>
          <w:marTop w:val="0"/>
          <w:marBottom w:val="0"/>
          <w:divBdr>
            <w:top w:val="none" w:sz="0" w:space="0" w:color="auto"/>
            <w:left w:val="none" w:sz="0" w:space="0" w:color="auto"/>
            <w:bottom w:val="none" w:sz="0" w:space="0" w:color="auto"/>
            <w:right w:val="none" w:sz="0" w:space="0" w:color="auto"/>
          </w:divBdr>
        </w:div>
        <w:div w:id="1161849637">
          <w:marLeft w:val="216"/>
          <w:marRight w:val="0"/>
          <w:marTop w:val="0"/>
          <w:marBottom w:val="216"/>
          <w:divBdr>
            <w:top w:val="none" w:sz="0" w:space="0" w:color="auto"/>
            <w:left w:val="none" w:sz="0" w:space="0" w:color="auto"/>
            <w:bottom w:val="none" w:sz="0" w:space="0" w:color="auto"/>
            <w:right w:val="none" w:sz="0" w:space="0" w:color="auto"/>
          </w:divBdr>
          <w:divsChild>
            <w:div w:id="8219195">
              <w:marLeft w:val="0"/>
              <w:marRight w:val="0"/>
              <w:marTop w:val="120"/>
              <w:marBottom w:val="120"/>
              <w:divBdr>
                <w:top w:val="none" w:sz="0" w:space="0" w:color="auto"/>
                <w:left w:val="none" w:sz="0" w:space="0" w:color="auto"/>
                <w:bottom w:val="none" w:sz="0" w:space="0" w:color="auto"/>
                <w:right w:val="none" w:sz="0" w:space="0" w:color="auto"/>
              </w:divBdr>
              <w:divsChild>
                <w:div w:id="1553998637">
                  <w:marLeft w:val="0"/>
                  <w:marRight w:val="0"/>
                  <w:marTop w:val="0"/>
                  <w:marBottom w:val="0"/>
                  <w:divBdr>
                    <w:top w:val="none" w:sz="0" w:space="0" w:color="auto"/>
                    <w:left w:val="none" w:sz="0" w:space="0" w:color="auto"/>
                    <w:bottom w:val="none" w:sz="0" w:space="0" w:color="auto"/>
                    <w:right w:val="none" w:sz="0" w:space="0" w:color="auto"/>
                  </w:divBdr>
                </w:div>
              </w:divsChild>
            </w:div>
            <w:div w:id="1797286959">
              <w:marLeft w:val="0"/>
              <w:marRight w:val="0"/>
              <w:marTop w:val="0"/>
              <w:marBottom w:val="0"/>
              <w:divBdr>
                <w:top w:val="none" w:sz="0" w:space="0" w:color="auto"/>
                <w:left w:val="none" w:sz="0" w:space="0" w:color="auto"/>
                <w:bottom w:val="none" w:sz="0" w:space="0" w:color="auto"/>
                <w:right w:val="none" w:sz="0" w:space="0" w:color="auto"/>
              </w:divBdr>
            </w:div>
            <w:div w:id="1952979850">
              <w:marLeft w:val="0"/>
              <w:marRight w:val="0"/>
              <w:marTop w:val="0"/>
              <w:marBottom w:val="0"/>
              <w:divBdr>
                <w:top w:val="none" w:sz="0" w:space="0" w:color="auto"/>
                <w:left w:val="none" w:sz="0" w:space="0" w:color="auto"/>
                <w:bottom w:val="none" w:sz="0" w:space="0" w:color="auto"/>
                <w:right w:val="none" w:sz="0" w:space="0" w:color="auto"/>
              </w:divBdr>
            </w:div>
            <w:div w:id="2082752980">
              <w:marLeft w:val="0"/>
              <w:marRight w:val="0"/>
              <w:marTop w:val="0"/>
              <w:marBottom w:val="0"/>
              <w:divBdr>
                <w:top w:val="none" w:sz="0" w:space="0" w:color="auto"/>
                <w:left w:val="none" w:sz="0" w:space="0" w:color="auto"/>
                <w:bottom w:val="none" w:sz="0" w:space="0" w:color="auto"/>
                <w:right w:val="none" w:sz="0" w:space="0" w:color="auto"/>
              </w:divBdr>
            </w:div>
            <w:div w:id="13665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00623">
      <w:bodyDiv w:val="1"/>
      <w:marLeft w:val="0"/>
      <w:marRight w:val="0"/>
      <w:marTop w:val="0"/>
      <w:marBottom w:val="0"/>
      <w:divBdr>
        <w:top w:val="none" w:sz="0" w:space="0" w:color="auto"/>
        <w:left w:val="none" w:sz="0" w:space="0" w:color="auto"/>
        <w:bottom w:val="none" w:sz="0" w:space="0" w:color="auto"/>
        <w:right w:val="none" w:sz="0" w:space="0" w:color="auto"/>
      </w:divBdr>
      <w:divsChild>
        <w:div w:id="2082867360">
          <w:marLeft w:val="216"/>
          <w:marRight w:val="0"/>
          <w:marTop w:val="0"/>
          <w:marBottom w:val="216"/>
          <w:divBdr>
            <w:top w:val="none" w:sz="0" w:space="0" w:color="auto"/>
            <w:left w:val="none" w:sz="0" w:space="0" w:color="auto"/>
            <w:bottom w:val="none" w:sz="0" w:space="0" w:color="auto"/>
            <w:right w:val="none" w:sz="0" w:space="0" w:color="auto"/>
          </w:divBdr>
          <w:divsChild>
            <w:div w:id="545221156">
              <w:marLeft w:val="0"/>
              <w:marRight w:val="0"/>
              <w:marTop w:val="120"/>
              <w:marBottom w:val="120"/>
              <w:divBdr>
                <w:top w:val="none" w:sz="0" w:space="0" w:color="auto"/>
                <w:left w:val="none" w:sz="0" w:space="0" w:color="auto"/>
                <w:bottom w:val="none" w:sz="0" w:space="0" w:color="auto"/>
                <w:right w:val="none" w:sz="0" w:space="0" w:color="auto"/>
              </w:divBdr>
              <w:divsChild>
                <w:div w:id="1106003393">
                  <w:marLeft w:val="0"/>
                  <w:marRight w:val="0"/>
                  <w:marTop w:val="0"/>
                  <w:marBottom w:val="0"/>
                  <w:divBdr>
                    <w:top w:val="none" w:sz="0" w:space="0" w:color="auto"/>
                    <w:left w:val="none" w:sz="0" w:space="0" w:color="auto"/>
                    <w:bottom w:val="none" w:sz="0" w:space="0" w:color="auto"/>
                    <w:right w:val="none" w:sz="0" w:space="0" w:color="auto"/>
                  </w:divBdr>
                </w:div>
              </w:divsChild>
            </w:div>
            <w:div w:id="397632900">
              <w:marLeft w:val="0"/>
              <w:marRight w:val="0"/>
              <w:marTop w:val="0"/>
              <w:marBottom w:val="0"/>
              <w:divBdr>
                <w:top w:val="none" w:sz="0" w:space="0" w:color="auto"/>
                <w:left w:val="none" w:sz="0" w:space="0" w:color="auto"/>
                <w:bottom w:val="none" w:sz="0" w:space="0" w:color="auto"/>
                <w:right w:val="none" w:sz="0" w:space="0" w:color="auto"/>
              </w:divBdr>
            </w:div>
            <w:div w:id="1667125089">
              <w:marLeft w:val="0"/>
              <w:marRight w:val="0"/>
              <w:marTop w:val="0"/>
              <w:marBottom w:val="0"/>
              <w:divBdr>
                <w:top w:val="none" w:sz="0" w:space="0" w:color="auto"/>
                <w:left w:val="none" w:sz="0" w:space="0" w:color="auto"/>
                <w:bottom w:val="none" w:sz="0" w:space="0" w:color="auto"/>
                <w:right w:val="none" w:sz="0" w:space="0" w:color="auto"/>
              </w:divBdr>
            </w:div>
            <w:div w:id="1555117071">
              <w:marLeft w:val="0"/>
              <w:marRight w:val="0"/>
              <w:marTop w:val="0"/>
              <w:marBottom w:val="0"/>
              <w:divBdr>
                <w:top w:val="none" w:sz="0" w:space="0" w:color="auto"/>
                <w:left w:val="none" w:sz="0" w:space="0" w:color="auto"/>
                <w:bottom w:val="none" w:sz="0" w:space="0" w:color="auto"/>
                <w:right w:val="none" w:sz="0" w:space="0" w:color="auto"/>
              </w:divBdr>
            </w:div>
            <w:div w:id="1834684691">
              <w:marLeft w:val="0"/>
              <w:marRight w:val="0"/>
              <w:marTop w:val="0"/>
              <w:marBottom w:val="0"/>
              <w:divBdr>
                <w:top w:val="none" w:sz="0" w:space="0" w:color="auto"/>
                <w:left w:val="none" w:sz="0" w:space="0" w:color="auto"/>
                <w:bottom w:val="none" w:sz="0" w:space="0" w:color="auto"/>
                <w:right w:val="none" w:sz="0" w:space="0" w:color="auto"/>
              </w:divBdr>
            </w:div>
          </w:divsChild>
        </w:div>
        <w:div w:id="2072919141">
          <w:marLeft w:val="0"/>
          <w:marRight w:val="0"/>
          <w:marTop w:val="0"/>
          <w:marBottom w:val="0"/>
          <w:divBdr>
            <w:top w:val="none" w:sz="0" w:space="0" w:color="auto"/>
            <w:left w:val="none" w:sz="0" w:space="0" w:color="auto"/>
            <w:bottom w:val="none" w:sz="0" w:space="0" w:color="auto"/>
            <w:right w:val="none" w:sz="0" w:space="0" w:color="auto"/>
          </w:divBdr>
        </w:div>
        <w:div w:id="134153414">
          <w:marLeft w:val="216"/>
          <w:marRight w:val="0"/>
          <w:marTop w:val="0"/>
          <w:marBottom w:val="216"/>
          <w:divBdr>
            <w:top w:val="none" w:sz="0" w:space="0" w:color="auto"/>
            <w:left w:val="none" w:sz="0" w:space="0" w:color="auto"/>
            <w:bottom w:val="none" w:sz="0" w:space="0" w:color="auto"/>
            <w:right w:val="none" w:sz="0" w:space="0" w:color="auto"/>
          </w:divBdr>
          <w:divsChild>
            <w:div w:id="2024739384">
              <w:marLeft w:val="0"/>
              <w:marRight w:val="0"/>
              <w:marTop w:val="120"/>
              <w:marBottom w:val="120"/>
              <w:divBdr>
                <w:top w:val="none" w:sz="0" w:space="0" w:color="auto"/>
                <w:left w:val="none" w:sz="0" w:space="0" w:color="auto"/>
                <w:bottom w:val="none" w:sz="0" w:space="0" w:color="auto"/>
                <w:right w:val="none" w:sz="0" w:space="0" w:color="auto"/>
              </w:divBdr>
              <w:divsChild>
                <w:div w:id="1600530478">
                  <w:marLeft w:val="0"/>
                  <w:marRight w:val="0"/>
                  <w:marTop w:val="0"/>
                  <w:marBottom w:val="0"/>
                  <w:divBdr>
                    <w:top w:val="none" w:sz="0" w:space="0" w:color="auto"/>
                    <w:left w:val="none" w:sz="0" w:space="0" w:color="auto"/>
                    <w:bottom w:val="none" w:sz="0" w:space="0" w:color="auto"/>
                    <w:right w:val="none" w:sz="0" w:space="0" w:color="auto"/>
                  </w:divBdr>
                </w:div>
              </w:divsChild>
            </w:div>
            <w:div w:id="1799689874">
              <w:marLeft w:val="0"/>
              <w:marRight w:val="0"/>
              <w:marTop w:val="0"/>
              <w:marBottom w:val="0"/>
              <w:divBdr>
                <w:top w:val="none" w:sz="0" w:space="0" w:color="auto"/>
                <w:left w:val="none" w:sz="0" w:space="0" w:color="auto"/>
                <w:bottom w:val="none" w:sz="0" w:space="0" w:color="auto"/>
                <w:right w:val="none" w:sz="0" w:space="0" w:color="auto"/>
              </w:divBdr>
            </w:div>
            <w:div w:id="420492235">
              <w:marLeft w:val="0"/>
              <w:marRight w:val="0"/>
              <w:marTop w:val="0"/>
              <w:marBottom w:val="0"/>
              <w:divBdr>
                <w:top w:val="none" w:sz="0" w:space="0" w:color="auto"/>
                <w:left w:val="none" w:sz="0" w:space="0" w:color="auto"/>
                <w:bottom w:val="none" w:sz="0" w:space="0" w:color="auto"/>
                <w:right w:val="none" w:sz="0" w:space="0" w:color="auto"/>
              </w:divBdr>
            </w:div>
            <w:div w:id="937519399">
              <w:marLeft w:val="0"/>
              <w:marRight w:val="0"/>
              <w:marTop w:val="0"/>
              <w:marBottom w:val="0"/>
              <w:divBdr>
                <w:top w:val="none" w:sz="0" w:space="0" w:color="auto"/>
                <w:left w:val="none" w:sz="0" w:space="0" w:color="auto"/>
                <w:bottom w:val="none" w:sz="0" w:space="0" w:color="auto"/>
                <w:right w:val="none" w:sz="0" w:space="0" w:color="auto"/>
              </w:divBdr>
            </w:div>
            <w:div w:id="794372374">
              <w:marLeft w:val="0"/>
              <w:marRight w:val="0"/>
              <w:marTop w:val="0"/>
              <w:marBottom w:val="0"/>
              <w:divBdr>
                <w:top w:val="none" w:sz="0" w:space="0" w:color="auto"/>
                <w:left w:val="none" w:sz="0" w:space="0" w:color="auto"/>
                <w:bottom w:val="none" w:sz="0" w:space="0" w:color="auto"/>
                <w:right w:val="none" w:sz="0" w:space="0" w:color="auto"/>
              </w:divBdr>
            </w:div>
          </w:divsChild>
        </w:div>
        <w:div w:id="651523390">
          <w:marLeft w:val="0"/>
          <w:marRight w:val="0"/>
          <w:marTop w:val="0"/>
          <w:marBottom w:val="0"/>
          <w:divBdr>
            <w:top w:val="none" w:sz="0" w:space="0" w:color="auto"/>
            <w:left w:val="none" w:sz="0" w:space="0" w:color="auto"/>
            <w:bottom w:val="none" w:sz="0" w:space="0" w:color="auto"/>
            <w:right w:val="none" w:sz="0" w:space="0" w:color="auto"/>
          </w:divBdr>
        </w:div>
        <w:div w:id="2086537350">
          <w:marLeft w:val="216"/>
          <w:marRight w:val="0"/>
          <w:marTop w:val="0"/>
          <w:marBottom w:val="216"/>
          <w:divBdr>
            <w:top w:val="none" w:sz="0" w:space="0" w:color="auto"/>
            <w:left w:val="none" w:sz="0" w:space="0" w:color="auto"/>
            <w:bottom w:val="none" w:sz="0" w:space="0" w:color="auto"/>
            <w:right w:val="none" w:sz="0" w:space="0" w:color="auto"/>
          </w:divBdr>
          <w:divsChild>
            <w:div w:id="759103989">
              <w:marLeft w:val="0"/>
              <w:marRight w:val="0"/>
              <w:marTop w:val="120"/>
              <w:marBottom w:val="120"/>
              <w:divBdr>
                <w:top w:val="none" w:sz="0" w:space="0" w:color="auto"/>
                <w:left w:val="none" w:sz="0" w:space="0" w:color="auto"/>
                <w:bottom w:val="none" w:sz="0" w:space="0" w:color="auto"/>
                <w:right w:val="none" w:sz="0" w:space="0" w:color="auto"/>
              </w:divBdr>
              <w:divsChild>
                <w:div w:id="1761561166">
                  <w:marLeft w:val="0"/>
                  <w:marRight w:val="0"/>
                  <w:marTop w:val="0"/>
                  <w:marBottom w:val="0"/>
                  <w:divBdr>
                    <w:top w:val="none" w:sz="0" w:space="0" w:color="auto"/>
                    <w:left w:val="none" w:sz="0" w:space="0" w:color="auto"/>
                    <w:bottom w:val="none" w:sz="0" w:space="0" w:color="auto"/>
                    <w:right w:val="none" w:sz="0" w:space="0" w:color="auto"/>
                  </w:divBdr>
                </w:div>
              </w:divsChild>
            </w:div>
            <w:div w:id="1413626884">
              <w:marLeft w:val="0"/>
              <w:marRight w:val="0"/>
              <w:marTop w:val="0"/>
              <w:marBottom w:val="0"/>
              <w:divBdr>
                <w:top w:val="none" w:sz="0" w:space="0" w:color="auto"/>
                <w:left w:val="none" w:sz="0" w:space="0" w:color="auto"/>
                <w:bottom w:val="none" w:sz="0" w:space="0" w:color="auto"/>
                <w:right w:val="none" w:sz="0" w:space="0" w:color="auto"/>
              </w:divBdr>
            </w:div>
            <w:div w:id="327947593">
              <w:marLeft w:val="0"/>
              <w:marRight w:val="0"/>
              <w:marTop w:val="0"/>
              <w:marBottom w:val="0"/>
              <w:divBdr>
                <w:top w:val="none" w:sz="0" w:space="0" w:color="auto"/>
                <w:left w:val="none" w:sz="0" w:space="0" w:color="auto"/>
                <w:bottom w:val="none" w:sz="0" w:space="0" w:color="auto"/>
                <w:right w:val="none" w:sz="0" w:space="0" w:color="auto"/>
              </w:divBdr>
            </w:div>
            <w:div w:id="866017160">
              <w:marLeft w:val="0"/>
              <w:marRight w:val="0"/>
              <w:marTop w:val="0"/>
              <w:marBottom w:val="0"/>
              <w:divBdr>
                <w:top w:val="none" w:sz="0" w:space="0" w:color="auto"/>
                <w:left w:val="none" w:sz="0" w:space="0" w:color="auto"/>
                <w:bottom w:val="none" w:sz="0" w:space="0" w:color="auto"/>
                <w:right w:val="none" w:sz="0" w:space="0" w:color="auto"/>
              </w:divBdr>
            </w:div>
            <w:div w:id="1896356291">
              <w:marLeft w:val="0"/>
              <w:marRight w:val="0"/>
              <w:marTop w:val="0"/>
              <w:marBottom w:val="0"/>
              <w:divBdr>
                <w:top w:val="none" w:sz="0" w:space="0" w:color="auto"/>
                <w:left w:val="none" w:sz="0" w:space="0" w:color="auto"/>
                <w:bottom w:val="none" w:sz="0" w:space="0" w:color="auto"/>
                <w:right w:val="none" w:sz="0" w:space="0" w:color="auto"/>
              </w:divBdr>
            </w:div>
          </w:divsChild>
        </w:div>
        <w:div w:id="25302188">
          <w:marLeft w:val="0"/>
          <w:marRight w:val="0"/>
          <w:marTop w:val="0"/>
          <w:marBottom w:val="0"/>
          <w:divBdr>
            <w:top w:val="none" w:sz="0" w:space="0" w:color="auto"/>
            <w:left w:val="none" w:sz="0" w:space="0" w:color="auto"/>
            <w:bottom w:val="none" w:sz="0" w:space="0" w:color="auto"/>
            <w:right w:val="none" w:sz="0" w:space="0" w:color="auto"/>
          </w:divBdr>
        </w:div>
        <w:div w:id="762802455">
          <w:marLeft w:val="216"/>
          <w:marRight w:val="0"/>
          <w:marTop w:val="0"/>
          <w:marBottom w:val="216"/>
          <w:divBdr>
            <w:top w:val="none" w:sz="0" w:space="0" w:color="auto"/>
            <w:left w:val="none" w:sz="0" w:space="0" w:color="auto"/>
            <w:bottom w:val="none" w:sz="0" w:space="0" w:color="auto"/>
            <w:right w:val="none" w:sz="0" w:space="0" w:color="auto"/>
          </w:divBdr>
          <w:divsChild>
            <w:div w:id="1745099935">
              <w:marLeft w:val="0"/>
              <w:marRight w:val="0"/>
              <w:marTop w:val="120"/>
              <w:marBottom w:val="120"/>
              <w:divBdr>
                <w:top w:val="none" w:sz="0" w:space="0" w:color="auto"/>
                <w:left w:val="none" w:sz="0" w:space="0" w:color="auto"/>
                <w:bottom w:val="none" w:sz="0" w:space="0" w:color="auto"/>
                <w:right w:val="none" w:sz="0" w:space="0" w:color="auto"/>
              </w:divBdr>
              <w:divsChild>
                <w:div w:id="1663855760">
                  <w:marLeft w:val="0"/>
                  <w:marRight w:val="0"/>
                  <w:marTop w:val="0"/>
                  <w:marBottom w:val="0"/>
                  <w:divBdr>
                    <w:top w:val="none" w:sz="0" w:space="0" w:color="auto"/>
                    <w:left w:val="none" w:sz="0" w:space="0" w:color="auto"/>
                    <w:bottom w:val="none" w:sz="0" w:space="0" w:color="auto"/>
                    <w:right w:val="none" w:sz="0" w:space="0" w:color="auto"/>
                  </w:divBdr>
                </w:div>
              </w:divsChild>
            </w:div>
            <w:div w:id="104038377">
              <w:marLeft w:val="0"/>
              <w:marRight w:val="0"/>
              <w:marTop w:val="0"/>
              <w:marBottom w:val="0"/>
              <w:divBdr>
                <w:top w:val="none" w:sz="0" w:space="0" w:color="auto"/>
                <w:left w:val="none" w:sz="0" w:space="0" w:color="auto"/>
                <w:bottom w:val="none" w:sz="0" w:space="0" w:color="auto"/>
                <w:right w:val="none" w:sz="0" w:space="0" w:color="auto"/>
              </w:divBdr>
            </w:div>
            <w:div w:id="1465154006">
              <w:marLeft w:val="0"/>
              <w:marRight w:val="0"/>
              <w:marTop w:val="0"/>
              <w:marBottom w:val="0"/>
              <w:divBdr>
                <w:top w:val="none" w:sz="0" w:space="0" w:color="auto"/>
                <w:left w:val="none" w:sz="0" w:space="0" w:color="auto"/>
                <w:bottom w:val="none" w:sz="0" w:space="0" w:color="auto"/>
                <w:right w:val="none" w:sz="0" w:space="0" w:color="auto"/>
              </w:divBdr>
            </w:div>
            <w:div w:id="865218035">
              <w:marLeft w:val="0"/>
              <w:marRight w:val="0"/>
              <w:marTop w:val="0"/>
              <w:marBottom w:val="0"/>
              <w:divBdr>
                <w:top w:val="none" w:sz="0" w:space="0" w:color="auto"/>
                <w:left w:val="none" w:sz="0" w:space="0" w:color="auto"/>
                <w:bottom w:val="none" w:sz="0" w:space="0" w:color="auto"/>
                <w:right w:val="none" w:sz="0" w:space="0" w:color="auto"/>
              </w:divBdr>
            </w:div>
            <w:div w:id="699818077">
              <w:marLeft w:val="0"/>
              <w:marRight w:val="0"/>
              <w:marTop w:val="0"/>
              <w:marBottom w:val="0"/>
              <w:divBdr>
                <w:top w:val="none" w:sz="0" w:space="0" w:color="auto"/>
                <w:left w:val="none" w:sz="0" w:space="0" w:color="auto"/>
                <w:bottom w:val="none" w:sz="0" w:space="0" w:color="auto"/>
                <w:right w:val="none" w:sz="0" w:space="0" w:color="auto"/>
              </w:divBdr>
            </w:div>
          </w:divsChild>
        </w:div>
        <w:div w:id="550846846">
          <w:marLeft w:val="0"/>
          <w:marRight w:val="0"/>
          <w:marTop w:val="0"/>
          <w:marBottom w:val="0"/>
          <w:divBdr>
            <w:top w:val="none" w:sz="0" w:space="0" w:color="auto"/>
            <w:left w:val="none" w:sz="0" w:space="0" w:color="auto"/>
            <w:bottom w:val="none" w:sz="0" w:space="0" w:color="auto"/>
            <w:right w:val="none" w:sz="0" w:space="0" w:color="auto"/>
          </w:divBdr>
        </w:div>
        <w:div w:id="1039278900">
          <w:marLeft w:val="216"/>
          <w:marRight w:val="0"/>
          <w:marTop w:val="0"/>
          <w:marBottom w:val="216"/>
          <w:divBdr>
            <w:top w:val="none" w:sz="0" w:space="0" w:color="auto"/>
            <w:left w:val="none" w:sz="0" w:space="0" w:color="auto"/>
            <w:bottom w:val="none" w:sz="0" w:space="0" w:color="auto"/>
            <w:right w:val="none" w:sz="0" w:space="0" w:color="auto"/>
          </w:divBdr>
          <w:divsChild>
            <w:div w:id="1783645061">
              <w:marLeft w:val="0"/>
              <w:marRight w:val="0"/>
              <w:marTop w:val="120"/>
              <w:marBottom w:val="120"/>
              <w:divBdr>
                <w:top w:val="none" w:sz="0" w:space="0" w:color="auto"/>
                <w:left w:val="none" w:sz="0" w:space="0" w:color="auto"/>
                <w:bottom w:val="none" w:sz="0" w:space="0" w:color="auto"/>
                <w:right w:val="none" w:sz="0" w:space="0" w:color="auto"/>
              </w:divBdr>
              <w:divsChild>
                <w:div w:id="1862083939">
                  <w:marLeft w:val="0"/>
                  <w:marRight w:val="0"/>
                  <w:marTop w:val="0"/>
                  <w:marBottom w:val="0"/>
                  <w:divBdr>
                    <w:top w:val="none" w:sz="0" w:space="0" w:color="auto"/>
                    <w:left w:val="none" w:sz="0" w:space="0" w:color="auto"/>
                    <w:bottom w:val="none" w:sz="0" w:space="0" w:color="auto"/>
                    <w:right w:val="none" w:sz="0" w:space="0" w:color="auto"/>
                  </w:divBdr>
                </w:div>
              </w:divsChild>
            </w:div>
            <w:div w:id="45377097">
              <w:marLeft w:val="0"/>
              <w:marRight w:val="0"/>
              <w:marTop w:val="0"/>
              <w:marBottom w:val="0"/>
              <w:divBdr>
                <w:top w:val="none" w:sz="0" w:space="0" w:color="auto"/>
                <w:left w:val="none" w:sz="0" w:space="0" w:color="auto"/>
                <w:bottom w:val="none" w:sz="0" w:space="0" w:color="auto"/>
                <w:right w:val="none" w:sz="0" w:space="0" w:color="auto"/>
              </w:divBdr>
            </w:div>
            <w:div w:id="1872836077">
              <w:marLeft w:val="0"/>
              <w:marRight w:val="0"/>
              <w:marTop w:val="0"/>
              <w:marBottom w:val="0"/>
              <w:divBdr>
                <w:top w:val="none" w:sz="0" w:space="0" w:color="auto"/>
                <w:left w:val="none" w:sz="0" w:space="0" w:color="auto"/>
                <w:bottom w:val="none" w:sz="0" w:space="0" w:color="auto"/>
                <w:right w:val="none" w:sz="0" w:space="0" w:color="auto"/>
              </w:divBdr>
            </w:div>
            <w:div w:id="2041590205">
              <w:marLeft w:val="0"/>
              <w:marRight w:val="0"/>
              <w:marTop w:val="0"/>
              <w:marBottom w:val="0"/>
              <w:divBdr>
                <w:top w:val="none" w:sz="0" w:space="0" w:color="auto"/>
                <w:left w:val="none" w:sz="0" w:space="0" w:color="auto"/>
                <w:bottom w:val="none" w:sz="0" w:space="0" w:color="auto"/>
                <w:right w:val="none" w:sz="0" w:space="0" w:color="auto"/>
              </w:divBdr>
            </w:div>
            <w:div w:id="492065154">
              <w:marLeft w:val="0"/>
              <w:marRight w:val="0"/>
              <w:marTop w:val="0"/>
              <w:marBottom w:val="0"/>
              <w:divBdr>
                <w:top w:val="none" w:sz="0" w:space="0" w:color="auto"/>
                <w:left w:val="none" w:sz="0" w:space="0" w:color="auto"/>
                <w:bottom w:val="none" w:sz="0" w:space="0" w:color="auto"/>
                <w:right w:val="none" w:sz="0" w:space="0" w:color="auto"/>
              </w:divBdr>
            </w:div>
          </w:divsChild>
        </w:div>
        <w:div w:id="521015338">
          <w:marLeft w:val="0"/>
          <w:marRight w:val="0"/>
          <w:marTop w:val="0"/>
          <w:marBottom w:val="0"/>
          <w:divBdr>
            <w:top w:val="none" w:sz="0" w:space="0" w:color="auto"/>
            <w:left w:val="none" w:sz="0" w:space="0" w:color="auto"/>
            <w:bottom w:val="none" w:sz="0" w:space="0" w:color="auto"/>
            <w:right w:val="none" w:sz="0" w:space="0" w:color="auto"/>
          </w:divBdr>
        </w:div>
        <w:div w:id="1671786244">
          <w:marLeft w:val="216"/>
          <w:marRight w:val="0"/>
          <w:marTop w:val="0"/>
          <w:marBottom w:val="216"/>
          <w:divBdr>
            <w:top w:val="none" w:sz="0" w:space="0" w:color="auto"/>
            <w:left w:val="none" w:sz="0" w:space="0" w:color="auto"/>
            <w:bottom w:val="none" w:sz="0" w:space="0" w:color="auto"/>
            <w:right w:val="none" w:sz="0" w:space="0" w:color="auto"/>
          </w:divBdr>
          <w:divsChild>
            <w:div w:id="9840518">
              <w:marLeft w:val="0"/>
              <w:marRight w:val="0"/>
              <w:marTop w:val="120"/>
              <w:marBottom w:val="120"/>
              <w:divBdr>
                <w:top w:val="none" w:sz="0" w:space="0" w:color="auto"/>
                <w:left w:val="none" w:sz="0" w:space="0" w:color="auto"/>
                <w:bottom w:val="none" w:sz="0" w:space="0" w:color="auto"/>
                <w:right w:val="none" w:sz="0" w:space="0" w:color="auto"/>
              </w:divBdr>
              <w:divsChild>
                <w:div w:id="818380489">
                  <w:marLeft w:val="0"/>
                  <w:marRight w:val="0"/>
                  <w:marTop w:val="0"/>
                  <w:marBottom w:val="0"/>
                  <w:divBdr>
                    <w:top w:val="none" w:sz="0" w:space="0" w:color="auto"/>
                    <w:left w:val="none" w:sz="0" w:space="0" w:color="auto"/>
                    <w:bottom w:val="none" w:sz="0" w:space="0" w:color="auto"/>
                    <w:right w:val="none" w:sz="0" w:space="0" w:color="auto"/>
                  </w:divBdr>
                </w:div>
              </w:divsChild>
            </w:div>
            <w:div w:id="1046104758">
              <w:marLeft w:val="0"/>
              <w:marRight w:val="0"/>
              <w:marTop w:val="0"/>
              <w:marBottom w:val="0"/>
              <w:divBdr>
                <w:top w:val="none" w:sz="0" w:space="0" w:color="auto"/>
                <w:left w:val="none" w:sz="0" w:space="0" w:color="auto"/>
                <w:bottom w:val="none" w:sz="0" w:space="0" w:color="auto"/>
                <w:right w:val="none" w:sz="0" w:space="0" w:color="auto"/>
              </w:divBdr>
            </w:div>
            <w:div w:id="975767757">
              <w:marLeft w:val="0"/>
              <w:marRight w:val="0"/>
              <w:marTop w:val="0"/>
              <w:marBottom w:val="0"/>
              <w:divBdr>
                <w:top w:val="none" w:sz="0" w:space="0" w:color="auto"/>
                <w:left w:val="none" w:sz="0" w:space="0" w:color="auto"/>
                <w:bottom w:val="none" w:sz="0" w:space="0" w:color="auto"/>
                <w:right w:val="none" w:sz="0" w:space="0" w:color="auto"/>
              </w:divBdr>
            </w:div>
            <w:div w:id="611861882">
              <w:marLeft w:val="0"/>
              <w:marRight w:val="0"/>
              <w:marTop w:val="0"/>
              <w:marBottom w:val="0"/>
              <w:divBdr>
                <w:top w:val="none" w:sz="0" w:space="0" w:color="auto"/>
                <w:left w:val="none" w:sz="0" w:space="0" w:color="auto"/>
                <w:bottom w:val="none" w:sz="0" w:space="0" w:color="auto"/>
                <w:right w:val="none" w:sz="0" w:space="0" w:color="auto"/>
              </w:divBdr>
            </w:div>
            <w:div w:id="1864973383">
              <w:marLeft w:val="0"/>
              <w:marRight w:val="0"/>
              <w:marTop w:val="0"/>
              <w:marBottom w:val="0"/>
              <w:divBdr>
                <w:top w:val="none" w:sz="0" w:space="0" w:color="auto"/>
                <w:left w:val="none" w:sz="0" w:space="0" w:color="auto"/>
                <w:bottom w:val="none" w:sz="0" w:space="0" w:color="auto"/>
                <w:right w:val="none" w:sz="0" w:space="0" w:color="auto"/>
              </w:divBdr>
            </w:div>
          </w:divsChild>
        </w:div>
        <w:div w:id="358286375">
          <w:marLeft w:val="0"/>
          <w:marRight w:val="0"/>
          <w:marTop w:val="0"/>
          <w:marBottom w:val="0"/>
          <w:divBdr>
            <w:top w:val="none" w:sz="0" w:space="0" w:color="auto"/>
            <w:left w:val="none" w:sz="0" w:space="0" w:color="auto"/>
            <w:bottom w:val="none" w:sz="0" w:space="0" w:color="auto"/>
            <w:right w:val="none" w:sz="0" w:space="0" w:color="auto"/>
          </w:divBdr>
        </w:div>
        <w:div w:id="449974909">
          <w:marLeft w:val="216"/>
          <w:marRight w:val="0"/>
          <w:marTop w:val="0"/>
          <w:marBottom w:val="216"/>
          <w:divBdr>
            <w:top w:val="none" w:sz="0" w:space="0" w:color="auto"/>
            <w:left w:val="none" w:sz="0" w:space="0" w:color="auto"/>
            <w:bottom w:val="none" w:sz="0" w:space="0" w:color="auto"/>
            <w:right w:val="none" w:sz="0" w:space="0" w:color="auto"/>
          </w:divBdr>
          <w:divsChild>
            <w:div w:id="757867705">
              <w:marLeft w:val="0"/>
              <w:marRight w:val="0"/>
              <w:marTop w:val="120"/>
              <w:marBottom w:val="120"/>
              <w:divBdr>
                <w:top w:val="none" w:sz="0" w:space="0" w:color="auto"/>
                <w:left w:val="none" w:sz="0" w:space="0" w:color="auto"/>
                <w:bottom w:val="none" w:sz="0" w:space="0" w:color="auto"/>
                <w:right w:val="none" w:sz="0" w:space="0" w:color="auto"/>
              </w:divBdr>
              <w:divsChild>
                <w:div w:id="2139297087">
                  <w:marLeft w:val="0"/>
                  <w:marRight w:val="0"/>
                  <w:marTop w:val="0"/>
                  <w:marBottom w:val="0"/>
                  <w:divBdr>
                    <w:top w:val="none" w:sz="0" w:space="0" w:color="auto"/>
                    <w:left w:val="none" w:sz="0" w:space="0" w:color="auto"/>
                    <w:bottom w:val="none" w:sz="0" w:space="0" w:color="auto"/>
                    <w:right w:val="none" w:sz="0" w:space="0" w:color="auto"/>
                  </w:divBdr>
                </w:div>
              </w:divsChild>
            </w:div>
            <w:div w:id="496070845">
              <w:marLeft w:val="0"/>
              <w:marRight w:val="0"/>
              <w:marTop w:val="0"/>
              <w:marBottom w:val="0"/>
              <w:divBdr>
                <w:top w:val="none" w:sz="0" w:space="0" w:color="auto"/>
                <w:left w:val="none" w:sz="0" w:space="0" w:color="auto"/>
                <w:bottom w:val="none" w:sz="0" w:space="0" w:color="auto"/>
                <w:right w:val="none" w:sz="0" w:space="0" w:color="auto"/>
              </w:divBdr>
            </w:div>
            <w:div w:id="2093964944">
              <w:marLeft w:val="0"/>
              <w:marRight w:val="0"/>
              <w:marTop w:val="0"/>
              <w:marBottom w:val="0"/>
              <w:divBdr>
                <w:top w:val="none" w:sz="0" w:space="0" w:color="auto"/>
                <w:left w:val="none" w:sz="0" w:space="0" w:color="auto"/>
                <w:bottom w:val="none" w:sz="0" w:space="0" w:color="auto"/>
                <w:right w:val="none" w:sz="0" w:space="0" w:color="auto"/>
              </w:divBdr>
            </w:div>
            <w:div w:id="1342246368">
              <w:marLeft w:val="0"/>
              <w:marRight w:val="0"/>
              <w:marTop w:val="0"/>
              <w:marBottom w:val="0"/>
              <w:divBdr>
                <w:top w:val="none" w:sz="0" w:space="0" w:color="auto"/>
                <w:left w:val="none" w:sz="0" w:space="0" w:color="auto"/>
                <w:bottom w:val="none" w:sz="0" w:space="0" w:color="auto"/>
                <w:right w:val="none" w:sz="0" w:space="0" w:color="auto"/>
              </w:divBdr>
            </w:div>
            <w:div w:id="2085225890">
              <w:marLeft w:val="0"/>
              <w:marRight w:val="0"/>
              <w:marTop w:val="0"/>
              <w:marBottom w:val="0"/>
              <w:divBdr>
                <w:top w:val="none" w:sz="0" w:space="0" w:color="auto"/>
                <w:left w:val="none" w:sz="0" w:space="0" w:color="auto"/>
                <w:bottom w:val="none" w:sz="0" w:space="0" w:color="auto"/>
                <w:right w:val="none" w:sz="0" w:space="0" w:color="auto"/>
              </w:divBdr>
            </w:div>
          </w:divsChild>
        </w:div>
        <w:div w:id="1436094721">
          <w:marLeft w:val="0"/>
          <w:marRight w:val="0"/>
          <w:marTop w:val="0"/>
          <w:marBottom w:val="0"/>
          <w:divBdr>
            <w:top w:val="none" w:sz="0" w:space="0" w:color="auto"/>
            <w:left w:val="none" w:sz="0" w:space="0" w:color="auto"/>
            <w:bottom w:val="none" w:sz="0" w:space="0" w:color="auto"/>
            <w:right w:val="none" w:sz="0" w:space="0" w:color="auto"/>
          </w:divBdr>
        </w:div>
        <w:div w:id="410857679">
          <w:marLeft w:val="216"/>
          <w:marRight w:val="0"/>
          <w:marTop w:val="0"/>
          <w:marBottom w:val="216"/>
          <w:divBdr>
            <w:top w:val="none" w:sz="0" w:space="0" w:color="auto"/>
            <w:left w:val="none" w:sz="0" w:space="0" w:color="auto"/>
            <w:bottom w:val="none" w:sz="0" w:space="0" w:color="auto"/>
            <w:right w:val="none" w:sz="0" w:space="0" w:color="auto"/>
          </w:divBdr>
          <w:divsChild>
            <w:div w:id="344065397">
              <w:marLeft w:val="0"/>
              <w:marRight w:val="0"/>
              <w:marTop w:val="120"/>
              <w:marBottom w:val="120"/>
              <w:divBdr>
                <w:top w:val="none" w:sz="0" w:space="0" w:color="auto"/>
                <w:left w:val="none" w:sz="0" w:space="0" w:color="auto"/>
                <w:bottom w:val="none" w:sz="0" w:space="0" w:color="auto"/>
                <w:right w:val="none" w:sz="0" w:space="0" w:color="auto"/>
              </w:divBdr>
              <w:divsChild>
                <w:div w:id="673069431">
                  <w:marLeft w:val="0"/>
                  <w:marRight w:val="0"/>
                  <w:marTop w:val="0"/>
                  <w:marBottom w:val="0"/>
                  <w:divBdr>
                    <w:top w:val="none" w:sz="0" w:space="0" w:color="auto"/>
                    <w:left w:val="none" w:sz="0" w:space="0" w:color="auto"/>
                    <w:bottom w:val="none" w:sz="0" w:space="0" w:color="auto"/>
                    <w:right w:val="none" w:sz="0" w:space="0" w:color="auto"/>
                  </w:divBdr>
                </w:div>
              </w:divsChild>
            </w:div>
            <w:div w:id="199906167">
              <w:marLeft w:val="0"/>
              <w:marRight w:val="0"/>
              <w:marTop w:val="0"/>
              <w:marBottom w:val="0"/>
              <w:divBdr>
                <w:top w:val="none" w:sz="0" w:space="0" w:color="auto"/>
                <w:left w:val="none" w:sz="0" w:space="0" w:color="auto"/>
                <w:bottom w:val="none" w:sz="0" w:space="0" w:color="auto"/>
                <w:right w:val="none" w:sz="0" w:space="0" w:color="auto"/>
              </w:divBdr>
            </w:div>
            <w:div w:id="1635404795">
              <w:marLeft w:val="0"/>
              <w:marRight w:val="0"/>
              <w:marTop w:val="0"/>
              <w:marBottom w:val="0"/>
              <w:divBdr>
                <w:top w:val="none" w:sz="0" w:space="0" w:color="auto"/>
                <w:left w:val="none" w:sz="0" w:space="0" w:color="auto"/>
                <w:bottom w:val="none" w:sz="0" w:space="0" w:color="auto"/>
                <w:right w:val="none" w:sz="0" w:space="0" w:color="auto"/>
              </w:divBdr>
            </w:div>
            <w:div w:id="799498101">
              <w:marLeft w:val="0"/>
              <w:marRight w:val="0"/>
              <w:marTop w:val="0"/>
              <w:marBottom w:val="0"/>
              <w:divBdr>
                <w:top w:val="none" w:sz="0" w:space="0" w:color="auto"/>
                <w:left w:val="none" w:sz="0" w:space="0" w:color="auto"/>
                <w:bottom w:val="none" w:sz="0" w:space="0" w:color="auto"/>
                <w:right w:val="none" w:sz="0" w:space="0" w:color="auto"/>
              </w:divBdr>
            </w:div>
            <w:div w:id="1179000776">
              <w:marLeft w:val="0"/>
              <w:marRight w:val="0"/>
              <w:marTop w:val="0"/>
              <w:marBottom w:val="0"/>
              <w:divBdr>
                <w:top w:val="none" w:sz="0" w:space="0" w:color="auto"/>
                <w:left w:val="none" w:sz="0" w:space="0" w:color="auto"/>
                <w:bottom w:val="none" w:sz="0" w:space="0" w:color="auto"/>
                <w:right w:val="none" w:sz="0" w:space="0" w:color="auto"/>
              </w:divBdr>
            </w:div>
          </w:divsChild>
        </w:div>
        <w:div w:id="361831180">
          <w:marLeft w:val="0"/>
          <w:marRight w:val="0"/>
          <w:marTop w:val="0"/>
          <w:marBottom w:val="0"/>
          <w:divBdr>
            <w:top w:val="none" w:sz="0" w:space="0" w:color="auto"/>
            <w:left w:val="none" w:sz="0" w:space="0" w:color="auto"/>
            <w:bottom w:val="none" w:sz="0" w:space="0" w:color="auto"/>
            <w:right w:val="none" w:sz="0" w:space="0" w:color="auto"/>
          </w:divBdr>
        </w:div>
        <w:div w:id="434785673">
          <w:marLeft w:val="216"/>
          <w:marRight w:val="0"/>
          <w:marTop w:val="0"/>
          <w:marBottom w:val="216"/>
          <w:divBdr>
            <w:top w:val="none" w:sz="0" w:space="0" w:color="auto"/>
            <w:left w:val="none" w:sz="0" w:space="0" w:color="auto"/>
            <w:bottom w:val="none" w:sz="0" w:space="0" w:color="auto"/>
            <w:right w:val="none" w:sz="0" w:space="0" w:color="auto"/>
          </w:divBdr>
          <w:divsChild>
            <w:div w:id="1016275530">
              <w:marLeft w:val="0"/>
              <w:marRight w:val="0"/>
              <w:marTop w:val="120"/>
              <w:marBottom w:val="120"/>
              <w:divBdr>
                <w:top w:val="none" w:sz="0" w:space="0" w:color="auto"/>
                <w:left w:val="none" w:sz="0" w:space="0" w:color="auto"/>
                <w:bottom w:val="none" w:sz="0" w:space="0" w:color="auto"/>
                <w:right w:val="none" w:sz="0" w:space="0" w:color="auto"/>
              </w:divBdr>
              <w:divsChild>
                <w:div w:id="1612862852">
                  <w:marLeft w:val="0"/>
                  <w:marRight w:val="0"/>
                  <w:marTop w:val="0"/>
                  <w:marBottom w:val="0"/>
                  <w:divBdr>
                    <w:top w:val="none" w:sz="0" w:space="0" w:color="auto"/>
                    <w:left w:val="none" w:sz="0" w:space="0" w:color="auto"/>
                    <w:bottom w:val="none" w:sz="0" w:space="0" w:color="auto"/>
                    <w:right w:val="none" w:sz="0" w:space="0" w:color="auto"/>
                  </w:divBdr>
                </w:div>
              </w:divsChild>
            </w:div>
            <w:div w:id="657148027">
              <w:marLeft w:val="0"/>
              <w:marRight w:val="0"/>
              <w:marTop w:val="0"/>
              <w:marBottom w:val="0"/>
              <w:divBdr>
                <w:top w:val="none" w:sz="0" w:space="0" w:color="auto"/>
                <w:left w:val="none" w:sz="0" w:space="0" w:color="auto"/>
                <w:bottom w:val="none" w:sz="0" w:space="0" w:color="auto"/>
                <w:right w:val="none" w:sz="0" w:space="0" w:color="auto"/>
              </w:divBdr>
            </w:div>
            <w:div w:id="1310404331">
              <w:marLeft w:val="0"/>
              <w:marRight w:val="0"/>
              <w:marTop w:val="0"/>
              <w:marBottom w:val="0"/>
              <w:divBdr>
                <w:top w:val="none" w:sz="0" w:space="0" w:color="auto"/>
                <w:left w:val="none" w:sz="0" w:space="0" w:color="auto"/>
                <w:bottom w:val="none" w:sz="0" w:space="0" w:color="auto"/>
                <w:right w:val="none" w:sz="0" w:space="0" w:color="auto"/>
              </w:divBdr>
            </w:div>
            <w:div w:id="1247763717">
              <w:marLeft w:val="0"/>
              <w:marRight w:val="0"/>
              <w:marTop w:val="0"/>
              <w:marBottom w:val="0"/>
              <w:divBdr>
                <w:top w:val="none" w:sz="0" w:space="0" w:color="auto"/>
                <w:left w:val="none" w:sz="0" w:space="0" w:color="auto"/>
                <w:bottom w:val="none" w:sz="0" w:space="0" w:color="auto"/>
                <w:right w:val="none" w:sz="0" w:space="0" w:color="auto"/>
              </w:divBdr>
            </w:div>
            <w:div w:id="1796673301">
              <w:marLeft w:val="0"/>
              <w:marRight w:val="0"/>
              <w:marTop w:val="0"/>
              <w:marBottom w:val="0"/>
              <w:divBdr>
                <w:top w:val="none" w:sz="0" w:space="0" w:color="auto"/>
                <w:left w:val="none" w:sz="0" w:space="0" w:color="auto"/>
                <w:bottom w:val="none" w:sz="0" w:space="0" w:color="auto"/>
                <w:right w:val="none" w:sz="0" w:space="0" w:color="auto"/>
              </w:divBdr>
            </w:div>
          </w:divsChild>
        </w:div>
        <w:div w:id="288359308">
          <w:marLeft w:val="0"/>
          <w:marRight w:val="0"/>
          <w:marTop w:val="0"/>
          <w:marBottom w:val="0"/>
          <w:divBdr>
            <w:top w:val="none" w:sz="0" w:space="0" w:color="auto"/>
            <w:left w:val="none" w:sz="0" w:space="0" w:color="auto"/>
            <w:bottom w:val="none" w:sz="0" w:space="0" w:color="auto"/>
            <w:right w:val="none" w:sz="0" w:space="0" w:color="auto"/>
          </w:divBdr>
        </w:div>
        <w:div w:id="736898909">
          <w:marLeft w:val="216"/>
          <w:marRight w:val="0"/>
          <w:marTop w:val="0"/>
          <w:marBottom w:val="216"/>
          <w:divBdr>
            <w:top w:val="none" w:sz="0" w:space="0" w:color="auto"/>
            <w:left w:val="none" w:sz="0" w:space="0" w:color="auto"/>
            <w:bottom w:val="none" w:sz="0" w:space="0" w:color="auto"/>
            <w:right w:val="none" w:sz="0" w:space="0" w:color="auto"/>
          </w:divBdr>
          <w:divsChild>
            <w:div w:id="1704747273">
              <w:marLeft w:val="0"/>
              <w:marRight w:val="0"/>
              <w:marTop w:val="120"/>
              <w:marBottom w:val="120"/>
              <w:divBdr>
                <w:top w:val="none" w:sz="0" w:space="0" w:color="auto"/>
                <w:left w:val="none" w:sz="0" w:space="0" w:color="auto"/>
                <w:bottom w:val="none" w:sz="0" w:space="0" w:color="auto"/>
                <w:right w:val="none" w:sz="0" w:space="0" w:color="auto"/>
              </w:divBdr>
              <w:divsChild>
                <w:div w:id="96173618">
                  <w:marLeft w:val="0"/>
                  <w:marRight w:val="0"/>
                  <w:marTop w:val="0"/>
                  <w:marBottom w:val="0"/>
                  <w:divBdr>
                    <w:top w:val="none" w:sz="0" w:space="0" w:color="auto"/>
                    <w:left w:val="none" w:sz="0" w:space="0" w:color="auto"/>
                    <w:bottom w:val="none" w:sz="0" w:space="0" w:color="auto"/>
                    <w:right w:val="none" w:sz="0" w:space="0" w:color="auto"/>
                  </w:divBdr>
                </w:div>
              </w:divsChild>
            </w:div>
            <w:div w:id="98726172">
              <w:marLeft w:val="0"/>
              <w:marRight w:val="0"/>
              <w:marTop w:val="0"/>
              <w:marBottom w:val="0"/>
              <w:divBdr>
                <w:top w:val="none" w:sz="0" w:space="0" w:color="auto"/>
                <w:left w:val="none" w:sz="0" w:space="0" w:color="auto"/>
                <w:bottom w:val="none" w:sz="0" w:space="0" w:color="auto"/>
                <w:right w:val="none" w:sz="0" w:space="0" w:color="auto"/>
              </w:divBdr>
            </w:div>
            <w:div w:id="1754816453">
              <w:marLeft w:val="0"/>
              <w:marRight w:val="0"/>
              <w:marTop w:val="0"/>
              <w:marBottom w:val="0"/>
              <w:divBdr>
                <w:top w:val="none" w:sz="0" w:space="0" w:color="auto"/>
                <w:left w:val="none" w:sz="0" w:space="0" w:color="auto"/>
                <w:bottom w:val="none" w:sz="0" w:space="0" w:color="auto"/>
                <w:right w:val="none" w:sz="0" w:space="0" w:color="auto"/>
              </w:divBdr>
            </w:div>
            <w:div w:id="2145654847">
              <w:marLeft w:val="0"/>
              <w:marRight w:val="0"/>
              <w:marTop w:val="0"/>
              <w:marBottom w:val="0"/>
              <w:divBdr>
                <w:top w:val="none" w:sz="0" w:space="0" w:color="auto"/>
                <w:left w:val="none" w:sz="0" w:space="0" w:color="auto"/>
                <w:bottom w:val="none" w:sz="0" w:space="0" w:color="auto"/>
                <w:right w:val="none" w:sz="0" w:space="0" w:color="auto"/>
              </w:divBdr>
            </w:div>
            <w:div w:id="179891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25540">
      <w:bodyDiv w:val="1"/>
      <w:marLeft w:val="0"/>
      <w:marRight w:val="0"/>
      <w:marTop w:val="0"/>
      <w:marBottom w:val="0"/>
      <w:divBdr>
        <w:top w:val="none" w:sz="0" w:space="0" w:color="auto"/>
        <w:left w:val="none" w:sz="0" w:space="0" w:color="auto"/>
        <w:bottom w:val="none" w:sz="0" w:space="0" w:color="auto"/>
        <w:right w:val="none" w:sz="0" w:space="0" w:color="auto"/>
      </w:divBdr>
      <w:divsChild>
        <w:div w:id="1798916028">
          <w:marLeft w:val="216"/>
          <w:marRight w:val="0"/>
          <w:marTop w:val="0"/>
          <w:marBottom w:val="216"/>
          <w:divBdr>
            <w:top w:val="none" w:sz="0" w:space="0" w:color="auto"/>
            <w:left w:val="none" w:sz="0" w:space="0" w:color="auto"/>
            <w:bottom w:val="none" w:sz="0" w:space="0" w:color="auto"/>
            <w:right w:val="none" w:sz="0" w:space="0" w:color="auto"/>
          </w:divBdr>
          <w:divsChild>
            <w:div w:id="1027440360">
              <w:marLeft w:val="0"/>
              <w:marRight w:val="0"/>
              <w:marTop w:val="120"/>
              <w:marBottom w:val="120"/>
              <w:divBdr>
                <w:top w:val="none" w:sz="0" w:space="0" w:color="auto"/>
                <w:left w:val="none" w:sz="0" w:space="0" w:color="auto"/>
                <w:bottom w:val="none" w:sz="0" w:space="0" w:color="auto"/>
                <w:right w:val="none" w:sz="0" w:space="0" w:color="auto"/>
              </w:divBdr>
              <w:divsChild>
                <w:div w:id="772945215">
                  <w:marLeft w:val="0"/>
                  <w:marRight w:val="0"/>
                  <w:marTop w:val="0"/>
                  <w:marBottom w:val="0"/>
                  <w:divBdr>
                    <w:top w:val="none" w:sz="0" w:space="0" w:color="auto"/>
                    <w:left w:val="none" w:sz="0" w:space="0" w:color="auto"/>
                    <w:bottom w:val="none" w:sz="0" w:space="0" w:color="auto"/>
                    <w:right w:val="none" w:sz="0" w:space="0" w:color="auto"/>
                  </w:divBdr>
                </w:div>
              </w:divsChild>
            </w:div>
            <w:div w:id="749276014">
              <w:marLeft w:val="0"/>
              <w:marRight w:val="0"/>
              <w:marTop w:val="0"/>
              <w:marBottom w:val="0"/>
              <w:divBdr>
                <w:top w:val="none" w:sz="0" w:space="0" w:color="auto"/>
                <w:left w:val="none" w:sz="0" w:space="0" w:color="auto"/>
                <w:bottom w:val="none" w:sz="0" w:space="0" w:color="auto"/>
                <w:right w:val="none" w:sz="0" w:space="0" w:color="auto"/>
              </w:divBdr>
            </w:div>
            <w:div w:id="2137719597">
              <w:marLeft w:val="0"/>
              <w:marRight w:val="0"/>
              <w:marTop w:val="0"/>
              <w:marBottom w:val="0"/>
              <w:divBdr>
                <w:top w:val="none" w:sz="0" w:space="0" w:color="auto"/>
                <w:left w:val="none" w:sz="0" w:space="0" w:color="auto"/>
                <w:bottom w:val="none" w:sz="0" w:space="0" w:color="auto"/>
                <w:right w:val="none" w:sz="0" w:space="0" w:color="auto"/>
              </w:divBdr>
            </w:div>
            <w:div w:id="1414204872">
              <w:marLeft w:val="0"/>
              <w:marRight w:val="0"/>
              <w:marTop w:val="0"/>
              <w:marBottom w:val="0"/>
              <w:divBdr>
                <w:top w:val="none" w:sz="0" w:space="0" w:color="auto"/>
                <w:left w:val="none" w:sz="0" w:space="0" w:color="auto"/>
                <w:bottom w:val="none" w:sz="0" w:space="0" w:color="auto"/>
                <w:right w:val="none" w:sz="0" w:space="0" w:color="auto"/>
              </w:divBdr>
            </w:div>
            <w:div w:id="902325829">
              <w:marLeft w:val="0"/>
              <w:marRight w:val="0"/>
              <w:marTop w:val="0"/>
              <w:marBottom w:val="0"/>
              <w:divBdr>
                <w:top w:val="none" w:sz="0" w:space="0" w:color="auto"/>
                <w:left w:val="none" w:sz="0" w:space="0" w:color="auto"/>
                <w:bottom w:val="none" w:sz="0" w:space="0" w:color="auto"/>
                <w:right w:val="none" w:sz="0" w:space="0" w:color="auto"/>
              </w:divBdr>
            </w:div>
          </w:divsChild>
        </w:div>
        <w:div w:id="201401945">
          <w:marLeft w:val="0"/>
          <w:marRight w:val="0"/>
          <w:marTop w:val="0"/>
          <w:marBottom w:val="0"/>
          <w:divBdr>
            <w:top w:val="none" w:sz="0" w:space="0" w:color="auto"/>
            <w:left w:val="none" w:sz="0" w:space="0" w:color="auto"/>
            <w:bottom w:val="none" w:sz="0" w:space="0" w:color="auto"/>
            <w:right w:val="none" w:sz="0" w:space="0" w:color="auto"/>
          </w:divBdr>
        </w:div>
        <w:div w:id="1251936317">
          <w:marLeft w:val="216"/>
          <w:marRight w:val="0"/>
          <w:marTop w:val="0"/>
          <w:marBottom w:val="216"/>
          <w:divBdr>
            <w:top w:val="none" w:sz="0" w:space="0" w:color="auto"/>
            <w:left w:val="none" w:sz="0" w:space="0" w:color="auto"/>
            <w:bottom w:val="none" w:sz="0" w:space="0" w:color="auto"/>
            <w:right w:val="none" w:sz="0" w:space="0" w:color="auto"/>
          </w:divBdr>
          <w:divsChild>
            <w:div w:id="624000419">
              <w:marLeft w:val="0"/>
              <w:marRight w:val="0"/>
              <w:marTop w:val="120"/>
              <w:marBottom w:val="120"/>
              <w:divBdr>
                <w:top w:val="none" w:sz="0" w:space="0" w:color="auto"/>
                <w:left w:val="none" w:sz="0" w:space="0" w:color="auto"/>
                <w:bottom w:val="none" w:sz="0" w:space="0" w:color="auto"/>
                <w:right w:val="none" w:sz="0" w:space="0" w:color="auto"/>
              </w:divBdr>
              <w:divsChild>
                <w:div w:id="932208888">
                  <w:marLeft w:val="0"/>
                  <w:marRight w:val="0"/>
                  <w:marTop w:val="0"/>
                  <w:marBottom w:val="0"/>
                  <w:divBdr>
                    <w:top w:val="none" w:sz="0" w:space="0" w:color="auto"/>
                    <w:left w:val="none" w:sz="0" w:space="0" w:color="auto"/>
                    <w:bottom w:val="none" w:sz="0" w:space="0" w:color="auto"/>
                    <w:right w:val="none" w:sz="0" w:space="0" w:color="auto"/>
                  </w:divBdr>
                </w:div>
              </w:divsChild>
            </w:div>
            <w:div w:id="1400980874">
              <w:marLeft w:val="0"/>
              <w:marRight w:val="0"/>
              <w:marTop w:val="0"/>
              <w:marBottom w:val="0"/>
              <w:divBdr>
                <w:top w:val="none" w:sz="0" w:space="0" w:color="auto"/>
                <w:left w:val="none" w:sz="0" w:space="0" w:color="auto"/>
                <w:bottom w:val="none" w:sz="0" w:space="0" w:color="auto"/>
                <w:right w:val="none" w:sz="0" w:space="0" w:color="auto"/>
              </w:divBdr>
            </w:div>
            <w:div w:id="11610502">
              <w:marLeft w:val="0"/>
              <w:marRight w:val="0"/>
              <w:marTop w:val="0"/>
              <w:marBottom w:val="0"/>
              <w:divBdr>
                <w:top w:val="none" w:sz="0" w:space="0" w:color="auto"/>
                <w:left w:val="none" w:sz="0" w:space="0" w:color="auto"/>
                <w:bottom w:val="none" w:sz="0" w:space="0" w:color="auto"/>
                <w:right w:val="none" w:sz="0" w:space="0" w:color="auto"/>
              </w:divBdr>
            </w:div>
            <w:div w:id="1861971042">
              <w:marLeft w:val="0"/>
              <w:marRight w:val="0"/>
              <w:marTop w:val="0"/>
              <w:marBottom w:val="0"/>
              <w:divBdr>
                <w:top w:val="none" w:sz="0" w:space="0" w:color="auto"/>
                <w:left w:val="none" w:sz="0" w:space="0" w:color="auto"/>
                <w:bottom w:val="none" w:sz="0" w:space="0" w:color="auto"/>
                <w:right w:val="none" w:sz="0" w:space="0" w:color="auto"/>
              </w:divBdr>
            </w:div>
            <w:div w:id="717054182">
              <w:marLeft w:val="0"/>
              <w:marRight w:val="0"/>
              <w:marTop w:val="0"/>
              <w:marBottom w:val="0"/>
              <w:divBdr>
                <w:top w:val="none" w:sz="0" w:space="0" w:color="auto"/>
                <w:left w:val="none" w:sz="0" w:space="0" w:color="auto"/>
                <w:bottom w:val="none" w:sz="0" w:space="0" w:color="auto"/>
                <w:right w:val="none" w:sz="0" w:space="0" w:color="auto"/>
              </w:divBdr>
            </w:div>
          </w:divsChild>
        </w:div>
        <w:div w:id="430319215">
          <w:marLeft w:val="0"/>
          <w:marRight w:val="0"/>
          <w:marTop w:val="0"/>
          <w:marBottom w:val="0"/>
          <w:divBdr>
            <w:top w:val="none" w:sz="0" w:space="0" w:color="auto"/>
            <w:left w:val="none" w:sz="0" w:space="0" w:color="auto"/>
            <w:bottom w:val="none" w:sz="0" w:space="0" w:color="auto"/>
            <w:right w:val="none" w:sz="0" w:space="0" w:color="auto"/>
          </w:divBdr>
        </w:div>
        <w:div w:id="483622751">
          <w:marLeft w:val="216"/>
          <w:marRight w:val="0"/>
          <w:marTop w:val="0"/>
          <w:marBottom w:val="216"/>
          <w:divBdr>
            <w:top w:val="none" w:sz="0" w:space="0" w:color="auto"/>
            <w:left w:val="none" w:sz="0" w:space="0" w:color="auto"/>
            <w:bottom w:val="none" w:sz="0" w:space="0" w:color="auto"/>
            <w:right w:val="none" w:sz="0" w:space="0" w:color="auto"/>
          </w:divBdr>
          <w:divsChild>
            <w:div w:id="2029867600">
              <w:marLeft w:val="0"/>
              <w:marRight w:val="0"/>
              <w:marTop w:val="120"/>
              <w:marBottom w:val="120"/>
              <w:divBdr>
                <w:top w:val="none" w:sz="0" w:space="0" w:color="auto"/>
                <w:left w:val="none" w:sz="0" w:space="0" w:color="auto"/>
                <w:bottom w:val="none" w:sz="0" w:space="0" w:color="auto"/>
                <w:right w:val="none" w:sz="0" w:space="0" w:color="auto"/>
              </w:divBdr>
              <w:divsChild>
                <w:div w:id="1428187750">
                  <w:marLeft w:val="0"/>
                  <w:marRight w:val="0"/>
                  <w:marTop w:val="0"/>
                  <w:marBottom w:val="0"/>
                  <w:divBdr>
                    <w:top w:val="none" w:sz="0" w:space="0" w:color="auto"/>
                    <w:left w:val="none" w:sz="0" w:space="0" w:color="auto"/>
                    <w:bottom w:val="none" w:sz="0" w:space="0" w:color="auto"/>
                    <w:right w:val="none" w:sz="0" w:space="0" w:color="auto"/>
                  </w:divBdr>
                </w:div>
              </w:divsChild>
            </w:div>
            <w:div w:id="574245182">
              <w:marLeft w:val="0"/>
              <w:marRight w:val="0"/>
              <w:marTop w:val="0"/>
              <w:marBottom w:val="0"/>
              <w:divBdr>
                <w:top w:val="none" w:sz="0" w:space="0" w:color="auto"/>
                <w:left w:val="none" w:sz="0" w:space="0" w:color="auto"/>
                <w:bottom w:val="none" w:sz="0" w:space="0" w:color="auto"/>
                <w:right w:val="none" w:sz="0" w:space="0" w:color="auto"/>
              </w:divBdr>
            </w:div>
            <w:div w:id="769548652">
              <w:marLeft w:val="0"/>
              <w:marRight w:val="0"/>
              <w:marTop w:val="0"/>
              <w:marBottom w:val="0"/>
              <w:divBdr>
                <w:top w:val="none" w:sz="0" w:space="0" w:color="auto"/>
                <w:left w:val="none" w:sz="0" w:space="0" w:color="auto"/>
                <w:bottom w:val="none" w:sz="0" w:space="0" w:color="auto"/>
                <w:right w:val="none" w:sz="0" w:space="0" w:color="auto"/>
              </w:divBdr>
            </w:div>
            <w:div w:id="8525946">
              <w:marLeft w:val="0"/>
              <w:marRight w:val="0"/>
              <w:marTop w:val="0"/>
              <w:marBottom w:val="0"/>
              <w:divBdr>
                <w:top w:val="none" w:sz="0" w:space="0" w:color="auto"/>
                <w:left w:val="none" w:sz="0" w:space="0" w:color="auto"/>
                <w:bottom w:val="none" w:sz="0" w:space="0" w:color="auto"/>
                <w:right w:val="none" w:sz="0" w:space="0" w:color="auto"/>
              </w:divBdr>
            </w:div>
            <w:div w:id="789206356">
              <w:marLeft w:val="0"/>
              <w:marRight w:val="0"/>
              <w:marTop w:val="0"/>
              <w:marBottom w:val="0"/>
              <w:divBdr>
                <w:top w:val="none" w:sz="0" w:space="0" w:color="auto"/>
                <w:left w:val="none" w:sz="0" w:space="0" w:color="auto"/>
                <w:bottom w:val="none" w:sz="0" w:space="0" w:color="auto"/>
                <w:right w:val="none" w:sz="0" w:space="0" w:color="auto"/>
              </w:divBdr>
            </w:div>
          </w:divsChild>
        </w:div>
        <w:div w:id="66000899">
          <w:marLeft w:val="0"/>
          <w:marRight w:val="0"/>
          <w:marTop w:val="0"/>
          <w:marBottom w:val="0"/>
          <w:divBdr>
            <w:top w:val="none" w:sz="0" w:space="0" w:color="auto"/>
            <w:left w:val="none" w:sz="0" w:space="0" w:color="auto"/>
            <w:bottom w:val="none" w:sz="0" w:space="0" w:color="auto"/>
            <w:right w:val="none" w:sz="0" w:space="0" w:color="auto"/>
          </w:divBdr>
        </w:div>
        <w:div w:id="1150095356">
          <w:marLeft w:val="216"/>
          <w:marRight w:val="0"/>
          <w:marTop w:val="0"/>
          <w:marBottom w:val="216"/>
          <w:divBdr>
            <w:top w:val="none" w:sz="0" w:space="0" w:color="auto"/>
            <w:left w:val="none" w:sz="0" w:space="0" w:color="auto"/>
            <w:bottom w:val="none" w:sz="0" w:space="0" w:color="auto"/>
            <w:right w:val="none" w:sz="0" w:space="0" w:color="auto"/>
          </w:divBdr>
          <w:divsChild>
            <w:div w:id="346754414">
              <w:marLeft w:val="0"/>
              <w:marRight w:val="0"/>
              <w:marTop w:val="120"/>
              <w:marBottom w:val="120"/>
              <w:divBdr>
                <w:top w:val="none" w:sz="0" w:space="0" w:color="auto"/>
                <w:left w:val="none" w:sz="0" w:space="0" w:color="auto"/>
                <w:bottom w:val="none" w:sz="0" w:space="0" w:color="auto"/>
                <w:right w:val="none" w:sz="0" w:space="0" w:color="auto"/>
              </w:divBdr>
              <w:divsChild>
                <w:div w:id="306860101">
                  <w:marLeft w:val="0"/>
                  <w:marRight w:val="0"/>
                  <w:marTop w:val="0"/>
                  <w:marBottom w:val="0"/>
                  <w:divBdr>
                    <w:top w:val="none" w:sz="0" w:space="0" w:color="auto"/>
                    <w:left w:val="none" w:sz="0" w:space="0" w:color="auto"/>
                    <w:bottom w:val="none" w:sz="0" w:space="0" w:color="auto"/>
                    <w:right w:val="none" w:sz="0" w:space="0" w:color="auto"/>
                  </w:divBdr>
                </w:div>
              </w:divsChild>
            </w:div>
            <w:div w:id="1042286459">
              <w:marLeft w:val="0"/>
              <w:marRight w:val="0"/>
              <w:marTop w:val="0"/>
              <w:marBottom w:val="0"/>
              <w:divBdr>
                <w:top w:val="none" w:sz="0" w:space="0" w:color="auto"/>
                <w:left w:val="none" w:sz="0" w:space="0" w:color="auto"/>
                <w:bottom w:val="none" w:sz="0" w:space="0" w:color="auto"/>
                <w:right w:val="none" w:sz="0" w:space="0" w:color="auto"/>
              </w:divBdr>
            </w:div>
            <w:div w:id="1584336771">
              <w:marLeft w:val="0"/>
              <w:marRight w:val="0"/>
              <w:marTop w:val="0"/>
              <w:marBottom w:val="0"/>
              <w:divBdr>
                <w:top w:val="none" w:sz="0" w:space="0" w:color="auto"/>
                <w:left w:val="none" w:sz="0" w:space="0" w:color="auto"/>
                <w:bottom w:val="none" w:sz="0" w:space="0" w:color="auto"/>
                <w:right w:val="none" w:sz="0" w:space="0" w:color="auto"/>
              </w:divBdr>
            </w:div>
            <w:div w:id="1319915316">
              <w:marLeft w:val="0"/>
              <w:marRight w:val="0"/>
              <w:marTop w:val="0"/>
              <w:marBottom w:val="0"/>
              <w:divBdr>
                <w:top w:val="none" w:sz="0" w:space="0" w:color="auto"/>
                <w:left w:val="none" w:sz="0" w:space="0" w:color="auto"/>
                <w:bottom w:val="none" w:sz="0" w:space="0" w:color="auto"/>
                <w:right w:val="none" w:sz="0" w:space="0" w:color="auto"/>
              </w:divBdr>
            </w:div>
            <w:div w:id="440030608">
              <w:marLeft w:val="0"/>
              <w:marRight w:val="0"/>
              <w:marTop w:val="0"/>
              <w:marBottom w:val="0"/>
              <w:divBdr>
                <w:top w:val="none" w:sz="0" w:space="0" w:color="auto"/>
                <w:left w:val="none" w:sz="0" w:space="0" w:color="auto"/>
                <w:bottom w:val="none" w:sz="0" w:space="0" w:color="auto"/>
                <w:right w:val="none" w:sz="0" w:space="0" w:color="auto"/>
              </w:divBdr>
            </w:div>
          </w:divsChild>
        </w:div>
        <w:div w:id="977876675">
          <w:marLeft w:val="0"/>
          <w:marRight w:val="0"/>
          <w:marTop w:val="0"/>
          <w:marBottom w:val="0"/>
          <w:divBdr>
            <w:top w:val="none" w:sz="0" w:space="0" w:color="auto"/>
            <w:left w:val="none" w:sz="0" w:space="0" w:color="auto"/>
            <w:bottom w:val="none" w:sz="0" w:space="0" w:color="auto"/>
            <w:right w:val="none" w:sz="0" w:space="0" w:color="auto"/>
          </w:divBdr>
        </w:div>
        <w:div w:id="1746610285">
          <w:marLeft w:val="216"/>
          <w:marRight w:val="0"/>
          <w:marTop w:val="0"/>
          <w:marBottom w:val="216"/>
          <w:divBdr>
            <w:top w:val="none" w:sz="0" w:space="0" w:color="auto"/>
            <w:left w:val="none" w:sz="0" w:space="0" w:color="auto"/>
            <w:bottom w:val="none" w:sz="0" w:space="0" w:color="auto"/>
            <w:right w:val="none" w:sz="0" w:space="0" w:color="auto"/>
          </w:divBdr>
          <w:divsChild>
            <w:div w:id="227305087">
              <w:marLeft w:val="0"/>
              <w:marRight w:val="0"/>
              <w:marTop w:val="120"/>
              <w:marBottom w:val="120"/>
              <w:divBdr>
                <w:top w:val="none" w:sz="0" w:space="0" w:color="auto"/>
                <w:left w:val="none" w:sz="0" w:space="0" w:color="auto"/>
                <w:bottom w:val="none" w:sz="0" w:space="0" w:color="auto"/>
                <w:right w:val="none" w:sz="0" w:space="0" w:color="auto"/>
              </w:divBdr>
              <w:divsChild>
                <w:div w:id="1983270184">
                  <w:marLeft w:val="0"/>
                  <w:marRight w:val="0"/>
                  <w:marTop w:val="0"/>
                  <w:marBottom w:val="0"/>
                  <w:divBdr>
                    <w:top w:val="none" w:sz="0" w:space="0" w:color="auto"/>
                    <w:left w:val="none" w:sz="0" w:space="0" w:color="auto"/>
                    <w:bottom w:val="none" w:sz="0" w:space="0" w:color="auto"/>
                    <w:right w:val="none" w:sz="0" w:space="0" w:color="auto"/>
                  </w:divBdr>
                </w:div>
              </w:divsChild>
            </w:div>
            <w:div w:id="688022073">
              <w:marLeft w:val="0"/>
              <w:marRight w:val="0"/>
              <w:marTop w:val="0"/>
              <w:marBottom w:val="0"/>
              <w:divBdr>
                <w:top w:val="none" w:sz="0" w:space="0" w:color="auto"/>
                <w:left w:val="none" w:sz="0" w:space="0" w:color="auto"/>
                <w:bottom w:val="none" w:sz="0" w:space="0" w:color="auto"/>
                <w:right w:val="none" w:sz="0" w:space="0" w:color="auto"/>
              </w:divBdr>
            </w:div>
            <w:div w:id="1854685838">
              <w:marLeft w:val="0"/>
              <w:marRight w:val="0"/>
              <w:marTop w:val="0"/>
              <w:marBottom w:val="0"/>
              <w:divBdr>
                <w:top w:val="none" w:sz="0" w:space="0" w:color="auto"/>
                <w:left w:val="none" w:sz="0" w:space="0" w:color="auto"/>
                <w:bottom w:val="none" w:sz="0" w:space="0" w:color="auto"/>
                <w:right w:val="none" w:sz="0" w:space="0" w:color="auto"/>
              </w:divBdr>
            </w:div>
            <w:div w:id="1412586104">
              <w:marLeft w:val="0"/>
              <w:marRight w:val="0"/>
              <w:marTop w:val="0"/>
              <w:marBottom w:val="0"/>
              <w:divBdr>
                <w:top w:val="none" w:sz="0" w:space="0" w:color="auto"/>
                <w:left w:val="none" w:sz="0" w:space="0" w:color="auto"/>
                <w:bottom w:val="none" w:sz="0" w:space="0" w:color="auto"/>
                <w:right w:val="none" w:sz="0" w:space="0" w:color="auto"/>
              </w:divBdr>
            </w:div>
            <w:div w:id="987174769">
              <w:marLeft w:val="0"/>
              <w:marRight w:val="0"/>
              <w:marTop w:val="0"/>
              <w:marBottom w:val="0"/>
              <w:divBdr>
                <w:top w:val="none" w:sz="0" w:space="0" w:color="auto"/>
                <w:left w:val="none" w:sz="0" w:space="0" w:color="auto"/>
                <w:bottom w:val="none" w:sz="0" w:space="0" w:color="auto"/>
                <w:right w:val="none" w:sz="0" w:space="0" w:color="auto"/>
              </w:divBdr>
            </w:div>
          </w:divsChild>
        </w:div>
        <w:div w:id="2089305263">
          <w:marLeft w:val="0"/>
          <w:marRight w:val="0"/>
          <w:marTop w:val="0"/>
          <w:marBottom w:val="0"/>
          <w:divBdr>
            <w:top w:val="none" w:sz="0" w:space="0" w:color="auto"/>
            <w:left w:val="none" w:sz="0" w:space="0" w:color="auto"/>
            <w:bottom w:val="none" w:sz="0" w:space="0" w:color="auto"/>
            <w:right w:val="none" w:sz="0" w:space="0" w:color="auto"/>
          </w:divBdr>
        </w:div>
        <w:div w:id="1839225255">
          <w:marLeft w:val="216"/>
          <w:marRight w:val="0"/>
          <w:marTop w:val="0"/>
          <w:marBottom w:val="216"/>
          <w:divBdr>
            <w:top w:val="none" w:sz="0" w:space="0" w:color="auto"/>
            <w:left w:val="none" w:sz="0" w:space="0" w:color="auto"/>
            <w:bottom w:val="none" w:sz="0" w:space="0" w:color="auto"/>
            <w:right w:val="none" w:sz="0" w:space="0" w:color="auto"/>
          </w:divBdr>
          <w:divsChild>
            <w:div w:id="1047101000">
              <w:marLeft w:val="0"/>
              <w:marRight w:val="0"/>
              <w:marTop w:val="120"/>
              <w:marBottom w:val="120"/>
              <w:divBdr>
                <w:top w:val="none" w:sz="0" w:space="0" w:color="auto"/>
                <w:left w:val="none" w:sz="0" w:space="0" w:color="auto"/>
                <w:bottom w:val="none" w:sz="0" w:space="0" w:color="auto"/>
                <w:right w:val="none" w:sz="0" w:space="0" w:color="auto"/>
              </w:divBdr>
              <w:divsChild>
                <w:div w:id="1679429554">
                  <w:marLeft w:val="0"/>
                  <w:marRight w:val="0"/>
                  <w:marTop w:val="0"/>
                  <w:marBottom w:val="0"/>
                  <w:divBdr>
                    <w:top w:val="none" w:sz="0" w:space="0" w:color="auto"/>
                    <w:left w:val="none" w:sz="0" w:space="0" w:color="auto"/>
                    <w:bottom w:val="none" w:sz="0" w:space="0" w:color="auto"/>
                    <w:right w:val="none" w:sz="0" w:space="0" w:color="auto"/>
                  </w:divBdr>
                </w:div>
              </w:divsChild>
            </w:div>
            <w:div w:id="1387215249">
              <w:marLeft w:val="0"/>
              <w:marRight w:val="0"/>
              <w:marTop w:val="0"/>
              <w:marBottom w:val="0"/>
              <w:divBdr>
                <w:top w:val="none" w:sz="0" w:space="0" w:color="auto"/>
                <w:left w:val="none" w:sz="0" w:space="0" w:color="auto"/>
                <w:bottom w:val="none" w:sz="0" w:space="0" w:color="auto"/>
                <w:right w:val="none" w:sz="0" w:space="0" w:color="auto"/>
              </w:divBdr>
            </w:div>
            <w:div w:id="1838766649">
              <w:marLeft w:val="0"/>
              <w:marRight w:val="0"/>
              <w:marTop w:val="0"/>
              <w:marBottom w:val="0"/>
              <w:divBdr>
                <w:top w:val="none" w:sz="0" w:space="0" w:color="auto"/>
                <w:left w:val="none" w:sz="0" w:space="0" w:color="auto"/>
                <w:bottom w:val="none" w:sz="0" w:space="0" w:color="auto"/>
                <w:right w:val="none" w:sz="0" w:space="0" w:color="auto"/>
              </w:divBdr>
            </w:div>
            <w:div w:id="1508060908">
              <w:marLeft w:val="0"/>
              <w:marRight w:val="0"/>
              <w:marTop w:val="0"/>
              <w:marBottom w:val="0"/>
              <w:divBdr>
                <w:top w:val="none" w:sz="0" w:space="0" w:color="auto"/>
                <w:left w:val="none" w:sz="0" w:space="0" w:color="auto"/>
                <w:bottom w:val="none" w:sz="0" w:space="0" w:color="auto"/>
                <w:right w:val="none" w:sz="0" w:space="0" w:color="auto"/>
              </w:divBdr>
            </w:div>
            <w:div w:id="1348675639">
              <w:marLeft w:val="0"/>
              <w:marRight w:val="0"/>
              <w:marTop w:val="0"/>
              <w:marBottom w:val="0"/>
              <w:divBdr>
                <w:top w:val="none" w:sz="0" w:space="0" w:color="auto"/>
                <w:left w:val="none" w:sz="0" w:space="0" w:color="auto"/>
                <w:bottom w:val="none" w:sz="0" w:space="0" w:color="auto"/>
                <w:right w:val="none" w:sz="0" w:space="0" w:color="auto"/>
              </w:divBdr>
            </w:div>
          </w:divsChild>
        </w:div>
        <w:div w:id="2131240727">
          <w:marLeft w:val="0"/>
          <w:marRight w:val="0"/>
          <w:marTop w:val="0"/>
          <w:marBottom w:val="0"/>
          <w:divBdr>
            <w:top w:val="none" w:sz="0" w:space="0" w:color="auto"/>
            <w:left w:val="none" w:sz="0" w:space="0" w:color="auto"/>
            <w:bottom w:val="none" w:sz="0" w:space="0" w:color="auto"/>
            <w:right w:val="none" w:sz="0" w:space="0" w:color="auto"/>
          </w:divBdr>
        </w:div>
        <w:div w:id="88936739">
          <w:marLeft w:val="216"/>
          <w:marRight w:val="0"/>
          <w:marTop w:val="0"/>
          <w:marBottom w:val="216"/>
          <w:divBdr>
            <w:top w:val="none" w:sz="0" w:space="0" w:color="auto"/>
            <w:left w:val="none" w:sz="0" w:space="0" w:color="auto"/>
            <w:bottom w:val="none" w:sz="0" w:space="0" w:color="auto"/>
            <w:right w:val="none" w:sz="0" w:space="0" w:color="auto"/>
          </w:divBdr>
          <w:divsChild>
            <w:div w:id="709501871">
              <w:marLeft w:val="0"/>
              <w:marRight w:val="0"/>
              <w:marTop w:val="120"/>
              <w:marBottom w:val="120"/>
              <w:divBdr>
                <w:top w:val="none" w:sz="0" w:space="0" w:color="auto"/>
                <w:left w:val="none" w:sz="0" w:space="0" w:color="auto"/>
                <w:bottom w:val="none" w:sz="0" w:space="0" w:color="auto"/>
                <w:right w:val="none" w:sz="0" w:space="0" w:color="auto"/>
              </w:divBdr>
              <w:divsChild>
                <w:div w:id="2085028725">
                  <w:marLeft w:val="0"/>
                  <w:marRight w:val="0"/>
                  <w:marTop w:val="0"/>
                  <w:marBottom w:val="0"/>
                  <w:divBdr>
                    <w:top w:val="none" w:sz="0" w:space="0" w:color="auto"/>
                    <w:left w:val="none" w:sz="0" w:space="0" w:color="auto"/>
                    <w:bottom w:val="none" w:sz="0" w:space="0" w:color="auto"/>
                    <w:right w:val="none" w:sz="0" w:space="0" w:color="auto"/>
                  </w:divBdr>
                </w:div>
              </w:divsChild>
            </w:div>
            <w:div w:id="294874035">
              <w:marLeft w:val="0"/>
              <w:marRight w:val="0"/>
              <w:marTop w:val="0"/>
              <w:marBottom w:val="0"/>
              <w:divBdr>
                <w:top w:val="none" w:sz="0" w:space="0" w:color="auto"/>
                <w:left w:val="none" w:sz="0" w:space="0" w:color="auto"/>
                <w:bottom w:val="none" w:sz="0" w:space="0" w:color="auto"/>
                <w:right w:val="none" w:sz="0" w:space="0" w:color="auto"/>
              </w:divBdr>
            </w:div>
            <w:div w:id="1151098019">
              <w:marLeft w:val="0"/>
              <w:marRight w:val="0"/>
              <w:marTop w:val="0"/>
              <w:marBottom w:val="0"/>
              <w:divBdr>
                <w:top w:val="none" w:sz="0" w:space="0" w:color="auto"/>
                <w:left w:val="none" w:sz="0" w:space="0" w:color="auto"/>
                <w:bottom w:val="none" w:sz="0" w:space="0" w:color="auto"/>
                <w:right w:val="none" w:sz="0" w:space="0" w:color="auto"/>
              </w:divBdr>
            </w:div>
            <w:div w:id="841313742">
              <w:marLeft w:val="0"/>
              <w:marRight w:val="0"/>
              <w:marTop w:val="0"/>
              <w:marBottom w:val="0"/>
              <w:divBdr>
                <w:top w:val="none" w:sz="0" w:space="0" w:color="auto"/>
                <w:left w:val="none" w:sz="0" w:space="0" w:color="auto"/>
                <w:bottom w:val="none" w:sz="0" w:space="0" w:color="auto"/>
                <w:right w:val="none" w:sz="0" w:space="0" w:color="auto"/>
              </w:divBdr>
            </w:div>
            <w:div w:id="2063405942">
              <w:marLeft w:val="0"/>
              <w:marRight w:val="0"/>
              <w:marTop w:val="0"/>
              <w:marBottom w:val="0"/>
              <w:divBdr>
                <w:top w:val="none" w:sz="0" w:space="0" w:color="auto"/>
                <w:left w:val="none" w:sz="0" w:space="0" w:color="auto"/>
                <w:bottom w:val="none" w:sz="0" w:space="0" w:color="auto"/>
                <w:right w:val="none" w:sz="0" w:space="0" w:color="auto"/>
              </w:divBdr>
            </w:div>
          </w:divsChild>
        </w:div>
        <w:div w:id="2127112658">
          <w:marLeft w:val="0"/>
          <w:marRight w:val="0"/>
          <w:marTop w:val="0"/>
          <w:marBottom w:val="0"/>
          <w:divBdr>
            <w:top w:val="none" w:sz="0" w:space="0" w:color="auto"/>
            <w:left w:val="none" w:sz="0" w:space="0" w:color="auto"/>
            <w:bottom w:val="none" w:sz="0" w:space="0" w:color="auto"/>
            <w:right w:val="none" w:sz="0" w:space="0" w:color="auto"/>
          </w:divBdr>
        </w:div>
        <w:div w:id="1390109599">
          <w:marLeft w:val="216"/>
          <w:marRight w:val="0"/>
          <w:marTop w:val="0"/>
          <w:marBottom w:val="216"/>
          <w:divBdr>
            <w:top w:val="none" w:sz="0" w:space="0" w:color="auto"/>
            <w:left w:val="none" w:sz="0" w:space="0" w:color="auto"/>
            <w:bottom w:val="none" w:sz="0" w:space="0" w:color="auto"/>
            <w:right w:val="none" w:sz="0" w:space="0" w:color="auto"/>
          </w:divBdr>
          <w:divsChild>
            <w:div w:id="100808526">
              <w:marLeft w:val="0"/>
              <w:marRight w:val="0"/>
              <w:marTop w:val="120"/>
              <w:marBottom w:val="120"/>
              <w:divBdr>
                <w:top w:val="none" w:sz="0" w:space="0" w:color="auto"/>
                <w:left w:val="none" w:sz="0" w:space="0" w:color="auto"/>
                <w:bottom w:val="none" w:sz="0" w:space="0" w:color="auto"/>
                <w:right w:val="none" w:sz="0" w:space="0" w:color="auto"/>
              </w:divBdr>
              <w:divsChild>
                <w:div w:id="248084532">
                  <w:marLeft w:val="0"/>
                  <w:marRight w:val="0"/>
                  <w:marTop w:val="0"/>
                  <w:marBottom w:val="0"/>
                  <w:divBdr>
                    <w:top w:val="none" w:sz="0" w:space="0" w:color="auto"/>
                    <w:left w:val="none" w:sz="0" w:space="0" w:color="auto"/>
                    <w:bottom w:val="none" w:sz="0" w:space="0" w:color="auto"/>
                    <w:right w:val="none" w:sz="0" w:space="0" w:color="auto"/>
                  </w:divBdr>
                </w:div>
              </w:divsChild>
            </w:div>
            <w:div w:id="204024831">
              <w:marLeft w:val="0"/>
              <w:marRight w:val="0"/>
              <w:marTop w:val="0"/>
              <w:marBottom w:val="0"/>
              <w:divBdr>
                <w:top w:val="none" w:sz="0" w:space="0" w:color="auto"/>
                <w:left w:val="none" w:sz="0" w:space="0" w:color="auto"/>
                <w:bottom w:val="none" w:sz="0" w:space="0" w:color="auto"/>
                <w:right w:val="none" w:sz="0" w:space="0" w:color="auto"/>
              </w:divBdr>
            </w:div>
            <w:div w:id="189149426">
              <w:marLeft w:val="0"/>
              <w:marRight w:val="0"/>
              <w:marTop w:val="0"/>
              <w:marBottom w:val="0"/>
              <w:divBdr>
                <w:top w:val="none" w:sz="0" w:space="0" w:color="auto"/>
                <w:left w:val="none" w:sz="0" w:space="0" w:color="auto"/>
                <w:bottom w:val="none" w:sz="0" w:space="0" w:color="auto"/>
                <w:right w:val="none" w:sz="0" w:space="0" w:color="auto"/>
              </w:divBdr>
            </w:div>
            <w:div w:id="157960093">
              <w:marLeft w:val="0"/>
              <w:marRight w:val="0"/>
              <w:marTop w:val="0"/>
              <w:marBottom w:val="0"/>
              <w:divBdr>
                <w:top w:val="none" w:sz="0" w:space="0" w:color="auto"/>
                <w:left w:val="none" w:sz="0" w:space="0" w:color="auto"/>
                <w:bottom w:val="none" w:sz="0" w:space="0" w:color="auto"/>
                <w:right w:val="none" w:sz="0" w:space="0" w:color="auto"/>
              </w:divBdr>
            </w:div>
            <w:div w:id="499006436">
              <w:marLeft w:val="0"/>
              <w:marRight w:val="0"/>
              <w:marTop w:val="0"/>
              <w:marBottom w:val="0"/>
              <w:divBdr>
                <w:top w:val="none" w:sz="0" w:space="0" w:color="auto"/>
                <w:left w:val="none" w:sz="0" w:space="0" w:color="auto"/>
                <w:bottom w:val="none" w:sz="0" w:space="0" w:color="auto"/>
                <w:right w:val="none" w:sz="0" w:space="0" w:color="auto"/>
              </w:divBdr>
            </w:div>
          </w:divsChild>
        </w:div>
        <w:div w:id="1885674857">
          <w:marLeft w:val="0"/>
          <w:marRight w:val="0"/>
          <w:marTop w:val="0"/>
          <w:marBottom w:val="0"/>
          <w:divBdr>
            <w:top w:val="none" w:sz="0" w:space="0" w:color="auto"/>
            <w:left w:val="none" w:sz="0" w:space="0" w:color="auto"/>
            <w:bottom w:val="none" w:sz="0" w:space="0" w:color="auto"/>
            <w:right w:val="none" w:sz="0" w:space="0" w:color="auto"/>
          </w:divBdr>
        </w:div>
        <w:div w:id="2128111002">
          <w:marLeft w:val="216"/>
          <w:marRight w:val="0"/>
          <w:marTop w:val="0"/>
          <w:marBottom w:val="216"/>
          <w:divBdr>
            <w:top w:val="none" w:sz="0" w:space="0" w:color="auto"/>
            <w:left w:val="none" w:sz="0" w:space="0" w:color="auto"/>
            <w:bottom w:val="none" w:sz="0" w:space="0" w:color="auto"/>
            <w:right w:val="none" w:sz="0" w:space="0" w:color="auto"/>
          </w:divBdr>
          <w:divsChild>
            <w:div w:id="644773412">
              <w:marLeft w:val="0"/>
              <w:marRight w:val="0"/>
              <w:marTop w:val="120"/>
              <w:marBottom w:val="120"/>
              <w:divBdr>
                <w:top w:val="none" w:sz="0" w:space="0" w:color="auto"/>
                <w:left w:val="none" w:sz="0" w:space="0" w:color="auto"/>
                <w:bottom w:val="none" w:sz="0" w:space="0" w:color="auto"/>
                <w:right w:val="none" w:sz="0" w:space="0" w:color="auto"/>
              </w:divBdr>
              <w:divsChild>
                <w:div w:id="936517819">
                  <w:marLeft w:val="0"/>
                  <w:marRight w:val="0"/>
                  <w:marTop w:val="0"/>
                  <w:marBottom w:val="0"/>
                  <w:divBdr>
                    <w:top w:val="none" w:sz="0" w:space="0" w:color="auto"/>
                    <w:left w:val="none" w:sz="0" w:space="0" w:color="auto"/>
                    <w:bottom w:val="none" w:sz="0" w:space="0" w:color="auto"/>
                    <w:right w:val="none" w:sz="0" w:space="0" w:color="auto"/>
                  </w:divBdr>
                </w:div>
              </w:divsChild>
            </w:div>
            <w:div w:id="1759058904">
              <w:marLeft w:val="0"/>
              <w:marRight w:val="0"/>
              <w:marTop w:val="0"/>
              <w:marBottom w:val="0"/>
              <w:divBdr>
                <w:top w:val="none" w:sz="0" w:space="0" w:color="auto"/>
                <w:left w:val="none" w:sz="0" w:space="0" w:color="auto"/>
                <w:bottom w:val="none" w:sz="0" w:space="0" w:color="auto"/>
                <w:right w:val="none" w:sz="0" w:space="0" w:color="auto"/>
              </w:divBdr>
            </w:div>
            <w:div w:id="1261529381">
              <w:marLeft w:val="0"/>
              <w:marRight w:val="0"/>
              <w:marTop w:val="0"/>
              <w:marBottom w:val="0"/>
              <w:divBdr>
                <w:top w:val="none" w:sz="0" w:space="0" w:color="auto"/>
                <w:left w:val="none" w:sz="0" w:space="0" w:color="auto"/>
                <w:bottom w:val="none" w:sz="0" w:space="0" w:color="auto"/>
                <w:right w:val="none" w:sz="0" w:space="0" w:color="auto"/>
              </w:divBdr>
            </w:div>
            <w:div w:id="803353184">
              <w:marLeft w:val="0"/>
              <w:marRight w:val="0"/>
              <w:marTop w:val="0"/>
              <w:marBottom w:val="0"/>
              <w:divBdr>
                <w:top w:val="none" w:sz="0" w:space="0" w:color="auto"/>
                <w:left w:val="none" w:sz="0" w:space="0" w:color="auto"/>
                <w:bottom w:val="none" w:sz="0" w:space="0" w:color="auto"/>
                <w:right w:val="none" w:sz="0" w:space="0" w:color="auto"/>
              </w:divBdr>
            </w:div>
            <w:div w:id="644971006">
              <w:marLeft w:val="0"/>
              <w:marRight w:val="0"/>
              <w:marTop w:val="0"/>
              <w:marBottom w:val="0"/>
              <w:divBdr>
                <w:top w:val="none" w:sz="0" w:space="0" w:color="auto"/>
                <w:left w:val="none" w:sz="0" w:space="0" w:color="auto"/>
                <w:bottom w:val="none" w:sz="0" w:space="0" w:color="auto"/>
                <w:right w:val="none" w:sz="0" w:space="0" w:color="auto"/>
              </w:divBdr>
            </w:div>
          </w:divsChild>
        </w:div>
        <w:div w:id="2008289032">
          <w:marLeft w:val="0"/>
          <w:marRight w:val="0"/>
          <w:marTop w:val="0"/>
          <w:marBottom w:val="0"/>
          <w:divBdr>
            <w:top w:val="none" w:sz="0" w:space="0" w:color="auto"/>
            <w:left w:val="none" w:sz="0" w:space="0" w:color="auto"/>
            <w:bottom w:val="none" w:sz="0" w:space="0" w:color="auto"/>
            <w:right w:val="none" w:sz="0" w:space="0" w:color="auto"/>
          </w:divBdr>
        </w:div>
        <w:div w:id="801268510">
          <w:marLeft w:val="216"/>
          <w:marRight w:val="0"/>
          <w:marTop w:val="0"/>
          <w:marBottom w:val="216"/>
          <w:divBdr>
            <w:top w:val="none" w:sz="0" w:space="0" w:color="auto"/>
            <w:left w:val="none" w:sz="0" w:space="0" w:color="auto"/>
            <w:bottom w:val="none" w:sz="0" w:space="0" w:color="auto"/>
            <w:right w:val="none" w:sz="0" w:space="0" w:color="auto"/>
          </w:divBdr>
          <w:divsChild>
            <w:div w:id="300619075">
              <w:marLeft w:val="0"/>
              <w:marRight w:val="0"/>
              <w:marTop w:val="120"/>
              <w:marBottom w:val="120"/>
              <w:divBdr>
                <w:top w:val="none" w:sz="0" w:space="0" w:color="auto"/>
                <w:left w:val="none" w:sz="0" w:space="0" w:color="auto"/>
                <w:bottom w:val="none" w:sz="0" w:space="0" w:color="auto"/>
                <w:right w:val="none" w:sz="0" w:space="0" w:color="auto"/>
              </w:divBdr>
              <w:divsChild>
                <w:div w:id="1983339420">
                  <w:marLeft w:val="0"/>
                  <w:marRight w:val="0"/>
                  <w:marTop w:val="0"/>
                  <w:marBottom w:val="0"/>
                  <w:divBdr>
                    <w:top w:val="none" w:sz="0" w:space="0" w:color="auto"/>
                    <w:left w:val="none" w:sz="0" w:space="0" w:color="auto"/>
                    <w:bottom w:val="none" w:sz="0" w:space="0" w:color="auto"/>
                    <w:right w:val="none" w:sz="0" w:space="0" w:color="auto"/>
                  </w:divBdr>
                </w:div>
              </w:divsChild>
            </w:div>
            <w:div w:id="169877522">
              <w:marLeft w:val="0"/>
              <w:marRight w:val="0"/>
              <w:marTop w:val="0"/>
              <w:marBottom w:val="0"/>
              <w:divBdr>
                <w:top w:val="none" w:sz="0" w:space="0" w:color="auto"/>
                <w:left w:val="none" w:sz="0" w:space="0" w:color="auto"/>
                <w:bottom w:val="none" w:sz="0" w:space="0" w:color="auto"/>
                <w:right w:val="none" w:sz="0" w:space="0" w:color="auto"/>
              </w:divBdr>
            </w:div>
            <w:div w:id="1662586214">
              <w:marLeft w:val="0"/>
              <w:marRight w:val="0"/>
              <w:marTop w:val="0"/>
              <w:marBottom w:val="0"/>
              <w:divBdr>
                <w:top w:val="none" w:sz="0" w:space="0" w:color="auto"/>
                <w:left w:val="none" w:sz="0" w:space="0" w:color="auto"/>
                <w:bottom w:val="none" w:sz="0" w:space="0" w:color="auto"/>
                <w:right w:val="none" w:sz="0" w:space="0" w:color="auto"/>
              </w:divBdr>
            </w:div>
            <w:div w:id="1795635252">
              <w:marLeft w:val="0"/>
              <w:marRight w:val="0"/>
              <w:marTop w:val="0"/>
              <w:marBottom w:val="0"/>
              <w:divBdr>
                <w:top w:val="none" w:sz="0" w:space="0" w:color="auto"/>
                <w:left w:val="none" w:sz="0" w:space="0" w:color="auto"/>
                <w:bottom w:val="none" w:sz="0" w:space="0" w:color="auto"/>
                <w:right w:val="none" w:sz="0" w:space="0" w:color="auto"/>
              </w:divBdr>
            </w:div>
            <w:div w:id="10005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20640">
      <w:bodyDiv w:val="1"/>
      <w:marLeft w:val="0"/>
      <w:marRight w:val="0"/>
      <w:marTop w:val="0"/>
      <w:marBottom w:val="0"/>
      <w:divBdr>
        <w:top w:val="none" w:sz="0" w:space="0" w:color="auto"/>
        <w:left w:val="none" w:sz="0" w:space="0" w:color="auto"/>
        <w:bottom w:val="none" w:sz="0" w:space="0" w:color="auto"/>
        <w:right w:val="none" w:sz="0" w:space="0" w:color="auto"/>
      </w:divBdr>
      <w:divsChild>
        <w:div w:id="1671448089">
          <w:marLeft w:val="216"/>
          <w:marRight w:val="0"/>
          <w:marTop w:val="0"/>
          <w:marBottom w:val="216"/>
          <w:divBdr>
            <w:top w:val="none" w:sz="0" w:space="0" w:color="auto"/>
            <w:left w:val="none" w:sz="0" w:space="0" w:color="auto"/>
            <w:bottom w:val="none" w:sz="0" w:space="0" w:color="auto"/>
            <w:right w:val="none" w:sz="0" w:space="0" w:color="auto"/>
          </w:divBdr>
          <w:divsChild>
            <w:div w:id="842552065">
              <w:marLeft w:val="0"/>
              <w:marRight w:val="0"/>
              <w:marTop w:val="120"/>
              <w:marBottom w:val="120"/>
              <w:divBdr>
                <w:top w:val="none" w:sz="0" w:space="0" w:color="auto"/>
                <w:left w:val="none" w:sz="0" w:space="0" w:color="auto"/>
                <w:bottom w:val="none" w:sz="0" w:space="0" w:color="auto"/>
                <w:right w:val="none" w:sz="0" w:space="0" w:color="auto"/>
              </w:divBdr>
              <w:divsChild>
                <w:div w:id="1369255570">
                  <w:marLeft w:val="0"/>
                  <w:marRight w:val="0"/>
                  <w:marTop w:val="0"/>
                  <w:marBottom w:val="0"/>
                  <w:divBdr>
                    <w:top w:val="none" w:sz="0" w:space="0" w:color="auto"/>
                    <w:left w:val="none" w:sz="0" w:space="0" w:color="auto"/>
                    <w:bottom w:val="none" w:sz="0" w:space="0" w:color="auto"/>
                    <w:right w:val="none" w:sz="0" w:space="0" w:color="auto"/>
                  </w:divBdr>
                </w:div>
              </w:divsChild>
            </w:div>
            <w:div w:id="646669633">
              <w:marLeft w:val="0"/>
              <w:marRight w:val="0"/>
              <w:marTop w:val="0"/>
              <w:marBottom w:val="0"/>
              <w:divBdr>
                <w:top w:val="none" w:sz="0" w:space="0" w:color="auto"/>
                <w:left w:val="none" w:sz="0" w:space="0" w:color="auto"/>
                <w:bottom w:val="none" w:sz="0" w:space="0" w:color="auto"/>
                <w:right w:val="none" w:sz="0" w:space="0" w:color="auto"/>
              </w:divBdr>
            </w:div>
            <w:div w:id="699554753">
              <w:marLeft w:val="0"/>
              <w:marRight w:val="0"/>
              <w:marTop w:val="0"/>
              <w:marBottom w:val="0"/>
              <w:divBdr>
                <w:top w:val="none" w:sz="0" w:space="0" w:color="auto"/>
                <w:left w:val="none" w:sz="0" w:space="0" w:color="auto"/>
                <w:bottom w:val="none" w:sz="0" w:space="0" w:color="auto"/>
                <w:right w:val="none" w:sz="0" w:space="0" w:color="auto"/>
              </w:divBdr>
            </w:div>
            <w:div w:id="1772049817">
              <w:marLeft w:val="0"/>
              <w:marRight w:val="0"/>
              <w:marTop w:val="0"/>
              <w:marBottom w:val="0"/>
              <w:divBdr>
                <w:top w:val="none" w:sz="0" w:space="0" w:color="auto"/>
                <w:left w:val="none" w:sz="0" w:space="0" w:color="auto"/>
                <w:bottom w:val="none" w:sz="0" w:space="0" w:color="auto"/>
                <w:right w:val="none" w:sz="0" w:space="0" w:color="auto"/>
              </w:divBdr>
            </w:div>
            <w:div w:id="1950967585">
              <w:marLeft w:val="0"/>
              <w:marRight w:val="0"/>
              <w:marTop w:val="0"/>
              <w:marBottom w:val="0"/>
              <w:divBdr>
                <w:top w:val="none" w:sz="0" w:space="0" w:color="auto"/>
                <w:left w:val="none" w:sz="0" w:space="0" w:color="auto"/>
                <w:bottom w:val="none" w:sz="0" w:space="0" w:color="auto"/>
                <w:right w:val="none" w:sz="0" w:space="0" w:color="auto"/>
              </w:divBdr>
            </w:div>
          </w:divsChild>
        </w:div>
        <w:div w:id="956109096">
          <w:marLeft w:val="0"/>
          <w:marRight w:val="0"/>
          <w:marTop w:val="0"/>
          <w:marBottom w:val="0"/>
          <w:divBdr>
            <w:top w:val="none" w:sz="0" w:space="0" w:color="auto"/>
            <w:left w:val="none" w:sz="0" w:space="0" w:color="auto"/>
            <w:bottom w:val="none" w:sz="0" w:space="0" w:color="auto"/>
            <w:right w:val="none" w:sz="0" w:space="0" w:color="auto"/>
          </w:divBdr>
        </w:div>
        <w:div w:id="2010019670">
          <w:marLeft w:val="216"/>
          <w:marRight w:val="0"/>
          <w:marTop w:val="0"/>
          <w:marBottom w:val="216"/>
          <w:divBdr>
            <w:top w:val="none" w:sz="0" w:space="0" w:color="auto"/>
            <w:left w:val="none" w:sz="0" w:space="0" w:color="auto"/>
            <w:bottom w:val="none" w:sz="0" w:space="0" w:color="auto"/>
            <w:right w:val="none" w:sz="0" w:space="0" w:color="auto"/>
          </w:divBdr>
          <w:divsChild>
            <w:div w:id="1585338404">
              <w:marLeft w:val="0"/>
              <w:marRight w:val="0"/>
              <w:marTop w:val="120"/>
              <w:marBottom w:val="120"/>
              <w:divBdr>
                <w:top w:val="none" w:sz="0" w:space="0" w:color="auto"/>
                <w:left w:val="none" w:sz="0" w:space="0" w:color="auto"/>
                <w:bottom w:val="none" w:sz="0" w:space="0" w:color="auto"/>
                <w:right w:val="none" w:sz="0" w:space="0" w:color="auto"/>
              </w:divBdr>
              <w:divsChild>
                <w:div w:id="701398541">
                  <w:marLeft w:val="0"/>
                  <w:marRight w:val="0"/>
                  <w:marTop w:val="0"/>
                  <w:marBottom w:val="0"/>
                  <w:divBdr>
                    <w:top w:val="none" w:sz="0" w:space="0" w:color="auto"/>
                    <w:left w:val="none" w:sz="0" w:space="0" w:color="auto"/>
                    <w:bottom w:val="none" w:sz="0" w:space="0" w:color="auto"/>
                    <w:right w:val="none" w:sz="0" w:space="0" w:color="auto"/>
                  </w:divBdr>
                </w:div>
              </w:divsChild>
            </w:div>
            <w:div w:id="1460802064">
              <w:marLeft w:val="0"/>
              <w:marRight w:val="0"/>
              <w:marTop w:val="0"/>
              <w:marBottom w:val="0"/>
              <w:divBdr>
                <w:top w:val="none" w:sz="0" w:space="0" w:color="auto"/>
                <w:left w:val="none" w:sz="0" w:space="0" w:color="auto"/>
                <w:bottom w:val="none" w:sz="0" w:space="0" w:color="auto"/>
                <w:right w:val="none" w:sz="0" w:space="0" w:color="auto"/>
              </w:divBdr>
            </w:div>
            <w:div w:id="156698791">
              <w:marLeft w:val="0"/>
              <w:marRight w:val="0"/>
              <w:marTop w:val="0"/>
              <w:marBottom w:val="0"/>
              <w:divBdr>
                <w:top w:val="none" w:sz="0" w:space="0" w:color="auto"/>
                <w:left w:val="none" w:sz="0" w:space="0" w:color="auto"/>
                <w:bottom w:val="none" w:sz="0" w:space="0" w:color="auto"/>
                <w:right w:val="none" w:sz="0" w:space="0" w:color="auto"/>
              </w:divBdr>
            </w:div>
            <w:div w:id="1196315068">
              <w:marLeft w:val="0"/>
              <w:marRight w:val="0"/>
              <w:marTop w:val="0"/>
              <w:marBottom w:val="0"/>
              <w:divBdr>
                <w:top w:val="none" w:sz="0" w:space="0" w:color="auto"/>
                <w:left w:val="none" w:sz="0" w:space="0" w:color="auto"/>
                <w:bottom w:val="none" w:sz="0" w:space="0" w:color="auto"/>
                <w:right w:val="none" w:sz="0" w:space="0" w:color="auto"/>
              </w:divBdr>
            </w:div>
            <w:div w:id="80609691">
              <w:marLeft w:val="0"/>
              <w:marRight w:val="0"/>
              <w:marTop w:val="0"/>
              <w:marBottom w:val="0"/>
              <w:divBdr>
                <w:top w:val="none" w:sz="0" w:space="0" w:color="auto"/>
                <w:left w:val="none" w:sz="0" w:space="0" w:color="auto"/>
                <w:bottom w:val="none" w:sz="0" w:space="0" w:color="auto"/>
                <w:right w:val="none" w:sz="0" w:space="0" w:color="auto"/>
              </w:divBdr>
            </w:div>
          </w:divsChild>
        </w:div>
        <w:div w:id="1355813132">
          <w:marLeft w:val="0"/>
          <w:marRight w:val="0"/>
          <w:marTop w:val="0"/>
          <w:marBottom w:val="0"/>
          <w:divBdr>
            <w:top w:val="none" w:sz="0" w:space="0" w:color="auto"/>
            <w:left w:val="none" w:sz="0" w:space="0" w:color="auto"/>
            <w:bottom w:val="none" w:sz="0" w:space="0" w:color="auto"/>
            <w:right w:val="none" w:sz="0" w:space="0" w:color="auto"/>
          </w:divBdr>
        </w:div>
        <w:div w:id="1402605004">
          <w:marLeft w:val="216"/>
          <w:marRight w:val="0"/>
          <w:marTop w:val="0"/>
          <w:marBottom w:val="216"/>
          <w:divBdr>
            <w:top w:val="none" w:sz="0" w:space="0" w:color="auto"/>
            <w:left w:val="none" w:sz="0" w:space="0" w:color="auto"/>
            <w:bottom w:val="none" w:sz="0" w:space="0" w:color="auto"/>
            <w:right w:val="none" w:sz="0" w:space="0" w:color="auto"/>
          </w:divBdr>
          <w:divsChild>
            <w:div w:id="1191798640">
              <w:marLeft w:val="0"/>
              <w:marRight w:val="0"/>
              <w:marTop w:val="120"/>
              <w:marBottom w:val="120"/>
              <w:divBdr>
                <w:top w:val="none" w:sz="0" w:space="0" w:color="auto"/>
                <w:left w:val="none" w:sz="0" w:space="0" w:color="auto"/>
                <w:bottom w:val="none" w:sz="0" w:space="0" w:color="auto"/>
                <w:right w:val="none" w:sz="0" w:space="0" w:color="auto"/>
              </w:divBdr>
              <w:divsChild>
                <w:div w:id="30345292">
                  <w:marLeft w:val="0"/>
                  <w:marRight w:val="0"/>
                  <w:marTop w:val="0"/>
                  <w:marBottom w:val="0"/>
                  <w:divBdr>
                    <w:top w:val="none" w:sz="0" w:space="0" w:color="auto"/>
                    <w:left w:val="none" w:sz="0" w:space="0" w:color="auto"/>
                    <w:bottom w:val="none" w:sz="0" w:space="0" w:color="auto"/>
                    <w:right w:val="none" w:sz="0" w:space="0" w:color="auto"/>
                  </w:divBdr>
                </w:div>
              </w:divsChild>
            </w:div>
            <w:div w:id="592977734">
              <w:marLeft w:val="0"/>
              <w:marRight w:val="0"/>
              <w:marTop w:val="0"/>
              <w:marBottom w:val="0"/>
              <w:divBdr>
                <w:top w:val="none" w:sz="0" w:space="0" w:color="auto"/>
                <w:left w:val="none" w:sz="0" w:space="0" w:color="auto"/>
                <w:bottom w:val="none" w:sz="0" w:space="0" w:color="auto"/>
                <w:right w:val="none" w:sz="0" w:space="0" w:color="auto"/>
              </w:divBdr>
            </w:div>
            <w:div w:id="534999718">
              <w:marLeft w:val="0"/>
              <w:marRight w:val="0"/>
              <w:marTop w:val="0"/>
              <w:marBottom w:val="0"/>
              <w:divBdr>
                <w:top w:val="none" w:sz="0" w:space="0" w:color="auto"/>
                <w:left w:val="none" w:sz="0" w:space="0" w:color="auto"/>
                <w:bottom w:val="none" w:sz="0" w:space="0" w:color="auto"/>
                <w:right w:val="none" w:sz="0" w:space="0" w:color="auto"/>
              </w:divBdr>
            </w:div>
            <w:div w:id="1848786456">
              <w:marLeft w:val="0"/>
              <w:marRight w:val="0"/>
              <w:marTop w:val="0"/>
              <w:marBottom w:val="0"/>
              <w:divBdr>
                <w:top w:val="none" w:sz="0" w:space="0" w:color="auto"/>
                <w:left w:val="none" w:sz="0" w:space="0" w:color="auto"/>
                <w:bottom w:val="none" w:sz="0" w:space="0" w:color="auto"/>
                <w:right w:val="none" w:sz="0" w:space="0" w:color="auto"/>
              </w:divBdr>
            </w:div>
            <w:div w:id="1376000556">
              <w:marLeft w:val="0"/>
              <w:marRight w:val="0"/>
              <w:marTop w:val="0"/>
              <w:marBottom w:val="0"/>
              <w:divBdr>
                <w:top w:val="none" w:sz="0" w:space="0" w:color="auto"/>
                <w:left w:val="none" w:sz="0" w:space="0" w:color="auto"/>
                <w:bottom w:val="none" w:sz="0" w:space="0" w:color="auto"/>
                <w:right w:val="none" w:sz="0" w:space="0" w:color="auto"/>
              </w:divBdr>
            </w:div>
          </w:divsChild>
        </w:div>
        <w:div w:id="1655448545">
          <w:marLeft w:val="0"/>
          <w:marRight w:val="0"/>
          <w:marTop w:val="0"/>
          <w:marBottom w:val="0"/>
          <w:divBdr>
            <w:top w:val="none" w:sz="0" w:space="0" w:color="auto"/>
            <w:left w:val="none" w:sz="0" w:space="0" w:color="auto"/>
            <w:bottom w:val="none" w:sz="0" w:space="0" w:color="auto"/>
            <w:right w:val="none" w:sz="0" w:space="0" w:color="auto"/>
          </w:divBdr>
        </w:div>
        <w:div w:id="1545022582">
          <w:marLeft w:val="216"/>
          <w:marRight w:val="0"/>
          <w:marTop w:val="0"/>
          <w:marBottom w:val="216"/>
          <w:divBdr>
            <w:top w:val="none" w:sz="0" w:space="0" w:color="auto"/>
            <w:left w:val="none" w:sz="0" w:space="0" w:color="auto"/>
            <w:bottom w:val="none" w:sz="0" w:space="0" w:color="auto"/>
            <w:right w:val="none" w:sz="0" w:space="0" w:color="auto"/>
          </w:divBdr>
          <w:divsChild>
            <w:div w:id="731462888">
              <w:marLeft w:val="0"/>
              <w:marRight w:val="0"/>
              <w:marTop w:val="120"/>
              <w:marBottom w:val="120"/>
              <w:divBdr>
                <w:top w:val="none" w:sz="0" w:space="0" w:color="auto"/>
                <w:left w:val="none" w:sz="0" w:space="0" w:color="auto"/>
                <w:bottom w:val="none" w:sz="0" w:space="0" w:color="auto"/>
                <w:right w:val="none" w:sz="0" w:space="0" w:color="auto"/>
              </w:divBdr>
              <w:divsChild>
                <w:div w:id="2137718812">
                  <w:marLeft w:val="0"/>
                  <w:marRight w:val="0"/>
                  <w:marTop w:val="0"/>
                  <w:marBottom w:val="0"/>
                  <w:divBdr>
                    <w:top w:val="none" w:sz="0" w:space="0" w:color="auto"/>
                    <w:left w:val="none" w:sz="0" w:space="0" w:color="auto"/>
                    <w:bottom w:val="none" w:sz="0" w:space="0" w:color="auto"/>
                    <w:right w:val="none" w:sz="0" w:space="0" w:color="auto"/>
                  </w:divBdr>
                </w:div>
              </w:divsChild>
            </w:div>
            <w:div w:id="1127818613">
              <w:marLeft w:val="0"/>
              <w:marRight w:val="0"/>
              <w:marTop w:val="0"/>
              <w:marBottom w:val="0"/>
              <w:divBdr>
                <w:top w:val="none" w:sz="0" w:space="0" w:color="auto"/>
                <w:left w:val="none" w:sz="0" w:space="0" w:color="auto"/>
                <w:bottom w:val="none" w:sz="0" w:space="0" w:color="auto"/>
                <w:right w:val="none" w:sz="0" w:space="0" w:color="auto"/>
              </w:divBdr>
            </w:div>
            <w:div w:id="135995396">
              <w:marLeft w:val="0"/>
              <w:marRight w:val="0"/>
              <w:marTop w:val="0"/>
              <w:marBottom w:val="0"/>
              <w:divBdr>
                <w:top w:val="none" w:sz="0" w:space="0" w:color="auto"/>
                <w:left w:val="none" w:sz="0" w:space="0" w:color="auto"/>
                <w:bottom w:val="none" w:sz="0" w:space="0" w:color="auto"/>
                <w:right w:val="none" w:sz="0" w:space="0" w:color="auto"/>
              </w:divBdr>
            </w:div>
            <w:div w:id="1301230355">
              <w:marLeft w:val="0"/>
              <w:marRight w:val="0"/>
              <w:marTop w:val="0"/>
              <w:marBottom w:val="0"/>
              <w:divBdr>
                <w:top w:val="none" w:sz="0" w:space="0" w:color="auto"/>
                <w:left w:val="none" w:sz="0" w:space="0" w:color="auto"/>
                <w:bottom w:val="none" w:sz="0" w:space="0" w:color="auto"/>
                <w:right w:val="none" w:sz="0" w:space="0" w:color="auto"/>
              </w:divBdr>
            </w:div>
            <w:div w:id="130292461">
              <w:marLeft w:val="0"/>
              <w:marRight w:val="0"/>
              <w:marTop w:val="0"/>
              <w:marBottom w:val="0"/>
              <w:divBdr>
                <w:top w:val="none" w:sz="0" w:space="0" w:color="auto"/>
                <w:left w:val="none" w:sz="0" w:space="0" w:color="auto"/>
                <w:bottom w:val="none" w:sz="0" w:space="0" w:color="auto"/>
                <w:right w:val="none" w:sz="0" w:space="0" w:color="auto"/>
              </w:divBdr>
            </w:div>
          </w:divsChild>
        </w:div>
        <w:div w:id="1106342818">
          <w:marLeft w:val="0"/>
          <w:marRight w:val="0"/>
          <w:marTop w:val="0"/>
          <w:marBottom w:val="0"/>
          <w:divBdr>
            <w:top w:val="none" w:sz="0" w:space="0" w:color="auto"/>
            <w:left w:val="none" w:sz="0" w:space="0" w:color="auto"/>
            <w:bottom w:val="none" w:sz="0" w:space="0" w:color="auto"/>
            <w:right w:val="none" w:sz="0" w:space="0" w:color="auto"/>
          </w:divBdr>
        </w:div>
        <w:div w:id="798231505">
          <w:marLeft w:val="216"/>
          <w:marRight w:val="0"/>
          <w:marTop w:val="0"/>
          <w:marBottom w:val="216"/>
          <w:divBdr>
            <w:top w:val="none" w:sz="0" w:space="0" w:color="auto"/>
            <w:left w:val="none" w:sz="0" w:space="0" w:color="auto"/>
            <w:bottom w:val="none" w:sz="0" w:space="0" w:color="auto"/>
            <w:right w:val="none" w:sz="0" w:space="0" w:color="auto"/>
          </w:divBdr>
          <w:divsChild>
            <w:div w:id="1693215506">
              <w:marLeft w:val="0"/>
              <w:marRight w:val="0"/>
              <w:marTop w:val="120"/>
              <w:marBottom w:val="120"/>
              <w:divBdr>
                <w:top w:val="none" w:sz="0" w:space="0" w:color="auto"/>
                <w:left w:val="none" w:sz="0" w:space="0" w:color="auto"/>
                <w:bottom w:val="none" w:sz="0" w:space="0" w:color="auto"/>
                <w:right w:val="none" w:sz="0" w:space="0" w:color="auto"/>
              </w:divBdr>
              <w:divsChild>
                <w:div w:id="1710254513">
                  <w:marLeft w:val="0"/>
                  <w:marRight w:val="0"/>
                  <w:marTop w:val="0"/>
                  <w:marBottom w:val="0"/>
                  <w:divBdr>
                    <w:top w:val="none" w:sz="0" w:space="0" w:color="auto"/>
                    <w:left w:val="none" w:sz="0" w:space="0" w:color="auto"/>
                    <w:bottom w:val="none" w:sz="0" w:space="0" w:color="auto"/>
                    <w:right w:val="none" w:sz="0" w:space="0" w:color="auto"/>
                  </w:divBdr>
                </w:div>
              </w:divsChild>
            </w:div>
            <w:div w:id="1519394103">
              <w:marLeft w:val="0"/>
              <w:marRight w:val="0"/>
              <w:marTop w:val="0"/>
              <w:marBottom w:val="0"/>
              <w:divBdr>
                <w:top w:val="none" w:sz="0" w:space="0" w:color="auto"/>
                <w:left w:val="none" w:sz="0" w:space="0" w:color="auto"/>
                <w:bottom w:val="none" w:sz="0" w:space="0" w:color="auto"/>
                <w:right w:val="none" w:sz="0" w:space="0" w:color="auto"/>
              </w:divBdr>
            </w:div>
            <w:div w:id="1653211747">
              <w:marLeft w:val="0"/>
              <w:marRight w:val="0"/>
              <w:marTop w:val="0"/>
              <w:marBottom w:val="0"/>
              <w:divBdr>
                <w:top w:val="none" w:sz="0" w:space="0" w:color="auto"/>
                <w:left w:val="none" w:sz="0" w:space="0" w:color="auto"/>
                <w:bottom w:val="none" w:sz="0" w:space="0" w:color="auto"/>
                <w:right w:val="none" w:sz="0" w:space="0" w:color="auto"/>
              </w:divBdr>
            </w:div>
            <w:div w:id="693455306">
              <w:marLeft w:val="0"/>
              <w:marRight w:val="0"/>
              <w:marTop w:val="0"/>
              <w:marBottom w:val="0"/>
              <w:divBdr>
                <w:top w:val="none" w:sz="0" w:space="0" w:color="auto"/>
                <w:left w:val="none" w:sz="0" w:space="0" w:color="auto"/>
                <w:bottom w:val="none" w:sz="0" w:space="0" w:color="auto"/>
                <w:right w:val="none" w:sz="0" w:space="0" w:color="auto"/>
              </w:divBdr>
            </w:div>
            <w:div w:id="215625471">
              <w:marLeft w:val="0"/>
              <w:marRight w:val="0"/>
              <w:marTop w:val="0"/>
              <w:marBottom w:val="0"/>
              <w:divBdr>
                <w:top w:val="none" w:sz="0" w:space="0" w:color="auto"/>
                <w:left w:val="none" w:sz="0" w:space="0" w:color="auto"/>
                <w:bottom w:val="none" w:sz="0" w:space="0" w:color="auto"/>
                <w:right w:val="none" w:sz="0" w:space="0" w:color="auto"/>
              </w:divBdr>
            </w:div>
          </w:divsChild>
        </w:div>
        <w:div w:id="1675379072">
          <w:marLeft w:val="0"/>
          <w:marRight w:val="0"/>
          <w:marTop w:val="0"/>
          <w:marBottom w:val="0"/>
          <w:divBdr>
            <w:top w:val="none" w:sz="0" w:space="0" w:color="auto"/>
            <w:left w:val="none" w:sz="0" w:space="0" w:color="auto"/>
            <w:bottom w:val="none" w:sz="0" w:space="0" w:color="auto"/>
            <w:right w:val="none" w:sz="0" w:space="0" w:color="auto"/>
          </w:divBdr>
        </w:div>
        <w:div w:id="914556821">
          <w:marLeft w:val="216"/>
          <w:marRight w:val="0"/>
          <w:marTop w:val="0"/>
          <w:marBottom w:val="216"/>
          <w:divBdr>
            <w:top w:val="none" w:sz="0" w:space="0" w:color="auto"/>
            <w:left w:val="none" w:sz="0" w:space="0" w:color="auto"/>
            <w:bottom w:val="none" w:sz="0" w:space="0" w:color="auto"/>
            <w:right w:val="none" w:sz="0" w:space="0" w:color="auto"/>
          </w:divBdr>
          <w:divsChild>
            <w:div w:id="2115515610">
              <w:marLeft w:val="0"/>
              <w:marRight w:val="0"/>
              <w:marTop w:val="120"/>
              <w:marBottom w:val="120"/>
              <w:divBdr>
                <w:top w:val="none" w:sz="0" w:space="0" w:color="auto"/>
                <w:left w:val="none" w:sz="0" w:space="0" w:color="auto"/>
                <w:bottom w:val="none" w:sz="0" w:space="0" w:color="auto"/>
                <w:right w:val="none" w:sz="0" w:space="0" w:color="auto"/>
              </w:divBdr>
              <w:divsChild>
                <w:div w:id="1646277212">
                  <w:marLeft w:val="0"/>
                  <w:marRight w:val="0"/>
                  <w:marTop w:val="0"/>
                  <w:marBottom w:val="0"/>
                  <w:divBdr>
                    <w:top w:val="none" w:sz="0" w:space="0" w:color="auto"/>
                    <w:left w:val="none" w:sz="0" w:space="0" w:color="auto"/>
                    <w:bottom w:val="none" w:sz="0" w:space="0" w:color="auto"/>
                    <w:right w:val="none" w:sz="0" w:space="0" w:color="auto"/>
                  </w:divBdr>
                </w:div>
              </w:divsChild>
            </w:div>
            <w:div w:id="1376008772">
              <w:marLeft w:val="0"/>
              <w:marRight w:val="0"/>
              <w:marTop w:val="0"/>
              <w:marBottom w:val="0"/>
              <w:divBdr>
                <w:top w:val="none" w:sz="0" w:space="0" w:color="auto"/>
                <w:left w:val="none" w:sz="0" w:space="0" w:color="auto"/>
                <w:bottom w:val="none" w:sz="0" w:space="0" w:color="auto"/>
                <w:right w:val="none" w:sz="0" w:space="0" w:color="auto"/>
              </w:divBdr>
            </w:div>
            <w:div w:id="1303316553">
              <w:marLeft w:val="0"/>
              <w:marRight w:val="0"/>
              <w:marTop w:val="0"/>
              <w:marBottom w:val="0"/>
              <w:divBdr>
                <w:top w:val="none" w:sz="0" w:space="0" w:color="auto"/>
                <w:left w:val="none" w:sz="0" w:space="0" w:color="auto"/>
                <w:bottom w:val="none" w:sz="0" w:space="0" w:color="auto"/>
                <w:right w:val="none" w:sz="0" w:space="0" w:color="auto"/>
              </w:divBdr>
            </w:div>
            <w:div w:id="170922485">
              <w:marLeft w:val="0"/>
              <w:marRight w:val="0"/>
              <w:marTop w:val="0"/>
              <w:marBottom w:val="0"/>
              <w:divBdr>
                <w:top w:val="none" w:sz="0" w:space="0" w:color="auto"/>
                <w:left w:val="none" w:sz="0" w:space="0" w:color="auto"/>
                <w:bottom w:val="none" w:sz="0" w:space="0" w:color="auto"/>
                <w:right w:val="none" w:sz="0" w:space="0" w:color="auto"/>
              </w:divBdr>
            </w:div>
            <w:div w:id="98449739">
              <w:marLeft w:val="0"/>
              <w:marRight w:val="0"/>
              <w:marTop w:val="0"/>
              <w:marBottom w:val="0"/>
              <w:divBdr>
                <w:top w:val="none" w:sz="0" w:space="0" w:color="auto"/>
                <w:left w:val="none" w:sz="0" w:space="0" w:color="auto"/>
                <w:bottom w:val="none" w:sz="0" w:space="0" w:color="auto"/>
                <w:right w:val="none" w:sz="0" w:space="0" w:color="auto"/>
              </w:divBdr>
            </w:div>
          </w:divsChild>
        </w:div>
        <w:div w:id="1607352062">
          <w:marLeft w:val="0"/>
          <w:marRight w:val="0"/>
          <w:marTop w:val="0"/>
          <w:marBottom w:val="0"/>
          <w:divBdr>
            <w:top w:val="none" w:sz="0" w:space="0" w:color="auto"/>
            <w:left w:val="none" w:sz="0" w:space="0" w:color="auto"/>
            <w:bottom w:val="none" w:sz="0" w:space="0" w:color="auto"/>
            <w:right w:val="none" w:sz="0" w:space="0" w:color="auto"/>
          </w:divBdr>
        </w:div>
        <w:div w:id="381750638">
          <w:marLeft w:val="216"/>
          <w:marRight w:val="0"/>
          <w:marTop w:val="0"/>
          <w:marBottom w:val="216"/>
          <w:divBdr>
            <w:top w:val="none" w:sz="0" w:space="0" w:color="auto"/>
            <w:left w:val="none" w:sz="0" w:space="0" w:color="auto"/>
            <w:bottom w:val="none" w:sz="0" w:space="0" w:color="auto"/>
            <w:right w:val="none" w:sz="0" w:space="0" w:color="auto"/>
          </w:divBdr>
          <w:divsChild>
            <w:div w:id="379940578">
              <w:marLeft w:val="0"/>
              <w:marRight w:val="0"/>
              <w:marTop w:val="120"/>
              <w:marBottom w:val="120"/>
              <w:divBdr>
                <w:top w:val="none" w:sz="0" w:space="0" w:color="auto"/>
                <w:left w:val="none" w:sz="0" w:space="0" w:color="auto"/>
                <w:bottom w:val="none" w:sz="0" w:space="0" w:color="auto"/>
                <w:right w:val="none" w:sz="0" w:space="0" w:color="auto"/>
              </w:divBdr>
              <w:divsChild>
                <w:div w:id="51850314">
                  <w:marLeft w:val="0"/>
                  <w:marRight w:val="0"/>
                  <w:marTop w:val="0"/>
                  <w:marBottom w:val="0"/>
                  <w:divBdr>
                    <w:top w:val="none" w:sz="0" w:space="0" w:color="auto"/>
                    <w:left w:val="none" w:sz="0" w:space="0" w:color="auto"/>
                    <w:bottom w:val="none" w:sz="0" w:space="0" w:color="auto"/>
                    <w:right w:val="none" w:sz="0" w:space="0" w:color="auto"/>
                  </w:divBdr>
                </w:div>
              </w:divsChild>
            </w:div>
            <w:div w:id="1990597096">
              <w:marLeft w:val="0"/>
              <w:marRight w:val="0"/>
              <w:marTop w:val="0"/>
              <w:marBottom w:val="0"/>
              <w:divBdr>
                <w:top w:val="none" w:sz="0" w:space="0" w:color="auto"/>
                <w:left w:val="none" w:sz="0" w:space="0" w:color="auto"/>
                <w:bottom w:val="none" w:sz="0" w:space="0" w:color="auto"/>
                <w:right w:val="none" w:sz="0" w:space="0" w:color="auto"/>
              </w:divBdr>
            </w:div>
            <w:div w:id="1820804953">
              <w:marLeft w:val="0"/>
              <w:marRight w:val="0"/>
              <w:marTop w:val="0"/>
              <w:marBottom w:val="0"/>
              <w:divBdr>
                <w:top w:val="none" w:sz="0" w:space="0" w:color="auto"/>
                <w:left w:val="none" w:sz="0" w:space="0" w:color="auto"/>
                <w:bottom w:val="none" w:sz="0" w:space="0" w:color="auto"/>
                <w:right w:val="none" w:sz="0" w:space="0" w:color="auto"/>
              </w:divBdr>
            </w:div>
            <w:div w:id="357465445">
              <w:marLeft w:val="0"/>
              <w:marRight w:val="0"/>
              <w:marTop w:val="0"/>
              <w:marBottom w:val="0"/>
              <w:divBdr>
                <w:top w:val="none" w:sz="0" w:space="0" w:color="auto"/>
                <w:left w:val="none" w:sz="0" w:space="0" w:color="auto"/>
                <w:bottom w:val="none" w:sz="0" w:space="0" w:color="auto"/>
                <w:right w:val="none" w:sz="0" w:space="0" w:color="auto"/>
              </w:divBdr>
            </w:div>
            <w:div w:id="201406082">
              <w:marLeft w:val="0"/>
              <w:marRight w:val="0"/>
              <w:marTop w:val="0"/>
              <w:marBottom w:val="0"/>
              <w:divBdr>
                <w:top w:val="none" w:sz="0" w:space="0" w:color="auto"/>
                <w:left w:val="none" w:sz="0" w:space="0" w:color="auto"/>
                <w:bottom w:val="none" w:sz="0" w:space="0" w:color="auto"/>
                <w:right w:val="none" w:sz="0" w:space="0" w:color="auto"/>
              </w:divBdr>
            </w:div>
          </w:divsChild>
        </w:div>
        <w:div w:id="908539258">
          <w:marLeft w:val="0"/>
          <w:marRight w:val="0"/>
          <w:marTop w:val="0"/>
          <w:marBottom w:val="0"/>
          <w:divBdr>
            <w:top w:val="none" w:sz="0" w:space="0" w:color="auto"/>
            <w:left w:val="none" w:sz="0" w:space="0" w:color="auto"/>
            <w:bottom w:val="none" w:sz="0" w:space="0" w:color="auto"/>
            <w:right w:val="none" w:sz="0" w:space="0" w:color="auto"/>
          </w:divBdr>
        </w:div>
        <w:div w:id="2042313360">
          <w:marLeft w:val="216"/>
          <w:marRight w:val="0"/>
          <w:marTop w:val="0"/>
          <w:marBottom w:val="216"/>
          <w:divBdr>
            <w:top w:val="none" w:sz="0" w:space="0" w:color="auto"/>
            <w:left w:val="none" w:sz="0" w:space="0" w:color="auto"/>
            <w:bottom w:val="none" w:sz="0" w:space="0" w:color="auto"/>
            <w:right w:val="none" w:sz="0" w:space="0" w:color="auto"/>
          </w:divBdr>
          <w:divsChild>
            <w:div w:id="720330684">
              <w:marLeft w:val="0"/>
              <w:marRight w:val="0"/>
              <w:marTop w:val="120"/>
              <w:marBottom w:val="120"/>
              <w:divBdr>
                <w:top w:val="none" w:sz="0" w:space="0" w:color="auto"/>
                <w:left w:val="none" w:sz="0" w:space="0" w:color="auto"/>
                <w:bottom w:val="none" w:sz="0" w:space="0" w:color="auto"/>
                <w:right w:val="none" w:sz="0" w:space="0" w:color="auto"/>
              </w:divBdr>
              <w:divsChild>
                <w:div w:id="336689028">
                  <w:marLeft w:val="0"/>
                  <w:marRight w:val="0"/>
                  <w:marTop w:val="0"/>
                  <w:marBottom w:val="0"/>
                  <w:divBdr>
                    <w:top w:val="none" w:sz="0" w:space="0" w:color="auto"/>
                    <w:left w:val="none" w:sz="0" w:space="0" w:color="auto"/>
                    <w:bottom w:val="none" w:sz="0" w:space="0" w:color="auto"/>
                    <w:right w:val="none" w:sz="0" w:space="0" w:color="auto"/>
                  </w:divBdr>
                </w:div>
              </w:divsChild>
            </w:div>
            <w:div w:id="1688946993">
              <w:marLeft w:val="0"/>
              <w:marRight w:val="0"/>
              <w:marTop w:val="0"/>
              <w:marBottom w:val="0"/>
              <w:divBdr>
                <w:top w:val="none" w:sz="0" w:space="0" w:color="auto"/>
                <w:left w:val="none" w:sz="0" w:space="0" w:color="auto"/>
                <w:bottom w:val="none" w:sz="0" w:space="0" w:color="auto"/>
                <w:right w:val="none" w:sz="0" w:space="0" w:color="auto"/>
              </w:divBdr>
            </w:div>
            <w:div w:id="229005619">
              <w:marLeft w:val="0"/>
              <w:marRight w:val="0"/>
              <w:marTop w:val="0"/>
              <w:marBottom w:val="0"/>
              <w:divBdr>
                <w:top w:val="none" w:sz="0" w:space="0" w:color="auto"/>
                <w:left w:val="none" w:sz="0" w:space="0" w:color="auto"/>
                <w:bottom w:val="none" w:sz="0" w:space="0" w:color="auto"/>
                <w:right w:val="none" w:sz="0" w:space="0" w:color="auto"/>
              </w:divBdr>
            </w:div>
            <w:div w:id="1797259810">
              <w:marLeft w:val="0"/>
              <w:marRight w:val="0"/>
              <w:marTop w:val="0"/>
              <w:marBottom w:val="0"/>
              <w:divBdr>
                <w:top w:val="none" w:sz="0" w:space="0" w:color="auto"/>
                <w:left w:val="none" w:sz="0" w:space="0" w:color="auto"/>
                <w:bottom w:val="none" w:sz="0" w:space="0" w:color="auto"/>
                <w:right w:val="none" w:sz="0" w:space="0" w:color="auto"/>
              </w:divBdr>
            </w:div>
            <w:div w:id="1775663898">
              <w:marLeft w:val="0"/>
              <w:marRight w:val="0"/>
              <w:marTop w:val="0"/>
              <w:marBottom w:val="0"/>
              <w:divBdr>
                <w:top w:val="none" w:sz="0" w:space="0" w:color="auto"/>
                <w:left w:val="none" w:sz="0" w:space="0" w:color="auto"/>
                <w:bottom w:val="none" w:sz="0" w:space="0" w:color="auto"/>
                <w:right w:val="none" w:sz="0" w:space="0" w:color="auto"/>
              </w:divBdr>
            </w:div>
          </w:divsChild>
        </w:div>
        <w:div w:id="1041780349">
          <w:marLeft w:val="0"/>
          <w:marRight w:val="0"/>
          <w:marTop w:val="0"/>
          <w:marBottom w:val="0"/>
          <w:divBdr>
            <w:top w:val="none" w:sz="0" w:space="0" w:color="auto"/>
            <w:left w:val="none" w:sz="0" w:space="0" w:color="auto"/>
            <w:bottom w:val="none" w:sz="0" w:space="0" w:color="auto"/>
            <w:right w:val="none" w:sz="0" w:space="0" w:color="auto"/>
          </w:divBdr>
        </w:div>
        <w:div w:id="1955013153">
          <w:marLeft w:val="216"/>
          <w:marRight w:val="0"/>
          <w:marTop w:val="0"/>
          <w:marBottom w:val="216"/>
          <w:divBdr>
            <w:top w:val="none" w:sz="0" w:space="0" w:color="auto"/>
            <w:left w:val="none" w:sz="0" w:space="0" w:color="auto"/>
            <w:bottom w:val="none" w:sz="0" w:space="0" w:color="auto"/>
            <w:right w:val="none" w:sz="0" w:space="0" w:color="auto"/>
          </w:divBdr>
          <w:divsChild>
            <w:div w:id="919947368">
              <w:marLeft w:val="0"/>
              <w:marRight w:val="0"/>
              <w:marTop w:val="120"/>
              <w:marBottom w:val="120"/>
              <w:divBdr>
                <w:top w:val="none" w:sz="0" w:space="0" w:color="auto"/>
                <w:left w:val="none" w:sz="0" w:space="0" w:color="auto"/>
                <w:bottom w:val="none" w:sz="0" w:space="0" w:color="auto"/>
                <w:right w:val="none" w:sz="0" w:space="0" w:color="auto"/>
              </w:divBdr>
              <w:divsChild>
                <w:div w:id="978731564">
                  <w:marLeft w:val="0"/>
                  <w:marRight w:val="0"/>
                  <w:marTop w:val="0"/>
                  <w:marBottom w:val="0"/>
                  <w:divBdr>
                    <w:top w:val="none" w:sz="0" w:space="0" w:color="auto"/>
                    <w:left w:val="none" w:sz="0" w:space="0" w:color="auto"/>
                    <w:bottom w:val="none" w:sz="0" w:space="0" w:color="auto"/>
                    <w:right w:val="none" w:sz="0" w:space="0" w:color="auto"/>
                  </w:divBdr>
                </w:div>
              </w:divsChild>
            </w:div>
            <w:div w:id="347173416">
              <w:marLeft w:val="0"/>
              <w:marRight w:val="0"/>
              <w:marTop w:val="0"/>
              <w:marBottom w:val="0"/>
              <w:divBdr>
                <w:top w:val="none" w:sz="0" w:space="0" w:color="auto"/>
                <w:left w:val="none" w:sz="0" w:space="0" w:color="auto"/>
                <w:bottom w:val="none" w:sz="0" w:space="0" w:color="auto"/>
                <w:right w:val="none" w:sz="0" w:space="0" w:color="auto"/>
              </w:divBdr>
            </w:div>
            <w:div w:id="95713170">
              <w:marLeft w:val="0"/>
              <w:marRight w:val="0"/>
              <w:marTop w:val="0"/>
              <w:marBottom w:val="0"/>
              <w:divBdr>
                <w:top w:val="none" w:sz="0" w:space="0" w:color="auto"/>
                <w:left w:val="none" w:sz="0" w:space="0" w:color="auto"/>
                <w:bottom w:val="none" w:sz="0" w:space="0" w:color="auto"/>
                <w:right w:val="none" w:sz="0" w:space="0" w:color="auto"/>
              </w:divBdr>
            </w:div>
            <w:div w:id="442654473">
              <w:marLeft w:val="0"/>
              <w:marRight w:val="0"/>
              <w:marTop w:val="0"/>
              <w:marBottom w:val="0"/>
              <w:divBdr>
                <w:top w:val="none" w:sz="0" w:space="0" w:color="auto"/>
                <w:left w:val="none" w:sz="0" w:space="0" w:color="auto"/>
                <w:bottom w:val="none" w:sz="0" w:space="0" w:color="auto"/>
                <w:right w:val="none" w:sz="0" w:space="0" w:color="auto"/>
              </w:divBdr>
            </w:div>
            <w:div w:id="1735083279">
              <w:marLeft w:val="0"/>
              <w:marRight w:val="0"/>
              <w:marTop w:val="0"/>
              <w:marBottom w:val="0"/>
              <w:divBdr>
                <w:top w:val="none" w:sz="0" w:space="0" w:color="auto"/>
                <w:left w:val="none" w:sz="0" w:space="0" w:color="auto"/>
                <w:bottom w:val="none" w:sz="0" w:space="0" w:color="auto"/>
                <w:right w:val="none" w:sz="0" w:space="0" w:color="auto"/>
              </w:divBdr>
            </w:div>
          </w:divsChild>
        </w:div>
        <w:div w:id="1433428887">
          <w:marLeft w:val="0"/>
          <w:marRight w:val="0"/>
          <w:marTop w:val="0"/>
          <w:marBottom w:val="0"/>
          <w:divBdr>
            <w:top w:val="none" w:sz="0" w:space="0" w:color="auto"/>
            <w:left w:val="none" w:sz="0" w:space="0" w:color="auto"/>
            <w:bottom w:val="none" w:sz="0" w:space="0" w:color="auto"/>
            <w:right w:val="none" w:sz="0" w:space="0" w:color="auto"/>
          </w:divBdr>
        </w:div>
        <w:div w:id="708073549">
          <w:marLeft w:val="216"/>
          <w:marRight w:val="0"/>
          <w:marTop w:val="0"/>
          <w:marBottom w:val="216"/>
          <w:divBdr>
            <w:top w:val="none" w:sz="0" w:space="0" w:color="auto"/>
            <w:left w:val="none" w:sz="0" w:space="0" w:color="auto"/>
            <w:bottom w:val="none" w:sz="0" w:space="0" w:color="auto"/>
            <w:right w:val="none" w:sz="0" w:space="0" w:color="auto"/>
          </w:divBdr>
          <w:divsChild>
            <w:div w:id="1712412858">
              <w:marLeft w:val="0"/>
              <w:marRight w:val="0"/>
              <w:marTop w:val="120"/>
              <w:marBottom w:val="120"/>
              <w:divBdr>
                <w:top w:val="none" w:sz="0" w:space="0" w:color="auto"/>
                <w:left w:val="none" w:sz="0" w:space="0" w:color="auto"/>
                <w:bottom w:val="none" w:sz="0" w:space="0" w:color="auto"/>
                <w:right w:val="none" w:sz="0" w:space="0" w:color="auto"/>
              </w:divBdr>
              <w:divsChild>
                <w:div w:id="1695032595">
                  <w:marLeft w:val="0"/>
                  <w:marRight w:val="0"/>
                  <w:marTop w:val="0"/>
                  <w:marBottom w:val="0"/>
                  <w:divBdr>
                    <w:top w:val="none" w:sz="0" w:space="0" w:color="auto"/>
                    <w:left w:val="none" w:sz="0" w:space="0" w:color="auto"/>
                    <w:bottom w:val="none" w:sz="0" w:space="0" w:color="auto"/>
                    <w:right w:val="none" w:sz="0" w:space="0" w:color="auto"/>
                  </w:divBdr>
                </w:div>
              </w:divsChild>
            </w:div>
            <w:div w:id="28383921">
              <w:marLeft w:val="0"/>
              <w:marRight w:val="0"/>
              <w:marTop w:val="0"/>
              <w:marBottom w:val="0"/>
              <w:divBdr>
                <w:top w:val="none" w:sz="0" w:space="0" w:color="auto"/>
                <w:left w:val="none" w:sz="0" w:space="0" w:color="auto"/>
                <w:bottom w:val="none" w:sz="0" w:space="0" w:color="auto"/>
                <w:right w:val="none" w:sz="0" w:space="0" w:color="auto"/>
              </w:divBdr>
            </w:div>
            <w:div w:id="489835860">
              <w:marLeft w:val="0"/>
              <w:marRight w:val="0"/>
              <w:marTop w:val="0"/>
              <w:marBottom w:val="0"/>
              <w:divBdr>
                <w:top w:val="none" w:sz="0" w:space="0" w:color="auto"/>
                <w:left w:val="none" w:sz="0" w:space="0" w:color="auto"/>
                <w:bottom w:val="none" w:sz="0" w:space="0" w:color="auto"/>
                <w:right w:val="none" w:sz="0" w:space="0" w:color="auto"/>
              </w:divBdr>
            </w:div>
            <w:div w:id="616370272">
              <w:marLeft w:val="0"/>
              <w:marRight w:val="0"/>
              <w:marTop w:val="0"/>
              <w:marBottom w:val="0"/>
              <w:divBdr>
                <w:top w:val="none" w:sz="0" w:space="0" w:color="auto"/>
                <w:left w:val="none" w:sz="0" w:space="0" w:color="auto"/>
                <w:bottom w:val="none" w:sz="0" w:space="0" w:color="auto"/>
                <w:right w:val="none" w:sz="0" w:space="0" w:color="auto"/>
              </w:divBdr>
            </w:div>
            <w:div w:id="167892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596470">
      <w:bodyDiv w:val="1"/>
      <w:marLeft w:val="0"/>
      <w:marRight w:val="0"/>
      <w:marTop w:val="0"/>
      <w:marBottom w:val="0"/>
      <w:divBdr>
        <w:top w:val="none" w:sz="0" w:space="0" w:color="auto"/>
        <w:left w:val="none" w:sz="0" w:space="0" w:color="auto"/>
        <w:bottom w:val="none" w:sz="0" w:space="0" w:color="auto"/>
        <w:right w:val="none" w:sz="0" w:space="0" w:color="auto"/>
      </w:divBdr>
      <w:divsChild>
        <w:div w:id="882206509">
          <w:marLeft w:val="216"/>
          <w:marRight w:val="0"/>
          <w:marTop w:val="0"/>
          <w:marBottom w:val="216"/>
          <w:divBdr>
            <w:top w:val="none" w:sz="0" w:space="0" w:color="auto"/>
            <w:left w:val="none" w:sz="0" w:space="0" w:color="auto"/>
            <w:bottom w:val="none" w:sz="0" w:space="0" w:color="auto"/>
            <w:right w:val="none" w:sz="0" w:space="0" w:color="auto"/>
          </w:divBdr>
          <w:divsChild>
            <w:div w:id="1493834315">
              <w:marLeft w:val="0"/>
              <w:marRight w:val="0"/>
              <w:marTop w:val="120"/>
              <w:marBottom w:val="120"/>
              <w:divBdr>
                <w:top w:val="none" w:sz="0" w:space="0" w:color="auto"/>
                <w:left w:val="none" w:sz="0" w:space="0" w:color="auto"/>
                <w:bottom w:val="none" w:sz="0" w:space="0" w:color="auto"/>
                <w:right w:val="none" w:sz="0" w:space="0" w:color="auto"/>
              </w:divBdr>
              <w:divsChild>
                <w:div w:id="999818449">
                  <w:marLeft w:val="0"/>
                  <w:marRight w:val="0"/>
                  <w:marTop w:val="0"/>
                  <w:marBottom w:val="0"/>
                  <w:divBdr>
                    <w:top w:val="none" w:sz="0" w:space="0" w:color="auto"/>
                    <w:left w:val="none" w:sz="0" w:space="0" w:color="auto"/>
                    <w:bottom w:val="none" w:sz="0" w:space="0" w:color="auto"/>
                    <w:right w:val="none" w:sz="0" w:space="0" w:color="auto"/>
                  </w:divBdr>
                </w:div>
              </w:divsChild>
            </w:div>
            <w:div w:id="2080788464">
              <w:marLeft w:val="0"/>
              <w:marRight w:val="0"/>
              <w:marTop w:val="0"/>
              <w:marBottom w:val="0"/>
              <w:divBdr>
                <w:top w:val="none" w:sz="0" w:space="0" w:color="auto"/>
                <w:left w:val="none" w:sz="0" w:space="0" w:color="auto"/>
                <w:bottom w:val="none" w:sz="0" w:space="0" w:color="auto"/>
                <w:right w:val="none" w:sz="0" w:space="0" w:color="auto"/>
              </w:divBdr>
            </w:div>
            <w:div w:id="296495475">
              <w:marLeft w:val="0"/>
              <w:marRight w:val="0"/>
              <w:marTop w:val="0"/>
              <w:marBottom w:val="0"/>
              <w:divBdr>
                <w:top w:val="none" w:sz="0" w:space="0" w:color="auto"/>
                <w:left w:val="none" w:sz="0" w:space="0" w:color="auto"/>
                <w:bottom w:val="none" w:sz="0" w:space="0" w:color="auto"/>
                <w:right w:val="none" w:sz="0" w:space="0" w:color="auto"/>
              </w:divBdr>
            </w:div>
            <w:div w:id="1270698458">
              <w:marLeft w:val="0"/>
              <w:marRight w:val="0"/>
              <w:marTop w:val="0"/>
              <w:marBottom w:val="0"/>
              <w:divBdr>
                <w:top w:val="none" w:sz="0" w:space="0" w:color="auto"/>
                <w:left w:val="none" w:sz="0" w:space="0" w:color="auto"/>
                <w:bottom w:val="none" w:sz="0" w:space="0" w:color="auto"/>
                <w:right w:val="none" w:sz="0" w:space="0" w:color="auto"/>
              </w:divBdr>
            </w:div>
            <w:div w:id="466355379">
              <w:marLeft w:val="0"/>
              <w:marRight w:val="0"/>
              <w:marTop w:val="0"/>
              <w:marBottom w:val="0"/>
              <w:divBdr>
                <w:top w:val="none" w:sz="0" w:space="0" w:color="auto"/>
                <w:left w:val="none" w:sz="0" w:space="0" w:color="auto"/>
                <w:bottom w:val="none" w:sz="0" w:space="0" w:color="auto"/>
                <w:right w:val="none" w:sz="0" w:space="0" w:color="auto"/>
              </w:divBdr>
            </w:div>
          </w:divsChild>
        </w:div>
        <w:div w:id="1244922055">
          <w:marLeft w:val="0"/>
          <w:marRight w:val="0"/>
          <w:marTop w:val="0"/>
          <w:marBottom w:val="0"/>
          <w:divBdr>
            <w:top w:val="none" w:sz="0" w:space="0" w:color="auto"/>
            <w:left w:val="none" w:sz="0" w:space="0" w:color="auto"/>
            <w:bottom w:val="none" w:sz="0" w:space="0" w:color="auto"/>
            <w:right w:val="none" w:sz="0" w:space="0" w:color="auto"/>
          </w:divBdr>
        </w:div>
        <w:div w:id="1756825077">
          <w:marLeft w:val="216"/>
          <w:marRight w:val="0"/>
          <w:marTop w:val="0"/>
          <w:marBottom w:val="216"/>
          <w:divBdr>
            <w:top w:val="none" w:sz="0" w:space="0" w:color="auto"/>
            <w:left w:val="none" w:sz="0" w:space="0" w:color="auto"/>
            <w:bottom w:val="none" w:sz="0" w:space="0" w:color="auto"/>
            <w:right w:val="none" w:sz="0" w:space="0" w:color="auto"/>
          </w:divBdr>
          <w:divsChild>
            <w:div w:id="1957903642">
              <w:marLeft w:val="0"/>
              <w:marRight w:val="0"/>
              <w:marTop w:val="120"/>
              <w:marBottom w:val="120"/>
              <w:divBdr>
                <w:top w:val="none" w:sz="0" w:space="0" w:color="auto"/>
                <w:left w:val="none" w:sz="0" w:space="0" w:color="auto"/>
                <w:bottom w:val="none" w:sz="0" w:space="0" w:color="auto"/>
                <w:right w:val="none" w:sz="0" w:space="0" w:color="auto"/>
              </w:divBdr>
              <w:divsChild>
                <w:div w:id="1384787998">
                  <w:marLeft w:val="0"/>
                  <w:marRight w:val="0"/>
                  <w:marTop w:val="0"/>
                  <w:marBottom w:val="0"/>
                  <w:divBdr>
                    <w:top w:val="none" w:sz="0" w:space="0" w:color="auto"/>
                    <w:left w:val="none" w:sz="0" w:space="0" w:color="auto"/>
                    <w:bottom w:val="none" w:sz="0" w:space="0" w:color="auto"/>
                    <w:right w:val="none" w:sz="0" w:space="0" w:color="auto"/>
                  </w:divBdr>
                </w:div>
              </w:divsChild>
            </w:div>
            <w:div w:id="1038629481">
              <w:marLeft w:val="0"/>
              <w:marRight w:val="0"/>
              <w:marTop w:val="0"/>
              <w:marBottom w:val="0"/>
              <w:divBdr>
                <w:top w:val="none" w:sz="0" w:space="0" w:color="auto"/>
                <w:left w:val="none" w:sz="0" w:space="0" w:color="auto"/>
                <w:bottom w:val="none" w:sz="0" w:space="0" w:color="auto"/>
                <w:right w:val="none" w:sz="0" w:space="0" w:color="auto"/>
              </w:divBdr>
            </w:div>
            <w:div w:id="1722947239">
              <w:marLeft w:val="0"/>
              <w:marRight w:val="0"/>
              <w:marTop w:val="0"/>
              <w:marBottom w:val="0"/>
              <w:divBdr>
                <w:top w:val="none" w:sz="0" w:space="0" w:color="auto"/>
                <w:left w:val="none" w:sz="0" w:space="0" w:color="auto"/>
                <w:bottom w:val="none" w:sz="0" w:space="0" w:color="auto"/>
                <w:right w:val="none" w:sz="0" w:space="0" w:color="auto"/>
              </w:divBdr>
            </w:div>
            <w:div w:id="786585306">
              <w:marLeft w:val="0"/>
              <w:marRight w:val="0"/>
              <w:marTop w:val="0"/>
              <w:marBottom w:val="0"/>
              <w:divBdr>
                <w:top w:val="none" w:sz="0" w:space="0" w:color="auto"/>
                <w:left w:val="none" w:sz="0" w:space="0" w:color="auto"/>
                <w:bottom w:val="none" w:sz="0" w:space="0" w:color="auto"/>
                <w:right w:val="none" w:sz="0" w:space="0" w:color="auto"/>
              </w:divBdr>
            </w:div>
            <w:div w:id="920260309">
              <w:marLeft w:val="0"/>
              <w:marRight w:val="0"/>
              <w:marTop w:val="0"/>
              <w:marBottom w:val="0"/>
              <w:divBdr>
                <w:top w:val="none" w:sz="0" w:space="0" w:color="auto"/>
                <w:left w:val="none" w:sz="0" w:space="0" w:color="auto"/>
                <w:bottom w:val="none" w:sz="0" w:space="0" w:color="auto"/>
                <w:right w:val="none" w:sz="0" w:space="0" w:color="auto"/>
              </w:divBdr>
            </w:div>
          </w:divsChild>
        </w:div>
        <w:div w:id="293100312">
          <w:marLeft w:val="0"/>
          <w:marRight w:val="0"/>
          <w:marTop w:val="0"/>
          <w:marBottom w:val="0"/>
          <w:divBdr>
            <w:top w:val="none" w:sz="0" w:space="0" w:color="auto"/>
            <w:left w:val="none" w:sz="0" w:space="0" w:color="auto"/>
            <w:bottom w:val="none" w:sz="0" w:space="0" w:color="auto"/>
            <w:right w:val="none" w:sz="0" w:space="0" w:color="auto"/>
          </w:divBdr>
        </w:div>
        <w:div w:id="2055887600">
          <w:marLeft w:val="216"/>
          <w:marRight w:val="0"/>
          <w:marTop w:val="0"/>
          <w:marBottom w:val="216"/>
          <w:divBdr>
            <w:top w:val="none" w:sz="0" w:space="0" w:color="auto"/>
            <w:left w:val="none" w:sz="0" w:space="0" w:color="auto"/>
            <w:bottom w:val="none" w:sz="0" w:space="0" w:color="auto"/>
            <w:right w:val="none" w:sz="0" w:space="0" w:color="auto"/>
          </w:divBdr>
          <w:divsChild>
            <w:div w:id="1068501411">
              <w:marLeft w:val="0"/>
              <w:marRight w:val="0"/>
              <w:marTop w:val="120"/>
              <w:marBottom w:val="120"/>
              <w:divBdr>
                <w:top w:val="none" w:sz="0" w:space="0" w:color="auto"/>
                <w:left w:val="none" w:sz="0" w:space="0" w:color="auto"/>
                <w:bottom w:val="none" w:sz="0" w:space="0" w:color="auto"/>
                <w:right w:val="none" w:sz="0" w:space="0" w:color="auto"/>
              </w:divBdr>
              <w:divsChild>
                <w:div w:id="1868716940">
                  <w:marLeft w:val="0"/>
                  <w:marRight w:val="0"/>
                  <w:marTop w:val="0"/>
                  <w:marBottom w:val="0"/>
                  <w:divBdr>
                    <w:top w:val="none" w:sz="0" w:space="0" w:color="auto"/>
                    <w:left w:val="none" w:sz="0" w:space="0" w:color="auto"/>
                    <w:bottom w:val="none" w:sz="0" w:space="0" w:color="auto"/>
                    <w:right w:val="none" w:sz="0" w:space="0" w:color="auto"/>
                  </w:divBdr>
                </w:div>
              </w:divsChild>
            </w:div>
            <w:div w:id="2125221621">
              <w:marLeft w:val="0"/>
              <w:marRight w:val="0"/>
              <w:marTop w:val="0"/>
              <w:marBottom w:val="0"/>
              <w:divBdr>
                <w:top w:val="none" w:sz="0" w:space="0" w:color="auto"/>
                <w:left w:val="none" w:sz="0" w:space="0" w:color="auto"/>
                <w:bottom w:val="none" w:sz="0" w:space="0" w:color="auto"/>
                <w:right w:val="none" w:sz="0" w:space="0" w:color="auto"/>
              </w:divBdr>
            </w:div>
            <w:div w:id="1226262663">
              <w:marLeft w:val="0"/>
              <w:marRight w:val="0"/>
              <w:marTop w:val="0"/>
              <w:marBottom w:val="0"/>
              <w:divBdr>
                <w:top w:val="none" w:sz="0" w:space="0" w:color="auto"/>
                <w:left w:val="none" w:sz="0" w:space="0" w:color="auto"/>
                <w:bottom w:val="none" w:sz="0" w:space="0" w:color="auto"/>
                <w:right w:val="none" w:sz="0" w:space="0" w:color="auto"/>
              </w:divBdr>
            </w:div>
            <w:div w:id="1873881039">
              <w:marLeft w:val="0"/>
              <w:marRight w:val="0"/>
              <w:marTop w:val="0"/>
              <w:marBottom w:val="0"/>
              <w:divBdr>
                <w:top w:val="none" w:sz="0" w:space="0" w:color="auto"/>
                <w:left w:val="none" w:sz="0" w:space="0" w:color="auto"/>
                <w:bottom w:val="none" w:sz="0" w:space="0" w:color="auto"/>
                <w:right w:val="none" w:sz="0" w:space="0" w:color="auto"/>
              </w:divBdr>
            </w:div>
            <w:div w:id="1871525388">
              <w:marLeft w:val="0"/>
              <w:marRight w:val="0"/>
              <w:marTop w:val="0"/>
              <w:marBottom w:val="0"/>
              <w:divBdr>
                <w:top w:val="none" w:sz="0" w:space="0" w:color="auto"/>
                <w:left w:val="none" w:sz="0" w:space="0" w:color="auto"/>
                <w:bottom w:val="none" w:sz="0" w:space="0" w:color="auto"/>
                <w:right w:val="none" w:sz="0" w:space="0" w:color="auto"/>
              </w:divBdr>
            </w:div>
          </w:divsChild>
        </w:div>
        <w:div w:id="992610801">
          <w:marLeft w:val="0"/>
          <w:marRight w:val="0"/>
          <w:marTop w:val="0"/>
          <w:marBottom w:val="0"/>
          <w:divBdr>
            <w:top w:val="none" w:sz="0" w:space="0" w:color="auto"/>
            <w:left w:val="none" w:sz="0" w:space="0" w:color="auto"/>
            <w:bottom w:val="none" w:sz="0" w:space="0" w:color="auto"/>
            <w:right w:val="none" w:sz="0" w:space="0" w:color="auto"/>
          </w:divBdr>
        </w:div>
        <w:div w:id="2053075961">
          <w:marLeft w:val="216"/>
          <w:marRight w:val="0"/>
          <w:marTop w:val="0"/>
          <w:marBottom w:val="216"/>
          <w:divBdr>
            <w:top w:val="none" w:sz="0" w:space="0" w:color="auto"/>
            <w:left w:val="none" w:sz="0" w:space="0" w:color="auto"/>
            <w:bottom w:val="none" w:sz="0" w:space="0" w:color="auto"/>
            <w:right w:val="none" w:sz="0" w:space="0" w:color="auto"/>
          </w:divBdr>
          <w:divsChild>
            <w:div w:id="301152848">
              <w:marLeft w:val="0"/>
              <w:marRight w:val="0"/>
              <w:marTop w:val="120"/>
              <w:marBottom w:val="120"/>
              <w:divBdr>
                <w:top w:val="none" w:sz="0" w:space="0" w:color="auto"/>
                <w:left w:val="none" w:sz="0" w:space="0" w:color="auto"/>
                <w:bottom w:val="none" w:sz="0" w:space="0" w:color="auto"/>
                <w:right w:val="none" w:sz="0" w:space="0" w:color="auto"/>
              </w:divBdr>
              <w:divsChild>
                <w:div w:id="1983847116">
                  <w:marLeft w:val="0"/>
                  <w:marRight w:val="0"/>
                  <w:marTop w:val="0"/>
                  <w:marBottom w:val="0"/>
                  <w:divBdr>
                    <w:top w:val="none" w:sz="0" w:space="0" w:color="auto"/>
                    <w:left w:val="none" w:sz="0" w:space="0" w:color="auto"/>
                    <w:bottom w:val="none" w:sz="0" w:space="0" w:color="auto"/>
                    <w:right w:val="none" w:sz="0" w:space="0" w:color="auto"/>
                  </w:divBdr>
                </w:div>
              </w:divsChild>
            </w:div>
            <w:div w:id="398216653">
              <w:marLeft w:val="0"/>
              <w:marRight w:val="0"/>
              <w:marTop w:val="0"/>
              <w:marBottom w:val="0"/>
              <w:divBdr>
                <w:top w:val="none" w:sz="0" w:space="0" w:color="auto"/>
                <w:left w:val="none" w:sz="0" w:space="0" w:color="auto"/>
                <w:bottom w:val="none" w:sz="0" w:space="0" w:color="auto"/>
                <w:right w:val="none" w:sz="0" w:space="0" w:color="auto"/>
              </w:divBdr>
            </w:div>
            <w:div w:id="1274174079">
              <w:marLeft w:val="0"/>
              <w:marRight w:val="0"/>
              <w:marTop w:val="0"/>
              <w:marBottom w:val="0"/>
              <w:divBdr>
                <w:top w:val="none" w:sz="0" w:space="0" w:color="auto"/>
                <w:left w:val="none" w:sz="0" w:space="0" w:color="auto"/>
                <w:bottom w:val="none" w:sz="0" w:space="0" w:color="auto"/>
                <w:right w:val="none" w:sz="0" w:space="0" w:color="auto"/>
              </w:divBdr>
            </w:div>
            <w:div w:id="1017003101">
              <w:marLeft w:val="0"/>
              <w:marRight w:val="0"/>
              <w:marTop w:val="0"/>
              <w:marBottom w:val="0"/>
              <w:divBdr>
                <w:top w:val="none" w:sz="0" w:space="0" w:color="auto"/>
                <w:left w:val="none" w:sz="0" w:space="0" w:color="auto"/>
                <w:bottom w:val="none" w:sz="0" w:space="0" w:color="auto"/>
                <w:right w:val="none" w:sz="0" w:space="0" w:color="auto"/>
              </w:divBdr>
            </w:div>
            <w:div w:id="793719117">
              <w:marLeft w:val="0"/>
              <w:marRight w:val="0"/>
              <w:marTop w:val="0"/>
              <w:marBottom w:val="0"/>
              <w:divBdr>
                <w:top w:val="none" w:sz="0" w:space="0" w:color="auto"/>
                <w:left w:val="none" w:sz="0" w:space="0" w:color="auto"/>
                <w:bottom w:val="none" w:sz="0" w:space="0" w:color="auto"/>
                <w:right w:val="none" w:sz="0" w:space="0" w:color="auto"/>
              </w:divBdr>
            </w:div>
          </w:divsChild>
        </w:div>
        <w:div w:id="902451364">
          <w:marLeft w:val="0"/>
          <w:marRight w:val="0"/>
          <w:marTop w:val="0"/>
          <w:marBottom w:val="0"/>
          <w:divBdr>
            <w:top w:val="none" w:sz="0" w:space="0" w:color="auto"/>
            <w:left w:val="none" w:sz="0" w:space="0" w:color="auto"/>
            <w:bottom w:val="none" w:sz="0" w:space="0" w:color="auto"/>
            <w:right w:val="none" w:sz="0" w:space="0" w:color="auto"/>
          </w:divBdr>
        </w:div>
        <w:div w:id="1718627953">
          <w:marLeft w:val="216"/>
          <w:marRight w:val="0"/>
          <w:marTop w:val="0"/>
          <w:marBottom w:val="216"/>
          <w:divBdr>
            <w:top w:val="none" w:sz="0" w:space="0" w:color="auto"/>
            <w:left w:val="none" w:sz="0" w:space="0" w:color="auto"/>
            <w:bottom w:val="none" w:sz="0" w:space="0" w:color="auto"/>
            <w:right w:val="none" w:sz="0" w:space="0" w:color="auto"/>
          </w:divBdr>
          <w:divsChild>
            <w:div w:id="1818497174">
              <w:marLeft w:val="0"/>
              <w:marRight w:val="0"/>
              <w:marTop w:val="120"/>
              <w:marBottom w:val="120"/>
              <w:divBdr>
                <w:top w:val="none" w:sz="0" w:space="0" w:color="auto"/>
                <w:left w:val="none" w:sz="0" w:space="0" w:color="auto"/>
                <w:bottom w:val="none" w:sz="0" w:space="0" w:color="auto"/>
                <w:right w:val="none" w:sz="0" w:space="0" w:color="auto"/>
              </w:divBdr>
              <w:divsChild>
                <w:div w:id="1498808546">
                  <w:marLeft w:val="0"/>
                  <w:marRight w:val="0"/>
                  <w:marTop w:val="0"/>
                  <w:marBottom w:val="0"/>
                  <w:divBdr>
                    <w:top w:val="none" w:sz="0" w:space="0" w:color="auto"/>
                    <w:left w:val="none" w:sz="0" w:space="0" w:color="auto"/>
                    <w:bottom w:val="none" w:sz="0" w:space="0" w:color="auto"/>
                    <w:right w:val="none" w:sz="0" w:space="0" w:color="auto"/>
                  </w:divBdr>
                </w:div>
              </w:divsChild>
            </w:div>
            <w:div w:id="1226838070">
              <w:marLeft w:val="0"/>
              <w:marRight w:val="0"/>
              <w:marTop w:val="0"/>
              <w:marBottom w:val="0"/>
              <w:divBdr>
                <w:top w:val="none" w:sz="0" w:space="0" w:color="auto"/>
                <w:left w:val="none" w:sz="0" w:space="0" w:color="auto"/>
                <w:bottom w:val="none" w:sz="0" w:space="0" w:color="auto"/>
                <w:right w:val="none" w:sz="0" w:space="0" w:color="auto"/>
              </w:divBdr>
            </w:div>
            <w:div w:id="1281641531">
              <w:marLeft w:val="0"/>
              <w:marRight w:val="0"/>
              <w:marTop w:val="0"/>
              <w:marBottom w:val="0"/>
              <w:divBdr>
                <w:top w:val="none" w:sz="0" w:space="0" w:color="auto"/>
                <w:left w:val="none" w:sz="0" w:space="0" w:color="auto"/>
                <w:bottom w:val="none" w:sz="0" w:space="0" w:color="auto"/>
                <w:right w:val="none" w:sz="0" w:space="0" w:color="auto"/>
              </w:divBdr>
            </w:div>
            <w:div w:id="740058619">
              <w:marLeft w:val="0"/>
              <w:marRight w:val="0"/>
              <w:marTop w:val="0"/>
              <w:marBottom w:val="0"/>
              <w:divBdr>
                <w:top w:val="none" w:sz="0" w:space="0" w:color="auto"/>
                <w:left w:val="none" w:sz="0" w:space="0" w:color="auto"/>
                <w:bottom w:val="none" w:sz="0" w:space="0" w:color="auto"/>
                <w:right w:val="none" w:sz="0" w:space="0" w:color="auto"/>
              </w:divBdr>
            </w:div>
            <w:div w:id="675963013">
              <w:marLeft w:val="0"/>
              <w:marRight w:val="0"/>
              <w:marTop w:val="0"/>
              <w:marBottom w:val="0"/>
              <w:divBdr>
                <w:top w:val="none" w:sz="0" w:space="0" w:color="auto"/>
                <w:left w:val="none" w:sz="0" w:space="0" w:color="auto"/>
                <w:bottom w:val="none" w:sz="0" w:space="0" w:color="auto"/>
                <w:right w:val="none" w:sz="0" w:space="0" w:color="auto"/>
              </w:divBdr>
            </w:div>
          </w:divsChild>
        </w:div>
        <w:div w:id="780998182">
          <w:marLeft w:val="0"/>
          <w:marRight w:val="0"/>
          <w:marTop w:val="0"/>
          <w:marBottom w:val="0"/>
          <w:divBdr>
            <w:top w:val="none" w:sz="0" w:space="0" w:color="auto"/>
            <w:left w:val="none" w:sz="0" w:space="0" w:color="auto"/>
            <w:bottom w:val="none" w:sz="0" w:space="0" w:color="auto"/>
            <w:right w:val="none" w:sz="0" w:space="0" w:color="auto"/>
          </w:divBdr>
        </w:div>
        <w:div w:id="1266040443">
          <w:marLeft w:val="216"/>
          <w:marRight w:val="0"/>
          <w:marTop w:val="0"/>
          <w:marBottom w:val="216"/>
          <w:divBdr>
            <w:top w:val="none" w:sz="0" w:space="0" w:color="auto"/>
            <w:left w:val="none" w:sz="0" w:space="0" w:color="auto"/>
            <w:bottom w:val="none" w:sz="0" w:space="0" w:color="auto"/>
            <w:right w:val="none" w:sz="0" w:space="0" w:color="auto"/>
          </w:divBdr>
          <w:divsChild>
            <w:div w:id="882210774">
              <w:marLeft w:val="0"/>
              <w:marRight w:val="0"/>
              <w:marTop w:val="120"/>
              <w:marBottom w:val="120"/>
              <w:divBdr>
                <w:top w:val="none" w:sz="0" w:space="0" w:color="auto"/>
                <w:left w:val="none" w:sz="0" w:space="0" w:color="auto"/>
                <w:bottom w:val="none" w:sz="0" w:space="0" w:color="auto"/>
                <w:right w:val="none" w:sz="0" w:space="0" w:color="auto"/>
              </w:divBdr>
              <w:divsChild>
                <w:div w:id="1351376110">
                  <w:marLeft w:val="0"/>
                  <w:marRight w:val="0"/>
                  <w:marTop w:val="0"/>
                  <w:marBottom w:val="0"/>
                  <w:divBdr>
                    <w:top w:val="none" w:sz="0" w:space="0" w:color="auto"/>
                    <w:left w:val="none" w:sz="0" w:space="0" w:color="auto"/>
                    <w:bottom w:val="none" w:sz="0" w:space="0" w:color="auto"/>
                    <w:right w:val="none" w:sz="0" w:space="0" w:color="auto"/>
                  </w:divBdr>
                </w:div>
              </w:divsChild>
            </w:div>
            <w:div w:id="1878467955">
              <w:marLeft w:val="0"/>
              <w:marRight w:val="0"/>
              <w:marTop w:val="0"/>
              <w:marBottom w:val="0"/>
              <w:divBdr>
                <w:top w:val="none" w:sz="0" w:space="0" w:color="auto"/>
                <w:left w:val="none" w:sz="0" w:space="0" w:color="auto"/>
                <w:bottom w:val="none" w:sz="0" w:space="0" w:color="auto"/>
                <w:right w:val="none" w:sz="0" w:space="0" w:color="auto"/>
              </w:divBdr>
            </w:div>
            <w:div w:id="1665358585">
              <w:marLeft w:val="0"/>
              <w:marRight w:val="0"/>
              <w:marTop w:val="0"/>
              <w:marBottom w:val="0"/>
              <w:divBdr>
                <w:top w:val="none" w:sz="0" w:space="0" w:color="auto"/>
                <w:left w:val="none" w:sz="0" w:space="0" w:color="auto"/>
                <w:bottom w:val="none" w:sz="0" w:space="0" w:color="auto"/>
                <w:right w:val="none" w:sz="0" w:space="0" w:color="auto"/>
              </w:divBdr>
            </w:div>
            <w:div w:id="1288971528">
              <w:marLeft w:val="0"/>
              <w:marRight w:val="0"/>
              <w:marTop w:val="0"/>
              <w:marBottom w:val="0"/>
              <w:divBdr>
                <w:top w:val="none" w:sz="0" w:space="0" w:color="auto"/>
                <w:left w:val="none" w:sz="0" w:space="0" w:color="auto"/>
                <w:bottom w:val="none" w:sz="0" w:space="0" w:color="auto"/>
                <w:right w:val="none" w:sz="0" w:space="0" w:color="auto"/>
              </w:divBdr>
            </w:div>
            <w:div w:id="1495218863">
              <w:marLeft w:val="0"/>
              <w:marRight w:val="0"/>
              <w:marTop w:val="0"/>
              <w:marBottom w:val="0"/>
              <w:divBdr>
                <w:top w:val="none" w:sz="0" w:space="0" w:color="auto"/>
                <w:left w:val="none" w:sz="0" w:space="0" w:color="auto"/>
                <w:bottom w:val="none" w:sz="0" w:space="0" w:color="auto"/>
                <w:right w:val="none" w:sz="0" w:space="0" w:color="auto"/>
              </w:divBdr>
            </w:div>
          </w:divsChild>
        </w:div>
        <w:div w:id="222258836">
          <w:marLeft w:val="0"/>
          <w:marRight w:val="0"/>
          <w:marTop w:val="0"/>
          <w:marBottom w:val="0"/>
          <w:divBdr>
            <w:top w:val="none" w:sz="0" w:space="0" w:color="auto"/>
            <w:left w:val="none" w:sz="0" w:space="0" w:color="auto"/>
            <w:bottom w:val="none" w:sz="0" w:space="0" w:color="auto"/>
            <w:right w:val="none" w:sz="0" w:space="0" w:color="auto"/>
          </w:divBdr>
        </w:div>
        <w:div w:id="1050880083">
          <w:marLeft w:val="216"/>
          <w:marRight w:val="0"/>
          <w:marTop w:val="0"/>
          <w:marBottom w:val="216"/>
          <w:divBdr>
            <w:top w:val="none" w:sz="0" w:space="0" w:color="auto"/>
            <w:left w:val="none" w:sz="0" w:space="0" w:color="auto"/>
            <w:bottom w:val="none" w:sz="0" w:space="0" w:color="auto"/>
            <w:right w:val="none" w:sz="0" w:space="0" w:color="auto"/>
          </w:divBdr>
          <w:divsChild>
            <w:div w:id="368916857">
              <w:marLeft w:val="0"/>
              <w:marRight w:val="0"/>
              <w:marTop w:val="120"/>
              <w:marBottom w:val="120"/>
              <w:divBdr>
                <w:top w:val="none" w:sz="0" w:space="0" w:color="auto"/>
                <w:left w:val="none" w:sz="0" w:space="0" w:color="auto"/>
                <w:bottom w:val="none" w:sz="0" w:space="0" w:color="auto"/>
                <w:right w:val="none" w:sz="0" w:space="0" w:color="auto"/>
              </w:divBdr>
              <w:divsChild>
                <w:div w:id="104202287">
                  <w:marLeft w:val="0"/>
                  <w:marRight w:val="0"/>
                  <w:marTop w:val="0"/>
                  <w:marBottom w:val="0"/>
                  <w:divBdr>
                    <w:top w:val="none" w:sz="0" w:space="0" w:color="auto"/>
                    <w:left w:val="none" w:sz="0" w:space="0" w:color="auto"/>
                    <w:bottom w:val="none" w:sz="0" w:space="0" w:color="auto"/>
                    <w:right w:val="none" w:sz="0" w:space="0" w:color="auto"/>
                  </w:divBdr>
                </w:div>
              </w:divsChild>
            </w:div>
            <w:div w:id="1692873989">
              <w:marLeft w:val="0"/>
              <w:marRight w:val="0"/>
              <w:marTop w:val="0"/>
              <w:marBottom w:val="0"/>
              <w:divBdr>
                <w:top w:val="none" w:sz="0" w:space="0" w:color="auto"/>
                <w:left w:val="none" w:sz="0" w:space="0" w:color="auto"/>
                <w:bottom w:val="none" w:sz="0" w:space="0" w:color="auto"/>
                <w:right w:val="none" w:sz="0" w:space="0" w:color="auto"/>
              </w:divBdr>
            </w:div>
            <w:div w:id="610430013">
              <w:marLeft w:val="0"/>
              <w:marRight w:val="0"/>
              <w:marTop w:val="0"/>
              <w:marBottom w:val="0"/>
              <w:divBdr>
                <w:top w:val="none" w:sz="0" w:space="0" w:color="auto"/>
                <w:left w:val="none" w:sz="0" w:space="0" w:color="auto"/>
                <w:bottom w:val="none" w:sz="0" w:space="0" w:color="auto"/>
                <w:right w:val="none" w:sz="0" w:space="0" w:color="auto"/>
              </w:divBdr>
            </w:div>
            <w:div w:id="164980986">
              <w:marLeft w:val="0"/>
              <w:marRight w:val="0"/>
              <w:marTop w:val="0"/>
              <w:marBottom w:val="0"/>
              <w:divBdr>
                <w:top w:val="none" w:sz="0" w:space="0" w:color="auto"/>
                <w:left w:val="none" w:sz="0" w:space="0" w:color="auto"/>
                <w:bottom w:val="none" w:sz="0" w:space="0" w:color="auto"/>
                <w:right w:val="none" w:sz="0" w:space="0" w:color="auto"/>
              </w:divBdr>
            </w:div>
            <w:div w:id="801271664">
              <w:marLeft w:val="0"/>
              <w:marRight w:val="0"/>
              <w:marTop w:val="0"/>
              <w:marBottom w:val="0"/>
              <w:divBdr>
                <w:top w:val="none" w:sz="0" w:space="0" w:color="auto"/>
                <w:left w:val="none" w:sz="0" w:space="0" w:color="auto"/>
                <w:bottom w:val="none" w:sz="0" w:space="0" w:color="auto"/>
                <w:right w:val="none" w:sz="0" w:space="0" w:color="auto"/>
              </w:divBdr>
            </w:div>
          </w:divsChild>
        </w:div>
        <w:div w:id="102043352">
          <w:marLeft w:val="0"/>
          <w:marRight w:val="0"/>
          <w:marTop w:val="0"/>
          <w:marBottom w:val="0"/>
          <w:divBdr>
            <w:top w:val="none" w:sz="0" w:space="0" w:color="auto"/>
            <w:left w:val="none" w:sz="0" w:space="0" w:color="auto"/>
            <w:bottom w:val="none" w:sz="0" w:space="0" w:color="auto"/>
            <w:right w:val="none" w:sz="0" w:space="0" w:color="auto"/>
          </w:divBdr>
        </w:div>
        <w:div w:id="1637417115">
          <w:marLeft w:val="216"/>
          <w:marRight w:val="0"/>
          <w:marTop w:val="0"/>
          <w:marBottom w:val="216"/>
          <w:divBdr>
            <w:top w:val="none" w:sz="0" w:space="0" w:color="auto"/>
            <w:left w:val="none" w:sz="0" w:space="0" w:color="auto"/>
            <w:bottom w:val="none" w:sz="0" w:space="0" w:color="auto"/>
            <w:right w:val="none" w:sz="0" w:space="0" w:color="auto"/>
          </w:divBdr>
          <w:divsChild>
            <w:div w:id="972558399">
              <w:marLeft w:val="0"/>
              <w:marRight w:val="0"/>
              <w:marTop w:val="120"/>
              <w:marBottom w:val="120"/>
              <w:divBdr>
                <w:top w:val="none" w:sz="0" w:space="0" w:color="auto"/>
                <w:left w:val="none" w:sz="0" w:space="0" w:color="auto"/>
                <w:bottom w:val="none" w:sz="0" w:space="0" w:color="auto"/>
                <w:right w:val="none" w:sz="0" w:space="0" w:color="auto"/>
              </w:divBdr>
              <w:divsChild>
                <w:div w:id="2127658241">
                  <w:marLeft w:val="0"/>
                  <w:marRight w:val="0"/>
                  <w:marTop w:val="0"/>
                  <w:marBottom w:val="0"/>
                  <w:divBdr>
                    <w:top w:val="none" w:sz="0" w:space="0" w:color="auto"/>
                    <w:left w:val="none" w:sz="0" w:space="0" w:color="auto"/>
                    <w:bottom w:val="none" w:sz="0" w:space="0" w:color="auto"/>
                    <w:right w:val="none" w:sz="0" w:space="0" w:color="auto"/>
                  </w:divBdr>
                </w:div>
              </w:divsChild>
            </w:div>
            <w:div w:id="2122609431">
              <w:marLeft w:val="0"/>
              <w:marRight w:val="0"/>
              <w:marTop w:val="0"/>
              <w:marBottom w:val="0"/>
              <w:divBdr>
                <w:top w:val="none" w:sz="0" w:space="0" w:color="auto"/>
                <w:left w:val="none" w:sz="0" w:space="0" w:color="auto"/>
                <w:bottom w:val="none" w:sz="0" w:space="0" w:color="auto"/>
                <w:right w:val="none" w:sz="0" w:space="0" w:color="auto"/>
              </w:divBdr>
            </w:div>
            <w:div w:id="1950428225">
              <w:marLeft w:val="0"/>
              <w:marRight w:val="0"/>
              <w:marTop w:val="0"/>
              <w:marBottom w:val="0"/>
              <w:divBdr>
                <w:top w:val="none" w:sz="0" w:space="0" w:color="auto"/>
                <w:left w:val="none" w:sz="0" w:space="0" w:color="auto"/>
                <w:bottom w:val="none" w:sz="0" w:space="0" w:color="auto"/>
                <w:right w:val="none" w:sz="0" w:space="0" w:color="auto"/>
              </w:divBdr>
            </w:div>
            <w:div w:id="962004300">
              <w:marLeft w:val="0"/>
              <w:marRight w:val="0"/>
              <w:marTop w:val="0"/>
              <w:marBottom w:val="0"/>
              <w:divBdr>
                <w:top w:val="none" w:sz="0" w:space="0" w:color="auto"/>
                <w:left w:val="none" w:sz="0" w:space="0" w:color="auto"/>
                <w:bottom w:val="none" w:sz="0" w:space="0" w:color="auto"/>
                <w:right w:val="none" w:sz="0" w:space="0" w:color="auto"/>
              </w:divBdr>
            </w:div>
            <w:div w:id="548414700">
              <w:marLeft w:val="0"/>
              <w:marRight w:val="0"/>
              <w:marTop w:val="0"/>
              <w:marBottom w:val="0"/>
              <w:divBdr>
                <w:top w:val="none" w:sz="0" w:space="0" w:color="auto"/>
                <w:left w:val="none" w:sz="0" w:space="0" w:color="auto"/>
                <w:bottom w:val="none" w:sz="0" w:space="0" w:color="auto"/>
                <w:right w:val="none" w:sz="0" w:space="0" w:color="auto"/>
              </w:divBdr>
            </w:div>
          </w:divsChild>
        </w:div>
        <w:div w:id="1178153759">
          <w:marLeft w:val="0"/>
          <w:marRight w:val="0"/>
          <w:marTop w:val="0"/>
          <w:marBottom w:val="0"/>
          <w:divBdr>
            <w:top w:val="none" w:sz="0" w:space="0" w:color="auto"/>
            <w:left w:val="none" w:sz="0" w:space="0" w:color="auto"/>
            <w:bottom w:val="none" w:sz="0" w:space="0" w:color="auto"/>
            <w:right w:val="none" w:sz="0" w:space="0" w:color="auto"/>
          </w:divBdr>
        </w:div>
        <w:div w:id="1969893744">
          <w:marLeft w:val="216"/>
          <w:marRight w:val="0"/>
          <w:marTop w:val="0"/>
          <w:marBottom w:val="216"/>
          <w:divBdr>
            <w:top w:val="none" w:sz="0" w:space="0" w:color="auto"/>
            <w:left w:val="none" w:sz="0" w:space="0" w:color="auto"/>
            <w:bottom w:val="none" w:sz="0" w:space="0" w:color="auto"/>
            <w:right w:val="none" w:sz="0" w:space="0" w:color="auto"/>
          </w:divBdr>
          <w:divsChild>
            <w:div w:id="1154100613">
              <w:marLeft w:val="0"/>
              <w:marRight w:val="0"/>
              <w:marTop w:val="120"/>
              <w:marBottom w:val="120"/>
              <w:divBdr>
                <w:top w:val="none" w:sz="0" w:space="0" w:color="auto"/>
                <w:left w:val="none" w:sz="0" w:space="0" w:color="auto"/>
                <w:bottom w:val="none" w:sz="0" w:space="0" w:color="auto"/>
                <w:right w:val="none" w:sz="0" w:space="0" w:color="auto"/>
              </w:divBdr>
              <w:divsChild>
                <w:div w:id="25103713">
                  <w:marLeft w:val="0"/>
                  <w:marRight w:val="0"/>
                  <w:marTop w:val="0"/>
                  <w:marBottom w:val="0"/>
                  <w:divBdr>
                    <w:top w:val="none" w:sz="0" w:space="0" w:color="auto"/>
                    <w:left w:val="none" w:sz="0" w:space="0" w:color="auto"/>
                    <w:bottom w:val="none" w:sz="0" w:space="0" w:color="auto"/>
                    <w:right w:val="none" w:sz="0" w:space="0" w:color="auto"/>
                  </w:divBdr>
                </w:div>
              </w:divsChild>
            </w:div>
            <w:div w:id="1938248402">
              <w:marLeft w:val="0"/>
              <w:marRight w:val="0"/>
              <w:marTop w:val="0"/>
              <w:marBottom w:val="0"/>
              <w:divBdr>
                <w:top w:val="none" w:sz="0" w:space="0" w:color="auto"/>
                <w:left w:val="none" w:sz="0" w:space="0" w:color="auto"/>
                <w:bottom w:val="none" w:sz="0" w:space="0" w:color="auto"/>
                <w:right w:val="none" w:sz="0" w:space="0" w:color="auto"/>
              </w:divBdr>
            </w:div>
            <w:div w:id="2137292169">
              <w:marLeft w:val="0"/>
              <w:marRight w:val="0"/>
              <w:marTop w:val="0"/>
              <w:marBottom w:val="0"/>
              <w:divBdr>
                <w:top w:val="none" w:sz="0" w:space="0" w:color="auto"/>
                <w:left w:val="none" w:sz="0" w:space="0" w:color="auto"/>
                <w:bottom w:val="none" w:sz="0" w:space="0" w:color="auto"/>
                <w:right w:val="none" w:sz="0" w:space="0" w:color="auto"/>
              </w:divBdr>
            </w:div>
            <w:div w:id="1010448311">
              <w:marLeft w:val="0"/>
              <w:marRight w:val="0"/>
              <w:marTop w:val="0"/>
              <w:marBottom w:val="0"/>
              <w:divBdr>
                <w:top w:val="none" w:sz="0" w:space="0" w:color="auto"/>
                <w:left w:val="none" w:sz="0" w:space="0" w:color="auto"/>
                <w:bottom w:val="none" w:sz="0" w:space="0" w:color="auto"/>
                <w:right w:val="none" w:sz="0" w:space="0" w:color="auto"/>
              </w:divBdr>
            </w:div>
            <w:div w:id="570427019">
              <w:marLeft w:val="0"/>
              <w:marRight w:val="0"/>
              <w:marTop w:val="0"/>
              <w:marBottom w:val="0"/>
              <w:divBdr>
                <w:top w:val="none" w:sz="0" w:space="0" w:color="auto"/>
                <w:left w:val="none" w:sz="0" w:space="0" w:color="auto"/>
                <w:bottom w:val="none" w:sz="0" w:space="0" w:color="auto"/>
                <w:right w:val="none" w:sz="0" w:space="0" w:color="auto"/>
              </w:divBdr>
            </w:div>
          </w:divsChild>
        </w:div>
        <w:div w:id="915631114">
          <w:marLeft w:val="0"/>
          <w:marRight w:val="0"/>
          <w:marTop w:val="0"/>
          <w:marBottom w:val="0"/>
          <w:divBdr>
            <w:top w:val="none" w:sz="0" w:space="0" w:color="auto"/>
            <w:left w:val="none" w:sz="0" w:space="0" w:color="auto"/>
            <w:bottom w:val="none" w:sz="0" w:space="0" w:color="auto"/>
            <w:right w:val="none" w:sz="0" w:space="0" w:color="auto"/>
          </w:divBdr>
        </w:div>
        <w:div w:id="406343317">
          <w:marLeft w:val="216"/>
          <w:marRight w:val="0"/>
          <w:marTop w:val="0"/>
          <w:marBottom w:val="216"/>
          <w:divBdr>
            <w:top w:val="none" w:sz="0" w:space="0" w:color="auto"/>
            <w:left w:val="none" w:sz="0" w:space="0" w:color="auto"/>
            <w:bottom w:val="none" w:sz="0" w:space="0" w:color="auto"/>
            <w:right w:val="none" w:sz="0" w:space="0" w:color="auto"/>
          </w:divBdr>
          <w:divsChild>
            <w:div w:id="975187865">
              <w:marLeft w:val="0"/>
              <w:marRight w:val="0"/>
              <w:marTop w:val="120"/>
              <w:marBottom w:val="120"/>
              <w:divBdr>
                <w:top w:val="none" w:sz="0" w:space="0" w:color="auto"/>
                <w:left w:val="none" w:sz="0" w:space="0" w:color="auto"/>
                <w:bottom w:val="none" w:sz="0" w:space="0" w:color="auto"/>
                <w:right w:val="none" w:sz="0" w:space="0" w:color="auto"/>
              </w:divBdr>
              <w:divsChild>
                <w:div w:id="2005469907">
                  <w:marLeft w:val="0"/>
                  <w:marRight w:val="0"/>
                  <w:marTop w:val="0"/>
                  <w:marBottom w:val="0"/>
                  <w:divBdr>
                    <w:top w:val="none" w:sz="0" w:space="0" w:color="auto"/>
                    <w:left w:val="none" w:sz="0" w:space="0" w:color="auto"/>
                    <w:bottom w:val="none" w:sz="0" w:space="0" w:color="auto"/>
                    <w:right w:val="none" w:sz="0" w:space="0" w:color="auto"/>
                  </w:divBdr>
                </w:div>
              </w:divsChild>
            </w:div>
            <w:div w:id="1889493541">
              <w:marLeft w:val="0"/>
              <w:marRight w:val="0"/>
              <w:marTop w:val="0"/>
              <w:marBottom w:val="0"/>
              <w:divBdr>
                <w:top w:val="none" w:sz="0" w:space="0" w:color="auto"/>
                <w:left w:val="none" w:sz="0" w:space="0" w:color="auto"/>
                <w:bottom w:val="none" w:sz="0" w:space="0" w:color="auto"/>
                <w:right w:val="none" w:sz="0" w:space="0" w:color="auto"/>
              </w:divBdr>
            </w:div>
            <w:div w:id="196042922">
              <w:marLeft w:val="0"/>
              <w:marRight w:val="0"/>
              <w:marTop w:val="0"/>
              <w:marBottom w:val="0"/>
              <w:divBdr>
                <w:top w:val="none" w:sz="0" w:space="0" w:color="auto"/>
                <w:left w:val="none" w:sz="0" w:space="0" w:color="auto"/>
                <w:bottom w:val="none" w:sz="0" w:space="0" w:color="auto"/>
                <w:right w:val="none" w:sz="0" w:space="0" w:color="auto"/>
              </w:divBdr>
            </w:div>
            <w:div w:id="1156998100">
              <w:marLeft w:val="0"/>
              <w:marRight w:val="0"/>
              <w:marTop w:val="0"/>
              <w:marBottom w:val="0"/>
              <w:divBdr>
                <w:top w:val="none" w:sz="0" w:space="0" w:color="auto"/>
                <w:left w:val="none" w:sz="0" w:space="0" w:color="auto"/>
                <w:bottom w:val="none" w:sz="0" w:space="0" w:color="auto"/>
                <w:right w:val="none" w:sz="0" w:space="0" w:color="auto"/>
              </w:divBdr>
            </w:div>
            <w:div w:id="94588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30590">
      <w:bodyDiv w:val="1"/>
      <w:marLeft w:val="0"/>
      <w:marRight w:val="0"/>
      <w:marTop w:val="0"/>
      <w:marBottom w:val="0"/>
      <w:divBdr>
        <w:top w:val="none" w:sz="0" w:space="0" w:color="auto"/>
        <w:left w:val="none" w:sz="0" w:space="0" w:color="auto"/>
        <w:bottom w:val="none" w:sz="0" w:space="0" w:color="auto"/>
        <w:right w:val="none" w:sz="0" w:space="0" w:color="auto"/>
      </w:divBdr>
      <w:divsChild>
        <w:div w:id="1205026233">
          <w:marLeft w:val="216"/>
          <w:marRight w:val="0"/>
          <w:marTop w:val="0"/>
          <w:marBottom w:val="216"/>
          <w:divBdr>
            <w:top w:val="none" w:sz="0" w:space="0" w:color="auto"/>
            <w:left w:val="none" w:sz="0" w:space="0" w:color="auto"/>
            <w:bottom w:val="none" w:sz="0" w:space="0" w:color="auto"/>
            <w:right w:val="none" w:sz="0" w:space="0" w:color="auto"/>
          </w:divBdr>
          <w:divsChild>
            <w:div w:id="73018702">
              <w:marLeft w:val="0"/>
              <w:marRight w:val="0"/>
              <w:marTop w:val="120"/>
              <w:marBottom w:val="120"/>
              <w:divBdr>
                <w:top w:val="none" w:sz="0" w:space="0" w:color="auto"/>
                <w:left w:val="none" w:sz="0" w:space="0" w:color="auto"/>
                <w:bottom w:val="none" w:sz="0" w:space="0" w:color="auto"/>
                <w:right w:val="none" w:sz="0" w:space="0" w:color="auto"/>
              </w:divBdr>
              <w:divsChild>
                <w:div w:id="1642491662">
                  <w:marLeft w:val="0"/>
                  <w:marRight w:val="0"/>
                  <w:marTop w:val="0"/>
                  <w:marBottom w:val="0"/>
                  <w:divBdr>
                    <w:top w:val="none" w:sz="0" w:space="0" w:color="auto"/>
                    <w:left w:val="none" w:sz="0" w:space="0" w:color="auto"/>
                    <w:bottom w:val="none" w:sz="0" w:space="0" w:color="auto"/>
                    <w:right w:val="none" w:sz="0" w:space="0" w:color="auto"/>
                  </w:divBdr>
                </w:div>
              </w:divsChild>
            </w:div>
            <w:div w:id="1675568352">
              <w:marLeft w:val="0"/>
              <w:marRight w:val="0"/>
              <w:marTop w:val="0"/>
              <w:marBottom w:val="0"/>
              <w:divBdr>
                <w:top w:val="none" w:sz="0" w:space="0" w:color="auto"/>
                <w:left w:val="none" w:sz="0" w:space="0" w:color="auto"/>
                <w:bottom w:val="none" w:sz="0" w:space="0" w:color="auto"/>
                <w:right w:val="none" w:sz="0" w:space="0" w:color="auto"/>
              </w:divBdr>
            </w:div>
            <w:div w:id="1140462232">
              <w:marLeft w:val="0"/>
              <w:marRight w:val="0"/>
              <w:marTop w:val="0"/>
              <w:marBottom w:val="0"/>
              <w:divBdr>
                <w:top w:val="none" w:sz="0" w:space="0" w:color="auto"/>
                <w:left w:val="none" w:sz="0" w:space="0" w:color="auto"/>
                <w:bottom w:val="none" w:sz="0" w:space="0" w:color="auto"/>
                <w:right w:val="none" w:sz="0" w:space="0" w:color="auto"/>
              </w:divBdr>
            </w:div>
            <w:div w:id="477310554">
              <w:marLeft w:val="0"/>
              <w:marRight w:val="0"/>
              <w:marTop w:val="0"/>
              <w:marBottom w:val="0"/>
              <w:divBdr>
                <w:top w:val="none" w:sz="0" w:space="0" w:color="auto"/>
                <w:left w:val="none" w:sz="0" w:space="0" w:color="auto"/>
                <w:bottom w:val="none" w:sz="0" w:space="0" w:color="auto"/>
                <w:right w:val="none" w:sz="0" w:space="0" w:color="auto"/>
              </w:divBdr>
            </w:div>
            <w:div w:id="1017384269">
              <w:marLeft w:val="0"/>
              <w:marRight w:val="0"/>
              <w:marTop w:val="0"/>
              <w:marBottom w:val="0"/>
              <w:divBdr>
                <w:top w:val="none" w:sz="0" w:space="0" w:color="auto"/>
                <w:left w:val="none" w:sz="0" w:space="0" w:color="auto"/>
                <w:bottom w:val="none" w:sz="0" w:space="0" w:color="auto"/>
                <w:right w:val="none" w:sz="0" w:space="0" w:color="auto"/>
              </w:divBdr>
            </w:div>
          </w:divsChild>
        </w:div>
        <w:div w:id="209273403">
          <w:marLeft w:val="0"/>
          <w:marRight w:val="0"/>
          <w:marTop w:val="0"/>
          <w:marBottom w:val="0"/>
          <w:divBdr>
            <w:top w:val="none" w:sz="0" w:space="0" w:color="auto"/>
            <w:left w:val="none" w:sz="0" w:space="0" w:color="auto"/>
            <w:bottom w:val="none" w:sz="0" w:space="0" w:color="auto"/>
            <w:right w:val="none" w:sz="0" w:space="0" w:color="auto"/>
          </w:divBdr>
        </w:div>
        <w:div w:id="37509382">
          <w:marLeft w:val="216"/>
          <w:marRight w:val="0"/>
          <w:marTop w:val="0"/>
          <w:marBottom w:val="216"/>
          <w:divBdr>
            <w:top w:val="none" w:sz="0" w:space="0" w:color="auto"/>
            <w:left w:val="none" w:sz="0" w:space="0" w:color="auto"/>
            <w:bottom w:val="none" w:sz="0" w:space="0" w:color="auto"/>
            <w:right w:val="none" w:sz="0" w:space="0" w:color="auto"/>
          </w:divBdr>
          <w:divsChild>
            <w:div w:id="1828086436">
              <w:marLeft w:val="0"/>
              <w:marRight w:val="0"/>
              <w:marTop w:val="120"/>
              <w:marBottom w:val="120"/>
              <w:divBdr>
                <w:top w:val="none" w:sz="0" w:space="0" w:color="auto"/>
                <w:left w:val="none" w:sz="0" w:space="0" w:color="auto"/>
                <w:bottom w:val="none" w:sz="0" w:space="0" w:color="auto"/>
                <w:right w:val="none" w:sz="0" w:space="0" w:color="auto"/>
              </w:divBdr>
              <w:divsChild>
                <w:div w:id="516429361">
                  <w:marLeft w:val="0"/>
                  <w:marRight w:val="0"/>
                  <w:marTop w:val="0"/>
                  <w:marBottom w:val="0"/>
                  <w:divBdr>
                    <w:top w:val="none" w:sz="0" w:space="0" w:color="auto"/>
                    <w:left w:val="none" w:sz="0" w:space="0" w:color="auto"/>
                    <w:bottom w:val="none" w:sz="0" w:space="0" w:color="auto"/>
                    <w:right w:val="none" w:sz="0" w:space="0" w:color="auto"/>
                  </w:divBdr>
                </w:div>
              </w:divsChild>
            </w:div>
            <w:div w:id="1230075263">
              <w:marLeft w:val="0"/>
              <w:marRight w:val="0"/>
              <w:marTop w:val="0"/>
              <w:marBottom w:val="0"/>
              <w:divBdr>
                <w:top w:val="none" w:sz="0" w:space="0" w:color="auto"/>
                <w:left w:val="none" w:sz="0" w:space="0" w:color="auto"/>
                <w:bottom w:val="none" w:sz="0" w:space="0" w:color="auto"/>
                <w:right w:val="none" w:sz="0" w:space="0" w:color="auto"/>
              </w:divBdr>
            </w:div>
            <w:div w:id="1933467381">
              <w:marLeft w:val="0"/>
              <w:marRight w:val="0"/>
              <w:marTop w:val="0"/>
              <w:marBottom w:val="0"/>
              <w:divBdr>
                <w:top w:val="none" w:sz="0" w:space="0" w:color="auto"/>
                <w:left w:val="none" w:sz="0" w:space="0" w:color="auto"/>
                <w:bottom w:val="none" w:sz="0" w:space="0" w:color="auto"/>
                <w:right w:val="none" w:sz="0" w:space="0" w:color="auto"/>
              </w:divBdr>
            </w:div>
            <w:div w:id="1934128050">
              <w:marLeft w:val="0"/>
              <w:marRight w:val="0"/>
              <w:marTop w:val="0"/>
              <w:marBottom w:val="0"/>
              <w:divBdr>
                <w:top w:val="none" w:sz="0" w:space="0" w:color="auto"/>
                <w:left w:val="none" w:sz="0" w:space="0" w:color="auto"/>
                <w:bottom w:val="none" w:sz="0" w:space="0" w:color="auto"/>
                <w:right w:val="none" w:sz="0" w:space="0" w:color="auto"/>
              </w:divBdr>
            </w:div>
            <w:div w:id="1198736490">
              <w:marLeft w:val="0"/>
              <w:marRight w:val="0"/>
              <w:marTop w:val="0"/>
              <w:marBottom w:val="0"/>
              <w:divBdr>
                <w:top w:val="none" w:sz="0" w:space="0" w:color="auto"/>
                <w:left w:val="none" w:sz="0" w:space="0" w:color="auto"/>
                <w:bottom w:val="none" w:sz="0" w:space="0" w:color="auto"/>
                <w:right w:val="none" w:sz="0" w:space="0" w:color="auto"/>
              </w:divBdr>
            </w:div>
          </w:divsChild>
        </w:div>
        <w:div w:id="1341814908">
          <w:marLeft w:val="0"/>
          <w:marRight w:val="0"/>
          <w:marTop w:val="0"/>
          <w:marBottom w:val="0"/>
          <w:divBdr>
            <w:top w:val="none" w:sz="0" w:space="0" w:color="auto"/>
            <w:left w:val="none" w:sz="0" w:space="0" w:color="auto"/>
            <w:bottom w:val="none" w:sz="0" w:space="0" w:color="auto"/>
            <w:right w:val="none" w:sz="0" w:space="0" w:color="auto"/>
          </w:divBdr>
        </w:div>
        <w:div w:id="1220166764">
          <w:marLeft w:val="216"/>
          <w:marRight w:val="0"/>
          <w:marTop w:val="0"/>
          <w:marBottom w:val="216"/>
          <w:divBdr>
            <w:top w:val="none" w:sz="0" w:space="0" w:color="auto"/>
            <w:left w:val="none" w:sz="0" w:space="0" w:color="auto"/>
            <w:bottom w:val="none" w:sz="0" w:space="0" w:color="auto"/>
            <w:right w:val="none" w:sz="0" w:space="0" w:color="auto"/>
          </w:divBdr>
          <w:divsChild>
            <w:div w:id="1249002172">
              <w:marLeft w:val="0"/>
              <w:marRight w:val="0"/>
              <w:marTop w:val="120"/>
              <w:marBottom w:val="120"/>
              <w:divBdr>
                <w:top w:val="none" w:sz="0" w:space="0" w:color="auto"/>
                <w:left w:val="none" w:sz="0" w:space="0" w:color="auto"/>
                <w:bottom w:val="none" w:sz="0" w:space="0" w:color="auto"/>
                <w:right w:val="none" w:sz="0" w:space="0" w:color="auto"/>
              </w:divBdr>
              <w:divsChild>
                <w:div w:id="19016662">
                  <w:marLeft w:val="0"/>
                  <w:marRight w:val="0"/>
                  <w:marTop w:val="0"/>
                  <w:marBottom w:val="0"/>
                  <w:divBdr>
                    <w:top w:val="none" w:sz="0" w:space="0" w:color="auto"/>
                    <w:left w:val="none" w:sz="0" w:space="0" w:color="auto"/>
                    <w:bottom w:val="none" w:sz="0" w:space="0" w:color="auto"/>
                    <w:right w:val="none" w:sz="0" w:space="0" w:color="auto"/>
                  </w:divBdr>
                </w:div>
              </w:divsChild>
            </w:div>
            <w:div w:id="904531755">
              <w:marLeft w:val="0"/>
              <w:marRight w:val="0"/>
              <w:marTop w:val="0"/>
              <w:marBottom w:val="0"/>
              <w:divBdr>
                <w:top w:val="none" w:sz="0" w:space="0" w:color="auto"/>
                <w:left w:val="none" w:sz="0" w:space="0" w:color="auto"/>
                <w:bottom w:val="none" w:sz="0" w:space="0" w:color="auto"/>
                <w:right w:val="none" w:sz="0" w:space="0" w:color="auto"/>
              </w:divBdr>
            </w:div>
            <w:div w:id="965547937">
              <w:marLeft w:val="0"/>
              <w:marRight w:val="0"/>
              <w:marTop w:val="0"/>
              <w:marBottom w:val="0"/>
              <w:divBdr>
                <w:top w:val="none" w:sz="0" w:space="0" w:color="auto"/>
                <w:left w:val="none" w:sz="0" w:space="0" w:color="auto"/>
                <w:bottom w:val="none" w:sz="0" w:space="0" w:color="auto"/>
                <w:right w:val="none" w:sz="0" w:space="0" w:color="auto"/>
              </w:divBdr>
            </w:div>
            <w:div w:id="1485199038">
              <w:marLeft w:val="0"/>
              <w:marRight w:val="0"/>
              <w:marTop w:val="0"/>
              <w:marBottom w:val="0"/>
              <w:divBdr>
                <w:top w:val="none" w:sz="0" w:space="0" w:color="auto"/>
                <w:left w:val="none" w:sz="0" w:space="0" w:color="auto"/>
                <w:bottom w:val="none" w:sz="0" w:space="0" w:color="auto"/>
                <w:right w:val="none" w:sz="0" w:space="0" w:color="auto"/>
              </w:divBdr>
            </w:div>
            <w:div w:id="956565930">
              <w:marLeft w:val="0"/>
              <w:marRight w:val="0"/>
              <w:marTop w:val="0"/>
              <w:marBottom w:val="0"/>
              <w:divBdr>
                <w:top w:val="none" w:sz="0" w:space="0" w:color="auto"/>
                <w:left w:val="none" w:sz="0" w:space="0" w:color="auto"/>
                <w:bottom w:val="none" w:sz="0" w:space="0" w:color="auto"/>
                <w:right w:val="none" w:sz="0" w:space="0" w:color="auto"/>
              </w:divBdr>
            </w:div>
          </w:divsChild>
        </w:div>
        <w:div w:id="1885562635">
          <w:marLeft w:val="0"/>
          <w:marRight w:val="0"/>
          <w:marTop w:val="0"/>
          <w:marBottom w:val="0"/>
          <w:divBdr>
            <w:top w:val="none" w:sz="0" w:space="0" w:color="auto"/>
            <w:left w:val="none" w:sz="0" w:space="0" w:color="auto"/>
            <w:bottom w:val="none" w:sz="0" w:space="0" w:color="auto"/>
            <w:right w:val="none" w:sz="0" w:space="0" w:color="auto"/>
          </w:divBdr>
        </w:div>
        <w:div w:id="1330989100">
          <w:marLeft w:val="216"/>
          <w:marRight w:val="0"/>
          <w:marTop w:val="0"/>
          <w:marBottom w:val="216"/>
          <w:divBdr>
            <w:top w:val="none" w:sz="0" w:space="0" w:color="auto"/>
            <w:left w:val="none" w:sz="0" w:space="0" w:color="auto"/>
            <w:bottom w:val="none" w:sz="0" w:space="0" w:color="auto"/>
            <w:right w:val="none" w:sz="0" w:space="0" w:color="auto"/>
          </w:divBdr>
          <w:divsChild>
            <w:div w:id="2071463319">
              <w:marLeft w:val="0"/>
              <w:marRight w:val="0"/>
              <w:marTop w:val="120"/>
              <w:marBottom w:val="120"/>
              <w:divBdr>
                <w:top w:val="none" w:sz="0" w:space="0" w:color="auto"/>
                <w:left w:val="none" w:sz="0" w:space="0" w:color="auto"/>
                <w:bottom w:val="none" w:sz="0" w:space="0" w:color="auto"/>
                <w:right w:val="none" w:sz="0" w:space="0" w:color="auto"/>
              </w:divBdr>
              <w:divsChild>
                <w:div w:id="1780564956">
                  <w:marLeft w:val="0"/>
                  <w:marRight w:val="0"/>
                  <w:marTop w:val="0"/>
                  <w:marBottom w:val="0"/>
                  <w:divBdr>
                    <w:top w:val="none" w:sz="0" w:space="0" w:color="auto"/>
                    <w:left w:val="none" w:sz="0" w:space="0" w:color="auto"/>
                    <w:bottom w:val="none" w:sz="0" w:space="0" w:color="auto"/>
                    <w:right w:val="none" w:sz="0" w:space="0" w:color="auto"/>
                  </w:divBdr>
                </w:div>
              </w:divsChild>
            </w:div>
            <w:div w:id="1522090992">
              <w:marLeft w:val="0"/>
              <w:marRight w:val="0"/>
              <w:marTop w:val="0"/>
              <w:marBottom w:val="0"/>
              <w:divBdr>
                <w:top w:val="none" w:sz="0" w:space="0" w:color="auto"/>
                <w:left w:val="none" w:sz="0" w:space="0" w:color="auto"/>
                <w:bottom w:val="none" w:sz="0" w:space="0" w:color="auto"/>
                <w:right w:val="none" w:sz="0" w:space="0" w:color="auto"/>
              </w:divBdr>
            </w:div>
            <w:div w:id="1946377904">
              <w:marLeft w:val="0"/>
              <w:marRight w:val="0"/>
              <w:marTop w:val="0"/>
              <w:marBottom w:val="0"/>
              <w:divBdr>
                <w:top w:val="none" w:sz="0" w:space="0" w:color="auto"/>
                <w:left w:val="none" w:sz="0" w:space="0" w:color="auto"/>
                <w:bottom w:val="none" w:sz="0" w:space="0" w:color="auto"/>
                <w:right w:val="none" w:sz="0" w:space="0" w:color="auto"/>
              </w:divBdr>
            </w:div>
            <w:div w:id="843857183">
              <w:marLeft w:val="0"/>
              <w:marRight w:val="0"/>
              <w:marTop w:val="0"/>
              <w:marBottom w:val="0"/>
              <w:divBdr>
                <w:top w:val="none" w:sz="0" w:space="0" w:color="auto"/>
                <w:left w:val="none" w:sz="0" w:space="0" w:color="auto"/>
                <w:bottom w:val="none" w:sz="0" w:space="0" w:color="auto"/>
                <w:right w:val="none" w:sz="0" w:space="0" w:color="auto"/>
              </w:divBdr>
            </w:div>
            <w:div w:id="270405508">
              <w:marLeft w:val="0"/>
              <w:marRight w:val="0"/>
              <w:marTop w:val="0"/>
              <w:marBottom w:val="0"/>
              <w:divBdr>
                <w:top w:val="none" w:sz="0" w:space="0" w:color="auto"/>
                <w:left w:val="none" w:sz="0" w:space="0" w:color="auto"/>
                <w:bottom w:val="none" w:sz="0" w:space="0" w:color="auto"/>
                <w:right w:val="none" w:sz="0" w:space="0" w:color="auto"/>
              </w:divBdr>
            </w:div>
          </w:divsChild>
        </w:div>
        <w:div w:id="1386028897">
          <w:marLeft w:val="0"/>
          <w:marRight w:val="0"/>
          <w:marTop w:val="0"/>
          <w:marBottom w:val="0"/>
          <w:divBdr>
            <w:top w:val="none" w:sz="0" w:space="0" w:color="auto"/>
            <w:left w:val="none" w:sz="0" w:space="0" w:color="auto"/>
            <w:bottom w:val="none" w:sz="0" w:space="0" w:color="auto"/>
            <w:right w:val="none" w:sz="0" w:space="0" w:color="auto"/>
          </w:divBdr>
        </w:div>
        <w:div w:id="297347518">
          <w:marLeft w:val="216"/>
          <w:marRight w:val="0"/>
          <w:marTop w:val="0"/>
          <w:marBottom w:val="216"/>
          <w:divBdr>
            <w:top w:val="none" w:sz="0" w:space="0" w:color="auto"/>
            <w:left w:val="none" w:sz="0" w:space="0" w:color="auto"/>
            <w:bottom w:val="none" w:sz="0" w:space="0" w:color="auto"/>
            <w:right w:val="none" w:sz="0" w:space="0" w:color="auto"/>
          </w:divBdr>
          <w:divsChild>
            <w:div w:id="945696628">
              <w:marLeft w:val="0"/>
              <w:marRight w:val="0"/>
              <w:marTop w:val="120"/>
              <w:marBottom w:val="120"/>
              <w:divBdr>
                <w:top w:val="none" w:sz="0" w:space="0" w:color="auto"/>
                <w:left w:val="none" w:sz="0" w:space="0" w:color="auto"/>
                <w:bottom w:val="none" w:sz="0" w:space="0" w:color="auto"/>
                <w:right w:val="none" w:sz="0" w:space="0" w:color="auto"/>
              </w:divBdr>
              <w:divsChild>
                <w:div w:id="2125803134">
                  <w:marLeft w:val="0"/>
                  <w:marRight w:val="0"/>
                  <w:marTop w:val="0"/>
                  <w:marBottom w:val="0"/>
                  <w:divBdr>
                    <w:top w:val="none" w:sz="0" w:space="0" w:color="auto"/>
                    <w:left w:val="none" w:sz="0" w:space="0" w:color="auto"/>
                    <w:bottom w:val="none" w:sz="0" w:space="0" w:color="auto"/>
                    <w:right w:val="none" w:sz="0" w:space="0" w:color="auto"/>
                  </w:divBdr>
                </w:div>
              </w:divsChild>
            </w:div>
            <w:div w:id="1669553334">
              <w:marLeft w:val="0"/>
              <w:marRight w:val="0"/>
              <w:marTop w:val="0"/>
              <w:marBottom w:val="0"/>
              <w:divBdr>
                <w:top w:val="none" w:sz="0" w:space="0" w:color="auto"/>
                <w:left w:val="none" w:sz="0" w:space="0" w:color="auto"/>
                <w:bottom w:val="none" w:sz="0" w:space="0" w:color="auto"/>
                <w:right w:val="none" w:sz="0" w:space="0" w:color="auto"/>
              </w:divBdr>
            </w:div>
            <w:div w:id="985233591">
              <w:marLeft w:val="0"/>
              <w:marRight w:val="0"/>
              <w:marTop w:val="0"/>
              <w:marBottom w:val="0"/>
              <w:divBdr>
                <w:top w:val="none" w:sz="0" w:space="0" w:color="auto"/>
                <w:left w:val="none" w:sz="0" w:space="0" w:color="auto"/>
                <w:bottom w:val="none" w:sz="0" w:space="0" w:color="auto"/>
                <w:right w:val="none" w:sz="0" w:space="0" w:color="auto"/>
              </w:divBdr>
            </w:div>
            <w:div w:id="865097730">
              <w:marLeft w:val="0"/>
              <w:marRight w:val="0"/>
              <w:marTop w:val="0"/>
              <w:marBottom w:val="0"/>
              <w:divBdr>
                <w:top w:val="none" w:sz="0" w:space="0" w:color="auto"/>
                <w:left w:val="none" w:sz="0" w:space="0" w:color="auto"/>
                <w:bottom w:val="none" w:sz="0" w:space="0" w:color="auto"/>
                <w:right w:val="none" w:sz="0" w:space="0" w:color="auto"/>
              </w:divBdr>
            </w:div>
            <w:div w:id="1223642533">
              <w:marLeft w:val="0"/>
              <w:marRight w:val="0"/>
              <w:marTop w:val="0"/>
              <w:marBottom w:val="0"/>
              <w:divBdr>
                <w:top w:val="none" w:sz="0" w:space="0" w:color="auto"/>
                <w:left w:val="none" w:sz="0" w:space="0" w:color="auto"/>
                <w:bottom w:val="none" w:sz="0" w:space="0" w:color="auto"/>
                <w:right w:val="none" w:sz="0" w:space="0" w:color="auto"/>
              </w:divBdr>
            </w:div>
          </w:divsChild>
        </w:div>
        <w:div w:id="63644706">
          <w:marLeft w:val="0"/>
          <w:marRight w:val="0"/>
          <w:marTop w:val="0"/>
          <w:marBottom w:val="0"/>
          <w:divBdr>
            <w:top w:val="none" w:sz="0" w:space="0" w:color="auto"/>
            <w:left w:val="none" w:sz="0" w:space="0" w:color="auto"/>
            <w:bottom w:val="none" w:sz="0" w:space="0" w:color="auto"/>
            <w:right w:val="none" w:sz="0" w:space="0" w:color="auto"/>
          </w:divBdr>
        </w:div>
        <w:div w:id="540167792">
          <w:marLeft w:val="216"/>
          <w:marRight w:val="0"/>
          <w:marTop w:val="0"/>
          <w:marBottom w:val="216"/>
          <w:divBdr>
            <w:top w:val="none" w:sz="0" w:space="0" w:color="auto"/>
            <w:left w:val="none" w:sz="0" w:space="0" w:color="auto"/>
            <w:bottom w:val="none" w:sz="0" w:space="0" w:color="auto"/>
            <w:right w:val="none" w:sz="0" w:space="0" w:color="auto"/>
          </w:divBdr>
          <w:divsChild>
            <w:div w:id="1860503481">
              <w:marLeft w:val="0"/>
              <w:marRight w:val="0"/>
              <w:marTop w:val="120"/>
              <w:marBottom w:val="120"/>
              <w:divBdr>
                <w:top w:val="none" w:sz="0" w:space="0" w:color="auto"/>
                <w:left w:val="none" w:sz="0" w:space="0" w:color="auto"/>
                <w:bottom w:val="none" w:sz="0" w:space="0" w:color="auto"/>
                <w:right w:val="none" w:sz="0" w:space="0" w:color="auto"/>
              </w:divBdr>
              <w:divsChild>
                <w:div w:id="259535218">
                  <w:marLeft w:val="0"/>
                  <w:marRight w:val="0"/>
                  <w:marTop w:val="0"/>
                  <w:marBottom w:val="0"/>
                  <w:divBdr>
                    <w:top w:val="none" w:sz="0" w:space="0" w:color="auto"/>
                    <w:left w:val="none" w:sz="0" w:space="0" w:color="auto"/>
                    <w:bottom w:val="none" w:sz="0" w:space="0" w:color="auto"/>
                    <w:right w:val="none" w:sz="0" w:space="0" w:color="auto"/>
                  </w:divBdr>
                </w:div>
              </w:divsChild>
            </w:div>
            <w:div w:id="1673944733">
              <w:marLeft w:val="0"/>
              <w:marRight w:val="0"/>
              <w:marTop w:val="0"/>
              <w:marBottom w:val="0"/>
              <w:divBdr>
                <w:top w:val="none" w:sz="0" w:space="0" w:color="auto"/>
                <w:left w:val="none" w:sz="0" w:space="0" w:color="auto"/>
                <w:bottom w:val="none" w:sz="0" w:space="0" w:color="auto"/>
                <w:right w:val="none" w:sz="0" w:space="0" w:color="auto"/>
              </w:divBdr>
            </w:div>
            <w:div w:id="852262066">
              <w:marLeft w:val="0"/>
              <w:marRight w:val="0"/>
              <w:marTop w:val="0"/>
              <w:marBottom w:val="0"/>
              <w:divBdr>
                <w:top w:val="none" w:sz="0" w:space="0" w:color="auto"/>
                <w:left w:val="none" w:sz="0" w:space="0" w:color="auto"/>
                <w:bottom w:val="none" w:sz="0" w:space="0" w:color="auto"/>
                <w:right w:val="none" w:sz="0" w:space="0" w:color="auto"/>
              </w:divBdr>
            </w:div>
            <w:div w:id="167911607">
              <w:marLeft w:val="0"/>
              <w:marRight w:val="0"/>
              <w:marTop w:val="0"/>
              <w:marBottom w:val="0"/>
              <w:divBdr>
                <w:top w:val="none" w:sz="0" w:space="0" w:color="auto"/>
                <w:left w:val="none" w:sz="0" w:space="0" w:color="auto"/>
                <w:bottom w:val="none" w:sz="0" w:space="0" w:color="auto"/>
                <w:right w:val="none" w:sz="0" w:space="0" w:color="auto"/>
              </w:divBdr>
            </w:div>
            <w:div w:id="1288003797">
              <w:marLeft w:val="0"/>
              <w:marRight w:val="0"/>
              <w:marTop w:val="0"/>
              <w:marBottom w:val="0"/>
              <w:divBdr>
                <w:top w:val="none" w:sz="0" w:space="0" w:color="auto"/>
                <w:left w:val="none" w:sz="0" w:space="0" w:color="auto"/>
                <w:bottom w:val="none" w:sz="0" w:space="0" w:color="auto"/>
                <w:right w:val="none" w:sz="0" w:space="0" w:color="auto"/>
              </w:divBdr>
            </w:div>
          </w:divsChild>
        </w:div>
        <w:div w:id="1128552090">
          <w:marLeft w:val="0"/>
          <w:marRight w:val="0"/>
          <w:marTop w:val="0"/>
          <w:marBottom w:val="0"/>
          <w:divBdr>
            <w:top w:val="none" w:sz="0" w:space="0" w:color="auto"/>
            <w:left w:val="none" w:sz="0" w:space="0" w:color="auto"/>
            <w:bottom w:val="none" w:sz="0" w:space="0" w:color="auto"/>
            <w:right w:val="none" w:sz="0" w:space="0" w:color="auto"/>
          </w:divBdr>
        </w:div>
        <w:div w:id="181746843">
          <w:marLeft w:val="216"/>
          <w:marRight w:val="0"/>
          <w:marTop w:val="0"/>
          <w:marBottom w:val="216"/>
          <w:divBdr>
            <w:top w:val="none" w:sz="0" w:space="0" w:color="auto"/>
            <w:left w:val="none" w:sz="0" w:space="0" w:color="auto"/>
            <w:bottom w:val="none" w:sz="0" w:space="0" w:color="auto"/>
            <w:right w:val="none" w:sz="0" w:space="0" w:color="auto"/>
          </w:divBdr>
          <w:divsChild>
            <w:div w:id="1121146527">
              <w:marLeft w:val="0"/>
              <w:marRight w:val="0"/>
              <w:marTop w:val="120"/>
              <w:marBottom w:val="120"/>
              <w:divBdr>
                <w:top w:val="none" w:sz="0" w:space="0" w:color="auto"/>
                <w:left w:val="none" w:sz="0" w:space="0" w:color="auto"/>
                <w:bottom w:val="none" w:sz="0" w:space="0" w:color="auto"/>
                <w:right w:val="none" w:sz="0" w:space="0" w:color="auto"/>
              </w:divBdr>
              <w:divsChild>
                <w:div w:id="943656689">
                  <w:marLeft w:val="0"/>
                  <w:marRight w:val="0"/>
                  <w:marTop w:val="0"/>
                  <w:marBottom w:val="0"/>
                  <w:divBdr>
                    <w:top w:val="none" w:sz="0" w:space="0" w:color="auto"/>
                    <w:left w:val="none" w:sz="0" w:space="0" w:color="auto"/>
                    <w:bottom w:val="none" w:sz="0" w:space="0" w:color="auto"/>
                    <w:right w:val="none" w:sz="0" w:space="0" w:color="auto"/>
                  </w:divBdr>
                </w:div>
              </w:divsChild>
            </w:div>
            <w:div w:id="1489440881">
              <w:marLeft w:val="0"/>
              <w:marRight w:val="0"/>
              <w:marTop w:val="0"/>
              <w:marBottom w:val="0"/>
              <w:divBdr>
                <w:top w:val="none" w:sz="0" w:space="0" w:color="auto"/>
                <w:left w:val="none" w:sz="0" w:space="0" w:color="auto"/>
                <w:bottom w:val="none" w:sz="0" w:space="0" w:color="auto"/>
                <w:right w:val="none" w:sz="0" w:space="0" w:color="auto"/>
              </w:divBdr>
            </w:div>
            <w:div w:id="372776042">
              <w:marLeft w:val="0"/>
              <w:marRight w:val="0"/>
              <w:marTop w:val="0"/>
              <w:marBottom w:val="0"/>
              <w:divBdr>
                <w:top w:val="none" w:sz="0" w:space="0" w:color="auto"/>
                <w:left w:val="none" w:sz="0" w:space="0" w:color="auto"/>
                <w:bottom w:val="none" w:sz="0" w:space="0" w:color="auto"/>
                <w:right w:val="none" w:sz="0" w:space="0" w:color="auto"/>
              </w:divBdr>
            </w:div>
            <w:div w:id="1965840546">
              <w:marLeft w:val="0"/>
              <w:marRight w:val="0"/>
              <w:marTop w:val="0"/>
              <w:marBottom w:val="0"/>
              <w:divBdr>
                <w:top w:val="none" w:sz="0" w:space="0" w:color="auto"/>
                <w:left w:val="none" w:sz="0" w:space="0" w:color="auto"/>
                <w:bottom w:val="none" w:sz="0" w:space="0" w:color="auto"/>
                <w:right w:val="none" w:sz="0" w:space="0" w:color="auto"/>
              </w:divBdr>
            </w:div>
            <w:div w:id="1253781317">
              <w:marLeft w:val="0"/>
              <w:marRight w:val="0"/>
              <w:marTop w:val="0"/>
              <w:marBottom w:val="0"/>
              <w:divBdr>
                <w:top w:val="none" w:sz="0" w:space="0" w:color="auto"/>
                <w:left w:val="none" w:sz="0" w:space="0" w:color="auto"/>
                <w:bottom w:val="none" w:sz="0" w:space="0" w:color="auto"/>
                <w:right w:val="none" w:sz="0" w:space="0" w:color="auto"/>
              </w:divBdr>
            </w:div>
          </w:divsChild>
        </w:div>
        <w:div w:id="823354135">
          <w:marLeft w:val="0"/>
          <w:marRight w:val="0"/>
          <w:marTop w:val="0"/>
          <w:marBottom w:val="0"/>
          <w:divBdr>
            <w:top w:val="none" w:sz="0" w:space="0" w:color="auto"/>
            <w:left w:val="none" w:sz="0" w:space="0" w:color="auto"/>
            <w:bottom w:val="none" w:sz="0" w:space="0" w:color="auto"/>
            <w:right w:val="none" w:sz="0" w:space="0" w:color="auto"/>
          </w:divBdr>
        </w:div>
        <w:div w:id="1703045882">
          <w:marLeft w:val="216"/>
          <w:marRight w:val="0"/>
          <w:marTop w:val="0"/>
          <w:marBottom w:val="216"/>
          <w:divBdr>
            <w:top w:val="none" w:sz="0" w:space="0" w:color="auto"/>
            <w:left w:val="none" w:sz="0" w:space="0" w:color="auto"/>
            <w:bottom w:val="none" w:sz="0" w:space="0" w:color="auto"/>
            <w:right w:val="none" w:sz="0" w:space="0" w:color="auto"/>
          </w:divBdr>
          <w:divsChild>
            <w:div w:id="221600907">
              <w:marLeft w:val="0"/>
              <w:marRight w:val="0"/>
              <w:marTop w:val="120"/>
              <w:marBottom w:val="120"/>
              <w:divBdr>
                <w:top w:val="none" w:sz="0" w:space="0" w:color="auto"/>
                <w:left w:val="none" w:sz="0" w:space="0" w:color="auto"/>
                <w:bottom w:val="none" w:sz="0" w:space="0" w:color="auto"/>
                <w:right w:val="none" w:sz="0" w:space="0" w:color="auto"/>
              </w:divBdr>
              <w:divsChild>
                <w:div w:id="1327711427">
                  <w:marLeft w:val="0"/>
                  <w:marRight w:val="0"/>
                  <w:marTop w:val="0"/>
                  <w:marBottom w:val="0"/>
                  <w:divBdr>
                    <w:top w:val="none" w:sz="0" w:space="0" w:color="auto"/>
                    <w:left w:val="none" w:sz="0" w:space="0" w:color="auto"/>
                    <w:bottom w:val="none" w:sz="0" w:space="0" w:color="auto"/>
                    <w:right w:val="none" w:sz="0" w:space="0" w:color="auto"/>
                  </w:divBdr>
                </w:div>
              </w:divsChild>
            </w:div>
            <w:div w:id="572735354">
              <w:marLeft w:val="0"/>
              <w:marRight w:val="0"/>
              <w:marTop w:val="0"/>
              <w:marBottom w:val="0"/>
              <w:divBdr>
                <w:top w:val="none" w:sz="0" w:space="0" w:color="auto"/>
                <w:left w:val="none" w:sz="0" w:space="0" w:color="auto"/>
                <w:bottom w:val="none" w:sz="0" w:space="0" w:color="auto"/>
                <w:right w:val="none" w:sz="0" w:space="0" w:color="auto"/>
              </w:divBdr>
            </w:div>
            <w:div w:id="713045570">
              <w:marLeft w:val="0"/>
              <w:marRight w:val="0"/>
              <w:marTop w:val="0"/>
              <w:marBottom w:val="0"/>
              <w:divBdr>
                <w:top w:val="none" w:sz="0" w:space="0" w:color="auto"/>
                <w:left w:val="none" w:sz="0" w:space="0" w:color="auto"/>
                <w:bottom w:val="none" w:sz="0" w:space="0" w:color="auto"/>
                <w:right w:val="none" w:sz="0" w:space="0" w:color="auto"/>
              </w:divBdr>
            </w:div>
            <w:div w:id="1483111394">
              <w:marLeft w:val="0"/>
              <w:marRight w:val="0"/>
              <w:marTop w:val="0"/>
              <w:marBottom w:val="0"/>
              <w:divBdr>
                <w:top w:val="none" w:sz="0" w:space="0" w:color="auto"/>
                <w:left w:val="none" w:sz="0" w:space="0" w:color="auto"/>
                <w:bottom w:val="none" w:sz="0" w:space="0" w:color="auto"/>
                <w:right w:val="none" w:sz="0" w:space="0" w:color="auto"/>
              </w:divBdr>
            </w:div>
            <w:div w:id="1450203063">
              <w:marLeft w:val="0"/>
              <w:marRight w:val="0"/>
              <w:marTop w:val="0"/>
              <w:marBottom w:val="0"/>
              <w:divBdr>
                <w:top w:val="none" w:sz="0" w:space="0" w:color="auto"/>
                <w:left w:val="none" w:sz="0" w:space="0" w:color="auto"/>
                <w:bottom w:val="none" w:sz="0" w:space="0" w:color="auto"/>
                <w:right w:val="none" w:sz="0" w:space="0" w:color="auto"/>
              </w:divBdr>
            </w:div>
          </w:divsChild>
        </w:div>
        <w:div w:id="805977713">
          <w:marLeft w:val="0"/>
          <w:marRight w:val="0"/>
          <w:marTop w:val="0"/>
          <w:marBottom w:val="0"/>
          <w:divBdr>
            <w:top w:val="none" w:sz="0" w:space="0" w:color="auto"/>
            <w:left w:val="none" w:sz="0" w:space="0" w:color="auto"/>
            <w:bottom w:val="none" w:sz="0" w:space="0" w:color="auto"/>
            <w:right w:val="none" w:sz="0" w:space="0" w:color="auto"/>
          </w:divBdr>
        </w:div>
        <w:div w:id="1296528397">
          <w:marLeft w:val="216"/>
          <w:marRight w:val="0"/>
          <w:marTop w:val="0"/>
          <w:marBottom w:val="216"/>
          <w:divBdr>
            <w:top w:val="none" w:sz="0" w:space="0" w:color="auto"/>
            <w:left w:val="none" w:sz="0" w:space="0" w:color="auto"/>
            <w:bottom w:val="none" w:sz="0" w:space="0" w:color="auto"/>
            <w:right w:val="none" w:sz="0" w:space="0" w:color="auto"/>
          </w:divBdr>
          <w:divsChild>
            <w:div w:id="1154881802">
              <w:marLeft w:val="0"/>
              <w:marRight w:val="0"/>
              <w:marTop w:val="120"/>
              <w:marBottom w:val="120"/>
              <w:divBdr>
                <w:top w:val="none" w:sz="0" w:space="0" w:color="auto"/>
                <w:left w:val="none" w:sz="0" w:space="0" w:color="auto"/>
                <w:bottom w:val="none" w:sz="0" w:space="0" w:color="auto"/>
                <w:right w:val="none" w:sz="0" w:space="0" w:color="auto"/>
              </w:divBdr>
              <w:divsChild>
                <w:div w:id="1891306285">
                  <w:marLeft w:val="0"/>
                  <w:marRight w:val="0"/>
                  <w:marTop w:val="0"/>
                  <w:marBottom w:val="0"/>
                  <w:divBdr>
                    <w:top w:val="none" w:sz="0" w:space="0" w:color="auto"/>
                    <w:left w:val="none" w:sz="0" w:space="0" w:color="auto"/>
                    <w:bottom w:val="none" w:sz="0" w:space="0" w:color="auto"/>
                    <w:right w:val="none" w:sz="0" w:space="0" w:color="auto"/>
                  </w:divBdr>
                </w:div>
              </w:divsChild>
            </w:div>
            <w:div w:id="92017525">
              <w:marLeft w:val="0"/>
              <w:marRight w:val="0"/>
              <w:marTop w:val="0"/>
              <w:marBottom w:val="0"/>
              <w:divBdr>
                <w:top w:val="none" w:sz="0" w:space="0" w:color="auto"/>
                <w:left w:val="none" w:sz="0" w:space="0" w:color="auto"/>
                <w:bottom w:val="none" w:sz="0" w:space="0" w:color="auto"/>
                <w:right w:val="none" w:sz="0" w:space="0" w:color="auto"/>
              </w:divBdr>
            </w:div>
            <w:div w:id="497158909">
              <w:marLeft w:val="0"/>
              <w:marRight w:val="0"/>
              <w:marTop w:val="0"/>
              <w:marBottom w:val="0"/>
              <w:divBdr>
                <w:top w:val="none" w:sz="0" w:space="0" w:color="auto"/>
                <w:left w:val="none" w:sz="0" w:space="0" w:color="auto"/>
                <w:bottom w:val="none" w:sz="0" w:space="0" w:color="auto"/>
                <w:right w:val="none" w:sz="0" w:space="0" w:color="auto"/>
              </w:divBdr>
            </w:div>
            <w:div w:id="709383754">
              <w:marLeft w:val="0"/>
              <w:marRight w:val="0"/>
              <w:marTop w:val="0"/>
              <w:marBottom w:val="0"/>
              <w:divBdr>
                <w:top w:val="none" w:sz="0" w:space="0" w:color="auto"/>
                <w:left w:val="none" w:sz="0" w:space="0" w:color="auto"/>
                <w:bottom w:val="none" w:sz="0" w:space="0" w:color="auto"/>
                <w:right w:val="none" w:sz="0" w:space="0" w:color="auto"/>
              </w:divBdr>
            </w:div>
            <w:div w:id="2120029854">
              <w:marLeft w:val="0"/>
              <w:marRight w:val="0"/>
              <w:marTop w:val="0"/>
              <w:marBottom w:val="0"/>
              <w:divBdr>
                <w:top w:val="none" w:sz="0" w:space="0" w:color="auto"/>
                <w:left w:val="none" w:sz="0" w:space="0" w:color="auto"/>
                <w:bottom w:val="none" w:sz="0" w:space="0" w:color="auto"/>
                <w:right w:val="none" w:sz="0" w:space="0" w:color="auto"/>
              </w:divBdr>
            </w:div>
          </w:divsChild>
        </w:div>
        <w:div w:id="855654509">
          <w:marLeft w:val="0"/>
          <w:marRight w:val="0"/>
          <w:marTop w:val="0"/>
          <w:marBottom w:val="0"/>
          <w:divBdr>
            <w:top w:val="none" w:sz="0" w:space="0" w:color="auto"/>
            <w:left w:val="none" w:sz="0" w:space="0" w:color="auto"/>
            <w:bottom w:val="none" w:sz="0" w:space="0" w:color="auto"/>
            <w:right w:val="none" w:sz="0" w:space="0" w:color="auto"/>
          </w:divBdr>
        </w:div>
        <w:div w:id="757944147">
          <w:marLeft w:val="216"/>
          <w:marRight w:val="0"/>
          <w:marTop w:val="0"/>
          <w:marBottom w:val="216"/>
          <w:divBdr>
            <w:top w:val="none" w:sz="0" w:space="0" w:color="auto"/>
            <w:left w:val="none" w:sz="0" w:space="0" w:color="auto"/>
            <w:bottom w:val="none" w:sz="0" w:space="0" w:color="auto"/>
            <w:right w:val="none" w:sz="0" w:space="0" w:color="auto"/>
          </w:divBdr>
          <w:divsChild>
            <w:div w:id="738358290">
              <w:marLeft w:val="0"/>
              <w:marRight w:val="0"/>
              <w:marTop w:val="120"/>
              <w:marBottom w:val="120"/>
              <w:divBdr>
                <w:top w:val="none" w:sz="0" w:space="0" w:color="auto"/>
                <w:left w:val="none" w:sz="0" w:space="0" w:color="auto"/>
                <w:bottom w:val="none" w:sz="0" w:space="0" w:color="auto"/>
                <w:right w:val="none" w:sz="0" w:space="0" w:color="auto"/>
              </w:divBdr>
              <w:divsChild>
                <w:div w:id="1991595102">
                  <w:marLeft w:val="0"/>
                  <w:marRight w:val="0"/>
                  <w:marTop w:val="0"/>
                  <w:marBottom w:val="0"/>
                  <w:divBdr>
                    <w:top w:val="none" w:sz="0" w:space="0" w:color="auto"/>
                    <w:left w:val="none" w:sz="0" w:space="0" w:color="auto"/>
                    <w:bottom w:val="none" w:sz="0" w:space="0" w:color="auto"/>
                    <w:right w:val="none" w:sz="0" w:space="0" w:color="auto"/>
                  </w:divBdr>
                </w:div>
              </w:divsChild>
            </w:div>
            <w:div w:id="421141924">
              <w:marLeft w:val="0"/>
              <w:marRight w:val="0"/>
              <w:marTop w:val="0"/>
              <w:marBottom w:val="0"/>
              <w:divBdr>
                <w:top w:val="none" w:sz="0" w:space="0" w:color="auto"/>
                <w:left w:val="none" w:sz="0" w:space="0" w:color="auto"/>
                <w:bottom w:val="none" w:sz="0" w:space="0" w:color="auto"/>
                <w:right w:val="none" w:sz="0" w:space="0" w:color="auto"/>
              </w:divBdr>
            </w:div>
            <w:div w:id="1593777848">
              <w:marLeft w:val="0"/>
              <w:marRight w:val="0"/>
              <w:marTop w:val="0"/>
              <w:marBottom w:val="0"/>
              <w:divBdr>
                <w:top w:val="none" w:sz="0" w:space="0" w:color="auto"/>
                <w:left w:val="none" w:sz="0" w:space="0" w:color="auto"/>
                <w:bottom w:val="none" w:sz="0" w:space="0" w:color="auto"/>
                <w:right w:val="none" w:sz="0" w:space="0" w:color="auto"/>
              </w:divBdr>
            </w:div>
            <w:div w:id="1428036215">
              <w:marLeft w:val="0"/>
              <w:marRight w:val="0"/>
              <w:marTop w:val="0"/>
              <w:marBottom w:val="0"/>
              <w:divBdr>
                <w:top w:val="none" w:sz="0" w:space="0" w:color="auto"/>
                <w:left w:val="none" w:sz="0" w:space="0" w:color="auto"/>
                <w:bottom w:val="none" w:sz="0" w:space="0" w:color="auto"/>
                <w:right w:val="none" w:sz="0" w:space="0" w:color="auto"/>
              </w:divBdr>
            </w:div>
            <w:div w:id="18723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696">
      <w:bodyDiv w:val="1"/>
      <w:marLeft w:val="0"/>
      <w:marRight w:val="0"/>
      <w:marTop w:val="0"/>
      <w:marBottom w:val="0"/>
      <w:divBdr>
        <w:top w:val="none" w:sz="0" w:space="0" w:color="auto"/>
        <w:left w:val="none" w:sz="0" w:space="0" w:color="auto"/>
        <w:bottom w:val="none" w:sz="0" w:space="0" w:color="auto"/>
        <w:right w:val="none" w:sz="0" w:space="0" w:color="auto"/>
      </w:divBdr>
      <w:divsChild>
        <w:div w:id="1709721150">
          <w:marLeft w:val="216"/>
          <w:marRight w:val="0"/>
          <w:marTop w:val="0"/>
          <w:marBottom w:val="216"/>
          <w:divBdr>
            <w:top w:val="none" w:sz="0" w:space="0" w:color="auto"/>
            <w:left w:val="none" w:sz="0" w:space="0" w:color="auto"/>
            <w:bottom w:val="none" w:sz="0" w:space="0" w:color="auto"/>
            <w:right w:val="none" w:sz="0" w:space="0" w:color="auto"/>
          </w:divBdr>
          <w:divsChild>
            <w:div w:id="1291326429">
              <w:marLeft w:val="0"/>
              <w:marRight w:val="0"/>
              <w:marTop w:val="120"/>
              <w:marBottom w:val="120"/>
              <w:divBdr>
                <w:top w:val="none" w:sz="0" w:space="0" w:color="auto"/>
                <w:left w:val="none" w:sz="0" w:space="0" w:color="auto"/>
                <w:bottom w:val="none" w:sz="0" w:space="0" w:color="auto"/>
                <w:right w:val="none" w:sz="0" w:space="0" w:color="auto"/>
              </w:divBdr>
              <w:divsChild>
                <w:div w:id="581718641">
                  <w:marLeft w:val="0"/>
                  <w:marRight w:val="0"/>
                  <w:marTop w:val="0"/>
                  <w:marBottom w:val="0"/>
                  <w:divBdr>
                    <w:top w:val="none" w:sz="0" w:space="0" w:color="auto"/>
                    <w:left w:val="none" w:sz="0" w:space="0" w:color="auto"/>
                    <w:bottom w:val="none" w:sz="0" w:space="0" w:color="auto"/>
                    <w:right w:val="none" w:sz="0" w:space="0" w:color="auto"/>
                  </w:divBdr>
                </w:div>
              </w:divsChild>
            </w:div>
            <w:div w:id="2093383457">
              <w:marLeft w:val="0"/>
              <w:marRight w:val="0"/>
              <w:marTop w:val="0"/>
              <w:marBottom w:val="0"/>
              <w:divBdr>
                <w:top w:val="none" w:sz="0" w:space="0" w:color="auto"/>
                <w:left w:val="none" w:sz="0" w:space="0" w:color="auto"/>
                <w:bottom w:val="none" w:sz="0" w:space="0" w:color="auto"/>
                <w:right w:val="none" w:sz="0" w:space="0" w:color="auto"/>
              </w:divBdr>
            </w:div>
            <w:div w:id="1306741208">
              <w:marLeft w:val="0"/>
              <w:marRight w:val="0"/>
              <w:marTop w:val="0"/>
              <w:marBottom w:val="0"/>
              <w:divBdr>
                <w:top w:val="none" w:sz="0" w:space="0" w:color="auto"/>
                <w:left w:val="none" w:sz="0" w:space="0" w:color="auto"/>
                <w:bottom w:val="none" w:sz="0" w:space="0" w:color="auto"/>
                <w:right w:val="none" w:sz="0" w:space="0" w:color="auto"/>
              </w:divBdr>
            </w:div>
            <w:div w:id="260572529">
              <w:marLeft w:val="0"/>
              <w:marRight w:val="0"/>
              <w:marTop w:val="0"/>
              <w:marBottom w:val="0"/>
              <w:divBdr>
                <w:top w:val="none" w:sz="0" w:space="0" w:color="auto"/>
                <w:left w:val="none" w:sz="0" w:space="0" w:color="auto"/>
                <w:bottom w:val="none" w:sz="0" w:space="0" w:color="auto"/>
                <w:right w:val="none" w:sz="0" w:space="0" w:color="auto"/>
              </w:divBdr>
            </w:div>
            <w:div w:id="570506398">
              <w:marLeft w:val="0"/>
              <w:marRight w:val="0"/>
              <w:marTop w:val="0"/>
              <w:marBottom w:val="0"/>
              <w:divBdr>
                <w:top w:val="none" w:sz="0" w:space="0" w:color="auto"/>
                <w:left w:val="none" w:sz="0" w:space="0" w:color="auto"/>
                <w:bottom w:val="none" w:sz="0" w:space="0" w:color="auto"/>
                <w:right w:val="none" w:sz="0" w:space="0" w:color="auto"/>
              </w:divBdr>
            </w:div>
          </w:divsChild>
        </w:div>
        <w:div w:id="1466195137">
          <w:marLeft w:val="0"/>
          <w:marRight w:val="0"/>
          <w:marTop w:val="0"/>
          <w:marBottom w:val="0"/>
          <w:divBdr>
            <w:top w:val="none" w:sz="0" w:space="0" w:color="auto"/>
            <w:left w:val="none" w:sz="0" w:space="0" w:color="auto"/>
            <w:bottom w:val="none" w:sz="0" w:space="0" w:color="auto"/>
            <w:right w:val="none" w:sz="0" w:space="0" w:color="auto"/>
          </w:divBdr>
        </w:div>
        <w:div w:id="1905991920">
          <w:marLeft w:val="216"/>
          <w:marRight w:val="0"/>
          <w:marTop w:val="0"/>
          <w:marBottom w:val="216"/>
          <w:divBdr>
            <w:top w:val="none" w:sz="0" w:space="0" w:color="auto"/>
            <w:left w:val="none" w:sz="0" w:space="0" w:color="auto"/>
            <w:bottom w:val="none" w:sz="0" w:space="0" w:color="auto"/>
            <w:right w:val="none" w:sz="0" w:space="0" w:color="auto"/>
          </w:divBdr>
          <w:divsChild>
            <w:div w:id="838540057">
              <w:marLeft w:val="0"/>
              <w:marRight w:val="0"/>
              <w:marTop w:val="120"/>
              <w:marBottom w:val="120"/>
              <w:divBdr>
                <w:top w:val="none" w:sz="0" w:space="0" w:color="auto"/>
                <w:left w:val="none" w:sz="0" w:space="0" w:color="auto"/>
                <w:bottom w:val="none" w:sz="0" w:space="0" w:color="auto"/>
                <w:right w:val="none" w:sz="0" w:space="0" w:color="auto"/>
              </w:divBdr>
              <w:divsChild>
                <w:div w:id="1538471247">
                  <w:marLeft w:val="0"/>
                  <w:marRight w:val="0"/>
                  <w:marTop w:val="0"/>
                  <w:marBottom w:val="0"/>
                  <w:divBdr>
                    <w:top w:val="none" w:sz="0" w:space="0" w:color="auto"/>
                    <w:left w:val="none" w:sz="0" w:space="0" w:color="auto"/>
                    <w:bottom w:val="none" w:sz="0" w:space="0" w:color="auto"/>
                    <w:right w:val="none" w:sz="0" w:space="0" w:color="auto"/>
                  </w:divBdr>
                </w:div>
              </w:divsChild>
            </w:div>
            <w:div w:id="790048873">
              <w:marLeft w:val="0"/>
              <w:marRight w:val="0"/>
              <w:marTop w:val="0"/>
              <w:marBottom w:val="0"/>
              <w:divBdr>
                <w:top w:val="none" w:sz="0" w:space="0" w:color="auto"/>
                <w:left w:val="none" w:sz="0" w:space="0" w:color="auto"/>
                <w:bottom w:val="none" w:sz="0" w:space="0" w:color="auto"/>
                <w:right w:val="none" w:sz="0" w:space="0" w:color="auto"/>
              </w:divBdr>
            </w:div>
            <w:div w:id="440613154">
              <w:marLeft w:val="0"/>
              <w:marRight w:val="0"/>
              <w:marTop w:val="0"/>
              <w:marBottom w:val="0"/>
              <w:divBdr>
                <w:top w:val="none" w:sz="0" w:space="0" w:color="auto"/>
                <w:left w:val="none" w:sz="0" w:space="0" w:color="auto"/>
                <w:bottom w:val="none" w:sz="0" w:space="0" w:color="auto"/>
                <w:right w:val="none" w:sz="0" w:space="0" w:color="auto"/>
              </w:divBdr>
            </w:div>
            <w:div w:id="1408502298">
              <w:marLeft w:val="0"/>
              <w:marRight w:val="0"/>
              <w:marTop w:val="0"/>
              <w:marBottom w:val="0"/>
              <w:divBdr>
                <w:top w:val="none" w:sz="0" w:space="0" w:color="auto"/>
                <w:left w:val="none" w:sz="0" w:space="0" w:color="auto"/>
                <w:bottom w:val="none" w:sz="0" w:space="0" w:color="auto"/>
                <w:right w:val="none" w:sz="0" w:space="0" w:color="auto"/>
              </w:divBdr>
            </w:div>
            <w:div w:id="116334591">
              <w:marLeft w:val="0"/>
              <w:marRight w:val="0"/>
              <w:marTop w:val="0"/>
              <w:marBottom w:val="0"/>
              <w:divBdr>
                <w:top w:val="none" w:sz="0" w:space="0" w:color="auto"/>
                <w:left w:val="none" w:sz="0" w:space="0" w:color="auto"/>
                <w:bottom w:val="none" w:sz="0" w:space="0" w:color="auto"/>
                <w:right w:val="none" w:sz="0" w:space="0" w:color="auto"/>
              </w:divBdr>
            </w:div>
          </w:divsChild>
        </w:div>
        <w:div w:id="762990553">
          <w:marLeft w:val="0"/>
          <w:marRight w:val="0"/>
          <w:marTop w:val="0"/>
          <w:marBottom w:val="0"/>
          <w:divBdr>
            <w:top w:val="none" w:sz="0" w:space="0" w:color="auto"/>
            <w:left w:val="none" w:sz="0" w:space="0" w:color="auto"/>
            <w:bottom w:val="none" w:sz="0" w:space="0" w:color="auto"/>
            <w:right w:val="none" w:sz="0" w:space="0" w:color="auto"/>
          </w:divBdr>
        </w:div>
        <w:div w:id="257716539">
          <w:marLeft w:val="216"/>
          <w:marRight w:val="0"/>
          <w:marTop w:val="0"/>
          <w:marBottom w:val="216"/>
          <w:divBdr>
            <w:top w:val="none" w:sz="0" w:space="0" w:color="auto"/>
            <w:left w:val="none" w:sz="0" w:space="0" w:color="auto"/>
            <w:bottom w:val="none" w:sz="0" w:space="0" w:color="auto"/>
            <w:right w:val="none" w:sz="0" w:space="0" w:color="auto"/>
          </w:divBdr>
          <w:divsChild>
            <w:div w:id="872041044">
              <w:marLeft w:val="0"/>
              <w:marRight w:val="0"/>
              <w:marTop w:val="120"/>
              <w:marBottom w:val="120"/>
              <w:divBdr>
                <w:top w:val="none" w:sz="0" w:space="0" w:color="auto"/>
                <w:left w:val="none" w:sz="0" w:space="0" w:color="auto"/>
                <w:bottom w:val="none" w:sz="0" w:space="0" w:color="auto"/>
                <w:right w:val="none" w:sz="0" w:space="0" w:color="auto"/>
              </w:divBdr>
              <w:divsChild>
                <w:div w:id="61220561">
                  <w:marLeft w:val="0"/>
                  <w:marRight w:val="0"/>
                  <w:marTop w:val="0"/>
                  <w:marBottom w:val="0"/>
                  <w:divBdr>
                    <w:top w:val="none" w:sz="0" w:space="0" w:color="auto"/>
                    <w:left w:val="none" w:sz="0" w:space="0" w:color="auto"/>
                    <w:bottom w:val="none" w:sz="0" w:space="0" w:color="auto"/>
                    <w:right w:val="none" w:sz="0" w:space="0" w:color="auto"/>
                  </w:divBdr>
                </w:div>
              </w:divsChild>
            </w:div>
            <w:div w:id="505243106">
              <w:marLeft w:val="0"/>
              <w:marRight w:val="0"/>
              <w:marTop w:val="0"/>
              <w:marBottom w:val="0"/>
              <w:divBdr>
                <w:top w:val="none" w:sz="0" w:space="0" w:color="auto"/>
                <w:left w:val="none" w:sz="0" w:space="0" w:color="auto"/>
                <w:bottom w:val="none" w:sz="0" w:space="0" w:color="auto"/>
                <w:right w:val="none" w:sz="0" w:space="0" w:color="auto"/>
              </w:divBdr>
            </w:div>
            <w:div w:id="1955940882">
              <w:marLeft w:val="0"/>
              <w:marRight w:val="0"/>
              <w:marTop w:val="0"/>
              <w:marBottom w:val="0"/>
              <w:divBdr>
                <w:top w:val="none" w:sz="0" w:space="0" w:color="auto"/>
                <w:left w:val="none" w:sz="0" w:space="0" w:color="auto"/>
                <w:bottom w:val="none" w:sz="0" w:space="0" w:color="auto"/>
                <w:right w:val="none" w:sz="0" w:space="0" w:color="auto"/>
              </w:divBdr>
            </w:div>
            <w:div w:id="1978801711">
              <w:marLeft w:val="0"/>
              <w:marRight w:val="0"/>
              <w:marTop w:val="0"/>
              <w:marBottom w:val="0"/>
              <w:divBdr>
                <w:top w:val="none" w:sz="0" w:space="0" w:color="auto"/>
                <w:left w:val="none" w:sz="0" w:space="0" w:color="auto"/>
                <w:bottom w:val="none" w:sz="0" w:space="0" w:color="auto"/>
                <w:right w:val="none" w:sz="0" w:space="0" w:color="auto"/>
              </w:divBdr>
            </w:div>
            <w:div w:id="1165240784">
              <w:marLeft w:val="0"/>
              <w:marRight w:val="0"/>
              <w:marTop w:val="0"/>
              <w:marBottom w:val="0"/>
              <w:divBdr>
                <w:top w:val="none" w:sz="0" w:space="0" w:color="auto"/>
                <w:left w:val="none" w:sz="0" w:space="0" w:color="auto"/>
                <w:bottom w:val="none" w:sz="0" w:space="0" w:color="auto"/>
                <w:right w:val="none" w:sz="0" w:space="0" w:color="auto"/>
              </w:divBdr>
            </w:div>
          </w:divsChild>
        </w:div>
        <w:div w:id="241842451">
          <w:marLeft w:val="0"/>
          <w:marRight w:val="0"/>
          <w:marTop w:val="0"/>
          <w:marBottom w:val="0"/>
          <w:divBdr>
            <w:top w:val="none" w:sz="0" w:space="0" w:color="auto"/>
            <w:left w:val="none" w:sz="0" w:space="0" w:color="auto"/>
            <w:bottom w:val="none" w:sz="0" w:space="0" w:color="auto"/>
            <w:right w:val="none" w:sz="0" w:space="0" w:color="auto"/>
          </w:divBdr>
        </w:div>
        <w:div w:id="1175922479">
          <w:marLeft w:val="216"/>
          <w:marRight w:val="0"/>
          <w:marTop w:val="0"/>
          <w:marBottom w:val="216"/>
          <w:divBdr>
            <w:top w:val="none" w:sz="0" w:space="0" w:color="auto"/>
            <w:left w:val="none" w:sz="0" w:space="0" w:color="auto"/>
            <w:bottom w:val="none" w:sz="0" w:space="0" w:color="auto"/>
            <w:right w:val="none" w:sz="0" w:space="0" w:color="auto"/>
          </w:divBdr>
          <w:divsChild>
            <w:div w:id="1273976067">
              <w:marLeft w:val="0"/>
              <w:marRight w:val="0"/>
              <w:marTop w:val="120"/>
              <w:marBottom w:val="120"/>
              <w:divBdr>
                <w:top w:val="none" w:sz="0" w:space="0" w:color="auto"/>
                <w:left w:val="none" w:sz="0" w:space="0" w:color="auto"/>
                <w:bottom w:val="none" w:sz="0" w:space="0" w:color="auto"/>
                <w:right w:val="none" w:sz="0" w:space="0" w:color="auto"/>
              </w:divBdr>
              <w:divsChild>
                <w:div w:id="268509331">
                  <w:marLeft w:val="0"/>
                  <w:marRight w:val="0"/>
                  <w:marTop w:val="0"/>
                  <w:marBottom w:val="0"/>
                  <w:divBdr>
                    <w:top w:val="none" w:sz="0" w:space="0" w:color="auto"/>
                    <w:left w:val="none" w:sz="0" w:space="0" w:color="auto"/>
                    <w:bottom w:val="none" w:sz="0" w:space="0" w:color="auto"/>
                    <w:right w:val="none" w:sz="0" w:space="0" w:color="auto"/>
                  </w:divBdr>
                </w:div>
              </w:divsChild>
            </w:div>
            <w:div w:id="1310017883">
              <w:marLeft w:val="0"/>
              <w:marRight w:val="0"/>
              <w:marTop w:val="0"/>
              <w:marBottom w:val="0"/>
              <w:divBdr>
                <w:top w:val="none" w:sz="0" w:space="0" w:color="auto"/>
                <w:left w:val="none" w:sz="0" w:space="0" w:color="auto"/>
                <w:bottom w:val="none" w:sz="0" w:space="0" w:color="auto"/>
                <w:right w:val="none" w:sz="0" w:space="0" w:color="auto"/>
              </w:divBdr>
            </w:div>
            <w:div w:id="226845238">
              <w:marLeft w:val="0"/>
              <w:marRight w:val="0"/>
              <w:marTop w:val="0"/>
              <w:marBottom w:val="0"/>
              <w:divBdr>
                <w:top w:val="none" w:sz="0" w:space="0" w:color="auto"/>
                <w:left w:val="none" w:sz="0" w:space="0" w:color="auto"/>
                <w:bottom w:val="none" w:sz="0" w:space="0" w:color="auto"/>
                <w:right w:val="none" w:sz="0" w:space="0" w:color="auto"/>
              </w:divBdr>
            </w:div>
            <w:div w:id="361369537">
              <w:marLeft w:val="0"/>
              <w:marRight w:val="0"/>
              <w:marTop w:val="0"/>
              <w:marBottom w:val="0"/>
              <w:divBdr>
                <w:top w:val="none" w:sz="0" w:space="0" w:color="auto"/>
                <w:left w:val="none" w:sz="0" w:space="0" w:color="auto"/>
                <w:bottom w:val="none" w:sz="0" w:space="0" w:color="auto"/>
                <w:right w:val="none" w:sz="0" w:space="0" w:color="auto"/>
              </w:divBdr>
            </w:div>
            <w:div w:id="1238782774">
              <w:marLeft w:val="0"/>
              <w:marRight w:val="0"/>
              <w:marTop w:val="0"/>
              <w:marBottom w:val="0"/>
              <w:divBdr>
                <w:top w:val="none" w:sz="0" w:space="0" w:color="auto"/>
                <w:left w:val="none" w:sz="0" w:space="0" w:color="auto"/>
                <w:bottom w:val="none" w:sz="0" w:space="0" w:color="auto"/>
                <w:right w:val="none" w:sz="0" w:space="0" w:color="auto"/>
              </w:divBdr>
            </w:div>
          </w:divsChild>
        </w:div>
        <w:div w:id="924263035">
          <w:marLeft w:val="0"/>
          <w:marRight w:val="0"/>
          <w:marTop w:val="0"/>
          <w:marBottom w:val="0"/>
          <w:divBdr>
            <w:top w:val="none" w:sz="0" w:space="0" w:color="auto"/>
            <w:left w:val="none" w:sz="0" w:space="0" w:color="auto"/>
            <w:bottom w:val="none" w:sz="0" w:space="0" w:color="auto"/>
            <w:right w:val="none" w:sz="0" w:space="0" w:color="auto"/>
          </w:divBdr>
        </w:div>
        <w:div w:id="27727950">
          <w:marLeft w:val="216"/>
          <w:marRight w:val="0"/>
          <w:marTop w:val="0"/>
          <w:marBottom w:val="216"/>
          <w:divBdr>
            <w:top w:val="none" w:sz="0" w:space="0" w:color="auto"/>
            <w:left w:val="none" w:sz="0" w:space="0" w:color="auto"/>
            <w:bottom w:val="none" w:sz="0" w:space="0" w:color="auto"/>
            <w:right w:val="none" w:sz="0" w:space="0" w:color="auto"/>
          </w:divBdr>
          <w:divsChild>
            <w:div w:id="491720796">
              <w:marLeft w:val="0"/>
              <w:marRight w:val="0"/>
              <w:marTop w:val="120"/>
              <w:marBottom w:val="120"/>
              <w:divBdr>
                <w:top w:val="none" w:sz="0" w:space="0" w:color="auto"/>
                <w:left w:val="none" w:sz="0" w:space="0" w:color="auto"/>
                <w:bottom w:val="none" w:sz="0" w:space="0" w:color="auto"/>
                <w:right w:val="none" w:sz="0" w:space="0" w:color="auto"/>
              </w:divBdr>
              <w:divsChild>
                <w:div w:id="1452817700">
                  <w:marLeft w:val="0"/>
                  <w:marRight w:val="0"/>
                  <w:marTop w:val="0"/>
                  <w:marBottom w:val="0"/>
                  <w:divBdr>
                    <w:top w:val="none" w:sz="0" w:space="0" w:color="auto"/>
                    <w:left w:val="none" w:sz="0" w:space="0" w:color="auto"/>
                    <w:bottom w:val="none" w:sz="0" w:space="0" w:color="auto"/>
                    <w:right w:val="none" w:sz="0" w:space="0" w:color="auto"/>
                  </w:divBdr>
                </w:div>
              </w:divsChild>
            </w:div>
            <w:div w:id="548996162">
              <w:marLeft w:val="0"/>
              <w:marRight w:val="0"/>
              <w:marTop w:val="0"/>
              <w:marBottom w:val="0"/>
              <w:divBdr>
                <w:top w:val="none" w:sz="0" w:space="0" w:color="auto"/>
                <w:left w:val="none" w:sz="0" w:space="0" w:color="auto"/>
                <w:bottom w:val="none" w:sz="0" w:space="0" w:color="auto"/>
                <w:right w:val="none" w:sz="0" w:space="0" w:color="auto"/>
              </w:divBdr>
            </w:div>
            <w:div w:id="117185698">
              <w:marLeft w:val="0"/>
              <w:marRight w:val="0"/>
              <w:marTop w:val="0"/>
              <w:marBottom w:val="0"/>
              <w:divBdr>
                <w:top w:val="none" w:sz="0" w:space="0" w:color="auto"/>
                <w:left w:val="none" w:sz="0" w:space="0" w:color="auto"/>
                <w:bottom w:val="none" w:sz="0" w:space="0" w:color="auto"/>
                <w:right w:val="none" w:sz="0" w:space="0" w:color="auto"/>
              </w:divBdr>
            </w:div>
            <w:div w:id="2068918027">
              <w:marLeft w:val="0"/>
              <w:marRight w:val="0"/>
              <w:marTop w:val="0"/>
              <w:marBottom w:val="0"/>
              <w:divBdr>
                <w:top w:val="none" w:sz="0" w:space="0" w:color="auto"/>
                <w:left w:val="none" w:sz="0" w:space="0" w:color="auto"/>
                <w:bottom w:val="none" w:sz="0" w:space="0" w:color="auto"/>
                <w:right w:val="none" w:sz="0" w:space="0" w:color="auto"/>
              </w:divBdr>
            </w:div>
            <w:div w:id="1344865632">
              <w:marLeft w:val="0"/>
              <w:marRight w:val="0"/>
              <w:marTop w:val="0"/>
              <w:marBottom w:val="0"/>
              <w:divBdr>
                <w:top w:val="none" w:sz="0" w:space="0" w:color="auto"/>
                <w:left w:val="none" w:sz="0" w:space="0" w:color="auto"/>
                <w:bottom w:val="none" w:sz="0" w:space="0" w:color="auto"/>
                <w:right w:val="none" w:sz="0" w:space="0" w:color="auto"/>
              </w:divBdr>
            </w:div>
          </w:divsChild>
        </w:div>
        <w:div w:id="1794783231">
          <w:marLeft w:val="0"/>
          <w:marRight w:val="0"/>
          <w:marTop w:val="0"/>
          <w:marBottom w:val="0"/>
          <w:divBdr>
            <w:top w:val="none" w:sz="0" w:space="0" w:color="auto"/>
            <w:left w:val="none" w:sz="0" w:space="0" w:color="auto"/>
            <w:bottom w:val="none" w:sz="0" w:space="0" w:color="auto"/>
            <w:right w:val="none" w:sz="0" w:space="0" w:color="auto"/>
          </w:divBdr>
        </w:div>
        <w:div w:id="375544277">
          <w:marLeft w:val="216"/>
          <w:marRight w:val="0"/>
          <w:marTop w:val="0"/>
          <w:marBottom w:val="216"/>
          <w:divBdr>
            <w:top w:val="none" w:sz="0" w:space="0" w:color="auto"/>
            <w:left w:val="none" w:sz="0" w:space="0" w:color="auto"/>
            <w:bottom w:val="none" w:sz="0" w:space="0" w:color="auto"/>
            <w:right w:val="none" w:sz="0" w:space="0" w:color="auto"/>
          </w:divBdr>
          <w:divsChild>
            <w:div w:id="734164115">
              <w:marLeft w:val="0"/>
              <w:marRight w:val="0"/>
              <w:marTop w:val="120"/>
              <w:marBottom w:val="120"/>
              <w:divBdr>
                <w:top w:val="none" w:sz="0" w:space="0" w:color="auto"/>
                <w:left w:val="none" w:sz="0" w:space="0" w:color="auto"/>
                <w:bottom w:val="none" w:sz="0" w:space="0" w:color="auto"/>
                <w:right w:val="none" w:sz="0" w:space="0" w:color="auto"/>
              </w:divBdr>
              <w:divsChild>
                <w:div w:id="2086341297">
                  <w:marLeft w:val="0"/>
                  <w:marRight w:val="0"/>
                  <w:marTop w:val="0"/>
                  <w:marBottom w:val="0"/>
                  <w:divBdr>
                    <w:top w:val="none" w:sz="0" w:space="0" w:color="auto"/>
                    <w:left w:val="none" w:sz="0" w:space="0" w:color="auto"/>
                    <w:bottom w:val="none" w:sz="0" w:space="0" w:color="auto"/>
                    <w:right w:val="none" w:sz="0" w:space="0" w:color="auto"/>
                  </w:divBdr>
                </w:div>
              </w:divsChild>
            </w:div>
            <w:div w:id="1615672325">
              <w:marLeft w:val="0"/>
              <w:marRight w:val="0"/>
              <w:marTop w:val="0"/>
              <w:marBottom w:val="0"/>
              <w:divBdr>
                <w:top w:val="none" w:sz="0" w:space="0" w:color="auto"/>
                <w:left w:val="none" w:sz="0" w:space="0" w:color="auto"/>
                <w:bottom w:val="none" w:sz="0" w:space="0" w:color="auto"/>
                <w:right w:val="none" w:sz="0" w:space="0" w:color="auto"/>
              </w:divBdr>
            </w:div>
            <w:div w:id="2050954302">
              <w:marLeft w:val="0"/>
              <w:marRight w:val="0"/>
              <w:marTop w:val="0"/>
              <w:marBottom w:val="0"/>
              <w:divBdr>
                <w:top w:val="none" w:sz="0" w:space="0" w:color="auto"/>
                <w:left w:val="none" w:sz="0" w:space="0" w:color="auto"/>
                <w:bottom w:val="none" w:sz="0" w:space="0" w:color="auto"/>
                <w:right w:val="none" w:sz="0" w:space="0" w:color="auto"/>
              </w:divBdr>
            </w:div>
            <w:div w:id="1085764108">
              <w:marLeft w:val="0"/>
              <w:marRight w:val="0"/>
              <w:marTop w:val="0"/>
              <w:marBottom w:val="0"/>
              <w:divBdr>
                <w:top w:val="none" w:sz="0" w:space="0" w:color="auto"/>
                <w:left w:val="none" w:sz="0" w:space="0" w:color="auto"/>
                <w:bottom w:val="none" w:sz="0" w:space="0" w:color="auto"/>
                <w:right w:val="none" w:sz="0" w:space="0" w:color="auto"/>
              </w:divBdr>
            </w:div>
            <w:div w:id="311641151">
              <w:marLeft w:val="0"/>
              <w:marRight w:val="0"/>
              <w:marTop w:val="0"/>
              <w:marBottom w:val="0"/>
              <w:divBdr>
                <w:top w:val="none" w:sz="0" w:space="0" w:color="auto"/>
                <w:left w:val="none" w:sz="0" w:space="0" w:color="auto"/>
                <w:bottom w:val="none" w:sz="0" w:space="0" w:color="auto"/>
                <w:right w:val="none" w:sz="0" w:space="0" w:color="auto"/>
              </w:divBdr>
            </w:div>
          </w:divsChild>
        </w:div>
        <w:div w:id="1491749960">
          <w:marLeft w:val="0"/>
          <w:marRight w:val="0"/>
          <w:marTop w:val="0"/>
          <w:marBottom w:val="0"/>
          <w:divBdr>
            <w:top w:val="none" w:sz="0" w:space="0" w:color="auto"/>
            <w:left w:val="none" w:sz="0" w:space="0" w:color="auto"/>
            <w:bottom w:val="none" w:sz="0" w:space="0" w:color="auto"/>
            <w:right w:val="none" w:sz="0" w:space="0" w:color="auto"/>
          </w:divBdr>
        </w:div>
        <w:div w:id="845436318">
          <w:marLeft w:val="216"/>
          <w:marRight w:val="0"/>
          <w:marTop w:val="0"/>
          <w:marBottom w:val="216"/>
          <w:divBdr>
            <w:top w:val="none" w:sz="0" w:space="0" w:color="auto"/>
            <w:left w:val="none" w:sz="0" w:space="0" w:color="auto"/>
            <w:bottom w:val="none" w:sz="0" w:space="0" w:color="auto"/>
            <w:right w:val="none" w:sz="0" w:space="0" w:color="auto"/>
          </w:divBdr>
          <w:divsChild>
            <w:div w:id="655844672">
              <w:marLeft w:val="0"/>
              <w:marRight w:val="0"/>
              <w:marTop w:val="120"/>
              <w:marBottom w:val="120"/>
              <w:divBdr>
                <w:top w:val="none" w:sz="0" w:space="0" w:color="auto"/>
                <w:left w:val="none" w:sz="0" w:space="0" w:color="auto"/>
                <w:bottom w:val="none" w:sz="0" w:space="0" w:color="auto"/>
                <w:right w:val="none" w:sz="0" w:space="0" w:color="auto"/>
              </w:divBdr>
              <w:divsChild>
                <w:div w:id="49035936">
                  <w:marLeft w:val="0"/>
                  <w:marRight w:val="0"/>
                  <w:marTop w:val="0"/>
                  <w:marBottom w:val="0"/>
                  <w:divBdr>
                    <w:top w:val="none" w:sz="0" w:space="0" w:color="auto"/>
                    <w:left w:val="none" w:sz="0" w:space="0" w:color="auto"/>
                    <w:bottom w:val="none" w:sz="0" w:space="0" w:color="auto"/>
                    <w:right w:val="none" w:sz="0" w:space="0" w:color="auto"/>
                  </w:divBdr>
                </w:div>
              </w:divsChild>
            </w:div>
            <w:div w:id="681663109">
              <w:marLeft w:val="0"/>
              <w:marRight w:val="0"/>
              <w:marTop w:val="0"/>
              <w:marBottom w:val="0"/>
              <w:divBdr>
                <w:top w:val="none" w:sz="0" w:space="0" w:color="auto"/>
                <w:left w:val="none" w:sz="0" w:space="0" w:color="auto"/>
                <w:bottom w:val="none" w:sz="0" w:space="0" w:color="auto"/>
                <w:right w:val="none" w:sz="0" w:space="0" w:color="auto"/>
              </w:divBdr>
            </w:div>
            <w:div w:id="1881552569">
              <w:marLeft w:val="0"/>
              <w:marRight w:val="0"/>
              <w:marTop w:val="0"/>
              <w:marBottom w:val="0"/>
              <w:divBdr>
                <w:top w:val="none" w:sz="0" w:space="0" w:color="auto"/>
                <w:left w:val="none" w:sz="0" w:space="0" w:color="auto"/>
                <w:bottom w:val="none" w:sz="0" w:space="0" w:color="auto"/>
                <w:right w:val="none" w:sz="0" w:space="0" w:color="auto"/>
              </w:divBdr>
            </w:div>
            <w:div w:id="1024596614">
              <w:marLeft w:val="0"/>
              <w:marRight w:val="0"/>
              <w:marTop w:val="0"/>
              <w:marBottom w:val="0"/>
              <w:divBdr>
                <w:top w:val="none" w:sz="0" w:space="0" w:color="auto"/>
                <w:left w:val="none" w:sz="0" w:space="0" w:color="auto"/>
                <w:bottom w:val="none" w:sz="0" w:space="0" w:color="auto"/>
                <w:right w:val="none" w:sz="0" w:space="0" w:color="auto"/>
              </w:divBdr>
            </w:div>
            <w:div w:id="1474909596">
              <w:marLeft w:val="0"/>
              <w:marRight w:val="0"/>
              <w:marTop w:val="0"/>
              <w:marBottom w:val="0"/>
              <w:divBdr>
                <w:top w:val="none" w:sz="0" w:space="0" w:color="auto"/>
                <w:left w:val="none" w:sz="0" w:space="0" w:color="auto"/>
                <w:bottom w:val="none" w:sz="0" w:space="0" w:color="auto"/>
                <w:right w:val="none" w:sz="0" w:space="0" w:color="auto"/>
              </w:divBdr>
            </w:div>
          </w:divsChild>
        </w:div>
        <w:div w:id="1068960590">
          <w:marLeft w:val="0"/>
          <w:marRight w:val="0"/>
          <w:marTop w:val="0"/>
          <w:marBottom w:val="0"/>
          <w:divBdr>
            <w:top w:val="none" w:sz="0" w:space="0" w:color="auto"/>
            <w:left w:val="none" w:sz="0" w:space="0" w:color="auto"/>
            <w:bottom w:val="none" w:sz="0" w:space="0" w:color="auto"/>
            <w:right w:val="none" w:sz="0" w:space="0" w:color="auto"/>
          </w:divBdr>
        </w:div>
        <w:div w:id="179586949">
          <w:marLeft w:val="216"/>
          <w:marRight w:val="0"/>
          <w:marTop w:val="0"/>
          <w:marBottom w:val="216"/>
          <w:divBdr>
            <w:top w:val="none" w:sz="0" w:space="0" w:color="auto"/>
            <w:left w:val="none" w:sz="0" w:space="0" w:color="auto"/>
            <w:bottom w:val="none" w:sz="0" w:space="0" w:color="auto"/>
            <w:right w:val="none" w:sz="0" w:space="0" w:color="auto"/>
          </w:divBdr>
          <w:divsChild>
            <w:div w:id="916131510">
              <w:marLeft w:val="0"/>
              <w:marRight w:val="0"/>
              <w:marTop w:val="120"/>
              <w:marBottom w:val="120"/>
              <w:divBdr>
                <w:top w:val="none" w:sz="0" w:space="0" w:color="auto"/>
                <w:left w:val="none" w:sz="0" w:space="0" w:color="auto"/>
                <w:bottom w:val="none" w:sz="0" w:space="0" w:color="auto"/>
                <w:right w:val="none" w:sz="0" w:space="0" w:color="auto"/>
              </w:divBdr>
              <w:divsChild>
                <w:div w:id="446042765">
                  <w:marLeft w:val="0"/>
                  <w:marRight w:val="0"/>
                  <w:marTop w:val="0"/>
                  <w:marBottom w:val="0"/>
                  <w:divBdr>
                    <w:top w:val="none" w:sz="0" w:space="0" w:color="auto"/>
                    <w:left w:val="none" w:sz="0" w:space="0" w:color="auto"/>
                    <w:bottom w:val="none" w:sz="0" w:space="0" w:color="auto"/>
                    <w:right w:val="none" w:sz="0" w:space="0" w:color="auto"/>
                  </w:divBdr>
                </w:div>
              </w:divsChild>
            </w:div>
            <w:div w:id="867180464">
              <w:marLeft w:val="0"/>
              <w:marRight w:val="0"/>
              <w:marTop w:val="0"/>
              <w:marBottom w:val="0"/>
              <w:divBdr>
                <w:top w:val="none" w:sz="0" w:space="0" w:color="auto"/>
                <w:left w:val="none" w:sz="0" w:space="0" w:color="auto"/>
                <w:bottom w:val="none" w:sz="0" w:space="0" w:color="auto"/>
                <w:right w:val="none" w:sz="0" w:space="0" w:color="auto"/>
              </w:divBdr>
            </w:div>
            <w:div w:id="261955230">
              <w:marLeft w:val="0"/>
              <w:marRight w:val="0"/>
              <w:marTop w:val="0"/>
              <w:marBottom w:val="0"/>
              <w:divBdr>
                <w:top w:val="none" w:sz="0" w:space="0" w:color="auto"/>
                <w:left w:val="none" w:sz="0" w:space="0" w:color="auto"/>
                <w:bottom w:val="none" w:sz="0" w:space="0" w:color="auto"/>
                <w:right w:val="none" w:sz="0" w:space="0" w:color="auto"/>
              </w:divBdr>
            </w:div>
            <w:div w:id="1081412896">
              <w:marLeft w:val="0"/>
              <w:marRight w:val="0"/>
              <w:marTop w:val="0"/>
              <w:marBottom w:val="0"/>
              <w:divBdr>
                <w:top w:val="none" w:sz="0" w:space="0" w:color="auto"/>
                <w:left w:val="none" w:sz="0" w:space="0" w:color="auto"/>
                <w:bottom w:val="none" w:sz="0" w:space="0" w:color="auto"/>
                <w:right w:val="none" w:sz="0" w:space="0" w:color="auto"/>
              </w:divBdr>
            </w:div>
            <w:div w:id="1865054890">
              <w:marLeft w:val="0"/>
              <w:marRight w:val="0"/>
              <w:marTop w:val="0"/>
              <w:marBottom w:val="0"/>
              <w:divBdr>
                <w:top w:val="none" w:sz="0" w:space="0" w:color="auto"/>
                <w:left w:val="none" w:sz="0" w:space="0" w:color="auto"/>
                <w:bottom w:val="none" w:sz="0" w:space="0" w:color="auto"/>
                <w:right w:val="none" w:sz="0" w:space="0" w:color="auto"/>
              </w:divBdr>
            </w:div>
          </w:divsChild>
        </w:div>
        <w:div w:id="1772897284">
          <w:marLeft w:val="0"/>
          <w:marRight w:val="0"/>
          <w:marTop w:val="0"/>
          <w:marBottom w:val="0"/>
          <w:divBdr>
            <w:top w:val="none" w:sz="0" w:space="0" w:color="auto"/>
            <w:left w:val="none" w:sz="0" w:space="0" w:color="auto"/>
            <w:bottom w:val="none" w:sz="0" w:space="0" w:color="auto"/>
            <w:right w:val="none" w:sz="0" w:space="0" w:color="auto"/>
          </w:divBdr>
        </w:div>
        <w:div w:id="26685749">
          <w:marLeft w:val="216"/>
          <w:marRight w:val="0"/>
          <w:marTop w:val="0"/>
          <w:marBottom w:val="216"/>
          <w:divBdr>
            <w:top w:val="none" w:sz="0" w:space="0" w:color="auto"/>
            <w:left w:val="none" w:sz="0" w:space="0" w:color="auto"/>
            <w:bottom w:val="none" w:sz="0" w:space="0" w:color="auto"/>
            <w:right w:val="none" w:sz="0" w:space="0" w:color="auto"/>
          </w:divBdr>
          <w:divsChild>
            <w:div w:id="1871604788">
              <w:marLeft w:val="0"/>
              <w:marRight w:val="0"/>
              <w:marTop w:val="120"/>
              <w:marBottom w:val="120"/>
              <w:divBdr>
                <w:top w:val="none" w:sz="0" w:space="0" w:color="auto"/>
                <w:left w:val="none" w:sz="0" w:space="0" w:color="auto"/>
                <w:bottom w:val="none" w:sz="0" w:space="0" w:color="auto"/>
                <w:right w:val="none" w:sz="0" w:space="0" w:color="auto"/>
              </w:divBdr>
              <w:divsChild>
                <w:div w:id="567768122">
                  <w:marLeft w:val="0"/>
                  <w:marRight w:val="0"/>
                  <w:marTop w:val="0"/>
                  <w:marBottom w:val="0"/>
                  <w:divBdr>
                    <w:top w:val="none" w:sz="0" w:space="0" w:color="auto"/>
                    <w:left w:val="none" w:sz="0" w:space="0" w:color="auto"/>
                    <w:bottom w:val="none" w:sz="0" w:space="0" w:color="auto"/>
                    <w:right w:val="none" w:sz="0" w:space="0" w:color="auto"/>
                  </w:divBdr>
                </w:div>
              </w:divsChild>
            </w:div>
            <w:div w:id="1840734969">
              <w:marLeft w:val="0"/>
              <w:marRight w:val="0"/>
              <w:marTop w:val="0"/>
              <w:marBottom w:val="0"/>
              <w:divBdr>
                <w:top w:val="none" w:sz="0" w:space="0" w:color="auto"/>
                <w:left w:val="none" w:sz="0" w:space="0" w:color="auto"/>
                <w:bottom w:val="none" w:sz="0" w:space="0" w:color="auto"/>
                <w:right w:val="none" w:sz="0" w:space="0" w:color="auto"/>
              </w:divBdr>
            </w:div>
            <w:div w:id="1741827616">
              <w:marLeft w:val="0"/>
              <w:marRight w:val="0"/>
              <w:marTop w:val="0"/>
              <w:marBottom w:val="0"/>
              <w:divBdr>
                <w:top w:val="none" w:sz="0" w:space="0" w:color="auto"/>
                <w:left w:val="none" w:sz="0" w:space="0" w:color="auto"/>
                <w:bottom w:val="none" w:sz="0" w:space="0" w:color="auto"/>
                <w:right w:val="none" w:sz="0" w:space="0" w:color="auto"/>
              </w:divBdr>
            </w:div>
            <w:div w:id="1382024632">
              <w:marLeft w:val="0"/>
              <w:marRight w:val="0"/>
              <w:marTop w:val="0"/>
              <w:marBottom w:val="0"/>
              <w:divBdr>
                <w:top w:val="none" w:sz="0" w:space="0" w:color="auto"/>
                <w:left w:val="none" w:sz="0" w:space="0" w:color="auto"/>
                <w:bottom w:val="none" w:sz="0" w:space="0" w:color="auto"/>
                <w:right w:val="none" w:sz="0" w:space="0" w:color="auto"/>
              </w:divBdr>
            </w:div>
            <w:div w:id="235478851">
              <w:marLeft w:val="0"/>
              <w:marRight w:val="0"/>
              <w:marTop w:val="0"/>
              <w:marBottom w:val="0"/>
              <w:divBdr>
                <w:top w:val="none" w:sz="0" w:space="0" w:color="auto"/>
                <w:left w:val="none" w:sz="0" w:space="0" w:color="auto"/>
                <w:bottom w:val="none" w:sz="0" w:space="0" w:color="auto"/>
                <w:right w:val="none" w:sz="0" w:space="0" w:color="auto"/>
              </w:divBdr>
            </w:div>
          </w:divsChild>
        </w:div>
        <w:div w:id="1443764029">
          <w:marLeft w:val="0"/>
          <w:marRight w:val="0"/>
          <w:marTop w:val="0"/>
          <w:marBottom w:val="0"/>
          <w:divBdr>
            <w:top w:val="none" w:sz="0" w:space="0" w:color="auto"/>
            <w:left w:val="none" w:sz="0" w:space="0" w:color="auto"/>
            <w:bottom w:val="none" w:sz="0" w:space="0" w:color="auto"/>
            <w:right w:val="none" w:sz="0" w:space="0" w:color="auto"/>
          </w:divBdr>
        </w:div>
        <w:div w:id="754984201">
          <w:marLeft w:val="216"/>
          <w:marRight w:val="0"/>
          <w:marTop w:val="0"/>
          <w:marBottom w:val="216"/>
          <w:divBdr>
            <w:top w:val="none" w:sz="0" w:space="0" w:color="auto"/>
            <w:left w:val="none" w:sz="0" w:space="0" w:color="auto"/>
            <w:bottom w:val="none" w:sz="0" w:space="0" w:color="auto"/>
            <w:right w:val="none" w:sz="0" w:space="0" w:color="auto"/>
          </w:divBdr>
          <w:divsChild>
            <w:div w:id="2063284008">
              <w:marLeft w:val="0"/>
              <w:marRight w:val="0"/>
              <w:marTop w:val="120"/>
              <w:marBottom w:val="120"/>
              <w:divBdr>
                <w:top w:val="none" w:sz="0" w:space="0" w:color="auto"/>
                <w:left w:val="none" w:sz="0" w:space="0" w:color="auto"/>
                <w:bottom w:val="none" w:sz="0" w:space="0" w:color="auto"/>
                <w:right w:val="none" w:sz="0" w:space="0" w:color="auto"/>
              </w:divBdr>
              <w:divsChild>
                <w:div w:id="445005264">
                  <w:marLeft w:val="0"/>
                  <w:marRight w:val="0"/>
                  <w:marTop w:val="0"/>
                  <w:marBottom w:val="0"/>
                  <w:divBdr>
                    <w:top w:val="none" w:sz="0" w:space="0" w:color="auto"/>
                    <w:left w:val="none" w:sz="0" w:space="0" w:color="auto"/>
                    <w:bottom w:val="none" w:sz="0" w:space="0" w:color="auto"/>
                    <w:right w:val="none" w:sz="0" w:space="0" w:color="auto"/>
                  </w:divBdr>
                </w:div>
              </w:divsChild>
            </w:div>
            <w:div w:id="2144536124">
              <w:marLeft w:val="0"/>
              <w:marRight w:val="0"/>
              <w:marTop w:val="0"/>
              <w:marBottom w:val="0"/>
              <w:divBdr>
                <w:top w:val="none" w:sz="0" w:space="0" w:color="auto"/>
                <w:left w:val="none" w:sz="0" w:space="0" w:color="auto"/>
                <w:bottom w:val="none" w:sz="0" w:space="0" w:color="auto"/>
                <w:right w:val="none" w:sz="0" w:space="0" w:color="auto"/>
              </w:divBdr>
            </w:div>
            <w:div w:id="957296680">
              <w:marLeft w:val="0"/>
              <w:marRight w:val="0"/>
              <w:marTop w:val="0"/>
              <w:marBottom w:val="0"/>
              <w:divBdr>
                <w:top w:val="none" w:sz="0" w:space="0" w:color="auto"/>
                <w:left w:val="none" w:sz="0" w:space="0" w:color="auto"/>
                <w:bottom w:val="none" w:sz="0" w:space="0" w:color="auto"/>
                <w:right w:val="none" w:sz="0" w:space="0" w:color="auto"/>
              </w:divBdr>
            </w:div>
            <w:div w:id="1641886886">
              <w:marLeft w:val="0"/>
              <w:marRight w:val="0"/>
              <w:marTop w:val="0"/>
              <w:marBottom w:val="0"/>
              <w:divBdr>
                <w:top w:val="none" w:sz="0" w:space="0" w:color="auto"/>
                <w:left w:val="none" w:sz="0" w:space="0" w:color="auto"/>
                <w:bottom w:val="none" w:sz="0" w:space="0" w:color="auto"/>
                <w:right w:val="none" w:sz="0" w:space="0" w:color="auto"/>
              </w:divBdr>
            </w:div>
            <w:div w:id="16896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631675">
      <w:bodyDiv w:val="1"/>
      <w:marLeft w:val="0"/>
      <w:marRight w:val="0"/>
      <w:marTop w:val="0"/>
      <w:marBottom w:val="0"/>
      <w:divBdr>
        <w:top w:val="none" w:sz="0" w:space="0" w:color="auto"/>
        <w:left w:val="none" w:sz="0" w:space="0" w:color="auto"/>
        <w:bottom w:val="none" w:sz="0" w:space="0" w:color="auto"/>
        <w:right w:val="none" w:sz="0" w:space="0" w:color="auto"/>
      </w:divBdr>
      <w:divsChild>
        <w:div w:id="795410470">
          <w:marLeft w:val="216"/>
          <w:marRight w:val="0"/>
          <w:marTop w:val="0"/>
          <w:marBottom w:val="216"/>
          <w:divBdr>
            <w:top w:val="none" w:sz="0" w:space="0" w:color="auto"/>
            <w:left w:val="none" w:sz="0" w:space="0" w:color="auto"/>
            <w:bottom w:val="none" w:sz="0" w:space="0" w:color="auto"/>
            <w:right w:val="none" w:sz="0" w:space="0" w:color="auto"/>
          </w:divBdr>
          <w:divsChild>
            <w:div w:id="1905943066">
              <w:marLeft w:val="0"/>
              <w:marRight w:val="0"/>
              <w:marTop w:val="120"/>
              <w:marBottom w:val="120"/>
              <w:divBdr>
                <w:top w:val="none" w:sz="0" w:space="0" w:color="auto"/>
                <w:left w:val="none" w:sz="0" w:space="0" w:color="auto"/>
                <w:bottom w:val="none" w:sz="0" w:space="0" w:color="auto"/>
                <w:right w:val="none" w:sz="0" w:space="0" w:color="auto"/>
              </w:divBdr>
              <w:divsChild>
                <w:div w:id="1141070420">
                  <w:marLeft w:val="0"/>
                  <w:marRight w:val="0"/>
                  <w:marTop w:val="0"/>
                  <w:marBottom w:val="0"/>
                  <w:divBdr>
                    <w:top w:val="none" w:sz="0" w:space="0" w:color="auto"/>
                    <w:left w:val="none" w:sz="0" w:space="0" w:color="auto"/>
                    <w:bottom w:val="none" w:sz="0" w:space="0" w:color="auto"/>
                    <w:right w:val="none" w:sz="0" w:space="0" w:color="auto"/>
                  </w:divBdr>
                </w:div>
              </w:divsChild>
            </w:div>
            <w:div w:id="8876346">
              <w:marLeft w:val="0"/>
              <w:marRight w:val="0"/>
              <w:marTop w:val="0"/>
              <w:marBottom w:val="0"/>
              <w:divBdr>
                <w:top w:val="none" w:sz="0" w:space="0" w:color="auto"/>
                <w:left w:val="none" w:sz="0" w:space="0" w:color="auto"/>
                <w:bottom w:val="none" w:sz="0" w:space="0" w:color="auto"/>
                <w:right w:val="none" w:sz="0" w:space="0" w:color="auto"/>
              </w:divBdr>
            </w:div>
            <w:div w:id="1878933213">
              <w:marLeft w:val="0"/>
              <w:marRight w:val="0"/>
              <w:marTop w:val="0"/>
              <w:marBottom w:val="0"/>
              <w:divBdr>
                <w:top w:val="none" w:sz="0" w:space="0" w:color="auto"/>
                <w:left w:val="none" w:sz="0" w:space="0" w:color="auto"/>
                <w:bottom w:val="none" w:sz="0" w:space="0" w:color="auto"/>
                <w:right w:val="none" w:sz="0" w:space="0" w:color="auto"/>
              </w:divBdr>
            </w:div>
            <w:div w:id="1573158260">
              <w:marLeft w:val="0"/>
              <w:marRight w:val="0"/>
              <w:marTop w:val="0"/>
              <w:marBottom w:val="0"/>
              <w:divBdr>
                <w:top w:val="none" w:sz="0" w:space="0" w:color="auto"/>
                <w:left w:val="none" w:sz="0" w:space="0" w:color="auto"/>
                <w:bottom w:val="none" w:sz="0" w:space="0" w:color="auto"/>
                <w:right w:val="none" w:sz="0" w:space="0" w:color="auto"/>
              </w:divBdr>
            </w:div>
            <w:div w:id="1943105550">
              <w:marLeft w:val="0"/>
              <w:marRight w:val="0"/>
              <w:marTop w:val="0"/>
              <w:marBottom w:val="0"/>
              <w:divBdr>
                <w:top w:val="none" w:sz="0" w:space="0" w:color="auto"/>
                <w:left w:val="none" w:sz="0" w:space="0" w:color="auto"/>
                <w:bottom w:val="none" w:sz="0" w:space="0" w:color="auto"/>
                <w:right w:val="none" w:sz="0" w:space="0" w:color="auto"/>
              </w:divBdr>
            </w:div>
          </w:divsChild>
        </w:div>
        <w:div w:id="986782221">
          <w:marLeft w:val="0"/>
          <w:marRight w:val="0"/>
          <w:marTop w:val="0"/>
          <w:marBottom w:val="0"/>
          <w:divBdr>
            <w:top w:val="none" w:sz="0" w:space="0" w:color="auto"/>
            <w:left w:val="none" w:sz="0" w:space="0" w:color="auto"/>
            <w:bottom w:val="none" w:sz="0" w:space="0" w:color="auto"/>
            <w:right w:val="none" w:sz="0" w:space="0" w:color="auto"/>
          </w:divBdr>
        </w:div>
        <w:div w:id="1971084020">
          <w:marLeft w:val="216"/>
          <w:marRight w:val="0"/>
          <w:marTop w:val="0"/>
          <w:marBottom w:val="216"/>
          <w:divBdr>
            <w:top w:val="none" w:sz="0" w:space="0" w:color="auto"/>
            <w:left w:val="none" w:sz="0" w:space="0" w:color="auto"/>
            <w:bottom w:val="none" w:sz="0" w:space="0" w:color="auto"/>
            <w:right w:val="none" w:sz="0" w:space="0" w:color="auto"/>
          </w:divBdr>
          <w:divsChild>
            <w:div w:id="2144153939">
              <w:marLeft w:val="0"/>
              <w:marRight w:val="0"/>
              <w:marTop w:val="120"/>
              <w:marBottom w:val="120"/>
              <w:divBdr>
                <w:top w:val="none" w:sz="0" w:space="0" w:color="auto"/>
                <w:left w:val="none" w:sz="0" w:space="0" w:color="auto"/>
                <w:bottom w:val="none" w:sz="0" w:space="0" w:color="auto"/>
                <w:right w:val="none" w:sz="0" w:space="0" w:color="auto"/>
              </w:divBdr>
              <w:divsChild>
                <w:div w:id="867454694">
                  <w:marLeft w:val="0"/>
                  <w:marRight w:val="0"/>
                  <w:marTop w:val="0"/>
                  <w:marBottom w:val="0"/>
                  <w:divBdr>
                    <w:top w:val="none" w:sz="0" w:space="0" w:color="auto"/>
                    <w:left w:val="none" w:sz="0" w:space="0" w:color="auto"/>
                    <w:bottom w:val="none" w:sz="0" w:space="0" w:color="auto"/>
                    <w:right w:val="none" w:sz="0" w:space="0" w:color="auto"/>
                  </w:divBdr>
                </w:div>
              </w:divsChild>
            </w:div>
            <w:div w:id="1781802600">
              <w:marLeft w:val="0"/>
              <w:marRight w:val="0"/>
              <w:marTop w:val="0"/>
              <w:marBottom w:val="0"/>
              <w:divBdr>
                <w:top w:val="none" w:sz="0" w:space="0" w:color="auto"/>
                <w:left w:val="none" w:sz="0" w:space="0" w:color="auto"/>
                <w:bottom w:val="none" w:sz="0" w:space="0" w:color="auto"/>
                <w:right w:val="none" w:sz="0" w:space="0" w:color="auto"/>
              </w:divBdr>
            </w:div>
            <w:div w:id="1961835409">
              <w:marLeft w:val="0"/>
              <w:marRight w:val="0"/>
              <w:marTop w:val="0"/>
              <w:marBottom w:val="0"/>
              <w:divBdr>
                <w:top w:val="none" w:sz="0" w:space="0" w:color="auto"/>
                <w:left w:val="none" w:sz="0" w:space="0" w:color="auto"/>
                <w:bottom w:val="none" w:sz="0" w:space="0" w:color="auto"/>
                <w:right w:val="none" w:sz="0" w:space="0" w:color="auto"/>
              </w:divBdr>
            </w:div>
            <w:div w:id="1106847530">
              <w:marLeft w:val="0"/>
              <w:marRight w:val="0"/>
              <w:marTop w:val="0"/>
              <w:marBottom w:val="0"/>
              <w:divBdr>
                <w:top w:val="none" w:sz="0" w:space="0" w:color="auto"/>
                <w:left w:val="none" w:sz="0" w:space="0" w:color="auto"/>
                <w:bottom w:val="none" w:sz="0" w:space="0" w:color="auto"/>
                <w:right w:val="none" w:sz="0" w:space="0" w:color="auto"/>
              </w:divBdr>
            </w:div>
            <w:div w:id="1295256777">
              <w:marLeft w:val="0"/>
              <w:marRight w:val="0"/>
              <w:marTop w:val="0"/>
              <w:marBottom w:val="0"/>
              <w:divBdr>
                <w:top w:val="none" w:sz="0" w:space="0" w:color="auto"/>
                <w:left w:val="none" w:sz="0" w:space="0" w:color="auto"/>
                <w:bottom w:val="none" w:sz="0" w:space="0" w:color="auto"/>
                <w:right w:val="none" w:sz="0" w:space="0" w:color="auto"/>
              </w:divBdr>
            </w:div>
          </w:divsChild>
        </w:div>
        <w:div w:id="1887717082">
          <w:marLeft w:val="0"/>
          <w:marRight w:val="0"/>
          <w:marTop w:val="0"/>
          <w:marBottom w:val="0"/>
          <w:divBdr>
            <w:top w:val="none" w:sz="0" w:space="0" w:color="auto"/>
            <w:left w:val="none" w:sz="0" w:space="0" w:color="auto"/>
            <w:bottom w:val="none" w:sz="0" w:space="0" w:color="auto"/>
            <w:right w:val="none" w:sz="0" w:space="0" w:color="auto"/>
          </w:divBdr>
        </w:div>
        <w:div w:id="2108302871">
          <w:marLeft w:val="216"/>
          <w:marRight w:val="0"/>
          <w:marTop w:val="0"/>
          <w:marBottom w:val="216"/>
          <w:divBdr>
            <w:top w:val="none" w:sz="0" w:space="0" w:color="auto"/>
            <w:left w:val="none" w:sz="0" w:space="0" w:color="auto"/>
            <w:bottom w:val="none" w:sz="0" w:space="0" w:color="auto"/>
            <w:right w:val="none" w:sz="0" w:space="0" w:color="auto"/>
          </w:divBdr>
          <w:divsChild>
            <w:div w:id="1710259231">
              <w:marLeft w:val="0"/>
              <w:marRight w:val="0"/>
              <w:marTop w:val="120"/>
              <w:marBottom w:val="120"/>
              <w:divBdr>
                <w:top w:val="none" w:sz="0" w:space="0" w:color="auto"/>
                <w:left w:val="none" w:sz="0" w:space="0" w:color="auto"/>
                <w:bottom w:val="none" w:sz="0" w:space="0" w:color="auto"/>
                <w:right w:val="none" w:sz="0" w:space="0" w:color="auto"/>
              </w:divBdr>
              <w:divsChild>
                <w:div w:id="1540512276">
                  <w:marLeft w:val="0"/>
                  <w:marRight w:val="0"/>
                  <w:marTop w:val="0"/>
                  <w:marBottom w:val="0"/>
                  <w:divBdr>
                    <w:top w:val="none" w:sz="0" w:space="0" w:color="auto"/>
                    <w:left w:val="none" w:sz="0" w:space="0" w:color="auto"/>
                    <w:bottom w:val="none" w:sz="0" w:space="0" w:color="auto"/>
                    <w:right w:val="none" w:sz="0" w:space="0" w:color="auto"/>
                  </w:divBdr>
                </w:div>
              </w:divsChild>
            </w:div>
            <w:div w:id="1051536112">
              <w:marLeft w:val="0"/>
              <w:marRight w:val="0"/>
              <w:marTop w:val="0"/>
              <w:marBottom w:val="0"/>
              <w:divBdr>
                <w:top w:val="none" w:sz="0" w:space="0" w:color="auto"/>
                <w:left w:val="none" w:sz="0" w:space="0" w:color="auto"/>
                <w:bottom w:val="none" w:sz="0" w:space="0" w:color="auto"/>
                <w:right w:val="none" w:sz="0" w:space="0" w:color="auto"/>
              </w:divBdr>
            </w:div>
            <w:div w:id="88547611">
              <w:marLeft w:val="0"/>
              <w:marRight w:val="0"/>
              <w:marTop w:val="0"/>
              <w:marBottom w:val="0"/>
              <w:divBdr>
                <w:top w:val="none" w:sz="0" w:space="0" w:color="auto"/>
                <w:left w:val="none" w:sz="0" w:space="0" w:color="auto"/>
                <w:bottom w:val="none" w:sz="0" w:space="0" w:color="auto"/>
                <w:right w:val="none" w:sz="0" w:space="0" w:color="auto"/>
              </w:divBdr>
            </w:div>
            <w:div w:id="493495415">
              <w:marLeft w:val="0"/>
              <w:marRight w:val="0"/>
              <w:marTop w:val="0"/>
              <w:marBottom w:val="0"/>
              <w:divBdr>
                <w:top w:val="none" w:sz="0" w:space="0" w:color="auto"/>
                <w:left w:val="none" w:sz="0" w:space="0" w:color="auto"/>
                <w:bottom w:val="none" w:sz="0" w:space="0" w:color="auto"/>
                <w:right w:val="none" w:sz="0" w:space="0" w:color="auto"/>
              </w:divBdr>
            </w:div>
            <w:div w:id="271285837">
              <w:marLeft w:val="0"/>
              <w:marRight w:val="0"/>
              <w:marTop w:val="0"/>
              <w:marBottom w:val="0"/>
              <w:divBdr>
                <w:top w:val="none" w:sz="0" w:space="0" w:color="auto"/>
                <w:left w:val="none" w:sz="0" w:space="0" w:color="auto"/>
                <w:bottom w:val="none" w:sz="0" w:space="0" w:color="auto"/>
                <w:right w:val="none" w:sz="0" w:space="0" w:color="auto"/>
              </w:divBdr>
            </w:div>
          </w:divsChild>
        </w:div>
        <w:div w:id="1146387236">
          <w:marLeft w:val="0"/>
          <w:marRight w:val="0"/>
          <w:marTop w:val="0"/>
          <w:marBottom w:val="0"/>
          <w:divBdr>
            <w:top w:val="none" w:sz="0" w:space="0" w:color="auto"/>
            <w:left w:val="none" w:sz="0" w:space="0" w:color="auto"/>
            <w:bottom w:val="none" w:sz="0" w:space="0" w:color="auto"/>
            <w:right w:val="none" w:sz="0" w:space="0" w:color="auto"/>
          </w:divBdr>
        </w:div>
        <w:div w:id="1919630709">
          <w:marLeft w:val="216"/>
          <w:marRight w:val="0"/>
          <w:marTop w:val="0"/>
          <w:marBottom w:val="216"/>
          <w:divBdr>
            <w:top w:val="none" w:sz="0" w:space="0" w:color="auto"/>
            <w:left w:val="none" w:sz="0" w:space="0" w:color="auto"/>
            <w:bottom w:val="none" w:sz="0" w:space="0" w:color="auto"/>
            <w:right w:val="none" w:sz="0" w:space="0" w:color="auto"/>
          </w:divBdr>
          <w:divsChild>
            <w:div w:id="1032343687">
              <w:marLeft w:val="0"/>
              <w:marRight w:val="0"/>
              <w:marTop w:val="120"/>
              <w:marBottom w:val="120"/>
              <w:divBdr>
                <w:top w:val="none" w:sz="0" w:space="0" w:color="auto"/>
                <w:left w:val="none" w:sz="0" w:space="0" w:color="auto"/>
                <w:bottom w:val="none" w:sz="0" w:space="0" w:color="auto"/>
                <w:right w:val="none" w:sz="0" w:space="0" w:color="auto"/>
              </w:divBdr>
              <w:divsChild>
                <w:div w:id="803548134">
                  <w:marLeft w:val="0"/>
                  <w:marRight w:val="0"/>
                  <w:marTop w:val="0"/>
                  <w:marBottom w:val="0"/>
                  <w:divBdr>
                    <w:top w:val="none" w:sz="0" w:space="0" w:color="auto"/>
                    <w:left w:val="none" w:sz="0" w:space="0" w:color="auto"/>
                    <w:bottom w:val="none" w:sz="0" w:space="0" w:color="auto"/>
                    <w:right w:val="none" w:sz="0" w:space="0" w:color="auto"/>
                  </w:divBdr>
                </w:div>
              </w:divsChild>
            </w:div>
            <w:div w:id="2129161470">
              <w:marLeft w:val="0"/>
              <w:marRight w:val="0"/>
              <w:marTop w:val="0"/>
              <w:marBottom w:val="0"/>
              <w:divBdr>
                <w:top w:val="none" w:sz="0" w:space="0" w:color="auto"/>
                <w:left w:val="none" w:sz="0" w:space="0" w:color="auto"/>
                <w:bottom w:val="none" w:sz="0" w:space="0" w:color="auto"/>
                <w:right w:val="none" w:sz="0" w:space="0" w:color="auto"/>
              </w:divBdr>
            </w:div>
            <w:div w:id="1815681289">
              <w:marLeft w:val="0"/>
              <w:marRight w:val="0"/>
              <w:marTop w:val="0"/>
              <w:marBottom w:val="0"/>
              <w:divBdr>
                <w:top w:val="none" w:sz="0" w:space="0" w:color="auto"/>
                <w:left w:val="none" w:sz="0" w:space="0" w:color="auto"/>
                <w:bottom w:val="none" w:sz="0" w:space="0" w:color="auto"/>
                <w:right w:val="none" w:sz="0" w:space="0" w:color="auto"/>
              </w:divBdr>
            </w:div>
            <w:div w:id="1256749623">
              <w:marLeft w:val="0"/>
              <w:marRight w:val="0"/>
              <w:marTop w:val="0"/>
              <w:marBottom w:val="0"/>
              <w:divBdr>
                <w:top w:val="none" w:sz="0" w:space="0" w:color="auto"/>
                <w:left w:val="none" w:sz="0" w:space="0" w:color="auto"/>
                <w:bottom w:val="none" w:sz="0" w:space="0" w:color="auto"/>
                <w:right w:val="none" w:sz="0" w:space="0" w:color="auto"/>
              </w:divBdr>
            </w:div>
            <w:div w:id="815024986">
              <w:marLeft w:val="0"/>
              <w:marRight w:val="0"/>
              <w:marTop w:val="0"/>
              <w:marBottom w:val="0"/>
              <w:divBdr>
                <w:top w:val="none" w:sz="0" w:space="0" w:color="auto"/>
                <w:left w:val="none" w:sz="0" w:space="0" w:color="auto"/>
                <w:bottom w:val="none" w:sz="0" w:space="0" w:color="auto"/>
                <w:right w:val="none" w:sz="0" w:space="0" w:color="auto"/>
              </w:divBdr>
            </w:div>
          </w:divsChild>
        </w:div>
        <w:div w:id="1362511530">
          <w:marLeft w:val="0"/>
          <w:marRight w:val="0"/>
          <w:marTop w:val="0"/>
          <w:marBottom w:val="0"/>
          <w:divBdr>
            <w:top w:val="none" w:sz="0" w:space="0" w:color="auto"/>
            <w:left w:val="none" w:sz="0" w:space="0" w:color="auto"/>
            <w:bottom w:val="none" w:sz="0" w:space="0" w:color="auto"/>
            <w:right w:val="none" w:sz="0" w:space="0" w:color="auto"/>
          </w:divBdr>
        </w:div>
        <w:div w:id="2043820102">
          <w:marLeft w:val="216"/>
          <w:marRight w:val="0"/>
          <w:marTop w:val="0"/>
          <w:marBottom w:val="216"/>
          <w:divBdr>
            <w:top w:val="none" w:sz="0" w:space="0" w:color="auto"/>
            <w:left w:val="none" w:sz="0" w:space="0" w:color="auto"/>
            <w:bottom w:val="none" w:sz="0" w:space="0" w:color="auto"/>
            <w:right w:val="none" w:sz="0" w:space="0" w:color="auto"/>
          </w:divBdr>
          <w:divsChild>
            <w:div w:id="1929076082">
              <w:marLeft w:val="0"/>
              <w:marRight w:val="0"/>
              <w:marTop w:val="120"/>
              <w:marBottom w:val="120"/>
              <w:divBdr>
                <w:top w:val="none" w:sz="0" w:space="0" w:color="auto"/>
                <w:left w:val="none" w:sz="0" w:space="0" w:color="auto"/>
                <w:bottom w:val="none" w:sz="0" w:space="0" w:color="auto"/>
                <w:right w:val="none" w:sz="0" w:space="0" w:color="auto"/>
              </w:divBdr>
              <w:divsChild>
                <w:div w:id="1916668628">
                  <w:marLeft w:val="0"/>
                  <w:marRight w:val="0"/>
                  <w:marTop w:val="0"/>
                  <w:marBottom w:val="0"/>
                  <w:divBdr>
                    <w:top w:val="none" w:sz="0" w:space="0" w:color="auto"/>
                    <w:left w:val="none" w:sz="0" w:space="0" w:color="auto"/>
                    <w:bottom w:val="none" w:sz="0" w:space="0" w:color="auto"/>
                    <w:right w:val="none" w:sz="0" w:space="0" w:color="auto"/>
                  </w:divBdr>
                </w:div>
              </w:divsChild>
            </w:div>
            <w:div w:id="62602911">
              <w:marLeft w:val="0"/>
              <w:marRight w:val="0"/>
              <w:marTop w:val="0"/>
              <w:marBottom w:val="0"/>
              <w:divBdr>
                <w:top w:val="none" w:sz="0" w:space="0" w:color="auto"/>
                <w:left w:val="none" w:sz="0" w:space="0" w:color="auto"/>
                <w:bottom w:val="none" w:sz="0" w:space="0" w:color="auto"/>
                <w:right w:val="none" w:sz="0" w:space="0" w:color="auto"/>
              </w:divBdr>
            </w:div>
            <w:div w:id="322707757">
              <w:marLeft w:val="0"/>
              <w:marRight w:val="0"/>
              <w:marTop w:val="0"/>
              <w:marBottom w:val="0"/>
              <w:divBdr>
                <w:top w:val="none" w:sz="0" w:space="0" w:color="auto"/>
                <w:left w:val="none" w:sz="0" w:space="0" w:color="auto"/>
                <w:bottom w:val="none" w:sz="0" w:space="0" w:color="auto"/>
                <w:right w:val="none" w:sz="0" w:space="0" w:color="auto"/>
              </w:divBdr>
            </w:div>
            <w:div w:id="1171485972">
              <w:marLeft w:val="0"/>
              <w:marRight w:val="0"/>
              <w:marTop w:val="0"/>
              <w:marBottom w:val="0"/>
              <w:divBdr>
                <w:top w:val="none" w:sz="0" w:space="0" w:color="auto"/>
                <w:left w:val="none" w:sz="0" w:space="0" w:color="auto"/>
                <w:bottom w:val="none" w:sz="0" w:space="0" w:color="auto"/>
                <w:right w:val="none" w:sz="0" w:space="0" w:color="auto"/>
              </w:divBdr>
            </w:div>
            <w:div w:id="977497433">
              <w:marLeft w:val="0"/>
              <w:marRight w:val="0"/>
              <w:marTop w:val="0"/>
              <w:marBottom w:val="0"/>
              <w:divBdr>
                <w:top w:val="none" w:sz="0" w:space="0" w:color="auto"/>
                <w:left w:val="none" w:sz="0" w:space="0" w:color="auto"/>
                <w:bottom w:val="none" w:sz="0" w:space="0" w:color="auto"/>
                <w:right w:val="none" w:sz="0" w:space="0" w:color="auto"/>
              </w:divBdr>
            </w:div>
          </w:divsChild>
        </w:div>
        <w:div w:id="1554728569">
          <w:marLeft w:val="0"/>
          <w:marRight w:val="0"/>
          <w:marTop w:val="0"/>
          <w:marBottom w:val="0"/>
          <w:divBdr>
            <w:top w:val="none" w:sz="0" w:space="0" w:color="auto"/>
            <w:left w:val="none" w:sz="0" w:space="0" w:color="auto"/>
            <w:bottom w:val="none" w:sz="0" w:space="0" w:color="auto"/>
            <w:right w:val="none" w:sz="0" w:space="0" w:color="auto"/>
          </w:divBdr>
        </w:div>
        <w:div w:id="550768129">
          <w:marLeft w:val="216"/>
          <w:marRight w:val="0"/>
          <w:marTop w:val="0"/>
          <w:marBottom w:val="216"/>
          <w:divBdr>
            <w:top w:val="none" w:sz="0" w:space="0" w:color="auto"/>
            <w:left w:val="none" w:sz="0" w:space="0" w:color="auto"/>
            <w:bottom w:val="none" w:sz="0" w:space="0" w:color="auto"/>
            <w:right w:val="none" w:sz="0" w:space="0" w:color="auto"/>
          </w:divBdr>
          <w:divsChild>
            <w:div w:id="1291403407">
              <w:marLeft w:val="0"/>
              <w:marRight w:val="0"/>
              <w:marTop w:val="120"/>
              <w:marBottom w:val="120"/>
              <w:divBdr>
                <w:top w:val="none" w:sz="0" w:space="0" w:color="auto"/>
                <w:left w:val="none" w:sz="0" w:space="0" w:color="auto"/>
                <w:bottom w:val="none" w:sz="0" w:space="0" w:color="auto"/>
                <w:right w:val="none" w:sz="0" w:space="0" w:color="auto"/>
              </w:divBdr>
              <w:divsChild>
                <w:div w:id="1895040586">
                  <w:marLeft w:val="0"/>
                  <w:marRight w:val="0"/>
                  <w:marTop w:val="0"/>
                  <w:marBottom w:val="0"/>
                  <w:divBdr>
                    <w:top w:val="none" w:sz="0" w:space="0" w:color="auto"/>
                    <w:left w:val="none" w:sz="0" w:space="0" w:color="auto"/>
                    <w:bottom w:val="none" w:sz="0" w:space="0" w:color="auto"/>
                    <w:right w:val="none" w:sz="0" w:space="0" w:color="auto"/>
                  </w:divBdr>
                </w:div>
              </w:divsChild>
            </w:div>
            <w:div w:id="857231138">
              <w:marLeft w:val="0"/>
              <w:marRight w:val="0"/>
              <w:marTop w:val="0"/>
              <w:marBottom w:val="0"/>
              <w:divBdr>
                <w:top w:val="none" w:sz="0" w:space="0" w:color="auto"/>
                <w:left w:val="none" w:sz="0" w:space="0" w:color="auto"/>
                <w:bottom w:val="none" w:sz="0" w:space="0" w:color="auto"/>
                <w:right w:val="none" w:sz="0" w:space="0" w:color="auto"/>
              </w:divBdr>
            </w:div>
            <w:div w:id="1686055526">
              <w:marLeft w:val="0"/>
              <w:marRight w:val="0"/>
              <w:marTop w:val="0"/>
              <w:marBottom w:val="0"/>
              <w:divBdr>
                <w:top w:val="none" w:sz="0" w:space="0" w:color="auto"/>
                <w:left w:val="none" w:sz="0" w:space="0" w:color="auto"/>
                <w:bottom w:val="none" w:sz="0" w:space="0" w:color="auto"/>
                <w:right w:val="none" w:sz="0" w:space="0" w:color="auto"/>
              </w:divBdr>
            </w:div>
            <w:div w:id="1369723302">
              <w:marLeft w:val="0"/>
              <w:marRight w:val="0"/>
              <w:marTop w:val="0"/>
              <w:marBottom w:val="0"/>
              <w:divBdr>
                <w:top w:val="none" w:sz="0" w:space="0" w:color="auto"/>
                <w:left w:val="none" w:sz="0" w:space="0" w:color="auto"/>
                <w:bottom w:val="none" w:sz="0" w:space="0" w:color="auto"/>
                <w:right w:val="none" w:sz="0" w:space="0" w:color="auto"/>
              </w:divBdr>
            </w:div>
            <w:div w:id="1125344344">
              <w:marLeft w:val="0"/>
              <w:marRight w:val="0"/>
              <w:marTop w:val="0"/>
              <w:marBottom w:val="0"/>
              <w:divBdr>
                <w:top w:val="none" w:sz="0" w:space="0" w:color="auto"/>
                <w:left w:val="none" w:sz="0" w:space="0" w:color="auto"/>
                <w:bottom w:val="none" w:sz="0" w:space="0" w:color="auto"/>
                <w:right w:val="none" w:sz="0" w:space="0" w:color="auto"/>
              </w:divBdr>
            </w:div>
          </w:divsChild>
        </w:div>
        <w:div w:id="1269197791">
          <w:marLeft w:val="0"/>
          <w:marRight w:val="0"/>
          <w:marTop w:val="0"/>
          <w:marBottom w:val="0"/>
          <w:divBdr>
            <w:top w:val="none" w:sz="0" w:space="0" w:color="auto"/>
            <w:left w:val="none" w:sz="0" w:space="0" w:color="auto"/>
            <w:bottom w:val="none" w:sz="0" w:space="0" w:color="auto"/>
            <w:right w:val="none" w:sz="0" w:space="0" w:color="auto"/>
          </w:divBdr>
        </w:div>
        <w:div w:id="1835608700">
          <w:marLeft w:val="216"/>
          <w:marRight w:val="0"/>
          <w:marTop w:val="0"/>
          <w:marBottom w:val="216"/>
          <w:divBdr>
            <w:top w:val="none" w:sz="0" w:space="0" w:color="auto"/>
            <w:left w:val="none" w:sz="0" w:space="0" w:color="auto"/>
            <w:bottom w:val="none" w:sz="0" w:space="0" w:color="auto"/>
            <w:right w:val="none" w:sz="0" w:space="0" w:color="auto"/>
          </w:divBdr>
          <w:divsChild>
            <w:div w:id="1752459647">
              <w:marLeft w:val="0"/>
              <w:marRight w:val="0"/>
              <w:marTop w:val="120"/>
              <w:marBottom w:val="120"/>
              <w:divBdr>
                <w:top w:val="none" w:sz="0" w:space="0" w:color="auto"/>
                <w:left w:val="none" w:sz="0" w:space="0" w:color="auto"/>
                <w:bottom w:val="none" w:sz="0" w:space="0" w:color="auto"/>
                <w:right w:val="none" w:sz="0" w:space="0" w:color="auto"/>
              </w:divBdr>
              <w:divsChild>
                <w:div w:id="369572881">
                  <w:marLeft w:val="0"/>
                  <w:marRight w:val="0"/>
                  <w:marTop w:val="0"/>
                  <w:marBottom w:val="0"/>
                  <w:divBdr>
                    <w:top w:val="none" w:sz="0" w:space="0" w:color="auto"/>
                    <w:left w:val="none" w:sz="0" w:space="0" w:color="auto"/>
                    <w:bottom w:val="none" w:sz="0" w:space="0" w:color="auto"/>
                    <w:right w:val="none" w:sz="0" w:space="0" w:color="auto"/>
                  </w:divBdr>
                </w:div>
              </w:divsChild>
            </w:div>
            <w:div w:id="1967732169">
              <w:marLeft w:val="0"/>
              <w:marRight w:val="0"/>
              <w:marTop w:val="0"/>
              <w:marBottom w:val="0"/>
              <w:divBdr>
                <w:top w:val="none" w:sz="0" w:space="0" w:color="auto"/>
                <w:left w:val="none" w:sz="0" w:space="0" w:color="auto"/>
                <w:bottom w:val="none" w:sz="0" w:space="0" w:color="auto"/>
                <w:right w:val="none" w:sz="0" w:space="0" w:color="auto"/>
              </w:divBdr>
            </w:div>
            <w:div w:id="324673977">
              <w:marLeft w:val="0"/>
              <w:marRight w:val="0"/>
              <w:marTop w:val="0"/>
              <w:marBottom w:val="0"/>
              <w:divBdr>
                <w:top w:val="none" w:sz="0" w:space="0" w:color="auto"/>
                <w:left w:val="none" w:sz="0" w:space="0" w:color="auto"/>
                <w:bottom w:val="none" w:sz="0" w:space="0" w:color="auto"/>
                <w:right w:val="none" w:sz="0" w:space="0" w:color="auto"/>
              </w:divBdr>
            </w:div>
            <w:div w:id="1176068123">
              <w:marLeft w:val="0"/>
              <w:marRight w:val="0"/>
              <w:marTop w:val="0"/>
              <w:marBottom w:val="0"/>
              <w:divBdr>
                <w:top w:val="none" w:sz="0" w:space="0" w:color="auto"/>
                <w:left w:val="none" w:sz="0" w:space="0" w:color="auto"/>
                <w:bottom w:val="none" w:sz="0" w:space="0" w:color="auto"/>
                <w:right w:val="none" w:sz="0" w:space="0" w:color="auto"/>
              </w:divBdr>
            </w:div>
            <w:div w:id="1496068767">
              <w:marLeft w:val="0"/>
              <w:marRight w:val="0"/>
              <w:marTop w:val="0"/>
              <w:marBottom w:val="0"/>
              <w:divBdr>
                <w:top w:val="none" w:sz="0" w:space="0" w:color="auto"/>
                <w:left w:val="none" w:sz="0" w:space="0" w:color="auto"/>
                <w:bottom w:val="none" w:sz="0" w:space="0" w:color="auto"/>
                <w:right w:val="none" w:sz="0" w:space="0" w:color="auto"/>
              </w:divBdr>
            </w:div>
          </w:divsChild>
        </w:div>
        <w:div w:id="1698507346">
          <w:marLeft w:val="0"/>
          <w:marRight w:val="0"/>
          <w:marTop w:val="0"/>
          <w:marBottom w:val="0"/>
          <w:divBdr>
            <w:top w:val="none" w:sz="0" w:space="0" w:color="auto"/>
            <w:left w:val="none" w:sz="0" w:space="0" w:color="auto"/>
            <w:bottom w:val="none" w:sz="0" w:space="0" w:color="auto"/>
            <w:right w:val="none" w:sz="0" w:space="0" w:color="auto"/>
          </w:divBdr>
        </w:div>
        <w:div w:id="1414594806">
          <w:marLeft w:val="216"/>
          <w:marRight w:val="0"/>
          <w:marTop w:val="0"/>
          <w:marBottom w:val="216"/>
          <w:divBdr>
            <w:top w:val="none" w:sz="0" w:space="0" w:color="auto"/>
            <w:left w:val="none" w:sz="0" w:space="0" w:color="auto"/>
            <w:bottom w:val="none" w:sz="0" w:space="0" w:color="auto"/>
            <w:right w:val="none" w:sz="0" w:space="0" w:color="auto"/>
          </w:divBdr>
          <w:divsChild>
            <w:div w:id="1448818160">
              <w:marLeft w:val="0"/>
              <w:marRight w:val="0"/>
              <w:marTop w:val="120"/>
              <w:marBottom w:val="120"/>
              <w:divBdr>
                <w:top w:val="none" w:sz="0" w:space="0" w:color="auto"/>
                <w:left w:val="none" w:sz="0" w:space="0" w:color="auto"/>
                <w:bottom w:val="none" w:sz="0" w:space="0" w:color="auto"/>
                <w:right w:val="none" w:sz="0" w:space="0" w:color="auto"/>
              </w:divBdr>
              <w:divsChild>
                <w:div w:id="1220477300">
                  <w:marLeft w:val="0"/>
                  <w:marRight w:val="0"/>
                  <w:marTop w:val="0"/>
                  <w:marBottom w:val="0"/>
                  <w:divBdr>
                    <w:top w:val="none" w:sz="0" w:space="0" w:color="auto"/>
                    <w:left w:val="none" w:sz="0" w:space="0" w:color="auto"/>
                    <w:bottom w:val="none" w:sz="0" w:space="0" w:color="auto"/>
                    <w:right w:val="none" w:sz="0" w:space="0" w:color="auto"/>
                  </w:divBdr>
                </w:div>
              </w:divsChild>
            </w:div>
            <w:div w:id="1587231717">
              <w:marLeft w:val="0"/>
              <w:marRight w:val="0"/>
              <w:marTop w:val="0"/>
              <w:marBottom w:val="0"/>
              <w:divBdr>
                <w:top w:val="none" w:sz="0" w:space="0" w:color="auto"/>
                <w:left w:val="none" w:sz="0" w:space="0" w:color="auto"/>
                <w:bottom w:val="none" w:sz="0" w:space="0" w:color="auto"/>
                <w:right w:val="none" w:sz="0" w:space="0" w:color="auto"/>
              </w:divBdr>
            </w:div>
            <w:div w:id="1686861463">
              <w:marLeft w:val="0"/>
              <w:marRight w:val="0"/>
              <w:marTop w:val="0"/>
              <w:marBottom w:val="0"/>
              <w:divBdr>
                <w:top w:val="none" w:sz="0" w:space="0" w:color="auto"/>
                <w:left w:val="none" w:sz="0" w:space="0" w:color="auto"/>
                <w:bottom w:val="none" w:sz="0" w:space="0" w:color="auto"/>
                <w:right w:val="none" w:sz="0" w:space="0" w:color="auto"/>
              </w:divBdr>
            </w:div>
            <w:div w:id="449476362">
              <w:marLeft w:val="0"/>
              <w:marRight w:val="0"/>
              <w:marTop w:val="0"/>
              <w:marBottom w:val="0"/>
              <w:divBdr>
                <w:top w:val="none" w:sz="0" w:space="0" w:color="auto"/>
                <w:left w:val="none" w:sz="0" w:space="0" w:color="auto"/>
                <w:bottom w:val="none" w:sz="0" w:space="0" w:color="auto"/>
                <w:right w:val="none" w:sz="0" w:space="0" w:color="auto"/>
              </w:divBdr>
            </w:div>
            <w:div w:id="568463890">
              <w:marLeft w:val="0"/>
              <w:marRight w:val="0"/>
              <w:marTop w:val="0"/>
              <w:marBottom w:val="0"/>
              <w:divBdr>
                <w:top w:val="none" w:sz="0" w:space="0" w:color="auto"/>
                <w:left w:val="none" w:sz="0" w:space="0" w:color="auto"/>
                <w:bottom w:val="none" w:sz="0" w:space="0" w:color="auto"/>
                <w:right w:val="none" w:sz="0" w:space="0" w:color="auto"/>
              </w:divBdr>
            </w:div>
          </w:divsChild>
        </w:div>
        <w:div w:id="1852642147">
          <w:marLeft w:val="0"/>
          <w:marRight w:val="0"/>
          <w:marTop w:val="0"/>
          <w:marBottom w:val="0"/>
          <w:divBdr>
            <w:top w:val="none" w:sz="0" w:space="0" w:color="auto"/>
            <w:left w:val="none" w:sz="0" w:space="0" w:color="auto"/>
            <w:bottom w:val="none" w:sz="0" w:space="0" w:color="auto"/>
            <w:right w:val="none" w:sz="0" w:space="0" w:color="auto"/>
          </w:divBdr>
        </w:div>
        <w:div w:id="2073235173">
          <w:marLeft w:val="216"/>
          <w:marRight w:val="0"/>
          <w:marTop w:val="0"/>
          <w:marBottom w:val="216"/>
          <w:divBdr>
            <w:top w:val="none" w:sz="0" w:space="0" w:color="auto"/>
            <w:left w:val="none" w:sz="0" w:space="0" w:color="auto"/>
            <w:bottom w:val="none" w:sz="0" w:space="0" w:color="auto"/>
            <w:right w:val="none" w:sz="0" w:space="0" w:color="auto"/>
          </w:divBdr>
          <w:divsChild>
            <w:div w:id="443696815">
              <w:marLeft w:val="0"/>
              <w:marRight w:val="0"/>
              <w:marTop w:val="120"/>
              <w:marBottom w:val="120"/>
              <w:divBdr>
                <w:top w:val="none" w:sz="0" w:space="0" w:color="auto"/>
                <w:left w:val="none" w:sz="0" w:space="0" w:color="auto"/>
                <w:bottom w:val="none" w:sz="0" w:space="0" w:color="auto"/>
                <w:right w:val="none" w:sz="0" w:space="0" w:color="auto"/>
              </w:divBdr>
              <w:divsChild>
                <w:div w:id="1794787644">
                  <w:marLeft w:val="0"/>
                  <w:marRight w:val="0"/>
                  <w:marTop w:val="0"/>
                  <w:marBottom w:val="0"/>
                  <w:divBdr>
                    <w:top w:val="none" w:sz="0" w:space="0" w:color="auto"/>
                    <w:left w:val="none" w:sz="0" w:space="0" w:color="auto"/>
                    <w:bottom w:val="none" w:sz="0" w:space="0" w:color="auto"/>
                    <w:right w:val="none" w:sz="0" w:space="0" w:color="auto"/>
                  </w:divBdr>
                </w:div>
              </w:divsChild>
            </w:div>
            <w:div w:id="2134250416">
              <w:marLeft w:val="0"/>
              <w:marRight w:val="0"/>
              <w:marTop w:val="0"/>
              <w:marBottom w:val="0"/>
              <w:divBdr>
                <w:top w:val="none" w:sz="0" w:space="0" w:color="auto"/>
                <w:left w:val="none" w:sz="0" w:space="0" w:color="auto"/>
                <w:bottom w:val="none" w:sz="0" w:space="0" w:color="auto"/>
                <w:right w:val="none" w:sz="0" w:space="0" w:color="auto"/>
              </w:divBdr>
            </w:div>
            <w:div w:id="69084825">
              <w:marLeft w:val="0"/>
              <w:marRight w:val="0"/>
              <w:marTop w:val="0"/>
              <w:marBottom w:val="0"/>
              <w:divBdr>
                <w:top w:val="none" w:sz="0" w:space="0" w:color="auto"/>
                <w:left w:val="none" w:sz="0" w:space="0" w:color="auto"/>
                <w:bottom w:val="none" w:sz="0" w:space="0" w:color="auto"/>
                <w:right w:val="none" w:sz="0" w:space="0" w:color="auto"/>
              </w:divBdr>
            </w:div>
            <w:div w:id="2031489810">
              <w:marLeft w:val="0"/>
              <w:marRight w:val="0"/>
              <w:marTop w:val="0"/>
              <w:marBottom w:val="0"/>
              <w:divBdr>
                <w:top w:val="none" w:sz="0" w:space="0" w:color="auto"/>
                <w:left w:val="none" w:sz="0" w:space="0" w:color="auto"/>
                <w:bottom w:val="none" w:sz="0" w:space="0" w:color="auto"/>
                <w:right w:val="none" w:sz="0" w:space="0" w:color="auto"/>
              </w:divBdr>
            </w:div>
            <w:div w:id="588125609">
              <w:marLeft w:val="0"/>
              <w:marRight w:val="0"/>
              <w:marTop w:val="0"/>
              <w:marBottom w:val="0"/>
              <w:divBdr>
                <w:top w:val="none" w:sz="0" w:space="0" w:color="auto"/>
                <w:left w:val="none" w:sz="0" w:space="0" w:color="auto"/>
                <w:bottom w:val="none" w:sz="0" w:space="0" w:color="auto"/>
                <w:right w:val="none" w:sz="0" w:space="0" w:color="auto"/>
              </w:divBdr>
            </w:div>
          </w:divsChild>
        </w:div>
        <w:div w:id="2096853272">
          <w:marLeft w:val="0"/>
          <w:marRight w:val="0"/>
          <w:marTop w:val="0"/>
          <w:marBottom w:val="0"/>
          <w:divBdr>
            <w:top w:val="none" w:sz="0" w:space="0" w:color="auto"/>
            <w:left w:val="none" w:sz="0" w:space="0" w:color="auto"/>
            <w:bottom w:val="none" w:sz="0" w:space="0" w:color="auto"/>
            <w:right w:val="none" w:sz="0" w:space="0" w:color="auto"/>
          </w:divBdr>
        </w:div>
        <w:div w:id="78334073">
          <w:marLeft w:val="216"/>
          <w:marRight w:val="0"/>
          <w:marTop w:val="0"/>
          <w:marBottom w:val="216"/>
          <w:divBdr>
            <w:top w:val="none" w:sz="0" w:space="0" w:color="auto"/>
            <w:left w:val="none" w:sz="0" w:space="0" w:color="auto"/>
            <w:bottom w:val="none" w:sz="0" w:space="0" w:color="auto"/>
            <w:right w:val="none" w:sz="0" w:space="0" w:color="auto"/>
          </w:divBdr>
          <w:divsChild>
            <w:div w:id="17199088">
              <w:marLeft w:val="0"/>
              <w:marRight w:val="0"/>
              <w:marTop w:val="120"/>
              <w:marBottom w:val="120"/>
              <w:divBdr>
                <w:top w:val="none" w:sz="0" w:space="0" w:color="auto"/>
                <w:left w:val="none" w:sz="0" w:space="0" w:color="auto"/>
                <w:bottom w:val="none" w:sz="0" w:space="0" w:color="auto"/>
                <w:right w:val="none" w:sz="0" w:space="0" w:color="auto"/>
              </w:divBdr>
              <w:divsChild>
                <w:div w:id="369720686">
                  <w:marLeft w:val="0"/>
                  <w:marRight w:val="0"/>
                  <w:marTop w:val="0"/>
                  <w:marBottom w:val="0"/>
                  <w:divBdr>
                    <w:top w:val="none" w:sz="0" w:space="0" w:color="auto"/>
                    <w:left w:val="none" w:sz="0" w:space="0" w:color="auto"/>
                    <w:bottom w:val="none" w:sz="0" w:space="0" w:color="auto"/>
                    <w:right w:val="none" w:sz="0" w:space="0" w:color="auto"/>
                  </w:divBdr>
                </w:div>
              </w:divsChild>
            </w:div>
            <w:div w:id="1448818901">
              <w:marLeft w:val="0"/>
              <w:marRight w:val="0"/>
              <w:marTop w:val="0"/>
              <w:marBottom w:val="0"/>
              <w:divBdr>
                <w:top w:val="none" w:sz="0" w:space="0" w:color="auto"/>
                <w:left w:val="none" w:sz="0" w:space="0" w:color="auto"/>
                <w:bottom w:val="none" w:sz="0" w:space="0" w:color="auto"/>
                <w:right w:val="none" w:sz="0" w:space="0" w:color="auto"/>
              </w:divBdr>
            </w:div>
            <w:div w:id="383215428">
              <w:marLeft w:val="0"/>
              <w:marRight w:val="0"/>
              <w:marTop w:val="0"/>
              <w:marBottom w:val="0"/>
              <w:divBdr>
                <w:top w:val="none" w:sz="0" w:space="0" w:color="auto"/>
                <w:left w:val="none" w:sz="0" w:space="0" w:color="auto"/>
                <w:bottom w:val="none" w:sz="0" w:space="0" w:color="auto"/>
                <w:right w:val="none" w:sz="0" w:space="0" w:color="auto"/>
              </w:divBdr>
            </w:div>
            <w:div w:id="1523784830">
              <w:marLeft w:val="0"/>
              <w:marRight w:val="0"/>
              <w:marTop w:val="0"/>
              <w:marBottom w:val="0"/>
              <w:divBdr>
                <w:top w:val="none" w:sz="0" w:space="0" w:color="auto"/>
                <w:left w:val="none" w:sz="0" w:space="0" w:color="auto"/>
                <w:bottom w:val="none" w:sz="0" w:space="0" w:color="auto"/>
                <w:right w:val="none" w:sz="0" w:space="0" w:color="auto"/>
              </w:divBdr>
            </w:div>
            <w:div w:id="86383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85983">
      <w:bodyDiv w:val="1"/>
      <w:marLeft w:val="0"/>
      <w:marRight w:val="0"/>
      <w:marTop w:val="0"/>
      <w:marBottom w:val="0"/>
      <w:divBdr>
        <w:top w:val="none" w:sz="0" w:space="0" w:color="auto"/>
        <w:left w:val="none" w:sz="0" w:space="0" w:color="auto"/>
        <w:bottom w:val="none" w:sz="0" w:space="0" w:color="auto"/>
        <w:right w:val="none" w:sz="0" w:space="0" w:color="auto"/>
      </w:divBdr>
      <w:divsChild>
        <w:div w:id="684402841">
          <w:marLeft w:val="216"/>
          <w:marRight w:val="0"/>
          <w:marTop w:val="0"/>
          <w:marBottom w:val="216"/>
          <w:divBdr>
            <w:top w:val="none" w:sz="0" w:space="0" w:color="auto"/>
            <w:left w:val="none" w:sz="0" w:space="0" w:color="auto"/>
            <w:bottom w:val="none" w:sz="0" w:space="0" w:color="auto"/>
            <w:right w:val="none" w:sz="0" w:space="0" w:color="auto"/>
          </w:divBdr>
          <w:divsChild>
            <w:div w:id="981537787">
              <w:marLeft w:val="0"/>
              <w:marRight w:val="0"/>
              <w:marTop w:val="120"/>
              <w:marBottom w:val="120"/>
              <w:divBdr>
                <w:top w:val="none" w:sz="0" w:space="0" w:color="auto"/>
                <w:left w:val="none" w:sz="0" w:space="0" w:color="auto"/>
                <w:bottom w:val="none" w:sz="0" w:space="0" w:color="auto"/>
                <w:right w:val="none" w:sz="0" w:space="0" w:color="auto"/>
              </w:divBdr>
              <w:divsChild>
                <w:div w:id="473327875">
                  <w:marLeft w:val="0"/>
                  <w:marRight w:val="0"/>
                  <w:marTop w:val="0"/>
                  <w:marBottom w:val="0"/>
                  <w:divBdr>
                    <w:top w:val="none" w:sz="0" w:space="0" w:color="auto"/>
                    <w:left w:val="none" w:sz="0" w:space="0" w:color="auto"/>
                    <w:bottom w:val="none" w:sz="0" w:space="0" w:color="auto"/>
                    <w:right w:val="none" w:sz="0" w:space="0" w:color="auto"/>
                  </w:divBdr>
                </w:div>
              </w:divsChild>
            </w:div>
            <w:div w:id="1357927774">
              <w:marLeft w:val="0"/>
              <w:marRight w:val="0"/>
              <w:marTop w:val="0"/>
              <w:marBottom w:val="0"/>
              <w:divBdr>
                <w:top w:val="none" w:sz="0" w:space="0" w:color="auto"/>
                <w:left w:val="none" w:sz="0" w:space="0" w:color="auto"/>
                <w:bottom w:val="none" w:sz="0" w:space="0" w:color="auto"/>
                <w:right w:val="none" w:sz="0" w:space="0" w:color="auto"/>
              </w:divBdr>
            </w:div>
            <w:div w:id="1421490301">
              <w:marLeft w:val="0"/>
              <w:marRight w:val="0"/>
              <w:marTop w:val="0"/>
              <w:marBottom w:val="0"/>
              <w:divBdr>
                <w:top w:val="none" w:sz="0" w:space="0" w:color="auto"/>
                <w:left w:val="none" w:sz="0" w:space="0" w:color="auto"/>
                <w:bottom w:val="none" w:sz="0" w:space="0" w:color="auto"/>
                <w:right w:val="none" w:sz="0" w:space="0" w:color="auto"/>
              </w:divBdr>
            </w:div>
            <w:div w:id="1065448255">
              <w:marLeft w:val="0"/>
              <w:marRight w:val="0"/>
              <w:marTop w:val="0"/>
              <w:marBottom w:val="0"/>
              <w:divBdr>
                <w:top w:val="none" w:sz="0" w:space="0" w:color="auto"/>
                <w:left w:val="none" w:sz="0" w:space="0" w:color="auto"/>
                <w:bottom w:val="none" w:sz="0" w:space="0" w:color="auto"/>
                <w:right w:val="none" w:sz="0" w:space="0" w:color="auto"/>
              </w:divBdr>
            </w:div>
            <w:div w:id="2055423284">
              <w:marLeft w:val="0"/>
              <w:marRight w:val="0"/>
              <w:marTop w:val="0"/>
              <w:marBottom w:val="0"/>
              <w:divBdr>
                <w:top w:val="none" w:sz="0" w:space="0" w:color="auto"/>
                <w:left w:val="none" w:sz="0" w:space="0" w:color="auto"/>
                <w:bottom w:val="none" w:sz="0" w:space="0" w:color="auto"/>
                <w:right w:val="none" w:sz="0" w:space="0" w:color="auto"/>
              </w:divBdr>
            </w:div>
          </w:divsChild>
        </w:div>
        <w:div w:id="2143574174">
          <w:marLeft w:val="0"/>
          <w:marRight w:val="0"/>
          <w:marTop w:val="0"/>
          <w:marBottom w:val="0"/>
          <w:divBdr>
            <w:top w:val="none" w:sz="0" w:space="0" w:color="auto"/>
            <w:left w:val="none" w:sz="0" w:space="0" w:color="auto"/>
            <w:bottom w:val="none" w:sz="0" w:space="0" w:color="auto"/>
            <w:right w:val="none" w:sz="0" w:space="0" w:color="auto"/>
          </w:divBdr>
        </w:div>
        <w:div w:id="591473276">
          <w:marLeft w:val="216"/>
          <w:marRight w:val="0"/>
          <w:marTop w:val="0"/>
          <w:marBottom w:val="216"/>
          <w:divBdr>
            <w:top w:val="none" w:sz="0" w:space="0" w:color="auto"/>
            <w:left w:val="none" w:sz="0" w:space="0" w:color="auto"/>
            <w:bottom w:val="none" w:sz="0" w:space="0" w:color="auto"/>
            <w:right w:val="none" w:sz="0" w:space="0" w:color="auto"/>
          </w:divBdr>
          <w:divsChild>
            <w:div w:id="67268276">
              <w:marLeft w:val="0"/>
              <w:marRight w:val="0"/>
              <w:marTop w:val="120"/>
              <w:marBottom w:val="120"/>
              <w:divBdr>
                <w:top w:val="none" w:sz="0" w:space="0" w:color="auto"/>
                <w:left w:val="none" w:sz="0" w:space="0" w:color="auto"/>
                <w:bottom w:val="none" w:sz="0" w:space="0" w:color="auto"/>
                <w:right w:val="none" w:sz="0" w:space="0" w:color="auto"/>
              </w:divBdr>
              <w:divsChild>
                <w:div w:id="2049604483">
                  <w:marLeft w:val="0"/>
                  <w:marRight w:val="0"/>
                  <w:marTop w:val="0"/>
                  <w:marBottom w:val="0"/>
                  <w:divBdr>
                    <w:top w:val="none" w:sz="0" w:space="0" w:color="auto"/>
                    <w:left w:val="none" w:sz="0" w:space="0" w:color="auto"/>
                    <w:bottom w:val="none" w:sz="0" w:space="0" w:color="auto"/>
                    <w:right w:val="none" w:sz="0" w:space="0" w:color="auto"/>
                  </w:divBdr>
                </w:div>
              </w:divsChild>
            </w:div>
            <w:div w:id="895969437">
              <w:marLeft w:val="0"/>
              <w:marRight w:val="0"/>
              <w:marTop w:val="0"/>
              <w:marBottom w:val="0"/>
              <w:divBdr>
                <w:top w:val="none" w:sz="0" w:space="0" w:color="auto"/>
                <w:left w:val="none" w:sz="0" w:space="0" w:color="auto"/>
                <w:bottom w:val="none" w:sz="0" w:space="0" w:color="auto"/>
                <w:right w:val="none" w:sz="0" w:space="0" w:color="auto"/>
              </w:divBdr>
            </w:div>
            <w:div w:id="2050103741">
              <w:marLeft w:val="0"/>
              <w:marRight w:val="0"/>
              <w:marTop w:val="0"/>
              <w:marBottom w:val="0"/>
              <w:divBdr>
                <w:top w:val="none" w:sz="0" w:space="0" w:color="auto"/>
                <w:left w:val="none" w:sz="0" w:space="0" w:color="auto"/>
                <w:bottom w:val="none" w:sz="0" w:space="0" w:color="auto"/>
                <w:right w:val="none" w:sz="0" w:space="0" w:color="auto"/>
              </w:divBdr>
            </w:div>
            <w:div w:id="621620535">
              <w:marLeft w:val="0"/>
              <w:marRight w:val="0"/>
              <w:marTop w:val="0"/>
              <w:marBottom w:val="0"/>
              <w:divBdr>
                <w:top w:val="none" w:sz="0" w:space="0" w:color="auto"/>
                <w:left w:val="none" w:sz="0" w:space="0" w:color="auto"/>
                <w:bottom w:val="none" w:sz="0" w:space="0" w:color="auto"/>
                <w:right w:val="none" w:sz="0" w:space="0" w:color="auto"/>
              </w:divBdr>
            </w:div>
            <w:div w:id="92367067">
              <w:marLeft w:val="0"/>
              <w:marRight w:val="0"/>
              <w:marTop w:val="0"/>
              <w:marBottom w:val="0"/>
              <w:divBdr>
                <w:top w:val="none" w:sz="0" w:space="0" w:color="auto"/>
                <w:left w:val="none" w:sz="0" w:space="0" w:color="auto"/>
                <w:bottom w:val="none" w:sz="0" w:space="0" w:color="auto"/>
                <w:right w:val="none" w:sz="0" w:space="0" w:color="auto"/>
              </w:divBdr>
            </w:div>
          </w:divsChild>
        </w:div>
        <w:div w:id="1729526348">
          <w:marLeft w:val="0"/>
          <w:marRight w:val="0"/>
          <w:marTop w:val="0"/>
          <w:marBottom w:val="0"/>
          <w:divBdr>
            <w:top w:val="none" w:sz="0" w:space="0" w:color="auto"/>
            <w:left w:val="none" w:sz="0" w:space="0" w:color="auto"/>
            <w:bottom w:val="none" w:sz="0" w:space="0" w:color="auto"/>
            <w:right w:val="none" w:sz="0" w:space="0" w:color="auto"/>
          </w:divBdr>
        </w:div>
        <w:div w:id="526333656">
          <w:marLeft w:val="216"/>
          <w:marRight w:val="0"/>
          <w:marTop w:val="0"/>
          <w:marBottom w:val="216"/>
          <w:divBdr>
            <w:top w:val="none" w:sz="0" w:space="0" w:color="auto"/>
            <w:left w:val="none" w:sz="0" w:space="0" w:color="auto"/>
            <w:bottom w:val="none" w:sz="0" w:space="0" w:color="auto"/>
            <w:right w:val="none" w:sz="0" w:space="0" w:color="auto"/>
          </w:divBdr>
          <w:divsChild>
            <w:div w:id="1758480843">
              <w:marLeft w:val="0"/>
              <w:marRight w:val="0"/>
              <w:marTop w:val="120"/>
              <w:marBottom w:val="120"/>
              <w:divBdr>
                <w:top w:val="none" w:sz="0" w:space="0" w:color="auto"/>
                <w:left w:val="none" w:sz="0" w:space="0" w:color="auto"/>
                <w:bottom w:val="none" w:sz="0" w:space="0" w:color="auto"/>
                <w:right w:val="none" w:sz="0" w:space="0" w:color="auto"/>
              </w:divBdr>
              <w:divsChild>
                <w:div w:id="1644777911">
                  <w:marLeft w:val="0"/>
                  <w:marRight w:val="0"/>
                  <w:marTop w:val="0"/>
                  <w:marBottom w:val="0"/>
                  <w:divBdr>
                    <w:top w:val="none" w:sz="0" w:space="0" w:color="auto"/>
                    <w:left w:val="none" w:sz="0" w:space="0" w:color="auto"/>
                    <w:bottom w:val="none" w:sz="0" w:space="0" w:color="auto"/>
                    <w:right w:val="none" w:sz="0" w:space="0" w:color="auto"/>
                  </w:divBdr>
                </w:div>
              </w:divsChild>
            </w:div>
            <w:div w:id="501361284">
              <w:marLeft w:val="0"/>
              <w:marRight w:val="0"/>
              <w:marTop w:val="0"/>
              <w:marBottom w:val="0"/>
              <w:divBdr>
                <w:top w:val="none" w:sz="0" w:space="0" w:color="auto"/>
                <w:left w:val="none" w:sz="0" w:space="0" w:color="auto"/>
                <w:bottom w:val="none" w:sz="0" w:space="0" w:color="auto"/>
                <w:right w:val="none" w:sz="0" w:space="0" w:color="auto"/>
              </w:divBdr>
            </w:div>
            <w:div w:id="1773627227">
              <w:marLeft w:val="0"/>
              <w:marRight w:val="0"/>
              <w:marTop w:val="0"/>
              <w:marBottom w:val="0"/>
              <w:divBdr>
                <w:top w:val="none" w:sz="0" w:space="0" w:color="auto"/>
                <w:left w:val="none" w:sz="0" w:space="0" w:color="auto"/>
                <w:bottom w:val="none" w:sz="0" w:space="0" w:color="auto"/>
                <w:right w:val="none" w:sz="0" w:space="0" w:color="auto"/>
              </w:divBdr>
            </w:div>
            <w:div w:id="295524368">
              <w:marLeft w:val="0"/>
              <w:marRight w:val="0"/>
              <w:marTop w:val="0"/>
              <w:marBottom w:val="0"/>
              <w:divBdr>
                <w:top w:val="none" w:sz="0" w:space="0" w:color="auto"/>
                <w:left w:val="none" w:sz="0" w:space="0" w:color="auto"/>
                <w:bottom w:val="none" w:sz="0" w:space="0" w:color="auto"/>
                <w:right w:val="none" w:sz="0" w:space="0" w:color="auto"/>
              </w:divBdr>
            </w:div>
            <w:div w:id="1325669045">
              <w:marLeft w:val="0"/>
              <w:marRight w:val="0"/>
              <w:marTop w:val="0"/>
              <w:marBottom w:val="0"/>
              <w:divBdr>
                <w:top w:val="none" w:sz="0" w:space="0" w:color="auto"/>
                <w:left w:val="none" w:sz="0" w:space="0" w:color="auto"/>
                <w:bottom w:val="none" w:sz="0" w:space="0" w:color="auto"/>
                <w:right w:val="none" w:sz="0" w:space="0" w:color="auto"/>
              </w:divBdr>
            </w:div>
          </w:divsChild>
        </w:div>
        <w:div w:id="648360056">
          <w:marLeft w:val="0"/>
          <w:marRight w:val="0"/>
          <w:marTop w:val="0"/>
          <w:marBottom w:val="0"/>
          <w:divBdr>
            <w:top w:val="none" w:sz="0" w:space="0" w:color="auto"/>
            <w:left w:val="none" w:sz="0" w:space="0" w:color="auto"/>
            <w:bottom w:val="none" w:sz="0" w:space="0" w:color="auto"/>
            <w:right w:val="none" w:sz="0" w:space="0" w:color="auto"/>
          </w:divBdr>
        </w:div>
        <w:div w:id="302396128">
          <w:marLeft w:val="216"/>
          <w:marRight w:val="0"/>
          <w:marTop w:val="0"/>
          <w:marBottom w:val="216"/>
          <w:divBdr>
            <w:top w:val="none" w:sz="0" w:space="0" w:color="auto"/>
            <w:left w:val="none" w:sz="0" w:space="0" w:color="auto"/>
            <w:bottom w:val="none" w:sz="0" w:space="0" w:color="auto"/>
            <w:right w:val="none" w:sz="0" w:space="0" w:color="auto"/>
          </w:divBdr>
          <w:divsChild>
            <w:div w:id="2067793779">
              <w:marLeft w:val="0"/>
              <w:marRight w:val="0"/>
              <w:marTop w:val="120"/>
              <w:marBottom w:val="120"/>
              <w:divBdr>
                <w:top w:val="none" w:sz="0" w:space="0" w:color="auto"/>
                <w:left w:val="none" w:sz="0" w:space="0" w:color="auto"/>
                <w:bottom w:val="none" w:sz="0" w:space="0" w:color="auto"/>
                <w:right w:val="none" w:sz="0" w:space="0" w:color="auto"/>
              </w:divBdr>
              <w:divsChild>
                <w:div w:id="641468680">
                  <w:marLeft w:val="0"/>
                  <w:marRight w:val="0"/>
                  <w:marTop w:val="0"/>
                  <w:marBottom w:val="0"/>
                  <w:divBdr>
                    <w:top w:val="none" w:sz="0" w:space="0" w:color="auto"/>
                    <w:left w:val="none" w:sz="0" w:space="0" w:color="auto"/>
                    <w:bottom w:val="none" w:sz="0" w:space="0" w:color="auto"/>
                    <w:right w:val="none" w:sz="0" w:space="0" w:color="auto"/>
                  </w:divBdr>
                </w:div>
              </w:divsChild>
            </w:div>
            <w:div w:id="1522283721">
              <w:marLeft w:val="0"/>
              <w:marRight w:val="0"/>
              <w:marTop w:val="0"/>
              <w:marBottom w:val="0"/>
              <w:divBdr>
                <w:top w:val="none" w:sz="0" w:space="0" w:color="auto"/>
                <w:left w:val="none" w:sz="0" w:space="0" w:color="auto"/>
                <w:bottom w:val="none" w:sz="0" w:space="0" w:color="auto"/>
                <w:right w:val="none" w:sz="0" w:space="0" w:color="auto"/>
              </w:divBdr>
            </w:div>
            <w:div w:id="1169753179">
              <w:marLeft w:val="0"/>
              <w:marRight w:val="0"/>
              <w:marTop w:val="0"/>
              <w:marBottom w:val="0"/>
              <w:divBdr>
                <w:top w:val="none" w:sz="0" w:space="0" w:color="auto"/>
                <w:left w:val="none" w:sz="0" w:space="0" w:color="auto"/>
                <w:bottom w:val="none" w:sz="0" w:space="0" w:color="auto"/>
                <w:right w:val="none" w:sz="0" w:space="0" w:color="auto"/>
              </w:divBdr>
            </w:div>
            <w:div w:id="512888882">
              <w:marLeft w:val="0"/>
              <w:marRight w:val="0"/>
              <w:marTop w:val="0"/>
              <w:marBottom w:val="0"/>
              <w:divBdr>
                <w:top w:val="none" w:sz="0" w:space="0" w:color="auto"/>
                <w:left w:val="none" w:sz="0" w:space="0" w:color="auto"/>
                <w:bottom w:val="none" w:sz="0" w:space="0" w:color="auto"/>
                <w:right w:val="none" w:sz="0" w:space="0" w:color="auto"/>
              </w:divBdr>
            </w:div>
            <w:div w:id="1757284955">
              <w:marLeft w:val="0"/>
              <w:marRight w:val="0"/>
              <w:marTop w:val="0"/>
              <w:marBottom w:val="0"/>
              <w:divBdr>
                <w:top w:val="none" w:sz="0" w:space="0" w:color="auto"/>
                <w:left w:val="none" w:sz="0" w:space="0" w:color="auto"/>
                <w:bottom w:val="none" w:sz="0" w:space="0" w:color="auto"/>
                <w:right w:val="none" w:sz="0" w:space="0" w:color="auto"/>
              </w:divBdr>
            </w:div>
          </w:divsChild>
        </w:div>
        <w:div w:id="1358505462">
          <w:marLeft w:val="0"/>
          <w:marRight w:val="0"/>
          <w:marTop w:val="0"/>
          <w:marBottom w:val="0"/>
          <w:divBdr>
            <w:top w:val="none" w:sz="0" w:space="0" w:color="auto"/>
            <w:left w:val="none" w:sz="0" w:space="0" w:color="auto"/>
            <w:bottom w:val="none" w:sz="0" w:space="0" w:color="auto"/>
            <w:right w:val="none" w:sz="0" w:space="0" w:color="auto"/>
          </w:divBdr>
        </w:div>
        <w:div w:id="538200962">
          <w:marLeft w:val="216"/>
          <w:marRight w:val="0"/>
          <w:marTop w:val="0"/>
          <w:marBottom w:val="216"/>
          <w:divBdr>
            <w:top w:val="none" w:sz="0" w:space="0" w:color="auto"/>
            <w:left w:val="none" w:sz="0" w:space="0" w:color="auto"/>
            <w:bottom w:val="none" w:sz="0" w:space="0" w:color="auto"/>
            <w:right w:val="none" w:sz="0" w:space="0" w:color="auto"/>
          </w:divBdr>
          <w:divsChild>
            <w:div w:id="1357920909">
              <w:marLeft w:val="0"/>
              <w:marRight w:val="0"/>
              <w:marTop w:val="120"/>
              <w:marBottom w:val="120"/>
              <w:divBdr>
                <w:top w:val="none" w:sz="0" w:space="0" w:color="auto"/>
                <w:left w:val="none" w:sz="0" w:space="0" w:color="auto"/>
                <w:bottom w:val="none" w:sz="0" w:space="0" w:color="auto"/>
                <w:right w:val="none" w:sz="0" w:space="0" w:color="auto"/>
              </w:divBdr>
              <w:divsChild>
                <w:div w:id="871454628">
                  <w:marLeft w:val="0"/>
                  <w:marRight w:val="0"/>
                  <w:marTop w:val="0"/>
                  <w:marBottom w:val="0"/>
                  <w:divBdr>
                    <w:top w:val="none" w:sz="0" w:space="0" w:color="auto"/>
                    <w:left w:val="none" w:sz="0" w:space="0" w:color="auto"/>
                    <w:bottom w:val="none" w:sz="0" w:space="0" w:color="auto"/>
                    <w:right w:val="none" w:sz="0" w:space="0" w:color="auto"/>
                  </w:divBdr>
                </w:div>
              </w:divsChild>
            </w:div>
            <w:div w:id="1484156302">
              <w:marLeft w:val="0"/>
              <w:marRight w:val="0"/>
              <w:marTop w:val="0"/>
              <w:marBottom w:val="0"/>
              <w:divBdr>
                <w:top w:val="none" w:sz="0" w:space="0" w:color="auto"/>
                <w:left w:val="none" w:sz="0" w:space="0" w:color="auto"/>
                <w:bottom w:val="none" w:sz="0" w:space="0" w:color="auto"/>
                <w:right w:val="none" w:sz="0" w:space="0" w:color="auto"/>
              </w:divBdr>
            </w:div>
            <w:div w:id="2061660396">
              <w:marLeft w:val="0"/>
              <w:marRight w:val="0"/>
              <w:marTop w:val="0"/>
              <w:marBottom w:val="0"/>
              <w:divBdr>
                <w:top w:val="none" w:sz="0" w:space="0" w:color="auto"/>
                <w:left w:val="none" w:sz="0" w:space="0" w:color="auto"/>
                <w:bottom w:val="none" w:sz="0" w:space="0" w:color="auto"/>
                <w:right w:val="none" w:sz="0" w:space="0" w:color="auto"/>
              </w:divBdr>
            </w:div>
            <w:div w:id="1609200027">
              <w:marLeft w:val="0"/>
              <w:marRight w:val="0"/>
              <w:marTop w:val="0"/>
              <w:marBottom w:val="0"/>
              <w:divBdr>
                <w:top w:val="none" w:sz="0" w:space="0" w:color="auto"/>
                <w:left w:val="none" w:sz="0" w:space="0" w:color="auto"/>
                <w:bottom w:val="none" w:sz="0" w:space="0" w:color="auto"/>
                <w:right w:val="none" w:sz="0" w:space="0" w:color="auto"/>
              </w:divBdr>
            </w:div>
            <w:div w:id="599065268">
              <w:marLeft w:val="0"/>
              <w:marRight w:val="0"/>
              <w:marTop w:val="0"/>
              <w:marBottom w:val="0"/>
              <w:divBdr>
                <w:top w:val="none" w:sz="0" w:space="0" w:color="auto"/>
                <w:left w:val="none" w:sz="0" w:space="0" w:color="auto"/>
                <w:bottom w:val="none" w:sz="0" w:space="0" w:color="auto"/>
                <w:right w:val="none" w:sz="0" w:space="0" w:color="auto"/>
              </w:divBdr>
            </w:div>
          </w:divsChild>
        </w:div>
        <w:div w:id="1492910192">
          <w:marLeft w:val="0"/>
          <w:marRight w:val="0"/>
          <w:marTop w:val="0"/>
          <w:marBottom w:val="0"/>
          <w:divBdr>
            <w:top w:val="none" w:sz="0" w:space="0" w:color="auto"/>
            <w:left w:val="none" w:sz="0" w:space="0" w:color="auto"/>
            <w:bottom w:val="none" w:sz="0" w:space="0" w:color="auto"/>
            <w:right w:val="none" w:sz="0" w:space="0" w:color="auto"/>
          </w:divBdr>
        </w:div>
        <w:div w:id="997807601">
          <w:marLeft w:val="216"/>
          <w:marRight w:val="0"/>
          <w:marTop w:val="0"/>
          <w:marBottom w:val="216"/>
          <w:divBdr>
            <w:top w:val="none" w:sz="0" w:space="0" w:color="auto"/>
            <w:left w:val="none" w:sz="0" w:space="0" w:color="auto"/>
            <w:bottom w:val="none" w:sz="0" w:space="0" w:color="auto"/>
            <w:right w:val="none" w:sz="0" w:space="0" w:color="auto"/>
          </w:divBdr>
          <w:divsChild>
            <w:div w:id="2134714339">
              <w:marLeft w:val="0"/>
              <w:marRight w:val="0"/>
              <w:marTop w:val="120"/>
              <w:marBottom w:val="120"/>
              <w:divBdr>
                <w:top w:val="none" w:sz="0" w:space="0" w:color="auto"/>
                <w:left w:val="none" w:sz="0" w:space="0" w:color="auto"/>
                <w:bottom w:val="none" w:sz="0" w:space="0" w:color="auto"/>
                <w:right w:val="none" w:sz="0" w:space="0" w:color="auto"/>
              </w:divBdr>
              <w:divsChild>
                <w:div w:id="580869236">
                  <w:marLeft w:val="0"/>
                  <w:marRight w:val="0"/>
                  <w:marTop w:val="0"/>
                  <w:marBottom w:val="0"/>
                  <w:divBdr>
                    <w:top w:val="none" w:sz="0" w:space="0" w:color="auto"/>
                    <w:left w:val="none" w:sz="0" w:space="0" w:color="auto"/>
                    <w:bottom w:val="none" w:sz="0" w:space="0" w:color="auto"/>
                    <w:right w:val="none" w:sz="0" w:space="0" w:color="auto"/>
                  </w:divBdr>
                </w:div>
              </w:divsChild>
            </w:div>
            <w:div w:id="728387086">
              <w:marLeft w:val="0"/>
              <w:marRight w:val="0"/>
              <w:marTop w:val="0"/>
              <w:marBottom w:val="0"/>
              <w:divBdr>
                <w:top w:val="none" w:sz="0" w:space="0" w:color="auto"/>
                <w:left w:val="none" w:sz="0" w:space="0" w:color="auto"/>
                <w:bottom w:val="none" w:sz="0" w:space="0" w:color="auto"/>
                <w:right w:val="none" w:sz="0" w:space="0" w:color="auto"/>
              </w:divBdr>
            </w:div>
            <w:div w:id="2111660665">
              <w:marLeft w:val="0"/>
              <w:marRight w:val="0"/>
              <w:marTop w:val="0"/>
              <w:marBottom w:val="0"/>
              <w:divBdr>
                <w:top w:val="none" w:sz="0" w:space="0" w:color="auto"/>
                <w:left w:val="none" w:sz="0" w:space="0" w:color="auto"/>
                <w:bottom w:val="none" w:sz="0" w:space="0" w:color="auto"/>
                <w:right w:val="none" w:sz="0" w:space="0" w:color="auto"/>
              </w:divBdr>
            </w:div>
            <w:div w:id="549800912">
              <w:marLeft w:val="0"/>
              <w:marRight w:val="0"/>
              <w:marTop w:val="0"/>
              <w:marBottom w:val="0"/>
              <w:divBdr>
                <w:top w:val="none" w:sz="0" w:space="0" w:color="auto"/>
                <w:left w:val="none" w:sz="0" w:space="0" w:color="auto"/>
                <w:bottom w:val="none" w:sz="0" w:space="0" w:color="auto"/>
                <w:right w:val="none" w:sz="0" w:space="0" w:color="auto"/>
              </w:divBdr>
            </w:div>
            <w:div w:id="62338201">
              <w:marLeft w:val="0"/>
              <w:marRight w:val="0"/>
              <w:marTop w:val="0"/>
              <w:marBottom w:val="0"/>
              <w:divBdr>
                <w:top w:val="none" w:sz="0" w:space="0" w:color="auto"/>
                <w:left w:val="none" w:sz="0" w:space="0" w:color="auto"/>
                <w:bottom w:val="none" w:sz="0" w:space="0" w:color="auto"/>
                <w:right w:val="none" w:sz="0" w:space="0" w:color="auto"/>
              </w:divBdr>
            </w:div>
          </w:divsChild>
        </w:div>
        <w:div w:id="515577894">
          <w:marLeft w:val="0"/>
          <w:marRight w:val="0"/>
          <w:marTop w:val="0"/>
          <w:marBottom w:val="0"/>
          <w:divBdr>
            <w:top w:val="none" w:sz="0" w:space="0" w:color="auto"/>
            <w:left w:val="none" w:sz="0" w:space="0" w:color="auto"/>
            <w:bottom w:val="none" w:sz="0" w:space="0" w:color="auto"/>
            <w:right w:val="none" w:sz="0" w:space="0" w:color="auto"/>
          </w:divBdr>
        </w:div>
        <w:div w:id="423066799">
          <w:marLeft w:val="216"/>
          <w:marRight w:val="0"/>
          <w:marTop w:val="0"/>
          <w:marBottom w:val="216"/>
          <w:divBdr>
            <w:top w:val="none" w:sz="0" w:space="0" w:color="auto"/>
            <w:left w:val="none" w:sz="0" w:space="0" w:color="auto"/>
            <w:bottom w:val="none" w:sz="0" w:space="0" w:color="auto"/>
            <w:right w:val="none" w:sz="0" w:space="0" w:color="auto"/>
          </w:divBdr>
          <w:divsChild>
            <w:div w:id="1519662893">
              <w:marLeft w:val="0"/>
              <w:marRight w:val="0"/>
              <w:marTop w:val="120"/>
              <w:marBottom w:val="120"/>
              <w:divBdr>
                <w:top w:val="none" w:sz="0" w:space="0" w:color="auto"/>
                <w:left w:val="none" w:sz="0" w:space="0" w:color="auto"/>
                <w:bottom w:val="none" w:sz="0" w:space="0" w:color="auto"/>
                <w:right w:val="none" w:sz="0" w:space="0" w:color="auto"/>
              </w:divBdr>
              <w:divsChild>
                <w:div w:id="29108693">
                  <w:marLeft w:val="0"/>
                  <w:marRight w:val="0"/>
                  <w:marTop w:val="0"/>
                  <w:marBottom w:val="0"/>
                  <w:divBdr>
                    <w:top w:val="none" w:sz="0" w:space="0" w:color="auto"/>
                    <w:left w:val="none" w:sz="0" w:space="0" w:color="auto"/>
                    <w:bottom w:val="none" w:sz="0" w:space="0" w:color="auto"/>
                    <w:right w:val="none" w:sz="0" w:space="0" w:color="auto"/>
                  </w:divBdr>
                </w:div>
              </w:divsChild>
            </w:div>
            <w:div w:id="964769850">
              <w:marLeft w:val="0"/>
              <w:marRight w:val="0"/>
              <w:marTop w:val="0"/>
              <w:marBottom w:val="0"/>
              <w:divBdr>
                <w:top w:val="none" w:sz="0" w:space="0" w:color="auto"/>
                <w:left w:val="none" w:sz="0" w:space="0" w:color="auto"/>
                <w:bottom w:val="none" w:sz="0" w:space="0" w:color="auto"/>
                <w:right w:val="none" w:sz="0" w:space="0" w:color="auto"/>
              </w:divBdr>
            </w:div>
            <w:div w:id="315063613">
              <w:marLeft w:val="0"/>
              <w:marRight w:val="0"/>
              <w:marTop w:val="0"/>
              <w:marBottom w:val="0"/>
              <w:divBdr>
                <w:top w:val="none" w:sz="0" w:space="0" w:color="auto"/>
                <w:left w:val="none" w:sz="0" w:space="0" w:color="auto"/>
                <w:bottom w:val="none" w:sz="0" w:space="0" w:color="auto"/>
                <w:right w:val="none" w:sz="0" w:space="0" w:color="auto"/>
              </w:divBdr>
            </w:div>
            <w:div w:id="1304627104">
              <w:marLeft w:val="0"/>
              <w:marRight w:val="0"/>
              <w:marTop w:val="0"/>
              <w:marBottom w:val="0"/>
              <w:divBdr>
                <w:top w:val="none" w:sz="0" w:space="0" w:color="auto"/>
                <w:left w:val="none" w:sz="0" w:space="0" w:color="auto"/>
                <w:bottom w:val="none" w:sz="0" w:space="0" w:color="auto"/>
                <w:right w:val="none" w:sz="0" w:space="0" w:color="auto"/>
              </w:divBdr>
            </w:div>
            <w:div w:id="682902026">
              <w:marLeft w:val="0"/>
              <w:marRight w:val="0"/>
              <w:marTop w:val="0"/>
              <w:marBottom w:val="0"/>
              <w:divBdr>
                <w:top w:val="none" w:sz="0" w:space="0" w:color="auto"/>
                <w:left w:val="none" w:sz="0" w:space="0" w:color="auto"/>
                <w:bottom w:val="none" w:sz="0" w:space="0" w:color="auto"/>
                <w:right w:val="none" w:sz="0" w:space="0" w:color="auto"/>
              </w:divBdr>
            </w:div>
          </w:divsChild>
        </w:div>
        <w:div w:id="1989246276">
          <w:marLeft w:val="0"/>
          <w:marRight w:val="0"/>
          <w:marTop w:val="0"/>
          <w:marBottom w:val="0"/>
          <w:divBdr>
            <w:top w:val="none" w:sz="0" w:space="0" w:color="auto"/>
            <w:left w:val="none" w:sz="0" w:space="0" w:color="auto"/>
            <w:bottom w:val="none" w:sz="0" w:space="0" w:color="auto"/>
            <w:right w:val="none" w:sz="0" w:space="0" w:color="auto"/>
          </w:divBdr>
        </w:div>
        <w:div w:id="572741573">
          <w:marLeft w:val="216"/>
          <w:marRight w:val="0"/>
          <w:marTop w:val="0"/>
          <w:marBottom w:val="216"/>
          <w:divBdr>
            <w:top w:val="none" w:sz="0" w:space="0" w:color="auto"/>
            <w:left w:val="none" w:sz="0" w:space="0" w:color="auto"/>
            <w:bottom w:val="none" w:sz="0" w:space="0" w:color="auto"/>
            <w:right w:val="none" w:sz="0" w:space="0" w:color="auto"/>
          </w:divBdr>
          <w:divsChild>
            <w:div w:id="1022392446">
              <w:marLeft w:val="0"/>
              <w:marRight w:val="0"/>
              <w:marTop w:val="120"/>
              <w:marBottom w:val="120"/>
              <w:divBdr>
                <w:top w:val="none" w:sz="0" w:space="0" w:color="auto"/>
                <w:left w:val="none" w:sz="0" w:space="0" w:color="auto"/>
                <w:bottom w:val="none" w:sz="0" w:space="0" w:color="auto"/>
                <w:right w:val="none" w:sz="0" w:space="0" w:color="auto"/>
              </w:divBdr>
              <w:divsChild>
                <w:div w:id="842091860">
                  <w:marLeft w:val="0"/>
                  <w:marRight w:val="0"/>
                  <w:marTop w:val="0"/>
                  <w:marBottom w:val="0"/>
                  <w:divBdr>
                    <w:top w:val="none" w:sz="0" w:space="0" w:color="auto"/>
                    <w:left w:val="none" w:sz="0" w:space="0" w:color="auto"/>
                    <w:bottom w:val="none" w:sz="0" w:space="0" w:color="auto"/>
                    <w:right w:val="none" w:sz="0" w:space="0" w:color="auto"/>
                  </w:divBdr>
                </w:div>
              </w:divsChild>
            </w:div>
            <w:div w:id="1604534277">
              <w:marLeft w:val="0"/>
              <w:marRight w:val="0"/>
              <w:marTop w:val="0"/>
              <w:marBottom w:val="0"/>
              <w:divBdr>
                <w:top w:val="none" w:sz="0" w:space="0" w:color="auto"/>
                <w:left w:val="none" w:sz="0" w:space="0" w:color="auto"/>
                <w:bottom w:val="none" w:sz="0" w:space="0" w:color="auto"/>
                <w:right w:val="none" w:sz="0" w:space="0" w:color="auto"/>
              </w:divBdr>
            </w:div>
            <w:div w:id="269554402">
              <w:marLeft w:val="0"/>
              <w:marRight w:val="0"/>
              <w:marTop w:val="0"/>
              <w:marBottom w:val="0"/>
              <w:divBdr>
                <w:top w:val="none" w:sz="0" w:space="0" w:color="auto"/>
                <w:left w:val="none" w:sz="0" w:space="0" w:color="auto"/>
                <w:bottom w:val="none" w:sz="0" w:space="0" w:color="auto"/>
                <w:right w:val="none" w:sz="0" w:space="0" w:color="auto"/>
              </w:divBdr>
            </w:div>
            <w:div w:id="879241555">
              <w:marLeft w:val="0"/>
              <w:marRight w:val="0"/>
              <w:marTop w:val="0"/>
              <w:marBottom w:val="0"/>
              <w:divBdr>
                <w:top w:val="none" w:sz="0" w:space="0" w:color="auto"/>
                <w:left w:val="none" w:sz="0" w:space="0" w:color="auto"/>
                <w:bottom w:val="none" w:sz="0" w:space="0" w:color="auto"/>
                <w:right w:val="none" w:sz="0" w:space="0" w:color="auto"/>
              </w:divBdr>
            </w:div>
            <w:div w:id="175731857">
              <w:marLeft w:val="0"/>
              <w:marRight w:val="0"/>
              <w:marTop w:val="0"/>
              <w:marBottom w:val="0"/>
              <w:divBdr>
                <w:top w:val="none" w:sz="0" w:space="0" w:color="auto"/>
                <w:left w:val="none" w:sz="0" w:space="0" w:color="auto"/>
                <w:bottom w:val="none" w:sz="0" w:space="0" w:color="auto"/>
                <w:right w:val="none" w:sz="0" w:space="0" w:color="auto"/>
              </w:divBdr>
            </w:div>
          </w:divsChild>
        </w:div>
        <w:div w:id="1340618450">
          <w:marLeft w:val="0"/>
          <w:marRight w:val="0"/>
          <w:marTop w:val="0"/>
          <w:marBottom w:val="0"/>
          <w:divBdr>
            <w:top w:val="none" w:sz="0" w:space="0" w:color="auto"/>
            <w:left w:val="none" w:sz="0" w:space="0" w:color="auto"/>
            <w:bottom w:val="none" w:sz="0" w:space="0" w:color="auto"/>
            <w:right w:val="none" w:sz="0" w:space="0" w:color="auto"/>
          </w:divBdr>
        </w:div>
        <w:div w:id="1233272694">
          <w:marLeft w:val="216"/>
          <w:marRight w:val="0"/>
          <w:marTop w:val="0"/>
          <w:marBottom w:val="216"/>
          <w:divBdr>
            <w:top w:val="none" w:sz="0" w:space="0" w:color="auto"/>
            <w:left w:val="none" w:sz="0" w:space="0" w:color="auto"/>
            <w:bottom w:val="none" w:sz="0" w:space="0" w:color="auto"/>
            <w:right w:val="none" w:sz="0" w:space="0" w:color="auto"/>
          </w:divBdr>
          <w:divsChild>
            <w:div w:id="720980971">
              <w:marLeft w:val="0"/>
              <w:marRight w:val="0"/>
              <w:marTop w:val="120"/>
              <w:marBottom w:val="120"/>
              <w:divBdr>
                <w:top w:val="none" w:sz="0" w:space="0" w:color="auto"/>
                <w:left w:val="none" w:sz="0" w:space="0" w:color="auto"/>
                <w:bottom w:val="none" w:sz="0" w:space="0" w:color="auto"/>
                <w:right w:val="none" w:sz="0" w:space="0" w:color="auto"/>
              </w:divBdr>
              <w:divsChild>
                <w:div w:id="1578973783">
                  <w:marLeft w:val="0"/>
                  <w:marRight w:val="0"/>
                  <w:marTop w:val="0"/>
                  <w:marBottom w:val="0"/>
                  <w:divBdr>
                    <w:top w:val="none" w:sz="0" w:space="0" w:color="auto"/>
                    <w:left w:val="none" w:sz="0" w:space="0" w:color="auto"/>
                    <w:bottom w:val="none" w:sz="0" w:space="0" w:color="auto"/>
                    <w:right w:val="none" w:sz="0" w:space="0" w:color="auto"/>
                  </w:divBdr>
                </w:div>
              </w:divsChild>
            </w:div>
            <w:div w:id="201676325">
              <w:marLeft w:val="0"/>
              <w:marRight w:val="0"/>
              <w:marTop w:val="0"/>
              <w:marBottom w:val="0"/>
              <w:divBdr>
                <w:top w:val="none" w:sz="0" w:space="0" w:color="auto"/>
                <w:left w:val="none" w:sz="0" w:space="0" w:color="auto"/>
                <w:bottom w:val="none" w:sz="0" w:space="0" w:color="auto"/>
                <w:right w:val="none" w:sz="0" w:space="0" w:color="auto"/>
              </w:divBdr>
            </w:div>
            <w:div w:id="1150900976">
              <w:marLeft w:val="0"/>
              <w:marRight w:val="0"/>
              <w:marTop w:val="0"/>
              <w:marBottom w:val="0"/>
              <w:divBdr>
                <w:top w:val="none" w:sz="0" w:space="0" w:color="auto"/>
                <w:left w:val="none" w:sz="0" w:space="0" w:color="auto"/>
                <w:bottom w:val="none" w:sz="0" w:space="0" w:color="auto"/>
                <w:right w:val="none" w:sz="0" w:space="0" w:color="auto"/>
              </w:divBdr>
            </w:div>
            <w:div w:id="59641126">
              <w:marLeft w:val="0"/>
              <w:marRight w:val="0"/>
              <w:marTop w:val="0"/>
              <w:marBottom w:val="0"/>
              <w:divBdr>
                <w:top w:val="none" w:sz="0" w:space="0" w:color="auto"/>
                <w:left w:val="none" w:sz="0" w:space="0" w:color="auto"/>
                <w:bottom w:val="none" w:sz="0" w:space="0" w:color="auto"/>
                <w:right w:val="none" w:sz="0" w:space="0" w:color="auto"/>
              </w:divBdr>
            </w:div>
            <w:div w:id="946423997">
              <w:marLeft w:val="0"/>
              <w:marRight w:val="0"/>
              <w:marTop w:val="0"/>
              <w:marBottom w:val="0"/>
              <w:divBdr>
                <w:top w:val="none" w:sz="0" w:space="0" w:color="auto"/>
                <w:left w:val="none" w:sz="0" w:space="0" w:color="auto"/>
                <w:bottom w:val="none" w:sz="0" w:space="0" w:color="auto"/>
                <w:right w:val="none" w:sz="0" w:space="0" w:color="auto"/>
              </w:divBdr>
            </w:div>
          </w:divsChild>
        </w:div>
        <w:div w:id="631440542">
          <w:marLeft w:val="0"/>
          <w:marRight w:val="0"/>
          <w:marTop w:val="0"/>
          <w:marBottom w:val="0"/>
          <w:divBdr>
            <w:top w:val="none" w:sz="0" w:space="0" w:color="auto"/>
            <w:left w:val="none" w:sz="0" w:space="0" w:color="auto"/>
            <w:bottom w:val="none" w:sz="0" w:space="0" w:color="auto"/>
            <w:right w:val="none" w:sz="0" w:space="0" w:color="auto"/>
          </w:divBdr>
        </w:div>
        <w:div w:id="2021273706">
          <w:marLeft w:val="216"/>
          <w:marRight w:val="0"/>
          <w:marTop w:val="0"/>
          <w:marBottom w:val="216"/>
          <w:divBdr>
            <w:top w:val="none" w:sz="0" w:space="0" w:color="auto"/>
            <w:left w:val="none" w:sz="0" w:space="0" w:color="auto"/>
            <w:bottom w:val="none" w:sz="0" w:space="0" w:color="auto"/>
            <w:right w:val="none" w:sz="0" w:space="0" w:color="auto"/>
          </w:divBdr>
          <w:divsChild>
            <w:div w:id="2144272865">
              <w:marLeft w:val="0"/>
              <w:marRight w:val="0"/>
              <w:marTop w:val="120"/>
              <w:marBottom w:val="120"/>
              <w:divBdr>
                <w:top w:val="none" w:sz="0" w:space="0" w:color="auto"/>
                <w:left w:val="none" w:sz="0" w:space="0" w:color="auto"/>
                <w:bottom w:val="none" w:sz="0" w:space="0" w:color="auto"/>
                <w:right w:val="none" w:sz="0" w:space="0" w:color="auto"/>
              </w:divBdr>
              <w:divsChild>
                <w:div w:id="1742020353">
                  <w:marLeft w:val="0"/>
                  <w:marRight w:val="0"/>
                  <w:marTop w:val="0"/>
                  <w:marBottom w:val="0"/>
                  <w:divBdr>
                    <w:top w:val="none" w:sz="0" w:space="0" w:color="auto"/>
                    <w:left w:val="none" w:sz="0" w:space="0" w:color="auto"/>
                    <w:bottom w:val="none" w:sz="0" w:space="0" w:color="auto"/>
                    <w:right w:val="none" w:sz="0" w:space="0" w:color="auto"/>
                  </w:divBdr>
                </w:div>
              </w:divsChild>
            </w:div>
            <w:div w:id="1827816259">
              <w:marLeft w:val="0"/>
              <w:marRight w:val="0"/>
              <w:marTop w:val="0"/>
              <w:marBottom w:val="0"/>
              <w:divBdr>
                <w:top w:val="none" w:sz="0" w:space="0" w:color="auto"/>
                <w:left w:val="none" w:sz="0" w:space="0" w:color="auto"/>
                <w:bottom w:val="none" w:sz="0" w:space="0" w:color="auto"/>
                <w:right w:val="none" w:sz="0" w:space="0" w:color="auto"/>
              </w:divBdr>
            </w:div>
            <w:div w:id="933172252">
              <w:marLeft w:val="0"/>
              <w:marRight w:val="0"/>
              <w:marTop w:val="0"/>
              <w:marBottom w:val="0"/>
              <w:divBdr>
                <w:top w:val="none" w:sz="0" w:space="0" w:color="auto"/>
                <w:left w:val="none" w:sz="0" w:space="0" w:color="auto"/>
                <w:bottom w:val="none" w:sz="0" w:space="0" w:color="auto"/>
                <w:right w:val="none" w:sz="0" w:space="0" w:color="auto"/>
              </w:divBdr>
            </w:div>
            <w:div w:id="1593975779">
              <w:marLeft w:val="0"/>
              <w:marRight w:val="0"/>
              <w:marTop w:val="0"/>
              <w:marBottom w:val="0"/>
              <w:divBdr>
                <w:top w:val="none" w:sz="0" w:space="0" w:color="auto"/>
                <w:left w:val="none" w:sz="0" w:space="0" w:color="auto"/>
                <w:bottom w:val="none" w:sz="0" w:space="0" w:color="auto"/>
                <w:right w:val="none" w:sz="0" w:space="0" w:color="auto"/>
              </w:divBdr>
            </w:div>
            <w:div w:id="133811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hyperlink" Target="javascript://" TargetMode="External"/><Relationship Id="rId102" Type="http://schemas.openxmlformats.org/officeDocument/2006/relationships/hyperlink" Target="javascript://" TargetMode="External"/><Relationship Id="rId103" Type="http://schemas.openxmlformats.org/officeDocument/2006/relationships/hyperlink" Target="javascript://" TargetMode="External"/><Relationship Id="rId104" Type="http://schemas.openxmlformats.org/officeDocument/2006/relationships/hyperlink" Target="javascript://" TargetMode="External"/><Relationship Id="rId105" Type="http://schemas.openxmlformats.org/officeDocument/2006/relationships/hyperlink" Target="javascript://" TargetMode="External"/><Relationship Id="rId106" Type="http://schemas.openxmlformats.org/officeDocument/2006/relationships/hyperlink" Target="javascript://" TargetMode="External"/><Relationship Id="rId107" Type="http://schemas.openxmlformats.org/officeDocument/2006/relationships/hyperlink" Target="javascript://"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javascript://" TargetMode="External"/><Relationship Id="rId9" Type="http://schemas.openxmlformats.org/officeDocument/2006/relationships/image" Target="media/image4.png"/><Relationship Id="rId108" Type="http://schemas.openxmlformats.org/officeDocument/2006/relationships/hyperlink" Target="javascript://" TargetMode="External"/><Relationship Id="rId109" Type="http://schemas.openxmlformats.org/officeDocument/2006/relationships/hyperlink" Target="javascript://" TargetMode="External"/><Relationship Id="rId10" Type="http://schemas.openxmlformats.org/officeDocument/2006/relationships/hyperlink" Target="javascript://" TargetMode="External"/><Relationship Id="rId11" Type="http://schemas.openxmlformats.org/officeDocument/2006/relationships/image" Target="media/image5.gif"/><Relationship Id="rId12" Type="http://schemas.openxmlformats.org/officeDocument/2006/relationships/image" Target="media/image6.gif"/><Relationship Id="rId13" Type="http://schemas.openxmlformats.org/officeDocument/2006/relationships/hyperlink" Target="javascript://" TargetMode="External"/><Relationship Id="rId14" Type="http://schemas.openxmlformats.org/officeDocument/2006/relationships/hyperlink" Target="javascript://" TargetMode="External"/><Relationship Id="rId15" Type="http://schemas.openxmlformats.org/officeDocument/2006/relationships/hyperlink" Target="javascript://" TargetMode="External"/><Relationship Id="rId16" Type="http://schemas.openxmlformats.org/officeDocument/2006/relationships/hyperlink" Target="javascript://" TargetMode="External"/><Relationship Id="rId17" Type="http://schemas.openxmlformats.org/officeDocument/2006/relationships/hyperlink" Target="javascript://" TargetMode="External"/><Relationship Id="rId18" Type="http://schemas.openxmlformats.org/officeDocument/2006/relationships/hyperlink" Target="javascript://" TargetMode="External"/><Relationship Id="rId19" Type="http://schemas.openxmlformats.org/officeDocument/2006/relationships/hyperlink" Target="javascript://" TargetMode="External"/><Relationship Id="rId30" Type="http://schemas.openxmlformats.org/officeDocument/2006/relationships/hyperlink" Target="javascript://" TargetMode="External"/><Relationship Id="rId31" Type="http://schemas.openxmlformats.org/officeDocument/2006/relationships/hyperlink" Target="javascript://" TargetMode="External"/><Relationship Id="rId32" Type="http://schemas.openxmlformats.org/officeDocument/2006/relationships/hyperlink" Target="javascript://" TargetMode="External"/><Relationship Id="rId33" Type="http://schemas.openxmlformats.org/officeDocument/2006/relationships/hyperlink" Target="javascript://" TargetMode="External"/><Relationship Id="rId34" Type="http://schemas.openxmlformats.org/officeDocument/2006/relationships/hyperlink" Target="javascript://" TargetMode="External"/><Relationship Id="rId35" Type="http://schemas.openxmlformats.org/officeDocument/2006/relationships/hyperlink" Target="javascript://" TargetMode="External"/><Relationship Id="rId36" Type="http://schemas.openxmlformats.org/officeDocument/2006/relationships/hyperlink" Target="javascript://" TargetMode="External"/><Relationship Id="rId37" Type="http://schemas.openxmlformats.org/officeDocument/2006/relationships/hyperlink" Target="javascript://" TargetMode="External"/><Relationship Id="rId38" Type="http://schemas.openxmlformats.org/officeDocument/2006/relationships/hyperlink" Target="javascript://" TargetMode="External"/><Relationship Id="rId39" Type="http://schemas.openxmlformats.org/officeDocument/2006/relationships/hyperlink" Target="javascript://" TargetMode="External"/><Relationship Id="rId50" Type="http://schemas.openxmlformats.org/officeDocument/2006/relationships/hyperlink" Target="javascript://" TargetMode="External"/><Relationship Id="rId51" Type="http://schemas.openxmlformats.org/officeDocument/2006/relationships/hyperlink" Target="javascript://" TargetMode="External"/><Relationship Id="rId52" Type="http://schemas.openxmlformats.org/officeDocument/2006/relationships/hyperlink" Target="javascript://" TargetMode="External"/><Relationship Id="rId53" Type="http://schemas.openxmlformats.org/officeDocument/2006/relationships/hyperlink" Target="javascript://" TargetMode="External"/><Relationship Id="rId54" Type="http://schemas.openxmlformats.org/officeDocument/2006/relationships/hyperlink" Target="javascript://" TargetMode="External"/><Relationship Id="rId55" Type="http://schemas.openxmlformats.org/officeDocument/2006/relationships/hyperlink" Target="javascript://" TargetMode="External"/><Relationship Id="rId56" Type="http://schemas.openxmlformats.org/officeDocument/2006/relationships/hyperlink" Target="javascript://" TargetMode="External"/><Relationship Id="rId57" Type="http://schemas.openxmlformats.org/officeDocument/2006/relationships/hyperlink" Target="javascript://" TargetMode="External"/><Relationship Id="rId58" Type="http://schemas.openxmlformats.org/officeDocument/2006/relationships/hyperlink" Target="javascript://" TargetMode="External"/><Relationship Id="rId59" Type="http://schemas.openxmlformats.org/officeDocument/2006/relationships/hyperlink" Target="javascript://" TargetMode="External"/><Relationship Id="rId70" Type="http://schemas.openxmlformats.org/officeDocument/2006/relationships/hyperlink" Target="javascript://" TargetMode="External"/><Relationship Id="rId71" Type="http://schemas.openxmlformats.org/officeDocument/2006/relationships/hyperlink" Target="javascript://" TargetMode="External"/><Relationship Id="rId72" Type="http://schemas.openxmlformats.org/officeDocument/2006/relationships/hyperlink" Target="javascript://" TargetMode="External"/><Relationship Id="rId73" Type="http://schemas.openxmlformats.org/officeDocument/2006/relationships/hyperlink" Target="javascript://" TargetMode="External"/><Relationship Id="rId74" Type="http://schemas.openxmlformats.org/officeDocument/2006/relationships/hyperlink" Target="javascript://" TargetMode="External"/><Relationship Id="rId75" Type="http://schemas.openxmlformats.org/officeDocument/2006/relationships/hyperlink" Target="javascript://" TargetMode="External"/><Relationship Id="rId76" Type="http://schemas.openxmlformats.org/officeDocument/2006/relationships/hyperlink" Target="javascript://" TargetMode="External"/><Relationship Id="rId77" Type="http://schemas.openxmlformats.org/officeDocument/2006/relationships/hyperlink" Target="javascript://" TargetMode="External"/><Relationship Id="rId78" Type="http://schemas.openxmlformats.org/officeDocument/2006/relationships/hyperlink" Target="javascript://" TargetMode="External"/><Relationship Id="rId79" Type="http://schemas.openxmlformats.org/officeDocument/2006/relationships/hyperlink" Target="javascript://" TargetMode="External"/><Relationship Id="rId110" Type="http://schemas.openxmlformats.org/officeDocument/2006/relationships/fontTable" Target="fontTable.xml"/><Relationship Id="rId90" Type="http://schemas.openxmlformats.org/officeDocument/2006/relationships/hyperlink" Target="javascript://" TargetMode="External"/><Relationship Id="rId91" Type="http://schemas.openxmlformats.org/officeDocument/2006/relationships/hyperlink" Target="javascript://" TargetMode="External"/><Relationship Id="rId92" Type="http://schemas.openxmlformats.org/officeDocument/2006/relationships/hyperlink" Target="javascript://" TargetMode="External"/><Relationship Id="rId93" Type="http://schemas.openxmlformats.org/officeDocument/2006/relationships/hyperlink" Target="javascript://" TargetMode="External"/><Relationship Id="rId94" Type="http://schemas.openxmlformats.org/officeDocument/2006/relationships/hyperlink" Target="javascript://" TargetMode="External"/><Relationship Id="rId95" Type="http://schemas.openxmlformats.org/officeDocument/2006/relationships/hyperlink" Target="javascript://" TargetMode="External"/><Relationship Id="rId96" Type="http://schemas.openxmlformats.org/officeDocument/2006/relationships/hyperlink" Target="javascript://" TargetMode="External"/><Relationship Id="rId97" Type="http://schemas.openxmlformats.org/officeDocument/2006/relationships/hyperlink" Target="javascript://" TargetMode="External"/><Relationship Id="rId98" Type="http://schemas.openxmlformats.org/officeDocument/2006/relationships/hyperlink" Target="javascript://" TargetMode="External"/><Relationship Id="rId99" Type="http://schemas.openxmlformats.org/officeDocument/2006/relationships/hyperlink" Target="javascript://" TargetMode="External"/><Relationship Id="rId111" Type="http://schemas.openxmlformats.org/officeDocument/2006/relationships/theme" Target="theme/theme1.xml"/><Relationship Id="rId20" Type="http://schemas.openxmlformats.org/officeDocument/2006/relationships/hyperlink" Target="javascript://" TargetMode="External"/><Relationship Id="rId21" Type="http://schemas.openxmlformats.org/officeDocument/2006/relationships/hyperlink" Target="javascript://" TargetMode="External"/><Relationship Id="rId22" Type="http://schemas.openxmlformats.org/officeDocument/2006/relationships/hyperlink" Target="javascript://" TargetMode="External"/><Relationship Id="rId23" Type="http://schemas.openxmlformats.org/officeDocument/2006/relationships/hyperlink" Target="javascript://" TargetMode="External"/><Relationship Id="rId24" Type="http://schemas.openxmlformats.org/officeDocument/2006/relationships/hyperlink" Target="javascript://" TargetMode="External"/><Relationship Id="rId25" Type="http://schemas.openxmlformats.org/officeDocument/2006/relationships/hyperlink" Target="javascript://" TargetMode="External"/><Relationship Id="rId26" Type="http://schemas.openxmlformats.org/officeDocument/2006/relationships/hyperlink" Target="javascript://" TargetMode="External"/><Relationship Id="rId27" Type="http://schemas.openxmlformats.org/officeDocument/2006/relationships/hyperlink" Target="javascript://" TargetMode="External"/><Relationship Id="rId28" Type="http://schemas.openxmlformats.org/officeDocument/2006/relationships/hyperlink" Target="javascript://" TargetMode="External"/><Relationship Id="rId29" Type="http://schemas.openxmlformats.org/officeDocument/2006/relationships/hyperlink" Target="javascript://" TargetMode="External"/><Relationship Id="rId40" Type="http://schemas.openxmlformats.org/officeDocument/2006/relationships/hyperlink" Target="javascript://" TargetMode="External"/><Relationship Id="rId41" Type="http://schemas.openxmlformats.org/officeDocument/2006/relationships/hyperlink" Target="javascript://" TargetMode="External"/><Relationship Id="rId42" Type="http://schemas.openxmlformats.org/officeDocument/2006/relationships/hyperlink" Target="javascript://" TargetMode="External"/><Relationship Id="rId43" Type="http://schemas.openxmlformats.org/officeDocument/2006/relationships/hyperlink" Target="javascript://" TargetMode="External"/><Relationship Id="rId44" Type="http://schemas.openxmlformats.org/officeDocument/2006/relationships/hyperlink" Target="javascript://" TargetMode="External"/><Relationship Id="rId45" Type="http://schemas.openxmlformats.org/officeDocument/2006/relationships/hyperlink" Target="javascript://" TargetMode="External"/><Relationship Id="rId46" Type="http://schemas.openxmlformats.org/officeDocument/2006/relationships/hyperlink" Target="javascript://" TargetMode="External"/><Relationship Id="rId47" Type="http://schemas.openxmlformats.org/officeDocument/2006/relationships/hyperlink" Target="javascript://" TargetMode="External"/><Relationship Id="rId48" Type="http://schemas.openxmlformats.org/officeDocument/2006/relationships/hyperlink" Target="javascript://" TargetMode="External"/><Relationship Id="rId49" Type="http://schemas.openxmlformats.org/officeDocument/2006/relationships/hyperlink" Target="javascript://" TargetMode="External"/><Relationship Id="rId60" Type="http://schemas.openxmlformats.org/officeDocument/2006/relationships/hyperlink" Target="javascript://" TargetMode="External"/><Relationship Id="rId61" Type="http://schemas.openxmlformats.org/officeDocument/2006/relationships/hyperlink" Target="javascript://" TargetMode="External"/><Relationship Id="rId62" Type="http://schemas.openxmlformats.org/officeDocument/2006/relationships/hyperlink" Target="javascript://" TargetMode="External"/><Relationship Id="rId63" Type="http://schemas.openxmlformats.org/officeDocument/2006/relationships/hyperlink" Target="javascript://" TargetMode="External"/><Relationship Id="rId64" Type="http://schemas.openxmlformats.org/officeDocument/2006/relationships/hyperlink" Target="javascript://" TargetMode="External"/><Relationship Id="rId65" Type="http://schemas.openxmlformats.org/officeDocument/2006/relationships/hyperlink" Target="javascript://" TargetMode="External"/><Relationship Id="rId66" Type="http://schemas.openxmlformats.org/officeDocument/2006/relationships/hyperlink" Target="javascript://" TargetMode="External"/><Relationship Id="rId67" Type="http://schemas.openxmlformats.org/officeDocument/2006/relationships/hyperlink" Target="javascript://" TargetMode="External"/><Relationship Id="rId68" Type="http://schemas.openxmlformats.org/officeDocument/2006/relationships/hyperlink" Target="javascript://" TargetMode="External"/><Relationship Id="rId69" Type="http://schemas.openxmlformats.org/officeDocument/2006/relationships/hyperlink" Target="javascript://" TargetMode="External"/><Relationship Id="rId100" Type="http://schemas.openxmlformats.org/officeDocument/2006/relationships/hyperlink" Target="javascript://" TargetMode="External"/><Relationship Id="rId80" Type="http://schemas.openxmlformats.org/officeDocument/2006/relationships/hyperlink" Target="javascript://" TargetMode="External"/><Relationship Id="rId81" Type="http://schemas.openxmlformats.org/officeDocument/2006/relationships/hyperlink" Target="javascript://" TargetMode="External"/><Relationship Id="rId82" Type="http://schemas.openxmlformats.org/officeDocument/2006/relationships/hyperlink" Target="javascript://" TargetMode="External"/><Relationship Id="rId83" Type="http://schemas.openxmlformats.org/officeDocument/2006/relationships/hyperlink" Target="javascript://" TargetMode="External"/><Relationship Id="rId84" Type="http://schemas.openxmlformats.org/officeDocument/2006/relationships/hyperlink" Target="javascript://" TargetMode="External"/><Relationship Id="rId85" Type="http://schemas.openxmlformats.org/officeDocument/2006/relationships/hyperlink" Target="javascript://" TargetMode="External"/><Relationship Id="rId86" Type="http://schemas.openxmlformats.org/officeDocument/2006/relationships/hyperlink" Target="javascript://" TargetMode="External"/><Relationship Id="rId87" Type="http://schemas.openxmlformats.org/officeDocument/2006/relationships/hyperlink" Target="javascript://" TargetMode="External"/><Relationship Id="rId88" Type="http://schemas.openxmlformats.org/officeDocument/2006/relationships/hyperlink" Target="javascript://" TargetMode="External"/><Relationship Id="rId89"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35</Pages>
  <Words>18135</Words>
  <Characters>103374</Characters>
  <Application>Microsoft Macintosh Word</Application>
  <DocSecurity>0</DocSecurity>
  <Lines>861</Lines>
  <Paragraphs>242</Paragraphs>
  <ScaleCrop>false</ScaleCrop>
  <Company/>
  <LinksUpToDate>false</LinksUpToDate>
  <CharactersWithSpaces>121267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huang</dc:creator>
  <cp:keywords/>
  <dc:description/>
  <cp:lastModifiedBy>wendy huang</cp:lastModifiedBy>
  <cp:revision>8</cp:revision>
  <cp:lastPrinted>2014-02-05T22:16:00Z</cp:lastPrinted>
  <dcterms:created xsi:type="dcterms:W3CDTF">2014-01-28T19:04:00Z</dcterms:created>
  <dcterms:modified xsi:type="dcterms:W3CDTF">2014-05-06T16:17:00Z</dcterms:modified>
</cp:coreProperties>
</file>