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0548D" w14:textId="47569202" w:rsidR="00FA7029" w:rsidRDefault="00FC36C3" w:rsidP="00FA7029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Employee can retire or leave at the end of a fixed-term employment</w:t>
      </w:r>
    </w:p>
    <w:p w14:paraId="5F2C3270" w14:textId="2FFA1B5D" w:rsidR="00FC36C3" w:rsidRDefault="00F13346" w:rsidP="00FA7029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may</w:t>
      </w:r>
    </w:p>
    <w:p w14:paraId="644B188F" w14:textId="17F24896" w:rsidR="00F13346" w:rsidRDefault="00F13346" w:rsidP="00F13346">
      <w:pPr>
        <w:pStyle w:val="NoteLevel3"/>
        <w:rPr>
          <w:rFonts w:ascii="Calibri" w:hAnsi="Calibri"/>
        </w:rPr>
      </w:pPr>
      <w:r>
        <w:rPr>
          <w:rFonts w:ascii="Calibri" w:hAnsi="Calibri"/>
        </w:rPr>
        <w:t>Dismiss or fire an employee</w:t>
      </w:r>
    </w:p>
    <w:p w14:paraId="4DCB5009" w14:textId="27AC4F3E" w:rsidR="00EE3CEF" w:rsidRDefault="00EE3CEF" w:rsidP="00EE3CEF">
      <w:pPr>
        <w:pStyle w:val="NoteLevel4"/>
        <w:rPr>
          <w:rFonts w:ascii="Calibri" w:hAnsi="Calibri"/>
        </w:rPr>
      </w:pPr>
      <w:r w:rsidRPr="00EE3CEF">
        <w:rPr>
          <w:rFonts w:ascii="Calibri" w:hAnsi="Calibri"/>
        </w:rPr>
        <w:t xml:space="preserve">Implied term </w:t>
      </w:r>
      <w:r w:rsidR="002F07B0">
        <w:rPr>
          <w:rFonts w:ascii="Calibri" w:hAnsi="Calibri"/>
        </w:rPr>
        <w:t>that</w:t>
      </w:r>
      <w:r w:rsidRPr="00EE3CEF">
        <w:rPr>
          <w:rFonts w:ascii="Calibri" w:hAnsi="Calibri"/>
        </w:rPr>
        <w:t xml:space="preserve"> employer may</w:t>
      </w:r>
      <w:r w:rsidR="00543472">
        <w:rPr>
          <w:rFonts w:ascii="Calibri" w:hAnsi="Calibri"/>
        </w:rPr>
        <w:t xml:space="preserve"> terminate employee without notice if “</w:t>
      </w:r>
      <w:r w:rsidRPr="00EE3CEF">
        <w:rPr>
          <w:rFonts w:ascii="Calibri" w:hAnsi="Calibri"/>
        </w:rPr>
        <w:t>just cause”</w:t>
      </w:r>
      <w:r>
        <w:rPr>
          <w:rFonts w:ascii="Calibri" w:hAnsi="Calibri"/>
        </w:rPr>
        <w:t xml:space="preserve"> </w:t>
      </w:r>
    </w:p>
    <w:p w14:paraId="36CE0067" w14:textId="77B9E518" w:rsidR="00F13346" w:rsidRDefault="00F13346" w:rsidP="00F13346">
      <w:pPr>
        <w:pStyle w:val="NoteLevel3"/>
        <w:rPr>
          <w:rFonts w:ascii="Calibri" w:hAnsi="Calibri"/>
        </w:rPr>
      </w:pPr>
      <w:r>
        <w:rPr>
          <w:rFonts w:ascii="Calibri" w:hAnsi="Calibri"/>
        </w:rPr>
        <w:t>Give the employee notice of termination</w:t>
      </w:r>
    </w:p>
    <w:p w14:paraId="77867727" w14:textId="1F5A6C8A" w:rsidR="00EE3CEF" w:rsidRDefault="00EE3CEF" w:rsidP="00EE3CEF">
      <w:pPr>
        <w:pStyle w:val="NoteLevel4"/>
        <w:rPr>
          <w:rFonts w:ascii="Calibri" w:hAnsi="Calibri"/>
        </w:rPr>
      </w:pPr>
      <w:r w:rsidRPr="00EE3CEF">
        <w:rPr>
          <w:rFonts w:ascii="Calibri" w:hAnsi="Calibri"/>
        </w:rPr>
        <w:t xml:space="preserve">Implied </w:t>
      </w:r>
      <w:r w:rsidR="00095A45">
        <w:rPr>
          <w:rFonts w:ascii="Calibri" w:hAnsi="Calibri"/>
        </w:rPr>
        <w:t>term that</w:t>
      </w:r>
      <w:r w:rsidRPr="00EE3CEF">
        <w:rPr>
          <w:rFonts w:ascii="Calibri" w:hAnsi="Calibri"/>
        </w:rPr>
        <w:t xml:space="preserve"> e</w:t>
      </w:r>
      <w:r w:rsidR="00095A45">
        <w:rPr>
          <w:rFonts w:ascii="Calibri" w:hAnsi="Calibri"/>
        </w:rPr>
        <w:t>mployer may terminate employee</w:t>
      </w:r>
      <w:r w:rsidRPr="00EE3CEF">
        <w:rPr>
          <w:rFonts w:ascii="Calibri" w:hAnsi="Calibri"/>
        </w:rPr>
        <w:t xml:space="preserve"> by giving employee notice</w:t>
      </w:r>
    </w:p>
    <w:p w14:paraId="474825A7" w14:textId="5D4B9129" w:rsidR="003B2474" w:rsidRDefault="00F13346" w:rsidP="00EE3CEF">
      <w:pPr>
        <w:pStyle w:val="NoteLevel3"/>
        <w:rPr>
          <w:rFonts w:ascii="Calibri" w:hAnsi="Calibri"/>
        </w:rPr>
      </w:pPr>
      <w:r>
        <w:rPr>
          <w:rFonts w:ascii="Calibri" w:hAnsi="Calibri"/>
        </w:rPr>
        <w:t>Act in a manner that the employment relationship becomes untenable</w:t>
      </w:r>
    </w:p>
    <w:p w14:paraId="535890C3" w14:textId="7D6CE26D" w:rsidR="0015715D" w:rsidRPr="0015715D" w:rsidRDefault="0015715D" w:rsidP="0015715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Dismissals for Just Cause</w:t>
      </w:r>
    </w:p>
    <w:p w14:paraId="07B6732B" w14:textId="16EFB8A5" w:rsidR="0015715D" w:rsidRDefault="00E95818" w:rsidP="0015715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Just cause</w:t>
      </w:r>
      <w:r>
        <w:rPr>
          <w:rFonts w:ascii="Calibri" w:hAnsi="Calibri"/>
        </w:rPr>
        <w:t xml:space="preserve"> </w:t>
      </w:r>
      <w:r w:rsidR="00612A6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612A6D">
        <w:rPr>
          <w:rFonts w:ascii="Calibri" w:hAnsi="Calibri"/>
        </w:rPr>
        <w:t>employee conduct that amounts to a fundamental breach of the employment contract</w:t>
      </w:r>
    </w:p>
    <w:p w14:paraId="5EEF21C7" w14:textId="5C4070B0" w:rsidR="00612A6D" w:rsidRDefault="00B80858" w:rsidP="0015715D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may dismiss employee without notice</w:t>
      </w:r>
    </w:p>
    <w:p w14:paraId="3461B3C6" w14:textId="3A4DBEFF" w:rsidR="00354F03" w:rsidRPr="00354F03" w:rsidRDefault="00083AEC" w:rsidP="00354F0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Serious m</w:t>
      </w:r>
      <w:r w:rsidR="00354F03">
        <w:rPr>
          <w:rFonts w:ascii="Calibri" w:hAnsi="Calibri"/>
          <w:b/>
        </w:rPr>
        <w:t>isconduct</w:t>
      </w:r>
      <w:r>
        <w:rPr>
          <w:rFonts w:ascii="Calibri" w:hAnsi="Calibri"/>
        </w:rPr>
        <w:t xml:space="preserve"> </w:t>
      </w:r>
      <w:r w:rsidR="00995C07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995C07">
        <w:rPr>
          <w:rFonts w:ascii="Calibri" w:hAnsi="Calibri"/>
        </w:rPr>
        <w:t>intentional, harmf</w:t>
      </w:r>
      <w:r w:rsidR="001A4FF3">
        <w:rPr>
          <w:rFonts w:ascii="Calibri" w:hAnsi="Calibri"/>
        </w:rPr>
        <w:t xml:space="preserve">ul conduct of employee </w:t>
      </w:r>
      <w:r w:rsidR="00D61FEC">
        <w:rPr>
          <w:rFonts w:ascii="Calibri" w:hAnsi="Calibri"/>
        </w:rPr>
        <w:t>allowing</w:t>
      </w:r>
      <w:r w:rsidR="00995C07">
        <w:rPr>
          <w:rFonts w:ascii="Calibri" w:hAnsi="Calibri"/>
        </w:rPr>
        <w:t xml:space="preserve"> employer to dismiss without notice</w:t>
      </w:r>
    </w:p>
    <w:p w14:paraId="4FDA0973" w14:textId="5D3A8F8E" w:rsidR="009D1676" w:rsidRDefault="009D1676" w:rsidP="00A961F6">
      <w:pPr>
        <w:pStyle w:val="NoteLevel2"/>
        <w:rPr>
          <w:rFonts w:ascii="Calibri" w:hAnsi="Calibri"/>
        </w:rPr>
      </w:pPr>
      <w:r>
        <w:rPr>
          <w:rFonts w:ascii="Calibri" w:hAnsi="Calibri"/>
        </w:rPr>
        <w:t>Minor infraction insufficient to justify dismissal (cumulative effect can be</w:t>
      </w:r>
      <w:r w:rsidR="00A961F6">
        <w:rPr>
          <w:rFonts w:ascii="Calibri" w:hAnsi="Calibri"/>
        </w:rPr>
        <w:t xml:space="preserve"> if serious impact</w:t>
      </w:r>
      <w:r w:rsidR="00DB2704">
        <w:rPr>
          <w:rFonts w:ascii="Calibri" w:hAnsi="Calibri"/>
        </w:rPr>
        <w:t>)</w:t>
      </w:r>
    </w:p>
    <w:p w14:paraId="5B70A34D" w14:textId="427B65FC" w:rsidR="00530D38" w:rsidRDefault="00530D38" w:rsidP="00530D38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Progressive discipline policy</w:t>
      </w:r>
      <w:r>
        <w:rPr>
          <w:rFonts w:ascii="Calibri" w:hAnsi="Calibri"/>
        </w:rPr>
        <w:t xml:space="preserve"> –</w:t>
      </w:r>
      <w:r w:rsidR="00D80A40">
        <w:rPr>
          <w:rFonts w:ascii="Calibri" w:hAnsi="Calibri"/>
        </w:rPr>
        <w:t xml:space="preserve"> </w:t>
      </w:r>
      <w:r>
        <w:rPr>
          <w:rFonts w:ascii="Calibri" w:hAnsi="Calibri"/>
        </w:rPr>
        <w:t>sequence of emplo</w:t>
      </w:r>
      <w:r w:rsidR="0008023D">
        <w:rPr>
          <w:rFonts w:ascii="Calibri" w:hAnsi="Calibri"/>
        </w:rPr>
        <w:t>yee discipline from light to</w:t>
      </w:r>
      <w:r>
        <w:rPr>
          <w:rFonts w:ascii="Calibri" w:hAnsi="Calibri"/>
        </w:rPr>
        <w:t xml:space="preserve"> severe punishment</w:t>
      </w:r>
    </w:p>
    <w:p w14:paraId="0D012344" w14:textId="0F1743A8" w:rsidR="00ED416F" w:rsidRDefault="00ED416F" w:rsidP="00ED416F">
      <w:pPr>
        <w:pStyle w:val="NoteLevel3"/>
        <w:rPr>
          <w:rFonts w:ascii="Calibri" w:hAnsi="Calibri"/>
        </w:rPr>
      </w:pPr>
      <w:r>
        <w:rPr>
          <w:rFonts w:ascii="Calibri" w:hAnsi="Calibri"/>
        </w:rPr>
        <w:t>Last step is dismissal</w:t>
      </w:r>
    </w:p>
    <w:p w14:paraId="086EBB94" w14:textId="7A946379" w:rsidR="00D33B7E" w:rsidRDefault="004E3EE7" w:rsidP="0020577D">
      <w:pPr>
        <w:pStyle w:val="NoteLevel2"/>
        <w:rPr>
          <w:rFonts w:ascii="Calibri" w:hAnsi="Calibri"/>
        </w:rPr>
      </w:pPr>
      <w:r>
        <w:rPr>
          <w:rFonts w:ascii="Calibri" w:hAnsi="Calibri"/>
        </w:rPr>
        <w:t>Warning may be oral/</w:t>
      </w:r>
      <w:r w:rsidR="00B5758F">
        <w:rPr>
          <w:rFonts w:ascii="Calibri" w:hAnsi="Calibri"/>
        </w:rPr>
        <w:t>writing (</w:t>
      </w:r>
      <w:r w:rsidR="00C62DFE">
        <w:rPr>
          <w:rFonts w:ascii="Calibri" w:hAnsi="Calibri"/>
        </w:rPr>
        <w:t>must i</w:t>
      </w:r>
      <w:r w:rsidR="00445913">
        <w:rPr>
          <w:rFonts w:ascii="Calibri" w:hAnsi="Calibri"/>
        </w:rPr>
        <w:t>ndicate unacceptable conduct +</w:t>
      </w:r>
      <w:r w:rsidR="0020577D">
        <w:rPr>
          <w:rFonts w:ascii="Calibri" w:hAnsi="Calibri"/>
        </w:rPr>
        <w:t xml:space="preserve"> consequences not improving)</w:t>
      </w:r>
    </w:p>
    <w:p w14:paraId="073B33F0" w14:textId="2C1B0683" w:rsidR="007560E8" w:rsidRDefault="00FA3376" w:rsidP="007560E8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want to terminate on basis of a single act of misconduct, must be sufficiently serious</w:t>
      </w:r>
      <w:r w:rsidR="0000206D">
        <w:rPr>
          <w:rFonts w:ascii="Calibri" w:hAnsi="Calibri"/>
        </w:rPr>
        <w:t xml:space="preserve"> (ex. theft)</w:t>
      </w:r>
    </w:p>
    <w:p w14:paraId="7B47A0F6" w14:textId="0DD1895C" w:rsidR="00BF406B" w:rsidRDefault="00BF406B" w:rsidP="00BF406B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</w:t>
      </w:r>
      <w:r w:rsidR="00844339">
        <w:rPr>
          <w:rFonts w:ascii="Calibri" w:hAnsi="Calibri"/>
        </w:rPr>
        <w:t>.</w:t>
      </w:r>
      <w:r w:rsidR="00E56BB6">
        <w:rPr>
          <w:rFonts w:ascii="Calibri" w:hAnsi="Calibri"/>
        </w:rPr>
        <w:t xml:space="preserve"> co-worker </w:t>
      </w:r>
      <w:r w:rsidR="00844339">
        <w:rPr>
          <w:rFonts w:ascii="Calibri" w:hAnsi="Calibri"/>
        </w:rPr>
        <w:t xml:space="preserve">affair </w:t>
      </w:r>
      <w:r w:rsidR="00E56BB6">
        <w:rPr>
          <w:rFonts w:ascii="Calibri" w:hAnsi="Calibri"/>
        </w:rPr>
        <w:t>not</w:t>
      </w:r>
      <w:r w:rsidR="003155EF">
        <w:rPr>
          <w:rFonts w:ascii="Calibri" w:hAnsi="Calibri"/>
        </w:rPr>
        <w:t xml:space="preserve"> just c</w:t>
      </w:r>
      <w:r w:rsidR="008261FD">
        <w:rPr>
          <w:rFonts w:ascii="Calibri" w:hAnsi="Calibri"/>
        </w:rPr>
        <w:t xml:space="preserve">ause unless negatively affects </w:t>
      </w:r>
      <w:r>
        <w:rPr>
          <w:rFonts w:ascii="Calibri" w:hAnsi="Calibri"/>
        </w:rPr>
        <w:t>business</w:t>
      </w:r>
      <w:r w:rsidR="003155EF">
        <w:rPr>
          <w:rFonts w:ascii="Calibri" w:hAnsi="Calibri"/>
        </w:rPr>
        <w:t xml:space="preserve"> or </w:t>
      </w:r>
      <w:r w:rsidR="008261FD">
        <w:rPr>
          <w:rFonts w:ascii="Calibri" w:hAnsi="Calibri"/>
        </w:rPr>
        <w:t>employer has policy</w:t>
      </w:r>
    </w:p>
    <w:p w14:paraId="11D0B112" w14:textId="4BBE73EB" w:rsidR="00A04E0A" w:rsidRDefault="00A04E0A" w:rsidP="00A04E0A">
      <w:pPr>
        <w:pStyle w:val="NoteLevel2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Condonation</w:t>
      </w:r>
      <w:proofErr w:type="spellEnd"/>
      <w:r>
        <w:rPr>
          <w:rFonts w:ascii="Calibri" w:hAnsi="Calibri"/>
        </w:rPr>
        <w:t xml:space="preserve"> – employer behavior that indicates to employee that misconduct is being overlooked</w:t>
      </w:r>
    </w:p>
    <w:p w14:paraId="1F20E358" w14:textId="2F728A32" w:rsidR="00A04E0A" w:rsidRDefault="000D1D69" w:rsidP="00A04E0A">
      <w:pPr>
        <w:pStyle w:val="NoteLevel3"/>
        <w:rPr>
          <w:rFonts w:ascii="Calibri" w:hAnsi="Calibri"/>
        </w:rPr>
      </w:pPr>
      <w:r>
        <w:rPr>
          <w:rFonts w:ascii="Calibri" w:hAnsi="Calibri"/>
        </w:rPr>
        <w:t>I</w:t>
      </w:r>
      <w:r w:rsidR="00DD11FD">
        <w:rPr>
          <w:rFonts w:ascii="Calibri" w:hAnsi="Calibri"/>
        </w:rPr>
        <w:t xml:space="preserve">f employer is fully aware of wrongful behavior </w:t>
      </w:r>
      <w:r w:rsidR="00137238">
        <w:rPr>
          <w:rFonts w:ascii="Calibri" w:hAnsi="Calibri"/>
        </w:rPr>
        <w:t>and indicates through words/actions</w:t>
      </w:r>
    </w:p>
    <w:p w14:paraId="2F705569" w14:textId="346811D6" w:rsidR="00137238" w:rsidRPr="001D5D2E" w:rsidRDefault="001D5D2E" w:rsidP="001D5D2E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 xml:space="preserve">Habitual </w:t>
      </w:r>
      <w:r w:rsidR="00E0226D">
        <w:rPr>
          <w:rFonts w:ascii="Calibri" w:hAnsi="Calibri"/>
          <w:b/>
        </w:rPr>
        <w:t>n</w:t>
      </w:r>
      <w:r>
        <w:rPr>
          <w:rFonts w:ascii="Calibri" w:hAnsi="Calibri"/>
          <w:b/>
        </w:rPr>
        <w:t xml:space="preserve">eglect of </w:t>
      </w:r>
      <w:r w:rsidR="00E0226D">
        <w:rPr>
          <w:rFonts w:ascii="Calibri" w:hAnsi="Calibri"/>
          <w:b/>
        </w:rPr>
        <w:t>d</w:t>
      </w:r>
      <w:r>
        <w:rPr>
          <w:rFonts w:ascii="Calibri" w:hAnsi="Calibri"/>
          <w:b/>
        </w:rPr>
        <w:t>uty</w:t>
      </w:r>
      <w:r w:rsidR="00E0226D">
        <w:rPr>
          <w:rFonts w:ascii="Calibri" w:hAnsi="Calibri"/>
        </w:rPr>
        <w:t xml:space="preserve"> </w:t>
      </w:r>
      <w:r w:rsidR="00084089">
        <w:rPr>
          <w:rFonts w:ascii="Calibri" w:hAnsi="Calibri"/>
        </w:rPr>
        <w:t>–</w:t>
      </w:r>
      <w:r w:rsidR="00E0226D">
        <w:rPr>
          <w:rFonts w:ascii="Calibri" w:hAnsi="Calibri"/>
        </w:rPr>
        <w:t xml:space="preserve"> </w:t>
      </w:r>
      <w:r w:rsidR="00084089">
        <w:rPr>
          <w:rFonts w:ascii="Calibri" w:hAnsi="Calibri"/>
        </w:rPr>
        <w:t>persistent failure to perform employment duties</w:t>
      </w:r>
    </w:p>
    <w:p w14:paraId="0314B21E" w14:textId="36D4EE3E" w:rsidR="001D5D2E" w:rsidRDefault="00795ECE" w:rsidP="001D5D2E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terminated for chronic absenteeism and lateness (without employer’s authorization)</w:t>
      </w:r>
    </w:p>
    <w:p w14:paraId="3CF7C31F" w14:textId="284A5B57" w:rsidR="00A95009" w:rsidRDefault="00A95009" w:rsidP="001D5D2E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Depends on if </w:t>
      </w:r>
      <w:r w:rsidR="003C0CC4">
        <w:rPr>
          <w:rFonts w:ascii="Calibri" w:hAnsi="Calibri"/>
        </w:rPr>
        <w:t xml:space="preserve">any excuse for </w:t>
      </w:r>
      <w:r>
        <w:rPr>
          <w:rFonts w:ascii="Calibri" w:hAnsi="Calibri"/>
        </w:rPr>
        <w:t>absences, if warnings were issued, and if occurred at a critical time</w:t>
      </w:r>
    </w:p>
    <w:p w14:paraId="30BF3772" w14:textId="45A20E33" w:rsidR="00C30F39" w:rsidRDefault="00C30F39" w:rsidP="001D5D2E">
      <w:pPr>
        <w:pStyle w:val="NoteLevel2"/>
        <w:rPr>
          <w:rFonts w:ascii="Calibri" w:hAnsi="Calibri"/>
        </w:rPr>
      </w:pPr>
      <w:r>
        <w:rPr>
          <w:rFonts w:ascii="Calibri" w:hAnsi="Calibri"/>
        </w:rPr>
        <w:t>Harder to establish lateness than absenteeism as a grounds for dismissal</w:t>
      </w:r>
    </w:p>
    <w:p w14:paraId="1BEBF1A5" w14:textId="5FEC2DC3" w:rsidR="00C30F39" w:rsidRDefault="00DE0613" w:rsidP="00C30F39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Incompetence</w:t>
      </w:r>
      <w:r>
        <w:rPr>
          <w:rFonts w:ascii="Calibri" w:hAnsi="Calibri"/>
        </w:rPr>
        <w:t xml:space="preserve"> – </w:t>
      </w:r>
      <w:r w:rsidR="0034179F">
        <w:rPr>
          <w:rFonts w:ascii="Calibri" w:hAnsi="Calibri"/>
        </w:rPr>
        <w:t xml:space="preserve">strong </w:t>
      </w:r>
      <w:r>
        <w:rPr>
          <w:rFonts w:ascii="Calibri" w:hAnsi="Calibri"/>
        </w:rPr>
        <w:t>lack of ability/knowledge/</w:t>
      </w:r>
      <w:r w:rsidR="00B94C7D">
        <w:rPr>
          <w:rFonts w:ascii="Calibri" w:hAnsi="Calibri"/>
        </w:rPr>
        <w:t>qualification</w:t>
      </w:r>
      <w:r>
        <w:rPr>
          <w:rFonts w:ascii="Calibri" w:hAnsi="Calibri"/>
        </w:rPr>
        <w:t xml:space="preserve"> to perform employment obligations</w:t>
      </w:r>
    </w:p>
    <w:p w14:paraId="006D64EB" w14:textId="3CFB4B77" w:rsidR="00F80C74" w:rsidRDefault="00F80C74" w:rsidP="00DE0613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Employee must be given a warning and an opportunity to improve</w:t>
      </w:r>
    </w:p>
    <w:p w14:paraId="2C907593" w14:textId="459FB651" w:rsidR="00F80C74" w:rsidRDefault="00F80C74" w:rsidP="00DE061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Employer must establish fair and reasonable performance standards </w:t>
      </w:r>
      <w:r w:rsidR="00421E47">
        <w:rPr>
          <w:rFonts w:ascii="Calibri" w:hAnsi="Calibri"/>
        </w:rPr>
        <w:t>to measure performance</w:t>
      </w:r>
    </w:p>
    <w:p w14:paraId="0A76BFDB" w14:textId="59C8C993" w:rsidR="00FC7ECE" w:rsidRDefault="00AA21F5" w:rsidP="00DE061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Employee can justify incompetence through inadequate training, insufficient business, inexperience, and </w:t>
      </w:r>
      <w:proofErr w:type="spellStart"/>
      <w:r>
        <w:rPr>
          <w:rFonts w:ascii="Calibri" w:hAnsi="Calibri"/>
        </w:rPr>
        <w:t>condonation</w:t>
      </w:r>
      <w:proofErr w:type="spellEnd"/>
      <w:r>
        <w:rPr>
          <w:rFonts w:ascii="Calibri" w:hAnsi="Calibri"/>
        </w:rPr>
        <w:t xml:space="preserve"> of performance problems</w:t>
      </w:r>
    </w:p>
    <w:p w14:paraId="04E0DEE5" w14:textId="0F16FAE6" w:rsidR="00644D63" w:rsidRDefault="00644D63" w:rsidP="00DE061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Single act </w:t>
      </w:r>
      <w:r w:rsidR="00EB7F67">
        <w:rPr>
          <w:rFonts w:ascii="Calibri" w:hAnsi="Calibri"/>
        </w:rPr>
        <w:t xml:space="preserve">not </w:t>
      </w:r>
      <w:r>
        <w:rPr>
          <w:rFonts w:ascii="Calibri" w:hAnsi="Calibri"/>
        </w:rPr>
        <w:t xml:space="preserve">grounds for dismissal (unless shows </w:t>
      </w:r>
      <w:r w:rsidR="0073297D">
        <w:rPr>
          <w:rFonts w:ascii="Calibri" w:hAnsi="Calibri"/>
        </w:rPr>
        <w:t>total</w:t>
      </w:r>
      <w:r>
        <w:rPr>
          <w:rFonts w:ascii="Calibri" w:hAnsi="Calibri"/>
        </w:rPr>
        <w:t xml:space="preserve"> lack of skills that employee </w:t>
      </w:r>
      <w:r w:rsidR="005B661C">
        <w:rPr>
          <w:rFonts w:ascii="Calibri" w:hAnsi="Calibri"/>
        </w:rPr>
        <w:t>had claimed)</w:t>
      </w:r>
    </w:p>
    <w:p w14:paraId="1840F9BD" w14:textId="3ABA7CC1" w:rsidR="00A91C1F" w:rsidRPr="00A51C24" w:rsidRDefault="00A51C24" w:rsidP="00A51C2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 xml:space="preserve">Conduct </w:t>
      </w:r>
      <w:r w:rsidR="004B1D35">
        <w:rPr>
          <w:rFonts w:ascii="Calibri" w:hAnsi="Calibri"/>
          <w:b/>
        </w:rPr>
        <w:t>incompatible</w:t>
      </w:r>
      <w:r w:rsidR="000263B5">
        <w:rPr>
          <w:rFonts w:ascii="Calibri" w:hAnsi="Calibri"/>
        </w:rPr>
        <w:t xml:space="preserve"> </w:t>
      </w:r>
      <w:r w:rsidR="00CF702B">
        <w:rPr>
          <w:rFonts w:ascii="Calibri" w:hAnsi="Calibri"/>
        </w:rPr>
        <w:t>–</w:t>
      </w:r>
      <w:r w:rsidR="000263B5">
        <w:rPr>
          <w:rFonts w:ascii="Calibri" w:hAnsi="Calibri"/>
        </w:rPr>
        <w:t xml:space="preserve"> </w:t>
      </w:r>
      <w:r w:rsidR="00CF702B">
        <w:rPr>
          <w:rFonts w:ascii="Calibri" w:hAnsi="Calibri"/>
        </w:rPr>
        <w:t>personal behavior irreconcilable with employment duties/prejudicial to business</w:t>
      </w:r>
    </w:p>
    <w:p w14:paraId="384CB36D" w14:textId="642124E2" w:rsidR="00A51C24" w:rsidRDefault="00990E6A" w:rsidP="00A51C24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accepting lavish and inappropriate gifts from employer’s clients</w:t>
      </w:r>
    </w:p>
    <w:p w14:paraId="39BCD268" w14:textId="50366F8B" w:rsidR="00865D18" w:rsidRDefault="00865D18" w:rsidP="00A51C24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 also apply to conduct outside wor</w:t>
      </w:r>
      <w:r w:rsidR="00231A17">
        <w:rPr>
          <w:rFonts w:ascii="Calibri" w:hAnsi="Calibri"/>
        </w:rPr>
        <w:t>king hours (ex. petty fraud of school superintendent)</w:t>
      </w:r>
    </w:p>
    <w:p w14:paraId="3738308D" w14:textId="12D6802B" w:rsidR="00B803DC" w:rsidRDefault="00B803DC" w:rsidP="00A51C24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conflict of interest (ex. competing with employer), can be breach of duty of loyalty</w:t>
      </w:r>
      <w:r w:rsidR="008D0763">
        <w:rPr>
          <w:rFonts w:ascii="Calibri" w:hAnsi="Calibri"/>
        </w:rPr>
        <w:t>/good faith</w:t>
      </w:r>
    </w:p>
    <w:p w14:paraId="6FC5049A" w14:textId="49187996" w:rsidR="00306045" w:rsidRDefault="00306045" w:rsidP="0030604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Willful disobedience</w:t>
      </w:r>
      <w:r>
        <w:rPr>
          <w:rFonts w:ascii="Calibri" w:hAnsi="Calibri"/>
        </w:rPr>
        <w:t xml:space="preserve"> – deli</w:t>
      </w:r>
      <w:r w:rsidR="000863BE">
        <w:rPr>
          <w:rFonts w:ascii="Calibri" w:hAnsi="Calibri"/>
        </w:rPr>
        <w:t>b</w:t>
      </w:r>
      <w:r>
        <w:rPr>
          <w:rFonts w:ascii="Calibri" w:hAnsi="Calibri"/>
        </w:rPr>
        <w:t>erate failure to carry out lawful and reasonable orders</w:t>
      </w:r>
    </w:p>
    <w:p w14:paraId="3484B7C2" w14:textId="3C881317" w:rsidR="00DC0FF7" w:rsidRDefault="00045012" w:rsidP="000D1D69">
      <w:pPr>
        <w:pStyle w:val="NoteLevel2"/>
        <w:rPr>
          <w:rFonts w:ascii="Calibri" w:hAnsi="Calibri"/>
        </w:rPr>
      </w:pPr>
      <w:r>
        <w:rPr>
          <w:rFonts w:ascii="Calibri" w:hAnsi="Calibri"/>
        </w:rPr>
        <w:t>Single act of disobedience not enough for dismissal (unless very serious</w:t>
      </w:r>
      <w:r w:rsidR="000D1D69">
        <w:rPr>
          <w:rFonts w:ascii="Calibri" w:hAnsi="Calibri"/>
        </w:rPr>
        <w:t>: refusing safety rules</w:t>
      </w:r>
      <w:r w:rsidR="007B700A">
        <w:rPr>
          <w:rFonts w:ascii="Calibri" w:hAnsi="Calibri"/>
        </w:rPr>
        <w:t>)</w:t>
      </w:r>
    </w:p>
    <w:p w14:paraId="7A471458" w14:textId="1C24873C" w:rsidR="00DC0FF7" w:rsidRDefault="005F09D9" w:rsidP="00DC0FF7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must establish clear instructions</w:t>
      </w:r>
      <w:r w:rsidR="004B1D5B">
        <w:rPr>
          <w:rFonts w:ascii="Calibri" w:hAnsi="Calibri"/>
        </w:rPr>
        <w:t xml:space="preserve"> and employee had </w:t>
      </w:r>
      <w:r w:rsidR="002A1195">
        <w:rPr>
          <w:rFonts w:ascii="Calibri" w:hAnsi="Calibri"/>
        </w:rPr>
        <w:t>no reasonable excuse for disobeying</w:t>
      </w:r>
    </w:p>
    <w:p w14:paraId="3AC56F39" w14:textId="394D2C48" w:rsidR="002A1195" w:rsidRDefault="002A1195" w:rsidP="00DC0FF7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Less </w:t>
      </w:r>
      <w:r w:rsidR="00416BB5">
        <w:rPr>
          <w:rFonts w:ascii="Calibri" w:hAnsi="Calibri"/>
        </w:rPr>
        <w:t>s</w:t>
      </w:r>
      <w:r>
        <w:rPr>
          <w:rFonts w:ascii="Calibri" w:hAnsi="Calibri"/>
        </w:rPr>
        <w:t xml:space="preserve">erious incidences of </w:t>
      </w:r>
      <w:r w:rsidR="00E86F7C">
        <w:rPr>
          <w:rFonts w:ascii="Calibri" w:hAnsi="Calibri"/>
        </w:rPr>
        <w:t xml:space="preserve">disobedience may justify dismissal if combined with other </w:t>
      </w:r>
      <w:r w:rsidR="008E4CA2">
        <w:rPr>
          <w:rFonts w:ascii="Calibri" w:hAnsi="Calibri"/>
        </w:rPr>
        <w:t>misconducts</w:t>
      </w:r>
    </w:p>
    <w:p w14:paraId="473DB77E" w14:textId="5A51CCE5" w:rsidR="00DF4903" w:rsidRDefault="00DF4903" w:rsidP="00DC0FF7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entitled to expect employee to carry out order without extended debate/respect</w:t>
      </w:r>
    </w:p>
    <w:p w14:paraId="31FD37C8" w14:textId="17A7533C" w:rsidR="00DF4903" w:rsidRDefault="009B6923" w:rsidP="00F641FC">
      <w:pPr>
        <w:pStyle w:val="NoteLevel2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Whether employer is justified depends </w:t>
      </w:r>
      <w:r w:rsidR="00AA45A7">
        <w:rPr>
          <w:rFonts w:ascii="Calibri" w:hAnsi="Calibri"/>
        </w:rPr>
        <w:t xml:space="preserve">on </w:t>
      </w:r>
      <w:r>
        <w:rPr>
          <w:rFonts w:ascii="Calibri" w:hAnsi="Calibri"/>
        </w:rPr>
        <w:t xml:space="preserve">if </w:t>
      </w:r>
      <w:r w:rsidR="0057381D">
        <w:rPr>
          <w:rFonts w:ascii="Calibri" w:hAnsi="Calibri"/>
        </w:rPr>
        <w:t>employee was provoked/upset, and if temporary anger</w:t>
      </w:r>
    </w:p>
    <w:p w14:paraId="7F8C2B7C" w14:textId="581BF3CB" w:rsidR="00906FEF" w:rsidRPr="00906FEF" w:rsidRDefault="00906FEF" w:rsidP="00906FE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Other Causes</w:t>
      </w:r>
    </w:p>
    <w:p w14:paraId="3F6D1DC5" w14:textId="3F001F1A" w:rsidR="00906FEF" w:rsidRDefault="00513A1E" w:rsidP="00906FEF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harassment, disruption of corporate culture, consumption of alcohol/drugs (all misconduct)</w:t>
      </w:r>
    </w:p>
    <w:p w14:paraId="49463711" w14:textId="6B550498" w:rsidR="00513A1E" w:rsidRDefault="00A73452" w:rsidP="00906FEF">
      <w:pPr>
        <w:pStyle w:val="NoteLevel2"/>
        <w:rPr>
          <w:rFonts w:ascii="Calibri" w:hAnsi="Calibri"/>
        </w:rPr>
      </w:pPr>
      <w:r>
        <w:rPr>
          <w:rFonts w:ascii="Calibri" w:hAnsi="Calibri"/>
        </w:rPr>
        <w:t>Each situation must be analyzed based on if</w:t>
      </w:r>
    </w:p>
    <w:p w14:paraId="3E4B56FD" w14:textId="58058233" w:rsidR="00A73452" w:rsidRDefault="00A73452" w:rsidP="00A73452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Conduct was a single act</w:t>
      </w:r>
    </w:p>
    <w:p w14:paraId="084EF479" w14:textId="2EC978D2" w:rsidR="00A73452" w:rsidRDefault="00A73452" w:rsidP="00A73452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Conduct was condoned in some manner</w:t>
      </w:r>
    </w:p>
    <w:p w14:paraId="058A897F" w14:textId="09F89C62" w:rsidR="00A73452" w:rsidRDefault="00A73452" w:rsidP="00A73452">
      <w:pPr>
        <w:pStyle w:val="NoteLevel3"/>
        <w:rPr>
          <w:rFonts w:ascii="Calibri" w:hAnsi="Calibri"/>
        </w:rPr>
      </w:pPr>
      <w:r>
        <w:rPr>
          <w:rFonts w:ascii="Calibri" w:hAnsi="Calibri"/>
        </w:rPr>
        <w:t>Employee had a disability</w:t>
      </w:r>
    </w:p>
    <w:p w14:paraId="4E5E1280" w14:textId="179C5903" w:rsidR="00A73452" w:rsidRDefault="00A73452" w:rsidP="00A73452">
      <w:pPr>
        <w:pStyle w:val="NoteLevel3"/>
        <w:rPr>
          <w:rFonts w:ascii="Calibri" w:hAnsi="Calibri"/>
        </w:rPr>
      </w:pPr>
      <w:r>
        <w:rPr>
          <w:rFonts w:ascii="Calibri" w:hAnsi="Calibri"/>
        </w:rPr>
        <w:t>Employee had been warned about conduct + consequences of failure to improve</w:t>
      </w:r>
    </w:p>
    <w:p w14:paraId="79CE5D3E" w14:textId="533F3B3D" w:rsidR="00440234" w:rsidRDefault="00440234" w:rsidP="00440234">
      <w:pPr>
        <w:pStyle w:val="NoteLevel2"/>
        <w:rPr>
          <w:rFonts w:ascii="Calibri" w:hAnsi="Calibri"/>
        </w:rPr>
      </w:pPr>
      <w:r>
        <w:rPr>
          <w:rFonts w:ascii="Calibri" w:hAnsi="Calibri"/>
        </w:rPr>
        <w:t>Risk with just cause dismissals: employee more likely to sue b/c don’t get any compensation</w:t>
      </w:r>
    </w:p>
    <w:p w14:paraId="5DB5842B" w14:textId="60970F70" w:rsidR="00A73452" w:rsidRPr="00B7526A" w:rsidRDefault="00B7526A" w:rsidP="00A7345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Non-Cause and Near Cause</w:t>
      </w:r>
    </w:p>
    <w:p w14:paraId="00087C59" w14:textId="1A6BB49E" w:rsidR="00B7526A" w:rsidRDefault="007B017B" w:rsidP="00B7526A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A difficult employee </w:t>
      </w:r>
      <w:r w:rsidR="006135D3">
        <w:rPr>
          <w:rFonts w:ascii="Calibri" w:hAnsi="Calibri"/>
        </w:rPr>
        <w:t>may not be just cause for termination (but can scale back workforce)</w:t>
      </w:r>
    </w:p>
    <w:p w14:paraId="2746F5C7" w14:textId="59B8C1E6" w:rsidR="00BE6D1C" w:rsidRDefault="00BE6D1C" w:rsidP="00B7526A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no just cause, employer must give notice or pay in lieu of notice</w:t>
      </w:r>
    </w:p>
    <w:p w14:paraId="3D6EAB92" w14:textId="47903F70" w:rsidR="00BE6D1C" w:rsidRPr="000F3B7A" w:rsidRDefault="000F3B7A" w:rsidP="00EC08E6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Period will be term agreed upon in employment contract, </w:t>
      </w:r>
      <w:r w:rsidRPr="000F3B7A">
        <w:rPr>
          <w:rFonts w:ascii="Calibri" w:hAnsi="Calibri"/>
        </w:rPr>
        <w:t>legislation, or reasonable notice</w:t>
      </w:r>
    </w:p>
    <w:p w14:paraId="3EEDE5A8" w14:textId="5675125D" w:rsidR="000F3B7A" w:rsidRDefault="000F3B7A" w:rsidP="00EC08E6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Reasonable notice</w:t>
      </w:r>
      <w:r w:rsidR="00B0290F">
        <w:rPr>
          <w:rFonts w:ascii="Calibri" w:hAnsi="Calibri"/>
        </w:rPr>
        <w:t xml:space="preserve"> </w:t>
      </w:r>
      <w:r w:rsidR="00EC08E6">
        <w:rPr>
          <w:rFonts w:ascii="Calibri" w:hAnsi="Calibri"/>
        </w:rPr>
        <w:t>–</w:t>
      </w:r>
      <w:r w:rsidR="00B0290F">
        <w:rPr>
          <w:rFonts w:ascii="Calibri" w:hAnsi="Calibri"/>
        </w:rPr>
        <w:t xml:space="preserve"> </w:t>
      </w:r>
      <w:r w:rsidR="00EC08E6">
        <w:rPr>
          <w:rFonts w:ascii="Calibri" w:hAnsi="Calibri"/>
        </w:rPr>
        <w:t>time for employee to find alternative employment before dismissal</w:t>
      </w:r>
    </w:p>
    <w:p w14:paraId="3FE627ED" w14:textId="059C9E76" w:rsidR="00D87E06" w:rsidRDefault="00D87E06" w:rsidP="00EC08E6">
      <w:pPr>
        <w:pStyle w:val="NoteLevel3"/>
        <w:rPr>
          <w:rFonts w:ascii="Calibri" w:hAnsi="Calibri"/>
        </w:rPr>
      </w:pPr>
      <w:r>
        <w:rPr>
          <w:rFonts w:ascii="Calibri" w:hAnsi="Calibri"/>
        </w:rPr>
        <w:t>Depends on length of service, age, availability of employment, employee’s status</w:t>
      </w:r>
    </w:p>
    <w:p w14:paraId="7CACA0AA" w14:textId="1029CEEF" w:rsidR="00D87E06" w:rsidRDefault="006E11DE" w:rsidP="006E11DE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Court </w:t>
      </w:r>
      <w:r w:rsidR="00D00300">
        <w:rPr>
          <w:rFonts w:ascii="Calibri" w:hAnsi="Calibri"/>
        </w:rPr>
        <w:t>ruled that employee EITHER</w:t>
      </w:r>
      <w:r>
        <w:rPr>
          <w:rFonts w:ascii="Calibri" w:hAnsi="Calibri"/>
        </w:rPr>
        <w:t xml:space="preserve"> not entitled to any notice OR entitl</w:t>
      </w:r>
      <w:r w:rsidR="001427FE">
        <w:rPr>
          <w:rFonts w:ascii="Calibri" w:hAnsi="Calibri"/>
        </w:rPr>
        <w:t xml:space="preserve">ed to full period of </w:t>
      </w:r>
      <w:r>
        <w:rPr>
          <w:rFonts w:ascii="Calibri" w:hAnsi="Calibri"/>
        </w:rPr>
        <w:t>notice</w:t>
      </w:r>
    </w:p>
    <w:p w14:paraId="3C442C8A" w14:textId="5870CABA" w:rsidR="00E0447A" w:rsidRPr="004C1D89" w:rsidRDefault="006E11DE" w:rsidP="004C1D89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Can’t reduce notice for </w:t>
      </w:r>
      <w:r w:rsidR="00287BDE">
        <w:rPr>
          <w:rFonts w:ascii="Calibri" w:hAnsi="Calibri"/>
        </w:rPr>
        <w:t>dishonest conduct</w:t>
      </w:r>
    </w:p>
    <w:p w14:paraId="041FE915" w14:textId="3830246E" w:rsidR="00683F58" w:rsidRPr="00CC53DD" w:rsidRDefault="00CC53DD" w:rsidP="00CC53D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Dismissal with Notice</w:t>
      </w:r>
    </w:p>
    <w:p w14:paraId="1CF9DA15" w14:textId="6157E7E6" w:rsidR="00CC53DD" w:rsidRDefault="00CC0D41" w:rsidP="00CC53D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Employee hired for indefinite time </w:t>
      </w:r>
      <w:r w:rsidR="00756F0A">
        <w:rPr>
          <w:rFonts w:ascii="Calibri" w:hAnsi="Calibri"/>
        </w:rPr>
        <w:t>may be dismissed at any time given</w:t>
      </w:r>
      <w:r>
        <w:rPr>
          <w:rFonts w:ascii="Calibri" w:hAnsi="Calibri"/>
        </w:rPr>
        <w:t xml:space="preserve"> notice of termination</w:t>
      </w:r>
    </w:p>
    <w:p w14:paraId="0E42FEE3" w14:textId="09929E65" w:rsidR="00835172" w:rsidRDefault="00AB4407" w:rsidP="00835172">
      <w:pPr>
        <w:pStyle w:val="NoteLevel2"/>
        <w:rPr>
          <w:rFonts w:ascii="Calibri" w:hAnsi="Calibri"/>
        </w:rPr>
      </w:pPr>
      <w:r>
        <w:rPr>
          <w:rFonts w:ascii="Calibri" w:hAnsi="Calibri"/>
        </w:rPr>
        <w:t>Termination of a fixed-term contract prior to expiry is a breach of contract</w:t>
      </w:r>
    </w:p>
    <w:p w14:paraId="3D3A887B" w14:textId="4FF04C6A" w:rsidR="00AB4407" w:rsidRDefault="004015D0" w:rsidP="0083517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Employees entitled to reasonable notice </w:t>
      </w:r>
      <w:r w:rsidR="00ED55EC">
        <w:rPr>
          <w:rFonts w:ascii="Calibri" w:hAnsi="Calibri"/>
        </w:rPr>
        <w:t>dispute</w:t>
      </w:r>
      <w:r>
        <w:rPr>
          <w:rFonts w:ascii="Calibri" w:hAnsi="Calibri"/>
        </w:rPr>
        <w:t xml:space="preserve"> contractual terms that provide for less notice</w:t>
      </w:r>
    </w:p>
    <w:p w14:paraId="49019DC6" w14:textId="2DEAF75A" w:rsidR="004015D0" w:rsidRDefault="0091197B" w:rsidP="0091197B">
      <w:pPr>
        <w:pStyle w:val="NoteLevel3"/>
        <w:rPr>
          <w:rFonts w:ascii="Calibri" w:hAnsi="Calibri"/>
        </w:rPr>
      </w:pPr>
      <w:r>
        <w:rPr>
          <w:rFonts w:ascii="Calibri" w:hAnsi="Calibri"/>
        </w:rPr>
        <w:t>Employment standards legislation p</w:t>
      </w:r>
      <w:r w:rsidR="00F32E63">
        <w:rPr>
          <w:rFonts w:ascii="Calibri" w:hAnsi="Calibri"/>
        </w:rPr>
        <w:t>rovides a minimum period only</w:t>
      </w:r>
    </w:p>
    <w:p w14:paraId="552785BF" w14:textId="6842D696" w:rsidR="00AA13B9" w:rsidRPr="008C20B9" w:rsidRDefault="00AA13B9" w:rsidP="00AA13B9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Reasonable Notice Periods</w:t>
      </w:r>
    </w:p>
    <w:p w14:paraId="00574B12" w14:textId="19A2D6B4" w:rsidR="008C20B9" w:rsidRDefault="00BB220A" w:rsidP="008C20B9">
      <w:pPr>
        <w:pStyle w:val="NoteLevel2"/>
        <w:rPr>
          <w:rFonts w:ascii="Calibri" w:hAnsi="Calibri"/>
        </w:rPr>
      </w:pPr>
      <w:r>
        <w:rPr>
          <w:rFonts w:ascii="Calibri" w:hAnsi="Calibri"/>
        </w:rPr>
        <w:t>Character of Employment</w:t>
      </w:r>
    </w:p>
    <w:p w14:paraId="5BEFEC8F" w14:textId="1CBD020D" w:rsidR="00174DB0" w:rsidRDefault="00044497" w:rsidP="009F7869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Senior</w:t>
      </w:r>
      <w:r w:rsidR="00174DB0">
        <w:rPr>
          <w:rFonts w:ascii="Calibri" w:hAnsi="Calibri"/>
        </w:rPr>
        <w:t>/high-level employees entitled to more notice</w:t>
      </w:r>
      <w:r>
        <w:rPr>
          <w:rFonts w:ascii="Calibri" w:hAnsi="Calibri"/>
        </w:rPr>
        <w:t xml:space="preserve"> (</w:t>
      </w:r>
      <w:r w:rsidR="00417E5D">
        <w:rPr>
          <w:rFonts w:ascii="Calibri" w:hAnsi="Calibri"/>
        </w:rPr>
        <w:t>harder</w:t>
      </w:r>
      <w:r>
        <w:rPr>
          <w:rFonts w:ascii="Calibri" w:hAnsi="Calibri"/>
        </w:rPr>
        <w:t xml:space="preserve"> to find </w:t>
      </w:r>
      <w:r w:rsidR="00417E5D">
        <w:rPr>
          <w:rFonts w:ascii="Calibri" w:hAnsi="Calibri"/>
        </w:rPr>
        <w:t>other</w:t>
      </w:r>
      <w:r>
        <w:rPr>
          <w:rFonts w:ascii="Calibri" w:hAnsi="Calibri"/>
        </w:rPr>
        <w:t xml:space="preserve"> employment)</w:t>
      </w:r>
    </w:p>
    <w:p w14:paraId="4B9693E2" w14:textId="785039AA" w:rsidR="00FD670A" w:rsidRDefault="00AC5DBE" w:rsidP="00BB220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proofErr w:type="spellStart"/>
      <w:r>
        <w:rPr>
          <w:rFonts w:ascii="Calibri" w:hAnsi="Calibri"/>
        </w:rPr>
        <w:t>Cronk</w:t>
      </w:r>
      <w:proofErr w:type="spellEnd"/>
      <w:r>
        <w:rPr>
          <w:rFonts w:ascii="Calibri" w:hAnsi="Calibri"/>
        </w:rPr>
        <w:t xml:space="preserve"> vs. Canadian General Insurance </w:t>
      </w:r>
      <w:r w:rsidR="00763ADD">
        <w:rPr>
          <w:rFonts w:ascii="Calibri" w:hAnsi="Calibri"/>
        </w:rPr>
        <w:t>case indicated the opposite is true</w:t>
      </w:r>
    </w:p>
    <w:p w14:paraId="75C74287" w14:textId="635F05B4" w:rsidR="00763ADD" w:rsidRDefault="00763ADD" w:rsidP="00763ADD">
      <w:pPr>
        <w:pStyle w:val="NoteLevel2"/>
        <w:rPr>
          <w:rFonts w:ascii="Calibri" w:hAnsi="Calibri"/>
        </w:rPr>
      </w:pPr>
      <w:r>
        <w:rPr>
          <w:rFonts w:ascii="Calibri" w:hAnsi="Calibri"/>
        </w:rPr>
        <w:t>Length of Service</w:t>
      </w:r>
    </w:p>
    <w:p w14:paraId="38C11C14" w14:textId="5F17CBF5" w:rsidR="00763ADD" w:rsidRDefault="004C6765" w:rsidP="00763ADD">
      <w:pPr>
        <w:pStyle w:val="NoteLevel3"/>
        <w:rPr>
          <w:rFonts w:ascii="Calibri" w:hAnsi="Calibri"/>
        </w:rPr>
      </w:pPr>
      <w:r>
        <w:rPr>
          <w:rFonts w:ascii="Calibri" w:hAnsi="Calibri"/>
        </w:rPr>
        <w:t>Longer-term employee entitled to more notice than shorter-term employee</w:t>
      </w:r>
    </w:p>
    <w:p w14:paraId="4CD33EAA" w14:textId="231A88E7" w:rsidR="004C6765" w:rsidRDefault="007D7C9F" w:rsidP="004C6765">
      <w:pPr>
        <w:pStyle w:val="NoteLevel4"/>
        <w:rPr>
          <w:rFonts w:ascii="Calibri" w:hAnsi="Calibri"/>
        </w:rPr>
      </w:pPr>
      <w:r>
        <w:rPr>
          <w:rFonts w:ascii="Calibri" w:hAnsi="Calibri"/>
        </w:rPr>
        <w:t>Long-serving employee doesn’t have as much experience as a short-term one</w:t>
      </w:r>
    </w:p>
    <w:p w14:paraId="227D31F4" w14:textId="4FE40283" w:rsidR="00971A7B" w:rsidRDefault="001C5634" w:rsidP="00762B8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Rule of thumb: </w:t>
      </w:r>
      <w:r w:rsidR="00A61E47">
        <w:rPr>
          <w:rFonts w:ascii="Calibri" w:hAnsi="Calibri"/>
        </w:rPr>
        <w:t>1</w:t>
      </w:r>
      <w:r>
        <w:rPr>
          <w:rFonts w:ascii="Calibri" w:hAnsi="Calibri"/>
        </w:rPr>
        <w:t xml:space="preserve"> month notice for every year of service</w:t>
      </w:r>
      <w:r w:rsidR="006C0803">
        <w:rPr>
          <w:rFonts w:ascii="Calibri" w:hAnsi="Calibri"/>
        </w:rPr>
        <w:t xml:space="preserve"> (short-term:</w:t>
      </w:r>
      <w:r w:rsidR="00E46FE4">
        <w:rPr>
          <w:rFonts w:ascii="Calibri" w:hAnsi="Calibri"/>
        </w:rPr>
        <w:t xml:space="preserve"> &gt;1</w:t>
      </w:r>
      <w:r w:rsidR="00C44890">
        <w:rPr>
          <w:rFonts w:ascii="Calibri" w:hAnsi="Calibri"/>
        </w:rPr>
        <w:t xml:space="preserve"> month/</w:t>
      </w:r>
      <w:r w:rsidR="00E46FE4">
        <w:rPr>
          <w:rFonts w:ascii="Calibri" w:hAnsi="Calibri"/>
        </w:rPr>
        <w:t>year notice)</w:t>
      </w:r>
      <w:r w:rsidR="00762B83">
        <w:rPr>
          <w:rFonts w:ascii="Calibri" w:hAnsi="Calibri"/>
        </w:rPr>
        <w:t xml:space="preserve"> </w:t>
      </w:r>
    </w:p>
    <w:p w14:paraId="63CA7D39" w14:textId="685A8E18" w:rsidR="00971A7B" w:rsidRDefault="00971A7B" w:rsidP="00971A7B">
      <w:pPr>
        <w:pStyle w:val="NoteLevel2"/>
        <w:rPr>
          <w:rFonts w:ascii="Calibri" w:hAnsi="Calibri"/>
        </w:rPr>
      </w:pPr>
      <w:r>
        <w:rPr>
          <w:rFonts w:ascii="Calibri" w:hAnsi="Calibri"/>
        </w:rPr>
        <w:t>Age</w:t>
      </w:r>
    </w:p>
    <w:p w14:paraId="3B37D7B2" w14:textId="2BA35872" w:rsidR="00971A7B" w:rsidRDefault="00971A7B" w:rsidP="00971A7B">
      <w:pPr>
        <w:pStyle w:val="NoteLevel3"/>
        <w:rPr>
          <w:rFonts w:ascii="Calibri" w:hAnsi="Calibri"/>
        </w:rPr>
      </w:pPr>
      <w:r>
        <w:rPr>
          <w:rFonts w:ascii="Calibri" w:hAnsi="Calibri"/>
        </w:rPr>
        <w:t>Older employees (especially 50+) entitled to more notice than younger</w:t>
      </w:r>
    </w:p>
    <w:p w14:paraId="1D38EB30" w14:textId="1A337EB0" w:rsidR="00971A7B" w:rsidRDefault="0030259A" w:rsidP="0030259A">
      <w:pPr>
        <w:pStyle w:val="NoteLevel4"/>
        <w:rPr>
          <w:rFonts w:ascii="Calibri" w:hAnsi="Calibri"/>
        </w:rPr>
      </w:pPr>
      <w:r>
        <w:rPr>
          <w:rFonts w:ascii="Calibri" w:hAnsi="Calibri"/>
        </w:rPr>
        <w:t>Harder to find employment + em</w:t>
      </w:r>
      <w:r w:rsidR="007A60CB">
        <w:rPr>
          <w:rFonts w:ascii="Calibri" w:hAnsi="Calibri"/>
        </w:rPr>
        <w:t>p</w:t>
      </w:r>
      <w:r>
        <w:rPr>
          <w:rFonts w:ascii="Calibri" w:hAnsi="Calibri"/>
        </w:rPr>
        <w:t>loyers unwilling to hire older people</w:t>
      </w:r>
    </w:p>
    <w:p w14:paraId="6DE3F069" w14:textId="117374D7" w:rsidR="004D5C10" w:rsidRDefault="004D5C10" w:rsidP="004D5C10">
      <w:pPr>
        <w:pStyle w:val="NoteLevel2"/>
        <w:rPr>
          <w:rFonts w:ascii="Calibri" w:hAnsi="Calibri"/>
        </w:rPr>
      </w:pPr>
      <w:r>
        <w:rPr>
          <w:rFonts w:ascii="Calibri" w:hAnsi="Calibri"/>
        </w:rPr>
        <w:t>Availability of Similar Employment</w:t>
      </w:r>
    </w:p>
    <w:p w14:paraId="566C3D2B" w14:textId="3E106F9E" w:rsidR="004D5C10" w:rsidRDefault="00294E55" w:rsidP="004D5C10">
      <w:pPr>
        <w:pStyle w:val="NoteLevel3"/>
        <w:rPr>
          <w:rFonts w:ascii="Calibri" w:hAnsi="Calibri"/>
        </w:rPr>
      </w:pPr>
      <w:r>
        <w:rPr>
          <w:rFonts w:ascii="Calibri" w:hAnsi="Calibri"/>
        </w:rPr>
        <w:t>More employment opportunities av</w:t>
      </w:r>
      <w:r w:rsidR="00A052E7">
        <w:rPr>
          <w:rFonts w:ascii="Calibri" w:hAnsi="Calibri"/>
        </w:rPr>
        <w:t>ailable = shorter period of notice</w:t>
      </w:r>
    </w:p>
    <w:p w14:paraId="0FA79812" w14:textId="7053BD4C" w:rsidR="00B5505C" w:rsidRDefault="00B5505C" w:rsidP="004D5C10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Determined by job opinions, advertisements, market conditions, </w:t>
      </w:r>
      <w:proofErr w:type="spellStart"/>
      <w:r>
        <w:rPr>
          <w:rFonts w:ascii="Calibri" w:hAnsi="Calibri"/>
        </w:rPr>
        <w:t>etc</w:t>
      </w:r>
      <w:proofErr w:type="spellEnd"/>
      <w:r>
        <w:rPr>
          <w:rFonts w:ascii="Calibri" w:hAnsi="Calibri"/>
        </w:rPr>
        <w:t>…</w:t>
      </w:r>
    </w:p>
    <w:p w14:paraId="692929CF" w14:textId="6C4F1C9E" w:rsidR="00605BAE" w:rsidRPr="00043F24" w:rsidRDefault="00043F24" w:rsidP="00605BAE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Factors that length notice include</w:t>
      </w:r>
    </w:p>
    <w:p w14:paraId="440AAF87" w14:textId="36C2C0FE" w:rsidR="00C117B7" w:rsidRPr="00C117B7" w:rsidRDefault="00043F24" w:rsidP="009F7869">
      <w:pPr>
        <w:pStyle w:val="NoteLevel3"/>
        <w:rPr>
          <w:rFonts w:ascii="Calibri" w:hAnsi="Calibri"/>
        </w:rPr>
      </w:pPr>
      <w:r w:rsidRPr="00C117B7">
        <w:rPr>
          <w:rFonts w:ascii="Calibri" w:hAnsi="Calibri"/>
        </w:rPr>
        <w:lastRenderedPageBreak/>
        <w:t>High degree of specialization</w:t>
      </w:r>
      <w:r w:rsidR="009F7869">
        <w:rPr>
          <w:rFonts w:ascii="Calibri" w:hAnsi="Calibri"/>
        </w:rPr>
        <w:t>, initial inducement to join organization, company policy, custom/industry practice, personal characteristics, economic climate</w:t>
      </w:r>
    </w:p>
    <w:p w14:paraId="3D6B17DB" w14:textId="2D785DF8" w:rsidR="00C117B7" w:rsidRPr="00B61988" w:rsidRDefault="00144DD3" w:rsidP="00C117B7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Risks in Dismissal With Notice</w:t>
      </w:r>
    </w:p>
    <w:p w14:paraId="3729E5D0" w14:textId="721DAECD" w:rsidR="008F5372" w:rsidRDefault="008F5372" w:rsidP="002C2111">
      <w:pPr>
        <w:pStyle w:val="NoteLevel2"/>
        <w:rPr>
          <w:rFonts w:ascii="Calibri" w:hAnsi="Calibri"/>
        </w:rPr>
      </w:pPr>
      <w:r w:rsidRPr="00B61988">
        <w:rPr>
          <w:rFonts w:ascii="Calibri" w:hAnsi="Calibri"/>
        </w:rPr>
        <w:t>Notice periods have generally increased</w:t>
      </w:r>
      <w:r w:rsidR="002C2111">
        <w:rPr>
          <w:rFonts w:ascii="Calibri" w:hAnsi="Calibri"/>
        </w:rPr>
        <w:t xml:space="preserve"> (max range for reasonable notice between 18-24 months)</w:t>
      </w:r>
    </w:p>
    <w:p w14:paraId="7BC346AB" w14:textId="2EA298B2" w:rsidR="002A25FC" w:rsidRDefault="00F84103" w:rsidP="00571789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Constructive dismissal</w:t>
      </w:r>
      <w:r>
        <w:rPr>
          <w:rFonts w:ascii="Calibri" w:hAnsi="Calibri"/>
        </w:rPr>
        <w:t xml:space="preserve"> – </w:t>
      </w:r>
      <w:r w:rsidR="00571789">
        <w:rPr>
          <w:rFonts w:ascii="Calibri" w:hAnsi="Calibri"/>
        </w:rPr>
        <w:t>e</w:t>
      </w:r>
      <w:r w:rsidR="00F61993">
        <w:rPr>
          <w:rFonts w:ascii="Calibri" w:hAnsi="Calibri"/>
        </w:rPr>
        <w:t>mployer making fundamenta</w:t>
      </w:r>
      <w:r w:rsidR="003C6166">
        <w:rPr>
          <w:rFonts w:ascii="Calibri" w:hAnsi="Calibri"/>
        </w:rPr>
        <w:t>l change to employment contract</w:t>
      </w:r>
    </w:p>
    <w:p w14:paraId="7988E638" w14:textId="68DD66F4" w:rsidR="001671AE" w:rsidRDefault="00F30124" w:rsidP="00F30124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Can’t do so </w:t>
      </w:r>
      <w:r w:rsidR="009679C4">
        <w:rPr>
          <w:rFonts w:ascii="Calibri" w:hAnsi="Calibri"/>
        </w:rPr>
        <w:t>without employee’s consent</w:t>
      </w:r>
      <w:r w:rsidR="004A242A">
        <w:rPr>
          <w:rFonts w:ascii="Calibri" w:hAnsi="Calibri"/>
        </w:rPr>
        <w:t xml:space="preserve"> (dismisses employee -&gt; employee doesn’t resign)</w:t>
      </w:r>
    </w:p>
    <w:p w14:paraId="6C8FE346" w14:textId="0D1CB99F" w:rsidR="009679C4" w:rsidRDefault="00D12664" w:rsidP="002A25FC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Employee may accept change, refuse to accept</w:t>
      </w:r>
      <w:r w:rsidR="004422A0">
        <w:rPr>
          <w:rFonts w:ascii="Calibri" w:hAnsi="Calibri"/>
        </w:rPr>
        <w:t>,</w:t>
      </w:r>
      <w:r>
        <w:rPr>
          <w:rFonts w:ascii="Calibri" w:hAnsi="Calibri"/>
        </w:rPr>
        <w:t xml:space="preserve"> quit, or sue for constructive dismissal</w:t>
      </w:r>
    </w:p>
    <w:p w14:paraId="1569B361" w14:textId="09DA0313" w:rsidR="0065068D" w:rsidRDefault="00993FDB" w:rsidP="003C616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Fundamental term</w:t>
      </w:r>
      <w:r>
        <w:rPr>
          <w:rFonts w:ascii="Calibri" w:hAnsi="Calibri"/>
        </w:rPr>
        <w:t xml:space="preserve"> – term considered to be essential to the contract</w:t>
      </w:r>
    </w:p>
    <w:p w14:paraId="4C62EAE4" w14:textId="31CBB451" w:rsidR="00993FDB" w:rsidRDefault="004658B9" w:rsidP="0014191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Cumulative effect of many minor changes may </w:t>
      </w:r>
      <w:r w:rsidR="00580F44">
        <w:rPr>
          <w:rFonts w:ascii="Calibri" w:hAnsi="Calibri"/>
        </w:rPr>
        <w:t>trigger a constructive dismissal</w:t>
      </w:r>
    </w:p>
    <w:p w14:paraId="57249742" w14:textId="78E7D074" w:rsidR="00580F44" w:rsidRDefault="00334D3C" w:rsidP="0014191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Employment contract may </w:t>
      </w:r>
      <w:r w:rsidR="003937EB">
        <w:rPr>
          <w:rFonts w:ascii="Calibri" w:hAnsi="Calibri"/>
        </w:rPr>
        <w:t>let employer</w:t>
      </w:r>
      <w:r>
        <w:rPr>
          <w:rFonts w:ascii="Calibri" w:hAnsi="Calibri"/>
        </w:rPr>
        <w:t xml:space="preserve"> make changes without being constructive dismissal</w:t>
      </w:r>
    </w:p>
    <w:p w14:paraId="7532986F" w14:textId="04458AE3" w:rsidR="009E1F78" w:rsidRDefault="009E1F78" w:rsidP="0014191D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Constructive dismissal doesn’</w:t>
      </w:r>
      <w:r w:rsidR="007E7A62">
        <w:rPr>
          <w:rFonts w:ascii="Calibri" w:hAnsi="Calibri"/>
        </w:rPr>
        <w:t xml:space="preserve">t have to have bad faith </w:t>
      </w:r>
      <w:r w:rsidR="008C6EDB">
        <w:rPr>
          <w:rFonts w:ascii="Calibri" w:hAnsi="Calibri"/>
        </w:rPr>
        <w:t>from employer</w:t>
      </w:r>
    </w:p>
    <w:p w14:paraId="7EF86A0D" w14:textId="4028B29B" w:rsidR="00851C7C" w:rsidRDefault="008B4238" w:rsidP="008B4238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Fundamental changes include: adverse changes to salary/benefits, </w:t>
      </w:r>
      <w:r w:rsidR="00A90F6C">
        <w:rPr>
          <w:rFonts w:ascii="Calibri" w:hAnsi="Calibri"/>
        </w:rPr>
        <w:t>responsibility, power</w:t>
      </w:r>
    </w:p>
    <w:p w14:paraId="346DECA7" w14:textId="3F706D0D" w:rsidR="0038307F" w:rsidRPr="0038307F" w:rsidRDefault="0038307F" w:rsidP="0038307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Bad Behavior</w:t>
      </w:r>
    </w:p>
    <w:p w14:paraId="781C85F3" w14:textId="6D93E485" w:rsidR="0038307F" w:rsidRDefault="00D8292D" w:rsidP="0038307F">
      <w:pPr>
        <w:pStyle w:val="NoteLevel3"/>
        <w:rPr>
          <w:rFonts w:ascii="Calibri" w:hAnsi="Calibri"/>
        </w:rPr>
      </w:pPr>
      <w:r>
        <w:rPr>
          <w:rFonts w:ascii="Calibri" w:hAnsi="Calibri"/>
        </w:rPr>
        <w:t>Unacceptable/unethical practices by employer</w:t>
      </w:r>
      <w:r w:rsidR="007A2307">
        <w:rPr>
          <w:rFonts w:ascii="Calibri" w:hAnsi="Calibri"/>
        </w:rPr>
        <w:t xml:space="preserve"> may amount to constructive dismissal</w:t>
      </w:r>
    </w:p>
    <w:p w14:paraId="7919E5AB" w14:textId="6A58A5B5" w:rsidR="00E7647A" w:rsidRDefault="009C532B" w:rsidP="0038307F">
      <w:pPr>
        <w:pStyle w:val="NoteLevel3"/>
        <w:rPr>
          <w:rFonts w:ascii="Calibri" w:hAnsi="Calibri"/>
        </w:rPr>
      </w:pPr>
      <w:r>
        <w:rPr>
          <w:rFonts w:ascii="Calibri" w:hAnsi="Calibri"/>
        </w:rPr>
        <w:t>Unnecessary that employee breached employment contract</w:t>
      </w:r>
      <w:r w:rsidR="002153D7">
        <w:rPr>
          <w:rFonts w:ascii="Calibri" w:hAnsi="Calibri"/>
        </w:rPr>
        <w:t xml:space="preserve"> (employer </w:t>
      </w:r>
    </w:p>
    <w:p w14:paraId="6A206F5F" w14:textId="5C20C544" w:rsidR="009C532B" w:rsidRDefault="009C532B" w:rsidP="009C532B">
      <w:pPr>
        <w:pStyle w:val="NoteLevel4"/>
        <w:rPr>
          <w:rFonts w:ascii="Calibri" w:hAnsi="Calibri"/>
        </w:rPr>
      </w:pPr>
      <w:r>
        <w:rPr>
          <w:rFonts w:ascii="Calibri" w:hAnsi="Calibri"/>
        </w:rPr>
        <w:t>Employer just has to prove an intolerable work environment</w:t>
      </w:r>
    </w:p>
    <w:p w14:paraId="6E1E0389" w14:textId="62788693" w:rsidR="00D566FB" w:rsidRDefault="003C6166" w:rsidP="00DF3243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can giv</w:t>
      </w:r>
      <w:r w:rsidR="002669A6">
        <w:rPr>
          <w:rFonts w:ascii="Calibri" w:hAnsi="Calibri"/>
        </w:rPr>
        <w:t xml:space="preserve">e” try-out” period </w:t>
      </w:r>
      <w:r w:rsidR="00B52E97">
        <w:rPr>
          <w:rFonts w:ascii="Calibri" w:hAnsi="Calibri"/>
        </w:rPr>
        <w:t>so</w:t>
      </w:r>
      <w:r w:rsidR="002669A6">
        <w:rPr>
          <w:rFonts w:ascii="Calibri" w:hAnsi="Calibri"/>
        </w:rPr>
        <w:t xml:space="preserve"> employee can assess </w:t>
      </w:r>
      <w:r w:rsidR="00B80942">
        <w:rPr>
          <w:rFonts w:ascii="Calibri" w:hAnsi="Calibri"/>
        </w:rPr>
        <w:t>changes before</w:t>
      </w:r>
      <w:r w:rsidR="002669A6">
        <w:rPr>
          <w:rFonts w:ascii="Calibri" w:hAnsi="Calibri"/>
        </w:rPr>
        <w:t xml:space="preserve"> accept</w:t>
      </w:r>
      <w:r w:rsidR="00630306">
        <w:rPr>
          <w:rFonts w:ascii="Calibri" w:hAnsi="Calibri"/>
        </w:rPr>
        <w:t>ing</w:t>
      </w:r>
      <w:r w:rsidR="002669A6">
        <w:rPr>
          <w:rFonts w:ascii="Calibri" w:hAnsi="Calibri"/>
        </w:rPr>
        <w:t xml:space="preserve"> them</w:t>
      </w:r>
    </w:p>
    <w:p w14:paraId="2F2E5AFA" w14:textId="5C0A5740" w:rsidR="00A45286" w:rsidRPr="00A45286" w:rsidRDefault="00A45286" w:rsidP="00A4528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Wrongful Dismissal Suit</w:t>
      </w:r>
    </w:p>
    <w:p w14:paraId="2064F4A6" w14:textId="5869FB0C" w:rsidR="00A45286" w:rsidRDefault="0079486D" w:rsidP="00A45286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 arise when employee claims there was no cause, not enough notice, or constructive dismissal</w:t>
      </w:r>
    </w:p>
    <w:p w14:paraId="402EA483" w14:textId="58CB33AA" w:rsidR="0079486D" w:rsidRDefault="00E164FD" w:rsidP="00A45286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Employee </w:t>
      </w:r>
      <w:r w:rsidR="00125175">
        <w:rPr>
          <w:rFonts w:ascii="Calibri" w:hAnsi="Calibri"/>
        </w:rPr>
        <w:t xml:space="preserve">can make claim to employment standards </w:t>
      </w:r>
      <w:r w:rsidR="0020754C">
        <w:rPr>
          <w:rFonts w:ascii="Calibri" w:hAnsi="Calibri"/>
        </w:rPr>
        <w:t>tribunal for wrongful dismissal</w:t>
      </w:r>
    </w:p>
    <w:p w14:paraId="5EBBB937" w14:textId="28CF812C" w:rsidR="006B4445" w:rsidRDefault="006B4445" w:rsidP="006B4445">
      <w:pPr>
        <w:pStyle w:val="NoteLevel3"/>
        <w:rPr>
          <w:rFonts w:ascii="Calibri" w:hAnsi="Calibri"/>
        </w:rPr>
      </w:pPr>
      <w:r>
        <w:rPr>
          <w:rFonts w:ascii="Calibri" w:hAnsi="Calibri"/>
        </w:rPr>
        <w:t>Limit employee’s compensation to amount equivalent to statutory period of notice</w:t>
      </w:r>
    </w:p>
    <w:p w14:paraId="0AD7C512" w14:textId="6B10938C" w:rsidR="003D5510" w:rsidRDefault="003D5510" w:rsidP="006B444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Often </w:t>
      </w:r>
      <w:r w:rsidR="00C15A55">
        <w:rPr>
          <w:rFonts w:ascii="Calibri" w:hAnsi="Calibri"/>
        </w:rPr>
        <w:t>used by low-level employees b/c not entitled to more than statutory notice + cheap</w:t>
      </w:r>
    </w:p>
    <w:p w14:paraId="3B2DE756" w14:textId="27342517" w:rsidR="00C15A55" w:rsidRDefault="00180A88" w:rsidP="0071298A">
      <w:pPr>
        <w:pStyle w:val="NoteLevel2"/>
        <w:rPr>
          <w:rFonts w:ascii="Calibri" w:hAnsi="Calibri"/>
        </w:rPr>
      </w:pPr>
      <w:r>
        <w:rPr>
          <w:rFonts w:ascii="Calibri" w:hAnsi="Calibri"/>
        </w:rPr>
        <w:t>Specific performance or reinstatement rarely an opt</w:t>
      </w:r>
      <w:r w:rsidR="00AA6DDC">
        <w:rPr>
          <w:rFonts w:ascii="Calibri" w:hAnsi="Calibri"/>
        </w:rPr>
        <w:t>ion in non-unionized sector (</w:t>
      </w:r>
      <w:r>
        <w:rPr>
          <w:rFonts w:ascii="Calibri" w:hAnsi="Calibri"/>
        </w:rPr>
        <w:t>bad relationship)</w:t>
      </w:r>
    </w:p>
    <w:p w14:paraId="3754B843" w14:textId="1DCCC00F" w:rsidR="00EB32E3" w:rsidRPr="00EB32E3" w:rsidRDefault="00EB32E3" w:rsidP="0071298A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Manner of Dismissal</w:t>
      </w:r>
    </w:p>
    <w:p w14:paraId="482DBD87" w14:textId="769E129C" w:rsidR="00EB32E3" w:rsidRDefault="006F7258" w:rsidP="00EB32E3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Examples of bad faith include</w:t>
      </w:r>
    </w:p>
    <w:p w14:paraId="16C09EF0" w14:textId="19DD05F5" w:rsidR="006F7258" w:rsidRDefault="006F7258" w:rsidP="006F7258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Refusing to provide deserved letter of reference</w:t>
      </w:r>
    </w:p>
    <w:p w14:paraId="16AA2F15" w14:textId="737088B8" w:rsidR="006F7258" w:rsidRDefault="006F7258" w:rsidP="006F7258">
      <w:pPr>
        <w:pStyle w:val="NoteLevel4"/>
        <w:rPr>
          <w:rFonts w:ascii="Calibri" w:hAnsi="Calibri"/>
        </w:rPr>
      </w:pPr>
      <w:r>
        <w:rPr>
          <w:rFonts w:ascii="Calibri" w:hAnsi="Calibri"/>
        </w:rPr>
        <w:t>Terminating while on disability leave</w:t>
      </w:r>
    </w:p>
    <w:p w14:paraId="28522C0C" w14:textId="04315670" w:rsidR="006F7258" w:rsidRDefault="006F7258" w:rsidP="006F7258">
      <w:pPr>
        <w:pStyle w:val="NoteLevel4"/>
        <w:rPr>
          <w:rFonts w:ascii="Calibri" w:hAnsi="Calibri"/>
        </w:rPr>
      </w:pPr>
      <w:r>
        <w:rPr>
          <w:rFonts w:ascii="Calibri" w:hAnsi="Calibri"/>
        </w:rPr>
        <w:t>Failing to communicate termination decision in timely manner</w:t>
      </w:r>
    </w:p>
    <w:p w14:paraId="675A09A8" w14:textId="068DBAFB" w:rsidR="006F7258" w:rsidRDefault="006F7258" w:rsidP="006F7258">
      <w:pPr>
        <w:pStyle w:val="NoteLevel4"/>
        <w:rPr>
          <w:rFonts w:ascii="Calibri" w:hAnsi="Calibri"/>
        </w:rPr>
      </w:pPr>
      <w:r>
        <w:rPr>
          <w:rFonts w:ascii="Calibri" w:hAnsi="Calibri"/>
        </w:rPr>
        <w:t>Communicating false allegations to potential employers</w:t>
      </w:r>
    </w:p>
    <w:p w14:paraId="5C165786" w14:textId="73C00D2F" w:rsidR="006F7258" w:rsidRDefault="00DB2178" w:rsidP="00DB2178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Not limited to acts of employer at time of termination but also pre and post termination</w:t>
      </w:r>
    </w:p>
    <w:p w14:paraId="357FBDA6" w14:textId="4D5A86FC" w:rsidR="004313EA" w:rsidRDefault="005967CA" w:rsidP="00DB2178">
      <w:pPr>
        <w:pStyle w:val="NoteLevel3"/>
        <w:rPr>
          <w:rFonts w:ascii="Calibri" w:hAnsi="Calibri"/>
        </w:rPr>
      </w:pPr>
      <w:r>
        <w:rPr>
          <w:rFonts w:ascii="Calibri" w:hAnsi="Calibri"/>
        </w:rPr>
        <w:t>C</w:t>
      </w:r>
      <w:r w:rsidR="009B6231">
        <w:rPr>
          <w:rFonts w:ascii="Calibri" w:hAnsi="Calibri"/>
        </w:rPr>
        <w:t>ourts</w:t>
      </w:r>
      <w:r>
        <w:rPr>
          <w:rFonts w:ascii="Calibri" w:hAnsi="Calibri"/>
        </w:rPr>
        <w:t xml:space="preserve"> increase notice period to compensate for bad-faith termination</w:t>
      </w:r>
    </w:p>
    <w:p w14:paraId="4676E969" w14:textId="4142FCD7" w:rsidR="001E2C32" w:rsidRPr="00954E70" w:rsidRDefault="00954E70" w:rsidP="00954E7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Wrongful Dismissal Damages</w:t>
      </w:r>
    </w:p>
    <w:p w14:paraId="7063D72E" w14:textId="383E4CCB" w:rsidR="00954E70" w:rsidRDefault="00916F1A" w:rsidP="00954E70">
      <w:pPr>
        <w:pStyle w:val="NoteLevel3"/>
        <w:rPr>
          <w:rFonts w:ascii="Calibri" w:hAnsi="Calibri"/>
        </w:rPr>
      </w:pPr>
      <w:r>
        <w:rPr>
          <w:rFonts w:ascii="Calibri" w:hAnsi="Calibri"/>
        </w:rPr>
        <w:t>N</w:t>
      </w:r>
      <w:r w:rsidR="00EC6281">
        <w:rPr>
          <w:rFonts w:ascii="Calibri" w:hAnsi="Calibri"/>
        </w:rPr>
        <w:t>otice x</w:t>
      </w:r>
      <w:r w:rsidR="00CA4B1B">
        <w:rPr>
          <w:rFonts w:ascii="Calibri" w:hAnsi="Calibri"/>
        </w:rPr>
        <w:t xml:space="preserve"> </w:t>
      </w:r>
      <w:r w:rsidR="00CF0597">
        <w:rPr>
          <w:rFonts w:ascii="Calibri" w:hAnsi="Calibri"/>
        </w:rPr>
        <w:t>salary/</w:t>
      </w:r>
      <w:r w:rsidR="00A265F8">
        <w:rPr>
          <w:rFonts w:ascii="Calibri" w:hAnsi="Calibri"/>
        </w:rPr>
        <w:t>benefits</w:t>
      </w:r>
      <w:r w:rsidR="003662BF">
        <w:rPr>
          <w:rFonts w:ascii="Calibri" w:hAnsi="Calibri"/>
        </w:rPr>
        <w:t xml:space="preserve"> + special damages </w:t>
      </w:r>
      <w:r w:rsidR="005F2D9F">
        <w:rPr>
          <w:rFonts w:ascii="Calibri" w:hAnsi="Calibri"/>
        </w:rPr>
        <w:t>–</w:t>
      </w:r>
      <w:r w:rsidR="003662BF">
        <w:rPr>
          <w:rFonts w:ascii="Calibri" w:hAnsi="Calibri"/>
        </w:rPr>
        <w:t xml:space="preserve"> </w:t>
      </w:r>
      <w:r w:rsidR="005F2D9F">
        <w:rPr>
          <w:rFonts w:ascii="Calibri" w:hAnsi="Calibri"/>
        </w:rPr>
        <w:t>money earned</w:t>
      </w:r>
      <w:r w:rsidR="003E0044">
        <w:rPr>
          <w:rFonts w:ascii="Calibri" w:hAnsi="Calibri"/>
        </w:rPr>
        <w:t xml:space="preserve"> (job/EI) </w:t>
      </w:r>
      <w:r w:rsidR="00220032">
        <w:rPr>
          <w:rFonts w:ascii="Calibri" w:hAnsi="Calibri"/>
        </w:rPr>
        <w:t>–</w:t>
      </w:r>
      <w:r w:rsidR="003E0044">
        <w:rPr>
          <w:rFonts w:ascii="Calibri" w:hAnsi="Calibri"/>
        </w:rPr>
        <w:t xml:space="preserve"> </w:t>
      </w:r>
      <w:r w:rsidR="00713BDC">
        <w:rPr>
          <w:rFonts w:ascii="Calibri" w:hAnsi="Calibri"/>
        </w:rPr>
        <w:t>duty to mitigate</w:t>
      </w:r>
    </w:p>
    <w:p w14:paraId="60C5AAC9" w14:textId="300853CF" w:rsidR="00F81E69" w:rsidRDefault="004F1F69" w:rsidP="00954E70">
      <w:pPr>
        <w:pStyle w:val="NoteLevel3"/>
        <w:rPr>
          <w:rFonts w:ascii="Calibri" w:hAnsi="Calibri"/>
        </w:rPr>
      </w:pPr>
      <w:r>
        <w:rPr>
          <w:rFonts w:ascii="Calibri" w:hAnsi="Calibri"/>
        </w:rPr>
        <w:t>M</w:t>
      </w:r>
      <w:r w:rsidR="00F81E69">
        <w:rPr>
          <w:rFonts w:ascii="Calibri" w:hAnsi="Calibri"/>
        </w:rPr>
        <w:t>ay be entitled to aggravated</w:t>
      </w:r>
      <w:r w:rsidR="0029536E">
        <w:rPr>
          <w:rFonts w:ascii="Calibri" w:hAnsi="Calibri"/>
        </w:rPr>
        <w:t xml:space="preserve"> (compensate victim) </w:t>
      </w:r>
      <w:r w:rsidR="00D91CA3">
        <w:rPr>
          <w:rFonts w:ascii="Calibri" w:hAnsi="Calibri"/>
        </w:rPr>
        <w:t xml:space="preserve">or </w:t>
      </w:r>
      <w:r w:rsidR="00F81E69">
        <w:rPr>
          <w:rFonts w:ascii="Calibri" w:hAnsi="Calibri"/>
        </w:rPr>
        <w:t>punitive damages</w:t>
      </w:r>
      <w:r w:rsidR="0029536E">
        <w:rPr>
          <w:rFonts w:ascii="Calibri" w:hAnsi="Calibri"/>
        </w:rPr>
        <w:t xml:space="preserve"> (punish employer</w:t>
      </w:r>
      <w:r w:rsidR="00184918">
        <w:rPr>
          <w:rFonts w:ascii="Calibri" w:hAnsi="Calibri"/>
        </w:rPr>
        <w:t>)</w:t>
      </w:r>
    </w:p>
    <w:p w14:paraId="4072B9DB" w14:textId="6ED3FBF3" w:rsidR="0036515E" w:rsidRDefault="0036515E" w:rsidP="0036515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Awarded if </w:t>
      </w:r>
      <w:r w:rsidR="00EC52D1">
        <w:rPr>
          <w:rFonts w:ascii="Calibri" w:hAnsi="Calibri"/>
        </w:rPr>
        <w:t>damages arise from separate actionable wrong (ex. deceit/defamation)</w:t>
      </w:r>
    </w:p>
    <w:p w14:paraId="7AB7F202" w14:textId="3722EB89" w:rsidR="00E10095" w:rsidRDefault="00B9516E" w:rsidP="00E1009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Employer still has obligation to accommodate if </w:t>
      </w:r>
      <w:r w:rsidR="00BF7841">
        <w:rPr>
          <w:rFonts w:ascii="Calibri" w:hAnsi="Calibri"/>
        </w:rPr>
        <w:t>disability is hidden (ex. depression)</w:t>
      </w:r>
    </w:p>
    <w:p w14:paraId="2D1D6DBC" w14:textId="07EF7936" w:rsidR="00DB1F4B" w:rsidRPr="00DB1F4B" w:rsidRDefault="00DB1F4B" w:rsidP="00DB1F4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Duty to Mitigate</w:t>
      </w:r>
    </w:p>
    <w:p w14:paraId="5D079BC3" w14:textId="1AF977E4" w:rsidR="00DB1F4B" w:rsidRDefault="002E6917" w:rsidP="00DB1F4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Employees terminated/constructively dismissed have duty to mitigate </w:t>
      </w:r>
      <w:r w:rsidR="007467A6">
        <w:rPr>
          <w:rFonts w:ascii="Calibri" w:hAnsi="Calibri"/>
        </w:rPr>
        <w:t xml:space="preserve">their </w:t>
      </w:r>
      <w:r>
        <w:rPr>
          <w:rFonts w:ascii="Calibri" w:hAnsi="Calibri"/>
        </w:rPr>
        <w:t>damages</w:t>
      </w:r>
    </w:p>
    <w:p w14:paraId="11E61207" w14:textId="2A51ED38" w:rsidR="007467A6" w:rsidRDefault="00F003B2" w:rsidP="007E6BE8">
      <w:pPr>
        <w:pStyle w:val="NoteLevel4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Doesn’t always arise </w:t>
      </w:r>
      <w:r w:rsidR="004F1F69">
        <w:rPr>
          <w:rFonts w:ascii="Calibri" w:hAnsi="Calibri"/>
        </w:rPr>
        <w:t xml:space="preserve">(ex. if </w:t>
      </w:r>
      <w:r w:rsidR="00DF0209">
        <w:rPr>
          <w:rFonts w:ascii="Calibri" w:hAnsi="Calibri"/>
        </w:rPr>
        <w:t>employment contract states notice period</w:t>
      </w:r>
      <w:r w:rsidR="003031C3">
        <w:rPr>
          <w:rFonts w:ascii="Calibri" w:hAnsi="Calibri"/>
        </w:rPr>
        <w:t xml:space="preserve"> and doesn’t mention duty to mitigate)</w:t>
      </w:r>
    </w:p>
    <w:p w14:paraId="022EDBA2" w14:textId="14FA7B96" w:rsidR="009B0BD4" w:rsidRDefault="00D13223" w:rsidP="00D13223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look for comparable employment, but not a lower-level job (depends on job market)</w:t>
      </w:r>
    </w:p>
    <w:p w14:paraId="049AA72F" w14:textId="61DDECD2" w:rsidR="00752386" w:rsidRDefault="00EB2C99" w:rsidP="0020754C">
      <w:pPr>
        <w:pStyle w:val="NoteLevel2"/>
        <w:rPr>
          <w:rFonts w:ascii="Calibri" w:hAnsi="Calibri"/>
        </w:rPr>
      </w:pPr>
      <w:r>
        <w:rPr>
          <w:rFonts w:ascii="Calibri" w:hAnsi="Calibri"/>
        </w:rPr>
        <w:t>Dismissed employee can sue for defamation</w:t>
      </w:r>
      <w:r w:rsidR="00E41A4E">
        <w:rPr>
          <w:rFonts w:ascii="Calibri" w:hAnsi="Calibri"/>
        </w:rPr>
        <w:t xml:space="preserve"> (damages significantly higher)</w:t>
      </w:r>
    </w:p>
    <w:p w14:paraId="61A1CAF1" w14:textId="107F5370" w:rsidR="00560F7A" w:rsidRPr="007E6BE8" w:rsidRDefault="00560F7A" w:rsidP="0020754C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Availability </w:t>
      </w:r>
      <w:r w:rsidR="00C32AE2">
        <w:rPr>
          <w:rFonts w:ascii="Calibri" w:hAnsi="Calibri"/>
        </w:rPr>
        <w:t xml:space="preserve">of </w:t>
      </w:r>
      <w:r w:rsidR="008050E3">
        <w:rPr>
          <w:rFonts w:ascii="Calibri" w:hAnsi="Calibri"/>
        </w:rPr>
        <w:t>contingency fee arrangements/</w:t>
      </w:r>
      <w:r>
        <w:rPr>
          <w:rFonts w:ascii="Calibri" w:hAnsi="Calibri"/>
        </w:rPr>
        <w:t>class action suits are increasing small claims</w:t>
      </w:r>
    </w:p>
    <w:p w14:paraId="559C8633" w14:textId="2C7C03FC" w:rsidR="00625D1C" w:rsidRDefault="00AD006B" w:rsidP="00A17FA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Whistleblowing</w:t>
      </w:r>
      <w:r w:rsidR="00A17FA6">
        <w:rPr>
          <w:rFonts w:ascii="Calibri" w:hAnsi="Calibri"/>
          <w:b/>
        </w:rPr>
        <w:t xml:space="preserve">: </w:t>
      </w:r>
      <w:r w:rsidR="00A17FA6">
        <w:rPr>
          <w:rFonts w:ascii="Calibri" w:hAnsi="Calibri"/>
        </w:rPr>
        <w:t>c</w:t>
      </w:r>
      <w:r w:rsidR="00625D1C">
        <w:rPr>
          <w:rFonts w:ascii="Calibri" w:hAnsi="Calibri"/>
        </w:rPr>
        <w:t>riminal offense to retaliate against any employee that reports unlawful conduct by business</w:t>
      </w:r>
    </w:p>
    <w:p w14:paraId="672ACC25" w14:textId="7B47BE50" w:rsidR="001814D5" w:rsidRPr="001814D5" w:rsidRDefault="001814D5" w:rsidP="001814D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Termination Settlements</w:t>
      </w:r>
    </w:p>
    <w:p w14:paraId="6FE690A3" w14:textId="405293D3" w:rsidR="001814D5" w:rsidRPr="009D4F18" w:rsidRDefault="009D4F18" w:rsidP="001814D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Negotiation of Settlement</w:t>
      </w:r>
    </w:p>
    <w:p w14:paraId="06532F84" w14:textId="7AE301EC" w:rsidR="009D4F18" w:rsidRDefault="00123A81" w:rsidP="00300D05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Settlement package should include all money due to employee at termination including</w:t>
      </w:r>
    </w:p>
    <w:p w14:paraId="1F054B4C" w14:textId="78E2DAC7" w:rsidR="00C6233D" w:rsidRDefault="00123A81" w:rsidP="00D63455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Severance pay</w:t>
      </w:r>
      <w:r>
        <w:rPr>
          <w:rFonts w:ascii="Calibri" w:hAnsi="Calibri"/>
        </w:rPr>
        <w:t xml:space="preserve"> – amount owed to terminated employee under employment standards legislation</w:t>
      </w:r>
    </w:p>
    <w:p w14:paraId="31EFF729" w14:textId="285C1897" w:rsidR="00805FDF" w:rsidRDefault="00805FDF" w:rsidP="00805FDF">
      <w:pPr>
        <w:pStyle w:val="NoteLevel3"/>
        <w:rPr>
          <w:rFonts w:ascii="Calibri" w:hAnsi="Calibri"/>
        </w:rPr>
      </w:pPr>
      <w:r>
        <w:rPr>
          <w:rFonts w:ascii="Calibri" w:hAnsi="Calibri"/>
        </w:rPr>
        <w:t>May include pension benefits, med</w:t>
      </w:r>
      <w:r w:rsidR="003902E9">
        <w:rPr>
          <w:rFonts w:ascii="Calibri" w:hAnsi="Calibri"/>
        </w:rPr>
        <w:t xml:space="preserve">ical coverage, stock options, letter of reference, </w:t>
      </w:r>
      <w:proofErr w:type="spellStart"/>
      <w:r w:rsidR="003902E9">
        <w:rPr>
          <w:rFonts w:ascii="Calibri" w:hAnsi="Calibri"/>
        </w:rPr>
        <w:t>etc</w:t>
      </w:r>
      <w:proofErr w:type="spellEnd"/>
      <w:r w:rsidR="003902E9">
        <w:rPr>
          <w:rFonts w:ascii="Calibri" w:hAnsi="Calibri"/>
        </w:rPr>
        <w:t>…</w:t>
      </w:r>
    </w:p>
    <w:p w14:paraId="56AB453D" w14:textId="5024E093" w:rsidR="003902E9" w:rsidRDefault="00C45554" w:rsidP="00805FD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Employee </w:t>
      </w:r>
      <w:r w:rsidR="009C6BCC">
        <w:rPr>
          <w:rFonts w:ascii="Calibri" w:hAnsi="Calibri"/>
        </w:rPr>
        <w:t xml:space="preserve">should be given time </w:t>
      </w:r>
      <w:r>
        <w:rPr>
          <w:rFonts w:ascii="Calibri" w:hAnsi="Calibri"/>
        </w:rPr>
        <w:t>to consider terminal settlement and seek advice on fairness</w:t>
      </w:r>
    </w:p>
    <w:p w14:paraId="6EFFF180" w14:textId="7180D120" w:rsidR="005A32EA" w:rsidRDefault="000C731D" w:rsidP="00805FDF">
      <w:pPr>
        <w:pStyle w:val="NoteLevel3"/>
        <w:rPr>
          <w:rFonts w:ascii="Calibri" w:hAnsi="Calibri"/>
        </w:rPr>
      </w:pPr>
      <w:r>
        <w:rPr>
          <w:rFonts w:ascii="Calibri" w:hAnsi="Calibri"/>
        </w:rPr>
        <w:t>Keeps remaining employees motivated and avoids a lawsuit</w:t>
      </w:r>
    </w:p>
    <w:p w14:paraId="621F9AC1" w14:textId="746F31BA" w:rsidR="000C731D" w:rsidRDefault="000C731D" w:rsidP="000C731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Release</w:t>
      </w:r>
      <w:r>
        <w:rPr>
          <w:rFonts w:ascii="Calibri" w:hAnsi="Calibri"/>
        </w:rPr>
        <w:t xml:space="preserve"> – written or oral statement discharging another from an existing duty</w:t>
      </w:r>
    </w:p>
    <w:p w14:paraId="6F8C4CE7" w14:textId="616FA308" w:rsidR="000C731D" w:rsidRDefault="00343619" w:rsidP="000C731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Customary to have employee sign a release when </w:t>
      </w:r>
      <w:r w:rsidR="00EA482A">
        <w:rPr>
          <w:rFonts w:ascii="Calibri" w:hAnsi="Calibri"/>
        </w:rPr>
        <w:t>then</w:t>
      </w:r>
      <w:r w:rsidR="00743201">
        <w:rPr>
          <w:rFonts w:ascii="Calibri" w:hAnsi="Calibri"/>
        </w:rPr>
        <w:t xml:space="preserve"> accept</w:t>
      </w:r>
      <w:r>
        <w:rPr>
          <w:rFonts w:ascii="Calibri" w:hAnsi="Calibri"/>
        </w:rPr>
        <w:t xml:space="preserve"> a termination package</w:t>
      </w:r>
    </w:p>
    <w:p w14:paraId="44C11A64" w14:textId="6155CE22" w:rsidR="00D72543" w:rsidRDefault="004E122E" w:rsidP="000C731D">
      <w:pPr>
        <w:pStyle w:val="NoteLevel3"/>
        <w:rPr>
          <w:rFonts w:ascii="Calibri" w:hAnsi="Calibri"/>
        </w:rPr>
      </w:pPr>
      <w:r>
        <w:rPr>
          <w:rFonts w:ascii="Calibri" w:hAnsi="Calibri"/>
        </w:rPr>
        <w:t>Indicates that employee has been dismissed and paid for gi</w:t>
      </w:r>
      <w:r w:rsidR="00C87D94">
        <w:rPr>
          <w:rFonts w:ascii="Calibri" w:hAnsi="Calibri"/>
        </w:rPr>
        <w:t>v</w:t>
      </w:r>
      <w:r>
        <w:rPr>
          <w:rFonts w:ascii="Calibri" w:hAnsi="Calibri"/>
        </w:rPr>
        <w:t>ing up right to sue employer</w:t>
      </w:r>
    </w:p>
    <w:p w14:paraId="54F014FA" w14:textId="3338F6E6" w:rsidR="00022ADF" w:rsidRDefault="00EA77F2" w:rsidP="00EA77F2">
      <w:pPr>
        <w:pStyle w:val="NoteLevel4"/>
        <w:rPr>
          <w:rFonts w:ascii="Calibri" w:hAnsi="Calibri"/>
        </w:rPr>
      </w:pPr>
      <w:r>
        <w:rPr>
          <w:rFonts w:ascii="Calibri" w:hAnsi="Calibri"/>
        </w:rPr>
        <w:t>May include</w:t>
      </w:r>
      <w:r w:rsidR="00EE2B49">
        <w:rPr>
          <w:rFonts w:ascii="Calibri" w:hAnsi="Calibri"/>
        </w:rPr>
        <w:t xml:space="preserve"> confidentiality requirement and provi</w:t>
      </w:r>
      <w:r w:rsidR="00D24B4E">
        <w:rPr>
          <w:rFonts w:ascii="Calibri" w:hAnsi="Calibri"/>
        </w:rPr>
        <w:t>sion against competition</w:t>
      </w:r>
    </w:p>
    <w:p w14:paraId="6E832BA0" w14:textId="5C1CD791" w:rsidR="00EE46A5" w:rsidRDefault="00EE46A5" w:rsidP="00EE46A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Normally </w:t>
      </w:r>
      <w:r w:rsidR="003540AE">
        <w:rPr>
          <w:rFonts w:ascii="Calibri" w:hAnsi="Calibri"/>
        </w:rPr>
        <w:t>binding on employee (if s</w:t>
      </w:r>
      <w:r w:rsidR="00461280">
        <w:rPr>
          <w:rFonts w:ascii="Calibri" w:hAnsi="Calibri"/>
        </w:rPr>
        <w:t xml:space="preserve">ettlement was fair/clear </w:t>
      </w:r>
      <w:r w:rsidR="00305337">
        <w:rPr>
          <w:rFonts w:ascii="Calibri" w:hAnsi="Calibri"/>
        </w:rPr>
        <w:t>+</w:t>
      </w:r>
      <w:r w:rsidR="00461280">
        <w:rPr>
          <w:rFonts w:ascii="Calibri" w:hAnsi="Calibri"/>
        </w:rPr>
        <w:t xml:space="preserve"> employee had time</w:t>
      </w:r>
      <w:r w:rsidR="007A390A">
        <w:rPr>
          <w:rFonts w:ascii="Calibri" w:hAnsi="Calibri"/>
        </w:rPr>
        <w:t xml:space="preserve"> to think</w:t>
      </w:r>
      <w:r w:rsidR="00461280">
        <w:rPr>
          <w:rFonts w:ascii="Calibri" w:hAnsi="Calibri"/>
        </w:rPr>
        <w:t>)</w:t>
      </w:r>
    </w:p>
    <w:p w14:paraId="60419704" w14:textId="197728DB" w:rsidR="003365BD" w:rsidRPr="003365BD" w:rsidRDefault="003365BD" w:rsidP="003365B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Union</w:t>
      </w:r>
    </w:p>
    <w:p w14:paraId="4F4B5E8D" w14:textId="4A296A76" w:rsidR="003365BD" w:rsidRDefault="0085343A" w:rsidP="003365BD">
      <w:pPr>
        <w:pStyle w:val="NoteLevel2"/>
        <w:rPr>
          <w:rFonts w:ascii="Calibri" w:hAnsi="Calibri"/>
        </w:rPr>
      </w:pPr>
      <w:r>
        <w:rPr>
          <w:rFonts w:ascii="Calibri" w:hAnsi="Calibri"/>
        </w:rPr>
        <w:t>Agreement provides for process for settling disputes</w:t>
      </w:r>
    </w:p>
    <w:p w14:paraId="28746593" w14:textId="54841AAC" w:rsidR="0038611C" w:rsidRDefault="0038611C" w:rsidP="003365B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Final </w:t>
      </w:r>
      <w:r w:rsidR="004D4295">
        <w:rPr>
          <w:rFonts w:ascii="Calibri" w:hAnsi="Calibri"/>
        </w:rPr>
        <w:t xml:space="preserve">step is </w:t>
      </w:r>
      <w:r w:rsidR="007F5810">
        <w:rPr>
          <w:rFonts w:ascii="Calibri" w:hAnsi="Calibri"/>
        </w:rPr>
        <w:t>binding arbitration</w:t>
      </w:r>
      <w:r w:rsidR="004D4295">
        <w:rPr>
          <w:rFonts w:ascii="Calibri" w:hAnsi="Calibri"/>
        </w:rPr>
        <w:t xml:space="preserve"> (</w:t>
      </w:r>
      <w:r w:rsidR="004818C0">
        <w:rPr>
          <w:rFonts w:ascii="Calibri" w:hAnsi="Calibri"/>
        </w:rPr>
        <w:t>unlike in non-unionized sector, courts don’t make final decision)</w:t>
      </w:r>
    </w:p>
    <w:p w14:paraId="11B3C822" w14:textId="70725CB5" w:rsidR="000B620A" w:rsidRPr="000B620A" w:rsidRDefault="000B620A" w:rsidP="003365B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Grievance and Arbitration</w:t>
      </w:r>
    </w:p>
    <w:p w14:paraId="391186EF" w14:textId="163E0E6A" w:rsidR="000B620A" w:rsidRDefault="00E42F8B" w:rsidP="000B620A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Grievance process</w:t>
      </w:r>
      <w:r>
        <w:rPr>
          <w:rFonts w:ascii="Calibri" w:hAnsi="Calibri"/>
        </w:rPr>
        <w:t xml:space="preserve"> – procedure for resolving disputes in union contracts</w:t>
      </w:r>
    </w:p>
    <w:p w14:paraId="6EADA273" w14:textId="32ADBC02" w:rsidR="00E42F8B" w:rsidRDefault="00893147" w:rsidP="00E42F8B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Regardless of content of collective agreements, must submit </w:t>
      </w:r>
      <w:r w:rsidR="008D4437">
        <w:rPr>
          <w:rFonts w:ascii="Calibri" w:hAnsi="Calibri"/>
        </w:rPr>
        <w:t>dispute</w:t>
      </w:r>
    </w:p>
    <w:p w14:paraId="4D457F17" w14:textId="4C21D0C2" w:rsidR="0033292D" w:rsidRDefault="0033292D" w:rsidP="00E42F8B">
      <w:pPr>
        <w:pStyle w:val="NoteLevel4"/>
        <w:rPr>
          <w:rFonts w:ascii="Calibri" w:hAnsi="Calibri"/>
        </w:rPr>
      </w:pPr>
      <w:r>
        <w:rPr>
          <w:rFonts w:ascii="Calibri" w:hAnsi="Calibri"/>
        </w:rPr>
        <w:t>Begin with informal consultation and end with third-party binding arbitration</w:t>
      </w:r>
    </w:p>
    <w:p w14:paraId="48A305DB" w14:textId="2ACB99A6" w:rsidR="000C46EA" w:rsidRDefault="000C46EA" w:rsidP="00A92AD4">
      <w:pPr>
        <w:pStyle w:val="NoteLevel3"/>
        <w:rPr>
          <w:rFonts w:ascii="Calibri" w:hAnsi="Calibri"/>
        </w:rPr>
      </w:pPr>
      <w:r>
        <w:rPr>
          <w:rFonts w:ascii="Calibri" w:hAnsi="Calibri"/>
        </w:rPr>
        <w:t>Arbitration either a single arbitrator or 3-person panel</w:t>
      </w:r>
    </w:p>
    <w:p w14:paraId="4669CEBC" w14:textId="579E1BC5" w:rsidR="00A92AD4" w:rsidRDefault="0010577B" w:rsidP="00A92AD4">
      <w:pPr>
        <w:pStyle w:val="NoteLevel4"/>
        <w:rPr>
          <w:rFonts w:ascii="Calibri" w:hAnsi="Calibri"/>
        </w:rPr>
      </w:pPr>
      <w:r>
        <w:rPr>
          <w:rFonts w:ascii="Calibri" w:hAnsi="Calibri"/>
        </w:rPr>
        <w:t>M</w:t>
      </w:r>
      <w:r w:rsidR="00823097">
        <w:rPr>
          <w:rFonts w:ascii="Calibri" w:hAnsi="Calibri"/>
        </w:rPr>
        <w:t>ay dismiss</w:t>
      </w:r>
      <w:r w:rsidR="005565A7">
        <w:rPr>
          <w:rFonts w:ascii="Calibri" w:hAnsi="Calibri"/>
        </w:rPr>
        <w:t>, order compensation for breach of collective agreement, order reinstatement</w:t>
      </w:r>
      <w:bookmarkStart w:id="0" w:name="_GoBack"/>
      <w:bookmarkEnd w:id="0"/>
      <w:r w:rsidR="00F65619">
        <w:rPr>
          <w:rFonts w:ascii="Calibri" w:hAnsi="Calibri"/>
        </w:rPr>
        <w:t xml:space="preserve">, or </w:t>
      </w:r>
      <w:r w:rsidR="007818C9">
        <w:rPr>
          <w:rFonts w:ascii="Calibri" w:hAnsi="Calibri"/>
        </w:rPr>
        <w:t>halfway between dismissal and reinstatement</w:t>
      </w:r>
    </w:p>
    <w:p w14:paraId="12E9C4E7" w14:textId="2D33A025" w:rsidR="006364DF" w:rsidRDefault="006364DF" w:rsidP="00A92AD4">
      <w:pPr>
        <w:pStyle w:val="NoteLevel4"/>
        <w:rPr>
          <w:rFonts w:ascii="Calibri" w:hAnsi="Calibri"/>
        </w:rPr>
      </w:pPr>
      <w:r>
        <w:rPr>
          <w:rFonts w:ascii="Calibri" w:hAnsi="Calibri"/>
        </w:rPr>
        <w:t>Enforced in the same manner as a judicial decision</w:t>
      </w:r>
    </w:p>
    <w:p w14:paraId="6589A7A6" w14:textId="585527B3" w:rsidR="00F06087" w:rsidRPr="0089211B" w:rsidRDefault="0089211B" w:rsidP="0089211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Seniority</w:t>
      </w:r>
    </w:p>
    <w:p w14:paraId="4F85BA9E" w14:textId="718F8F0B" w:rsidR="0089211B" w:rsidRDefault="005D7856" w:rsidP="0089211B">
      <w:pPr>
        <w:pStyle w:val="NoteLevel3"/>
        <w:rPr>
          <w:rFonts w:ascii="Calibri" w:hAnsi="Calibri"/>
        </w:rPr>
      </w:pPr>
      <w:r>
        <w:rPr>
          <w:rFonts w:ascii="Calibri" w:hAnsi="Calibri"/>
        </w:rPr>
        <w:t>Most collective agreements contain clause dealing with seniority</w:t>
      </w:r>
      <w:r w:rsidR="00851AF9">
        <w:rPr>
          <w:rFonts w:ascii="Calibri" w:hAnsi="Calibri"/>
        </w:rPr>
        <w:t xml:space="preserve"> (length of time served)</w:t>
      </w:r>
    </w:p>
    <w:p w14:paraId="78208BC6" w14:textId="4E34F3B3" w:rsidR="00C11A05" w:rsidRDefault="00C11A05" w:rsidP="0089211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Employer can’t </w:t>
      </w:r>
      <w:r w:rsidR="00902C05">
        <w:rPr>
          <w:rFonts w:ascii="Calibri" w:hAnsi="Calibri"/>
        </w:rPr>
        <w:t>promote/demote/transfer/lay off/recall without consideration to seniority</w:t>
      </w:r>
    </w:p>
    <w:p w14:paraId="3A4A448F" w14:textId="4A6540AE" w:rsidR="00902C05" w:rsidRDefault="00A841CC" w:rsidP="00A841CC">
      <w:pPr>
        <w:pStyle w:val="NoteLevel4"/>
        <w:rPr>
          <w:rFonts w:ascii="Calibri" w:hAnsi="Calibri"/>
        </w:rPr>
      </w:pPr>
      <w:r>
        <w:rPr>
          <w:rFonts w:ascii="Calibri" w:hAnsi="Calibri"/>
        </w:rPr>
        <w:t>Don’t affect ability to terminate/discharge</w:t>
      </w:r>
    </w:p>
    <w:p w14:paraId="48E31339" w14:textId="2BB53FA7" w:rsidR="00A841CC" w:rsidRPr="00A841CC" w:rsidRDefault="00A841CC" w:rsidP="00A841CC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Discipline and Discharge</w:t>
      </w:r>
    </w:p>
    <w:p w14:paraId="296F3E49" w14:textId="3E09459E" w:rsidR="00A841CC" w:rsidRDefault="00D95613" w:rsidP="00A841CC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General rule: </w:t>
      </w:r>
      <w:r w:rsidR="00962057">
        <w:rPr>
          <w:rFonts w:ascii="Calibri" w:hAnsi="Calibri"/>
        </w:rPr>
        <w:t>employer can’t discipline/discharge without justification or just cause</w:t>
      </w:r>
    </w:p>
    <w:p w14:paraId="0FB8C279" w14:textId="38AD23FD" w:rsidR="00962057" w:rsidRDefault="00D92DF5" w:rsidP="00A841CC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Arbitrator looks for evidence of progressive </w:t>
      </w:r>
      <w:r w:rsidR="00354BAB">
        <w:rPr>
          <w:rFonts w:ascii="Calibri" w:hAnsi="Calibri"/>
        </w:rPr>
        <w:t xml:space="preserve">discipline, record/service of employee, provocation, economic hardship of penalty, </w:t>
      </w:r>
      <w:proofErr w:type="spellStart"/>
      <w:r w:rsidR="00354BAB">
        <w:rPr>
          <w:rFonts w:ascii="Calibri" w:hAnsi="Calibri"/>
        </w:rPr>
        <w:t>etc</w:t>
      </w:r>
      <w:proofErr w:type="spellEnd"/>
      <w:r w:rsidR="00354BAB">
        <w:rPr>
          <w:rFonts w:ascii="Calibri" w:hAnsi="Calibri"/>
        </w:rPr>
        <w:t>…</w:t>
      </w:r>
    </w:p>
    <w:p w14:paraId="7E291EFE" w14:textId="2507C437" w:rsidR="008B2D92" w:rsidRDefault="008B2D92" w:rsidP="00A841CC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Arbitrator has authority to mitigate/soften penalty implied by employer</w:t>
      </w:r>
    </w:p>
    <w:p w14:paraId="6C2F61A2" w14:textId="2CB2AC2B" w:rsidR="0027644B" w:rsidRPr="00B61988" w:rsidRDefault="0027644B" w:rsidP="0027644B">
      <w:pPr>
        <w:pStyle w:val="NoteLevel4"/>
        <w:rPr>
          <w:rFonts w:ascii="Calibri" w:hAnsi="Calibri"/>
        </w:rPr>
      </w:pPr>
      <w:r>
        <w:rPr>
          <w:rFonts w:ascii="Calibri" w:hAnsi="Calibri"/>
        </w:rPr>
        <w:t>Can substitute judgment for that of managers’</w:t>
      </w:r>
    </w:p>
    <w:sectPr w:rsidR="0027644B" w:rsidRPr="00B61988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4313EA" w:rsidRDefault="004313EA" w:rsidP="006538B3">
      <w:r>
        <w:separator/>
      </w:r>
    </w:p>
  </w:endnote>
  <w:endnote w:type="continuationSeparator" w:id="0">
    <w:p w14:paraId="1106E041" w14:textId="77777777" w:rsidR="004313EA" w:rsidRDefault="004313EA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4313EA" w:rsidRDefault="004313EA" w:rsidP="006538B3">
      <w:r>
        <w:separator/>
      </w:r>
    </w:p>
  </w:footnote>
  <w:footnote w:type="continuationSeparator" w:id="0">
    <w:p w14:paraId="29812530" w14:textId="77777777" w:rsidR="004313EA" w:rsidRDefault="004313EA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12F3B5F5" w:rsidR="004313EA" w:rsidRPr="00A27D24" w:rsidRDefault="004313EA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21 – TERMINATING THE EMPLOYMENT RELATIONSHIP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1076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06D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4E8A"/>
    <w:rsid w:val="000157B5"/>
    <w:rsid w:val="00015871"/>
    <w:rsid w:val="00015A8E"/>
    <w:rsid w:val="00015AE6"/>
    <w:rsid w:val="00015CB9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ADF"/>
    <w:rsid w:val="00022ED1"/>
    <w:rsid w:val="00022FB4"/>
    <w:rsid w:val="00023ECD"/>
    <w:rsid w:val="000245E6"/>
    <w:rsid w:val="000246F7"/>
    <w:rsid w:val="000252F0"/>
    <w:rsid w:val="0002550A"/>
    <w:rsid w:val="00025AA8"/>
    <w:rsid w:val="00025CB7"/>
    <w:rsid w:val="00025F96"/>
    <w:rsid w:val="000260C5"/>
    <w:rsid w:val="000263B5"/>
    <w:rsid w:val="00026E28"/>
    <w:rsid w:val="00026E48"/>
    <w:rsid w:val="000274CF"/>
    <w:rsid w:val="00027978"/>
    <w:rsid w:val="00027BE2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4A7"/>
    <w:rsid w:val="000345D9"/>
    <w:rsid w:val="0003485C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3028"/>
    <w:rsid w:val="00043F24"/>
    <w:rsid w:val="00044379"/>
    <w:rsid w:val="00044497"/>
    <w:rsid w:val="000447FA"/>
    <w:rsid w:val="00044AEF"/>
    <w:rsid w:val="00045012"/>
    <w:rsid w:val="00045D52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6D1E"/>
    <w:rsid w:val="00057675"/>
    <w:rsid w:val="000576E2"/>
    <w:rsid w:val="00057811"/>
    <w:rsid w:val="00057A74"/>
    <w:rsid w:val="000615B0"/>
    <w:rsid w:val="000615C3"/>
    <w:rsid w:val="00061B0D"/>
    <w:rsid w:val="00061D86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42B"/>
    <w:rsid w:val="00073A9D"/>
    <w:rsid w:val="00073C4A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023D"/>
    <w:rsid w:val="000810F7"/>
    <w:rsid w:val="00081BBF"/>
    <w:rsid w:val="00081F38"/>
    <w:rsid w:val="0008241E"/>
    <w:rsid w:val="0008244F"/>
    <w:rsid w:val="000824B4"/>
    <w:rsid w:val="0008346B"/>
    <w:rsid w:val="00083AEC"/>
    <w:rsid w:val="00084074"/>
    <w:rsid w:val="00084089"/>
    <w:rsid w:val="0008433B"/>
    <w:rsid w:val="000848E3"/>
    <w:rsid w:val="000858AD"/>
    <w:rsid w:val="00085923"/>
    <w:rsid w:val="00085E61"/>
    <w:rsid w:val="000861BD"/>
    <w:rsid w:val="000863BE"/>
    <w:rsid w:val="000868CB"/>
    <w:rsid w:val="00086972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0EF"/>
    <w:rsid w:val="00093618"/>
    <w:rsid w:val="00093AA7"/>
    <w:rsid w:val="000945B2"/>
    <w:rsid w:val="0009467C"/>
    <w:rsid w:val="00094914"/>
    <w:rsid w:val="00094C4E"/>
    <w:rsid w:val="00095316"/>
    <w:rsid w:val="00095574"/>
    <w:rsid w:val="0009596F"/>
    <w:rsid w:val="00095A45"/>
    <w:rsid w:val="00095F42"/>
    <w:rsid w:val="00096019"/>
    <w:rsid w:val="00096140"/>
    <w:rsid w:val="000962B0"/>
    <w:rsid w:val="0009647A"/>
    <w:rsid w:val="00096769"/>
    <w:rsid w:val="000967ED"/>
    <w:rsid w:val="00096E3B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4B1F"/>
    <w:rsid w:val="000B5308"/>
    <w:rsid w:val="000B546F"/>
    <w:rsid w:val="000B5DCE"/>
    <w:rsid w:val="000B620A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6EA"/>
    <w:rsid w:val="000C49E6"/>
    <w:rsid w:val="000C567F"/>
    <w:rsid w:val="000C59BD"/>
    <w:rsid w:val="000C6164"/>
    <w:rsid w:val="000C65DB"/>
    <w:rsid w:val="000C7219"/>
    <w:rsid w:val="000C731D"/>
    <w:rsid w:val="000C76E0"/>
    <w:rsid w:val="000D0404"/>
    <w:rsid w:val="000D094B"/>
    <w:rsid w:val="000D0E48"/>
    <w:rsid w:val="000D1A83"/>
    <w:rsid w:val="000D1CEE"/>
    <w:rsid w:val="000D1D69"/>
    <w:rsid w:val="000D1F95"/>
    <w:rsid w:val="000D28AB"/>
    <w:rsid w:val="000D2902"/>
    <w:rsid w:val="000D295F"/>
    <w:rsid w:val="000D2B7A"/>
    <w:rsid w:val="000D438F"/>
    <w:rsid w:val="000D5D5D"/>
    <w:rsid w:val="000D5E5C"/>
    <w:rsid w:val="000D723A"/>
    <w:rsid w:val="000D74D8"/>
    <w:rsid w:val="000D75DC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94C"/>
    <w:rsid w:val="000E49BB"/>
    <w:rsid w:val="000E5633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BE6"/>
    <w:rsid w:val="000F1D55"/>
    <w:rsid w:val="000F255D"/>
    <w:rsid w:val="000F291F"/>
    <w:rsid w:val="000F3B7A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3F4"/>
    <w:rsid w:val="00100F77"/>
    <w:rsid w:val="00102B3B"/>
    <w:rsid w:val="0010313B"/>
    <w:rsid w:val="0010352C"/>
    <w:rsid w:val="00103593"/>
    <w:rsid w:val="00104928"/>
    <w:rsid w:val="00104945"/>
    <w:rsid w:val="00105755"/>
    <w:rsid w:val="0010577B"/>
    <w:rsid w:val="001057B1"/>
    <w:rsid w:val="00105D3A"/>
    <w:rsid w:val="001062F3"/>
    <w:rsid w:val="001065B0"/>
    <w:rsid w:val="001066A2"/>
    <w:rsid w:val="0010773C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54"/>
    <w:rsid w:val="001157F4"/>
    <w:rsid w:val="00115AD0"/>
    <w:rsid w:val="00115B5E"/>
    <w:rsid w:val="00115F1F"/>
    <w:rsid w:val="001161EF"/>
    <w:rsid w:val="00116531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2A6"/>
    <w:rsid w:val="001227B8"/>
    <w:rsid w:val="001229BA"/>
    <w:rsid w:val="00123A81"/>
    <w:rsid w:val="00125175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23A"/>
    <w:rsid w:val="00131AF4"/>
    <w:rsid w:val="00131CC6"/>
    <w:rsid w:val="00131ED1"/>
    <w:rsid w:val="0013272F"/>
    <w:rsid w:val="001329CC"/>
    <w:rsid w:val="001329CD"/>
    <w:rsid w:val="00132B72"/>
    <w:rsid w:val="00132C6E"/>
    <w:rsid w:val="00132EF1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238"/>
    <w:rsid w:val="001378B4"/>
    <w:rsid w:val="00140197"/>
    <w:rsid w:val="001407C6"/>
    <w:rsid w:val="00140EF2"/>
    <w:rsid w:val="001411A8"/>
    <w:rsid w:val="001412CD"/>
    <w:rsid w:val="0014136F"/>
    <w:rsid w:val="0014191D"/>
    <w:rsid w:val="001427FE"/>
    <w:rsid w:val="00142AD5"/>
    <w:rsid w:val="00143227"/>
    <w:rsid w:val="00143BA6"/>
    <w:rsid w:val="00144A8A"/>
    <w:rsid w:val="00144AB6"/>
    <w:rsid w:val="00144DD3"/>
    <w:rsid w:val="0014519C"/>
    <w:rsid w:val="00145353"/>
    <w:rsid w:val="00145359"/>
    <w:rsid w:val="00145EF2"/>
    <w:rsid w:val="00146B6A"/>
    <w:rsid w:val="0014729B"/>
    <w:rsid w:val="0014794E"/>
    <w:rsid w:val="00147BE1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45D0"/>
    <w:rsid w:val="0015500B"/>
    <w:rsid w:val="00155335"/>
    <w:rsid w:val="0015572A"/>
    <w:rsid w:val="00155785"/>
    <w:rsid w:val="001557D5"/>
    <w:rsid w:val="00155B5F"/>
    <w:rsid w:val="00156B80"/>
    <w:rsid w:val="0015715D"/>
    <w:rsid w:val="0015728F"/>
    <w:rsid w:val="001572AC"/>
    <w:rsid w:val="0015784A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1AE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7E"/>
    <w:rsid w:val="001745C3"/>
    <w:rsid w:val="00174B4A"/>
    <w:rsid w:val="00174DB0"/>
    <w:rsid w:val="0017527A"/>
    <w:rsid w:val="00175347"/>
    <w:rsid w:val="00175752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457"/>
    <w:rsid w:val="001806D9"/>
    <w:rsid w:val="001808F9"/>
    <w:rsid w:val="00180A88"/>
    <w:rsid w:val="00180DB2"/>
    <w:rsid w:val="00181332"/>
    <w:rsid w:val="001814D5"/>
    <w:rsid w:val="00181E04"/>
    <w:rsid w:val="001820E0"/>
    <w:rsid w:val="001822C1"/>
    <w:rsid w:val="001822F4"/>
    <w:rsid w:val="00182561"/>
    <w:rsid w:val="001825F0"/>
    <w:rsid w:val="0018281B"/>
    <w:rsid w:val="00182CD8"/>
    <w:rsid w:val="00182F3C"/>
    <w:rsid w:val="00184918"/>
    <w:rsid w:val="00185E31"/>
    <w:rsid w:val="00185F0C"/>
    <w:rsid w:val="00185FD5"/>
    <w:rsid w:val="001866BA"/>
    <w:rsid w:val="00187BFC"/>
    <w:rsid w:val="001901E0"/>
    <w:rsid w:val="00190CB2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733"/>
    <w:rsid w:val="00194977"/>
    <w:rsid w:val="00194C96"/>
    <w:rsid w:val="0019511A"/>
    <w:rsid w:val="00196351"/>
    <w:rsid w:val="00196575"/>
    <w:rsid w:val="001969B1"/>
    <w:rsid w:val="00196C34"/>
    <w:rsid w:val="00197A5E"/>
    <w:rsid w:val="001A0833"/>
    <w:rsid w:val="001A1008"/>
    <w:rsid w:val="001A1406"/>
    <w:rsid w:val="001A19E4"/>
    <w:rsid w:val="001A1AC1"/>
    <w:rsid w:val="001A20B8"/>
    <w:rsid w:val="001A2594"/>
    <w:rsid w:val="001A3CE2"/>
    <w:rsid w:val="001A3DF0"/>
    <w:rsid w:val="001A4201"/>
    <w:rsid w:val="001A45A1"/>
    <w:rsid w:val="001A4FF3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669"/>
    <w:rsid w:val="001C0746"/>
    <w:rsid w:val="001C0ACA"/>
    <w:rsid w:val="001C1177"/>
    <w:rsid w:val="001C1A9F"/>
    <w:rsid w:val="001C1CF9"/>
    <w:rsid w:val="001C1DB6"/>
    <w:rsid w:val="001C1EE2"/>
    <w:rsid w:val="001C2030"/>
    <w:rsid w:val="001C2D30"/>
    <w:rsid w:val="001C3046"/>
    <w:rsid w:val="001C3077"/>
    <w:rsid w:val="001C3103"/>
    <w:rsid w:val="001C453B"/>
    <w:rsid w:val="001C45C3"/>
    <w:rsid w:val="001C4C97"/>
    <w:rsid w:val="001C4F7D"/>
    <w:rsid w:val="001C5634"/>
    <w:rsid w:val="001C5AE0"/>
    <w:rsid w:val="001C6C1E"/>
    <w:rsid w:val="001C7528"/>
    <w:rsid w:val="001C75CA"/>
    <w:rsid w:val="001C7742"/>
    <w:rsid w:val="001D00AF"/>
    <w:rsid w:val="001D07E0"/>
    <w:rsid w:val="001D12A9"/>
    <w:rsid w:val="001D1865"/>
    <w:rsid w:val="001D2DCB"/>
    <w:rsid w:val="001D429F"/>
    <w:rsid w:val="001D4699"/>
    <w:rsid w:val="001D4878"/>
    <w:rsid w:val="001D50A6"/>
    <w:rsid w:val="001D5115"/>
    <w:rsid w:val="001D580A"/>
    <w:rsid w:val="001D5D2E"/>
    <w:rsid w:val="001D5E12"/>
    <w:rsid w:val="001D631A"/>
    <w:rsid w:val="001D6A5C"/>
    <w:rsid w:val="001D75B3"/>
    <w:rsid w:val="001D7640"/>
    <w:rsid w:val="001D7792"/>
    <w:rsid w:val="001D77A5"/>
    <w:rsid w:val="001D77ED"/>
    <w:rsid w:val="001D7AA2"/>
    <w:rsid w:val="001E08F0"/>
    <w:rsid w:val="001E0C04"/>
    <w:rsid w:val="001E0FE7"/>
    <w:rsid w:val="001E1952"/>
    <w:rsid w:val="001E19D5"/>
    <w:rsid w:val="001E1C23"/>
    <w:rsid w:val="001E20FE"/>
    <w:rsid w:val="001E2C32"/>
    <w:rsid w:val="001E2F5C"/>
    <w:rsid w:val="001E31EC"/>
    <w:rsid w:val="001E4008"/>
    <w:rsid w:val="001E41B2"/>
    <w:rsid w:val="001E4CCE"/>
    <w:rsid w:val="001E4D3B"/>
    <w:rsid w:val="001E553E"/>
    <w:rsid w:val="001E6053"/>
    <w:rsid w:val="001E6467"/>
    <w:rsid w:val="001E6683"/>
    <w:rsid w:val="001E6758"/>
    <w:rsid w:val="001E75A4"/>
    <w:rsid w:val="001E7646"/>
    <w:rsid w:val="001E794E"/>
    <w:rsid w:val="001F0724"/>
    <w:rsid w:val="001F0965"/>
    <w:rsid w:val="001F19BA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61"/>
    <w:rsid w:val="001F577F"/>
    <w:rsid w:val="001F74A4"/>
    <w:rsid w:val="00200DB7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48A"/>
    <w:rsid w:val="00204835"/>
    <w:rsid w:val="00204BA5"/>
    <w:rsid w:val="0020514A"/>
    <w:rsid w:val="0020537A"/>
    <w:rsid w:val="0020552E"/>
    <w:rsid w:val="0020577D"/>
    <w:rsid w:val="002059B5"/>
    <w:rsid w:val="00205DE3"/>
    <w:rsid w:val="00205E70"/>
    <w:rsid w:val="0020683E"/>
    <w:rsid w:val="00206AF9"/>
    <w:rsid w:val="00206F0A"/>
    <w:rsid w:val="002073E4"/>
    <w:rsid w:val="0020754C"/>
    <w:rsid w:val="0021023C"/>
    <w:rsid w:val="0021086A"/>
    <w:rsid w:val="002108C4"/>
    <w:rsid w:val="002108EE"/>
    <w:rsid w:val="00210AE4"/>
    <w:rsid w:val="002114EF"/>
    <w:rsid w:val="0021167A"/>
    <w:rsid w:val="00211CB1"/>
    <w:rsid w:val="00211D37"/>
    <w:rsid w:val="00211DF7"/>
    <w:rsid w:val="00212772"/>
    <w:rsid w:val="00212ACC"/>
    <w:rsid w:val="00213333"/>
    <w:rsid w:val="002133E6"/>
    <w:rsid w:val="0021351F"/>
    <w:rsid w:val="0021363B"/>
    <w:rsid w:val="00213815"/>
    <w:rsid w:val="00213948"/>
    <w:rsid w:val="00213F4C"/>
    <w:rsid w:val="002142AA"/>
    <w:rsid w:val="00214B64"/>
    <w:rsid w:val="0021519E"/>
    <w:rsid w:val="002153D4"/>
    <w:rsid w:val="002153D7"/>
    <w:rsid w:val="00216C53"/>
    <w:rsid w:val="00217282"/>
    <w:rsid w:val="00220032"/>
    <w:rsid w:val="002202F0"/>
    <w:rsid w:val="002207DD"/>
    <w:rsid w:val="00221D03"/>
    <w:rsid w:val="00221E35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C63"/>
    <w:rsid w:val="00224E95"/>
    <w:rsid w:val="00224F56"/>
    <w:rsid w:val="002260A8"/>
    <w:rsid w:val="00226731"/>
    <w:rsid w:val="00227364"/>
    <w:rsid w:val="00227B0F"/>
    <w:rsid w:val="002302A7"/>
    <w:rsid w:val="00230463"/>
    <w:rsid w:val="00231A17"/>
    <w:rsid w:val="00232ABA"/>
    <w:rsid w:val="00233286"/>
    <w:rsid w:val="002333EE"/>
    <w:rsid w:val="00233651"/>
    <w:rsid w:val="00234545"/>
    <w:rsid w:val="00234626"/>
    <w:rsid w:val="0023490B"/>
    <w:rsid w:val="00234F11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C29"/>
    <w:rsid w:val="00242765"/>
    <w:rsid w:val="0024348D"/>
    <w:rsid w:val="0024428B"/>
    <w:rsid w:val="002446EF"/>
    <w:rsid w:val="00245341"/>
    <w:rsid w:val="00245497"/>
    <w:rsid w:val="00245F5D"/>
    <w:rsid w:val="00246C43"/>
    <w:rsid w:val="002473DB"/>
    <w:rsid w:val="002502EC"/>
    <w:rsid w:val="00250320"/>
    <w:rsid w:val="002505CF"/>
    <w:rsid w:val="00250819"/>
    <w:rsid w:val="00250E94"/>
    <w:rsid w:val="00251C60"/>
    <w:rsid w:val="002527EC"/>
    <w:rsid w:val="00252C51"/>
    <w:rsid w:val="00254175"/>
    <w:rsid w:val="00254187"/>
    <w:rsid w:val="00254223"/>
    <w:rsid w:val="002543BB"/>
    <w:rsid w:val="0025445F"/>
    <w:rsid w:val="002547BB"/>
    <w:rsid w:val="00254889"/>
    <w:rsid w:val="0025613E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210"/>
    <w:rsid w:val="00265325"/>
    <w:rsid w:val="002662E4"/>
    <w:rsid w:val="002669A6"/>
    <w:rsid w:val="00266B05"/>
    <w:rsid w:val="0026721F"/>
    <w:rsid w:val="002674BF"/>
    <w:rsid w:val="00267838"/>
    <w:rsid w:val="00267BA3"/>
    <w:rsid w:val="00271B24"/>
    <w:rsid w:val="00272683"/>
    <w:rsid w:val="00272885"/>
    <w:rsid w:val="00272C9D"/>
    <w:rsid w:val="0027315D"/>
    <w:rsid w:val="00276093"/>
    <w:rsid w:val="0027644B"/>
    <w:rsid w:val="00276C3D"/>
    <w:rsid w:val="00276E5E"/>
    <w:rsid w:val="00277F66"/>
    <w:rsid w:val="00281200"/>
    <w:rsid w:val="002813C0"/>
    <w:rsid w:val="0028154A"/>
    <w:rsid w:val="002815C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3DD"/>
    <w:rsid w:val="00284A22"/>
    <w:rsid w:val="00284B5F"/>
    <w:rsid w:val="00284C36"/>
    <w:rsid w:val="00285167"/>
    <w:rsid w:val="0028577D"/>
    <w:rsid w:val="002868FC"/>
    <w:rsid w:val="002871A6"/>
    <w:rsid w:val="0028750F"/>
    <w:rsid w:val="00287BDE"/>
    <w:rsid w:val="00287D74"/>
    <w:rsid w:val="00290DFE"/>
    <w:rsid w:val="0029109D"/>
    <w:rsid w:val="00291774"/>
    <w:rsid w:val="00292265"/>
    <w:rsid w:val="00292992"/>
    <w:rsid w:val="0029362F"/>
    <w:rsid w:val="0029374B"/>
    <w:rsid w:val="0029384F"/>
    <w:rsid w:val="0029443D"/>
    <w:rsid w:val="00294E55"/>
    <w:rsid w:val="00295094"/>
    <w:rsid w:val="0029510E"/>
    <w:rsid w:val="0029536E"/>
    <w:rsid w:val="002954EA"/>
    <w:rsid w:val="00295A40"/>
    <w:rsid w:val="00296185"/>
    <w:rsid w:val="00296543"/>
    <w:rsid w:val="002966D1"/>
    <w:rsid w:val="00296BF4"/>
    <w:rsid w:val="0029701C"/>
    <w:rsid w:val="00297242"/>
    <w:rsid w:val="00297C28"/>
    <w:rsid w:val="00297EA0"/>
    <w:rsid w:val="00297F7A"/>
    <w:rsid w:val="002A011B"/>
    <w:rsid w:val="002A0F76"/>
    <w:rsid w:val="002A1195"/>
    <w:rsid w:val="002A18D6"/>
    <w:rsid w:val="002A25FC"/>
    <w:rsid w:val="002A26A9"/>
    <w:rsid w:val="002A296A"/>
    <w:rsid w:val="002A2B3B"/>
    <w:rsid w:val="002A2E55"/>
    <w:rsid w:val="002A3364"/>
    <w:rsid w:val="002A400D"/>
    <w:rsid w:val="002A4110"/>
    <w:rsid w:val="002A4C62"/>
    <w:rsid w:val="002A5359"/>
    <w:rsid w:val="002A5409"/>
    <w:rsid w:val="002A5C4D"/>
    <w:rsid w:val="002A5E36"/>
    <w:rsid w:val="002A6686"/>
    <w:rsid w:val="002A7077"/>
    <w:rsid w:val="002B025A"/>
    <w:rsid w:val="002B0349"/>
    <w:rsid w:val="002B2497"/>
    <w:rsid w:val="002B2AC6"/>
    <w:rsid w:val="002B2B22"/>
    <w:rsid w:val="002B2F6E"/>
    <w:rsid w:val="002B440F"/>
    <w:rsid w:val="002B4DCD"/>
    <w:rsid w:val="002B5D5F"/>
    <w:rsid w:val="002B6D04"/>
    <w:rsid w:val="002B6E59"/>
    <w:rsid w:val="002B7F27"/>
    <w:rsid w:val="002C0452"/>
    <w:rsid w:val="002C0A67"/>
    <w:rsid w:val="002C204F"/>
    <w:rsid w:val="002C2111"/>
    <w:rsid w:val="002C27DA"/>
    <w:rsid w:val="002C2A5B"/>
    <w:rsid w:val="002C3099"/>
    <w:rsid w:val="002C3360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19"/>
    <w:rsid w:val="002E348F"/>
    <w:rsid w:val="002E3B4B"/>
    <w:rsid w:val="002E3C03"/>
    <w:rsid w:val="002E59FC"/>
    <w:rsid w:val="002E60F0"/>
    <w:rsid w:val="002E64DE"/>
    <w:rsid w:val="002E6917"/>
    <w:rsid w:val="002E6CA1"/>
    <w:rsid w:val="002E76F1"/>
    <w:rsid w:val="002F07B0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CA2"/>
    <w:rsid w:val="002F4D42"/>
    <w:rsid w:val="002F4D73"/>
    <w:rsid w:val="002F5902"/>
    <w:rsid w:val="002F5D29"/>
    <w:rsid w:val="002F62A8"/>
    <w:rsid w:val="002F64E5"/>
    <w:rsid w:val="002F74B9"/>
    <w:rsid w:val="002F7DB4"/>
    <w:rsid w:val="0030025B"/>
    <w:rsid w:val="00300D05"/>
    <w:rsid w:val="0030105F"/>
    <w:rsid w:val="00301461"/>
    <w:rsid w:val="003014F5"/>
    <w:rsid w:val="0030259A"/>
    <w:rsid w:val="003031C3"/>
    <w:rsid w:val="003037CE"/>
    <w:rsid w:val="00304333"/>
    <w:rsid w:val="003043B6"/>
    <w:rsid w:val="00304443"/>
    <w:rsid w:val="00304A09"/>
    <w:rsid w:val="00304F5F"/>
    <w:rsid w:val="00304F8C"/>
    <w:rsid w:val="00305337"/>
    <w:rsid w:val="003055F3"/>
    <w:rsid w:val="00305EB0"/>
    <w:rsid w:val="00306045"/>
    <w:rsid w:val="00306851"/>
    <w:rsid w:val="00307107"/>
    <w:rsid w:val="003104AA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5EF"/>
    <w:rsid w:val="0031565F"/>
    <w:rsid w:val="00315CC1"/>
    <w:rsid w:val="003165AE"/>
    <w:rsid w:val="00317030"/>
    <w:rsid w:val="0031751C"/>
    <w:rsid w:val="00317A82"/>
    <w:rsid w:val="00317DAA"/>
    <w:rsid w:val="0032001E"/>
    <w:rsid w:val="003201AB"/>
    <w:rsid w:val="00320623"/>
    <w:rsid w:val="0032103B"/>
    <w:rsid w:val="0032131A"/>
    <w:rsid w:val="00321765"/>
    <w:rsid w:val="00321801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E2"/>
    <w:rsid w:val="00325AF5"/>
    <w:rsid w:val="00326233"/>
    <w:rsid w:val="003267CC"/>
    <w:rsid w:val="00326803"/>
    <w:rsid w:val="003278B7"/>
    <w:rsid w:val="00327906"/>
    <w:rsid w:val="003301D3"/>
    <w:rsid w:val="00331197"/>
    <w:rsid w:val="00331736"/>
    <w:rsid w:val="00331C3E"/>
    <w:rsid w:val="00332111"/>
    <w:rsid w:val="0033292D"/>
    <w:rsid w:val="00333B9C"/>
    <w:rsid w:val="00333DEF"/>
    <w:rsid w:val="003345D6"/>
    <w:rsid w:val="00334BB0"/>
    <w:rsid w:val="00334D3C"/>
    <w:rsid w:val="0033572C"/>
    <w:rsid w:val="00335988"/>
    <w:rsid w:val="0033610E"/>
    <w:rsid w:val="003361E0"/>
    <w:rsid w:val="00336550"/>
    <w:rsid w:val="003365BD"/>
    <w:rsid w:val="003366F4"/>
    <w:rsid w:val="00336B08"/>
    <w:rsid w:val="00340137"/>
    <w:rsid w:val="00340803"/>
    <w:rsid w:val="0034179F"/>
    <w:rsid w:val="003429E2"/>
    <w:rsid w:val="00342BB3"/>
    <w:rsid w:val="00343619"/>
    <w:rsid w:val="00343623"/>
    <w:rsid w:val="00343889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9B7"/>
    <w:rsid w:val="00347EB8"/>
    <w:rsid w:val="003506FD"/>
    <w:rsid w:val="00350C5C"/>
    <w:rsid w:val="0035151C"/>
    <w:rsid w:val="0035173A"/>
    <w:rsid w:val="00351AC9"/>
    <w:rsid w:val="00352B41"/>
    <w:rsid w:val="00353670"/>
    <w:rsid w:val="00353A07"/>
    <w:rsid w:val="00353A63"/>
    <w:rsid w:val="003540AE"/>
    <w:rsid w:val="003547F1"/>
    <w:rsid w:val="00354BAB"/>
    <w:rsid w:val="00354F03"/>
    <w:rsid w:val="00355FB2"/>
    <w:rsid w:val="00355FE4"/>
    <w:rsid w:val="003560B3"/>
    <w:rsid w:val="003560FF"/>
    <w:rsid w:val="00357255"/>
    <w:rsid w:val="003575E0"/>
    <w:rsid w:val="00357C7A"/>
    <w:rsid w:val="00357CC7"/>
    <w:rsid w:val="003606AC"/>
    <w:rsid w:val="00360D74"/>
    <w:rsid w:val="0036114E"/>
    <w:rsid w:val="003613AE"/>
    <w:rsid w:val="00361508"/>
    <w:rsid w:val="00361530"/>
    <w:rsid w:val="00361BA1"/>
    <w:rsid w:val="00361BD3"/>
    <w:rsid w:val="003620E9"/>
    <w:rsid w:val="0036254E"/>
    <w:rsid w:val="00362D7F"/>
    <w:rsid w:val="0036333D"/>
    <w:rsid w:val="00363637"/>
    <w:rsid w:val="00363859"/>
    <w:rsid w:val="00364239"/>
    <w:rsid w:val="00364FA2"/>
    <w:rsid w:val="0036515E"/>
    <w:rsid w:val="003652A9"/>
    <w:rsid w:val="00365334"/>
    <w:rsid w:val="003662BF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8BA"/>
    <w:rsid w:val="00370B61"/>
    <w:rsid w:val="00370FDB"/>
    <w:rsid w:val="00371075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386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07F"/>
    <w:rsid w:val="0038310E"/>
    <w:rsid w:val="00383297"/>
    <w:rsid w:val="0038345C"/>
    <w:rsid w:val="00383F84"/>
    <w:rsid w:val="003841B1"/>
    <w:rsid w:val="003845C5"/>
    <w:rsid w:val="00386025"/>
    <w:rsid w:val="0038611C"/>
    <w:rsid w:val="003864F2"/>
    <w:rsid w:val="00386583"/>
    <w:rsid w:val="003877D1"/>
    <w:rsid w:val="00387CD2"/>
    <w:rsid w:val="003902E9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7EB"/>
    <w:rsid w:val="0039390A"/>
    <w:rsid w:val="00393F65"/>
    <w:rsid w:val="00394CFC"/>
    <w:rsid w:val="0039655D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D1"/>
    <w:rsid w:val="003A5C3D"/>
    <w:rsid w:val="003A611A"/>
    <w:rsid w:val="003A65D3"/>
    <w:rsid w:val="003A681D"/>
    <w:rsid w:val="003A7993"/>
    <w:rsid w:val="003A7C06"/>
    <w:rsid w:val="003B05F5"/>
    <w:rsid w:val="003B1301"/>
    <w:rsid w:val="003B1368"/>
    <w:rsid w:val="003B1F44"/>
    <w:rsid w:val="003B2047"/>
    <w:rsid w:val="003B2474"/>
    <w:rsid w:val="003B24AF"/>
    <w:rsid w:val="003B267F"/>
    <w:rsid w:val="003B26CC"/>
    <w:rsid w:val="003B31AF"/>
    <w:rsid w:val="003B3A48"/>
    <w:rsid w:val="003B4172"/>
    <w:rsid w:val="003B4752"/>
    <w:rsid w:val="003B4C0E"/>
    <w:rsid w:val="003B5058"/>
    <w:rsid w:val="003B522F"/>
    <w:rsid w:val="003B57FC"/>
    <w:rsid w:val="003B5F00"/>
    <w:rsid w:val="003B693D"/>
    <w:rsid w:val="003B70BC"/>
    <w:rsid w:val="003B7DE1"/>
    <w:rsid w:val="003C03FB"/>
    <w:rsid w:val="003C0628"/>
    <w:rsid w:val="003C0CC4"/>
    <w:rsid w:val="003C1647"/>
    <w:rsid w:val="003C17BF"/>
    <w:rsid w:val="003C1A59"/>
    <w:rsid w:val="003C1B71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A15"/>
    <w:rsid w:val="003C5E78"/>
    <w:rsid w:val="003C6166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4FB8"/>
    <w:rsid w:val="003D5510"/>
    <w:rsid w:val="003D5A6F"/>
    <w:rsid w:val="003D5F88"/>
    <w:rsid w:val="003D6736"/>
    <w:rsid w:val="003D7D09"/>
    <w:rsid w:val="003D7EA9"/>
    <w:rsid w:val="003E0044"/>
    <w:rsid w:val="003E0754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096"/>
    <w:rsid w:val="003E61E0"/>
    <w:rsid w:val="003E64D7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5C38"/>
    <w:rsid w:val="003F6321"/>
    <w:rsid w:val="003F655A"/>
    <w:rsid w:val="003F699F"/>
    <w:rsid w:val="003F7200"/>
    <w:rsid w:val="003F7722"/>
    <w:rsid w:val="003F78B5"/>
    <w:rsid w:val="003F7F25"/>
    <w:rsid w:val="00401126"/>
    <w:rsid w:val="004015D0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D2D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43A"/>
    <w:rsid w:val="00416BB5"/>
    <w:rsid w:val="00416DCA"/>
    <w:rsid w:val="00416F33"/>
    <w:rsid w:val="0041743B"/>
    <w:rsid w:val="00417452"/>
    <w:rsid w:val="00417D17"/>
    <w:rsid w:val="00417E3D"/>
    <w:rsid w:val="00417E5D"/>
    <w:rsid w:val="0042034E"/>
    <w:rsid w:val="004203C8"/>
    <w:rsid w:val="00421E15"/>
    <w:rsid w:val="00421E47"/>
    <w:rsid w:val="00422042"/>
    <w:rsid w:val="004220C4"/>
    <w:rsid w:val="004220E6"/>
    <w:rsid w:val="004229D7"/>
    <w:rsid w:val="00422D58"/>
    <w:rsid w:val="00422F54"/>
    <w:rsid w:val="004233F5"/>
    <w:rsid w:val="00423408"/>
    <w:rsid w:val="0042371A"/>
    <w:rsid w:val="00423C3A"/>
    <w:rsid w:val="0042463F"/>
    <w:rsid w:val="00425307"/>
    <w:rsid w:val="00425B68"/>
    <w:rsid w:val="00425C7B"/>
    <w:rsid w:val="00425DEC"/>
    <w:rsid w:val="004263F0"/>
    <w:rsid w:val="00426714"/>
    <w:rsid w:val="00426D28"/>
    <w:rsid w:val="004303A7"/>
    <w:rsid w:val="004313EA"/>
    <w:rsid w:val="00432B30"/>
    <w:rsid w:val="004332BD"/>
    <w:rsid w:val="00433352"/>
    <w:rsid w:val="00434368"/>
    <w:rsid w:val="00434591"/>
    <w:rsid w:val="00435613"/>
    <w:rsid w:val="00436ACA"/>
    <w:rsid w:val="0043722D"/>
    <w:rsid w:val="00437723"/>
    <w:rsid w:val="0043777A"/>
    <w:rsid w:val="00437DE5"/>
    <w:rsid w:val="004401ED"/>
    <w:rsid w:val="0044021E"/>
    <w:rsid w:val="00440234"/>
    <w:rsid w:val="00440728"/>
    <w:rsid w:val="004412E4"/>
    <w:rsid w:val="00441529"/>
    <w:rsid w:val="00441DC2"/>
    <w:rsid w:val="004422A0"/>
    <w:rsid w:val="004423A1"/>
    <w:rsid w:val="00442A68"/>
    <w:rsid w:val="00442C78"/>
    <w:rsid w:val="00442DCC"/>
    <w:rsid w:val="004438F0"/>
    <w:rsid w:val="0044390C"/>
    <w:rsid w:val="00444ABD"/>
    <w:rsid w:val="00444B48"/>
    <w:rsid w:val="00444D5B"/>
    <w:rsid w:val="00445898"/>
    <w:rsid w:val="00445913"/>
    <w:rsid w:val="00445BB3"/>
    <w:rsid w:val="00445D8A"/>
    <w:rsid w:val="00445FA5"/>
    <w:rsid w:val="00446400"/>
    <w:rsid w:val="004464DA"/>
    <w:rsid w:val="00446B1B"/>
    <w:rsid w:val="0044745C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1E33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0CBB"/>
    <w:rsid w:val="0046111F"/>
    <w:rsid w:val="00461280"/>
    <w:rsid w:val="0046194E"/>
    <w:rsid w:val="004619B3"/>
    <w:rsid w:val="004619CC"/>
    <w:rsid w:val="00461F2F"/>
    <w:rsid w:val="00462F38"/>
    <w:rsid w:val="00462F49"/>
    <w:rsid w:val="00463A94"/>
    <w:rsid w:val="004644D3"/>
    <w:rsid w:val="004644DF"/>
    <w:rsid w:val="00464BA2"/>
    <w:rsid w:val="00464CE3"/>
    <w:rsid w:val="004651AE"/>
    <w:rsid w:val="004658B9"/>
    <w:rsid w:val="00466827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32FC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7CD"/>
    <w:rsid w:val="004818C0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6EC"/>
    <w:rsid w:val="00485A2B"/>
    <w:rsid w:val="00485C41"/>
    <w:rsid w:val="00486770"/>
    <w:rsid w:val="00486B58"/>
    <w:rsid w:val="00486F9B"/>
    <w:rsid w:val="00487176"/>
    <w:rsid w:val="004873CB"/>
    <w:rsid w:val="004874F1"/>
    <w:rsid w:val="00487D17"/>
    <w:rsid w:val="00490D27"/>
    <w:rsid w:val="00493286"/>
    <w:rsid w:val="00493930"/>
    <w:rsid w:val="00493F85"/>
    <w:rsid w:val="004944DB"/>
    <w:rsid w:val="0049473C"/>
    <w:rsid w:val="00494821"/>
    <w:rsid w:val="00495624"/>
    <w:rsid w:val="00495DDB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0FA5"/>
    <w:rsid w:val="004A141E"/>
    <w:rsid w:val="004A18A6"/>
    <w:rsid w:val="004A1A51"/>
    <w:rsid w:val="004A1BEF"/>
    <w:rsid w:val="004A242A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1D35"/>
    <w:rsid w:val="004B1D5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B7E76"/>
    <w:rsid w:val="004C014F"/>
    <w:rsid w:val="004C08FD"/>
    <w:rsid w:val="004C0C97"/>
    <w:rsid w:val="004C1327"/>
    <w:rsid w:val="004C1798"/>
    <w:rsid w:val="004C190B"/>
    <w:rsid w:val="004C1D89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6765"/>
    <w:rsid w:val="004C7671"/>
    <w:rsid w:val="004C79AE"/>
    <w:rsid w:val="004C7E14"/>
    <w:rsid w:val="004D0224"/>
    <w:rsid w:val="004D0301"/>
    <w:rsid w:val="004D0357"/>
    <w:rsid w:val="004D0674"/>
    <w:rsid w:val="004D10A4"/>
    <w:rsid w:val="004D1A33"/>
    <w:rsid w:val="004D1D2B"/>
    <w:rsid w:val="004D2828"/>
    <w:rsid w:val="004D2D7D"/>
    <w:rsid w:val="004D2DB2"/>
    <w:rsid w:val="004D3048"/>
    <w:rsid w:val="004D3ABB"/>
    <w:rsid w:val="004D3F8B"/>
    <w:rsid w:val="004D4295"/>
    <w:rsid w:val="004D4D94"/>
    <w:rsid w:val="004D4DCB"/>
    <w:rsid w:val="004D4F08"/>
    <w:rsid w:val="004D5015"/>
    <w:rsid w:val="004D5268"/>
    <w:rsid w:val="004D533F"/>
    <w:rsid w:val="004D54DB"/>
    <w:rsid w:val="004D5C10"/>
    <w:rsid w:val="004D6E80"/>
    <w:rsid w:val="004D72A6"/>
    <w:rsid w:val="004D7D03"/>
    <w:rsid w:val="004D7D7F"/>
    <w:rsid w:val="004D7FB2"/>
    <w:rsid w:val="004E00E9"/>
    <w:rsid w:val="004E0567"/>
    <w:rsid w:val="004E0631"/>
    <w:rsid w:val="004E122E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3EE7"/>
    <w:rsid w:val="004E467B"/>
    <w:rsid w:val="004E4768"/>
    <w:rsid w:val="004E49F6"/>
    <w:rsid w:val="004E4DA3"/>
    <w:rsid w:val="004E58AC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1F69"/>
    <w:rsid w:val="004F209B"/>
    <w:rsid w:val="004F27F6"/>
    <w:rsid w:val="004F2D97"/>
    <w:rsid w:val="004F35DB"/>
    <w:rsid w:val="004F399F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8C8"/>
    <w:rsid w:val="0050295D"/>
    <w:rsid w:val="00502977"/>
    <w:rsid w:val="005035D2"/>
    <w:rsid w:val="00503708"/>
    <w:rsid w:val="00503CE8"/>
    <w:rsid w:val="0050479A"/>
    <w:rsid w:val="00504C17"/>
    <w:rsid w:val="00504FAA"/>
    <w:rsid w:val="005055C4"/>
    <w:rsid w:val="00505B47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A1E"/>
    <w:rsid w:val="00513B07"/>
    <w:rsid w:val="00513EC1"/>
    <w:rsid w:val="00514290"/>
    <w:rsid w:val="0051429E"/>
    <w:rsid w:val="0051515B"/>
    <w:rsid w:val="005157A5"/>
    <w:rsid w:val="00515EF1"/>
    <w:rsid w:val="00516170"/>
    <w:rsid w:val="00516E1F"/>
    <w:rsid w:val="005175CF"/>
    <w:rsid w:val="005209FA"/>
    <w:rsid w:val="00520A41"/>
    <w:rsid w:val="0052236F"/>
    <w:rsid w:val="00522387"/>
    <w:rsid w:val="00522A23"/>
    <w:rsid w:val="0052305A"/>
    <w:rsid w:val="00523404"/>
    <w:rsid w:val="005235BB"/>
    <w:rsid w:val="0052479E"/>
    <w:rsid w:val="00524C60"/>
    <w:rsid w:val="00525407"/>
    <w:rsid w:val="00525776"/>
    <w:rsid w:val="005264C3"/>
    <w:rsid w:val="00527516"/>
    <w:rsid w:val="005277E7"/>
    <w:rsid w:val="00527A5C"/>
    <w:rsid w:val="00527BE3"/>
    <w:rsid w:val="00527F0F"/>
    <w:rsid w:val="0053058E"/>
    <w:rsid w:val="0053078A"/>
    <w:rsid w:val="00530D38"/>
    <w:rsid w:val="00531965"/>
    <w:rsid w:val="00532634"/>
    <w:rsid w:val="00532E5D"/>
    <w:rsid w:val="005330EA"/>
    <w:rsid w:val="005334AA"/>
    <w:rsid w:val="005335EA"/>
    <w:rsid w:val="0053370A"/>
    <w:rsid w:val="00533F63"/>
    <w:rsid w:val="005346DB"/>
    <w:rsid w:val="00534A87"/>
    <w:rsid w:val="00535640"/>
    <w:rsid w:val="00535950"/>
    <w:rsid w:val="0053615A"/>
    <w:rsid w:val="00536897"/>
    <w:rsid w:val="00540242"/>
    <w:rsid w:val="00540762"/>
    <w:rsid w:val="00541A68"/>
    <w:rsid w:val="00542A12"/>
    <w:rsid w:val="00542B1F"/>
    <w:rsid w:val="00543472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5A7"/>
    <w:rsid w:val="005566AA"/>
    <w:rsid w:val="005569C5"/>
    <w:rsid w:val="00556F26"/>
    <w:rsid w:val="00557413"/>
    <w:rsid w:val="0055799B"/>
    <w:rsid w:val="00557FF3"/>
    <w:rsid w:val="005602B2"/>
    <w:rsid w:val="005602D1"/>
    <w:rsid w:val="00560CD4"/>
    <w:rsid w:val="00560F4F"/>
    <w:rsid w:val="00560F7A"/>
    <w:rsid w:val="00561291"/>
    <w:rsid w:val="005626DB"/>
    <w:rsid w:val="00563286"/>
    <w:rsid w:val="005637E0"/>
    <w:rsid w:val="0056486E"/>
    <w:rsid w:val="00564B19"/>
    <w:rsid w:val="00565663"/>
    <w:rsid w:val="00566ACC"/>
    <w:rsid w:val="00566C63"/>
    <w:rsid w:val="00567421"/>
    <w:rsid w:val="005678D8"/>
    <w:rsid w:val="00567933"/>
    <w:rsid w:val="00567C27"/>
    <w:rsid w:val="005701C7"/>
    <w:rsid w:val="005703FD"/>
    <w:rsid w:val="00570706"/>
    <w:rsid w:val="00571481"/>
    <w:rsid w:val="00571789"/>
    <w:rsid w:val="0057242A"/>
    <w:rsid w:val="005724A3"/>
    <w:rsid w:val="00573655"/>
    <w:rsid w:val="0057381D"/>
    <w:rsid w:val="00573F62"/>
    <w:rsid w:val="00574407"/>
    <w:rsid w:val="00574FBD"/>
    <w:rsid w:val="00575559"/>
    <w:rsid w:val="00575656"/>
    <w:rsid w:val="00575DFD"/>
    <w:rsid w:val="00576444"/>
    <w:rsid w:val="00576842"/>
    <w:rsid w:val="00576CE9"/>
    <w:rsid w:val="00577996"/>
    <w:rsid w:val="00577A3F"/>
    <w:rsid w:val="00580161"/>
    <w:rsid w:val="00580296"/>
    <w:rsid w:val="00580874"/>
    <w:rsid w:val="00580931"/>
    <w:rsid w:val="00580CE2"/>
    <w:rsid w:val="00580F44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9E2"/>
    <w:rsid w:val="00584E71"/>
    <w:rsid w:val="00585333"/>
    <w:rsid w:val="005856E5"/>
    <w:rsid w:val="00585F5B"/>
    <w:rsid w:val="0058701C"/>
    <w:rsid w:val="005878FB"/>
    <w:rsid w:val="00590152"/>
    <w:rsid w:val="00590974"/>
    <w:rsid w:val="00590F08"/>
    <w:rsid w:val="00590FBA"/>
    <w:rsid w:val="00591EB4"/>
    <w:rsid w:val="005924B0"/>
    <w:rsid w:val="00592AF0"/>
    <w:rsid w:val="0059378C"/>
    <w:rsid w:val="005939C6"/>
    <w:rsid w:val="0059425F"/>
    <w:rsid w:val="00594B38"/>
    <w:rsid w:val="00594CC3"/>
    <w:rsid w:val="005951AD"/>
    <w:rsid w:val="0059572A"/>
    <w:rsid w:val="005967CA"/>
    <w:rsid w:val="005975E5"/>
    <w:rsid w:val="005976F6"/>
    <w:rsid w:val="005A004D"/>
    <w:rsid w:val="005A05F3"/>
    <w:rsid w:val="005A0741"/>
    <w:rsid w:val="005A0D82"/>
    <w:rsid w:val="005A0E4D"/>
    <w:rsid w:val="005A1C63"/>
    <w:rsid w:val="005A24CC"/>
    <w:rsid w:val="005A299E"/>
    <w:rsid w:val="005A29C0"/>
    <w:rsid w:val="005A32EA"/>
    <w:rsid w:val="005A48D5"/>
    <w:rsid w:val="005A4A80"/>
    <w:rsid w:val="005A58C7"/>
    <w:rsid w:val="005A5F9B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3211"/>
    <w:rsid w:val="005B3229"/>
    <w:rsid w:val="005B39B5"/>
    <w:rsid w:val="005B3E30"/>
    <w:rsid w:val="005B402F"/>
    <w:rsid w:val="005B43AC"/>
    <w:rsid w:val="005B464B"/>
    <w:rsid w:val="005B4FC6"/>
    <w:rsid w:val="005B4FE3"/>
    <w:rsid w:val="005B605A"/>
    <w:rsid w:val="005B661C"/>
    <w:rsid w:val="005B6630"/>
    <w:rsid w:val="005B6A81"/>
    <w:rsid w:val="005C0091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C2F"/>
    <w:rsid w:val="005D36CB"/>
    <w:rsid w:val="005D3E57"/>
    <w:rsid w:val="005D42FF"/>
    <w:rsid w:val="005D4308"/>
    <w:rsid w:val="005D44F3"/>
    <w:rsid w:val="005D4958"/>
    <w:rsid w:val="005D558C"/>
    <w:rsid w:val="005D5605"/>
    <w:rsid w:val="005D5779"/>
    <w:rsid w:val="005D5FA8"/>
    <w:rsid w:val="005D6898"/>
    <w:rsid w:val="005D6A4C"/>
    <w:rsid w:val="005D7856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194"/>
    <w:rsid w:val="005E54D3"/>
    <w:rsid w:val="005E617E"/>
    <w:rsid w:val="005E6B74"/>
    <w:rsid w:val="005E70C9"/>
    <w:rsid w:val="005E71FD"/>
    <w:rsid w:val="005E7BC0"/>
    <w:rsid w:val="005F0165"/>
    <w:rsid w:val="005F017E"/>
    <w:rsid w:val="005F09D9"/>
    <w:rsid w:val="005F0BF9"/>
    <w:rsid w:val="005F1071"/>
    <w:rsid w:val="005F15BA"/>
    <w:rsid w:val="005F17AE"/>
    <w:rsid w:val="005F1B61"/>
    <w:rsid w:val="005F1BC8"/>
    <w:rsid w:val="005F20B0"/>
    <w:rsid w:val="005F2D9F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C4"/>
    <w:rsid w:val="0060074E"/>
    <w:rsid w:val="00602328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5BAE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2A6D"/>
    <w:rsid w:val="006135CC"/>
    <w:rsid w:val="006135D3"/>
    <w:rsid w:val="00613CF8"/>
    <w:rsid w:val="00614337"/>
    <w:rsid w:val="006152D0"/>
    <w:rsid w:val="006153BF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91"/>
    <w:rsid w:val="006211BF"/>
    <w:rsid w:val="006214F0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55A5"/>
    <w:rsid w:val="006256C3"/>
    <w:rsid w:val="00625731"/>
    <w:rsid w:val="00625D1C"/>
    <w:rsid w:val="0062732D"/>
    <w:rsid w:val="00627C86"/>
    <w:rsid w:val="0063003E"/>
    <w:rsid w:val="0063023C"/>
    <w:rsid w:val="00630306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5C1"/>
    <w:rsid w:val="00634AC2"/>
    <w:rsid w:val="00634C82"/>
    <w:rsid w:val="00634D44"/>
    <w:rsid w:val="00634E7C"/>
    <w:rsid w:val="00635298"/>
    <w:rsid w:val="006361B8"/>
    <w:rsid w:val="006364DF"/>
    <w:rsid w:val="006366CC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987"/>
    <w:rsid w:val="00643FF2"/>
    <w:rsid w:val="00644416"/>
    <w:rsid w:val="006449BF"/>
    <w:rsid w:val="00644A1B"/>
    <w:rsid w:val="00644A63"/>
    <w:rsid w:val="00644D49"/>
    <w:rsid w:val="00644D63"/>
    <w:rsid w:val="0064516A"/>
    <w:rsid w:val="006457D6"/>
    <w:rsid w:val="00645B93"/>
    <w:rsid w:val="00645EBA"/>
    <w:rsid w:val="006460B9"/>
    <w:rsid w:val="00646E98"/>
    <w:rsid w:val="0065068D"/>
    <w:rsid w:val="00650C16"/>
    <w:rsid w:val="00650D2D"/>
    <w:rsid w:val="00651089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5577"/>
    <w:rsid w:val="00655F64"/>
    <w:rsid w:val="00656A09"/>
    <w:rsid w:val="006571AA"/>
    <w:rsid w:val="0065761B"/>
    <w:rsid w:val="0065774B"/>
    <w:rsid w:val="00660319"/>
    <w:rsid w:val="00660589"/>
    <w:rsid w:val="0066085D"/>
    <w:rsid w:val="00661F9C"/>
    <w:rsid w:val="00661FFA"/>
    <w:rsid w:val="0066202E"/>
    <w:rsid w:val="00662546"/>
    <w:rsid w:val="006628AF"/>
    <w:rsid w:val="00662B21"/>
    <w:rsid w:val="00663CF6"/>
    <w:rsid w:val="00664ECB"/>
    <w:rsid w:val="00665771"/>
    <w:rsid w:val="00665972"/>
    <w:rsid w:val="0066722D"/>
    <w:rsid w:val="0066745F"/>
    <w:rsid w:val="00667A77"/>
    <w:rsid w:val="00667B3A"/>
    <w:rsid w:val="00667C21"/>
    <w:rsid w:val="00667F8B"/>
    <w:rsid w:val="00670C5E"/>
    <w:rsid w:val="00670CBA"/>
    <w:rsid w:val="00671679"/>
    <w:rsid w:val="00671918"/>
    <w:rsid w:val="00672273"/>
    <w:rsid w:val="00673364"/>
    <w:rsid w:val="00673AF7"/>
    <w:rsid w:val="00673B8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3F58"/>
    <w:rsid w:val="0068413B"/>
    <w:rsid w:val="0068437A"/>
    <w:rsid w:val="0068480C"/>
    <w:rsid w:val="006848A7"/>
    <w:rsid w:val="00684B35"/>
    <w:rsid w:val="00684DB6"/>
    <w:rsid w:val="00684E2F"/>
    <w:rsid w:val="006851B3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10A9"/>
    <w:rsid w:val="006920E7"/>
    <w:rsid w:val="006926B9"/>
    <w:rsid w:val="00692A00"/>
    <w:rsid w:val="0069358B"/>
    <w:rsid w:val="006939E7"/>
    <w:rsid w:val="00693A9A"/>
    <w:rsid w:val="006946F6"/>
    <w:rsid w:val="006952CE"/>
    <w:rsid w:val="00695E0B"/>
    <w:rsid w:val="00695FEB"/>
    <w:rsid w:val="0069652C"/>
    <w:rsid w:val="00696C30"/>
    <w:rsid w:val="00696EFB"/>
    <w:rsid w:val="006974AA"/>
    <w:rsid w:val="006976FE"/>
    <w:rsid w:val="00697B34"/>
    <w:rsid w:val="00697DAB"/>
    <w:rsid w:val="00697EF4"/>
    <w:rsid w:val="00697F02"/>
    <w:rsid w:val="006A025E"/>
    <w:rsid w:val="006A04E7"/>
    <w:rsid w:val="006A10B5"/>
    <w:rsid w:val="006A1424"/>
    <w:rsid w:val="006A1931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35"/>
    <w:rsid w:val="006A727E"/>
    <w:rsid w:val="006A7409"/>
    <w:rsid w:val="006A7545"/>
    <w:rsid w:val="006B096F"/>
    <w:rsid w:val="006B09F9"/>
    <w:rsid w:val="006B1C99"/>
    <w:rsid w:val="006B33A7"/>
    <w:rsid w:val="006B34C1"/>
    <w:rsid w:val="006B3C40"/>
    <w:rsid w:val="006B3E40"/>
    <w:rsid w:val="006B4445"/>
    <w:rsid w:val="006B58B4"/>
    <w:rsid w:val="006B5937"/>
    <w:rsid w:val="006B5B4F"/>
    <w:rsid w:val="006B5EE0"/>
    <w:rsid w:val="006B5F00"/>
    <w:rsid w:val="006B6DB1"/>
    <w:rsid w:val="006B7E9E"/>
    <w:rsid w:val="006C0573"/>
    <w:rsid w:val="006C080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F0F"/>
    <w:rsid w:val="006C5F44"/>
    <w:rsid w:val="006C6156"/>
    <w:rsid w:val="006C708B"/>
    <w:rsid w:val="006C7135"/>
    <w:rsid w:val="006C7716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EBB"/>
    <w:rsid w:val="006D6FFE"/>
    <w:rsid w:val="006D736C"/>
    <w:rsid w:val="006D747E"/>
    <w:rsid w:val="006D7550"/>
    <w:rsid w:val="006D787C"/>
    <w:rsid w:val="006D7E6D"/>
    <w:rsid w:val="006E04B5"/>
    <w:rsid w:val="006E11DE"/>
    <w:rsid w:val="006E1579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057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62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57"/>
    <w:rsid w:val="006F4A77"/>
    <w:rsid w:val="006F4C9A"/>
    <w:rsid w:val="006F53E7"/>
    <w:rsid w:val="006F56A2"/>
    <w:rsid w:val="006F5870"/>
    <w:rsid w:val="006F5B33"/>
    <w:rsid w:val="006F6AC0"/>
    <w:rsid w:val="006F7258"/>
    <w:rsid w:val="006F7318"/>
    <w:rsid w:val="006F7386"/>
    <w:rsid w:val="006F7BAB"/>
    <w:rsid w:val="006F7E03"/>
    <w:rsid w:val="007001C9"/>
    <w:rsid w:val="0070030C"/>
    <w:rsid w:val="007007E1"/>
    <w:rsid w:val="00701C6F"/>
    <w:rsid w:val="00701C77"/>
    <w:rsid w:val="00702B3B"/>
    <w:rsid w:val="00702E6D"/>
    <w:rsid w:val="0070371E"/>
    <w:rsid w:val="00703ABD"/>
    <w:rsid w:val="00703F0F"/>
    <w:rsid w:val="0070402B"/>
    <w:rsid w:val="00705CBA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1682"/>
    <w:rsid w:val="00711732"/>
    <w:rsid w:val="00711843"/>
    <w:rsid w:val="007119D0"/>
    <w:rsid w:val="00711BEC"/>
    <w:rsid w:val="0071298A"/>
    <w:rsid w:val="007135BE"/>
    <w:rsid w:val="00713BDC"/>
    <w:rsid w:val="00713EEA"/>
    <w:rsid w:val="0071413F"/>
    <w:rsid w:val="00714BCE"/>
    <w:rsid w:val="00714CB4"/>
    <w:rsid w:val="00714F9B"/>
    <w:rsid w:val="007151F9"/>
    <w:rsid w:val="00715C10"/>
    <w:rsid w:val="00715E92"/>
    <w:rsid w:val="00715E96"/>
    <w:rsid w:val="00715F8B"/>
    <w:rsid w:val="0071778E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FF8"/>
    <w:rsid w:val="0072494C"/>
    <w:rsid w:val="00724E59"/>
    <w:rsid w:val="00725263"/>
    <w:rsid w:val="007257C4"/>
    <w:rsid w:val="0072588D"/>
    <w:rsid w:val="007260FA"/>
    <w:rsid w:val="007266DE"/>
    <w:rsid w:val="00726C06"/>
    <w:rsid w:val="00726E41"/>
    <w:rsid w:val="0072748A"/>
    <w:rsid w:val="007275CA"/>
    <w:rsid w:val="007276BE"/>
    <w:rsid w:val="00730011"/>
    <w:rsid w:val="00730189"/>
    <w:rsid w:val="00730747"/>
    <w:rsid w:val="00730F8E"/>
    <w:rsid w:val="00731AF7"/>
    <w:rsid w:val="0073244C"/>
    <w:rsid w:val="0073297D"/>
    <w:rsid w:val="00732EF2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67EE"/>
    <w:rsid w:val="0073708F"/>
    <w:rsid w:val="007371E5"/>
    <w:rsid w:val="007373B0"/>
    <w:rsid w:val="007373F1"/>
    <w:rsid w:val="0074049B"/>
    <w:rsid w:val="007407AE"/>
    <w:rsid w:val="00740BE2"/>
    <w:rsid w:val="00740C3A"/>
    <w:rsid w:val="007414B1"/>
    <w:rsid w:val="00741FE7"/>
    <w:rsid w:val="00742888"/>
    <w:rsid w:val="00742C25"/>
    <w:rsid w:val="00742D36"/>
    <w:rsid w:val="00743201"/>
    <w:rsid w:val="007432D5"/>
    <w:rsid w:val="00743C78"/>
    <w:rsid w:val="0074408A"/>
    <w:rsid w:val="007445C7"/>
    <w:rsid w:val="007452D2"/>
    <w:rsid w:val="007456CC"/>
    <w:rsid w:val="00745934"/>
    <w:rsid w:val="00745A33"/>
    <w:rsid w:val="007463A8"/>
    <w:rsid w:val="007467A6"/>
    <w:rsid w:val="00746AE2"/>
    <w:rsid w:val="007473BF"/>
    <w:rsid w:val="00747B8E"/>
    <w:rsid w:val="00750506"/>
    <w:rsid w:val="00750591"/>
    <w:rsid w:val="007506CC"/>
    <w:rsid w:val="0075128D"/>
    <w:rsid w:val="00751302"/>
    <w:rsid w:val="00751BDA"/>
    <w:rsid w:val="00752384"/>
    <w:rsid w:val="00752386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0E8"/>
    <w:rsid w:val="007567BF"/>
    <w:rsid w:val="00756F0A"/>
    <w:rsid w:val="00757CF1"/>
    <w:rsid w:val="00760730"/>
    <w:rsid w:val="00760765"/>
    <w:rsid w:val="007608F3"/>
    <w:rsid w:val="00760F3D"/>
    <w:rsid w:val="0076121F"/>
    <w:rsid w:val="00761540"/>
    <w:rsid w:val="00761DE5"/>
    <w:rsid w:val="00762473"/>
    <w:rsid w:val="00762B83"/>
    <w:rsid w:val="00763809"/>
    <w:rsid w:val="00763823"/>
    <w:rsid w:val="00763AAB"/>
    <w:rsid w:val="00763ADD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FCC"/>
    <w:rsid w:val="00770391"/>
    <w:rsid w:val="0077072A"/>
    <w:rsid w:val="0077112E"/>
    <w:rsid w:val="0077168F"/>
    <w:rsid w:val="007719D0"/>
    <w:rsid w:val="007719E9"/>
    <w:rsid w:val="007721B4"/>
    <w:rsid w:val="007722DD"/>
    <w:rsid w:val="007729E4"/>
    <w:rsid w:val="00772C4C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0AB7"/>
    <w:rsid w:val="00781317"/>
    <w:rsid w:val="007816A6"/>
    <w:rsid w:val="007818C9"/>
    <w:rsid w:val="007824F6"/>
    <w:rsid w:val="00782645"/>
    <w:rsid w:val="00783337"/>
    <w:rsid w:val="007835A1"/>
    <w:rsid w:val="007839F9"/>
    <w:rsid w:val="00784268"/>
    <w:rsid w:val="00784F68"/>
    <w:rsid w:val="007862F6"/>
    <w:rsid w:val="0078650E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96B"/>
    <w:rsid w:val="00792C02"/>
    <w:rsid w:val="00792D0D"/>
    <w:rsid w:val="00793506"/>
    <w:rsid w:val="00793572"/>
    <w:rsid w:val="00793B55"/>
    <w:rsid w:val="0079421A"/>
    <w:rsid w:val="0079486D"/>
    <w:rsid w:val="00794C1D"/>
    <w:rsid w:val="00794F6C"/>
    <w:rsid w:val="007956C6"/>
    <w:rsid w:val="00795764"/>
    <w:rsid w:val="00795890"/>
    <w:rsid w:val="00795B81"/>
    <w:rsid w:val="00795C36"/>
    <w:rsid w:val="00795ECE"/>
    <w:rsid w:val="00797520"/>
    <w:rsid w:val="007A09E5"/>
    <w:rsid w:val="007A0DFB"/>
    <w:rsid w:val="007A1D81"/>
    <w:rsid w:val="007A2307"/>
    <w:rsid w:val="007A2E6D"/>
    <w:rsid w:val="007A2FE7"/>
    <w:rsid w:val="007A349A"/>
    <w:rsid w:val="007A390A"/>
    <w:rsid w:val="007A4BA4"/>
    <w:rsid w:val="007A4CE3"/>
    <w:rsid w:val="007A4FB6"/>
    <w:rsid w:val="007A5E86"/>
    <w:rsid w:val="007A60CB"/>
    <w:rsid w:val="007A69AE"/>
    <w:rsid w:val="007A78D9"/>
    <w:rsid w:val="007B017B"/>
    <w:rsid w:val="007B06EF"/>
    <w:rsid w:val="007B158C"/>
    <w:rsid w:val="007B177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7D5"/>
    <w:rsid w:val="007B5AB8"/>
    <w:rsid w:val="007B5FC1"/>
    <w:rsid w:val="007B6070"/>
    <w:rsid w:val="007B63BC"/>
    <w:rsid w:val="007B66F6"/>
    <w:rsid w:val="007B67E3"/>
    <w:rsid w:val="007B700A"/>
    <w:rsid w:val="007B71DA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260D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502"/>
    <w:rsid w:val="007C7981"/>
    <w:rsid w:val="007C79BC"/>
    <w:rsid w:val="007C7E9A"/>
    <w:rsid w:val="007D00D2"/>
    <w:rsid w:val="007D02C8"/>
    <w:rsid w:val="007D0F4B"/>
    <w:rsid w:val="007D1138"/>
    <w:rsid w:val="007D13A0"/>
    <w:rsid w:val="007D16DB"/>
    <w:rsid w:val="007D1AB3"/>
    <w:rsid w:val="007D1FB4"/>
    <w:rsid w:val="007D1FBA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63C"/>
    <w:rsid w:val="007D7703"/>
    <w:rsid w:val="007D772C"/>
    <w:rsid w:val="007D7840"/>
    <w:rsid w:val="007D7C9F"/>
    <w:rsid w:val="007D7DA2"/>
    <w:rsid w:val="007E03A9"/>
    <w:rsid w:val="007E0A63"/>
    <w:rsid w:val="007E0C23"/>
    <w:rsid w:val="007E1324"/>
    <w:rsid w:val="007E1E1A"/>
    <w:rsid w:val="007E2511"/>
    <w:rsid w:val="007E300F"/>
    <w:rsid w:val="007E37C4"/>
    <w:rsid w:val="007E3CE3"/>
    <w:rsid w:val="007E404D"/>
    <w:rsid w:val="007E4484"/>
    <w:rsid w:val="007E51B8"/>
    <w:rsid w:val="007E560A"/>
    <w:rsid w:val="007E5651"/>
    <w:rsid w:val="007E5981"/>
    <w:rsid w:val="007E5C8B"/>
    <w:rsid w:val="007E6248"/>
    <w:rsid w:val="007E6BE8"/>
    <w:rsid w:val="007E6C86"/>
    <w:rsid w:val="007E77D0"/>
    <w:rsid w:val="007E7A62"/>
    <w:rsid w:val="007F04DC"/>
    <w:rsid w:val="007F0847"/>
    <w:rsid w:val="007F0D59"/>
    <w:rsid w:val="007F161F"/>
    <w:rsid w:val="007F171A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810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0E3"/>
    <w:rsid w:val="00805990"/>
    <w:rsid w:val="00805FDF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097"/>
    <w:rsid w:val="0082329D"/>
    <w:rsid w:val="00823E06"/>
    <w:rsid w:val="00823E87"/>
    <w:rsid w:val="00823E8C"/>
    <w:rsid w:val="0082568F"/>
    <w:rsid w:val="008261FD"/>
    <w:rsid w:val="008262AE"/>
    <w:rsid w:val="00827402"/>
    <w:rsid w:val="0082742F"/>
    <w:rsid w:val="00827F81"/>
    <w:rsid w:val="008304A1"/>
    <w:rsid w:val="0083098F"/>
    <w:rsid w:val="00830A59"/>
    <w:rsid w:val="00830C72"/>
    <w:rsid w:val="00830C8B"/>
    <w:rsid w:val="00831AF4"/>
    <w:rsid w:val="00832F2A"/>
    <w:rsid w:val="0083310E"/>
    <w:rsid w:val="00833761"/>
    <w:rsid w:val="00833D5A"/>
    <w:rsid w:val="00834FF2"/>
    <w:rsid w:val="00835172"/>
    <w:rsid w:val="00835369"/>
    <w:rsid w:val="00835586"/>
    <w:rsid w:val="0083587F"/>
    <w:rsid w:val="008364C0"/>
    <w:rsid w:val="008367B3"/>
    <w:rsid w:val="00836E18"/>
    <w:rsid w:val="00836F54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3ED9"/>
    <w:rsid w:val="00844006"/>
    <w:rsid w:val="008440EC"/>
    <w:rsid w:val="008441DE"/>
    <w:rsid w:val="00844339"/>
    <w:rsid w:val="008448B7"/>
    <w:rsid w:val="00844AD3"/>
    <w:rsid w:val="0084537C"/>
    <w:rsid w:val="00845E44"/>
    <w:rsid w:val="00845E60"/>
    <w:rsid w:val="0084613A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1AF9"/>
    <w:rsid w:val="00851C7C"/>
    <w:rsid w:val="0085343A"/>
    <w:rsid w:val="00853637"/>
    <w:rsid w:val="00853A76"/>
    <w:rsid w:val="00853D73"/>
    <w:rsid w:val="0085408A"/>
    <w:rsid w:val="00854298"/>
    <w:rsid w:val="00854905"/>
    <w:rsid w:val="00854A5E"/>
    <w:rsid w:val="00854E4C"/>
    <w:rsid w:val="00854EC6"/>
    <w:rsid w:val="008551C7"/>
    <w:rsid w:val="0085563D"/>
    <w:rsid w:val="008556B8"/>
    <w:rsid w:val="00855996"/>
    <w:rsid w:val="0085673D"/>
    <w:rsid w:val="00857B56"/>
    <w:rsid w:val="00857D48"/>
    <w:rsid w:val="00860191"/>
    <w:rsid w:val="008601E9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DC"/>
    <w:rsid w:val="00865B51"/>
    <w:rsid w:val="00865D18"/>
    <w:rsid w:val="00865DF1"/>
    <w:rsid w:val="00866443"/>
    <w:rsid w:val="00866539"/>
    <w:rsid w:val="00866BA6"/>
    <w:rsid w:val="00866CCA"/>
    <w:rsid w:val="00867622"/>
    <w:rsid w:val="00867E3A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31B2"/>
    <w:rsid w:val="00873B76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38F"/>
    <w:rsid w:val="0088256E"/>
    <w:rsid w:val="008832ED"/>
    <w:rsid w:val="00883796"/>
    <w:rsid w:val="00883A05"/>
    <w:rsid w:val="008842DC"/>
    <w:rsid w:val="0088436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87FDA"/>
    <w:rsid w:val="00890DDE"/>
    <w:rsid w:val="00890F85"/>
    <w:rsid w:val="00891823"/>
    <w:rsid w:val="0089211B"/>
    <w:rsid w:val="00892685"/>
    <w:rsid w:val="0089283E"/>
    <w:rsid w:val="00892C75"/>
    <w:rsid w:val="00893052"/>
    <w:rsid w:val="00893147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58"/>
    <w:rsid w:val="008A346B"/>
    <w:rsid w:val="008A4127"/>
    <w:rsid w:val="008A4257"/>
    <w:rsid w:val="008A4878"/>
    <w:rsid w:val="008A50EA"/>
    <w:rsid w:val="008A5595"/>
    <w:rsid w:val="008A5B0A"/>
    <w:rsid w:val="008A5BFE"/>
    <w:rsid w:val="008A5C94"/>
    <w:rsid w:val="008A6263"/>
    <w:rsid w:val="008A6B27"/>
    <w:rsid w:val="008A6CF3"/>
    <w:rsid w:val="008A6DB1"/>
    <w:rsid w:val="008A6F8D"/>
    <w:rsid w:val="008A733B"/>
    <w:rsid w:val="008A75F1"/>
    <w:rsid w:val="008A7946"/>
    <w:rsid w:val="008B0C2E"/>
    <w:rsid w:val="008B0E22"/>
    <w:rsid w:val="008B0E8E"/>
    <w:rsid w:val="008B0F72"/>
    <w:rsid w:val="008B10AB"/>
    <w:rsid w:val="008B1202"/>
    <w:rsid w:val="008B24B0"/>
    <w:rsid w:val="008B2615"/>
    <w:rsid w:val="008B2D92"/>
    <w:rsid w:val="008B3BC0"/>
    <w:rsid w:val="008B3E24"/>
    <w:rsid w:val="008B4238"/>
    <w:rsid w:val="008B476D"/>
    <w:rsid w:val="008B5082"/>
    <w:rsid w:val="008B51F5"/>
    <w:rsid w:val="008B5442"/>
    <w:rsid w:val="008B68F7"/>
    <w:rsid w:val="008B6951"/>
    <w:rsid w:val="008B70E7"/>
    <w:rsid w:val="008B7C27"/>
    <w:rsid w:val="008C0036"/>
    <w:rsid w:val="008C0177"/>
    <w:rsid w:val="008C0B3E"/>
    <w:rsid w:val="008C0F45"/>
    <w:rsid w:val="008C14DD"/>
    <w:rsid w:val="008C14FA"/>
    <w:rsid w:val="008C1993"/>
    <w:rsid w:val="008C1C61"/>
    <w:rsid w:val="008C20B9"/>
    <w:rsid w:val="008C2CD0"/>
    <w:rsid w:val="008C2DA3"/>
    <w:rsid w:val="008C400D"/>
    <w:rsid w:val="008C420F"/>
    <w:rsid w:val="008C455A"/>
    <w:rsid w:val="008C4AC9"/>
    <w:rsid w:val="008C4D81"/>
    <w:rsid w:val="008C5259"/>
    <w:rsid w:val="008C5545"/>
    <w:rsid w:val="008C5F24"/>
    <w:rsid w:val="008C67FD"/>
    <w:rsid w:val="008C6D5E"/>
    <w:rsid w:val="008C6EDB"/>
    <w:rsid w:val="008C7744"/>
    <w:rsid w:val="008D0456"/>
    <w:rsid w:val="008D04B1"/>
    <w:rsid w:val="008D0763"/>
    <w:rsid w:val="008D0909"/>
    <w:rsid w:val="008D0B4D"/>
    <w:rsid w:val="008D0CFC"/>
    <w:rsid w:val="008D0E57"/>
    <w:rsid w:val="008D1FBF"/>
    <w:rsid w:val="008D227B"/>
    <w:rsid w:val="008D2F21"/>
    <w:rsid w:val="008D303C"/>
    <w:rsid w:val="008D39A5"/>
    <w:rsid w:val="008D4437"/>
    <w:rsid w:val="008D47FC"/>
    <w:rsid w:val="008D481E"/>
    <w:rsid w:val="008D5965"/>
    <w:rsid w:val="008D6368"/>
    <w:rsid w:val="008D65EE"/>
    <w:rsid w:val="008D662E"/>
    <w:rsid w:val="008D68B7"/>
    <w:rsid w:val="008D7223"/>
    <w:rsid w:val="008D726E"/>
    <w:rsid w:val="008D7696"/>
    <w:rsid w:val="008D798A"/>
    <w:rsid w:val="008D7B22"/>
    <w:rsid w:val="008E0385"/>
    <w:rsid w:val="008E08DC"/>
    <w:rsid w:val="008E08F4"/>
    <w:rsid w:val="008E103F"/>
    <w:rsid w:val="008E1AFA"/>
    <w:rsid w:val="008E31D9"/>
    <w:rsid w:val="008E3B9C"/>
    <w:rsid w:val="008E41E2"/>
    <w:rsid w:val="008E4B1B"/>
    <w:rsid w:val="008E4CA2"/>
    <w:rsid w:val="008E5DD4"/>
    <w:rsid w:val="008E6FCB"/>
    <w:rsid w:val="008E735A"/>
    <w:rsid w:val="008E73CE"/>
    <w:rsid w:val="008E774E"/>
    <w:rsid w:val="008E7A9C"/>
    <w:rsid w:val="008E7AF8"/>
    <w:rsid w:val="008F02DC"/>
    <w:rsid w:val="008F15AF"/>
    <w:rsid w:val="008F1699"/>
    <w:rsid w:val="008F1FBC"/>
    <w:rsid w:val="008F277A"/>
    <w:rsid w:val="008F2A71"/>
    <w:rsid w:val="008F3058"/>
    <w:rsid w:val="008F3FAA"/>
    <w:rsid w:val="008F41A3"/>
    <w:rsid w:val="008F49D6"/>
    <w:rsid w:val="008F5372"/>
    <w:rsid w:val="008F60E7"/>
    <w:rsid w:val="008F6577"/>
    <w:rsid w:val="008F6A1E"/>
    <w:rsid w:val="008F72CC"/>
    <w:rsid w:val="00900179"/>
    <w:rsid w:val="00900C3A"/>
    <w:rsid w:val="009012F3"/>
    <w:rsid w:val="0090158B"/>
    <w:rsid w:val="009019DC"/>
    <w:rsid w:val="00901F69"/>
    <w:rsid w:val="00902864"/>
    <w:rsid w:val="00902C05"/>
    <w:rsid w:val="00902D19"/>
    <w:rsid w:val="0090309A"/>
    <w:rsid w:val="00903347"/>
    <w:rsid w:val="009034F5"/>
    <w:rsid w:val="00904D3B"/>
    <w:rsid w:val="00905494"/>
    <w:rsid w:val="009058DF"/>
    <w:rsid w:val="00905CEC"/>
    <w:rsid w:val="00905DA1"/>
    <w:rsid w:val="00906C30"/>
    <w:rsid w:val="00906E6E"/>
    <w:rsid w:val="00906FEF"/>
    <w:rsid w:val="00907121"/>
    <w:rsid w:val="009077D3"/>
    <w:rsid w:val="00910458"/>
    <w:rsid w:val="0091048B"/>
    <w:rsid w:val="0091152B"/>
    <w:rsid w:val="0091197B"/>
    <w:rsid w:val="009121D0"/>
    <w:rsid w:val="00913624"/>
    <w:rsid w:val="00914067"/>
    <w:rsid w:val="009144A2"/>
    <w:rsid w:val="009146BF"/>
    <w:rsid w:val="00914FF4"/>
    <w:rsid w:val="009157AF"/>
    <w:rsid w:val="00915B86"/>
    <w:rsid w:val="00916176"/>
    <w:rsid w:val="00916939"/>
    <w:rsid w:val="00916F1A"/>
    <w:rsid w:val="009170EC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4DEE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276"/>
    <w:rsid w:val="0093677A"/>
    <w:rsid w:val="00937151"/>
    <w:rsid w:val="009376CA"/>
    <w:rsid w:val="009376F0"/>
    <w:rsid w:val="0094036E"/>
    <w:rsid w:val="00940AB5"/>
    <w:rsid w:val="009418C8"/>
    <w:rsid w:val="009418DC"/>
    <w:rsid w:val="00941C61"/>
    <w:rsid w:val="00941CBD"/>
    <w:rsid w:val="00941F0C"/>
    <w:rsid w:val="009426AF"/>
    <w:rsid w:val="009427BB"/>
    <w:rsid w:val="0094324B"/>
    <w:rsid w:val="009433BF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4733D"/>
    <w:rsid w:val="009477C3"/>
    <w:rsid w:val="00947FFE"/>
    <w:rsid w:val="00950227"/>
    <w:rsid w:val="00950CAB"/>
    <w:rsid w:val="009511CD"/>
    <w:rsid w:val="00951711"/>
    <w:rsid w:val="0095275C"/>
    <w:rsid w:val="00952BE8"/>
    <w:rsid w:val="00952E44"/>
    <w:rsid w:val="00953B1F"/>
    <w:rsid w:val="00953C37"/>
    <w:rsid w:val="009545CC"/>
    <w:rsid w:val="00954798"/>
    <w:rsid w:val="009549C9"/>
    <w:rsid w:val="00954B99"/>
    <w:rsid w:val="00954E70"/>
    <w:rsid w:val="00955017"/>
    <w:rsid w:val="00955068"/>
    <w:rsid w:val="00955721"/>
    <w:rsid w:val="00955EA9"/>
    <w:rsid w:val="00955EC4"/>
    <w:rsid w:val="00956373"/>
    <w:rsid w:val="009577EB"/>
    <w:rsid w:val="0096153F"/>
    <w:rsid w:val="00961FF5"/>
    <w:rsid w:val="00962003"/>
    <w:rsid w:val="00962057"/>
    <w:rsid w:val="009620C5"/>
    <w:rsid w:val="009628E7"/>
    <w:rsid w:val="00962E19"/>
    <w:rsid w:val="009648A7"/>
    <w:rsid w:val="00965056"/>
    <w:rsid w:val="009651B1"/>
    <w:rsid w:val="0096526C"/>
    <w:rsid w:val="0096536A"/>
    <w:rsid w:val="00965DC4"/>
    <w:rsid w:val="00966340"/>
    <w:rsid w:val="009663F0"/>
    <w:rsid w:val="00966D7D"/>
    <w:rsid w:val="00966F72"/>
    <w:rsid w:val="00967046"/>
    <w:rsid w:val="0096793D"/>
    <w:rsid w:val="009679B9"/>
    <w:rsid w:val="009679C4"/>
    <w:rsid w:val="00967B49"/>
    <w:rsid w:val="00967C33"/>
    <w:rsid w:val="00967CFF"/>
    <w:rsid w:val="009705E4"/>
    <w:rsid w:val="00970EE8"/>
    <w:rsid w:val="00971121"/>
    <w:rsid w:val="00971474"/>
    <w:rsid w:val="0097169A"/>
    <w:rsid w:val="009717DB"/>
    <w:rsid w:val="00971A7B"/>
    <w:rsid w:val="00972C0A"/>
    <w:rsid w:val="00973419"/>
    <w:rsid w:val="00973C2B"/>
    <w:rsid w:val="00974191"/>
    <w:rsid w:val="00974BDE"/>
    <w:rsid w:val="00974C54"/>
    <w:rsid w:val="00975748"/>
    <w:rsid w:val="0097652E"/>
    <w:rsid w:val="0097668B"/>
    <w:rsid w:val="00976AEF"/>
    <w:rsid w:val="0098021F"/>
    <w:rsid w:val="009808A4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63B"/>
    <w:rsid w:val="0098787E"/>
    <w:rsid w:val="009879C9"/>
    <w:rsid w:val="00990B7D"/>
    <w:rsid w:val="00990DA4"/>
    <w:rsid w:val="00990E6A"/>
    <w:rsid w:val="0099129D"/>
    <w:rsid w:val="009915D7"/>
    <w:rsid w:val="009927D0"/>
    <w:rsid w:val="0099350C"/>
    <w:rsid w:val="00993BC1"/>
    <w:rsid w:val="00993FDB"/>
    <w:rsid w:val="00994071"/>
    <w:rsid w:val="00995480"/>
    <w:rsid w:val="009955F6"/>
    <w:rsid w:val="009956D9"/>
    <w:rsid w:val="009957DB"/>
    <w:rsid w:val="00995C07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168"/>
    <w:rsid w:val="009A225C"/>
    <w:rsid w:val="009A2445"/>
    <w:rsid w:val="009A24AF"/>
    <w:rsid w:val="009A2ADF"/>
    <w:rsid w:val="009A2E2B"/>
    <w:rsid w:val="009A33E0"/>
    <w:rsid w:val="009A3477"/>
    <w:rsid w:val="009A3B18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6CA6"/>
    <w:rsid w:val="009A7806"/>
    <w:rsid w:val="009A78E0"/>
    <w:rsid w:val="009A7969"/>
    <w:rsid w:val="009B0AE4"/>
    <w:rsid w:val="009B0BD4"/>
    <w:rsid w:val="009B0C04"/>
    <w:rsid w:val="009B18D6"/>
    <w:rsid w:val="009B18FC"/>
    <w:rsid w:val="009B1FAA"/>
    <w:rsid w:val="009B2D89"/>
    <w:rsid w:val="009B2EA3"/>
    <w:rsid w:val="009B3148"/>
    <w:rsid w:val="009B39E2"/>
    <w:rsid w:val="009B4773"/>
    <w:rsid w:val="009B47E6"/>
    <w:rsid w:val="009B4F94"/>
    <w:rsid w:val="009B52F6"/>
    <w:rsid w:val="009B5355"/>
    <w:rsid w:val="009B5D80"/>
    <w:rsid w:val="009B5F0F"/>
    <w:rsid w:val="009B6231"/>
    <w:rsid w:val="009B6923"/>
    <w:rsid w:val="009B6FFD"/>
    <w:rsid w:val="009B72F9"/>
    <w:rsid w:val="009B7798"/>
    <w:rsid w:val="009B782F"/>
    <w:rsid w:val="009B7F21"/>
    <w:rsid w:val="009C06B7"/>
    <w:rsid w:val="009C0948"/>
    <w:rsid w:val="009C09A6"/>
    <w:rsid w:val="009C0BD7"/>
    <w:rsid w:val="009C1221"/>
    <w:rsid w:val="009C243B"/>
    <w:rsid w:val="009C263B"/>
    <w:rsid w:val="009C2B96"/>
    <w:rsid w:val="009C2C77"/>
    <w:rsid w:val="009C2D87"/>
    <w:rsid w:val="009C3077"/>
    <w:rsid w:val="009C349B"/>
    <w:rsid w:val="009C3614"/>
    <w:rsid w:val="009C3D69"/>
    <w:rsid w:val="009C4232"/>
    <w:rsid w:val="009C4A79"/>
    <w:rsid w:val="009C4D51"/>
    <w:rsid w:val="009C532B"/>
    <w:rsid w:val="009C5784"/>
    <w:rsid w:val="009C6583"/>
    <w:rsid w:val="009C6693"/>
    <w:rsid w:val="009C69E0"/>
    <w:rsid w:val="009C6BCC"/>
    <w:rsid w:val="009C6FF3"/>
    <w:rsid w:val="009C70CE"/>
    <w:rsid w:val="009C7103"/>
    <w:rsid w:val="009D159B"/>
    <w:rsid w:val="009D1676"/>
    <w:rsid w:val="009D17E9"/>
    <w:rsid w:val="009D1DAA"/>
    <w:rsid w:val="009D24D0"/>
    <w:rsid w:val="009D2F33"/>
    <w:rsid w:val="009D2FDE"/>
    <w:rsid w:val="009D316F"/>
    <w:rsid w:val="009D3B98"/>
    <w:rsid w:val="009D3CF3"/>
    <w:rsid w:val="009D3E06"/>
    <w:rsid w:val="009D3F54"/>
    <w:rsid w:val="009D4308"/>
    <w:rsid w:val="009D4A6A"/>
    <w:rsid w:val="009D4F18"/>
    <w:rsid w:val="009D5019"/>
    <w:rsid w:val="009D5172"/>
    <w:rsid w:val="009D5360"/>
    <w:rsid w:val="009D5834"/>
    <w:rsid w:val="009D610E"/>
    <w:rsid w:val="009D70F8"/>
    <w:rsid w:val="009D71AC"/>
    <w:rsid w:val="009D71B0"/>
    <w:rsid w:val="009D72E0"/>
    <w:rsid w:val="009D7EAF"/>
    <w:rsid w:val="009E1F78"/>
    <w:rsid w:val="009E24BB"/>
    <w:rsid w:val="009E2657"/>
    <w:rsid w:val="009E3122"/>
    <w:rsid w:val="009E32C6"/>
    <w:rsid w:val="009E4E9D"/>
    <w:rsid w:val="009E56D9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0C0F"/>
    <w:rsid w:val="009F0FA9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6231"/>
    <w:rsid w:val="009F6234"/>
    <w:rsid w:val="009F6429"/>
    <w:rsid w:val="009F6AA6"/>
    <w:rsid w:val="009F6C39"/>
    <w:rsid w:val="009F6D28"/>
    <w:rsid w:val="009F766F"/>
    <w:rsid w:val="009F76E5"/>
    <w:rsid w:val="009F7869"/>
    <w:rsid w:val="00A0088F"/>
    <w:rsid w:val="00A00A4C"/>
    <w:rsid w:val="00A00F38"/>
    <w:rsid w:val="00A01C29"/>
    <w:rsid w:val="00A02DAC"/>
    <w:rsid w:val="00A03B49"/>
    <w:rsid w:val="00A03FE3"/>
    <w:rsid w:val="00A0415C"/>
    <w:rsid w:val="00A04645"/>
    <w:rsid w:val="00A04E0A"/>
    <w:rsid w:val="00A052E7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5959"/>
    <w:rsid w:val="00A162EA"/>
    <w:rsid w:val="00A17FA6"/>
    <w:rsid w:val="00A2013E"/>
    <w:rsid w:val="00A2062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2B7"/>
    <w:rsid w:val="00A25B1F"/>
    <w:rsid w:val="00A26229"/>
    <w:rsid w:val="00A265F8"/>
    <w:rsid w:val="00A2662A"/>
    <w:rsid w:val="00A26B36"/>
    <w:rsid w:val="00A26D1E"/>
    <w:rsid w:val="00A27624"/>
    <w:rsid w:val="00A27D24"/>
    <w:rsid w:val="00A30CE5"/>
    <w:rsid w:val="00A30EAF"/>
    <w:rsid w:val="00A310E6"/>
    <w:rsid w:val="00A321FB"/>
    <w:rsid w:val="00A32965"/>
    <w:rsid w:val="00A32E8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4600"/>
    <w:rsid w:val="00A448F6"/>
    <w:rsid w:val="00A44AB2"/>
    <w:rsid w:val="00A45286"/>
    <w:rsid w:val="00A46B1F"/>
    <w:rsid w:val="00A46B77"/>
    <w:rsid w:val="00A47B1D"/>
    <w:rsid w:val="00A47DF4"/>
    <w:rsid w:val="00A50776"/>
    <w:rsid w:val="00A50BA4"/>
    <w:rsid w:val="00A51C2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1E47"/>
    <w:rsid w:val="00A61EA1"/>
    <w:rsid w:val="00A6277C"/>
    <w:rsid w:val="00A627F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700BB"/>
    <w:rsid w:val="00A70C6D"/>
    <w:rsid w:val="00A71FD4"/>
    <w:rsid w:val="00A72288"/>
    <w:rsid w:val="00A7235A"/>
    <w:rsid w:val="00A72E2E"/>
    <w:rsid w:val="00A73452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278"/>
    <w:rsid w:val="00A80B47"/>
    <w:rsid w:val="00A80EEF"/>
    <w:rsid w:val="00A815F1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1CC"/>
    <w:rsid w:val="00A84363"/>
    <w:rsid w:val="00A84719"/>
    <w:rsid w:val="00A84916"/>
    <w:rsid w:val="00A85078"/>
    <w:rsid w:val="00A8515F"/>
    <w:rsid w:val="00A853BF"/>
    <w:rsid w:val="00A85735"/>
    <w:rsid w:val="00A85B7C"/>
    <w:rsid w:val="00A85D15"/>
    <w:rsid w:val="00A86277"/>
    <w:rsid w:val="00A86389"/>
    <w:rsid w:val="00A869DB"/>
    <w:rsid w:val="00A86E15"/>
    <w:rsid w:val="00A86E29"/>
    <w:rsid w:val="00A90037"/>
    <w:rsid w:val="00A90038"/>
    <w:rsid w:val="00A90080"/>
    <w:rsid w:val="00A90F6C"/>
    <w:rsid w:val="00A919E4"/>
    <w:rsid w:val="00A91A5A"/>
    <w:rsid w:val="00A91AC5"/>
    <w:rsid w:val="00A91B67"/>
    <w:rsid w:val="00A91C1F"/>
    <w:rsid w:val="00A925D0"/>
    <w:rsid w:val="00A92A1C"/>
    <w:rsid w:val="00A92AD4"/>
    <w:rsid w:val="00A92AF1"/>
    <w:rsid w:val="00A92EF6"/>
    <w:rsid w:val="00A92FA0"/>
    <w:rsid w:val="00A93176"/>
    <w:rsid w:val="00A93189"/>
    <w:rsid w:val="00A93219"/>
    <w:rsid w:val="00A937A3"/>
    <w:rsid w:val="00A93A40"/>
    <w:rsid w:val="00A949AB"/>
    <w:rsid w:val="00A95009"/>
    <w:rsid w:val="00A953A0"/>
    <w:rsid w:val="00A957C9"/>
    <w:rsid w:val="00A958C7"/>
    <w:rsid w:val="00A959B2"/>
    <w:rsid w:val="00A95AD1"/>
    <w:rsid w:val="00A95DD7"/>
    <w:rsid w:val="00A961F6"/>
    <w:rsid w:val="00A9673A"/>
    <w:rsid w:val="00A96797"/>
    <w:rsid w:val="00A96D49"/>
    <w:rsid w:val="00A976D9"/>
    <w:rsid w:val="00A97880"/>
    <w:rsid w:val="00AA049B"/>
    <w:rsid w:val="00AA0796"/>
    <w:rsid w:val="00AA0F27"/>
    <w:rsid w:val="00AA1256"/>
    <w:rsid w:val="00AA13B9"/>
    <w:rsid w:val="00AA1B54"/>
    <w:rsid w:val="00AA1C1D"/>
    <w:rsid w:val="00AA1D8F"/>
    <w:rsid w:val="00AA21F5"/>
    <w:rsid w:val="00AA3ACE"/>
    <w:rsid w:val="00AA420D"/>
    <w:rsid w:val="00AA45A7"/>
    <w:rsid w:val="00AA4603"/>
    <w:rsid w:val="00AA4611"/>
    <w:rsid w:val="00AA4F69"/>
    <w:rsid w:val="00AA5AA2"/>
    <w:rsid w:val="00AA6DDC"/>
    <w:rsid w:val="00AA78C1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2842"/>
    <w:rsid w:val="00AB36D3"/>
    <w:rsid w:val="00AB4407"/>
    <w:rsid w:val="00AB48DF"/>
    <w:rsid w:val="00AB5167"/>
    <w:rsid w:val="00AB7357"/>
    <w:rsid w:val="00AB7371"/>
    <w:rsid w:val="00AB76FA"/>
    <w:rsid w:val="00AB7723"/>
    <w:rsid w:val="00AC06E5"/>
    <w:rsid w:val="00AC0D5A"/>
    <w:rsid w:val="00AC1CB9"/>
    <w:rsid w:val="00AC1D08"/>
    <w:rsid w:val="00AC20BC"/>
    <w:rsid w:val="00AC2809"/>
    <w:rsid w:val="00AC2EEA"/>
    <w:rsid w:val="00AC2F9E"/>
    <w:rsid w:val="00AC38C6"/>
    <w:rsid w:val="00AC3C5E"/>
    <w:rsid w:val="00AC3E12"/>
    <w:rsid w:val="00AC4DDA"/>
    <w:rsid w:val="00AC4F11"/>
    <w:rsid w:val="00AC577C"/>
    <w:rsid w:val="00AC5DBE"/>
    <w:rsid w:val="00AC5F04"/>
    <w:rsid w:val="00AC6D07"/>
    <w:rsid w:val="00AC72D3"/>
    <w:rsid w:val="00AC7A09"/>
    <w:rsid w:val="00AD006B"/>
    <w:rsid w:val="00AD024C"/>
    <w:rsid w:val="00AD0392"/>
    <w:rsid w:val="00AD050C"/>
    <w:rsid w:val="00AD0BFD"/>
    <w:rsid w:val="00AD3BF6"/>
    <w:rsid w:val="00AD41D7"/>
    <w:rsid w:val="00AD45A5"/>
    <w:rsid w:val="00AD45D1"/>
    <w:rsid w:val="00AD499D"/>
    <w:rsid w:val="00AD5135"/>
    <w:rsid w:val="00AD53AB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151A"/>
    <w:rsid w:val="00AE1799"/>
    <w:rsid w:val="00AE1DEE"/>
    <w:rsid w:val="00AE1F97"/>
    <w:rsid w:val="00AE26B2"/>
    <w:rsid w:val="00AE3238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8AA"/>
    <w:rsid w:val="00AF5920"/>
    <w:rsid w:val="00AF5B8A"/>
    <w:rsid w:val="00AF6B60"/>
    <w:rsid w:val="00AF75B4"/>
    <w:rsid w:val="00AF75D5"/>
    <w:rsid w:val="00AF7C8D"/>
    <w:rsid w:val="00AF7ED1"/>
    <w:rsid w:val="00B00577"/>
    <w:rsid w:val="00B006A4"/>
    <w:rsid w:val="00B00747"/>
    <w:rsid w:val="00B01010"/>
    <w:rsid w:val="00B010CA"/>
    <w:rsid w:val="00B01519"/>
    <w:rsid w:val="00B02743"/>
    <w:rsid w:val="00B0290F"/>
    <w:rsid w:val="00B02AE9"/>
    <w:rsid w:val="00B0304B"/>
    <w:rsid w:val="00B03232"/>
    <w:rsid w:val="00B03553"/>
    <w:rsid w:val="00B03AE9"/>
    <w:rsid w:val="00B03FF2"/>
    <w:rsid w:val="00B0419D"/>
    <w:rsid w:val="00B048E2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E39"/>
    <w:rsid w:val="00B07E7E"/>
    <w:rsid w:val="00B10708"/>
    <w:rsid w:val="00B10807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732D"/>
    <w:rsid w:val="00B27E32"/>
    <w:rsid w:val="00B30DDF"/>
    <w:rsid w:val="00B30F23"/>
    <w:rsid w:val="00B30FB6"/>
    <w:rsid w:val="00B3147F"/>
    <w:rsid w:val="00B316E7"/>
    <w:rsid w:val="00B3198B"/>
    <w:rsid w:val="00B31EF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4A0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4868"/>
    <w:rsid w:val="00B451E4"/>
    <w:rsid w:val="00B45411"/>
    <w:rsid w:val="00B456C2"/>
    <w:rsid w:val="00B46702"/>
    <w:rsid w:val="00B471F8"/>
    <w:rsid w:val="00B47690"/>
    <w:rsid w:val="00B5012E"/>
    <w:rsid w:val="00B509F6"/>
    <w:rsid w:val="00B50EF9"/>
    <w:rsid w:val="00B51548"/>
    <w:rsid w:val="00B51BBE"/>
    <w:rsid w:val="00B51FD0"/>
    <w:rsid w:val="00B520D0"/>
    <w:rsid w:val="00B52748"/>
    <w:rsid w:val="00B52E97"/>
    <w:rsid w:val="00B53343"/>
    <w:rsid w:val="00B53A68"/>
    <w:rsid w:val="00B542B0"/>
    <w:rsid w:val="00B5505C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58F"/>
    <w:rsid w:val="00B577C0"/>
    <w:rsid w:val="00B604CC"/>
    <w:rsid w:val="00B60B68"/>
    <w:rsid w:val="00B6195B"/>
    <w:rsid w:val="00B61988"/>
    <w:rsid w:val="00B61995"/>
    <w:rsid w:val="00B61C57"/>
    <w:rsid w:val="00B6208B"/>
    <w:rsid w:val="00B62315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112"/>
    <w:rsid w:val="00B74268"/>
    <w:rsid w:val="00B743EF"/>
    <w:rsid w:val="00B74C0B"/>
    <w:rsid w:val="00B7526A"/>
    <w:rsid w:val="00B75404"/>
    <w:rsid w:val="00B75962"/>
    <w:rsid w:val="00B768AB"/>
    <w:rsid w:val="00B76C70"/>
    <w:rsid w:val="00B770B4"/>
    <w:rsid w:val="00B771AC"/>
    <w:rsid w:val="00B77D7E"/>
    <w:rsid w:val="00B77F67"/>
    <w:rsid w:val="00B802B8"/>
    <w:rsid w:val="00B803DC"/>
    <w:rsid w:val="00B8040D"/>
    <w:rsid w:val="00B8073D"/>
    <w:rsid w:val="00B80858"/>
    <w:rsid w:val="00B80942"/>
    <w:rsid w:val="00B80B04"/>
    <w:rsid w:val="00B819D3"/>
    <w:rsid w:val="00B81DF4"/>
    <w:rsid w:val="00B81E49"/>
    <w:rsid w:val="00B81EFD"/>
    <w:rsid w:val="00B827B7"/>
    <w:rsid w:val="00B8389C"/>
    <w:rsid w:val="00B83992"/>
    <w:rsid w:val="00B83EA1"/>
    <w:rsid w:val="00B840E0"/>
    <w:rsid w:val="00B84518"/>
    <w:rsid w:val="00B845AB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0958"/>
    <w:rsid w:val="00B9145B"/>
    <w:rsid w:val="00B919CB"/>
    <w:rsid w:val="00B91A58"/>
    <w:rsid w:val="00B92CCF"/>
    <w:rsid w:val="00B93635"/>
    <w:rsid w:val="00B93FC5"/>
    <w:rsid w:val="00B94B00"/>
    <w:rsid w:val="00B94C7D"/>
    <w:rsid w:val="00B9516E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4EE"/>
    <w:rsid w:val="00BA7880"/>
    <w:rsid w:val="00BA7896"/>
    <w:rsid w:val="00BB0FCB"/>
    <w:rsid w:val="00BB1876"/>
    <w:rsid w:val="00BB1BC2"/>
    <w:rsid w:val="00BB20AD"/>
    <w:rsid w:val="00BB220A"/>
    <w:rsid w:val="00BB2B91"/>
    <w:rsid w:val="00BB31B3"/>
    <w:rsid w:val="00BB357E"/>
    <w:rsid w:val="00BB37AD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1281"/>
    <w:rsid w:val="00BC1745"/>
    <w:rsid w:val="00BC1BDF"/>
    <w:rsid w:val="00BC1F1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CBC"/>
    <w:rsid w:val="00BC63DE"/>
    <w:rsid w:val="00BC6DB2"/>
    <w:rsid w:val="00BC7703"/>
    <w:rsid w:val="00BC7C1F"/>
    <w:rsid w:val="00BC7E3B"/>
    <w:rsid w:val="00BD07F0"/>
    <w:rsid w:val="00BD0F1C"/>
    <w:rsid w:val="00BD12F2"/>
    <w:rsid w:val="00BD1598"/>
    <w:rsid w:val="00BD19E7"/>
    <w:rsid w:val="00BD24DA"/>
    <w:rsid w:val="00BD2611"/>
    <w:rsid w:val="00BD2ED9"/>
    <w:rsid w:val="00BD33F4"/>
    <w:rsid w:val="00BD3590"/>
    <w:rsid w:val="00BD359A"/>
    <w:rsid w:val="00BD384C"/>
    <w:rsid w:val="00BD4C91"/>
    <w:rsid w:val="00BD64C2"/>
    <w:rsid w:val="00BD711E"/>
    <w:rsid w:val="00BD72F6"/>
    <w:rsid w:val="00BD75FB"/>
    <w:rsid w:val="00BD78C9"/>
    <w:rsid w:val="00BE04F6"/>
    <w:rsid w:val="00BE0791"/>
    <w:rsid w:val="00BE0891"/>
    <w:rsid w:val="00BE10E8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6D1C"/>
    <w:rsid w:val="00BE7001"/>
    <w:rsid w:val="00BE71F2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06B"/>
    <w:rsid w:val="00BF42FD"/>
    <w:rsid w:val="00BF44CB"/>
    <w:rsid w:val="00BF4615"/>
    <w:rsid w:val="00BF4988"/>
    <w:rsid w:val="00BF4EA3"/>
    <w:rsid w:val="00BF4FAB"/>
    <w:rsid w:val="00BF510E"/>
    <w:rsid w:val="00BF5955"/>
    <w:rsid w:val="00BF5C6F"/>
    <w:rsid w:val="00BF69A2"/>
    <w:rsid w:val="00BF69E6"/>
    <w:rsid w:val="00BF7263"/>
    <w:rsid w:val="00BF7841"/>
    <w:rsid w:val="00BF7C1D"/>
    <w:rsid w:val="00C00DD9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B77"/>
    <w:rsid w:val="00C06DD2"/>
    <w:rsid w:val="00C07293"/>
    <w:rsid w:val="00C07697"/>
    <w:rsid w:val="00C07B33"/>
    <w:rsid w:val="00C07B6B"/>
    <w:rsid w:val="00C07D12"/>
    <w:rsid w:val="00C10053"/>
    <w:rsid w:val="00C1054B"/>
    <w:rsid w:val="00C106F8"/>
    <w:rsid w:val="00C10F2C"/>
    <w:rsid w:val="00C11094"/>
    <w:rsid w:val="00C114EF"/>
    <w:rsid w:val="00C117B7"/>
    <w:rsid w:val="00C118E8"/>
    <w:rsid w:val="00C11A05"/>
    <w:rsid w:val="00C12483"/>
    <w:rsid w:val="00C13827"/>
    <w:rsid w:val="00C13918"/>
    <w:rsid w:val="00C14DA0"/>
    <w:rsid w:val="00C14E8C"/>
    <w:rsid w:val="00C14F10"/>
    <w:rsid w:val="00C15978"/>
    <w:rsid w:val="00C15A55"/>
    <w:rsid w:val="00C15F27"/>
    <w:rsid w:val="00C1611F"/>
    <w:rsid w:val="00C17D05"/>
    <w:rsid w:val="00C17DBA"/>
    <w:rsid w:val="00C17EE7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C2F"/>
    <w:rsid w:val="00C24D40"/>
    <w:rsid w:val="00C25DA0"/>
    <w:rsid w:val="00C25E6C"/>
    <w:rsid w:val="00C267D7"/>
    <w:rsid w:val="00C27119"/>
    <w:rsid w:val="00C2713F"/>
    <w:rsid w:val="00C27C64"/>
    <w:rsid w:val="00C27EFF"/>
    <w:rsid w:val="00C27FF0"/>
    <w:rsid w:val="00C301EB"/>
    <w:rsid w:val="00C3073F"/>
    <w:rsid w:val="00C308F0"/>
    <w:rsid w:val="00C30BF1"/>
    <w:rsid w:val="00C30F39"/>
    <w:rsid w:val="00C3157E"/>
    <w:rsid w:val="00C31E2F"/>
    <w:rsid w:val="00C32310"/>
    <w:rsid w:val="00C32AE2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77F"/>
    <w:rsid w:val="00C3560A"/>
    <w:rsid w:val="00C35642"/>
    <w:rsid w:val="00C35864"/>
    <w:rsid w:val="00C364F4"/>
    <w:rsid w:val="00C372F2"/>
    <w:rsid w:val="00C3745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4023"/>
    <w:rsid w:val="00C44373"/>
    <w:rsid w:val="00C44429"/>
    <w:rsid w:val="00C44890"/>
    <w:rsid w:val="00C44C35"/>
    <w:rsid w:val="00C44D08"/>
    <w:rsid w:val="00C45440"/>
    <w:rsid w:val="00C45554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1CC6"/>
    <w:rsid w:val="00C52163"/>
    <w:rsid w:val="00C5291A"/>
    <w:rsid w:val="00C529A9"/>
    <w:rsid w:val="00C52B1A"/>
    <w:rsid w:val="00C52C1E"/>
    <w:rsid w:val="00C52D63"/>
    <w:rsid w:val="00C52E72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33D"/>
    <w:rsid w:val="00C626D0"/>
    <w:rsid w:val="00C62BFC"/>
    <w:rsid w:val="00C62DFE"/>
    <w:rsid w:val="00C64686"/>
    <w:rsid w:val="00C64E2E"/>
    <w:rsid w:val="00C64F20"/>
    <w:rsid w:val="00C65BB8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5BEE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F12"/>
    <w:rsid w:val="00C86334"/>
    <w:rsid w:val="00C8637C"/>
    <w:rsid w:val="00C86BF8"/>
    <w:rsid w:val="00C86E14"/>
    <w:rsid w:val="00C876F4"/>
    <w:rsid w:val="00C87A57"/>
    <w:rsid w:val="00C87B41"/>
    <w:rsid w:val="00C87D94"/>
    <w:rsid w:val="00C90062"/>
    <w:rsid w:val="00C90460"/>
    <w:rsid w:val="00C916EF"/>
    <w:rsid w:val="00C918CC"/>
    <w:rsid w:val="00C924E3"/>
    <w:rsid w:val="00C927A6"/>
    <w:rsid w:val="00C92FB7"/>
    <w:rsid w:val="00C9341E"/>
    <w:rsid w:val="00C93C3C"/>
    <w:rsid w:val="00C94303"/>
    <w:rsid w:val="00C94C94"/>
    <w:rsid w:val="00C9544A"/>
    <w:rsid w:val="00C95664"/>
    <w:rsid w:val="00C95765"/>
    <w:rsid w:val="00C9621B"/>
    <w:rsid w:val="00C963B2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B1B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2CC0"/>
    <w:rsid w:val="00CB2D11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41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3DD"/>
    <w:rsid w:val="00CC569B"/>
    <w:rsid w:val="00CC57D6"/>
    <w:rsid w:val="00CC57F9"/>
    <w:rsid w:val="00CC6C3A"/>
    <w:rsid w:val="00CC6E2E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42B3"/>
    <w:rsid w:val="00CD48E8"/>
    <w:rsid w:val="00CD4C1D"/>
    <w:rsid w:val="00CD503C"/>
    <w:rsid w:val="00CD53C8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44A"/>
    <w:rsid w:val="00CE1A4F"/>
    <w:rsid w:val="00CE1B23"/>
    <w:rsid w:val="00CE25C3"/>
    <w:rsid w:val="00CE2CDE"/>
    <w:rsid w:val="00CE2DE7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94B"/>
    <w:rsid w:val="00CE5A4E"/>
    <w:rsid w:val="00CE5AF8"/>
    <w:rsid w:val="00CE6144"/>
    <w:rsid w:val="00CE626C"/>
    <w:rsid w:val="00CE67CB"/>
    <w:rsid w:val="00CE7222"/>
    <w:rsid w:val="00CE77A8"/>
    <w:rsid w:val="00CE7A2B"/>
    <w:rsid w:val="00CE7A5E"/>
    <w:rsid w:val="00CF00E4"/>
    <w:rsid w:val="00CF020F"/>
    <w:rsid w:val="00CF0597"/>
    <w:rsid w:val="00CF12FC"/>
    <w:rsid w:val="00CF207A"/>
    <w:rsid w:val="00CF2C3E"/>
    <w:rsid w:val="00CF394F"/>
    <w:rsid w:val="00CF399C"/>
    <w:rsid w:val="00CF3E0C"/>
    <w:rsid w:val="00CF4422"/>
    <w:rsid w:val="00CF451B"/>
    <w:rsid w:val="00CF4549"/>
    <w:rsid w:val="00CF45D3"/>
    <w:rsid w:val="00CF46E2"/>
    <w:rsid w:val="00CF47FB"/>
    <w:rsid w:val="00CF645E"/>
    <w:rsid w:val="00CF64E5"/>
    <w:rsid w:val="00CF680D"/>
    <w:rsid w:val="00CF702B"/>
    <w:rsid w:val="00CF74E5"/>
    <w:rsid w:val="00CF778A"/>
    <w:rsid w:val="00D00300"/>
    <w:rsid w:val="00D00761"/>
    <w:rsid w:val="00D0086A"/>
    <w:rsid w:val="00D00A3E"/>
    <w:rsid w:val="00D020C5"/>
    <w:rsid w:val="00D0246A"/>
    <w:rsid w:val="00D02BE6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D83"/>
    <w:rsid w:val="00D1158F"/>
    <w:rsid w:val="00D1160B"/>
    <w:rsid w:val="00D11D86"/>
    <w:rsid w:val="00D120F9"/>
    <w:rsid w:val="00D12664"/>
    <w:rsid w:val="00D12A19"/>
    <w:rsid w:val="00D13223"/>
    <w:rsid w:val="00D13250"/>
    <w:rsid w:val="00D149DE"/>
    <w:rsid w:val="00D14F5D"/>
    <w:rsid w:val="00D1527C"/>
    <w:rsid w:val="00D15DA2"/>
    <w:rsid w:val="00D15F73"/>
    <w:rsid w:val="00D1642A"/>
    <w:rsid w:val="00D16CA2"/>
    <w:rsid w:val="00D16D2B"/>
    <w:rsid w:val="00D17AD7"/>
    <w:rsid w:val="00D17C10"/>
    <w:rsid w:val="00D20C8D"/>
    <w:rsid w:val="00D21109"/>
    <w:rsid w:val="00D21252"/>
    <w:rsid w:val="00D21923"/>
    <w:rsid w:val="00D228E8"/>
    <w:rsid w:val="00D22E96"/>
    <w:rsid w:val="00D23B78"/>
    <w:rsid w:val="00D23F9E"/>
    <w:rsid w:val="00D2446E"/>
    <w:rsid w:val="00D24811"/>
    <w:rsid w:val="00D24A5B"/>
    <w:rsid w:val="00D24AF3"/>
    <w:rsid w:val="00D24B4E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190"/>
    <w:rsid w:val="00D31272"/>
    <w:rsid w:val="00D3128F"/>
    <w:rsid w:val="00D32090"/>
    <w:rsid w:val="00D32553"/>
    <w:rsid w:val="00D33B7E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37E33"/>
    <w:rsid w:val="00D40DB0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DB0"/>
    <w:rsid w:val="00D44FA2"/>
    <w:rsid w:val="00D45D1A"/>
    <w:rsid w:val="00D460EA"/>
    <w:rsid w:val="00D46592"/>
    <w:rsid w:val="00D4686B"/>
    <w:rsid w:val="00D47E22"/>
    <w:rsid w:val="00D50D4D"/>
    <w:rsid w:val="00D515C3"/>
    <w:rsid w:val="00D5162B"/>
    <w:rsid w:val="00D51B64"/>
    <w:rsid w:val="00D51F64"/>
    <w:rsid w:val="00D52459"/>
    <w:rsid w:val="00D5264B"/>
    <w:rsid w:val="00D52B18"/>
    <w:rsid w:val="00D52CC1"/>
    <w:rsid w:val="00D53B21"/>
    <w:rsid w:val="00D53B89"/>
    <w:rsid w:val="00D542BE"/>
    <w:rsid w:val="00D556C7"/>
    <w:rsid w:val="00D55DAD"/>
    <w:rsid w:val="00D566FB"/>
    <w:rsid w:val="00D56793"/>
    <w:rsid w:val="00D56F6F"/>
    <w:rsid w:val="00D57992"/>
    <w:rsid w:val="00D57C1F"/>
    <w:rsid w:val="00D57E58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1FEC"/>
    <w:rsid w:val="00D62155"/>
    <w:rsid w:val="00D62261"/>
    <w:rsid w:val="00D62767"/>
    <w:rsid w:val="00D62EB6"/>
    <w:rsid w:val="00D631C7"/>
    <w:rsid w:val="00D63363"/>
    <w:rsid w:val="00D63455"/>
    <w:rsid w:val="00D634F9"/>
    <w:rsid w:val="00D63905"/>
    <w:rsid w:val="00D6436D"/>
    <w:rsid w:val="00D64D82"/>
    <w:rsid w:val="00D65575"/>
    <w:rsid w:val="00D65E54"/>
    <w:rsid w:val="00D66E1A"/>
    <w:rsid w:val="00D702F9"/>
    <w:rsid w:val="00D710EF"/>
    <w:rsid w:val="00D72543"/>
    <w:rsid w:val="00D72E57"/>
    <w:rsid w:val="00D73851"/>
    <w:rsid w:val="00D74364"/>
    <w:rsid w:val="00D744BD"/>
    <w:rsid w:val="00D75528"/>
    <w:rsid w:val="00D7554F"/>
    <w:rsid w:val="00D7567F"/>
    <w:rsid w:val="00D75BF2"/>
    <w:rsid w:val="00D75D7F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0A40"/>
    <w:rsid w:val="00D81975"/>
    <w:rsid w:val="00D826E7"/>
    <w:rsid w:val="00D828A1"/>
    <w:rsid w:val="00D8292D"/>
    <w:rsid w:val="00D83399"/>
    <w:rsid w:val="00D83D11"/>
    <w:rsid w:val="00D85044"/>
    <w:rsid w:val="00D86263"/>
    <w:rsid w:val="00D86347"/>
    <w:rsid w:val="00D8640D"/>
    <w:rsid w:val="00D86B06"/>
    <w:rsid w:val="00D873C0"/>
    <w:rsid w:val="00D87659"/>
    <w:rsid w:val="00D87E06"/>
    <w:rsid w:val="00D87FA0"/>
    <w:rsid w:val="00D906FF"/>
    <w:rsid w:val="00D907FC"/>
    <w:rsid w:val="00D90927"/>
    <w:rsid w:val="00D90A00"/>
    <w:rsid w:val="00D91035"/>
    <w:rsid w:val="00D91A1A"/>
    <w:rsid w:val="00D91CA3"/>
    <w:rsid w:val="00D926EF"/>
    <w:rsid w:val="00D92BD3"/>
    <w:rsid w:val="00D92C20"/>
    <w:rsid w:val="00D92DF5"/>
    <w:rsid w:val="00D93592"/>
    <w:rsid w:val="00D9398F"/>
    <w:rsid w:val="00D94217"/>
    <w:rsid w:val="00D95613"/>
    <w:rsid w:val="00D957D5"/>
    <w:rsid w:val="00D958E0"/>
    <w:rsid w:val="00D963A1"/>
    <w:rsid w:val="00D96692"/>
    <w:rsid w:val="00D979CF"/>
    <w:rsid w:val="00DA052F"/>
    <w:rsid w:val="00DA055E"/>
    <w:rsid w:val="00DA0590"/>
    <w:rsid w:val="00DA0BD4"/>
    <w:rsid w:val="00DA19FF"/>
    <w:rsid w:val="00DA1A6E"/>
    <w:rsid w:val="00DA2369"/>
    <w:rsid w:val="00DA2CE7"/>
    <w:rsid w:val="00DA35BB"/>
    <w:rsid w:val="00DA377B"/>
    <w:rsid w:val="00DA4032"/>
    <w:rsid w:val="00DA437F"/>
    <w:rsid w:val="00DA4647"/>
    <w:rsid w:val="00DA4DCE"/>
    <w:rsid w:val="00DA4F5B"/>
    <w:rsid w:val="00DA6516"/>
    <w:rsid w:val="00DA6C35"/>
    <w:rsid w:val="00DA701B"/>
    <w:rsid w:val="00DB0B44"/>
    <w:rsid w:val="00DB0E7D"/>
    <w:rsid w:val="00DB107F"/>
    <w:rsid w:val="00DB1220"/>
    <w:rsid w:val="00DB13DE"/>
    <w:rsid w:val="00DB1CA4"/>
    <w:rsid w:val="00DB1F4B"/>
    <w:rsid w:val="00DB2178"/>
    <w:rsid w:val="00DB2704"/>
    <w:rsid w:val="00DB2A6A"/>
    <w:rsid w:val="00DB331C"/>
    <w:rsid w:val="00DB34C8"/>
    <w:rsid w:val="00DB3961"/>
    <w:rsid w:val="00DB3B42"/>
    <w:rsid w:val="00DB3F6E"/>
    <w:rsid w:val="00DB4441"/>
    <w:rsid w:val="00DB4807"/>
    <w:rsid w:val="00DB514E"/>
    <w:rsid w:val="00DB5916"/>
    <w:rsid w:val="00DB5935"/>
    <w:rsid w:val="00DB5C54"/>
    <w:rsid w:val="00DB68E6"/>
    <w:rsid w:val="00DB6BB7"/>
    <w:rsid w:val="00DB6ECE"/>
    <w:rsid w:val="00DB750C"/>
    <w:rsid w:val="00DB798C"/>
    <w:rsid w:val="00DC081B"/>
    <w:rsid w:val="00DC0928"/>
    <w:rsid w:val="00DC0EF8"/>
    <w:rsid w:val="00DC0FF7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D0952"/>
    <w:rsid w:val="00DD0B42"/>
    <w:rsid w:val="00DD0EE6"/>
    <w:rsid w:val="00DD11FD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0613"/>
    <w:rsid w:val="00DE1608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09"/>
    <w:rsid w:val="00DF0296"/>
    <w:rsid w:val="00DF03B6"/>
    <w:rsid w:val="00DF0843"/>
    <w:rsid w:val="00DF0D11"/>
    <w:rsid w:val="00DF0E84"/>
    <w:rsid w:val="00DF2182"/>
    <w:rsid w:val="00DF24B4"/>
    <w:rsid w:val="00DF2835"/>
    <w:rsid w:val="00DF2927"/>
    <w:rsid w:val="00DF2BE8"/>
    <w:rsid w:val="00DF3243"/>
    <w:rsid w:val="00DF337B"/>
    <w:rsid w:val="00DF3B74"/>
    <w:rsid w:val="00DF3C44"/>
    <w:rsid w:val="00DF3CA4"/>
    <w:rsid w:val="00DF3EEA"/>
    <w:rsid w:val="00DF4789"/>
    <w:rsid w:val="00DF4903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DF7E20"/>
    <w:rsid w:val="00E001F3"/>
    <w:rsid w:val="00E00A0D"/>
    <w:rsid w:val="00E00F5C"/>
    <w:rsid w:val="00E01773"/>
    <w:rsid w:val="00E01B17"/>
    <w:rsid w:val="00E0226D"/>
    <w:rsid w:val="00E023E2"/>
    <w:rsid w:val="00E02FB9"/>
    <w:rsid w:val="00E0447A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095"/>
    <w:rsid w:val="00E101A0"/>
    <w:rsid w:val="00E105A9"/>
    <w:rsid w:val="00E11128"/>
    <w:rsid w:val="00E1165C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4FD"/>
    <w:rsid w:val="00E16678"/>
    <w:rsid w:val="00E16D8A"/>
    <w:rsid w:val="00E171DF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33C"/>
    <w:rsid w:val="00E27E86"/>
    <w:rsid w:val="00E30125"/>
    <w:rsid w:val="00E303AA"/>
    <w:rsid w:val="00E3079B"/>
    <w:rsid w:val="00E30A31"/>
    <w:rsid w:val="00E31672"/>
    <w:rsid w:val="00E318D7"/>
    <w:rsid w:val="00E319FE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61C"/>
    <w:rsid w:val="00E366F9"/>
    <w:rsid w:val="00E36CC3"/>
    <w:rsid w:val="00E40182"/>
    <w:rsid w:val="00E40E8B"/>
    <w:rsid w:val="00E41A4E"/>
    <w:rsid w:val="00E42F8B"/>
    <w:rsid w:val="00E438C3"/>
    <w:rsid w:val="00E43CE3"/>
    <w:rsid w:val="00E43D4D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6FE4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518"/>
    <w:rsid w:val="00E51D4C"/>
    <w:rsid w:val="00E5211F"/>
    <w:rsid w:val="00E52791"/>
    <w:rsid w:val="00E53747"/>
    <w:rsid w:val="00E5380B"/>
    <w:rsid w:val="00E53EA1"/>
    <w:rsid w:val="00E54214"/>
    <w:rsid w:val="00E5426B"/>
    <w:rsid w:val="00E54749"/>
    <w:rsid w:val="00E54F07"/>
    <w:rsid w:val="00E54F72"/>
    <w:rsid w:val="00E5662A"/>
    <w:rsid w:val="00E56996"/>
    <w:rsid w:val="00E56BB6"/>
    <w:rsid w:val="00E56D87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38B8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B9"/>
    <w:rsid w:val="00E7379A"/>
    <w:rsid w:val="00E746A2"/>
    <w:rsid w:val="00E74A94"/>
    <w:rsid w:val="00E74C50"/>
    <w:rsid w:val="00E7511E"/>
    <w:rsid w:val="00E755DA"/>
    <w:rsid w:val="00E7647A"/>
    <w:rsid w:val="00E7661E"/>
    <w:rsid w:val="00E766C1"/>
    <w:rsid w:val="00E76C63"/>
    <w:rsid w:val="00E76D86"/>
    <w:rsid w:val="00E7743D"/>
    <w:rsid w:val="00E7762A"/>
    <w:rsid w:val="00E77925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2E"/>
    <w:rsid w:val="00E86DF1"/>
    <w:rsid w:val="00E86EFD"/>
    <w:rsid w:val="00E86F7C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818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82A"/>
    <w:rsid w:val="00EA4906"/>
    <w:rsid w:val="00EA5120"/>
    <w:rsid w:val="00EA5484"/>
    <w:rsid w:val="00EA694C"/>
    <w:rsid w:val="00EA77F2"/>
    <w:rsid w:val="00EA7C43"/>
    <w:rsid w:val="00EB0BA2"/>
    <w:rsid w:val="00EB0D0A"/>
    <w:rsid w:val="00EB0E14"/>
    <w:rsid w:val="00EB0FC2"/>
    <w:rsid w:val="00EB103E"/>
    <w:rsid w:val="00EB14C2"/>
    <w:rsid w:val="00EB15B7"/>
    <w:rsid w:val="00EB16DA"/>
    <w:rsid w:val="00EB1B36"/>
    <w:rsid w:val="00EB1B4E"/>
    <w:rsid w:val="00EB2170"/>
    <w:rsid w:val="00EB25EC"/>
    <w:rsid w:val="00EB2C99"/>
    <w:rsid w:val="00EB2FE2"/>
    <w:rsid w:val="00EB325C"/>
    <w:rsid w:val="00EB32E3"/>
    <w:rsid w:val="00EB3BBA"/>
    <w:rsid w:val="00EB5150"/>
    <w:rsid w:val="00EB5FDB"/>
    <w:rsid w:val="00EB6856"/>
    <w:rsid w:val="00EB6BD2"/>
    <w:rsid w:val="00EB74EF"/>
    <w:rsid w:val="00EB77B5"/>
    <w:rsid w:val="00EB7CE7"/>
    <w:rsid w:val="00EB7F67"/>
    <w:rsid w:val="00EC0758"/>
    <w:rsid w:val="00EC08E6"/>
    <w:rsid w:val="00EC0FEF"/>
    <w:rsid w:val="00EC1053"/>
    <w:rsid w:val="00EC19AB"/>
    <w:rsid w:val="00EC235D"/>
    <w:rsid w:val="00EC255F"/>
    <w:rsid w:val="00EC3168"/>
    <w:rsid w:val="00EC36E4"/>
    <w:rsid w:val="00EC3AA1"/>
    <w:rsid w:val="00EC3B89"/>
    <w:rsid w:val="00EC44A3"/>
    <w:rsid w:val="00EC4FAC"/>
    <w:rsid w:val="00EC52D1"/>
    <w:rsid w:val="00EC54E5"/>
    <w:rsid w:val="00EC6150"/>
    <w:rsid w:val="00EC6281"/>
    <w:rsid w:val="00EC6C3D"/>
    <w:rsid w:val="00EC6EA9"/>
    <w:rsid w:val="00EC7C5D"/>
    <w:rsid w:val="00EC7C62"/>
    <w:rsid w:val="00ED0490"/>
    <w:rsid w:val="00ED0664"/>
    <w:rsid w:val="00ED06E9"/>
    <w:rsid w:val="00ED0D3B"/>
    <w:rsid w:val="00ED20B2"/>
    <w:rsid w:val="00ED2303"/>
    <w:rsid w:val="00ED3141"/>
    <w:rsid w:val="00ED35C6"/>
    <w:rsid w:val="00ED416F"/>
    <w:rsid w:val="00ED4428"/>
    <w:rsid w:val="00ED4F7A"/>
    <w:rsid w:val="00ED520D"/>
    <w:rsid w:val="00ED551D"/>
    <w:rsid w:val="00ED55EC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B49"/>
    <w:rsid w:val="00EE2D4C"/>
    <w:rsid w:val="00EE31DF"/>
    <w:rsid w:val="00EE3598"/>
    <w:rsid w:val="00EE3993"/>
    <w:rsid w:val="00EE3A92"/>
    <w:rsid w:val="00EE3CEF"/>
    <w:rsid w:val="00EE46A5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3E6C"/>
    <w:rsid w:val="00EF4406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3B2"/>
    <w:rsid w:val="00F00455"/>
    <w:rsid w:val="00F008B4"/>
    <w:rsid w:val="00F01358"/>
    <w:rsid w:val="00F01BC8"/>
    <w:rsid w:val="00F021AA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6087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3346"/>
    <w:rsid w:val="00F1343C"/>
    <w:rsid w:val="00F13F65"/>
    <w:rsid w:val="00F1460C"/>
    <w:rsid w:val="00F146DB"/>
    <w:rsid w:val="00F14869"/>
    <w:rsid w:val="00F14D3D"/>
    <w:rsid w:val="00F14F73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124"/>
    <w:rsid w:val="00F30618"/>
    <w:rsid w:val="00F308E4"/>
    <w:rsid w:val="00F31313"/>
    <w:rsid w:val="00F31B6C"/>
    <w:rsid w:val="00F3210C"/>
    <w:rsid w:val="00F3232E"/>
    <w:rsid w:val="00F3255A"/>
    <w:rsid w:val="00F327BD"/>
    <w:rsid w:val="00F32E63"/>
    <w:rsid w:val="00F330AE"/>
    <w:rsid w:val="00F33724"/>
    <w:rsid w:val="00F3447B"/>
    <w:rsid w:val="00F34853"/>
    <w:rsid w:val="00F34CD6"/>
    <w:rsid w:val="00F35296"/>
    <w:rsid w:val="00F35B96"/>
    <w:rsid w:val="00F361F3"/>
    <w:rsid w:val="00F36F66"/>
    <w:rsid w:val="00F378F6"/>
    <w:rsid w:val="00F37CE3"/>
    <w:rsid w:val="00F403E6"/>
    <w:rsid w:val="00F4178A"/>
    <w:rsid w:val="00F41B5F"/>
    <w:rsid w:val="00F421F4"/>
    <w:rsid w:val="00F42D50"/>
    <w:rsid w:val="00F43B13"/>
    <w:rsid w:val="00F4405E"/>
    <w:rsid w:val="00F445C1"/>
    <w:rsid w:val="00F44E41"/>
    <w:rsid w:val="00F45080"/>
    <w:rsid w:val="00F45564"/>
    <w:rsid w:val="00F45595"/>
    <w:rsid w:val="00F4676A"/>
    <w:rsid w:val="00F46899"/>
    <w:rsid w:val="00F4719F"/>
    <w:rsid w:val="00F4762C"/>
    <w:rsid w:val="00F479EF"/>
    <w:rsid w:val="00F501BF"/>
    <w:rsid w:val="00F506F2"/>
    <w:rsid w:val="00F5078D"/>
    <w:rsid w:val="00F5122E"/>
    <w:rsid w:val="00F51402"/>
    <w:rsid w:val="00F51903"/>
    <w:rsid w:val="00F52065"/>
    <w:rsid w:val="00F52449"/>
    <w:rsid w:val="00F53340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993"/>
    <w:rsid w:val="00F61A73"/>
    <w:rsid w:val="00F620DD"/>
    <w:rsid w:val="00F62346"/>
    <w:rsid w:val="00F6254B"/>
    <w:rsid w:val="00F63472"/>
    <w:rsid w:val="00F63717"/>
    <w:rsid w:val="00F641FC"/>
    <w:rsid w:val="00F647FA"/>
    <w:rsid w:val="00F64F9B"/>
    <w:rsid w:val="00F651FC"/>
    <w:rsid w:val="00F65619"/>
    <w:rsid w:val="00F65DC6"/>
    <w:rsid w:val="00F665D3"/>
    <w:rsid w:val="00F66DC4"/>
    <w:rsid w:val="00F66E7A"/>
    <w:rsid w:val="00F6742A"/>
    <w:rsid w:val="00F67FCF"/>
    <w:rsid w:val="00F70724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6FA0"/>
    <w:rsid w:val="00F770DE"/>
    <w:rsid w:val="00F778C9"/>
    <w:rsid w:val="00F77922"/>
    <w:rsid w:val="00F77C14"/>
    <w:rsid w:val="00F80113"/>
    <w:rsid w:val="00F80462"/>
    <w:rsid w:val="00F8081B"/>
    <w:rsid w:val="00F80A9E"/>
    <w:rsid w:val="00F80C74"/>
    <w:rsid w:val="00F81109"/>
    <w:rsid w:val="00F813A0"/>
    <w:rsid w:val="00F813CA"/>
    <w:rsid w:val="00F8150F"/>
    <w:rsid w:val="00F8193F"/>
    <w:rsid w:val="00F81E69"/>
    <w:rsid w:val="00F82327"/>
    <w:rsid w:val="00F8235E"/>
    <w:rsid w:val="00F82C13"/>
    <w:rsid w:val="00F832DB"/>
    <w:rsid w:val="00F8345A"/>
    <w:rsid w:val="00F83587"/>
    <w:rsid w:val="00F84103"/>
    <w:rsid w:val="00F8434D"/>
    <w:rsid w:val="00F84550"/>
    <w:rsid w:val="00F845FF"/>
    <w:rsid w:val="00F84A98"/>
    <w:rsid w:val="00F85BAD"/>
    <w:rsid w:val="00F85D40"/>
    <w:rsid w:val="00F85F71"/>
    <w:rsid w:val="00F86F36"/>
    <w:rsid w:val="00F87376"/>
    <w:rsid w:val="00F873FB"/>
    <w:rsid w:val="00F90139"/>
    <w:rsid w:val="00F91974"/>
    <w:rsid w:val="00F91FDC"/>
    <w:rsid w:val="00F92AB4"/>
    <w:rsid w:val="00F9440D"/>
    <w:rsid w:val="00F94621"/>
    <w:rsid w:val="00F95531"/>
    <w:rsid w:val="00F95662"/>
    <w:rsid w:val="00F95F80"/>
    <w:rsid w:val="00F96AC1"/>
    <w:rsid w:val="00F96CB0"/>
    <w:rsid w:val="00F97244"/>
    <w:rsid w:val="00F973F6"/>
    <w:rsid w:val="00F979CD"/>
    <w:rsid w:val="00FA04AB"/>
    <w:rsid w:val="00FA056E"/>
    <w:rsid w:val="00FA06E1"/>
    <w:rsid w:val="00FA08EA"/>
    <w:rsid w:val="00FA1AC0"/>
    <w:rsid w:val="00FA2143"/>
    <w:rsid w:val="00FA29B6"/>
    <w:rsid w:val="00FA29CF"/>
    <w:rsid w:val="00FA29D9"/>
    <w:rsid w:val="00FA2DC4"/>
    <w:rsid w:val="00FA3376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7029"/>
    <w:rsid w:val="00FA7396"/>
    <w:rsid w:val="00FB04E9"/>
    <w:rsid w:val="00FB073D"/>
    <w:rsid w:val="00FB0860"/>
    <w:rsid w:val="00FB0C11"/>
    <w:rsid w:val="00FB15C7"/>
    <w:rsid w:val="00FB17E2"/>
    <w:rsid w:val="00FB1986"/>
    <w:rsid w:val="00FB20CB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707E"/>
    <w:rsid w:val="00FB774D"/>
    <w:rsid w:val="00FC023D"/>
    <w:rsid w:val="00FC11EF"/>
    <w:rsid w:val="00FC1513"/>
    <w:rsid w:val="00FC179A"/>
    <w:rsid w:val="00FC2BD8"/>
    <w:rsid w:val="00FC3304"/>
    <w:rsid w:val="00FC338A"/>
    <w:rsid w:val="00FC356A"/>
    <w:rsid w:val="00FC36C3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C7ECE"/>
    <w:rsid w:val="00FD0117"/>
    <w:rsid w:val="00FD095E"/>
    <w:rsid w:val="00FD16E3"/>
    <w:rsid w:val="00FD1BA2"/>
    <w:rsid w:val="00FD1D45"/>
    <w:rsid w:val="00FD1E4D"/>
    <w:rsid w:val="00FD2650"/>
    <w:rsid w:val="00FD2763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670A"/>
    <w:rsid w:val="00FD676B"/>
    <w:rsid w:val="00FD6880"/>
    <w:rsid w:val="00FD6B4D"/>
    <w:rsid w:val="00FD6D97"/>
    <w:rsid w:val="00FD6E02"/>
    <w:rsid w:val="00FD7103"/>
    <w:rsid w:val="00FD713E"/>
    <w:rsid w:val="00FD7151"/>
    <w:rsid w:val="00FD729A"/>
    <w:rsid w:val="00FD7C63"/>
    <w:rsid w:val="00FD7E2F"/>
    <w:rsid w:val="00FE01CB"/>
    <w:rsid w:val="00FE01D3"/>
    <w:rsid w:val="00FE0E1D"/>
    <w:rsid w:val="00FE146A"/>
    <w:rsid w:val="00FE18DB"/>
    <w:rsid w:val="00FE235B"/>
    <w:rsid w:val="00FE293F"/>
    <w:rsid w:val="00FE3364"/>
    <w:rsid w:val="00FE4429"/>
    <w:rsid w:val="00FE458F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2B5"/>
    <w:rsid w:val="00FF15DA"/>
    <w:rsid w:val="00FF1658"/>
    <w:rsid w:val="00FF1E98"/>
    <w:rsid w:val="00FF2AC6"/>
    <w:rsid w:val="00FF2D5C"/>
    <w:rsid w:val="00FF32A8"/>
    <w:rsid w:val="00FF365E"/>
    <w:rsid w:val="00FF385E"/>
    <w:rsid w:val="00FF418E"/>
    <w:rsid w:val="00FF43BC"/>
    <w:rsid w:val="00FF4831"/>
    <w:rsid w:val="00FF4EE7"/>
    <w:rsid w:val="00FF5CCD"/>
    <w:rsid w:val="00FF5DFD"/>
    <w:rsid w:val="00FF7302"/>
    <w:rsid w:val="00FF778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146C61-84E8-F244-8162-E261EF50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4</Pages>
  <Words>1549</Words>
  <Characters>8835</Characters>
  <Application>Microsoft Macintosh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1740</cp:revision>
  <cp:lastPrinted>2013-08-20T17:49:00Z</cp:lastPrinted>
  <dcterms:created xsi:type="dcterms:W3CDTF">2013-10-13T21:52:00Z</dcterms:created>
  <dcterms:modified xsi:type="dcterms:W3CDTF">2013-12-04T13:55:00Z</dcterms:modified>
</cp:coreProperties>
</file>