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0065A2" w14:textId="77777777" w:rsidR="00B97975" w:rsidRPr="00E91297" w:rsidRDefault="00B97975" w:rsidP="00B97975">
      <w:pPr>
        <w:jc w:val="center"/>
        <w:rPr>
          <w:sz w:val="40"/>
          <w:szCs w:val="40"/>
        </w:rPr>
      </w:pPr>
      <w:r w:rsidRPr="00E91297">
        <w:rPr>
          <w:sz w:val="40"/>
          <w:szCs w:val="40"/>
        </w:rPr>
        <w:t>University of Ottawa</w:t>
      </w:r>
    </w:p>
    <w:p w14:paraId="4B47B6CA" w14:textId="77777777" w:rsidR="00B97975" w:rsidRPr="00E91297" w:rsidRDefault="00B97975" w:rsidP="00B97975">
      <w:pPr>
        <w:jc w:val="center"/>
        <w:rPr>
          <w:sz w:val="40"/>
          <w:szCs w:val="40"/>
        </w:rPr>
      </w:pPr>
    </w:p>
    <w:p w14:paraId="193C5367" w14:textId="77777777" w:rsidR="00B97975" w:rsidRPr="00E91297" w:rsidRDefault="00B97975" w:rsidP="00B97975">
      <w:pPr>
        <w:jc w:val="center"/>
        <w:rPr>
          <w:sz w:val="40"/>
          <w:szCs w:val="40"/>
        </w:rPr>
      </w:pPr>
    </w:p>
    <w:p w14:paraId="3A585F19" w14:textId="77777777" w:rsidR="00B97975" w:rsidRDefault="00B97975" w:rsidP="00B97975">
      <w:pPr>
        <w:jc w:val="center"/>
        <w:rPr>
          <w:sz w:val="40"/>
          <w:szCs w:val="40"/>
        </w:rPr>
      </w:pPr>
    </w:p>
    <w:p w14:paraId="6B452343" w14:textId="77777777" w:rsidR="00B97975" w:rsidRDefault="00B97975" w:rsidP="00B97975">
      <w:pPr>
        <w:jc w:val="center"/>
        <w:rPr>
          <w:sz w:val="40"/>
          <w:szCs w:val="40"/>
        </w:rPr>
      </w:pPr>
    </w:p>
    <w:p w14:paraId="5666B1BB" w14:textId="77777777" w:rsidR="00B97975" w:rsidRDefault="00B97975" w:rsidP="00B97975">
      <w:pPr>
        <w:jc w:val="center"/>
        <w:rPr>
          <w:sz w:val="40"/>
          <w:szCs w:val="40"/>
        </w:rPr>
      </w:pPr>
    </w:p>
    <w:p w14:paraId="3CBD3E75" w14:textId="77777777" w:rsidR="00B97975" w:rsidRDefault="00B97975" w:rsidP="00B97975">
      <w:pPr>
        <w:jc w:val="center"/>
        <w:rPr>
          <w:sz w:val="40"/>
          <w:szCs w:val="40"/>
        </w:rPr>
      </w:pPr>
    </w:p>
    <w:p w14:paraId="4311DB15" w14:textId="77777777" w:rsidR="00B97975" w:rsidRDefault="00B97975" w:rsidP="00B97975">
      <w:pPr>
        <w:jc w:val="center"/>
        <w:rPr>
          <w:sz w:val="40"/>
          <w:szCs w:val="40"/>
        </w:rPr>
      </w:pPr>
    </w:p>
    <w:p w14:paraId="1F0E8089" w14:textId="77777777" w:rsidR="00B97975" w:rsidRDefault="00B97975" w:rsidP="00B97975">
      <w:pPr>
        <w:jc w:val="center"/>
        <w:rPr>
          <w:sz w:val="40"/>
          <w:szCs w:val="40"/>
        </w:rPr>
      </w:pPr>
    </w:p>
    <w:p w14:paraId="0A65BB53" w14:textId="77777777" w:rsidR="00B97975" w:rsidRDefault="00B97975" w:rsidP="00B97975">
      <w:pPr>
        <w:jc w:val="center"/>
        <w:rPr>
          <w:sz w:val="40"/>
          <w:szCs w:val="40"/>
        </w:rPr>
      </w:pPr>
    </w:p>
    <w:p w14:paraId="7BD0116D" w14:textId="77777777" w:rsidR="00B97975" w:rsidRPr="00E91297" w:rsidRDefault="00B97975" w:rsidP="00B97975">
      <w:pPr>
        <w:jc w:val="center"/>
        <w:rPr>
          <w:sz w:val="40"/>
          <w:szCs w:val="40"/>
        </w:rPr>
      </w:pPr>
    </w:p>
    <w:p w14:paraId="78397E3A" w14:textId="77777777" w:rsidR="00B97975" w:rsidRPr="00E91297" w:rsidRDefault="00B97975" w:rsidP="00B97975">
      <w:pPr>
        <w:jc w:val="center"/>
        <w:rPr>
          <w:sz w:val="40"/>
          <w:szCs w:val="40"/>
        </w:rPr>
      </w:pPr>
      <w:r w:rsidRPr="00E91297">
        <w:rPr>
          <w:sz w:val="40"/>
          <w:szCs w:val="40"/>
        </w:rPr>
        <w:t>Chemistry 1321</w:t>
      </w:r>
    </w:p>
    <w:p w14:paraId="50AC6C2F" w14:textId="77777777" w:rsidR="00B97975" w:rsidRPr="00E91297" w:rsidRDefault="00B97975" w:rsidP="00B97975">
      <w:pPr>
        <w:jc w:val="center"/>
        <w:rPr>
          <w:sz w:val="40"/>
          <w:szCs w:val="40"/>
        </w:rPr>
      </w:pPr>
      <w:r>
        <w:rPr>
          <w:sz w:val="40"/>
          <w:szCs w:val="40"/>
        </w:rPr>
        <w:t>Experiment 4</w:t>
      </w:r>
    </w:p>
    <w:p w14:paraId="01BF1D52" w14:textId="77777777" w:rsidR="00B97975" w:rsidRPr="00E91297" w:rsidRDefault="00B97975" w:rsidP="00B97975">
      <w:pPr>
        <w:jc w:val="center"/>
        <w:rPr>
          <w:sz w:val="40"/>
          <w:szCs w:val="40"/>
        </w:rPr>
      </w:pPr>
      <w:r w:rsidRPr="00B97975">
        <w:rPr>
          <w:sz w:val="40"/>
          <w:szCs w:val="40"/>
        </w:rPr>
        <w:t>Stereo</w:t>
      </w:r>
      <w:r>
        <w:rPr>
          <w:sz w:val="40"/>
          <w:szCs w:val="40"/>
        </w:rPr>
        <w:t>-</w:t>
      </w:r>
      <w:r w:rsidRPr="00B97975">
        <w:rPr>
          <w:sz w:val="40"/>
          <w:szCs w:val="40"/>
        </w:rPr>
        <w:t xml:space="preserve">chemical Analysis of the Reduction of Benzyl </w:t>
      </w:r>
    </w:p>
    <w:p w14:paraId="1BD488E4" w14:textId="77777777" w:rsidR="00B97975" w:rsidRPr="00E91297" w:rsidRDefault="00B97975" w:rsidP="00B97975">
      <w:pPr>
        <w:jc w:val="center"/>
        <w:rPr>
          <w:sz w:val="40"/>
          <w:szCs w:val="40"/>
        </w:rPr>
      </w:pPr>
      <w:r>
        <w:rPr>
          <w:sz w:val="40"/>
          <w:szCs w:val="40"/>
        </w:rPr>
        <w:t>February 10</w:t>
      </w:r>
      <w:r w:rsidRPr="00B97975">
        <w:rPr>
          <w:sz w:val="40"/>
          <w:szCs w:val="40"/>
          <w:vertAlign w:val="superscript"/>
        </w:rPr>
        <w:t>th</w:t>
      </w:r>
      <w:r w:rsidRPr="00E91297">
        <w:rPr>
          <w:sz w:val="40"/>
          <w:szCs w:val="40"/>
        </w:rPr>
        <w:t>, 2015</w:t>
      </w:r>
    </w:p>
    <w:p w14:paraId="43944BDA" w14:textId="77777777" w:rsidR="00B97975" w:rsidRPr="00E91297" w:rsidRDefault="00B97975" w:rsidP="00B97975">
      <w:pPr>
        <w:jc w:val="center"/>
        <w:rPr>
          <w:sz w:val="40"/>
          <w:szCs w:val="40"/>
        </w:rPr>
      </w:pPr>
    </w:p>
    <w:p w14:paraId="2B2EBD71" w14:textId="77777777" w:rsidR="00B97975" w:rsidRPr="00E91297" w:rsidRDefault="00B97975" w:rsidP="00B97975">
      <w:pPr>
        <w:jc w:val="center"/>
        <w:rPr>
          <w:sz w:val="40"/>
          <w:szCs w:val="40"/>
        </w:rPr>
      </w:pPr>
    </w:p>
    <w:p w14:paraId="3B266A53" w14:textId="77777777" w:rsidR="00B97975" w:rsidRPr="00E91297" w:rsidRDefault="00B97975" w:rsidP="00B97975">
      <w:pPr>
        <w:jc w:val="center"/>
        <w:rPr>
          <w:sz w:val="40"/>
          <w:szCs w:val="40"/>
        </w:rPr>
      </w:pPr>
    </w:p>
    <w:p w14:paraId="4BC9B690" w14:textId="77777777" w:rsidR="00B97975" w:rsidRDefault="00B97975" w:rsidP="00B97975">
      <w:pPr>
        <w:rPr>
          <w:sz w:val="40"/>
          <w:szCs w:val="40"/>
        </w:rPr>
      </w:pPr>
    </w:p>
    <w:p w14:paraId="146D85EF" w14:textId="77777777" w:rsidR="00B97975" w:rsidRDefault="00B97975" w:rsidP="00B97975">
      <w:pPr>
        <w:rPr>
          <w:sz w:val="40"/>
          <w:szCs w:val="40"/>
        </w:rPr>
      </w:pPr>
    </w:p>
    <w:p w14:paraId="48B7F093" w14:textId="77777777" w:rsidR="00B97975" w:rsidRDefault="00B97975" w:rsidP="00B97975">
      <w:pPr>
        <w:rPr>
          <w:sz w:val="40"/>
          <w:szCs w:val="40"/>
        </w:rPr>
      </w:pPr>
    </w:p>
    <w:p w14:paraId="53950D92" w14:textId="77777777" w:rsidR="00B97975" w:rsidRDefault="00B97975" w:rsidP="00B97975">
      <w:pPr>
        <w:rPr>
          <w:sz w:val="40"/>
          <w:szCs w:val="40"/>
        </w:rPr>
      </w:pPr>
    </w:p>
    <w:p w14:paraId="18366F89" w14:textId="77777777" w:rsidR="00B97975" w:rsidRDefault="00B97975" w:rsidP="00B97975">
      <w:pPr>
        <w:rPr>
          <w:sz w:val="40"/>
          <w:szCs w:val="40"/>
        </w:rPr>
      </w:pPr>
    </w:p>
    <w:p w14:paraId="7B6197E8" w14:textId="77777777" w:rsidR="00B97975" w:rsidRDefault="00B97975" w:rsidP="00B97975">
      <w:pPr>
        <w:rPr>
          <w:sz w:val="40"/>
          <w:szCs w:val="40"/>
        </w:rPr>
      </w:pPr>
    </w:p>
    <w:p w14:paraId="6A0DA7E0" w14:textId="77777777" w:rsidR="00B97975" w:rsidRDefault="00B97975" w:rsidP="00B97975">
      <w:pPr>
        <w:rPr>
          <w:sz w:val="40"/>
          <w:szCs w:val="40"/>
        </w:rPr>
      </w:pPr>
    </w:p>
    <w:p w14:paraId="28EE1B50" w14:textId="77777777" w:rsidR="00B97975" w:rsidRDefault="00B97975" w:rsidP="00B97975">
      <w:pPr>
        <w:rPr>
          <w:sz w:val="40"/>
          <w:szCs w:val="40"/>
        </w:rPr>
      </w:pPr>
    </w:p>
    <w:p w14:paraId="519A84DB" w14:textId="77777777" w:rsidR="00B97975" w:rsidRPr="00E91297" w:rsidRDefault="00B97975" w:rsidP="00B97975">
      <w:pPr>
        <w:rPr>
          <w:sz w:val="40"/>
          <w:szCs w:val="40"/>
        </w:rPr>
      </w:pPr>
    </w:p>
    <w:p w14:paraId="2FE7B9A0" w14:textId="77777777" w:rsidR="00B97975" w:rsidRPr="00E91297" w:rsidRDefault="00B97975" w:rsidP="00B97975">
      <w:pPr>
        <w:jc w:val="center"/>
        <w:rPr>
          <w:sz w:val="40"/>
          <w:szCs w:val="40"/>
        </w:rPr>
      </w:pPr>
    </w:p>
    <w:p w14:paraId="2D35EE1F" w14:textId="77777777" w:rsidR="0022074B" w:rsidRDefault="0022074B">
      <w:pPr>
        <w:rPr>
          <w:sz w:val="40"/>
          <w:szCs w:val="40"/>
        </w:rPr>
      </w:pPr>
    </w:p>
    <w:p w14:paraId="3C088238" w14:textId="77777777" w:rsidR="00B8413C" w:rsidRDefault="00B8413C">
      <w:pPr>
        <w:rPr>
          <w:sz w:val="40"/>
          <w:szCs w:val="40"/>
        </w:rPr>
      </w:pPr>
    </w:p>
    <w:p w14:paraId="2D7860A8" w14:textId="77777777" w:rsidR="00B8413C" w:rsidRDefault="00B8413C">
      <w:pPr>
        <w:rPr>
          <w:sz w:val="40"/>
          <w:szCs w:val="40"/>
        </w:rPr>
      </w:pPr>
    </w:p>
    <w:p w14:paraId="7E20DD5A" w14:textId="77777777" w:rsidR="00B8413C" w:rsidRDefault="00B8413C">
      <w:bookmarkStart w:id="0" w:name="_GoBack"/>
      <w:bookmarkEnd w:id="0"/>
    </w:p>
    <w:p w14:paraId="08FCE7B1" w14:textId="77777777" w:rsidR="00652C35" w:rsidRDefault="00652C35"/>
    <w:p w14:paraId="69512F44" w14:textId="77777777" w:rsidR="00652C35" w:rsidRPr="00A76364" w:rsidRDefault="00652C35">
      <w:pPr>
        <w:rPr>
          <w:rFonts w:ascii="Times New Roman" w:hAnsi="Times New Roman" w:cs="Times New Roman"/>
          <w:b/>
          <w:u w:val="single"/>
        </w:rPr>
      </w:pPr>
      <w:r w:rsidRPr="00A76364">
        <w:rPr>
          <w:rFonts w:ascii="Times New Roman" w:hAnsi="Times New Roman" w:cs="Times New Roman"/>
          <w:b/>
          <w:u w:val="single"/>
        </w:rPr>
        <w:lastRenderedPageBreak/>
        <w:t>Introduction:</w:t>
      </w:r>
    </w:p>
    <w:p w14:paraId="4EE3D421" w14:textId="77777777" w:rsidR="00A76364" w:rsidRDefault="00A76364">
      <w:pPr>
        <w:rPr>
          <w:rFonts w:ascii="Times New Roman" w:hAnsi="Times New Roman" w:cs="Times New Roman"/>
        </w:rPr>
      </w:pPr>
    </w:p>
    <w:p w14:paraId="43FF20BE" w14:textId="545A263B" w:rsidR="00A95D06" w:rsidRPr="009D6431" w:rsidRDefault="002B7950">
      <w:pPr>
        <w:rPr>
          <w:rFonts w:ascii="Times New Roman" w:hAnsi="Times New Roman" w:cs="Times New Roman"/>
        </w:rPr>
      </w:pPr>
      <w:r>
        <w:rPr>
          <w:rFonts w:ascii="Times New Roman" w:hAnsi="Times New Roman" w:cs="Times New Roman"/>
        </w:rPr>
        <w:t xml:space="preserve">The purpose of this experiment is to learn how to use sodium borohydride to reduce benzyl to its secondary alcohol product via reduction reaction. </w:t>
      </w:r>
      <w:r w:rsidR="00652C35">
        <w:rPr>
          <w:rFonts w:ascii="Times New Roman" w:hAnsi="Times New Roman" w:cs="Times New Roman"/>
        </w:rPr>
        <w:t>While observing chemical reactions, there are two different processes that may occur in order to obtain new compounds. These two processes are known as oxidation and reduction. In this particular experiment however, we will be using reduction in order to transform benzyl</w:t>
      </w:r>
      <w:r>
        <w:rPr>
          <w:rFonts w:ascii="Times New Roman" w:hAnsi="Times New Roman" w:cs="Times New Roman"/>
        </w:rPr>
        <w:t xml:space="preserve"> (used as organic substrate)</w:t>
      </w:r>
      <w:r w:rsidR="00652C35">
        <w:rPr>
          <w:rFonts w:ascii="Times New Roman" w:hAnsi="Times New Roman" w:cs="Times New Roman"/>
        </w:rPr>
        <w:t xml:space="preserve"> into hydrobenzoin, with a series of complex reaction mechanisms with sodium borohydride as the reducing agent</w:t>
      </w:r>
      <w:r>
        <w:rPr>
          <w:rFonts w:ascii="Times New Roman" w:hAnsi="Times New Roman" w:cs="Times New Roman"/>
        </w:rPr>
        <w:t xml:space="preserve"> and ethanol as the solvent</w:t>
      </w:r>
      <w:r w:rsidR="00652C35">
        <w:rPr>
          <w:rFonts w:ascii="Times New Roman" w:hAnsi="Times New Roman" w:cs="Times New Roman"/>
        </w:rPr>
        <w:t xml:space="preserve">. </w:t>
      </w:r>
      <w:r w:rsidR="00A95D06">
        <w:rPr>
          <w:rFonts w:ascii="Times New Roman" w:hAnsi="Times New Roman" w:cs="Times New Roman"/>
        </w:rPr>
        <w:t>In an oxidation-reduction reaction using sodium borohydride, the hydride from the boron is transferred to the carbonyl group. The hydride now acts as a nucleophile in the reaction and will donate an electron pair.</w:t>
      </w:r>
      <w:r w:rsidR="009D6431">
        <w:rPr>
          <w:rFonts w:ascii="Times New Roman" w:hAnsi="Times New Roman" w:cs="Times New Roman"/>
        </w:rPr>
        <w:t xml:space="preserve"> Other reducing agents include hydrogen gas with a crystal, tin and other metals, and lithium aluminium hydride (LiAlH</w:t>
      </w:r>
      <w:r w:rsidR="009D6431">
        <w:rPr>
          <w:rFonts w:ascii="Times New Roman" w:hAnsi="Times New Roman" w:cs="Times New Roman"/>
          <w:vertAlign w:val="subscript"/>
        </w:rPr>
        <w:t>4</w:t>
      </w:r>
      <w:r w:rsidR="009D6431">
        <w:rPr>
          <w:rFonts w:ascii="Times New Roman" w:hAnsi="Times New Roman" w:cs="Times New Roman"/>
        </w:rPr>
        <w:t>). LiAlH</w:t>
      </w:r>
      <w:r w:rsidR="009D6431">
        <w:rPr>
          <w:rFonts w:ascii="Times New Roman" w:hAnsi="Times New Roman" w:cs="Times New Roman"/>
          <w:vertAlign w:val="subscript"/>
        </w:rPr>
        <w:t xml:space="preserve">4  </w:t>
      </w:r>
      <w:r w:rsidR="009D6431">
        <w:rPr>
          <w:rFonts w:ascii="Times New Roman" w:hAnsi="Times New Roman" w:cs="Times New Roman"/>
        </w:rPr>
        <w:t>higher reactivity results in violent reactions with water, acids, and protic solvents, but not more importantly makes it useful in reducing esters, carboxylic acids and amides. However sodium hydride is less reactive than lithium aluminium hydride which makes it possible to be used to reduce ketones and aldehydes</w:t>
      </w:r>
      <w:r w:rsidR="00F401C1">
        <w:rPr>
          <w:rFonts w:ascii="Times New Roman" w:hAnsi="Times New Roman" w:cs="Times New Roman"/>
        </w:rPr>
        <w:t>. It is advantageous over LiAlH</w:t>
      </w:r>
      <w:r w:rsidR="00F401C1">
        <w:rPr>
          <w:rFonts w:ascii="Times New Roman" w:hAnsi="Times New Roman" w:cs="Times New Roman"/>
          <w:vertAlign w:val="subscript"/>
        </w:rPr>
        <w:t>4</w:t>
      </w:r>
      <w:r w:rsidR="00F401C1">
        <w:rPr>
          <w:rFonts w:ascii="Times New Roman" w:hAnsi="Times New Roman" w:cs="Times New Roman"/>
        </w:rPr>
        <w:t xml:space="preserve"> because of its selectivity and its usability with protic solvents.</w:t>
      </w:r>
    </w:p>
    <w:p w14:paraId="38FF3D73" w14:textId="77777777" w:rsidR="00A95D06" w:rsidRDefault="00A95D06">
      <w:pPr>
        <w:rPr>
          <w:rFonts w:ascii="Times New Roman" w:hAnsi="Times New Roman" w:cs="Times New Roman"/>
        </w:rPr>
      </w:pPr>
    </w:p>
    <w:p w14:paraId="6A8F25DB" w14:textId="2D97F0D7" w:rsidR="00652C35" w:rsidRDefault="00652C35">
      <w:pPr>
        <w:rPr>
          <w:rFonts w:ascii="Times New Roman" w:hAnsi="Times New Roman" w:cs="Times New Roman"/>
        </w:rPr>
      </w:pPr>
      <w:r>
        <w:rPr>
          <w:rFonts w:ascii="Times New Roman" w:hAnsi="Times New Roman" w:cs="Times New Roman"/>
        </w:rPr>
        <w:t>The main difference as we observe the chemical equation between the reduction and the oxidation in most cases is the following:</w:t>
      </w:r>
    </w:p>
    <w:p w14:paraId="3B3F47E0" w14:textId="7ADAE54F" w:rsidR="00652C35" w:rsidRDefault="00652C35">
      <w:pPr>
        <w:rPr>
          <w:rFonts w:ascii="Times New Roman" w:hAnsi="Times New Roman" w:cs="Times New Roman"/>
        </w:rPr>
      </w:pPr>
      <w:r>
        <w:rPr>
          <w:rFonts w:ascii="Times New Roman" w:hAnsi="Times New Roman" w:cs="Times New Roman"/>
        </w:rPr>
        <w:t xml:space="preserve">Reduction: </w:t>
      </w:r>
      <w:r w:rsidR="00DF64FF">
        <w:rPr>
          <w:rFonts w:ascii="Times New Roman" w:hAnsi="Times New Roman" w:cs="Times New Roman"/>
        </w:rPr>
        <w:t>gain of electron; gaining</w:t>
      </w:r>
      <w:r w:rsidR="00DA39D6">
        <w:rPr>
          <w:rFonts w:ascii="Times New Roman" w:hAnsi="Times New Roman" w:cs="Times New Roman"/>
        </w:rPr>
        <w:t xml:space="preserve"> H atoms or loos</w:t>
      </w:r>
      <w:r>
        <w:rPr>
          <w:rFonts w:ascii="Times New Roman" w:hAnsi="Times New Roman" w:cs="Times New Roman"/>
        </w:rPr>
        <w:t>ing O atoms.</w:t>
      </w:r>
    </w:p>
    <w:p w14:paraId="05B52DD3" w14:textId="4F347C2C" w:rsidR="00652C35" w:rsidRDefault="00652C35">
      <w:pPr>
        <w:rPr>
          <w:rFonts w:ascii="Times New Roman" w:hAnsi="Times New Roman" w:cs="Times New Roman"/>
        </w:rPr>
      </w:pPr>
      <w:r>
        <w:rPr>
          <w:rFonts w:ascii="Times New Roman" w:hAnsi="Times New Roman" w:cs="Times New Roman"/>
        </w:rPr>
        <w:t xml:space="preserve">Oxidation: </w:t>
      </w:r>
      <w:r w:rsidR="00DF64FF">
        <w:rPr>
          <w:rFonts w:ascii="Times New Roman" w:hAnsi="Times New Roman" w:cs="Times New Roman"/>
        </w:rPr>
        <w:t xml:space="preserve">loss of election; </w:t>
      </w:r>
      <w:r w:rsidR="00DA39D6">
        <w:rPr>
          <w:rFonts w:ascii="Times New Roman" w:hAnsi="Times New Roman" w:cs="Times New Roman"/>
        </w:rPr>
        <w:t>gaining</w:t>
      </w:r>
      <w:r>
        <w:rPr>
          <w:rFonts w:ascii="Times New Roman" w:hAnsi="Times New Roman" w:cs="Times New Roman"/>
        </w:rPr>
        <w:t xml:space="preserve"> </w:t>
      </w:r>
      <w:r w:rsidR="00DA39D6">
        <w:rPr>
          <w:rFonts w:ascii="Times New Roman" w:hAnsi="Times New Roman" w:cs="Times New Roman"/>
        </w:rPr>
        <w:t>O atoms or loos</w:t>
      </w:r>
      <w:r>
        <w:rPr>
          <w:rFonts w:ascii="Times New Roman" w:hAnsi="Times New Roman" w:cs="Times New Roman"/>
        </w:rPr>
        <w:t>ing H atoms</w:t>
      </w:r>
      <w:r w:rsidR="00BA6A45">
        <w:rPr>
          <w:rFonts w:ascii="Times New Roman" w:hAnsi="Times New Roman" w:cs="Times New Roman"/>
        </w:rPr>
        <w:t>.</w:t>
      </w:r>
    </w:p>
    <w:p w14:paraId="679EB938" w14:textId="77777777" w:rsidR="00DA39D6" w:rsidRDefault="00DA39D6">
      <w:pPr>
        <w:rPr>
          <w:rFonts w:ascii="Times New Roman" w:hAnsi="Times New Roman" w:cs="Times New Roman"/>
        </w:rPr>
      </w:pPr>
    </w:p>
    <w:p w14:paraId="0CBB9CFB" w14:textId="2B8C943B" w:rsidR="00DF64FF" w:rsidRDefault="00DF64FF">
      <w:pPr>
        <w:rPr>
          <w:rFonts w:ascii="Times New Roman" w:hAnsi="Times New Roman" w:cs="Times New Roman"/>
        </w:rPr>
      </w:pPr>
      <w:r>
        <w:rPr>
          <w:rFonts w:ascii="Times New Roman" w:hAnsi="Times New Roman" w:cs="Times New Roman"/>
        </w:rPr>
        <w:t xml:space="preserve">                                                    </w:t>
      </w:r>
      <w:r w:rsidR="00DA39D6">
        <w:rPr>
          <w:rFonts w:ascii="Times New Roman" w:hAnsi="Times New Roman" w:cs="Times New Roman"/>
        </w:rPr>
        <w:t xml:space="preserve">  </w:t>
      </w:r>
      <w:r>
        <w:rPr>
          <w:rFonts w:ascii="Times New Roman" w:hAnsi="Times New Roman" w:cs="Times New Roman"/>
        </w:rPr>
        <w:t xml:space="preserve">     Reduction and Oxidation:</w:t>
      </w:r>
    </w:p>
    <w:p w14:paraId="2D507C82" w14:textId="0F3C05EA" w:rsidR="00DF64FF" w:rsidRDefault="00DF64FF">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noProof/>
        </w:rPr>
        <w:drawing>
          <wp:inline distT="0" distB="0" distL="0" distR="0" wp14:anchorId="5A2E487D" wp14:editId="6AEC8876">
            <wp:extent cx="3760470" cy="1377950"/>
            <wp:effectExtent l="0" t="0" r="0" b="0"/>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60470" cy="1377950"/>
                    </a:xfrm>
                    <a:prstGeom prst="rect">
                      <a:avLst/>
                    </a:prstGeom>
                    <a:noFill/>
                    <a:ln>
                      <a:noFill/>
                    </a:ln>
                  </pic:spPr>
                </pic:pic>
              </a:graphicData>
            </a:graphic>
          </wp:inline>
        </w:drawing>
      </w:r>
    </w:p>
    <w:p w14:paraId="12ABBC24" w14:textId="77777777" w:rsidR="00BA6A45" w:rsidRDefault="00BA6A45">
      <w:pPr>
        <w:rPr>
          <w:rFonts w:ascii="Times New Roman" w:hAnsi="Times New Roman" w:cs="Times New Roman"/>
        </w:rPr>
      </w:pPr>
    </w:p>
    <w:p w14:paraId="581F3BF7" w14:textId="5089729F" w:rsidR="007C7327" w:rsidRDefault="00BA6A45">
      <w:pPr>
        <w:rPr>
          <w:rFonts w:ascii="Times New Roman" w:hAnsi="Times New Roman" w:cs="Times New Roman"/>
        </w:rPr>
      </w:pPr>
      <w:r>
        <w:rPr>
          <w:rFonts w:ascii="Times New Roman" w:hAnsi="Times New Roman" w:cs="Times New Roman"/>
        </w:rPr>
        <w:t>We monitored the original reaction with the use of TLC plates, and verified the results of the reactions using a UV lamp. There are several possible enantiomers that are able to form during this experiment, and we can determine them by analyzing the TLC plate results based on the chemical equation and the circumstances that the reaction was subject to in the laboratory. This is in fact the major purpose of the experiment, since determining the stereochemistry of the produced molecules will allow us</w:t>
      </w:r>
      <w:r w:rsidR="000A0960">
        <w:rPr>
          <w:rFonts w:ascii="Times New Roman" w:hAnsi="Times New Roman" w:cs="Times New Roman"/>
        </w:rPr>
        <w:t xml:space="preserve"> to determine the most likely path of nucleophilic attack of the hydride ion within ideal conditions, since the entire experiment was monitored and controlled very closely.</w:t>
      </w:r>
    </w:p>
    <w:p w14:paraId="650230B0" w14:textId="17B2B3C7" w:rsidR="000A0960" w:rsidRDefault="000A0960">
      <w:pPr>
        <w:rPr>
          <w:rFonts w:ascii="Times New Roman" w:hAnsi="Times New Roman" w:cs="Times New Roman"/>
        </w:rPr>
      </w:pPr>
    </w:p>
    <w:p w14:paraId="154DDD3E" w14:textId="672D5289" w:rsidR="00A76364" w:rsidRPr="00A76364" w:rsidRDefault="00A76364">
      <w:pPr>
        <w:rPr>
          <w:rFonts w:ascii="Times New Roman" w:hAnsi="Times New Roman" w:cs="Times New Roman"/>
          <w:b/>
          <w:u w:val="single"/>
        </w:rPr>
      </w:pPr>
      <w:r w:rsidRPr="00A76364">
        <w:rPr>
          <w:rFonts w:ascii="Times New Roman" w:hAnsi="Times New Roman" w:cs="Times New Roman"/>
          <w:b/>
          <w:u w:val="single"/>
        </w:rPr>
        <w:t>Procedures and Observations:</w:t>
      </w:r>
    </w:p>
    <w:p w14:paraId="3B0877AC" w14:textId="77777777" w:rsidR="00A76364" w:rsidRDefault="00A76364">
      <w:pPr>
        <w:rPr>
          <w:rFonts w:ascii="Times New Roman" w:hAnsi="Times New Roman" w:cs="Times New Roman"/>
        </w:rPr>
      </w:pPr>
    </w:p>
    <w:p w14:paraId="746B9687" w14:textId="4596699B" w:rsidR="00E805B4" w:rsidRPr="00E805B4" w:rsidRDefault="00E805B4" w:rsidP="00E805B4">
      <w:pPr>
        <w:pStyle w:val="ListParagraph"/>
        <w:numPr>
          <w:ilvl w:val="0"/>
          <w:numId w:val="6"/>
        </w:numPr>
        <w:rPr>
          <w:rFonts w:ascii="Times New Roman" w:hAnsi="Times New Roman" w:cs="Times New Roman"/>
        </w:rPr>
      </w:pPr>
      <w:r w:rsidRPr="00E805B4">
        <w:rPr>
          <w:rFonts w:ascii="Times New Roman" w:hAnsi="Times New Roman" w:cs="Times New Roman"/>
        </w:rPr>
        <w:t>Measure 1g of benzyl and place it in a folded piece of weighing paper to get an accurate reading</w:t>
      </w:r>
      <w:r w:rsidR="00B72447">
        <w:rPr>
          <w:rFonts w:ascii="Times New Roman" w:hAnsi="Times New Roman" w:cs="Times New Roman"/>
        </w:rPr>
        <w:t>.</w:t>
      </w:r>
    </w:p>
    <w:p w14:paraId="5E7AA1CB" w14:textId="365E3F11" w:rsidR="00E805B4" w:rsidRDefault="00E805B4" w:rsidP="00E805B4">
      <w:pPr>
        <w:pStyle w:val="ListParagraph"/>
        <w:numPr>
          <w:ilvl w:val="0"/>
          <w:numId w:val="6"/>
        </w:numPr>
        <w:rPr>
          <w:rFonts w:ascii="Times New Roman" w:hAnsi="Times New Roman" w:cs="Times New Roman"/>
        </w:rPr>
      </w:pPr>
      <w:r>
        <w:rPr>
          <w:rFonts w:ascii="Times New Roman" w:hAnsi="Times New Roman" w:cs="Times New Roman"/>
        </w:rPr>
        <w:t>Insert your compound into a 50ml Erlenmeyer flask</w:t>
      </w:r>
      <w:r w:rsidR="00B72447">
        <w:rPr>
          <w:rFonts w:ascii="Times New Roman" w:hAnsi="Times New Roman" w:cs="Times New Roman"/>
        </w:rPr>
        <w:t>.</w:t>
      </w:r>
    </w:p>
    <w:p w14:paraId="7614183E" w14:textId="1B350F54" w:rsidR="00B72447" w:rsidRDefault="00B72447" w:rsidP="00E805B4">
      <w:pPr>
        <w:pStyle w:val="ListParagraph"/>
        <w:numPr>
          <w:ilvl w:val="0"/>
          <w:numId w:val="6"/>
        </w:numPr>
        <w:rPr>
          <w:rFonts w:ascii="Times New Roman" w:hAnsi="Times New Roman" w:cs="Times New Roman"/>
        </w:rPr>
      </w:pPr>
      <w:r>
        <w:rPr>
          <w:rFonts w:ascii="Times New Roman" w:hAnsi="Times New Roman" w:cs="Times New Roman"/>
        </w:rPr>
        <w:t>Carefully slide in a magnetic stir into the flask.</w:t>
      </w:r>
    </w:p>
    <w:p w14:paraId="3F6184EB" w14:textId="58A64E42" w:rsidR="00B72447" w:rsidRDefault="00B72447" w:rsidP="00E805B4">
      <w:pPr>
        <w:pStyle w:val="ListParagraph"/>
        <w:numPr>
          <w:ilvl w:val="0"/>
          <w:numId w:val="6"/>
        </w:numPr>
        <w:rPr>
          <w:rFonts w:ascii="Times New Roman" w:hAnsi="Times New Roman" w:cs="Times New Roman"/>
        </w:rPr>
      </w:pPr>
      <w:r>
        <w:rPr>
          <w:rFonts w:ascii="Times New Roman" w:hAnsi="Times New Roman" w:cs="Times New Roman"/>
        </w:rPr>
        <w:t>Add 10 ml of ethanol into the flask and clamp it over a magnetic stir plate.</w:t>
      </w:r>
    </w:p>
    <w:p w14:paraId="6FBA5982" w14:textId="30D3BA14" w:rsidR="00B72447" w:rsidRDefault="00B72447" w:rsidP="00E805B4">
      <w:pPr>
        <w:pStyle w:val="ListParagraph"/>
        <w:numPr>
          <w:ilvl w:val="0"/>
          <w:numId w:val="6"/>
        </w:numPr>
        <w:rPr>
          <w:rFonts w:ascii="Times New Roman" w:hAnsi="Times New Roman" w:cs="Times New Roman"/>
        </w:rPr>
      </w:pPr>
      <w:r>
        <w:rPr>
          <w:rFonts w:ascii="Times New Roman" w:hAnsi="Times New Roman" w:cs="Times New Roman"/>
        </w:rPr>
        <w:t>Place an ice bath, filled with water and ice beneath the flask on top of the magnetic stir plate and stir for 5 minutes.</w:t>
      </w:r>
    </w:p>
    <w:p w14:paraId="7B822968" w14:textId="79F11586" w:rsidR="00B72447" w:rsidRDefault="00B72447" w:rsidP="00E805B4">
      <w:pPr>
        <w:pStyle w:val="ListParagraph"/>
        <w:numPr>
          <w:ilvl w:val="0"/>
          <w:numId w:val="6"/>
        </w:numPr>
        <w:rPr>
          <w:rFonts w:ascii="Times New Roman" w:hAnsi="Times New Roman" w:cs="Times New Roman"/>
        </w:rPr>
      </w:pPr>
      <w:r>
        <w:rPr>
          <w:rFonts w:ascii="Times New Roman" w:hAnsi="Times New Roman" w:cs="Times New Roman"/>
        </w:rPr>
        <w:t>Measure 0.2g of sodium borohydride into three equal portions and then add each portion after approximately 2 minutes and continue stirring for 10 minutes until the mixture changes color.</w:t>
      </w:r>
    </w:p>
    <w:p w14:paraId="3FA1B6F2" w14:textId="6BE1330C" w:rsidR="00146987" w:rsidRDefault="00146987" w:rsidP="00E805B4">
      <w:pPr>
        <w:pStyle w:val="ListParagraph"/>
        <w:numPr>
          <w:ilvl w:val="0"/>
          <w:numId w:val="6"/>
        </w:numPr>
        <w:rPr>
          <w:rFonts w:ascii="Times New Roman" w:hAnsi="Times New Roman" w:cs="Times New Roman"/>
        </w:rPr>
      </w:pPr>
      <w:r>
        <w:rPr>
          <w:rFonts w:ascii="Times New Roman" w:hAnsi="Times New Roman" w:cs="Times New Roman"/>
        </w:rPr>
        <w:t>Remove ice bath and rest your flask onto the magnetic stir plate and continue stirring for 10 minutes to allow your flask to reach room temperature.</w:t>
      </w:r>
    </w:p>
    <w:p w14:paraId="39F44AAA" w14:textId="603FC2AB" w:rsidR="00146987" w:rsidRDefault="00146987" w:rsidP="00E805B4">
      <w:pPr>
        <w:pStyle w:val="ListParagraph"/>
        <w:numPr>
          <w:ilvl w:val="0"/>
          <w:numId w:val="6"/>
        </w:numPr>
        <w:rPr>
          <w:rFonts w:ascii="Times New Roman" w:hAnsi="Times New Roman" w:cs="Times New Roman"/>
        </w:rPr>
      </w:pPr>
      <w:r>
        <w:rPr>
          <w:rFonts w:ascii="Times New Roman" w:hAnsi="Times New Roman" w:cs="Times New Roman"/>
        </w:rPr>
        <w:t>Take a TLC of your reaction mixture in order to see if the reaction is complete (three lanes: reference (benzyl), co-spot</w:t>
      </w:r>
      <w:r w:rsidR="00A146C3">
        <w:rPr>
          <w:rFonts w:ascii="Times New Roman" w:hAnsi="Times New Roman" w:cs="Times New Roman"/>
        </w:rPr>
        <w:t>, and reaction mixture). Use 2:8</w:t>
      </w:r>
      <w:r>
        <w:rPr>
          <w:rFonts w:ascii="Times New Roman" w:hAnsi="Times New Roman" w:cs="Times New Roman"/>
        </w:rPr>
        <w:t xml:space="preserve"> EtOAc: Hexane as the eluent in your jar.</w:t>
      </w:r>
    </w:p>
    <w:p w14:paraId="1C190EF0" w14:textId="25B70505" w:rsidR="00146987" w:rsidRDefault="00146987" w:rsidP="00E805B4">
      <w:pPr>
        <w:pStyle w:val="ListParagraph"/>
        <w:numPr>
          <w:ilvl w:val="0"/>
          <w:numId w:val="6"/>
        </w:numPr>
        <w:rPr>
          <w:rFonts w:ascii="Times New Roman" w:hAnsi="Times New Roman" w:cs="Times New Roman"/>
        </w:rPr>
      </w:pPr>
      <w:r>
        <w:rPr>
          <w:rFonts w:ascii="Times New Roman" w:hAnsi="Times New Roman" w:cs="Times New Roman"/>
        </w:rPr>
        <w:t>While the last step is running,</w:t>
      </w:r>
      <w:r w:rsidR="0094724E">
        <w:rPr>
          <w:rFonts w:ascii="Times New Roman" w:hAnsi="Times New Roman" w:cs="Times New Roman"/>
        </w:rPr>
        <w:t xml:space="preserve"> fill a large beaker with water and st</w:t>
      </w:r>
      <w:r w:rsidR="008739CE">
        <w:rPr>
          <w:rFonts w:ascii="Times New Roman" w:hAnsi="Times New Roman" w:cs="Times New Roman"/>
        </w:rPr>
        <w:t>art heating it on a hot plate. Place the beaker on a hotplate and s</w:t>
      </w:r>
      <w:r w:rsidR="0094724E">
        <w:rPr>
          <w:rFonts w:ascii="Times New Roman" w:hAnsi="Times New Roman" w:cs="Times New Roman"/>
        </w:rPr>
        <w:t>et the hot plate to 80</w:t>
      </w:r>
      <w:r w:rsidR="008739CE">
        <w:rPr>
          <w:rFonts w:ascii="Times New Roman" w:hAnsi="Times New Roman" w:cs="Times New Roman"/>
        </w:rPr>
        <w:t xml:space="preserve"> degrees C letting it to heat continuously.</w:t>
      </w:r>
    </w:p>
    <w:p w14:paraId="794852E6" w14:textId="2373CBF4" w:rsidR="008739CE" w:rsidRDefault="008739CE" w:rsidP="00E805B4">
      <w:pPr>
        <w:pStyle w:val="ListParagraph"/>
        <w:numPr>
          <w:ilvl w:val="0"/>
          <w:numId w:val="6"/>
        </w:numPr>
        <w:rPr>
          <w:rFonts w:ascii="Times New Roman" w:hAnsi="Times New Roman" w:cs="Times New Roman"/>
        </w:rPr>
      </w:pPr>
      <w:r>
        <w:rPr>
          <w:rFonts w:ascii="Times New Roman" w:hAnsi="Times New Roman" w:cs="Times New Roman"/>
        </w:rPr>
        <w:t>Once the TLC is finished, and shows that your reaction is complete, pour 10ml of the hot water from the beaker into your reaction mixture. Place your reaction flask onto a heat mantle on top of your magnetic stir plate and stir while heating until the solution clears and turns pale yellow.</w:t>
      </w:r>
    </w:p>
    <w:p w14:paraId="1995D0B1" w14:textId="1428E3F4" w:rsidR="008739CE" w:rsidRDefault="008739CE" w:rsidP="00E805B4">
      <w:pPr>
        <w:pStyle w:val="ListParagraph"/>
        <w:numPr>
          <w:ilvl w:val="0"/>
          <w:numId w:val="6"/>
        </w:numPr>
        <w:rPr>
          <w:rFonts w:ascii="Times New Roman" w:hAnsi="Times New Roman" w:cs="Times New Roman"/>
        </w:rPr>
      </w:pPr>
      <w:r>
        <w:rPr>
          <w:rFonts w:ascii="Times New Roman" w:hAnsi="Times New Roman" w:cs="Times New Roman"/>
        </w:rPr>
        <w:t>Continue stirring for approximately 5 minutes.</w:t>
      </w:r>
    </w:p>
    <w:p w14:paraId="612D5A48" w14:textId="77777777" w:rsidR="008739CE" w:rsidRDefault="008739CE" w:rsidP="00E805B4">
      <w:pPr>
        <w:pStyle w:val="ListParagraph"/>
        <w:numPr>
          <w:ilvl w:val="0"/>
          <w:numId w:val="6"/>
        </w:numPr>
        <w:rPr>
          <w:rFonts w:ascii="Times New Roman" w:hAnsi="Times New Roman" w:cs="Times New Roman"/>
        </w:rPr>
      </w:pPr>
      <w:r>
        <w:rPr>
          <w:rFonts w:ascii="Times New Roman" w:hAnsi="Times New Roman" w:cs="Times New Roman"/>
        </w:rPr>
        <w:t>Add 20ml of the hot water from the beaker to the reaction mixture and stir while heating for approximately 10 more minutes. The content of the flask should gently boil.</w:t>
      </w:r>
    </w:p>
    <w:p w14:paraId="2C640537" w14:textId="50B35748" w:rsidR="008739CE" w:rsidRDefault="008739CE" w:rsidP="00E805B4">
      <w:pPr>
        <w:pStyle w:val="ListParagraph"/>
        <w:numPr>
          <w:ilvl w:val="0"/>
          <w:numId w:val="6"/>
        </w:numPr>
        <w:rPr>
          <w:rFonts w:ascii="Times New Roman" w:hAnsi="Times New Roman" w:cs="Times New Roman"/>
        </w:rPr>
      </w:pPr>
      <w:r>
        <w:rPr>
          <w:rFonts w:ascii="Times New Roman" w:hAnsi="Times New Roman" w:cs="Times New Roman"/>
        </w:rPr>
        <w:t xml:space="preserve"> </w:t>
      </w:r>
      <w:r w:rsidR="00F67F39">
        <w:rPr>
          <w:rFonts w:ascii="Times New Roman" w:hAnsi="Times New Roman" w:cs="Times New Roman"/>
        </w:rPr>
        <w:t>Remove the flask from the heat and let it cool back down to room temperature.</w:t>
      </w:r>
    </w:p>
    <w:p w14:paraId="174BC438" w14:textId="18FBCE9C" w:rsidR="00F67F39" w:rsidRDefault="00F67F39" w:rsidP="00E805B4">
      <w:pPr>
        <w:pStyle w:val="ListParagraph"/>
        <w:numPr>
          <w:ilvl w:val="0"/>
          <w:numId w:val="6"/>
        </w:numPr>
        <w:rPr>
          <w:rFonts w:ascii="Times New Roman" w:hAnsi="Times New Roman" w:cs="Times New Roman"/>
        </w:rPr>
      </w:pPr>
      <w:r>
        <w:rPr>
          <w:rFonts w:ascii="Times New Roman" w:hAnsi="Times New Roman" w:cs="Times New Roman"/>
        </w:rPr>
        <w:t>Set up a suction filtration apparatus and collect the crystals that form from the solution. Rinse them with cold water and maintain the suction for 5 minutes to allow the crystals to dry.</w:t>
      </w:r>
    </w:p>
    <w:p w14:paraId="3FDCE9A2" w14:textId="143F29F1" w:rsidR="00F67F39" w:rsidRDefault="00F67F39" w:rsidP="00E805B4">
      <w:pPr>
        <w:pStyle w:val="ListParagraph"/>
        <w:numPr>
          <w:ilvl w:val="0"/>
          <w:numId w:val="6"/>
        </w:numPr>
        <w:rPr>
          <w:rFonts w:ascii="Times New Roman" w:hAnsi="Times New Roman" w:cs="Times New Roman"/>
        </w:rPr>
      </w:pPr>
      <w:r>
        <w:rPr>
          <w:rFonts w:ascii="Times New Roman" w:hAnsi="Times New Roman" w:cs="Times New Roman"/>
        </w:rPr>
        <w:t>Record the mass of the crystals obtained and determine the percent yield. Dissolve some of the crystals in acetone, and take a TLC of</w:t>
      </w:r>
      <w:r w:rsidR="00A146C3">
        <w:rPr>
          <w:rFonts w:ascii="Times New Roman" w:hAnsi="Times New Roman" w:cs="Times New Roman"/>
        </w:rPr>
        <w:t xml:space="preserve"> the final product, with the 2:8 </w:t>
      </w:r>
      <w:r>
        <w:rPr>
          <w:rFonts w:ascii="Times New Roman" w:hAnsi="Times New Roman" w:cs="Times New Roman"/>
        </w:rPr>
        <w:t>EtOAc: Hexane as your eluent once again.</w:t>
      </w:r>
    </w:p>
    <w:p w14:paraId="50E3D74C" w14:textId="0AD096D9" w:rsidR="00F67F39" w:rsidRPr="00F67F39" w:rsidRDefault="00F67F39" w:rsidP="00F67F39">
      <w:pPr>
        <w:pStyle w:val="ListParagraph"/>
        <w:numPr>
          <w:ilvl w:val="0"/>
          <w:numId w:val="6"/>
        </w:numPr>
        <w:rPr>
          <w:rFonts w:ascii="Times New Roman" w:hAnsi="Times New Roman" w:cs="Times New Roman"/>
        </w:rPr>
      </w:pPr>
      <w:r w:rsidRPr="00F67F39">
        <w:rPr>
          <w:rFonts w:ascii="Times New Roman" w:hAnsi="Times New Roman" w:cs="Times New Roman"/>
        </w:rPr>
        <w:t>Place approximately 600 mg of your diol product in a 25 mL round bo</w:t>
      </w:r>
      <w:r>
        <w:rPr>
          <w:rFonts w:ascii="Times New Roman" w:hAnsi="Times New Roman" w:cs="Times New Roman"/>
        </w:rPr>
        <w:t>ttom flask and a</w:t>
      </w:r>
      <w:r w:rsidRPr="00F67F39">
        <w:rPr>
          <w:rFonts w:ascii="Times New Roman" w:hAnsi="Times New Roman" w:cs="Times New Roman"/>
        </w:rPr>
        <w:t>dd 25 mL of CH2Cl2 to</w:t>
      </w:r>
      <w:r w:rsidR="00A146C3">
        <w:rPr>
          <w:rFonts w:ascii="Times New Roman" w:hAnsi="Times New Roman" w:cs="Times New Roman"/>
        </w:rPr>
        <w:t xml:space="preserve"> the crystals</w:t>
      </w:r>
      <w:r w:rsidRPr="00F67F39">
        <w:rPr>
          <w:rFonts w:ascii="Times New Roman" w:hAnsi="Times New Roman" w:cs="Times New Roman"/>
        </w:rPr>
        <w:t xml:space="preserve"> </w:t>
      </w:r>
      <w:r w:rsidR="00A146C3">
        <w:rPr>
          <w:rFonts w:ascii="Times New Roman" w:hAnsi="Times New Roman" w:cs="Times New Roman"/>
        </w:rPr>
        <w:t xml:space="preserve">until the </w:t>
      </w:r>
      <w:r w:rsidRPr="00F67F39">
        <w:rPr>
          <w:rFonts w:ascii="Times New Roman" w:hAnsi="Times New Roman" w:cs="Times New Roman"/>
        </w:rPr>
        <w:t>compound has dissolved,</w:t>
      </w:r>
      <w:r w:rsidR="00A146C3">
        <w:rPr>
          <w:rFonts w:ascii="Times New Roman" w:hAnsi="Times New Roman" w:cs="Times New Roman"/>
        </w:rPr>
        <w:t xml:space="preserve"> then</w:t>
      </w:r>
      <w:r w:rsidRPr="00F67F39">
        <w:rPr>
          <w:rFonts w:ascii="Times New Roman" w:hAnsi="Times New Roman" w:cs="Times New Roman"/>
        </w:rPr>
        <w:t xml:space="preserve"> carefully add a stirring bar to your flask. </w:t>
      </w:r>
    </w:p>
    <w:p w14:paraId="49122F07" w14:textId="1665715E" w:rsidR="00F67F39" w:rsidRPr="00F67F39" w:rsidRDefault="00F67F39" w:rsidP="00F67F39">
      <w:pPr>
        <w:pStyle w:val="ListParagraph"/>
        <w:numPr>
          <w:ilvl w:val="0"/>
          <w:numId w:val="6"/>
        </w:numPr>
        <w:rPr>
          <w:rFonts w:ascii="Times New Roman" w:hAnsi="Times New Roman" w:cs="Times New Roman"/>
        </w:rPr>
      </w:pPr>
      <w:r w:rsidRPr="00F67F39">
        <w:rPr>
          <w:rFonts w:ascii="Times New Roman" w:hAnsi="Times New Roman" w:cs="Times New Roman"/>
        </w:rPr>
        <w:t xml:space="preserve">Add 1.0 mL of 2-methoxypropene and 50 </w:t>
      </w:r>
      <w:r w:rsidR="00A146C3">
        <w:rPr>
          <w:rFonts w:ascii="Times New Roman" w:hAnsi="Times New Roman" w:cs="Times New Roman"/>
        </w:rPr>
        <w:t>mg of p- toluenesulfonic acid and s</w:t>
      </w:r>
      <w:r w:rsidRPr="00F67F39">
        <w:rPr>
          <w:rFonts w:ascii="Times New Roman" w:hAnsi="Times New Roman" w:cs="Times New Roman"/>
        </w:rPr>
        <w:t xml:space="preserve">tir the mixture at room temperature for ~30 minutes. </w:t>
      </w:r>
    </w:p>
    <w:p w14:paraId="59A3012C" w14:textId="7FDBD94B" w:rsidR="00F67F39" w:rsidRPr="00F67F39" w:rsidRDefault="00F67F39" w:rsidP="00F67F39">
      <w:pPr>
        <w:pStyle w:val="ListParagraph"/>
        <w:numPr>
          <w:ilvl w:val="0"/>
          <w:numId w:val="6"/>
        </w:numPr>
        <w:rPr>
          <w:rFonts w:ascii="Times New Roman" w:hAnsi="Times New Roman" w:cs="Times New Roman"/>
        </w:rPr>
      </w:pPr>
      <w:r w:rsidRPr="00F67F39">
        <w:rPr>
          <w:rFonts w:ascii="Times New Roman" w:hAnsi="Times New Roman" w:cs="Times New Roman"/>
        </w:rPr>
        <w:t>After 30 minutes, take a TLC of your reaction  mixture using your diol produ</w:t>
      </w:r>
      <w:r w:rsidR="00A146C3">
        <w:rPr>
          <w:rFonts w:ascii="Times New Roman" w:hAnsi="Times New Roman" w:cs="Times New Roman"/>
        </w:rPr>
        <w:t xml:space="preserve">ct as the reference, still using </w:t>
      </w:r>
      <w:r w:rsidRPr="00F67F39">
        <w:rPr>
          <w:rFonts w:ascii="Times New Roman" w:hAnsi="Times New Roman" w:cs="Times New Roman"/>
        </w:rPr>
        <w:t>2:8 EtOAc:Hexanes as the eluent.  </w:t>
      </w:r>
    </w:p>
    <w:p w14:paraId="5D70E8D2" w14:textId="77777777" w:rsidR="00F67F39" w:rsidRPr="00F67F39" w:rsidRDefault="00F67F39" w:rsidP="00F67F39">
      <w:pPr>
        <w:pStyle w:val="ListParagraph"/>
        <w:numPr>
          <w:ilvl w:val="0"/>
          <w:numId w:val="6"/>
        </w:numPr>
        <w:rPr>
          <w:rFonts w:ascii="Times New Roman" w:hAnsi="Times New Roman" w:cs="Times New Roman"/>
        </w:rPr>
      </w:pPr>
      <w:r w:rsidRPr="00F67F39">
        <w:rPr>
          <w:rFonts w:ascii="Times New Roman" w:hAnsi="Times New Roman" w:cs="Times New Roman"/>
        </w:rPr>
        <w:t>If your TLC shows that the reaction is complete, prepare two TLC plates. Your reaction mixture should be spotted on each plate. For references, one plate should be spotted with the reference sample of the syn acetonide, the other plate should be spotted  with the reference sample of the anti acetonide.  </w:t>
      </w:r>
    </w:p>
    <w:p w14:paraId="4FA0B973" w14:textId="77777777" w:rsidR="00F67F39" w:rsidRDefault="00F67F39" w:rsidP="00F67F39">
      <w:pPr>
        <w:pStyle w:val="ListParagraph"/>
        <w:numPr>
          <w:ilvl w:val="0"/>
          <w:numId w:val="6"/>
        </w:numPr>
        <w:rPr>
          <w:rFonts w:ascii="Times New Roman" w:hAnsi="Times New Roman" w:cs="Times New Roman"/>
        </w:rPr>
      </w:pPr>
      <w:r w:rsidRPr="00F67F39">
        <w:rPr>
          <w:rFonts w:ascii="Times New Roman" w:hAnsi="Times New Roman" w:cs="Times New Roman"/>
        </w:rPr>
        <w:t>Elute both plates using 2:8 EtOAc:Hexanes as the eluent and determine which stereoisomer(s) of  hydrobenzoin are present in your product.  </w:t>
      </w:r>
    </w:p>
    <w:p w14:paraId="302C105A" w14:textId="77777777" w:rsidR="00A146C3" w:rsidRDefault="00A146C3" w:rsidP="00A146C3">
      <w:pPr>
        <w:pStyle w:val="ListParagraph"/>
        <w:rPr>
          <w:rFonts w:ascii="Times New Roman" w:hAnsi="Times New Roman" w:cs="Times New Roman"/>
        </w:rPr>
      </w:pPr>
    </w:p>
    <w:p w14:paraId="72AE5357" w14:textId="6BDD0F37" w:rsidR="00667307" w:rsidRDefault="00296029" w:rsidP="002630D8">
      <w:pPr>
        <w:pStyle w:val="ListParagraph"/>
        <w:rPr>
          <w:rFonts w:ascii="Times New Roman" w:hAnsi="Times New Roman" w:cs="Times New Roman"/>
        </w:rPr>
      </w:pPr>
      <w:r w:rsidRPr="00296029">
        <w:rPr>
          <w:rFonts w:ascii="Times New Roman" w:hAnsi="Times New Roman" w:cs="Times New Roman"/>
          <w:b/>
        </w:rPr>
        <w:t>Observation:</w:t>
      </w:r>
      <w:r w:rsidR="003F7747">
        <w:rPr>
          <w:rFonts w:ascii="Times New Roman" w:hAnsi="Times New Roman" w:cs="Times New Roman"/>
        </w:rPr>
        <w:t xml:space="preserve"> 1.0</w:t>
      </w:r>
      <w:r>
        <w:rPr>
          <w:rFonts w:ascii="Times New Roman" w:hAnsi="Times New Roman" w:cs="Times New Roman"/>
        </w:rPr>
        <w:t>g of benzyl was used in the experiment. Benzyl is yellow in color in</w:t>
      </w:r>
      <w:r w:rsidR="003F7747">
        <w:rPr>
          <w:rFonts w:ascii="Times New Roman" w:hAnsi="Times New Roman" w:cs="Times New Roman"/>
        </w:rPr>
        <w:t xml:space="preserve"> powdered form. After adding 9.9</w:t>
      </w:r>
      <w:r>
        <w:rPr>
          <w:rFonts w:ascii="Times New Roman" w:hAnsi="Times New Roman" w:cs="Times New Roman"/>
        </w:rPr>
        <w:t>ml of ethanol to the 1.01g of benzyl in the 50ml flask, the magnetic stirrer was also added to the flask. When stirring began in the ice bath with water, the mixture in the flask has clumps in it. While the solution was still being stirred, 0.2</w:t>
      </w:r>
      <w:r w:rsidR="003F7747">
        <w:rPr>
          <w:rFonts w:ascii="Times New Roman" w:hAnsi="Times New Roman" w:cs="Times New Roman"/>
        </w:rPr>
        <w:t>1</w:t>
      </w:r>
      <w:r>
        <w:rPr>
          <w:rFonts w:ascii="Times New Roman" w:hAnsi="Times New Roman" w:cs="Times New Roman"/>
        </w:rPr>
        <w:t xml:space="preserve">g of sodium borohydride was added in 3 separate portions to the flask. Each portion was added after every 2 minutes and </w:t>
      </w:r>
      <w:r w:rsidR="00D8796D">
        <w:rPr>
          <w:rFonts w:ascii="Times New Roman" w:hAnsi="Times New Roman" w:cs="Times New Roman"/>
        </w:rPr>
        <w:t>after 10 minutes of stirring, the yellow color was lost and the solution had a milky color. The ice bath was removed and then the solution in the 50ml flask was placed on the magnetic stir plate to stir and after it stirred for over 10 min</w:t>
      </w:r>
      <w:r w:rsidR="00667307">
        <w:rPr>
          <w:rFonts w:ascii="Times New Roman" w:hAnsi="Times New Roman" w:cs="Times New Roman"/>
        </w:rPr>
        <w:t>utes, the milky color was lost.</w:t>
      </w:r>
      <w:r w:rsidR="00660173">
        <w:rPr>
          <w:rFonts w:ascii="Times New Roman" w:hAnsi="Times New Roman" w:cs="Times New Roman"/>
        </w:rPr>
        <w:t xml:space="preserve"> When the mixture lost its milky color, it became clear before suction filtration took place and 0.75g of crystal was collected.</w:t>
      </w:r>
    </w:p>
    <w:p w14:paraId="1BC69085" w14:textId="77777777" w:rsidR="002630D8" w:rsidRDefault="002630D8" w:rsidP="002630D8">
      <w:pPr>
        <w:pStyle w:val="ListParagraph"/>
        <w:rPr>
          <w:rFonts w:ascii="Times New Roman" w:hAnsi="Times New Roman" w:cs="Times New Roman"/>
        </w:rPr>
      </w:pPr>
    </w:p>
    <w:p w14:paraId="4DF45FF5" w14:textId="77777777" w:rsidR="00F401C1" w:rsidRPr="002630D8" w:rsidRDefault="00F401C1" w:rsidP="002630D8">
      <w:pPr>
        <w:pStyle w:val="ListParagraph"/>
        <w:rPr>
          <w:rFonts w:ascii="Times New Roman" w:hAnsi="Times New Roman" w:cs="Times New Roman"/>
        </w:rPr>
      </w:pPr>
    </w:p>
    <w:p w14:paraId="792C28D4" w14:textId="6502C865" w:rsidR="00667307" w:rsidRPr="002630D8" w:rsidRDefault="002630D8" w:rsidP="002630D8">
      <w:pPr>
        <w:rPr>
          <w:rFonts w:ascii="Times New Roman" w:hAnsi="Times New Roman" w:cs="Times New Roman"/>
        </w:rPr>
      </w:pPr>
      <w:r>
        <w:rPr>
          <w:rFonts w:ascii="Times New Roman" w:hAnsi="Times New Roman" w:cs="Times New Roman"/>
        </w:rPr>
        <w:t>Table 1. Reagents for TLC plate 1</w:t>
      </w:r>
      <w:r w:rsidR="00D54355">
        <w:rPr>
          <w:rFonts w:ascii="Times New Roman" w:hAnsi="Times New Roman" w:cs="Times New Roman"/>
        </w:rPr>
        <w:t xml:space="preserve"> and 2</w:t>
      </w:r>
    </w:p>
    <w:tbl>
      <w:tblPr>
        <w:tblStyle w:val="TableGrid"/>
        <w:tblW w:w="0" w:type="auto"/>
        <w:tblLook w:val="04A0" w:firstRow="1" w:lastRow="0" w:firstColumn="1" w:lastColumn="0" w:noHBand="0" w:noVBand="1"/>
      </w:tblPr>
      <w:tblGrid>
        <w:gridCol w:w="5207"/>
        <w:gridCol w:w="5207"/>
      </w:tblGrid>
      <w:tr w:rsidR="00667307" w14:paraId="5F39A94A" w14:textId="77777777" w:rsidTr="00667307">
        <w:tc>
          <w:tcPr>
            <w:tcW w:w="5207" w:type="dxa"/>
          </w:tcPr>
          <w:p w14:paraId="7EB225AE" w14:textId="18EF5639" w:rsidR="00667307" w:rsidRDefault="002630D8" w:rsidP="00667307">
            <w:pPr>
              <w:rPr>
                <w:rFonts w:ascii="Times New Roman" w:hAnsi="Times New Roman" w:cs="Times New Roman"/>
              </w:rPr>
            </w:pPr>
            <w:r>
              <w:rPr>
                <w:rFonts w:ascii="Times New Roman" w:hAnsi="Times New Roman" w:cs="Times New Roman"/>
              </w:rPr>
              <w:t>Compound</w:t>
            </w:r>
          </w:p>
        </w:tc>
        <w:tc>
          <w:tcPr>
            <w:tcW w:w="5207" w:type="dxa"/>
          </w:tcPr>
          <w:p w14:paraId="135C83D1" w14:textId="30CB8686" w:rsidR="00667307" w:rsidRDefault="002630D8" w:rsidP="00667307">
            <w:pPr>
              <w:rPr>
                <w:rFonts w:ascii="Times New Roman" w:hAnsi="Times New Roman" w:cs="Times New Roman"/>
              </w:rPr>
            </w:pPr>
            <w:r>
              <w:rPr>
                <w:rFonts w:ascii="Times New Roman" w:hAnsi="Times New Roman" w:cs="Times New Roman"/>
              </w:rPr>
              <w:t>Amount</w:t>
            </w:r>
          </w:p>
        </w:tc>
      </w:tr>
      <w:tr w:rsidR="00667307" w14:paraId="28A8A47D" w14:textId="77777777" w:rsidTr="00667307">
        <w:tc>
          <w:tcPr>
            <w:tcW w:w="5207" w:type="dxa"/>
          </w:tcPr>
          <w:p w14:paraId="422056D9" w14:textId="0AF496E7" w:rsidR="00667307" w:rsidRDefault="002630D8" w:rsidP="00667307">
            <w:pPr>
              <w:rPr>
                <w:rFonts w:ascii="Times New Roman" w:hAnsi="Times New Roman" w:cs="Times New Roman"/>
              </w:rPr>
            </w:pPr>
            <w:r>
              <w:rPr>
                <w:rFonts w:ascii="Times New Roman" w:hAnsi="Times New Roman" w:cs="Times New Roman"/>
              </w:rPr>
              <w:t>Benzyl</w:t>
            </w:r>
          </w:p>
        </w:tc>
        <w:tc>
          <w:tcPr>
            <w:tcW w:w="5207" w:type="dxa"/>
          </w:tcPr>
          <w:p w14:paraId="6DB089F0" w14:textId="6D7FB2FD" w:rsidR="00667307" w:rsidRDefault="002630D8" w:rsidP="00667307">
            <w:pPr>
              <w:rPr>
                <w:rFonts w:ascii="Times New Roman" w:hAnsi="Times New Roman" w:cs="Times New Roman"/>
              </w:rPr>
            </w:pPr>
            <w:r>
              <w:rPr>
                <w:rFonts w:ascii="Times New Roman" w:hAnsi="Times New Roman" w:cs="Times New Roman"/>
              </w:rPr>
              <w:t>1.0g</w:t>
            </w:r>
          </w:p>
        </w:tc>
      </w:tr>
      <w:tr w:rsidR="00667307" w14:paraId="4EFB18DF" w14:textId="77777777" w:rsidTr="00667307">
        <w:tc>
          <w:tcPr>
            <w:tcW w:w="5207" w:type="dxa"/>
          </w:tcPr>
          <w:p w14:paraId="68BB2341" w14:textId="644DD5B0" w:rsidR="00667307" w:rsidRDefault="002630D8" w:rsidP="00667307">
            <w:pPr>
              <w:rPr>
                <w:rFonts w:ascii="Times New Roman" w:hAnsi="Times New Roman" w:cs="Times New Roman"/>
              </w:rPr>
            </w:pPr>
            <w:r>
              <w:rPr>
                <w:rFonts w:ascii="Times New Roman" w:hAnsi="Times New Roman" w:cs="Times New Roman"/>
              </w:rPr>
              <w:t>Ethanol</w:t>
            </w:r>
          </w:p>
        </w:tc>
        <w:tc>
          <w:tcPr>
            <w:tcW w:w="5207" w:type="dxa"/>
          </w:tcPr>
          <w:p w14:paraId="6E445844" w14:textId="5702819B" w:rsidR="00667307" w:rsidRDefault="002630D8" w:rsidP="00667307">
            <w:pPr>
              <w:rPr>
                <w:rFonts w:ascii="Times New Roman" w:hAnsi="Times New Roman" w:cs="Times New Roman"/>
              </w:rPr>
            </w:pPr>
            <w:r>
              <w:rPr>
                <w:rFonts w:ascii="Times New Roman" w:hAnsi="Times New Roman" w:cs="Times New Roman"/>
              </w:rPr>
              <w:t>9.9 mL</w:t>
            </w:r>
          </w:p>
        </w:tc>
      </w:tr>
      <w:tr w:rsidR="00667307" w14:paraId="5CBDA6A1" w14:textId="77777777" w:rsidTr="00667307">
        <w:tc>
          <w:tcPr>
            <w:tcW w:w="5207" w:type="dxa"/>
          </w:tcPr>
          <w:p w14:paraId="11F5F9B5" w14:textId="190B9C81" w:rsidR="00667307" w:rsidRDefault="002630D8" w:rsidP="00667307">
            <w:pPr>
              <w:rPr>
                <w:rFonts w:ascii="Times New Roman" w:hAnsi="Times New Roman" w:cs="Times New Roman"/>
              </w:rPr>
            </w:pPr>
            <w:r>
              <w:rPr>
                <w:rFonts w:ascii="Times New Roman" w:hAnsi="Times New Roman" w:cs="Times New Roman"/>
              </w:rPr>
              <w:t>Sodium borohydride</w:t>
            </w:r>
          </w:p>
        </w:tc>
        <w:tc>
          <w:tcPr>
            <w:tcW w:w="5207" w:type="dxa"/>
          </w:tcPr>
          <w:p w14:paraId="24794E4D" w14:textId="1632EE27" w:rsidR="00667307" w:rsidRDefault="002630D8" w:rsidP="00667307">
            <w:pPr>
              <w:rPr>
                <w:rFonts w:ascii="Times New Roman" w:hAnsi="Times New Roman" w:cs="Times New Roman"/>
              </w:rPr>
            </w:pPr>
            <w:r>
              <w:rPr>
                <w:rFonts w:ascii="Times New Roman" w:hAnsi="Times New Roman" w:cs="Times New Roman"/>
              </w:rPr>
              <w:t>0.21g</w:t>
            </w:r>
          </w:p>
        </w:tc>
      </w:tr>
    </w:tbl>
    <w:p w14:paraId="21798C63" w14:textId="77777777" w:rsidR="00F401C1" w:rsidRDefault="00F401C1">
      <w:pPr>
        <w:rPr>
          <w:rFonts w:ascii="Times New Roman" w:hAnsi="Times New Roman" w:cs="Times New Roman"/>
        </w:rPr>
      </w:pPr>
    </w:p>
    <w:p w14:paraId="6AF72F96" w14:textId="77777777" w:rsidR="00F401C1" w:rsidRDefault="00F401C1" w:rsidP="00F401C1">
      <w:pPr>
        <w:rPr>
          <w:rFonts w:ascii="Times New Roman" w:hAnsi="Times New Roman" w:cs="Times New Roman"/>
        </w:rPr>
      </w:pPr>
      <w:r>
        <w:rPr>
          <w:rFonts w:ascii="Times New Roman" w:hAnsi="Times New Roman" w:cs="Times New Roman"/>
        </w:rPr>
        <w:t>Mass of Benzyl = 1.0g</w:t>
      </w:r>
    </w:p>
    <w:p w14:paraId="27E979B1" w14:textId="77777777" w:rsidR="00F401C1" w:rsidRDefault="00F401C1" w:rsidP="00F401C1">
      <w:pPr>
        <w:rPr>
          <w:rFonts w:ascii="Times New Roman" w:hAnsi="Times New Roman" w:cs="Times New Roman"/>
        </w:rPr>
      </w:pPr>
      <w:r>
        <w:rPr>
          <w:rFonts w:ascii="Times New Roman" w:hAnsi="Times New Roman" w:cs="Times New Roman"/>
        </w:rPr>
        <w:t>Mass of Benzoin = 0.75g</w:t>
      </w:r>
    </w:p>
    <w:p w14:paraId="42EE39DE" w14:textId="77777777" w:rsidR="00F401C1" w:rsidRDefault="00F401C1" w:rsidP="00F401C1">
      <w:pPr>
        <w:rPr>
          <w:rFonts w:ascii="Times New Roman" w:hAnsi="Times New Roman" w:cs="Times New Roman"/>
        </w:rPr>
      </w:pPr>
      <w:r>
        <w:rPr>
          <w:rFonts w:ascii="Times New Roman" w:hAnsi="Times New Roman" w:cs="Times New Roman"/>
        </w:rPr>
        <w:t>Percent Yield = 100 x (0.75/ 1.0)</w:t>
      </w:r>
    </w:p>
    <w:p w14:paraId="482EC6D3" w14:textId="77777777" w:rsidR="00F401C1" w:rsidRDefault="00F401C1" w:rsidP="00F401C1">
      <w:pPr>
        <w:rPr>
          <w:rFonts w:ascii="Times New Roman" w:hAnsi="Times New Roman" w:cs="Times New Roman"/>
        </w:rPr>
      </w:pPr>
      <w:r>
        <w:rPr>
          <w:rFonts w:ascii="Times New Roman" w:hAnsi="Times New Roman" w:cs="Times New Roman"/>
        </w:rPr>
        <w:t xml:space="preserve">                       = 75%</w:t>
      </w:r>
    </w:p>
    <w:p w14:paraId="3FE84D90" w14:textId="77777777" w:rsidR="00F401C1" w:rsidRDefault="00F401C1">
      <w:pPr>
        <w:rPr>
          <w:rFonts w:ascii="Times New Roman" w:hAnsi="Times New Roman" w:cs="Times New Roman"/>
        </w:rPr>
      </w:pPr>
    </w:p>
    <w:p w14:paraId="458E69F0" w14:textId="77777777" w:rsidR="00F401C1" w:rsidRDefault="00F401C1">
      <w:pPr>
        <w:rPr>
          <w:rFonts w:ascii="Times New Roman" w:hAnsi="Times New Roman" w:cs="Times New Roman"/>
        </w:rPr>
      </w:pPr>
    </w:p>
    <w:p w14:paraId="5C51883C" w14:textId="3308EA5E" w:rsidR="00A76364" w:rsidRDefault="00D54355">
      <w:pPr>
        <w:rPr>
          <w:rFonts w:ascii="Times New Roman" w:hAnsi="Times New Roman" w:cs="Times New Roman"/>
        </w:rPr>
      </w:pPr>
      <w:r>
        <w:rPr>
          <w:rFonts w:ascii="Times New Roman" w:hAnsi="Times New Roman" w:cs="Times New Roman"/>
        </w:rPr>
        <w:t>TLC Plate 1 and 2</w:t>
      </w:r>
      <w:r w:rsidR="00660173">
        <w:rPr>
          <w:rFonts w:ascii="Times New Roman" w:hAnsi="Times New Roman" w:cs="Times New Roman"/>
        </w:rPr>
        <w:t xml:space="preserve">: </w:t>
      </w:r>
    </w:p>
    <w:p w14:paraId="2BA30700" w14:textId="77777777" w:rsidR="002630D8" w:rsidRDefault="002630D8">
      <w:pPr>
        <w:rPr>
          <w:rFonts w:ascii="Times New Roman" w:hAnsi="Times New Roman" w:cs="Times New Roman"/>
        </w:rPr>
      </w:pPr>
    </w:p>
    <w:p w14:paraId="28505CD3" w14:textId="77777777" w:rsidR="002630D8" w:rsidRDefault="002630D8">
      <w:pPr>
        <w:rPr>
          <w:rFonts w:ascii="Times New Roman" w:hAnsi="Times New Roman" w:cs="Times New Roman"/>
        </w:rPr>
      </w:pPr>
    </w:p>
    <w:p w14:paraId="2E05CB9E" w14:textId="77777777" w:rsidR="002630D8" w:rsidRDefault="002630D8">
      <w:pPr>
        <w:rPr>
          <w:rFonts w:ascii="Times New Roman" w:hAnsi="Times New Roman" w:cs="Times New Roman"/>
        </w:rPr>
      </w:pPr>
    </w:p>
    <w:p w14:paraId="2F613262" w14:textId="77777777" w:rsidR="002630D8" w:rsidRDefault="002630D8">
      <w:pPr>
        <w:rPr>
          <w:rFonts w:ascii="Times New Roman" w:hAnsi="Times New Roman" w:cs="Times New Roman"/>
        </w:rPr>
      </w:pPr>
    </w:p>
    <w:p w14:paraId="3ED6A61B" w14:textId="77777777" w:rsidR="002630D8" w:rsidRDefault="002630D8">
      <w:pPr>
        <w:rPr>
          <w:rFonts w:ascii="Times New Roman" w:hAnsi="Times New Roman" w:cs="Times New Roman"/>
        </w:rPr>
      </w:pPr>
    </w:p>
    <w:p w14:paraId="4BAF1EBE" w14:textId="77777777" w:rsidR="002630D8" w:rsidRDefault="002630D8">
      <w:pPr>
        <w:rPr>
          <w:rFonts w:ascii="Times New Roman" w:hAnsi="Times New Roman" w:cs="Times New Roman"/>
        </w:rPr>
      </w:pPr>
    </w:p>
    <w:p w14:paraId="183B3D10" w14:textId="77777777" w:rsidR="002630D8" w:rsidRDefault="002630D8">
      <w:pPr>
        <w:rPr>
          <w:rFonts w:ascii="Times New Roman" w:hAnsi="Times New Roman" w:cs="Times New Roman"/>
        </w:rPr>
      </w:pPr>
    </w:p>
    <w:p w14:paraId="33A240B7" w14:textId="77777777" w:rsidR="002630D8" w:rsidRDefault="002630D8">
      <w:pPr>
        <w:rPr>
          <w:rFonts w:ascii="Times New Roman" w:hAnsi="Times New Roman" w:cs="Times New Roman"/>
        </w:rPr>
      </w:pPr>
    </w:p>
    <w:p w14:paraId="72998545" w14:textId="77777777" w:rsidR="002630D8" w:rsidRDefault="002630D8">
      <w:pPr>
        <w:rPr>
          <w:rFonts w:ascii="Times New Roman" w:hAnsi="Times New Roman" w:cs="Times New Roman"/>
        </w:rPr>
      </w:pPr>
    </w:p>
    <w:p w14:paraId="069A8B46" w14:textId="77777777" w:rsidR="002630D8" w:rsidRDefault="002630D8">
      <w:pPr>
        <w:rPr>
          <w:rFonts w:ascii="Times New Roman" w:hAnsi="Times New Roman" w:cs="Times New Roman"/>
        </w:rPr>
      </w:pPr>
    </w:p>
    <w:p w14:paraId="71DDC2C9" w14:textId="77777777" w:rsidR="002630D8" w:rsidRDefault="002630D8">
      <w:pPr>
        <w:rPr>
          <w:rFonts w:ascii="Times New Roman" w:hAnsi="Times New Roman" w:cs="Times New Roman"/>
        </w:rPr>
      </w:pPr>
    </w:p>
    <w:p w14:paraId="6386885C" w14:textId="77777777" w:rsidR="002630D8" w:rsidRDefault="002630D8">
      <w:pPr>
        <w:rPr>
          <w:rFonts w:ascii="Times New Roman" w:hAnsi="Times New Roman" w:cs="Times New Roman"/>
        </w:rPr>
      </w:pPr>
    </w:p>
    <w:p w14:paraId="0F8F1224" w14:textId="77777777" w:rsidR="002630D8" w:rsidRDefault="002630D8">
      <w:pPr>
        <w:rPr>
          <w:rFonts w:ascii="Times New Roman" w:hAnsi="Times New Roman" w:cs="Times New Roman"/>
        </w:rPr>
      </w:pPr>
    </w:p>
    <w:p w14:paraId="5FFBBC3A" w14:textId="77777777" w:rsidR="00F401C1" w:rsidRDefault="00F401C1">
      <w:pPr>
        <w:rPr>
          <w:rFonts w:ascii="Times New Roman" w:hAnsi="Times New Roman" w:cs="Times New Roman"/>
        </w:rPr>
      </w:pPr>
    </w:p>
    <w:p w14:paraId="5770D3FC" w14:textId="77777777" w:rsidR="00F401C1" w:rsidRDefault="00F401C1">
      <w:pPr>
        <w:rPr>
          <w:rFonts w:ascii="Times New Roman" w:hAnsi="Times New Roman" w:cs="Times New Roman"/>
        </w:rPr>
      </w:pPr>
    </w:p>
    <w:p w14:paraId="33122142" w14:textId="77777777" w:rsidR="00F401C1" w:rsidRDefault="00F401C1">
      <w:pPr>
        <w:rPr>
          <w:rFonts w:ascii="Times New Roman" w:hAnsi="Times New Roman" w:cs="Times New Roman"/>
        </w:rPr>
      </w:pPr>
    </w:p>
    <w:p w14:paraId="61890117" w14:textId="77777777" w:rsidR="00F401C1" w:rsidRDefault="00F401C1">
      <w:pPr>
        <w:rPr>
          <w:rFonts w:ascii="Times New Roman" w:hAnsi="Times New Roman" w:cs="Times New Roman"/>
        </w:rPr>
      </w:pPr>
    </w:p>
    <w:p w14:paraId="2801F9EB" w14:textId="77777777" w:rsidR="000A56B8" w:rsidRDefault="000A56B8">
      <w:pPr>
        <w:rPr>
          <w:rFonts w:ascii="Times New Roman" w:hAnsi="Times New Roman" w:cs="Times New Roman"/>
        </w:rPr>
      </w:pPr>
    </w:p>
    <w:p w14:paraId="1080607B" w14:textId="77777777" w:rsidR="000A56B8" w:rsidRDefault="000A56B8">
      <w:pPr>
        <w:rPr>
          <w:rFonts w:ascii="Times New Roman" w:hAnsi="Times New Roman" w:cs="Times New Roman"/>
        </w:rPr>
      </w:pPr>
    </w:p>
    <w:p w14:paraId="65097D16" w14:textId="77777777" w:rsidR="002630D8" w:rsidRDefault="002630D8">
      <w:pPr>
        <w:rPr>
          <w:rFonts w:ascii="Times New Roman" w:hAnsi="Times New Roman" w:cs="Times New Roman"/>
        </w:rPr>
      </w:pPr>
    </w:p>
    <w:p w14:paraId="2DE3A010" w14:textId="77777777" w:rsidR="000A56B8" w:rsidRDefault="000A56B8">
      <w:pPr>
        <w:rPr>
          <w:rFonts w:ascii="Times New Roman" w:hAnsi="Times New Roman" w:cs="Times New Roman"/>
        </w:rPr>
      </w:pPr>
    </w:p>
    <w:p w14:paraId="09528BD6" w14:textId="31063F46" w:rsidR="00667307" w:rsidRDefault="00123EC8">
      <w:pPr>
        <w:rPr>
          <w:rFonts w:ascii="Times New Roman" w:hAnsi="Times New Roman" w:cs="Times New Roman"/>
        </w:rPr>
      </w:pPr>
      <w:r>
        <w:rPr>
          <w:rFonts w:ascii="Times New Roman" w:hAnsi="Times New Roman" w:cs="Times New Roman"/>
        </w:rPr>
        <w:t>Table 2. Reagent fo</w:t>
      </w:r>
      <w:r w:rsidR="00D54355">
        <w:rPr>
          <w:rFonts w:ascii="Times New Roman" w:hAnsi="Times New Roman" w:cs="Times New Roman"/>
        </w:rPr>
        <w:t>r TLC Plates</w:t>
      </w:r>
      <w:r w:rsidR="00C207BC">
        <w:rPr>
          <w:rFonts w:ascii="Times New Roman" w:hAnsi="Times New Roman" w:cs="Times New Roman"/>
        </w:rPr>
        <w:t xml:space="preserve"> 3,</w:t>
      </w:r>
      <w:r>
        <w:rPr>
          <w:rFonts w:ascii="Times New Roman" w:hAnsi="Times New Roman" w:cs="Times New Roman"/>
        </w:rPr>
        <w:t xml:space="preserve"> 4</w:t>
      </w:r>
      <w:r w:rsidR="00C207BC">
        <w:rPr>
          <w:rFonts w:ascii="Times New Roman" w:hAnsi="Times New Roman" w:cs="Times New Roman"/>
        </w:rPr>
        <w:t>, and 5</w:t>
      </w:r>
    </w:p>
    <w:tbl>
      <w:tblPr>
        <w:tblStyle w:val="TableGrid"/>
        <w:tblW w:w="0" w:type="auto"/>
        <w:tblLook w:val="04A0" w:firstRow="1" w:lastRow="0" w:firstColumn="1" w:lastColumn="0" w:noHBand="0" w:noVBand="1"/>
      </w:tblPr>
      <w:tblGrid>
        <w:gridCol w:w="5207"/>
        <w:gridCol w:w="5207"/>
      </w:tblGrid>
      <w:tr w:rsidR="00123EC8" w14:paraId="56830E1A" w14:textId="77777777" w:rsidTr="00123EC8">
        <w:tc>
          <w:tcPr>
            <w:tcW w:w="5207" w:type="dxa"/>
          </w:tcPr>
          <w:p w14:paraId="78C701C8" w14:textId="3F2770E9" w:rsidR="00123EC8" w:rsidRPr="00123EC8" w:rsidRDefault="00123EC8" w:rsidP="00EF693F">
            <w:pPr>
              <w:rPr>
                <w:rFonts w:ascii="Times New Roman" w:hAnsi="Times New Roman" w:cs="Times New Roman"/>
              </w:rPr>
            </w:pPr>
            <w:r>
              <w:rPr>
                <w:rFonts w:ascii="Times New Roman" w:hAnsi="Times New Roman" w:cs="Times New Roman"/>
              </w:rPr>
              <w:t>Compound</w:t>
            </w:r>
          </w:p>
        </w:tc>
        <w:tc>
          <w:tcPr>
            <w:tcW w:w="5207" w:type="dxa"/>
          </w:tcPr>
          <w:p w14:paraId="059C4155" w14:textId="67236678" w:rsidR="00123EC8" w:rsidRPr="00123EC8" w:rsidRDefault="00123EC8" w:rsidP="00EF693F">
            <w:pPr>
              <w:rPr>
                <w:rFonts w:ascii="Times New Roman" w:hAnsi="Times New Roman" w:cs="Times New Roman"/>
              </w:rPr>
            </w:pPr>
            <w:r>
              <w:rPr>
                <w:rFonts w:ascii="Times New Roman" w:hAnsi="Times New Roman" w:cs="Times New Roman"/>
              </w:rPr>
              <w:t>Amount</w:t>
            </w:r>
          </w:p>
        </w:tc>
      </w:tr>
      <w:tr w:rsidR="00123EC8" w14:paraId="5027B87B" w14:textId="77777777" w:rsidTr="00123EC8">
        <w:tc>
          <w:tcPr>
            <w:tcW w:w="5207" w:type="dxa"/>
          </w:tcPr>
          <w:p w14:paraId="7CC0EC6F" w14:textId="541F02E7" w:rsidR="00123EC8" w:rsidRPr="00123EC8" w:rsidRDefault="00123EC8" w:rsidP="00EF693F">
            <w:pPr>
              <w:rPr>
                <w:rFonts w:ascii="Times New Roman" w:hAnsi="Times New Roman" w:cs="Times New Roman"/>
              </w:rPr>
            </w:pPr>
            <w:r w:rsidRPr="00123EC8">
              <w:rPr>
                <w:rFonts w:ascii="Times New Roman" w:hAnsi="Times New Roman" w:cs="Times New Roman"/>
              </w:rPr>
              <w:t>Benzoin</w:t>
            </w:r>
          </w:p>
        </w:tc>
        <w:tc>
          <w:tcPr>
            <w:tcW w:w="5207" w:type="dxa"/>
          </w:tcPr>
          <w:p w14:paraId="103B5B3C" w14:textId="59597294" w:rsidR="00123EC8" w:rsidRPr="00C207BC" w:rsidRDefault="00C207BC" w:rsidP="00EF693F">
            <w:pPr>
              <w:rPr>
                <w:rFonts w:ascii="Times New Roman" w:hAnsi="Times New Roman" w:cs="Times New Roman"/>
              </w:rPr>
            </w:pPr>
            <w:r>
              <w:rPr>
                <w:rFonts w:ascii="Times New Roman" w:hAnsi="Times New Roman" w:cs="Times New Roman"/>
              </w:rPr>
              <w:t>600mg</w:t>
            </w:r>
          </w:p>
        </w:tc>
      </w:tr>
      <w:tr w:rsidR="00123EC8" w14:paraId="5FDC17E1" w14:textId="77777777" w:rsidTr="00123EC8">
        <w:tc>
          <w:tcPr>
            <w:tcW w:w="5207" w:type="dxa"/>
          </w:tcPr>
          <w:p w14:paraId="1EDD1C8E" w14:textId="44BF34AE" w:rsidR="00123EC8" w:rsidRPr="00123EC8" w:rsidRDefault="00123EC8" w:rsidP="00EF693F">
            <w:pPr>
              <w:rPr>
                <w:rFonts w:ascii="Times New Roman" w:hAnsi="Times New Roman" w:cs="Times New Roman"/>
              </w:rPr>
            </w:pPr>
            <w:r w:rsidRPr="00123EC8">
              <w:rPr>
                <w:rFonts w:ascii="Times New Roman" w:hAnsi="Times New Roman" w:cs="Times New Roman"/>
              </w:rPr>
              <w:t>Dichloromethane</w:t>
            </w:r>
          </w:p>
        </w:tc>
        <w:tc>
          <w:tcPr>
            <w:tcW w:w="5207" w:type="dxa"/>
          </w:tcPr>
          <w:p w14:paraId="239D2D35" w14:textId="578D7187" w:rsidR="00123EC8" w:rsidRPr="00C207BC" w:rsidRDefault="00C207BC" w:rsidP="00EF693F">
            <w:pPr>
              <w:rPr>
                <w:rFonts w:ascii="Times New Roman" w:hAnsi="Times New Roman" w:cs="Times New Roman"/>
              </w:rPr>
            </w:pPr>
            <w:r>
              <w:rPr>
                <w:rFonts w:ascii="Times New Roman" w:hAnsi="Times New Roman" w:cs="Times New Roman"/>
              </w:rPr>
              <w:t>25mL</w:t>
            </w:r>
          </w:p>
        </w:tc>
      </w:tr>
      <w:tr w:rsidR="00123EC8" w14:paraId="77DD9F04" w14:textId="77777777" w:rsidTr="00123EC8">
        <w:tc>
          <w:tcPr>
            <w:tcW w:w="5207" w:type="dxa"/>
          </w:tcPr>
          <w:p w14:paraId="198CF379" w14:textId="7654CC1A" w:rsidR="00123EC8" w:rsidRPr="00123EC8" w:rsidRDefault="00123EC8" w:rsidP="00EF693F">
            <w:pPr>
              <w:rPr>
                <w:rFonts w:ascii="Times New Roman" w:hAnsi="Times New Roman" w:cs="Times New Roman"/>
              </w:rPr>
            </w:pPr>
            <w:r w:rsidRPr="00123EC8">
              <w:rPr>
                <w:rFonts w:ascii="Times New Roman" w:hAnsi="Times New Roman" w:cs="Times New Roman"/>
              </w:rPr>
              <w:t>2-Methoxypropene</w:t>
            </w:r>
          </w:p>
        </w:tc>
        <w:tc>
          <w:tcPr>
            <w:tcW w:w="5207" w:type="dxa"/>
          </w:tcPr>
          <w:p w14:paraId="4F652F8A" w14:textId="6849391C" w:rsidR="00123EC8" w:rsidRPr="00C207BC" w:rsidRDefault="00C207BC" w:rsidP="00EF693F">
            <w:pPr>
              <w:rPr>
                <w:rFonts w:ascii="Times New Roman" w:hAnsi="Times New Roman" w:cs="Times New Roman"/>
              </w:rPr>
            </w:pPr>
            <w:r w:rsidRPr="00C207BC">
              <w:rPr>
                <w:rFonts w:ascii="Times New Roman" w:hAnsi="Times New Roman" w:cs="Times New Roman"/>
              </w:rPr>
              <w:t>1.0mL</w:t>
            </w:r>
          </w:p>
        </w:tc>
      </w:tr>
      <w:tr w:rsidR="00123EC8" w14:paraId="67E7B569" w14:textId="77777777" w:rsidTr="00C207BC">
        <w:trPr>
          <w:trHeight w:val="267"/>
        </w:trPr>
        <w:tc>
          <w:tcPr>
            <w:tcW w:w="5207" w:type="dxa"/>
          </w:tcPr>
          <w:p w14:paraId="0C2A4D26" w14:textId="0657AEF6" w:rsidR="00123EC8" w:rsidRPr="00123EC8" w:rsidRDefault="00123EC8" w:rsidP="00EF693F">
            <w:pPr>
              <w:rPr>
                <w:rFonts w:ascii="Times New Roman" w:hAnsi="Times New Roman" w:cs="Times New Roman"/>
              </w:rPr>
            </w:pPr>
            <w:r w:rsidRPr="00123EC8">
              <w:rPr>
                <w:rFonts w:ascii="Times New Roman" w:hAnsi="Times New Roman" w:cs="Times New Roman"/>
              </w:rPr>
              <w:t>p-toluenesulfonic acid</w:t>
            </w:r>
          </w:p>
        </w:tc>
        <w:tc>
          <w:tcPr>
            <w:tcW w:w="5207" w:type="dxa"/>
          </w:tcPr>
          <w:p w14:paraId="4DDE6579" w14:textId="5C20C4AE" w:rsidR="00123EC8" w:rsidRPr="00C207BC" w:rsidRDefault="00C207BC" w:rsidP="00EF693F">
            <w:pPr>
              <w:rPr>
                <w:rFonts w:ascii="Times New Roman" w:hAnsi="Times New Roman" w:cs="Times New Roman"/>
              </w:rPr>
            </w:pPr>
            <w:r w:rsidRPr="00C207BC">
              <w:rPr>
                <w:rFonts w:ascii="Times New Roman" w:hAnsi="Times New Roman" w:cs="Times New Roman"/>
              </w:rPr>
              <w:t>50mg</w:t>
            </w:r>
          </w:p>
        </w:tc>
      </w:tr>
    </w:tbl>
    <w:p w14:paraId="7F79656C" w14:textId="77777777" w:rsidR="00F401C1" w:rsidRDefault="00F401C1" w:rsidP="00EF693F">
      <w:pPr>
        <w:rPr>
          <w:rFonts w:ascii="Times New Roman" w:hAnsi="Times New Roman" w:cs="Times New Roman"/>
        </w:rPr>
      </w:pPr>
    </w:p>
    <w:p w14:paraId="60967AFA" w14:textId="00A1EBE3" w:rsidR="00C207BC" w:rsidRDefault="00D54355" w:rsidP="00EF693F">
      <w:pPr>
        <w:rPr>
          <w:rFonts w:ascii="Times New Roman" w:hAnsi="Times New Roman" w:cs="Times New Roman"/>
        </w:rPr>
      </w:pPr>
      <w:r>
        <w:rPr>
          <w:rFonts w:ascii="Times New Roman" w:hAnsi="Times New Roman" w:cs="Times New Roman"/>
        </w:rPr>
        <w:t>TLC Plate 3, 4 and 5</w:t>
      </w:r>
    </w:p>
    <w:p w14:paraId="07F8B984" w14:textId="77777777" w:rsidR="00C207BC" w:rsidRDefault="00C207BC" w:rsidP="00EF693F">
      <w:pPr>
        <w:rPr>
          <w:rFonts w:ascii="Times New Roman" w:hAnsi="Times New Roman" w:cs="Times New Roman"/>
        </w:rPr>
      </w:pPr>
    </w:p>
    <w:p w14:paraId="331E3138" w14:textId="77777777" w:rsidR="00C207BC" w:rsidRDefault="00C207BC" w:rsidP="00EF693F">
      <w:pPr>
        <w:rPr>
          <w:rFonts w:ascii="Times New Roman" w:hAnsi="Times New Roman" w:cs="Times New Roman"/>
        </w:rPr>
      </w:pPr>
    </w:p>
    <w:p w14:paraId="2852FEE5" w14:textId="77777777" w:rsidR="00C207BC" w:rsidRDefault="00C207BC" w:rsidP="00EF693F">
      <w:pPr>
        <w:rPr>
          <w:rFonts w:ascii="Times New Roman" w:hAnsi="Times New Roman" w:cs="Times New Roman"/>
        </w:rPr>
      </w:pPr>
    </w:p>
    <w:p w14:paraId="130970F5" w14:textId="77777777" w:rsidR="00C207BC" w:rsidRDefault="00C207BC" w:rsidP="00EF693F">
      <w:pPr>
        <w:rPr>
          <w:rFonts w:ascii="Times New Roman" w:hAnsi="Times New Roman" w:cs="Times New Roman"/>
        </w:rPr>
      </w:pPr>
    </w:p>
    <w:p w14:paraId="6C3F31B4" w14:textId="77777777" w:rsidR="00C207BC" w:rsidRDefault="00C207BC" w:rsidP="00EF693F">
      <w:pPr>
        <w:rPr>
          <w:rFonts w:ascii="Times New Roman" w:hAnsi="Times New Roman" w:cs="Times New Roman"/>
        </w:rPr>
      </w:pPr>
    </w:p>
    <w:p w14:paraId="4F62CA44" w14:textId="77777777" w:rsidR="00C207BC" w:rsidRDefault="00C207BC" w:rsidP="00EF693F">
      <w:pPr>
        <w:rPr>
          <w:rFonts w:ascii="Times New Roman" w:hAnsi="Times New Roman" w:cs="Times New Roman"/>
        </w:rPr>
      </w:pPr>
    </w:p>
    <w:p w14:paraId="1BF6608E" w14:textId="77777777" w:rsidR="00C207BC" w:rsidRDefault="00C207BC" w:rsidP="00EF693F">
      <w:pPr>
        <w:rPr>
          <w:rFonts w:ascii="Times New Roman" w:hAnsi="Times New Roman" w:cs="Times New Roman"/>
        </w:rPr>
      </w:pPr>
    </w:p>
    <w:p w14:paraId="55E2F6DC" w14:textId="77777777" w:rsidR="00C207BC" w:rsidRDefault="00C207BC" w:rsidP="00EF693F">
      <w:pPr>
        <w:rPr>
          <w:rFonts w:ascii="Times New Roman" w:hAnsi="Times New Roman" w:cs="Times New Roman"/>
        </w:rPr>
      </w:pPr>
    </w:p>
    <w:p w14:paraId="7F253680" w14:textId="77777777" w:rsidR="00C207BC" w:rsidRDefault="00C207BC" w:rsidP="00EF693F">
      <w:pPr>
        <w:rPr>
          <w:rFonts w:ascii="Times New Roman" w:hAnsi="Times New Roman" w:cs="Times New Roman"/>
        </w:rPr>
      </w:pPr>
    </w:p>
    <w:p w14:paraId="51A8D1DF" w14:textId="77777777" w:rsidR="00C207BC" w:rsidRDefault="00C207BC" w:rsidP="00EF693F">
      <w:pPr>
        <w:rPr>
          <w:rFonts w:ascii="Times New Roman" w:hAnsi="Times New Roman" w:cs="Times New Roman"/>
        </w:rPr>
      </w:pPr>
    </w:p>
    <w:p w14:paraId="54883E23" w14:textId="77777777" w:rsidR="00C207BC" w:rsidRDefault="00C207BC" w:rsidP="00EF693F">
      <w:pPr>
        <w:rPr>
          <w:rFonts w:ascii="Times New Roman" w:hAnsi="Times New Roman" w:cs="Times New Roman"/>
        </w:rPr>
      </w:pPr>
    </w:p>
    <w:p w14:paraId="09C4B4A9" w14:textId="77777777" w:rsidR="00C207BC" w:rsidRDefault="00C207BC" w:rsidP="00EF693F">
      <w:pPr>
        <w:rPr>
          <w:rFonts w:ascii="Times New Roman" w:hAnsi="Times New Roman" w:cs="Times New Roman"/>
        </w:rPr>
      </w:pPr>
    </w:p>
    <w:p w14:paraId="5A53791B" w14:textId="77777777" w:rsidR="00C207BC" w:rsidRDefault="00C207BC" w:rsidP="00EF693F">
      <w:pPr>
        <w:rPr>
          <w:rFonts w:ascii="Times New Roman" w:hAnsi="Times New Roman" w:cs="Times New Roman"/>
        </w:rPr>
      </w:pPr>
    </w:p>
    <w:p w14:paraId="4F59E61C" w14:textId="77777777" w:rsidR="00C207BC" w:rsidRDefault="00C207BC" w:rsidP="00EF693F">
      <w:pPr>
        <w:rPr>
          <w:rFonts w:ascii="Times New Roman" w:hAnsi="Times New Roman" w:cs="Times New Roman"/>
        </w:rPr>
      </w:pPr>
    </w:p>
    <w:p w14:paraId="46DDB031" w14:textId="77777777" w:rsidR="00C207BC" w:rsidRDefault="00C207BC" w:rsidP="00EF693F">
      <w:pPr>
        <w:rPr>
          <w:rFonts w:ascii="Times New Roman" w:hAnsi="Times New Roman" w:cs="Times New Roman"/>
        </w:rPr>
      </w:pPr>
    </w:p>
    <w:p w14:paraId="41BD107B" w14:textId="77777777" w:rsidR="00C207BC" w:rsidRDefault="00C207BC" w:rsidP="00EF693F">
      <w:pPr>
        <w:rPr>
          <w:rFonts w:ascii="Times New Roman" w:hAnsi="Times New Roman" w:cs="Times New Roman"/>
        </w:rPr>
      </w:pPr>
    </w:p>
    <w:p w14:paraId="0D2E1FDE" w14:textId="77777777" w:rsidR="00C207BC" w:rsidRDefault="00C207BC" w:rsidP="00EF693F">
      <w:pPr>
        <w:rPr>
          <w:rFonts w:ascii="Times New Roman" w:hAnsi="Times New Roman" w:cs="Times New Roman"/>
        </w:rPr>
      </w:pPr>
    </w:p>
    <w:p w14:paraId="51889DAB" w14:textId="77777777" w:rsidR="00C207BC" w:rsidRDefault="00C207BC" w:rsidP="00EF693F">
      <w:pPr>
        <w:rPr>
          <w:rFonts w:ascii="Times New Roman" w:hAnsi="Times New Roman" w:cs="Times New Roman"/>
        </w:rPr>
      </w:pPr>
    </w:p>
    <w:p w14:paraId="21A816E9" w14:textId="77777777" w:rsidR="00C207BC" w:rsidRDefault="00C207BC" w:rsidP="00EF693F">
      <w:pPr>
        <w:rPr>
          <w:rFonts w:ascii="Times New Roman" w:hAnsi="Times New Roman" w:cs="Times New Roman"/>
        </w:rPr>
      </w:pPr>
    </w:p>
    <w:p w14:paraId="0382FB80" w14:textId="77777777" w:rsidR="00F401C1" w:rsidRDefault="00F401C1" w:rsidP="00EF693F">
      <w:pPr>
        <w:rPr>
          <w:rFonts w:ascii="Times New Roman" w:hAnsi="Times New Roman" w:cs="Times New Roman"/>
        </w:rPr>
      </w:pPr>
    </w:p>
    <w:p w14:paraId="52F712C6" w14:textId="77777777" w:rsidR="00F401C1" w:rsidRDefault="00F401C1" w:rsidP="00EF693F">
      <w:pPr>
        <w:rPr>
          <w:rFonts w:ascii="Times New Roman" w:hAnsi="Times New Roman" w:cs="Times New Roman"/>
        </w:rPr>
      </w:pPr>
    </w:p>
    <w:p w14:paraId="6B981563" w14:textId="77777777" w:rsidR="00F401C1" w:rsidRDefault="00F401C1" w:rsidP="00EF693F">
      <w:pPr>
        <w:rPr>
          <w:rFonts w:ascii="Times New Roman" w:hAnsi="Times New Roman" w:cs="Times New Roman"/>
        </w:rPr>
      </w:pPr>
    </w:p>
    <w:p w14:paraId="58CFA394" w14:textId="77777777" w:rsidR="00123EC8" w:rsidRDefault="00123EC8" w:rsidP="00EF693F">
      <w:pPr>
        <w:rPr>
          <w:rFonts w:ascii="Times New Roman" w:hAnsi="Times New Roman" w:cs="Times New Roman"/>
        </w:rPr>
      </w:pPr>
    </w:p>
    <w:p w14:paraId="3E0B9999" w14:textId="77777777" w:rsidR="00DE7D8C" w:rsidRDefault="00DE7D8C" w:rsidP="00EF693F">
      <w:pPr>
        <w:rPr>
          <w:rFonts w:ascii="Times New Roman" w:hAnsi="Times New Roman" w:cs="Times New Roman"/>
          <w:b/>
          <w:u w:val="single"/>
        </w:rPr>
      </w:pPr>
    </w:p>
    <w:p w14:paraId="530E7C68" w14:textId="2A718457" w:rsidR="00020FD7" w:rsidRPr="00DE7D8C" w:rsidRDefault="00A76364" w:rsidP="00EF693F">
      <w:pPr>
        <w:rPr>
          <w:rFonts w:ascii="Times New Roman" w:hAnsi="Times New Roman" w:cs="Times New Roman"/>
          <w:b/>
          <w:u w:val="single"/>
        </w:rPr>
      </w:pPr>
      <w:r w:rsidRPr="00DE7D8C">
        <w:rPr>
          <w:rFonts w:ascii="Times New Roman" w:hAnsi="Times New Roman" w:cs="Times New Roman"/>
          <w:b/>
          <w:u w:val="single"/>
        </w:rPr>
        <w:t>Questions:</w:t>
      </w:r>
    </w:p>
    <w:p w14:paraId="5FEEC9E1" w14:textId="77777777" w:rsidR="00EF693F" w:rsidRPr="00DE7D8C" w:rsidRDefault="00EF693F" w:rsidP="00EF693F">
      <w:pPr>
        <w:rPr>
          <w:rFonts w:ascii="Times New Roman" w:hAnsi="Times New Roman" w:cs="Times New Roman"/>
          <w:b/>
          <w:u w:val="single"/>
        </w:rPr>
      </w:pPr>
    </w:p>
    <w:p w14:paraId="6A7B1A2B" w14:textId="57095EB6" w:rsidR="00F7206F" w:rsidRPr="00DE7D8C" w:rsidRDefault="00731DB7" w:rsidP="00F7206F">
      <w:pPr>
        <w:pStyle w:val="ListParagraph"/>
        <w:numPr>
          <w:ilvl w:val="0"/>
          <w:numId w:val="14"/>
        </w:numPr>
        <w:tabs>
          <w:tab w:val="left" w:pos="220"/>
          <w:tab w:val="left" w:pos="720"/>
        </w:tabs>
        <w:spacing w:after="266"/>
        <w:rPr>
          <w:rFonts w:ascii="Times New Roman" w:hAnsi="Times New Roman" w:cs="Times New Roman"/>
        </w:rPr>
      </w:pPr>
      <w:r w:rsidRPr="00DE7D8C">
        <w:rPr>
          <w:rFonts w:ascii="Times New Roman" w:hAnsi="Times New Roman" w:cs="Times New Roman"/>
        </w:rPr>
        <w:t>T</w:t>
      </w:r>
      <w:r w:rsidR="00020FD7" w:rsidRPr="00DE7D8C">
        <w:rPr>
          <w:rFonts w:ascii="Times New Roman" w:hAnsi="Times New Roman" w:cs="Times New Roman"/>
        </w:rPr>
        <w:t>he minimum volume of solvent nee</w:t>
      </w:r>
      <w:r w:rsidR="00015393" w:rsidRPr="00DE7D8C">
        <w:rPr>
          <w:rFonts w:ascii="Times New Roman" w:hAnsi="Times New Roman" w:cs="Times New Roman"/>
        </w:rPr>
        <w:t>ded to dissolve both at 100 °C:</w:t>
      </w:r>
    </w:p>
    <w:p w14:paraId="04362091" w14:textId="77777777" w:rsidR="00F7206F" w:rsidRPr="00DE7D8C" w:rsidRDefault="00731DB7" w:rsidP="00F7206F">
      <w:pPr>
        <w:pStyle w:val="ListParagraph"/>
        <w:tabs>
          <w:tab w:val="left" w:pos="220"/>
          <w:tab w:val="left" w:pos="720"/>
        </w:tabs>
        <w:spacing w:after="266"/>
        <w:rPr>
          <w:rFonts w:ascii="Times New Roman" w:hAnsi="Times New Roman" w:cs="Times New Roman"/>
        </w:rPr>
      </w:pPr>
      <w:r w:rsidRPr="00DE7D8C">
        <w:rPr>
          <w:rFonts w:ascii="Times New Roman" w:hAnsi="Times New Roman" w:cs="Times New Roman"/>
        </w:rPr>
        <w:t>(16</w:t>
      </w:r>
      <w:r w:rsidR="00020FD7" w:rsidRPr="00DE7D8C">
        <w:rPr>
          <w:rFonts w:ascii="Times New Roman" w:hAnsi="Times New Roman" w:cs="Times New Roman"/>
        </w:rPr>
        <w:t>g B</w:t>
      </w:r>
      <w:r w:rsidRPr="00DE7D8C">
        <w:rPr>
          <w:rFonts w:ascii="Times New Roman" w:hAnsi="Times New Roman" w:cs="Times New Roman"/>
        </w:rPr>
        <w:t xml:space="preserve">) </w:t>
      </w:r>
      <w:r w:rsidR="00020FD7" w:rsidRPr="00DE7D8C">
        <w:rPr>
          <w:rFonts w:ascii="Times New Roman" w:hAnsi="Times New Roman" w:cs="Times New Roman"/>
        </w:rPr>
        <w:t>/</w:t>
      </w:r>
      <w:r w:rsidRPr="00DE7D8C">
        <w:rPr>
          <w:rFonts w:ascii="Times New Roman" w:hAnsi="Times New Roman" w:cs="Times New Roman"/>
        </w:rPr>
        <w:t xml:space="preserve"> (100</w:t>
      </w:r>
      <w:r w:rsidR="00020FD7" w:rsidRPr="00DE7D8C">
        <w:rPr>
          <w:rFonts w:ascii="Times New Roman" w:hAnsi="Times New Roman" w:cs="Times New Roman"/>
        </w:rPr>
        <w:t>mL</w:t>
      </w:r>
      <w:r w:rsidRPr="00DE7D8C">
        <w:rPr>
          <w:rFonts w:ascii="Times New Roman" w:hAnsi="Times New Roman" w:cs="Times New Roman"/>
        </w:rPr>
        <w:t>) = (10</w:t>
      </w:r>
      <w:r w:rsidR="00020FD7" w:rsidRPr="00DE7D8C">
        <w:rPr>
          <w:rFonts w:ascii="Times New Roman" w:hAnsi="Times New Roman" w:cs="Times New Roman"/>
        </w:rPr>
        <w:t>g B</w:t>
      </w:r>
      <w:r w:rsidRPr="00DE7D8C">
        <w:rPr>
          <w:rFonts w:ascii="Times New Roman" w:hAnsi="Times New Roman" w:cs="Times New Roman"/>
        </w:rPr>
        <w:t xml:space="preserve">) </w:t>
      </w:r>
      <w:r w:rsidR="00020FD7" w:rsidRPr="00DE7D8C">
        <w:rPr>
          <w:rFonts w:ascii="Times New Roman" w:hAnsi="Times New Roman" w:cs="Times New Roman"/>
        </w:rPr>
        <w:t>/</w:t>
      </w:r>
      <w:r w:rsidRPr="00DE7D8C">
        <w:rPr>
          <w:rFonts w:ascii="Times New Roman" w:hAnsi="Times New Roman" w:cs="Times New Roman"/>
        </w:rPr>
        <w:t xml:space="preserve"> (</w:t>
      </w:r>
      <w:r w:rsidR="00020FD7" w:rsidRPr="00DE7D8C">
        <w:rPr>
          <w:rFonts w:ascii="Times New Roman" w:hAnsi="Times New Roman" w:cs="Times New Roman"/>
        </w:rPr>
        <w:t>x mL</w:t>
      </w:r>
      <w:r w:rsidRPr="00DE7D8C">
        <w:rPr>
          <w:rFonts w:ascii="Times New Roman" w:hAnsi="Times New Roman" w:cs="Times New Roman"/>
        </w:rPr>
        <w:t>)</w:t>
      </w:r>
    </w:p>
    <w:p w14:paraId="33544352" w14:textId="77777777" w:rsidR="00F7206F" w:rsidRPr="00DE7D8C" w:rsidRDefault="00EF693F" w:rsidP="00F7206F">
      <w:pPr>
        <w:pStyle w:val="ListParagraph"/>
        <w:tabs>
          <w:tab w:val="left" w:pos="220"/>
          <w:tab w:val="left" w:pos="720"/>
        </w:tabs>
        <w:spacing w:after="266"/>
        <w:rPr>
          <w:rFonts w:ascii="Times New Roman" w:hAnsi="Times New Roman" w:cs="Times New Roman"/>
          <w:b/>
        </w:rPr>
      </w:pPr>
      <w:r w:rsidRPr="00DE7D8C">
        <w:rPr>
          <w:rFonts w:ascii="Times New Roman" w:hAnsi="Times New Roman" w:cs="Times New Roman"/>
        </w:rPr>
        <w:t xml:space="preserve"> </w:t>
      </w:r>
      <w:r w:rsidR="00731DB7" w:rsidRPr="00DE7D8C">
        <w:rPr>
          <w:rFonts w:ascii="Times New Roman" w:hAnsi="Times New Roman" w:cs="Times New Roman"/>
        </w:rPr>
        <w:t>(</w:t>
      </w:r>
      <w:r w:rsidR="00020FD7" w:rsidRPr="00DE7D8C">
        <w:rPr>
          <w:rFonts w:ascii="Times New Roman" w:hAnsi="Times New Roman" w:cs="Times New Roman"/>
        </w:rPr>
        <w:t>x mL</w:t>
      </w:r>
      <w:r w:rsidR="00731DB7" w:rsidRPr="00DE7D8C">
        <w:rPr>
          <w:rFonts w:ascii="Times New Roman" w:hAnsi="Times New Roman" w:cs="Times New Roman"/>
        </w:rPr>
        <w:t>)</w:t>
      </w:r>
      <w:r w:rsidR="00020FD7" w:rsidRPr="00DE7D8C">
        <w:rPr>
          <w:rFonts w:ascii="Times New Roman" w:hAnsi="Times New Roman" w:cs="Times New Roman"/>
        </w:rPr>
        <w:t xml:space="preserve"> = (10/16)*(100) = </w:t>
      </w:r>
      <w:r w:rsidR="00020FD7" w:rsidRPr="00DE7D8C">
        <w:rPr>
          <w:rFonts w:ascii="Times New Roman" w:hAnsi="Times New Roman" w:cs="Times New Roman"/>
          <w:b/>
        </w:rPr>
        <w:t>62.5 mL</w:t>
      </w:r>
    </w:p>
    <w:p w14:paraId="775FC759" w14:textId="77777777" w:rsidR="00F7206F" w:rsidRPr="00DE7D8C" w:rsidRDefault="00F7206F" w:rsidP="00F7206F">
      <w:pPr>
        <w:pStyle w:val="ListParagraph"/>
        <w:tabs>
          <w:tab w:val="left" w:pos="220"/>
          <w:tab w:val="left" w:pos="720"/>
        </w:tabs>
        <w:spacing w:after="266"/>
        <w:rPr>
          <w:rFonts w:ascii="Times New Roman" w:hAnsi="Times New Roman" w:cs="Times New Roman"/>
        </w:rPr>
      </w:pPr>
      <w:r w:rsidRPr="00DE7D8C">
        <w:rPr>
          <w:rFonts w:ascii="Times New Roman" w:hAnsi="Times New Roman" w:cs="Times New Roman"/>
        </w:rPr>
        <w:t>Since t</w:t>
      </w:r>
      <w:r w:rsidR="00020FD7" w:rsidRPr="00DE7D8C">
        <w:rPr>
          <w:rFonts w:ascii="Times New Roman" w:hAnsi="Times New Roman" w:cs="Times New Roman"/>
        </w:rPr>
        <w:t>he solution is cooled to 20 °</w:t>
      </w:r>
      <w:r w:rsidR="00731DB7" w:rsidRPr="00DE7D8C">
        <w:rPr>
          <w:rFonts w:ascii="Times New Roman" w:hAnsi="Times New Roman" w:cs="Times New Roman"/>
        </w:rPr>
        <w:t>C and crystals are collected</w:t>
      </w:r>
      <w:r w:rsidRPr="00DE7D8C">
        <w:rPr>
          <w:rFonts w:ascii="Times New Roman" w:hAnsi="Times New Roman" w:cs="Times New Roman"/>
        </w:rPr>
        <w:t>, a</w:t>
      </w:r>
      <w:r w:rsidR="00020FD7" w:rsidRPr="00DE7D8C">
        <w:rPr>
          <w:rFonts w:ascii="Times New Roman" w:hAnsi="Times New Roman" w:cs="Times New Roman"/>
        </w:rPr>
        <w:t>t 20 °C we will have in solution:</w:t>
      </w:r>
    </w:p>
    <w:p w14:paraId="6EB8CED9" w14:textId="77777777" w:rsidR="00F7206F" w:rsidRPr="00DE7D8C" w:rsidRDefault="00731DB7" w:rsidP="00F7206F">
      <w:pPr>
        <w:pStyle w:val="ListParagraph"/>
        <w:tabs>
          <w:tab w:val="left" w:pos="220"/>
          <w:tab w:val="left" w:pos="720"/>
        </w:tabs>
        <w:spacing w:after="266"/>
        <w:rPr>
          <w:rFonts w:ascii="Times New Roman" w:hAnsi="Times New Roman" w:cs="Times New Roman"/>
        </w:rPr>
      </w:pPr>
      <w:r w:rsidRPr="00DE7D8C">
        <w:rPr>
          <w:rFonts w:ascii="Times New Roman" w:hAnsi="Times New Roman" w:cs="Times New Roman"/>
        </w:rPr>
        <w:t>(1</w:t>
      </w:r>
      <w:r w:rsidR="00020FD7" w:rsidRPr="00DE7D8C">
        <w:rPr>
          <w:rFonts w:ascii="Times New Roman" w:hAnsi="Times New Roman" w:cs="Times New Roman"/>
        </w:rPr>
        <w:t>g A</w:t>
      </w:r>
      <w:r w:rsidRPr="00DE7D8C">
        <w:rPr>
          <w:rFonts w:ascii="Times New Roman" w:hAnsi="Times New Roman" w:cs="Times New Roman"/>
        </w:rPr>
        <w:t xml:space="preserve">) </w:t>
      </w:r>
      <w:r w:rsidR="00020FD7" w:rsidRPr="00DE7D8C">
        <w:rPr>
          <w:rFonts w:ascii="Times New Roman" w:hAnsi="Times New Roman" w:cs="Times New Roman"/>
        </w:rPr>
        <w:t>/</w:t>
      </w:r>
      <w:r w:rsidRPr="00DE7D8C">
        <w:rPr>
          <w:rFonts w:ascii="Times New Roman" w:hAnsi="Times New Roman" w:cs="Times New Roman"/>
        </w:rPr>
        <w:t xml:space="preserve"> (</w:t>
      </w:r>
      <w:r w:rsidR="00020FD7" w:rsidRPr="00DE7D8C">
        <w:rPr>
          <w:rFonts w:ascii="Times New Roman" w:hAnsi="Times New Roman" w:cs="Times New Roman"/>
        </w:rPr>
        <w:t>100 mL</w:t>
      </w:r>
      <w:r w:rsidRPr="00DE7D8C">
        <w:rPr>
          <w:rFonts w:ascii="Times New Roman" w:hAnsi="Times New Roman" w:cs="Times New Roman"/>
        </w:rPr>
        <w:t>)</w:t>
      </w:r>
      <w:r w:rsidR="00020FD7" w:rsidRPr="00DE7D8C">
        <w:rPr>
          <w:rFonts w:ascii="Times New Roman" w:hAnsi="Times New Roman" w:cs="Times New Roman"/>
        </w:rPr>
        <w:t xml:space="preserve"> = </w:t>
      </w:r>
      <w:r w:rsidRPr="00DE7D8C">
        <w:rPr>
          <w:rFonts w:ascii="Times New Roman" w:hAnsi="Times New Roman" w:cs="Times New Roman"/>
        </w:rPr>
        <w:t>(</w:t>
      </w:r>
      <w:r w:rsidR="00020FD7" w:rsidRPr="00DE7D8C">
        <w:rPr>
          <w:rFonts w:ascii="Times New Roman" w:hAnsi="Times New Roman" w:cs="Times New Roman"/>
        </w:rPr>
        <w:t>x g A</w:t>
      </w:r>
      <w:r w:rsidRPr="00DE7D8C">
        <w:rPr>
          <w:rFonts w:ascii="Times New Roman" w:hAnsi="Times New Roman" w:cs="Times New Roman"/>
        </w:rPr>
        <w:t xml:space="preserve">) </w:t>
      </w:r>
      <w:r w:rsidR="00020FD7" w:rsidRPr="00DE7D8C">
        <w:rPr>
          <w:rFonts w:ascii="Times New Roman" w:hAnsi="Times New Roman" w:cs="Times New Roman"/>
        </w:rPr>
        <w:t>/</w:t>
      </w:r>
      <w:r w:rsidRPr="00DE7D8C">
        <w:rPr>
          <w:rFonts w:ascii="Times New Roman" w:hAnsi="Times New Roman" w:cs="Times New Roman"/>
        </w:rPr>
        <w:t xml:space="preserve"> (</w:t>
      </w:r>
      <w:r w:rsidR="00020FD7" w:rsidRPr="00DE7D8C">
        <w:rPr>
          <w:rFonts w:ascii="Times New Roman" w:hAnsi="Times New Roman" w:cs="Times New Roman"/>
        </w:rPr>
        <w:t>62.5 mL</w:t>
      </w:r>
      <w:r w:rsidRPr="00DE7D8C">
        <w:rPr>
          <w:rFonts w:ascii="Times New Roman" w:hAnsi="Times New Roman" w:cs="Times New Roman"/>
        </w:rPr>
        <w:t>)</w:t>
      </w:r>
    </w:p>
    <w:p w14:paraId="198BE624" w14:textId="77777777" w:rsidR="00F7206F" w:rsidRPr="00DE7D8C" w:rsidRDefault="00020FD7" w:rsidP="00F7206F">
      <w:pPr>
        <w:pStyle w:val="ListParagraph"/>
        <w:tabs>
          <w:tab w:val="left" w:pos="220"/>
          <w:tab w:val="left" w:pos="720"/>
        </w:tabs>
        <w:spacing w:after="266"/>
        <w:rPr>
          <w:rFonts w:ascii="Times New Roman" w:hAnsi="Times New Roman" w:cs="Times New Roman"/>
          <w:b/>
        </w:rPr>
      </w:pPr>
      <w:r w:rsidRPr="00DE7D8C">
        <w:rPr>
          <w:rFonts w:ascii="Times New Roman" w:hAnsi="Times New Roman" w:cs="Times New Roman"/>
        </w:rPr>
        <w:t xml:space="preserve">x g A = (1/100)*62.5 = </w:t>
      </w:r>
      <w:r w:rsidRPr="00DE7D8C">
        <w:rPr>
          <w:rFonts w:ascii="Times New Roman" w:hAnsi="Times New Roman" w:cs="Times New Roman"/>
          <w:b/>
        </w:rPr>
        <w:t>0.625 g A in solution</w:t>
      </w:r>
    </w:p>
    <w:p w14:paraId="13AAD316" w14:textId="77777777" w:rsidR="00F7206F" w:rsidRPr="00DE7D8C" w:rsidRDefault="00F7206F" w:rsidP="00F7206F">
      <w:pPr>
        <w:pStyle w:val="ListParagraph"/>
        <w:tabs>
          <w:tab w:val="left" w:pos="220"/>
          <w:tab w:val="left" w:pos="720"/>
        </w:tabs>
        <w:spacing w:after="266"/>
        <w:rPr>
          <w:rFonts w:ascii="Times New Roman" w:hAnsi="Times New Roman" w:cs="Times New Roman"/>
          <w:b/>
        </w:rPr>
      </w:pPr>
    </w:p>
    <w:p w14:paraId="158A2FF9" w14:textId="77777777" w:rsidR="00F7206F" w:rsidRPr="00DE7D8C" w:rsidRDefault="00731DB7" w:rsidP="00F7206F">
      <w:pPr>
        <w:pStyle w:val="ListParagraph"/>
        <w:tabs>
          <w:tab w:val="left" w:pos="220"/>
          <w:tab w:val="left" w:pos="720"/>
        </w:tabs>
        <w:spacing w:after="266"/>
        <w:rPr>
          <w:rFonts w:ascii="Times New Roman" w:hAnsi="Times New Roman" w:cs="Times New Roman"/>
        </w:rPr>
      </w:pPr>
      <w:r w:rsidRPr="00DE7D8C">
        <w:rPr>
          <w:rFonts w:ascii="Times New Roman" w:hAnsi="Times New Roman" w:cs="Times New Roman"/>
        </w:rPr>
        <w:t>(1</w:t>
      </w:r>
      <w:r w:rsidR="00020FD7" w:rsidRPr="00DE7D8C">
        <w:rPr>
          <w:rFonts w:ascii="Times New Roman" w:hAnsi="Times New Roman" w:cs="Times New Roman"/>
        </w:rPr>
        <w:t>g B</w:t>
      </w:r>
      <w:r w:rsidRPr="00DE7D8C">
        <w:rPr>
          <w:rFonts w:ascii="Times New Roman" w:hAnsi="Times New Roman" w:cs="Times New Roman"/>
        </w:rPr>
        <w:t xml:space="preserve">) </w:t>
      </w:r>
      <w:r w:rsidR="00020FD7" w:rsidRPr="00DE7D8C">
        <w:rPr>
          <w:rFonts w:ascii="Times New Roman" w:hAnsi="Times New Roman" w:cs="Times New Roman"/>
        </w:rPr>
        <w:t>/</w:t>
      </w:r>
      <w:r w:rsidRPr="00DE7D8C">
        <w:rPr>
          <w:rFonts w:ascii="Times New Roman" w:hAnsi="Times New Roman" w:cs="Times New Roman"/>
        </w:rPr>
        <w:t xml:space="preserve"> (</w:t>
      </w:r>
      <w:r w:rsidR="00020FD7" w:rsidRPr="00DE7D8C">
        <w:rPr>
          <w:rFonts w:ascii="Times New Roman" w:hAnsi="Times New Roman" w:cs="Times New Roman"/>
        </w:rPr>
        <w:t>100 mL</w:t>
      </w:r>
      <w:r w:rsidRPr="00DE7D8C">
        <w:rPr>
          <w:rFonts w:ascii="Times New Roman" w:hAnsi="Times New Roman" w:cs="Times New Roman"/>
        </w:rPr>
        <w:t>)</w:t>
      </w:r>
      <w:r w:rsidR="00020FD7" w:rsidRPr="00DE7D8C">
        <w:rPr>
          <w:rFonts w:ascii="Times New Roman" w:hAnsi="Times New Roman" w:cs="Times New Roman"/>
        </w:rPr>
        <w:t xml:space="preserve"> = </w:t>
      </w:r>
      <w:r w:rsidRPr="00DE7D8C">
        <w:rPr>
          <w:rFonts w:ascii="Times New Roman" w:hAnsi="Times New Roman" w:cs="Times New Roman"/>
        </w:rPr>
        <w:t>(</w:t>
      </w:r>
      <w:r w:rsidR="00020FD7" w:rsidRPr="00DE7D8C">
        <w:rPr>
          <w:rFonts w:ascii="Times New Roman" w:hAnsi="Times New Roman" w:cs="Times New Roman"/>
        </w:rPr>
        <w:t>x g B</w:t>
      </w:r>
      <w:r w:rsidRPr="00DE7D8C">
        <w:rPr>
          <w:rFonts w:ascii="Times New Roman" w:hAnsi="Times New Roman" w:cs="Times New Roman"/>
        </w:rPr>
        <w:t xml:space="preserve">) </w:t>
      </w:r>
      <w:r w:rsidR="00020FD7" w:rsidRPr="00DE7D8C">
        <w:rPr>
          <w:rFonts w:ascii="Times New Roman" w:hAnsi="Times New Roman" w:cs="Times New Roman"/>
        </w:rPr>
        <w:t>/</w:t>
      </w:r>
      <w:r w:rsidR="00EF693F" w:rsidRPr="00DE7D8C">
        <w:rPr>
          <w:rFonts w:ascii="Times New Roman" w:hAnsi="Times New Roman" w:cs="Times New Roman"/>
        </w:rPr>
        <w:t xml:space="preserve"> (</w:t>
      </w:r>
      <w:r w:rsidR="00020FD7" w:rsidRPr="00DE7D8C">
        <w:rPr>
          <w:rFonts w:ascii="Times New Roman" w:hAnsi="Times New Roman" w:cs="Times New Roman"/>
        </w:rPr>
        <w:t>62.5 mL</w:t>
      </w:r>
      <w:r w:rsidR="00EF693F" w:rsidRPr="00DE7D8C">
        <w:rPr>
          <w:rFonts w:ascii="Times New Roman" w:hAnsi="Times New Roman" w:cs="Times New Roman"/>
        </w:rPr>
        <w:t>)</w:t>
      </w:r>
    </w:p>
    <w:p w14:paraId="409994EE" w14:textId="77777777" w:rsidR="00F7206F" w:rsidRPr="00DE7D8C" w:rsidRDefault="00020FD7" w:rsidP="00F7206F">
      <w:pPr>
        <w:pStyle w:val="ListParagraph"/>
        <w:tabs>
          <w:tab w:val="left" w:pos="220"/>
          <w:tab w:val="left" w:pos="720"/>
        </w:tabs>
        <w:spacing w:after="266"/>
        <w:rPr>
          <w:rFonts w:ascii="Times New Roman" w:hAnsi="Times New Roman" w:cs="Times New Roman"/>
          <w:b/>
        </w:rPr>
      </w:pPr>
      <w:r w:rsidRPr="00DE7D8C">
        <w:rPr>
          <w:rFonts w:ascii="Times New Roman" w:hAnsi="Times New Roman" w:cs="Times New Roman"/>
        </w:rPr>
        <w:t xml:space="preserve">x g B = (1/100)*62.5 = </w:t>
      </w:r>
      <w:r w:rsidRPr="00DE7D8C">
        <w:rPr>
          <w:rFonts w:ascii="Times New Roman" w:hAnsi="Times New Roman" w:cs="Times New Roman"/>
          <w:b/>
        </w:rPr>
        <w:t>0.625 g B in solution</w:t>
      </w:r>
    </w:p>
    <w:p w14:paraId="3471B76F" w14:textId="77777777" w:rsidR="00F7206F" w:rsidRPr="00DE7D8C" w:rsidRDefault="00F7206F" w:rsidP="00F7206F">
      <w:pPr>
        <w:pStyle w:val="ListParagraph"/>
        <w:tabs>
          <w:tab w:val="left" w:pos="220"/>
          <w:tab w:val="left" w:pos="720"/>
        </w:tabs>
        <w:spacing w:after="266"/>
        <w:rPr>
          <w:rFonts w:ascii="Times New Roman" w:hAnsi="Times New Roman" w:cs="Times New Roman"/>
        </w:rPr>
      </w:pPr>
    </w:p>
    <w:p w14:paraId="452AE83A" w14:textId="77777777" w:rsidR="00F7206F" w:rsidRPr="00DE7D8C" w:rsidRDefault="00020FD7" w:rsidP="00F7206F">
      <w:pPr>
        <w:pStyle w:val="ListParagraph"/>
        <w:tabs>
          <w:tab w:val="left" w:pos="220"/>
          <w:tab w:val="left" w:pos="720"/>
        </w:tabs>
        <w:spacing w:after="266"/>
        <w:rPr>
          <w:rFonts w:ascii="Times New Roman" w:hAnsi="Times New Roman" w:cs="Times New Roman"/>
        </w:rPr>
      </w:pPr>
      <w:r w:rsidRPr="00DE7D8C">
        <w:rPr>
          <w:rFonts w:ascii="Times New Roman" w:hAnsi="Times New Roman" w:cs="Times New Roman"/>
        </w:rPr>
        <w:t>The sample is compos</w:t>
      </w:r>
      <w:r w:rsidR="00EF693F" w:rsidRPr="00DE7D8C">
        <w:rPr>
          <w:rFonts w:ascii="Times New Roman" w:hAnsi="Times New Roman" w:cs="Times New Roman"/>
        </w:rPr>
        <w:t>ed of 3.5 g of A and 10 g of B, therefore:</w:t>
      </w:r>
    </w:p>
    <w:p w14:paraId="14F36AC2" w14:textId="77777777" w:rsidR="00F7206F" w:rsidRPr="00DE7D8C" w:rsidRDefault="00020FD7" w:rsidP="00F7206F">
      <w:pPr>
        <w:pStyle w:val="ListParagraph"/>
        <w:tabs>
          <w:tab w:val="left" w:pos="220"/>
          <w:tab w:val="left" w:pos="720"/>
        </w:tabs>
        <w:spacing w:after="266"/>
        <w:rPr>
          <w:rFonts w:ascii="Times New Roman" w:hAnsi="Times New Roman" w:cs="Times New Roman"/>
        </w:rPr>
      </w:pPr>
      <w:r w:rsidRPr="00DE7D8C">
        <w:rPr>
          <w:rFonts w:ascii="Times New Roman" w:hAnsi="Times New Roman" w:cs="Times New Roman"/>
        </w:rPr>
        <w:t>3.5 g of A - 0.625 g A in solution = 2.875 g of solid A</w:t>
      </w:r>
    </w:p>
    <w:p w14:paraId="19F71BDC" w14:textId="2DA64A50" w:rsidR="00F7206F" w:rsidRPr="00DE7D8C" w:rsidRDefault="00020FD7" w:rsidP="00DC4255">
      <w:pPr>
        <w:pStyle w:val="ListParagraph"/>
        <w:tabs>
          <w:tab w:val="left" w:pos="220"/>
          <w:tab w:val="left" w:pos="720"/>
        </w:tabs>
        <w:spacing w:after="266"/>
        <w:rPr>
          <w:rFonts w:ascii="Times New Roman" w:hAnsi="Times New Roman" w:cs="Times New Roman"/>
        </w:rPr>
      </w:pPr>
      <w:r w:rsidRPr="00DE7D8C">
        <w:rPr>
          <w:rFonts w:ascii="Times New Roman" w:hAnsi="Times New Roman" w:cs="Times New Roman"/>
        </w:rPr>
        <w:t>10 g of B - 0.625 g B in solution = 9.375 g of solid B</w:t>
      </w:r>
    </w:p>
    <w:p w14:paraId="1F342F10" w14:textId="77777777" w:rsidR="00F7206F" w:rsidRPr="00DE7D8C" w:rsidRDefault="00020FD7" w:rsidP="00F7206F">
      <w:pPr>
        <w:pStyle w:val="ListParagraph"/>
        <w:tabs>
          <w:tab w:val="left" w:pos="220"/>
          <w:tab w:val="left" w:pos="720"/>
        </w:tabs>
        <w:spacing w:after="266"/>
        <w:rPr>
          <w:rFonts w:ascii="Times New Roman" w:hAnsi="Times New Roman" w:cs="Times New Roman"/>
          <w:b/>
        </w:rPr>
      </w:pPr>
      <w:r w:rsidRPr="00DE7D8C">
        <w:rPr>
          <w:rFonts w:ascii="Times New Roman" w:hAnsi="Times New Roman" w:cs="Times New Roman"/>
          <w:b/>
        </w:rPr>
        <w:t>Calculate th</w:t>
      </w:r>
      <w:r w:rsidR="00BC0AE8" w:rsidRPr="00DE7D8C">
        <w:rPr>
          <w:rFonts w:ascii="Times New Roman" w:hAnsi="Times New Roman" w:cs="Times New Roman"/>
          <w:b/>
        </w:rPr>
        <w:t>e composition of the crystals</w:t>
      </w:r>
    </w:p>
    <w:p w14:paraId="0514699A" w14:textId="77777777" w:rsidR="00F7206F" w:rsidRPr="00DE7D8C" w:rsidRDefault="00020FD7" w:rsidP="00F7206F">
      <w:pPr>
        <w:pStyle w:val="ListParagraph"/>
        <w:tabs>
          <w:tab w:val="left" w:pos="220"/>
          <w:tab w:val="left" w:pos="720"/>
        </w:tabs>
        <w:spacing w:after="266"/>
        <w:rPr>
          <w:rFonts w:ascii="Times New Roman" w:hAnsi="Times New Roman" w:cs="Times New Roman"/>
        </w:rPr>
      </w:pPr>
      <w:r w:rsidRPr="00DE7D8C">
        <w:rPr>
          <w:rFonts w:ascii="Times New Roman" w:hAnsi="Times New Roman" w:cs="Times New Roman"/>
        </w:rPr>
        <w:t>Total solid isolated = 2.875 g of A + 9.375 g of B = 12.25 g of solid</w:t>
      </w:r>
    </w:p>
    <w:p w14:paraId="2E153DC1" w14:textId="77777777" w:rsidR="00F7206F" w:rsidRPr="00DE7D8C" w:rsidRDefault="00020FD7" w:rsidP="00F7206F">
      <w:pPr>
        <w:pStyle w:val="ListParagraph"/>
        <w:tabs>
          <w:tab w:val="left" w:pos="220"/>
          <w:tab w:val="left" w:pos="720"/>
        </w:tabs>
        <w:spacing w:after="266"/>
        <w:rPr>
          <w:rFonts w:ascii="Times New Roman" w:hAnsi="Times New Roman" w:cs="Times New Roman"/>
          <w:b/>
        </w:rPr>
      </w:pPr>
      <w:r w:rsidRPr="00DE7D8C">
        <w:rPr>
          <w:rFonts w:ascii="Times New Roman" w:hAnsi="Times New Roman" w:cs="Times New Roman"/>
        </w:rPr>
        <w:t>% A =</w:t>
      </w:r>
      <w:r w:rsidR="00BC0AE8" w:rsidRPr="00DE7D8C">
        <w:rPr>
          <w:rFonts w:ascii="Times New Roman" w:hAnsi="Times New Roman" w:cs="Times New Roman"/>
        </w:rPr>
        <w:t xml:space="preserve"> 100% * (2.875 g A/12.25 g) = </w:t>
      </w:r>
      <w:r w:rsidR="00BC0AE8" w:rsidRPr="00DE7D8C">
        <w:rPr>
          <w:rFonts w:ascii="Times New Roman" w:hAnsi="Times New Roman" w:cs="Times New Roman"/>
          <w:b/>
        </w:rPr>
        <w:t>23.47</w:t>
      </w:r>
      <w:r w:rsidRPr="00DE7D8C">
        <w:rPr>
          <w:rFonts w:ascii="Times New Roman" w:hAnsi="Times New Roman" w:cs="Times New Roman"/>
          <w:b/>
        </w:rPr>
        <w:t xml:space="preserve"> % A</w:t>
      </w:r>
    </w:p>
    <w:p w14:paraId="3444682B" w14:textId="77777777" w:rsidR="00F7206F" w:rsidRPr="00DE7D8C" w:rsidRDefault="00020FD7" w:rsidP="00F7206F">
      <w:pPr>
        <w:pStyle w:val="ListParagraph"/>
        <w:tabs>
          <w:tab w:val="left" w:pos="220"/>
          <w:tab w:val="left" w:pos="720"/>
        </w:tabs>
        <w:spacing w:after="266"/>
        <w:rPr>
          <w:rFonts w:ascii="Times New Roman" w:hAnsi="Times New Roman" w:cs="Times New Roman"/>
          <w:b/>
        </w:rPr>
      </w:pPr>
      <w:r w:rsidRPr="00DE7D8C">
        <w:rPr>
          <w:rFonts w:ascii="Times New Roman" w:hAnsi="Times New Roman" w:cs="Times New Roman"/>
        </w:rPr>
        <w:t>% B = 100</w:t>
      </w:r>
      <w:r w:rsidR="00BC0AE8" w:rsidRPr="00DE7D8C">
        <w:rPr>
          <w:rFonts w:ascii="Times New Roman" w:hAnsi="Times New Roman" w:cs="Times New Roman"/>
        </w:rPr>
        <w:t xml:space="preserve">% * (9.375 g of B/12.25 g) = </w:t>
      </w:r>
      <w:r w:rsidR="00BC0AE8" w:rsidRPr="00DE7D8C">
        <w:rPr>
          <w:rFonts w:ascii="Times New Roman" w:hAnsi="Times New Roman" w:cs="Times New Roman"/>
          <w:b/>
        </w:rPr>
        <w:t xml:space="preserve">76.53 </w:t>
      </w:r>
      <w:r w:rsidRPr="00DE7D8C">
        <w:rPr>
          <w:rFonts w:ascii="Times New Roman" w:hAnsi="Times New Roman" w:cs="Times New Roman"/>
          <w:b/>
        </w:rPr>
        <w:t>%B</w:t>
      </w:r>
    </w:p>
    <w:p w14:paraId="712DA29F" w14:textId="77777777" w:rsidR="00F7206F" w:rsidRPr="00DE7D8C" w:rsidRDefault="00F7206F" w:rsidP="00F7206F">
      <w:pPr>
        <w:pStyle w:val="ListParagraph"/>
        <w:tabs>
          <w:tab w:val="left" w:pos="220"/>
          <w:tab w:val="left" w:pos="720"/>
        </w:tabs>
        <w:spacing w:after="266"/>
        <w:rPr>
          <w:rFonts w:ascii="Times New Roman" w:hAnsi="Times New Roman" w:cs="Times New Roman"/>
          <w:b/>
        </w:rPr>
      </w:pPr>
    </w:p>
    <w:p w14:paraId="4AD6C83A" w14:textId="77777777" w:rsidR="00F7206F" w:rsidRPr="00DE7D8C" w:rsidRDefault="00BC0AE8" w:rsidP="00F7206F">
      <w:pPr>
        <w:pStyle w:val="ListParagraph"/>
        <w:tabs>
          <w:tab w:val="left" w:pos="220"/>
          <w:tab w:val="left" w:pos="720"/>
        </w:tabs>
        <w:spacing w:after="266"/>
        <w:rPr>
          <w:rFonts w:ascii="Times New Roman" w:hAnsi="Times New Roman" w:cs="Times New Roman"/>
          <w:b/>
        </w:rPr>
      </w:pPr>
      <w:r w:rsidRPr="00DE7D8C">
        <w:rPr>
          <w:rFonts w:ascii="Times New Roman" w:hAnsi="Times New Roman" w:cs="Times New Roman"/>
          <w:b/>
        </w:rPr>
        <w:t>The yield of the process</w:t>
      </w:r>
    </w:p>
    <w:p w14:paraId="04DF64CF" w14:textId="77777777" w:rsidR="00F7206F" w:rsidRPr="00DE7D8C" w:rsidRDefault="00020FD7" w:rsidP="00F7206F">
      <w:pPr>
        <w:pStyle w:val="ListParagraph"/>
        <w:tabs>
          <w:tab w:val="left" w:pos="220"/>
          <w:tab w:val="left" w:pos="720"/>
        </w:tabs>
        <w:spacing w:after="266"/>
        <w:rPr>
          <w:rFonts w:ascii="Times New Roman" w:hAnsi="Times New Roman" w:cs="Times New Roman"/>
        </w:rPr>
      </w:pPr>
      <w:r w:rsidRPr="00DE7D8C">
        <w:rPr>
          <w:rFonts w:ascii="Times New Roman" w:hAnsi="Times New Roman" w:cs="Times New Roman"/>
        </w:rPr>
        <w:t>12.25 g of sol</w:t>
      </w:r>
      <w:r w:rsidR="00BC0AE8" w:rsidRPr="00DE7D8C">
        <w:rPr>
          <w:rFonts w:ascii="Times New Roman" w:hAnsi="Times New Roman" w:cs="Times New Roman"/>
        </w:rPr>
        <w:t>id was isolated</w:t>
      </w:r>
    </w:p>
    <w:p w14:paraId="71BA30CB" w14:textId="77777777" w:rsidR="00F7206F" w:rsidRPr="00DE7D8C" w:rsidRDefault="00020FD7" w:rsidP="00F7206F">
      <w:pPr>
        <w:pStyle w:val="ListParagraph"/>
        <w:tabs>
          <w:tab w:val="left" w:pos="220"/>
          <w:tab w:val="left" w:pos="720"/>
        </w:tabs>
        <w:spacing w:after="266"/>
        <w:rPr>
          <w:rFonts w:ascii="Times New Roman" w:hAnsi="Times New Roman" w:cs="Times New Roman"/>
          <w:b/>
        </w:rPr>
      </w:pPr>
      <w:r w:rsidRPr="00DE7D8C">
        <w:rPr>
          <w:rFonts w:ascii="Times New Roman" w:hAnsi="Times New Roman" w:cs="Times New Roman"/>
        </w:rPr>
        <w:t>% yield = 100% * (12.2</w:t>
      </w:r>
      <w:r w:rsidR="00BC0AE8" w:rsidRPr="00DE7D8C">
        <w:rPr>
          <w:rFonts w:ascii="Times New Roman" w:hAnsi="Times New Roman" w:cs="Times New Roman"/>
        </w:rPr>
        <w:t xml:space="preserve">5 g of solid)/(3.5 g + 10 g) = </w:t>
      </w:r>
      <w:r w:rsidR="00BC0AE8" w:rsidRPr="00DE7D8C">
        <w:rPr>
          <w:rFonts w:ascii="Times New Roman" w:hAnsi="Times New Roman" w:cs="Times New Roman"/>
          <w:b/>
        </w:rPr>
        <w:t xml:space="preserve">90.74 </w:t>
      </w:r>
      <w:r w:rsidRPr="00DE7D8C">
        <w:rPr>
          <w:rFonts w:ascii="Times New Roman" w:hAnsi="Times New Roman" w:cs="Times New Roman"/>
          <w:b/>
        </w:rPr>
        <w:t>% yield</w:t>
      </w:r>
    </w:p>
    <w:p w14:paraId="786559E4" w14:textId="77777777" w:rsidR="00F7206F" w:rsidRPr="00DE7D8C" w:rsidRDefault="00F7206F" w:rsidP="00F7206F">
      <w:pPr>
        <w:pStyle w:val="ListParagraph"/>
        <w:tabs>
          <w:tab w:val="left" w:pos="220"/>
          <w:tab w:val="left" w:pos="720"/>
        </w:tabs>
        <w:spacing w:after="266"/>
        <w:rPr>
          <w:rFonts w:ascii="Times New Roman" w:hAnsi="Times New Roman" w:cs="Times New Roman"/>
          <w:b/>
        </w:rPr>
      </w:pPr>
    </w:p>
    <w:p w14:paraId="4565CD73" w14:textId="77777777" w:rsidR="00F7206F" w:rsidRPr="00DE7D8C" w:rsidRDefault="00020FD7" w:rsidP="00F7206F">
      <w:pPr>
        <w:pStyle w:val="ListParagraph"/>
        <w:tabs>
          <w:tab w:val="left" w:pos="220"/>
          <w:tab w:val="left" w:pos="720"/>
        </w:tabs>
        <w:spacing w:after="266"/>
        <w:rPr>
          <w:rFonts w:ascii="Times New Roman" w:hAnsi="Times New Roman" w:cs="Times New Roman"/>
          <w:b/>
        </w:rPr>
      </w:pPr>
      <w:r w:rsidRPr="00DE7D8C">
        <w:rPr>
          <w:rFonts w:ascii="Times New Roman" w:hAnsi="Times New Roman" w:cs="Times New Roman"/>
          <w:b/>
        </w:rPr>
        <w:t>What is the comp</w:t>
      </w:r>
      <w:r w:rsidR="00BC0AE8" w:rsidRPr="00DE7D8C">
        <w:rPr>
          <w:rFonts w:ascii="Times New Roman" w:hAnsi="Times New Roman" w:cs="Times New Roman"/>
          <w:b/>
        </w:rPr>
        <w:t>osition of the mother liquor?</w:t>
      </w:r>
    </w:p>
    <w:p w14:paraId="33291EB9" w14:textId="77777777" w:rsidR="00F7206F" w:rsidRPr="00DE7D8C" w:rsidRDefault="00020FD7" w:rsidP="00F7206F">
      <w:pPr>
        <w:pStyle w:val="ListParagraph"/>
        <w:tabs>
          <w:tab w:val="left" w:pos="220"/>
          <w:tab w:val="left" w:pos="720"/>
        </w:tabs>
        <w:spacing w:after="266"/>
        <w:rPr>
          <w:rFonts w:ascii="Times New Roman" w:hAnsi="Times New Roman" w:cs="Times New Roman"/>
        </w:rPr>
      </w:pPr>
      <w:r w:rsidRPr="00DE7D8C">
        <w:rPr>
          <w:rFonts w:ascii="Times New Roman" w:hAnsi="Times New Roman" w:cs="Times New Roman"/>
        </w:rPr>
        <w:t>From above,1 g A/100 mL = x g A/62.5 mL</w:t>
      </w:r>
    </w:p>
    <w:p w14:paraId="0CEA4763" w14:textId="77777777" w:rsidR="00F7206F" w:rsidRPr="00DE7D8C" w:rsidRDefault="00020FD7" w:rsidP="00F7206F">
      <w:pPr>
        <w:pStyle w:val="ListParagraph"/>
        <w:tabs>
          <w:tab w:val="left" w:pos="220"/>
          <w:tab w:val="left" w:pos="720"/>
        </w:tabs>
        <w:spacing w:after="266"/>
        <w:rPr>
          <w:rFonts w:ascii="Times New Roman" w:hAnsi="Times New Roman" w:cs="Times New Roman"/>
        </w:rPr>
      </w:pPr>
      <w:r w:rsidRPr="00DE7D8C">
        <w:rPr>
          <w:rFonts w:ascii="Times New Roman" w:hAnsi="Times New Roman" w:cs="Times New Roman"/>
        </w:rPr>
        <w:t>x g A = (1/100)*62.5 = 0.625 g A in solution</w:t>
      </w:r>
    </w:p>
    <w:p w14:paraId="41764136" w14:textId="77777777" w:rsidR="00F7206F" w:rsidRPr="00DE7D8C" w:rsidRDefault="00F7206F" w:rsidP="00F7206F">
      <w:pPr>
        <w:pStyle w:val="ListParagraph"/>
        <w:tabs>
          <w:tab w:val="left" w:pos="220"/>
          <w:tab w:val="left" w:pos="720"/>
        </w:tabs>
        <w:spacing w:after="266"/>
        <w:rPr>
          <w:rFonts w:ascii="Times New Roman" w:hAnsi="Times New Roman" w:cs="Times New Roman"/>
        </w:rPr>
      </w:pPr>
    </w:p>
    <w:p w14:paraId="55BDECBF" w14:textId="77777777" w:rsidR="00F7206F" w:rsidRPr="00DE7D8C" w:rsidRDefault="00020FD7" w:rsidP="00F7206F">
      <w:pPr>
        <w:pStyle w:val="ListParagraph"/>
        <w:tabs>
          <w:tab w:val="left" w:pos="220"/>
          <w:tab w:val="left" w:pos="720"/>
        </w:tabs>
        <w:spacing w:after="266"/>
        <w:rPr>
          <w:rFonts w:ascii="Times New Roman" w:hAnsi="Times New Roman" w:cs="Times New Roman"/>
        </w:rPr>
      </w:pPr>
      <w:r w:rsidRPr="00DE7D8C">
        <w:rPr>
          <w:rFonts w:ascii="Times New Roman" w:hAnsi="Times New Roman" w:cs="Times New Roman"/>
        </w:rPr>
        <w:t>1 g B/100 mL = x g B/62.5 mL</w:t>
      </w:r>
    </w:p>
    <w:p w14:paraId="0049E811" w14:textId="77777777" w:rsidR="00665F8D" w:rsidRPr="00DE7D8C" w:rsidRDefault="00020FD7" w:rsidP="00F7206F">
      <w:pPr>
        <w:pStyle w:val="ListParagraph"/>
        <w:tabs>
          <w:tab w:val="left" w:pos="220"/>
          <w:tab w:val="left" w:pos="720"/>
        </w:tabs>
        <w:spacing w:after="266"/>
        <w:rPr>
          <w:rFonts w:ascii="Times New Roman" w:hAnsi="Times New Roman" w:cs="Times New Roman"/>
        </w:rPr>
      </w:pPr>
      <w:r w:rsidRPr="00DE7D8C">
        <w:rPr>
          <w:rFonts w:ascii="Times New Roman" w:hAnsi="Times New Roman" w:cs="Times New Roman"/>
        </w:rPr>
        <w:t>x g B = (1/100)*62.5 = 0.625 g B in solution</w:t>
      </w:r>
    </w:p>
    <w:p w14:paraId="1475537F" w14:textId="2E588EEC" w:rsidR="00020FD7" w:rsidRPr="00DE7D8C" w:rsidRDefault="00020FD7" w:rsidP="00F7206F">
      <w:pPr>
        <w:pStyle w:val="ListParagraph"/>
        <w:tabs>
          <w:tab w:val="left" w:pos="220"/>
          <w:tab w:val="left" w:pos="720"/>
        </w:tabs>
        <w:spacing w:after="266"/>
        <w:rPr>
          <w:rFonts w:ascii="Times New Roman" w:hAnsi="Times New Roman" w:cs="Times New Roman"/>
        </w:rPr>
      </w:pPr>
      <w:r w:rsidRPr="00DE7D8C">
        <w:rPr>
          <w:rFonts w:ascii="Times New Roman" w:hAnsi="Times New Roman" w:cs="Times New Roman"/>
        </w:rPr>
        <w:t>So the mother liquor contains 0.625 g of A and 0.625 g of B, both 1% (w/v) (the original given, 1 g/100 mL at 20 °C = 1% (w/v))</w:t>
      </w:r>
    </w:p>
    <w:p w14:paraId="134CFDF5" w14:textId="77777777" w:rsidR="00EF693F" w:rsidRPr="00DE7D8C" w:rsidRDefault="00EF693F" w:rsidP="00EF693F">
      <w:pPr>
        <w:pStyle w:val="ListParagraph"/>
        <w:widowControl w:val="0"/>
        <w:tabs>
          <w:tab w:val="left" w:pos="220"/>
          <w:tab w:val="left" w:pos="720"/>
        </w:tabs>
        <w:autoSpaceDE w:val="0"/>
        <w:autoSpaceDN w:val="0"/>
        <w:adjustRightInd w:val="0"/>
        <w:spacing w:after="266"/>
        <w:ind w:left="1440"/>
        <w:rPr>
          <w:rFonts w:ascii="Times New Roman" w:hAnsi="Times New Roman" w:cs="Times New Roman"/>
        </w:rPr>
      </w:pPr>
    </w:p>
    <w:p w14:paraId="53CC9176" w14:textId="77777777" w:rsidR="00B67C68" w:rsidRDefault="00B67C68" w:rsidP="008F623F">
      <w:pPr>
        <w:pStyle w:val="ListParagraph"/>
        <w:widowControl w:val="0"/>
        <w:numPr>
          <w:ilvl w:val="0"/>
          <w:numId w:val="14"/>
        </w:numPr>
        <w:tabs>
          <w:tab w:val="left" w:pos="220"/>
          <w:tab w:val="left" w:pos="720"/>
        </w:tabs>
        <w:autoSpaceDE w:val="0"/>
        <w:autoSpaceDN w:val="0"/>
        <w:adjustRightInd w:val="0"/>
        <w:spacing w:after="266"/>
        <w:rPr>
          <w:rFonts w:ascii="Times New Roman" w:hAnsi="Times New Roman" w:cs="Times New Roman"/>
        </w:rPr>
      </w:pPr>
      <w:r>
        <w:rPr>
          <w:rFonts w:ascii="Times New Roman" w:hAnsi="Times New Roman" w:cs="Times New Roman"/>
        </w:rPr>
        <w:t xml:space="preserve">From the composition of the mother liquor 0.625g A and 0.625g B </w:t>
      </w:r>
    </w:p>
    <w:p w14:paraId="7E035EF8" w14:textId="7A314C77" w:rsidR="00B67C68" w:rsidRDefault="00B67C68" w:rsidP="00B67C68">
      <w:pPr>
        <w:pStyle w:val="ListParagraph"/>
        <w:widowControl w:val="0"/>
        <w:tabs>
          <w:tab w:val="left" w:pos="220"/>
          <w:tab w:val="left" w:pos="720"/>
        </w:tabs>
        <w:autoSpaceDE w:val="0"/>
        <w:autoSpaceDN w:val="0"/>
        <w:adjustRightInd w:val="0"/>
        <w:spacing w:after="266"/>
        <w:rPr>
          <w:rFonts w:ascii="Times New Roman" w:hAnsi="Times New Roman" w:cs="Times New Roman"/>
        </w:rPr>
      </w:pPr>
      <w:r>
        <w:rPr>
          <w:rFonts w:ascii="Times New Roman" w:hAnsi="Times New Roman" w:cs="Times New Roman"/>
        </w:rPr>
        <w:t>100mL + 100mL = 200mL</w:t>
      </w:r>
    </w:p>
    <w:p w14:paraId="625F3997" w14:textId="10163FCD" w:rsidR="00B67C68" w:rsidRDefault="00B67C68" w:rsidP="00B67C68">
      <w:pPr>
        <w:pStyle w:val="ListParagraph"/>
        <w:widowControl w:val="0"/>
        <w:tabs>
          <w:tab w:val="left" w:pos="220"/>
          <w:tab w:val="left" w:pos="720"/>
        </w:tabs>
        <w:autoSpaceDE w:val="0"/>
        <w:autoSpaceDN w:val="0"/>
        <w:adjustRightInd w:val="0"/>
        <w:spacing w:after="266"/>
        <w:rPr>
          <w:rFonts w:ascii="Times New Roman" w:hAnsi="Times New Roman" w:cs="Times New Roman"/>
        </w:rPr>
      </w:pPr>
      <w:r>
        <w:rPr>
          <w:rFonts w:ascii="Times New Roman" w:hAnsi="Times New Roman" w:cs="Times New Roman"/>
        </w:rPr>
        <w:t xml:space="preserve">0.625g + 0.625g = 1.25g </w:t>
      </w:r>
    </w:p>
    <w:p w14:paraId="504F5FAD" w14:textId="65FB60DB" w:rsidR="00B67C68" w:rsidRDefault="009979BB" w:rsidP="00B67C68">
      <w:pPr>
        <w:pStyle w:val="ListParagraph"/>
        <w:widowControl w:val="0"/>
        <w:tabs>
          <w:tab w:val="left" w:pos="220"/>
          <w:tab w:val="left" w:pos="720"/>
        </w:tabs>
        <w:autoSpaceDE w:val="0"/>
        <w:autoSpaceDN w:val="0"/>
        <w:adjustRightInd w:val="0"/>
        <w:spacing w:after="266"/>
        <w:rPr>
          <w:rFonts w:ascii="Times New Roman" w:hAnsi="Times New Roman" w:cs="Times New Roman"/>
        </w:rPr>
      </w:pPr>
      <w:r>
        <w:rPr>
          <w:rFonts w:ascii="Times New Roman" w:hAnsi="Times New Roman" w:cs="Times New Roman"/>
        </w:rPr>
        <w:t>Therefore (1.25 x 0.2) = 0.25g is left in the solution</w:t>
      </w:r>
    </w:p>
    <w:p w14:paraId="1100ED4C" w14:textId="77777777" w:rsidR="009979BB" w:rsidRDefault="009979BB" w:rsidP="00B67C68">
      <w:pPr>
        <w:pStyle w:val="ListParagraph"/>
        <w:widowControl w:val="0"/>
        <w:tabs>
          <w:tab w:val="left" w:pos="220"/>
          <w:tab w:val="left" w:pos="720"/>
        </w:tabs>
        <w:autoSpaceDE w:val="0"/>
        <w:autoSpaceDN w:val="0"/>
        <w:adjustRightInd w:val="0"/>
        <w:spacing w:after="266"/>
        <w:rPr>
          <w:rFonts w:ascii="Times New Roman" w:hAnsi="Times New Roman" w:cs="Times New Roman"/>
        </w:rPr>
      </w:pPr>
    </w:p>
    <w:p w14:paraId="6B9C260B" w14:textId="04DD495B" w:rsidR="009979BB" w:rsidRDefault="009979BB" w:rsidP="00B67C68">
      <w:pPr>
        <w:pStyle w:val="ListParagraph"/>
        <w:widowControl w:val="0"/>
        <w:tabs>
          <w:tab w:val="left" w:pos="220"/>
          <w:tab w:val="left" w:pos="720"/>
        </w:tabs>
        <w:autoSpaceDE w:val="0"/>
        <w:autoSpaceDN w:val="0"/>
        <w:adjustRightInd w:val="0"/>
        <w:spacing w:after="266"/>
        <w:rPr>
          <w:rFonts w:ascii="Times New Roman" w:hAnsi="Times New Roman" w:cs="Times New Roman"/>
        </w:rPr>
      </w:pPr>
      <w:r>
        <w:rPr>
          <w:rFonts w:ascii="Times New Roman" w:hAnsi="Times New Roman" w:cs="Times New Roman"/>
        </w:rPr>
        <w:t>12.25g – 0.25g = 12g is yielded</w:t>
      </w:r>
    </w:p>
    <w:p w14:paraId="27626584" w14:textId="77777777" w:rsidR="009979BB" w:rsidRDefault="009979BB" w:rsidP="00B67C68">
      <w:pPr>
        <w:pStyle w:val="ListParagraph"/>
        <w:widowControl w:val="0"/>
        <w:tabs>
          <w:tab w:val="left" w:pos="220"/>
          <w:tab w:val="left" w:pos="720"/>
        </w:tabs>
        <w:autoSpaceDE w:val="0"/>
        <w:autoSpaceDN w:val="0"/>
        <w:adjustRightInd w:val="0"/>
        <w:spacing w:after="266"/>
        <w:rPr>
          <w:rFonts w:ascii="Times New Roman" w:hAnsi="Times New Roman" w:cs="Times New Roman"/>
        </w:rPr>
      </w:pPr>
    </w:p>
    <w:p w14:paraId="3853D7B7" w14:textId="03874F0A" w:rsidR="009979BB" w:rsidRDefault="009979BB" w:rsidP="00B67C68">
      <w:pPr>
        <w:pStyle w:val="ListParagraph"/>
        <w:widowControl w:val="0"/>
        <w:tabs>
          <w:tab w:val="left" w:pos="220"/>
          <w:tab w:val="left" w:pos="720"/>
        </w:tabs>
        <w:autoSpaceDE w:val="0"/>
        <w:autoSpaceDN w:val="0"/>
        <w:adjustRightInd w:val="0"/>
        <w:spacing w:after="266"/>
        <w:rPr>
          <w:rFonts w:ascii="Times New Roman" w:hAnsi="Times New Roman" w:cs="Times New Roman"/>
        </w:rPr>
      </w:pPr>
      <w:r>
        <w:rPr>
          <w:rFonts w:ascii="Times New Roman" w:hAnsi="Times New Roman" w:cs="Times New Roman"/>
        </w:rPr>
        <w:t>Composition of crystals obtained:</w:t>
      </w:r>
    </w:p>
    <w:p w14:paraId="78EFF803" w14:textId="290A92F0" w:rsidR="009979BB" w:rsidRDefault="009979BB" w:rsidP="00B67C68">
      <w:pPr>
        <w:pStyle w:val="ListParagraph"/>
        <w:widowControl w:val="0"/>
        <w:tabs>
          <w:tab w:val="left" w:pos="220"/>
          <w:tab w:val="left" w:pos="720"/>
        </w:tabs>
        <w:autoSpaceDE w:val="0"/>
        <w:autoSpaceDN w:val="0"/>
        <w:adjustRightInd w:val="0"/>
        <w:spacing w:after="266"/>
        <w:rPr>
          <w:rFonts w:ascii="Times New Roman" w:hAnsi="Times New Roman" w:cs="Times New Roman"/>
        </w:rPr>
      </w:pPr>
      <w:r>
        <w:rPr>
          <w:rFonts w:ascii="Times New Roman" w:hAnsi="Times New Roman" w:cs="Times New Roman"/>
        </w:rPr>
        <w:t>(12/12.25) x(100%) = 97.9%</w:t>
      </w:r>
    </w:p>
    <w:p w14:paraId="6A3E16EC" w14:textId="77777777" w:rsidR="008F623F" w:rsidRPr="00DE7D8C" w:rsidRDefault="008F623F" w:rsidP="008F623F">
      <w:pPr>
        <w:pStyle w:val="ListParagraph"/>
        <w:widowControl w:val="0"/>
        <w:tabs>
          <w:tab w:val="left" w:pos="220"/>
          <w:tab w:val="left" w:pos="720"/>
        </w:tabs>
        <w:autoSpaceDE w:val="0"/>
        <w:autoSpaceDN w:val="0"/>
        <w:adjustRightInd w:val="0"/>
        <w:spacing w:after="266"/>
        <w:rPr>
          <w:rFonts w:ascii="Times New Roman" w:hAnsi="Times New Roman" w:cs="Times New Roman"/>
        </w:rPr>
      </w:pPr>
    </w:p>
    <w:p w14:paraId="59DB6B83" w14:textId="7E322FD7" w:rsidR="00A76364" w:rsidRDefault="00527B97" w:rsidP="008F623F">
      <w:pPr>
        <w:pStyle w:val="ListParagraph"/>
        <w:widowControl w:val="0"/>
        <w:numPr>
          <w:ilvl w:val="0"/>
          <w:numId w:val="14"/>
        </w:numPr>
        <w:tabs>
          <w:tab w:val="left" w:pos="220"/>
          <w:tab w:val="left" w:pos="720"/>
        </w:tabs>
        <w:autoSpaceDE w:val="0"/>
        <w:autoSpaceDN w:val="0"/>
        <w:adjustRightInd w:val="0"/>
        <w:spacing w:after="266"/>
        <w:rPr>
          <w:rFonts w:ascii="Times New Roman" w:hAnsi="Times New Roman" w:cs="Times New Roman"/>
        </w:rPr>
      </w:pPr>
      <w:r w:rsidRPr="00DE7D8C">
        <w:rPr>
          <w:rFonts w:ascii="Times New Roman" w:hAnsi="Times New Roman" w:cs="Times New Roman"/>
        </w:rPr>
        <w:t>The problem is that the solvent dissolves crude products at room temperature which</w:t>
      </w:r>
      <w:r w:rsidR="00A6095C" w:rsidRPr="00DE7D8C">
        <w:rPr>
          <w:rFonts w:ascii="Times New Roman" w:hAnsi="Times New Roman" w:cs="Times New Roman"/>
        </w:rPr>
        <w:t xml:space="preserve"> </w:t>
      </w:r>
      <w:r w:rsidRPr="00DE7D8C">
        <w:rPr>
          <w:rFonts w:ascii="Times New Roman" w:hAnsi="Times New Roman" w:cs="Times New Roman"/>
        </w:rPr>
        <w:t>makes that much product to remain in the solution. The best option she has is to try a new solvent that dissolves at boiling point and gives it back at room temperature.</w:t>
      </w:r>
      <w:r w:rsidR="00A76364" w:rsidRPr="00DE7D8C">
        <w:rPr>
          <w:rFonts w:ascii="Times New Roman" w:hAnsi="Times New Roman" w:cs="Times New Roman"/>
        </w:rPr>
        <w:t xml:space="preserve"> </w:t>
      </w:r>
    </w:p>
    <w:p w14:paraId="31C37D6A" w14:textId="77777777" w:rsidR="00B31E3D" w:rsidRDefault="00B31E3D" w:rsidP="00B31E3D">
      <w:pPr>
        <w:pStyle w:val="ListParagraph"/>
        <w:widowControl w:val="0"/>
        <w:tabs>
          <w:tab w:val="left" w:pos="220"/>
          <w:tab w:val="left" w:pos="720"/>
        </w:tabs>
        <w:autoSpaceDE w:val="0"/>
        <w:autoSpaceDN w:val="0"/>
        <w:adjustRightInd w:val="0"/>
        <w:spacing w:after="266"/>
        <w:rPr>
          <w:rFonts w:ascii="Times New Roman" w:hAnsi="Times New Roman" w:cs="Times New Roman"/>
        </w:rPr>
      </w:pPr>
    </w:p>
    <w:p w14:paraId="33AF24F9" w14:textId="77777777" w:rsidR="00B31E3D" w:rsidRDefault="00B31E3D" w:rsidP="00B31E3D">
      <w:pPr>
        <w:pStyle w:val="ListParagraph"/>
        <w:widowControl w:val="0"/>
        <w:tabs>
          <w:tab w:val="left" w:pos="220"/>
          <w:tab w:val="left" w:pos="720"/>
        </w:tabs>
        <w:autoSpaceDE w:val="0"/>
        <w:autoSpaceDN w:val="0"/>
        <w:adjustRightInd w:val="0"/>
        <w:spacing w:after="266"/>
        <w:rPr>
          <w:rFonts w:ascii="Times New Roman" w:hAnsi="Times New Roman" w:cs="Times New Roman"/>
        </w:rPr>
      </w:pPr>
    </w:p>
    <w:p w14:paraId="612A39A6" w14:textId="77777777" w:rsidR="00B31E3D" w:rsidRDefault="00B31E3D" w:rsidP="00B31E3D">
      <w:pPr>
        <w:pStyle w:val="ListParagraph"/>
        <w:widowControl w:val="0"/>
        <w:tabs>
          <w:tab w:val="left" w:pos="220"/>
          <w:tab w:val="left" w:pos="720"/>
        </w:tabs>
        <w:autoSpaceDE w:val="0"/>
        <w:autoSpaceDN w:val="0"/>
        <w:adjustRightInd w:val="0"/>
        <w:spacing w:after="266"/>
        <w:rPr>
          <w:rFonts w:ascii="Times New Roman" w:hAnsi="Times New Roman" w:cs="Times New Roman"/>
        </w:rPr>
      </w:pPr>
    </w:p>
    <w:p w14:paraId="2BF2834D" w14:textId="77777777" w:rsidR="00B31E3D" w:rsidRPr="00DE7D8C" w:rsidRDefault="00B31E3D" w:rsidP="00B31E3D">
      <w:pPr>
        <w:pStyle w:val="ListParagraph"/>
        <w:widowControl w:val="0"/>
        <w:tabs>
          <w:tab w:val="left" w:pos="220"/>
          <w:tab w:val="left" w:pos="720"/>
        </w:tabs>
        <w:autoSpaceDE w:val="0"/>
        <w:autoSpaceDN w:val="0"/>
        <w:adjustRightInd w:val="0"/>
        <w:spacing w:after="266"/>
        <w:rPr>
          <w:rFonts w:ascii="Times New Roman" w:hAnsi="Times New Roman" w:cs="Times New Roman"/>
        </w:rPr>
      </w:pPr>
    </w:p>
    <w:p w14:paraId="52DFC875" w14:textId="77777777" w:rsidR="00A76364" w:rsidRPr="00DE7D8C" w:rsidRDefault="00A76364" w:rsidP="00A76364">
      <w:pPr>
        <w:pStyle w:val="ListParagraph"/>
        <w:widowControl w:val="0"/>
        <w:autoSpaceDE w:val="0"/>
        <w:autoSpaceDN w:val="0"/>
        <w:adjustRightInd w:val="0"/>
        <w:spacing w:after="240"/>
        <w:rPr>
          <w:rFonts w:ascii="Times New Roman" w:hAnsi="Times New Roman" w:cs="Times New Roman"/>
        </w:rPr>
      </w:pPr>
    </w:p>
    <w:p w14:paraId="721FE17B" w14:textId="46C94FD4" w:rsidR="000513BA" w:rsidRPr="00DE7D8C" w:rsidRDefault="000E22B0" w:rsidP="00DC4255">
      <w:pPr>
        <w:pStyle w:val="ListParagraph"/>
        <w:widowControl w:val="0"/>
        <w:numPr>
          <w:ilvl w:val="0"/>
          <w:numId w:val="14"/>
        </w:numPr>
        <w:autoSpaceDE w:val="0"/>
        <w:autoSpaceDN w:val="0"/>
        <w:adjustRightInd w:val="0"/>
        <w:spacing w:after="240"/>
        <w:rPr>
          <w:rFonts w:ascii="Times New Roman" w:hAnsi="Times New Roman" w:cs="Times New Roman"/>
        </w:rPr>
      </w:pPr>
      <w:r w:rsidRPr="00DE7D8C">
        <w:rPr>
          <w:rFonts w:ascii="Times New Roman" w:hAnsi="Times New Roman" w:cs="Times New Roman"/>
        </w:rPr>
        <w:t>a) 1-butanol is not obtained because sodium borohydride is not reactive enough to reduce carboxylic acids.</w:t>
      </w:r>
    </w:p>
    <w:p w14:paraId="4C1A139C" w14:textId="77777777" w:rsidR="000513BA" w:rsidRPr="00DE7D8C" w:rsidRDefault="000513BA" w:rsidP="000E22B0">
      <w:pPr>
        <w:pStyle w:val="ListParagraph"/>
        <w:widowControl w:val="0"/>
        <w:autoSpaceDE w:val="0"/>
        <w:autoSpaceDN w:val="0"/>
        <w:adjustRightInd w:val="0"/>
        <w:spacing w:after="240"/>
        <w:rPr>
          <w:rFonts w:ascii="Times New Roman" w:hAnsi="Times New Roman" w:cs="Times New Roman"/>
        </w:rPr>
      </w:pPr>
    </w:p>
    <w:p w14:paraId="025B5273" w14:textId="15EF9F7E" w:rsidR="000E22B0" w:rsidRPr="00DE7D8C" w:rsidRDefault="000E22B0" w:rsidP="000E22B0">
      <w:pPr>
        <w:pStyle w:val="ListParagraph"/>
        <w:widowControl w:val="0"/>
        <w:autoSpaceDE w:val="0"/>
        <w:autoSpaceDN w:val="0"/>
        <w:adjustRightInd w:val="0"/>
        <w:spacing w:after="240"/>
        <w:rPr>
          <w:rFonts w:ascii="Times New Roman" w:hAnsi="Times New Roman" w:cs="Times New Roman"/>
          <w:noProof/>
        </w:rPr>
      </w:pPr>
      <w:r w:rsidRPr="00DE7D8C">
        <w:rPr>
          <w:rFonts w:ascii="Times New Roman" w:hAnsi="Times New Roman" w:cs="Times New Roman"/>
        </w:rPr>
        <w:t>b) the product of the reaction is hydrogen gas (H</w:t>
      </w:r>
      <w:r w:rsidR="00936FE2" w:rsidRPr="00DE7D8C">
        <w:rPr>
          <w:rFonts w:ascii="Times New Roman" w:hAnsi="Times New Roman" w:cs="Times New Roman"/>
          <w:vertAlign w:val="subscript"/>
        </w:rPr>
        <w:t>2</w:t>
      </w:r>
      <w:r w:rsidR="00936FE2" w:rsidRPr="00DE7D8C">
        <w:rPr>
          <w:rFonts w:ascii="Times New Roman" w:hAnsi="Times New Roman" w:cs="Times New Roman"/>
        </w:rPr>
        <w:t>)</w:t>
      </w:r>
      <w:r w:rsidR="000F0196">
        <w:rPr>
          <w:rFonts w:ascii="Times New Roman" w:hAnsi="Times New Roman" w:cs="Times New Roman"/>
        </w:rPr>
        <w:t>,</w:t>
      </w:r>
      <w:r w:rsidR="00936FE2" w:rsidRPr="00DE7D8C">
        <w:rPr>
          <w:rFonts w:ascii="Times New Roman" w:hAnsi="Times New Roman" w:cs="Times New Roman"/>
        </w:rPr>
        <w:t xml:space="preserve"> and </w:t>
      </w:r>
    </w:p>
    <w:p w14:paraId="05B355FD" w14:textId="33010502" w:rsidR="001D70A5" w:rsidRDefault="00A80A37" w:rsidP="00DC4255">
      <w:pPr>
        <w:pStyle w:val="ListParagraph"/>
        <w:widowControl w:val="0"/>
        <w:autoSpaceDE w:val="0"/>
        <w:autoSpaceDN w:val="0"/>
        <w:adjustRightInd w:val="0"/>
        <w:spacing w:after="240"/>
        <w:rPr>
          <w:rFonts w:ascii="Times New Roman" w:hAnsi="Times New Roman" w:cs="Times New Roman"/>
          <w:vertAlign w:val="subscript"/>
        </w:rPr>
      </w:pPr>
      <w:r w:rsidRPr="00DE7D8C">
        <w:rPr>
          <w:rFonts w:ascii="Times New Roman" w:hAnsi="Times New Roman" w:cs="Times New Roman"/>
          <w:noProof/>
        </w:rPr>
        <w:drawing>
          <wp:inline distT="0" distB="0" distL="0" distR="0" wp14:anchorId="2851BB8C" wp14:editId="1616281D">
            <wp:extent cx="1094740" cy="11461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4740" cy="1146175"/>
                    </a:xfrm>
                    <a:prstGeom prst="rect">
                      <a:avLst/>
                    </a:prstGeom>
                    <a:noFill/>
                    <a:ln>
                      <a:noFill/>
                    </a:ln>
                  </pic:spPr>
                </pic:pic>
              </a:graphicData>
            </a:graphic>
          </wp:inline>
        </w:drawing>
      </w:r>
      <w:r w:rsidRPr="00DE7D8C">
        <w:rPr>
          <w:rFonts w:ascii="Times New Roman" w:hAnsi="Times New Roman" w:cs="Times New Roman"/>
        </w:rPr>
        <w:t xml:space="preserve">                +        BH</w:t>
      </w:r>
      <w:r w:rsidRPr="00DE7D8C">
        <w:rPr>
          <w:rFonts w:ascii="Times New Roman" w:hAnsi="Times New Roman" w:cs="Times New Roman"/>
          <w:vertAlign w:val="subscript"/>
        </w:rPr>
        <w:t>3</w:t>
      </w:r>
    </w:p>
    <w:p w14:paraId="72B2D1F6" w14:textId="77777777" w:rsidR="006C721A" w:rsidRPr="00DE7D8C" w:rsidRDefault="006C721A" w:rsidP="00DC4255">
      <w:pPr>
        <w:pStyle w:val="ListParagraph"/>
        <w:widowControl w:val="0"/>
        <w:autoSpaceDE w:val="0"/>
        <w:autoSpaceDN w:val="0"/>
        <w:adjustRightInd w:val="0"/>
        <w:spacing w:after="240"/>
        <w:rPr>
          <w:rFonts w:ascii="Times New Roman" w:hAnsi="Times New Roman" w:cs="Times New Roman"/>
          <w:vertAlign w:val="subscript"/>
        </w:rPr>
      </w:pPr>
    </w:p>
    <w:p w14:paraId="4929FCCF" w14:textId="77777777" w:rsidR="00DC4255" w:rsidRPr="00DE7D8C" w:rsidRDefault="00DC4255" w:rsidP="00DC4255">
      <w:pPr>
        <w:pStyle w:val="ListParagraph"/>
        <w:widowControl w:val="0"/>
        <w:autoSpaceDE w:val="0"/>
        <w:autoSpaceDN w:val="0"/>
        <w:adjustRightInd w:val="0"/>
        <w:spacing w:after="240"/>
        <w:rPr>
          <w:rFonts w:ascii="Times New Roman" w:hAnsi="Times New Roman" w:cs="Times New Roman"/>
        </w:rPr>
      </w:pPr>
    </w:p>
    <w:p w14:paraId="512DD210" w14:textId="0825F637" w:rsidR="006C721A" w:rsidRPr="006C721A" w:rsidRDefault="006C721A" w:rsidP="006C721A">
      <w:pPr>
        <w:pStyle w:val="ListParagraph"/>
        <w:widowControl w:val="0"/>
        <w:autoSpaceDE w:val="0"/>
        <w:autoSpaceDN w:val="0"/>
        <w:adjustRightInd w:val="0"/>
        <w:spacing w:after="240"/>
        <w:rPr>
          <w:rFonts w:ascii="Times New Roman" w:hAnsi="Times New Roman" w:cs="Times New Roman"/>
        </w:rPr>
      </w:pPr>
      <w:r>
        <w:rPr>
          <w:rFonts w:ascii="Times New Roman" w:hAnsi="Times New Roman" w:cs="Times New Roman"/>
        </w:rPr>
        <w:t>5.</w:t>
      </w:r>
    </w:p>
    <w:p w14:paraId="7FD4DC7B" w14:textId="3D3FC4A5" w:rsidR="006C721A" w:rsidRPr="00DE7D8C" w:rsidRDefault="006C721A" w:rsidP="005F6641">
      <w:pPr>
        <w:pStyle w:val="ListParagraph"/>
        <w:widowControl w:val="0"/>
        <w:autoSpaceDE w:val="0"/>
        <w:autoSpaceDN w:val="0"/>
        <w:adjustRightInd w:val="0"/>
        <w:spacing w:after="240"/>
        <w:rPr>
          <w:rFonts w:ascii="Times New Roman" w:hAnsi="Times New Roman" w:cs="Times New Roman"/>
        </w:rPr>
      </w:pPr>
      <w:r>
        <w:rPr>
          <w:rFonts w:ascii="Times New Roman" w:hAnsi="Times New Roman" w:cs="Times New Roman"/>
          <w:noProof/>
        </w:rPr>
        <w:drawing>
          <wp:inline distT="0" distB="0" distL="0" distR="0" wp14:anchorId="261B7D93" wp14:editId="639A9B2C">
            <wp:extent cx="4443095" cy="3129280"/>
            <wp:effectExtent l="0" t="0" r="1905" b="0"/>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43095" cy="3129280"/>
                    </a:xfrm>
                    <a:prstGeom prst="rect">
                      <a:avLst/>
                    </a:prstGeom>
                    <a:noFill/>
                    <a:ln>
                      <a:noFill/>
                    </a:ln>
                  </pic:spPr>
                </pic:pic>
              </a:graphicData>
            </a:graphic>
          </wp:inline>
        </w:drawing>
      </w:r>
    </w:p>
    <w:p w14:paraId="722A447E" w14:textId="77777777" w:rsidR="00425E61" w:rsidRPr="00DE7D8C" w:rsidRDefault="00425E61">
      <w:pPr>
        <w:rPr>
          <w:rFonts w:ascii="Times New Roman" w:hAnsi="Times New Roman" w:cs="Times New Roman"/>
          <w:b/>
          <w:u w:val="single"/>
        </w:rPr>
      </w:pPr>
    </w:p>
    <w:p w14:paraId="4820929A" w14:textId="77777777" w:rsidR="00A76364" w:rsidRPr="00DE7D8C" w:rsidRDefault="00A76364">
      <w:pPr>
        <w:rPr>
          <w:rFonts w:ascii="Times New Roman" w:hAnsi="Times New Roman" w:cs="Times New Roman"/>
          <w:b/>
          <w:u w:val="single"/>
        </w:rPr>
      </w:pPr>
    </w:p>
    <w:p w14:paraId="24A4F1DE" w14:textId="2A86D154" w:rsidR="00A76364" w:rsidRPr="00DE7D8C" w:rsidRDefault="00A76364">
      <w:pPr>
        <w:rPr>
          <w:rFonts w:ascii="Times New Roman" w:hAnsi="Times New Roman" w:cs="Times New Roman"/>
          <w:b/>
          <w:u w:val="single"/>
        </w:rPr>
      </w:pPr>
      <w:r w:rsidRPr="00DE7D8C">
        <w:rPr>
          <w:rFonts w:ascii="Times New Roman" w:hAnsi="Times New Roman" w:cs="Times New Roman"/>
          <w:b/>
          <w:u w:val="single"/>
        </w:rPr>
        <w:t>Discussion:</w:t>
      </w:r>
    </w:p>
    <w:p w14:paraId="66DF95E8" w14:textId="77777777" w:rsidR="00A76364" w:rsidRPr="00DE7D8C" w:rsidRDefault="00A76364">
      <w:pPr>
        <w:rPr>
          <w:rFonts w:ascii="Times New Roman" w:hAnsi="Times New Roman" w:cs="Times New Roman"/>
          <w:b/>
          <w:u w:val="single"/>
        </w:rPr>
      </w:pPr>
    </w:p>
    <w:p w14:paraId="271994BA" w14:textId="0EF1ED53" w:rsidR="00425E61" w:rsidRPr="00DE7D8C" w:rsidRDefault="00BD731A">
      <w:pPr>
        <w:rPr>
          <w:rFonts w:ascii="Times New Roman" w:hAnsi="Times New Roman" w:cs="Times New Roman"/>
        </w:rPr>
      </w:pPr>
      <w:r w:rsidRPr="00DE7D8C">
        <w:rPr>
          <w:rFonts w:ascii="Times New Roman" w:hAnsi="Times New Roman" w:cs="Times New Roman"/>
        </w:rPr>
        <w:t xml:space="preserve">After completing the lab, we can see that with the reduction of the benzyl ketone, there are several ways that the hydride ion from the sodium borohydride can attack the original structure. This being said, multiple enantiomers and </w:t>
      </w:r>
      <w:r w:rsidR="00665F8D" w:rsidRPr="00DE7D8C">
        <w:rPr>
          <w:rFonts w:ascii="Times New Roman" w:hAnsi="Times New Roman" w:cs="Times New Roman"/>
        </w:rPr>
        <w:t>meso-compounds can be created s</w:t>
      </w:r>
      <w:r w:rsidRPr="00DE7D8C">
        <w:rPr>
          <w:rFonts w:ascii="Times New Roman" w:hAnsi="Times New Roman" w:cs="Times New Roman"/>
        </w:rPr>
        <w:t>imply by</w:t>
      </w:r>
      <w:r w:rsidR="00993D4F" w:rsidRPr="00DE7D8C">
        <w:rPr>
          <w:rFonts w:ascii="Times New Roman" w:hAnsi="Times New Roman" w:cs="Times New Roman"/>
        </w:rPr>
        <w:t xml:space="preserve"> a nucleophilic attack from the top, bottom, side etc from the hydride ion. In addition, there are also two separate carbonyls on the benzyl structure, making it even more diverse in possibilities, since the reaction wont just stop with the reduction of the first carbonyl, since there is a second available carbonyl to undergo nucleophilic attac. The angle that the hydride ion attacks the two stereocenters will result in (+) or (-) benzoin enantiomers to be formed, which will, as mentioned before, undergo a second nucleophilic attack, creating either (+) or (-) hydrobenzoin, as the second carbonyl gets protonated.</w:t>
      </w:r>
    </w:p>
    <w:p w14:paraId="635D2DC8" w14:textId="77777777" w:rsidR="00607612" w:rsidRPr="00DE7D8C" w:rsidRDefault="00425E61" w:rsidP="00607612">
      <w:pPr>
        <w:widowControl w:val="0"/>
        <w:autoSpaceDE w:val="0"/>
        <w:autoSpaceDN w:val="0"/>
        <w:adjustRightInd w:val="0"/>
        <w:spacing w:after="240"/>
        <w:rPr>
          <w:rFonts w:ascii="Times New Roman" w:hAnsi="Times New Roman" w:cs="Times New Roman"/>
        </w:rPr>
      </w:pPr>
      <w:r w:rsidRPr="00DE7D8C">
        <w:rPr>
          <w:rFonts w:ascii="Times New Roman" w:hAnsi="Times New Roman" w:cs="Times New Roman"/>
        </w:rPr>
        <w:t>Reduction of a carbonyl group using sod</w:t>
      </w:r>
      <w:r w:rsidR="00607612" w:rsidRPr="00DE7D8C">
        <w:rPr>
          <w:rFonts w:ascii="Times New Roman" w:hAnsi="Times New Roman" w:cs="Times New Roman"/>
        </w:rPr>
        <w:t>ium borohydride:</w:t>
      </w:r>
    </w:p>
    <w:p w14:paraId="36C6E280" w14:textId="6A8F8C6A" w:rsidR="00607612" w:rsidRPr="00DE7D8C" w:rsidRDefault="00607612" w:rsidP="00607612">
      <w:pPr>
        <w:widowControl w:val="0"/>
        <w:autoSpaceDE w:val="0"/>
        <w:autoSpaceDN w:val="0"/>
        <w:adjustRightInd w:val="0"/>
        <w:spacing w:after="240"/>
        <w:rPr>
          <w:rFonts w:ascii="Times New Roman" w:hAnsi="Times New Roman" w:cs="Times New Roman"/>
        </w:rPr>
      </w:pPr>
      <w:r w:rsidRPr="00DE7D8C">
        <w:rPr>
          <w:rFonts w:ascii="Times New Roman" w:hAnsi="Times New Roman" w:cs="Times New Roman"/>
        </w:rPr>
        <w:t xml:space="preserve">                   </w:t>
      </w:r>
      <w:r w:rsidRPr="00DE7D8C">
        <w:rPr>
          <w:rFonts w:ascii="Times New Roman" w:hAnsi="Times New Roman" w:cs="Times New Roman"/>
          <w:noProof/>
        </w:rPr>
        <w:drawing>
          <wp:inline distT="0" distB="0" distL="0" distR="0" wp14:anchorId="007C8FAE" wp14:editId="62B10D1E">
            <wp:extent cx="4700905" cy="3013710"/>
            <wp:effectExtent l="0" t="0" r="0" b="8890"/>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00905" cy="3013710"/>
                    </a:xfrm>
                    <a:prstGeom prst="rect">
                      <a:avLst/>
                    </a:prstGeom>
                    <a:noFill/>
                    <a:ln>
                      <a:noFill/>
                    </a:ln>
                  </pic:spPr>
                </pic:pic>
              </a:graphicData>
            </a:graphic>
          </wp:inline>
        </w:drawing>
      </w:r>
    </w:p>
    <w:p w14:paraId="2E578F97" w14:textId="77777777" w:rsidR="00B50267" w:rsidRPr="00DE7D8C" w:rsidRDefault="00993D4F" w:rsidP="00B50267">
      <w:pPr>
        <w:widowControl w:val="0"/>
        <w:autoSpaceDE w:val="0"/>
        <w:autoSpaceDN w:val="0"/>
        <w:adjustRightInd w:val="0"/>
        <w:spacing w:after="240"/>
        <w:rPr>
          <w:rFonts w:ascii="Times New Roman" w:hAnsi="Times New Roman" w:cs="Times New Roman"/>
        </w:rPr>
      </w:pPr>
      <w:r w:rsidRPr="00DE7D8C">
        <w:rPr>
          <w:rFonts w:ascii="Times New Roman" w:hAnsi="Times New Roman" w:cs="Times New Roman"/>
        </w:rPr>
        <w:t>A simple observation of the transformation of the benzyl to hydrobenzoin taking place in our reaction flask is when the benzyl powder appears to disappear within the solution. This occurs since the hydrobenzoin product is a more soluble substance within the solvent than the original benzyl. However, a more complex verification that the hydrobenzoin has actually formed properly is the TLC plate readings of the 4</w:t>
      </w:r>
      <w:r w:rsidRPr="00DE7D8C">
        <w:rPr>
          <w:rFonts w:ascii="Times New Roman" w:hAnsi="Times New Roman" w:cs="Times New Roman"/>
          <w:vertAlign w:val="superscript"/>
        </w:rPr>
        <w:t>th</w:t>
      </w:r>
      <w:r w:rsidRPr="00DE7D8C">
        <w:rPr>
          <w:rFonts w:ascii="Times New Roman" w:hAnsi="Times New Roman" w:cs="Times New Roman"/>
        </w:rPr>
        <w:t xml:space="preserve"> and 5</w:t>
      </w:r>
      <w:r w:rsidRPr="00DE7D8C">
        <w:rPr>
          <w:rFonts w:ascii="Times New Roman" w:hAnsi="Times New Roman" w:cs="Times New Roman"/>
          <w:vertAlign w:val="superscript"/>
        </w:rPr>
        <w:t>th</w:t>
      </w:r>
      <w:r w:rsidRPr="00DE7D8C">
        <w:rPr>
          <w:rFonts w:ascii="Times New Roman" w:hAnsi="Times New Roman" w:cs="Times New Roman"/>
        </w:rPr>
        <w:t xml:space="preserve"> plates. The third plate that we spotted was in</w:t>
      </w:r>
      <w:r w:rsidR="00594FD9" w:rsidRPr="00DE7D8C">
        <w:rPr>
          <w:rFonts w:ascii="Times New Roman" w:hAnsi="Times New Roman" w:cs="Times New Roman"/>
        </w:rPr>
        <w:t xml:space="preserve"> </w:t>
      </w:r>
      <w:r w:rsidRPr="00DE7D8C">
        <w:rPr>
          <w:rFonts w:ascii="Times New Roman" w:hAnsi="Times New Roman" w:cs="Times New Roman"/>
        </w:rPr>
        <w:t>order to determine whether or not the reaction within the flask had completed based on the Rf values. Since the Rf value of the mixture was much higher than the Rf of the diol solvent, this means that none of the original components were left in the flask, meaning that the reaction was complete</w:t>
      </w:r>
      <w:r w:rsidR="00594FD9" w:rsidRPr="00DE7D8C">
        <w:rPr>
          <w:rFonts w:ascii="Times New Roman" w:hAnsi="Times New Roman" w:cs="Times New Roman"/>
        </w:rPr>
        <w:t>. From there, we spotted the last two TLC plates with SYN acetonide and ANTI acetonide in order to determine which enantiomers of hydrobenzoin were present in the mixture.</w:t>
      </w:r>
    </w:p>
    <w:p w14:paraId="35483EAC" w14:textId="702C5B7C" w:rsidR="00A76364" w:rsidRPr="00DE7D8C" w:rsidRDefault="00594FD9" w:rsidP="00B50267">
      <w:pPr>
        <w:widowControl w:val="0"/>
        <w:autoSpaceDE w:val="0"/>
        <w:autoSpaceDN w:val="0"/>
        <w:adjustRightInd w:val="0"/>
        <w:spacing w:after="240"/>
        <w:rPr>
          <w:rFonts w:ascii="Times New Roman" w:hAnsi="Times New Roman" w:cs="Times New Roman"/>
        </w:rPr>
      </w:pPr>
      <w:r w:rsidRPr="00DE7D8C">
        <w:rPr>
          <w:rFonts w:ascii="Times New Roman" w:hAnsi="Times New Roman" w:cs="Times New Roman"/>
        </w:rPr>
        <w:t>After having collected the data from both final TLC plates, we can see that the Rf values for the mixture and the  SYN compound of the 4</w:t>
      </w:r>
      <w:r w:rsidRPr="00DE7D8C">
        <w:rPr>
          <w:rFonts w:ascii="Times New Roman" w:hAnsi="Times New Roman" w:cs="Times New Roman"/>
          <w:vertAlign w:val="superscript"/>
        </w:rPr>
        <w:t>th</w:t>
      </w:r>
      <w:r w:rsidRPr="00DE7D8C">
        <w:rPr>
          <w:rFonts w:ascii="Times New Roman" w:hAnsi="Times New Roman" w:cs="Times New Roman"/>
        </w:rPr>
        <w:t xml:space="preserve"> plate were very similar, meaning that the cis enantiomer of hydrobenzoin is present within the reaction mixture. In addition, as we collected Rf values for the 5</w:t>
      </w:r>
      <w:r w:rsidRPr="00DE7D8C">
        <w:rPr>
          <w:rFonts w:ascii="Times New Roman" w:hAnsi="Times New Roman" w:cs="Times New Roman"/>
          <w:vertAlign w:val="superscript"/>
        </w:rPr>
        <w:t>th</w:t>
      </w:r>
      <w:r w:rsidRPr="00DE7D8C">
        <w:rPr>
          <w:rFonts w:ascii="Times New Roman" w:hAnsi="Times New Roman" w:cs="Times New Roman"/>
        </w:rPr>
        <w:t xml:space="preserve"> [plate, we can also see that the values for both the mixture and the ANTI compound were very similar, meaning that the trans configuration of hydrobenzoin is also found within the reaction mixture.</w:t>
      </w:r>
    </w:p>
    <w:p w14:paraId="5230279E" w14:textId="77777777" w:rsidR="00594FD9" w:rsidRPr="00DE7D8C" w:rsidRDefault="00594FD9">
      <w:pPr>
        <w:rPr>
          <w:rFonts w:ascii="Times New Roman" w:hAnsi="Times New Roman" w:cs="Times New Roman"/>
        </w:rPr>
      </w:pPr>
    </w:p>
    <w:p w14:paraId="787A9E0C" w14:textId="17A6CD06" w:rsidR="008E4564" w:rsidRPr="00DE7D8C" w:rsidRDefault="00594FD9">
      <w:pPr>
        <w:rPr>
          <w:rFonts w:ascii="Times New Roman" w:hAnsi="Times New Roman" w:cs="Times New Roman"/>
        </w:rPr>
      </w:pPr>
      <w:r w:rsidRPr="00DE7D8C">
        <w:rPr>
          <w:rFonts w:ascii="Times New Roman" w:hAnsi="Times New Roman" w:cs="Times New Roman"/>
        </w:rPr>
        <w:t xml:space="preserve">Within the SYN and ANTI configurations of the acetonide, it would be impossible to determine whether or not the two forms of hydrobenzoin were formed during the reaction, since we would have no comparing factor representing both the cis and trans Rf values. Although the reaction shows both configurations, there isn’t one that seems to be in more abundance than the other, since both TLC plates show the exact same distances travelled by thr dots, enquiring that both hydrobenzoin forms are present in the same amount.  </w:t>
      </w:r>
    </w:p>
    <w:p w14:paraId="4A83BB26" w14:textId="77777777" w:rsidR="00D919EB" w:rsidRPr="00DE7D8C" w:rsidRDefault="00D919EB">
      <w:pPr>
        <w:rPr>
          <w:rFonts w:ascii="Times New Roman" w:hAnsi="Times New Roman" w:cs="Times New Roman"/>
        </w:rPr>
      </w:pPr>
    </w:p>
    <w:p w14:paraId="3AAF8AD4" w14:textId="1F6CD993" w:rsidR="00D919EB" w:rsidRPr="00DE7D8C" w:rsidRDefault="00D919EB">
      <w:pPr>
        <w:rPr>
          <w:rFonts w:ascii="Times New Roman" w:hAnsi="Times New Roman" w:cs="Times New Roman"/>
        </w:rPr>
      </w:pPr>
      <w:r w:rsidRPr="00DE7D8C">
        <w:rPr>
          <w:rFonts w:ascii="Times New Roman" w:hAnsi="Times New Roman" w:cs="Times New Roman"/>
        </w:rPr>
        <w:t xml:space="preserve">Sources of errors in this experiment could have been </w:t>
      </w:r>
      <w:r w:rsidR="00AB2DCD" w:rsidRPr="00DE7D8C">
        <w:rPr>
          <w:rFonts w:ascii="Times New Roman" w:hAnsi="Times New Roman" w:cs="Times New Roman"/>
        </w:rPr>
        <w:t>from having too much benzyl and sodium borohydride compounds in the experiment due to inaccuracy from the measuring scale. This would cause the reaction to occur faster or slower than what is expected. Another source of error might have occurred fr</w:t>
      </w:r>
      <w:r w:rsidR="00312064" w:rsidRPr="00DE7D8C">
        <w:rPr>
          <w:rFonts w:ascii="Times New Roman" w:hAnsi="Times New Roman" w:cs="Times New Roman"/>
        </w:rPr>
        <w:t xml:space="preserve">om using </w:t>
      </w:r>
      <w:r w:rsidR="00AB2DCD" w:rsidRPr="00DE7D8C">
        <w:rPr>
          <w:rFonts w:ascii="Times New Roman" w:hAnsi="Times New Roman" w:cs="Times New Roman"/>
        </w:rPr>
        <w:t xml:space="preserve">dirty glassware thereby contaminating the reagents used on the TLC plates </w:t>
      </w:r>
      <w:r w:rsidR="00312064" w:rsidRPr="00DE7D8C">
        <w:rPr>
          <w:rFonts w:ascii="Times New Roman" w:hAnsi="Times New Roman" w:cs="Times New Roman"/>
        </w:rPr>
        <w:t>which can cause some spots not to be seen on the lanes of TLC plates. Also while stirring the mixture and adding hot water to it while it was still boiling, some of the mixture was lost because of the bubbles that poured out of the flask; this must have reduced the amount of crystals. Some particles of the crystals also sticked to the filter paper during suction filtrati</w:t>
      </w:r>
      <w:r w:rsidR="00070205" w:rsidRPr="00DE7D8C">
        <w:rPr>
          <w:rFonts w:ascii="Times New Roman" w:hAnsi="Times New Roman" w:cs="Times New Roman"/>
        </w:rPr>
        <w:t>on and some</w:t>
      </w:r>
      <w:r w:rsidR="00312064" w:rsidRPr="00DE7D8C">
        <w:rPr>
          <w:rFonts w:ascii="Times New Roman" w:hAnsi="Times New Roman" w:cs="Times New Roman"/>
        </w:rPr>
        <w:t xml:space="preserve"> sticked to the scoopula</w:t>
      </w:r>
      <w:r w:rsidR="000A56B8" w:rsidRPr="00DE7D8C">
        <w:rPr>
          <w:rFonts w:ascii="Times New Roman" w:hAnsi="Times New Roman" w:cs="Times New Roman"/>
        </w:rPr>
        <w:t xml:space="preserve"> thereby reducing the amount of </w:t>
      </w:r>
      <w:r w:rsidR="00312064" w:rsidRPr="00DE7D8C">
        <w:rPr>
          <w:rFonts w:ascii="Times New Roman" w:hAnsi="Times New Roman" w:cs="Times New Roman"/>
        </w:rPr>
        <w:t>crystals that was yielded and reducing our percentage yield. However, despite the errors that might have occurred, our results was close to what was expected.</w:t>
      </w:r>
    </w:p>
    <w:p w14:paraId="221247CF" w14:textId="77777777" w:rsidR="00A76364" w:rsidRPr="00DE7D8C" w:rsidRDefault="00A76364">
      <w:pPr>
        <w:rPr>
          <w:rFonts w:ascii="Times New Roman" w:hAnsi="Times New Roman" w:cs="Times New Roman"/>
          <w:b/>
          <w:u w:val="single"/>
        </w:rPr>
      </w:pPr>
    </w:p>
    <w:p w14:paraId="32599044" w14:textId="31003FCB" w:rsidR="00A76364" w:rsidRPr="00DE7D8C" w:rsidRDefault="00A76364">
      <w:pPr>
        <w:rPr>
          <w:rFonts w:ascii="Times New Roman" w:hAnsi="Times New Roman" w:cs="Times New Roman"/>
          <w:b/>
          <w:u w:val="single"/>
        </w:rPr>
      </w:pPr>
      <w:r w:rsidRPr="00DE7D8C">
        <w:rPr>
          <w:rFonts w:ascii="Times New Roman" w:hAnsi="Times New Roman" w:cs="Times New Roman"/>
          <w:b/>
          <w:u w:val="single"/>
        </w:rPr>
        <w:t>Conclusion:</w:t>
      </w:r>
    </w:p>
    <w:p w14:paraId="0DAD0EA7" w14:textId="77777777" w:rsidR="00D919EB" w:rsidRPr="00DE7D8C" w:rsidRDefault="00D919EB">
      <w:pPr>
        <w:rPr>
          <w:rFonts w:ascii="Times New Roman" w:hAnsi="Times New Roman" w:cs="Times New Roman"/>
          <w:b/>
          <w:u w:val="single"/>
        </w:rPr>
      </w:pPr>
    </w:p>
    <w:p w14:paraId="4317D790" w14:textId="54F4B2FF" w:rsidR="00D919EB" w:rsidRPr="00DE7D8C" w:rsidRDefault="00D919EB">
      <w:pPr>
        <w:rPr>
          <w:rFonts w:ascii="Times New Roman" w:hAnsi="Times New Roman" w:cs="Times New Roman"/>
        </w:rPr>
      </w:pPr>
      <w:r w:rsidRPr="00DE7D8C">
        <w:rPr>
          <w:rFonts w:ascii="Times New Roman" w:hAnsi="Times New Roman" w:cs="Times New Roman"/>
        </w:rPr>
        <w:t>Sodium borohydride can be used to reduce both carbonyl groups in benzyl and acidification produces a diol or two secondary alcohol product via reduction reaction.</w:t>
      </w:r>
    </w:p>
    <w:p w14:paraId="1EF634AC" w14:textId="37BCED16" w:rsidR="006E0509" w:rsidRPr="00DE7D8C" w:rsidRDefault="006E0509" w:rsidP="006E0509">
      <w:pPr>
        <w:widowControl w:val="0"/>
        <w:autoSpaceDE w:val="0"/>
        <w:autoSpaceDN w:val="0"/>
        <w:adjustRightInd w:val="0"/>
        <w:spacing w:after="240"/>
        <w:rPr>
          <w:rFonts w:ascii="Times New Roman" w:hAnsi="Times New Roman" w:cs="Times New Roman"/>
        </w:rPr>
      </w:pPr>
    </w:p>
    <w:sectPr w:rsidR="006E0509" w:rsidRPr="00DE7D8C" w:rsidSect="000434FE">
      <w:pgSz w:w="11900" w:h="16820"/>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7BAA5E" w14:textId="77777777" w:rsidR="00B67C68" w:rsidRDefault="00B67C68" w:rsidP="00C207BC">
      <w:r>
        <w:separator/>
      </w:r>
    </w:p>
  </w:endnote>
  <w:endnote w:type="continuationSeparator" w:id="0">
    <w:p w14:paraId="033958CA" w14:textId="77777777" w:rsidR="00B67C68" w:rsidRDefault="00B67C68" w:rsidP="00C20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4D"/>
    <w:family w:val="roman"/>
    <w:notTrueType/>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1AB04C" w14:textId="77777777" w:rsidR="00B67C68" w:rsidRDefault="00B67C68" w:rsidP="00C207BC">
      <w:r>
        <w:separator/>
      </w:r>
    </w:p>
  </w:footnote>
  <w:footnote w:type="continuationSeparator" w:id="0">
    <w:p w14:paraId="3A4C43ED" w14:textId="77777777" w:rsidR="00B67C68" w:rsidRDefault="00B67C68" w:rsidP="00C207B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6773E5E"/>
    <w:multiLevelType w:val="hybridMultilevel"/>
    <w:tmpl w:val="BF5473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EF3BE2"/>
    <w:multiLevelType w:val="hybridMultilevel"/>
    <w:tmpl w:val="791C92BA"/>
    <w:lvl w:ilvl="0" w:tplc="0409000F">
      <w:start w:val="1"/>
      <w:numFmt w:val="decimal"/>
      <w:lvlText w:val="%1."/>
      <w:lvlJc w:val="left"/>
      <w:pPr>
        <w:ind w:left="720" w:hanging="360"/>
      </w:pPr>
    </w:lvl>
    <w:lvl w:ilvl="1" w:tplc="68E6BEF6">
      <w:start w:val="1"/>
      <w:numFmt w:val="lowerLetter"/>
      <w:lvlText w:val="%2."/>
      <w:lvlJc w:val="left"/>
      <w:pPr>
        <w:ind w:left="1440" w:hanging="360"/>
      </w:pPr>
      <w:rPr>
        <w:rFonts w:hint="default"/>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942023"/>
    <w:multiLevelType w:val="hybridMultilevel"/>
    <w:tmpl w:val="1A0450A0"/>
    <w:lvl w:ilvl="0" w:tplc="A498E5FC">
      <w:start w:val="1"/>
      <w:numFmt w:val="decimal"/>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A45EF2"/>
    <w:multiLevelType w:val="hybridMultilevel"/>
    <w:tmpl w:val="54EEBC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3C058F"/>
    <w:multiLevelType w:val="hybridMultilevel"/>
    <w:tmpl w:val="DDC0C258"/>
    <w:lvl w:ilvl="0" w:tplc="A498E5FC">
      <w:start w:val="1"/>
      <w:numFmt w:val="decimal"/>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5363ABF"/>
    <w:multiLevelType w:val="hybridMultilevel"/>
    <w:tmpl w:val="35D69A56"/>
    <w:lvl w:ilvl="0" w:tplc="2D6CD112">
      <w:start w:val="1"/>
      <w:numFmt w:val="lowerLetter"/>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E7047AF"/>
    <w:multiLevelType w:val="hybridMultilevel"/>
    <w:tmpl w:val="A2BC903E"/>
    <w:lvl w:ilvl="0" w:tplc="A498E5FC">
      <w:start w:val="1"/>
      <w:numFmt w:val="decimal"/>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8844E2"/>
    <w:multiLevelType w:val="hybridMultilevel"/>
    <w:tmpl w:val="900CB2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AD63F7F"/>
    <w:multiLevelType w:val="hybridMultilevel"/>
    <w:tmpl w:val="650AB608"/>
    <w:lvl w:ilvl="0" w:tplc="A498E5FC">
      <w:start w:val="1"/>
      <w:numFmt w:val="decimal"/>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6FE153D"/>
    <w:multiLevelType w:val="hybridMultilevel"/>
    <w:tmpl w:val="F732E1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C2C1B62"/>
    <w:multiLevelType w:val="hybridMultilevel"/>
    <w:tmpl w:val="902E9E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17D09FD"/>
    <w:multiLevelType w:val="hybridMultilevel"/>
    <w:tmpl w:val="7BD4E44A"/>
    <w:lvl w:ilvl="0" w:tplc="EC647234">
      <w:start w:val="1"/>
      <w:numFmt w:val="decimal"/>
      <w:lvlText w:val="%1."/>
      <w:lvlJc w:val="left"/>
      <w:pPr>
        <w:ind w:left="720" w:hanging="360"/>
      </w:pPr>
      <w:rPr>
        <w:rFonts w:ascii="Times" w:eastAsiaTheme="minorEastAsia" w:hAnsi="Times" w:cs="Time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D0C1991"/>
    <w:multiLevelType w:val="hybridMultilevel"/>
    <w:tmpl w:val="9758B878"/>
    <w:lvl w:ilvl="0" w:tplc="A498E5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1"/>
  </w:num>
  <w:num w:numId="4">
    <w:abstractNumId w:val="12"/>
  </w:num>
  <w:num w:numId="5">
    <w:abstractNumId w:val="6"/>
  </w:num>
  <w:num w:numId="6">
    <w:abstractNumId w:val="1"/>
  </w:num>
  <w:num w:numId="7">
    <w:abstractNumId w:val="8"/>
  </w:num>
  <w:num w:numId="8">
    <w:abstractNumId w:val="13"/>
  </w:num>
  <w:num w:numId="9">
    <w:abstractNumId w:val="9"/>
  </w:num>
  <w:num w:numId="10">
    <w:abstractNumId w:val="7"/>
  </w:num>
  <w:num w:numId="11">
    <w:abstractNumId w:val="3"/>
  </w:num>
  <w:num w:numId="12">
    <w:abstractNumId w:val="5"/>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7975"/>
    <w:rsid w:val="00015393"/>
    <w:rsid w:val="00020FD7"/>
    <w:rsid w:val="000434FE"/>
    <w:rsid w:val="000513BA"/>
    <w:rsid w:val="00070205"/>
    <w:rsid w:val="000A0960"/>
    <w:rsid w:val="000A56B8"/>
    <w:rsid w:val="000C167A"/>
    <w:rsid w:val="000E22B0"/>
    <w:rsid w:val="000F0196"/>
    <w:rsid w:val="000F3209"/>
    <w:rsid w:val="00123EC8"/>
    <w:rsid w:val="00146987"/>
    <w:rsid w:val="001D70A5"/>
    <w:rsid w:val="0022074B"/>
    <w:rsid w:val="002630D8"/>
    <w:rsid w:val="00296029"/>
    <w:rsid w:val="002B29F1"/>
    <w:rsid w:val="002B7950"/>
    <w:rsid w:val="00312064"/>
    <w:rsid w:val="003F7747"/>
    <w:rsid w:val="00425E61"/>
    <w:rsid w:val="00527B97"/>
    <w:rsid w:val="00594FD9"/>
    <w:rsid w:val="005F6641"/>
    <w:rsid w:val="00607612"/>
    <w:rsid w:val="00616400"/>
    <w:rsid w:val="00652C35"/>
    <w:rsid w:val="00660173"/>
    <w:rsid w:val="00665F8D"/>
    <w:rsid w:val="00667307"/>
    <w:rsid w:val="006C721A"/>
    <w:rsid w:val="006E0509"/>
    <w:rsid w:val="00731DB7"/>
    <w:rsid w:val="007576D8"/>
    <w:rsid w:val="007C7327"/>
    <w:rsid w:val="0083512D"/>
    <w:rsid w:val="00844C0E"/>
    <w:rsid w:val="008739CE"/>
    <w:rsid w:val="008C0C59"/>
    <w:rsid w:val="008E4564"/>
    <w:rsid w:val="008F623F"/>
    <w:rsid w:val="00936FE2"/>
    <w:rsid w:val="0094724E"/>
    <w:rsid w:val="00993D4F"/>
    <w:rsid w:val="009979BB"/>
    <w:rsid w:val="009D6431"/>
    <w:rsid w:val="00A146C3"/>
    <w:rsid w:val="00A6095C"/>
    <w:rsid w:val="00A76364"/>
    <w:rsid w:val="00A80A37"/>
    <w:rsid w:val="00A95D06"/>
    <w:rsid w:val="00AB2DCD"/>
    <w:rsid w:val="00B31E3D"/>
    <w:rsid w:val="00B50267"/>
    <w:rsid w:val="00B67C68"/>
    <w:rsid w:val="00B72447"/>
    <w:rsid w:val="00B8413C"/>
    <w:rsid w:val="00B97975"/>
    <w:rsid w:val="00BA6A45"/>
    <w:rsid w:val="00BC0AE8"/>
    <w:rsid w:val="00BD5442"/>
    <w:rsid w:val="00BD731A"/>
    <w:rsid w:val="00C207BC"/>
    <w:rsid w:val="00D54355"/>
    <w:rsid w:val="00D8796D"/>
    <w:rsid w:val="00D919EB"/>
    <w:rsid w:val="00DA39D6"/>
    <w:rsid w:val="00DC4255"/>
    <w:rsid w:val="00DE7D8C"/>
    <w:rsid w:val="00DF64FF"/>
    <w:rsid w:val="00E805B4"/>
    <w:rsid w:val="00EF693F"/>
    <w:rsid w:val="00F401C1"/>
    <w:rsid w:val="00F54944"/>
    <w:rsid w:val="00F67F39"/>
    <w:rsid w:val="00F720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17794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975"/>
    <w:rPr>
      <w:rFonts w:asciiTheme="minorHAnsi" w:hAnsiTheme="minorHAnsi" w:cstheme="min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6364"/>
    <w:pPr>
      <w:ind w:left="720"/>
      <w:contextualSpacing/>
    </w:pPr>
  </w:style>
  <w:style w:type="table" w:styleId="TableGrid">
    <w:name w:val="Table Grid"/>
    <w:basedOn w:val="TableNormal"/>
    <w:uiPriority w:val="59"/>
    <w:rsid w:val="006673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207BC"/>
    <w:pPr>
      <w:tabs>
        <w:tab w:val="center" w:pos="4320"/>
        <w:tab w:val="right" w:pos="8640"/>
      </w:tabs>
    </w:pPr>
  </w:style>
  <w:style w:type="character" w:customStyle="1" w:styleId="HeaderChar">
    <w:name w:val="Header Char"/>
    <w:basedOn w:val="DefaultParagraphFont"/>
    <w:link w:val="Header"/>
    <w:uiPriority w:val="99"/>
    <w:rsid w:val="00C207BC"/>
    <w:rPr>
      <w:rFonts w:asciiTheme="minorHAnsi" w:hAnsiTheme="minorHAnsi" w:cstheme="minorBidi"/>
    </w:rPr>
  </w:style>
  <w:style w:type="paragraph" w:styleId="Footer">
    <w:name w:val="footer"/>
    <w:basedOn w:val="Normal"/>
    <w:link w:val="FooterChar"/>
    <w:uiPriority w:val="99"/>
    <w:unhideWhenUsed/>
    <w:rsid w:val="00C207BC"/>
    <w:pPr>
      <w:tabs>
        <w:tab w:val="center" w:pos="4320"/>
        <w:tab w:val="right" w:pos="8640"/>
      </w:tabs>
    </w:pPr>
  </w:style>
  <w:style w:type="character" w:customStyle="1" w:styleId="FooterChar">
    <w:name w:val="Footer Char"/>
    <w:basedOn w:val="DefaultParagraphFont"/>
    <w:link w:val="Footer"/>
    <w:uiPriority w:val="99"/>
    <w:rsid w:val="00C207BC"/>
    <w:rPr>
      <w:rFonts w:asciiTheme="minorHAnsi" w:hAnsiTheme="minorHAnsi" w:cstheme="minorBidi"/>
    </w:rPr>
  </w:style>
  <w:style w:type="paragraph" w:styleId="BalloonText">
    <w:name w:val="Balloon Text"/>
    <w:basedOn w:val="Normal"/>
    <w:link w:val="BalloonTextChar"/>
    <w:uiPriority w:val="99"/>
    <w:semiHidden/>
    <w:unhideWhenUsed/>
    <w:rsid w:val="005F664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6641"/>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975"/>
    <w:rPr>
      <w:rFonts w:asciiTheme="minorHAnsi" w:hAnsiTheme="minorHAnsi" w:cstheme="min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6364"/>
    <w:pPr>
      <w:ind w:left="720"/>
      <w:contextualSpacing/>
    </w:pPr>
  </w:style>
  <w:style w:type="table" w:styleId="TableGrid">
    <w:name w:val="Table Grid"/>
    <w:basedOn w:val="TableNormal"/>
    <w:uiPriority w:val="59"/>
    <w:rsid w:val="006673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207BC"/>
    <w:pPr>
      <w:tabs>
        <w:tab w:val="center" w:pos="4320"/>
        <w:tab w:val="right" w:pos="8640"/>
      </w:tabs>
    </w:pPr>
  </w:style>
  <w:style w:type="character" w:customStyle="1" w:styleId="HeaderChar">
    <w:name w:val="Header Char"/>
    <w:basedOn w:val="DefaultParagraphFont"/>
    <w:link w:val="Header"/>
    <w:uiPriority w:val="99"/>
    <w:rsid w:val="00C207BC"/>
    <w:rPr>
      <w:rFonts w:asciiTheme="minorHAnsi" w:hAnsiTheme="minorHAnsi" w:cstheme="minorBidi"/>
    </w:rPr>
  </w:style>
  <w:style w:type="paragraph" w:styleId="Footer">
    <w:name w:val="footer"/>
    <w:basedOn w:val="Normal"/>
    <w:link w:val="FooterChar"/>
    <w:uiPriority w:val="99"/>
    <w:unhideWhenUsed/>
    <w:rsid w:val="00C207BC"/>
    <w:pPr>
      <w:tabs>
        <w:tab w:val="center" w:pos="4320"/>
        <w:tab w:val="right" w:pos="8640"/>
      </w:tabs>
    </w:pPr>
  </w:style>
  <w:style w:type="character" w:customStyle="1" w:styleId="FooterChar">
    <w:name w:val="Footer Char"/>
    <w:basedOn w:val="DefaultParagraphFont"/>
    <w:link w:val="Footer"/>
    <w:uiPriority w:val="99"/>
    <w:rsid w:val="00C207BC"/>
    <w:rPr>
      <w:rFonts w:asciiTheme="minorHAnsi" w:hAnsiTheme="minorHAnsi" w:cstheme="minorBidi"/>
    </w:rPr>
  </w:style>
  <w:style w:type="paragraph" w:styleId="BalloonText">
    <w:name w:val="Balloon Text"/>
    <w:basedOn w:val="Normal"/>
    <w:link w:val="BalloonTextChar"/>
    <w:uiPriority w:val="99"/>
    <w:semiHidden/>
    <w:unhideWhenUsed/>
    <w:rsid w:val="005F664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664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emf"/><Relationship Id="rId12" Type="http://schemas.openxmlformats.org/officeDocument/2006/relationships/image" Target="media/image4.emf"/><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emf"/><Relationship Id="rId10"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1CD658-8C83-FB45-92E2-7B82E95B2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1950</Words>
  <Characters>11115</Characters>
  <Application>Microsoft Macintosh Word</Application>
  <DocSecurity>0</DocSecurity>
  <Lines>92</Lines>
  <Paragraphs>26</Paragraphs>
  <ScaleCrop>false</ScaleCrop>
  <Company>University of Ottawa</Company>
  <LinksUpToDate>false</LinksUpToDate>
  <CharactersWithSpaces>13039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Henry</dc:creator>
  <cp:keywords/>
  <dc:description/>
  <cp:lastModifiedBy>Nahyan Ali</cp:lastModifiedBy>
  <cp:revision>3</cp:revision>
  <cp:lastPrinted>2015-02-24T05:47:00Z</cp:lastPrinted>
  <dcterms:created xsi:type="dcterms:W3CDTF">2015-03-02T03:01:00Z</dcterms:created>
  <dcterms:modified xsi:type="dcterms:W3CDTF">2015-04-12T22:05:00Z</dcterms:modified>
</cp:coreProperties>
</file>