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40A09" w14:textId="738F6E36" w:rsidR="00CB6AA4" w:rsidRPr="00B531D6" w:rsidRDefault="008E7AAF" w:rsidP="00D73EE9">
      <w:pPr>
        <w:pBdr>
          <w:bottom w:val="single" w:sz="12" w:space="1" w:color="auto"/>
        </w:pBdr>
        <w:ind w:right="-716"/>
        <w:jc w:val="center"/>
        <w:rPr>
          <w:sz w:val="22"/>
          <w:szCs w:val="22"/>
        </w:rPr>
      </w:pPr>
      <w:r>
        <w:rPr>
          <w:noProof/>
          <w:sz w:val="16"/>
          <w:szCs w:val="16"/>
        </w:rPr>
        <mc:AlternateContent>
          <mc:Choice Requires="wps">
            <w:drawing>
              <wp:anchor distT="0" distB="0" distL="114300" distR="114300" simplePos="0" relativeHeight="251658240" behindDoc="0" locked="0" layoutInCell="1" allowOverlap="1" wp14:anchorId="23FCC14A" wp14:editId="01FF4D59">
                <wp:simplePos x="0" y="0"/>
                <wp:positionH relativeFrom="column">
                  <wp:posOffset>-457200</wp:posOffset>
                </wp:positionH>
                <wp:positionV relativeFrom="paragraph">
                  <wp:posOffset>-685800</wp:posOffset>
                </wp:positionV>
                <wp:extent cx="2628900" cy="342900"/>
                <wp:effectExtent l="0" t="0" r="0" b="0"/>
                <wp:wrapTight wrapText="bothSides">
                  <wp:wrapPolygon edited="0">
                    <wp:start x="209" y="1600"/>
                    <wp:lineTo x="209" y="17600"/>
                    <wp:lineTo x="21078" y="17600"/>
                    <wp:lineTo x="21078" y="1600"/>
                    <wp:lineTo x="209" y="160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6C4E7" w14:textId="058B31E4" w:rsidR="00B40200" w:rsidRPr="00C831A3" w:rsidRDefault="00B40200">
                            <w:pPr>
                              <w:rPr>
                                <w:sz w:val="18"/>
                                <w:szCs w:val="18"/>
                              </w:rPr>
                            </w:pPr>
                            <w:r>
                              <w:rPr>
                                <w:sz w:val="18"/>
                                <w:szCs w:val="18"/>
                              </w:rPr>
                              <w:t xml:space="preserve">How research methods influence </w:t>
                            </w:r>
                            <w:r w:rsidRPr="00C831A3">
                              <w:rPr>
                                <w:sz w:val="18"/>
                                <w:szCs w:val="18"/>
                              </w:rPr>
                              <w:t>internal validity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5.95pt;margin-top:-53.95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" filled="f" stroked="f">
                <v:textbox inset=",7.2pt,,7.2pt">
                  <w:txbxContent>
                    <w:p w14:paraId="3C96C4E7" w14:textId="058B31E4" w:rsidR="00B40200" w:rsidRPr="00C831A3" w:rsidRDefault="00B40200">
                      <w:pPr>
                        <w:rPr>
                          <w:sz w:val="18"/>
                          <w:szCs w:val="18"/>
                        </w:rPr>
                      </w:pPr>
                      <w:r>
                        <w:rPr>
                          <w:sz w:val="18"/>
                          <w:szCs w:val="18"/>
                        </w:rPr>
                        <w:t xml:space="preserve">How research methods influence </w:t>
                      </w:r>
                      <w:r w:rsidRPr="00C831A3">
                        <w:rPr>
                          <w:sz w:val="18"/>
                          <w:szCs w:val="18"/>
                        </w:rPr>
                        <w:t>internal validity</w:t>
                      </w:r>
                    </w:p>
                  </w:txbxContent>
                </v:textbox>
                <w10:wrap type="tight"/>
              </v:shape>
            </w:pict>
          </mc:Fallback>
        </mc:AlternateContent>
      </w:r>
      <w:r w:rsidR="00063D50" w:rsidRPr="00B531D6">
        <w:rPr>
          <w:sz w:val="22"/>
          <w:szCs w:val="22"/>
        </w:rPr>
        <w:t>Chapter 1: Lecture Template</w:t>
      </w:r>
      <w:r w:rsidR="00E66E5A">
        <w:rPr>
          <w:sz w:val="22"/>
          <w:szCs w:val="22"/>
        </w:rPr>
        <w:t xml:space="preserve"> (1 of 2)</w:t>
      </w:r>
    </w:p>
    <w:p w14:paraId="7C81E4EA" w14:textId="77777777" w:rsidR="00063D50" w:rsidRPr="00E25320" w:rsidRDefault="00063D50" w:rsidP="00D73EE9">
      <w:pPr>
        <w:ind w:right="-716"/>
        <w:rPr>
          <w:sz w:val="16"/>
          <w:szCs w:val="16"/>
        </w:rPr>
      </w:pPr>
    </w:p>
    <w:p w14:paraId="1E37E9B5" w14:textId="77777777" w:rsidR="00063D50" w:rsidRPr="00CD0440" w:rsidRDefault="00B243E3" w:rsidP="007E6D6C">
      <w:pPr>
        <w:pBdr>
          <w:top w:val="single" w:sz="4" w:space="1" w:color="auto"/>
          <w:left w:val="single" w:sz="4" w:space="4" w:color="auto"/>
          <w:bottom w:val="single" w:sz="4" w:space="1" w:color="auto"/>
          <w:right w:val="single" w:sz="4" w:space="4" w:color="auto"/>
        </w:pBdr>
        <w:shd w:val="clear" w:color="auto" w:fill="E6E6E6"/>
        <w:ind w:right="-716"/>
        <w:rPr>
          <w:sz w:val="22"/>
          <w:szCs w:val="22"/>
        </w:rPr>
      </w:pPr>
      <w:r w:rsidRPr="00CD0440">
        <w:rPr>
          <w:sz w:val="22"/>
          <w:szCs w:val="22"/>
        </w:rPr>
        <w:t xml:space="preserve">I. </w:t>
      </w:r>
      <w:r w:rsidR="00985980">
        <w:rPr>
          <w:sz w:val="22"/>
          <w:szCs w:val="22"/>
        </w:rPr>
        <w:t>Five</w:t>
      </w:r>
      <w:r w:rsidR="00164D5F" w:rsidRPr="00CD0440">
        <w:rPr>
          <w:sz w:val="22"/>
          <w:szCs w:val="22"/>
        </w:rPr>
        <w:t xml:space="preserve"> </w:t>
      </w:r>
      <w:r w:rsidR="00063D50" w:rsidRPr="00CD0440">
        <w:rPr>
          <w:sz w:val="22"/>
          <w:szCs w:val="22"/>
        </w:rPr>
        <w:t>Research Method</w:t>
      </w:r>
      <w:r w:rsidR="00164D5F" w:rsidRPr="00CD0440">
        <w:rPr>
          <w:sz w:val="22"/>
          <w:szCs w:val="22"/>
        </w:rPr>
        <w:t>s</w:t>
      </w:r>
    </w:p>
    <w:p w14:paraId="620D929A" w14:textId="6F35872B" w:rsidR="00063D50" w:rsidRPr="00E25320" w:rsidRDefault="00063D50" w:rsidP="00D73EE9">
      <w:pPr>
        <w:ind w:right="-716"/>
        <w:rPr>
          <w:sz w:val="16"/>
          <w:szCs w:val="16"/>
        </w:rPr>
      </w:pPr>
    </w:p>
    <w:p w14:paraId="3DBE1395" w14:textId="77777777" w:rsidR="00063D50" w:rsidRPr="00B531D6" w:rsidRDefault="00063D50" w:rsidP="00D73EE9">
      <w:pPr>
        <w:numPr>
          <w:ilvl w:val="0"/>
          <w:numId w:val="4"/>
        </w:numPr>
        <w:ind w:left="426" w:right="-716" w:hanging="426"/>
        <w:rPr>
          <w:sz w:val="22"/>
          <w:szCs w:val="22"/>
        </w:rPr>
      </w:pPr>
      <w:r w:rsidRPr="00B531D6">
        <w:rPr>
          <w:sz w:val="22"/>
          <w:szCs w:val="22"/>
          <w:u w:val="single"/>
        </w:rPr>
        <w:t>Case Stud</w:t>
      </w:r>
      <w:r w:rsidR="003452BF">
        <w:rPr>
          <w:sz w:val="22"/>
          <w:szCs w:val="22"/>
          <w:u w:val="single"/>
        </w:rPr>
        <w:t>y</w:t>
      </w:r>
      <w:r w:rsidR="003452BF">
        <w:rPr>
          <w:sz w:val="22"/>
          <w:szCs w:val="22"/>
        </w:rPr>
        <w:t xml:space="preserve"> – a method that involves obtaining an </w:t>
      </w:r>
      <w:r w:rsidR="00A816CB" w:rsidRPr="00612910">
        <w:rPr>
          <w:i/>
          <w:sz w:val="22"/>
          <w:szCs w:val="22"/>
        </w:rPr>
        <w:t>in-depth analys</w:t>
      </w:r>
      <w:r w:rsidR="003452BF" w:rsidRPr="00612910">
        <w:rPr>
          <w:i/>
          <w:sz w:val="22"/>
          <w:szCs w:val="22"/>
        </w:rPr>
        <w:t xml:space="preserve">is </w:t>
      </w:r>
      <w:r w:rsidR="003452BF" w:rsidRPr="001E1CD9">
        <w:rPr>
          <w:sz w:val="22"/>
          <w:szCs w:val="22"/>
        </w:rPr>
        <w:t>of a single</w:t>
      </w:r>
      <w:r w:rsidR="003452BF">
        <w:rPr>
          <w:sz w:val="22"/>
          <w:szCs w:val="22"/>
        </w:rPr>
        <w:t xml:space="preserve"> “case” – for example - </w:t>
      </w:r>
      <w:r w:rsidR="00766DB4">
        <w:rPr>
          <w:sz w:val="22"/>
          <w:szCs w:val="22"/>
        </w:rPr>
        <w:t xml:space="preserve">a single </w:t>
      </w:r>
      <w:r w:rsidR="00A816CB" w:rsidRPr="00B531D6">
        <w:rPr>
          <w:sz w:val="22"/>
          <w:szCs w:val="22"/>
        </w:rPr>
        <w:t xml:space="preserve">individual, </w:t>
      </w:r>
      <w:r w:rsidR="00766DB4">
        <w:rPr>
          <w:sz w:val="22"/>
          <w:szCs w:val="22"/>
        </w:rPr>
        <w:t xml:space="preserve">school, </w:t>
      </w:r>
      <w:r w:rsidR="00A816CB" w:rsidRPr="00B531D6">
        <w:rPr>
          <w:sz w:val="22"/>
          <w:szCs w:val="22"/>
        </w:rPr>
        <w:t>private</w:t>
      </w:r>
      <w:r w:rsidR="003452BF">
        <w:rPr>
          <w:sz w:val="22"/>
          <w:szCs w:val="22"/>
        </w:rPr>
        <w:t>/</w:t>
      </w:r>
      <w:r w:rsidR="00A816CB" w:rsidRPr="00B531D6">
        <w:rPr>
          <w:sz w:val="22"/>
          <w:szCs w:val="22"/>
        </w:rPr>
        <w:t>public corporation</w:t>
      </w:r>
      <w:r w:rsidR="003452BF">
        <w:rPr>
          <w:sz w:val="22"/>
          <w:szCs w:val="22"/>
        </w:rPr>
        <w:t xml:space="preserve"> or </w:t>
      </w:r>
      <w:r w:rsidR="00766DB4">
        <w:rPr>
          <w:sz w:val="22"/>
          <w:szCs w:val="22"/>
        </w:rPr>
        <w:t xml:space="preserve">institution, a </w:t>
      </w:r>
      <w:r w:rsidR="00A816CB" w:rsidRPr="00B531D6">
        <w:rPr>
          <w:sz w:val="22"/>
          <w:szCs w:val="22"/>
        </w:rPr>
        <w:t xml:space="preserve">geographical place, </w:t>
      </w:r>
      <w:r w:rsidR="003452BF">
        <w:rPr>
          <w:sz w:val="22"/>
          <w:szCs w:val="22"/>
        </w:rPr>
        <w:t>etc</w:t>
      </w:r>
      <w:r w:rsidR="00A816CB" w:rsidRPr="00B531D6">
        <w:rPr>
          <w:sz w:val="22"/>
          <w:szCs w:val="22"/>
        </w:rPr>
        <w:t>.</w:t>
      </w:r>
    </w:p>
    <w:p w14:paraId="40021BB6" w14:textId="77777777" w:rsidR="00E25320" w:rsidRPr="00C831A3" w:rsidRDefault="00C831A3" w:rsidP="00C831A3">
      <w:pPr>
        <w:ind w:left="426" w:right="-716"/>
        <w:rPr>
          <w:color w:val="FF0000"/>
          <w:sz w:val="22"/>
          <w:szCs w:val="22"/>
        </w:rPr>
      </w:pPr>
      <w:r w:rsidRPr="00C831A3">
        <w:rPr>
          <w:color w:val="FF0000"/>
          <w:sz w:val="22"/>
          <w:szCs w:val="22"/>
        </w:rPr>
        <w:t>Sample size = 1</w:t>
      </w:r>
      <w:r w:rsidRPr="00C831A3">
        <w:rPr>
          <w:color w:val="FF0000"/>
          <w:sz w:val="22"/>
          <w:szCs w:val="22"/>
        </w:rPr>
        <w:br/>
        <w:t xml:space="preserve">                 n = 1                  target population = N</w:t>
      </w:r>
    </w:p>
    <w:p w14:paraId="2BEDF421" w14:textId="77777777" w:rsidR="00E25320" w:rsidRPr="00C831A3" w:rsidRDefault="00E25320" w:rsidP="00D73EE9">
      <w:pPr>
        <w:ind w:left="426" w:right="-716"/>
        <w:rPr>
          <w:color w:val="FF0000"/>
          <w:sz w:val="22"/>
          <w:szCs w:val="22"/>
        </w:rPr>
      </w:pPr>
    </w:p>
    <w:p w14:paraId="62BB55C0" w14:textId="77777777" w:rsidR="00E25320" w:rsidRPr="00E25320" w:rsidRDefault="00E25320" w:rsidP="00D73EE9">
      <w:pPr>
        <w:ind w:left="426" w:right="-716"/>
        <w:rPr>
          <w:sz w:val="22"/>
          <w:szCs w:val="22"/>
        </w:rPr>
      </w:pPr>
    </w:p>
    <w:p w14:paraId="47D596B1" w14:textId="77777777" w:rsidR="00A816CB" w:rsidRPr="00B531D6" w:rsidRDefault="00E25320" w:rsidP="00D73EE9">
      <w:pPr>
        <w:tabs>
          <w:tab w:val="left" w:pos="426"/>
        </w:tabs>
        <w:ind w:left="426" w:right="-716"/>
        <w:rPr>
          <w:sz w:val="22"/>
          <w:szCs w:val="22"/>
        </w:rPr>
      </w:pPr>
      <w:r>
        <w:rPr>
          <w:sz w:val="22"/>
          <w:szCs w:val="22"/>
        </w:rPr>
        <w:t xml:space="preserve">Why are case studies </w:t>
      </w:r>
      <w:r w:rsidR="003452BF">
        <w:rPr>
          <w:sz w:val="22"/>
          <w:szCs w:val="22"/>
        </w:rPr>
        <w:t xml:space="preserve">considered </w:t>
      </w:r>
      <w:r>
        <w:rPr>
          <w:sz w:val="22"/>
          <w:szCs w:val="22"/>
        </w:rPr>
        <w:t xml:space="preserve">problematic </w:t>
      </w:r>
      <w:r w:rsidR="003452BF">
        <w:rPr>
          <w:sz w:val="22"/>
          <w:szCs w:val="22"/>
        </w:rPr>
        <w:t xml:space="preserve">methods of </w:t>
      </w:r>
      <w:r>
        <w:rPr>
          <w:sz w:val="22"/>
          <w:szCs w:val="22"/>
        </w:rPr>
        <w:t>conduct</w:t>
      </w:r>
      <w:r w:rsidR="003452BF">
        <w:rPr>
          <w:sz w:val="22"/>
          <w:szCs w:val="22"/>
        </w:rPr>
        <w:t>ing</w:t>
      </w:r>
      <w:r>
        <w:rPr>
          <w:sz w:val="22"/>
          <w:szCs w:val="22"/>
        </w:rPr>
        <w:t xml:space="preserve"> research (according to some)?</w:t>
      </w:r>
    </w:p>
    <w:p w14:paraId="6802EC60" w14:textId="77777777" w:rsidR="00E25320" w:rsidRPr="00C831A3" w:rsidRDefault="00C831A3" w:rsidP="00D73EE9">
      <w:pPr>
        <w:tabs>
          <w:tab w:val="left" w:pos="426"/>
        </w:tabs>
        <w:ind w:left="426" w:right="-716"/>
        <w:rPr>
          <w:color w:val="FF0000"/>
          <w:sz w:val="22"/>
          <w:szCs w:val="22"/>
        </w:rPr>
      </w:pPr>
      <w:r>
        <w:rPr>
          <w:color w:val="FF0000"/>
          <w:sz w:val="22"/>
          <w:szCs w:val="22"/>
        </w:rPr>
        <w:t>- generalizations are not permitted due to sample size</w:t>
      </w:r>
    </w:p>
    <w:p w14:paraId="5333042D" w14:textId="77777777" w:rsidR="00C81339" w:rsidRPr="00C831A3" w:rsidRDefault="00C81339" w:rsidP="00D73EE9">
      <w:pPr>
        <w:tabs>
          <w:tab w:val="left" w:pos="426"/>
        </w:tabs>
        <w:ind w:left="426" w:right="-716"/>
        <w:rPr>
          <w:color w:val="FF0000"/>
          <w:sz w:val="22"/>
          <w:szCs w:val="22"/>
        </w:rPr>
      </w:pPr>
    </w:p>
    <w:p w14:paraId="6734225D" w14:textId="77777777" w:rsidR="00E25320" w:rsidRDefault="00E25320" w:rsidP="00D73EE9">
      <w:pPr>
        <w:tabs>
          <w:tab w:val="left" w:pos="426"/>
        </w:tabs>
        <w:ind w:left="426" w:right="-716"/>
        <w:rPr>
          <w:sz w:val="22"/>
          <w:szCs w:val="22"/>
        </w:rPr>
      </w:pPr>
    </w:p>
    <w:p w14:paraId="561738D4" w14:textId="77777777" w:rsidR="00E25320" w:rsidRDefault="00E25320" w:rsidP="00D73EE9">
      <w:pPr>
        <w:tabs>
          <w:tab w:val="left" w:pos="426"/>
        </w:tabs>
        <w:ind w:left="426" w:right="-716"/>
        <w:rPr>
          <w:sz w:val="22"/>
          <w:szCs w:val="22"/>
        </w:rPr>
      </w:pPr>
    </w:p>
    <w:p w14:paraId="53EBFE32" w14:textId="77777777" w:rsidR="00E25320" w:rsidRPr="00B531D6" w:rsidRDefault="00E25320" w:rsidP="00D73EE9">
      <w:pPr>
        <w:tabs>
          <w:tab w:val="left" w:pos="426"/>
        </w:tabs>
        <w:ind w:left="426" w:right="-716"/>
        <w:rPr>
          <w:sz w:val="22"/>
          <w:szCs w:val="22"/>
        </w:rPr>
      </w:pPr>
    </w:p>
    <w:p w14:paraId="1F83B48F" w14:textId="77777777" w:rsidR="00C81339" w:rsidRPr="00B531D6" w:rsidRDefault="00C81339" w:rsidP="00D73EE9">
      <w:pPr>
        <w:tabs>
          <w:tab w:val="left" w:pos="426"/>
        </w:tabs>
        <w:ind w:left="426" w:right="-716"/>
        <w:rPr>
          <w:sz w:val="22"/>
          <w:szCs w:val="22"/>
        </w:rPr>
      </w:pPr>
    </w:p>
    <w:p w14:paraId="1AB2971C" w14:textId="77777777" w:rsidR="00D73EE9" w:rsidRPr="00D73EE9" w:rsidRDefault="004C329F" w:rsidP="00D73EE9">
      <w:pPr>
        <w:numPr>
          <w:ilvl w:val="0"/>
          <w:numId w:val="4"/>
        </w:numPr>
        <w:ind w:left="426" w:right="-716" w:hanging="426"/>
        <w:rPr>
          <w:sz w:val="22"/>
          <w:szCs w:val="22"/>
          <w:u w:val="single"/>
        </w:rPr>
      </w:pPr>
      <w:r>
        <w:rPr>
          <w:noProof/>
          <w:sz w:val="22"/>
          <w:szCs w:val="22"/>
        </w:rPr>
        <mc:AlternateContent>
          <mc:Choice Requires="wps">
            <w:drawing>
              <wp:anchor distT="0" distB="0" distL="114300" distR="114300" simplePos="0" relativeHeight="251659264" behindDoc="0" locked="0" layoutInCell="1" allowOverlap="1" wp14:anchorId="599C78B3" wp14:editId="62CF4FBB">
                <wp:simplePos x="0" y="0"/>
                <wp:positionH relativeFrom="column">
                  <wp:posOffset>-914400</wp:posOffset>
                </wp:positionH>
                <wp:positionV relativeFrom="paragraph">
                  <wp:posOffset>29845</wp:posOffset>
                </wp:positionV>
                <wp:extent cx="914400" cy="800100"/>
                <wp:effectExtent l="0" t="0" r="0" b="0"/>
                <wp:wrapThrough wrapText="bothSides">
                  <wp:wrapPolygon edited="0">
                    <wp:start x="600" y="686"/>
                    <wp:lineTo x="600" y="19886"/>
                    <wp:lineTo x="20400" y="19886"/>
                    <wp:lineTo x="20400" y="686"/>
                    <wp:lineTo x="600" y="686"/>
                  </wp:wrapPolygon>
                </wp:wrapThrough>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9F6BC" w14:textId="77777777" w:rsidR="00B40200" w:rsidRPr="00C831A3" w:rsidRDefault="00B40200" w:rsidP="00C831A3">
                            <w:pPr>
                              <w:rPr>
                                <w:sz w:val="18"/>
                                <w:szCs w:val="18"/>
                              </w:rPr>
                            </w:pPr>
                            <w:r>
                              <w:rPr>
                                <w:sz w:val="18"/>
                                <w:szCs w:val="18"/>
                              </w:rPr>
                              <w:t>Researcher directly observing</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71.95pt;margin-top:2.35pt;width:1in;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" filled="f" stroked="f">
                <v:textbox inset=",7.2pt,,7.2pt">
                  <w:txbxContent>
                    <w:p w14:paraId="2539F6BC" w14:textId="77777777" w:rsidR="00B40200" w:rsidRPr="00C831A3" w:rsidRDefault="00B40200" w:rsidP="00C831A3">
                      <w:pPr>
                        <w:rPr>
                          <w:sz w:val="18"/>
                          <w:szCs w:val="18"/>
                        </w:rPr>
                      </w:pPr>
                      <w:r>
                        <w:rPr>
                          <w:sz w:val="18"/>
                          <w:szCs w:val="18"/>
                        </w:rPr>
                        <w:t>Researcher directly observing</w:t>
                      </w:r>
                    </w:p>
                  </w:txbxContent>
                </v:textbox>
                <w10:wrap type="through"/>
              </v:shape>
            </w:pict>
          </mc:Fallback>
        </mc:AlternateContent>
      </w:r>
      <w:r w:rsidR="00063D50" w:rsidRPr="00B531D6">
        <w:rPr>
          <w:sz w:val="22"/>
          <w:szCs w:val="22"/>
          <w:u w:val="single"/>
        </w:rPr>
        <w:t>Observation</w:t>
      </w:r>
      <w:r w:rsidR="003452BF">
        <w:rPr>
          <w:sz w:val="22"/>
          <w:szCs w:val="22"/>
          <w:u w:val="single"/>
        </w:rPr>
        <w:t>al Study</w:t>
      </w:r>
      <w:r w:rsidR="00A32318" w:rsidRPr="00B531D6">
        <w:rPr>
          <w:sz w:val="22"/>
          <w:szCs w:val="22"/>
        </w:rPr>
        <w:t xml:space="preserve"> – a</w:t>
      </w:r>
      <w:r w:rsidR="005C35B0">
        <w:rPr>
          <w:sz w:val="22"/>
          <w:szCs w:val="22"/>
        </w:rPr>
        <w:t xml:space="preserve"> method that </w:t>
      </w:r>
      <w:r w:rsidR="00D73EE9">
        <w:rPr>
          <w:sz w:val="22"/>
          <w:szCs w:val="22"/>
        </w:rPr>
        <w:t xml:space="preserve">involves </w:t>
      </w:r>
      <w:r w:rsidR="00D73EE9" w:rsidRPr="00612910">
        <w:rPr>
          <w:i/>
          <w:sz w:val="22"/>
          <w:szCs w:val="22"/>
        </w:rPr>
        <w:t>observing</w:t>
      </w:r>
      <w:r w:rsidR="00D73EE9">
        <w:rPr>
          <w:sz w:val="22"/>
          <w:szCs w:val="22"/>
        </w:rPr>
        <w:t xml:space="preserve"> </w:t>
      </w:r>
      <w:r w:rsidR="00A32318" w:rsidRPr="00B531D6">
        <w:rPr>
          <w:sz w:val="22"/>
          <w:szCs w:val="22"/>
        </w:rPr>
        <w:t>people</w:t>
      </w:r>
      <w:r w:rsidR="00D73EE9">
        <w:rPr>
          <w:sz w:val="22"/>
          <w:szCs w:val="22"/>
        </w:rPr>
        <w:t>, animals,</w:t>
      </w:r>
      <w:r w:rsidR="00A32318" w:rsidRPr="00B531D6">
        <w:rPr>
          <w:sz w:val="22"/>
          <w:szCs w:val="22"/>
        </w:rPr>
        <w:t xml:space="preserve"> or </w:t>
      </w:r>
      <w:r w:rsidR="003452BF">
        <w:rPr>
          <w:sz w:val="22"/>
          <w:szCs w:val="22"/>
        </w:rPr>
        <w:t xml:space="preserve">any </w:t>
      </w:r>
      <w:r w:rsidR="00A32318" w:rsidRPr="00B531D6">
        <w:rPr>
          <w:sz w:val="22"/>
          <w:szCs w:val="22"/>
        </w:rPr>
        <w:t>phenomenon</w:t>
      </w:r>
      <w:r w:rsidR="00D73EE9">
        <w:rPr>
          <w:sz w:val="22"/>
          <w:szCs w:val="22"/>
        </w:rPr>
        <w:t xml:space="preserve">. </w:t>
      </w:r>
    </w:p>
    <w:p w14:paraId="505BD9BF" w14:textId="77777777" w:rsidR="00D73EE9" w:rsidRPr="00C831A3" w:rsidRDefault="00C831A3" w:rsidP="00C831A3">
      <w:pPr>
        <w:ind w:left="720" w:right="-716"/>
        <w:rPr>
          <w:color w:val="FF0000"/>
          <w:sz w:val="22"/>
          <w:szCs w:val="22"/>
        </w:rPr>
      </w:pPr>
      <w:r>
        <w:rPr>
          <w:color w:val="FF0000"/>
          <w:sz w:val="22"/>
          <w:szCs w:val="22"/>
        </w:rPr>
        <w:t>Two settings/types</w:t>
      </w:r>
    </w:p>
    <w:p w14:paraId="6EBD66A6" w14:textId="77777777" w:rsidR="00C831A3" w:rsidRPr="00C831A3" w:rsidRDefault="00D73EE9" w:rsidP="00C831A3">
      <w:pPr>
        <w:ind w:left="426" w:right="-716"/>
        <w:rPr>
          <w:sz w:val="22"/>
          <w:szCs w:val="22"/>
          <w:u w:val="single"/>
        </w:rPr>
      </w:pPr>
      <w:r w:rsidRPr="00D73EE9">
        <w:rPr>
          <w:i/>
          <w:sz w:val="22"/>
          <w:szCs w:val="22"/>
        </w:rPr>
        <w:t>Naturalistic studies</w:t>
      </w:r>
      <w:r>
        <w:rPr>
          <w:sz w:val="22"/>
          <w:szCs w:val="22"/>
        </w:rPr>
        <w:t xml:space="preserve"> involve observing</w:t>
      </w:r>
      <w:r w:rsidR="00A32318" w:rsidRPr="00B531D6">
        <w:rPr>
          <w:sz w:val="22"/>
          <w:szCs w:val="22"/>
        </w:rPr>
        <w:t xml:space="preserve"> </w:t>
      </w:r>
      <w:r w:rsidR="003452BF">
        <w:rPr>
          <w:sz w:val="22"/>
          <w:szCs w:val="22"/>
        </w:rPr>
        <w:t>things</w:t>
      </w:r>
      <w:r>
        <w:rPr>
          <w:sz w:val="22"/>
          <w:szCs w:val="22"/>
        </w:rPr>
        <w:t xml:space="preserve"> </w:t>
      </w:r>
      <w:r w:rsidR="00A32318" w:rsidRPr="00B531D6">
        <w:rPr>
          <w:sz w:val="22"/>
          <w:szCs w:val="22"/>
        </w:rPr>
        <w:t xml:space="preserve">in </w:t>
      </w:r>
      <w:r w:rsidR="00037C00" w:rsidRPr="00B531D6">
        <w:rPr>
          <w:sz w:val="22"/>
          <w:szCs w:val="22"/>
        </w:rPr>
        <w:t xml:space="preserve">their </w:t>
      </w:r>
      <w:r w:rsidR="00A32318" w:rsidRPr="00B531D6">
        <w:rPr>
          <w:sz w:val="22"/>
          <w:szCs w:val="22"/>
        </w:rPr>
        <w:t>natural</w:t>
      </w:r>
      <w:r w:rsidR="00037C00" w:rsidRPr="00B531D6">
        <w:rPr>
          <w:sz w:val="22"/>
          <w:szCs w:val="22"/>
        </w:rPr>
        <w:t xml:space="preserve"> or unaltered</w:t>
      </w:r>
      <w:r w:rsidR="003452BF">
        <w:rPr>
          <w:sz w:val="22"/>
          <w:szCs w:val="22"/>
        </w:rPr>
        <w:t xml:space="preserve"> environment</w:t>
      </w:r>
      <w:r w:rsidR="00037C00" w:rsidRPr="00B531D6">
        <w:rPr>
          <w:sz w:val="22"/>
          <w:szCs w:val="22"/>
        </w:rPr>
        <w:t xml:space="preserve"> (to maximize </w:t>
      </w:r>
      <w:r w:rsidR="00037C00" w:rsidRPr="00766DB4">
        <w:rPr>
          <w:i/>
          <w:sz w:val="22"/>
          <w:szCs w:val="22"/>
        </w:rPr>
        <w:t>ecological validity</w:t>
      </w:r>
      <w:r w:rsidR="00037C00" w:rsidRPr="00B531D6">
        <w:rPr>
          <w:sz w:val="22"/>
          <w:szCs w:val="22"/>
        </w:rPr>
        <w:t xml:space="preserve"> – </w:t>
      </w:r>
      <w:r w:rsidR="003452BF">
        <w:rPr>
          <w:sz w:val="22"/>
          <w:szCs w:val="22"/>
        </w:rPr>
        <w:t xml:space="preserve">or – the </w:t>
      </w:r>
      <w:r w:rsidR="00037C00" w:rsidRPr="00B531D6">
        <w:rPr>
          <w:sz w:val="22"/>
          <w:szCs w:val="22"/>
        </w:rPr>
        <w:t>authenticity of data).</w:t>
      </w:r>
      <w:r>
        <w:rPr>
          <w:sz w:val="22"/>
          <w:szCs w:val="22"/>
        </w:rPr>
        <w:t xml:space="preserve"> </w:t>
      </w:r>
    </w:p>
    <w:p w14:paraId="7317EE94" w14:textId="77777777" w:rsidR="00D73EE9" w:rsidRPr="00D73EE9" w:rsidRDefault="00D73EE9" w:rsidP="00D73EE9">
      <w:pPr>
        <w:ind w:left="426" w:right="-716"/>
        <w:rPr>
          <w:sz w:val="22"/>
          <w:szCs w:val="22"/>
        </w:rPr>
      </w:pPr>
    </w:p>
    <w:p w14:paraId="7828A2C4" w14:textId="77777777" w:rsidR="00C831A3" w:rsidRPr="00D73EE9" w:rsidRDefault="00C831A3" w:rsidP="00D73EE9">
      <w:pPr>
        <w:ind w:left="426" w:right="-716"/>
        <w:rPr>
          <w:sz w:val="22"/>
          <w:szCs w:val="22"/>
        </w:rPr>
      </w:pPr>
    </w:p>
    <w:p w14:paraId="49F934E9" w14:textId="77777777" w:rsidR="00D73EE9" w:rsidRPr="00D73EE9" w:rsidRDefault="00D73EE9" w:rsidP="00D73EE9">
      <w:pPr>
        <w:ind w:left="426" w:right="-716"/>
        <w:rPr>
          <w:sz w:val="22"/>
          <w:szCs w:val="22"/>
        </w:rPr>
      </w:pPr>
    </w:p>
    <w:p w14:paraId="786FA449" w14:textId="77777777" w:rsidR="00580A00" w:rsidRPr="00B531D6" w:rsidRDefault="00D73EE9" w:rsidP="00D73EE9">
      <w:pPr>
        <w:ind w:left="426" w:right="-716"/>
        <w:rPr>
          <w:sz w:val="22"/>
          <w:szCs w:val="22"/>
          <w:u w:val="single"/>
        </w:rPr>
      </w:pPr>
      <w:r w:rsidRPr="00D73EE9">
        <w:rPr>
          <w:i/>
          <w:sz w:val="22"/>
          <w:szCs w:val="22"/>
        </w:rPr>
        <w:t>Lab studies</w:t>
      </w:r>
      <w:r>
        <w:rPr>
          <w:sz w:val="22"/>
          <w:szCs w:val="22"/>
        </w:rPr>
        <w:t xml:space="preserve"> involve observing </w:t>
      </w:r>
      <w:r w:rsidR="003452BF">
        <w:rPr>
          <w:sz w:val="22"/>
          <w:szCs w:val="22"/>
        </w:rPr>
        <w:t>things</w:t>
      </w:r>
      <w:r>
        <w:rPr>
          <w:sz w:val="22"/>
          <w:szCs w:val="22"/>
        </w:rPr>
        <w:t xml:space="preserve"> in a controlled environment.</w:t>
      </w:r>
      <w:r w:rsidR="003452BF">
        <w:rPr>
          <w:sz w:val="22"/>
          <w:szCs w:val="22"/>
        </w:rPr>
        <w:t xml:space="preserve"> Specifically, researchers set up the environment to expose particular reactions/responses.</w:t>
      </w:r>
    </w:p>
    <w:p w14:paraId="6DFE75F5" w14:textId="77777777" w:rsidR="00A32318" w:rsidRPr="00E25320" w:rsidRDefault="00C831A3" w:rsidP="00D73EE9">
      <w:pPr>
        <w:ind w:left="425" w:right="-716"/>
        <w:rPr>
          <w:sz w:val="22"/>
          <w:szCs w:val="22"/>
        </w:rPr>
      </w:pPr>
      <w:r>
        <w:rPr>
          <w:color w:val="FF0000"/>
          <w:sz w:val="22"/>
          <w:szCs w:val="22"/>
        </w:rPr>
        <w:t>Record observations: consider conditions, environment, script; record what participants do</w:t>
      </w:r>
    </w:p>
    <w:p w14:paraId="56003881" w14:textId="77777777" w:rsidR="00A32318" w:rsidRPr="00E25320" w:rsidRDefault="00A32318" w:rsidP="00D73EE9">
      <w:pPr>
        <w:ind w:left="425" w:right="-716"/>
        <w:rPr>
          <w:sz w:val="22"/>
          <w:szCs w:val="22"/>
        </w:rPr>
      </w:pPr>
    </w:p>
    <w:p w14:paraId="61849A7B" w14:textId="77777777" w:rsidR="00E25320" w:rsidRPr="00E25320" w:rsidRDefault="00E25320" w:rsidP="00D73EE9">
      <w:pPr>
        <w:ind w:left="425" w:right="-716"/>
        <w:rPr>
          <w:sz w:val="22"/>
          <w:szCs w:val="22"/>
        </w:rPr>
      </w:pPr>
    </w:p>
    <w:p w14:paraId="372756EC" w14:textId="77777777" w:rsidR="00A32318" w:rsidRPr="00E25320" w:rsidRDefault="00A32318" w:rsidP="00D73EE9">
      <w:pPr>
        <w:ind w:left="425" w:right="-716"/>
        <w:rPr>
          <w:sz w:val="22"/>
          <w:szCs w:val="22"/>
        </w:rPr>
      </w:pPr>
    </w:p>
    <w:p w14:paraId="7B3E6755" w14:textId="77777777" w:rsidR="003452BF" w:rsidRPr="00612910" w:rsidRDefault="00963267" w:rsidP="003452BF">
      <w:pPr>
        <w:numPr>
          <w:ilvl w:val="0"/>
          <w:numId w:val="4"/>
        </w:numPr>
        <w:ind w:left="426" w:right="-716" w:hanging="426"/>
        <w:rPr>
          <w:sz w:val="16"/>
          <w:szCs w:val="16"/>
        </w:rPr>
      </w:pPr>
      <w:r>
        <w:rPr>
          <w:noProof/>
          <w:sz w:val="22"/>
          <w:szCs w:val="22"/>
        </w:rPr>
        <mc:AlternateContent>
          <mc:Choice Requires="wps">
            <w:drawing>
              <wp:anchor distT="0" distB="0" distL="114300" distR="114300" simplePos="0" relativeHeight="251660288" behindDoc="0" locked="0" layoutInCell="1" allowOverlap="1" wp14:anchorId="46329791" wp14:editId="1DED7F54">
                <wp:simplePos x="0" y="0"/>
                <wp:positionH relativeFrom="column">
                  <wp:posOffset>-914400</wp:posOffset>
                </wp:positionH>
                <wp:positionV relativeFrom="paragraph">
                  <wp:posOffset>-635</wp:posOffset>
                </wp:positionV>
                <wp:extent cx="800100" cy="800100"/>
                <wp:effectExtent l="0" t="0" r="0" b="0"/>
                <wp:wrapThrough wrapText="bothSides">
                  <wp:wrapPolygon edited="0">
                    <wp:start x="686" y="686"/>
                    <wp:lineTo x="686" y="19886"/>
                    <wp:lineTo x="19886" y="19886"/>
                    <wp:lineTo x="19886" y="686"/>
                    <wp:lineTo x="686" y="686"/>
                  </wp:wrapPolygon>
                </wp:wrapThrough>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5F999" w14:textId="77777777" w:rsidR="00B40200" w:rsidRPr="00C831A3" w:rsidRDefault="00B40200" w:rsidP="00C831A3">
                            <w:pPr>
                              <w:rPr>
                                <w:sz w:val="18"/>
                                <w:szCs w:val="18"/>
                              </w:rPr>
                            </w:pPr>
                            <w:r>
                              <w:rPr>
                                <w:sz w:val="18"/>
                                <w:szCs w:val="18"/>
                              </w:rPr>
                              <w:t>Indirect observation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71.95pt;margin-top:0;width:63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" filled="f" stroked="f">
                <v:textbox inset=",7.2pt,,7.2pt">
                  <w:txbxContent>
                    <w:p w14:paraId="1D25F999" w14:textId="77777777" w:rsidR="00B40200" w:rsidRPr="00C831A3" w:rsidRDefault="00B40200" w:rsidP="00C831A3">
                      <w:pPr>
                        <w:rPr>
                          <w:sz w:val="18"/>
                          <w:szCs w:val="18"/>
                        </w:rPr>
                      </w:pPr>
                      <w:r>
                        <w:rPr>
                          <w:sz w:val="18"/>
                          <w:szCs w:val="18"/>
                        </w:rPr>
                        <w:t>Indirect observation</w:t>
                      </w:r>
                    </w:p>
                  </w:txbxContent>
                </v:textbox>
                <w10:wrap type="through"/>
              </v:shape>
            </w:pict>
          </mc:Fallback>
        </mc:AlternateContent>
      </w:r>
      <w:r w:rsidR="00A32318" w:rsidRPr="00612910">
        <w:rPr>
          <w:sz w:val="22"/>
          <w:szCs w:val="22"/>
          <w:u w:val="single"/>
        </w:rPr>
        <w:t>Survey</w:t>
      </w:r>
      <w:r w:rsidR="00A32318" w:rsidRPr="00612910">
        <w:rPr>
          <w:sz w:val="22"/>
          <w:szCs w:val="22"/>
        </w:rPr>
        <w:t xml:space="preserve"> – a</w:t>
      </w:r>
      <w:r w:rsidR="005C35B0" w:rsidRPr="00612910">
        <w:rPr>
          <w:sz w:val="22"/>
          <w:szCs w:val="22"/>
        </w:rPr>
        <w:t xml:space="preserve"> method that </w:t>
      </w:r>
      <w:r w:rsidR="003452BF" w:rsidRPr="00612910">
        <w:rPr>
          <w:sz w:val="22"/>
          <w:szCs w:val="22"/>
        </w:rPr>
        <w:t>involves</w:t>
      </w:r>
      <w:r w:rsidR="0091730A" w:rsidRPr="00612910">
        <w:rPr>
          <w:sz w:val="22"/>
          <w:szCs w:val="22"/>
        </w:rPr>
        <w:t xml:space="preserve"> </w:t>
      </w:r>
      <w:r w:rsidR="0091730A" w:rsidRPr="00C831A3">
        <w:rPr>
          <w:sz w:val="22"/>
          <w:szCs w:val="22"/>
          <w:highlight w:val="yellow"/>
        </w:rPr>
        <w:t>measur</w:t>
      </w:r>
      <w:r w:rsidR="003452BF" w:rsidRPr="00C831A3">
        <w:rPr>
          <w:sz w:val="22"/>
          <w:szCs w:val="22"/>
          <w:highlight w:val="yellow"/>
        </w:rPr>
        <w:t>ing</w:t>
      </w:r>
      <w:r w:rsidR="0091730A" w:rsidRPr="00C831A3">
        <w:rPr>
          <w:sz w:val="22"/>
          <w:szCs w:val="22"/>
          <w:highlight w:val="yellow"/>
        </w:rPr>
        <w:t xml:space="preserve"> participants’ responses to </w:t>
      </w:r>
      <w:r w:rsidR="00766DB4" w:rsidRPr="00C831A3">
        <w:rPr>
          <w:sz w:val="22"/>
          <w:szCs w:val="22"/>
          <w:highlight w:val="yellow"/>
        </w:rPr>
        <w:t>speci</w:t>
      </w:r>
      <w:r w:rsidR="003452BF" w:rsidRPr="00C831A3">
        <w:rPr>
          <w:sz w:val="22"/>
          <w:szCs w:val="22"/>
          <w:highlight w:val="yellow"/>
        </w:rPr>
        <w:t xml:space="preserve">fic </w:t>
      </w:r>
      <w:r w:rsidR="00A32318" w:rsidRPr="00C831A3">
        <w:rPr>
          <w:i/>
          <w:sz w:val="22"/>
          <w:szCs w:val="22"/>
          <w:highlight w:val="yellow"/>
        </w:rPr>
        <w:t>questions</w:t>
      </w:r>
      <w:r w:rsidR="003452BF" w:rsidRPr="00C831A3">
        <w:rPr>
          <w:sz w:val="22"/>
          <w:szCs w:val="22"/>
          <w:highlight w:val="yellow"/>
        </w:rPr>
        <w:t xml:space="preserve"> </w:t>
      </w:r>
      <w:r w:rsidR="00C460B3" w:rsidRPr="00C831A3">
        <w:rPr>
          <w:sz w:val="22"/>
          <w:szCs w:val="22"/>
          <w:highlight w:val="yellow"/>
        </w:rPr>
        <w:t xml:space="preserve">or </w:t>
      </w:r>
      <w:r w:rsidR="00C460B3" w:rsidRPr="00C831A3">
        <w:rPr>
          <w:i/>
          <w:sz w:val="22"/>
          <w:szCs w:val="22"/>
          <w:highlight w:val="yellow"/>
        </w:rPr>
        <w:t>questionnaires</w:t>
      </w:r>
      <w:r w:rsidR="003452BF" w:rsidRPr="00612910">
        <w:rPr>
          <w:sz w:val="22"/>
          <w:szCs w:val="22"/>
        </w:rPr>
        <w:t xml:space="preserve">. </w:t>
      </w:r>
      <w:r w:rsidR="00C460B3">
        <w:rPr>
          <w:sz w:val="22"/>
          <w:szCs w:val="22"/>
        </w:rPr>
        <w:t>Participants are asked to simply answer the</w:t>
      </w:r>
      <w:r w:rsidR="003452BF" w:rsidRPr="00612910">
        <w:rPr>
          <w:sz w:val="22"/>
          <w:szCs w:val="22"/>
        </w:rPr>
        <w:t xml:space="preserve"> questions</w:t>
      </w:r>
      <w:r w:rsidR="00A32318" w:rsidRPr="00612910">
        <w:rPr>
          <w:sz w:val="22"/>
          <w:szCs w:val="22"/>
        </w:rPr>
        <w:t xml:space="preserve"> (</w:t>
      </w:r>
      <w:r w:rsidR="00766DB4" w:rsidRPr="00612910">
        <w:rPr>
          <w:sz w:val="22"/>
          <w:szCs w:val="22"/>
        </w:rPr>
        <w:t xml:space="preserve">i.e., </w:t>
      </w:r>
      <w:r w:rsidR="00D73EE9" w:rsidRPr="00612910">
        <w:rPr>
          <w:sz w:val="22"/>
          <w:szCs w:val="22"/>
        </w:rPr>
        <w:t xml:space="preserve">participants </w:t>
      </w:r>
      <w:r w:rsidR="00A32318" w:rsidRPr="00612910">
        <w:rPr>
          <w:sz w:val="22"/>
          <w:szCs w:val="22"/>
        </w:rPr>
        <w:t xml:space="preserve">self-report). </w:t>
      </w:r>
      <w:r w:rsidR="0091730A" w:rsidRPr="00612910">
        <w:rPr>
          <w:sz w:val="22"/>
          <w:szCs w:val="22"/>
        </w:rPr>
        <w:t>If researchers</w:t>
      </w:r>
      <w:r w:rsidR="00766DB4" w:rsidRPr="00612910">
        <w:rPr>
          <w:sz w:val="22"/>
          <w:szCs w:val="22"/>
        </w:rPr>
        <w:t xml:space="preserve"> elect to </w:t>
      </w:r>
      <w:r w:rsidR="0091730A" w:rsidRPr="00C831A3">
        <w:rPr>
          <w:sz w:val="22"/>
          <w:szCs w:val="22"/>
          <w:highlight w:val="yellow"/>
        </w:rPr>
        <w:t>investigate</w:t>
      </w:r>
      <w:r w:rsidR="0091730A" w:rsidRPr="00612910">
        <w:rPr>
          <w:sz w:val="22"/>
          <w:szCs w:val="22"/>
        </w:rPr>
        <w:t xml:space="preserve"> whether there is a </w:t>
      </w:r>
      <w:r w:rsidR="0091730A" w:rsidRPr="00C831A3">
        <w:rPr>
          <w:sz w:val="22"/>
          <w:szCs w:val="22"/>
          <w:highlight w:val="yellow"/>
        </w:rPr>
        <w:t xml:space="preserve">relationship between </w:t>
      </w:r>
      <w:r w:rsidR="00612910" w:rsidRPr="00C831A3">
        <w:rPr>
          <w:sz w:val="22"/>
          <w:szCs w:val="22"/>
          <w:highlight w:val="yellow"/>
        </w:rPr>
        <w:t>responses</w:t>
      </w:r>
      <w:r w:rsidR="00612910" w:rsidRPr="00612910">
        <w:rPr>
          <w:sz w:val="22"/>
          <w:szCs w:val="22"/>
        </w:rPr>
        <w:t xml:space="preserve"> to </w:t>
      </w:r>
      <w:r w:rsidR="0091730A" w:rsidRPr="00612910">
        <w:rPr>
          <w:sz w:val="22"/>
          <w:szCs w:val="22"/>
        </w:rPr>
        <w:t xml:space="preserve">two or more </w:t>
      </w:r>
      <w:r w:rsidR="00612910" w:rsidRPr="00612910">
        <w:rPr>
          <w:sz w:val="22"/>
          <w:szCs w:val="22"/>
        </w:rPr>
        <w:t xml:space="preserve">questions </w:t>
      </w:r>
      <w:r w:rsidR="00BE368A" w:rsidRPr="00612910">
        <w:rPr>
          <w:sz w:val="22"/>
          <w:szCs w:val="22"/>
        </w:rPr>
        <w:t xml:space="preserve">in </w:t>
      </w:r>
      <w:r w:rsidR="00612910" w:rsidRPr="00612910">
        <w:rPr>
          <w:sz w:val="22"/>
          <w:szCs w:val="22"/>
        </w:rPr>
        <w:t>the</w:t>
      </w:r>
      <w:r w:rsidR="00BE368A" w:rsidRPr="00612910">
        <w:rPr>
          <w:sz w:val="22"/>
          <w:szCs w:val="22"/>
        </w:rPr>
        <w:t xml:space="preserve"> survey</w:t>
      </w:r>
      <w:r w:rsidR="0091730A" w:rsidRPr="00612910">
        <w:rPr>
          <w:sz w:val="22"/>
          <w:szCs w:val="22"/>
        </w:rPr>
        <w:t xml:space="preserve">, then </w:t>
      </w:r>
      <w:r w:rsidR="003452BF" w:rsidRPr="00612910">
        <w:rPr>
          <w:sz w:val="22"/>
          <w:szCs w:val="22"/>
        </w:rPr>
        <w:t>they typically</w:t>
      </w:r>
      <w:r w:rsidR="00BE368A" w:rsidRPr="00612910">
        <w:rPr>
          <w:sz w:val="22"/>
          <w:szCs w:val="22"/>
        </w:rPr>
        <w:t xml:space="preserve"> </w:t>
      </w:r>
      <w:r w:rsidR="00766DB4" w:rsidRPr="00C831A3">
        <w:rPr>
          <w:sz w:val="22"/>
          <w:szCs w:val="22"/>
          <w:highlight w:val="yellow"/>
        </w:rPr>
        <w:t xml:space="preserve">calculate a </w:t>
      </w:r>
      <w:r w:rsidR="00766DB4" w:rsidRPr="00C831A3">
        <w:rPr>
          <w:i/>
          <w:sz w:val="22"/>
          <w:szCs w:val="22"/>
          <w:highlight w:val="yellow"/>
        </w:rPr>
        <w:t>correlation</w:t>
      </w:r>
      <w:r w:rsidR="00612910" w:rsidRPr="00612910">
        <w:rPr>
          <w:sz w:val="22"/>
          <w:szCs w:val="22"/>
        </w:rPr>
        <w:t>, which convey</w:t>
      </w:r>
      <w:r w:rsidR="00612910">
        <w:rPr>
          <w:sz w:val="22"/>
          <w:szCs w:val="22"/>
        </w:rPr>
        <w:t>s</w:t>
      </w:r>
      <w:r w:rsidR="00612910" w:rsidRPr="00612910">
        <w:rPr>
          <w:sz w:val="22"/>
          <w:szCs w:val="22"/>
        </w:rPr>
        <w:t xml:space="preserve"> the </w:t>
      </w:r>
      <w:r w:rsidR="00612910" w:rsidRPr="00612910">
        <w:rPr>
          <w:i/>
          <w:sz w:val="22"/>
          <w:szCs w:val="22"/>
        </w:rPr>
        <w:t>nature</w:t>
      </w:r>
      <w:r w:rsidR="00612910" w:rsidRPr="00612910">
        <w:rPr>
          <w:sz w:val="22"/>
          <w:szCs w:val="22"/>
        </w:rPr>
        <w:t xml:space="preserve"> and </w:t>
      </w:r>
      <w:r w:rsidR="00612910" w:rsidRPr="00612910">
        <w:rPr>
          <w:i/>
          <w:sz w:val="22"/>
          <w:szCs w:val="22"/>
        </w:rPr>
        <w:t>size</w:t>
      </w:r>
      <w:r w:rsidR="00612910" w:rsidRPr="00612910">
        <w:rPr>
          <w:sz w:val="22"/>
          <w:szCs w:val="22"/>
        </w:rPr>
        <w:t xml:space="preserve"> of the relationship</w:t>
      </w:r>
      <w:r w:rsidR="00BE368A" w:rsidRPr="00612910">
        <w:rPr>
          <w:i/>
          <w:sz w:val="22"/>
          <w:szCs w:val="22"/>
        </w:rPr>
        <w:t>.</w:t>
      </w:r>
    </w:p>
    <w:p w14:paraId="240F32A6" w14:textId="77777777" w:rsidR="00612910" w:rsidRPr="00612910" w:rsidRDefault="00612910" w:rsidP="00612910">
      <w:pPr>
        <w:ind w:left="426" w:right="-716"/>
        <w:rPr>
          <w:sz w:val="16"/>
          <w:szCs w:val="16"/>
        </w:rPr>
      </w:pPr>
    </w:p>
    <w:p w14:paraId="7616CD10" w14:textId="77777777" w:rsidR="00037C00" w:rsidRPr="00C831A3" w:rsidRDefault="001C055D" w:rsidP="00D73EE9">
      <w:pPr>
        <w:ind w:left="426" w:right="-716"/>
        <w:rPr>
          <w:color w:val="FF0000"/>
          <w:sz w:val="22"/>
          <w:szCs w:val="22"/>
        </w:rPr>
      </w:pPr>
      <w:r w:rsidRPr="00B531D6">
        <w:rPr>
          <w:sz w:val="22"/>
          <w:szCs w:val="22"/>
          <w:u w:val="single"/>
        </w:rPr>
        <w:t xml:space="preserve">What is the difference between a </w:t>
      </w:r>
      <w:r w:rsidRPr="00E25320">
        <w:rPr>
          <w:i/>
          <w:sz w:val="22"/>
          <w:szCs w:val="22"/>
          <w:u w:val="single"/>
        </w:rPr>
        <w:t>p</w:t>
      </w:r>
      <w:r w:rsidR="00037C00" w:rsidRPr="00E25320">
        <w:rPr>
          <w:i/>
          <w:sz w:val="22"/>
          <w:szCs w:val="22"/>
          <w:u w:val="single"/>
        </w:rPr>
        <w:t>ositive</w:t>
      </w:r>
      <w:r w:rsidR="00037C00" w:rsidRPr="00B531D6">
        <w:rPr>
          <w:sz w:val="22"/>
          <w:szCs w:val="22"/>
          <w:u w:val="single"/>
        </w:rPr>
        <w:t xml:space="preserve"> </w:t>
      </w:r>
      <w:r w:rsidRPr="00B531D6">
        <w:rPr>
          <w:sz w:val="22"/>
          <w:szCs w:val="22"/>
          <w:u w:val="single"/>
        </w:rPr>
        <w:t>and</w:t>
      </w:r>
      <w:r w:rsidR="00037C00" w:rsidRPr="00B531D6">
        <w:rPr>
          <w:sz w:val="22"/>
          <w:szCs w:val="22"/>
          <w:u w:val="single"/>
        </w:rPr>
        <w:t xml:space="preserve"> </w:t>
      </w:r>
      <w:r w:rsidRPr="00E25320">
        <w:rPr>
          <w:i/>
          <w:sz w:val="22"/>
          <w:szCs w:val="22"/>
          <w:u w:val="single"/>
        </w:rPr>
        <w:t>n</w:t>
      </w:r>
      <w:r w:rsidR="00037C00" w:rsidRPr="00E25320">
        <w:rPr>
          <w:i/>
          <w:sz w:val="22"/>
          <w:szCs w:val="22"/>
          <w:u w:val="single"/>
        </w:rPr>
        <w:t>egative</w:t>
      </w:r>
      <w:r w:rsidR="00037C00" w:rsidRPr="00B531D6">
        <w:rPr>
          <w:sz w:val="22"/>
          <w:szCs w:val="22"/>
          <w:u w:val="single"/>
        </w:rPr>
        <w:t xml:space="preserve"> </w:t>
      </w:r>
      <w:r w:rsidRPr="00B531D6">
        <w:rPr>
          <w:sz w:val="22"/>
          <w:szCs w:val="22"/>
          <w:u w:val="single"/>
        </w:rPr>
        <w:t>c</w:t>
      </w:r>
      <w:r w:rsidR="00037C00" w:rsidRPr="00B531D6">
        <w:rPr>
          <w:sz w:val="22"/>
          <w:szCs w:val="22"/>
          <w:u w:val="single"/>
        </w:rPr>
        <w:t>orrelation</w:t>
      </w:r>
      <w:r w:rsidRPr="00B531D6">
        <w:rPr>
          <w:sz w:val="22"/>
          <w:szCs w:val="22"/>
          <w:u w:val="single"/>
        </w:rPr>
        <w:t>?</w:t>
      </w:r>
      <w:r w:rsidR="00C831A3">
        <w:rPr>
          <w:color w:val="FF0000"/>
          <w:sz w:val="22"/>
          <w:szCs w:val="22"/>
        </w:rPr>
        <w:t xml:space="preserve"> Nature</w:t>
      </w:r>
    </w:p>
    <w:p w14:paraId="63C5D8F2" w14:textId="77777777" w:rsidR="00580A00" w:rsidRDefault="00C831A3" w:rsidP="00C831A3">
      <w:pPr>
        <w:ind w:left="426" w:right="-716"/>
        <w:rPr>
          <w:color w:val="FF0000"/>
          <w:sz w:val="22"/>
          <w:szCs w:val="22"/>
        </w:rPr>
      </w:pPr>
      <w:r>
        <w:rPr>
          <w:color w:val="FF0000"/>
          <w:sz w:val="22"/>
          <w:szCs w:val="22"/>
        </w:rPr>
        <w:t>Positive correlation: similar change b/w 2 variables</w:t>
      </w:r>
    </w:p>
    <w:p w14:paraId="382098C0" w14:textId="1248C250" w:rsidR="00C831A3" w:rsidRDefault="0064207F" w:rsidP="00C831A3">
      <w:pPr>
        <w:ind w:left="426" w:right="-716"/>
        <w:rPr>
          <w:color w:val="FF0000"/>
          <w:sz w:val="22"/>
          <w:szCs w:val="22"/>
        </w:rPr>
      </w:pP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 -&gt; + or – -&gt; –</w:t>
      </w:r>
    </w:p>
    <w:p w14:paraId="5590D99C" w14:textId="77777777" w:rsidR="00C831A3" w:rsidRDefault="00C831A3" w:rsidP="00C831A3">
      <w:pPr>
        <w:ind w:left="426" w:right="-716"/>
        <w:rPr>
          <w:color w:val="FF0000"/>
          <w:sz w:val="22"/>
          <w:szCs w:val="22"/>
        </w:rPr>
      </w:pPr>
    </w:p>
    <w:p w14:paraId="30F92A09" w14:textId="77777777" w:rsidR="00612910" w:rsidRPr="004C329F" w:rsidRDefault="00C831A3" w:rsidP="004C329F">
      <w:pPr>
        <w:ind w:left="426" w:right="-716"/>
        <w:rPr>
          <w:color w:val="FF0000"/>
          <w:sz w:val="22"/>
          <w:szCs w:val="22"/>
        </w:rPr>
      </w:pPr>
      <w:r>
        <w:rPr>
          <w:color w:val="FF0000"/>
          <w:sz w:val="22"/>
          <w:szCs w:val="22"/>
        </w:rPr>
        <w:t xml:space="preserve">Negative correlation: </w:t>
      </w:r>
    </w:p>
    <w:p w14:paraId="61CE787B" w14:textId="77777777" w:rsidR="00612910" w:rsidRDefault="00612910" w:rsidP="00612910">
      <w:pPr>
        <w:ind w:left="426" w:right="-716"/>
        <w:rPr>
          <w:sz w:val="22"/>
          <w:szCs w:val="22"/>
          <w:u w:val="single"/>
        </w:rPr>
      </w:pPr>
    </w:p>
    <w:p w14:paraId="48F0DF06" w14:textId="77777777" w:rsidR="00612910" w:rsidRDefault="00612910" w:rsidP="00612910">
      <w:pPr>
        <w:ind w:left="426" w:right="-716"/>
        <w:rPr>
          <w:sz w:val="22"/>
          <w:szCs w:val="22"/>
          <w:u w:val="single"/>
        </w:rPr>
      </w:pPr>
    </w:p>
    <w:p w14:paraId="5BA8C8F0" w14:textId="77777777" w:rsidR="00612910" w:rsidRDefault="00612910" w:rsidP="00612910">
      <w:pPr>
        <w:ind w:left="426" w:right="-716"/>
        <w:rPr>
          <w:sz w:val="22"/>
          <w:szCs w:val="22"/>
          <w:u w:val="single"/>
        </w:rPr>
      </w:pPr>
    </w:p>
    <w:p w14:paraId="75317E45" w14:textId="77777777" w:rsidR="00612910" w:rsidRDefault="00612910" w:rsidP="00C460B3">
      <w:pPr>
        <w:tabs>
          <w:tab w:val="left" w:pos="426"/>
        </w:tabs>
        <w:ind w:left="426" w:right="-716"/>
        <w:rPr>
          <w:sz w:val="22"/>
          <w:szCs w:val="22"/>
          <w:u w:val="single"/>
        </w:rPr>
      </w:pPr>
    </w:p>
    <w:p w14:paraId="06C60A2A" w14:textId="77777777" w:rsidR="00612910" w:rsidRPr="00C831A3" w:rsidRDefault="00612910" w:rsidP="00612910">
      <w:pPr>
        <w:ind w:left="426" w:right="-716"/>
        <w:rPr>
          <w:color w:val="FF0000"/>
          <w:sz w:val="22"/>
          <w:szCs w:val="22"/>
        </w:rPr>
      </w:pPr>
      <w:r>
        <w:rPr>
          <w:sz w:val="22"/>
          <w:szCs w:val="22"/>
          <w:u w:val="single"/>
        </w:rPr>
        <w:t>Which correlation indicates the strongest relationship</w:t>
      </w:r>
      <w:r w:rsidR="001E1CD9">
        <w:rPr>
          <w:sz w:val="22"/>
          <w:szCs w:val="22"/>
          <w:u w:val="single"/>
        </w:rPr>
        <w:t xml:space="preserve"> between two variables</w:t>
      </w:r>
      <w:r>
        <w:rPr>
          <w:sz w:val="22"/>
          <w:szCs w:val="22"/>
          <w:u w:val="single"/>
        </w:rPr>
        <w:t>?</w:t>
      </w:r>
      <w:r w:rsidR="00C831A3">
        <w:rPr>
          <w:sz w:val="22"/>
          <w:szCs w:val="22"/>
        </w:rPr>
        <w:t xml:space="preserve"> </w:t>
      </w:r>
      <w:r w:rsidR="00C831A3">
        <w:rPr>
          <w:color w:val="FF0000"/>
          <w:sz w:val="22"/>
          <w:szCs w:val="22"/>
        </w:rPr>
        <w:t>Size</w:t>
      </w:r>
    </w:p>
    <w:p w14:paraId="7680B2B7" w14:textId="77777777" w:rsidR="00E25320" w:rsidRDefault="004C329F" w:rsidP="004C329F">
      <w:pPr>
        <w:numPr>
          <w:ilvl w:val="0"/>
          <w:numId w:val="11"/>
        </w:numPr>
        <w:ind w:right="-716"/>
        <w:rPr>
          <w:color w:val="FF0000"/>
          <w:sz w:val="22"/>
          <w:szCs w:val="22"/>
        </w:rPr>
      </w:pPr>
      <w:r>
        <w:rPr>
          <w:color w:val="FF0000"/>
          <w:sz w:val="22"/>
          <w:szCs w:val="22"/>
        </w:rPr>
        <w:t>-.8 &lt;- largest correlation</w:t>
      </w:r>
    </w:p>
    <w:p w14:paraId="4254FEEE" w14:textId="77777777" w:rsidR="004C329F" w:rsidRDefault="004C329F" w:rsidP="004C329F">
      <w:pPr>
        <w:numPr>
          <w:ilvl w:val="0"/>
          <w:numId w:val="11"/>
        </w:numPr>
        <w:ind w:right="-716"/>
        <w:rPr>
          <w:color w:val="FF0000"/>
          <w:sz w:val="22"/>
          <w:szCs w:val="22"/>
        </w:rPr>
      </w:pPr>
      <w:r>
        <w:rPr>
          <w:color w:val="FF0000"/>
          <w:sz w:val="22"/>
          <w:szCs w:val="22"/>
        </w:rPr>
        <w:t>-.6</w:t>
      </w:r>
    </w:p>
    <w:p w14:paraId="51C4D264" w14:textId="77777777" w:rsidR="004C329F" w:rsidRDefault="004C329F" w:rsidP="004C329F">
      <w:pPr>
        <w:numPr>
          <w:ilvl w:val="0"/>
          <w:numId w:val="11"/>
        </w:numPr>
        <w:ind w:right="-716"/>
        <w:rPr>
          <w:color w:val="FF0000"/>
          <w:sz w:val="22"/>
          <w:szCs w:val="22"/>
        </w:rPr>
      </w:pPr>
      <w:r>
        <w:rPr>
          <w:color w:val="FF0000"/>
          <w:sz w:val="22"/>
          <w:szCs w:val="22"/>
        </w:rPr>
        <w:t>+-.2</w:t>
      </w:r>
      <w:r>
        <w:rPr>
          <w:color w:val="FF0000"/>
          <w:sz w:val="22"/>
          <w:szCs w:val="22"/>
        </w:rPr>
        <w:tab/>
      </w:r>
      <w:r>
        <w:rPr>
          <w:color w:val="FF0000"/>
          <w:sz w:val="22"/>
          <w:szCs w:val="22"/>
        </w:rPr>
        <w:tab/>
        <w:t>Range: +1 or -1 (ignore sign)</w:t>
      </w:r>
    </w:p>
    <w:p w14:paraId="06C82FAE" w14:textId="77777777" w:rsidR="004C329F" w:rsidRPr="004C329F" w:rsidRDefault="004C329F" w:rsidP="004C329F">
      <w:pPr>
        <w:numPr>
          <w:ilvl w:val="0"/>
          <w:numId w:val="11"/>
        </w:numPr>
        <w:ind w:right="-716"/>
        <w:rPr>
          <w:color w:val="FF0000"/>
          <w:sz w:val="22"/>
          <w:szCs w:val="22"/>
        </w:rPr>
      </w:pPr>
      <w:r>
        <w:rPr>
          <w:color w:val="FF0000"/>
          <w:sz w:val="22"/>
          <w:szCs w:val="22"/>
        </w:rPr>
        <w:t>+.4</w:t>
      </w:r>
    </w:p>
    <w:p w14:paraId="48D9E886" w14:textId="77777777" w:rsidR="00F85653" w:rsidRDefault="00F85653" w:rsidP="00D73EE9">
      <w:pPr>
        <w:ind w:left="426" w:right="-716"/>
        <w:rPr>
          <w:sz w:val="22"/>
          <w:szCs w:val="22"/>
        </w:rPr>
      </w:pPr>
    </w:p>
    <w:p w14:paraId="6ABA2D00" w14:textId="77777777" w:rsidR="00C460B3" w:rsidRDefault="00C460B3" w:rsidP="00D73EE9">
      <w:pPr>
        <w:ind w:left="426" w:right="-716"/>
        <w:rPr>
          <w:sz w:val="22"/>
          <w:szCs w:val="22"/>
        </w:rPr>
      </w:pPr>
    </w:p>
    <w:p w14:paraId="035D4E6B" w14:textId="77777777" w:rsidR="00F85653" w:rsidRDefault="00F85653" w:rsidP="00D73EE9">
      <w:pPr>
        <w:ind w:left="426" w:right="-716"/>
        <w:rPr>
          <w:sz w:val="22"/>
          <w:szCs w:val="22"/>
        </w:rPr>
      </w:pPr>
    </w:p>
    <w:p w14:paraId="2D960430" w14:textId="77777777" w:rsidR="0091730A" w:rsidRDefault="00063D50" w:rsidP="00D73EE9">
      <w:pPr>
        <w:pStyle w:val="ListParagraph"/>
        <w:numPr>
          <w:ilvl w:val="0"/>
          <w:numId w:val="4"/>
        </w:numPr>
        <w:ind w:left="426" w:right="-716" w:hanging="284"/>
        <w:rPr>
          <w:sz w:val="22"/>
          <w:szCs w:val="22"/>
        </w:rPr>
      </w:pPr>
      <w:r w:rsidRPr="00612910">
        <w:rPr>
          <w:sz w:val="22"/>
          <w:szCs w:val="22"/>
          <w:u w:val="single"/>
        </w:rPr>
        <w:t>Experiment</w:t>
      </w:r>
      <w:r w:rsidR="00037C00" w:rsidRPr="00612910">
        <w:rPr>
          <w:sz w:val="22"/>
          <w:szCs w:val="22"/>
        </w:rPr>
        <w:t xml:space="preserve"> – a</w:t>
      </w:r>
      <w:r w:rsidR="005C35B0" w:rsidRPr="00612910">
        <w:rPr>
          <w:sz w:val="22"/>
          <w:szCs w:val="22"/>
        </w:rPr>
        <w:t xml:space="preserve"> method</w:t>
      </w:r>
      <w:r w:rsidR="00E32A16" w:rsidRPr="00612910">
        <w:rPr>
          <w:sz w:val="22"/>
          <w:szCs w:val="22"/>
        </w:rPr>
        <w:t xml:space="preserve"> </w:t>
      </w:r>
      <w:r w:rsidR="003452BF" w:rsidRPr="00612910">
        <w:rPr>
          <w:sz w:val="22"/>
          <w:szCs w:val="22"/>
        </w:rPr>
        <w:t>that involves</w:t>
      </w:r>
      <w:r w:rsidR="00E32A16" w:rsidRPr="00612910">
        <w:rPr>
          <w:sz w:val="22"/>
          <w:szCs w:val="22"/>
        </w:rPr>
        <w:t xml:space="preserve"> </w:t>
      </w:r>
      <w:r w:rsidR="00612910" w:rsidRPr="00612910">
        <w:rPr>
          <w:sz w:val="22"/>
          <w:szCs w:val="22"/>
        </w:rPr>
        <w:t xml:space="preserve">manipulating (changing) the independent variable (IV) to see if this change results in a change to the dependent variable (DV). </w:t>
      </w:r>
    </w:p>
    <w:p w14:paraId="6F2B6A72" w14:textId="77777777" w:rsidR="00612910" w:rsidRPr="00612910" w:rsidRDefault="00612910" w:rsidP="00612910">
      <w:pPr>
        <w:pStyle w:val="ListParagraph"/>
        <w:ind w:left="426" w:right="-716"/>
        <w:rPr>
          <w:sz w:val="22"/>
          <w:szCs w:val="22"/>
        </w:rPr>
      </w:pPr>
    </w:p>
    <w:p w14:paraId="6F9F7C6A" w14:textId="77777777" w:rsidR="0091730A" w:rsidRDefault="0091730A" w:rsidP="00D73EE9">
      <w:pPr>
        <w:ind w:left="426" w:right="-716"/>
        <w:rPr>
          <w:sz w:val="22"/>
          <w:szCs w:val="22"/>
        </w:rPr>
      </w:pPr>
      <w:r w:rsidRPr="00B531D6">
        <w:rPr>
          <w:i/>
          <w:sz w:val="22"/>
          <w:szCs w:val="22"/>
        </w:rPr>
        <w:t>Independent Variable</w:t>
      </w:r>
      <w:r w:rsidRPr="00B531D6">
        <w:rPr>
          <w:sz w:val="22"/>
          <w:szCs w:val="22"/>
        </w:rPr>
        <w:t xml:space="preserve"> (IV) – the presumed causal variable that is manipulated by the researcher.</w:t>
      </w:r>
    </w:p>
    <w:p w14:paraId="5474E904" w14:textId="77777777" w:rsidR="0091730A" w:rsidRPr="00D73EE9" w:rsidRDefault="0091730A" w:rsidP="00D73EE9">
      <w:pPr>
        <w:ind w:left="426" w:right="-716"/>
        <w:rPr>
          <w:sz w:val="22"/>
          <w:szCs w:val="22"/>
        </w:rPr>
      </w:pPr>
    </w:p>
    <w:p w14:paraId="241C17B2" w14:textId="77777777" w:rsidR="0091730A" w:rsidRDefault="0091730A" w:rsidP="00D73EE9">
      <w:pPr>
        <w:ind w:left="426" w:right="-716"/>
        <w:rPr>
          <w:sz w:val="22"/>
          <w:szCs w:val="22"/>
        </w:rPr>
      </w:pPr>
      <w:r w:rsidRPr="00B531D6">
        <w:rPr>
          <w:i/>
          <w:sz w:val="22"/>
          <w:szCs w:val="22"/>
        </w:rPr>
        <w:t>Dependent Variable</w:t>
      </w:r>
      <w:r w:rsidRPr="00B531D6">
        <w:rPr>
          <w:sz w:val="22"/>
          <w:szCs w:val="22"/>
        </w:rPr>
        <w:t xml:space="preserve"> (DV) – the characteristic or behaviour that is </w:t>
      </w:r>
      <w:r>
        <w:rPr>
          <w:sz w:val="22"/>
          <w:szCs w:val="22"/>
        </w:rPr>
        <w:t>(</w:t>
      </w:r>
      <w:r w:rsidRPr="00B531D6">
        <w:rPr>
          <w:sz w:val="22"/>
          <w:szCs w:val="22"/>
        </w:rPr>
        <w:t>expected to be</w:t>
      </w:r>
      <w:r w:rsidR="00F85653">
        <w:rPr>
          <w:sz w:val="22"/>
          <w:szCs w:val="22"/>
        </w:rPr>
        <w:t>) a</w:t>
      </w:r>
      <w:r>
        <w:rPr>
          <w:sz w:val="22"/>
          <w:szCs w:val="22"/>
        </w:rPr>
        <w:t>ffected</w:t>
      </w:r>
      <w:r w:rsidRPr="00B531D6">
        <w:rPr>
          <w:sz w:val="22"/>
          <w:szCs w:val="22"/>
        </w:rPr>
        <w:t xml:space="preserve"> by the </w:t>
      </w:r>
      <w:r w:rsidR="00612910">
        <w:rPr>
          <w:sz w:val="22"/>
          <w:szCs w:val="22"/>
        </w:rPr>
        <w:t xml:space="preserve">change the researcher makes to the </w:t>
      </w:r>
      <w:r w:rsidRPr="00B531D6">
        <w:rPr>
          <w:sz w:val="22"/>
          <w:szCs w:val="22"/>
        </w:rPr>
        <w:t>IV</w:t>
      </w:r>
      <w:r w:rsidR="00612910">
        <w:rPr>
          <w:sz w:val="22"/>
          <w:szCs w:val="22"/>
        </w:rPr>
        <w:t>.</w:t>
      </w:r>
    </w:p>
    <w:p w14:paraId="64C5C7F3" w14:textId="77777777" w:rsidR="004C329F" w:rsidRPr="004C329F" w:rsidRDefault="004C329F" w:rsidP="004C329F">
      <w:pPr>
        <w:ind w:left="426" w:right="-716"/>
        <w:rPr>
          <w:color w:val="FF0000"/>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C329F">
        <w:rPr>
          <w:color w:val="FF0000"/>
          <w:sz w:val="22"/>
          <w:szCs w:val="22"/>
        </w:rPr>
        <w:t>IV ----------&gt; DV</w:t>
      </w:r>
    </w:p>
    <w:p w14:paraId="1294AFA3" w14:textId="77777777" w:rsidR="00D73EE9" w:rsidRDefault="004C329F" w:rsidP="00D73EE9">
      <w:pPr>
        <w:ind w:left="426" w:right="-716"/>
        <w:rPr>
          <w:sz w:val="22"/>
          <w:szCs w:val="22"/>
        </w:rPr>
      </w:pPr>
      <w:r w:rsidRPr="004C329F">
        <w:rPr>
          <w:color w:val="FF0000"/>
          <w:sz w:val="22"/>
          <w:szCs w:val="22"/>
        </w:rPr>
        <w:tab/>
      </w:r>
      <w:r w:rsidRPr="004C329F">
        <w:rPr>
          <w:color w:val="FF0000"/>
          <w:sz w:val="22"/>
          <w:szCs w:val="22"/>
        </w:rPr>
        <w:tab/>
      </w:r>
      <w:r w:rsidRPr="004C329F">
        <w:rPr>
          <w:color w:val="FF0000"/>
          <w:sz w:val="22"/>
          <w:szCs w:val="22"/>
        </w:rPr>
        <w:tab/>
      </w:r>
      <w:r w:rsidRPr="004C329F">
        <w:rPr>
          <w:color w:val="FF0000"/>
          <w:sz w:val="22"/>
          <w:szCs w:val="22"/>
        </w:rPr>
        <w:tab/>
      </w:r>
      <w:r w:rsidRPr="004C329F">
        <w:rPr>
          <w:color w:val="FF0000"/>
          <w:sz w:val="22"/>
          <w:szCs w:val="22"/>
        </w:rPr>
        <w:tab/>
      </w:r>
      <w:r w:rsidRPr="004C329F">
        <w:rPr>
          <w:color w:val="FF0000"/>
          <w:sz w:val="22"/>
          <w:szCs w:val="22"/>
        </w:rPr>
        <w:tab/>
        <w:t>? ------------&gt; weight (effect/outcome)</w:t>
      </w:r>
      <w:r w:rsidRPr="004C329F">
        <w:rPr>
          <w:color w:val="FF0000"/>
          <w:sz w:val="22"/>
          <w:szCs w:val="22"/>
        </w:rPr>
        <w:tab/>
      </w:r>
      <w:r>
        <w:rPr>
          <w:sz w:val="22"/>
          <w:szCs w:val="22"/>
        </w:rPr>
        <w:tab/>
      </w:r>
      <w:r>
        <w:rPr>
          <w:sz w:val="22"/>
          <w:szCs w:val="22"/>
        </w:rPr>
        <w:tab/>
      </w:r>
      <w:r>
        <w:rPr>
          <w:sz w:val="22"/>
          <w:szCs w:val="22"/>
        </w:rPr>
        <w:tab/>
      </w:r>
      <w:r>
        <w:rPr>
          <w:sz w:val="22"/>
          <w:szCs w:val="22"/>
        </w:rPr>
        <w:tab/>
      </w:r>
    </w:p>
    <w:p w14:paraId="6D22CB71" w14:textId="77777777" w:rsidR="00D73EE9" w:rsidRDefault="00D73EE9" w:rsidP="00D73EE9">
      <w:pPr>
        <w:ind w:left="426" w:right="-716"/>
        <w:rPr>
          <w:sz w:val="22"/>
          <w:szCs w:val="22"/>
        </w:rPr>
      </w:pPr>
    </w:p>
    <w:p w14:paraId="6AE395F9" w14:textId="77777777" w:rsidR="001C055D" w:rsidRPr="00E25320" w:rsidRDefault="0091730A" w:rsidP="00D73EE9">
      <w:pPr>
        <w:ind w:left="426" w:right="-716"/>
        <w:rPr>
          <w:sz w:val="22"/>
          <w:szCs w:val="22"/>
        </w:rPr>
      </w:pPr>
      <w:r w:rsidRPr="0091730A">
        <w:rPr>
          <w:sz w:val="22"/>
          <w:szCs w:val="22"/>
        </w:rPr>
        <w:t xml:space="preserve">In an experiment, researchers </w:t>
      </w:r>
      <w:r w:rsidRPr="00E25320">
        <w:rPr>
          <w:i/>
          <w:sz w:val="22"/>
          <w:szCs w:val="22"/>
        </w:rPr>
        <w:t>manipulate</w:t>
      </w:r>
      <w:r w:rsidRPr="0091730A">
        <w:rPr>
          <w:sz w:val="22"/>
          <w:szCs w:val="22"/>
        </w:rPr>
        <w:t xml:space="preserve"> and </w:t>
      </w:r>
      <w:r w:rsidRPr="00E25320">
        <w:rPr>
          <w:i/>
          <w:sz w:val="22"/>
          <w:szCs w:val="22"/>
        </w:rPr>
        <w:t>measure</w:t>
      </w:r>
      <w:r w:rsidRPr="0091730A">
        <w:rPr>
          <w:sz w:val="22"/>
          <w:szCs w:val="22"/>
        </w:rPr>
        <w:t xml:space="preserve"> variables</w:t>
      </w:r>
      <w:r w:rsidR="00BE368A">
        <w:rPr>
          <w:sz w:val="22"/>
          <w:szCs w:val="22"/>
        </w:rPr>
        <w:t xml:space="preserve">. </w:t>
      </w:r>
      <w:r w:rsidR="004A3B58">
        <w:rPr>
          <w:sz w:val="22"/>
          <w:szCs w:val="22"/>
        </w:rPr>
        <w:t>Specifically,</w:t>
      </w:r>
      <w:r w:rsidR="00BE368A">
        <w:rPr>
          <w:sz w:val="22"/>
          <w:szCs w:val="22"/>
        </w:rPr>
        <w:t xml:space="preserve"> researchers </w:t>
      </w:r>
      <w:r w:rsidR="00BE368A" w:rsidRPr="004C329F">
        <w:rPr>
          <w:sz w:val="22"/>
          <w:szCs w:val="22"/>
          <w:highlight w:val="yellow"/>
        </w:rPr>
        <w:t>manipulate the IV</w:t>
      </w:r>
      <w:r w:rsidR="00BE368A">
        <w:rPr>
          <w:sz w:val="22"/>
          <w:szCs w:val="22"/>
        </w:rPr>
        <w:t xml:space="preserve"> and </w:t>
      </w:r>
      <w:r w:rsidR="00BE368A" w:rsidRPr="004C329F">
        <w:rPr>
          <w:sz w:val="22"/>
          <w:szCs w:val="22"/>
          <w:highlight w:val="yellow"/>
        </w:rPr>
        <w:t>measure</w:t>
      </w:r>
      <w:r w:rsidR="00BE368A">
        <w:rPr>
          <w:sz w:val="22"/>
          <w:szCs w:val="22"/>
        </w:rPr>
        <w:t xml:space="preserve"> the </w:t>
      </w:r>
      <w:r w:rsidR="004A3B58">
        <w:rPr>
          <w:sz w:val="22"/>
          <w:szCs w:val="22"/>
        </w:rPr>
        <w:t xml:space="preserve">effect that this has on the </w:t>
      </w:r>
      <w:r w:rsidR="00BE368A" w:rsidRPr="004C329F">
        <w:rPr>
          <w:sz w:val="22"/>
          <w:szCs w:val="22"/>
          <w:highlight w:val="yellow"/>
        </w:rPr>
        <w:t>DV</w:t>
      </w:r>
      <w:r w:rsidR="00BE368A">
        <w:rPr>
          <w:sz w:val="22"/>
          <w:szCs w:val="22"/>
        </w:rPr>
        <w:t xml:space="preserve">. </w:t>
      </w:r>
      <w:r w:rsidR="004A3B58">
        <w:rPr>
          <w:sz w:val="22"/>
          <w:szCs w:val="22"/>
        </w:rPr>
        <w:t>Conversely, i</w:t>
      </w:r>
      <w:r w:rsidR="00BE368A" w:rsidRPr="0091730A">
        <w:rPr>
          <w:sz w:val="22"/>
          <w:szCs w:val="22"/>
        </w:rPr>
        <w:t xml:space="preserve">n a </w:t>
      </w:r>
      <w:r w:rsidR="00BE368A" w:rsidRPr="004C329F">
        <w:rPr>
          <w:sz w:val="22"/>
          <w:szCs w:val="22"/>
          <w:highlight w:val="yellow"/>
        </w:rPr>
        <w:t>survey</w:t>
      </w:r>
      <w:r w:rsidR="00BE368A" w:rsidRPr="0091730A">
        <w:rPr>
          <w:sz w:val="22"/>
          <w:szCs w:val="22"/>
        </w:rPr>
        <w:t>, researchers measure variables only</w:t>
      </w:r>
      <w:r w:rsidR="00CB30D7">
        <w:rPr>
          <w:sz w:val="22"/>
          <w:szCs w:val="22"/>
        </w:rPr>
        <w:t xml:space="preserve"> (via questions)</w:t>
      </w:r>
      <w:r w:rsidR="00BE368A" w:rsidRPr="0091730A">
        <w:rPr>
          <w:sz w:val="22"/>
          <w:szCs w:val="22"/>
        </w:rPr>
        <w:t>.</w:t>
      </w:r>
      <w:r w:rsidR="00E25320">
        <w:rPr>
          <w:sz w:val="22"/>
          <w:szCs w:val="22"/>
        </w:rPr>
        <w:t xml:space="preserve"> </w:t>
      </w:r>
      <w:r w:rsidR="004A3B58">
        <w:rPr>
          <w:sz w:val="22"/>
          <w:szCs w:val="22"/>
        </w:rPr>
        <w:t>Similarly, i</w:t>
      </w:r>
      <w:r w:rsidR="00E25320">
        <w:rPr>
          <w:sz w:val="22"/>
          <w:szCs w:val="22"/>
        </w:rPr>
        <w:t xml:space="preserve">n </w:t>
      </w:r>
      <w:r w:rsidR="00D73EE9">
        <w:rPr>
          <w:sz w:val="22"/>
          <w:szCs w:val="22"/>
        </w:rPr>
        <w:t xml:space="preserve">an </w:t>
      </w:r>
      <w:r w:rsidR="00D73EE9" w:rsidRPr="004C329F">
        <w:rPr>
          <w:sz w:val="22"/>
          <w:szCs w:val="22"/>
          <w:highlight w:val="yellow"/>
        </w:rPr>
        <w:t>observational study</w:t>
      </w:r>
      <w:r w:rsidR="00D73EE9">
        <w:rPr>
          <w:sz w:val="22"/>
          <w:szCs w:val="22"/>
        </w:rPr>
        <w:t xml:space="preserve"> (</w:t>
      </w:r>
      <w:r w:rsidR="004A3B58">
        <w:rPr>
          <w:sz w:val="22"/>
          <w:szCs w:val="22"/>
        </w:rPr>
        <w:t xml:space="preserve">either </w:t>
      </w:r>
      <w:r w:rsidR="00D73EE9">
        <w:rPr>
          <w:sz w:val="22"/>
          <w:szCs w:val="22"/>
        </w:rPr>
        <w:t>naturalistic or in a lab)</w:t>
      </w:r>
      <w:r w:rsidR="004A3B58">
        <w:rPr>
          <w:sz w:val="22"/>
          <w:szCs w:val="22"/>
        </w:rPr>
        <w:t>, re</w:t>
      </w:r>
      <w:r w:rsidR="00CB30D7">
        <w:rPr>
          <w:sz w:val="22"/>
          <w:szCs w:val="22"/>
        </w:rPr>
        <w:t xml:space="preserve">searchers </w:t>
      </w:r>
      <w:r w:rsidR="00CB30D7" w:rsidRPr="004C329F">
        <w:rPr>
          <w:sz w:val="22"/>
          <w:szCs w:val="22"/>
          <w:highlight w:val="yellow"/>
        </w:rPr>
        <w:t>measure variables only</w:t>
      </w:r>
      <w:r w:rsidR="00CB30D7">
        <w:rPr>
          <w:sz w:val="22"/>
          <w:szCs w:val="22"/>
        </w:rPr>
        <w:t xml:space="preserve"> (via direct observation)</w:t>
      </w:r>
      <w:r w:rsidR="004A3B58">
        <w:rPr>
          <w:sz w:val="22"/>
          <w:szCs w:val="22"/>
        </w:rPr>
        <w:t>.</w:t>
      </w:r>
    </w:p>
    <w:p w14:paraId="37FD6F43" w14:textId="77777777" w:rsidR="00930C0D" w:rsidRPr="00D73EE9" w:rsidRDefault="00930C0D" w:rsidP="00D73EE9">
      <w:pPr>
        <w:ind w:left="426" w:right="-716"/>
        <w:rPr>
          <w:sz w:val="22"/>
          <w:szCs w:val="22"/>
        </w:rPr>
      </w:pPr>
    </w:p>
    <w:p w14:paraId="10A23648" w14:textId="77777777" w:rsidR="00E32A16" w:rsidRPr="00930C0D" w:rsidRDefault="001C055D" w:rsidP="00D73EE9">
      <w:pPr>
        <w:ind w:left="426" w:right="-716"/>
        <w:rPr>
          <w:sz w:val="22"/>
          <w:szCs w:val="22"/>
        </w:rPr>
      </w:pPr>
      <w:r w:rsidRPr="00930C0D">
        <w:rPr>
          <w:sz w:val="22"/>
          <w:szCs w:val="22"/>
        </w:rPr>
        <w:t xml:space="preserve">How do researchers </w:t>
      </w:r>
      <w:r w:rsidR="00930C0D" w:rsidRPr="00930C0D">
        <w:rPr>
          <w:sz w:val="22"/>
          <w:szCs w:val="22"/>
        </w:rPr>
        <w:t>“</w:t>
      </w:r>
      <w:r w:rsidRPr="00930C0D">
        <w:rPr>
          <w:sz w:val="22"/>
          <w:szCs w:val="22"/>
        </w:rPr>
        <w:t>manipulate</w:t>
      </w:r>
      <w:r w:rsidR="00CB30D7">
        <w:rPr>
          <w:sz w:val="22"/>
          <w:szCs w:val="22"/>
        </w:rPr>
        <w:t>” or change</w:t>
      </w:r>
      <w:r w:rsidRPr="00930C0D">
        <w:rPr>
          <w:sz w:val="22"/>
          <w:szCs w:val="22"/>
        </w:rPr>
        <w:t xml:space="preserve"> the IV?</w:t>
      </w:r>
      <w:r w:rsidR="00E32A16" w:rsidRPr="00930C0D">
        <w:rPr>
          <w:sz w:val="22"/>
          <w:szCs w:val="22"/>
        </w:rPr>
        <w:t xml:space="preserve"> </w:t>
      </w:r>
    </w:p>
    <w:p w14:paraId="3A0932EF" w14:textId="77777777" w:rsidR="004C329F" w:rsidRDefault="004C329F" w:rsidP="004C329F">
      <w:pPr>
        <w:numPr>
          <w:ilvl w:val="0"/>
          <w:numId w:val="10"/>
        </w:numPr>
        <w:rPr>
          <w:color w:val="FF0000"/>
          <w:sz w:val="22"/>
          <w:szCs w:val="22"/>
        </w:rPr>
      </w:pPr>
      <w:r>
        <w:rPr>
          <w:color w:val="FF0000"/>
          <w:sz w:val="22"/>
          <w:szCs w:val="22"/>
        </w:rPr>
        <w:t>design a treatment (experimental condition)</w:t>
      </w:r>
    </w:p>
    <w:p w14:paraId="0DF3DF4E" w14:textId="77777777" w:rsidR="004C329F" w:rsidRPr="004C329F" w:rsidRDefault="004C329F" w:rsidP="004C329F">
      <w:pPr>
        <w:numPr>
          <w:ilvl w:val="0"/>
          <w:numId w:val="10"/>
        </w:numPr>
        <w:rPr>
          <w:color w:val="FF0000"/>
          <w:sz w:val="22"/>
          <w:szCs w:val="22"/>
        </w:rPr>
      </w:pPr>
      <w:r>
        <w:rPr>
          <w:color w:val="FF0000"/>
          <w:sz w:val="22"/>
          <w:szCs w:val="22"/>
        </w:rPr>
        <w:t>design a workshop/software program</w:t>
      </w:r>
    </w:p>
    <w:p w14:paraId="5FCA7D10" w14:textId="77777777" w:rsidR="00930C0D" w:rsidRDefault="00930C0D" w:rsidP="004C329F">
      <w:pPr>
        <w:ind w:right="-716"/>
        <w:rPr>
          <w:sz w:val="22"/>
          <w:szCs w:val="22"/>
        </w:rPr>
      </w:pPr>
    </w:p>
    <w:p w14:paraId="762CC4D2" w14:textId="77777777" w:rsidR="00930C0D" w:rsidRDefault="00930C0D" w:rsidP="00D73EE9">
      <w:pPr>
        <w:ind w:left="426" w:right="-716"/>
        <w:rPr>
          <w:sz w:val="22"/>
          <w:szCs w:val="22"/>
        </w:rPr>
      </w:pPr>
    </w:p>
    <w:p w14:paraId="2E87AFB7" w14:textId="77777777" w:rsidR="00C81339" w:rsidRPr="00B531D6" w:rsidRDefault="00C81339" w:rsidP="00277177">
      <w:pPr>
        <w:ind w:right="-716"/>
        <w:rPr>
          <w:sz w:val="22"/>
          <w:szCs w:val="22"/>
        </w:rPr>
      </w:pPr>
    </w:p>
    <w:p w14:paraId="266CCA09" w14:textId="77777777" w:rsidR="00B5682C" w:rsidRPr="00B531D6" w:rsidRDefault="00C81339" w:rsidP="00D73EE9">
      <w:pPr>
        <w:numPr>
          <w:ilvl w:val="0"/>
          <w:numId w:val="4"/>
        </w:numPr>
        <w:ind w:left="426" w:right="-716" w:hanging="426"/>
        <w:rPr>
          <w:sz w:val="22"/>
          <w:szCs w:val="22"/>
        </w:rPr>
      </w:pPr>
      <w:r w:rsidRPr="00B531D6">
        <w:rPr>
          <w:sz w:val="22"/>
          <w:szCs w:val="22"/>
          <w:u w:val="single"/>
        </w:rPr>
        <w:t>Quasi-E</w:t>
      </w:r>
      <w:r w:rsidR="00063D50" w:rsidRPr="00B531D6">
        <w:rPr>
          <w:sz w:val="22"/>
          <w:szCs w:val="22"/>
          <w:u w:val="single"/>
        </w:rPr>
        <w:t>xperiment</w:t>
      </w:r>
      <w:r w:rsidR="00E32A16" w:rsidRPr="00B531D6">
        <w:rPr>
          <w:sz w:val="22"/>
          <w:szCs w:val="22"/>
        </w:rPr>
        <w:t xml:space="preserve"> –</w:t>
      </w:r>
      <w:r w:rsidR="00212782">
        <w:rPr>
          <w:sz w:val="22"/>
          <w:szCs w:val="22"/>
        </w:rPr>
        <w:t>like an experiment, a quasi-experiment enables a researcher to</w:t>
      </w:r>
      <w:r w:rsidR="001C055D" w:rsidRPr="00B531D6">
        <w:rPr>
          <w:sz w:val="22"/>
          <w:szCs w:val="22"/>
        </w:rPr>
        <w:t xml:space="preserve"> test a causal hypothesis</w:t>
      </w:r>
      <w:r w:rsidR="00E25320">
        <w:rPr>
          <w:sz w:val="22"/>
          <w:szCs w:val="22"/>
        </w:rPr>
        <w:t>/research question</w:t>
      </w:r>
      <w:r w:rsidR="00930C0D">
        <w:rPr>
          <w:sz w:val="22"/>
          <w:szCs w:val="22"/>
        </w:rPr>
        <w:t>. In addition, a quasi-experiment involves manipulation of the IV</w:t>
      </w:r>
      <w:r w:rsidR="00CB30D7">
        <w:rPr>
          <w:sz w:val="22"/>
          <w:szCs w:val="22"/>
        </w:rPr>
        <w:t xml:space="preserve"> and measurement of the DV</w:t>
      </w:r>
      <w:r w:rsidR="00930C0D">
        <w:rPr>
          <w:sz w:val="22"/>
          <w:szCs w:val="22"/>
        </w:rPr>
        <w:t>.</w:t>
      </w:r>
      <w:r w:rsidR="001C055D" w:rsidRPr="00B531D6">
        <w:rPr>
          <w:sz w:val="22"/>
          <w:szCs w:val="22"/>
        </w:rPr>
        <w:t xml:space="preserve"> </w:t>
      </w:r>
      <w:r w:rsidR="00212782">
        <w:rPr>
          <w:sz w:val="22"/>
          <w:szCs w:val="22"/>
        </w:rPr>
        <w:t xml:space="preserve">However, there is </w:t>
      </w:r>
      <w:r w:rsidR="00212782" w:rsidRPr="004C329F">
        <w:rPr>
          <w:i/>
          <w:sz w:val="22"/>
          <w:szCs w:val="22"/>
          <w:highlight w:val="yellow"/>
        </w:rPr>
        <w:t>one difference</w:t>
      </w:r>
      <w:r w:rsidR="00212782">
        <w:rPr>
          <w:sz w:val="22"/>
          <w:szCs w:val="22"/>
        </w:rPr>
        <w:t xml:space="preserve"> between an experiment and a quasi-experiment…</w:t>
      </w:r>
    </w:p>
    <w:p w14:paraId="368F8AD8" w14:textId="77777777" w:rsidR="001C055D" w:rsidRPr="00212782" w:rsidRDefault="001C055D" w:rsidP="00D73EE9">
      <w:pPr>
        <w:ind w:left="426" w:right="-716"/>
        <w:rPr>
          <w:sz w:val="16"/>
          <w:szCs w:val="16"/>
        </w:rPr>
      </w:pPr>
    </w:p>
    <w:p w14:paraId="3BCE5690" w14:textId="77777777" w:rsidR="001C055D" w:rsidRPr="00B531D6" w:rsidRDefault="001C055D" w:rsidP="00D73EE9">
      <w:pPr>
        <w:ind w:left="426" w:right="-716"/>
        <w:rPr>
          <w:sz w:val="22"/>
          <w:szCs w:val="22"/>
          <w:u w:val="single"/>
        </w:rPr>
      </w:pPr>
      <w:r w:rsidRPr="00B531D6">
        <w:rPr>
          <w:sz w:val="22"/>
          <w:szCs w:val="22"/>
          <w:u w:val="single"/>
        </w:rPr>
        <w:t>What is the difference between an experiment and a quasi-experiment?</w:t>
      </w:r>
    </w:p>
    <w:p w14:paraId="75DBA0D6" w14:textId="77777777" w:rsidR="00063D50" w:rsidRDefault="004C329F" w:rsidP="004C329F">
      <w:pPr>
        <w:numPr>
          <w:ilvl w:val="0"/>
          <w:numId w:val="10"/>
        </w:numPr>
        <w:ind w:right="-716"/>
        <w:rPr>
          <w:color w:val="FF0000"/>
          <w:sz w:val="22"/>
          <w:szCs w:val="22"/>
        </w:rPr>
      </w:pPr>
      <w:r>
        <w:rPr>
          <w:color w:val="FF0000"/>
          <w:sz w:val="22"/>
          <w:szCs w:val="22"/>
        </w:rPr>
        <w:t>Experiments HAVE random assignments: randomizing who (which participants) are put into the treatment group and which are in the controlled group</w:t>
      </w:r>
    </w:p>
    <w:p w14:paraId="05B6195F" w14:textId="77777777" w:rsidR="004C329F" w:rsidRPr="004C329F" w:rsidRDefault="004C329F" w:rsidP="004C329F">
      <w:pPr>
        <w:numPr>
          <w:ilvl w:val="0"/>
          <w:numId w:val="10"/>
        </w:numPr>
        <w:ind w:right="-716"/>
        <w:rPr>
          <w:color w:val="FF0000"/>
          <w:sz w:val="22"/>
          <w:szCs w:val="22"/>
        </w:rPr>
      </w:pPr>
      <w:r>
        <w:rPr>
          <w:color w:val="FF0000"/>
          <w:sz w:val="22"/>
          <w:szCs w:val="22"/>
        </w:rPr>
        <w:t>Quasi-experiments DO NOT</w:t>
      </w:r>
    </w:p>
    <w:p w14:paraId="35F80D15" w14:textId="77777777" w:rsidR="00055FE1" w:rsidRPr="00B531D6" w:rsidRDefault="00055FE1" w:rsidP="00D73EE9">
      <w:pPr>
        <w:ind w:left="426" w:right="-716"/>
        <w:rPr>
          <w:sz w:val="22"/>
          <w:szCs w:val="22"/>
        </w:rPr>
      </w:pPr>
    </w:p>
    <w:p w14:paraId="081AA19E" w14:textId="77777777" w:rsidR="00930C0D" w:rsidRPr="00B531D6" w:rsidRDefault="00930C0D" w:rsidP="004C329F">
      <w:pPr>
        <w:ind w:right="-716"/>
        <w:rPr>
          <w:sz w:val="22"/>
          <w:szCs w:val="22"/>
        </w:rPr>
      </w:pPr>
    </w:p>
    <w:p w14:paraId="00B6ECB7" w14:textId="77777777" w:rsidR="00055FE1" w:rsidRPr="00B531D6" w:rsidRDefault="00055FE1" w:rsidP="00D73EE9">
      <w:pPr>
        <w:ind w:left="426" w:right="-716"/>
        <w:rPr>
          <w:sz w:val="22"/>
          <w:szCs w:val="22"/>
          <w:u w:val="single"/>
        </w:rPr>
      </w:pPr>
    </w:p>
    <w:p w14:paraId="04A3D272" w14:textId="77777777" w:rsidR="001C055D" w:rsidRPr="004A3B58" w:rsidRDefault="001C055D" w:rsidP="00D73EE9">
      <w:pPr>
        <w:ind w:left="426" w:right="-716"/>
        <w:rPr>
          <w:sz w:val="22"/>
          <w:szCs w:val="22"/>
          <w:u w:val="single"/>
        </w:rPr>
      </w:pPr>
      <w:r w:rsidRPr="00B531D6">
        <w:rPr>
          <w:sz w:val="22"/>
          <w:szCs w:val="22"/>
          <w:u w:val="single"/>
        </w:rPr>
        <w:t>What is the difference between random assignment and random selection?</w:t>
      </w:r>
    </w:p>
    <w:p w14:paraId="1BCD081B" w14:textId="77777777" w:rsidR="001C055D" w:rsidRDefault="004C329F" w:rsidP="00D73EE9">
      <w:pPr>
        <w:ind w:left="426" w:right="-716"/>
        <w:rPr>
          <w:color w:val="FF0000"/>
          <w:sz w:val="22"/>
          <w:szCs w:val="22"/>
        </w:rPr>
      </w:pPr>
      <w:r>
        <w:rPr>
          <w:color w:val="FF0000"/>
          <w:sz w:val="22"/>
          <w:szCs w:val="22"/>
        </w:rPr>
        <w:t>Random assignment: each participant has an equal chance of receiving the treatment/workshop (the experiment of being manipulated) = experiment</w:t>
      </w:r>
    </w:p>
    <w:p w14:paraId="23BCA49F" w14:textId="77777777" w:rsidR="004C329F" w:rsidRDefault="004C329F" w:rsidP="00D73EE9">
      <w:pPr>
        <w:ind w:left="426" w:right="-716"/>
        <w:rPr>
          <w:color w:val="FF0000"/>
          <w:sz w:val="22"/>
          <w:szCs w:val="22"/>
        </w:rPr>
      </w:pPr>
    </w:p>
    <w:p w14:paraId="170433C8" w14:textId="507619A5" w:rsidR="004C329F" w:rsidRPr="004C329F" w:rsidRDefault="004C329F" w:rsidP="00D73EE9">
      <w:pPr>
        <w:ind w:left="426" w:right="-716"/>
        <w:rPr>
          <w:color w:val="FF0000"/>
          <w:sz w:val="22"/>
          <w:szCs w:val="22"/>
        </w:rPr>
      </w:pPr>
      <w:r>
        <w:rPr>
          <w:color w:val="FF0000"/>
          <w:sz w:val="22"/>
          <w:szCs w:val="22"/>
        </w:rPr>
        <w:t>Random selection: e</w:t>
      </w:r>
      <w:r w:rsidR="00DF2B13">
        <w:rPr>
          <w:color w:val="FF0000"/>
          <w:sz w:val="22"/>
          <w:szCs w:val="22"/>
        </w:rPr>
        <w:t>ach member in target population</w:t>
      </w:r>
      <w:r>
        <w:rPr>
          <w:color w:val="FF0000"/>
          <w:sz w:val="22"/>
          <w:szCs w:val="22"/>
        </w:rPr>
        <w:t xml:space="preserve"> has equal chance of being selection to participate in the study</w:t>
      </w:r>
    </w:p>
    <w:p w14:paraId="17432A7B" w14:textId="77777777" w:rsidR="001C055D" w:rsidRPr="00B531D6" w:rsidRDefault="001C055D" w:rsidP="00D73EE9">
      <w:pPr>
        <w:ind w:left="426" w:right="-716"/>
        <w:rPr>
          <w:sz w:val="22"/>
          <w:szCs w:val="22"/>
        </w:rPr>
      </w:pPr>
    </w:p>
    <w:p w14:paraId="06C16FF7" w14:textId="77777777" w:rsidR="00277177" w:rsidRDefault="00277177" w:rsidP="004C329F">
      <w:pPr>
        <w:ind w:right="-716"/>
        <w:rPr>
          <w:sz w:val="22"/>
          <w:szCs w:val="22"/>
        </w:rPr>
      </w:pPr>
    </w:p>
    <w:p w14:paraId="45F10633" w14:textId="77777777" w:rsidR="004C329F" w:rsidRDefault="004C329F" w:rsidP="004C329F">
      <w:pPr>
        <w:ind w:right="-716"/>
        <w:rPr>
          <w:sz w:val="22"/>
          <w:szCs w:val="22"/>
        </w:rPr>
      </w:pPr>
    </w:p>
    <w:p w14:paraId="4A879BD8" w14:textId="77777777" w:rsidR="004C329F" w:rsidRDefault="004C329F" w:rsidP="004C329F">
      <w:pPr>
        <w:ind w:right="-716"/>
        <w:rPr>
          <w:sz w:val="22"/>
          <w:szCs w:val="22"/>
        </w:rPr>
      </w:pPr>
    </w:p>
    <w:p w14:paraId="4F729060" w14:textId="77777777" w:rsidR="00277177" w:rsidRPr="00B531D6" w:rsidRDefault="00277177" w:rsidP="00D73EE9">
      <w:pPr>
        <w:ind w:left="426" w:right="-716"/>
        <w:rPr>
          <w:sz w:val="22"/>
          <w:szCs w:val="22"/>
        </w:rPr>
      </w:pPr>
    </w:p>
    <w:p w14:paraId="791983B8" w14:textId="77777777" w:rsidR="001C055D" w:rsidRPr="00B531D6" w:rsidRDefault="001C055D" w:rsidP="00D73EE9">
      <w:pPr>
        <w:ind w:left="426" w:right="-716"/>
        <w:rPr>
          <w:sz w:val="22"/>
          <w:szCs w:val="22"/>
        </w:rPr>
      </w:pPr>
    </w:p>
    <w:p w14:paraId="62DF29AB" w14:textId="77777777" w:rsidR="001C055D" w:rsidRPr="00B531D6" w:rsidRDefault="001C055D" w:rsidP="00D73EE9">
      <w:pPr>
        <w:ind w:left="426" w:right="-716"/>
        <w:rPr>
          <w:sz w:val="22"/>
          <w:szCs w:val="22"/>
          <w:u w:val="single"/>
        </w:rPr>
      </w:pPr>
      <w:r w:rsidRPr="00B531D6">
        <w:rPr>
          <w:sz w:val="22"/>
          <w:szCs w:val="22"/>
          <w:u w:val="single"/>
        </w:rPr>
        <w:t>Is random selection necessary in an experiment or a quasi-experiment?</w:t>
      </w:r>
    </w:p>
    <w:p w14:paraId="264E80D4" w14:textId="77777777" w:rsidR="001C055D" w:rsidRPr="004C329F" w:rsidRDefault="004C329F" w:rsidP="00D73EE9">
      <w:pPr>
        <w:ind w:left="426" w:right="-716"/>
        <w:rPr>
          <w:color w:val="FF0000"/>
          <w:sz w:val="22"/>
          <w:szCs w:val="22"/>
        </w:rPr>
      </w:pPr>
      <w:r>
        <w:rPr>
          <w:color w:val="FF0000"/>
          <w:sz w:val="22"/>
          <w:szCs w:val="22"/>
        </w:rPr>
        <w:t>No, random selection isn’t a req. for any research method</w:t>
      </w:r>
    </w:p>
    <w:p w14:paraId="2CB11A96" w14:textId="77777777" w:rsidR="001E1CD9" w:rsidRDefault="001E1CD9" w:rsidP="00D73EE9">
      <w:pPr>
        <w:ind w:left="426" w:right="-716"/>
        <w:rPr>
          <w:sz w:val="22"/>
          <w:szCs w:val="22"/>
        </w:rPr>
      </w:pPr>
    </w:p>
    <w:p w14:paraId="2155B09B" w14:textId="77777777" w:rsidR="001E1CD9" w:rsidRPr="001E1CD9" w:rsidRDefault="001E1CD9" w:rsidP="007E6D6C">
      <w:pPr>
        <w:pBdr>
          <w:top w:val="single" w:sz="4" w:space="1" w:color="auto"/>
          <w:left w:val="single" w:sz="4" w:space="4" w:color="auto"/>
          <w:bottom w:val="single" w:sz="4" w:space="1" w:color="auto"/>
          <w:right w:val="single" w:sz="4" w:space="4" w:color="auto"/>
        </w:pBdr>
        <w:shd w:val="clear" w:color="auto" w:fill="E6E6E6"/>
        <w:ind w:left="426" w:right="-716"/>
        <w:rPr>
          <w:sz w:val="22"/>
          <w:szCs w:val="22"/>
        </w:rPr>
      </w:pPr>
      <w:r w:rsidRPr="001E1CD9">
        <w:rPr>
          <w:sz w:val="22"/>
          <w:szCs w:val="22"/>
        </w:rPr>
        <w:lastRenderedPageBreak/>
        <w:t xml:space="preserve">II. Practice Questions </w:t>
      </w:r>
      <w:r>
        <w:rPr>
          <w:sz w:val="22"/>
          <w:szCs w:val="22"/>
        </w:rPr>
        <w:t>(to check your u</w:t>
      </w:r>
      <w:r w:rsidRPr="001E1CD9">
        <w:rPr>
          <w:sz w:val="22"/>
          <w:szCs w:val="22"/>
        </w:rPr>
        <w:t>nderstanding</w:t>
      </w:r>
      <w:r>
        <w:rPr>
          <w:sz w:val="22"/>
          <w:szCs w:val="22"/>
        </w:rPr>
        <w:t>)</w:t>
      </w:r>
    </w:p>
    <w:p w14:paraId="6F64E20D" w14:textId="77777777" w:rsidR="001E1CD9" w:rsidRPr="001E1CD9" w:rsidRDefault="001E1CD9" w:rsidP="001E1CD9">
      <w:pPr>
        <w:ind w:left="426" w:right="-716"/>
        <w:rPr>
          <w:sz w:val="16"/>
          <w:szCs w:val="16"/>
        </w:rPr>
      </w:pPr>
    </w:p>
    <w:p w14:paraId="0C411253" w14:textId="0CD49290" w:rsidR="001E1CD9" w:rsidRPr="001E1CD9" w:rsidRDefault="001E1CD9" w:rsidP="001E1CD9">
      <w:pPr>
        <w:ind w:left="426" w:right="-716"/>
        <w:rPr>
          <w:sz w:val="22"/>
          <w:szCs w:val="22"/>
        </w:rPr>
      </w:pPr>
      <w:r w:rsidRPr="001E1CD9">
        <w:rPr>
          <w:sz w:val="22"/>
          <w:szCs w:val="22"/>
        </w:rPr>
        <w:t xml:space="preserve">Imagine you are a graduate student in education that is interested in researching the topic of bullying. You make an appointment to speak with your advisor to find out how to proceed. Your advisor states that the first step in conducting research is to select a relevant research question. She also states that finding a relevant research question takes time because you must read the existing literature on bullying in order to determine a relevant research question. You begin your literature search by looking for published review papers (meta-analyses) but you can’t find any. This means you must locate, read and </w:t>
      </w:r>
      <w:r w:rsidR="002033B0" w:rsidRPr="001E1CD9">
        <w:rPr>
          <w:sz w:val="22"/>
          <w:szCs w:val="22"/>
        </w:rPr>
        <w:t>analyze</w:t>
      </w:r>
      <w:r w:rsidRPr="001E1CD9">
        <w:rPr>
          <w:sz w:val="22"/>
          <w:szCs w:val="22"/>
        </w:rPr>
        <w:t xml:space="preserve"> ‘individual’ research studies just to help you determine a relevant research question.</w:t>
      </w:r>
    </w:p>
    <w:p w14:paraId="3768A889" w14:textId="77777777" w:rsidR="001E1CD9" w:rsidRPr="001E1CD9" w:rsidRDefault="001E1CD9" w:rsidP="001E1CD9">
      <w:pPr>
        <w:ind w:left="426" w:right="-716"/>
        <w:rPr>
          <w:sz w:val="16"/>
          <w:szCs w:val="16"/>
        </w:rPr>
      </w:pPr>
    </w:p>
    <w:p w14:paraId="451653F4" w14:textId="77777777" w:rsidR="001E1CD9" w:rsidRPr="001E1CD9" w:rsidRDefault="001E1CD9" w:rsidP="001E1CD9">
      <w:pPr>
        <w:ind w:left="426" w:right="-716"/>
        <w:rPr>
          <w:sz w:val="22"/>
          <w:szCs w:val="22"/>
        </w:rPr>
      </w:pPr>
      <w:r w:rsidRPr="001E1CD9">
        <w:rPr>
          <w:sz w:val="22"/>
          <w:szCs w:val="22"/>
        </w:rPr>
        <w:t xml:space="preserve">As you read the existing published literature, you discover that there are several case studies on bullies, victims and by-standers describing their ‘lived’ (real) experiences in great detail and complexity. Next, you find several published naturalistic studies on bullying in unsupervised playgrounds, hallways, and cafeterias, which describe interactional patterns between bullies, victims, and bystanders. Then you locate numerous correlational studies (surveys), which investigate the relationship between bullying and other variables (such as peer status, self-esteem, school tolerance of violence, and various child and parental factors). </w:t>
      </w:r>
    </w:p>
    <w:p w14:paraId="049F9CB9" w14:textId="77777777" w:rsidR="001E1CD9" w:rsidRPr="001E1CD9" w:rsidRDefault="001E1CD9" w:rsidP="001E1CD9">
      <w:pPr>
        <w:ind w:left="426" w:right="-716"/>
        <w:rPr>
          <w:sz w:val="16"/>
          <w:szCs w:val="16"/>
        </w:rPr>
      </w:pPr>
    </w:p>
    <w:p w14:paraId="7A4C19F4" w14:textId="77777777" w:rsidR="001E1CD9" w:rsidRPr="001E1CD9" w:rsidRDefault="001E1CD9" w:rsidP="001E1CD9">
      <w:pPr>
        <w:ind w:left="426" w:right="-716"/>
        <w:rPr>
          <w:sz w:val="22"/>
          <w:szCs w:val="22"/>
        </w:rPr>
      </w:pPr>
      <w:r w:rsidRPr="001E1CD9">
        <w:rPr>
          <w:sz w:val="22"/>
          <w:szCs w:val="22"/>
        </w:rPr>
        <w:t xml:space="preserve">One published survey reports a correlation between student knowledge about bullying and rates of “bullying”, “passive by-standing”, and “victimization”. You find this intriguing. Because “correlation doesn’t equal causation” was stated at least 20 times in your undergraduate courses, you are careful not to infer a causal relationship between these variables. Rather, you decide to look for ‘experimental studies’ that are better designed to test causal relationships between variables. You locate quasi-experimental studies but not any ‘true’ experimental studies. The good news is that this literature review has proved useful. You have identified a relevant research question (i.e., identified variables) and you have determined what research method you will use (i.e., an experiment). </w:t>
      </w:r>
    </w:p>
    <w:p w14:paraId="548CA10C" w14:textId="77777777" w:rsidR="001E1CD9" w:rsidRPr="001E1CD9" w:rsidRDefault="001E1CD9" w:rsidP="001E1CD9">
      <w:pPr>
        <w:ind w:left="426" w:right="-716"/>
        <w:rPr>
          <w:sz w:val="16"/>
          <w:szCs w:val="16"/>
        </w:rPr>
      </w:pPr>
    </w:p>
    <w:p w14:paraId="320B297E" w14:textId="77777777" w:rsidR="001E1CD9" w:rsidRPr="001E1CD9" w:rsidRDefault="001E1CD9" w:rsidP="001E1CD9">
      <w:pPr>
        <w:ind w:left="426" w:right="-716"/>
        <w:rPr>
          <w:sz w:val="22"/>
          <w:szCs w:val="22"/>
        </w:rPr>
      </w:pPr>
      <w:r w:rsidRPr="001E1CD9">
        <w:rPr>
          <w:sz w:val="22"/>
          <w:szCs w:val="22"/>
        </w:rPr>
        <w:t>You decide to share your research question and rationale for the experimental method with your advisor. She is thrilled about your proposed study and tells you that she has worked with two elementary schools in the lower mainland and that she will contact teachers at the school to see if they would be willing to allow you to come into their classroom to conduct a bullying workshop. After one month, students from the following classrooms have agreed to participate in your study (teacher and parent consent obtained as well):</w:t>
      </w:r>
    </w:p>
    <w:p w14:paraId="7143A255" w14:textId="77777777" w:rsidR="001E1CD9" w:rsidRPr="001E1CD9" w:rsidRDefault="001E1CD9" w:rsidP="001E1CD9">
      <w:pPr>
        <w:ind w:left="426" w:right="-716"/>
        <w:rPr>
          <w:sz w:val="16"/>
          <w:szCs w:val="16"/>
        </w:rPr>
      </w:pPr>
    </w:p>
    <w:tbl>
      <w:tblPr>
        <w:tblW w:w="7938"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27"/>
        <w:gridCol w:w="1543"/>
        <w:gridCol w:w="2568"/>
      </w:tblGrid>
      <w:tr w:rsidR="001E1CD9" w:rsidRPr="001E1CD9" w14:paraId="7FF814B3" w14:textId="77777777" w:rsidTr="007E6D6C">
        <w:tc>
          <w:tcPr>
            <w:tcW w:w="7938" w:type="dxa"/>
            <w:gridSpan w:val="3"/>
            <w:shd w:val="clear" w:color="auto" w:fill="E6E6E6"/>
          </w:tcPr>
          <w:p w14:paraId="4AB795BB" w14:textId="77777777" w:rsidR="001E1CD9" w:rsidRPr="001E1CD9" w:rsidRDefault="001E1CD9" w:rsidP="001E1CD9">
            <w:pPr>
              <w:ind w:left="426" w:right="-716"/>
              <w:rPr>
                <w:b/>
                <w:i/>
                <w:sz w:val="18"/>
                <w:szCs w:val="18"/>
              </w:rPr>
            </w:pPr>
            <w:r w:rsidRPr="001E1CD9">
              <w:rPr>
                <w:b/>
                <w:i/>
                <w:sz w:val="18"/>
                <w:szCs w:val="18"/>
              </w:rPr>
              <w:t>Armstrong Elementary</w:t>
            </w:r>
          </w:p>
        </w:tc>
      </w:tr>
      <w:tr w:rsidR="001E1CD9" w:rsidRPr="001E1CD9" w14:paraId="50FF4272" w14:textId="77777777" w:rsidTr="0067609A">
        <w:tc>
          <w:tcPr>
            <w:tcW w:w="3827" w:type="dxa"/>
          </w:tcPr>
          <w:p w14:paraId="6B3F1B33" w14:textId="77777777" w:rsidR="001E1CD9" w:rsidRPr="001E1CD9" w:rsidRDefault="001E1CD9" w:rsidP="001E1CD9">
            <w:pPr>
              <w:ind w:left="426" w:right="-716"/>
              <w:rPr>
                <w:sz w:val="18"/>
                <w:szCs w:val="18"/>
              </w:rPr>
            </w:pPr>
            <w:r w:rsidRPr="001E1CD9">
              <w:rPr>
                <w:sz w:val="18"/>
                <w:szCs w:val="18"/>
              </w:rPr>
              <w:t>Mr. Roger Federer</w:t>
            </w:r>
          </w:p>
        </w:tc>
        <w:tc>
          <w:tcPr>
            <w:tcW w:w="1543" w:type="dxa"/>
          </w:tcPr>
          <w:p w14:paraId="6F035D40" w14:textId="77777777" w:rsidR="001E1CD9" w:rsidRPr="001E1CD9" w:rsidRDefault="001E1CD9" w:rsidP="001E1CD9">
            <w:pPr>
              <w:ind w:left="426" w:right="-716"/>
              <w:rPr>
                <w:sz w:val="18"/>
                <w:szCs w:val="18"/>
              </w:rPr>
            </w:pPr>
            <w:r w:rsidRPr="001E1CD9">
              <w:rPr>
                <w:sz w:val="18"/>
                <w:szCs w:val="18"/>
              </w:rPr>
              <w:t>Grade 3</w:t>
            </w:r>
          </w:p>
        </w:tc>
        <w:tc>
          <w:tcPr>
            <w:tcW w:w="2568" w:type="dxa"/>
          </w:tcPr>
          <w:p w14:paraId="6F1D457A"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0B604165" w14:textId="77777777" w:rsidTr="0067609A">
        <w:tc>
          <w:tcPr>
            <w:tcW w:w="3827" w:type="dxa"/>
          </w:tcPr>
          <w:p w14:paraId="6BA4E342" w14:textId="77777777" w:rsidR="001E1CD9" w:rsidRPr="001E1CD9" w:rsidRDefault="001E1CD9" w:rsidP="001E1CD9">
            <w:pPr>
              <w:ind w:left="426" w:right="-716"/>
              <w:rPr>
                <w:sz w:val="18"/>
                <w:szCs w:val="18"/>
              </w:rPr>
            </w:pPr>
            <w:r w:rsidRPr="001E1CD9">
              <w:rPr>
                <w:sz w:val="18"/>
                <w:szCs w:val="18"/>
              </w:rPr>
              <w:t>Ms. Rebecca Marino</w:t>
            </w:r>
          </w:p>
        </w:tc>
        <w:tc>
          <w:tcPr>
            <w:tcW w:w="1543" w:type="dxa"/>
          </w:tcPr>
          <w:p w14:paraId="2FAF3EA2" w14:textId="77777777" w:rsidR="001E1CD9" w:rsidRPr="001E1CD9" w:rsidRDefault="001E1CD9" w:rsidP="001E1CD9">
            <w:pPr>
              <w:ind w:left="426" w:right="-716"/>
              <w:rPr>
                <w:sz w:val="18"/>
                <w:szCs w:val="18"/>
              </w:rPr>
            </w:pPr>
            <w:r w:rsidRPr="001E1CD9">
              <w:rPr>
                <w:sz w:val="18"/>
                <w:szCs w:val="18"/>
              </w:rPr>
              <w:t>Grade 6</w:t>
            </w:r>
          </w:p>
        </w:tc>
        <w:tc>
          <w:tcPr>
            <w:tcW w:w="2568" w:type="dxa"/>
          </w:tcPr>
          <w:p w14:paraId="710296CE"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3E717B1C" w14:textId="77777777" w:rsidTr="0067609A">
        <w:tc>
          <w:tcPr>
            <w:tcW w:w="3827" w:type="dxa"/>
          </w:tcPr>
          <w:p w14:paraId="06B96A2E" w14:textId="77777777" w:rsidR="001E1CD9" w:rsidRPr="001E1CD9" w:rsidRDefault="001E1CD9" w:rsidP="001E1CD9">
            <w:pPr>
              <w:ind w:left="426" w:right="-716"/>
              <w:rPr>
                <w:sz w:val="18"/>
                <w:szCs w:val="18"/>
              </w:rPr>
            </w:pPr>
            <w:r w:rsidRPr="001E1CD9">
              <w:rPr>
                <w:sz w:val="18"/>
                <w:szCs w:val="18"/>
              </w:rPr>
              <w:t>Ms. Kim Clijsters</w:t>
            </w:r>
          </w:p>
        </w:tc>
        <w:tc>
          <w:tcPr>
            <w:tcW w:w="1543" w:type="dxa"/>
          </w:tcPr>
          <w:p w14:paraId="122B19D1" w14:textId="77777777" w:rsidR="001E1CD9" w:rsidRPr="001E1CD9" w:rsidRDefault="001E1CD9" w:rsidP="001E1CD9">
            <w:pPr>
              <w:ind w:left="426" w:right="-716"/>
              <w:rPr>
                <w:sz w:val="18"/>
                <w:szCs w:val="18"/>
              </w:rPr>
            </w:pPr>
            <w:r w:rsidRPr="001E1CD9">
              <w:rPr>
                <w:sz w:val="18"/>
                <w:szCs w:val="18"/>
              </w:rPr>
              <w:t>Grade 3</w:t>
            </w:r>
          </w:p>
        </w:tc>
        <w:tc>
          <w:tcPr>
            <w:tcW w:w="2568" w:type="dxa"/>
          </w:tcPr>
          <w:p w14:paraId="1A8A15C2"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6AD7D629" w14:textId="77777777" w:rsidTr="007E6D6C">
        <w:tc>
          <w:tcPr>
            <w:tcW w:w="3827" w:type="dxa"/>
            <w:tcBorders>
              <w:bottom w:val="single" w:sz="4" w:space="0" w:color="000000"/>
            </w:tcBorders>
          </w:tcPr>
          <w:p w14:paraId="228CAD87" w14:textId="77777777" w:rsidR="001E1CD9" w:rsidRPr="001E1CD9" w:rsidRDefault="001E1CD9" w:rsidP="001E1CD9">
            <w:pPr>
              <w:ind w:left="426" w:right="-716"/>
              <w:rPr>
                <w:sz w:val="18"/>
                <w:szCs w:val="18"/>
              </w:rPr>
            </w:pPr>
            <w:r w:rsidRPr="001E1CD9">
              <w:rPr>
                <w:sz w:val="18"/>
                <w:szCs w:val="18"/>
              </w:rPr>
              <w:t>Mr. Milos Raonic</w:t>
            </w:r>
          </w:p>
        </w:tc>
        <w:tc>
          <w:tcPr>
            <w:tcW w:w="1543" w:type="dxa"/>
            <w:tcBorders>
              <w:bottom w:val="single" w:sz="4" w:space="0" w:color="000000"/>
            </w:tcBorders>
          </w:tcPr>
          <w:p w14:paraId="09E9CB0B" w14:textId="77777777" w:rsidR="001E1CD9" w:rsidRPr="001E1CD9" w:rsidRDefault="001E1CD9" w:rsidP="001E1CD9">
            <w:pPr>
              <w:ind w:left="426" w:right="-716"/>
              <w:rPr>
                <w:sz w:val="18"/>
                <w:szCs w:val="18"/>
              </w:rPr>
            </w:pPr>
            <w:r w:rsidRPr="001E1CD9">
              <w:rPr>
                <w:sz w:val="18"/>
                <w:szCs w:val="18"/>
              </w:rPr>
              <w:t>Grade 6</w:t>
            </w:r>
          </w:p>
        </w:tc>
        <w:tc>
          <w:tcPr>
            <w:tcW w:w="2568" w:type="dxa"/>
            <w:tcBorders>
              <w:bottom w:val="single" w:sz="4" w:space="0" w:color="000000"/>
            </w:tcBorders>
          </w:tcPr>
          <w:p w14:paraId="691F24E8"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2A1E3FB3" w14:textId="77777777" w:rsidTr="007E6D6C">
        <w:tc>
          <w:tcPr>
            <w:tcW w:w="7938" w:type="dxa"/>
            <w:gridSpan w:val="3"/>
            <w:shd w:val="clear" w:color="auto" w:fill="E6E6E6"/>
          </w:tcPr>
          <w:p w14:paraId="753FC2BA" w14:textId="77777777" w:rsidR="001E1CD9" w:rsidRPr="001E1CD9" w:rsidRDefault="001E1CD9" w:rsidP="001E1CD9">
            <w:pPr>
              <w:ind w:left="426" w:right="-716"/>
              <w:rPr>
                <w:b/>
                <w:i/>
                <w:sz w:val="18"/>
                <w:szCs w:val="18"/>
              </w:rPr>
            </w:pPr>
            <w:r w:rsidRPr="001E1CD9">
              <w:rPr>
                <w:b/>
                <w:i/>
                <w:sz w:val="18"/>
                <w:szCs w:val="18"/>
              </w:rPr>
              <w:t>Seaforth Elementary</w:t>
            </w:r>
          </w:p>
        </w:tc>
      </w:tr>
      <w:tr w:rsidR="001E1CD9" w:rsidRPr="001E1CD9" w14:paraId="65A1CF23" w14:textId="77777777" w:rsidTr="0067609A">
        <w:tc>
          <w:tcPr>
            <w:tcW w:w="3827" w:type="dxa"/>
          </w:tcPr>
          <w:p w14:paraId="657E7FAE" w14:textId="77777777" w:rsidR="001E1CD9" w:rsidRPr="001E1CD9" w:rsidRDefault="001E1CD9" w:rsidP="001E1CD9">
            <w:pPr>
              <w:ind w:left="426" w:right="-716"/>
              <w:rPr>
                <w:sz w:val="18"/>
                <w:szCs w:val="18"/>
              </w:rPr>
            </w:pPr>
            <w:r w:rsidRPr="001E1CD9">
              <w:rPr>
                <w:sz w:val="18"/>
                <w:szCs w:val="18"/>
              </w:rPr>
              <w:t>Mr. Vasek Pospisil</w:t>
            </w:r>
          </w:p>
        </w:tc>
        <w:tc>
          <w:tcPr>
            <w:tcW w:w="1543" w:type="dxa"/>
          </w:tcPr>
          <w:p w14:paraId="40F52541" w14:textId="77777777" w:rsidR="001E1CD9" w:rsidRPr="001E1CD9" w:rsidRDefault="001E1CD9" w:rsidP="001E1CD9">
            <w:pPr>
              <w:ind w:left="426" w:right="-716"/>
              <w:rPr>
                <w:sz w:val="18"/>
                <w:szCs w:val="18"/>
              </w:rPr>
            </w:pPr>
            <w:r w:rsidRPr="001E1CD9">
              <w:rPr>
                <w:sz w:val="18"/>
                <w:szCs w:val="18"/>
              </w:rPr>
              <w:t>Grade 3</w:t>
            </w:r>
          </w:p>
        </w:tc>
        <w:tc>
          <w:tcPr>
            <w:tcW w:w="2568" w:type="dxa"/>
          </w:tcPr>
          <w:p w14:paraId="17A30FCC"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637D953A" w14:textId="77777777" w:rsidTr="0067609A">
        <w:tc>
          <w:tcPr>
            <w:tcW w:w="3827" w:type="dxa"/>
          </w:tcPr>
          <w:p w14:paraId="0B945D3E" w14:textId="77777777" w:rsidR="001E1CD9" w:rsidRPr="001E1CD9" w:rsidRDefault="001E1CD9" w:rsidP="00F85653">
            <w:pPr>
              <w:ind w:left="426" w:right="-716"/>
              <w:rPr>
                <w:sz w:val="18"/>
                <w:szCs w:val="18"/>
              </w:rPr>
            </w:pPr>
            <w:r w:rsidRPr="001E1CD9">
              <w:rPr>
                <w:sz w:val="18"/>
                <w:szCs w:val="18"/>
              </w:rPr>
              <w:t>M</w:t>
            </w:r>
            <w:r w:rsidR="00F85653">
              <w:rPr>
                <w:sz w:val="18"/>
                <w:szCs w:val="18"/>
              </w:rPr>
              <w:t>s.</w:t>
            </w:r>
            <w:r w:rsidRPr="001E1CD9">
              <w:rPr>
                <w:sz w:val="18"/>
                <w:szCs w:val="18"/>
              </w:rPr>
              <w:t xml:space="preserve"> </w:t>
            </w:r>
            <w:r w:rsidR="00F85653">
              <w:rPr>
                <w:sz w:val="18"/>
                <w:szCs w:val="18"/>
              </w:rPr>
              <w:t>Eugenie Bouchard</w:t>
            </w:r>
          </w:p>
        </w:tc>
        <w:tc>
          <w:tcPr>
            <w:tcW w:w="1543" w:type="dxa"/>
          </w:tcPr>
          <w:p w14:paraId="55C9B9BC" w14:textId="77777777" w:rsidR="001E1CD9" w:rsidRPr="001E1CD9" w:rsidRDefault="001E1CD9" w:rsidP="001E1CD9">
            <w:pPr>
              <w:ind w:left="426" w:right="-716"/>
              <w:rPr>
                <w:sz w:val="18"/>
                <w:szCs w:val="18"/>
              </w:rPr>
            </w:pPr>
            <w:r w:rsidRPr="001E1CD9">
              <w:rPr>
                <w:sz w:val="18"/>
                <w:szCs w:val="18"/>
              </w:rPr>
              <w:t>Grade 6</w:t>
            </w:r>
          </w:p>
        </w:tc>
        <w:tc>
          <w:tcPr>
            <w:tcW w:w="2568" w:type="dxa"/>
          </w:tcPr>
          <w:p w14:paraId="36E75390"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47DE9BE8" w14:textId="77777777" w:rsidTr="0067609A">
        <w:tc>
          <w:tcPr>
            <w:tcW w:w="3827" w:type="dxa"/>
          </w:tcPr>
          <w:p w14:paraId="63D2AAB5" w14:textId="77777777" w:rsidR="001E1CD9" w:rsidRPr="001E1CD9" w:rsidRDefault="00F85653" w:rsidP="001E1CD9">
            <w:pPr>
              <w:ind w:left="426" w:right="-716"/>
              <w:rPr>
                <w:sz w:val="18"/>
                <w:szCs w:val="18"/>
              </w:rPr>
            </w:pPr>
            <w:r>
              <w:rPr>
                <w:sz w:val="18"/>
                <w:szCs w:val="18"/>
              </w:rPr>
              <w:t>Mr. Frank Dancevic</w:t>
            </w:r>
          </w:p>
        </w:tc>
        <w:tc>
          <w:tcPr>
            <w:tcW w:w="1543" w:type="dxa"/>
          </w:tcPr>
          <w:p w14:paraId="23EBDD63" w14:textId="77777777" w:rsidR="001E1CD9" w:rsidRPr="001E1CD9" w:rsidRDefault="001E1CD9" w:rsidP="001E1CD9">
            <w:pPr>
              <w:ind w:left="426" w:right="-716"/>
              <w:rPr>
                <w:sz w:val="18"/>
                <w:szCs w:val="18"/>
              </w:rPr>
            </w:pPr>
            <w:r w:rsidRPr="001E1CD9">
              <w:rPr>
                <w:sz w:val="18"/>
                <w:szCs w:val="18"/>
              </w:rPr>
              <w:t>Grade 3</w:t>
            </w:r>
          </w:p>
        </w:tc>
        <w:tc>
          <w:tcPr>
            <w:tcW w:w="2568" w:type="dxa"/>
          </w:tcPr>
          <w:p w14:paraId="2A98ED91"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r w:rsidR="001E1CD9" w:rsidRPr="001E1CD9" w14:paraId="21CA5FD4" w14:textId="77777777" w:rsidTr="0067609A">
        <w:tc>
          <w:tcPr>
            <w:tcW w:w="3827" w:type="dxa"/>
          </w:tcPr>
          <w:p w14:paraId="420FF104" w14:textId="77777777" w:rsidR="001E1CD9" w:rsidRPr="001E1CD9" w:rsidRDefault="00F85653" w:rsidP="001E1CD9">
            <w:pPr>
              <w:ind w:left="426" w:right="-716"/>
              <w:rPr>
                <w:sz w:val="18"/>
                <w:szCs w:val="18"/>
              </w:rPr>
            </w:pPr>
            <w:r>
              <w:rPr>
                <w:sz w:val="18"/>
                <w:szCs w:val="18"/>
              </w:rPr>
              <w:t>Ms. Aleksandra Wozniak</w:t>
            </w:r>
          </w:p>
        </w:tc>
        <w:tc>
          <w:tcPr>
            <w:tcW w:w="1543" w:type="dxa"/>
          </w:tcPr>
          <w:p w14:paraId="789E0935" w14:textId="77777777" w:rsidR="001E1CD9" w:rsidRPr="001E1CD9" w:rsidRDefault="001E1CD9" w:rsidP="001E1CD9">
            <w:pPr>
              <w:ind w:left="426" w:right="-716"/>
              <w:rPr>
                <w:sz w:val="18"/>
                <w:szCs w:val="18"/>
              </w:rPr>
            </w:pPr>
            <w:r w:rsidRPr="001E1CD9">
              <w:rPr>
                <w:sz w:val="18"/>
                <w:szCs w:val="18"/>
              </w:rPr>
              <w:t>Grade 6</w:t>
            </w:r>
          </w:p>
        </w:tc>
        <w:tc>
          <w:tcPr>
            <w:tcW w:w="2568" w:type="dxa"/>
          </w:tcPr>
          <w:p w14:paraId="61D41F87" w14:textId="77777777" w:rsidR="001E1CD9" w:rsidRPr="001E1CD9" w:rsidRDefault="006624BB" w:rsidP="001E1CD9">
            <w:pPr>
              <w:ind w:left="426" w:right="-716"/>
              <w:rPr>
                <w:sz w:val="18"/>
                <w:szCs w:val="18"/>
              </w:rPr>
            </w:pPr>
            <w:r>
              <w:rPr>
                <w:sz w:val="18"/>
                <w:szCs w:val="18"/>
              </w:rPr>
              <w:t>n</w:t>
            </w:r>
            <w:r w:rsidR="001E1CD9" w:rsidRPr="001E1CD9">
              <w:rPr>
                <w:sz w:val="18"/>
                <w:szCs w:val="18"/>
              </w:rPr>
              <w:t>=25</w:t>
            </w:r>
          </w:p>
        </w:tc>
      </w:tr>
    </w:tbl>
    <w:p w14:paraId="6BCAFD10" w14:textId="77777777" w:rsidR="001E1CD9" w:rsidRPr="001E1CD9" w:rsidRDefault="001E1CD9" w:rsidP="001E1CD9">
      <w:pPr>
        <w:ind w:left="426" w:right="-716"/>
        <w:rPr>
          <w:sz w:val="16"/>
          <w:szCs w:val="16"/>
        </w:rPr>
      </w:pPr>
    </w:p>
    <w:p w14:paraId="655B3FBA" w14:textId="77777777" w:rsidR="001E1CD9" w:rsidRPr="001E1CD9" w:rsidRDefault="001E1CD9" w:rsidP="001E1CD9">
      <w:pPr>
        <w:ind w:left="426" w:right="-716"/>
        <w:rPr>
          <w:sz w:val="22"/>
          <w:szCs w:val="22"/>
        </w:rPr>
      </w:pPr>
      <w:r w:rsidRPr="001E1CD9">
        <w:rPr>
          <w:sz w:val="22"/>
          <w:szCs w:val="22"/>
          <w:u w:val="single"/>
        </w:rPr>
        <w:t>Answer the following questions</w:t>
      </w:r>
      <w:r w:rsidRPr="001E1CD9">
        <w:rPr>
          <w:sz w:val="22"/>
          <w:szCs w:val="22"/>
        </w:rPr>
        <w:t xml:space="preserve">: </w:t>
      </w:r>
    </w:p>
    <w:p w14:paraId="78A8B894" w14:textId="053DA42E" w:rsidR="001E1CD9" w:rsidRDefault="001E1CD9" w:rsidP="001E1CD9">
      <w:pPr>
        <w:numPr>
          <w:ilvl w:val="0"/>
          <w:numId w:val="8"/>
        </w:numPr>
        <w:ind w:right="-716"/>
        <w:rPr>
          <w:sz w:val="22"/>
          <w:szCs w:val="22"/>
        </w:rPr>
      </w:pPr>
      <w:r w:rsidRPr="001E1CD9">
        <w:rPr>
          <w:sz w:val="22"/>
          <w:szCs w:val="22"/>
        </w:rPr>
        <w:t>Identify the suspected independent variable(s) and depen</w:t>
      </w:r>
      <w:r w:rsidR="002033B0">
        <w:rPr>
          <w:sz w:val="22"/>
          <w:szCs w:val="22"/>
        </w:rPr>
        <w:t>dent variable(s) in your study.</w:t>
      </w:r>
    </w:p>
    <w:p w14:paraId="7CA5F1E4" w14:textId="303FE8A6" w:rsidR="002033B0" w:rsidRDefault="00855B07" w:rsidP="002033B0">
      <w:pPr>
        <w:ind w:left="720" w:right="-716"/>
        <w:rPr>
          <w:color w:val="FF0000"/>
          <w:sz w:val="22"/>
          <w:szCs w:val="22"/>
        </w:rPr>
      </w:pPr>
      <w:r>
        <w:rPr>
          <w:color w:val="FF0000"/>
          <w:sz w:val="22"/>
          <w:szCs w:val="22"/>
        </w:rPr>
        <w:t>IV — knowledge about bullying</w:t>
      </w:r>
    </w:p>
    <w:p w14:paraId="62598112" w14:textId="1ECCF87B" w:rsidR="00855B07" w:rsidRPr="00855B07" w:rsidRDefault="00855B07" w:rsidP="00855B07">
      <w:pPr>
        <w:ind w:left="720" w:right="-716"/>
        <w:rPr>
          <w:color w:val="FF0000"/>
          <w:sz w:val="22"/>
          <w:szCs w:val="22"/>
        </w:rPr>
      </w:pPr>
      <w:r>
        <w:rPr>
          <w:color w:val="FF0000"/>
          <w:sz w:val="22"/>
          <w:szCs w:val="22"/>
        </w:rPr>
        <w:t>DV —</w:t>
      </w:r>
      <w:r w:rsidR="002033B0">
        <w:rPr>
          <w:color w:val="FF0000"/>
          <w:sz w:val="22"/>
          <w:szCs w:val="22"/>
        </w:rPr>
        <w:t xml:space="preserve"> </w:t>
      </w:r>
      <w:r>
        <w:rPr>
          <w:color w:val="FF0000"/>
          <w:sz w:val="22"/>
          <w:szCs w:val="22"/>
        </w:rPr>
        <w:t>amount of: passive by-standing, bullying, victimization</w:t>
      </w:r>
    </w:p>
    <w:p w14:paraId="7BBE0930" w14:textId="77777777" w:rsidR="001E1CD9" w:rsidRDefault="001E1CD9" w:rsidP="001E1CD9">
      <w:pPr>
        <w:numPr>
          <w:ilvl w:val="0"/>
          <w:numId w:val="8"/>
        </w:numPr>
        <w:ind w:right="-716"/>
        <w:rPr>
          <w:sz w:val="22"/>
          <w:szCs w:val="22"/>
        </w:rPr>
      </w:pPr>
      <w:r w:rsidRPr="001E1CD9">
        <w:rPr>
          <w:sz w:val="22"/>
          <w:szCs w:val="22"/>
        </w:rPr>
        <w:t>Would you predict a positive or negative relationship betwe</w:t>
      </w:r>
      <w:r w:rsidR="004D01F1">
        <w:rPr>
          <w:sz w:val="22"/>
          <w:szCs w:val="22"/>
        </w:rPr>
        <w:t>en the IV(s) and DV(s)? Explain.</w:t>
      </w:r>
    </w:p>
    <w:p w14:paraId="437BA0F1" w14:textId="2D917625" w:rsidR="002033B0" w:rsidRDefault="002033B0" w:rsidP="002033B0">
      <w:pPr>
        <w:ind w:left="720" w:right="-716"/>
        <w:rPr>
          <w:color w:val="FF0000"/>
          <w:sz w:val="22"/>
          <w:szCs w:val="22"/>
        </w:rPr>
      </w:pPr>
      <w:r>
        <w:rPr>
          <w:color w:val="FF0000"/>
          <w:sz w:val="22"/>
          <w:szCs w:val="22"/>
        </w:rPr>
        <w:t>Negative</w:t>
      </w:r>
      <w:r w:rsidR="0064207F">
        <w:rPr>
          <w:color w:val="FF0000"/>
          <w:sz w:val="22"/>
          <w:szCs w:val="22"/>
        </w:rPr>
        <w:t>—increase IV will decrease DV</w:t>
      </w:r>
    </w:p>
    <w:p w14:paraId="536039AD" w14:textId="701D6493" w:rsidR="0064207F" w:rsidRPr="002033B0" w:rsidRDefault="0064207F" w:rsidP="002033B0">
      <w:pPr>
        <w:ind w:left="720" w:right="-716"/>
        <w:rPr>
          <w:color w:val="FF0000"/>
          <w:sz w:val="22"/>
          <w:szCs w:val="22"/>
        </w:rPr>
      </w:pPr>
      <w:r>
        <w:rPr>
          <w:color w:val="FF0000"/>
          <w:sz w:val="22"/>
          <w:szCs w:val="22"/>
        </w:rPr>
        <w:t>Researchers predict an opposite change/effect b/w variables</w:t>
      </w:r>
    </w:p>
    <w:p w14:paraId="4473675B" w14:textId="77777777" w:rsidR="001E1CD9" w:rsidRDefault="001E1CD9" w:rsidP="001E1CD9">
      <w:pPr>
        <w:numPr>
          <w:ilvl w:val="0"/>
          <w:numId w:val="8"/>
        </w:numPr>
        <w:ind w:right="-716"/>
        <w:rPr>
          <w:sz w:val="22"/>
          <w:szCs w:val="22"/>
        </w:rPr>
      </w:pPr>
      <w:r w:rsidRPr="001E1CD9">
        <w:rPr>
          <w:sz w:val="22"/>
          <w:szCs w:val="22"/>
        </w:rPr>
        <w:t>What procedure(s) will you have to follow to ensure you use the experimental method?</w:t>
      </w:r>
    </w:p>
    <w:p w14:paraId="600E4116" w14:textId="3E906FBD" w:rsidR="0064207F" w:rsidRPr="0064207F" w:rsidRDefault="0064207F" w:rsidP="0064207F">
      <w:pPr>
        <w:pStyle w:val="ListParagraph"/>
        <w:numPr>
          <w:ilvl w:val="0"/>
          <w:numId w:val="10"/>
        </w:numPr>
        <w:ind w:right="-716"/>
        <w:rPr>
          <w:color w:val="FF0000"/>
          <w:sz w:val="22"/>
          <w:szCs w:val="22"/>
        </w:rPr>
      </w:pPr>
      <w:r w:rsidRPr="0064207F">
        <w:rPr>
          <w:color w:val="FF0000"/>
          <w:sz w:val="22"/>
          <w:szCs w:val="22"/>
        </w:rPr>
        <w:lastRenderedPageBreak/>
        <w:t>manipulate the IV</w:t>
      </w:r>
    </w:p>
    <w:p w14:paraId="62BA3DBF" w14:textId="291DD6F0" w:rsidR="002033B0" w:rsidRPr="0064207F" w:rsidRDefault="0064207F" w:rsidP="0064207F">
      <w:pPr>
        <w:pStyle w:val="ListParagraph"/>
        <w:numPr>
          <w:ilvl w:val="0"/>
          <w:numId w:val="10"/>
        </w:numPr>
        <w:ind w:right="-716"/>
        <w:rPr>
          <w:color w:val="FF0000"/>
          <w:sz w:val="22"/>
          <w:szCs w:val="22"/>
        </w:rPr>
      </w:pPr>
      <w:r>
        <w:rPr>
          <w:color w:val="FF0000"/>
          <w:sz w:val="22"/>
          <w:szCs w:val="22"/>
        </w:rPr>
        <w:t>random assignment: participants are randomly assigned to treatment and control groups</w:t>
      </w:r>
    </w:p>
    <w:p w14:paraId="1A50DDB6" w14:textId="028450BB" w:rsidR="001E1CD9" w:rsidRDefault="001E1CD9" w:rsidP="001E1CD9">
      <w:pPr>
        <w:numPr>
          <w:ilvl w:val="0"/>
          <w:numId w:val="8"/>
        </w:numPr>
        <w:ind w:right="-716"/>
        <w:rPr>
          <w:sz w:val="22"/>
          <w:szCs w:val="22"/>
        </w:rPr>
      </w:pPr>
      <w:r w:rsidRPr="001E1CD9">
        <w:rPr>
          <w:sz w:val="22"/>
          <w:szCs w:val="22"/>
        </w:rPr>
        <w:t>How will you manipulate the IV?</w:t>
      </w:r>
    </w:p>
    <w:p w14:paraId="2919D9F8" w14:textId="478BA744" w:rsidR="00DF2B13" w:rsidRPr="00DF2B13" w:rsidRDefault="00855B07" w:rsidP="00DF2B13">
      <w:pPr>
        <w:ind w:left="720" w:right="-716"/>
        <w:rPr>
          <w:color w:val="FF0000"/>
          <w:sz w:val="22"/>
          <w:szCs w:val="22"/>
        </w:rPr>
      </w:pPr>
      <w:r>
        <w:rPr>
          <w:color w:val="FF0000"/>
          <w:sz w:val="22"/>
          <w:szCs w:val="22"/>
        </w:rPr>
        <w:t>Bullying workshop</w:t>
      </w:r>
      <w:r w:rsidR="0064207F">
        <w:rPr>
          <w:color w:val="FF0000"/>
          <w:sz w:val="22"/>
          <w:szCs w:val="22"/>
        </w:rPr>
        <w:t xml:space="preserve"> that should increase/manipulate student’s knowledge of bullying</w:t>
      </w:r>
    </w:p>
    <w:p w14:paraId="2B5645D1" w14:textId="3EB69E1E" w:rsidR="001E1CD9" w:rsidRDefault="001E1CD9" w:rsidP="001E1CD9">
      <w:pPr>
        <w:numPr>
          <w:ilvl w:val="0"/>
          <w:numId w:val="8"/>
        </w:numPr>
        <w:ind w:right="-716"/>
        <w:rPr>
          <w:sz w:val="22"/>
          <w:szCs w:val="22"/>
        </w:rPr>
      </w:pPr>
      <w:r w:rsidRPr="001E1CD9">
        <w:rPr>
          <w:sz w:val="22"/>
          <w:szCs w:val="22"/>
        </w:rPr>
        <w:t xml:space="preserve">What variables </w:t>
      </w:r>
      <w:r>
        <w:rPr>
          <w:sz w:val="22"/>
          <w:szCs w:val="22"/>
        </w:rPr>
        <w:t>do</w:t>
      </w:r>
      <w:r w:rsidRPr="001E1CD9">
        <w:rPr>
          <w:sz w:val="22"/>
          <w:szCs w:val="22"/>
        </w:rPr>
        <w:t xml:space="preserve"> you need to measure? How </w:t>
      </w:r>
      <w:r>
        <w:rPr>
          <w:sz w:val="22"/>
          <w:szCs w:val="22"/>
        </w:rPr>
        <w:t>could you measure each variable?</w:t>
      </w:r>
    </w:p>
    <w:p w14:paraId="7EDCAA5A" w14:textId="0DB2B41F" w:rsidR="0064207F" w:rsidRDefault="0064207F" w:rsidP="0064207F">
      <w:pPr>
        <w:ind w:left="720" w:right="-716"/>
        <w:rPr>
          <w:color w:val="FF0000"/>
          <w:sz w:val="22"/>
          <w:szCs w:val="22"/>
        </w:rPr>
      </w:pPr>
      <w:r>
        <w:rPr>
          <w:color w:val="FF0000"/>
          <w:sz w:val="22"/>
          <w:szCs w:val="22"/>
        </w:rPr>
        <w:t>The DVs</w:t>
      </w:r>
    </w:p>
    <w:p w14:paraId="79ED3E12" w14:textId="1D732C75" w:rsidR="00B40200" w:rsidRDefault="00B40200" w:rsidP="00B40200">
      <w:pPr>
        <w:ind w:left="1440" w:right="-716"/>
        <w:rPr>
          <w:color w:val="800000"/>
          <w:sz w:val="22"/>
          <w:szCs w:val="22"/>
        </w:rPr>
      </w:pPr>
      <w:r w:rsidRPr="00B40200">
        <w:rPr>
          <w:color w:val="800000"/>
          <w:sz w:val="22"/>
          <w:szCs w:val="22"/>
        </w:rPr>
        <w:t>Do you have to measure the IV in an experiment or quasi?</w:t>
      </w:r>
    </w:p>
    <w:p w14:paraId="667D4EE8" w14:textId="4CBAB252" w:rsidR="00B40200" w:rsidRPr="00B40200" w:rsidRDefault="00B40200" w:rsidP="00B40200">
      <w:pPr>
        <w:ind w:left="1440" w:right="-716"/>
        <w:rPr>
          <w:color w:val="FF0000"/>
          <w:sz w:val="22"/>
          <w:szCs w:val="22"/>
        </w:rPr>
      </w:pPr>
      <w:r>
        <w:rPr>
          <w:color w:val="FF0000"/>
          <w:sz w:val="22"/>
          <w:szCs w:val="22"/>
        </w:rPr>
        <w:t>No, it’s optional—you could just manipulate it</w:t>
      </w:r>
    </w:p>
    <w:p w14:paraId="27C12D55" w14:textId="77777777" w:rsidR="001E1CD9" w:rsidRDefault="001E1CD9" w:rsidP="001E1CD9">
      <w:pPr>
        <w:numPr>
          <w:ilvl w:val="0"/>
          <w:numId w:val="8"/>
        </w:numPr>
        <w:ind w:right="-716"/>
        <w:rPr>
          <w:sz w:val="22"/>
          <w:szCs w:val="22"/>
        </w:rPr>
      </w:pPr>
      <w:r w:rsidRPr="001E1CD9">
        <w:rPr>
          <w:sz w:val="22"/>
          <w:szCs w:val="22"/>
        </w:rPr>
        <w:t>How many participants will you have in this s</w:t>
      </w:r>
      <w:r>
        <w:rPr>
          <w:sz w:val="22"/>
          <w:szCs w:val="22"/>
        </w:rPr>
        <w:t xml:space="preserve">tudy? Restated, what is the sample size (or </w:t>
      </w:r>
      <w:r w:rsidR="004D01F1">
        <w:rPr>
          <w:i/>
          <w:sz w:val="22"/>
          <w:szCs w:val="22"/>
        </w:rPr>
        <w:t>n</w:t>
      </w:r>
      <w:r>
        <w:rPr>
          <w:sz w:val="22"/>
          <w:szCs w:val="22"/>
        </w:rPr>
        <w:t xml:space="preserve">)? </w:t>
      </w:r>
    </w:p>
    <w:p w14:paraId="1F1AE968" w14:textId="66FB3747" w:rsidR="00E612E6" w:rsidRPr="00E612E6" w:rsidRDefault="00B40200" w:rsidP="00E612E6">
      <w:pPr>
        <w:ind w:left="720" w:right="-716"/>
        <w:rPr>
          <w:color w:val="FF0000"/>
          <w:sz w:val="22"/>
          <w:szCs w:val="22"/>
        </w:rPr>
      </w:pPr>
      <w:r>
        <w:rPr>
          <w:color w:val="FF0000"/>
          <w:sz w:val="22"/>
          <w:szCs w:val="22"/>
        </w:rPr>
        <w:t xml:space="preserve">n = </w:t>
      </w:r>
      <w:r w:rsidR="00E612E6">
        <w:rPr>
          <w:color w:val="FF0000"/>
          <w:sz w:val="22"/>
          <w:szCs w:val="22"/>
        </w:rPr>
        <w:t>200</w:t>
      </w:r>
    </w:p>
    <w:p w14:paraId="38F4D784" w14:textId="77777777" w:rsidR="001E1CD9" w:rsidRDefault="001E1CD9" w:rsidP="001E1CD9">
      <w:pPr>
        <w:numPr>
          <w:ilvl w:val="0"/>
          <w:numId w:val="8"/>
        </w:numPr>
        <w:ind w:right="-716"/>
        <w:rPr>
          <w:sz w:val="22"/>
          <w:szCs w:val="22"/>
        </w:rPr>
      </w:pPr>
      <w:r w:rsidRPr="001E1CD9">
        <w:rPr>
          <w:sz w:val="22"/>
          <w:szCs w:val="22"/>
        </w:rPr>
        <w:t>Did you randomly select your participants? Explain.</w:t>
      </w:r>
    </w:p>
    <w:p w14:paraId="4A6FD398" w14:textId="7863B4A3" w:rsidR="00E612E6" w:rsidRPr="001E1CD9" w:rsidRDefault="00B40200" w:rsidP="00E612E6">
      <w:pPr>
        <w:ind w:left="720" w:right="-716"/>
        <w:rPr>
          <w:sz w:val="22"/>
          <w:szCs w:val="22"/>
        </w:rPr>
      </w:pPr>
      <w:r>
        <w:rPr>
          <w:color w:val="FF0000"/>
          <w:sz w:val="22"/>
          <w:szCs w:val="22"/>
        </w:rPr>
        <w:t>No, it’s a convenient sample—researchers are recruiting strategically/conveniently</w:t>
      </w:r>
      <w:bookmarkStart w:id="0" w:name="_GoBack"/>
      <w:bookmarkEnd w:id="0"/>
    </w:p>
    <w:sectPr w:rsidR="00E612E6" w:rsidRPr="001E1CD9" w:rsidSect="00D9077E">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24777" w14:textId="77777777" w:rsidR="00B40200" w:rsidRDefault="00B40200" w:rsidP="00A02FE2">
      <w:r>
        <w:separator/>
      </w:r>
    </w:p>
  </w:endnote>
  <w:endnote w:type="continuationSeparator" w:id="0">
    <w:p w14:paraId="57BF9602" w14:textId="77777777" w:rsidR="00B40200" w:rsidRDefault="00B40200" w:rsidP="00A02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9B071" w14:textId="77777777" w:rsidR="00B40200" w:rsidRDefault="00B40200" w:rsidP="007448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92B059" w14:textId="77777777" w:rsidR="00B40200" w:rsidRDefault="00B40200" w:rsidP="00A02FE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8E45B" w14:textId="77777777" w:rsidR="00B40200" w:rsidRDefault="00B40200" w:rsidP="007448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7146">
      <w:rPr>
        <w:rStyle w:val="PageNumber"/>
        <w:noProof/>
      </w:rPr>
      <w:t>1</w:t>
    </w:r>
    <w:r>
      <w:rPr>
        <w:rStyle w:val="PageNumber"/>
      </w:rPr>
      <w:fldChar w:fldCharType="end"/>
    </w:r>
  </w:p>
  <w:p w14:paraId="0E6D40F1" w14:textId="77777777" w:rsidR="00B40200" w:rsidRDefault="00B40200" w:rsidP="00A02FE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3A7156" w14:textId="77777777" w:rsidR="00B40200" w:rsidRDefault="00B40200" w:rsidP="00A02FE2">
      <w:r>
        <w:separator/>
      </w:r>
    </w:p>
  </w:footnote>
  <w:footnote w:type="continuationSeparator" w:id="0">
    <w:p w14:paraId="3CA1A3F6" w14:textId="77777777" w:rsidR="00B40200" w:rsidRDefault="00B40200" w:rsidP="00A02FE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9129D"/>
    <w:multiLevelType w:val="hybridMultilevel"/>
    <w:tmpl w:val="7B12F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250E57"/>
    <w:multiLevelType w:val="hybridMultilevel"/>
    <w:tmpl w:val="EAFAF918"/>
    <w:lvl w:ilvl="0" w:tplc="C49E611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1D310947"/>
    <w:multiLevelType w:val="hybridMultilevel"/>
    <w:tmpl w:val="0366CC22"/>
    <w:lvl w:ilvl="0" w:tplc="B62AEEF6">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2B4C342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2C531A18"/>
    <w:multiLevelType w:val="multilevel"/>
    <w:tmpl w:val="4A9EF5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0B5522F"/>
    <w:multiLevelType w:val="multilevel"/>
    <w:tmpl w:val="B81467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44E45E5"/>
    <w:multiLevelType w:val="multilevel"/>
    <w:tmpl w:val="7B12FC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7480021"/>
    <w:multiLevelType w:val="hybridMultilevel"/>
    <w:tmpl w:val="0AD4C4CE"/>
    <w:lvl w:ilvl="0" w:tplc="96F4AB98">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BD17D70"/>
    <w:multiLevelType w:val="hybridMultilevel"/>
    <w:tmpl w:val="7AA2133C"/>
    <w:lvl w:ilvl="0" w:tplc="3B9A1732">
      <w:start w:val="1"/>
      <w:numFmt w:val="decimal"/>
      <w:lvlText w:val="%1."/>
      <w:lvlJc w:val="left"/>
      <w:pPr>
        <w:ind w:left="720" w:hanging="360"/>
      </w:pPr>
      <w:rPr>
        <w:rFonts w:ascii="Times New Roman" w:hAnsi="Times New Roman" w:hint="default"/>
        <w:b w:val="0"/>
        <w:bCs w:val="0"/>
        <w:i w:val="0"/>
        <w:iCs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8C6C93"/>
    <w:multiLevelType w:val="multilevel"/>
    <w:tmpl w:val="0409001F"/>
    <w:styleLink w:val="Style1"/>
    <w:lvl w:ilvl="0">
      <w:start w:val="1"/>
      <w:numFmt w:val="decimal"/>
      <w:lvlText w:val="%1."/>
      <w:lvlJc w:val="left"/>
      <w:pPr>
        <w:tabs>
          <w:tab w:val="num" w:pos="360"/>
        </w:tabs>
        <w:ind w:left="360" w:hanging="360"/>
      </w:pPr>
      <w:rPr>
        <w:rFonts w:ascii="Times New Roman" w:hAnsi="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6AA9156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9"/>
  </w:num>
  <w:num w:numId="2">
    <w:abstractNumId w:val="10"/>
  </w:num>
  <w:num w:numId="3">
    <w:abstractNumId w:val="3"/>
  </w:num>
  <w:num w:numId="4">
    <w:abstractNumId w:val="8"/>
  </w:num>
  <w:num w:numId="5">
    <w:abstractNumId w:val="0"/>
  </w:num>
  <w:num w:numId="6">
    <w:abstractNumId w:val="6"/>
  </w:num>
  <w:num w:numId="7">
    <w:abstractNumId w:val="5"/>
  </w:num>
  <w:num w:numId="8">
    <w:abstractNumId w:val="7"/>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D50"/>
    <w:rsid w:val="00025956"/>
    <w:rsid w:val="00037C00"/>
    <w:rsid w:val="00046A32"/>
    <w:rsid w:val="00047DA4"/>
    <w:rsid w:val="000516B6"/>
    <w:rsid w:val="000558B8"/>
    <w:rsid w:val="00055FE1"/>
    <w:rsid w:val="00056B59"/>
    <w:rsid w:val="00057E75"/>
    <w:rsid w:val="00062431"/>
    <w:rsid w:val="00063D50"/>
    <w:rsid w:val="000777BC"/>
    <w:rsid w:val="000926D1"/>
    <w:rsid w:val="000B21AA"/>
    <w:rsid w:val="000B2D6C"/>
    <w:rsid w:val="000D3C14"/>
    <w:rsid w:val="000D7990"/>
    <w:rsid w:val="0010171E"/>
    <w:rsid w:val="001432CC"/>
    <w:rsid w:val="00145700"/>
    <w:rsid w:val="00157146"/>
    <w:rsid w:val="001619AD"/>
    <w:rsid w:val="00164D5F"/>
    <w:rsid w:val="00183F98"/>
    <w:rsid w:val="001C055D"/>
    <w:rsid w:val="001E1CD9"/>
    <w:rsid w:val="00200F03"/>
    <w:rsid w:val="002033B0"/>
    <w:rsid w:val="002107EE"/>
    <w:rsid w:val="00212782"/>
    <w:rsid w:val="00240B2E"/>
    <w:rsid w:val="00260353"/>
    <w:rsid w:val="00270313"/>
    <w:rsid w:val="002714FB"/>
    <w:rsid w:val="00277177"/>
    <w:rsid w:val="00281338"/>
    <w:rsid w:val="002A0FF6"/>
    <w:rsid w:val="002E578F"/>
    <w:rsid w:val="002F6BE9"/>
    <w:rsid w:val="00301109"/>
    <w:rsid w:val="00301C16"/>
    <w:rsid w:val="00314588"/>
    <w:rsid w:val="00315B43"/>
    <w:rsid w:val="003452BF"/>
    <w:rsid w:val="003A1C37"/>
    <w:rsid w:val="003C532A"/>
    <w:rsid w:val="00412663"/>
    <w:rsid w:val="004669A6"/>
    <w:rsid w:val="004705C9"/>
    <w:rsid w:val="004A3B58"/>
    <w:rsid w:val="004A4358"/>
    <w:rsid w:val="004A7E09"/>
    <w:rsid w:val="004C329F"/>
    <w:rsid w:val="004D01F1"/>
    <w:rsid w:val="005536AE"/>
    <w:rsid w:val="00580935"/>
    <w:rsid w:val="00580A00"/>
    <w:rsid w:val="00582D93"/>
    <w:rsid w:val="005C00D6"/>
    <w:rsid w:val="005C35B0"/>
    <w:rsid w:val="005D0BCA"/>
    <w:rsid w:val="005E1865"/>
    <w:rsid w:val="00612910"/>
    <w:rsid w:val="0064207F"/>
    <w:rsid w:val="006624BB"/>
    <w:rsid w:val="0067609A"/>
    <w:rsid w:val="006B4332"/>
    <w:rsid w:val="006D23B3"/>
    <w:rsid w:val="006F3A2C"/>
    <w:rsid w:val="00715F5C"/>
    <w:rsid w:val="007448F6"/>
    <w:rsid w:val="00766DB4"/>
    <w:rsid w:val="007C5CD2"/>
    <w:rsid w:val="007E6D6C"/>
    <w:rsid w:val="00800C87"/>
    <w:rsid w:val="00801A9F"/>
    <w:rsid w:val="00815BE8"/>
    <w:rsid w:val="008333D1"/>
    <w:rsid w:val="00841012"/>
    <w:rsid w:val="008410BE"/>
    <w:rsid w:val="008521B7"/>
    <w:rsid w:val="00855B07"/>
    <w:rsid w:val="008674FD"/>
    <w:rsid w:val="008B7726"/>
    <w:rsid w:val="008D1812"/>
    <w:rsid w:val="008E7AAF"/>
    <w:rsid w:val="0090294C"/>
    <w:rsid w:val="0091730A"/>
    <w:rsid w:val="00930C0D"/>
    <w:rsid w:val="009410A4"/>
    <w:rsid w:val="00963267"/>
    <w:rsid w:val="0097038C"/>
    <w:rsid w:val="00985980"/>
    <w:rsid w:val="009B3DDC"/>
    <w:rsid w:val="009D0C08"/>
    <w:rsid w:val="009F54AF"/>
    <w:rsid w:val="00A02FE2"/>
    <w:rsid w:val="00A1335F"/>
    <w:rsid w:val="00A22A02"/>
    <w:rsid w:val="00A240A8"/>
    <w:rsid w:val="00A30D5C"/>
    <w:rsid w:val="00A32318"/>
    <w:rsid w:val="00A34D8D"/>
    <w:rsid w:val="00A46FD9"/>
    <w:rsid w:val="00A5722F"/>
    <w:rsid w:val="00A745ED"/>
    <w:rsid w:val="00A816CB"/>
    <w:rsid w:val="00A94178"/>
    <w:rsid w:val="00AD289E"/>
    <w:rsid w:val="00B059F0"/>
    <w:rsid w:val="00B13720"/>
    <w:rsid w:val="00B243E3"/>
    <w:rsid w:val="00B40200"/>
    <w:rsid w:val="00B531D6"/>
    <w:rsid w:val="00B53FB4"/>
    <w:rsid w:val="00B5682C"/>
    <w:rsid w:val="00BB6CAD"/>
    <w:rsid w:val="00BE368A"/>
    <w:rsid w:val="00BF0F48"/>
    <w:rsid w:val="00BF2701"/>
    <w:rsid w:val="00BF4E0B"/>
    <w:rsid w:val="00C343CA"/>
    <w:rsid w:val="00C432C4"/>
    <w:rsid w:val="00C460B3"/>
    <w:rsid w:val="00C81339"/>
    <w:rsid w:val="00C831A3"/>
    <w:rsid w:val="00C963BB"/>
    <w:rsid w:val="00CA57AB"/>
    <w:rsid w:val="00CB30D7"/>
    <w:rsid w:val="00CB6AA4"/>
    <w:rsid w:val="00CD0440"/>
    <w:rsid w:val="00CD34F1"/>
    <w:rsid w:val="00D0479C"/>
    <w:rsid w:val="00D263F1"/>
    <w:rsid w:val="00D5171B"/>
    <w:rsid w:val="00D5595E"/>
    <w:rsid w:val="00D73EE9"/>
    <w:rsid w:val="00D75D2F"/>
    <w:rsid w:val="00D9077E"/>
    <w:rsid w:val="00DF2B13"/>
    <w:rsid w:val="00DF4572"/>
    <w:rsid w:val="00E25320"/>
    <w:rsid w:val="00E32A16"/>
    <w:rsid w:val="00E612E6"/>
    <w:rsid w:val="00E66E5A"/>
    <w:rsid w:val="00E97797"/>
    <w:rsid w:val="00ED0976"/>
    <w:rsid w:val="00F06204"/>
    <w:rsid w:val="00F06531"/>
    <w:rsid w:val="00F212AD"/>
    <w:rsid w:val="00F44296"/>
    <w:rsid w:val="00F75724"/>
    <w:rsid w:val="00F85653"/>
    <w:rsid w:val="00F86848"/>
    <w:rsid w:val="00FA2A3A"/>
    <w:rsid w:val="00FB42A5"/>
    <w:rsid w:val="00FC76C5"/>
    <w:rsid w:val="00FF6B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8A8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077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CB6AA4"/>
    <w:pPr>
      <w:numPr>
        <w:numId w:val="1"/>
      </w:numPr>
    </w:pPr>
  </w:style>
  <w:style w:type="numbering" w:styleId="111111">
    <w:name w:val="Outline List 2"/>
    <w:basedOn w:val="NoList"/>
    <w:rsid w:val="00CB6AA4"/>
    <w:pPr>
      <w:numPr>
        <w:numId w:val="2"/>
      </w:numPr>
    </w:pPr>
  </w:style>
  <w:style w:type="table" w:styleId="TableGrid">
    <w:name w:val="Table Grid"/>
    <w:basedOn w:val="TableNormal"/>
    <w:rsid w:val="00B56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1C055D"/>
    <w:rPr>
      <w:color w:val="0000FF"/>
      <w:u w:val="single"/>
    </w:rPr>
  </w:style>
  <w:style w:type="paragraph" w:styleId="ListParagraph">
    <w:name w:val="List Paragraph"/>
    <w:basedOn w:val="Normal"/>
    <w:uiPriority w:val="34"/>
    <w:qFormat/>
    <w:rsid w:val="00D73EE9"/>
    <w:pPr>
      <w:ind w:left="720"/>
      <w:contextualSpacing/>
    </w:pPr>
  </w:style>
  <w:style w:type="paragraph" w:styleId="BalloonText">
    <w:name w:val="Balloon Text"/>
    <w:basedOn w:val="Normal"/>
    <w:link w:val="BalloonTextChar"/>
    <w:rsid w:val="005C35B0"/>
    <w:rPr>
      <w:rFonts w:ascii="Tahoma" w:hAnsi="Tahoma" w:cs="Tahoma"/>
      <w:sz w:val="16"/>
      <w:szCs w:val="16"/>
    </w:rPr>
  </w:style>
  <w:style w:type="character" w:customStyle="1" w:styleId="BalloonTextChar">
    <w:name w:val="Balloon Text Char"/>
    <w:link w:val="BalloonText"/>
    <w:rsid w:val="005C35B0"/>
    <w:rPr>
      <w:rFonts w:ascii="Tahoma" w:hAnsi="Tahoma" w:cs="Tahoma"/>
      <w:sz w:val="16"/>
      <w:szCs w:val="16"/>
    </w:rPr>
  </w:style>
  <w:style w:type="paragraph" w:styleId="Footer">
    <w:name w:val="footer"/>
    <w:basedOn w:val="Normal"/>
    <w:link w:val="FooterChar"/>
    <w:rsid w:val="00A02FE2"/>
    <w:pPr>
      <w:tabs>
        <w:tab w:val="center" w:pos="4320"/>
        <w:tab w:val="right" w:pos="8640"/>
      </w:tabs>
    </w:pPr>
  </w:style>
  <w:style w:type="character" w:customStyle="1" w:styleId="FooterChar">
    <w:name w:val="Footer Char"/>
    <w:link w:val="Footer"/>
    <w:rsid w:val="00A02FE2"/>
    <w:rPr>
      <w:sz w:val="24"/>
      <w:szCs w:val="24"/>
    </w:rPr>
  </w:style>
  <w:style w:type="character" w:styleId="PageNumber">
    <w:name w:val="page number"/>
    <w:rsid w:val="00A02FE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077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rsid w:val="00CB6AA4"/>
    <w:pPr>
      <w:numPr>
        <w:numId w:val="1"/>
      </w:numPr>
    </w:pPr>
  </w:style>
  <w:style w:type="numbering" w:styleId="111111">
    <w:name w:val="Outline List 2"/>
    <w:basedOn w:val="NoList"/>
    <w:rsid w:val="00CB6AA4"/>
    <w:pPr>
      <w:numPr>
        <w:numId w:val="2"/>
      </w:numPr>
    </w:pPr>
  </w:style>
  <w:style w:type="table" w:styleId="TableGrid">
    <w:name w:val="Table Grid"/>
    <w:basedOn w:val="TableNormal"/>
    <w:rsid w:val="00B56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1C055D"/>
    <w:rPr>
      <w:color w:val="0000FF"/>
      <w:u w:val="single"/>
    </w:rPr>
  </w:style>
  <w:style w:type="paragraph" w:styleId="ListParagraph">
    <w:name w:val="List Paragraph"/>
    <w:basedOn w:val="Normal"/>
    <w:uiPriority w:val="34"/>
    <w:qFormat/>
    <w:rsid w:val="00D73EE9"/>
    <w:pPr>
      <w:ind w:left="720"/>
      <w:contextualSpacing/>
    </w:pPr>
  </w:style>
  <w:style w:type="paragraph" w:styleId="BalloonText">
    <w:name w:val="Balloon Text"/>
    <w:basedOn w:val="Normal"/>
    <w:link w:val="BalloonTextChar"/>
    <w:rsid w:val="005C35B0"/>
    <w:rPr>
      <w:rFonts w:ascii="Tahoma" w:hAnsi="Tahoma" w:cs="Tahoma"/>
      <w:sz w:val="16"/>
      <w:szCs w:val="16"/>
    </w:rPr>
  </w:style>
  <w:style w:type="character" w:customStyle="1" w:styleId="BalloonTextChar">
    <w:name w:val="Balloon Text Char"/>
    <w:link w:val="BalloonText"/>
    <w:rsid w:val="005C35B0"/>
    <w:rPr>
      <w:rFonts w:ascii="Tahoma" w:hAnsi="Tahoma" w:cs="Tahoma"/>
      <w:sz w:val="16"/>
      <w:szCs w:val="16"/>
    </w:rPr>
  </w:style>
  <w:style w:type="paragraph" w:styleId="Footer">
    <w:name w:val="footer"/>
    <w:basedOn w:val="Normal"/>
    <w:link w:val="FooterChar"/>
    <w:rsid w:val="00A02FE2"/>
    <w:pPr>
      <w:tabs>
        <w:tab w:val="center" w:pos="4320"/>
        <w:tab w:val="right" w:pos="8640"/>
      </w:tabs>
    </w:pPr>
  </w:style>
  <w:style w:type="character" w:customStyle="1" w:styleId="FooterChar">
    <w:name w:val="Footer Char"/>
    <w:link w:val="Footer"/>
    <w:rsid w:val="00A02FE2"/>
    <w:rPr>
      <w:sz w:val="24"/>
      <w:szCs w:val="24"/>
    </w:rPr>
  </w:style>
  <w:style w:type="character" w:styleId="PageNumber">
    <w:name w:val="page number"/>
    <w:rsid w:val="00A02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1184</Words>
  <Characters>6755</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Chapter 1: Lecture Template</vt:lpstr>
    </vt:vector>
  </TitlesOfParts>
  <Company>UBC</Company>
  <LinksUpToDate>false</LinksUpToDate>
  <CharactersWithSpaces>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Lecture Template</dc:title>
  <dc:subject/>
  <dc:creator>Maria Weatherby</dc:creator>
  <cp:keywords/>
  <dc:description/>
  <cp:lastModifiedBy>Carmen</cp:lastModifiedBy>
  <cp:revision>4</cp:revision>
  <cp:lastPrinted>2015-01-07T19:08:00Z</cp:lastPrinted>
  <dcterms:created xsi:type="dcterms:W3CDTF">2015-01-07T19:08:00Z</dcterms:created>
  <dcterms:modified xsi:type="dcterms:W3CDTF">2015-01-09T19:46:00Z</dcterms:modified>
</cp:coreProperties>
</file>