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83" w:rsidRPr="006F2E70" w:rsidRDefault="003E05E3">
      <w:pPr>
        <w:rPr>
          <w:b/>
          <w:lang w:val="fr-CA"/>
        </w:rPr>
      </w:pPr>
      <w:proofErr w:type="spellStart"/>
      <w:r w:rsidRPr="006F2E70">
        <w:rPr>
          <w:b/>
          <w:lang w:val="fr-CA"/>
        </w:rPr>
        <w:t>Psychopathology</w:t>
      </w:r>
      <w:proofErr w:type="spellEnd"/>
      <w:r w:rsidRPr="006F2E70">
        <w:rPr>
          <w:b/>
          <w:lang w:val="fr-CA"/>
        </w:rPr>
        <w:t xml:space="preserve"> Notes for Quiz 1</w:t>
      </w:r>
    </w:p>
    <w:p w:rsidR="003E05E3" w:rsidRPr="006F2E70" w:rsidRDefault="003E05E3">
      <w:pPr>
        <w:rPr>
          <w:b/>
          <w:lang w:val="fr-CA"/>
        </w:rPr>
      </w:pPr>
      <w:r w:rsidRPr="006F2E70">
        <w:rPr>
          <w:b/>
          <w:lang w:val="fr-CA"/>
        </w:rPr>
        <w:t>Page 833-837 (IMPORTANT)</w:t>
      </w:r>
    </w:p>
    <w:p w:rsidR="003E05E3" w:rsidRPr="006F2E70" w:rsidRDefault="003E05E3">
      <w:pPr>
        <w:rPr>
          <w:b/>
          <w:lang w:val="fr-CA"/>
        </w:rPr>
      </w:pPr>
    </w:p>
    <w:p w:rsidR="003E05E3" w:rsidRDefault="003E05E3">
      <w:pPr>
        <w:rPr>
          <w:b/>
          <w:u w:val="single"/>
          <w:lang w:val="en-US"/>
        </w:rPr>
      </w:pPr>
      <w:proofErr w:type="spellStart"/>
      <w:r>
        <w:rPr>
          <w:b/>
          <w:u w:val="single"/>
          <w:lang w:val="en-US"/>
        </w:rPr>
        <w:t>Ataque</w:t>
      </w:r>
      <w:proofErr w:type="spellEnd"/>
      <w:r>
        <w:rPr>
          <w:b/>
          <w:u w:val="single"/>
          <w:lang w:val="en-US"/>
        </w:rPr>
        <w:t xml:space="preserve"> de </w:t>
      </w:r>
      <w:proofErr w:type="spellStart"/>
      <w:r>
        <w:rPr>
          <w:b/>
          <w:u w:val="single"/>
          <w:lang w:val="en-US"/>
        </w:rPr>
        <w:t>Nervios</w:t>
      </w:r>
      <w:proofErr w:type="spellEnd"/>
      <w:r>
        <w:rPr>
          <w:b/>
          <w:u w:val="single"/>
          <w:lang w:val="en-US"/>
        </w:rPr>
        <w:t xml:space="preserve"> “Attack of Nerves”</w:t>
      </w:r>
    </w:p>
    <w:p w:rsidR="003E05E3" w:rsidRDefault="003E05E3" w:rsidP="003E05E3">
      <w:pPr>
        <w:pStyle w:val="ListParagraph"/>
        <w:numPr>
          <w:ilvl w:val="0"/>
          <w:numId w:val="1"/>
        </w:numPr>
        <w:rPr>
          <w:b/>
          <w:lang w:val="en-US"/>
        </w:rPr>
      </w:pPr>
      <w:r>
        <w:rPr>
          <w:b/>
          <w:lang w:val="en-US"/>
        </w:rPr>
        <w:t>Syndrome of Latin Descent</w:t>
      </w:r>
    </w:p>
    <w:p w:rsidR="003E05E3" w:rsidRDefault="003E05E3" w:rsidP="003E05E3">
      <w:pPr>
        <w:rPr>
          <w:lang w:val="en-US"/>
        </w:rPr>
      </w:pPr>
      <w:r>
        <w:rPr>
          <w:b/>
          <w:lang w:val="en-US"/>
        </w:rPr>
        <w:t xml:space="preserve">Symptoms: - </w:t>
      </w:r>
      <w:r>
        <w:rPr>
          <w:lang w:val="en-US"/>
        </w:rPr>
        <w:t>Intense emotional upset (acute anxiety, anger and grief)</w:t>
      </w:r>
    </w:p>
    <w:p w:rsidR="003E05E3" w:rsidRDefault="003E05E3" w:rsidP="003E05E3">
      <w:pPr>
        <w:pStyle w:val="ListParagraph"/>
        <w:numPr>
          <w:ilvl w:val="0"/>
          <w:numId w:val="2"/>
        </w:numPr>
        <w:rPr>
          <w:lang w:val="en-US"/>
        </w:rPr>
      </w:pPr>
      <w:r>
        <w:rPr>
          <w:lang w:val="en-US"/>
        </w:rPr>
        <w:t>Screaming and shouting uncontrollably</w:t>
      </w:r>
    </w:p>
    <w:p w:rsidR="003E05E3" w:rsidRDefault="003E05E3" w:rsidP="003E05E3">
      <w:pPr>
        <w:pStyle w:val="ListParagraph"/>
        <w:numPr>
          <w:ilvl w:val="0"/>
          <w:numId w:val="2"/>
        </w:numPr>
        <w:rPr>
          <w:lang w:val="en-US"/>
        </w:rPr>
      </w:pPr>
      <w:r>
        <w:rPr>
          <w:lang w:val="en-US"/>
        </w:rPr>
        <w:t>Attacks of crying</w:t>
      </w:r>
    </w:p>
    <w:p w:rsidR="003E05E3" w:rsidRDefault="003E05E3" w:rsidP="003E05E3">
      <w:pPr>
        <w:pStyle w:val="ListParagraph"/>
        <w:numPr>
          <w:ilvl w:val="0"/>
          <w:numId w:val="2"/>
        </w:numPr>
        <w:rPr>
          <w:lang w:val="en-US"/>
        </w:rPr>
      </w:pPr>
      <w:r>
        <w:rPr>
          <w:lang w:val="en-US"/>
        </w:rPr>
        <w:t>Trembling</w:t>
      </w:r>
    </w:p>
    <w:p w:rsidR="003E05E3" w:rsidRDefault="003E05E3" w:rsidP="003E05E3">
      <w:pPr>
        <w:pStyle w:val="ListParagraph"/>
        <w:numPr>
          <w:ilvl w:val="0"/>
          <w:numId w:val="2"/>
        </w:numPr>
        <w:rPr>
          <w:lang w:val="en-US"/>
        </w:rPr>
      </w:pPr>
      <w:r>
        <w:rPr>
          <w:lang w:val="en-US"/>
        </w:rPr>
        <w:t>Heat in chest that rises to the head</w:t>
      </w:r>
    </w:p>
    <w:p w:rsidR="003E05E3" w:rsidRDefault="003E05E3" w:rsidP="003E05E3">
      <w:pPr>
        <w:pStyle w:val="ListParagraph"/>
        <w:numPr>
          <w:ilvl w:val="0"/>
          <w:numId w:val="2"/>
        </w:numPr>
        <w:rPr>
          <w:lang w:val="en-US"/>
        </w:rPr>
      </w:pPr>
      <w:r>
        <w:rPr>
          <w:lang w:val="en-US"/>
        </w:rPr>
        <w:t>Verbally and Physically aggressive</w:t>
      </w:r>
    </w:p>
    <w:p w:rsidR="003E05E3" w:rsidRDefault="003E05E3" w:rsidP="003E05E3">
      <w:pPr>
        <w:pStyle w:val="ListParagraph"/>
        <w:numPr>
          <w:ilvl w:val="0"/>
          <w:numId w:val="2"/>
        </w:numPr>
        <w:rPr>
          <w:lang w:val="en-US"/>
        </w:rPr>
      </w:pPr>
      <w:r>
        <w:rPr>
          <w:lang w:val="en-US"/>
        </w:rPr>
        <w:t>Dissociative experiences (Depolarization , Derealization, and Amnesia)</w:t>
      </w:r>
    </w:p>
    <w:p w:rsidR="003E05E3" w:rsidRDefault="003E05E3" w:rsidP="003E05E3">
      <w:pPr>
        <w:pStyle w:val="ListParagraph"/>
        <w:numPr>
          <w:ilvl w:val="0"/>
          <w:numId w:val="2"/>
        </w:numPr>
        <w:rPr>
          <w:lang w:val="en-US"/>
        </w:rPr>
      </w:pPr>
      <w:r>
        <w:rPr>
          <w:lang w:val="en-US"/>
        </w:rPr>
        <w:t>Seizure-like or Fainting episodes</w:t>
      </w:r>
    </w:p>
    <w:p w:rsidR="003E05E3" w:rsidRDefault="003E05E3" w:rsidP="003E05E3">
      <w:pPr>
        <w:pStyle w:val="ListParagraph"/>
        <w:numPr>
          <w:ilvl w:val="0"/>
          <w:numId w:val="2"/>
        </w:numPr>
        <w:rPr>
          <w:lang w:val="en-US"/>
        </w:rPr>
      </w:pPr>
      <w:r>
        <w:rPr>
          <w:lang w:val="en-US"/>
        </w:rPr>
        <w:t>Suicidal gestures in some cases but not in others</w:t>
      </w:r>
    </w:p>
    <w:p w:rsidR="003E05E3" w:rsidRDefault="003E05E3" w:rsidP="003E05E3">
      <w:pPr>
        <w:rPr>
          <w:lang w:val="en-US"/>
        </w:rPr>
      </w:pPr>
      <w:r>
        <w:rPr>
          <w:b/>
          <w:lang w:val="en-US"/>
        </w:rPr>
        <w:t xml:space="preserve">General Feature: </w:t>
      </w:r>
      <w:r>
        <w:rPr>
          <w:lang w:val="en-US"/>
        </w:rPr>
        <w:t>Sense of being out of control</w:t>
      </w:r>
    </w:p>
    <w:p w:rsidR="00BF4334" w:rsidRDefault="003E05E3" w:rsidP="003E05E3">
      <w:pPr>
        <w:rPr>
          <w:lang w:val="en-US"/>
        </w:rPr>
      </w:pPr>
      <w:r>
        <w:rPr>
          <w:lang w:val="en-US"/>
        </w:rPr>
        <w:t>Attacks occur as a direct result of a stressful event relating to the family (Death in family, conflict with spouse or children</w:t>
      </w:r>
      <w:r w:rsidR="00BF4334">
        <w:rPr>
          <w:lang w:val="en-US"/>
        </w:rPr>
        <w:t xml:space="preserve"> etc.) </w:t>
      </w:r>
    </w:p>
    <w:p w:rsidR="00BF4334" w:rsidRDefault="00BF4334" w:rsidP="003E05E3">
      <w:pPr>
        <w:rPr>
          <w:lang w:val="en-US"/>
        </w:rPr>
      </w:pPr>
      <w:r>
        <w:rPr>
          <w:lang w:val="en-US"/>
        </w:rPr>
        <w:t xml:space="preserve">For few the attacks are not related to a stressful event but to accumulated experience of chronic suffering. </w:t>
      </w:r>
    </w:p>
    <w:p w:rsidR="00BF4334" w:rsidRDefault="00BF4334" w:rsidP="003E05E3">
      <w:pPr>
        <w:rPr>
          <w:lang w:val="en-US"/>
        </w:rPr>
      </w:pPr>
      <w:r>
        <w:rPr>
          <w:lang w:val="en-US"/>
        </w:rPr>
        <w:t xml:space="preserve">No relationship has been found with </w:t>
      </w:r>
      <w:proofErr w:type="spellStart"/>
      <w:proofErr w:type="gramStart"/>
      <w:r>
        <w:rPr>
          <w:lang w:val="en-US"/>
        </w:rPr>
        <w:t>ataque</w:t>
      </w:r>
      <w:proofErr w:type="spellEnd"/>
      <w:r>
        <w:rPr>
          <w:lang w:val="en-US"/>
        </w:rPr>
        <w:t>,</w:t>
      </w:r>
      <w:proofErr w:type="gramEnd"/>
      <w:r>
        <w:rPr>
          <w:lang w:val="en-US"/>
        </w:rPr>
        <w:t xml:space="preserve"> however several disorders (panic disorder) overlap with </w:t>
      </w:r>
      <w:proofErr w:type="spellStart"/>
      <w:r>
        <w:rPr>
          <w:lang w:val="en-US"/>
        </w:rPr>
        <w:t>Ataque</w:t>
      </w:r>
      <w:proofErr w:type="spellEnd"/>
      <w:r>
        <w:rPr>
          <w:lang w:val="en-US"/>
        </w:rPr>
        <w:t xml:space="preserve"> de </w:t>
      </w:r>
      <w:proofErr w:type="spellStart"/>
      <w:r>
        <w:rPr>
          <w:lang w:val="en-US"/>
        </w:rPr>
        <w:t>Nervios</w:t>
      </w:r>
      <w:proofErr w:type="spellEnd"/>
      <w:r>
        <w:rPr>
          <w:lang w:val="en-US"/>
        </w:rPr>
        <w:t>.</w:t>
      </w:r>
    </w:p>
    <w:p w:rsidR="00BF4334" w:rsidRDefault="007E2D2D" w:rsidP="003E05E3">
      <w:pPr>
        <w:rPr>
          <w:lang w:val="en-US"/>
        </w:rPr>
      </w:pPr>
      <w:proofErr w:type="spellStart"/>
      <w:r>
        <w:rPr>
          <w:lang w:val="en-US"/>
        </w:rPr>
        <w:t>Ataque</w:t>
      </w:r>
      <w:proofErr w:type="spellEnd"/>
      <w:r>
        <w:rPr>
          <w:lang w:val="en-US"/>
        </w:rPr>
        <w:t xml:space="preserve"> is associated with suicidal ideation, disability and outpatient psychiatric utilization after adjustment for psychiatric diagnosis, traumatic exposure etc.</w:t>
      </w:r>
    </w:p>
    <w:p w:rsidR="007E2D2D" w:rsidRDefault="007E2D2D" w:rsidP="003E05E3">
      <w:pPr>
        <w:rPr>
          <w:lang w:val="en-US"/>
        </w:rPr>
      </w:pPr>
      <w:r>
        <w:rPr>
          <w:lang w:val="en-US"/>
        </w:rPr>
        <w:t xml:space="preserve">Some </w:t>
      </w:r>
      <w:proofErr w:type="spellStart"/>
      <w:r>
        <w:rPr>
          <w:lang w:val="en-US"/>
        </w:rPr>
        <w:t>Ataques</w:t>
      </w:r>
      <w:proofErr w:type="spellEnd"/>
      <w:r>
        <w:rPr>
          <w:lang w:val="en-US"/>
        </w:rPr>
        <w:t xml:space="preserve"> represent acute distress without clinical sequelae, may also be used to indicate an episode of loss of control in response to an intense stressor. </w:t>
      </w:r>
    </w:p>
    <w:p w:rsidR="007E2D2D" w:rsidRDefault="007E2D2D" w:rsidP="003E05E3">
      <w:pPr>
        <w:rPr>
          <w:lang w:val="en-US"/>
        </w:rPr>
      </w:pPr>
      <w:r>
        <w:rPr>
          <w:b/>
          <w:lang w:val="en-US"/>
        </w:rPr>
        <w:t xml:space="preserve">Related Conditions in Other Cultures: </w:t>
      </w:r>
      <w:r>
        <w:rPr>
          <w:lang w:val="en-US"/>
        </w:rPr>
        <w:t>Indisposition in Haiti and Blacking Out in the US</w:t>
      </w:r>
    </w:p>
    <w:p w:rsidR="007E2D2D" w:rsidRDefault="007E2D2D" w:rsidP="003E05E3">
      <w:pPr>
        <w:rPr>
          <w:lang w:val="en-US"/>
        </w:rPr>
      </w:pPr>
      <w:r>
        <w:rPr>
          <w:b/>
          <w:lang w:val="en-US"/>
        </w:rPr>
        <w:t xml:space="preserve">Related Conditions in the DSM: </w:t>
      </w:r>
      <w:r>
        <w:rPr>
          <w:lang w:val="en-US"/>
        </w:rPr>
        <w:t>Panic attacks, panic disorder, conversion etc.</w:t>
      </w:r>
    </w:p>
    <w:p w:rsidR="007E2D2D" w:rsidRDefault="007E2D2D" w:rsidP="003E05E3">
      <w:pPr>
        <w:rPr>
          <w:lang w:val="en-US"/>
        </w:rPr>
      </w:pPr>
    </w:p>
    <w:p w:rsidR="007E2D2D" w:rsidRDefault="007E2D2D" w:rsidP="003E05E3">
      <w:pPr>
        <w:rPr>
          <w:b/>
          <w:u w:val="single"/>
          <w:lang w:val="en-US"/>
        </w:rPr>
      </w:pPr>
      <w:proofErr w:type="spellStart"/>
      <w:r>
        <w:rPr>
          <w:b/>
          <w:u w:val="single"/>
          <w:lang w:val="en-US"/>
        </w:rPr>
        <w:t>Dhat</w:t>
      </w:r>
      <w:proofErr w:type="spellEnd"/>
      <w:r>
        <w:rPr>
          <w:b/>
          <w:u w:val="single"/>
          <w:lang w:val="en-US"/>
        </w:rPr>
        <w:t xml:space="preserve"> Syndrome </w:t>
      </w:r>
    </w:p>
    <w:p w:rsidR="007E2D2D" w:rsidRDefault="007E2D2D" w:rsidP="007E2D2D">
      <w:pPr>
        <w:pStyle w:val="ListParagraph"/>
        <w:numPr>
          <w:ilvl w:val="0"/>
          <w:numId w:val="1"/>
        </w:numPr>
        <w:rPr>
          <w:b/>
          <w:lang w:val="en-US"/>
        </w:rPr>
      </w:pPr>
      <w:proofErr w:type="spellStart"/>
      <w:r>
        <w:rPr>
          <w:b/>
          <w:lang w:val="en-US"/>
        </w:rPr>
        <w:t>Symdrome</w:t>
      </w:r>
      <w:proofErr w:type="spellEnd"/>
      <w:r>
        <w:rPr>
          <w:b/>
          <w:lang w:val="en-US"/>
        </w:rPr>
        <w:t xml:space="preserve"> coined in South Asia, young male patients who attributed their various symptoms to semen loss. (Not a discrete syndrome but more of an explanation for distress)</w:t>
      </w:r>
    </w:p>
    <w:p w:rsidR="007E2D2D" w:rsidRDefault="007E2D2D" w:rsidP="007E2D2D">
      <w:pPr>
        <w:pStyle w:val="ListParagraph"/>
        <w:rPr>
          <w:lang w:val="en-US"/>
        </w:rPr>
      </w:pPr>
      <w:r>
        <w:rPr>
          <w:b/>
          <w:lang w:val="en-US"/>
        </w:rPr>
        <w:lastRenderedPageBreak/>
        <w:t xml:space="preserve">Symptoms: </w:t>
      </w:r>
      <w:r>
        <w:rPr>
          <w:lang w:val="en-US"/>
        </w:rPr>
        <w:t xml:space="preserve">- anxiety, fatigue, weakness, weight loss, impotence, somatic complaints, depressive mood. </w:t>
      </w:r>
    </w:p>
    <w:p w:rsidR="007E2D2D" w:rsidRDefault="007E2D2D" w:rsidP="007E2D2D">
      <w:pPr>
        <w:pStyle w:val="ListParagraph"/>
        <w:rPr>
          <w:lang w:val="en-US"/>
        </w:rPr>
      </w:pPr>
    </w:p>
    <w:p w:rsidR="007E2D2D" w:rsidRDefault="007E2D2D" w:rsidP="007E2D2D">
      <w:pPr>
        <w:pStyle w:val="ListParagraph"/>
        <w:rPr>
          <w:lang w:val="en-US"/>
        </w:rPr>
      </w:pPr>
      <w:proofErr w:type="spellStart"/>
      <w:r>
        <w:rPr>
          <w:lang w:val="en-US"/>
        </w:rPr>
        <w:t>Dhat</w:t>
      </w:r>
      <w:proofErr w:type="spellEnd"/>
      <w:r>
        <w:rPr>
          <w:lang w:val="en-US"/>
        </w:rPr>
        <w:t xml:space="preserve"> (Semen) noted in the Hindu religion as one of the seven necessary bodily fluids that need to </w:t>
      </w:r>
      <w:proofErr w:type="gramStart"/>
      <w:r>
        <w:rPr>
          <w:lang w:val="en-US"/>
        </w:rPr>
        <w:t>maintained</w:t>
      </w:r>
      <w:proofErr w:type="gramEnd"/>
      <w:r>
        <w:rPr>
          <w:lang w:val="en-US"/>
        </w:rPr>
        <w:t xml:space="preserve"> balanced in order to maintain health. </w:t>
      </w:r>
    </w:p>
    <w:p w:rsidR="00CE549E" w:rsidRDefault="00CE549E" w:rsidP="007E2D2D">
      <w:pPr>
        <w:pStyle w:val="ListParagraph"/>
        <w:rPr>
          <w:lang w:val="en-US"/>
        </w:rPr>
      </w:pPr>
    </w:p>
    <w:p w:rsidR="00CE549E" w:rsidRDefault="00CE549E" w:rsidP="007E2D2D">
      <w:pPr>
        <w:pStyle w:val="ListParagraph"/>
        <w:rPr>
          <w:lang w:val="en-US"/>
        </w:rPr>
      </w:pPr>
      <w:proofErr w:type="spellStart"/>
      <w:r>
        <w:rPr>
          <w:lang w:val="en-US"/>
        </w:rPr>
        <w:t>Dhat</w:t>
      </w:r>
      <w:proofErr w:type="spellEnd"/>
      <w:r>
        <w:rPr>
          <w:lang w:val="en-US"/>
        </w:rPr>
        <w:t xml:space="preserve"> syndrome is most commonly identified with young men from lower socioeconomic </w:t>
      </w:r>
      <w:proofErr w:type="gramStart"/>
      <w:r>
        <w:rPr>
          <w:lang w:val="en-US"/>
        </w:rPr>
        <w:t>backgrounds,</w:t>
      </w:r>
      <w:proofErr w:type="gramEnd"/>
      <w:r>
        <w:rPr>
          <w:lang w:val="en-US"/>
        </w:rPr>
        <w:t xml:space="preserve"> middle aged men may also be affected. </w:t>
      </w:r>
    </w:p>
    <w:p w:rsidR="00CE549E" w:rsidRDefault="00CE549E" w:rsidP="007E2D2D">
      <w:pPr>
        <w:pStyle w:val="ListParagraph"/>
        <w:rPr>
          <w:lang w:val="en-US"/>
        </w:rPr>
      </w:pPr>
    </w:p>
    <w:p w:rsidR="00CE549E" w:rsidRDefault="00CE549E" w:rsidP="007E2D2D">
      <w:pPr>
        <w:pStyle w:val="ListParagraph"/>
        <w:rPr>
          <w:lang w:val="en-US"/>
        </w:rPr>
      </w:pPr>
      <w:r>
        <w:rPr>
          <w:lang w:val="en-US"/>
        </w:rPr>
        <w:t xml:space="preserve">Comparable concerns about white vaginal discharge have been associated with a variant of the concept for women. </w:t>
      </w:r>
    </w:p>
    <w:p w:rsidR="00CE549E" w:rsidRDefault="00CE549E" w:rsidP="007E2D2D">
      <w:pPr>
        <w:pStyle w:val="ListParagraph"/>
        <w:rPr>
          <w:lang w:val="en-US"/>
        </w:rPr>
      </w:pPr>
    </w:p>
    <w:p w:rsidR="00CE549E" w:rsidRDefault="00CE549E" w:rsidP="007E2D2D">
      <w:pPr>
        <w:pStyle w:val="ListParagraph"/>
        <w:rPr>
          <w:lang w:val="en-US"/>
        </w:rPr>
      </w:pPr>
      <w:r>
        <w:rPr>
          <w:b/>
          <w:lang w:val="en-US"/>
        </w:rPr>
        <w:t xml:space="preserve">Related Conditions in other cultures: </w:t>
      </w:r>
      <w:proofErr w:type="spellStart"/>
      <w:r>
        <w:rPr>
          <w:lang w:val="en-US"/>
        </w:rPr>
        <w:t>Koro</w:t>
      </w:r>
      <w:proofErr w:type="spellEnd"/>
      <w:r>
        <w:rPr>
          <w:lang w:val="en-US"/>
        </w:rPr>
        <w:t xml:space="preserve"> in Southeast Asia (Singapore)</w:t>
      </w:r>
    </w:p>
    <w:p w:rsidR="00CE549E" w:rsidRDefault="00CE549E" w:rsidP="007E2D2D">
      <w:pPr>
        <w:pStyle w:val="ListParagraph"/>
        <w:rPr>
          <w:lang w:val="en-US"/>
        </w:rPr>
      </w:pPr>
    </w:p>
    <w:p w:rsidR="00CE549E" w:rsidRDefault="00CE549E" w:rsidP="007E2D2D">
      <w:pPr>
        <w:pStyle w:val="ListParagraph"/>
        <w:rPr>
          <w:lang w:val="en-US"/>
        </w:rPr>
      </w:pPr>
      <w:proofErr w:type="gramStart"/>
      <w:r>
        <w:rPr>
          <w:b/>
          <w:lang w:val="en-US"/>
        </w:rPr>
        <w:t xml:space="preserve">Related Conditions in DSM: </w:t>
      </w:r>
      <w:r>
        <w:rPr>
          <w:lang w:val="en-US"/>
        </w:rPr>
        <w:t>Major depressive disorder, dysthymia (Persistent depressive disorder), generalized anxiety disorder, somatic symptom disorder, erectile disorder, early ejaculation, academic problem etc.</w:t>
      </w:r>
      <w:proofErr w:type="gramEnd"/>
    </w:p>
    <w:p w:rsidR="00CE549E" w:rsidRDefault="00CE549E" w:rsidP="007E2D2D">
      <w:pPr>
        <w:pStyle w:val="ListParagraph"/>
        <w:rPr>
          <w:lang w:val="en-US"/>
        </w:rPr>
      </w:pPr>
    </w:p>
    <w:p w:rsidR="00CE549E" w:rsidRDefault="00CE549E" w:rsidP="007E2D2D">
      <w:pPr>
        <w:pStyle w:val="ListParagraph"/>
        <w:rPr>
          <w:b/>
          <w:u w:val="single"/>
          <w:lang w:val="en-US"/>
        </w:rPr>
      </w:pPr>
      <w:proofErr w:type="spellStart"/>
      <w:r>
        <w:rPr>
          <w:b/>
          <w:u w:val="single"/>
          <w:lang w:val="en-US"/>
        </w:rPr>
        <w:t>Khyâl</w:t>
      </w:r>
      <w:proofErr w:type="spellEnd"/>
      <w:r>
        <w:rPr>
          <w:b/>
          <w:u w:val="single"/>
          <w:lang w:val="en-US"/>
        </w:rPr>
        <w:t xml:space="preserve"> cap</w:t>
      </w:r>
    </w:p>
    <w:p w:rsidR="00CE549E" w:rsidRDefault="00CE549E" w:rsidP="007E2D2D">
      <w:pPr>
        <w:pStyle w:val="ListParagraph"/>
        <w:rPr>
          <w:b/>
          <w:u w:val="single"/>
          <w:lang w:val="en-US"/>
        </w:rPr>
      </w:pPr>
    </w:p>
    <w:p w:rsidR="00CE549E" w:rsidRDefault="00CE549E" w:rsidP="00CE549E">
      <w:pPr>
        <w:pStyle w:val="ListParagraph"/>
        <w:numPr>
          <w:ilvl w:val="0"/>
          <w:numId w:val="1"/>
        </w:numPr>
        <w:rPr>
          <w:b/>
          <w:lang w:val="en-US"/>
        </w:rPr>
      </w:pPr>
      <w:r>
        <w:rPr>
          <w:b/>
          <w:lang w:val="en-US"/>
        </w:rPr>
        <w:t>“</w:t>
      </w:r>
      <w:proofErr w:type="spellStart"/>
      <w:r>
        <w:rPr>
          <w:b/>
          <w:lang w:val="en-US"/>
        </w:rPr>
        <w:t>Khyâl</w:t>
      </w:r>
      <w:proofErr w:type="spellEnd"/>
      <w:r>
        <w:rPr>
          <w:b/>
          <w:lang w:val="en-US"/>
        </w:rPr>
        <w:t xml:space="preserve"> attacks” or Wind attacks, is found among Cambodians in USA and Cambodia</w:t>
      </w:r>
    </w:p>
    <w:p w:rsidR="00096DF9" w:rsidRDefault="00096DF9" w:rsidP="00096DF9">
      <w:pPr>
        <w:rPr>
          <w:b/>
          <w:lang w:val="en-US"/>
        </w:rPr>
      </w:pPr>
    </w:p>
    <w:p w:rsidR="00096DF9" w:rsidRDefault="00096DF9" w:rsidP="00096DF9">
      <w:pPr>
        <w:rPr>
          <w:lang w:val="en-US"/>
        </w:rPr>
      </w:pPr>
      <w:r>
        <w:rPr>
          <w:b/>
          <w:lang w:val="en-US"/>
        </w:rPr>
        <w:t xml:space="preserve">Symptoms: </w:t>
      </w:r>
      <w:r>
        <w:rPr>
          <w:lang w:val="en-US"/>
        </w:rPr>
        <w:t xml:space="preserve">Panic attacks, dizziness, palpitations, shortness of breath and cold </w:t>
      </w:r>
      <w:proofErr w:type="spellStart"/>
      <w:r>
        <w:rPr>
          <w:lang w:val="en-US"/>
        </w:rPr>
        <w:t>extremeties</w:t>
      </w:r>
      <w:proofErr w:type="spellEnd"/>
    </w:p>
    <w:p w:rsidR="00096DF9" w:rsidRDefault="00096DF9" w:rsidP="00096DF9">
      <w:pPr>
        <w:pStyle w:val="ListParagraph"/>
        <w:numPr>
          <w:ilvl w:val="0"/>
          <w:numId w:val="2"/>
        </w:numPr>
        <w:rPr>
          <w:lang w:val="en-US"/>
        </w:rPr>
      </w:pPr>
      <w:r>
        <w:rPr>
          <w:lang w:val="en-US"/>
        </w:rPr>
        <w:t xml:space="preserve">Other symptoms of anxiety </w:t>
      </w:r>
    </w:p>
    <w:p w:rsidR="00096DF9" w:rsidRDefault="00096DF9" w:rsidP="00096DF9">
      <w:pPr>
        <w:pStyle w:val="ListParagraph"/>
        <w:numPr>
          <w:ilvl w:val="0"/>
          <w:numId w:val="2"/>
        </w:numPr>
        <w:rPr>
          <w:lang w:val="en-US"/>
        </w:rPr>
      </w:pPr>
      <w:r>
        <w:rPr>
          <w:lang w:val="en-US"/>
        </w:rPr>
        <w:t>Autonomic arousal</w:t>
      </w:r>
    </w:p>
    <w:p w:rsidR="00096DF9" w:rsidRDefault="00096DF9" w:rsidP="00096DF9">
      <w:pPr>
        <w:rPr>
          <w:lang w:val="en-US"/>
        </w:rPr>
      </w:pPr>
    </w:p>
    <w:p w:rsidR="00096DF9" w:rsidRDefault="00096DF9" w:rsidP="00096DF9">
      <w:pPr>
        <w:rPr>
          <w:lang w:val="en-US"/>
        </w:rPr>
      </w:pPr>
      <w:r>
        <w:rPr>
          <w:b/>
          <w:lang w:val="en-US"/>
        </w:rPr>
        <w:t xml:space="preserve">General Feature: </w:t>
      </w:r>
      <w:r>
        <w:rPr>
          <w:lang w:val="en-US"/>
        </w:rPr>
        <w:t xml:space="preserve">Catastrophic cognitions centered on the concern that </w:t>
      </w:r>
      <w:proofErr w:type="spellStart"/>
      <w:r>
        <w:rPr>
          <w:lang w:val="en-US"/>
        </w:rPr>
        <w:t>khyâl</w:t>
      </w:r>
      <w:proofErr w:type="spellEnd"/>
      <w:r>
        <w:rPr>
          <w:lang w:val="en-US"/>
        </w:rPr>
        <w:t xml:space="preserve">, which is a wind like substance may rise in the body and cause a series of effects. </w:t>
      </w:r>
    </w:p>
    <w:p w:rsidR="00096DF9" w:rsidRDefault="00096DF9" w:rsidP="00096DF9">
      <w:pPr>
        <w:pStyle w:val="ListParagraph"/>
        <w:numPr>
          <w:ilvl w:val="0"/>
          <w:numId w:val="1"/>
        </w:numPr>
        <w:rPr>
          <w:lang w:val="en-US"/>
        </w:rPr>
      </w:pPr>
      <w:r>
        <w:rPr>
          <w:lang w:val="en-US"/>
        </w:rPr>
        <w:t xml:space="preserve">Compressing the lungs </w:t>
      </w:r>
    </w:p>
    <w:p w:rsidR="00096DF9" w:rsidRDefault="00096DF9" w:rsidP="00096DF9">
      <w:pPr>
        <w:pStyle w:val="ListParagraph"/>
        <w:numPr>
          <w:ilvl w:val="0"/>
          <w:numId w:val="1"/>
        </w:numPr>
        <w:rPr>
          <w:lang w:val="en-US"/>
        </w:rPr>
      </w:pPr>
      <w:r>
        <w:rPr>
          <w:lang w:val="en-US"/>
        </w:rPr>
        <w:t>Entering the cranium to cause dizziness, tinnitus, blurry vision etc.</w:t>
      </w:r>
    </w:p>
    <w:p w:rsidR="00096DF9" w:rsidRDefault="00096DF9" w:rsidP="00096DF9">
      <w:pPr>
        <w:rPr>
          <w:lang w:val="en-US"/>
        </w:rPr>
      </w:pPr>
    </w:p>
    <w:p w:rsidR="00096DF9" w:rsidRDefault="00096DF9" w:rsidP="00096DF9">
      <w:pPr>
        <w:rPr>
          <w:lang w:val="en-US"/>
        </w:rPr>
      </w:pPr>
      <w:proofErr w:type="spellStart"/>
      <w:r>
        <w:rPr>
          <w:lang w:val="en-US"/>
        </w:rPr>
        <w:t>Khyâl</w:t>
      </w:r>
      <w:proofErr w:type="spellEnd"/>
      <w:r>
        <w:rPr>
          <w:lang w:val="en-US"/>
        </w:rPr>
        <w:t xml:space="preserve"> attacks may occur without warning but are often brought upon by triggers such as: worrisome thoughts, standing up, </w:t>
      </w:r>
      <w:proofErr w:type="spellStart"/>
      <w:r>
        <w:rPr>
          <w:lang w:val="en-US"/>
        </w:rPr>
        <w:t>speicifc</w:t>
      </w:r>
      <w:proofErr w:type="spellEnd"/>
      <w:r>
        <w:rPr>
          <w:lang w:val="en-US"/>
        </w:rPr>
        <w:t xml:space="preserve"> </w:t>
      </w:r>
      <w:proofErr w:type="spellStart"/>
      <w:r>
        <w:rPr>
          <w:lang w:val="en-US"/>
        </w:rPr>
        <w:t>odours</w:t>
      </w:r>
      <w:proofErr w:type="spellEnd"/>
      <w:r>
        <w:rPr>
          <w:lang w:val="en-US"/>
        </w:rPr>
        <w:t xml:space="preserve"> with negative associations, and agoraphobic type cues (crowded spaces etc.). </w:t>
      </w:r>
    </w:p>
    <w:p w:rsidR="00096DF9" w:rsidRDefault="00096DF9" w:rsidP="00096DF9">
      <w:pPr>
        <w:rPr>
          <w:lang w:val="en-US"/>
        </w:rPr>
      </w:pPr>
      <w:proofErr w:type="spellStart"/>
      <w:r>
        <w:rPr>
          <w:lang w:val="en-US"/>
        </w:rPr>
        <w:t>Khyâl</w:t>
      </w:r>
      <w:proofErr w:type="spellEnd"/>
      <w:r>
        <w:rPr>
          <w:lang w:val="en-US"/>
        </w:rPr>
        <w:t xml:space="preserve"> attacks meet panic attack criteria and may be associated with disability, trauma etc.</w:t>
      </w:r>
    </w:p>
    <w:p w:rsidR="00096DF9" w:rsidRDefault="00096DF9" w:rsidP="00096DF9">
      <w:pPr>
        <w:rPr>
          <w:lang w:val="en-US"/>
        </w:rPr>
      </w:pPr>
      <w:r>
        <w:rPr>
          <w:b/>
          <w:lang w:val="en-US"/>
        </w:rPr>
        <w:lastRenderedPageBreak/>
        <w:t xml:space="preserve">Related Conditions in Other Cultures: </w:t>
      </w:r>
      <w:r>
        <w:rPr>
          <w:lang w:val="en-US"/>
        </w:rPr>
        <w:t xml:space="preserve">Pen </w:t>
      </w:r>
      <w:proofErr w:type="spellStart"/>
      <w:r>
        <w:rPr>
          <w:lang w:val="en-US"/>
        </w:rPr>
        <w:t>Lom</w:t>
      </w:r>
      <w:proofErr w:type="spellEnd"/>
      <w:r>
        <w:rPr>
          <w:lang w:val="en-US"/>
        </w:rPr>
        <w:t xml:space="preserve"> (</w:t>
      </w:r>
      <w:proofErr w:type="spellStart"/>
      <w:r>
        <w:rPr>
          <w:lang w:val="en-US"/>
        </w:rPr>
        <w:t>Laus</w:t>
      </w:r>
      <w:proofErr w:type="spellEnd"/>
      <w:r>
        <w:rPr>
          <w:lang w:val="en-US"/>
        </w:rPr>
        <w:t xml:space="preserve">), </w:t>
      </w:r>
      <w:proofErr w:type="spellStart"/>
      <w:r>
        <w:rPr>
          <w:lang w:val="en-US"/>
        </w:rPr>
        <w:t>Srog</w:t>
      </w:r>
      <w:proofErr w:type="spellEnd"/>
      <w:r>
        <w:rPr>
          <w:lang w:val="en-US"/>
        </w:rPr>
        <w:t xml:space="preserve"> </w:t>
      </w:r>
      <w:proofErr w:type="spellStart"/>
      <w:r>
        <w:rPr>
          <w:lang w:val="en-US"/>
        </w:rPr>
        <w:t>rlung</w:t>
      </w:r>
      <w:proofErr w:type="spellEnd"/>
      <w:r>
        <w:rPr>
          <w:lang w:val="en-US"/>
        </w:rPr>
        <w:t xml:space="preserve"> </w:t>
      </w:r>
      <w:proofErr w:type="spellStart"/>
      <w:r>
        <w:rPr>
          <w:lang w:val="en-US"/>
        </w:rPr>
        <w:t>gi</w:t>
      </w:r>
      <w:proofErr w:type="spellEnd"/>
      <w:r>
        <w:rPr>
          <w:lang w:val="en-US"/>
        </w:rPr>
        <w:t xml:space="preserve"> </w:t>
      </w:r>
      <w:proofErr w:type="spellStart"/>
      <w:proofErr w:type="gramStart"/>
      <w:r>
        <w:rPr>
          <w:lang w:val="en-US"/>
        </w:rPr>
        <w:t>nad</w:t>
      </w:r>
      <w:proofErr w:type="spellEnd"/>
      <w:proofErr w:type="gramEnd"/>
      <w:r>
        <w:rPr>
          <w:lang w:val="en-US"/>
        </w:rPr>
        <w:t xml:space="preserve"> (Tibet), </w:t>
      </w:r>
      <w:proofErr w:type="spellStart"/>
      <w:r>
        <w:rPr>
          <w:lang w:val="en-US"/>
        </w:rPr>
        <w:t>Vata</w:t>
      </w:r>
      <w:proofErr w:type="spellEnd"/>
      <w:r>
        <w:rPr>
          <w:lang w:val="en-US"/>
        </w:rPr>
        <w:t xml:space="preserve"> (Sri Lanka) and </w:t>
      </w:r>
      <w:proofErr w:type="spellStart"/>
      <w:r>
        <w:rPr>
          <w:lang w:val="en-US"/>
        </w:rPr>
        <w:t>hwa</w:t>
      </w:r>
      <w:proofErr w:type="spellEnd"/>
      <w:r>
        <w:rPr>
          <w:lang w:val="en-US"/>
        </w:rPr>
        <w:t xml:space="preserve"> </w:t>
      </w:r>
      <w:proofErr w:type="spellStart"/>
      <w:r>
        <w:rPr>
          <w:lang w:val="en-US"/>
        </w:rPr>
        <w:t>byung</w:t>
      </w:r>
      <w:proofErr w:type="spellEnd"/>
      <w:r>
        <w:rPr>
          <w:lang w:val="en-US"/>
        </w:rPr>
        <w:t xml:space="preserve"> (Korea). </w:t>
      </w:r>
    </w:p>
    <w:p w:rsidR="00096DF9" w:rsidRDefault="00096DF9" w:rsidP="00096DF9">
      <w:pPr>
        <w:rPr>
          <w:lang w:val="en-US"/>
        </w:rPr>
      </w:pPr>
      <w:r>
        <w:rPr>
          <w:b/>
          <w:lang w:val="en-US"/>
        </w:rPr>
        <w:t xml:space="preserve">Related Conditions in DSM: </w:t>
      </w:r>
      <w:r>
        <w:rPr>
          <w:lang w:val="en-US"/>
        </w:rPr>
        <w:t xml:space="preserve">Panic attack, panic disorder, generalized anxiety disorder, agoraphobia, </w:t>
      </w:r>
      <w:proofErr w:type="gramStart"/>
      <w:r>
        <w:rPr>
          <w:lang w:val="en-US"/>
        </w:rPr>
        <w:t>PTSD</w:t>
      </w:r>
      <w:proofErr w:type="gramEnd"/>
      <w:r>
        <w:rPr>
          <w:lang w:val="en-US"/>
        </w:rPr>
        <w:t xml:space="preserve"> and illness anxiety disorder. </w:t>
      </w:r>
    </w:p>
    <w:p w:rsidR="00096DF9" w:rsidRDefault="00096DF9" w:rsidP="00096DF9">
      <w:pPr>
        <w:rPr>
          <w:lang w:val="en-US"/>
        </w:rPr>
      </w:pPr>
    </w:p>
    <w:p w:rsidR="00096DF9" w:rsidRDefault="00096DF9" w:rsidP="00096DF9">
      <w:pPr>
        <w:rPr>
          <w:b/>
          <w:u w:val="single"/>
          <w:lang w:val="en-US"/>
        </w:rPr>
      </w:pPr>
      <w:proofErr w:type="spellStart"/>
      <w:r>
        <w:rPr>
          <w:b/>
          <w:u w:val="single"/>
          <w:lang w:val="en-US"/>
        </w:rPr>
        <w:t>Kufungisisa</w:t>
      </w:r>
      <w:proofErr w:type="spellEnd"/>
      <w:r>
        <w:rPr>
          <w:b/>
          <w:u w:val="single"/>
          <w:lang w:val="en-US"/>
        </w:rPr>
        <w:t xml:space="preserve"> </w:t>
      </w:r>
    </w:p>
    <w:p w:rsidR="00096DF9" w:rsidRPr="00096DF9" w:rsidRDefault="00096DF9" w:rsidP="00096DF9">
      <w:pPr>
        <w:pStyle w:val="ListParagraph"/>
        <w:numPr>
          <w:ilvl w:val="0"/>
          <w:numId w:val="1"/>
        </w:numPr>
        <w:rPr>
          <w:lang w:val="en-US"/>
        </w:rPr>
      </w:pPr>
      <w:r>
        <w:rPr>
          <w:b/>
          <w:lang w:val="en-US"/>
        </w:rPr>
        <w:t>“Thinking too much” in Shona of Zimbabwe</w:t>
      </w:r>
    </w:p>
    <w:p w:rsidR="00096DF9" w:rsidRDefault="00096DF9" w:rsidP="00096DF9">
      <w:pPr>
        <w:rPr>
          <w:lang w:val="en-US"/>
        </w:rPr>
      </w:pPr>
    </w:p>
    <w:p w:rsidR="00096DF9" w:rsidRDefault="00096DF9" w:rsidP="00096DF9">
      <w:pPr>
        <w:rPr>
          <w:lang w:val="en-US"/>
        </w:rPr>
      </w:pPr>
      <w:r>
        <w:rPr>
          <w:b/>
          <w:lang w:val="en-US"/>
        </w:rPr>
        <w:t xml:space="preserve">Causes: </w:t>
      </w:r>
      <w:r>
        <w:rPr>
          <w:lang w:val="en-US"/>
        </w:rPr>
        <w:t>Anxiety, depression and somatic problems (my heart is painful because I think too much)</w:t>
      </w:r>
    </w:p>
    <w:p w:rsidR="00096DF9" w:rsidRDefault="00096DF9" w:rsidP="00096DF9">
      <w:pPr>
        <w:rPr>
          <w:lang w:val="en-US"/>
        </w:rPr>
      </w:pPr>
      <w:r>
        <w:rPr>
          <w:lang w:val="en-US"/>
        </w:rPr>
        <w:t>It is also indicative of social and interpersonal difficulties (martial problems etc.)</w:t>
      </w:r>
    </w:p>
    <w:p w:rsidR="00096DF9" w:rsidRDefault="00E5144F" w:rsidP="00096DF9">
      <w:pPr>
        <w:rPr>
          <w:lang w:val="en-US"/>
        </w:rPr>
      </w:pPr>
      <w:r>
        <w:rPr>
          <w:lang w:val="en-US"/>
        </w:rPr>
        <w:t xml:space="preserve">Associated with anxiety symptoms, excessive worry, panic attacks, depressive symptoms and irritability </w:t>
      </w:r>
    </w:p>
    <w:p w:rsidR="00E5144F" w:rsidRDefault="00E5144F" w:rsidP="00096DF9">
      <w:pPr>
        <w:rPr>
          <w:lang w:val="en-US"/>
        </w:rPr>
      </w:pPr>
      <w:r>
        <w:rPr>
          <w:lang w:val="en-US"/>
        </w:rPr>
        <w:t>In many cultures “thinking too much” is considered to be damaging to the mind and body and to cause specific symptoms like headaches and dizziness. Symptoms often include feelings of heat or crawling in the head.</w:t>
      </w:r>
    </w:p>
    <w:p w:rsidR="00E5144F" w:rsidRDefault="00E5144F" w:rsidP="00096DF9">
      <w:pPr>
        <w:rPr>
          <w:lang w:val="en-US"/>
        </w:rPr>
      </w:pPr>
      <w:r>
        <w:rPr>
          <w:b/>
          <w:lang w:val="en-US"/>
        </w:rPr>
        <w:t xml:space="preserve">Related conditions in other cultures: </w:t>
      </w:r>
      <w:r>
        <w:rPr>
          <w:lang w:val="en-US"/>
        </w:rPr>
        <w:t xml:space="preserve">“Thinking too much” is a common idiom of distress and cultural explanation across many countries and ethnic groups. </w:t>
      </w:r>
    </w:p>
    <w:p w:rsidR="00E5144F" w:rsidRDefault="00E5144F" w:rsidP="00096DF9">
      <w:pPr>
        <w:rPr>
          <w:lang w:val="en-US"/>
        </w:rPr>
      </w:pPr>
      <w:r>
        <w:rPr>
          <w:b/>
          <w:lang w:val="en-US"/>
        </w:rPr>
        <w:t xml:space="preserve">Related Conditions in the DSM: </w:t>
      </w:r>
      <w:r>
        <w:rPr>
          <w:lang w:val="en-US"/>
        </w:rPr>
        <w:t xml:space="preserve">Major depressive disorder, persistent complex bereavement disorder, </w:t>
      </w:r>
      <w:proofErr w:type="spellStart"/>
      <w:r>
        <w:rPr>
          <w:lang w:val="en-US"/>
        </w:rPr>
        <w:t>persistant</w:t>
      </w:r>
      <w:proofErr w:type="spellEnd"/>
      <w:r>
        <w:rPr>
          <w:lang w:val="en-US"/>
        </w:rPr>
        <w:t xml:space="preserve"> depressive disorder, PTSD, generalized anxiety disorder, OCD</w:t>
      </w:r>
    </w:p>
    <w:p w:rsidR="00E5144F" w:rsidRDefault="00E5144F" w:rsidP="00096DF9">
      <w:pPr>
        <w:rPr>
          <w:lang w:val="en-US"/>
        </w:rPr>
      </w:pPr>
    </w:p>
    <w:p w:rsidR="00E5144F" w:rsidRDefault="006F2E70" w:rsidP="00096DF9">
      <w:pPr>
        <w:rPr>
          <w:b/>
          <w:u w:val="single"/>
          <w:lang w:val="en-US"/>
        </w:rPr>
      </w:pPr>
      <w:proofErr w:type="spellStart"/>
      <w:r>
        <w:rPr>
          <w:b/>
          <w:u w:val="single"/>
          <w:lang w:val="en-US"/>
        </w:rPr>
        <w:t>Maladi</w:t>
      </w:r>
      <w:proofErr w:type="spellEnd"/>
      <w:r>
        <w:rPr>
          <w:b/>
          <w:u w:val="single"/>
          <w:lang w:val="en-US"/>
        </w:rPr>
        <w:t xml:space="preserve"> </w:t>
      </w:r>
      <w:proofErr w:type="spellStart"/>
      <w:r>
        <w:rPr>
          <w:b/>
          <w:u w:val="single"/>
          <w:lang w:val="en-US"/>
        </w:rPr>
        <w:t>moun</w:t>
      </w:r>
      <w:proofErr w:type="spellEnd"/>
    </w:p>
    <w:p w:rsidR="006F2E70" w:rsidRDefault="006F2E70" w:rsidP="006F2E70">
      <w:pPr>
        <w:pStyle w:val="ListParagraph"/>
        <w:numPr>
          <w:ilvl w:val="0"/>
          <w:numId w:val="1"/>
        </w:numPr>
        <w:rPr>
          <w:b/>
          <w:lang w:val="en-US"/>
        </w:rPr>
      </w:pPr>
      <w:r>
        <w:rPr>
          <w:b/>
          <w:lang w:val="en-US"/>
        </w:rPr>
        <w:t>Haitian “humanly caused sickness”, cultural explanation for diverse medical and psychiatric disorders</w:t>
      </w:r>
    </w:p>
    <w:p w:rsidR="006F2E70" w:rsidRDefault="006F2E70" w:rsidP="006F2E70">
      <w:pPr>
        <w:ind w:left="360"/>
        <w:rPr>
          <w:b/>
          <w:lang w:val="en-US"/>
        </w:rPr>
      </w:pPr>
    </w:p>
    <w:p w:rsidR="006F2E70" w:rsidRDefault="006F2E70" w:rsidP="006F2E70">
      <w:pPr>
        <w:ind w:left="360"/>
        <w:rPr>
          <w:lang w:val="en-US"/>
        </w:rPr>
      </w:pPr>
      <w:r>
        <w:rPr>
          <w:b/>
          <w:lang w:val="en-US"/>
        </w:rPr>
        <w:t xml:space="preserve">Causes: </w:t>
      </w:r>
      <w:r>
        <w:rPr>
          <w:lang w:val="en-US"/>
        </w:rPr>
        <w:t>Interpersonal envy and malice cause people to harm their enemies by sending illnesses such as psychosis, depression, social and academic failure, and inability to perform activities of daily living.</w:t>
      </w:r>
    </w:p>
    <w:p w:rsidR="006F2E70" w:rsidRDefault="006F2E70" w:rsidP="006F2E70">
      <w:pPr>
        <w:pStyle w:val="ListParagraph"/>
        <w:numPr>
          <w:ilvl w:val="0"/>
          <w:numId w:val="2"/>
        </w:numPr>
        <w:rPr>
          <w:lang w:val="en-US"/>
        </w:rPr>
      </w:pPr>
      <w:r>
        <w:rPr>
          <w:lang w:val="en-US"/>
        </w:rPr>
        <w:t>This etiological model explains that illness may be caused by envy or hatred (others), provoked by economic success</w:t>
      </w:r>
    </w:p>
    <w:p w:rsidR="006F2E70" w:rsidRDefault="006F2E70" w:rsidP="006F2E70">
      <w:pPr>
        <w:pStyle w:val="ListParagraph"/>
        <w:numPr>
          <w:ilvl w:val="0"/>
          <w:numId w:val="2"/>
        </w:numPr>
        <w:rPr>
          <w:lang w:val="en-US"/>
        </w:rPr>
      </w:pPr>
      <w:r>
        <w:rPr>
          <w:lang w:val="en-US"/>
        </w:rPr>
        <w:t>One person’s gain is assumed to predict another person’s loss</w:t>
      </w:r>
    </w:p>
    <w:p w:rsidR="006F2E70" w:rsidRDefault="006F2E70" w:rsidP="006F2E70">
      <w:pPr>
        <w:pStyle w:val="ListParagraph"/>
        <w:numPr>
          <w:ilvl w:val="0"/>
          <w:numId w:val="2"/>
        </w:numPr>
        <w:rPr>
          <w:lang w:val="en-US"/>
        </w:rPr>
      </w:pPr>
      <w:r>
        <w:rPr>
          <w:lang w:val="en-US"/>
        </w:rPr>
        <w:t xml:space="preserve">Someone is who is attractive, intelligent, or wealthy are ESPECIALLY vulnerable to attack, as well as young and healthy children. </w:t>
      </w:r>
    </w:p>
    <w:p w:rsidR="006F2E70" w:rsidRDefault="006F2E70" w:rsidP="006F2E70">
      <w:pPr>
        <w:ind w:left="360"/>
        <w:rPr>
          <w:lang w:val="en-US"/>
        </w:rPr>
      </w:pPr>
      <w:r>
        <w:rPr>
          <w:b/>
          <w:lang w:val="en-US"/>
        </w:rPr>
        <w:lastRenderedPageBreak/>
        <w:t xml:space="preserve">Related conditions in other cultures: </w:t>
      </w:r>
      <w:r>
        <w:rPr>
          <w:lang w:val="en-US"/>
        </w:rPr>
        <w:t>Concerns about physical and other illnesses as a result of envy and hatred are common across cultures, especially in the form of “evil eye”</w:t>
      </w:r>
    </w:p>
    <w:p w:rsidR="006F2E70" w:rsidRDefault="006F2E70" w:rsidP="006F2E70">
      <w:pPr>
        <w:ind w:left="360"/>
        <w:rPr>
          <w:lang w:val="en-US"/>
        </w:rPr>
      </w:pPr>
      <w:r>
        <w:rPr>
          <w:b/>
          <w:lang w:val="en-US"/>
        </w:rPr>
        <w:t>Related conditions in the DSM:</w:t>
      </w:r>
      <w:r>
        <w:rPr>
          <w:lang w:val="en-US"/>
        </w:rPr>
        <w:t xml:space="preserve"> Delusional disorder, persecutory type, schizophrenia with paranoid features.</w:t>
      </w:r>
    </w:p>
    <w:p w:rsidR="006F2E70" w:rsidRDefault="006F2E70" w:rsidP="006F2E70">
      <w:pPr>
        <w:ind w:left="360"/>
        <w:rPr>
          <w:lang w:val="en-US"/>
        </w:rPr>
      </w:pPr>
    </w:p>
    <w:p w:rsidR="006F2E70" w:rsidRDefault="006F2E70" w:rsidP="006F2E70">
      <w:pPr>
        <w:ind w:left="360"/>
        <w:rPr>
          <w:b/>
          <w:u w:val="single"/>
          <w:lang w:val="en-US"/>
        </w:rPr>
      </w:pPr>
      <w:proofErr w:type="spellStart"/>
      <w:r>
        <w:rPr>
          <w:b/>
          <w:u w:val="single"/>
          <w:lang w:val="en-US"/>
        </w:rPr>
        <w:t>Nervios</w:t>
      </w:r>
      <w:proofErr w:type="spellEnd"/>
    </w:p>
    <w:p w:rsidR="006F2E70" w:rsidRDefault="00120E89" w:rsidP="00120E89">
      <w:pPr>
        <w:pStyle w:val="ListParagraph"/>
        <w:numPr>
          <w:ilvl w:val="0"/>
          <w:numId w:val="1"/>
        </w:numPr>
        <w:rPr>
          <w:b/>
          <w:lang w:val="en-US"/>
        </w:rPr>
      </w:pPr>
      <w:r>
        <w:rPr>
          <w:b/>
          <w:lang w:val="en-US"/>
        </w:rPr>
        <w:t xml:space="preserve">Common idiom of distress among Latinos in the US and in Latin America. </w:t>
      </w:r>
    </w:p>
    <w:p w:rsidR="00120E89" w:rsidRDefault="00120E89" w:rsidP="00120E89">
      <w:pPr>
        <w:pStyle w:val="ListParagraph"/>
        <w:numPr>
          <w:ilvl w:val="0"/>
          <w:numId w:val="1"/>
        </w:numPr>
        <w:rPr>
          <w:b/>
          <w:lang w:val="en-US"/>
        </w:rPr>
      </w:pPr>
      <w:proofErr w:type="spellStart"/>
      <w:r>
        <w:rPr>
          <w:b/>
          <w:lang w:val="en-US"/>
        </w:rPr>
        <w:t>Nervios</w:t>
      </w:r>
      <w:proofErr w:type="spellEnd"/>
      <w:r>
        <w:rPr>
          <w:b/>
          <w:lang w:val="en-US"/>
        </w:rPr>
        <w:t xml:space="preserve"> refers to a general state of vulnerability to stressful life experiences and </w:t>
      </w:r>
    </w:p>
    <w:p w:rsidR="008C66FC" w:rsidRDefault="008C66FC" w:rsidP="008C66FC">
      <w:pPr>
        <w:rPr>
          <w:b/>
          <w:lang w:val="en-US"/>
        </w:rPr>
      </w:pPr>
    </w:p>
    <w:p w:rsidR="008C66FC" w:rsidRDefault="008C66FC" w:rsidP="008C66FC">
      <w:pPr>
        <w:rPr>
          <w:lang w:val="en-US"/>
        </w:rPr>
      </w:pPr>
      <w:r>
        <w:rPr>
          <w:b/>
          <w:lang w:val="en-US"/>
        </w:rPr>
        <w:t xml:space="preserve">Symptoms: </w:t>
      </w:r>
      <w:r>
        <w:rPr>
          <w:lang w:val="en-US"/>
        </w:rPr>
        <w:t>Emotional distress, somatic symptoms and inability to function. The most common symptom is headaches</w:t>
      </w:r>
    </w:p>
    <w:p w:rsidR="008C66FC" w:rsidRDefault="008C66FC" w:rsidP="008C66FC">
      <w:pPr>
        <w:pStyle w:val="ListParagraph"/>
        <w:numPr>
          <w:ilvl w:val="0"/>
          <w:numId w:val="2"/>
        </w:numPr>
        <w:rPr>
          <w:lang w:val="en-US"/>
        </w:rPr>
      </w:pPr>
      <w:r>
        <w:rPr>
          <w:lang w:val="en-US"/>
        </w:rPr>
        <w:t>Irritability</w:t>
      </w:r>
    </w:p>
    <w:p w:rsidR="008C66FC" w:rsidRDefault="008C66FC" w:rsidP="008C66FC">
      <w:pPr>
        <w:pStyle w:val="ListParagraph"/>
        <w:numPr>
          <w:ilvl w:val="0"/>
          <w:numId w:val="2"/>
        </w:numPr>
        <w:rPr>
          <w:lang w:val="en-US"/>
        </w:rPr>
      </w:pPr>
      <w:r>
        <w:rPr>
          <w:lang w:val="en-US"/>
        </w:rPr>
        <w:t>Stomach disturbances</w:t>
      </w:r>
    </w:p>
    <w:p w:rsidR="008C66FC" w:rsidRDefault="008C66FC" w:rsidP="008C66FC">
      <w:pPr>
        <w:pStyle w:val="ListParagraph"/>
        <w:numPr>
          <w:ilvl w:val="0"/>
          <w:numId w:val="2"/>
        </w:numPr>
        <w:rPr>
          <w:lang w:val="en-US"/>
        </w:rPr>
      </w:pPr>
      <w:r>
        <w:rPr>
          <w:lang w:val="en-US"/>
        </w:rPr>
        <w:t>Sleep difficulties</w:t>
      </w:r>
    </w:p>
    <w:p w:rsidR="008C66FC" w:rsidRDefault="008C66FC" w:rsidP="008C66FC">
      <w:pPr>
        <w:pStyle w:val="ListParagraph"/>
        <w:numPr>
          <w:ilvl w:val="0"/>
          <w:numId w:val="2"/>
        </w:numPr>
        <w:rPr>
          <w:lang w:val="en-US"/>
        </w:rPr>
      </w:pPr>
      <w:r>
        <w:rPr>
          <w:lang w:val="en-US"/>
        </w:rPr>
        <w:t>Nervousness</w:t>
      </w:r>
    </w:p>
    <w:p w:rsidR="008C66FC" w:rsidRDefault="008C66FC" w:rsidP="008C66FC">
      <w:pPr>
        <w:pStyle w:val="ListParagraph"/>
        <w:numPr>
          <w:ilvl w:val="0"/>
          <w:numId w:val="2"/>
        </w:numPr>
        <w:rPr>
          <w:lang w:val="en-US"/>
        </w:rPr>
      </w:pPr>
      <w:r>
        <w:rPr>
          <w:lang w:val="en-US"/>
        </w:rPr>
        <w:t>Easy tearfulness</w:t>
      </w:r>
    </w:p>
    <w:p w:rsidR="008C66FC" w:rsidRDefault="008C66FC" w:rsidP="008C66FC">
      <w:pPr>
        <w:pStyle w:val="ListParagraph"/>
        <w:numPr>
          <w:ilvl w:val="0"/>
          <w:numId w:val="2"/>
        </w:numPr>
        <w:rPr>
          <w:lang w:val="en-US"/>
        </w:rPr>
      </w:pPr>
      <w:r>
        <w:rPr>
          <w:lang w:val="en-US"/>
        </w:rPr>
        <w:t xml:space="preserve">Inability to concentrate </w:t>
      </w:r>
    </w:p>
    <w:p w:rsidR="008C66FC" w:rsidRDefault="008C66FC" w:rsidP="008C66FC">
      <w:pPr>
        <w:pStyle w:val="ListParagraph"/>
        <w:numPr>
          <w:ilvl w:val="0"/>
          <w:numId w:val="2"/>
        </w:numPr>
        <w:rPr>
          <w:lang w:val="en-US"/>
        </w:rPr>
      </w:pPr>
      <w:r>
        <w:rPr>
          <w:lang w:val="en-US"/>
        </w:rPr>
        <w:t>Trembling</w:t>
      </w:r>
    </w:p>
    <w:p w:rsidR="008C66FC" w:rsidRDefault="008C66FC" w:rsidP="008C66FC">
      <w:pPr>
        <w:pStyle w:val="ListParagraph"/>
        <w:numPr>
          <w:ilvl w:val="0"/>
          <w:numId w:val="2"/>
        </w:numPr>
        <w:rPr>
          <w:lang w:val="en-US"/>
        </w:rPr>
      </w:pPr>
      <w:r>
        <w:rPr>
          <w:lang w:val="en-US"/>
        </w:rPr>
        <w:t>Tingling sensations</w:t>
      </w:r>
    </w:p>
    <w:p w:rsidR="008C66FC" w:rsidRDefault="008C66FC" w:rsidP="008C66FC">
      <w:pPr>
        <w:pStyle w:val="ListParagraph"/>
        <w:numPr>
          <w:ilvl w:val="0"/>
          <w:numId w:val="2"/>
        </w:numPr>
        <w:rPr>
          <w:lang w:val="en-US"/>
        </w:rPr>
      </w:pPr>
      <w:proofErr w:type="spellStart"/>
      <w:r>
        <w:rPr>
          <w:lang w:val="en-US"/>
        </w:rPr>
        <w:t>Mareos</w:t>
      </w:r>
      <w:proofErr w:type="spellEnd"/>
      <w:r>
        <w:rPr>
          <w:lang w:val="en-US"/>
        </w:rPr>
        <w:t xml:space="preserve"> (dizziness)</w:t>
      </w:r>
    </w:p>
    <w:p w:rsidR="008C66FC" w:rsidRDefault="008C66FC" w:rsidP="008C66FC">
      <w:pPr>
        <w:rPr>
          <w:lang w:val="en-US"/>
        </w:rPr>
      </w:pPr>
    </w:p>
    <w:p w:rsidR="008C66FC" w:rsidRDefault="008C66FC" w:rsidP="008C66FC">
      <w:pPr>
        <w:pStyle w:val="ListParagraph"/>
        <w:numPr>
          <w:ilvl w:val="0"/>
          <w:numId w:val="2"/>
        </w:numPr>
        <w:rPr>
          <w:lang w:val="en-US"/>
        </w:rPr>
      </w:pPr>
      <w:r>
        <w:rPr>
          <w:lang w:val="en-US"/>
        </w:rPr>
        <w:t xml:space="preserve">Broad idiom of distress ranging from severity from cases with no mental disorder, to cases with anxiety, depressive, dissociative, somatic symptoms or psychotic disorders. </w:t>
      </w:r>
    </w:p>
    <w:p w:rsidR="003D65D4" w:rsidRPr="003D65D4" w:rsidRDefault="003D65D4" w:rsidP="003D65D4">
      <w:pPr>
        <w:pStyle w:val="ListParagraph"/>
        <w:rPr>
          <w:lang w:val="en-US"/>
        </w:rPr>
      </w:pPr>
    </w:p>
    <w:p w:rsidR="003D65D4" w:rsidRDefault="003D65D4" w:rsidP="008C66FC">
      <w:pPr>
        <w:pStyle w:val="ListParagraph"/>
        <w:numPr>
          <w:ilvl w:val="0"/>
          <w:numId w:val="2"/>
        </w:numPr>
        <w:rPr>
          <w:lang w:val="en-US"/>
        </w:rPr>
      </w:pPr>
      <w:r>
        <w:rPr>
          <w:lang w:val="en-US"/>
        </w:rPr>
        <w:t>“Nervous since childhood” may appear to be associated with social anxiety</w:t>
      </w:r>
    </w:p>
    <w:p w:rsidR="003D65D4" w:rsidRPr="003D65D4" w:rsidRDefault="003D65D4" w:rsidP="003D65D4">
      <w:pPr>
        <w:pStyle w:val="ListParagraph"/>
        <w:rPr>
          <w:lang w:val="en-US"/>
        </w:rPr>
      </w:pPr>
    </w:p>
    <w:p w:rsidR="003D65D4" w:rsidRDefault="003D65D4" w:rsidP="008C66FC">
      <w:pPr>
        <w:pStyle w:val="ListParagraph"/>
        <w:numPr>
          <w:ilvl w:val="0"/>
          <w:numId w:val="2"/>
        </w:numPr>
        <w:rPr>
          <w:lang w:val="en-US"/>
        </w:rPr>
      </w:pPr>
      <w:r>
        <w:rPr>
          <w:lang w:val="en-US"/>
        </w:rPr>
        <w:t>“Being ill with nerves” is more associated with psychiatric problems (depression and dissociation)</w:t>
      </w:r>
    </w:p>
    <w:p w:rsidR="003D65D4" w:rsidRPr="003D65D4" w:rsidRDefault="003D65D4" w:rsidP="003D65D4">
      <w:pPr>
        <w:pStyle w:val="ListParagraph"/>
        <w:rPr>
          <w:lang w:val="en-US"/>
        </w:rPr>
      </w:pPr>
    </w:p>
    <w:p w:rsidR="003D65D4" w:rsidRDefault="003D65D4" w:rsidP="003D65D4">
      <w:pPr>
        <w:rPr>
          <w:lang w:val="en-US"/>
        </w:rPr>
      </w:pPr>
      <w:r>
        <w:rPr>
          <w:b/>
          <w:lang w:val="en-US"/>
        </w:rPr>
        <w:t xml:space="preserve">Related conditions in other cultures: </w:t>
      </w:r>
      <w:r>
        <w:rPr>
          <w:lang w:val="en-US"/>
        </w:rPr>
        <w:t xml:space="preserve">Nerves (Newfoundland), </w:t>
      </w:r>
      <w:proofErr w:type="spellStart"/>
      <w:r>
        <w:rPr>
          <w:lang w:val="en-US"/>
        </w:rPr>
        <w:t>Nerva</w:t>
      </w:r>
      <w:proofErr w:type="spellEnd"/>
      <w:r>
        <w:rPr>
          <w:lang w:val="en-US"/>
        </w:rPr>
        <w:t xml:space="preserve"> (Greeks), </w:t>
      </w:r>
      <w:proofErr w:type="spellStart"/>
      <w:r>
        <w:rPr>
          <w:lang w:val="en-US"/>
        </w:rPr>
        <w:t>Nierbi</w:t>
      </w:r>
      <w:proofErr w:type="spellEnd"/>
      <w:r>
        <w:rPr>
          <w:lang w:val="en-US"/>
        </w:rPr>
        <w:t xml:space="preserve"> (</w:t>
      </w:r>
      <w:proofErr w:type="spellStart"/>
      <w:r>
        <w:rPr>
          <w:lang w:val="en-US"/>
        </w:rPr>
        <w:t>Silicians</w:t>
      </w:r>
      <w:proofErr w:type="spellEnd"/>
      <w:r>
        <w:rPr>
          <w:lang w:val="en-US"/>
        </w:rPr>
        <w:t>)</w:t>
      </w:r>
    </w:p>
    <w:p w:rsidR="003D65D4" w:rsidRDefault="003D65D4" w:rsidP="003D65D4">
      <w:pPr>
        <w:rPr>
          <w:lang w:val="en-US"/>
        </w:rPr>
      </w:pPr>
      <w:r>
        <w:rPr>
          <w:b/>
          <w:lang w:val="en-US"/>
        </w:rPr>
        <w:t xml:space="preserve">Related conditions in DSM: </w:t>
      </w:r>
      <w:r>
        <w:rPr>
          <w:lang w:val="en-US"/>
        </w:rPr>
        <w:t>Major depressive disorder, persistent depressive disorder, generalized anxiety disorder, social anxiety disorder, schizophrenia etc.</w:t>
      </w:r>
    </w:p>
    <w:p w:rsidR="003D65D4" w:rsidRDefault="003D65D4" w:rsidP="003D65D4">
      <w:pPr>
        <w:rPr>
          <w:lang w:val="en-US"/>
        </w:rPr>
      </w:pPr>
    </w:p>
    <w:p w:rsidR="003D65D4" w:rsidRDefault="003D65D4" w:rsidP="003D65D4">
      <w:pPr>
        <w:rPr>
          <w:b/>
          <w:u w:val="single"/>
          <w:lang w:val="en-US"/>
        </w:rPr>
      </w:pPr>
      <w:proofErr w:type="spellStart"/>
      <w:r>
        <w:rPr>
          <w:b/>
          <w:u w:val="single"/>
          <w:lang w:val="en-US"/>
        </w:rPr>
        <w:lastRenderedPageBreak/>
        <w:t>Shenjing</w:t>
      </w:r>
      <w:proofErr w:type="spellEnd"/>
      <w:r>
        <w:rPr>
          <w:b/>
          <w:u w:val="single"/>
          <w:lang w:val="en-US"/>
        </w:rPr>
        <w:t xml:space="preserve"> </w:t>
      </w:r>
      <w:proofErr w:type="spellStart"/>
      <w:r>
        <w:rPr>
          <w:b/>
          <w:u w:val="single"/>
          <w:lang w:val="en-US"/>
        </w:rPr>
        <w:t>shuairuo</w:t>
      </w:r>
      <w:proofErr w:type="spellEnd"/>
      <w:r>
        <w:rPr>
          <w:b/>
          <w:u w:val="single"/>
          <w:lang w:val="en-US"/>
        </w:rPr>
        <w:t xml:space="preserve"> </w:t>
      </w:r>
    </w:p>
    <w:p w:rsidR="003D65D4" w:rsidRDefault="003D65D4" w:rsidP="003D65D4">
      <w:pPr>
        <w:pStyle w:val="ListParagraph"/>
        <w:numPr>
          <w:ilvl w:val="0"/>
          <w:numId w:val="1"/>
        </w:numPr>
        <w:rPr>
          <w:b/>
          <w:lang w:val="en-US"/>
        </w:rPr>
      </w:pPr>
      <w:r>
        <w:rPr>
          <w:b/>
          <w:lang w:val="en-US"/>
        </w:rPr>
        <w:t xml:space="preserve">“weakness of the nervous system” in Mandarin Chinese </w:t>
      </w:r>
    </w:p>
    <w:p w:rsidR="003D65D4" w:rsidRDefault="003D65D4" w:rsidP="003D65D4">
      <w:pPr>
        <w:pStyle w:val="ListParagraph"/>
        <w:numPr>
          <w:ilvl w:val="0"/>
          <w:numId w:val="1"/>
        </w:numPr>
        <w:rPr>
          <w:b/>
          <w:lang w:val="en-US"/>
        </w:rPr>
      </w:pPr>
      <w:r>
        <w:rPr>
          <w:b/>
          <w:lang w:val="en-US"/>
        </w:rPr>
        <w:t xml:space="preserve">Integrates conceptual categories of traditional Chinese medicine with the western diagnosis of neurasthenia. </w:t>
      </w:r>
    </w:p>
    <w:p w:rsidR="003D65D4" w:rsidRDefault="003D65D4" w:rsidP="003D65D4">
      <w:pPr>
        <w:pStyle w:val="ListParagraph"/>
        <w:numPr>
          <w:ilvl w:val="0"/>
          <w:numId w:val="1"/>
        </w:numPr>
        <w:rPr>
          <w:b/>
          <w:lang w:val="en-US"/>
        </w:rPr>
      </w:pPr>
      <w:r>
        <w:rPr>
          <w:b/>
          <w:lang w:val="en-US"/>
        </w:rPr>
        <w:t>It’s defined as a syndrome composed of 3 out of 5 nonhierarchical symptom clusters</w:t>
      </w:r>
      <w:r w:rsidR="00D06FC6">
        <w:rPr>
          <w:b/>
          <w:lang w:val="en-US"/>
        </w:rPr>
        <w:t>:</w:t>
      </w:r>
    </w:p>
    <w:p w:rsidR="00D06FC6" w:rsidRPr="00D06FC6" w:rsidRDefault="00D06FC6" w:rsidP="00D06FC6">
      <w:pPr>
        <w:pStyle w:val="ListParagraph"/>
        <w:numPr>
          <w:ilvl w:val="0"/>
          <w:numId w:val="2"/>
        </w:numPr>
        <w:rPr>
          <w:b/>
          <w:lang w:val="en-US"/>
        </w:rPr>
      </w:pPr>
      <w:r>
        <w:rPr>
          <w:lang w:val="en-US"/>
        </w:rPr>
        <w:t>Weakness</w:t>
      </w:r>
    </w:p>
    <w:p w:rsidR="00D06FC6" w:rsidRPr="00D06FC6" w:rsidRDefault="00D06FC6" w:rsidP="00D06FC6">
      <w:pPr>
        <w:pStyle w:val="ListParagraph"/>
        <w:numPr>
          <w:ilvl w:val="0"/>
          <w:numId w:val="2"/>
        </w:numPr>
        <w:rPr>
          <w:b/>
          <w:lang w:val="en-US"/>
        </w:rPr>
      </w:pPr>
      <w:r>
        <w:rPr>
          <w:lang w:val="en-US"/>
        </w:rPr>
        <w:t>Emotions</w:t>
      </w:r>
    </w:p>
    <w:p w:rsidR="00D06FC6" w:rsidRPr="00D06FC6" w:rsidRDefault="00D06FC6" w:rsidP="00D06FC6">
      <w:pPr>
        <w:pStyle w:val="ListParagraph"/>
        <w:numPr>
          <w:ilvl w:val="0"/>
          <w:numId w:val="2"/>
        </w:numPr>
        <w:rPr>
          <w:b/>
          <w:lang w:val="en-US"/>
        </w:rPr>
      </w:pPr>
      <w:r>
        <w:rPr>
          <w:lang w:val="en-US"/>
        </w:rPr>
        <w:t>Excitement</w:t>
      </w:r>
    </w:p>
    <w:p w:rsidR="00D06FC6" w:rsidRPr="00D06FC6" w:rsidRDefault="00D06FC6" w:rsidP="00D06FC6">
      <w:pPr>
        <w:pStyle w:val="ListParagraph"/>
        <w:numPr>
          <w:ilvl w:val="0"/>
          <w:numId w:val="2"/>
        </w:numPr>
        <w:rPr>
          <w:b/>
          <w:lang w:val="en-US"/>
        </w:rPr>
      </w:pPr>
      <w:r>
        <w:rPr>
          <w:lang w:val="en-US"/>
        </w:rPr>
        <w:t>Nervous pain</w:t>
      </w:r>
    </w:p>
    <w:p w:rsidR="00D06FC6" w:rsidRPr="00D06FC6" w:rsidRDefault="00D06FC6" w:rsidP="00D06FC6">
      <w:pPr>
        <w:pStyle w:val="ListParagraph"/>
        <w:numPr>
          <w:ilvl w:val="0"/>
          <w:numId w:val="2"/>
        </w:numPr>
        <w:rPr>
          <w:b/>
          <w:lang w:val="en-US"/>
        </w:rPr>
      </w:pPr>
      <w:r>
        <w:rPr>
          <w:lang w:val="en-US"/>
        </w:rPr>
        <w:t>And lack of sleep (insomnia)</w:t>
      </w:r>
    </w:p>
    <w:p w:rsidR="00D06FC6" w:rsidRDefault="00D06FC6" w:rsidP="00D06FC6">
      <w:pPr>
        <w:rPr>
          <w:b/>
          <w:lang w:val="en-US"/>
        </w:rPr>
      </w:pPr>
    </w:p>
    <w:p w:rsidR="00D06FC6" w:rsidRDefault="00D06FC6" w:rsidP="00D06FC6">
      <w:pPr>
        <w:pStyle w:val="ListParagraph"/>
        <w:numPr>
          <w:ilvl w:val="0"/>
          <w:numId w:val="1"/>
        </w:numPr>
        <w:rPr>
          <w:b/>
          <w:lang w:val="en-US"/>
        </w:rPr>
      </w:pPr>
      <w:r>
        <w:rPr>
          <w:b/>
          <w:lang w:val="en-US"/>
        </w:rPr>
        <w:t xml:space="preserve">Fan Nao (feeling vexed) is a form of irritability mixed with worry and distress over conflicting thoughts and unfilled desires. </w:t>
      </w:r>
    </w:p>
    <w:p w:rsidR="00D06FC6" w:rsidRDefault="00D06FC6" w:rsidP="00D06FC6">
      <w:pPr>
        <w:pStyle w:val="ListParagraph"/>
        <w:numPr>
          <w:ilvl w:val="0"/>
          <w:numId w:val="1"/>
        </w:numPr>
        <w:rPr>
          <w:b/>
          <w:lang w:val="en-US"/>
        </w:rPr>
      </w:pPr>
      <w:proofErr w:type="spellStart"/>
      <w:r>
        <w:rPr>
          <w:b/>
          <w:lang w:val="en-US"/>
        </w:rPr>
        <w:t>Somato</w:t>
      </w:r>
      <w:proofErr w:type="spellEnd"/>
      <w:r>
        <w:rPr>
          <w:b/>
          <w:lang w:val="en-US"/>
        </w:rPr>
        <w:t xml:space="preserve"> diagnosis of exclusion</w:t>
      </w:r>
    </w:p>
    <w:p w:rsidR="00D06FC6" w:rsidRDefault="00D06FC6" w:rsidP="00D06FC6">
      <w:pPr>
        <w:rPr>
          <w:b/>
          <w:lang w:val="en-US"/>
        </w:rPr>
      </w:pPr>
    </w:p>
    <w:p w:rsidR="00D06FC6" w:rsidRDefault="00D06FC6" w:rsidP="00D06FC6">
      <w:pPr>
        <w:rPr>
          <w:lang w:val="en-US"/>
        </w:rPr>
      </w:pPr>
      <w:r>
        <w:rPr>
          <w:b/>
          <w:lang w:val="en-US"/>
        </w:rPr>
        <w:t xml:space="preserve">Causes: </w:t>
      </w:r>
      <w:r>
        <w:rPr>
          <w:lang w:val="en-US"/>
        </w:rPr>
        <w:t>Work or family related stressors, loss of face (</w:t>
      </w:r>
      <w:proofErr w:type="spellStart"/>
      <w:r>
        <w:rPr>
          <w:lang w:val="en-US"/>
        </w:rPr>
        <w:t>mianzi</w:t>
      </w:r>
      <w:proofErr w:type="spellEnd"/>
      <w:r>
        <w:rPr>
          <w:lang w:val="en-US"/>
        </w:rPr>
        <w:t xml:space="preserve"> </w:t>
      </w:r>
      <w:proofErr w:type="spellStart"/>
      <w:r>
        <w:rPr>
          <w:lang w:val="en-US"/>
        </w:rPr>
        <w:t>lianzi</w:t>
      </w:r>
      <w:proofErr w:type="spellEnd"/>
      <w:r>
        <w:rPr>
          <w:lang w:val="en-US"/>
        </w:rPr>
        <w:t>), and acute sense of failure</w:t>
      </w:r>
    </w:p>
    <w:p w:rsidR="00D06FC6" w:rsidRDefault="00D06FC6" w:rsidP="00D06FC6">
      <w:pPr>
        <w:pStyle w:val="ListParagraph"/>
        <w:numPr>
          <w:ilvl w:val="0"/>
          <w:numId w:val="2"/>
        </w:numPr>
        <w:rPr>
          <w:lang w:val="en-US"/>
        </w:rPr>
      </w:pPr>
      <w:r>
        <w:rPr>
          <w:lang w:val="en-US"/>
        </w:rPr>
        <w:t>Related to traditional concepts of weakness (</w:t>
      </w:r>
      <w:proofErr w:type="spellStart"/>
      <w:r>
        <w:rPr>
          <w:lang w:val="en-US"/>
        </w:rPr>
        <w:t>xu</w:t>
      </w:r>
      <w:proofErr w:type="spellEnd"/>
      <w:r>
        <w:rPr>
          <w:lang w:val="en-US"/>
        </w:rPr>
        <w:t xml:space="preserve">) </w:t>
      </w:r>
    </w:p>
    <w:p w:rsidR="00D06FC6" w:rsidRDefault="00D06FC6" w:rsidP="00D06FC6">
      <w:pPr>
        <w:pStyle w:val="ListParagraph"/>
        <w:numPr>
          <w:ilvl w:val="0"/>
          <w:numId w:val="2"/>
        </w:numPr>
        <w:rPr>
          <w:lang w:val="en-US"/>
        </w:rPr>
      </w:pPr>
      <w:r>
        <w:rPr>
          <w:lang w:val="en-US"/>
        </w:rPr>
        <w:t xml:space="preserve">Health imbalances related to deficiencies of vital essence (vital energy “qi”) due to excessive worry. </w:t>
      </w:r>
    </w:p>
    <w:p w:rsidR="006C7EC3" w:rsidRDefault="006C7EC3" w:rsidP="00D06FC6">
      <w:pPr>
        <w:pStyle w:val="ListParagraph"/>
        <w:numPr>
          <w:ilvl w:val="0"/>
          <w:numId w:val="2"/>
        </w:numPr>
        <w:rPr>
          <w:lang w:val="en-US"/>
        </w:rPr>
      </w:pPr>
      <w:r>
        <w:rPr>
          <w:lang w:val="en-US"/>
        </w:rPr>
        <w:t>Results when bodily channels (</w:t>
      </w:r>
      <w:proofErr w:type="spellStart"/>
      <w:r>
        <w:rPr>
          <w:lang w:val="en-US"/>
        </w:rPr>
        <w:t>jing</w:t>
      </w:r>
      <w:proofErr w:type="spellEnd"/>
      <w:r>
        <w:rPr>
          <w:lang w:val="en-US"/>
        </w:rPr>
        <w:t>) conveying vital forces (</w:t>
      </w:r>
      <w:proofErr w:type="spellStart"/>
      <w:r>
        <w:rPr>
          <w:lang w:val="en-US"/>
        </w:rPr>
        <w:t>shen</w:t>
      </w:r>
      <w:proofErr w:type="spellEnd"/>
      <w:r>
        <w:rPr>
          <w:lang w:val="en-US"/>
        </w:rPr>
        <w:t xml:space="preserve">) become </w:t>
      </w:r>
      <w:proofErr w:type="spellStart"/>
      <w:r>
        <w:rPr>
          <w:lang w:val="en-US"/>
        </w:rPr>
        <w:t>dysregulated</w:t>
      </w:r>
      <w:proofErr w:type="spellEnd"/>
      <w:r>
        <w:rPr>
          <w:lang w:val="en-US"/>
        </w:rPr>
        <w:t xml:space="preserve"> as a result of various social and interpersonal stressors (</w:t>
      </w:r>
      <w:proofErr w:type="spellStart"/>
      <w:r>
        <w:rPr>
          <w:lang w:val="en-US"/>
        </w:rPr>
        <w:t>i.e</w:t>
      </w:r>
      <w:proofErr w:type="spellEnd"/>
      <w:r>
        <w:rPr>
          <w:lang w:val="en-US"/>
        </w:rPr>
        <w:t xml:space="preserve"> inability to change a frustrating situation)</w:t>
      </w:r>
    </w:p>
    <w:p w:rsidR="006C7EC3" w:rsidRDefault="006C7EC3" w:rsidP="00D06FC6">
      <w:pPr>
        <w:pStyle w:val="ListParagraph"/>
        <w:numPr>
          <w:ilvl w:val="0"/>
          <w:numId w:val="2"/>
        </w:numPr>
        <w:rPr>
          <w:lang w:val="en-US"/>
        </w:rPr>
      </w:pPr>
      <w:r>
        <w:rPr>
          <w:lang w:val="en-US"/>
        </w:rPr>
        <w:t xml:space="preserve">In China, 45% of patients do NOT meet the criteria for ANY DSM V disorder. </w:t>
      </w:r>
    </w:p>
    <w:p w:rsidR="006C7EC3" w:rsidRDefault="006C7EC3" w:rsidP="006C7EC3">
      <w:pPr>
        <w:rPr>
          <w:lang w:val="en-US"/>
        </w:rPr>
      </w:pPr>
      <w:r>
        <w:rPr>
          <w:b/>
          <w:lang w:val="en-US"/>
        </w:rPr>
        <w:t xml:space="preserve">Related conditions in other cultures: </w:t>
      </w:r>
      <w:r>
        <w:rPr>
          <w:lang w:val="en-US"/>
        </w:rPr>
        <w:t>Neurasthenia-</w:t>
      </w:r>
      <w:proofErr w:type="spellStart"/>
      <w:r>
        <w:rPr>
          <w:lang w:val="en-US"/>
        </w:rPr>
        <w:t>specturm</w:t>
      </w:r>
      <w:proofErr w:type="spellEnd"/>
      <w:r>
        <w:rPr>
          <w:lang w:val="en-US"/>
        </w:rPr>
        <w:t xml:space="preserve"> idioms are present in India and Japan. Brain fag syndrome, chronic fatigue, and burnout syndrome are also closely related.</w:t>
      </w:r>
    </w:p>
    <w:p w:rsidR="006C7EC3" w:rsidRDefault="006C7EC3" w:rsidP="006C7EC3">
      <w:pPr>
        <w:rPr>
          <w:lang w:val="en-US"/>
        </w:rPr>
      </w:pPr>
      <w:r>
        <w:rPr>
          <w:b/>
          <w:lang w:val="en-US"/>
        </w:rPr>
        <w:t xml:space="preserve">Related conditions in the DSM: </w:t>
      </w:r>
      <w:r>
        <w:rPr>
          <w:lang w:val="en-US"/>
        </w:rPr>
        <w:t xml:space="preserve">Major depressive disorder, PTSD, persistent depressive disorder, social anxiety disorder, specific phobia and generalized anxiety disorder and somatic symptom disorder. </w:t>
      </w:r>
    </w:p>
    <w:p w:rsidR="006C7EC3" w:rsidRDefault="006C7EC3" w:rsidP="006C7EC3">
      <w:pPr>
        <w:rPr>
          <w:lang w:val="en-US"/>
        </w:rPr>
      </w:pPr>
    </w:p>
    <w:p w:rsidR="006C7EC3" w:rsidRDefault="006C7EC3" w:rsidP="006C7EC3">
      <w:pPr>
        <w:rPr>
          <w:b/>
          <w:u w:val="single"/>
          <w:lang w:val="en-US"/>
        </w:rPr>
      </w:pPr>
      <w:proofErr w:type="spellStart"/>
      <w:r>
        <w:rPr>
          <w:b/>
          <w:u w:val="single"/>
          <w:lang w:val="en-US"/>
        </w:rPr>
        <w:t>Susto</w:t>
      </w:r>
      <w:proofErr w:type="spellEnd"/>
    </w:p>
    <w:p w:rsidR="006C7EC3" w:rsidRPr="004C7482" w:rsidRDefault="004C7482" w:rsidP="004C7482">
      <w:pPr>
        <w:pStyle w:val="ListParagraph"/>
        <w:numPr>
          <w:ilvl w:val="0"/>
          <w:numId w:val="1"/>
        </w:numPr>
        <w:rPr>
          <w:lang w:val="en-US"/>
        </w:rPr>
      </w:pPr>
      <w:r>
        <w:rPr>
          <w:b/>
          <w:lang w:val="en-US"/>
        </w:rPr>
        <w:t xml:space="preserve">“Fright” is a cultural explanation for distress and misfortune in Mexico, Central America and South America. </w:t>
      </w:r>
    </w:p>
    <w:p w:rsidR="004C7482" w:rsidRPr="007329F4" w:rsidRDefault="004C7482" w:rsidP="004C7482">
      <w:pPr>
        <w:pStyle w:val="ListParagraph"/>
        <w:numPr>
          <w:ilvl w:val="0"/>
          <w:numId w:val="1"/>
        </w:numPr>
        <w:rPr>
          <w:lang w:val="en-US"/>
        </w:rPr>
      </w:pPr>
      <w:r>
        <w:rPr>
          <w:b/>
          <w:lang w:val="en-US"/>
        </w:rPr>
        <w:t xml:space="preserve">It’s an illness attributed to a frightening event that causes the SOUL TO LEAVE THE BODY </w:t>
      </w:r>
      <w:r w:rsidR="007329F4">
        <w:rPr>
          <w:b/>
          <w:lang w:val="en-US"/>
        </w:rPr>
        <w:t>and results in unhappiness and sickness and difficulties functioning in key social roles</w:t>
      </w:r>
    </w:p>
    <w:p w:rsidR="007329F4" w:rsidRDefault="007329F4" w:rsidP="007329F4">
      <w:pPr>
        <w:ind w:left="360"/>
        <w:rPr>
          <w:lang w:val="en-US"/>
        </w:rPr>
      </w:pPr>
    </w:p>
    <w:p w:rsidR="007329F4" w:rsidRDefault="007329F4" w:rsidP="007329F4">
      <w:pPr>
        <w:ind w:left="360"/>
        <w:rPr>
          <w:lang w:val="en-US"/>
        </w:rPr>
      </w:pPr>
      <w:r>
        <w:rPr>
          <w:b/>
          <w:lang w:val="en-US"/>
        </w:rPr>
        <w:lastRenderedPageBreak/>
        <w:t xml:space="preserve">Symptoms: </w:t>
      </w:r>
      <w:r>
        <w:rPr>
          <w:lang w:val="en-US"/>
        </w:rPr>
        <w:t>(May appear days to years after experience) INCLUDE: - appetite disturbances</w:t>
      </w:r>
    </w:p>
    <w:p w:rsidR="007329F4" w:rsidRDefault="007329F4" w:rsidP="007329F4">
      <w:pPr>
        <w:pStyle w:val="ListParagraph"/>
        <w:numPr>
          <w:ilvl w:val="0"/>
          <w:numId w:val="2"/>
        </w:numPr>
        <w:rPr>
          <w:lang w:val="en-US"/>
        </w:rPr>
      </w:pPr>
      <w:r>
        <w:rPr>
          <w:lang w:val="en-US"/>
        </w:rPr>
        <w:t>Inadequate or excessive sleep</w:t>
      </w:r>
    </w:p>
    <w:p w:rsidR="007329F4" w:rsidRDefault="007329F4" w:rsidP="007329F4">
      <w:pPr>
        <w:pStyle w:val="ListParagraph"/>
        <w:numPr>
          <w:ilvl w:val="0"/>
          <w:numId w:val="2"/>
        </w:numPr>
        <w:rPr>
          <w:lang w:val="en-US"/>
        </w:rPr>
      </w:pPr>
      <w:r>
        <w:rPr>
          <w:lang w:val="en-US"/>
        </w:rPr>
        <w:t>Troubled sleep or dreams</w:t>
      </w:r>
    </w:p>
    <w:p w:rsidR="007329F4" w:rsidRDefault="007329F4" w:rsidP="007329F4">
      <w:pPr>
        <w:pStyle w:val="ListParagraph"/>
        <w:numPr>
          <w:ilvl w:val="0"/>
          <w:numId w:val="2"/>
        </w:numPr>
        <w:rPr>
          <w:lang w:val="en-US"/>
        </w:rPr>
      </w:pPr>
      <w:r>
        <w:rPr>
          <w:lang w:val="en-US"/>
        </w:rPr>
        <w:t>Sadness</w:t>
      </w:r>
    </w:p>
    <w:p w:rsidR="007329F4" w:rsidRDefault="007329F4" w:rsidP="007329F4">
      <w:pPr>
        <w:pStyle w:val="ListParagraph"/>
        <w:numPr>
          <w:ilvl w:val="0"/>
          <w:numId w:val="2"/>
        </w:numPr>
        <w:rPr>
          <w:lang w:val="en-US"/>
        </w:rPr>
      </w:pPr>
      <w:r>
        <w:rPr>
          <w:lang w:val="en-US"/>
        </w:rPr>
        <w:t>Low self-worth</w:t>
      </w:r>
    </w:p>
    <w:p w:rsidR="007329F4" w:rsidRDefault="007329F4" w:rsidP="007329F4">
      <w:pPr>
        <w:pStyle w:val="ListParagraph"/>
        <w:numPr>
          <w:ilvl w:val="0"/>
          <w:numId w:val="2"/>
        </w:numPr>
        <w:rPr>
          <w:lang w:val="en-US"/>
        </w:rPr>
      </w:pPr>
      <w:r>
        <w:rPr>
          <w:lang w:val="en-US"/>
        </w:rPr>
        <w:t xml:space="preserve">Interpersonal sensitivity </w:t>
      </w:r>
    </w:p>
    <w:p w:rsidR="007329F4" w:rsidRDefault="007329F4" w:rsidP="007329F4">
      <w:pPr>
        <w:pStyle w:val="ListParagraph"/>
        <w:numPr>
          <w:ilvl w:val="0"/>
          <w:numId w:val="2"/>
        </w:numPr>
        <w:rPr>
          <w:lang w:val="en-US"/>
        </w:rPr>
      </w:pPr>
      <w:r>
        <w:rPr>
          <w:lang w:val="en-US"/>
        </w:rPr>
        <w:t>Lack of motivation</w:t>
      </w:r>
    </w:p>
    <w:p w:rsidR="007329F4" w:rsidRDefault="007329F4" w:rsidP="007329F4">
      <w:pPr>
        <w:pStyle w:val="ListParagraph"/>
        <w:rPr>
          <w:lang w:val="en-US"/>
        </w:rPr>
      </w:pPr>
      <w:r>
        <w:rPr>
          <w:lang w:val="en-US"/>
        </w:rPr>
        <w:t>Somatic Symptoms: - headaches, stomachaches, diarrhea, pallor, cold extremities, muscle aches and pains</w:t>
      </w:r>
    </w:p>
    <w:p w:rsidR="007329F4" w:rsidRDefault="007329F4" w:rsidP="007329F4">
      <w:pPr>
        <w:rPr>
          <w:lang w:val="en-US"/>
        </w:rPr>
      </w:pPr>
    </w:p>
    <w:p w:rsidR="007329F4" w:rsidRDefault="007329F4" w:rsidP="007329F4">
      <w:pPr>
        <w:rPr>
          <w:b/>
          <w:lang w:val="en-US"/>
        </w:rPr>
      </w:pPr>
      <w:r>
        <w:rPr>
          <w:b/>
          <w:lang w:val="en-US"/>
        </w:rPr>
        <w:t>Causes: ANY fearful event: Natural Phenomena, animals, interpersonal situations, supernatural agents, AND MORE!</w:t>
      </w:r>
    </w:p>
    <w:p w:rsidR="0018022F" w:rsidRDefault="0018022F" w:rsidP="007329F4">
      <w:pPr>
        <w:rPr>
          <w:b/>
          <w:lang w:val="en-US"/>
        </w:rPr>
      </w:pPr>
      <w:r>
        <w:rPr>
          <w:b/>
          <w:lang w:val="en-US"/>
        </w:rPr>
        <w:t xml:space="preserve">3 </w:t>
      </w:r>
      <w:proofErr w:type="spellStart"/>
      <w:r>
        <w:rPr>
          <w:b/>
          <w:lang w:val="en-US"/>
        </w:rPr>
        <w:t>Syndromic</w:t>
      </w:r>
      <w:proofErr w:type="spellEnd"/>
      <w:r>
        <w:rPr>
          <w:b/>
          <w:lang w:val="en-US"/>
        </w:rPr>
        <w:t xml:space="preserve"> types of </w:t>
      </w:r>
      <w:proofErr w:type="spellStart"/>
      <w:r>
        <w:rPr>
          <w:b/>
          <w:lang w:val="en-US"/>
        </w:rPr>
        <w:t>Susto</w:t>
      </w:r>
      <w:proofErr w:type="spellEnd"/>
      <w:r>
        <w:rPr>
          <w:b/>
          <w:lang w:val="en-US"/>
        </w:rPr>
        <w:t xml:space="preserve">: </w:t>
      </w:r>
    </w:p>
    <w:p w:rsidR="0018022F" w:rsidRDefault="0018022F" w:rsidP="007329F4">
      <w:pPr>
        <w:rPr>
          <w:lang w:val="en-US"/>
        </w:rPr>
      </w:pPr>
      <w:r w:rsidRPr="00F3685F">
        <w:rPr>
          <w:i/>
          <w:lang w:val="en-US"/>
        </w:rPr>
        <w:t xml:space="preserve">Interpersonal </w:t>
      </w:r>
      <w:proofErr w:type="spellStart"/>
      <w:r w:rsidRPr="00F3685F">
        <w:rPr>
          <w:i/>
          <w:lang w:val="en-US"/>
        </w:rPr>
        <w:t>Susto</w:t>
      </w:r>
      <w:proofErr w:type="spellEnd"/>
      <w:r>
        <w:rPr>
          <w:lang w:val="en-US"/>
        </w:rPr>
        <w:t>: feelings of loss, abandonment, not being loved by family</w:t>
      </w:r>
    </w:p>
    <w:p w:rsidR="0018022F" w:rsidRDefault="0018022F" w:rsidP="0018022F">
      <w:pPr>
        <w:pStyle w:val="ListParagraph"/>
        <w:numPr>
          <w:ilvl w:val="0"/>
          <w:numId w:val="2"/>
        </w:numPr>
        <w:rPr>
          <w:lang w:val="en-US"/>
        </w:rPr>
      </w:pPr>
      <w:r>
        <w:rPr>
          <w:lang w:val="en-US"/>
        </w:rPr>
        <w:t>Symptoms of sadness, poor self-image, suicidal</w:t>
      </w:r>
    </w:p>
    <w:p w:rsidR="0018022F" w:rsidRDefault="0018022F" w:rsidP="0018022F">
      <w:pPr>
        <w:rPr>
          <w:lang w:val="en-US"/>
        </w:rPr>
      </w:pPr>
      <w:r>
        <w:rPr>
          <w:lang w:val="en-US"/>
        </w:rPr>
        <w:t>Closely Related to Major Depressive Disorder</w:t>
      </w:r>
    </w:p>
    <w:p w:rsidR="007329F4" w:rsidRDefault="007329F4" w:rsidP="0018022F">
      <w:pPr>
        <w:rPr>
          <w:lang w:val="en-US"/>
        </w:rPr>
      </w:pPr>
      <w:r w:rsidRPr="0018022F">
        <w:rPr>
          <w:lang w:val="en-US"/>
        </w:rPr>
        <w:t xml:space="preserve"> </w:t>
      </w:r>
      <w:proofErr w:type="spellStart"/>
      <w:r w:rsidR="00F3685F">
        <w:rPr>
          <w:i/>
          <w:lang w:val="en-US"/>
        </w:rPr>
        <w:t>Susto</w:t>
      </w:r>
      <w:proofErr w:type="spellEnd"/>
      <w:r w:rsidR="00F3685F">
        <w:rPr>
          <w:i/>
          <w:lang w:val="en-US"/>
        </w:rPr>
        <w:t xml:space="preserve"> Resulting from Traumatic Event: </w:t>
      </w:r>
      <w:r w:rsidR="00F3685F">
        <w:rPr>
          <w:lang w:val="en-US"/>
        </w:rPr>
        <w:t>Played a major role in shaping symptoms of emotional processing</w:t>
      </w:r>
    </w:p>
    <w:p w:rsidR="00F3685F" w:rsidRDefault="00F3685F" w:rsidP="0018022F">
      <w:pPr>
        <w:rPr>
          <w:lang w:val="en-US"/>
        </w:rPr>
      </w:pPr>
      <w:r>
        <w:rPr>
          <w:lang w:val="en-US"/>
        </w:rPr>
        <w:t>Closely related to PTSD (Post-Traumatic-Stress-Disorder)</w:t>
      </w:r>
    </w:p>
    <w:p w:rsidR="00F3685F" w:rsidRDefault="00F3685F" w:rsidP="0018022F">
      <w:pPr>
        <w:rPr>
          <w:lang w:val="en-US"/>
        </w:rPr>
      </w:pPr>
      <w:proofErr w:type="spellStart"/>
      <w:r>
        <w:rPr>
          <w:i/>
          <w:lang w:val="en-US"/>
        </w:rPr>
        <w:t>Susto</w:t>
      </w:r>
      <w:proofErr w:type="spellEnd"/>
      <w:r>
        <w:rPr>
          <w:i/>
          <w:lang w:val="en-US"/>
        </w:rPr>
        <w:t xml:space="preserve"> Characterized </w:t>
      </w:r>
      <w:proofErr w:type="gramStart"/>
      <w:r>
        <w:rPr>
          <w:i/>
          <w:lang w:val="en-US"/>
        </w:rPr>
        <w:t>By</w:t>
      </w:r>
      <w:proofErr w:type="gramEnd"/>
      <w:r>
        <w:rPr>
          <w:i/>
          <w:lang w:val="en-US"/>
        </w:rPr>
        <w:t xml:space="preserve"> Somatic Symptom: </w:t>
      </w:r>
      <w:r>
        <w:rPr>
          <w:lang w:val="en-US"/>
        </w:rPr>
        <w:t>Person sought health care</w:t>
      </w:r>
    </w:p>
    <w:p w:rsidR="00F3685F" w:rsidRDefault="00F3685F" w:rsidP="0018022F">
      <w:pPr>
        <w:rPr>
          <w:lang w:val="en-US"/>
        </w:rPr>
      </w:pPr>
      <w:r>
        <w:rPr>
          <w:lang w:val="en-US"/>
        </w:rPr>
        <w:t xml:space="preserve">Resembles a somatic symptom disorder </w:t>
      </w:r>
    </w:p>
    <w:p w:rsidR="00F3685F" w:rsidRDefault="00F3685F" w:rsidP="0018022F">
      <w:pPr>
        <w:rPr>
          <w:lang w:val="en-US"/>
        </w:rPr>
      </w:pPr>
      <w:r>
        <w:rPr>
          <w:b/>
          <w:lang w:val="en-US"/>
        </w:rPr>
        <w:t xml:space="preserve">Related Conditions in other cultures: </w:t>
      </w:r>
      <w:r>
        <w:rPr>
          <w:lang w:val="en-US"/>
        </w:rPr>
        <w:t xml:space="preserve">In Andean region, </w:t>
      </w:r>
      <w:proofErr w:type="spellStart"/>
      <w:r>
        <w:rPr>
          <w:lang w:val="en-US"/>
        </w:rPr>
        <w:t>Susto</w:t>
      </w:r>
      <w:proofErr w:type="spellEnd"/>
      <w:r>
        <w:rPr>
          <w:lang w:val="en-US"/>
        </w:rPr>
        <w:t xml:space="preserve"> is called </w:t>
      </w:r>
      <w:proofErr w:type="spellStart"/>
      <w:r>
        <w:rPr>
          <w:lang w:val="en-US"/>
        </w:rPr>
        <w:t>espanto</w:t>
      </w:r>
      <w:proofErr w:type="spellEnd"/>
    </w:p>
    <w:p w:rsidR="00F3685F" w:rsidRDefault="00F3685F" w:rsidP="0018022F">
      <w:pPr>
        <w:rPr>
          <w:lang w:val="en-US"/>
        </w:rPr>
      </w:pPr>
      <w:r>
        <w:rPr>
          <w:b/>
          <w:lang w:val="en-US"/>
        </w:rPr>
        <w:t xml:space="preserve">Related conditions in DSM: </w:t>
      </w:r>
      <w:r>
        <w:rPr>
          <w:lang w:val="en-US"/>
        </w:rPr>
        <w:t>Major depressive disorder, PTSD, somatic symptom disorder</w:t>
      </w:r>
    </w:p>
    <w:p w:rsidR="00F3685F" w:rsidRDefault="00F3685F" w:rsidP="0018022F">
      <w:pPr>
        <w:rPr>
          <w:lang w:val="en-US"/>
        </w:rPr>
      </w:pPr>
    </w:p>
    <w:p w:rsidR="00F3685F" w:rsidRDefault="00F3685F" w:rsidP="0018022F">
      <w:pPr>
        <w:rPr>
          <w:b/>
          <w:u w:val="single"/>
          <w:lang w:val="en-US"/>
        </w:rPr>
      </w:pPr>
      <w:proofErr w:type="spellStart"/>
      <w:r>
        <w:rPr>
          <w:b/>
          <w:u w:val="single"/>
          <w:lang w:val="en-US"/>
        </w:rPr>
        <w:t>Taijin</w:t>
      </w:r>
      <w:proofErr w:type="spellEnd"/>
      <w:r>
        <w:rPr>
          <w:b/>
          <w:u w:val="single"/>
          <w:lang w:val="en-US"/>
        </w:rPr>
        <w:t xml:space="preserve"> </w:t>
      </w:r>
      <w:proofErr w:type="spellStart"/>
      <w:r>
        <w:rPr>
          <w:b/>
          <w:u w:val="single"/>
          <w:lang w:val="en-US"/>
        </w:rPr>
        <w:t>Kyofusho</w:t>
      </w:r>
      <w:proofErr w:type="spellEnd"/>
      <w:r>
        <w:rPr>
          <w:b/>
          <w:u w:val="single"/>
          <w:lang w:val="en-US"/>
        </w:rPr>
        <w:t xml:space="preserve"> </w:t>
      </w:r>
    </w:p>
    <w:p w:rsidR="0067179D" w:rsidRDefault="0067179D" w:rsidP="0067179D">
      <w:pPr>
        <w:pStyle w:val="ListParagraph"/>
        <w:numPr>
          <w:ilvl w:val="0"/>
          <w:numId w:val="1"/>
        </w:numPr>
        <w:rPr>
          <w:b/>
          <w:lang w:val="en-US"/>
        </w:rPr>
      </w:pPr>
      <w:r>
        <w:rPr>
          <w:b/>
          <w:lang w:val="en-US"/>
        </w:rPr>
        <w:t>“Interpersonal Fear Disorder” in Japan</w:t>
      </w:r>
    </w:p>
    <w:p w:rsidR="0067179D" w:rsidRDefault="0067179D" w:rsidP="0067179D">
      <w:pPr>
        <w:pStyle w:val="ListParagraph"/>
        <w:numPr>
          <w:ilvl w:val="0"/>
          <w:numId w:val="1"/>
        </w:numPr>
        <w:rPr>
          <w:b/>
          <w:lang w:val="en-US"/>
        </w:rPr>
      </w:pPr>
      <w:r>
        <w:rPr>
          <w:b/>
          <w:lang w:val="en-US"/>
        </w:rPr>
        <w:t>Characterized by anxiety about avoidance of interpersonal situations due to the thought, feeling or conviction that one’s appearance and actions in social interactions are inadequate or offensive to others</w:t>
      </w:r>
    </w:p>
    <w:p w:rsidR="0067179D" w:rsidRDefault="0067179D" w:rsidP="0067179D">
      <w:pPr>
        <w:pStyle w:val="ListParagraph"/>
        <w:numPr>
          <w:ilvl w:val="0"/>
          <w:numId w:val="1"/>
        </w:numPr>
        <w:rPr>
          <w:b/>
          <w:lang w:val="en-US"/>
        </w:rPr>
      </w:pPr>
      <w:r>
        <w:rPr>
          <w:b/>
          <w:lang w:val="en-US"/>
        </w:rPr>
        <w:t xml:space="preserve">In US, variant involved having an offensive body odor (olfactory reference syndrome) </w:t>
      </w:r>
    </w:p>
    <w:p w:rsidR="0067179D" w:rsidRDefault="0067179D" w:rsidP="0067179D">
      <w:pPr>
        <w:pStyle w:val="ListParagraph"/>
        <w:numPr>
          <w:ilvl w:val="0"/>
          <w:numId w:val="1"/>
        </w:numPr>
        <w:rPr>
          <w:b/>
          <w:lang w:val="en-US"/>
        </w:rPr>
      </w:pPr>
      <w:r>
        <w:rPr>
          <w:b/>
          <w:lang w:val="en-US"/>
        </w:rPr>
        <w:lastRenderedPageBreak/>
        <w:t xml:space="preserve">Patients with </w:t>
      </w:r>
      <w:proofErr w:type="spellStart"/>
      <w:r>
        <w:rPr>
          <w:b/>
          <w:lang w:val="en-US"/>
        </w:rPr>
        <w:t>Taijin</w:t>
      </w:r>
      <w:proofErr w:type="spellEnd"/>
      <w:r>
        <w:rPr>
          <w:b/>
          <w:lang w:val="en-US"/>
        </w:rPr>
        <w:t xml:space="preserve"> </w:t>
      </w:r>
      <w:proofErr w:type="spellStart"/>
      <w:r>
        <w:rPr>
          <w:b/>
          <w:lang w:val="en-US"/>
        </w:rPr>
        <w:t>Kyofusho</w:t>
      </w:r>
      <w:proofErr w:type="spellEnd"/>
      <w:r>
        <w:rPr>
          <w:b/>
          <w:lang w:val="en-US"/>
        </w:rPr>
        <w:t xml:space="preserve"> tend to focus on the impact of their symptoms and </w:t>
      </w:r>
      <w:proofErr w:type="spellStart"/>
      <w:r>
        <w:rPr>
          <w:b/>
          <w:lang w:val="en-US"/>
        </w:rPr>
        <w:t>beahviours</w:t>
      </w:r>
      <w:proofErr w:type="spellEnd"/>
      <w:r>
        <w:rPr>
          <w:b/>
          <w:lang w:val="en-US"/>
        </w:rPr>
        <w:t xml:space="preserve"> on others. </w:t>
      </w:r>
    </w:p>
    <w:p w:rsidR="0067179D" w:rsidRDefault="0067179D" w:rsidP="0067179D">
      <w:pPr>
        <w:pStyle w:val="ListParagraph"/>
        <w:rPr>
          <w:b/>
          <w:lang w:val="en-US"/>
        </w:rPr>
      </w:pPr>
      <w:r>
        <w:rPr>
          <w:b/>
          <w:lang w:val="en-US"/>
        </w:rPr>
        <w:t>i.e. major concerns about facial blushing (</w:t>
      </w:r>
      <w:proofErr w:type="spellStart"/>
      <w:r>
        <w:rPr>
          <w:b/>
          <w:lang w:val="en-US"/>
        </w:rPr>
        <w:t>erythrophobia</w:t>
      </w:r>
      <w:proofErr w:type="spellEnd"/>
      <w:r>
        <w:rPr>
          <w:b/>
          <w:lang w:val="en-US"/>
        </w:rPr>
        <w:t>), having an offensive body odor (olfactory reference syndrome), inappropriate gaze (little or too much eye contact), stiff or awkward facial expressions or body movements (stiffening or trembling or body deformity.</w:t>
      </w:r>
    </w:p>
    <w:p w:rsidR="0067179D" w:rsidRDefault="0067179D" w:rsidP="0067179D">
      <w:pPr>
        <w:pStyle w:val="ListParagraph"/>
        <w:rPr>
          <w:b/>
          <w:lang w:val="en-US"/>
        </w:rPr>
      </w:pPr>
    </w:p>
    <w:p w:rsidR="0067179D" w:rsidRDefault="0067179D" w:rsidP="0067179D">
      <w:pPr>
        <w:pStyle w:val="ListParagraph"/>
        <w:numPr>
          <w:ilvl w:val="0"/>
          <w:numId w:val="1"/>
        </w:numPr>
        <w:rPr>
          <w:b/>
          <w:lang w:val="en-US"/>
        </w:rPr>
      </w:pPr>
      <w:r>
        <w:rPr>
          <w:b/>
          <w:lang w:val="en-US"/>
        </w:rPr>
        <w:t>Includes 2 culture related forms: “Sensitive type” – extreme social sensitivity and anxiety about interpersonal interactions</w:t>
      </w:r>
    </w:p>
    <w:p w:rsidR="0067179D" w:rsidRDefault="0067179D" w:rsidP="0067179D">
      <w:pPr>
        <w:pStyle w:val="ListParagraph"/>
        <w:rPr>
          <w:b/>
          <w:lang w:val="en-US"/>
        </w:rPr>
      </w:pPr>
      <w:r>
        <w:rPr>
          <w:b/>
          <w:lang w:val="en-US"/>
        </w:rPr>
        <w:t xml:space="preserve">“Offensive type” – Constantly fearful of offending others </w:t>
      </w:r>
    </w:p>
    <w:p w:rsidR="00A03259" w:rsidRDefault="00A03259" w:rsidP="00A03259">
      <w:pPr>
        <w:rPr>
          <w:b/>
          <w:lang w:val="en-US"/>
        </w:rPr>
      </w:pPr>
    </w:p>
    <w:p w:rsidR="00A03259" w:rsidRDefault="00A03259" w:rsidP="00A03259">
      <w:pPr>
        <w:rPr>
          <w:lang w:val="en-US"/>
        </w:rPr>
      </w:pPr>
      <w:r>
        <w:rPr>
          <w:b/>
          <w:lang w:val="en-US"/>
        </w:rPr>
        <w:t xml:space="preserve">Symptoms: </w:t>
      </w:r>
      <w:r w:rsidR="001B4062">
        <w:rPr>
          <w:lang w:val="en-US"/>
        </w:rPr>
        <w:t xml:space="preserve">Occur in specific cultural context and to some extent with more sever social anxiety across cultures. </w:t>
      </w:r>
    </w:p>
    <w:p w:rsidR="001B4062" w:rsidRDefault="001B4062" w:rsidP="00A03259">
      <w:pPr>
        <w:rPr>
          <w:lang w:val="en-US"/>
        </w:rPr>
      </w:pPr>
      <w:r>
        <w:rPr>
          <w:lang w:val="en-US"/>
        </w:rPr>
        <w:t>The Self-conscious maintenance of appropriate social behavior in hierarchical social relationships</w:t>
      </w:r>
    </w:p>
    <w:p w:rsidR="001B4062" w:rsidRDefault="001B4062" w:rsidP="00A03259">
      <w:pPr>
        <w:rPr>
          <w:lang w:val="en-US"/>
        </w:rPr>
      </w:pPr>
      <w:r>
        <w:rPr>
          <w:b/>
          <w:lang w:val="en-US"/>
        </w:rPr>
        <w:t xml:space="preserve">Related conditions in other cultures: </w:t>
      </w:r>
      <w:proofErr w:type="spellStart"/>
      <w:r>
        <w:rPr>
          <w:lang w:val="en-US"/>
        </w:rPr>
        <w:t>Taein</w:t>
      </w:r>
      <w:proofErr w:type="spellEnd"/>
      <w:r>
        <w:rPr>
          <w:lang w:val="en-US"/>
        </w:rPr>
        <w:t xml:space="preserve"> </w:t>
      </w:r>
      <w:proofErr w:type="spellStart"/>
      <w:proofErr w:type="gramStart"/>
      <w:r>
        <w:rPr>
          <w:lang w:val="en-US"/>
        </w:rPr>
        <w:t>kong</w:t>
      </w:r>
      <w:proofErr w:type="spellEnd"/>
      <w:proofErr w:type="gramEnd"/>
      <w:r>
        <w:rPr>
          <w:lang w:val="en-US"/>
        </w:rPr>
        <w:t xml:space="preserve"> </w:t>
      </w:r>
      <w:proofErr w:type="spellStart"/>
      <w:r>
        <w:rPr>
          <w:lang w:val="en-US"/>
        </w:rPr>
        <w:t>po</w:t>
      </w:r>
      <w:proofErr w:type="spellEnd"/>
      <w:r>
        <w:rPr>
          <w:lang w:val="en-US"/>
        </w:rPr>
        <w:t xml:space="preserve"> in Korea</w:t>
      </w:r>
    </w:p>
    <w:p w:rsidR="001B4062" w:rsidRPr="001B4062" w:rsidRDefault="001B4062" w:rsidP="00A03259">
      <w:pPr>
        <w:rPr>
          <w:lang w:val="en-US"/>
        </w:rPr>
      </w:pPr>
      <w:r>
        <w:rPr>
          <w:b/>
          <w:lang w:val="en-US"/>
        </w:rPr>
        <w:t xml:space="preserve">Related conditions in the DSM: </w:t>
      </w:r>
      <w:bookmarkStart w:id="0" w:name="_GoBack"/>
      <w:r w:rsidRPr="001B4062">
        <w:rPr>
          <w:lang w:val="en-US"/>
        </w:rPr>
        <w:t xml:space="preserve">Social anxiety disorder, body dysmorphic disorder, delusional disorder, OCD, olfactory reference syndrome,   </w:t>
      </w:r>
      <w:bookmarkEnd w:id="0"/>
    </w:p>
    <w:sectPr w:rsidR="001B4062" w:rsidRPr="001B40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C314C"/>
    <w:multiLevelType w:val="hybridMultilevel"/>
    <w:tmpl w:val="14B4A9FC"/>
    <w:lvl w:ilvl="0" w:tplc="FE90A1A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788728C"/>
    <w:multiLevelType w:val="hybridMultilevel"/>
    <w:tmpl w:val="AD0ACFA6"/>
    <w:lvl w:ilvl="0" w:tplc="91AAC3C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5E3"/>
    <w:rsid w:val="00096DF9"/>
    <w:rsid w:val="000B4583"/>
    <w:rsid w:val="00120E89"/>
    <w:rsid w:val="0018022F"/>
    <w:rsid w:val="001B4062"/>
    <w:rsid w:val="003D65D4"/>
    <w:rsid w:val="003E05E3"/>
    <w:rsid w:val="004C7482"/>
    <w:rsid w:val="0067179D"/>
    <w:rsid w:val="006C7EC3"/>
    <w:rsid w:val="006F2E70"/>
    <w:rsid w:val="007329F4"/>
    <w:rsid w:val="007E2D2D"/>
    <w:rsid w:val="008C66FC"/>
    <w:rsid w:val="00A03259"/>
    <w:rsid w:val="00BF4334"/>
    <w:rsid w:val="00CE549E"/>
    <w:rsid w:val="00D06FC6"/>
    <w:rsid w:val="00E5144F"/>
    <w:rsid w:val="00F368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5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7</Pages>
  <Words>1542</Words>
  <Characters>8792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House of Commons / Chambre des communes</Company>
  <LinksUpToDate>false</LinksUpToDate>
  <CharactersWithSpaces>10314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Rickford, Greg - Assistant 4</dc:creator>
  <cp:keywords/>
  <dc:description/>
  <cp:lastModifiedBy>Rickford, Greg - Assistant 4</cp:lastModifiedBy>
  <cp:revision>5</cp:revision>
  <cp:lastPrinted>2015-01-15T15:34:00Z</cp:lastPrinted>
  <dcterms:created xsi:type="dcterms:W3CDTF">2015-01-14T18:10:00Z</dcterms:created>
  <dcterms:modified xsi:type="dcterms:W3CDTF">2015-01-15T15:38:00Z</dcterms:modified>
</cp:coreProperties>
</file>