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A66AE7" w14:textId="77777777" w:rsidR="008A44E9" w:rsidRPr="00025A9F" w:rsidRDefault="00025A9F" w:rsidP="00025A9F">
      <w:pPr>
        <w:pBdr>
          <w:bottom w:val="single" w:sz="4" w:space="1" w:color="auto"/>
        </w:pBdr>
        <w:rPr>
          <w:b/>
          <w:sz w:val="28"/>
        </w:rPr>
      </w:pPr>
      <w:bookmarkStart w:id="0" w:name="_GoBack"/>
      <w:r w:rsidRPr="00025A9F">
        <w:rPr>
          <w:b/>
          <w:sz w:val="28"/>
        </w:rPr>
        <w:t xml:space="preserve">Chapter </w:t>
      </w:r>
      <w:bookmarkEnd w:id="0"/>
      <w:r w:rsidRPr="00025A9F">
        <w:rPr>
          <w:b/>
          <w:sz w:val="28"/>
        </w:rPr>
        <w:t>9 – Alternatives to Narrative Fiction Film: Documentary and Avant-garde films</w:t>
      </w:r>
    </w:p>
    <w:p w14:paraId="01600766" w14:textId="77777777" w:rsidR="00025A9F" w:rsidRPr="002B60F4" w:rsidRDefault="00025A9F">
      <w:pPr>
        <w:rPr>
          <w:sz w:val="20"/>
          <w:szCs w:val="20"/>
          <w:u w:val="single"/>
        </w:rPr>
      </w:pPr>
      <w:r w:rsidRPr="002B60F4">
        <w:rPr>
          <w:sz w:val="20"/>
          <w:szCs w:val="20"/>
          <w:u w:val="single"/>
        </w:rPr>
        <w:t>Three Modes of Filmmaking: A Comparison</w:t>
      </w:r>
    </w:p>
    <w:p w14:paraId="5C0881AF" w14:textId="77777777" w:rsidR="00025A9F" w:rsidRPr="00025A9F" w:rsidRDefault="00025A9F" w:rsidP="00025A9F">
      <w:pPr>
        <w:pStyle w:val="ListParagraph"/>
        <w:numPr>
          <w:ilvl w:val="0"/>
          <w:numId w:val="1"/>
        </w:numPr>
        <w:rPr>
          <w:sz w:val="20"/>
          <w:szCs w:val="20"/>
        </w:rPr>
      </w:pPr>
      <w:r w:rsidRPr="00025A9F">
        <w:rPr>
          <w:sz w:val="20"/>
          <w:szCs w:val="20"/>
        </w:rPr>
        <w:t xml:space="preserve">Documentary, avant-garde and commercial films </w:t>
      </w:r>
    </w:p>
    <w:p w14:paraId="4D64082B" w14:textId="77777777" w:rsidR="00025A9F" w:rsidRPr="00025A9F" w:rsidRDefault="00025A9F" w:rsidP="00025A9F">
      <w:pPr>
        <w:pStyle w:val="ListParagraph"/>
        <w:numPr>
          <w:ilvl w:val="0"/>
          <w:numId w:val="1"/>
        </w:numPr>
        <w:rPr>
          <w:sz w:val="20"/>
          <w:szCs w:val="20"/>
        </w:rPr>
      </w:pPr>
      <w:r w:rsidRPr="00025A9F">
        <w:rPr>
          <w:sz w:val="20"/>
          <w:szCs w:val="20"/>
        </w:rPr>
        <w:t xml:space="preserve">Commercial films based on fictional stories and appeal to a mass audience in order to make profits for companies </w:t>
      </w:r>
      <w:r w:rsidRPr="00025A9F">
        <w:rPr>
          <w:sz w:val="20"/>
          <w:szCs w:val="20"/>
        </w:rPr>
        <w:sym w:font="Wingdings" w:char="F0DF"/>
      </w:r>
      <w:r w:rsidRPr="00025A9F">
        <w:rPr>
          <w:sz w:val="20"/>
          <w:szCs w:val="20"/>
        </w:rPr>
        <w:t xml:space="preserve"> main priority is to make money</w:t>
      </w:r>
    </w:p>
    <w:p w14:paraId="119A26A7" w14:textId="77777777" w:rsidR="00025A9F" w:rsidRPr="00025A9F" w:rsidRDefault="00025A9F" w:rsidP="00025A9F">
      <w:pPr>
        <w:pStyle w:val="ListParagraph"/>
        <w:numPr>
          <w:ilvl w:val="0"/>
          <w:numId w:val="1"/>
        </w:numPr>
        <w:rPr>
          <w:sz w:val="20"/>
          <w:szCs w:val="20"/>
        </w:rPr>
      </w:pPr>
      <w:r w:rsidRPr="00025A9F">
        <w:rPr>
          <w:sz w:val="20"/>
          <w:szCs w:val="20"/>
        </w:rPr>
        <w:t xml:space="preserve">Neither film is primarily concerned with telling stories </w:t>
      </w:r>
    </w:p>
    <w:p w14:paraId="61C97DA7" w14:textId="77777777" w:rsidR="00025A9F" w:rsidRPr="00025A9F" w:rsidRDefault="00025A9F" w:rsidP="00025A9F">
      <w:pPr>
        <w:pStyle w:val="ListParagraph"/>
        <w:numPr>
          <w:ilvl w:val="0"/>
          <w:numId w:val="1"/>
        </w:numPr>
        <w:rPr>
          <w:sz w:val="20"/>
          <w:szCs w:val="20"/>
        </w:rPr>
      </w:pPr>
      <w:r w:rsidRPr="00025A9F">
        <w:rPr>
          <w:sz w:val="20"/>
          <w:szCs w:val="20"/>
        </w:rPr>
        <w:t>Documentaries present contemporary or historical events rather than fictional stories</w:t>
      </w:r>
    </w:p>
    <w:p w14:paraId="09E65739" w14:textId="77777777" w:rsidR="00025A9F" w:rsidRPr="00025A9F" w:rsidRDefault="00025A9F" w:rsidP="00025A9F">
      <w:pPr>
        <w:pStyle w:val="ListParagraph"/>
        <w:numPr>
          <w:ilvl w:val="0"/>
          <w:numId w:val="1"/>
        </w:numPr>
        <w:rPr>
          <w:sz w:val="20"/>
          <w:szCs w:val="20"/>
        </w:rPr>
      </w:pPr>
      <w:r w:rsidRPr="00025A9F">
        <w:rPr>
          <w:sz w:val="20"/>
          <w:szCs w:val="20"/>
        </w:rPr>
        <w:t>Two goals of avant-garde filmmakers</w:t>
      </w:r>
    </w:p>
    <w:p w14:paraId="64ACDA3B" w14:textId="77777777" w:rsidR="00025A9F" w:rsidRPr="00025A9F" w:rsidRDefault="00025A9F" w:rsidP="00025A9F">
      <w:pPr>
        <w:pStyle w:val="ListParagraph"/>
        <w:numPr>
          <w:ilvl w:val="1"/>
          <w:numId w:val="1"/>
        </w:numPr>
        <w:rPr>
          <w:sz w:val="20"/>
          <w:szCs w:val="20"/>
        </w:rPr>
      </w:pPr>
      <w:r w:rsidRPr="00025A9F">
        <w:rPr>
          <w:sz w:val="20"/>
          <w:szCs w:val="20"/>
        </w:rPr>
        <w:t>Desire to explore the artistic and technological capabilities of the medium</w:t>
      </w:r>
    </w:p>
    <w:p w14:paraId="563CEFEF" w14:textId="77777777" w:rsidR="00025A9F" w:rsidRPr="00025A9F" w:rsidRDefault="00025A9F" w:rsidP="00025A9F">
      <w:pPr>
        <w:pStyle w:val="ListParagraph"/>
        <w:numPr>
          <w:ilvl w:val="2"/>
          <w:numId w:val="1"/>
        </w:numPr>
        <w:rPr>
          <w:sz w:val="20"/>
          <w:szCs w:val="20"/>
        </w:rPr>
      </w:pPr>
      <w:r w:rsidRPr="00025A9F">
        <w:rPr>
          <w:sz w:val="20"/>
          <w:szCs w:val="20"/>
        </w:rPr>
        <w:t>Reject conventional use to which film has been put: telling stories</w:t>
      </w:r>
    </w:p>
    <w:p w14:paraId="7ACD903E" w14:textId="77777777" w:rsidR="00025A9F" w:rsidRPr="00025A9F" w:rsidRDefault="00025A9F" w:rsidP="00025A9F">
      <w:pPr>
        <w:pStyle w:val="ListParagraph"/>
        <w:numPr>
          <w:ilvl w:val="2"/>
          <w:numId w:val="1"/>
        </w:numPr>
        <w:rPr>
          <w:sz w:val="20"/>
          <w:szCs w:val="20"/>
        </w:rPr>
      </w:pPr>
      <w:r w:rsidRPr="00025A9F">
        <w:rPr>
          <w:sz w:val="20"/>
          <w:szCs w:val="20"/>
        </w:rPr>
        <w:t>Highlight medium’s “materials” (film, light, sound)</w:t>
      </w:r>
    </w:p>
    <w:p w14:paraId="3B23945C" w14:textId="77777777" w:rsidR="00025A9F" w:rsidRPr="00025A9F" w:rsidRDefault="00025A9F" w:rsidP="00025A9F">
      <w:pPr>
        <w:pStyle w:val="ListParagraph"/>
        <w:numPr>
          <w:ilvl w:val="1"/>
          <w:numId w:val="1"/>
        </w:numPr>
        <w:rPr>
          <w:sz w:val="20"/>
          <w:szCs w:val="20"/>
        </w:rPr>
      </w:pPr>
      <w:r w:rsidRPr="00025A9F">
        <w:rPr>
          <w:sz w:val="20"/>
          <w:szCs w:val="20"/>
        </w:rPr>
        <w:t>To question orthodoxies beyond the realm of aesthetics</w:t>
      </w:r>
    </w:p>
    <w:p w14:paraId="5EFF4E62" w14:textId="77777777" w:rsidR="00025A9F" w:rsidRPr="00025A9F" w:rsidRDefault="00025A9F" w:rsidP="00025A9F">
      <w:pPr>
        <w:pStyle w:val="ListParagraph"/>
        <w:numPr>
          <w:ilvl w:val="2"/>
          <w:numId w:val="1"/>
        </w:numPr>
        <w:rPr>
          <w:sz w:val="20"/>
          <w:szCs w:val="20"/>
        </w:rPr>
      </w:pPr>
      <w:r w:rsidRPr="00025A9F">
        <w:rPr>
          <w:sz w:val="20"/>
          <w:szCs w:val="20"/>
        </w:rPr>
        <w:t xml:space="preserve">Challenge conventional thinking about politics, culture, gender, race and sexuality </w:t>
      </w:r>
    </w:p>
    <w:p w14:paraId="036EF1F4" w14:textId="77777777" w:rsidR="00025A9F" w:rsidRPr="00D622E2" w:rsidRDefault="00025A9F" w:rsidP="00025A9F">
      <w:pPr>
        <w:pStyle w:val="ListParagraph"/>
        <w:numPr>
          <w:ilvl w:val="2"/>
          <w:numId w:val="1"/>
        </w:numPr>
        <w:rPr>
          <w:sz w:val="20"/>
          <w:szCs w:val="20"/>
        </w:rPr>
      </w:pPr>
      <w:r w:rsidRPr="00D622E2">
        <w:rPr>
          <w:sz w:val="20"/>
          <w:szCs w:val="20"/>
        </w:rPr>
        <w:t>Personal expression to address social issues</w:t>
      </w:r>
    </w:p>
    <w:p w14:paraId="5244C3C7" w14:textId="77777777" w:rsidR="00025A9F" w:rsidRPr="00D622E2" w:rsidRDefault="00025A9F" w:rsidP="00025A9F">
      <w:pPr>
        <w:pStyle w:val="ListParagraph"/>
        <w:numPr>
          <w:ilvl w:val="0"/>
          <w:numId w:val="1"/>
        </w:numPr>
        <w:rPr>
          <w:sz w:val="20"/>
          <w:szCs w:val="20"/>
        </w:rPr>
      </w:pPr>
      <w:r w:rsidRPr="00D622E2">
        <w:rPr>
          <w:sz w:val="20"/>
          <w:szCs w:val="20"/>
        </w:rPr>
        <w:t>Way to differentiate the 3 films is to consider methods of production and exhibition</w:t>
      </w:r>
    </w:p>
    <w:p w14:paraId="33179497" w14:textId="77777777" w:rsidR="00025A9F" w:rsidRPr="00D622E2" w:rsidRDefault="001C2492" w:rsidP="00025A9F">
      <w:pPr>
        <w:pStyle w:val="ListParagraph"/>
        <w:numPr>
          <w:ilvl w:val="0"/>
          <w:numId w:val="1"/>
        </w:numPr>
        <w:rPr>
          <w:sz w:val="20"/>
          <w:szCs w:val="20"/>
        </w:rPr>
      </w:pPr>
      <w:r w:rsidRPr="00D622E2">
        <w:rPr>
          <w:sz w:val="20"/>
          <w:szCs w:val="20"/>
        </w:rPr>
        <w:t>Avant-garde films made in an artisanal mode often by one person</w:t>
      </w:r>
    </w:p>
    <w:p w14:paraId="2AAC42E4" w14:textId="77777777" w:rsidR="001C2492" w:rsidRPr="00D622E2" w:rsidRDefault="001C2492" w:rsidP="001C2492">
      <w:pPr>
        <w:pStyle w:val="ListParagraph"/>
        <w:numPr>
          <w:ilvl w:val="1"/>
          <w:numId w:val="1"/>
        </w:numPr>
        <w:rPr>
          <w:sz w:val="20"/>
          <w:szCs w:val="20"/>
        </w:rPr>
      </w:pPr>
      <w:r w:rsidRPr="00D622E2">
        <w:rPr>
          <w:sz w:val="20"/>
          <w:szCs w:val="20"/>
        </w:rPr>
        <w:t xml:space="preserve">Unusual </w:t>
      </w:r>
      <w:r w:rsidR="00D622E2" w:rsidRPr="00D622E2">
        <w:rPr>
          <w:sz w:val="20"/>
          <w:szCs w:val="20"/>
        </w:rPr>
        <w:t xml:space="preserve">subject matter, short length, </w:t>
      </w:r>
      <w:r w:rsidRPr="00D622E2">
        <w:rPr>
          <w:sz w:val="20"/>
          <w:szCs w:val="20"/>
        </w:rPr>
        <w:t>and limited distribution channels</w:t>
      </w:r>
    </w:p>
    <w:p w14:paraId="2D8EFD18" w14:textId="77777777" w:rsidR="00D622E2" w:rsidRPr="00D622E2" w:rsidRDefault="00D622E2" w:rsidP="00D622E2">
      <w:pPr>
        <w:rPr>
          <w:i/>
          <w:sz w:val="20"/>
          <w:szCs w:val="20"/>
        </w:rPr>
      </w:pPr>
    </w:p>
    <w:p w14:paraId="61905A82" w14:textId="77777777" w:rsidR="001C2492" w:rsidRPr="002B60F4" w:rsidRDefault="00D622E2" w:rsidP="00D622E2">
      <w:pPr>
        <w:rPr>
          <w:sz w:val="20"/>
          <w:szCs w:val="20"/>
          <w:u w:val="single"/>
        </w:rPr>
      </w:pPr>
      <w:r w:rsidRPr="002B60F4">
        <w:rPr>
          <w:sz w:val="20"/>
          <w:szCs w:val="20"/>
          <w:u w:val="single"/>
        </w:rPr>
        <w:t>Documentary Film: “The Creative Treatment of Actuality”</w:t>
      </w:r>
    </w:p>
    <w:p w14:paraId="79ED106E" w14:textId="77777777" w:rsidR="00D622E2" w:rsidRPr="00D622E2" w:rsidRDefault="00D622E2" w:rsidP="00D622E2">
      <w:pPr>
        <w:pStyle w:val="ListParagraph"/>
        <w:numPr>
          <w:ilvl w:val="0"/>
          <w:numId w:val="3"/>
        </w:numPr>
        <w:rPr>
          <w:sz w:val="20"/>
          <w:szCs w:val="20"/>
        </w:rPr>
      </w:pPr>
      <w:r w:rsidRPr="00D622E2">
        <w:rPr>
          <w:sz w:val="20"/>
          <w:szCs w:val="20"/>
        </w:rPr>
        <w:t xml:space="preserve">Narrative fiction films made before 1907 were known as </w:t>
      </w:r>
      <w:r w:rsidRPr="00D622E2">
        <w:rPr>
          <w:i/>
          <w:sz w:val="20"/>
          <w:szCs w:val="20"/>
        </w:rPr>
        <w:t>actualities</w:t>
      </w:r>
    </w:p>
    <w:p w14:paraId="169C38AF" w14:textId="77777777" w:rsidR="00D622E2" w:rsidRPr="00D622E2" w:rsidRDefault="00D622E2" w:rsidP="00D622E2">
      <w:pPr>
        <w:pStyle w:val="ListParagraph"/>
        <w:numPr>
          <w:ilvl w:val="1"/>
          <w:numId w:val="3"/>
        </w:numPr>
        <w:rPr>
          <w:sz w:val="20"/>
          <w:szCs w:val="20"/>
        </w:rPr>
      </w:pPr>
      <w:proofErr w:type="gramStart"/>
      <w:r w:rsidRPr="00D622E2">
        <w:rPr>
          <w:sz w:val="20"/>
          <w:szCs w:val="20"/>
        </w:rPr>
        <w:t>shot</w:t>
      </w:r>
      <w:proofErr w:type="gramEnd"/>
      <w:r w:rsidRPr="00D622E2">
        <w:rPr>
          <w:sz w:val="20"/>
          <w:szCs w:val="20"/>
        </w:rPr>
        <w:t xml:space="preserve"> around the world, nominally ‘</w:t>
      </w:r>
      <w:proofErr w:type="spellStart"/>
      <w:r w:rsidRPr="00D622E2">
        <w:rPr>
          <w:sz w:val="20"/>
          <w:szCs w:val="20"/>
        </w:rPr>
        <w:t>unstaged</w:t>
      </w:r>
      <w:proofErr w:type="spellEnd"/>
      <w:r w:rsidRPr="00D622E2">
        <w:rPr>
          <w:sz w:val="20"/>
          <w:szCs w:val="20"/>
        </w:rPr>
        <w:t xml:space="preserve">’ </w:t>
      </w:r>
    </w:p>
    <w:p w14:paraId="02375AA2" w14:textId="77777777" w:rsidR="00D622E2" w:rsidRPr="00D622E2" w:rsidRDefault="00D622E2" w:rsidP="00D622E2">
      <w:pPr>
        <w:pStyle w:val="ListParagraph"/>
        <w:numPr>
          <w:ilvl w:val="1"/>
          <w:numId w:val="3"/>
        </w:numPr>
        <w:rPr>
          <w:sz w:val="20"/>
          <w:szCs w:val="20"/>
        </w:rPr>
      </w:pPr>
      <w:proofErr w:type="gramStart"/>
      <w:r w:rsidRPr="00D622E2">
        <w:rPr>
          <w:sz w:val="20"/>
          <w:szCs w:val="20"/>
        </w:rPr>
        <w:t>documents</w:t>
      </w:r>
      <w:proofErr w:type="gramEnd"/>
      <w:r w:rsidRPr="00D622E2">
        <w:rPr>
          <w:sz w:val="20"/>
          <w:szCs w:val="20"/>
        </w:rPr>
        <w:t xml:space="preserve"> of performances, dances, processions and parades</w:t>
      </w:r>
    </w:p>
    <w:p w14:paraId="209CB027" w14:textId="77777777" w:rsidR="00D622E2" w:rsidRPr="00D622E2" w:rsidRDefault="00D622E2" w:rsidP="00941268">
      <w:pPr>
        <w:pStyle w:val="ListParagraph"/>
        <w:numPr>
          <w:ilvl w:val="1"/>
          <w:numId w:val="3"/>
        </w:numPr>
        <w:rPr>
          <w:sz w:val="20"/>
          <w:szCs w:val="20"/>
        </w:rPr>
      </w:pPr>
      <w:r w:rsidRPr="00D622E2">
        <w:rPr>
          <w:sz w:val="20"/>
          <w:szCs w:val="20"/>
        </w:rPr>
        <w:t>Precursors to the documentary film; b/c it was based on real world events</w:t>
      </w:r>
    </w:p>
    <w:p w14:paraId="361E7D98" w14:textId="77777777" w:rsidR="00D622E2" w:rsidRPr="00D622E2" w:rsidRDefault="00D622E2" w:rsidP="00941268">
      <w:pPr>
        <w:pStyle w:val="ListParagraph"/>
        <w:numPr>
          <w:ilvl w:val="1"/>
          <w:numId w:val="3"/>
        </w:numPr>
        <w:rPr>
          <w:sz w:val="20"/>
          <w:szCs w:val="20"/>
        </w:rPr>
      </w:pPr>
      <w:r w:rsidRPr="00D622E2">
        <w:rPr>
          <w:sz w:val="20"/>
          <w:szCs w:val="20"/>
        </w:rPr>
        <w:t>Film has beginning, middle, end and a comic twist</w:t>
      </w:r>
    </w:p>
    <w:p w14:paraId="4AC50E41" w14:textId="610DFE70" w:rsidR="00D622E2" w:rsidRDefault="00941268" w:rsidP="00D622E2">
      <w:pPr>
        <w:pStyle w:val="ListParagraph"/>
        <w:numPr>
          <w:ilvl w:val="0"/>
          <w:numId w:val="3"/>
        </w:numPr>
        <w:rPr>
          <w:sz w:val="20"/>
          <w:szCs w:val="20"/>
        </w:rPr>
      </w:pPr>
      <w:r>
        <w:rPr>
          <w:sz w:val="20"/>
          <w:szCs w:val="20"/>
        </w:rPr>
        <w:t>Documentary films engage audiences by showing some aspect of the real world</w:t>
      </w:r>
    </w:p>
    <w:p w14:paraId="5DE7B7FE" w14:textId="17083A17" w:rsidR="00941268" w:rsidRDefault="00E66952" w:rsidP="00D622E2">
      <w:pPr>
        <w:pStyle w:val="ListParagraph"/>
        <w:numPr>
          <w:ilvl w:val="0"/>
          <w:numId w:val="3"/>
        </w:numPr>
        <w:rPr>
          <w:sz w:val="20"/>
          <w:szCs w:val="20"/>
        </w:rPr>
      </w:pPr>
      <w:r>
        <w:rPr>
          <w:sz w:val="20"/>
          <w:szCs w:val="20"/>
        </w:rPr>
        <w:t>Filmmakers make choices involving structure, cinematography, sound and editing</w:t>
      </w:r>
    </w:p>
    <w:p w14:paraId="5DC2D8E9" w14:textId="47E6A6DF" w:rsidR="00E66952" w:rsidRDefault="00E66952" w:rsidP="00E66952">
      <w:pPr>
        <w:pStyle w:val="ListParagraph"/>
        <w:numPr>
          <w:ilvl w:val="1"/>
          <w:numId w:val="3"/>
        </w:numPr>
        <w:rPr>
          <w:sz w:val="20"/>
          <w:szCs w:val="20"/>
        </w:rPr>
      </w:pPr>
      <w:r>
        <w:rPr>
          <w:sz w:val="20"/>
          <w:szCs w:val="20"/>
        </w:rPr>
        <w:t>Choices influence how audiences interpret the events on screen</w:t>
      </w:r>
    </w:p>
    <w:p w14:paraId="57C8A820" w14:textId="2B814C41" w:rsidR="00E66952" w:rsidRDefault="00E66952" w:rsidP="00E66952">
      <w:pPr>
        <w:pStyle w:val="ListParagraph"/>
        <w:numPr>
          <w:ilvl w:val="0"/>
          <w:numId w:val="4"/>
        </w:numPr>
        <w:rPr>
          <w:sz w:val="20"/>
          <w:szCs w:val="20"/>
        </w:rPr>
      </w:pPr>
      <w:r>
        <w:rPr>
          <w:sz w:val="20"/>
          <w:szCs w:val="20"/>
        </w:rPr>
        <w:t xml:space="preserve">Some present ideas, information and characters in story form </w:t>
      </w:r>
    </w:p>
    <w:p w14:paraId="3C17690C" w14:textId="77777777" w:rsidR="00E66952" w:rsidRDefault="00E66952" w:rsidP="00E66952">
      <w:pPr>
        <w:rPr>
          <w:sz w:val="20"/>
          <w:szCs w:val="20"/>
        </w:rPr>
      </w:pPr>
    </w:p>
    <w:p w14:paraId="692AD6DA" w14:textId="1F3129A5" w:rsidR="00E66952" w:rsidRPr="002B60F4" w:rsidRDefault="00E66952" w:rsidP="00E66952">
      <w:pPr>
        <w:rPr>
          <w:i/>
          <w:sz w:val="20"/>
          <w:szCs w:val="20"/>
        </w:rPr>
      </w:pPr>
      <w:r w:rsidRPr="002B60F4">
        <w:rPr>
          <w:i/>
          <w:sz w:val="20"/>
          <w:szCs w:val="20"/>
        </w:rPr>
        <w:sym w:font="Wingdings" w:char="F0E0"/>
      </w:r>
      <w:r w:rsidRPr="002B60F4">
        <w:rPr>
          <w:i/>
          <w:sz w:val="20"/>
          <w:szCs w:val="20"/>
        </w:rPr>
        <w:t xml:space="preserve"> Narrative Documentaries</w:t>
      </w:r>
    </w:p>
    <w:p w14:paraId="5E2727DD" w14:textId="5C65E9A9" w:rsidR="00E66952" w:rsidRDefault="00E66952" w:rsidP="00E66952">
      <w:pPr>
        <w:pStyle w:val="ListParagraph"/>
        <w:numPr>
          <w:ilvl w:val="0"/>
          <w:numId w:val="4"/>
        </w:numPr>
        <w:rPr>
          <w:sz w:val="20"/>
          <w:szCs w:val="20"/>
        </w:rPr>
      </w:pPr>
      <w:r>
        <w:rPr>
          <w:sz w:val="20"/>
          <w:szCs w:val="20"/>
        </w:rPr>
        <w:t>Resemble fiction films with characters, goals and obstacles</w:t>
      </w:r>
    </w:p>
    <w:p w14:paraId="72986BA1" w14:textId="77777777" w:rsidR="00E66952" w:rsidRDefault="00E66952" w:rsidP="007266AE">
      <w:pPr>
        <w:rPr>
          <w:sz w:val="20"/>
          <w:szCs w:val="20"/>
        </w:rPr>
      </w:pPr>
    </w:p>
    <w:p w14:paraId="0B29C21C" w14:textId="460B4ED7" w:rsidR="007266AE" w:rsidRPr="002B60F4" w:rsidRDefault="007266AE" w:rsidP="007266AE">
      <w:pPr>
        <w:rPr>
          <w:sz w:val="20"/>
          <w:szCs w:val="20"/>
          <w:u w:val="single"/>
        </w:rPr>
      </w:pPr>
      <w:r w:rsidRPr="002B60F4">
        <w:rPr>
          <w:sz w:val="20"/>
          <w:szCs w:val="20"/>
          <w:u w:val="single"/>
        </w:rPr>
        <w:t>Documentary Form</w:t>
      </w:r>
    </w:p>
    <w:p w14:paraId="5C0850A9" w14:textId="53B83037" w:rsidR="007266AE" w:rsidRDefault="00217BED" w:rsidP="007266AE">
      <w:pPr>
        <w:pStyle w:val="ListParagraph"/>
        <w:numPr>
          <w:ilvl w:val="0"/>
          <w:numId w:val="4"/>
        </w:numPr>
        <w:rPr>
          <w:sz w:val="20"/>
          <w:szCs w:val="20"/>
        </w:rPr>
      </w:pPr>
      <w:r>
        <w:rPr>
          <w:sz w:val="20"/>
          <w:szCs w:val="20"/>
        </w:rPr>
        <w:t>Logic organizing a documentary film supports and underlying argument, assertion, or claim about the historical world</w:t>
      </w:r>
    </w:p>
    <w:p w14:paraId="6C354C2C" w14:textId="007FDD41" w:rsidR="00217BED" w:rsidRDefault="001D1B3E" w:rsidP="007266AE">
      <w:pPr>
        <w:pStyle w:val="ListParagraph"/>
        <w:numPr>
          <w:ilvl w:val="0"/>
          <w:numId w:val="4"/>
        </w:numPr>
        <w:rPr>
          <w:sz w:val="20"/>
          <w:szCs w:val="20"/>
        </w:rPr>
      </w:pPr>
      <w:r>
        <w:rPr>
          <w:sz w:val="20"/>
          <w:szCs w:val="20"/>
        </w:rPr>
        <w:lastRenderedPageBreak/>
        <w:t>Simplest argument made: images depicted in the film are real; film captured some aspect of existence that is worth of contemplation</w:t>
      </w:r>
    </w:p>
    <w:p w14:paraId="4457A662" w14:textId="42EAE627" w:rsidR="001D1B3E" w:rsidRDefault="001D1B3E" w:rsidP="007266AE">
      <w:pPr>
        <w:pStyle w:val="ListParagraph"/>
        <w:numPr>
          <w:ilvl w:val="0"/>
          <w:numId w:val="4"/>
        </w:numPr>
        <w:rPr>
          <w:sz w:val="20"/>
          <w:szCs w:val="20"/>
        </w:rPr>
      </w:pPr>
      <w:r>
        <w:rPr>
          <w:sz w:val="20"/>
          <w:szCs w:val="20"/>
        </w:rPr>
        <w:t>Can make other arguments:</w:t>
      </w:r>
    </w:p>
    <w:p w14:paraId="7196D80A" w14:textId="3E6D074C" w:rsidR="001D1B3E" w:rsidRDefault="001D1B3E" w:rsidP="001D1B3E">
      <w:pPr>
        <w:pStyle w:val="ListParagraph"/>
        <w:numPr>
          <w:ilvl w:val="1"/>
          <w:numId w:val="4"/>
        </w:numPr>
        <w:rPr>
          <w:sz w:val="20"/>
          <w:szCs w:val="20"/>
        </w:rPr>
      </w:pPr>
      <w:r>
        <w:rPr>
          <w:sz w:val="20"/>
          <w:szCs w:val="20"/>
        </w:rPr>
        <w:t>Assert that the subject is worthy of greater scrutiny, social or economic practice has caused problems that need to be addressed, forgotten but important cultural/historical figure needs to be given her due, etc</w:t>
      </w:r>
      <w:r w:rsidR="002B60F4">
        <w:rPr>
          <w:sz w:val="20"/>
          <w:szCs w:val="20"/>
        </w:rPr>
        <w:t>.</w:t>
      </w:r>
    </w:p>
    <w:p w14:paraId="70B3B791" w14:textId="5EB4A216" w:rsidR="001D1B3E" w:rsidRDefault="001D1B3E" w:rsidP="001D1B3E">
      <w:pPr>
        <w:pStyle w:val="ListParagraph"/>
        <w:numPr>
          <w:ilvl w:val="0"/>
          <w:numId w:val="5"/>
        </w:numPr>
        <w:rPr>
          <w:sz w:val="20"/>
          <w:szCs w:val="20"/>
        </w:rPr>
      </w:pPr>
      <w:r>
        <w:rPr>
          <w:sz w:val="20"/>
          <w:szCs w:val="20"/>
        </w:rPr>
        <w:t>Present arguments through rhetorical devices that appeal to logic, ethics and emotions</w:t>
      </w:r>
    </w:p>
    <w:p w14:paraId="5981AC1C" w14:textId="790B9800" w:rsidR="001D1B3E" w:rsidRDefault="002B60F4" w:rsidP="001D1B3E">
      <w:pPr>
        <w:pStyle w:val="ListParagraph"/>
        <w:numPr>
          <w:ilvl w:val="0"/>
          <w:numId w:val="5"/>
        </w:numPr>
        <w:rPr>
          <w:sz w:val="20"/>
          <w:szCs w:val="20"/>
        </w:rPr>
      </w:pPr>
      <w:r>
        <w:rPr>
          <w:sz w:val="20"/>
          <w:szCs w:val="20"/>
        </w:rPr>
        <w:t>Four strategies employed by documentary filmmakers:</w:t>
      </w:r>
    </w:p>
    <w:p w14:paraId="67D532D2" w14:textId="55797F7F" w:rsidR="002B60F4" w:rsidRPr="002B60F4" w:rsidRDefault="002B60F4" w:rsidP="002B60F4">
      <w:pPr>
        <w:pStyle w:val="ListParagraph"/>
        <w:numPr>
          <w:ilvl w:val="1"/>
          <w:numId w:val="5"/>
        </w:numPr>
        <w:rPr>
          <w:sz w:val="20"/>
          <w:szCs w:val="20"/>
        </w:rPr>
      </w:pPr>
      <w:r>
        <w:rPr>
          <w:sz w:val="20"/>
          <w:szCs w:val="20"/>
        </w:rPr>
        <w:t xml:space="preserve">Voice of authority, talking heads, direct cinema and </w:t>
      </w:r>
      <w:proofErr w:type="spellStart"/>
      <w:r w:rsidRPr="002B60F4">
        <w:rPr>
          <w:i/>
          <w:sz w:val="20"/>
          <w:szCs w:val="20"/>
        </w:rPr>
        <w:t>cinéme</w:t>
      </w:r>
      <w:proofErr w:type="spellEnd"/>
      <w:r w:rsidRPr="002B60F4">
        <w:rPr>
          <w:i/>
          <w:sz w:val="20"/>
          <w:szCs w:val="20"/>
        </w:rPr>
        <w:t xml:space="preserve"> </w:t>
      </w:r>
      <w:proofErr w:type="spellStart"/>
      <w:r w:rsidRPr="002B60F4">
        <w:rPr>
          <w:i/>
          <w:sz w:val="20"/>
          <w:szCs w:val="20"/>
        </w:rPr>
        <w:t>vérité</w:t>
      </w:r>
      <w:proofErr w:type="spellEnd"/>
    </w:p>
    <w:p w14:paraId="5A24760D" w14:textId="77777777" w:rsidR="002B60F4" w:rsidRDefault="002B60F4" w:rsidP="002B60F4">
      <w:pPr>
        <w:rPr>
          <w:i/>
          <w:sz w:val="20"/>
          <w:szCs w:val="20"/>
        </w:rPr>
      </w:pPr>
    </w:p>
    <w:p w14:paraId="311D10BE" w14:textId="57D346B4" w:rsidR="002B60F4" w:rsidRPr="002B60F4" w:rsidRDefault="002B60F4" w:rsidP="002B60F4">
      <w:pPr>
        <w:rPr>
          <w:i/>
          <w:sz w:val="20"/>
          <w:szCs w:val="20"/>
        </w:rPr>
      </w:pPr>
      <w:r w:rsidRPr="002B60F4">
        <w:rPr>
          <w:i/>
          <w:sz w:val="20"/>
          <w:szCs w:val="20"/>
        </w:rPr>
        <w:sym w:font="Wingdings" w:char="F0E0"/>
      </w:r>
      <w:r w:rsidRPr="002B60F4">
        <w:rPr>
          <w:i/>
          <w:sz w:val="20"/>
          <w:szCs w:val="20"/>
        </w:rPr>
        <w:t xml:space="preserve"> Voice of Authority</w:t>
      </w:r>
    </w:p>
    <w:p w14:paraId="5BA804F6" w14:textId="270D8199" w:rsidR="002B60F4" w:rsidRDefault="002B60F4" w:rsidP="002B60F4">
      <w:pPr>
        <w:pStyle w:val="ListParagraph"/>
        <w:numPr>
          <w:ilvl w:val="0"/>
          <w:numId w:val="6"/>
        </w:numPr>
        <w:rPr>
          <w:sz w:val="20"/>
          <w:szCs w:val="20"/>
        </w:rPr>
      </w:pPr>
      <w:r>
        <w:rPr>
          <w:sz w:val="20"/>
          <w:szCs w:val="20"/>
        </w:rPr>
        <w:t>C</w:t>
      </w:r>
      <w:r w:rsidR="007F5F71">
        <w:rPr>
          <w:sz w:val="20"/>
          <w:szCs w:val="20"/>
        </w:rPr>
        <w:t>ombines</w:t>
      </w:r>
      <w:r>
        <w:rPr>
          <w:sz w:val="20"/>
          <w:szCs w:val="20"/>
        </w:rPr>
        <w:t xml:space="preserve"> voice-over narration with images in order to convince the audience of a particular claim about the world</w:t>
      </w:r>
    </w:p>
    <w:p w14:paraId="65101DC6" w14:textId="00D287A0" w:rsidR="002B60F4" w:rsidRDefault="002B60F4" w:rsidP="002B60F4">
      <w:pPr>
        <w:pStyle w:val="ListParagraph"/>
        <w:numPr>
          <w:ilvl w:val="0"/>
          <w:numId w:val="6"/>
        </w:numPr>
        <w:rPr>
          <w:sz w:val="20"/>
          <w:szCs w:val="20"/>
        </w:rPr>
      </w:pPr>
      <w:r>
        <w:rPr>
          <w:sz w:val="20"/>
          <w:szCs w:val="20"/>
        </w:rPr>
        <w:t>Narrators can include: well-known political figures, respected celebrities or actors with commanding vocal qualities</w:t>
      </w:r>
    </w:p>
    <w:p w14:paraId="3FA38FDA" w14:textId="01C88C22" w:rsidR="002B60F4" w:rsidRDefault="002B60F4" w:rsidP="002B60F4">
      <w:pPr>
        <w:pStyle w:val="ListParagraph"/>
        <w:numPr>
          <w:ilvl w:val="0"/>
          <w:numId w:val="6"/>
        </w:numPr>
        <w:rPr>
          <w:sz w:val="20"/>
          <w:szCs w:val="20"/>
        </w:rPr>
      </w:pPr>
      <w:r>
        <w:rPr>
          <w:sz w:val="20"/>
          <w:szCs w:val="20"/>
        </w:rPr>
        <w:t>Films include nature documentary films and combat films</w:t>
      </w:r>
    </w:p>
    <w:p w14:paraId="3C7C25F2" w14:textId="32952BAA" w:rsidR="002B60F4" w:rsidRDefault="002B60F4" w:rsidP="002B60F4">
      <w:pPr>
        <w:pStyle w:val="ListParagraph"/>
        <w:numPr>
          <w:ilvl w:val="0"/>
          <w:numId w:val="6"/>
        </w:numPr>
        <w:rPr>
          <w:sz w:val="20"/>
          <w:szCs w:val="20"/>
        </w:rPr>
      </w:pPr>
      <w:r w:rsidRPr="002B60F4">
        <w:rPr>
          <w:b/>
          <w:sz w:val="20"/>
          <w:szCs w:val="20"/>
        </w:rPr>
        <w:t>Propaganda films</w:t>
      </w:r>
      <w:r>
        <w:rPr>
          <w:sz w:val="20"/>
          <w:szCs w:val="20"/>
        </w:rPr>
        <w:t>: films made with the sole intent of persuading viewers of the rightness of a single view</w:t>
      </w:r>
    </w:p>
    <w:p w14:paraId="1FB8EEA1" w14:textId="75A04592" w:rsidR="002B60F4" w:rsidRDefault="009F0841" w:rsidP="009F0841">
      <w:pPr>
        <w:pStyle w:val="ListParagraph"/>
        <w:numPr>
          <w:ilvl w:val="1"/>
          <w:numId w:val="6"/>
        </w:numPr>
        <w:rPr>
          <w:sz w:val="20"/>
          <w:szCs w:val="20"/>
        </w:rPr>
      </w:pPr>
      <w:r>
        <w:rPr>
          <w:sz w:val="20"/>
          <w:szCs w:val="20"/>
        </w:rPr>
        <w:t xml:space="preserve">Promotes a single position without any allowance for competing perspectives </w:t>
      </w:r>
    </w:p>
    <w:p w14:paraId="2099DADE" w14:textId="77777777" w:rsidR="009F0841" w:rsidRDefault="009F0841" w:rsidP="009F0841">
      <w:pPr>
        <w:rPr>
          <w:sz w:val="20"/>
          <w:szCs w:val="20"/>
        </w:rPr>
      </w:pPr>
    </w:p>
    <w:p w14:paraId="79002303" w14:textId="240BCB6F" w:rsidR="009F0841" w:rsidRDefault="009F0841" w:rsidP="009F0841">
      <w:pPr>
        <w:rPr>
          <w:i/>
          <w:sz w:val="20"/>
          <w:szCs w:val="20"/>
        </w:rPr>
      </w:pPr>
      <w:r w:rsidRPr="009F0841">
        <w:rPr>
          <w:sz w:val="20"/>
          <w:szCs w:val="20"/>
        </w:rPr>
        <w:sym w:font="Wingdings" w:char="F0E0"/>
      </w:r>
      <w:r>
        <w:rPr>
          <w:sz w:val="20"/>
          <w:szCs w:val="20"/>
        </w:rPr>
        <w:t xml:space="preserve"> </w:t>
      </w:r>
      <w:r>
        <w:rPr>
          <w:i/>
          <w:sz w:val="20"/>
          <w:szCs w:val="20"/>
        </w:rPr>
        <w:t>Talking Heads and Director-Participant</w:t>
      </w:r>
    </w:p>
    <w:p w14:paraId="420DBCAB" w14:textId="19283BCA" w:rsidR="009F0841" w:rsidRDefault="007F5F71" w:rsidP="007F5F71">
      <w:pPr>
        <w:pStyle w:val="ListParagraph"/>
        <w:numPr>
          <w:ilvl w:val="0"/>
          <w:numId w:val="7"/>
        </w:numPr>
        <w:rPr>
          <w:sz w:val="20"/>
          <w:szCs w:val="20"/>
        </w:rPr>
      </w:pPr>
      <w:r>
        <w:rPr>
          <w:sz w:val="20"/>
          <w:szCs w:val="20"/>
        </w:rPr>
        <w:t xml:space="preserve">Combines images with verbal testimony from individuals affected by or knowledgeable about the subject matter of the documentary </w:t>
      </w:r>
    </w:p>
    <w:p w14:paraId="378A6204" w14:textId="4E498591" w:rsidR="007F5F71" w:rsidRDefault="00DE4FDC" w:rsidP="007F5F71">
      <w:pPr>
        <w:pStyle w:val="ListParagraph"/>
        <w:numPr>
          <w:ilvl w:val="0"/>
          <w:numId w:val="7"/>
        </w:numPr>
        <w:rPr>
          <w:sz w:val="20"/>
          <w:szCs w:val="20"/>
        </w:rPr>
      </w:pPr>
      <w:r>
        <w:rPr>
          <w:sz w:val="20"/>
          <w:szCs w:val="20"/>
        </w:rPr>
        <w:t>Allows real people to make assertions about the subject</w:t>
      </w:r>
    </w:p>
    <w:p w14:paraId="14E27259" w14:textId="59A6801A" w:rsidR="00DE4FDC" w:rsidRDefault="00DE4FDC" w:rsidP="007F5F71">
      <w:pPr>
        <w:pStyle w:val="ListParagraph"/>
        <w:numPr>
          <w:ilvl w:val="0"/>
          <w:numId w:val="7"/>
        </w:numPr>
        <w:rPr>
          <w:sz w:val="20"/>
          <w:szCs w:val="20"/>
        </w:rPr>
      </w:pPr>
      <w:r>
        <w:rPr>
          <w:sz w:val="20"/>
          <w:szCs w:val="20"/>
        </w:rPr>
        <w:t xml:space="preserve">Exclusively </w:t>
      </w:r>
      <w:proofErr w:type="gramStart"/>
      <w:r>
        <w:rPr>
          <w:sz w:val="20"/>
          <w:szCs w:val="20"/>
        </w:rPr>
        <w:t>rely  on</w:t>
      </w:r>
      <w:proofErr w:type="gramEnd"/>
      <w:r>
        <w:rPr>
          <w:sz w:val="20"/>
          <w:szCs w:val="20"/>
        </w:rPr>
        <w:t xml:space="preserve"> interviews are often called “talking heads” docs</w:t>
      </w:r>
    </w:p>
    <w:p w14:paraId="65A72E42" w14:textId="037BEBD9" w:rsidR="00DE4FDC" w:rsidRDefault="00DE4FDC" w:rsidP="007F5F71">
      <w:pPr>
        <w:pStyle w:val="ListParagraph"/>
        <w:numPr>
          <w:ilvl w:val="0"/>
          <w:numId w:val="7"/>
        </w:numPr>
        <w:rPr>
          <w:sz w:val="20"/>
          <w:szCs w:val="20"/>
        </w:rPr>
      </w:pPr>
      <w:r>
        <w:rPr>
          <w:sz w:val="20"/>
          <w:szCs w:val="20"/>
        </w:rPr>
        <w:t xml:space="preserve">Interviews allow a range of ideas </w:t>
      </w:r>
      <w:proofErr w:type="spellStart"/>
      <w:r>
        <w:rPr>
          <w:sz w:val="20"/>
          <w:szCs w:val="20"/>
        </w:rPr>
        <w:t>ot</w:t>
      </w:r>
      <w:proofErr w:type="spellEnd"/>
      <w:r>
        <w:rPr>
          <w:sz w:val="20"/>
          <w:szCs w:val="20"/>
        </w:rPr>
        <w:t xml:space="preserve"> be presented</w:t>
      </w:r>
    </w:p>
    <w:p w14:paraId="7F0F27EF" w14:textId="323B768D" w:rsidR="00DE4FDC" w:rsidRDefault="00DE4FDC" w:rsidP="00DE4FDC">
      <w:pPr>
        <w:pStyle w:val="ListParagraph"/>
        <w:numPr>
          <w:ilvl w:val="1"/>
          <w:numId w:val="7"/>
        </w:numPr>
        <w:rPr>
          <w:sz w:val="20"/>
          <w:szCs w:val="20"/>
        </w:rPr>
      </w:pPr>
      <w:r>
        <w:rPr>
          <w:sz w:val="20"/>
          <w:szCs w:val="20"/>
        </w:rPr>
        <w:t>May convince viewers that the reality of the filmmaker has presented is complex</w:t>
      </w:r>
    </w:p>
    <w:p w14:paraId="2853CF11" w14:textId="1389DEFD" w:rsidR="00DE4FDC" w:rsidRDefault="00DE4FDC" w:rsidP="00DE4FDC">
      <w:pPr>
        <w:pStyle w:val="ListParagraph"/>
        <w:numPr>
          <w:ilvl w:val="1"/>
          <w:numId w:val="7"/>
        </w:numPr>
        <w:rPr>
          <w:sz w:val="20"/>
          <w:szCs w:val="20"/>
        </w:rPr>
      </w:pPr>
      <w:r>
        <w:rPr>
          <w:sz w:val="20"/>
          <w:szCs w:val="20"/>
        </w:rPr>
        <w:t xml:space="preserve">Capture emotional feelings of interview subjects, inviting viewer </w:t>
      </w:r>
      <w:r w:rsidR="00E03618">
        <w:rPr>
          <w:sz w:val="20"/>
          <w:szCs w:val="20"/>
        </w:rPr>
        <w:t>identification</w:t>
      </w:r>
    </w:p>
    <w:p w14:paraId="76656BEB" w14:textId="77777777" w:rsidR="00E03618" w:rsidRDefault="00E03618" w:rsidP="00E03618">
      <w:pPr>
        <w:rPr>
          <w:sz w:val="20"/>
          <w:szCs w:val="20"/>
        </w:rPr>
      </w:pPr>
    </w:p>
    <w:p w14:paraId="634B00F0" w14:textId="74BC83CE" w:rsidR="00E03618" w:rsidRDefault="00E03618" w:rsidP="00E03618">
      <w:pPr>
        <w:rPr>
          <w:i/>
          <w:sz w:val="20"/>
          <w:szCs w:val="20"/>
        </w:rPr>
      </w:pPr>
      <w:r w:rsidRPr="00E03618">
        <w:rPr>
          <w:sz w:val="20"/>
          <w:szCs w:val="20"/>
        </w:rPr>
        <w:sym w:font="Wingdings" w:char="F0E0"/>
      </w:r>
      <w:r>
        <w:rPr>
          <w:sz w:val="20"/>
          <w:szCs w:val="20"/>
        </w:rPr>
        <w:t xml:space="preserve"> Direct Cinema and </w:t>
      </w:r>
      <w:proofErr w:type="spellStart"/>
      <w:r w:rsidRPr="00E03618">
        <w:rPr>
          <w:i/>
          <w:sz w:val="20"/>
          <w:szCs w:val="20"/>
        </w:rPr>
        <w:t>Cinéma</w:t>
      </w:r>
      <w:proofErr w:type="spellEnd"/>
      <w:r w:rsidRPr="00E03618">
        <w:rPr>
          <w:i/>
          <w:sz w:val="20"/>
          <w:szCs w:val="20"/>
        </w:rPr>
        <w:t xml:space="preserve"> </w:t>
      </w:r>
      <w:proofErr w:type="spellStart"/>
      <w:r w:rsidRPr="00E03618">
        <w:rPr>
          <w:i/>
          <w:sz w:val="20"/>
          <w:szCs w:val="20"/>
        </w:rPr>
        <w:t>Vérité</w:t>
      </w:r>
      <w:proofErr w:type="spellEnd"/>
    </w:p>
    <w:p w14:paraId="7F196D7E" w14:textId="6B17FD1E" w:rsidR="00E03618" w:rsidRDefault="005F6D07" w:rsidP="005F6D07">
      <w:pPr>
        <w:pStyle w:val="ListParagraph"/>
        <w:numPr>
          <w:ilvl w:val="0"/>
          <w:numId w:val="8"/>
        </w:numPr>
        <w:rPr>
          <w:sz w:val="20"/>
          <w:szCs w:val="20"/>
        </w:rPr>
      </w:pPr>
      <w:r>
        <w:rPr>
          <w:sz w:val="20"/>
          <w:szCs w:val="20"/>
        </w:rPr>
        <w:t xml:space="preserve">Represents a fairly radical shift from the talking heads mode, and </w:t>
      </w:r>
      <w:proofErr w:type="spellStart"/>
      <w:r>
        <w:rPr>
          <w:sz w:val="20"/>
          <w:szCs w:val="20"/>
        </w:rPr>
        <w:t>especiallyf</w:t>
      </w:r>
      <w:proofErr w:type="spellEnd"/>
      <w:r>
        <w:rPr>
          <w:sz w:val="20"/>
          <w:szCs w:val="20"/>
        </w:rPr>
        <w:t xml:space="preserve"> rom those films in which the director is a participant</w:t>
      </w:r>
    </w:p>
    <w:p w14:paraId="7096FA94" w14:textId="35AE5027" w:rsidR="005F6D07" w:rsidRDefault="005F6D07" w:rsidP="005F6D07">
      <w:pPr>
        <w:pStyle w:val="ListParagraph"/>
        <w:numPr>
          <w:ilvl w:val="1"/>
          <w:numId w:val="8"/>
        </w:numPr>
        <w:rPr>
          <w:sz w:val="20"/>
          <w:szCs w:val="20"/>
        </w:rPr>
      </w:pPr>
      <w:r>
        <w:rPr>
          <w:sz w:val="20"/>
          <w:szCs w:val="20"/>
        </w:rPr>
        <w:t xml:space="preserve">Referred to as cinema </w:t>
      </w:r>
      <w:proofErr w:type="spellStart"/>
      <w:r>
        <w:rPr>
          <w:sz w:val="20"/>
          <w:szCs w:val="20"/>
        </w:rPr>
        <w:t>verite</w:t>
      </w:r>
      <w:proofErr w:type="spellEnd"/>
      <w:r>
        <w:rPr>
          <w:sz w:val="20"/>
          <w:szCs w:val="20"/>
        </w:rPr>
        <w:t xml:space="preserve"> (cinema of truth) or direct cinema</w:t>
      </w:r>
    </w:p>
    <w:p w14:paraId="451033C0" w14:textId="6F4BE448" w:rsidR="008E0447" w:rsidRDefault="008E0447" w:rsidP="008E0447">
      <w:pPr>
        <w:pStyle w:val="ListParagraph"/>
        <w:numPr>
          <w:ilvl w:val="0"/>
          <w:numId w:val="8"/>
        </w:numPr>
        <w:rPr>
          <w:sz w:val="20"/>
          <w:szCs w:val="20"/>
        </w:rPr>
      </w:pPr>
      <w:r>
        <w:rPr>
          <w:sz w:val="20"/>
          <w:szCs w:val="20"/>
        </w:rPr>
        <w:t>Direct cinema’s visual techniques: static camera and the long take</w:t>
      </w:r>
    </w:p>
    <w:p w14:paraId="347403CF" w14:textId="004F0600" w:rsidR="008E0447" w:rsidRDefault="008E0447" w:rsidP="008E0447">
      <w:pPr>
        <w:pStyle w:val="ListParagraph"/>
        <w:numPr>
          <w:ilvl w:val="1"/>
          <w:numId w:val="8"/>
        </w:numPr>
        <w:rPr>
          <w:sz w:val="20"/>
          <w:szCs w:val="20"/>
        </w:rPr>
      </w:pPr>
      <w:r>
        <w:rPr>
          <w:sz w:val="20"/>
          <w:szCs w:val="20"/>
        </w:rPr>
        <w:t>Strongly connote the idea that viewers are invisible observers watching events unfold</w:t>
      </w:r>
    </w:p>
    <w:p w14:paraId="14364057" w14:textId="3754EB10" w:rsidR="008E0447" w:rsidRDefault="00A56317" w:rsidP="00A56317">
      <w:pPr>
        <w:pStyle w:val="ListParagraph"/>
        <w:numPr>
          <w:ilvl w:val="0"/>
          <w:numId w:val="9"/>
        </w:numPr>
        <w:rPr>
          <w:sz w:val="20"/>
          <w:szCs w:val="20"/>
        </w:rPr>
      </w:pPr>
      <w:r>
        <w:rPr>
          <w:sz w:val="20"/>
          <w:szCs w:val="20"/>
        </w:rPr>
        <w:t xml:space="preserve">Editing is the cinematic technique that offers the greatest influence over the material </w:t>
      </w:r>
    </w:p>
    <w:p w14:paraId="5EF9FC67" w14:textId="722F74B1" w:rsidR="00A56317" w:rsidRPr="00957077" w:rsidRDefault="00957077" w:rsidP="00957077">
      <w:pPr>
        <w:rPr>
          <w:i/>
          <w:sz w:val="20"/>
          <w:szCs w:val="20"/>
        </w:rPr>
      </w:pPr>
      <w:r w:rsidRPr="00957077">
        <w:rPr>
          <w:sz w:val="20"/>
          <w:szCs w:val="20"/>
        </w:rPr>
        <w:sym w:font="Wingdings" w:char="F0E0"/>
      </w:r>
      <w:r>
        <w:rPr>
          <w:sz w:val="20"/>
          <w:szCs w:val="20"/>
        </w:rPr>
        <w:t xml:space="preserve"> </w:t>
      </w:r>
      <w:r w:rsidRPr="00957077">
        <w:rPr>
          <w:i/>
          <w:sz w:val="20"/>
          <w:szCs w:val="20"/>
        </w:rPr>
        <w:t>Self-reflexive Documentary</w:t>
      </w:r>
    </w:p>
    <w:p w14:paraId="48F4CB7E" w14:textId="34AF039E" w:rsidR="00957077" w:rsidRDefault="00957077" w:rsidP="00957077">
      <w:pPr>
        <w:pStyle w:val="ListParagraph"/>
        <w:numPr>
          <w:ilvl w:val="0"/>
          <w:numId w:val="9"/>
        </w:numPr>
        <w:rPr>
          <w:sz w:val="20"/>
          <w:szCs w:val="20"/>
        </w:rPr>
      </w:pPr>
      <w:r>
        <w:rPr>
          <w:sz w:val="20"/>
          <w:szCs w:val="20"/>
        </w:rPr>
        <w:t>Includes the process of filmmaking as part of the subject matter of the film</w:t>
      </w:r>
    </w:p>
    <w:p w14:paraId="4A36D5A5" w14:textId="04FD51E1" w:rsidR="00957077" w:rsidRDefault="00957077" w:rsidP="00957077">
      <w:pPr>
        <w:pStyle w:val="ListParagraph"/>
        <w:numPr>
          <w:ilvl w:val="0"/>
          <w:numId w:val="9"/>
        </w:numPr>
        <w:rPr>
          <w:sz w:val="20"/>
          <w:szCs w:val="20"/>
        </w:rPr>
      </w:pPr>
      <w:r>
        <w:rPr>
          <w:sz w:val="20"/>
          <w:szCs w:val="20"/>
        </w:rPr>
        <w:t>Refer to the process of making films and expose the way the medium constructs reality</w:t>
      </w:r>
    </w:p>
    <w:p w14:paraId="650D310A" w14:textId="2B366016" w:rsidR="00957077" w:rsidRDefault="00957077" w:rsidP="00957077">
      <w:pPr>
        <w:pStyle w:val="ListParagraph"/>
        <w:numPr>
          <w:ilvl w:val="0"/>
          <w:numId w:val="9"/>
        </w:numPr>
        <w:rPr>
          <w:sz w:val="20"/>
          <w:szCs w:val="20"/>
        </w:rPr>
      </w:pPr>
      <w:r>
        <w:rPr>
          <w:sz w:val="20"/>
          <w:szCs w:val="20"/>
        </w:rPr>
        <w:t>Challenge audience to consider relationship between images and reality</w:t>
      </w:r>
    </w:p>
    <w:p w14:paraId="277AC077" w14:textId="77777777" w:rsidR="00957077" w:rsidRDefault="00957077" w:rsidP="00A90286">
      <w:pPr>
        <w:rPr>
          <w:sz w:val="20"/>
          <w:szCs w:val="20"/>
        </w:rPr>
      </w:pPr>
    </w:p>
    <w:p w14:paraId="79E21B93" w14:textId="038A81C3" w:rsidR="00A90286" w:rsidRDefault="00A90286" w:rsidP="00A90286">
      <w:pPr>
        <w:rPr>
          <w:sz w:val="20"/>
          <w:szCs w:val="20"/>
        </w:rPr>
      </w:pPr>
      <w:r w:rsidRPr="00A90286">
        <w:rPr>
          <w:sz w:val="20"/>
          <w:szCs w:val="20"/>
        </w:rPr>
        <w:sym w:font="Wingdings" w:char="F0E0"/>
      </w:r>
      <w:r>
        <w:rPr>
          <w:sz w:val="20"/>
          <w:szCs w:val="20"/>
        </w:rPr>
        <w:t xml:space="preserve"> </w:t>
      </w:r>
      <w:r w:rsidRPr="00A90286">
        <w:rPr>
          <w:i/>
          <w:sz w:val="20"/>
          <w:szCs w:val="20"/>
        </w:rPr>
        <w:t xml:space="preserve">The </w:t>
      </w:r>
      <w:proofErr w:type="spellStart"/>
      <w:r w:rsidRPr="00A90286">
        <w:rPr>
          <w:i/>
          <w:sz w:val="20"/>
          <w:szCs w:val="20"/>
        </w:rPr>
        <w:t>Mockumentary</w:t>
      </w:r>
      <w:proofErr w:type="spellEnd"/>
    </w:p>
    <w:p w14:paraId="2F950917" w14:textId="73A6ECC3" w:rsidR="00A90286" w:rsidRDefault="00A90286" w:rsidP="00A90286">
      <w:pPr>
        <w:pStyle w:val="ListParagraph"/>
        <w:numPr>
          <w:ilvl w:val="0"/>
          <w:numId w:val="10"/>
        </w:numPr>
        <w:rPr>
          <w:sz w:val="20"/>
          <w:szCs w:val="20"/>
        </w:rPr>
      </w:pPr>
      <w:proofErr w:type="spellStart"/>
      <w:r>
        <w:rPr>
          <w:sz w:val="20"/>
          <w:szCs w:val="20"/>
        </w:rPr>
        <w:t>Mocumentaries</w:t>
      </w:r>
      <w:proofErr w:type="spellEnd"/>
      <w:r>
        <w:rPr>
          <w:sz w:val="20"/>
          <w:szCs w:val="20"/>
        </w:rPr>
        <w:t xml:space="preserve"> are fiction films that pose as documentaries by using familiar conventions</w:t>
      </w:r>
    </w:p>
    <w:p w14:paraId="5138306F" w14:textId="57C84B20" w:rsidR="00A90286" w:rsidRDefault="00A90286" w:rsidP="00A90286">
      <w:pPr>
        <w:pStyle w:val="ListParagraph"/>
        <w:numPr>
          <w:ilvl w:val="0"/>
          <w:numId w:val="10"/>
        </w:numPr>
        <w:rPr>
          <w:sz w:val="20"/>
          <w:szCs w:val="20"/>
        </w:rPr>
      </w:pPr>
      <w:proofErr w:type="gramStart"/>
      <w:r>
        <w:rPr>
          <w:sz w:val="20"/>
          <w:szCs w:val="20"/>
        </w:rPr>
        <w:t>i</w:t>
      </w:r>
      <w:proofErr w:type="gramEnd"/>
      <w:r>
        <w:rPr>
          <w:sz w:val="20"/>
          <w:szCs w:val="20"/>
        </w:rPr>
        <w:t>.e. This is Spinal Tap (Reiner 1984), Fear of a Black Hat (</w:t>
      </w:r>
      <w:proofErr w:type="spellStart"/>
      <w:r>
        <w:rPr>
          <w:sz w:val="20"/>
          <w:szCs w:val="20"/>
        </w:rPr>
        <w:t>Cundieff</w:t>
      </w:r>
      <w:proofErr w:type="spellEnd"/>
      <w:r>
        <w:rPr>
          <w:sz w:val="20"/>
          <w:szCs w:val="20"/>
        </w:rPr>
        <w:t xml:space="preserve"> 1994)</w:t>
      </w:r>
    </w:p>
    <w:p w14:paraId="65D5D7E5" w14:textId="11CC7020" w:rsidR="00A90286" w:rsidRDefault="00A90286" w:rsidP="00A90286">
      <w:pPr>
        <w:pStyle w:val="ListParagraph"/>
        <w:numPr>
          <w:ilvl w:val="0"/>
          <w:numId w:val="10"/>
        </w:numPr>
        <w:rPr>
          <w:sz w:val="20"/>
          <w:szCs w:val="20"/>
        </w:rPr>
      </w:pPr>
      <w:r>
        <w:rPr>
          <w:sz w:val="20"/>
          <w:szCs w:val="20"/>
        </w:rPr>
        <w:t xml:space="preserve">Adopt documentary strategies – primarily interview and cinema </w:t>
      </w:r>
      <w:proofErr w:type="spellStart"/>
      <w:r>
        <w:rPr>
          <w:sz w:val="20"/>
          <w:szCs w:val="20"/>
        </w:rPr>
        <w:t>verite</w:t>
      </w:r>
      <w:proofErr w:type="spellEnd"/>
      <w:r>
        <w:rPr>
          <w:sz w:val="20"/>
          <w:szCs w:val="20"/>
        </w:rPr>
        <w:t xml:space="preserve"> techniques, but subject matter is fictional and interviewees are characters played by actors</w:t>
      </w:r>
    </w:p>
    <w:p w14:paraId="26BBE853" w14:textId="056ABCBA" w:rsidR="00A90286" w:rsidRDefault="00A90286" w:rsidP="00A90286">
      <w:pPr>
        <w:pStyle w:val="ListParagraph"/>
        <w:numPr>
          <w:ilvl w:val="0"/>
          <w:numId w:val="10"/>
        </w:numPr>
        <w:rPr>
          <w:sz w:val="20"/>
          <w:szCs w:val="20"/>
        </w:rPr>
      </w:pPr>
      <w:r>
        <w:rPr>
          <w:sz w:val="20"/>
          <w:szCs w:val="20"/>
        </w:rPr>
        <w:t xml:space="preserve">Filmmakers parody the documentary conventions precisely (use of faux historical footage) but also capture the historical and cultural details of clothing, </w:t>
      </w:r>
      <w:proofErr w:type="spellStart"/>
      <w:r>
        <w:rPr>
          <w:sz w:val="20"/>
          <w:szCs w:val="20"/>
        </w:rPr>
        <w:t>behaviour</w:t>
      </w:r>
      <w:proofErr w:type="spellEnd"/>
      <w:r>
        <w:rPr>
          <w:sz w:val="20"/>
          <w:szCs w:val="20"/>
        </w:rPr>
        <w:t xml:space="preserve"> and musical styles </w:t>
      </w:r>
    </w:p>
    <w:p w14:paraId="1CB90F5F" w14:textId="77777777" w:rsidR="0051130A" w:rsidRDefault="0051130A" w:rsidP="0051130A">
      <w:pPr>
        <w:rPr>
          <w:sz w:val="20"/>
          <w:szCs w:val="20"/>
        </w:rPr>
      </w:pPr>
    </w:p>
    <w:p w14:paraId="4156EA17" w14:textId="3E5F42CE" w:rsidR="0051130A" w:rsidRDefault="0051130A" w:rsidP="0051130A">
      <w:pPr>
        <w:rPr>
          <w:sz w:val="20"/>
          <w:szCs w:val="20"/>
          <w:u w:val="single"/>
        </w:rPr>
      </w:pPr>
      <w:r w:rsidRPr="0051130A">
        <w:rPr>
          <w:sz w:val="20"/>
          <w:szCs w:val="20"/>
          <w:u w:val="single"/>
        </w:rPr>
        <w:t>Two Theoretical Questions</w:t>
      </w:r>
    </w:p>
    <w:p w14:paraId="04C0ABE2" w14:textId="78D7C4D2" w:rsidR="00025A9F" w:rsidRDefault="00597447">
      <w:pPr>
        <w:rPr>
          <w:i/>
          <w:sz w:val="20"/>
          <w:szCs w:val="20"/>
        </w:rPr>
      </w:pPr>
      <w:r w:rsidRPr="00597447">
        <w:rPr>
          <w:i/>
          <w:sz w:val="20"/>
          <w:szCs w:val="20"/>
        </w:rPr>
        <w:sym w:font="Wingdings" w:char="F0E0"/>
      </w:r>
      <w:r>
        <w:rPr>
          <w:i/>
          <w:sz w:val="20"/>
          <w:szCs w:val="20"/>
        </w:rPr>
        <w:t xml:space="preserve"> Documentary Spectatorship</w:t>
      </w:r>
    </w:p>
    <w:p w14:paraId="08A6B6E9" w14:textId="174DAE8B" w:rsidR="00597447" w:rsidRDefault="00597447" w:rsidP="00597447">
      <w:pPr>
        <w:pStyle w:val="ListParagraph"/>
        <w:numPr>
          <w:ilvl w:val="0"/>
          <w:numId w:val="11"/>
        </w:numPr>
        <w:rPr>
          <w:sz w:val="20"/>
          <w:szCs w:val="20"/>
        </w:rPr>
      </w:pPr>
      <w:r>
        <w:rPr>
          <w:sz w:val="20"/>
          <w:szCs w:val="20"/>
        </w:rPr>
        <w:t>Films speak two potentially contradictory human impulses</w:t>
      </w:r>
    </w:p>
    <w:p w14:paraId="6407B8E9" w14:textId="78A3525E" w:rsidR="00597447" w:rsidRDefault="00597447" w:rsidP="00597447">
      <w:pPr>
        <w:pStyle w:val="ListParagraph"/>
        <w:numPr>
          <w:ilvl w:val="0"/>
          <w:numId w:val="11"/>
        </w:numPr>
        <w:rPr>
          <w:sz w:val="20"/>
          <w:szCs w:val="20"/>
        </w:rPr>
      </w:pPr>
      <w:r w:rsidRPr="00597447">
        <w:rPr>
          <w:b/>
          <w:sz w:val="20"/>
          <w:szCs w:val="20"/>
        </w:rPr>
        <w:t>First impulse</w:t>
      </w:r>
      <w:r>
        <w:rPr>
          <w:sz w:val="20"/>
          <w:szCs w:val="20"/>
        </w:rPr>
        <w:t>: a belief that reality is knowable, and that docs provide evidence that allows us to organize and interpret the world using rationality and logic</w:t>
      </w:r>
    </w:p>
    <w:p w14:paraId="19C4ABF3" w14:textId="0B30A835" w:rsidR="00597447" w:rsidRDefault="00597447" w:rsidP="00597447">
      <w:pPr>
        <w:pStyle w:val="ListParagraph"/>
        <w:numPr>
          <w:ilvl w:val="0"/>
          <w:numId w:val="11"/>
        </w:numPr>
        <w:rPr>
          <w:sz w:val="20"/>
          <w:szCs w:val="20"/>
        </w:rPr>
      </w:pPr>
      <w:r w:rsidRPr="00597447">
        <w:rPr>
          <w:b/>
          <w:sz w:val="20"/>
          <w:szCs w:val="20"/>
        </w:rPr>
        <w:t>Second impulse</w:t>
      </w:r>
      <w:r>
        <w:rPr>
          <w:sz w:val="20"/>
          <w:szCs w:val="20"/>
        </w:rPr>
        <w:t xml:space="preserve">: seeks to engage with the real world as a spectacle, as a vision that exceeds even our wildest imaginations </w:t>
      </w:r>
    </w:p>
    <w:p w14:paraId="086EFF72" w14:textId="49F91D9C" w:rsidR="00366028" w:rsidRDefault="00366028" w:rsidP="001145B7">
      <w:pPr>
        <w:pStyle w:val="ListParagraph"/>
        <w:numPr>
          <w:ilvl w:val="0"/>
          <w:numId w:val="11"/>
        </w:numPr>
        <w:rPr>
          <w:sz w:val="20"/>
          <w:szCs w:val="20"/>
        </w:rPr>
      </w:pPr>
      <w:r>
        <w:rPr>
          <w:b/>
          <w:sz w:val="20"/>
          <w:szCs w:val="20"/>
        </w:rPr>
        <w:t>Phenomenology</w:t>
      </w:r>
      <w:r w:rsidRPr="00366028">
        <w:rPr>
          <w:sz w:val="20"/>
          <w:szCs w:val="20"/>
        </w:rPr>
        <w:t>:</w:t>
      </w:r>
      <w:r>
        <w:rPr>
          <w:sz w:val="20"/>
          <w:szCs w:val="20"/>
        </w:rPr>
        <w:t xml:space="preserve"> a field within philosophy that examines the content and processes of our conscious experiences</w:t>
      </w:r>
    </w:p>
    <w:p w14:paraId="74F1BEDD" w14:textId="36BE4035" w:rsidR="001145B7" w:rsidRDefault="00213E4C" w:rsidP="001145B7">
      <w:pPr>
        <w:pStyle w:val="ListParagraph"/>
        <w:numPr>
          <w:ilvl w:val="0"/>
          <w:numId w:val="11"/>
        </w:numPr>
        <w:rPr>
          <w:sz w:val="20"/>
          <w:szCs w:val="20"/>
        </w:rPr>
      </w:pPr>
      <w:r>
        <w:rPr>
          <w:sz w:val="20"/>
          <w:szCs w:val="20"/>
        </w:rPr>
        <w:t xml:space="preserve">Viewers consciousness </w:t>
      </w:r>
      <w:r w:rsidR="00A23356">
        <w:rPr>
          <w:sz w:val="20"/>
          <w:szCs w:val="20"/>
        </w:rPr>
        <w:t xml:space="preserve">while viewing the documentary </w:t>
      </w:r>
      <w:r>
        <w:rPr>
          <w:sz w:val="20"/>
          <w:szCs w:val="20"/>
        </w:rPr>
        <w:t xml:space="preserve">determines what kind of cinematic object it is </w:t>
      </w:r>
    </w:p>
    <w:p w14:paraId="3BB20E2A" w14:textId="7272DC2C" w:rsidR="00A23356" w:rsidRDefault="00064303" w:rsidP="001145B7">
      <w:pPr>
        <w:pStyle w:val="ListParagraph"/>
        <w:numPr>
          <w:ilvl w:val="0"/>
          <w:numId w:val="11"/>
        </w:numPr>
        <w:rPr>
          <w:sz w:val="20"/>
          <w:szCs w:val="20"/>
        </w:rPr>
      </w:pPr>
      <w:r>
        <w:rPr>
          <w:sz w:val="20"/>
          <w:szCs w:val="20"/>
        </w:rPr>
        <w:t xml:space="preserve">Documentary films mediate reality </w:t>
      </w:r>
      <w:r w:rsidRPr="00064303">
        <w:rPr>
          <w:sz w:val="20"/>
          <w:szCs w:val="20"/>
        </w:rPr>
        <w:sym w:font="Wingdings" w:char="F0E0"/>
      </w:r>
      <w:r>
        <w:rPr>
          <w:sz w:val="20"/>
          <w:szCs w:val="20"/>
        </w:rPr>
        <w:t xml:space="preserve"> documentary experience becomes a mutual construction of the filmmaker, the film, and the spectator</w:t>
      </w:r>
    </w:p>
    <w:p w14:paraId="3B7570B5" w14:textId="77777777" w:rsidR="00064303" w:rsidRDefault="00064303" w:rsidP="00064303">
      <w:pPr>
        <w:rPr>
          <w:sz w:val="20"/>
          <w:szCs w:val="20"/>
        </w:rPr>
      </w:pPr>
    </w:p>
    <w:p w14:paraId="29F70BAF" w14:textId="63105E5C" w:rsidR="00064303" w:rsidRPr="00064303" w:rsidRDefault="00064303" w:rsidP="00064303">
      <w:pPr>
        <w:rPr>
          <w:i/>
          <w:sz w:val="20"/>
          <w:szCs w:val="20"/>
        </w:rPr>
      </w:pPr>
      <w:r w:rsidRPr="00064303">
        <w:rPr>
          <w:i/>
          <w:sz w:val="20"/>
          <w:szCs w:val="20"/>
        </w:rPr>
        <w:sym w:font="Wingdings" w:char="F0E0"/>
      </w:r>
      <w:r w:rsidRPr="00064303">
        <w:rPr>
          <w:i/>
          <w:sz w:val="20"/>
          <w:szCs w:val="20"/>
        </w:rPr>
        <w:t xml:space="preserve"> Ethics and Ethnography</w:t>
      </w:r>
    </w:p>
    <w:p w14:paraId="3C3B9B54" w14:textId="0AAC6D07" w:rsidR="00064303" w:rsidRDefault="00064303" w:rsidP="00064303">
      <w:pPr>
        <w:pStyle w:val="ListParagraph"/>
        <w:numPr>
          <w:ilvl w:val="0"/>
          <w:numId w:val="12"/>
        </w:numPr>
        <w:rPr>
          <w:sz w:val="20"/>
          <w:szCs w:val="20"/>
        </w:rPr>
      </w:pPr>
      <w:r>
        <w:rPr>
          <w:sz w:val="20"/>
          <w:szCs w:val="20"/>
        </w:rPr>
        <w:t>Image ethicists encourage viewers to question the relationship between the filmmaker and the people who’s lives are being represented</w:t>
      </w:r>
    </w:p>
    <w:p w14:paraId="6A38B47D" w14:textId="313BFA41" w:rsidR="00064303" w:rsidRPr="00984AE9" w:rsidRDefault="00984AE9" w:rsidP="00064303">
      <w:pPr>
        <w:pStyle w:val="ListParagraph"/>
        <w:numPr>
          <w:ilvl w:val="0"/>
          <w:numId w:val="12"/>
        </w:numPr>
        <w:rPr>
          <w:b/>
          <w:sz w:val="20"/>
          <w:szCs w:val="20"/>
        </w:rPr>
      </w:pPr>
      <w:r>
        <w:rPr>
          <w:sz w:val="20"/>
          <w:szCs w:val="20"/>
        </w:rPr>
        <w:t>Filmmakers use self-reflexive strategies to highlight the ethical dilemmas of documenting any culture and to make clear the director’s role as observer-participant</w:t>
      </w:r>
    </w:p>
    <w:p w14:paraId="4C353B97" w14:textId="47010E6E" w:rsidR="00984AE9" w:rsidRPr="00984AE9" w:rsidRDefault="00984AE9" w:rsidP="00064303">
      <w:pPr>
        <w:pStyle w:val="ListParagraph"/>
        <w:numPr>
          <w:ilvl w:val="0"/>
          <w:numId w:val="12"/>
        </w:numPr>
        <w:rPr>
          <w:b/>
          <w:sz w:val="20"/>
          <w:szCs w:val="20"/>
        </w:rPr>
      </w:pPr>
      <w:r>
        <w:rPr>
          <w:sz w:val="20"/>
          <w:szCs w:val="20"/>
        </w:rPr>
        <w:t xml:space="preserve">Make creative use of reality for a number of purposes: to inform viewers about extraordinary or mundane aspects of reality, to encourage viewers to draw conclusions about world events, to change audience’s understanding of social issues, and to question the way the film medium constructs reality </w:t>
      </w:r>
    </w:p>
    <w:p w14:paraId="655EA390" w14:textId="77777777" w:rsidR="00984AE9" w:rsidRDefault="00984AE9" w:rsidP="00984AE9">
      <w:pPr>
        <w:rPr>
          <w:b/>
          <w:sz w:val="20"/>
          <w:szCs w:val="20"/>
        </w:rPr>
      </w:pPr>
    </w:p>
    <w:p w14:paraId="2D86AF87" w14:textId="0C28BF7C" w:rsidR="00B612E6" w:rsidRPr="00984AE9" w:rsidRDefault="00B612E6" w:rsidP="00B612E6">
      <w:pPr>
        <w:pStyle w:val="ListParagraph"/>
        <w:rPr>
          <w:sz w:val="20"/>
          <w:szCs w:val="20"/>
        </w:rPr>
      </w:pPr>
    </w:p>
    <w:sectPr w:rsidR="00B612E6" w:rsidRPr="00984AE9" w:rsidSect="007D65EA">
      <w:headerReference w:type="default" r:id="rId8"/>
      <w:pgSz w:w="12240" w:h="15840"/>
      <w:pgMar w:top="1440" w:right="1440" w:bottom="1440" w:left="1440" w:header="709" w:footer="709" w:gutter="0"/>
      <w:cols w:space="708"/>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228269" w14:textId="77777777" w:rsidR="008D0A49" w:rsidRDefault="008D0A49" w:rsidP="008D0A49">
      <w:r>
        <w:separator/>
      </w:r>
    </w:p>
  </w:endnote>
  <w:endnote w:type="continuationSeparator" w:id="0">
    <w:p w14:paraId="57403FBE" w14:textId="77777777" w:rsidR="008D0A49" w:rsidRDefault="008D0A49" w:rsidP="008D0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27C5D1" w14:textId="77777777" w:rsidR="008D0A49" w:rsidRDefault="008D0A49" w:rsidP="008D0A49">
      <w:r>
        <w:separator/>
      </w:r>
    </w:p>
  </w:footnote>
  <w:footnote w:type="continuationSeparator" w:id="0">
    <w:p w14:paraId="190ECB73" w14:textId="77777777" w:rsidR="008D0A49" w:rsidRDefault="008D0A49" w:rsidP="008D0A4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1769D" w14:textId="07428BE5" w:rsidR="008D0A49" w:rsidRDefault="008D0A49">
    <w:pPr>
      <w:pStyle w:val="Header"/>
    </w:pPr>
    <w:r>
      <w:t>Week 11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067EA"/>
    <w:multiLevelType w:val="hybridMultilevel"/>
    <w:tmpl w:val="78B2C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F6FE3"/>
    <w:multiLevelType w:val="hybridMultilevel"/>
    <w:tmpl w:val="711CC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4803BA"/>
    <w:multiLevelType w:val="hybridMultilevel"/>
    <w:tmpl w:val="4FA02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8D766C"/>
    <w:multiLevelType w:val="hybridMultilevel"/>
    <w:tmpl w:val="75B86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C65EDD"/>
    <w:multiLevelType w:val="hybridMultilevel"/>
    <w:tmpl w:val="27D45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D15D35"/>
    <w:multiLevelType w:val="hybridMultilevel"/>
    <w:tmpl w:val="E7A8D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947839"/>
    <w:multiLevelType w:val="hybridMultilevel"/>
    <w:tmpl w:val="CD168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6E1257"/>
    <w:multiLevelType w:val="hybridMultilevel"/>
    <w:tmpl w:val="43381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6F56CD"/>
    <w:multiLevelType w:val="hybridMultilevel"/>
    <w:tmpl w:val="07A0C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9F7C76"/>
    <w:multiLevelType w:val="hybridMultilevel"/>
    <w:tmpl w:val="0C3CB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1E2897"/>
    <w:multiLevelType w:val="hybridMultilevel"/>
    <w:tmpl w:val="E4426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105667"/>
    <w:multiLevelType w:val="hybridMultilevel"/>
    <w:tmpl w:val="E7CAE3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C2364D"/>
    <w:multiLevelType w:val="hybridMultilevel"/>
    <w:tmpl w:val="E60CFD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4"/>
  </w:num>
  <w:num w:numId="4">
    <w:abstractNumId w:val="3"/>
  </w:num>
  <w:num w:numId="5">
    <w:abstractNumId w:val="11"/>
  </w:num>
  <w:num w:numId="6">
    <w:abstractNumId w:val="5"/>
  </w:num>
  <w:num w:numId="7">
    <w:abstractNumId w:val="6"/>
  </w:num>
  <w:num w:numId="8">
    <w:abstractNumId w:val="8"/>
  </w:num>
  <w:num w:numId="9">
    <w:abstractNumId w:val="7"/>
  </w:num>
  <w:num w:numId="10">
    <w:abstractNumId w:val="9"/>
  </w:num>
  <w:num w:numId="11">
    <w:abstractNumId w:val="12"/>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A9F"/>
    <w:rsid w:val="00025A9F"/>
    <w:rsid w:val="00064303"/>
    <w:rsid w:val="001145B7"/>
    <w:rsid w:val="001C2492"/>
    <w:rsid w:val="001D1B3E"/>
    <w:rsid w:val="00213E4C"/>
    <w:rsid w:val="00217BED"/>
    <w:rsid w:val="002B60F4"/>
    <w:rsid w:val="00366028"/>
    <w:rsid w:val="0051130A"/>
    <w:rsid w:val="00526BED"/>
    <w:rsid w:val="00597447"/>
    <w:rsid w:val="005F6D07"/>
    <w:rsid w:val="007266AE"/>
    <w:rsid w:val="007D65EA"/>
    <w:rsid w:val="007F5F71"/>
    <w:rsid w:val="008A44E9"/>
    <w:rsid w:val="008D0A49"/>
    <w:rsid w:val="008E0447"/>
    <w:rsid w:val="00941268"/>
    <w:rsid w:val="00957077"/>
    <w:rsid w:val="00984AE9"/>
    <w:rsid w:val="009F0841"/>
    <w:rsid w:val="00A23356"/>
    <w:rsid w:val="00A56317"/>
    <w:rsid w:val="00A90286"/>
    <w:rsid w:val="00AD3B34"/>
    <w:rsid w:val="00B612E6"/>
    <w:rsid w:val="00CF5CBF"/>
    <w:rsid w:val="00D622E2"/>
    <w:rsid w:val="00DE4FDC"/>
    <w:rsid w:val="00DF785D"/>
    <w:rsid w:val="00E03618"/>
    <w:rsid w:val="00E66952"/>
    <w:rsid w:val="00E95D3D"/>
    <w:rsid w:val="00EE65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F0B1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A9F"/>
    <w:pPr>
      <w:ind w:left="720"/>
      <w:contextualSpacing/>
    </w:pPr>
  </w:style>
  <w:style w:type="paragraph" w:styleId="Header">
    <w:name w:val="header"/>
    <w:basedOn w:val="Normal"/>
    <w:link w:val="HeaderChar"/>
    <w:uiPriority w:val="99"/>
    <w:unhideWhenUsed/>
    <w:rsid w:val="008D0A49"/>
    <w:pPr>
      <w:tabs>
        <w:tab w:val="center" w:pos="4320"/>
        <w:tab w:val="right" w:pos="8640"/>
      </w:tabs>
    </w:pPr>
  </w:style>
  <w:style w:type="character" w:customStyle="1" w:styleId="HeaderChar">
    <w:name w:val="Header Char"/>
    <w:basedOn w:val="DefaultParagraphFont"/>
    <w:link w:val="Header"/>
    <w:uiPriority w:val="99"/>
    <w:rsid w:val="008D0A49"/>
  </w:style>
  <w:style w:type="paragraph" w:styleId="Footer">
    <w:name w:val="footer"/>
    <w:basedOn w:val="Normal"/>
    <w:link w:val="FooterChar"/>
    <w:uiPriority w:val="99"/>
    <w:unhideWhenUsed/>
    <w:rsid w:val="008D0A49"/>
    <w:pPr>
      <w:tabs>
        <w:tab w:val="center" w:pos="4320"/>
        <w:tab w:val="right" w:pos="8640"/>
      </w:tabs>
    </w:pPr>
  </w:style>
  <w:style w:type="character" w:customStyle="1" w:styleId="FooterChar">
    <w:name w:val="Footer Char"/>
    <w:basedOn w:val="DefaultParagraphFont"/>
    <w:link w:val="Footer"/>
    <w:uiPriority w:val="99"/>
    <w:rsid w:val="008D0A4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A9F"/>
    <w:pPr>
      <w:ind w:left="720"/>
      <w:contextualSpacing/>
    </w:pPr>
  </w:style>
  <w:style w:type="paragraph" w:styleId="Header">
    <w:name w:val="header"/>
    <w:basedOn w:val="Normal"/>
    <w:link w:val="HeaderChar"/>
    <w:uiPriority w:val="99"/>
    <w:unhideWhenUsed/>
    <w:rsid w:val="008D0A49"/>
    <w:pPr>
      <w:tabs>
        <w:tab w:val="center" w:pos="4320"/>
        <w:tab w:val="right" w:pos="8640"/>
      </w:tabs>
    </w:pPr>
  </w:style>
  <w:style w:type="character" w:customStyle="1" w:styleId="HeaderChar">
    <w:name w:val="Header Char"/>
    <w:basedOn w:val="DefaultParagraphFont"/>
    <w:link w:val="Header"/>
    <w:uiPriority w:val="99"/>
    <w:rsid w:val="008D0A49"/>
  </w:style>
  <w:style w:type="paragraph" w:styleId="Footer">
    <w:name w:val="footer"/>
    <w:basedOn w:val="Normal"/>
    <w:link w:val="FooterChar"/>
    <w:uiPriority w:val="99"/>
    <w:unhideWhenUsed/>
    <w:rsid w:val="008D0A49"/>
    <w:pPr>
      <w:tabs>
        <w:tab w:val="center" w:pos="4320"/>
        <w:tab w:val="right" w:pos="8640"/>
      </w:tabs>
    </w:pPr>
  </w:style>
  <w:style w:type="character" w:customStyle="1" w:styleId="FooterChar">
    <w:name w:val="Footer Char"/>
    <w:basedOn w:val="DefaultParagraphFont"/>
    <w:link w:val="Footer"/>
    <w:uiPriority w:val="99"/>
    <w:rsid w:val="008D0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3</Pages>
  <Words>920</Words>
  <Characters>5246</Characters>
  <Application>Microsoft Macintosh Word</Application>
  <DocSecurity>0</DocSecurity>
  <Lines>43</Lines>
  <Paragraphs>12</Paragraphs>
  <ScaleCrop>false</ScaleCrop>
  <Company/>
  <LinksUpToDate>false</LinksUpToDate>
  <CharactersWithSpaces>6154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Tu</dc:creator>
  <cp:keywords/>
  <dc:description/>
  <cp:lastModifiedBy>Helen Tu</cp:lastModifiedBy>
  <cp:revision>24</cp:revision>
  <dcterms:created xsi:type="dcterms:W3CDTF">2014-11-18T19:47:00Z</dcterms:created>
  <dcterms:modified xsi:type="dcterms:W3CDTF">2014-11-19T03:10:00Z</dcterms:modified>
</cp:coreProperties>
</file>