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3397A" w:rsidRPr="004A29BE" w:rsidRDefault="0053397A">
      <w:pPr>
        <w:rPr>
          <w:rFonts w:ascii="Tahoma" w:hAnsi="Tahoma"/>
          <w:sz w:val="20"/>
        </w:rPr>
      </w:pPr>
      <w:r w:rsidRPr="004A29BE">
        <w:rPr>
          <w:rFonts w:ascii="Tahoma" w:hAnsi="Tahoma"/>
          <w:sz w:val="20"/>
        </w:rPr>
        <w:t>Health Research Midterm 1 Review:</w:t>
      </w:r>
    </w:p>
    <w:p w:rsidR="0053397A" w:rsidRPr="004A29BE" w:rsidRDefault="0053397A">
      <w:pPr>
        <w:rPr>
          <w:rFonts w:ascii="Tahoma" w:hAnsi="Tahoma"/>
          <w:sz w:val="20"/>
        </w:rPr>
      </w:pPr>
      <w:r w:rsidRPr="004A29BE">
        <w:rPr>
          <w:rFonts w:ascii="Tahoma" w:hAnsi="Tahoma"/>
          <w:sz w:val="20"/>
        </w:rPr>
        <w:t>Part 1:</w:t>
      </w:r>
    </w:p>
    <w:p w:rsidR="0053397A" w:rsidRPr="004A29BE" w:rsidRDefault="0053397A" w:rsidP="0053397A">
      <w:pPr>
        <w:pStyle w:val="ListParagraph"/>
        <w:numPr>
          <w:ilvl w:val="0"/>
          <w:numId w:val="1"/>
        </w:numPr>
        <w:rPr>
          <w:rFonts w:ascii="Tahoma" w:hAnsi="Tahoma"/>
          <w:b/>
          <w:sz w:val="20"/>
        </w:rPr>
      </w:pPr>
      <w:r w:rsidRPr="004A29BE">
        <w:rPr>
          <w:rFonts w:ascii="Tahoma" w:hAnsi="Tahoma"/>
          <w:b/>
          <w:sz w:val="20"/>
        </w:rPr>
        <w:t>Participants must be assured:</w:t>
      </w:r>
      <w:r w:rsidR="00BD0D42" w:rsidRPr="004A29BE">
        <w:rPr>
          <w:rFonts w:ascii="Tahoma" w:hAnsi="Tahoma"/>
          <w:b/>
          <w:sz w:val="20"/>
        </w:rPr>
        <w:t xml:space="preserve"> (4)</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Confidentiality</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Anonymity</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Voluntary</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Why the data is being collected</w:t>
      </w:r>
    </w:p>
    <w:p w:rsidR="0053397A" w:rsidRPr="004A29BE" w:rsidRDefault="0053397A" w:rsidP="0053397A">
      <w:pPr>
        <w:pStyle w:val="ListParagraph"/>
        <w:numPr>
          <w:ilvl w:val="0"/>
          <w:numId w:val="1"/>
        </w:numPr>
        <w:rPr>
          <w:rFonts w:ascii="Tahoma" w:hAnsi="Tahoma"/>
          <w:sz w:val="20"/>
        </w:rPr>
      </w:pPr>
      <w:r w:rsidRPr="004A29BE">
        <w:rPr>
          <w:rFonts w:ascii="Tahoma" w:hAnsi="Tahoma"/>
          <w:b/>
          <w:sz w:val="20"/>
        </w:rPr>
        <w:t>Qualitative:</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Subjective</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Exploratory and open ended</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Inductive reasoning</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Narratives</w:t>
      </w:r>
    </w:p>
    <w:p w:rsidR="0053397A" w:rsidRPr="004A29BE" w:rsidRDefault="0053397A" w:rsidP="0053397A">
      <w:pPr>
        <w:pStyle w:val="ListParagraph"/>
        <w:numPr>
          <w:ilvl w:val="0"/>
          <w:numId w:val="1"/>
        </w:numPr>
        <w:rPr>
          <w:rFonts w:ascii="Tahoma" w:hAnsi="Tahoma"/>
          <w:sz w:val="20"/>
        </w:rPr>
      </w:pPr>
      <w:r w:rsidRPr="004A29BE">
        <w:rPr>
          <w:rFonts w:ascii="Tahoma" w:hAnsi="Tahoma"/>
          <w:b/>
          <w:sz w:val="20"/>
        </w:rPr>
        <w:t>Quantitative:</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Objective</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Statistically valid</w:t>
      </w:r>
    </w:p>
    <w:p w:rsidR="0053397A" w:rsidRPr="004A29BE" w:rsidRDefault="0053397A" w:rsidP="0053397A">
      <w:pPr>
        <w:pStyle w:val="ListParagraph"/>
        <w:numPr>
          <w:ilvl w:val="1"/>
          <w:numId w:val="1"/>
        </w:numPr>
        <w:rPr>
          <w:rFonts w:ascii="Tahoma" w:hAnsi="Tahoma"/>
          <w:sz w:val="20"/>
        </w:rPr>
      </w:pPr>
      <w:r w:rsidRPr="004A29BE">
        <w:rPr>
          <w:rFonts w:ascii="Tahoma" w:hAnsi="Tahoma"/>
          <w:sz w:val="20"/>
        </w:rPr>
        <w:t>Deductive reasoning</w:t>
      </w:r>
    </w:p>
    <w:p w:rsidR="00BD0D42" w:rsidRPr="004A29BE" w:rsidRDefault="0053397A" w:rsidP="0053397A">
      <w:pPr>
        <w:pStyle w:val="ListParagraph"/>
        <w:numPr>
          <w:ilvl w:val="1"/>
          <w:numId w:val="1"/>
        </w:numPr>
        <w:rPr>
          <w:rFonts w:ascii="Tahoma" w:hAnsi="Tahoma"/>
          <w:sz w:val="20"/>
        </w:rPr>
      </w:pPr>
      <w:r w:rsidRPr="004A29BE">
        <w:rPr>
          <w:rFonts w:ascii="Tahoma" w:hAnsi="Tahoma"/>
          <w:sz w:val="20"/>
        </w:rPr>
        <w:t>Numbers</w:t>
      </w:r>
    </w:p>
    <w:p w:rsidR="00BD0D42" w:rsidRPr="004A29BE" w:rsidRDefault="00BD0D42" w:rsidP="00BD0D42">
      <w:pPr>
        <w:pStyle w:val="ListParagraph"/>
        <w:numPr>
          <w:ilvl w:val="0"/>
          <w:numId w:val="1"/>
        </w:numPr>
        <w:rPr>
          <w:rFonts w:ascii="Tahoma" w:hAnsi="Tahoma"/>
          <w:sz w:val="20"/>
        </w:rPr>
      </w:pPr>
      <w:r w:rsidRPr="004A29BE">
        <w:rPr>
          <w:rFonts w:ascii="Tahoma" w:hAnsi="Tahoma"/>
          <w:b/>
          <w:sz w:val="20"/>
        </w:rPr>
        <w:t>How do you do research?</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Identify a problem or an issue. What?</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What do we already know? Literature review</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How are we going to answer this question? Qualitative or Quantitative</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How are we going to fund this research?</w:t>
      </w:r>
    </w:p>
    <w:p w:rsidR="00BD0D42" w:rsidRPr="004A29BE" w:rsidRDefault="00BD0D42" w:rsidP="00BD0D42">
      <w:pPr>
        <w:pStyle w:val="ListParagraph"/>
        <w:numPr>
          <w:ilvl w:val="0"/>
          <w:numId w:val="1"/>
        </w:numPr>
        <w:rPr>
          <w:rFonts w:ascii="Tahoma" w:hAnsi="Tahoma"/>
          <w:sz w:val="20"/>
        </w:rPr>
      </w:pPr>
      <w:r w:rsidRPr="004A29BE">
        <w:rPr>
          <w:rFonts w:ascii="Tahoma" w:hAnsi="Tahoma"/>
          <w:b/>
          <w:sz w:val="20"/>
        </w:rPr>
        <w:t>Review what we know about quantitative research methods</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Positivist paradigm (world view): one truth</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Objective- yes or no (closed ended)</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Deductive reasoning</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Statistically significant</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Numbers-main source of data</w:t>
      </w:r>
    </w:p>
    <w:p w:rsidR="00BD0D42" w:rsidRPr="004A29BE" w:rsidRDefault="00BD0D42" w:rsidP="00BD0D42">
      <w:pPr>
        <w:pStyle w:val="ListParagraph"/>
        <w:numPr>
          <w:ilvl w:val="1"/>
          <w:numId w:val="1"/>
        </w:numPr>
        <w:rPr>
          <w:rFonts w:ascii="Tahoma" w:hAnsi="Tahoma"/>
          <w:sz w:val="20"/>
        </w:rPr>
      </w:pPr>
      <w:r w:rsidRPr="004A29BE">
        <w:rPr>
          <w:rFonts w:ascii="Tahoma" w:hAnsi="Tahoma"/>
          <w:sz w:val="20"/>
        </w:rPr>
        <w:t>Variables (independent and dependent)</w:t>
      </w:r>
    </w:p>
    <w:p w:rsidR="007E7352" w:rsidRPr="004A29BE" w:rsidRDefault="007E7352" w:rsidP="007E7352">
      <w:pPr>
        <w:pStyle w:val="ListParagraph"/>
        <w:numPr>
          <w:ilvl w:val="0"/>
          <w:numId w:val="1"/>
        </w:numPr>
        <w:rPr>
          <w:rFonts w:ascii="Tahoma" w:hAnsi="Tahoma"/>
          <w:sz w:val="20"/>
        </w:rPr>
      </w:pPr>
      <w:r w:rsidRPr="004A29BE">
        <w:rPr>
          <w:rFonts w:ascii="Tahoma" w:hAnsi="Tahoma"/>
          <w:b/>
          <w:sz w:val="20"/>
        </w:rPr>
        <w:t>Experimental design:</w:t>
      </w:r>
      <w:r w:rsidRPr="004A29BE">
        <w:rPr>
          <w:rFonts w:ascii="Tahoma" w:hAnsi="Tahoma"/>
          <w:sz w:val="20"/>
        </w:rPr>
        <w:t xml:space="preserve"> researcher actively manipulates the variables through the introduction of an interventionnin drug research</w:t>
      </w:r>
    </w:p>
    <w:p w:rsidR="002C5AAA" w:rsidRPr="004A29BE" w:rsidRDefault="007E7352" w:rsidP="007E7352">
      <w:pPr>
        <w:pStyle w:val="ListParagraph"/>
        <w:numPr>
          <w:ilvl w:val="0"/>
          <w:numId w:val="1"/>
        </w:numPr>
        <w:rPr>
          <w:rFonts w:ascii="Tahoma" w:hAnsi="Tahoma"/>
          <w:sz w:val="20"/>
        </w:rPr>
      </w:pPr>
      <w:r w:rsidRPr="004A29BE">
        <w:rPr>
          <w:rFonts w:ascii="Tahoma" w:hAnsi="Tahoma"/>
          <w:b/>
          <w:sz w:val="20"/>
        </w:rPr>
        <w:t>Non experimental desig</w:t>
      </w:r>
      <w:r w:rsidR="003B181A" w:rsidRPr="004A29BE">
        <w:rPr>
          <w:rFonts w:ascii="Tahoma" w:hAnsi="Tahoma"/>
          <w:b/>
          <w:sz w:val="20"/>
        </w:rPr>
        <w:t xml:space="preserve">n: </w:t>
      </w:r>
      <w:r w:rsidR="003B181A" w:rsidRPr="004A29BE">
        <w:rPr>
          <w:rFonts w:ascii="Tahoma" w:hAnsi="Tahoma"/>
          <w:sz w:val="20"/>
        </w:rPr>
        <w:t>data is collected without manipulation of variables i.e.: comparing diet between nurses who work day versus nights)</w:t>
      </w:r>
    </w:p>
    <w:p w:rsidR="002C5AAA" w:rsidRPr="004A29BE" w:rsidRDefault="002C5AAA" w:rsidP="007E7352">
      <w:pPr>
        <w:pStyle w:val="ListParagraph"/>
        <w:numPr>
          <w:ilvl w:val="0"/>
          <w:numId w:val="1"/>
        </w:numPr>
        <w:rPr>
          <w:rFonts w:ascii="Tahoma" w:hAnsi="Tahoma"/>
          <w:sz w:val="20"/>
        </w:rPr>
      </w:pPr>
      <w:r w:rsidRPr="004A29BE">
        <w:rPr>
          <w:rFonts w:ascii="Tahoma" w:hAnsi="Tahoma"/>
          <w:b/>
          <w:sz w:val="20"/>
        </w:rPr>
        <w:t xml:space="preserve">Quantitative research: </w:t>
      </w:r>
    </w:p>
    <w:p w:rsidR="002C5AAA" w:rsidRPr="004A29BE" w:rsidRDefault="002C5AAA" w:rsidP="002C5AAA">
      <w:pPr>
        <w:pStyle w:val="ListParagraph"/>
        <w:numPr>
          <w:ilvl w:val="1"/>
          <w:numId w:val="1"/>
        </w:numPr>
        <w:rPr>
          <w:rFonts w:ascii="Tahoma" w:hAnsi="Tahoma"/>
          <w:sz w:val="20"/>
        </w:rPr>
      </w:pPr>
      <w:r w:rsidRPr="004A29BE">
        <w:rPr>
          <w:rFonts w:ascii="Tahoma" w:hAnsi="Tahoma"/>
          <w:sz w:val="20"/>
        </w:rPr>
        <w:t>May be performed within the context of a theoretical framework</w:t>
      </w:r>
    </w:p>
    <w:p w:rsidR="002C5AAA" w:rsidRPr="004A29BE" w:rsidRDefault="002C5AAA" w:rsidP="002C5AAA">
      <w:pPr>
        <w:pStyle w:val="ListParagraph"/>
        <w:numPr>
          <w:ilvl w:val="1"/>
          <w:numId w:val="1"/>
        </w:numPr>
        <w:rPr>
          <w:rFonts w:ascii="Tahoma" w:hAnsi="Tahoma"/>
          <w:sz w:val="20"/>
        </w:rPr>
      </w:pPr>
      <w:r w:rsidRPr="004A29BE">
        <w:rPr>
          <w:rFonts w:ascii="Tahoma" w:hAnsi="Tahoma"/>
          <w:sz w:val="20"/>
        </w:rPr>
        <w:t>Hypothesis about the expectations on the relationships between variables</w:t>
      </w:r>
    </w:p>
    <w:p w:rsidR="002C5AAA" w:rsidRPr="004A29BE" w:rsidRDefault="002C5AAA" w:rsidP="002C5AAA">
      <w:pPr>
        <w:pStyle w:val="ListParagraph"/>
        <w:numPr>
          <w:ilvl w:val="1"/>
          <w:numId w:val="1"/>
        </w:numPr>
        <w:rPr>
          <w:rFonts w:ascii="Tahoma" w:hAnsi="Tahoma"/>
          <w:sz w:val="20"/>
        </w:rPr>
      </w:pPr>
      <w:r w:rsidRPr="004A29BE">
        <w:rPr>
          <w:rFonts w:ascii="Tahoma" w:hAnsi="Tahoma"/>
          <w:sz w:val="20"/>
        </w:rPr>
        <w:t>Research tests hypothesis</w:t>
      </w:r>
    </w:p>
    <w:p w:rsidR="002C5AAA" w:rsidRPr="004A29BE" w:rsidRDefault="002C5AAA" w:rsidP="002C5AAA">
      <w:pPr>
        <w:pStyle w:val="ListParagraph"/>
        <w:numPr>
          <w:ilvl w:val="0"/>
          <w:numId w:val="1"/>
        </w:numPr>
        <w:rPr>
          <w:rFonts w:ascii="Tahoma" w:hAnsi="Tahoma"/>
          <w:b/>
          <w:sz w:val="20"/>
        </w:rPr>
      </w:pPr>
      <w:r w:rsidRPr="004A29BE">
        <w:rPr>
          <w:rFonts w:ascii="Tahoma" w:hAnsi="Tahoma"/>
          <w:b/>
          <w:sz w:val="20"/>
        </w:rPr>
        <w:t>Process:</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Select research design (RCT’s, correlational study, case control, cohort, survey)</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Develop intervention protocol-everyone has same protocol (where, what time etc)</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Identify population to be studied- population (big group)</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Design a plan on how to recruit participants (sample)</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Determine the methods to be used to measure variables (SPSS, descriptive stats, inferential stats)</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Ethical approval- cant collect data until you have ethical approval</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Ethics protects human and animal rights</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Pilot study: mini version of actual study, to look at if questions make sense</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Collect data</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Prepare data (code)- give numerical characters (ex: Male or Female)</w:t>
      </w:r>
    </w:p>
    <w:p w:rsidR="002C5AAA" w:rsidRPr="004A29BE" w:rsidRDefault="002C5AAA" w:rsidP="002C5AAA">
      <w:pPr>
        <w:pStyle w:val="ListParagraph"/>
        <w:numPr>
          <w:ilvl w:val="1"/>
          <w:numId w:val="1"/>
        </w:numPr>
        <w:rPr>
          <w:rFonts w:ascii="Tahoma" w:hAnsi="Tahoma"/>
          <w:b/>
          <w:sz w:val="20"/>
        </w:rPr>
      </w:pPr>
      <w:r w:rsidRPr="004A29BE">
        <w:rPr>
          <w:rFonts w:ascii="Tahoma" w:hAnsi="Tahoma"/>
          <w:sz w:val="20"/>
        </w:rPr>
        <w:t>Analyze data</w:t>
      </w:r>
    </w:p>
    <w:p w:rsidR="0012770B" w:rsidRPr="004A29BE" w:rsidRDefault="002C5AAA" w:rsidP="002C5AAA">
      <w:pPr>
        <w:pStyle w:val="ListParagraph"/>
        <w:numPr>
          <w:ilvl w:val="1"/>
          <w:numId w:val="1"/>
        </w:numPr>
        <w:rPr>
          <w:rFonts w:ascii="Tahoma" w:hAnsi="Tahoma"/>
          <w:b/>
          <w:sz w:val="20"/>
        </w:rPr>
      </w:pPr>
      <w:r w:rsidRPr="004A29BE">
        <w:rPr>
          <w:rFonts w:ascii="Tahoma" w:hAnsi="Tahoma"/>
          <w:sz w:val="20"/>
        </w:rPr>
        <w:t>Interpret</w:t>
      </w:r>
      <w:r w:rsidR="0012770B" w:rsidRPr="004A29BE">
        <w:rPr>
          <w:rFonts w:ascii="Tahoma" w:hAnsi="Tahoma"/>
          <w:sz w:val="20"/>
        </w:rPr>
        <w:t xml:space="preserve"> results- put meaning to numbers</w:t>
      </w:r>
    </w:p>
    <w:p w:rsidR="003B189F" w:rsidRPr="004A29BE" w:rsidRDefault="0012770B" w:rsidP="002C5AAA">
      <w:pPr>
        <w:pStyle w:val="ListParagraph"/>
        <w:numPr>
          <w:ilvl w:val="1"/>
          <w:numId w:val="1"/>
        </w:numPr>
        <w:rPr>
          <w:rFonts w:ascii="Tahoma" w:hAnsi="Tahoma"/>
          <w:b/>
          <w:sz w:val="20"/>
        </w:rPr>
      </w:pPr>
      <w:r w:rsidRPr="004A29BE">
        <w:rPr>
          <w:rFonts w:ascii="Tahoma" w:hAnsi="Tahoma"/>
          <w:sz w:val="20"/>
        </w:rPr>
        <w:t>Disseminate findings- share findings</w:t>
      </w:r>
    </w:p>
    <w:p w:rsidR="003B189F" w:rsidRPr="004A29BE" w:rsidRDefault="003B189F" w:rsidP="003B189F">
      <w:pPr>
        <w:pStyle w:val="ListParagraph"/>
        <w:numPr>
          <w:ilvl w:val="0"/>
          <w:numId w:val="1"/>
        </w:numPr>
        <w:rPr>
          <w:rFonts w:ascii="Tahoma" w:hAnsi="Tahoma"/>
          <w:b/>
          <w:sz w:val="20"/>
        </w:rPr>
      </w:pPr>
      <w:r w:rsidRPr="004A29BE">
        <w:rPr>
          <w:rFonts w:ascii="Tahoma" w:hAnsi="Tahoma"/>
          <w:b/>
          <w:sz w:val="20"/>
        </w:rPr>
        <w:t>A few points about research:</w:t>
      </w:r>
    </w:p>
    <w:p w:rsidR="003B189F" w:rsidRPr="004A29BE" w:rsidRDefault="003B189F" w:rsidP="003B189F">
      <w:pPr>
        <w:pStyle w:val="ListParagraph"/>
        <w:numPr>
          <w:ilvl w:val="1"/>
          <w:numId w:val="1"/>
        </w:numPr>
        <w:rPr>
          <w:rFonts w:ascii="Tahoma" w:hAnsi="Tahoma"/>
          <w:b/>
          <w:sz w:val="20"/>
        </w:rPr>
      </w:pPr>
      <w:r w:rsidRPr="004A29BE">
        <w:rPr>
          <w:rFonts w:ascii="Tahoma" w:hAnsi="Tahoma"/>
          <w:color w:val="FF00FF"/>
          <w:sz w:val="20"/>
        </w:rPr>
        <w:t>Even if the results do not support the hypothesis, they still may be very meaningful</w:t>
      </w:r>
    </w:p>
    <w:p w:rsidR="00E01606" w:rsidRPr="004A29BE" w:rsidRDefault="003B189F" w:rsidP="003B189F">
      <w:pPr>
        <w:pStyle w:val="ListParagraph"/>
        <w:numPr>
          <w:ilvl w:val="1"/>
          <w:numId w:val="1"/>
        </w:numPr>
        <w:rPr>
          <w:rFonts w:ascii="Tahoma" w:hAnsi="Tahoma"/>
          <w:b/>
          <w:i/>
          <w:sz w:val="20"/>
        </w:rPr>
      </w:pPr>
      <w:r w:rsidRPr="004A29BE">
        <w:rPr>
          <w:rFonts w:ascii="Tahoma" w:hAnsi="Tahoma"/>
          <w:color w:val="FF00FF"/>
          <w:sz w:val="20"/>
        </w:rPr>
        <w:t xml:space="preserve">The results of a study may be </w:t>
      </w:r>
      <w:r w:rsidRPr="004A29BE">
        <w:rPr>
          <w:rFonts w:ascii="Tahoma" w:hAnsi="Tahoma"/>
          <w:i/>
          <w:color w:val="FF00FF"/>
          <w:sz w:val="20"/>
        </w:rPr>
        <w:t>statistically</w:t>
      </w:r>
      <w:r w:rsidR="00883BA3" w:rsidRPr="004A29BE">
        <w:rPr>
          <w:rFonts w:ascii="Tahoma" w:hAnsi="Tahoma"/>
          <w:i/>
          <w:color w:val="FF00FF"/>
          <w:sz w:val="20"/>
        </w:rPr>
        <w:t xml:space="preserve"> significant</w:t>
      </w:r>
      <w:r w:rsidR="00883BA3" w:rsidRPr="004A29BE">
        <w:rPr>
          <w:rFonts w:ascii="Tahoma" w:hAnsi="Tahoma"/>
          <w:color w:val="FF00FF"/>
          <w:sz w:val="20"/>
        </w:rPr>
        <w:t xml:space="preserve"> but have no meaningful practice implications</w:t>
      </w:r>
    </w:p>
    <w:p w:rsidR="00E01606" w:rsidRPr="004A29BE" w:rsidRDefault="00E01606" w:rsidP="00E01606">
      <w:pPr>
        <w:pStyle w:val="ListParagraph"/>
        <w:numPr>
          <w:ilvl w:val="0"/>
          <w:numId w:val="1"/>
        </w:numPr>
        <w:rPr>
          <w:rFonts w:ascii="Tahoma" w:hAnsi="Tahoma"/>
          <w:b/>
          <w:i/>
          <w:sz w:val="20"/>
        </w:rPr>
      </w:pPr>
      <w:r w:rsidRPr="004A29BE">
        <w:rPr>
          <w:rFonts w:ascii="Tahoma" w:hAnsi="Tahoma"/>
          <w:b/>
          <w:color w:val="000000" w:themeColor="text1"/>
          <w:sz w:val="20"/>
        </w:rPr>
        <w:t>Review what we know about qualitative research methods:</w:t>
      </w:r>
    </w:p>
    <w:p w:rsidR="00E01606" w:rsidRPr="004A29BE" w:rsidRDefault="00E01606" w:rsidP="00E01606">
      <w:pPr>
        <w:pStyle w:val="ListParagraph"/>
        <w:numPr>
          <w:ilvl w:val="1"/>
          <w:numId w:val="1"/>
        </w:numPr>
        <w:rPr>
          <w:rFonts w:ascii="Tahoma" w:hAnsi="Tahoma"/>
          <w:b/>
          <w:i/>
          <w:sz w:val="20"/>
        </w:rPr>
      </w:pPr>
      <w:r w:rsidRPr="004A29BE">
        <w:rPr>
          <w:rFonts w:ascii="Tahoma" w:hAnsi="Tahoma"/>
          <w:color w:val="000000" w:themeColor="text1"/>
          <w:sz w:val="20"/>
        </w:rPr>
        <w:t>Naturalistic paradigm- multiple realities</w:t>
      </w:r>
    </w:p>
    <w:p w:rsidR="00E01606" w:rsidRPr="004A29BE" w:rsidRDefault="00E01606" w:rsidP="00E01606">
      <w:pPr>
        <w:pStyle w:val="ListParagraph"/>
        <w:numPr>
          <w:ilvl w:val="1"/>
          <w:numId w:val="1"/>
        </w:numPr>
        <w:rPr>
          <w:rFonts w:ascii="Tahoma" w:hAnsi="Tahoma"/>
          <w:b/>
          <w:i/>
          <w:sz w:val="20"/>
        </w:rPr>
      </w:pPr>
      <w:r w:rsidRPr="004A29BE">
        <w:rPr>
          <w:rFonts w:ascii="Tahoma" w:hAnsi="Tahoma"/>
          <w:color w:val="000000" w:themeColor="text1"/>
          <w:sz w:val="20"/>
        </w:rPr>
        <w:t>Subjective</w:t>
      </w:r>
    </w:p>
    <w:p w:rsidR="00E01606" w:rsidRPr="004A29BE" w:rsidRDefault="00E01606" w:rsidP="00E01606">
      <w:pPr>
        <w:pStyle w:val="ListParagraph"/>
        <w:numPr>
          <w:ilvl w:val="1"/>
          <w:numId w:val="1"/>
        </w:numPr>
        <w:rPr>
          <w:rFonts w:ascii="Tahoma" w:hAnsi="Tahoma"/>
          <w:b/>
          <w:i/>
          <w:sz w:val="20"/>
        </w:rPr>
      </w:pPr>
      <w:r w:rsidRPr="004A29BE">
        <w:rPr>
          <w:rFonts w:ascii="Tahoma" w:hAnsi="Tahoma"/>
          <w:color w:val="000000" w:themeColor="text1"/>
          <w:sz w:val="20"/>
        </w:rPr>
        <w:t>Inductive reasoning</w:t>
      </w:r>
    </w:p>
    <w:p w:rsidR="00E01606" w:rsidRPr="004A29BE" w:rsidRDefault="00E01606" w:rsidP="00E01606">
      <w:pPr>
        <w:pStyle w:val="ListParagraph"/>
        <w:numPr>
          <w:ilvl w:val="1"/>
          <w:numId w:val="1"/>
        </w:numPr>
        <w:rPr>
          <w:rFonts w:ascii="Tahoma" w:hAnsi="Tahoma"/>
          <w:b/>
          <w:i/>
          <w:sz w:val="20"/>
        </w:rPr>
      </w:pPr>
      <w:r w:rsidRPr="004A29BE">
        <w:rPr>
          <w:rFonts w:ascii="Tahoma" w:hAnsi="Tahoma"/>
          <w:color w:val="000000" w:themeColor="text1"/>
          <w:sz w:val="20"/>
        </w:rPr>
        <w:t>Exploratory- sometimes go in and don’t know what you’re going to find</w:t>
      </w:r>
    </w:p>
    <w:p w:rsidR="00E01606" w:rsidRPr="004A29BE" w:rsidRDefault="00E01606" w:rsidP="00E01606">
      <w:pPr>
        <w:pStyle w:val="ListParagraph"/>
        <w:numPr>
          <w:ilvl w:val="1"/>
          <w:numId w:val="1"/>
        </w:numPr>
        <w:rPr>
          <w:rFonts w:ascii="Tahoma" w:hAnsi="Tahoma"/>
          <w:b/>
          <w:i/>
          <w:sz w:val="20"/>
        </w:rPr>
      </w:pPr>
      <w:r w:rsidRPr="004A29BE">
        <w:rPr>
          <w:rFonts w:ascii="Tahoma" w:hAnsi="Tahoma"/>
          <w:color w:val="000000" w:themeColor="text1"/>
          <w:sz w:val="20"/>
        </w:rPr>
        <w:t xml:space="preserve">Narratives- form of data, interviews, open ended </w:t>
      </w:r>
    </w:p>
    <w:p w:rsidR="00E01606" w:rsidRPr="004A29BE" w:rsidRDefault="00E01606" w:rsidP="00E01606">
      <w:pPr>
        <w:pStyle w:val="ListParagraph"/>
        <w:numPr>
          <w:ilvl w:val="1"/>
          <w:numId w:val="1"/>
        </w:numPr>
        <w:rPr>
          <w:rFonts w:ascii="Tahoma" w:hAnsi="Tahoma"/>
          <w:b/>
          <w:i/>
          <w:sz w:val="20"/>
        </w:rPr>
      </w:pPr>
      <w:r w:rsidRPr="004A29BE">
        <w:rPr>
          <w:rFonts w:ascii="Tahoma" w:hAnsi="Tahoma"/>
          <w:color w:val="000000" w:themeColor="text1"/>
          <w:sz w:val="20"/>
        </w:rPr>
        <w:t>Interviews</w:t>
      </w:r>
    </w:p>
    <w:p w:rsidR="008B7E93" w:rsidRPr="004A29BE" w:rsidRDefault="00E01606" w:rsidP="00E01606">
      <w:pPr>
        <w:pStyle w:val="ListParagraph"/>
        <w:numPr>
          <w:ilvl w:val="1"/>
          <w:numId w:val="1"/>
        </w:numPr>
        <w:rPr>
          <w:rFonts w:ascii="Tahoma" w:hAnsi="Tahoma"/>
          <w:b/>
          <w:i/>
          <w:sz w:val="20"/>
        </w:rPr>
      </w:pPr>
      <w:r w:rsidRPr="004A29BE">
        <w:rPr>
          <w:rFonts w:ascii="Tahoma" w:hAnsi="Tahoma"/>
          <w:color w:val="000000" w:themeColor="text1"/>
          <w:sz w:val="20"/>
        </w:rPr>
        <w:t>Phenomena- how people react</w:t>
      </w:r>
    </w:p>
    <w:p w:rsidR="008B7E93" w:rsidRPr="004A29BE" w:rsidRDefault="008B7E93" w:rsidP="008B7E93">
      <w:pPr>
        <w:pStyle w:val="ListParagraph"/>
        <w:numPr>
          <w:ilvl w:val="0"/>
          <w:numId w:val="1"/>
        </w:numPr>
        <w:rPr>
          <w:rFonts w:ascii="Tahoma" w:hAnsi="Tahoma"/>
          <w:b/>
          <w:i/>
          <w:sz w:val="20"/>
        </w:rPr>
      </w:pPr>
      <w:r w:rsidRPr="004A29BE">
        <w:rPr>
          <w:rFonts w:ascii="Tahoma" w:hAnsi="Tahoma"/>
          <w:b/>
          <w:color w:val="000000" w:themeColor="text1"/>
          <w:sz w:val="20"/>
        </w:rPr>
        <w:t xml:space="preserve">Three </w:t>
      </w:r>
      <w:r w:rsidRPr="004A29BE">
        <w:rPr>
          <w:rFonts w:ascii="Tahoma" w:hAnsi="Tahoma"/>
          <w:b/>
          <w:i/>
          <w:color w:val="000000" w:themeColor="text1"/>
          <w:sz w:val="20"/>
        </w:rPr>
        <w:t xml:space="preserve">traditional </w:t>
      </w:r>
      <w:r w:rsidRPr="004A29BE">
        <w:rPr>
          <w:rFonts w:ascii="Tahoma" w:hAnsi="Tahoma"/>
          <w:b/>
          <w:color w:val="000000" w:themeColor="text1"/>
          <w:sz w:val="20"/>
        </w:rPr>
        <w:t>methods:</w:t>
      </w:r>
    </w:p>
    <w:p w:rsidR="008B7E93" w:rsidRPr="004A29BE" w:rsidRDefault="008B7E93" w:rsidP="008B7E93">
      <w:pPr>
        <w:pStyle w:val="ListParagraph"/>
        <w:numPr>
          <w:ilvl w:val="1"/>
          <w:numId w:val="1"/>
        </w:numPr>
        <w:rPr>
          <w:rFonts w:ascii="Tahoma" w:hAnsi="Tahoma"/>
          <w:b/>
          <w:i/>
          <w:sz w:val="20"/>
        </w:rPr>
      </w:pPr>
      <w:r w:rsidRPr="004A29BE">
        <w:rPr>
          <w:rFonts w:ascii="Tahoma" w:hAnsi="Tahoma"/>
          <w:i/>
          <w:color w:val="000000" w:themeColor="text1"/>
          <w:sz w:val="20"/>
        </w:rPr>
        <w:t>Grounded theory</w:t>
      </w:r>
      <w:r w:rsidRPr="004A29BE">
        <w:rPr>
          <w:rFonts w:ascii="Tahoma" w:hAnsi="Tahoma"/>
          <w:color w:val="000000" w:themeColor="text1"/>
          <w:sz w:val="20"/>
        </w:rPr>
        <w:t xml:space="preserve"> (Glasser and Strauss, 1967)</w:t>
      </w:r>
    </w:p>
    <w:p w:rsidR="0075422F" w:rsidRPr="004A29BE" w:rsidRDefault="0075422F" w:rsidP="008B7E93">
      <w:pPr>
        <w:pStyle w:val="ListParagraph"/>
        <w:numPr>
          <w:ilvl w:val="1"/>
          <w:numId w:val="1"/>
        </w:numPr>
        <w:rPr>
          <w:rFonts w:ascii="Tahoma" w:hAnsi="Tahoma"/>
          <w:i/>
          <w:sz w:val="20"/>
        </w:rPr>
      </w:pPr>
      <w:r w:rsidRPr="004A29BE">
        <w:rPr>
          <w:rFonts w:ascii="Tahoma" w:hAnsi="Tahoma"/>
          <w:i/>
          <w:sz w:val="20"/>
        </w:rPr>
        <w:t xml:space="preserve">Phenomenology </w:t>
      </w:r>
      <w:r w:rsidRPr="004A29BE">
        <w:rPr>
          <w:rFonts w:ascii="Tahoma" w:hAnsi="Tahoma"/>
          <w:sz w:val="20"/>
        </w:rPr>
        <w:t>(Husserl, Heidegger, 1900s)- the live experience</w:t>
      </w:r>
    </w:p>
    <w:p w:rsidR="00EB34AB" w:rsidRPr="004A29BE" w:rsidRDefault="0075422F" w:rsidP="008B7E93">
      <w:pPr>
        <w:pStyle w:val="ListParagraph"/>
        <w:numPr>
          <w:ilvl w:val="1"/>
          <w:numId w:val="1"/>
        </w:numPr>
        <w:rPr>
          <w:rFonts w:ascii="Tahoma" w:hAnsi="Tahoma"/>
          <w:i/>
          <w:sz w:val="20"/>
        </w:rPr>
      </w:pPr>
      <w:r w:rsidRPr="004A29BE">
        <w:rPr>
          <w:rFonts w:ascii="Tahoma" w:hAnsi="Tahoma"/>
          <w:i/>
          <w:sz w:val="20"/>
        </w:rPr>
        <w:t xml:space="preserve">Ethnography- </w:t>
      </w:r>
      <w:r w:rsidRPr="004A29BE">
        <w:rPr>
          <w:rFonts w:ascii="Tahoma" w:hAnsi="Tahoma"/>
          <w:sz w:val="20"/>
        </w:rPr>
        <w:t>looks at culture</w:t>
      </w:r>
    </w:p>
    <w:p w:rsidR="00EB34AB" w:rsidRPr="004A29BE" w:rsidRDefault="00EB34AB" w:rsidP="00EB34AB">
      <w:pPr>
        <w:pStyle w:val="ListParagraph"/>
        <w:numPr>
          <w:ilvl w:val="0"/>
          <w:numId w:val="1"/>
        </w:numPr>
        <w:rPr>
          <w:rFonts w:ascii="Tahoma" w:hAnsi="Tahoma"/>
          <w:i/>
          <w:sz w:val="20"/>
        </w:rPr>
      </w:pPr>
      <w:r w:rsidRPr="004A29BE">
        <w:rPr>
          <w:rFonts w:ascii="Tahoma" w:hAnsi="Tahoma"/>
          <w:sz w:val="20"/>
        </w:rPr>
        <w:t>These methods originate from other disciplines including sociology, philosophy, psychology and anthropology</w:t>
      </w:r>
    </w:p>
    <w:p w:rsidR="00102704" w:rsidRPr="004A29BE" w:rsidRDefault="00102704" w:rsidP="00EB34AB">
      <w:pPr>
        <w:pStyle w:val="ListParagraph"/>
        <w:numPr>
          <w:ilvl w:val="0"/>
          <w:numId w:val="1"/>
        </w:numPr>
        <w:rPr>
          <w:rFonts w:ascii="Tahoma" w:hAnsi="Tahoma"/>
          <w:i/>
          <w:sz w:val="20"/>
        </w:rPr>
      </w:pPr>
      <w:r w:rsidRPr="004A29BE">
        <w:rPr>
          <w:rFonts w:ascii="Tahoma" w:hAnsi="Tahoma"/>
          <w:b/>
          <w:sz w:val="20"/>
        </w:rPr>
        <w:t>Qualitative research:</w:t>
      </w:r>
    </w:p>
    <w:p w:rsidR="00102704" w:rsidRPr="004A29BE" w:rsidRDefault="00102704" w:rsidP="00102704">
      <w:pPr>
        <w:pStyle w:val="ListParagraph"/>
        <w:numPr>
          <w:ilvl w:val="1"/>
          <w:numId w:val="1"/>
        </w:numPr>
        <w:rPr>
          <w:rFonts w:ascii="Tahoma" w:hAnsi="Tahoma"/>
          <w:i/>
          <w:sz w:val="20"/>
        </w:rPr>
      </w:pPr>
      <w:r w:rsidRPr="004A29BE">
        <w:rPr>
          <w:rFonts w:ascii="Tahoma" w:hAnsi="Tahoma"/>
          <w:sz w:val="20"/>
        </w:rPr>
        <w:t>A more flexible approach to collecting and analyzing data</w:t>
      </w:r>
    </w:p>
    <w:p w:rsidR="00102704" w:rsidRPr="004A29BE" w:rsidRDefault="00102704" w:rsidP="00102704">
      <w:pPr>
        <w:pStyle w:val="ListParagraph"/>
        <w:numPr>
          <w:ilvl w:val="1"/>
          <w:numId w:val="1"/>
        </w:numPr>
        <w:rPr>
          <w:rFonts w:ascii="Tahoma" w:hAnsi="Tahoma"/>
          <w:i/>
          <w:sz w:val="20"/>
        </w:rPr>
      </w:pPr>
      <w:r w:rsidRPr="004A29BE">
        <w:rPr>
          <w:rFonts w:ascii="Tahoma" w:hAnsi="Tahoma"/>
          <w:sz w:val="20"/>
        </w:rPr>
        <w:t>May have an emerging design</w:t>
      </w:r>
    </w:p>
    <w:p w:rsidR="00102704" w:rsidRPr="004A29BE" w:rsidRDefault="00102704" w:rsidP="00102704">
      <w:pPr>
        <w:pStyle w:val="ListParagraph"/>
        <w:numPr>
          <w:ilvl w:val="1"/>
          <w:numId w:val="1"/>
        </w:numPr>
        <w:rPr>
          <w:rFonts w:ascii="Tahoma" w:hAnsi="Tahoma"/>
          <w:i/>
          <w:sz w:val="20"/>
        </w:rPr>
      </w:pPr>
      <w:r w:rsidRPr="004A29BE">
        <w:rPr>
          <w:rFonts w:ascii="Tahoma" w:hAnsi="Tahoma"/>
          <w:sz w:val="20"/>
        </w:rPr>
        <w:t>Smaller sample size</w:t>
      </w:r>
    </w:p>
    <w:p w:rsidR="00102704" w:rsidRPr="004A29BE" w:rsidRDefault="00102704" w:rsidP="00102704">
      <w:pPr>
        <w:pStyle w:val="ListParagraph"/>
        <w:numPr>
          <w:ilvl w:val="1"/>
          <w:numId w:val="1"/>
        </w:numPr>
        <w:rPr>
          <w:rFonts w:ascii="Tahoma" w:hAnsi="Tahoma"/>
          <w:i/>
          <w:sz w:val="20"/>
        </w:rPr>
      </w:pPr>
      <w:r w:rsidRPr="004A29BE">
        <w:rPr>
          <w:rFonts w:ascii="Tahoma" w:hAnsi="Tahoma"/>
          <w:sz w:val="20"/>
        </w:rPr>
        <w:t>Seeks to understand a phenomena</w:t>
      </w:r>
    </w:p>
    <w:p w:rsidR="00102704" w:rsidRPr="004A29BE" w:rsidRDefault="00102704" w:rsidP="00102704">
      <w:pPr>
        <w:pStyle w:val="ListParagraph"/>
        <w:numPr>
          <w:ilvl w:val="1"/>
          <w:numId w:val="1"/>
        </w:numPr>
        <w:rPr>
          <w:rFonts w:ascii="Tahoma" w:hAnsi="Tahoma"/>
          <w:i/>
          <w:sz w:val="20"/>
        </w:rPr>
      </w:pPr>
      <w:r w:rsidRPr="004A29BE">
        <w:rPr>
          <w:rFonts w:ascii="Tahoma" w:hAnsi="Tahoma"/>
          <w:sz w:val="20"/>
        </w:rPr>
        <w:t>Ethical considerations</w:t>
      </w:r>
    </w:p>
    <w:p w:rsidR="00102704" w:rsidRPr="004A29BE" w:rsidRDefault="00102704" w:rsidP="00102704">
      <w:pPr>
        <w:pStyle w:val="ListParagraph"/>
        <w:numPr>
          <w:ilvl w:val="1"/>
          <w:numId w:val="1"/>
        </w:numPr>
        <w:rPr>
          <w:rFonts w:ascii="Tahoma" w:hAnsi="Tahoma"/>
          <w:i/>
          <w:sz w:val="20"/>
        </w:rPr>
      </w:pPr>
      <w:r w:rsidRPr="004A29BE">
        <w:rPr>
          <w:rFonts w:ascii="Tahoma" w:hAnsi="Tahoma"/>
          <w:sz w:val="20"/>
        </w:rPr>
        <w:t>Interviews and/or observations</w:t>
      </w:r>
    </w:p>
    <w:p w:rsidR="00102704" w:rsidRPr="004A29BE" w:rsidRDefault="00102704" w:rsidP="00102704">
      <w:pPr>
        <w:pStyle w:val="ListParagraph"/>
        <w:numPr>
          <w:ilvl w:val="0"/>
          <w:numId w:val="1"/>
        </w:numPr>
        <w:rPr>
          <w:rFonts w:ascii="Tahoma" w:hAnsi="Tahoma"/>
          <w:i/>
          <w:sz w:val="20"/>
        </w:rPr>
      </w:pPr>
      <w:r w:rsidRPr="004A29BE">
        <w:rPr>
          <w:rFonts w:ascii="Tahoma" w:hAnsi="Tahoma"/>
          <w:b/>
          <w:sz w:val="20"/>
        </w:rPr>
        <w:t>Developing the research proposal</w:t>
      </w:r>
    </w:p>
    <w:p w:rsidR="00102704" w:rsidRPr="004A29BE" w:rsidRDefault="00102704" w:rsidP="00102704">
      <w:pPr>
        <w:pStyle w:val="ListParagraph"/>
        <w:numPr>
          <w:ilvl w:val="1"/>
          <w:numId w:val="1"/>
        </w:numPr>
        <w:rPr>
          <w:rFonts w:ascii="Tahoma" w:hAnsi="Tahoma"/>
          <w:i/>
          <w:sz w:val="20"/>
        </w:rPr>
      </w:pPr>
      <w:r w:rsidRPr="004A29BE">
        <w:rPr>
          <w:rFonts w:ascii="Tahoma" w:hAnsi="Tahoma"/>
          <w:sz w:val="20"/>
        </w:rPr>
        <w:t>To be successful, the researcher must have a detailed plan as well as an overall conceptualization</w:t>
      </w:r>
    </w:p>
    <w:p w:rsidR="00102704" w:rsidRPr="004A29BE" w:rsidRDefault="00102704" w:rsidP="00102704">
      <w:pPr>
        <w:pStyle w:val="ListParagraph"/>
        <w:numPr>
          <w:ilvl w:val="1"/>
          <w:numId w:val="1"/>
        </w:numPr>
        <w:rPr>
          <w:rFonts w:ascii="Tahoma" w:hAnsi="Tahoma"/>
          <w:i/>
          <w:sz w:val="20"/>
        </w:rPr>
      </w:pPr>
      <w:r w:rsidRPr="004A29BE">
        <w:rPr>
          <w:rFonts w:ascii="Tahoma" w:hAnsi="Tahoma"/>
          <w:b/>
          <w:sz w:val="20"/>
        </w:rPr>
        <w:t xml:space="preserve">Research Proposal- </w:t>
      </w:r>
      <w:r w:rsidRPr="004A29BE">
        <w:rPr>
          <w:rFonts w:ascii="Tahoma" w:hAnsi="Tahoma"/>
          <w:sz w:val="20"/>
        </w:rPr>
        <w:t>allows the investigator to:</w:t>
      </w:r>
    </w:p>
    <w:p w:rsidR="00E1613A" w:rsidRPr="004A29BE" w:rsidRDefault="00E1613A" w:rsidP="00102704">
      <w:pPr>
        <w:pStyle w:val="ListParagraph"/>
        <w:numPr>
          <w:ilvl w:val="2"/>
          <w:numId w:val="1"/>
        </w:numPr>
        <w:rPr>
          <w:rFonts w:ascii="Tahoma" w:hAnsi="Tahoma"/>
          <w:i/>
          <w:sz w:val="20"/>
        </w:rPr>
      </w:pPr>
      <w:r w:rsidRPr="004A29BE">
        <w:rPr>
          <w:rFonts w:ascii="Tahoma" w:hAnsi="Tahoma"/>
          <w:sz w:val="20"/>
        </w:rPr>
        <w:t>Specify the problem and related components</w:t>
      </w:r>
    </w:p>
    <w:p w:rsidR="00E1613A" w:rsidRPr="004A29BE" w:rsidRDefault="00E1613A" w:rsidP="00102704">
      <w:pPr>
        <w:pStyle w:val="ListParagraph"/>
        <w:numPr>
          <w:ilvl w:val="2"/>
          <w:numId w:val="1"/>
        </w:numPr>
        <w:rPr>
          <w:rFonts w:ascii="Tahoma" w:hAnsi="Tahoma"/>
          <w:i/>
          <w:sz w:val="20"/>
        </w:rPr>
      </w:pPr>
      <w:r w:rsidRPr="004A29BE">
        <w:rPr>
          <w:rFonts w:ascii="Tahoma" w:hAnsi="Tahoma"/>
          <w:sz w:val="20"/>
        </w:rPr>
        <w:t>Elaborate on the significance of the research to the health profession</w:t>
      </w:r>
    </w:p>
    <w:p w:rsidR="00E1613A" w:rsidRPr="004A29BE" w:rsidRDefault="00E1613A" w:rsidP="00102704">
      <w:pPr>
        <w:pStyle w:val="ListParagraph"/>
        <w:numPr>
          <w:ilvl w:val="2"/>
          <w:numId w:val="1"/>
        </w:numPr>
        <w:rPr>
          <w:rFonts w:ascii="Tahoma" w:hAnsi="Tahoma"/>
          <w:i/>
          <w:sz w:val="20"/>
        </w:rPr>
      </w:pPr>
      <w:r w:rsidRPr="004A29BE">
        <w:rPr>
          <w:rFonts w:ascii="Tahoma" w:hAnsi="Tahoma"/>
          <w:sz w:val="20"/>
        </w:rPr>
        <w:t>Review related literature</w:t>
      </w:r>
    </w:p>
    <w:p w:rsidR="00102704" w:rsidRPr="004A29BE" w:rsidRDefault="00E1613A" w:rsidP="00102704">
      <w:pPr>
        <w:pStyle w:val="ListParagraph"/>
        <w:numPr>
          <w:ilvl w:val="2"/>
          <w:numId w:val="1"/>
        </w:numPr>
        <w:rPr>
          <w:rFonts w:ascii="Tahoma" w:hAnsi="Tahoma"/>
          <w:i/>
          <w:sz w:val="20"/>
        </w:rPr>
      </w:pPr>
      <w:r w:rsidRPr="004A29BE">
        <w:rPr>
          <w:rFonts w:ascii="Tahoma" w:hAnsi="Tahoma"/>
          <w:sz w:val="20"/>
        </w:rPr>
        <w:t>Outline the appropriate methodology within an equitable time frame</w:t>
      </w:r>
    </w:p>
    <w:p w:rsidR="0063214C" w:rsidRPr="004A29BE" w:rsidRDefault="0063214C" w:rsidP="00102704">
      <w:pPr>
        <w:pStyle w:val="ListParagraph"/>
        <w:numPr>
          <w:ilvl w:val="1"/>
          <w:numId w:val="1"/>
        </w:numPr>
        <w:rPr>
          <w:rFonts w:ascii="Tahoma" w:hAnsi="Tahoma"/>
          <w:i/>
          <w:sz w:val="20"/>
        </w:rPr>
      </w:pPr>
      <w:r w:rsidRPr="004A29BE">
        <w:rPr>
          <w:rFonts w:ascii="Tahoma" w:hAnsi="Tahoma"/>
          <w:b/>
          <w:sz w:val="20"/>
        </w:rPr>
        <w:t>Selection of the problem:</w:t>
      </w:r>
    </w:p>
    <w:p w:rsidR="0063214C" w:rsidRPr="004A29BE" w:rsidRDefault="0063214C" w:rsidP="0063214C">
      <w:pPr>
        <w:pStyle w:val="ListParagraph"/>
        <w:numPr>
          <w:ilvl w:val="2"/>
          <w:numId w:val="1"/>
        </w:numPr>
        <w:rPr>
          <w:rFonts w:ascii="Tahoma" w:hAnsi="Tahoma"/>
          <w:i/>
          <w:sz w:val="20"/>
        </w:rPr>
      </w:pPr>
      <w:r w:rsidRPr="004A29BE">
        <w:rPr>
          <w:rFonts w:ascii="Tahoma" w:hAnsi="Tahoma"/>
          <w:sz w:val="20"/>
        </w:rPr>
        <w:t>One of the most difficult tasks confronting the beginner is to select a researchable problem</w:t>
      </w:r>
    </w:p>
    <w:p w:rsidR="0063214C" w:rsidRPr="004A29BE" w:rsidRDefault="0063214C" w:rsidP="0063214C">
      <w:pPr>
        <w:pStyle w:val="ListParagraph"/>
        <w:numPr>
          <w:ilvl w:val="2"/>
          <w:numId w:val="1"/>
        </w:numPr>
        <w:rPr>
          <w:rFonts w:ascii="Tahoma" w:hAnsi="Tahoma"/>
          <w:i/>
          <w:sz w:val="20"/>
        </w:rPr>
      </w:pPr>
      <w:r w:rsidRPr="004A29BE">
        <w:rPr>
          <w:rFonts w:ascii="Tahoma" w:hAnsi="Tahoma"/>
          <w:sz w:val="20"/>
        </w:rPr>
        <w:t>Tackling an exotic issue often times makes the problem either too broad or too narrow in scope (manageable)</w:t>
      </w:r>
    </w:p>
    <w:p w:rsidR="00552DEE" w:rsidRPr="004A29BE" w:rsidRDefault="0063214C" w:rsidP="0063214C">
      <w:pPr>
        <w:pStyle w:val="ListParagraph"/>
        <w:numPr>
          <w:ilvl w:val="2"/>
          <w:numId w:val="1"/>
        </w:numPr>
        <w:rPr>
          <w:rFonts w:ascii="Tahoma" w:hAnsi="Tahoma"/>
          <w:i/>
          <w:sz w:val="20"/>
        </w:rPr>
      </w:pPr>
      <w:r w:rsidRPr="004A29BE">
        <w:rPr>
          <w:rFonts w:ascii="Tahoma" w:hAnsi="Tahoma"/>
          <w:sz w:val="20"/>
        </w:rPr>
        <w:t>A number of factors (such as</w:t>
      </w:r>
      <w:r w:rsidRPr="004A29BE">
        <w:rPr>
          <w:rFonts w:ascii="Tahoma" w:hAnsi="Tahoma"/>
          <w:i/>
          <w:sz w:val="20"/>
        </w:rPr>
        <w:t xml:space="preserve"> interest </w:t>
      </w:r>
      <w:r w:rsidRPr="004A29BE">
        <w:rPr>
          <w:rFonts w:ascii="Tahoma" w:hAnsi="Tahoma"/>
          <w:sz w:val="20"/>
        </w:rPr>
        <w:t xml:space="preserve">and </w:t>
      </w:r>
      <w:r w:rsidRPr="004A29BE">
        <w:rPr>
          <w:rFonts w:ascii="Tahoma" w:hAnsi="Tahoma"/>
          <w:i/>
          <w:sz w:val="20"/>
        </w:rPr>
        <w:t>values</w:t>
      </w:r>
      <w:r w:rsidRPr="004A29BE">
        <w:rPr>
          <w:rFonts w:ascii="Tahoma" w:hAnsi="Tahoma"/>
          <w:sz w:val="20"/>
        </w:rPr>
        <w:t xml:space="preserve"> of the r</w:t>
      </w:r>
      <w:r w:rsidRPr="004A29BE">
        <w:rPr>
          <w:rFonts w:ascii="Tahoma" w:hAnsi="Tahoma"/>
          <w:i/>
          <w:sz w:val="20"/>
        </w:rPr>
        <w:t>esearcher</w:t>
      </w:r>
      <w:r w:rsidRPr="004A29BE">
        <w:rPr>
          <w:rFonts w:ascii="Tahoma" w:hAnsi="Tahoma"/>
          <w:sz w:val="20"/>
        </w:rPr>
        <w:t xml:space="preserve"> and </w:t>
      </w:r>
      <w:r w:rsidRPr="004A29BE">
        <w:rPr>
          <w:rFonts w:ascii="Tahoma" w:hAnsi="Tahoma"/>
          <w:i/>
          <w:sz w:val="20"/>
        </w:rPr>
        <w:t>budget</w:t>
      </w:r>
      <w:r w:rsidRPr="004A29BE">
        <w:rPr>
          <w:rFonts w:ascii="Tahoma" w:hAnsi="Tahoma"/>
          <w:sz w:val="20"/>
        </w:rPr>
        <w:t>) should be involved in the ultimate selection</w:t>
      </w:r>
    </w:p>
    <w:p w:rsidR="00552DEE" w:rsidRPr="004A29BE" w:rsidRDefault="00552DEE" w:rsidP="00552DEE">
      <w:pPr>
        <w:pStyle w:val="ListParagraph"/>
        <w:numPr>
          <w:ilvl w:val="1"/>
          <w:numId w:val="1"/>
        </w:numPr>
        <w:rPr>
          <w:rFonts w:ascii="Tahoma" w:hAnsi="Tahoma"/>
          <w:i/>
          <w:sz w:val="20"/>
        </w:rPr>
      </w:pPr>
      <w:r w:rsidRPr="004A29BE">
        <w:rPr>
          <w:rFonts w:ascii="Tahoma" w:hAnsi="Tahoma"/>
          <w:b/>
          <w:sz w:val="20"/>
        </w:rPr>
        <w:t>Sources of Problems:</w:t>
      </w:r>
    </w:p>
    <w:p w:rsidR="00552DEE" w:rsidRPr="004A29BE" w:rsidRDefault="00552DEE" w:rsidP="00552DEE">
      <w:pPr>
        <w:pStyle w:val="ListParagraph"/>
        <w:numPr>
          <w:ilvl w:val="2"/>
          <w:numId w:val="1"/>
        </w:numPr>
        <w:rPr>
          <w:rFonts w:ascii="Tahoma" w:hAnsi="Tahoma"/>
          <w:i/>
          <w:sz w:val="20"/>
        </w:rPr>
      </w:pPr>
      <w:r w:rsidRPr="004A29BE">
        <w:rPr>
          <w:rFonts w:ascii="Tahoma" w:hAnsi="Tahoma"/>
          <w:sz w:val="20"/>
        </w:rPr>
        <w:t>The problem must be researchable</w:t>
      </w:r>
    </w:p>
    <w:p w:rsidR="00552DEE" w:rsidRPr="004A29BE" w:rsidRDefault="00552DEE" w:rsidP="00552DEE">
      <w:pPr>
        <w:pStyle w:val="ListParagraph"/>
        <w:numPr>
          <w:ilvl w:val="2"/>
          <w:numId w:val="1"/>
        </w:numPr>
        <w:rPr>
          <w:rFonts w:ascii="Tahoma" w:hAnsi="Tahoma"/>
          <w:i/>
          <w:sz w:val="20"/>
        </w:rPr>
      </w:pPr>
      <w:r w:rsidRPr="004A29BE">
        <w:rPr>
          <w:rFonts w:ascii="Tahoma" w:hAnsi="Tahoma"/>
          <w:sz w:val="20"/>
        </w:rPr>
        <w:t>At the outset, look around at the immediate environment; it teems with researchable problems</w:t>
      </w:r>
    </w:p>
    <w:p w:rsidR="00552DEE" w:rsidRPr="004A29BE" w:rsidRDefault="00552DEE" w:rsidP="00552DEE">
      <w:pPr>
        <w:pStyle w:val="ListParagraph"/>
        <w:numPr>
          <w:ilvl w:val="2"/>
          <w:numId w:val="1"/>
        </w:numPr>
        <w:rPr>
          <w:rFonts w:ascii="Tahoma" w:hAnsi="Tahoma"/>
          <w:i/>
          <w:sz w:val="20"/>
        </w:rPr>
      </w:pPr>
      <w:r w:rsidRPr="004A29BE">
        <w:rPr>
          <w:rFonts w:ascii="Tahoma" w:hAnsi="Tahoma"/>
          <w:sz w:val="20"/>
        </w:rPr>
        <w:t>Many problems lend themselves to investigation</w:t>
      </w:r>
    </w:p>
    <w:p w:rsidR="00552DEE" w:rsidRPr="004A29BE" w:rsidRDefault="00552DEE" w:rsidP="00552DEE">
      <w:pPr>
        <w:pStyle w:val="ListParagraph"/>
        <w:numPr>
          <w:ilvl w:val="2"/>
          <w:numId w:val="1"/>
        </w:numPr>
        <w:rPr>
          <w:rFonts w:ascii="Tahoma" w:hAnsi="Tahoma"/>
          <w:i/>
          <w:sz w:val="20"/>
        </w:rPr>
      </w:pPr>
      <w:r w:rsidRPr="004A29BE">
        <w:rPr>
          <w:rFonts w:ascii="Tahoma" w:hAnsi="Tahoma"/>
          <w:sz w:val="20"/>
        </w:rPr>
        <w:t>Textbooks, periodicals, seminar reports, and conference proceedings can inaugurate the mind into the research world</w:t>
      </w:r>
    </w:p>
    <w:p w:rsidR="003C2724" w:rsidRPr="004A29BE" w:rsidRDefault="00552DEE" w:rsidP="00552DEE">
      <w:pPr>
        <w:pStyle w:val="ListParagraph"/>
        <w:numPr>
          <w:ilvl w:val="2"/>
          <w:numId w:val="1"/>
        </w:numPr>
        <w:rPr>
          <w:rFonts w:ascii="Tahoma" w:hAnsi="Tahoma"/>
          <w:i/>
          <w:sz w:val="20"/>
        </w:rPr>
      </w:pPr>
      <w:r w:rsidRPr="004A29BE">
        <w:rPr>
          <w:rFonts w:ascii="Tahoma" w:hAnsi="Tahoma"/>
          <w:sz w:val="20"/>
        </w:rPr>
        <w:t>Indices and abstracts provide valuable sources for research ideas</w:t>
      </w:r>
    </w:p>
    <w:p w:rsidR="003C2724" w:rsidRPr="004A29BE" w:rsidRDefault="003C2724" w:rsidP="00552DEE">
      <w:pPr>
        <w:pStyle w:val="ListParagraph"/>
        <w:numPr>
          <w:ilvl w:val="2"/>
          <w:numId w:val="1"/>
        </w:numPr>
        <w:rPr>
          <w:rFonts w:ascii="Tahoma" w:hAnsi="Tahoma"/>
          <w:i/>
          <w:sz w:val="20"/>
        </w:rPr>
      </w:pPr>
      <w:r w:rsidRPr="004A29BE">
        <w:rPr>
          <w:rFonts w:ascii="Tahoma" w:hAnsi="Tahoma"/>
          <w:sz w:val="20"/>
        </w:rPr>
        <w:t>University faculty can be the impetus for health research</w:t>
      </w:r>
    </w:p>
    <w:p w:rsidR="00BB2B62" w:rsidRPr="004A29BE" w:rsidRDefault="003C2724" w:rsidP="00552DEE">
      <w:pPr>
        <w:pStyle w:val="ListParagraph"/>
        <w:numPr>
          <w:ilvl w:val="2"/>
          <w:numId w:val="1"/>
        </w:numPr>
        <w:rPr>
          <w:rFonts w:ascii="Tahoma" w:hAnsi="Tahoma"/>
          <w:i/>
          <w:sz w:val="20"/>
        </w:rPr>
      </w:pPr>
      <w:r w:rsidRPr="004A29BE">
        <w:rPr>
          <w:rFonts w:ascii="Tahoma" w:hAnsi="Tahoma"/>
          <w:sz w:val="20"/>
        </w:rPr>
        <w:t>Consultation with experienced faculty is desirable to check operability, significance, and value</w:t>
      </w:r>
    </w:p>
    <w:p w:rsidR="00BB2B62" w:rsidRPr="004A29BE" w:rsidRDefault="00BB2B62" w:rsidP="00BB2B62">
      <w:pPr>
        <w:pStyle w:val="ListParagraph"/>
        <w:numPr>
          <w:ilvl w:val="1"/>
          <w:numId w:val="1"/>
        </w:numPr>
        <w:rPr>
          <w:rFonts w:ascii="Tahoma" w:hAnsi="Tahoma"/>
          <w:i/>
          <w:sz w:val="20"/>
        </w:rPr>
      </w:pPr>
      <w:r w:rsidRPr="004A29BE">
        <w:rPr>
          <w:rFonts w:ascii="Tahoma" w:hAnsi="Tahoma"/>
          <w:b/>
          <w:sz w:val="20"/>
        </w:rPr>
        <w:t>Statement of the problem:</w:t>
      </w:r>
    </w:p>
    <w:p w:rsidR="00BB2B62" w:rsidRPr="004A29BE" w:rsidRDefault="00BB2B62" w:rsidP="00BB2B62">
      <w:pPr>
        <w:pStyle w:val="ListParagraph"/>
        <w:numPr>
          <w:ilvl w:val="2"/>
          <w:numId w:val="1"/>
        </w:numPr>
        <w:rPr>
          <w:rFonts w:ascii="Tahoma" w:hAnsi="Tahoma"/>
          <w:i/>
          <w:sz w:val="20"/>
        </w:rPr>
      </w:pPr>
      <w:r w:rsidRPr="004A29BE">
        <w:rPr>
          <w:rFonts w:ascii="Tahoma" w:hAnsi="Tahoma"/>
          <w:sz w:val="20"/>
        </w:rPr>
        <w:t>Offers focus and direction in the research proposal</w:t>
      </w:r>
    </w:p>
    <w:p w:rsidR="00BB2B62" w:rsidRPr="004A29BE" w:rsidRDefault="00BB2B62" w:rsidP="00BB2B62">
      <w:pPr>
        <w:pStyle w:val="ListParagraph"/>
        <w:numPr>
          <w:ilvl w:val="2"/>
          <w:numId w:val="1"/>
        </w:numPr>
        <w:rPr>
          <w:rFonts w:ascii="Tahoma" w:hAnsi="Tahoma"/>
          <w:i/>
          <w:sz w:val="20"/>
        </w:rPr>
      </w:pPr>
      <w:r w:rsidRPr="004A29BE">
        <w:rPr>
          <w:rFonts w:ascii="Tahoma" w:hAnsi="Tahoma"/>
          <w:sz w:val="20"/>
        </w:rPr>
        <w:t>Can be written either as a question or as a declarative statement</w:t>
      </w:r>
    </w:p>
    <w:p w:rsidR="00BB2B62" w:rsidRPr="004A29BE" w:rsidRDefault="00BB2B62" w:rsidP="00BB2B62">
      <w:pPr>
        <w:pStyle w:val="ListParagraph"/>
        <w:numPr>
          <w:ilvl w:val="2"/>
          <w:numId w:val="1"/>
        </w:numPr>
        <w:rPr>
          <w:rFonts w:ascii="Tahoma" w:hAnsi="Tahoma"/>
          <w:i/>
          <w:sz w:val="20"/>
        </w:rPr>
      </w:pPr>
      <w:r w:rsidRPr="004A29BE">
        <w:rPr>
          <w:rFonts w:ascii="Tahoma" w:hAnsi="Tahoma"/>
          <w:sz w:val="20"/>
        </w:rPr>
        <w:t>Must be written clearly and concisely</w:t>
      </w:r>
    </w:p>
    <w:p w:rsidR="00BB2B62" w:rsidRPr="004A29BE" w:rsidRDefault="00BB2B62" w:rsidP="00BB2B62">
      <w:pPr>
        <w:pStyle w:val="ListParagraph"/>
        <w:numPr>
          <w:ilvl w:val="2"/>
          <w:numId w:val="1"/>
        </w:numPr>
        <w:rPr>
          <w:rFonts w:ascii="Tahoma" w:hAnsi="Tahoma"/>
          <w:i/>
          <w:sz w:val="20"/>
        </w:rPr>
      </w:pPr>
      <w:r w:rsidRPr="004A29BE">
        <w:rPr>
          <w:rFonts w:ascii="Tahoma" w:hAnsi="Tahoma"/>
          <w:sz w:val="20"/>
        </w:rPr>
        <w:t>Each word of the statement should be definitive, indispensable, and expressive</w:t>
      </w:r>
    </w:p>
    <w:p w:rsidR="00007AB9" w:rsidRPr="004A29BE" w:rsidRDefault="00BB2B62" w:rsidP="00BB2B62">
      <w:pPr>
        <w:pStyle w:val="ListParagraph"/>
        <w:numPr>
          <w:ilvl w:val="2"/>
          <w:numId w:val="1"/>
        </w:numPr>
        <w:rPr>
          <w:rFonts w:ascii="Tahoma" w:hAnsi="Tahoma"/>
          <w:i/>
          <w:sz w:val="20"/>
        </w:rPr>
      </w:pPr>
      <w:r w:rsidRPr="004A29BE">
        <w:rPr>
          <w:rFonts w:ascii="Tahoma" w:hAnsi="Tahoma"/>
          <w:sz w:val="20"/>
        </w:rPr>
        <w:t>On completion, should be such that it can be read and understood by anyone without the researcher’s presence</w:t>
      </w:r>
    </w:p>
    <w:p w:rsidR="00007AB9" w:rsidRPr="004A29BE" w:rsidRDefault="00007AB9" w:rsidP="00007AB9">
      <w:pPr>
        <w:pStyle w:val="ListParagraph"/>
        <w:numPr>
          <w:ilvl w:val="1"/>
          <w:numId w:val="1"/>
        </w:numPr>
        <w:rPr>
          <w:rFonts w:ascii="Tahoma" w:hAnsi="Tahoma"/>
          <w:i/>
          <w:sz w:val="20"/>
        </w:rPr>
      </w:pPr>
      <w:r w:rsidRPr="004A29BE">
        <w:rPr>
          <w:rFonts w:ascii="Tahoma" w:hAnsi="Tahoma"/>
          <w:b/>
          <w:sz w:val="20"/>
        </w:rPr>
        <w:t>Research questions:</w:t>
      </w:r>
    </w:p>
    <w:p w:rsidR="00007AB9" w:rsidRPr="004A29BE" w:rsidRDefault="00007AB9" w:rsidP="00007AB9">
      <w:pPr>
        <w:pStyle w:val="ListParagraph"/>
        <w:numPr>
          <w:ilvl w:val="2"/>
          <w:numId w:val="1"/>
        </w:numPr>
        <w:rPr>
          <w:rFonts w:ascii="Tahoma" w:hAnsi="Tahoma"/>
          <w:i/>
          <w:sz w:val="20"/>
        </w:rPr>
      </w:pPr>
      <w:r w:rsidRPr="004A29BE">
        <w:rPr>
          <w:rFonts w:ascii="Tahoma" w:hAnsi="Tahoma"/>
          <w:sz w:val="20"/>
        </w:rPr>
        <w:t>Generally use in lieu of hypotheses</w:t>
      </w:r>
    </w:p>
    <w:p w:rsidR="00007AB9" w:rsidRPr="004A29BE" w:rsidRDefault="00007AB9" w:rsidP="00007AB9">
      <w:pPr>
        <w:pStyle w:val="ListParagraph"/>
        <w:numPr>
          <w:ilvl w:val="2"/>
          <w:numId w:val="1"/>
        </w:numPr>
        <w:rPr>
          <w:rFonts w:ascii="Tahoma" w:hAnsi="Tahoma"/>
          <w:i/>
          <w:sz w:val="20"/>
        </w:rPr>
      </w:pPr>
      <w:r w:rsidRPr="004A29BE">
        <w:rPr>
          <w:rFonts w:ascii="Tahoma" w:hAnsi="Tahoma"/>
          <w:sz w:val="20"/>
        </w:rPr>
        <w:t>Sometimes their use indicates that the research project is not experimental and does not lend itself to the formulation of hypotheses</w:t>
      </w:r>
    </w:p>
    <w:p w:rsidR="00007AB9" w:rsidRPr="004A29BE" w:rsidRDefault="00007AB9" w:rsidP="00007AB9">
      <w:pPr>
        <w:pStyle w:val="ListParagraph"/>
        <w:numPr>
          <w:ilvl w:val="2"/>
          <w:numId w:val="1"/>
        </w:numPr>
        <w:rPr>
          <w:rFonts w:ascii="Tahoma" w:hAnsi="Tahoma"/>
          <w:i/>
          <w:sz w:val="20"/>
        </w:rPr>
      </w:pPr>
      <w:r w:rsidRPr="004A29BE">
        <w:rPr>
          <w:rFonts w:ascii="Tahoma" w:hAnsi="Tahoma"/>
          <w:sz w:val="20"/>
        </w:rPr>
        <w:t>The ideas of the researcher must be clearly stated</w:t>
      </w:r>
    </w:p>
    <w:p w:rsidR="00400B0E" w:rsidRPr="004A29BE" w:rsidRDefault="00007AB9" w:rsidP="00007AB9">
      <w:pPr>
        <w:pStyle w:val="ListParagraph"/>
        <w:numPr>
          <w:ilvl w:val="2"/>
          <w:numId w:val="1"/>
        </w:numPr>
        <w:rPr>
          <w:rFonts w:ascii="Tahoma" w:hAnsi="Tahoma"/>
          <w:i/>
          <w:sz w:val="20"/>
        </w:rPr>
      </w:pPr>
      <w:r w:rsidRPr="004A29BE">
        <w:rPr>
          <w:rFonts w:ascii="Tahoma" w:hAnsi="Tahoma"/>
          <w:sz w:val="20"/>
        </w:rPr>
        <w:t>Clichés, colloquialisms, slang, and professional jargon obscure thought and should be avoided when research is edited</w:t>
      </w:r>
    </w:p>
    <w:p w:rsidR="00400B0E" w:rsidRPr="004A29BE" w:rsidRDefault="00400B0E" w:rsidP="00400B0E">
      <w:pPr>
        <w:pStyle w:val="ListParagraph"/>
        <w:numPr>
          <w:ilvl w:val="1"/>
          <w:numId w:val="1"/>
        </w:numPr>
        <w:rPr>
          <w:rFonts w:ascii="Tahoma" w:hAnsi="Tahoma"/>
          <w:i/>
          <w:sz w:val="20"/>
        </w:rPr>
      </w:pPr>
      <w:r w:rsidRPr="004A29BE">
        <w:rPr>
          <w:rFonts w:ascii="Tahoma" w:hAnsi="Tahoma"/>
          <w:b/>
          <w:sz w:val="20"/>
        </w:rPr>
        <w:t xml:space="preserve">Subproblems: </w:t>
      </w:r>
    </w:p>
    <w:p w:rsidR="00400B0E" w:rsidRPr="004A29BE" w:rsidRDefault="00400B0E" w:rsidP="00400B0E">
      <w:pPr>
        <w:pStyle w:val="ListParagraph"/>
        <w:numPr>
          <w:ilvl w:val="2"/>
          <w:numId w:val="1"/>
        </w:numPr>
        <w:rPr>
          <w:rFonts w:ascii="Tahoma" w:hAnsi="Tahoma"/>
          <w:i/>
          <w:sz w:val="20"/>
        </w:rPr>
      </w:pPr>
      <w:r w:rsidRPr="004A29BE">
        <w:rPr>
          <w:rFonts w:ascii="Tahoma" w:hAnsi="Tahoma"/>
          <w:sz w:val="20"/>
        </w:rPr>
        <w:t>When the main problem has inherent components that, if extracted, would serve as minor, related research projects</w:t>
      </w:r>
    </w:p>
    <w:p w:rsidR="00400B0E" w:rsidRPr="004A29BE" w:rsidRDefault="00400B0E" w:rsidP="00400B0E">
      <w:pPr>
        <w:pStyle w:val="ListParagraph"/>
        <w:numPr>
          <w:ilvl w:val="2"/>
          <w:numId w:val="1"/>
        </w:numPr>
        <w:rPr>
          <w:rFonts w:ascii="Tahoma" w:hAnsi="Tahoma"/>
          <w:i/>
          <w:sz w:val="20"/>
        </w:rPr>
      </w:pPr>
      <w:r w:rsidRPr="004A29BE">
        <w:rPr>
          <w:rFonts w:ascii="Tahoma" w:hAnsi="Tahoma"/>
          <w:sz w:val="20"/>
        </w:rPr>
        <w:t>Could be investigated separately</w:t>
      </w:r>
    </w:p>
    <w:p w:rsidR="00400B0E" w:rsidRPr="004A29BE" w:rsidRDefault="00400B0E" w:rsidP="00400B0E">
      <w:pPr>
        <w:pStyle w:val="ListParagraph"/>
        <w:numPr>
          <w:ilvl w:val="2"/>
          <w:numId w:val="1"/>
        </w:numPr>
        <w:rPr>
          <w:rFonts w:ascii="Tahoma" w:hAnsi="Tahoma"/>
          <w:i/>
          <w:sz w:val="20"/>
        </w:rPr>
      </w:pPr>
      <w:r w:rsidRPr="004A29BE">
        <w:rPr>
          <w:rFonts w:ascii="Tahoma" w:hAnsi="Tahoma"/>
          <w:sz w:val="20"/>
        </w:rPr>
        <w:t>Must add up to the totality of the principal problem</w:t>
      </w:r>
    </w:p>
    <w:p w:rsidR="00400B0E" w:rsidRPr="004A29BE" w:rsidRDefault="00400B0E" w:rsidP="00400B0E">
      <w:pPr>
        <w:pStyle w:val="ListParagraph"/>
        <w:numPr>
          <w:ilvl w:val="2"/>
          <w:numId w:val="1"/>
        </w:numPr>
        <w:rPr>
          <w:rFonts w:ascii="Tahoma" w:hAnsi="Tahoma"/>
          <w:i/>
          <w:sz w:val="20"/>
        </w:rPr>
      </w:pPr>
      <w:r w:rsidRPr="004A29BE">
        <w:rPr>
          <w:rFonts w:ascii="Tahoma" w:hAnsi="Tahoma"/>
          <w:sz w:val="20"/>
        </w:rPr>
        <w:t>Must be written in such a manner as to show how the data will be interpreted</w:t>
      </w:r>
    </w:p>
    <w:p w:rsidR="00400B0E" w:rsidRPr="004A29BE" w:rsidRDefault="00400B0E" w:rsidP="00400B0E">
      <w:pPr>
        <w:pStyle w:val="ListParagraph"/>
        <w:numPr>
          <w:ilvl w:val="2"/>
          <w:numId w:val="1"/>
        </w:numPr>
        <w:rPr>
          <w:rFonts w:ascii="Tahoma" w:hAnsi="Tahoma"/>
          <w:i/>
          <w:sz w:val="20"/>
        </w:rPr>
      </w:pPr>
      <w:r w:rsidRPr="004A29BE">
        <w:rPr>
          <w:rFonts w:ascii="Tahoma" w:hAnsi="Tahoma"/>
          <w:sz w:val="20"/>
        </w:rPr>
        <w:t>Employing totality and interpretation of data, the research may distinguish between sub problems and apparent problems</w:t>
      </w:r>
    </w:p>
    <w:p w:rsidR="00400B0E" w:rsidRPr="004A29BE" w:rsidRDefault="00400B0E" w:rsidP="00400B0E">
      <w:pPr>
        <w:pStyle w:val="ListParagraph"/>
        <w:numPr>
          <w:ilvl w:val="2"/>
          <w:numId w:val="1"/>
        </w:numPr>
        <w:rPr>
          <w:rFonts w:ascii="Tahoma" w:hAnsi="Tahoma"/>
          <w:i/>
          <w:sz w:val="20"/>
        </w:rPr>
      </w:pPr>
      <w:r w:rsidRPr="004A29BE">
        <w:rPr>
          <w:rFonts w:ascii="Tahoma" w:hAnsi="Tahoma"/>
          <w:b/>
          <w:sz w:val="20"/>
        </w:rPr>
        <w:t>To indentify subproblems:</w:t>
      </w:r>
    </w:p>
    <w:p w:rsidR="00400B0E" w:rsidRPr="004A29BE" w:rsidRDefault="00400B0E" w:rsidP="00400B0E">
      <w:pPr>
        <w:pStyle w:val="ListParagraph"/>
        <w:numPr>
          <w:ilvl w:val="3"/>
          <w:numId w:val="1"/>
        </w:numPr>
        <w:rPr>
          <w:rFonts w:ascii="Tahoma" w:hAnsi="Tahoma"/>
          <w:i/>
          <w:sz w:val="20"/>
        </w:rPr>
      </w:pPr>
      <w:r w:rsidRPr="004A29BE">
        <w:rPr>
          <w:rFonts w:ascii="Tahoma" w:hAnsi="Tahoma"/>
          <w:sz w:val="20"/>
        </w:rPr>
        <w:t>First examine the problem statement itself for the components it contains</w:t>
      </w:r>
    </w:p>
    <w:p w:rsidR="00400B0E" w:rsidRPr="004A29BE" w:rsidRDefault="00400B0E" w:rsidP="00400B0E">
      <w:pPr>
        <w:pStyle w:val="ListParagraph"/>
        <w:numPr>
          <w:ilvl w:val="3"/>
          <w:numId w:val="1"/>
        </w:numPr>
        <w:rPr>
          <w:rFonts w:ascii="Tahoma" w:hAnsi="Tahoma"/>
          <w:i/>
          <w:sz w:val="20"/>
        </w:rPr>
      </w:pPr>
      <w:r w:rsidRPr="004A29BE">
        <w:rPr>
          <w:rFonts w:ascii="Tahoma" w:hAnsi="Tahoma"/>
          <w:sz w:val="20"/>
        </w:rPr>
        <w:t>Next, demarcate the subproblem areas within the problem statement</w:t>
      </w:r>
    </w:p>
    <w:p w:rsidR="00400B0E" w:rsidRPr="004A29BE" w:rsidRDefault="00400B0E" w:rsidP="00400B0E">
      <w:pPr>
        <w:pStyle w:val="ListParagraph"/>
        <w:numPr>
          <w:ilvl w:val="2"/>
          <w:numId w:val="1"/>
        </w:numPr>
        <w:rPr>
          <w:rFonts w:ascii="Tahoma" w:hAnsi="Tahoma"/>
          <w:i/>
          <w:sz w:val="20"/>
        </w:rPr>
      </w:pPr>
      <w:r w:rsidRPr="004A29BE">
        <w:rPr>
          <w:rFonts w:ascii="Tahoma" w:hAnsi="Tahoma"/>
          <w:b/>
          <w:sz w:val="20"/>
        </w:rPr>
        <w:t xml:space="preserve">Each subproblem: </w:t>
      </w:r>
    </w:p>
    <w:p w:rsidR="00400B0E" w:rsidRPr="004A29BE" w:rsidRDefault="00400B0E" w:rsidP="00400B0E">
      <w:pPr>
        <w:pStyle w:val="ListParagraph"/>
        <w:numPr>
          <w:ilvl w:val="3"/>
          <w:numId w:val="1"/>
        </w:numPr>
        <w:rPr>
          <w:rFonts w:ascii="Tahoma" w:hAnsi="Tahoma"/>
          <w:i/>
          <w:sz w:val="20"/>
        </w:rPr>
      </w:pPr>
      <w:r w:rsidRPr="004A29BE">
        <w:rPr>
          <w:rFonts w:ascii="Tahoma" w:hAnsi="Tahoma"/>
          <w:sz w:val="20"/>
        </w:rPr>
        <w:t>Must contain a word or words that imply data interpretation by the researcher</w:t>
      </w:r>
    </w:p>
    <w:p w:rsidR="00932436" w:rsidRPr="004A29BE" w:rsidRDefault="00400B0E" w:rsidP="00400B0E">
      <w:pPr>
        <w:pStyle w:val="ListParagraph"/>
        <w:numPr>
          <w:ilvl w:val="3"/>
          <w:numId w:val="1"/>
        </w:numPr>
        <w:rPr>
          <w:rFonts w:ascii="Tahoma" w:hAnsi="Tahoma"/>
          <w:i/>
          <w:sz w:val="20"/>
        </w:rPr>
      </w:pPr>
      <w:r w:rsidRPr="004A29BE">
        <w:rPr>
          <w:rFonts w:ascii="Tahoma" w:hAnsi="Tahoma"/>
          <w:sz w:val="20"/>
        </w:rPr>
        <w:t>Implies interpretation of the data and the subproblems add up to the totality of the principal problem</w:t>
      </w:r>
    </w:p>
    <w:p w:rsidR="00932436" w:rsidRPr="004A29BE" w:rsidRDefault="00932436" w:rsidP="00932436">
      <w:pPr>
        <w:pStyle w:val="ListParagraph"/>
        <w:numPr>
          <w:ilvl w:val="1"/>
          <w:numId w:val="1"/>
        </w:numPr>
        <w:rPr>
          <w:rFonts w:ascii="Tahoma" w:hAnsi="Tahoma"/>
          <w:i/>
          <w:sz w:val="20"/>
        </w:rPr>
      </w:pPr>
      <w:r w:rsidRPr="004A29BE">
        <w:rPr>
          <w:rFonts w:ascii="Tahoma" w:hAnsi="Tahoma"/>
          <w:b/>
          <w:sz w:val="20"/>
        </w:rPr>
        <w:t>Components comprising the setting of the problem</w:t>
      </w:r>
    </w:p>
    <w:p w:rsidR="00932436" w:rsidRPr="004A29BE" w:rsidRDefault="00932436" w:rsidP="00932436">
      <w:pPr>
        <w:pStyle w:val="ListParagraph"/>
        <w:numPr>
          <w:ilvl w:val="2"/>
          <w:numId w:val="1"/>
        </w:numPr>
        <w:rPr>
          <w:rFonts w:ascii="Tahoma" w:hAnsi="Tahoma"/>
          <w:i/>
          <w:sz w:val="20"/>
        </w:rPr>
      </w:pPr>
      <w:r w:rsidRPr="004A29BE">
        <w:rPr>
          <w:rFonts w:ascii="Tahoma" w:hAnsi="Tahoma"/>
          <w:sz w:val="20"/>
        </w:rPr>
        <w:t>Even with focus, direction and a means to stay on course, further delineation is necessary</w:t>
      </w:r>
    </w:p>
    <w:p w:rsidR="00932436" w:rsidRPr="004A29BE" w:rsidRDefault="00932436" w:rsidP="00EA7457">
      <w:pPr>
        <w:pStyle w:val="ListParagraph"/>
        <w:numPr>
          <w:ilvl w:val="2"/>
          <w:numId w:val="1"/>
        </w:numPr>
        <w:rPr>
          <w:rFonts w:ascii="Tahoma" w:hAnsi="Tahoma"/>
          <w:i/>
          <w:sz w:val="20"/>
        </w:rPr>
      </w:pPr>
      <w:r w:rsidRPr="004A29BE">
        <w:rPr>
          <w:rFonts w:ascii="Tahoma" w:hAnsi="Tahoma"/>
          <w:sz w:val="20"/>
        </w:rPr>
        <w:t>It is important to indicate what limitations, delimitations, and assumptions surround the problem, as well as to define terms that may be new to the reader</w:t>
      </w:r>
    </w:p>
    <w:p w:rsidR="00EA7457" w:rsidRPr="004A29BE" w:rsidRDefault="00932436" w:rsidP="00932436">
      <w:pPr>
        <w:pStyle w:val="ListParagraph"/>
        <w:numPr>
          <w:ilvl w:val="2"/>
          <w:numId w:val="1"/>
        </w:numPr>
        <w:rPr>
          <w:rFonts w:ascii="Tahoma" w:hAnsi="Tahoma"/>
          <w:i/>
          <w:sz w:val="20"/>
        </w:rPr>
      </w:pPr>
      <w:r w:rsidRPr="004A29BE">
        <w:rPr>
          <w:rFonts w:ascii="Tahoma" w:hAnsi="Tahoma"/>
          <w:sz w:val="20"/>
        </w:rPr>
        <w:t>If making any assumptions, they must be specified</w:t>
      </w:r>
    </w:p>
    <w:p w:rsidR="00EA7457" w:rsidRPr="004A29BE" w:rsidRDefault="00EA7457" w:rsidP="00932436">
      <w:pPr>
        <w:pStyle w:val="ListParagraph"/>
        <w:numPr>
          <w:ilvl w:val="2"/>
          <w:numId w:val="1"/>
        </w:numPr>
        <w:rPr>
          <w:rFonts w:ascii="Tahoma" w:hAnsi="Tahoma"/>
          <w:i/>
          <w:sz w:val="20"/>
        </w:rPr>
      </w:pPr>
      <w:r w:rsidRPr="004A29BE">
        <w:rPr>
          <w:rFonts w:ascii="Tahoma" w:hAnsi="Tahoma"/>
          <w:b/>
          <w:sz w:val="20"/>
        </w:rPr>
        <w:t>Limitations:</w:t>
      </w:r>
    </w:p>
    <w:p w:rsidR="00EA7457" w:rsidRPr="004A29BE" w:rsidRDefault="00EA7457" w:rsidP="00EA7457">
      <w:pPr>
        <w:pStyle w:val="ListParagraph"/>
        <w:numPr>
          <w:ilvl w:val="3"/>
          <w:numId w:val="1"/>
        </w:numPr>
        <w:rPr>
          <w:rFonts w:ascii="Tahoma" w:hAnsi="Tahoma"/>
          <w:i/>
          <w:sz w:val="20"/>
        </w:rPr>
      </w:pPr>
      <w:r w:rsidRPr="004A29BE">
        <w:rPr>
          <w:rFonts w:ascii="Tahoma" w:hAnsi="Tahoma"/>
          <w:sz w:val="20"/>
        </w:rPr>
        <w:t>The boundaries of the problem established by factors or people other than the researcher</w:t>
      </w:r>
    </w:p>
    <w:p w:rsidR="00EA7457" w:rsidRPr="004A29BE" w:rsidRDefault="00EA7457" w:rsidP="00EA7457">
      <w:pPr>
        <w:pStyle w:val="ListParagraph"/>
        <w:numPr>
          <w:ilvl w:val="2"/>
          <w:numId w:val="1"/>
        </w:numPr>
        <w:rPr>
          <w:rFonts w:ascii="Tahoma" w:hAnsi="Tahoma"/>
          <w:i/>
          <w:sz w:val="20"/>
        </w:rPr>
      </w:pPr>
      <w:r w:rsidRPr="004A29BE">
        <w:rPr>
          <w:rFonts w:ascii="Tahoma" w:hAnsi="Tahoma"/>
          <w:b/>
          <w:sz w:val="20"/>
        </w:rPr>
        <w:t>Delimitations</w:t>
      </w:r>
    </w:p>
    <w:p w:rsidR="00EA7457" w:rsidRPr="004A29BE" w:rsidRDefault="00EA7457" w:rsidP="00EA7457">
      <w:pPr>
        <w:pStyle w:val="ListParagraph"/>
        <w:numPr>
          <w:ilvl w:val="3"/>
          <w:numId w:val="1"/>
        </w:numPr>
        <w:rPr>
          <w:rFonts w:ascii="Tahoma" w:hAnsi="Tahoma"/>
          <w:i/>
          <w:sz w:val="20"/>
        </w:rPr>
      </w:pPr>
      <w:r w:rsidRPr="004A29BE">
        <w:rPr>
          <w:rFonts w:ascii="Tahoma" w:hAnsi="Tahoma"/>
          <w:sz w:val="20"/>
        </w:rPr>
        <w:t>Deal with the boundaries but are set by the researcher</w:t>
      </w:r>
    </w:p>
    <w:p w:rsidR="00EA7457" w:rsidRPr="004A29BE" w:rsidRDefault="00EA7457" w:rsidP="00EA7457">
      <w:pPr>
        <w:pStyle w:val="ListParagraph"/>
        <w:numPr>
          <w:ilvl w:val="3"/>
          <w:numId w:val="1"/>
        </w:numPr>
        <w:rPr>
          <w:rFonts w:ascii="Tahoma" w:hAnsi="Tahoma"/>
          <w:i/>
          <w:sz w:val="20"/>
        </w:rPr>
      </w:pPr>
      <w:r w:rsidRPr="004A29BE">
        <w:rPr>
          <w:rFonts w:ascii="Tahoma" w:hAnsi="Tahoma"/>
          <w:sz w:val="20"/>
        </w:rPr>
        <w:t xml:space="preserve">An answer to the inquiry, </w:t>
      </w:r>
      <w:r w:rsidRPr="004A29BE">
        <w:rPr>
          <w:rFonts w:ascii="Tahoma" w:hAnsi="Tahoma"/>
          <w:i/>
          <w:sz w:val="20"/>
        </w:rPr>
        <w:t>what are the precise limits of the problems?</w:t>
      </w:r>
    </w:p>
    <w:p w:rsidR="00946ACE" w:rsidRPr="004A29BE" w:rsidRDefault="00EA7457" w:rsidP="00EA7457">
      <w:pPr>
        <w:pStyle w:val="ListParagraph"/>
        <w:numPr>
          <w:ilvl w:val="3"/>
          <w:numId w:val="1"/>
        </w:numPr>
        <w:rPr>
          <w:rFonts w:ascii="Tahoma" w:hAnsi="Tahoma"/>
          <w:i/>
          <w:sz w:val="20"/>
        </w:rPr>
      </w:pPr>
      <w:r w:rsidRPr="004A29BE">
        <w:rPr>
          <w:rFonts w:ascii="Tahoma" w:hAnsi="Tahoma"/>
          <w:sz w:val="20"/>
        </w:rPr>
        <w:t>Rule out the peripheral considerations, allowing the researcher to concentrate on the central effort</w:t>
      </w:r>
    </w:p>
    <w:p w:rsidR="00946ACE" w:rsidRPr="004A29BE" w:rsidRDefault="00946ACE" w:rsidP="00946ACE">
      <w:pPr>
        <w:pStyle w:val="ListParagraph"/>
        <w:numPr>
          <w:ilvl w:val="2"/>
          <w:numId w:val="1"/>
        </w:numPr>
        <w:rPr>
          <w:rFonts w:ascii="Tahoma" w:hAnsi="Tahoma"/>
          <w:i/>
          <w:sz w:val="20"/>
        </w:rPr>
      </w:pPr>
      <w:r w:rsidRPr="004A29BE">
        <w:rPr>
          <w:rFonts w:ascii="Tahoma" w:hAnsi="Tahoma"/>
          <w:b/>
          <w:sz w:val="20"/>
        </w:rPr>
        <w:t>Assumptions:</w:t>
      </w:r>
    </w:p>
    <w:p w:rsidR="00946ACE" w:rsidRPr="004A29BE" w:rsidRDefault="00946ACE" w:rsidP="00946ACE">
      <w:pPr>
        <w:pStyle w:val="ListParagraph"/>
        <w:numPr>
          <w:ilvl w:val="3"/>
          <w:numId w:val="1"/>
        </w:numPr>
        <w:rPr>
          <w:rFonts w:ascii="Tahoma" w:hAnsi="Tahoma"/>
          <w:i/>
          <w:sz w:val="20"/>
        </w:rPr>
      </w:pPr>
      <w:r w:rsidRPr="004A29BE">
        <w:rPr>
          <w:rFonts w:ascii="Tahoma" w:hAnsi="Tahoma"/>
          <w:sz w:val="20"/>
        </w:rPr>
        <w:t>Condition that is taken for granted and without which the research effort would be impossible</w:t>
      </w:r>
    </w:p>
    <w:p w:rsidR="00946ACE" w:rsidRPr="004A29BE" w:rsidRDefault="00946ACE" w:rsidP="00946ACE">
      <w:pPr>
        <w:pStyle w:val="ListParagraph"/>
        <w:numPr>
          <w:ilvl w:val="3"/>
          <w:numId w:val="1"/>
        </w:numPr>
        <w:rPr>
          <w:rFonts w:ascii="Tahoma" w:hAnsi="Tahoma"/>
          <w:i/>
          <w:sz w:val="20"/>
        </w:rPr>
      </w:pPr>
      <w:r w:rsidRPr="004A29BE">
        <w:rPr>
          <w:rFonts w:ascii="Tahoma" w:hAnsi="Tahoma"/>
          <w:sz w:val="20"/>
        </w:rPr>
        <w:t>Believed to be a fact but cannot be verified as one</w:t>
      </w:r>
    </w:p>
    <w:p w:rsidR="00946ACE" w:rsidRPr="004A29BE" w:rsidRDefault="00946ACE" w:rsidP="00946ACE">
      <w:pPr>
        <w:pStyle w:val="ListParagraph"/>
        <w:numPr>
          <w:ilvl w:val="2"/>
          <w:numId w:val="1"/>
        </w:numPr>
        <w:rPr>
          <w:rFonts w:ascii="Tahoma" w:hAnsi="Tahoma"/>
          <w:i/>
          <w:sz w:val="20"/>
        </w:rPr>
      </w:pPr>
      <w:r w:rsidRPr="004A29BE">
        <w:rPr>
          <w:rFonts w:ascii="Tahoma" w:hAnsi="Tahoma"/>
          <w:b/>
          <w:sz w:val="20"/>
        </w:rPr>
        <w:t>Definition of terms:</w:t>
      </w:r>
    </w:p>
    <w:p w:rsidR="00946ACE" w:rsidRPr="004A29BE" w:rsidRDefault="00946ACE" w:rsidP="00946ACE">
      <w:pPr>
        <w:pStyle w:val="ListParagraph"/>
        <w:numPr>
          <w:ilvl w:val="3"/>
          <w:numId w:val="1"/>
        </w:numPr>
        <w:rPr>
          <w:rFonts w:ascii="Tahoma" w:hAnsi="Tahoma"/>
          <w:i/>
          <w:sz w:val="20"/>
        </w:rPr>
      </w:pPr>
      <w:r w:rsidRPr="004A29BE">
        <w:rPr>
          <w:rFonts w:ascii="Tahoma" w:hAnsi="Tahoma"/>
          <w:sz w:val="20"/>
        </w:rPr>
        <w:t>Many research studies employ terms that may have special meaning to the study itself</w:t>
      </w:r>
    </w:p>
    <w:p w:rsidR="001161EB" w:rsidRPr="004A29BE" w:rsidRDefault="00946ACE" w:rsidP="00946ACE">
      <w:pPr>
        <w:pStyle w:val="ListParagraph"/>
        <w:numPr>
          <w:ilvl w:val="3"/>
          <w:numId w:val="1"/>
        </w:numPr>
        <w:rPr>
          <w:rFonts w:ascii="Tahoma" w:hAnsi="Tahoma"/>
          <w:i/>
          <w:sz w:val="20"/>
        </w:rPr>
      </w:pPr>
      <w:r w:rsidRPr="004A29BE">
        <w:rPr>
          <w:rFonts w:ascii="Tahoma" w:hAnsi="Tahoma"/>
          <w:sz w:val="20"/>
        </w:rPr>
        <w:t>Researchers must define each term as it relates to the project at hand</w:t>
      </w:r>
    </w:p>
    <w:p w:rsidR="001161EB" w:rsidRPr="004A29BE" w:rsidRDefault="001161EB" w:rsidP="001161EB">
      <w:pPr>
        <w:pStyle w:val="ListParagraph"/>
        <w:numPr>
          <w:ilvl w:val="1"/>
          <w:numId w:val="1"/>
        </w:numPr>
        <w:rPr>
          <w:rFonts w:ascii="Tahoma" w:hAnsi="Tahoma"/>
          <w:i/>
          <w:sz w:val="20"/>
        </w:rPr>
      </w:pPr>
      <w:r w:rsidRPr="004A29BE">
        <w:rPr>
          <w:rFonts w:ascii="Tahoma" w:hAnsi="Tahoma"/>
          <w:b/>
          <w:sz w:val="20"/>
        </w:rPr>
        <w:t>Formulation of hypotheses:</w:t>
      </w:r>
    </w:p>
    <w:p w:rsidR="001161EB" w:rsidRPr="004A29BE" w:rsidRDefault="001161EB" w:rsidP="001161EB">
      <w:pPr>
        <w:pStyle w:val="ListParagraph"/>
        <w:numPr>
          <w:ilvl w:val="2"/>
          <w:numId w:val="1"/>
        </w:numPr>
        <w:rPr>
          <w:rFonts w:ascii="Tahoma" w:hAnsi="Tahoma"/>
          <w:i/>
          <w:sz w:val="20"/>
        </w:rPr>
      </w:pPr>
      <w:r w:rsidRPr="004A29BE">
        <w:rPr>
          <w:rFonts w:ascii="Tahoma" w:hAnsi="Tahoma"/>
          <w:b/>
          <w:sz w:val="20"/>
        </w:rPr>
        <w:t>Hypotheses:</w:t>
      </w:r>
    </w:p>
    <w:p w:rsidR="007F4E3D" w:rsidRPr="004A29BE" w:rsidRDefault="001161EB" w:rsidP="001161EB">
      <w:pPr>
        <w:pStyle w:val="ListParagraph"/>
        <w:numPr>
          <w:ilvl w:val="3"/>
          <w:numId w:val="1"/>
        </w:numPr>
        <w:rPr>
          <w:rFonts w:ascii="Tahoma" w:hAnsi="Tahoma"/>
          <w:i/>
          <w:sz w:val="20"/>
        </w:rPr>
      </w:pPr>
      <w:r w:rsidRPr="004A29BE">
        <w:rPr>
          <w:rFonts w:ascii="Tahoma" w:hAnsi="Tahoma"/>
          <w:sz w:val="20"/>
        </w:rPr>
        <w:t>May be included in components that comprise the setting of the problem but are considered separately because of their</w:t>
      </w:r>
      <w:r w:rsidR="007F4E3D" w:rsidRPr="004A29BE">
        <w:rPr>
          <w:rFonts w:ascii="Tahoma" w:hAnsi="Tahoma"/>
          <w:sz w:val="20"/>
        </w:rPr>
        <w:t xml:space="preserve"> significance to the research problem</w:t>
      </w:r>
    </w:p>
    <w:p w:rsidR="007F4E3D" w:rsidRPr="004A29BE" w:rsidRDefault="007F4E3D" w:rsidP="007F4E3D">
      <w:pPr>
        <w:pStyle w:val="ListParagraph"/>
        <w:numPr>
          <w:ilvl w:val="2"/>
          <w:numId w:val="1"/>
        </w:numPr>
        <w:rPr>
          <w:rFonts w:ascii="Tahoma" w:hAnsi="Tahoma"/>
          <w:i/>
          <w:sz w:val="20"/>
        </w:rPr>
      </w:pPr>
      <w:r w:rsidRPr="004A29BE">
        <w:rPr>
          <w:rFonts w:ascii="Tahoma" w:hAnsi="Tahoma"/>
          <w:b/>
          <w:sz w:val="20"/>
        </w:rPr>
        <w:t>A hypothesis is a:</w:t>
      </w:r>
    </w:p>
    <w:p w:rsidR="007F4E3D" w:rsidRPr="004A29BE" w:rsidRDefault="007F4E3D" w:rsidP="007F4E3D">
      <w:pPr>
        <w:pStyle w:val="ListParagraph"/>
        <w:numPr>
          <w:ilvl w:val="3"/>
          <w:numId w:val="1"/>
        </w:numPr>
        <w:rPr>
          <w:rFonts w:ascii="Tahoma" w:hAnsi="Tahoma"/>
          <w:i/>
          <w:sz w:val="20"/>
        </w:rPr>
      </w:pPr>
      <w:r w:rsidRPr="004A29BE">
        <w:rPr>
          <w:rFonts w:ascii="Tahoma" w:hAnsi="Tahoma"/>
          <w:sz w:val="20"/>
        </w:rPr>
        <w:t>Logical supposition</w:t>
      </w:r>
    </w:p>
    <w:p w:rsidR="007F4E3D" w:rsidRPr="004A29BE" w:rsidRDefault="007F4E3D" w:rsidP="007F4E3D">
      <w:pPr>
        <w:pStyle w:val="ListParagraph"/>
        <w:numPr>
          <w:ilvl w:val="3"/>
          <w:numId w:val="1"/>
        </w:numPr>
        <w:rPr>
          <w:rFonts w:ascii="Tahoma" w:hAnsi="Tahoma"/>
          <w:i/>
          <w:sz w:val="20"/>
        </w:rPr>
      </w:pPr>
      <w:r w:rsidRPr="004A29BE">
        <w:rPr>
          <w:rFonts w:ascii="Tahoma" w:hAnsi="Tahoma"/>
          <w:sz w:val="20"/>
        </w:rPr>
        <w:t>Reasonable guess</w:t>
      </w:r>
    </w:p>
    <w:p w:rsidR="007F4E3D" w:rsidRPr="004A29BE" w:rsidRDefault="007F4E3D" w:rsidP="007F4E3D">
      <w:pPr>
        <w:pStyle w:val="ListParagraph"/>
        <w:numPr>
          <w:ilvl w:val="3"/>
          <w:numId w:val="1"/>
        </w:numPr>
        <w:rPr>
          <w:rFonts w:ascii="Tahoma" w:hAnsi="Tahoma"/>
          <w:i/>
          <w:sz w:val="20"/>
        </w:rPr>
      </w:pPr>
      <w:r w:rsidRPr="004A29BE">
        <w:rPr>
          <w:rFonts w:ascii="Tahoma" w:hAnsi="Tahoma"/>
          <w:sz w:val="20"/>
        </w:rPr>
        <w:t>Suggested answer to a problem or subproblem</w:t>
      </w:r>
    </w:p>
    <w:p w:rsidR="007F4E3D" w:rsidRPr="004A29BE" w:rsidRDefault="007F4E3D" w:rsidP="007F4E3D">
      <w:pPr>
        <w:pStyle w:val="ListParagraph"/>
        <w:numPr>
          <w:ilvl w:val="2"/>
          <w:numId w:val="1"/>
        </w:numPr>
        <w:rPr>
          <w:rFonts w:ascii="Tahoma" w:hAnsi="Tahoma"/>
          <w:i/>
          <w:sz w:val="20"/>
        </w:rPr>
      </w:pPr>
      <w:r w:rsidRPr="004A29BE">
        <w:rPr>
          <w:rFonts w:ascii="Tahoma" w:hAnsi="Tahoma"/>
          <w:sz w:val="20"/>
        </w:rPr>
        <w:t>A hypothesis provides further direction for the research effort by setting forth a possible explanation for an occurrence</w:t>
      </w:r>
    </w:p>
    <w:p w:rsidR="007F4E3D" w:rsidRPr="004A29BE" w:rsidRDefault="007F4E3D" w:rsidP="007F4E3D">
      <w:pPr>
        <w:pStyle w:val="ListParagraph"/>
        <w:numPr>
          <w:ilvl w:val="2"/>
          <w:numId w:val="1"/>
        </w:numPr>
        <w:rPr>
          <w:rFonts w:ascii="Tahoma" w:hAnsi="Tahoma"/>
          <w:i/>
          <w:sz w:val="20"/>
        </w:rPr>
      </w:pPr>
      <w:r w:rsidRPr="004A29BE">
        <w:rPr>
          <w:rFonts w:ascii="Tahoma" w:hAnsi="Tahoma"/>
          <w:sz w:val="20"/>
        </w:rPr>
        <w:t>Two types of approaches that are appropriate for developing hypothesis statements:</w:t>
      </w:r>
    </w:p>
    <w:p w:rsidR="00D64F2C" w:rsidRPr="004A29BE" w:rsidRDefault="00D64F2C" w:rsidP="00D64F2C">
      <w:pPr>
        <w:pStyle w:val="ListParagraph"/>
        <w:numPr>
          <w:ilvl w:val="3"/>
          <w:numId w:val="1"/>
        </w:numPr>
        <w:rPr>
          <w:rFonts w:ascii="Tahoma" w:hAnsi="Tahoma"/>
          <w:i/>
          <w:sz w:val="20"/>
        </w:rPr>
      </w:pPr>
      <w:r w:rsidRPr="004A29BE">
        <w:rPr>
          <w:rFonts w:ascii="Tahoma" w:hAnsi="Tahoma"/>
          <w:i/>
          <w:sz w:val="20"/>
        </w:rPr>
        <w:t>Inductive reasoning (qualitative)</w:t>
      </w:r>
    </w:p>
    <w:p w:rsidR="00D64F2C" w:rsidRPr="004A29BE" w:rsidRDefault="00D64F2C" w:rsidP="00D64F2C">
      <w:pPr>
        <w:pStyle w:val="ListParagraph"/>
        <w:numPr>
          <w:ilvl w:val="4"/>
          <w:numId w:val="1"/>
        </w:numPr>
        <w:rPr>
          <w:rFonts w:ascii="Tahoma" w:hAnsi="Tahoma"/>
          <w:i/>
          <w:sz w:val="20"/>
        </w:rPr>
      </w:pPr>
      <w:r w:rsidRPr="004A29BE">
        <w:rPr>
          <w:rFonts w:ascii="Tahoma" w:hAnsi="Tahoma"/>
          <w:sz w:val="20"/>
        </w:rPr>
        <w:t>A generalization is made based on relationships that have been observed</w:t>
      </w:r>
    </w:p>
    <w:p w:rsidR="00D64F2C" w:rsidRPr="004A29BE" w:rsidRDefault="00D64F2C" w:rsidP="00D64F2C">
      <w:pPr>
        <w:pStyle w:val="ListParagraph"/>
        <w:numPr>
          <w:ilvl w:val="3"/>
          <w:numId w:val="1"/>
        </w:numPr>
        <w:rPr>
          <w:rFonts w:ascii="Tahoma" w:hAnsi="Tahoma"/>
          <w:i/>
          <w:sz w:val="20"/>
        </w:rPr>
      </w:pPr>
      <w:r w:rsidRPr="004A29BE">
        <w:rPr>
          <w:rFonts w:ascii="Tahoma" w:hAnsi="Tahoma"/>
          <w:i/>
          <w:sz w:val="20"/>
        </w:rPr>
        <w:t>Deductive reasoning</w:t>
      </w:r>
    </w:p>
    <w:p w:rsidR="00B9116B" w:rsidRPr="004A29BE" w:rsidRDefault="00D64F2C" w:rsidP="00D64F2C">
      <w:pPr>
        <w:pStyle w:val="ListParagraph"/>
        <w:numPr>
          <w:ilvl w:val="4"/>
          <w:numId w:val="1"/>
        </w:numPr>
        <w:rPr>
          <w:rFonts w:ascii="Tahoma" w:hAnsi="Tahoma"/>
          <w:i/>
          <w:sz w:val="20"/>
        </w:rPr>
      </w:pPr>
      <w:r w:rsidRPr="004A29BE">
        <w:rPr>
          <w:rFonts w:ascii="Tahoma" w:hAnsi="Tahoma"/>
          <w:sz w:val="20"/>
        </w:rPr>
        <w:t>The researcher begins with a theoretical tenet and then makes a prediction as to how it can be applied to a specific situation</w:t>
      </w:r>
    </w:p>
    <w:p w:rsidR="00B9116B" w:rsidRPr="004A29BE" w:rsidRDefault="00B9116B" w:rsidP="00D64F2C">
      <w:pPr>
        <w:pStyle w:val="ListParagraph"/>
        <w:numPr>
          <w:ilvl w:val="4"/>
          <w:numId w:val="1"/>
        </w:numPr>
        <w:rPr>
          <w:rFonts w:ascii="Tahoma" w:hAnsi="Tahoma"/>
          <w:i/>
          <w:sz w:val="20"/>
        </w:rPr>
      </w:pPr>
      <w:r w:rsidRPr="004A29BE">
        <w:rPr>
          <w:rFonts w:ascii="Tahoma" w:hAnsi="Tahoma"/>
          <w:sz w:val="20"/>
        </w:rPr>
        <w:t>Ex: theoretically, caffeine lowers blood glucose levels, causing the body to require an intake of glucose</w:t>
      </w:r>
    </w:p>
    <w:p w:rsidR="004C32C8" w:rsidRPr="004A29BE" w:rsidRDefault="00B9116B" w:rsidP="00D64F2C">
      <w:pPr>
        <w:pStyle w:val="ListParagraph"/>
        <w:numPr>
          <w:ilvl w:val="4"/>
          <w:numId w:val="1"/>
        </w:numPr>
        <w:rPr>
          <w:rFonts w:ascii="Tahoma" w:hAnsi="Tahoma"/>
          <w:i/>
          <w:sz w:val="20"/>
        </w:rPr>
      </w:pPr>
      <w:r w:rsidRPr="004A29BE">
        <w:rPr>
          <w:rFonts w:ascii="Tahoma" w:hAnsi="Tahoma"/>
          <w:sz w:val="20"/>
        </w:rPr>
        <w:t>You decide to test this hypothesis by measuring the amount of caffeine and glucose levels of participants</w:t>
      </w:r>
    </w:p>
    <w:p w:rsidR="004C32C8" w:rsidRPr="004A29BE" w:rsidRDefault="004C32C8" w:rsidP="004C32C8">
      <w:pPr>
        <w:pStyle w:val="ListParagraph"/>
        <w:numPr>
          <w:ilvl w:val="1"/>
          <w:numId w:val="1"/>
        </w:numPr>
        <w:rPr>
          <w:rFonts w:ascii="Tahoma" w:hAnsi="Tahoma"/>
          <w:i/>
          <w:sz w:val="20"/>
        </w:rPr>
      </w:pPr>
      <w:r w:rsidRPr="004A29BE">
        <w:rPr>
          <w:rFonts w:ascii="Tahoma" w:hAnsi="Tahoma"/>
          <w:b/>
          <w:sz w:val="20"/>
        </w:rPr>
        <w:t>Research Hypotheses:</w:t>
      </w:r>
    </w:p>
    <w:p w:rsidR="004C32C8" w:rsidRPr="004A29BE" w:rsidRDefault="004C32C8" w:rsidP="004C32C8">
      <w:pPr>
        <w:pStyle w:val="ListParagraph"/>
        <w:numPr>
          <w:ilvl w:val="2"/>
          <w:numId w:val="1"/>
        </w:numPr>
        <w:rPr>
          <w:rFonts w:ascii="Tahoma" w:hAnsi="Tahoma"/>
          <w:i/>
          <w:sz w:val="20"/>
        </w:rPr>
      </w:pPr>
      <w:r w:rsidRPr="004A29BE">
        <w:rPr>
          <w:rFonts w:ascii="Tahoma" w:hAnsi="Tahoma"/>
          <w:sz w:val="20"/>
        </w:rPr>
        <w:t>Hypotheses are derived from subproblems, and often a one-to one correspondence is found</w:t>
      </w:r>
    </w:p>
    <w:p w:rsidR="004C32C8" w:rsidRPr="004A29BE" w:rsidRDefault="004C32C8" w:rsidP="004C32C8">
      <w:pPr>
        <w:pStyle w:val="ListParagraph"/>
        <w:numPr>
          <w:ilvl w:val="2"/>
          <w:numId w:val="1"/>
        </w:numPr>
        <w:rPr>
          <w:rFonts w:ascii="Tahoma" w:hAnsi="Tahoma"/>
          <w:i/>
          <w:sz w:val="20"/>
        </w:rPr>
      </w:pPr>
      <w:r w:rsidRPr="004A29BE">
        <w:rPr>
          <w:rFonts w:ascii="Tahoma" w:hAnsi="Tahoma"/>
          <w:sz w:val="20"/>
        </w:rPr>
        <w:t>Generally, a hypothesis should:</w:t>
      </w:r>
    </w:p>
    <w:p w:rsidR="004C32C8" w:rsidRPr="004A29BE" w:rsidRDefault="004C32C8" w:rsidP="004C32C8">
      <w:pPr>
        <w:pStyle w:val="ListParagraph"/>
        <w:numPr>
          <w:ilvl w:val="3"/>
          <w:numId w:val="1"/>
        </w:numPr>
        <w:rPr>
          <w:rFonts w:ascii="Tahoma" w:hAnsi="Tahoma"/>
          <w:i/>
          <w:sz w:val="20"/>
        </w:rPr>
      </w:pPr>
      <w:r w:rsidRPr="004A29BE">
        <w:rPr>
          <w:rFonts w:ascii="Tahoma" w:hAnsi="Tahoma"/>
          <w:sz w:val="20"/>
        </w:rPr>
        <w:t>1. Be stated clearly and concisely</w:t>
      </w:r>
    </w:p>
    <w:p w:rsidR="004C32C8" w:rsidRPr="004A29BE" w:rsidRDefault="004C32C8" w:rsidP="004C32C8">
      <w:pPr>
        <w:pStyle w:val="ListParagraph"/>
        <w:numPr>
          <w:ilvl w:val="3"/>
          <w:numId w:val="1"/>
        </w:numPr>
        <w:rPr>
          <w:rFonts w:ascii="Tahoma" w:hAnsi="Tahoma"/>
          <w:i/>
          <w:sz w:val="20"/>
        </w:rPr>
      </w:pPr>
      <w:r w:rsidRPr="004A29BE">
        <w:rPr>
          <w:rFonts w:ascii="Tahoma" w:hAnsi="Tahoma"/>
          <w:sz w:val="20"/>
        </w:rPr>
        <w:t>2. Express the relationship between two or more variables</w:t>
      </w:r>
    </w:p>
    <w:p w:rsidR="004C32C8" w:rsidRPr="004A29BE" w:rsidRDefault="004C32C8" w:rsidP="004C32C8">
      <w:pPr>
        <w:pStyle w:val="ListParagraph"/>
        <w:numPr>
          <w:ilvl w:val="3"/>
          <w:numId w:val="1"/>
        </w:numPr>
        <w:rPr>
          <w:rFonts w:ascii="Tahoma" w:hAnsi="Tahoma"/>
          <w:i/>
          <w:sz w:val="20"/>
        </w:rPr>
      </w:pPr>
      <w:r w:rsidRPr="004A29BE">
        <w:rPr>
          <w:rFonts w:ascii="Tahoma" w:hAnsi="Tahoma"/>
          <w:sz w:val="20"/>
        </w:rPr>
        <w:t>3. Be testable</w:t>
      </w:r>
    </w:p>
    <w:p w:rsidR="00DE3D9E" w:rsidRPr="004A29BE" w:rsidRDefault="00DE3D9E" w:rsidP="004C32C8">
      <w:pPr>
        <w:pStyle w:val="ListParagraph"/>
        <w:numPr>
          <w:ilvl w:val="2"/>
          <w:numId w:val="1"/>
        </w:numPr>
        <w:rPr>
          <w:rFonts w:ascii="Tahoma" w:hAnsi="Tahoma"/>
          <w:i/>
          <w:sz w:val="20"/>
        </w:rPr>
      </w:pPr>
      <w:r w:rsidRPr="004A29BE">
        <w:rPr>
          <w:rFonts w:ascii="Tahoma" w:hAnsi="Tahoma"/>
          <w:sz w:val="20"/>
        </w:rPr>
        <w:t>Hypotheses are neither proved nor disproved (accepted or rejected)</w:t>
      </w:r>
    </w:p>
    <w:p w:rsidR="00FF77BD" w:rsidRPr="004A29BE" w:rsidRDefault="00FF77BD" w:rsidP="004C32C8">
      <w:pPr>
        <w:pStyle w:val="ListParagraph"/>
        <w:numPr>
          <w:ilvl w:val="2"/>
          <w:numId w:val="1"/>
        </w:numPr>
        <w:rPr>
          <w:rFonts w:ascii="Tahoma" w:hAnsi="Tahoma"/>
          <w:i/>
          <w:sz w:val="20"/>
        </w:rPr>
      </w:pPr>
      <w:r w:rsidRPr="004A29BE">
        <w:rPr>
          <w:rFonts w:ascii="Tahoma" w:hAnsi="Tahoma"/>
          <w:sz w:val="20"/>
        </w:rPr>
        <w:t>The</w:t>
      </w:r>
      <w:r w:rsidR="00DE3D9E" w:rsidRPr="004A29BE">
        <w:rPr>
          <w:rFonts w:ascii="Tahoma" w:hAnsi="Tahoma"/>
          <w:sz w:val="20"/>
        </w:rPr>
        <w:t xml:space="preserve"> acceptance or rejection of a hypotheses is based on fact rather than a preconceived bias</w:t>
      </w:r>
    </w:p>
    <w:p w:rsidR="00FF77BD" w:rsidRPr="004A29BE" w:rsidRDefault="00FF77BD" w:rsidP="00FF77BD">
      <w:pPr>
        <w:pStyle w:val="ListParagraph"/>
        <w:numPr>
          <w:ilvl w:val="1"/>
          <w:numId w:val="1"/>
        </w:numPr>
        <w:rPr>
          <w:rFonts w:ascii="Tahoma" w:hAnsi="Tahoma"/>
          <w:i/>
          <w:sz w:val="20"/>
        </w:rPr>
      </w:pPr>
      <w:r w:rsidRPr="004A29BE">
        <w:rPr>
          <w:rFonts w:ascii="Tahoma" w:hAnsi="Tahoma"/>
          <w:b/>
          <w:sz w:val="20"/>
        </w:rPr>
        <w:t>Null hypothesis:</w:t>
      </w:r>
    </w:p>
    <w:p w:rsidR="00FF77BD" w:rsidRPr="004A29BE" w:rsidRDefault="00FF77BD" w:rsidP="00FF77BD">
      <w:pPr>
        <w:pStyle w:val="ListParagraph"/>
        <w:numPr>
          <w:ilvl w:val="2"/>
          <w:numId w:val="1"/>
        </w:numPr>
        <w:rPr>
          <w:rFonts w:ascii="Tahoma" w:hAnsi="Tahoma"/>
          <w:i/>
          <w:sz w:val="20"/>
        </w:rPr>
      </w:pPr>
      <w:r w:rsidRPr="004A29BE">
        <w:rPr>
          <w:rFonts w:ascii="Tahoma" w:hAnsi="Tahoma"/>
          <w:sz w:val="20"/>
        </w:rPr>
        <w:t>Hypotheses are rephrased into a negative or null form when it is difficult to obtain unequivocal support for them</w:t>
      </w:r>
    </w:p>
    <w:p w:rsidR="009B1AB4" w:rsidRPr="004A29BE" w:rsidRDefault="00FF77BD" w:rsidP="00FF77BD">
      <w:pPr>
        <w:pStyle w:val="ListParagraph"/>
        <w:numPr>
          <w:ilvl w:val="2"/>
          <w:numId w:val="1"/>
        </w:numPr>
        <w:rPr>
          <w:rFonts w:ascii="Tahoma" w:hAnsi="Tahoma"/>
          <w:i/>
          <w:sz w:val="20"/>
        </w:rPr>
      </w:pPr>
      <w:r w:rsidRPr="004A29BE">
        <w:rPr>
          <w:rFonts w:ascii="Tahoma" w:hAnsi="Tahoma"/>
          <w:sz w:val="20"/>
        </w:rPr>
        <w:t>The null hypothesis asserts that minor differences between the variables can occur because of chance errors, and thus are not significant differences</w:t>
      </w:r>
    </w:p>
    <w:p w:rsidR="009B1AB4" w:rsidRPr="004A29BE" w:rsidRDefault="009B1AB4" w:rsidP="00FF77BD">
      <w:pPr>
        <w:pStyle w:val="ListParagraph"/>
        <w:numPr>
          <w:ilvl w:val="2"/>
          <w:numId w:val="1"/>
        </w:numPr>
        <w:rPr>
          <w:rFonts w:ascii="Tahoma" w:hAnsi="Tahoma"/>
          <w:i/>
          <w:sz w:val="20"/>
        </w:rPr>
      </w:pPr>
      <w:r w:rsidRPr="004A29BE">
        <w:rPr>
          <w:rFonts w:ascii="Tahoma" w:hAnsi="Tahoma"/>
          <w:sz w:val="20"/>
        </w:rPr>
        <w:t>When rejected, the researcher will probe deeper into the problem to discover what has caused the difference and how</w:t>
      </w:r>
    </w:p>
    <w:p w:rsidR="009B1AB4" w:rsidRPr="004A29BE" w:rsidRDefault="009B1AB4" w:rsidP="00FF77BD">
      <w:pPr>
        <w:pStyle w:val="ListParagraph"/>
        <w:numPr>
          <w:ilvl w:val="2"/>
          <w:numId w:val="1"/>
        </w:numPr>
        <w:rPr>
          <w:rFonts w:ascii="Tahoma" w:hAnsi="Tahoma"/>
          <w:i/>
          <w:sz w:val="20"/>
        </w:rPr>
      </w:pPr>
      <w:r w:rsidRPr="004A29BE">
        <w:rPr>
          <w:rFonts w:ascii="Tahoma" w:hAnsi="Tahoma"/>
          <w:sz w:val="20"/>
        </w:rPr>
        <w:t>If the researcher rejects a null hypothesis, then the research hypothesis is accepted</w:t>
      </w:r>
    </w:p>
    <w:p w:rsidR="009B1AB4" w:rsidRPr="004A29BE" w:rsidRDefault="009B1AB4" w:rsidP="00FF77BD">
      <w:pPr>
        <w:pStyle w:val="ListParagraph"/>
        <w:numPr>
          <w:ilvl w:val="2"/>
          <w:numId w:val="1"/>
        </w:numPr>
        <w:rPr>
          <w:rFonts w:ascii="Tahoma" w:hAnsi="Tahoma"/>
          <w:i/>
          <w:sz w:val="20"/>
        </w:rPr>
      </w:pPr>
      <w:r w:rsidRPr="004A29BE">
        <w:rPr>
          <w:rFonts w:ascii="Tahoma" w:hAnsi="Tahoma"/>
          <w:sz w:val="20"/>
        </w:rPr>
        <w:t>If the research hypothesis is accepted, then the next step is to explore the dynamics underlying the differences</w:t>
      </w:r>
    </w:p>
    <w:p w:rsidR="0067611D" w:rsidRPr="004A29BE" w:rsidRDefault="009B1AB4" w:rsidP="00FF77BD">
      <w:pPr>
        <w:pStyle w:val="ListParagraph"/>
        <w:numPr>
          <w:ilvl w:val="2"/>
          <w:numId w:val="1"/>
        </w:numPr>
        <w:rPr>
          <w:rFonts w:ascii="Tahoma" w:hAnsi="Tahoma"/>
          <w:i/>
          <w:sz w:val="20"/>
        </w:rPr>
      </w:pPr>
      <w:r w:rsidRPr="004A29BE">
        <w:rPr>
          <w:rFonts w:ascii="Tahoma" w:hAnsi="Tahoma"/>
          <w:sz w:val="20"/>
        </w:rPr>
        <w:t>The research effort should not stop with rejection of the null hypothesis</w:t>
      </w:r>
    </w:p>
    <w:p w:rsidR="00723FE6" w:rsidRPr="004A29BE" w:rsidRDefault="00723FE6" w:rsidP="00723FE6">
      <w:pPr>
        <w:pStyle w:val="ListParagraph"/>
        <w:numPr>
          <w:ilvl w:val="1"/>
          <w:numId w:val="1"/>
        </w:numPr>
        <w:rPr>
          <w:rFonts w:ascii="Tahoma" w:hAnsi="Tahoma"/>
          <w:i/>
          <w:sz w:val="20"/>
        </w:rPr>
      </w:pPr>
      <w:r w:rsidRPr="004A29BE">
        <w:rPr>
          <w:rFonts w:ascii="Tahoma" w:hAnsi="Tahoma"/>
          <w:b/>
          <w:sz w:val="20"/>
        </w:rPr>
        <w:t>Significance and Justification of the Problem</w:t>
      </w:r>
    </w:p>
    <w:p w:rsidR="00723FE6" w:rsidRPr="004A29BE" w:rsidRDefault="00723FE6" w:rsidP="00723FE6">
      <w:pPr>
        <w:pStyle w:val="ListParagraph"/>
        <w:numPr>
          <w:ilvl w:val="2"/>
          <w:numId w:val="1"/>
        </w:numPr>
        <w:rPr>
          <w:rFonts w:ascii="Tahoma" w:hAnsi="Tahoma"/>
          <w:i/>
          <w:sz w:val="20"/>
        </w:rPr>
      </w:pPr>
      <w:r w:rsidRPr="004A29BE">
        <w:rPr>
          <w:rFonts w:ascii="Tahoma" w:hAnsi="Tahoma"/>
          <w:sz w:val="20"/>
        </w:rPr>
        <w:t>In a research proposal, the researcher has an opportunity to explain why the research effort is so important</w:t>
      </w:r>
    </w:p>
    <w:p w:rsidR="00723FE6" w:rsidRPr="004A29BE" w:rsidRDefault="00723FE6" w:rsidP="00723FE6">
      <w:pPr>
        <w:pStyle w:val="ListParagraph"/>
        <w:numPr>
          <w:ilvl w:val="2"/>
          <w:numId w:val="1"/>
        </w:numPr>
        <w:rPr>
          <w:rFonts w:ascii="Tahoma" w:hAnsi="Tahoma"/>
          <w:i/>
          <w:sz w:val="20"/>
        </w:rPr>
      </w:pPr>
      <w:r w:rsidRPr="004A29BE">
        <w:rPr>
          <w:rFonts w:ascii="Tahoma" w:hAnsi="Tahoma"/>
          <w:sz w:val="20"/>
        </w:rPr>
        <w:t>The relevance needs to be stated in a way that the average citizen will comprehend</w:t>
      </w:r>
    </w:p>
    <w:p w:rsidR="00723FE6" w:rsidRPr="004A29BE" w:rsidRDefault="00723FE6" w:rsidP="00723FE6">
      <w:pPr>
        <w:pStyle w:val="ListParagraph"/>
        <w:numPr>
          <w:ilvl w:val="2"/>
          <w:numId w:val="1"/>
        </w:numPr>
        <w:rPr>
          <w:rFonts w:ascii="Tahoma" w:hAnsi="Tahoma"/>
          <w:i/>
          <w:sz w:val="20"/>
        </w:rPr>
      </w:pPr>
      <w:r w:rsidRPr="004A29BE">
        <w:rPr>
          <w:rFonts w:ascii="Tahoma" w:hAnsi="Tahoma"/>
          <w:sz w:val="20"/>
        </w:rPr>
        <w:t>The researcher must be able to justify the study by explaining how the project will further knowledge and extend theory</w:t>
      </w:r>
    </w:p>
    <w:p w:rsidR="00E12F57" w:rsidRPr="004A29BE" w:rsidRDefault="00723FE6" w:rsidP="00723FE6">
      <w:pPr>
        <w:pStyle w:val="ListParagraph"/>
        <w:numPr>
          <w:ilvl w:val="2"/>
          <w:numId w:val="1"/>
        </w:numPr>
        <w:rPr>
          <w:rFonts w:ascii="Tahoma" w:hAnsi="Tahoma"/>
          <w:i/>
          <w:sz w:val="20"/>
        </w:rPr>
      </w:pPr>
      <w:r w:rsidRPr="004A29BE">
        <w:rPr>
          <w:rFonts w:ascii="Tahoma" w:hAnsi="Tahoma"/>
          <w:sz w:val="20"/>
        </w:rPr>
        <w:t>The researcher should be very familiar with and able to articulate any opposing viewpoints through a thorough review and critical analysis of the literature</w:t>
      </w:r>
    </w:p>
    <w:p w:rsidR="00E12F57" w:rsidRPr="004A29BE" w:rsidRDefault="00E12F57" w:rsidP="00E12F57">
      <w:pPr>
        <w:pStyle w:val="ListParagraph"/>
        <w:numPr>
          <w:ilvl w:val="1"/>
          <w:numId w:val="1"/>
        </w:numPr>
        <w:rPr>
          <w:rFonts w:ascii="Tahoma" w:hAnsi="Tahoma"/>
          <w:i/>
          <w:sz w:val="20"/>
        </w:rPr>
      </w:pPr>
      <w:r w:rsidRPr="004A29BE">
        <w:rPr>
          <w:rFonts w:ascii="Tahoma" w:hAnsi="Tahoma"/>
          <w:b/>
          <w:sz w:val="20"/>
        </w:rPr>
        <w:t>Literature Review</w:t>
      </w:r>
    </w:p>
    <w:p w:rsidR="00E12F57" w:rsidRPr="004A29BE" w:rsidRDefault="00E12F57" w:rsidP="00E12F57">
      <w:pPr>
        <w:pStyle w:val="ListParagraph"/>
        <w:numPr>
          <w:ilvl w:val="2"/>
          <w:numId w:val="1"/>
        </w:numPr>
        <w:rPr>
          <w:rFonts w:ascii="Tahoma" w:hAnsi="Tahoma"/>
          <w:i/>
          <w:sz w:val="20"/>
        </w:rPr>
      </w:pPr>
      <w:r w:rsidRPr="004A29BE">
        <w:rPr>
          <w:rFonts w:ascii="Tahoma" w:hAnsi="Tahoma"/>
          <w:sz w:val="20"/>
        </w:rPr>
        <w:t>The more one knows about similar research, the more likely the study can be conducted in an intelligent, comprehensible fashion</w:t>
      </w:r>
    </w:p>
    <w:p w:rsidR="00E12F57" w:rsidRPr="004A29BE" w:rsidRDefault="00E12F57" w:rsidP="00E12F57">
      <w:pPr>
        <w:pStyle w:val="ListParagraph"/>
        <w:numPr>
          <w:ilvl w:val="2"/>
          <w:numId w:val="1"/>
        </w:numPr>
        <w:rPr>
          <w:rFonts w:ascii="Tahoma" w:hAnsi="Tahoma"/>
          <w:i/>
          <w:sz w:val="20"/>
        </w:rPr>
      </w:pPr>
      <w:r w:rsidRPr="004A29BE">
        <w:rPr>
          <w:rFonts w:ascii="Tahoma" w:hAnsi="Tahoma"/>
          <w:sz w:val="20"/>
        </w:rPr>
        <w:t>Everything to be reviewed should serve as an aid in confronting the problem</w:t>
      </w:r>
    </w:p>
    <w:p w:rsidR="00E12F57" w:rsidRPr="004A29BE" w:rsidRDefault="00E12F57" w:rsidP="00E12F57">
      <w:pPr>
        <w:pStyle w:val="ListParagraph"/>
        <w:numPr>
          <w:ilvl w:val="2"/>
          <w:numId w:val="1"/>
        </w:numPr>
        <w:rPr>
          <w:rFonts w:ascii="Tahoma" w:hAnsi="Tahoma"/>
          <w:i/>
          <w:sz w:val="20"/>
        </w:rPr>
      </w:pPr>
      <w:r w:rsidRPr="004A29BE">
        <w:rPr>
          <w:rFonts w:ascii="Tahoma" w:hAnsi="Tahoma"/>
          <w:sz w:val="20"/>
        </w:rPr>
        <w:t>Similar studies should be checked</w:t>
      </w:r>
    </w:p>
    <w:p w:rsidR="00E12F57" w:rsidRPr="004A29BE" w:rsidRDefault="00E12F57" w:rsidP="00E12F57">
      <w:pPr>
        <w:pStyle w:val="ListParagraph"/>
        <w:numPr>
          <w:ilvl w:val="2"/>
          <w:numId w:val="1"/>
        </w:numPr>
        <w:rPr>
          <w:rFonts w:ascii="Tahoma" w:hAnsi="Tahoma"/>
          <w:i/>
          <w:sz w:val="20"/>
        </w:rPr>
      </w:pPr>
      <w:r w:rsidRPr="004A29BE">
        <w:rPr>
          <w:rFonts w:ascii="Tahoma" w:hAnsi="Tahoma"/>
          <w:sz w:val="20"/>
        </w:rPr>
        <w:t>Commence a literature review early so that it:</w:t>
      </w:r>
    </w:p>
    <w:p w:rsidR="00E12F57" w:rsidRPr="004A29BE" w:rsidRDefault="00E12F57" w:rsidP="00E12F57">
      <w:pPr>
        <w:pStyle w:val="ListParagraph"/>
        <w:numPr>
          <w:ilvl w:val="3"/>
          <w:numId w:val="1"/>
        </w:numPr>
        <w:rPr>
          <w:rFonts w:ascii="Tahoma" w:hAnsi="Tahoma"/>
          <w:i/>
          <w:sz w:val="20"/>
        </w:rPr>
      </w:pPr>
      <w:r w:rsidRPr="004A29BE">
        <w:rPr>
          <w:rFonts w:ascii="Tahoma" w:hAnsi="Tahoma"/>
          <w:sz w:val="20"/>
        </w:rPr>
        <w:t>Can help to define the problem statement</w:t>
      </w:r>
    </w:p>
    <w:p w:rsidR="00E12F57" w:rsidRPr="004A29BE" w:rsidRDefault="00E12F57" w:rsidP="00E12F57">
      <w:pPr>
        <w:pStyle w:val="ListParagraph"/>
        <w:numPr>
          <w:ilvl w:val="3"/>
          <w:numId w:val="1"/>
        </w:numPr>
        <w:rPr>
          <w:rFonts w:ascii="Tahoma" w:hAnsi="Tahoma"/>
          <w:i/>
          <w:sz w:val="20"/>
        </w:rPr>
      </w:pPr>
      <w:r w:rsidRPr="004A29BE">
        <w:rPr>
          <w:rFonts w:ascii="Tahoma" w:hAnsi="Tahoma"/>
          <w:sz w:val="20"/>
        </w:rPr>
        <w:t>Develop components that comprise the setting of the problem</w:t>
      </w:r>
    </w:p>
    <w:p w:rsidR="00E12F57" w:rsidRPr="004A29BE" w:rsidRDefault="00E12F57" w:rsidP="00E12F57">
      <w:pPr>
        <w:pStyle w:val="ListParagraph"/>
        <w:numPr>
          <w:ilvl w:val="3"/>
          <w:numId w:val="1"/>
        </w:numPr>
        <w:rPr>
          <w:rFonts w:ascii="Tahoma" w:hAnsi="Tahoma"/>
          <w:i/>
          <w:sz w:val="20"/>
        </w:rPr>
      </w:pPr>
      <w:r w:rsidRPr="004A29BE">
        <w:rPr>
          <w:rFonts w:ascii="Tahoma" w:hAnsi="Tahoma"/>
          <w:sz w:val="20"/>
        </w:rPr>
        <w:t xml:space="preserve">Justify the study </w:t>
      </w:r>
    </w:p>
    <w:p w:rsidR="00E12F57" w:rsidRPr="004A29BE" w:rsidRDefault="00E12F57" w:rsidP="00E12F57">
      <w:pPr>
        <w:pStyle w:val="ListParagraph"/>
        <w:numPr>
          <w:ilvl w:val="3"/>
          <w:numId w:val="1"/>
        </w:numPr>
        <w:rPr>
          <w:rFonts w:ascii="Tahoma" w:hAnsi="Tahoma"/>
          <w:i/>
          <w:sz w:val="20"/>
        </w:rPr>
      </w:pPr>
      <w:r w:rsidRPr="004A29BE">
        <w:rPr>
          <w:rFonts w:ascii="Tahoma" w:hAnsi="Tahoma"/>
          <w:sz w:val="20"/>
        </w:rPr>
        <w:t>Plan the design</w:t>
      </w:r>
    </w:p>
    <w:p w:rsidR="007519E9" w:rsidRPr="004A29BE" w:rsidRDefault="007519E9" w:rsidP="007519E9">
      <w:pPr>
        <w:pStyle w:val="ListParagraph"/>
        <w:numPr>
          <w:ilvl w:val="1"/>
          <w:numId w:val="1"/>
        </w:numPr>
        <w:rPr>
          <w:rFonts w:ascii="Tahoma" w:hAnsi="Tahoma"/>
          <w:i/>
          <w:sz w:val="20"/>
        </w:rPr>
      </w:pPr>
      <w:r w:rsidRPr="004A29BE">
        <w:rPr>
          <w:rFonts w:ascii="Tahoma" w:hAnsi="Tahoma"/>
          <w:b/>
          <w:sz w:val="20"/>
        </w:rPr>
        <w:t>Proposed Research Procedures</w:t>
      </w:r>
    </w:p>
    <w:p w:rsidR="007519E9" w:rsidRPr="004A29BE" w:rsidRDefault="007519E9" w:rsidP="007519E9">
      <w:pPr>
        <w:pStyle w:val="ListParagraph"/>
        <w:numPr>
          <w:ilvl w:val="2"/>
          <w:numId w:val="1"/>
        </w:numPr>
        <w:rPr>
          <w:rFonts w:ascii="Tahoma" w:hAnsi="Tahoma"/>
          <w:i/>
          <w:sz w:val="20"/>
        </w:rPr>
      </w:pPr>
      <w:r w:rsidRPr="004A29BE">
        <w:rPr>
          <w:rFonts w:ascii="Tahoma" w:hAnsi="Tahoma"/>
          <w:sz w:val="20"/>
        </w:rPr>
        <w:t>A detailed research plan must be outlined to include:</w:t>
      </w:r>
    </w:p>
    <w:p w:rsidR="007519E9" w:rsidRPr="004A29BE" w:rsidRDefault="007519E9" w:rsidP="007519E9">
      <w:pPr>
        <w:pStyle w:val="ListParagraph"/>
        <w:numPr>
          <w:ilvl w:val="3"/>
          <w:numId w:val="1"/>
        </w:numPr>
        <w:rPr>
          <w:rFonts w:ascii="Tahoma" w:hAnsi="Tahoma"/>
          <w:i/>
          <w:sz w:val="20"/>
        </w:rPr>
      </w:pPr>
      <w:r w:rsidRPr="004A29BE">
        <w:rPr>
          <w:rFonts w:ascii="Tahoma" w:hAnsi="Tahoma"/>
          <w:sz w:val="20"/>
        </w:rPr>
        <w:t>Sampling techniques</w:t>
      </w:r>
    </w:p>
    <w:p w:rsidR="007519E9" w:rsidRPr="004A29BE" w:rsidRDefault="007519E9" w:rsidP="007519E9">
      <w:pPr>
        <w:pStyle w:val="ListParagraph"/>
        <w:numPr>
          <w:ilvl w:val="3"/>
          <w:numId w:val="1"/>
        </w:numPr>
        <w:rPr>
          <w:rFonts w:ascii="Tahoma" w:hAnsi="Tahoma"/>
          <w:i/>
          <w:sz w:val="20"/>
        </w:rPr>
      </w:pPr>
      <w:r w:rsidRPr="004A29BE">
        <w:rPr>
          <w:rFonts w:ascii="Tahoma" w:hAnsi="Tahoma"/>
          <w:sz w:val="20"/>
        </w:rPr>
        <w:t>Methodological steps</w:t>
      </w:r>
    </w:p>
    <w:p w:rsidR="007519E9" w:rsidRPr="004A29BE" w:rsidRDefault="007519E9" w:rsidP="007519E9">
      <w:pPr>
        <w:pStyle w:val="ListParagraph"/>
        <w:numPr>
          <w:ilvl w:val="3"/>
          <w:numId w:val="1"/>
        </w:numPr>
        <w:rPr>
          <w:rFonts w:ascii="Tahoma" w:hAnsi="Tahoma"/>
          <w:i/>
          <w:sz w:val="20"/>
        </w:rPr>
      </w:pPr>
      <w:r w:rsidRPr="004A29BE">
        <w:rPr>
          <w:rFonts w:ascii="Tahoma" w:hAnsi="Tahoma"/>
          <w:sz w:val="20"/>
        </w:rPr>
        <w:t>Instruments employed</w:t>
      </w:r>
    </w:p>
    <w:p w:rsidR="007519E9" w:rsidRPr="004A29BE" w:rsidRDefault="007519E9" w:rsidP="007519E9">
      <w:pPr>
        <w:pStyle w:val="ListParagraph"/>
        <w:numPr>
          <w:ilvl w:val="3"/>
          <w:numId w:val="1"/>
        </w:numPr>
        <w:rPr>
          <w:rFonts w:ascii="Tahoma" w:hAnsi="Tahoma"/>
          <w:i/>
          <w:sz w:val="20"/>
        </w:rPr>
      </w:pPr>
      <w:r w:rsidRPr="004A29BE">
        <w:rPr>
          <w:rFonts w:ascii="Tahoma" w:hAnsi="Tahoma"/>
          <w:sz w:val="20"/>
        </w:rPr>
        <w:t>Administration of instruments</w:t>
      </w:r>
    </w:p>
    <w:p w:rsidR="007519E9" w:rsidRPr="004A29BE" w:rsidRDefault="007519E9" w:rsidP="007519E9">
      <w:pPr>
        <w:pStyle w:val="ListParagraph"/>
        <w:numPr>
          <w:ilvl w:val="3"/>
          <w:numId w:val="1"/>
        </w:numPr>
        <w:rPr>
          <w:rFonts w:ascii="Tahoma" w:hAnsi="Tahoma"/>
          <w:i/>
          <w:sz w:val="20"/>
        </w:rPr>
      </w:pPr>
      <w:r w:rsidRPr="004A29BE">
        <w:rPr>
          <w:rFonts w:ascii="Tahoma" w:hAnsi="Tahoma"/>
          <w:sz w:val="20"/>
        </w:rPr>
        <w:t>Data required</w:t>
      </w:r>
    </w:p>
    <w:p w:rsidR="00477F35" w:rsidRPr="004A29BE" w:rsidRDefault="007519E9" w:rsidP="007519E9">
      <w:pPr>
        <w:pStyle w:val="ListParagraph"/>
        <w:numPr>
          <w:ilvl w:val="3"/>
          <w:numId w:val="1"/>
        </w:numPr>
        <w:rPr>
          <w:rFonts w:ascii="Tahoma" w:hAnsi="Tahoma"/>
          <w:i/>
          <w:sz w:val="20"/>
        </w:rPr>
      </w:pPr>
      <w:r w:rsidRPr="004A29BE">
        <w:rPr>
          <w:rFonts w:ascii="Tahoma" w:hAnsi="Tahoma"/>
          <w:sz w:val="20"/>
        </w:rPr>
        <w:t>Method of analyzing data</w:t>
      </w:r>
    </w:p>
    <w:p w:rsidR="00477F35" w:rsidRPr="004A29BE" w:rsidRDefault="00477F35" w:rsidP="00477F35">
      <w:pPr>
        <w:pStyle w:val="ListParagraph"/>
        <w:numPr>
          <w:ilvl w:val="1"/>
          <w:numId w:val="1"/>
        </w:numPr>
        <w:rPr>
          <w:rFonts w:ascii="Tahoma" w:hAnsi="Tahoma"/>
          <w:i/>
          <w:sz w:val="20"/>
        </w:rPr>
      </w:pPr>
      <w:r w:rsidRPr="004A29BE">
        <w:rPr>
          <w:rFonts w:ascii="Tahoma" w:hAnsi="Tahoma"/>
          <w:b/>
          <w:sz w:val="20"/>
        </w:rPr>
        <w:t>Budget Considerations</w:t>
      </w:r>
    </w:p>
    <w:p w:rsidR="00477F35" w:rsidRPr="004A29BE" w:rsidRDefault="00477F35" w:rsidP="00477F35">
      <w:pPr>
        <w:pStyle w:val="ListParagraph"/>
        <w:numPr>
          <w:ilvl w:val="2"/>
          <w:numId w:val="1"/>
        </w:numPr>
        <w:rPr>
          <w:rFonts w:ascii="Tahoma" w:hAnsi="Tahoma"/>
          <w:i/>
          <w:sz w:val="20"/>
        </w:rPr>
      </w:pPr>
      <w:r w:rsidRPr="004A29BE">
        <w:rPr>
          <w:rFonts w:ascii="Tahoma" w:hAnsi="Tahoma"/>
          <w:sz w:val="20"/>
        </w:rPr>
        <w:t>Researchers should review such expenditures as:</w:t>
      </w:r>
    </w:p>
    <w:p w:rsidR="00477F35" w:rsidRPr="004A29BE" w:rsidRDefault="00477F35" w:rsidP="00477F35">
      <w:pPr>
        <w:pStyle w:val="ListParagraph"/>
        <w:numPr>
          <w:ilvl w:val="3"/>
          <w:numId w:val="1"/>
        </w:numPr>
        <w:rPr>
          <w:rFonts w:ascii="Tahoma" w:hAnsi="Tahoma"/>
          <w:i/>
          <w:sz w:val="20"/>
        </w:rPr>
      </w:pPr>
      <w:r w:rsidRPr="004A29BE">
        <w:rPr>
          <w:rFonts w:ascii="Tahoma" w:hAnsi="Tahoma"/>
          <w:sz w:val="20"/>
        </w:rPr>
        <w:t>Subject payments</w:t>
      </w:r>
    </w:p>
    <w:p w:rsidR="00477F35" w:rsidRPr="004A29BE" w:rsidRDefault="00477F35" w:rsidP="00477F35">
      <w:pPr>
        <w:pStyle w:val="ListParagraph"/>
        <w:numPr>
          <w:ilvl w:val="3"/>
          <w:numId w:val="1"/>
        </w:numPr>
        <w:rPr>
          <w:rFonts w:ascii="Tahoma" w:hAnsi="Tahoma"/>
          <w:i/>
          <w:sz w:val="20"/>
        </w:rPr>
      </w:pPr>
      <w:r w:rsidRPr="004A29BE">
        <w:rPr>
          <w:rFonts w:ascii="Tahoma" w:hAnsi="Tahoma"/>
          <w:sz w:val="20"/>
        </w:rPr>
        <w:t>Duplication of materials</w:t>
      </w:r>
    </w:p>
    <w:p w:rsidR="00477F35" w:rsidRPr="004A29BE" w:rsidRDefault="00477F35" w:rsidP="00477F35">
      <w:pPr>
        <w:pStyle w:val="ListParagraph"/>
        <w:numPr>
          <w:ilvl w:val="3"/>
          <w:numId w:val="1"/>
        </w:numPr>
        <w:rPr>
          <w:rFonts w:ascii="Tahoma" w:hAnsi="Tahoma"/>
          <w:i/>
          <w:sz w:val="20"/>
        </w:rPr>
      </w:pPr>
      <w:r w:rsidRPr="004A29BE">
        <w:rPr>
          <w:rFonts w:ascii="Tahoma" w:hAnsi="Tahoma"/>
          <w:sz w:val="20"/>
        </w:rPr>
        <w:t>Postage</w:t>
      </w:r>
    </w:p>
    <w:p w:rsidR="00477F35" w:rsidRPr="004A29BE" w:rsidRDefault="00477F35" w:rsidP="00477F35">
      <w:pPr>
        <w:pStyle w:val="ListParagraph"/>
        <w:numPr>
          <w:ilvl w:val="3"/>
          <w:numId w:val="1"/>
        </w:numPr>
        <w:rPr>
          <w:rFonts w:ascii="Tahoma" w:hAnsi="Tahoma"/>
          <w:i/>
          <w:sz w:val="20"/>
        </w:rPr>
      </w:pPr>
      <w:r w:rsidRPr="004A29BE">
        <w:rPr>
          <w:rFonts w:ascii="Tahoma" w:hAnsi="Tahoma"/>
          <w:sz w:val="20"/>
        </w:rPr>
        <w:t>Travel</w:t>
      </w:r>
    </w:p>
    <w:p w:rsidR="00477F35" w:rsidRPr="004A29BE" w:rsidRDefault="00477F35" w:rsidP="00477F35">
      <w:pPr>
        <w:pStyle w:val="ListParagraph"/>
        <w:numPr>
          <w:ilvl w:val="3"/>
          <w:numId w:val="1"/>
        </w:numPr>
        <w:rPr>
          <w:rFonts w:ascii="Tahoma" w:hAnsi="Tahoma"/>
          <w:i/>
          <w:sz w:val="20"/>
        </w:rPr>
      </w:pPr>
      <w:r w:rsidRPr="004A29BE">
        <w:rPr>
          <w:rFonts w:ascii="Tahoma" w:hAnsi="Tahoma"/>
          <w:sz w:val="20"/>
        </w:rPr>
        <w:t>Software</w:t>
      </w:r>
    </w:p>
    <w:p w:rsidR="00574AE7" w:rsidRPr="004A29BE" w:rsidRDefault="00574AE7" w:rsidP="00574AE7">
      <w:pPr>
        <w:pStyle w:val="ListParagraph"/>
        <w:numPr>
          <w:ilvl w:val="1"/>
          <w:numId w:val="1"/>
        </w:numPr>
        <w:rPr>
          <w:rFonts w:ascii="Tahoma" w:hAnsi="Tahoma"/>
          <w:i/>
          <w:sz w:val="20"/>
        </w:rPr>
      </w:pPr>
      <w:r w:rsidRPr="004A29BE">
        <w:rPr>
          <w:rFonts w:ascii="Tahoma" w:hAnsi="Tahoma"/>
          <w:b/>
          <w:sz w:val="20"/>
        </w:rPr>
        <w:t>Time Schedule &amp; Research Proposal checklist</w:t>
      </w:r>
    </w:p>
    <w:p w:rsidR="00574AE7" w:rsidRPr="004A29BE" w:rsidRDefault="00574AE7" w:rsidP="00574AE7">
      <w:pPr>
        <w:pStyle w:val="ListParagraph"/>
        <w:numPr>
          <w:ilvl w:val="2"/>
          <w:numId w:val="1"/>
        </w:numPr>
        <w:rPr>
          <w:rFonts w:ascii="Tahoma" w:hAnsi="Tahoma"/>
          <w:i/>
          <w:sz w:val="20"/>
        </w:rPr>
      </w:pPr>
      <w:r w:rsidRPr="004A29BE">
        <w:rPr>
          <w:rFonts w:ascii="Tahoma" w:hAnsi="Tahoma"/>
          <w:b/>
          <w:sz w:val="20"/>
        </w:rPr>
        <w:t>Time schedule:</w:t>
      </w:r>
    </w:p>
    <w:p w:rsidR="000055BE" w:rsidRPr="004A29BE" w:rsidRDefault="00574AE7" w:rsidP="000055BE">
      <w:pPr>
        <w:pStyle w:val="ListParagraph"/>
        <w:numPr>
          <w:ilvl w:val="3"/>
          <w:numId w:val="1"/>
        </w:numPr>
        <w:rPr>
          <w:rFonts w:ascii="Tahoma" w:hAnsi="Tahoma"/>
          <w:i/>
          <w:sz w:val="20"/>
        </w:rPr>
      </w:pPr>
      <w:r w:rsidRPr="004A29BE">
        <w:rPr>
          <w:rFonts w:ascii="Tahoma" w:hAnsi="Tahoma"/>
          <w:sz w:val="20"/>
        </w:rPr>
        <w:t>An invalua</w:t>
      </w:r>
      <w:r w:rsidR="00886D96" w:rsidRPr="004A29BE">
        <w:rPr>
          <w:rFonts w:ascii="Tahoma" w:hAnsi="Tahoma"/>
          <w:sz w:val="20"/>
        </w:rPr>
        <w:t xml:space="preserve">ble device to assist in </w:t>
      </w:r>
      <w:r w:rsidR="000055BE" w:rsidRPr="004A29BE">
        <w:rPr>
          <w:rFonts w:ascii="Tahoma" w:hAnsi="Tahoma"/>
          <w:sz w:val="20"/>
        </w:rPr>
        <w:t>the budgeting of time and energy</w:t>
      </w:r>
    </w:p>
    <w:p w:rsidR="000055BE" w:rsidRPr="004A29BE" w:rsidRDefault="000055BE" w:rsidP="000055BE">
      <w:pPr>
        <w:pStyle w:val="ListParagraph"/>
        <w:numPr>
          <w:ilvl w:val="3"/>
          <w:numId w:val="1"/>
        </w:numPr>
        <w:rPr>
          <w:rFonts w:ascii="Tahoma" w:hAnsi="Tahoma"/>
          <w:i/>
          <w:sz w:val="20"/>
        </w:rPr>
      </w:pPr>
      <w:r w:rsidRPr="004A29BE">
        <w:rPr>
          <w:rFonts w:ascii="Tahoma" w:hAnsi="Tahoma"/>
          <w:sz w:val="20"/>
        </w:rPr>
        <w:t>Time is limited and academic deadlines are rarely negotiable</w:t>
      </w:r>
    </w:p>
    <w:p w:rsidR="000055BE" w:rsidRPr="004A29BE" w:rsidRDefault="000055BE" w:rsidP="000055BE">
      <w:pPr>
        <w:pStyle w:val="ListParagraph"/>
        <w:numPr>
          <w:ilvl w:val="3"/>
          <w:numId w:val="1"/>
        </w:numPr>
        <w:rPr>
          <w:rFonts w:ascii="Tahoma" w:hAnsi="Tahoma"/>
          <w:i/>
          <w:sz w:val="20"/>
        </w:rPr>
      </w:pPr>
      <w:r w:rsidRPr="004A29BE">
        <w:rPr>
          <w:rFonts w:ascii="Tahoma" w:hAnsi="Tahoma"/>
          <w:sz w:val="20"/>
        </w:rPr>
        <w:t>Dividing the research effort into operable portions with realistic dates also helps organization and reduces procrastination</w:t>
      </w:r>
    </w:p>
    <w:p w:rsidR="000055BE" w:rsidRPr="004A29BE" w:rsidRDefault="000055BE" w:rsidP="00574AE7">
      <w:pPr>
        <w:pStyle w:val="ListParagraph"/>
        <w:numPr>
          <w:ilvl w:val="2"/>
          <w:numId w:val="1"/>
        </w:numPr>
        <w:rPr>
          <w:rFonts w:ascii="Tahoma" w:hAnsi="Tahoma"/>
          <w:i/>
          <w:sz w:val="20"/>
        </w:rPr>
      </w:pPr>
      <w:r w:rsidRPr="004A29BE">
        <w:rPr>
          <w:rFonts w:ascii="Tahoma" w:hAnsi="Tahoma"/>
          <w:b/>
          <w:sz w:val="20"/>
        </w:rPr>
        <w:t>Research Proposal Checklist:</w:t>
      </w:r>
    </w:p>
    <w:p w:rsidR="000055BE" w:rsidRPr="004A29BE" w:rsidRDefault="000055BE" w:rsidP="000055BE">
      <w:pPr>
        <w:pStyle w:val="ListParagraph"/>
        <w:numPr>
          <w:ilvl w:val="3"/>
          <w:numId w:val="1"/>
        </w:numPr>
        <w:rPr>
          <w:rFonts w:ascii="Tahoma" w:hAnsi="Tahoma"/>
          <w:i/>
          <w:sz w:val="20"/>
        </w:rPr>
      </w:pPr>
      <w:r w:rsidRPr="004A29BE">
        <w:rPr>
          <w:rFonts w:ascii="Tahoma" w:hAnsi="Tahoma"/>
          <w:sz w:val="20"/>
        </w:rPr>
        <w:t>The research proposal is the initial step in developing the research project</w:t>
      </w:r>
    </w:p>
    <w:p w:rsidR="00017A6F" w:rsidRPr="004A29BE" w:rsidRDefault="000055BE" w:rsidP="000055BE">
      <w:pPr>
        <w:pStyle w:val="ListParagraph"/>
        <w:numPr>
          <w:ilvl w:val="3"/>
          <w:numId w:val="1"/>
        </w:numPr>
        <w:rPr>
          <w:rFonts w:ascii="Tahoma" w:hAnsi="Tahoma"/>
          <w:i/>
          <w:sz w:val="20"/>
        </w:rPr>
      </w:pPr>
      <w:r w:rsidRPr="004A29BE">
        <w:rPr>
          <w:rFonts w:ascii="Tahoma" w:hAnsi="Tahoma"/>
          <w:sz w:val="20"/>
        </w:rPr>
        <w:t>The investigator should check each area</w:t>
      </w:r>
    </w:p>
    <w:p w:rsidR="00017A6F" w:rsidRPr="004A29BE" w:rsidRDefault="00017A6F" w:rsidP="00017A6F">
      <w:pPr>
        <w:pStyle w:val="ListParagraph"/>
        <w:numPr>
          <w:ilvl w:val="0"/>
          <w:numId w:val="1"/>
        </w:numPr>
        <w:rPr>
          <w:rFonts w:ascii="Tahoma" w:hAnsi="Tahoma"/>
          <w:b/>
          <w:i/>
          <w:sz w:val="20"/>
        </w:rPr>
      </w:pPr>
      <w:r w:rsidRPr="004A29BE">
        <w:rPr>
          <w:rFonts w:ascii="Tahoma" w:hAnsi="Tahoma"/>
          <w:b/>
          <w:color w:val="FF00FF"/>
          <w:sz w:val="20"/>
        </w:rPr>
        <w:t>SO what is the point of research?</w:t>
      </w:r>
    </w:p>
    <w:p w:rsidR="00017A6F" w:rsidRPr="004A29BE" w:rsidRDefault="00017A6F" w:rsidP="00017A6F">
      <w:pPr>
        <w:pStyle w:val="ListParagraph"/>
        <w:numPr>
          <w:ilvl w:val="1"/>
          <w:numId w:val="1"/>
        </w:numPr>
        <w:rPr>
          <w:rFonts w:ascii="Tahoma" w:hAnsi="Tahoma"/>
          <w:i/>
          <w:sz w:val="20"/>
        </w:rPr>
      </w:pPr>
      <w:r w:rsidRPr="004A29BE">
        <w:rPr>
          <w:rFonts w:ascii="Tahoma" w:hAnsi="Tahoma"/>
          <w:color w:val="FF00FF"/>
          <w:sz w:val="20"/>
        </w:rPr>
        <w:t>Disseminate findings</w:t>
      </w:r>
    </w:p>
    <w:p w:rsidR="00017A6F" w:rsidRPr="004A29BE" w:rsidRDefault="00017A6F" w:rsidP="00017A6F">
      <w:pPr>
        <w:pStyle w:val="ListParagraph"/>
        <w:numPr>
          <w:ilvl w:val="1"/>
          <w:numId w:val="1"/>
        </w:numPr>
        <w:rPr>
          <w:rFonts w:ascii="Tahoma" w:hAnsi="Tahoma"/>
          <w:i/>
          <w:sz w:val="20"/>
        </w:rPr>
      </w:pPr>
      <w:r w:rsidRPr="004A29BE">
        <w:rPr>
          <w:rFonts w:ascii="Tahoma" w:hAnsi="Tahoma"/>
          <w:color w:val="FF00FF"/>
          <w:sz w:val="20"/>
        </w:rPr>
        <w:t>Add new knowledge to the profession</w:t>
      </w:r>
    </w:p>
    <w:p w:rsidR="00017A6F" w:rsidRPr="004A29BE" w:rsidRDefault="00017A6F" w:rsidP="00017A6F">
      <w:pPr>
        <w:pStyle w:val="ListParagraph"/>
        <w:numPr>
          <w:ilvl w:val="1"/>
          <w:numId w:val="1"/>
        </w:numPr>
        <w:rPr>
          <w:rFonts w:ascii="Tahoma" w:hAnsi="Tahoma"/>
          <w:i/>
          <w:sz w:val="20"/>
        </w:rPr>
      </w:pPr>
      <w:r w:rsidRPr="004A29BE">
        <w:rPr>
          <w:rFonts w:ascii="Tahoma" w:hAnsi="Tahoma"/>
          <w:color w:val="FF00FF"/>
          <w:sz w:val="20"/>
        </w:rPr>
        <w:t>Advance the discipline</w:t>
      </w:r>
    </w:p>
    <w:p w:rsidR="008D6CBB" w:rsidRPr="004A29BE" w:rsidRDefault="00017A6F" w:rsidP="00017A6F">
      <w:pPr>
        <w:pStyle w:val="ListParagraph"/>
        <w:numPr>
          <w:ilvl w:val="1"/>
          <w:numId w:val="1"/>
        </w:numPr>
        <w:rPr>
          <w:rFonts w:ascii="Tahoma" w:hAnsi="Tahoma"/>
          <w:i/>
          <w:sz w:val="20"/>
        </w:rPr>
      </w:pPr>
      <w:r w:rsidRPr="004A29BE">
        <w:rPr>
          <w:rFonts w:ascii="Tahoma" w:hAnsi="Tahoma"/>
          <w:color w:val="FF00FF"/>
          <w:sz w:val="20"/>
        </w:rPr>
        <w:t>Support existing knowledge/practice</w:t>
      </w:r>
    </w:p>
    <w:p w:rsidR="008D6CBB" w:rsidRPr="004A29BE" w:rsidRDefault="008D6CBB" w:rsidP="008D6CBB">
      <w:pPr>
        <w:pStyle w:val="ListParagraph"/>
        <w:numPr>
          <w:ilvl w:val="0"/>
          <w:numId w:val="1"/>
        </w:numPr>
        <w:rPr>
          <w:rFonts w:ascii="Tahoma" w:hAnsi="Tahoma"/>
          <w:i/>
          <w:sz w:val="20"/>
        </w:rPr>
      </w:pPr>
      <w:r w:rsidRPr="004A29BE">
        <w:rPr>
          <w:rFonts w:ascii="Tahoma" w:hAnsi="Tahoma"/>
          <w:b/>
          <w:color w:val="FF00FF"/>
          <w:sz w:val="20"/>
        </w:rPr>
        <w:t>How do we share research?</w:t>
      </w:r>
    </w:p>
    <w:p w:rsidR="008D6CBB" w:rsidRPr="004A29BE" w:rsidRDefault="008D6CBB" w:rsidP="008D6CBB">
      <w:pPr>
        <w:pStyle w:val="ListParagraph"/>
        <w:numPr>
          <w:ilvl w:val="1"/>
          <w:numId w:val="1"/>
        </w:numPr>
        <w:rPr>
          <w:rFonts w:ascii="Tahoma" w:hAnsi="Tahoma"/>
          <w:i/>
          <w:sz w:val="20"/>
        </w:rPr>
      </w:pPr>
      <w:r w:rsidRPr="004A29BE">
        <w:rPr>
          <w:rFonts w:ascii="Tahoma" w:hAnsi="Tahoma"/>
          <w:color w:val="FF00FF"/>
          <w:sz w:val="20"/>
        </w:rPr>
        <w:t>Journals</w:t>
      </w:r>
    </w:p>
    <w:p w:rsidR="008D6CBB" w:rsidRPr="004A29BE" w:rsidRDefault="008D6CBB" w:rsidP="008D6CBB">
      <w:pPr>
        <w:pStyle w:val="ListParagraph"/>
        <w:numPr>
          <w:ilvl w:val="1"/>
          <w:numId w:val="1"/>
        </w:numPr>
        <w:rPr>
          <w:rFonts w:ascii="Tahoma" w:hAnsi="Tahoma"/>
          <w:i/>
          <w:sz w:val="20"/>
        </w:rPr>
      </w:pPr>
      <w:r w:rsidRPr="004A29BE">
        <w:rPr>
          <w:rFonts w:ascii="Tahoma" w:hAnsi="Tahoma"/>
          <w:color w:val="FF00FF"/>
          <w:sz w:val="20"/>
        </w:rPr>
        <w:t>Conferences (posters and or oral presentations)</w:t>
      </w:r>
    </w:p>
    <w:p w:rsidR="008D6CBB" w:rsidRPr="004A29BE" w:rsidRDefault="008D6CBB" w:rsidP="008D6CBB">
      <w:pPr>
        <w:pStyle w:val="ListParagraph"/>
        <w:numPr>
          <w:ilvl w:val="1"/>
          <w:numId w:val="1"/>
        </w:numPr>
        <w:rPr>
          <w:rFonts w:ascii="Tahoma" w:hAnsi="Tahoma"/>
          <w:i/>
          <w:sz w:val="20"/>
        </w:rPr>
      </w:pPr>
      <w:r w:rsidRPr="004A29BE">
        <w:rPr>
          <w:rFonts w:ascii="Tahoma" w:hAnsi="Tahoma"/>
          <w:color w:val="FF00FF"/>
          <w:sz w:val="20"/>
        </w:rPr>
        <w:t>Books</w:t>
      </w:r>
    </w:p>
    <w:p w:rsidR="008D6CBB" w:rsidRPr="004A29BE" w:rsidRDefault="008D6CBB" w:rsidP="008D6CBB">
      <w:pPr>
        <w:pStyle w:val="ListParagraph"/>
        <w:numPr>
          <w:ilvl w:val="1"/>
          <w:numId w:val="1"/>
        </w:numPr>
        <w:rPr>
          <w:rFonts w:ascii="Tahoma" w:hAnsi="Tahoma"/>
          <w:i/>
          <w:sz w:val="20"/>
        </w:rPr>
      </w:pPr>
      <w:r w:rsidRPr="004A29BE">
        <w:rPr>
          <w:rFonts w:ascii="Tahoma" w:hAnsi="Tahoma"/>
          <w:color w:val="FF00FF"/>
          <w:sz w:val="20"/>
        </w:rPr>
        <w:t>Theses and dissertations</w:t>
      </w:r>
    </w:p>
    <w:p w:rsidR="00406317" w:rsidRPr="004A29BE" w:rsidRDefault="00406317" w:rsidP="00406317">
      <w:pPr>
        <w:rPr>
          <w:rFonts w:ascii="Tahoma" w:hAnsi="Tahoma"/>
          <w:b/>
          <w:sz w:val="20"/>
        </w:rPr>
      </w:pPr>
      <w:r w:rsidRPr="004A29BE">
        <w:rPr>
          <w:rFonts w:ascii="Tahoma" w:hAnsi="Tahoma"/>
          <w:b/>
          <w:sz w:val="20"/>
        </w:rPr>
        <w:t>Reading and Writing Research Reports:</w:t>
      </w:r>
    </w:p>
    <w:p w:rsidR="00406317" w:rsidRPr="004A29BE" w:rsidRDefault="00406317" w:rsidP="00406317">
      <w:pPr>
        <w:pStyle w:val="ListParagraph"/>
        <w:numPr>
          <w:ilvl w:val="0"/>
          <w:numId w:val="2"/>
        </w:numPr>
        <w:rPr>
          <w:rFonts w:ascii="Tahoma" w:hAnsi="Tahoma"/>
          <w:b/>
          <w:sz w:val="20"/>
        </w:rPr>
      </w:pPr>
      <w:r w:rsidRPr="004A29BE">
        <w:rPr>
          <w:rFonts w:ascii="Tahoma" w:hAnsi="Tahoma"/>
          <w:b/>
          <w:sz w:val="20"/>
        </w:rPr>
        <w:t>Formula for reading research?</w:t>
      </w:r>
    </w:p>
    <w:p w:rsidR="00406317" w:rsidRPr="004A29BE" w:rsidRDefault="00406317" w:rsidP="00406317">
      <w:pPr>
        <w:pStyle w:val="ListParagraph"/>
        <w:numPr>
          <w:ilvl w:val="1"/>
          <w:numId w:val="2"/>
        </w:numPr>
        <w:rPr>
          <w:rFonts w:ascii="Tahoma" w:hAnsi="Tahoma"/>
          <w:b/>
          <w:sz w:val="20"/>
        </w:rPr>
      </w:pPr>
      <w:r w:rsidRPr="004A29BE">
        <w:rPr>
          <w:rFonts w:ascii="Tahoma" w:hAnsi="Tahoma"/>
          <w:sz w:val="20"/>
        </w:rPr>
        <w:t>Who?</w:t>
      </w:r>
    </w:p>
    <w:p w:rsidR="00406317" w:rsidRPr="004A29BE" w:rsidRDefault="00406317" w:rsidP="00406317">
      <w:pPr>
        <w:pStyle w:val="ListParagraph"/>
        <w:numPr>
          <w:ilvl w:val="1"/>
          <w:numId w:val="2"/>
        </w:numPr>
        <w:rPr>
          <w:rFonts w:ascii="Tahoma" w:hAnsi="Tahoma"/>
          <w:b/>
          <w:sz w:val="20"/>
        </w:rPr>
      </w:pPr>
      <w:r w:rsidRPr="004A29BE">
        <w:rPr>
          <w:rFonts w:ascii="Tahoma" w:hAnsi="Tahoma"/>
          <w:sz w:val="20"/>
        </w:rPr>
        <w:t>What?</w:t>
      </w:r>
    </w:p>
    <w:p w:rsidR="00406317" w:rsidRPr="004A29BE" w:rsidRDefault="00406317" w:rsidP="00406317">
      <w:pPr>
        <w:pStyle w:val="ListParagraph"/>
        <w:numPr>
          <w:ilvl w:val="1"/>
          <w:numId w:val="2"/>
        </w:numPr>
        <w:rPr>
          <w:rFonts w:ascii="Tahoma" w:hAnsi="Tahoma"/>
          <w:b/>
          <w:sz w:val="20"/>
        </w:rPr>
      </w:pPr>
      <w:r w:rsidRPr="004A29BE">
        <w:rPr>
          <w:rFonts w:ascii="Tahoma" w:hAnsi="Tahoma"/>
          <w:sz w:val="20"/>
        </w:rPr>
        <w:t>When?</w:t>
      </w:r>
    </w:p>
    <w:p w:rsidR="00406317" w:rsidRPr="004A29BE" w:rsidRDefault="00406317" w:rsidP="00406317">
      <w:pPr>
        <w:pStyle w:val="ListParagraph"/>
        <w:numPr>
          <w:ilvl w:val="1"/>
          <w:numId w:val="2"/>
        </w:numPr>
        <w:rPr>
          <w:rFonts w:ascii="Tahoma" w:hAnsi="Tahoma"/>
          <w:b/>
          <w:sz w:val="20"/>
        </w:rPr>
      </w:pPr>
      <w:r w:rsidRPr="004A29BE">
        <w:rPr>
          <w:rFonts w:ascii="Tahoma" w:hAnsi="Tahoma"/>
          <w:sz w:val="20"/>
        </w:rPr>
        <w:t>Where?</w:t>
      </w:r>
    </w:p>
    <w:p w:rsidR="00406317" w:rsidRPr="004A29BE" w:rsidRDefault="00406317" w:rsidP="00406317">
      <w:pPr>
        <w:pStyle w:val="ListParagraph"/>
        <w:numPr>
          <w:ilvl w:val="1"/>
          <w:numId w:val="2"/>
        </w:numPr>
        <w:rPr>
          <w:rFonts w:ascii="Tahoma" w:hAnsi="Tahoma"/>
          <w:b/>
          <w:sz w:val="20"/>
        </w:rPr>
      </w:pPr>
      <w:r w:rsidRPr="004A29BE">
        <w:rPr>
          <w:rFonts w:ascii="Tahoma" w:hAnsi="Tahoma"/>
          <w:sz w:val="20"/>
        </w:rPr>
        <w:t>Why?</w:t>
      </w:r>
    </w:p>
    <w:p w:rsidR="00406317" w:rsidRPr="004A29BE" w:rsidRDefault="00406317" w:rsidP="00406317">
      <w:pPr>
        <w:pStyle w:val="ListParagraph"/>
        <w:numPr>
          <w:ilvl w:val="1"/>
          <w:numId w:val="2"/>
        </w:numPr>
        <w:rPr>
          <w:rFonts w:ascii="Tahoma" w:hAnsi="Tahoma"/>
          <w:b/>
          <w:sz w:val="20"/>
        </w:rPr>
      </w:pPr>
      <w:r w:rsidRPr="004A29BE">
        <w:rPr>
          <w:rFonts w:ascii="Tahoma" w:hAnsi="Tahoma"/>
          <w:sz w:val="20"/>
        </w:rPr>
        <w:t>How?</w:t>
      </w:r>
    </w:p>
    <w:p w:rsidR="003C3E3A" w:rsidRPr="004A29BE" w:rsidRDefault="003C3E3A" w:rsidP="003C3E3A">
      <w:pPr>
        <w:pStyle w:val="ListParagraph"/>
        <w:numPr>
          <w:ilvl w:val="0"/>
          <w:numId w:val="2"/>
        </w:numPr>
        <w:rPr>
          <w:rFonts w:ascii="Tahoma" w:hAnsi="Tahoma"/>
          <w:b/>
          <w:sz w:val="20"/>
        </w:rPr>
      </w:pPr>
      <w:r w:rsidRPr="004A29BE">
        <w:rPr>
          <w:rFonts w:ascii="Tahoma" w:hAnsi="Tahoma"/>
          <w:b/>
          <w:color w:val="FF00FF"/>
          <w:sz w:val="20"/>
        </w:rPr>
        <w:t>Why Read Research?</w:t>
      </w:r>
    </w:p>
    <w:p w:rsidR="003C3E3A" w:rsidRPr="004A29BE" w:rsidRDefault="003C3E3A" w:rsidP="003C3E3A">
      <w:pPr>
        <w:pStyle w:val="ListParagraph"/>
        <w:numPr>
          <w:ilvl w:val="1"/>
          <w:numId w:val="2"/>
        </w:numPr>
        <w:rPr>
          <w:rFonts w:ascii="Tahoma" w:hAnsi="Tahoma"/>
          <w:b/>
          <w:sz w:val="20"/>
        </w:rPr>
      </w:pPr>
      <w:r w:rsidRPr="004A29BE">
        <w:rPr>
          <w:rFonts w:ascii="Tahoma" w:hAnsi="Tahoma"/>
          <w:color w:val="FF00FF"/>
          <w:sz w:val="20"/>
        </w:rPr>
        <w:t>Safety (patient safety)</w:t>
      </w:r>
    </w:p>
    <w:p w:rsidR="003C3E3A" w:rsidRPr="004A29BE" w:rsidRDefault="003C3E3A" w:rsidP="003C3E3A">
      <w:pPr>
        <w:pStyle w:val="ListParagraph"/>
        <w:numPr>
          <w:ilvl w:val="1"/>
          <w:numId w:val="2"/>
        </w:numPr>
        <w:rPr>
          <w:rFonts w:ascii="Tahoma" w:hAnsi="Tahoma"/>
          <w:b/>
          <w:sz w:val="20"/>
        </w:rPr>
      </w:pPr>
      <w:r w:rsidRPr="004A29BE">
        <w:rPr>
          <w:rFonts w:ascii="Tahoma" w:hAnsi="Tahoma"/>
          <w:color w:val="FF00FF"/>
          <w:sz w:val="20"/>
        </w:rPr>
        <w:t>Brining theory into practice</w:t>
      </w:r>
    </w:p>
    <w:p w:rsidR="003C3E3A" w:rsidRPr="004A29BE" w:rsidRDefault="003C3E3A" w:rsidP="003C3E3A">
      <w:pPr>
        <w:pStyle w:val="ListParagraph"/>
        <w:numPr>
          <w:ilvl w:val="1"/>
          <w:numId w:val="2"/>
        </w:numPr>
        <w:rPr>
          <w:rFonts w:ascii="Tahoma" w:hAnsi="Tahoma"/>
          <w:b/>
          <w:sz w:val="20"/>
        </w:rPr>
      </w:pPr>
      <w:r w:rsidRPr="004A29BE">
        <w:rPr>
          <w:rFonts w:ascii="Tahoma" w:hAnsi="Tahoma"/>
          <w:color w:val="FF00FF"/>
          <w:sz w:val="20"/>
        </w:rPr>
        <w:t>Improving clinical practice</w:t>
      </w:r>
    </w:p>
    <w:p w:rsidR="003C3E3A" w:rsidRPr="004A29BE" w:rsidRDefault="003C3E3A" w:rsidP="003C3E3A">
      <w:pPr>
        <w:pStyle w:val="ListParagraph"/>
        <w:numPr>
          <w:ilvl w:val="1"/>
          <w:numId w:val="2"/>
        </w:numPr>
        <w:rPr>
          <w:rFonts w:ascii="Tahoma" w:hAnsi="Tahoma"/>
          <w:b/>
          <w:sz w:val="20"/>
        </w:rPr>
      </w:pPr>
      <w:r w:rsidRPr="004A29BE">
        <w:rPr>
          <w:rFonts w:ascii="Tahoma" w:hAnsi="Tahoma"/>
          <w:color w:val="FF00FF"/>
          <w:sz w:val="20"/>
        </w:rPr>
        <w:t>Interest</w:t>
      </w:r>
    </w:p>
    <w:p w:rsidR="00406317" w:rsidRPr="004A29BE" w:rsidRDefault="003C3E3A" w:rsidP="003C3E3A">
      <w:pPr>
        <w:pStyle w:val="ListParagraph"/>
        <w:numPr>
          <w:ilvl w:val="1"/>
          <w:numId w:val="2"/>
        </w:numPr>
        <w:rPr>
          <w:rFonts w:ascii="Tahoma" w:hAnsi="Tahoma"/>
          <w:b/>
          <w:sz w:val="20"/>
        </w:rPr>
      </w:pPr>
      <w:r w:rsidRPr="004A29BE">
        <w:rPr>
          <w:rFonts w:ascii="Tahoma" w:hAnsi="Tahoma"/>
          <w:color w:val="FF00FF"/>
          <w:sz w:val="20"/>
        </w:rPr>
        <w:t>Knowledge</w:t>
      </w:r>
    </w:p>
    <w:p w:rsidR="00984C35" w:rsidRPr="004A29BE" w:rsidRDefault="00984C35" w:rsidP="00984C35">
      <w:pPr>
        <w:pStyle w:val="ListParagraph"/>
        <w:numPr>
          <w:ilvl w:val="0"/>
          <w:numId w:val="2"/>
        </w:numPr>
        <w:rPr>
          <w:rFonts w:ascii="Tahoma" w:hAnsi="Tahoma"/>
          <w:b/>
          <w:sz w:val="20"/>
        </w:rPr>
      </w:pPr>
      <w:r w:rsidRPr="004A29BE">
        <w:rPr>
          <w:rFonts w:ascii="Tahoma" w:hAnsi="Tahoma"/>
          <w:b/>
          <w:sz w:val="20"/>
        </w:rPr>
        <w:t>The Abstract: (most important part)</w:t>
      </w:r>
    </w:p>
    <w:p w:rsidR="00984C35" w:rsidRPr="004A29BE" w:rsidRDefault="00984C35" w:rsidP="00984C35">
      <w:pPr>
        <w:pStyle w:val="ListParagraph"/>
        <w:numPr>
          <w:ilvl w:val="1"/>
          <w:numId w:val="2"/>
        </w:numPr>
        <w:rPr>
          <w:rFonts w:ascii="Tahoma" w:hAnsi="Tahoma"/>
          <w:b/>
          <w:sz w:val="20"/>
        </w:rPr>
      </w:pPr>
      <w:r w:rsidRPr="004A29BE">
        <w:rPr>
          <w:rFonts w:ascii="Tahoma" w:hAnsi="Tahoma"/>
          <w:sz w:val="20"/>
        </w:rPr>
        <w:t>A brief summary of the problems, methods, results and conclusions of the study</w:t>
      </w:r>
    </w:p>
    <w:p w:rsidR="00984C35" w:rsidRPr="004A29BE" w:rsidRDefault="00984C35" w:rsidP="00984C35">
      <w:pPr>
        <w:pStyle w:val="ListParagraph"/>
        <w:numPr>
          <w:ilvl w:val="1"/>
          <w:numId w:val="2"/>
        </w:numPr>
        <w:rPr>
          <w:rFonts w:ascii="Tahoma" w:hAnsi="Tahoma"/>
          <w:b/>
          <w:sz w:val="20"/>
        </w:rPr>
      </w:pPr>
      <w:r w:rsidRPr="004A29BE">
        <w:rPr>
          <w:rFonts w:ascii="Tahoma" w:hAnsi="Tahoma"/>
          <w:sz w:val="20"/>
        </w:rPr>
        <w:t>Gives a short rendition of the manuscript</w:t>
      </w:r>
    </w:p>
    <w:p w:rsidR="00D15BC5" w:rsidRPr="004A29BE" w:rsidRDefault="00984C35" w:rsidP="00984C35">
      <w:pPr>
        <w:pStyle w:val="ListParagraph"/>
        <w:numPr>
          <w:ilvl w:val="1"/>
          <w:numId w:val="2"/>
        </w:numPr>
        <w:rPr>
          <w:rFonts w:ascii="Tahoma" w:hAnsi="Tahoma"/>
          <w:b/>
          <w:sz w:val="20"/>
        </w:rPr>
      </w:pPr>
      <w:r w:rsidRPr="004A29BE">
        <w:rPr>
          <w:rFonts w:ascii="Tahoma" w:hAnsi="Tahoma"/>
          <w:sz w:val="20"/>
        </w:rPr>
        <w:t>Enables the reader to determine if it is necessary to continue reading the remainder</w:t>
      </w:r>
      <w:r w:rsidR="00F02D97" w:rsidRPr="004A29BE">
        <w:rPr>
          <w:rFonts w:ascii="Tahoma" w:hAnsi="Tahoma"/>
          <w:sz w:val="20"/>
        </w:rPr>
        <w:t xml:space="preserve"> of the report or article</w:t>
      </w:r>
    </w:p>
    <w:p w:rsidR="002C2651" w:rsidRPr="004A29BE" w:rsidRDefault="00D15BC5" w:rsidP="00984C35">
      <w:pPr>
        <w:pStyle w:val="ListParagraph"/>
        <w:numPr>
          <w:ilvl w:val="1"/>
          <w:numId w:val="2"/>
        </w:numPr>
        <w:rPr>
          <w:rFonts w:ascii="Tahoma" w:hAnsi="Tahoma"/>
          <w:b/>
          <w:sz w:val="20"/>
        </w:rPr>
      </w:pPr>
      <w:r w:rsidRPr="004A29BE">
        <w:rPr>
          <w:rFonts w:ascii="Tahoma" w:hAnsi="Tahoma"/>
          <w:sz w:val="20"/>
        </w:rPr>
        <w:t>Abstracts for theses and dissertations are usually presented after the table of contents</w:t>
      </w:r>
    </w:p>
    <w:p w:rsidR="002C2651" w:rsidRPr="004A29BE" w:rsidRDefault="002C2651" w:rsidP="002C2651">
      <w:pPr>
        <w:pStyle w:val="ListParagraph"/>
        <w:numPr>
          <w:ilvl w:val="0"/>
          <w:numId w:val="2"/>
        </w:numPr>
        <w:rPr>
          <w:rFonts w:ascii="Tahoma" w:hAnsi="Tahoma"/>
          <w:b/>
          <w:sz w:val="20"/>
        </w:rPr>
      </w:pPr>
      <w:r w:rsidRPr="004A29BE">
        <w:rPr>
          <w:rFonts w:ascii="Tahoma" w:hAnsi="Tahoma"/>
          <w:b/>
          <w:sz w:val="20"/>
        </w:rPr>
        <w:t>The report as a communication document</w:t>
      </w:r>
    </w:p>
    <w:p w:rsidR="00476D77" w:rsidRPr="004A29BE" w:rsidRDefault="00476D77" w:rsidP="00476D77">
      <w:pPr>
        <w:pStyle w:val="ListParagraph"/>
        <w:numPr>
          <w:ilvl w:val="1"/>
          <w:numId w:val="2"/>
        </w:numPr>
        <w:rPr>
          <w:rFonts w:ascii="Tahoma" w:hAnsi="Tahoma"/>
          <w:b/>
          <w:sz w:val="20"/>
        </w:rPr>
      </w:pPr>
      <w:r w:rsidRPr="004A29BE">
        <w:rPr>
          <w:rFonts w:ascii="Tahoma" w:hAnsi="Tahoma"/>
          <w:sz w:val="20"/>
        </w:rPr>
        <w:t>The research report is generally divided into 7 sections</w:t>
      </w:r>
    </w:p>
    <w:p w:rsidR="00476D77" w:rsidRPr="004A29BE" w:rsidRDefault="00476D77" w:rsidP="00476D77">
      <w:pPr>
        <w:pStyle w:val="ListParagraph"/>
        <w:numPr>
          <w:ilvl w:val="2"/>
          <w:numId w:val="2"/>
        </w:numPr>
        <w:rPr>
          <w:rFonts w:ascii="Tahoma" w:hAnsi="Tahoma"/>
          <w:b/>
          <w:sz w:val="20"/>
        </w:rPr>
      </w:pPr>
      <w:r w:rsidRPr="004A29BE">
        <w:rPr>
          <w:rFonts w:ascii="Tahoma" w:hAnsi="Tahoma"/>
          <w:sz w:val="20"/>
        </w:rPr>
        <w:t>1. Introduction</w:t>
      </w:r>
    </w:p>
    <w:p w:rsidR="00476D77" w:rsidRPr="004A29BE" w:rsidRDefault="00476D77" w:rsidP="00476D77">
      <w:pPr>
        <w:pStyle w:val="ListParagraph"/>
        <w:numPr>
          <w:ilvl w:val="2"/>
          <w:numId w:val="2"/>
        </w:numPr>
        <w:rPr>
          <w:rFonts w:ascii="Tahoma" w:hAnsi="Tahoma"/>
          <w:b/>
          <w:sz w:val="20"/>
        </w:rPr>
      </w:pPr>
      <w:r w:rsidRPr="004A29BE">
        <w:rPr>
          <w:rFonts w:ascii="Tahoma" w:hAnsi="Tahoma"/>
          <w:sz w:val="20"/>
        </w:rPr>
        <w:t>2. Review of the literature</w:t>
      </w:r>
    </w:p>
    <w:p w:rsidR="00476D77" w:rsidRPr="004A29BE" w:rsidRDefault="00476D77" w:rsidP="00476D77">
      <w:pPr>
        <w:pStyle w:val="ListParagraph"/>
        <w:numPr>
          <w:ilvl w:val="2"/>
          <w:numId w:val="2"/>
        </w:numPr>
        <w:rPr>
          <w:rFonts w:ascii="Tahoma" w:hAnsi="Tahoma"/>
          <w:b/>
          <w:sz w:val="20"/>
        </w:rPr>
      </w:pPr>
      <w:r w:rsidRPr="004A29BE">
        <w:rPr>
          <w:rFonts w:ascii="Tahoma" w:hAnsi="Tahoma"/>
          <w:sz w:val="20"/>
        </w:rPr>
        <w:t>3. Methodology</w:t>
      </w:r>
    </w:p>
    <w:p w:rsidR="00476D77" w:rsidRPr="004A29BE" w:rsidRDefault="00476D77" w:rsidP="00476D77">
      <w:pPr>
        <w:pStyle w:val="ListParagraph"/>
        <w:numPr>
          <w:ilvl w:val="2"/>
          <w:numId w:val="2"/>
        </w:numPr>
        <w:rPr>
          <w:rFonts w:ascii="Tahoma" w:hAnsi="Tahoma"/>
          <w:b/>
          <w:sz w:val="20"/>
        </w:rPr>
      </w:pPr>
      <w:r w:rsidRPr="004A29BE">
        <w:rPr>
          <w:rFonts w:ascii="Tahoma" w:hAnsi="Tahoma"/>
          <w:sz w:val="20"/>
        </w:rPr>
        <w:t>4. Presentation and analysis of the data</w:t>
      </w:r>
    </w:p>
    <w:p w:rsidR="00476D77" w:rsidRPr="004A29BE" w:rsidRDefault="00476D77" w:rsidP="00476D77">
      <w:pPr>
        <w:pStyle w:val="ListParagraph"/>
        <w:numPr>
          <w:ilvl w:val="2"/>
          <w:numId w:val="2"/>
        </w:numPr>
        <w:rPr>
          <w:rFonts w:ascii="Tahoma" w:hAnsi="Tahoma"/>
          <w:b/>
          <w:sz w:val="20"/>
        </w:rPr>
      </w:pPr>
      <w:r w:rsidRPr="004A29BE">
        <w:rPr>
          <w:rFonts w:ascii="Tahoma" w:hAnsi="Tahoma"/>
          <w:sz w:val="20"/>
        </w:rPr>
        <w:t>5. Conclusions and summary</w:t>
      </w:r>
    </w:p>
    <w:p w:rsidR="00476D77" w:rsidRPr="004A29BE" w:rsidRDefault="00476D77" w:rsidP="00476D77">
      <w:pPr>
        <w:pStyle w:val="ListParagraph"/>
        <w:numPr>
          <w:ilvl w:val="2"/>
          <w:numId w:val="2"/>
        </w:numPr>
        <w:rPr>
          <w:rFonts w:ascii="Tahoma" w:hAnsi="Tahoma"/>
          <w:b/>
          <w:sz w:val="20"/>
        </w:rPr>
      </w:pPr>
      <w:r w:rsidRPr="004A29BE">
        <w:rPr>
          <w:rFonts w:ascii="Tahoma" w:hAnsi="Tahoma"/>
          <w:sz w:val="20"/>
        </w:rPr>
        <w:t>6. References</w:t>
      </w:r>
    </w:p>
    <w:p w:rsidR="00476D77" w:rsidRPr="004A29BE" w:rsidRDefault="00476D77" w:rsidP="00476D77">
      <w:pPr>
        <w:pStyle w:val="ListParagraph"/>
        <w:numPr>
          <w:ilvl w:val="2"/>
          <w:numId w:val="2"/>
        </w:numPr>
        <w:rPr>
          <w:rFonts w:ascii="Tahoma" w:hAnsi="Tahoma"/>
          <w:b/>
          <w:sz w:val="20"/>
        </w:rPr>
      </w:pPr>
      <w:r w:rsidRPr="004A29BE">
        <w:rPr>
          <w:rFonts w:ascii="Tahoma" w:hAnsi="Tahoma"/>
          <w:sz w:val="20"/>
        </w:rPr>
        <w:t>7. Appendix</w:t>
      </w:r>
    </w:p>
    <w:p w:rsidR="00476D77" w:rsidRPr="004A29BE" w:rsidRDefault="00476D77" w:rsidP="00476D77">
      <w:pPr>
        <w:pStyle w:val="ListParagraph"/>
        <w:numPr>
          <w:ilvl w:val="1"/>
          <w:numId w:val="2"/>
        </w:numPr>
        <w:rPr>
          <w:rFonts w:ascii="Tahoma" w:hAnsi="Tahoma"/>
          <w:b/>
          <w:sz w:val="20"/>
        </w:rPr>
      </w:pPr>
      <w:r w:rsidRPr="004A29BE">
        <w:rPr>
          <w:rFonts w:ascii="Tahoma" w:hAnsi="Tahoma"/>
          <w:sz w:val="20"/>
        </w:rPr>
        <w:t>IMRAD:</w:t>
      </w:r>
    </w:p>
    <w:p w:rsidR="00476D77" w:rsidRPr="004A29BE" w:rsidRDefault="00476D77" w:rsidP="00476D77">
      <w:pPr>
        <w:pStyle w:val="ListParagraph"/>
        <w:numPr>
          <w:ilvl w:val="1"/>
          <w:numId w:val="2"/>
        </w:numPr>
        <w:rPr>
          <w:rFonts w:ascii="Tahoma" w:hAnsi="Tahoma"/>
          <w:b/>
          <w:sz w:val="20"/>
        </w:rPr>
      </w:pPr>
      <w:r w:rsidRPr="004A29BE">
        <w:rPr>
          <w:rFonts w:ascii="Tahoma" w:hAnsi="Tahoma"/>
          <w:sz w:val="20"/>
        </w:rPr>
        <w:t>Introduction: literature review and overview of problem</w:t>
      </w:r>
    </w:p>
    <w:p w:rsidR="00476D77" w:rsidRPr="004A29BE" w:rsidRDefault="00476D77" w:rsidP="00476D77">
      <w:pPr>
        <w:pStyle w:val="ListParagraph"/>
        <w:numPr>
          <w:ilvl w:val="1"/>
          <w:numId w:val="2"/>
        </w:numPr>
        <w:rPr>
          <w:rFonts w:ascii="Tahoma" w:hAnsi="Tahoma"/>
          <w:b/>
          <w:sz w:val="20"/>
        </w:rPr>
      </w:pPr>
      <w:r w:rsidRPr="004A29BE">
        <w:rPr>
          <w:rFonts w:ascii="Tahoma" w:hAnsi="Tahoma"/>
          <w:sz w:val="20"/>
        </w:rPr>
        <w:t>Methods: study design included</w:t>
      </w:r>
    </w:p>
    <w:p w:rsidR="00476D77" w:rsidRPr="004A29BE" w:rsidRDefault="00476D77" w:rsidP="00476D77">
      <w:pPr>
        <w:pStyle w:val="ListParagraph"/>
        <w:numPr>
          <w:ilvl w:val="1"/>
          <w:numId w:val="2"/>
        </w:numPr>
        <w:rPr>
          <w:rFonts w:ascii="Tahoma" w:hAnsi="Tahoma"/>
          <w:b/>
          <w:sz w:val="20"/>
        </w:rPr>
      </w:pPr>
      <w:r w:rsidRPr="004A29BE">
        <w:rPr>
          <w:rFonts w:ascii="Tahoma" w:hAnsi="Tahoma"/>
          <w:sz w:val="20"/>
        </w:rPr>
        <w:t>Results</w:t>
      </w:r>
    </w:p>
    <w:p w:rsidR="00476D77" w:rsidRPr="004A29BE" w:rsidRDefault="00476D77" w:rsidP="00476D77">
      <w:pPr>
        <w:pStyle w:val="ListParagraph"/>
        <w:numPr>
          <w:ilvl w:val="1"/>
          <w:numId w:val="2"/>
        </w:numPr>
        <w:rPr>
          <w:rFonts w:ascii="Tahoma" w:hAnsi="Tahoma"/>
          <w:b/>
          <w:sz w:val="20"/>
        </w:rPr>
      </w:pPr>
      <w:r w:rsidRPr="004A29BE">
        <w:rPr>
          <w:rFonts w:ascii="Tahoma" w:hAnsi="Tahoma"/>
          <w:sz w:val="20"/>
        </w:rPr>
        <w:t xml:space="preserve">And </w:t>
      </w:r>
    </w:p>
    <w:p w:rsidR="008E1708" w:rsidRPr="004A29BE" w:rsidRDefault="00476D77" w:rsidP="00476D77">
      <w:pPr>
        <w:pStyle w:val="ListParagraph"/>
        <w:numPr>
          <w:ilvl w:val="1"/>
          <w:numId w:val="2"/>
        </w:numPr>
        <w:rPr>
          <w:rFonts w:ascii="Tahoma" w:hAnsi="Tahoma"/>
          <w:b/>
          <w:sz w:val="20"/>
        </w:rPr>
      </w:pPr>
      <w:r w:rsidRPr="004A29BE">
        <w:rPr>
          <w:rFonts w:ascii="Tahoma" w:hAnsi="Tahoma"/>
          <w:sz w:val="20"/>
        </w:rPr>
        <w:t>Discussion (limitations)</w:t>
      </w:r>
    </w:p>
    <w:p w:rsidR="008E1708" w:rsidRPr="004A29BE" w:rsidRDefault="008E1708" w:rsidP="008E1708">
      <w:pPr>
        <w:pStyle w:val="ListParagraph"/>
        <w:numPr>
          <w:ilvl w:val="0"/>
          <w:numId w:val="2"/>
        </w:numPr>
        <w:rPr>
          <w:rFonts w:ascii="Tahoma" w:hAnsi="Tahoma"/>
          <w:b/>
          <w:sz w:val="20"/>
        </w:rPr>
      </w:pPr>
      <w:r w:rsidRPr="004A29BE">
        <w:rPr>
          <w:rFonts w:ascii="Tahoma" w:hAnsi="Tahoma"/>
          <w:b/>
          <w:sz w:val="20"/>
        </w:rPr>
        <w:t>Introduction:</w:t>
      </w:r>
    </w:p>
    <w:p w:rsidR="008E1708" w:rsidRPr="004A29BE" w:rsidRDefault="008E1708" w:rsidP="00EF013E">
      <w:pPr>
        <w:pStyle w:val="ListParagraph"/>
        <w:numPr>
          <w:ilvl w:val="1"/>
          <w:numId w:val="2"/>
        </w:numPr>
        <w:rPr>
          <w:rFonts w:ascii="Tahoma" w:hAnsi="Tahoma"/>
          <w:b/>
          <w:sz w:val="20"/>
        </w:rPr>
      </w:pPr>
      <w:r w:rsidRPr="004A29BE">
        <w:rPr>
          <w:rFonts w:ascii="Tahoma" w:hAnsi="Tahoma"/>
          <w:sz w:val="20"/>
        </w:rPr>
        <w:t>Introduces the problem and its context</w:t>
      </w:r>
    </w:p>
    <w:p w:rsidR="008E1708" w:rsidRPr="004A29BE" w:rsidRDefault="008E1708" w:rsidP="00EF013E">
      <w:pPr>
        <w:pStyle w:val="ListParagraph"/>
        <w:numPr>
          <w:ilvl w:val="1"/>
          <w:numId w:val="2"/>
        </w:numPr>
        <w:rPr>
          <w:rFonts w:ascii="Tahoma" w:hAnsi="Tahoma"/>
          <w:b/>
          <w:sz w:val="20"/>
        </w:rPr>
      </w:pPr>
      <w:r w:rsidRPr="004A29BE">
        <w:rPr>
          <w:rFonts w:ascii="Tahoma" w:hAnsi="Tahoma"/>
          <w:sz w:val="20"/>
        </w:rPr>
        <w:t>Describes the phenomena or variables to be studied</w:t>
      </w:r>
    </w:p>
    <w:p w:rsidR="008E1708" w:rsidRPr="004A29BE" w:rsidRDefault="008E1708" w:rsidP="00EF013E">
      <w:pPr>
        <w:pStyle w:val="ListParagraph"/>
        <w:numPr>
          <w:ilvl w:val="1"/>
          <w:numId w:val="2"/>
        </w:numPr>
        <w:rPr>
          <w:rFonts w:ascii="Tahoma" w:hAnsi="Tahoma"/>
          <w:b/>
          <w:sz w:val="20"/>
        </w:rPr>
      </w:pPr>
      <w:r w:rsidRPr="004A29BE">
        <w:rPr>
          <w:rFonts w:ascii="Tahoma" w:hAnsi="Tahoma"/>
          <w:sz w:val="20"/>
        </w:rPr>
        <w:t>States the purpose of the research</w:t>
      </w:r>
    </w:p>
    <w:p w:rsidR="008E1708" w:rsidRPr="004A29BE" w:rsidRDefault="008E1708" w:rsidP="00EF013E">
      <w:pPr>
        <w:pStyle w:val="ListParagraph"/>
        <w:numPr>
          <w:ilvl w:val="1"/>
          <w:numId w:val="2"/>
        </w:numPr>
        <w:rPr>
          <w:rFonts w:ascii="Tahoma" w:hAnsi="Tahoma"/>
          <w:b/>
          <w:sz w:val="20"/>
        </w:rPr>
      </w:pPr>
      <w:r w:rsidRPr="004A29BE">
        <w:rPr>
          <w:rFonts w:ascii="Tahoma" w:hAnsi="Tahoma"/>
          <w:sz w:val="20"/>
        </w:rPr>
        <w:t>Identifies the research question or hypothesis to be studies</w:t>
      </w:r>
    </w:p>
    <w:p w:rsidR="008E1708" w:rsidRPr="004A29BE" w:rsidRDefault="008E1708" w:rsidP="00EF013E">
      <w:pPr>
        <w:pStyle w:val="ListParagraph"/>
        <w:numPr>
          <w:ilvl w:val="1"/>
          <w:numId w:val="2"/>
        </w:numPr>
        <w:rPr>
          <w:rFonts w:ascii="Tahoma" w:hAnsi="Tahoma"/>
          <w:b/>
          <w:sz w:val="20"/>
        </w:rPr>
      </w:pPr>
      <w:r w:rsidRPr="004A29BE">
        <w:rPr>
          <w:rFonts w:ascii="Tahoma" w:hAnsi="Tahoma"/>
          <w:sz w:val="20"/>
        </w:rPr>
        <w:t>Reviews the literature</w:t>
      </w:r>
    </w:p>
    <w:p w:rsidR="008E1708" w:rsidRPr="004A29BE" w:rsidRDefault="008E1708" w:rsidP="00EF013E">
      <w:pPr>
        <w:pStyle w:val="ListParagraph"/>
        <w:numPr>
          <w:ilvl w:val="1"/>
          <w:numId w:val="2"/>
        </w:numPr>
        <w:rPr>
          <w:rFonts w:ascii="Tahoma" w:hAnsi="Tahoma"/>
          <w:b/>
          <w:sz w:val="20"/>
        </w:rPr>
      </w:pPr>
      <w:r w:rsidRPr="004A29BE">
        <w:rPr>
          <w:rFonts w:ascii="Tahoma" w:hAnsi="Tahoma"/>
          <w:sz w:val="20"/>
        </w:rPr>
        <w:t>States the significance of the study</w:t>
      </w:r>
    </w:p>
    <w:p w:rsidR="00EF013E" w:rsidRPr="004A29BE" w:rsidRDefault="008E1708" w:rsidP="00EF013E">
      <w:pPr>
        <w:pStyle w:val="ListParagraph"/>
        <w:numPr>
          <w:ilvl w:val="1"/>
          <w:numId w:val="2"/>
        </w:numPr>
        <w:rPr>
          <w:rFonts w:ascii="Tahoma" w:hAnsi="Tahoma"/>
          <w:b/>
          <w:sz w:val="20"/>
        </w:rPr>
      </w:pPr>
      <w:r w:rsidRPr="004A29BE">
        <w:rPr>
          <w:rFonts w:ascii="Tahoma" w:hAnsi="Tahoma"/>
          <w:sz w:val="20"/>
        </w:rPr>
        <w:t>Describes the importance of the study</w:t>
      </w:r>
    </w:p>
    <w:p w:rsidR="00EF013E" w:rsidRPr="004A29BE" w:rsidRDefault="00EF013E" w:rsidP="008E1708">
      <w:pPr>
        <w:pStyle w:val="ListParagraph"/>
        <w:numPr>
          <w:ilvl w:val="0"/>
          <w:numId w:val="2"/>
        </w:numPr>
        <w:rPr>
          <w:rFonts w:ascii="Tahoma" w:hAnsi="Tahoma"/>
          <w:b/>
          <w:sz w:val="20"/>
        </w:rPr>
      </w:pPr>
      <w:r w:rsidRPr="004A29BE">
        <w:rPr>
          <w:rFonts w:ascii="Tahoma" w:hAnsi="Tahoma"/>
          <w:b/>
          <w:sz w:val="20"/>
        </w:rPr>
        <w:t>The Methods:</w:t>
      </w:r>
    </w:p>
    <w:p w:rsidR="00EF013E" w:rsidRPr="004A29BE" w:rsidRDefault="00EF013E" w:rsidP="00EF013E">
      <w:pPr>
        <w:pStyle w:val="ListParagraph"/>
        <w:numPr>
          <w:ilvl w:val="1"/>
          <w:numId w:val="2"/>
        </w:numPr>
        <w:rPr>
          <w:rFonts w:ascii="Tahoma" w:hAnsi="Tahoma"/>
          <w:b/>
          <w:sz w:val="20"/>
        </w:rPr>
      </w:pPr>
      <w:r w:rsidRPr="004A29BE">
        <w:rPr>
          <w:rFonts w:ascii="Tahoma" w:hAnsi="Tahoma"/>
          <w:sz w:val="20"/>
        </w:rPr>
        <w:t>Research design</w:t>
      </w:r>
    </w:p>
    <w:p w:rsidR="00EF013E" w:rsidRPr="004A29BE" w:rsidRDefault="00EF013E" w:rsidP="00EF013E">
      <w:pPr>
        <w:pStyle w:val="ListParagraph"/>
        <w:numPr>
          <w:ilvl w:val="1"/>
          <w:numId w:val="2"/>
        </w:numPr>
        <w:rPr>
          <w:rFonts w:ascii="Tahoma" w:hAnsi="Tahoma"/>
          <w:b/>
          <w:sz w:val="20"/>
        </w:rPr>
      </w:pPr>
      <w:r w:rsidRPr="004A29BE">
        <w:rPr>
          <w:rFonts w:ascii="Tahoma" w:hAnsi="Tahoma"/>
          <w:sz w:val="20"/>
        </w:rPr>
        <w:t>Sample</w:t>
      </w:r>
    </w:p>
    <w:p w:rsidR="00EF013E" w:rsidRPr="004A29BE" w:rsidRDefault="00EF013E" w:rsidP="00EF013E">
      <w:pPr>
        <w:pStyle w:val="ListParagraph"/>
        <w:numPr>
          <w:ilvl w:val="1"/>
          <w:numId w:val="2"/>
        </w:numPr>
        <w:rPr>
          <w:rFonts w:ascii="Tahoma" w:hAnsi="Tahoma"/>
          <w:b/>
          <w:sz w:val="20"/>
        </w:rPr>
      </w:pPr>
      <w:r w:rsidRPr="004A29BE">
        <w:rPr>
          <w:rFonts w:ascii="Tahoma" w:hAnsi="Tahoma"/>
          <w:sz w:val="20"/>
        </w:rPr>
        <w:t>How was the data collected</w:t>
      </w:r>
    </w:p>
    <w:p w:rsidR="00EF013E" w:rsidRPr="004A29BE" w:rsidRDefault="00EF013E" w:rsidP="00EF013E">
      <w:pPr>
        <w:pStyle w:val="ListParagraph"/>
        <w:numPr>
          <w:ilvl w:val="1"/>
          <w:numId w:val="2"/>
        </w:numPr>
        <w:rPr>
          <w:rFonts w:ascii="Tahoma" w:hAnsi="Tahoma"/>
          <w:b/>
          <w:sz w:val="20"/>
        </w:rPr>
      </w:pPr>
      <w:r w:rsidRPr="004A29BE">
        <w:rPr>
          <w:rFonts w:ascii="Tahoma" w:hAnsi="Tahoma"/>
          <w:sz w:val="20"/>
        </w:rPr>
        <w:t>Description of the procedure</w:t>
      </w:r>
    </w:p>
    <w:p w:rsidR="00EF013E" w:rsidRPr="004A29BE" w:rsidRDefault="00EF013E" w:rsidP="00EF013E">
      <w:pPr>
        <w:pStyle w:val="ListParagraph"/>
        <w:numPr>
          <w:ilvl w:val="0"/>
          <w:numId w:val="2"/>
        </w:numPr>
        <w:rPr>
          <w:rFonts w:ascii="Tahoma" w:hAnsi="Tahoma"/>
          <w:b/>
          <w:sz w:val="20"/>
        </w:rPr>
      </w:pPr>
      <w:r w:rsidRPr="004A29BE">
        <w:rPr>
          <w:rFonts w:ascii="Tahoma" w:hAnsi="Tahoma"/>
          <w:b/>
          <w:sz w:val="20"/>
        </w:rPr>
        <w:t>Methodology:</w:t>
      </w:r>
    </w:p>
    <w:p w:rsidR="00EF013E" w:rsidRPr="004A29BE" w:rsidRDefault="00EF013E" w:rsidP="00EF013E">
      <w:pPr>
        <w:pStyle w:val="ListParagraph"/>
        <w:numPr>
          <w:ilvl w:val="1"/>
          <w:numId w:val="2"/>
        </w:numPr>
        <w:rPr>
          <w:rFonts w:ascii="Tahoma" w:hAnsi="Tahoma"/>
          <w:b/>
          <w:sz w:val="20"/>
        </w:rPr>
      </w:pPr>
      <w:r w:rsidRPr="004A29BE">
        <w:rPr>
          <w:rFonts w:ascii="Tahoma" w:hAnsi="Tahoma"/>
          <w:sz w:val="20"/>
        </w:rPr>
        <w:t>Includes a plan of how the study will be conducted so that the hypotheses or research questions can be ascertained</w:t>
      </w:r>
    </w:p>
    <w:p w:rsidR="00EF013E" w:rsidRPr="004A29BE" w:rsidRDefault="00EF013E" w:rsidP="00EF013E">
      <w:pPr>
        <w:pStyle w:val="ListParagraph"/>
        <w:numPr>
          <w:ilvl w:val="1"/>
          <w:numId w:val="2"/>
        </w:numPr>
        <w:rPr>
          <w:rFonts w:ascii="Tahoma" w:hAnsi="Tahoma"/>
          <w:b/>
          <w:sz w:val="20"/>
        </w:rPr>
      </w:pPr>
      <w:r w:rsidRPr="004A29BE">
        <w:rPr>
          <w:rFonts w:ascii="Tahoma" w:hAnsi="Tahoma"/>
          <w:sz w:val="20"/>
        </w:rPr>
        <w:t>The writer would choose a research design that best suits the hypotheses or research questions</w:t>
      </w:r>
    </w:p>
    <w:p w:rsidR="00EF013E" w:rsidRPr="004A29BE" w:rsidRDefault="00EF013E" w:rsidP="00EF013E">
      <w:pPr>
        <w:pStyle w:val="ListParagraph"/>
        <w:numPr>
          <w:ilvl w:val="1"/>
          <w:numId w:val="2"/>
        </w:numPr>
        <w:rPr>
          <w:rFonts w:ascii="Tahoma" w:hAnsi="Tahoma"/>
          <w:b/>
          <w:sz w:val="20"/>
        </w:rPr>
      </w:pPr>
      <w:r w:rsidRPr="004A29BE">
        <w:rPr>
          <w:rFonts w:ascii="Tahoma" w:hAnsi="Tahoma"/>
          <w:sz w:val="20"/>
        </w:rPr>
        <w:t xml:space="preserve">Includes: </w:t>
      </w:r>
    </w:p>
    <w:p w:rsidR="00EF013E" w:rsidRPr="004A29BE" w:rsidRDefault="00EF013E" w:rsidP="00EF013E">
      <w:pPr>
        <w:pStyle w:val="ListParagraph"/>
        <w:numPr>
          <w:ilvl w:val="2"/>
          <w:numId w:val="2"/>
        </w:numPr>
        <w:rPr>
          <w:rFonts w:ascii="Tahoma" w:hAnsi="Tahoma"/>
          <w:b/>
          <w:sz w:val="20"/>
        </w:rPr>
      </w:pPr>
      <w:r w:rsidRPr="004A29BE">
        <w:rPr>
          <w:rFonts w:ascii="Tahoma" w:hAnsi="Tahoma"/>
          <w:sz w:val="20"/>
        </w:rPr>
        <w:t>A description of the subjects</w:t>
      </w:r>
    </w:p>
    <w:p w:rsidR="00EF013E" w:rsidRPr="004A29BE" w:rsidRDefault="00EF013E" w:rsidP="00EF013E">
      <w:pPr>
        <w:pStyle w:val="ListParagraph"/>
        <w:numPr>
          <w:ilvl w:val="2"/>
          <w:numId w:val="2"/>
        </w:numPr>
        <w:rPr>
          <w:rFonts w:ascii="Tahoma" w:hAnsi="Tahoma"/>
          <w:b/>
          <w:sz w:val="20"/>
        </w:rPr>
      </w:pPr>
      <w:r w:rsidRPr="004A29BE">
        <w:rPr>
          <w:rFonts w:ascii="Tahoma" w:hAnsi="Tahoma"/>
          <w:sz w:val="20"/>
        </w:rPr>
        <w:t>The exact procedure utilized to collect the data</w:t>
      </w:r>
    </w:p>
    <w:p w:rsidR="00997650" w:rsidRPr="004A29BE" w:rsidRDefault="00EF013E" w:rsidP="00EF013E">
      <w:pPr>
        <w:pStyle w:val="ListParagraph"/>
        <w:numPr>
          <w:ilvl w:val="2"/>
          <w:numId w:val="2"/>
        </w:numPr>
        <w:rPr>
          <w:rFonts w:ascii="Tahoma" w:hAnsi="Tahoma"/>
          <w:b/>
          <w:sz w:val="20"/>
        </w:rPr>
      </w:pPr>
      <w:r w:rsidRPr="004A29BE">
        <w:rPr>
          <w:rFonts w:ascii="Tahoma" w:hAnsi="Tahoma"/>
          <w:sz w:val="20"/>
        </w:rPr>
        <w:t>An explanation of the instruments employed in the conduct of the study</w:t>
      </w:r>
    </w:p>
    <w:p w:rsidR="00997650" w:rsidRPr="004A29BE" w:rsidRDefault="00997650" w:rsidP="00997650">
      <w:pPr>
        <w:pStyle w:val="ListParagraph"/>
        <w:numPr>
          <w:ilvl w:val="0"/>
          <w:numId w:val="2"/>
        </w:numPr>
        <w:rPr>
          <w:rFonts w:ascii="Tahoma" w:hAnsi="Tahoma"/>
          <w:b/>
          <w:sz w:val="20"/>
        </w:rPr>
      </w:pPr>
      <w:r w:rsidRPr="004A29BE">
        <w:rPr>
          <w:rFonts w:ascii="Tahoma" w:hAnsi="Tahoma"/>
          <w:b/>
          <w:sz w:val="20"/>
        </w:rPr>
        <w:t>Subjects/participants</w:t>
      </w:r>
    </w:p>
    <w:p w:rsidR="00997650" w:rsidRPr="004A29BE" w:rsidRDefault="00997650" w:rsidP="00997650">
      <w:pPr>
        <w:pStyle w:val="ListParagraph"/>
        <w:numPr>
          <w:ilvl w:val="1"/>
          <w:numId w:val="2"/>
        </w:numPr>
        <w:rPr>
          <w:rFonts w:ascii="Tahoma" w:hAnsi="Tahoma"/>
          <w:b/>
          <w:sz w:val="20"/>
        </w:rPr>
      </w:pPr>
      <w:r w:rsidRPr="004A29BE">
        <w:rPr>
          <w:rFonts w:ascii="Tahoma" w:hAnsi="Tahoma"/>
          <w:sz w:val="20"/>
        </w:rPr>
        <w:t>Methodology usually begins with a description of the sample used in the study</w:t>
      </w:r>
    </w:p>
    <w:p w:rsidR="00067DED" w:rsidRPr="004A29BE" w:rsidRDefault="00997650" w:rsidP="00997650">
      <w:pPr>
        <w:pStyle w:val="ListParagraph"/>
        <w:numPr>
          <w:ilvl w:val="1"/>
          <w:numId w:val="2"/>
        </w:numPr>
        <w:rPr>
          <w:rFonts w:ascii="Tahoma" w:hAnsi="Tahoma"/>
          <w:b/>
          <w:sz w:val="20"/>
        </w:rPr>
      </w:pPr>
      <w:r w:rsidRPr="004A29BE">
        <w:rPr>
          <w:rFonts w:ascii="Tahoma" w:hAnsi="Tahoma"/>
          <w:sz w:val="20"/>
        </w:rPr>
        <w:t>Detailed description is necessary</w:t>
      </w:r>
      <w:r w:rsidR="00067DED" w:rsidRPr="004A29BE">
        <w:rPr>
          <w:rFonts w:ascii="Tahoma" w:hAnsi="Tahoma"/>
          <w:sz w:val="20"/>
        </w:rPr>
        <w:t xml:space="preserve"> so that the reader can determine if the research sample is representative and can generalized to other, similar populations</w:t>
      </w:r>
    </w:p>
    <w:p w:rsidR="00067DED" w:rsidRPr="004A29BE" w:rsidRDefault="00067DED" w:rsidP="00067DED">
      <w:pPr>
        <w:pStyle w:val="ListParagraph"/>
        <w:numPr>
          <w:ilvl w:val="2"/>
          <w:numId w:val="2"/>
        </w:numPr>
        <w:rPr>
          <w:rFonts w:ascii="Tahoma" w:hAnsi="Tahoma"/>
          <w:b/>
          <w:sz w:val="20"/>
        </w:rPr>
      </w:pPr>
      <w:r w:rsidRPr="004A29BE">
        <w:rPr>
          <w:rFonts w:ascii="Tahoma" w:hAnsi="Tahoma"/>
          <w:sz w:val="20"/>
        </w:rPr>
        <w:t>He or she may be able to apply the results to another study, or even replicate the study</w:t>
      </w:r>
    </w:p>
    <w:p w:rsidR="00021509" w:rsidRPr="004A29BE" w:rsidRDefault="00067DED" w:rsidP="00067DED">
      <w:pPr>
        <w:pStyle w:val="ListParagraph"/>
        <w:numPr>
          <w:ilvl w:val="1"/>
          <w:numId w:val="2"/>
        </w:numPr>
        <w:rPr>
          <w:rFonts w:ascii="Tahoma" w:hAnsi="Tahoma"/>
          <w:b/>
          <w:sz w:val="20"/>
        </w:rPr>
      </w:pPr>
      <w:r w:rsidRPr="004A29BE">
        <w:rPr>
          <w:rFonts w:ascii="Tahoma" w:hAnsi="Tahoma"/>
          <w:sz w:val="20"/>
        </w:rPr>
        <w:t>Information such as sex, age, education level, socioeconomic status, place of residence, should be included</w:t>
      </w:r>
    </w:p>
    <w:p w:rsidR="00021509" w:rsidRPr="004A29BE" w:rsidRDefault="00021509" w:rsidP="00021509">
      <w:pPr>
        <w:pStyle w:val="ListParagraph"/>
        <w:numPr>
          <w:ilvl w:val="0"/>
          <w:numId w:val="2"/>
        </w:numPr>
        <w:rPr>
          <w:rFonts w:ascii="Tahoma" w:hAnsi="Tahoma"/>
          <w:b/>
          <w:sz w:val="20"/>
        </w:rPr>
      </w:pPr>
      <w:r w:rsidRPr="004A29BE">
        <w:rPr>
          <w:rFonts w:ascii="Tahoma" w:hAnsi="Tahoma"/>
          <w:b/>
          <w:sz w:val="20"/>
        </w:rPr>
        <w:t>The results/analysis of data:</w:t>
      </w:r>
    </w:p>
    <w:p w:rsidR="00021509" w:rsidRPr="004A29BE" w:rsidRDefault="00021509" w:rsidP="00894364">
      <w:pPr>
        <w:pStyle w:val="ListParagraph"/>
        <w:numPr>
          <w:ilvl w:val="1"/>
          <w:numId w:val="2"/>
        </w:numPr>
        <w:rPr>
          <w:rFonts w:ascii="Tahoma" w:hAnsi="Tahoma"/>
          <w:b/>
          <w:sz w:val="20"/>
        </w:rPr>
      </w:pPr>
      <w:r w:rsidRPr="004A29BE">
        <w:rPr>
          <w:rFonts w:ascii="Tahoma" w:hAnsi="Tahoma"/>
          <w:sz w:val="20"/>
        </w:rPr>
        <w:t>Study findings</w:t>
      </w:r>
    </w:p>
    <w:p w:rsidR="00021509" w:rsidRPr="004A29BE" w:rsidRDefault="00021509" w:rsidP="00894364">
      <w:pPr>
        <w:pStyle w:val="ListParagraph"/>
        <w:numPr>
          <w:ilvl w:val="1"/>
          <w:numId w:val="2"/>
        </w:numPr>
        <w:rPr>
          <w:rFonts w:ascii="Tahoma" w:hAnsi="Tahoma"/>
          <w:b/>
          <w:sz w:val="20"/>
        </w:rPr>
      </w:pPr>
      <w:r w:rsidRPr="004A29BE">
        <w:rPr>
          <w:rFonts w:ascii="Tahoma" w:hAnsi="Tahoma"/>
          <w:sz w:val="20"/>
        </w:rPr>
        <w:t>Statistical tests (if applicable)</w:t>
      </w:r>
    </w:p>
    <w:p w:rsidR="00894364" w:rsidRPr="004A29BE" w:rsidRDefault="00021509" w:rsidP="00894364">
      <w:pPr>
        <w:pStyle w:val="ListParagraph"/>
        <w:numPr>
          <w:ilvl w:val="1"/>
          <w:numId w:val="2"/>
        </w:numPr>
        <w:rPr>
          <w:rFonts w:ascii="Tahoma" w:hAnsi="Tahoma"/>
          <w:b/>
          <w:sz w:val="20"/>
        </w:rPr>
      </w:pPr>
      <w:r w:rsidRPr="004A29BE">
        <w:rPr>
          <w:rFonts w:ascii="Tahoma" w:hAnsi="Tahoma"/>
          <w:sz w:val="20"/>
        </w:rPr>
        <w:t>The significance of the findings</w:t>
      </w:r>
    </w:p>
    <w:p w:rsidR="00894364" w:rsidRPr="004A29BE" w:rsidRDefault="00894364" w:rsidP="00426D6E">
      <w:pPr>
        <w:pStyle w:val="ListParagraph"/>
        <w:numPr>
          <w:ilvl w:val="0"/>
          <w:numId w:val="2"/>
        </w:numPr>
        <w:rPr>
          <w:rFonts w:ascii="Tahoma" w:hAnsi="Tahoma"/>
          <w:b/>
          <w:sz w:val="20"/>
        </w:rPr>
      </w:pPr>
      <w:r w:rsidRPr="004A29BE">
        <w:rPr>
          <w:rFonts w:ascii="Tahoma" w:hAnsi="Tahoma"/>
          <w:b/>
          <w:sz w:val="20"/>
        </w:rPr>
        <w:t>The discussion</w:t>
      </w:r>
    </w:p>
    <w:p w:rsidR="00894364" w:rsidRPr="004A29BE" w:rsidRDefault="00894364" w:rsidP="00426D6E">
      <w:pPr>
        <w:pStyle w:val="ListParagraph"/>
        <w:numPr>
          <w:ilvl w:val="1"/>
          <w:numId w:val="2"/>
        </w:numPr>
        <w:rPr>
          <w:rFonts w:ascii="Tahoma" w:hAnsi="Tahoma"/>
          <w:b/>
          <w:sz w:val="20"/>
        </w:rPr>
      </w:pPr>
      <w:r w:rsidRPr="004A29BE">
        <w:rPr>
          <w:rFonts w:ascii="Tahoma" w:hAnsi="Tahoma"/>
          <w:sz w:val="20"/>
        </w:rPr>
        <w:t>Interpretations of findings</w:t>
      </w:r>
    </w:p>
    <w:p w:rsidR="00894364" w:rsidRPr="004A29BE" w:rsidRDefault="00894364" w:rsidP="00426D6E">
      <w:pPr>
        <w:pStyle w:val="ListParagraph"/>
        <w:numPr>
          <w:ilvl w:val="1"/>
          <w:numId w:val="2"/>
        </w:numPr>
        <w:rPr>
          <w:rFonts w:ascii="Tahoma" w:hAnsi="Tahoma"/>
          <w:b/>
          <w:sz w:val="20"/>
        </w:rPr>
      </w:pPr>
      <w:r w:rsidRPr="004A29BE">
        <w:rPr>
          <w:rFonts w:ascii="Tahoma" w:hAnsi="Tahoma"/>
          <w:sz w:val="20"/>
        </w:rPr>
        <w:t>Implications for practice</w:t>
      </w:r>
    </w:p>
    <w:p w:rsidR="00894364" w:rsidRPr="004A29BE" w:rsidRDefault="00894364" w:rsidP="00426D6E">
      <w:pPr>
        <w:pStyle w:val="ListParagraph"/>
        <w:numPr>
          <w:ilvl w:val="1"/>
          <w:numId w:val="2"/>
        </w:numPr>
        <w:rPr>
          <w:rFonts w:ascii="Tahoma" w:hAnsi="Tahoma"/>
          <w:b/>
          <w:sz w:val="20"/>
        </w:rPr>
      </w:pPr>
      <w:r w:rsidRPr="004A29BE">
        <w:rPr>
          <w:rFonts w:ascii="Tahoma" w:hAnsi="Tahoma"/>
          <w:sz w:val="20"/>
        </w:rPr>
        <w:t>Limitations of study</w:t>
      </w:r>
    </w:p>
    <w:p w:rsidR="00426D6E" w:rsidRPr="004A29BE" w:rsidRDefault="00894364" w:rsidP="00426D6E">
      <w:pPr>
        <w:pStyle w:val="ListParagraph"/>
        <w:numPr>
          <w:ilvl w:val="1"/>
          <w:numId w:val="2"/>
        </w:numPr>
        <w:rPr>
          <w:rFonts w:ascii="Tahoma" w:hAnsi="Tahoma"/>
          <w:b/>
          <w:sz w:val="20"/>
        </w:rPr>
      </w:pPr>
      <w:r w:rsidRPr="004A29BE">
        <w:rPr>
          <w:rFonts w:ascii="Tahoma" w:hAnsi="Tahoma"/>
          <w:sz w:val="20"/>
        </w:rPr>
        <w:t>Future suggestions</w:t>
      </w:r>
    </w:p>
    <w:p w:rsidR="00426D6E" w:rsidRPr="004A29BE" w:rsidRDefault="00426D6E" w:rsidP="00021509">
      <w:pPr>
        <w:pStyle w:val="ListParagraph"/>
        <w:numPr>
          <w:ilvl w:val="0"/>
          <w:numId w:val="2"/>
        </w:numPr>
        <w:rPr>
          <w:rFonts w:ascii="Tahoma" w:hAnsi="Tahoma"/>
          <w:b/>
          <w:sz w:val="20"/>
        </w:rPr>
      </w:pPr>
      <w:r w:rsidRPr="004A29BE">
        <w:rPr>
          <w:rFonts w:ascii="Tahoma" w:hAnsi="Tahoma"/>
          <w:b/>
          <w:sz w:val="20"/>
        </w:rPr>
        <w:t>References and Appendixes</w:t>
      </w:r>
    </w:p>
    <w:p w:rsidR="00426D6E" w:rsidRPr="004A29BE" w:rsidRDefault="00426D6E" w:rsidP="00426D6E">
      <w:pPr>
        <w:pStyle w:val="ListParagraph"/>
        <w:numPr>
          <w:ilvl w:val="1"/>
          <w:numId w:val="2"/>
        </w:numPr>
        <w:rPr>
          <w:rFonts w:ascii="Tahoma" w:hAnsi="Tahoma"/>
          <w:b/>
          <w:sz w:val="20"/>
        </w:rPr>
      </w:pPr>
      <w:r w:rsidRPr="004A29BE">
        <w:rPr>
          <w:rFonts w:ascii="Tahoma" w:hAnsi="Tahoma"/>
          <w:b/>
          <w:sz w:val="20"/>
        </w:rPr>
        <w:t xml:space="preserve">References: </w:t>
      </w:r>
    </w:p>
    <w:p w:rsidR="00426D6E" w:rsidRPr="004A29BE" w:rsidRDefault="00426D6E" w:rsidP="00426D6E">
      <w:pPr>
        <w:pStyle w:val="ListParagraph"/>
        <w:numPr>
          <w:ilvl w:val="2"/>
          <w:numId w:val="2"/>
        </w:numPr>
        <w:rPr>
          <w:rFonts w:ascii="Tahoma" w:hAnsi="Tahoma"/>
          <w:b/>
          <w:sz w:val="20"/>
        </w:rPr>
      </w:pPr>
      <w:r w:rsidRPr="004A29BE">
        <w:rPr>
          <w:rFonts w:ascii="Tahoma" w:hAnsi="Tahoma"/>
          <w:sz w:val="20"/>
        </w:rPr>
        <w:t>All material that was cited in the report or article must appear in the reference list</w:t>
      </w:r>
    </w:p>
    <w:p w:rsidR="00CF63B3" w:rsidRPr="004A29BE" w:rsidRDefault="00426D6E" w:rsidP="00426D6E">
      <w:pPr>
        <w:pStyle w:val="ListParagraph"/>
        <w:numPr>
          <w:ilvl w:val="1"/>
          <w:numId w:val="2"/>
        </w:numPr>
        <w:rPr>
          <w:rFonts w:ascii="Tahoma" w:hAnsi="Tahoma"/>
          <w:b/>
          <w:sz w:val="20"/>
        </w:rPr>
      </w:pPr>
      <w:r w:rsidRPr="004A29BE">
        <w:rPr>
          <w:rFonts w:ascii="Tahoma" w:hAnsi="Tahoma"/>
          <w:b/>
          <w:sz w:val="20"/>
        </w:rPr>
        <w:t>Appen</w:t>
      </w:r>
      <w:r w:rsidR="00CF63B3" w:rsidRPr="004A29BE">
        <w:rPr>
          <w:rFonts w:ascii="Tahoma" w:hAnsi="Tahoma"/>
          <w:b/>
          <w:sz w:val="20"/>
        </w:rPr>
        <w:t>dixes (not usually part of the article)</w:t>
      </w:r>
    </w:p>
    <w:p w:rsidR="00CF63B3" w:rsidRPr="004A29BE" w:rsidRDefault="00CF63B3" w:rsidP="00CF63B3">
      <w:pPr>
        <w:pStyle w:val="ListParagraph"/>
        <w:numPr>
          <w:ilvl w:val="2"/>
          <w:numId w:val="2"/>
        </w:numPr>
        <w:rPr>
          <w:rFonts w:ascii="Tahoma" w:hAnsi="Tahoma"/>
          <w:b/>
          <w:sz w:val="20"/>
        </w:rPr>
      </w:pPr>
      <w:r w:rsidRPr="004A29BE">
        <w:rPr>
          <w:rFonts w:ascii="Tahoma" w:hAnsi="Tahoma"/>
          <w:sz w:val="20"/>
        </w:rPr>
        <w:t>Include materials that were not appropriate to be included in the body of the paper but will be useful to the reader</w:t>
      </w:r>
    </w:p>
    <w:p w:rsidR="00BE1FB4" w:rsidRPr="004A29BE" w:rsidRDefault="00CF63B3" w:rsidP="00CF63B3">
      <w:pPr>
        <w:pStyle w:val="ListParagraph"/>
        <w:numPr>
          <w:ilvl w:val="2"/>
          <w:numId w:val="2"/>
        </w:numPr>
        <w:rPr>
          <w:rFonts w:ascii="Tahoma" w:hAnsi="Tahoma"/>
          <w:b/>
          <w:sz w:val="20"/>
        </w:rPr>
      </w:pPr>
      <w:r w:rsidRPr="004A29BE">
        <w:rPr>
          <w:rFonts w:ascii="Tahoma" w:hAnsi="Tahoma"/>
          <w:sz w:val="20"/>
        </w:rPr>
        <w:t>Usually include copies of instruments, key to those instruments, raw data scores, instructions to subjects, letters of support, and long tables or printouts of secondary data analyses</w:t>
      </w:r>
    </w:p>
    <w:p w:rsidR="00BE1FB4" w:rsidRPr="004A29BE" w:rsidRDefault="00BE1FB4" w:rsidP="00BE1FB4">
      <w:pPr>
        <w:pStyle w:val="ListParagraph"/>
        <w:numPr>
          <w:ilvl w:val="0"/>
          <w:numId w:val="2"/>
        </w:numPr>
        <w:rPr>
          <w:rFonts w:ascii="Tahoma" w:hAnsi="Tahoma"/>
          <w:b/>
          <w:sz w:val="20"/>
        </w:rPr>
      </w:pPr>
      <w:r w:rsidRPr="004A29BE">
        <w:rPr>
          <w:rFonts w:ascii="Tahoma" w:hAnsi="Tahoma"/>
          <w:b/>
          <w:sz w:val="20"/>
        </w:rPr>
        <w:t>Writing Style (if writing an article)</w:t>
      </w:r>
    </w:p>
    <w:p w:rsidR="00BE1FB4" w:rsidRPr="004A29BE" w:rsidRDefault="00BE1FB4" w:rsidP="00BE1FB4">
      <w:pPr>
        <w:pStyle w:val="ListParagraph"/>
        <w:numPr>
          <w:ilvl w:val="1"/>
          <w:numId w:val="2"/>
        </w:numPr>
        <w:rPr>
          <w:rFonts w:ascii="Tahoma" w:hAnsi="Tahoma"/>
          <w:b/>
          <w:sz w:val="20"/>
        </w:rPr>
      </w:pPr>
      <w:r w:rsidRPr="004A29BE">
        <w:rPr>
          <w:rFonts w:ascii="Tahoma" w:hAnsi="Tahoma"/>
          <w:sz w:val="20"/>
        </w:rPr>
        <w:t>Keep writing to a minimum, it should be clear, concise, simple and coherent</w:t>
      </w:r>
    </w:p>
    <w:p w:rsidR="00BE1FB4" w:rsidRPr="004A29BE" w:rsidRDefault="00BE1FB4" w:rsidP="00BE1FB4">
      <w:pPr>
        <w:pStyle w:val="ListParagraph"/>
        <w:numPr>
          <w:ilvl w:val="1"/>
          <w:numId w:val="2"/>
        </w:numPr>
        <w:rPr>
          <w:rFonts w:ascii="Tahoma" w:hAnsi="Tahoma"/>
          <w:b/>
          <w:sz w:val="20"/>
        </w:rPr>
      </w:pPr>
      <w:r w:rsidRPr="004A29BE">
        <w:rPr>
          <w:rFonts w:ascii="Tahoma" w:hAnsi="Tahoma"/>
          <w:sz w:val="20"/>
        </w:rPr>
        <w:t>Main points to strive for when writing are clarity and accuracy</w:t>
      </w:r>
    </w:p>
    <w:p w:rsidR="00BE1FB4" w:rsidRPr="004A29BE" w:rsidRDefault="00BE1FB4" w:rsidP="00BE1FB4">
      <w:pPr>
        <w:pStyle w:val="ListParagraph"/>
        <w:numPr>
          <w:ilvl w:val="1"/>
          <w:numId w:val="2"/>
        </w:numPr>
        <w:rPr>
          <w:rFonts w:ascii="Tahoma" w:hAnsi="Tahoma"/>
          <w:b/>
          <w:sz w:val="20"/>
        </w:rPr>
      </w:pPr>
      <w:r w:rsidRPr="004A29BE">
        <w:rPr>
          <w:rFonts w:ascii="Tahoma" w:hAnsi="Tahoma"/>
          <w:sz w:val="20"/>
        </w:rPr>
        <w:t>Anything added to enhance the text, such as humor, is acceptable if it is done in a professional manner</w:t>
      </w:r>
    </w:p>
    <w:p w:rsidR="00AC1AEC" w:rsidRPr="004A29BE" w:rsidRDefault="00BE1FB4" w:rsidP="00BE1FB4">
      <w:pPr>
        <w:pStyle w:val="ListParagraph"/>
        <w:numPr>
          <w:ilvl w:val="1"/>
          <w:numId w:val="2"/>
        </w:numPr>
        <w:rPr>
          <w:rFonts w:ascii="Tahoma" w:hAnsi="Tahoma"/>
          <w:b/>
          <w:sz w:val="20"/>
        </w:rPr>
      </w:pPr>
      <w:r w:rsidRPr="004A29BE">
        <w:rPr>
          <w:rFonts w:ascii="Tahoma" w:hAnsi="Tahoma"/>
          <w:sz w:val="20"/>
        </w:rPr>
        <w:t>Avoid using similes and alliterations in the writing of scientific papers</w:t>
      </w:r>
    </w:p>
    <w:p w:rsidR="00AC1AEC" w:rsidRPr="004A29BE" w:rsidRDefault="00AC1AEC" w:rsidP="00AC1AEC">
      <w:pPr>
        <w:pStyle w:val="ListParagraph"/>
        <w:numPr>
          <w:ilvl w:val="0"/>
          <w:numId w:val="2"/>
        </w:numPr>
        <w:rPr>
          <w:rFonts w:ascii="Tahoma" w:hAnsi="Tahoma"/>
          <w:b/>
          <w:sz w:val="20"/>
        </w:rPr>
      </w:pPr>
      <w:r w:rsidRPr="004A29BE">
        <w:rPr>
          <w:rFonts w:ascii="Tahoma" w:hAnsi="Tahoma"/>
          <w:b/>
          <w:sz w:val="20"/>
        </w:rPr>
        <w:t>Critiquing research (if reading an article)</w:t>
      </w:r>
    </w:p>
    <w:p w:rsidR="00AC1AEC" w:rsidRPr="004A29BE" w:rsidRDefault="00AC1AEC" w:rsidP="00AC1AEC">
      <w:pPr>
        <w:pStyle w:val="ListParagraph"/>
        <w:numPr>
          <w:ilvl w:val="1"/>
          <w:numId w:val="2"/>
        </w:numPr>
        <w:rPr>
          <w:rFonts w:ascii="Tahoma" w:hAnsi="Tahoma"/>
          <w:b/>
          <w:sz w:val="20"/>
        </w:rPr>
      </w:pPr>
      <w:r w:rsidRPr="004A29BE">
        <w:rPr>
          <w:rFonts w:ascii="Tahoma" w:hAnsi="Tahoma"/>
          <w:sz w:val="20"/>
        </w:rPr>
        <w:t>A critique is NOT a summary of the article</w:t>
      </w:r>
    </w:p>
    <w:p w:rsidR="00AC1AEC" w:rsidRPr="004A29BE" w:rsidRDefault="00AC1AEC" w:rsidP="00AC1AEC">
      <w:pPr>
        <w:pStyle w:val="ListParagraph"/>
        <w:numPr>
          <w:ilvl w:val="1"/>
          <w:numId w:val="2"/>
        </w:numPr>
        <w:rPr>
          <w:rFonts w:ascii="Tahoma" w:hAnsi="Tahoma"/>
          <w:b/>
          <w:sz w:val="20"/>
        </w:rPr>
      </w:pPr>
      <w:r w:rsidRPr="004A29BE">
        <w:rPr>
          <w:rFonts w:ascii="Tahoma" w:hAnsi="Tahoma"/>
          <w:sz w:val="20"/>
        </w:rPr>
        <w:t>A critique is a careful, critical appraisal of a study’s strengths and limitations</w:t>
      </w:r>
    </w:p>
    <w:p w:rsidR="00C03D32" w:rsidRPr="004A29BE" w:rsidRDefault="00AC1AEC" w:rsidP="00AC1AEC">
      <w:pPr>
        <w:pStyle w:val="ListParagraph"/>
        <w:numPr>
          <w:ilvl w:val="1"/>
          <w:numId w:val="2"/>
        </w:numPr>
        <w:rPr>
          <w:rFonts w:ascii="Tahoma" w:hAnsi="Tahoma"/>
          <w:b/>
          <w:sz w:val="20"/>
        </w:rPr>
      </w:pPr>
      <w:r w:rsidRPr="004A29BE">
        <w:rPr>
          <w:rFonts w:ascii="Tahoma" w:hAnsi="Tahoma"/>
          <w:sz w:val="20"/>
        </w:rPr>
        <w:t>Peer review gives merit to the study</w:t>
      </w:r>
    </w:p>
    <w:p w:rsidR="00C03D32" w:rsidRPr="004A29BE" w:rsidRDefault="00C03D32" w:rsidP="00C03D32">
      <w:pPr>
        <w:pStyle w:val="ListParagraph"/>
        <w:numPr>
          <w:ilvl w:val="0"/>
          <w:numId w:val="2"/>
        </w:numPr>
        <w:rPr>
          <w:rFonts w:ascii="Tahoma" w:hAnsi="Tahoma"/>
          <w:b/>
          <w:sz w:val="20"/>
        </w:rPr>
      </w:pPr>
      <w:r w:rsidRPr="004A29BE">
        <w:rPr>
          <w:rFonts w:ascii="Tahoma" w:hAnsi="Tahoma"/>
          <w:b/>
          <w:sz w:val="20"/>
        </w:rPr>
        <w:t>Peer Review</w:t>
      </w:r>
    </w:p>
    <w:p w:rsidR="00C03D32" w:rsidRPr="004A29BE" w:rsidRDefault="00C03D32" w:rsidP="00C03D32">
      <w:pPr>
        <w:pStyle w:val="ListParagraph"/>
        <w:numPr>
          <w:ilvl w:val="1"/>
          <w:numId w:val="2"/>
        </w:numPr>
        <w:rPr>
          <w:rFonts w:ascii="Tahoma" w:hAnsi="Tahoma"/>
          <w:b/>
          <w:sz w:val="20"/>
        </w:rPr>
      </w:pPr>
      <w:r w:rsidRPr="004A29BE">
        <w:rPr>
          <w:rFonts w:ascii="Tahoma" w:hAnsi="Tahoma"/>
          <w:i/>
          <w:sz w:val="20"/>
        </w:rPr>
        <w:t>Substantive:</w:t>
      </w:r>
    </w:p>
    <w:p w:rsidR="00C03D32" w:rsidRPr="004A29BE" w:rsidRDefault="00C03D32" w:rsidP="00C03D32">
      <w:pPr>
        <w:pStyle w:val="ListParagraph"/>
        <w:numPr>
          <w:ilvl w:val="2"/>
          <w:numId w:val="2"/>
        </w:numPr>
        <w:rPr>
          <w:rFonts w:ascii="Tahoma" w:hAnsi="Tahoma"/>
          <w:b/>
          <w:sz w:val="20"/>
        </w:rPr>
      </w:pPr>
      <w:r w:rsidRPr="004A29BE">
        <w:rPr>
          <w:rFonts w:ascii="Tahoma" w:hAnsi="Tahoma"/>
          <w:sz w:val="20"/>
        </w:rPr>
        <w:t>Was the research problem significant to the discipline?</w:t>
      </w:r>
    </w:p>
    <w:p w:rsidR="00C03D32" w:rsidRPr="004A29BE" w:rsidRDefault="00C03D32" w:rsidP="00C03D32">
      <w:pPr>
        <w:pStyle w:val="ListParagraph"/>
        <w:numPr>
          <w:ilvl w:val="1"/>
          <w:numId w:val="2"/>
        </w:numPr>
        <w:rPr>
          <w:rFonts w:ascii="Tahoma" w:hAnsi="Tahoma"/>
          <w:b/>
          <w:sz w:val="20"/>
        </w:rPr>
      </w:pPr>
      <w:r w:rsidRPr="004A29BE">
        <w:rPr>
          <w:rFonts w:ascii="Tahoma" w:hAnsi="Tahoma"/>
          <w:i/>
          <w:sz w:val="20"/>
        </w:rPr>
        <w:t>Theoretical:</w:t>
      </w:r>
    </w:p>
    <w:p w:rsidR="00C03D32" w:rsidRPr="004A29BE" w:rsidRDefault="00C03D32" w:rsidP="00C03D32">
      <w:pPr>
        <w:pStyle w:val="ListParagraph"/>
        <w:numPr>
          <w:ilvl w:val="2"/>
          <w:numId w:val="2"/>
        </w:numPr>
        <w:rPr>
          <w:rFonts w:ascii="Tahoma" w:hAnsi="Tahoma"/>
          <w:b/>
          <w:sz w:val="20"/>
        </w:rPr>
      </w:pPr>
      <w:r w:rsidRPr="004A29BE">
        <w:rPr>
          <w:rFonts w:ascii="Tahoma" w:hAnsi="Tahoma"/>
          <w:sz w:val="20"/>
        </w:rPr>
        <w:t>Was the theoretical underpinnings sound?</w:t>
      </w:r>
    </w:p>
    <w:p w:rsidR="00C03D32" w:rsidRPr="004A29BE" w:rsidRDefault="00C03D32" w:rsidP="00C03D32">
      <w:pPr>
        <w:pStyle w:val="ListParagraph"/>
        <w:numPr>
          <w:ilvl w:val="1"/>
          <w:numId w:val="2"/>
        </w:numPr>
        <w:rPr>
          <w:rFonts w:ascii="Tahoma" w:hAnsi="Tahoma"/>
          <w:b/>
          <w:sz w:val="20"/>
        </w:rPr>
      </w:pPr>
      <w:r w:rsidRPr="004A29BE">
        <w:rPr>
          <w:rFonts w:ascii="Tahoma" w:hAnsi="Tahoma"/>
          <w:i/>
          <w:sz w:val="20"/>
        </w:rPr>
        <w:t>Methodological:</w:t>
      </w:r>
    </w:p>
    <w:p w:rsidR="00C03D32" w:rsidRPr="004A29BE" w:rsidRDefault="00C03D32" w:rsidP="00C03D32">
      <w:pPr>
        <w:pStyle w:val="ListParagraph"/>
        <w:numPr>
          <w:ilvl w:val="2"/>
          <w:numId w:val="2"/>
        </w:numPr>
        <w:rPr>
          <w:rFonts w:ascii="Tahoma" w:hAnsi="Tahoma"/>
          <w:b/>
          <w:sz w:val="20"/>
        </w:rPr>
      </w:pPr>
      <w:r w:rsidRPr="004A29BE">
        <w:rPr>
          <w:rFonts w:ascii="Tahoma" w:hAnsi="Tahoma"/>
          <w:sz w:val="20"/>
        </w:rPr>
        <w:t>Were the methods rigorous and appropriate?</w:t>
      </w:r>
    </w:p>
    <w:p w:rsidR="00C03D32" w:rsidRPr="004A29BE" w:rsidRDefault="00C03D32" w:rsidP="00C03D32">
      <w:pPr>
        <w:pStyle w:val="ListParagraph"/>
        <w:numPr>
          <w:ilvl w:val="1"/>
          <w:numId w:val="2"/>
        </w:numPr>
        <w:rPr>
          <w:rFonts w:ascii="Tahoma" w:hAnsi="Tahoma"/>
          <w:b/>
          <w:sz w:val="20"/>
        </w:rPr>
      </w:pPr>
      <w:r w:rsidRPr="004A29BE">
        <w:rPr>
          <w:rFonts w:ascii="Tahoma" w:hAnsi="Tahoma"/>
          <w:i/>
          <w:sz w:val="20"/>
        </w:rPr>
        <w:t>Ethical:</w:t>
      </w:r>
    </w:p>
    <w:p w:rsidR="00C03D32" w:rsidRPr="004A29BE" w:rsidRDefault="00C03D32" w:rsidP="00C03D32">
      <w:pPr>
        <w:pStyle w:val="ListParagraph"/>
        <w:numPr>
          <w:ilvl w:val="2"/>
          <w:numId w:val="2"/>
        </w:numPr>
        <w:rPr>
          <w:rFonts w:ascii="Tahoma" w:hAnsi="Tahoma"/>
          <w:b/>
          <w:sz w:val="20"/>
        </w:rPr>
      </w:pPr>
      <w:r w:rsidRPr="004A29BE">
        <w:rPr>
          <w:rFonts w:ascii="Tahoma" w:hAnsi="Tahoma"/>
          <w:sz w:val="20"/>
        </w:rPr>
        <w:t>Were the rights of study participants protected?</w:t>
      </w:r>
    </w:p>
    <w:p w:rsidR="00C03D32" w:rsidRPr="004A29BE" w:rsidRDefault="00C03D32" w:rsidP="00C03D32">
      <w:pPr>
        <w:pStyle w:val="ListParagraph"/>
        <w:numPr>
          <w:ilvl w:val="1"/>
          <w:numId w:val="2"/>
        </w:numPr>
        <w:rPr>
          <w:rFonts w:ascii="Tahoma" w:hAnsi="Tahoma"/>
          <w:b/>
          <w:sz w:val="20"/>
        </w:rPr>
      </w:pPr>
      <w:r w:rsidRPr="004A29BE">
        <w:rPr>
          <w:rFonts w:ascii="Tahoma" w:hAnsi="Tahoma"/>
          <w:i/>
          <w:sz w:val="20"/>
        </w:rPr>
        <w:t>Interpretive:</w:t>
      </w:r>
    </w:p>
    <w:p w:rsidR="00C03D32" w:rsidRPr="004A29BE" w:rsidRDefault="00C03D32" w:rsidP="00C03D32">
      <w:pPr>
        <w:pStyle w:val="ListParagraph"/>
        <w:numPr>
          <w:ilvl w:val="2"/>
          <w:numId w:val="2"/>
        </w:numPr>
        <w:rPr>
          <w:rFonts w:ascii="Tahoma" w:hAnsi="Tahoma"/>
          <w:b/>
          <w:sz w:val="20"/>
        </w:rPr>
      </w:pPr>
      <w:r w:rsidRPr="004A29BE">
        <w:rPr>
          <w:rFonts w:ascii="Tahoma" w:hAnsi="Tahoma"/>
          <w:sz w:val="20"/>
        </w:rPr>
        <w:t>Did the researcher properly interpret data and develop reasonable conclusions</w:t>
      </w:r>
    </w:p>
    <w:p w:rsidR="00C03D32" w:rsidRPr="004A29BE" w:rsidRDefault="00C03D32" w:rsidP="00C03D32">
      <w:pPr>
        <w:pStyle w:val="ListParagraph"/>
        <w:numPr>
          <w:ilvl w:val="1"/>
          <w:numId w:val="2"/>
        </w:numPr>
        <w:rPr>
          <w:rFonts w:ascii="Tahoma" w:hAnsi="Tahoma"/>
          <w:b/>
          <w:sz w:val="20"/>
        </w:rPr>
      </w:pPr>
      <w:r w:rsidRPr="004A29BE">
        <w:rPr>
          <w:rFonts w:ascii="Tahoma" w:hAnsi="Tahoma"/>
          <w:i/>
          <w:sz w:val="20"/>
        </w:rPr>
        <w:t xml:space="preserve">Stylistic: </w:t>
      </w:r>
    </w:p>
    <w:p w:rsidR="00EF7C82" w:rsidRPr="004A29BE" w:rsidRDefault="00C03D32" w:rsidP="00C03D32">
      <w:pPr>
        <w:pStyle w:val="ListParagraph"/>
        <w:numPr>
          <w:ilvl w:val="2"/>
          <w:numId w:val="2"/>
        </w:numPr>
        <w:rPr>
          <w:rFonts w:ascii="Tahoma" w:hAnsi="Tahoma"/>
          <w:b/>
          <w:sz w:val="20"/>
        </w:rPr>
      </w:pPr>
      <w:r w:rsidRPr="004A29BE">
        <w:rPr>
          <w:rFonts w:ascii="Tahoma" w:hAnsi="Tahoma"/>
          <w:sz w:val="20"/>
        </w:rPr>
        <w:t>Is the report clearly written, grammatical and well organized</w:t>
      </w:r>
    </w:p>
    <w:p w:rsidR="00EF7C82" w:rsidRPr="004A29BE" w:rsidRDefault="00EF7C82" w:rsidP="00EF7C82">
      <w:pPr>
        <w:pStyle w:val="ListParagraph"/>
        <w:numPr>
          <w:ilvl w:val="1"/>
          <w:numId w:val="2"/>
        </w:numPr>
        <w:rPr>
          <w:rFonts w:ascii="Tahoma" w:hAnsi="Tahoma"/>
          <w:b/>
          <w:sz w:val="20"/>
        </w:rPr>
      </w:pPr>
      <w:r w:rsidRPr="004A29BE">
        <w:rPr>
          <w:rFonts w:ascii="Tahoma" w:hAnsi="Tahoma"/>
          <w:b/>
          <w:sz w:val="20"/>
        </w:rPr>
        <w:t>In summary:</w:t>
      </w:r>
    </w:p>
    <w:p w:rsidR="00B328B7" w:rsidRPr="004A29BE" w:rsidRDefault="00B328B7" w:rsidP="00EF7C82">
      <w:pPr>
        <w:pStyle w:val="ListParagraph"/>
        <w:numPr>
          <w:ilvl w:val="1"/>
          <w:numId w:val="2"/>
        </w:numPr>
        <w:rPr>
          <w:rFonts w:ascii="Tahoma" w:hAnsi="Tahoma"/>
          <w:b/>
          <w:sz w:val="20"/>
        </w:rPr>
      </w:pPr>
      <w:r w:rsidRPr="004A29BE">
        <w:rPr>
          <w:rFonts w:ascii="Tahoma" w:hAnsi="Tahoma"/>
          <w:sz w:val="20"/>
        </w:rPr>
        <w:t>What was studied?</w:t>
      </w:r>
    </w:p>
    <w:p w:rsidR="00B328B7" w:rsidRPr="004A29BE" w:rsidRDefault="00B328B7" w:rsidP="00EF7C82">
      <w:pPr>
        <w:pStyle w:val="ListParagraph"/>
        <w:numPr>
          <w:ilvl w:val="1"/>
          <w:numId w:val="2"/>
        </w:numPr>
        <w:rPr>
          <w:rFonts w:ascii="Tahoma" w:hAnsi="Tahoma"/>
          <w:b/>
          <w:sz w:val="20"/>
        </w:rPr>
      </w:pPr>
      <w:r w:rsidRPr="004A29BE">
        <w:rPr>
          <w:rFonts w:ascii="Tahoma" w:hAnsi="Tahoma"/>
          <w:sz w:val="20"/>
        </w:rPr>
        <w:t>How was it studied?</w:t>
      </w:r>
    </w:p>
    <w:p w:rsidR="00CD32D5" w:rsidRPr="004A29BE" w:rsidRDefault="00B328B7" w:rsidP="00EF7C82">
      <w:pPr>
        <w:pStyle w:val="ListParagraph"/>
        <w:numPr>
          <w:ilvl w:val="1"/>
          <w:numId w:val="2"/>
        </w:numPr>
        <w:rPr>
          <w:rFonts w:ascii="Tahoma" w:hAnsi="Tahoma"/>
          <w:b/>
          <w:sz w:val="20"/>
        </w:rPr>
      </w:pPr>
      <w:r w:rsidRPr="004A29BE">
        <w:rPr>
          <w:rFonts w:ascii="Tahoma" w:hAnsi="Tahoma"/>
          <w:sz w:val="20"/>
        </w:rPr>
        <w:t>What was found?</w:t>
      </w:r>
    </w:p>
    <w:p w:rsidR="00CD32D5" w:rsidRPr="004A29BE" w:rsidRDefault="00CD32D5" w:rsidP="00CD32D5">
      <w:pPr>
        <w:rPr>
          <w:rFonts w:ascii="Tahoma" w:hAnsi="Tahoma"/>
          <w:b/>
          <w:sz w:val="20"/>
        </w:rPr>
      </w:pPr>
      <w:r w:rsidRPr="004A29BE">
        <w:rPr>
          <w:rFonts w:ascii="Tahoma" w:hAnsi="Tahoma"/>
          <w:b/>
          <w:sz w:val="20"/>
        </w:rPr>
        <w:t xml:space="preserve">Part 2: </w:t>
      </w:r>
    </w:p>
    <w:p w:rsidR="00CD32D5" w:rsidRPr="004A29BE" w:rsidRDefault="00CD32D5" w:rsidP="00CD32D5">
      <w:pPr>
        <w:rPr>
          <w:rFonts w:ascii="Tahoma" w:hAnsi="Tahoma"/>
          <w:b/>
          <w:sz w:val="20"/>
        </w:rPr>
      </w:pPr>
      <w:r w:rsidRPr="004A29BE">
        <w:rPr>
          <w:rFonts w:ascii="Tahoma" w:hAnsi="Tahoma"/>
          <w:b/>
          <w:sz w:val="20"/>
        </w:rPr>
        <w:t>Critical Review of the Literature and Information Sources:</w:t>
      </w:r>
    </w:p>
    <w:p w:rsidR="00B83F1C" w:rsidRPr="004A29BE" w:rsidRDefault="00CD32D5" w:rsidP="00CD32D5">
      <w:pPr>
        <w:rPr>
          <w:rFonts w:ascii="Tahoma" w:hAnsi="Tahoma"/>
          <w:b/>
          <w:sz w:val="20"/>
        </w:rPr>
      </w:pPr>
      <w:r w:rsidRPr="004A29BE">
        <w:rPr>
          <w:rFonts w:ascii="Tahoma" w:hAnsi="Tahoma"/>
          <w:b/>
          <w:sz w:val="20"/>
        </w:rPr>
        <w:t>Review of the literature:</w:t>
      </w:r>
      <w:r w:rsidR="00B83F1C" w:rsidRPr="004A29BE">
        <w:rPr>
          <w:rFonts w:ascii="Tahoma" w:hAnsi="Tahoma"/>
          <w:b/>
          <w:sz w:val="20"/>
        </w:rPr>
        <w:t xml:space="preserve"> </w:t>
      </w:r>
    </w:p>
    <w:p w:rsidR="00686E47" w:rsidRPr="004A29BE" w:rsidRDefault="00B83F1C" w:rsidP="00B83F1C">
      <w:pPr>
        <w:pStyle w:val="ListParagraph"/>
        <w:numPr>
          <w:ilvl w:val="0"/>
          <w:numId w:val="3"/>
        </w:numPr>
        <w:rPr>
          <w:rFonts w:ascii="Tahoma" w:hAnsi="Tahoma"/>
          <w:sz w:val="20"/>
        </w:rPr>
      </w:pPr>
      <w:r w:rsidRPr="004A29BE">
        <w:rPr>
          <w:rFonts w:ascii="Tahoma" w:hAnsi="Tahoma"/>
          <w:sz w:val="20"/>
        </w:rPr>
        <w:t>Relevant Literature: (relevant to the topic you are</w:t>
      </w:r>
      <w:r w:rsidR="00686E47" w:rsidRPr="004A29BE">
        <w:rPr>
          <w:rFonts w:ascii="Tahoma" w:hAnsi="Tahoma"/>
          <w:sz w:val="20"/>
        </w:rPr>
        <w:t xml:space="preserve"> studying)</w:t>
      </w:r>
    </w:p>
    <w:p w:rsidR="00686E47" w:rsidRPr="004A29BE" w:rsidRDefault="00686E47" w:rsidP="00686E47">
      <w:pPr>
        <w:pStyle w:val="ListParagraph"/>
        <w:numPr>
          <w:ilvl w:val="1"/>
          <w:numId w:val="3"/>
        </w:numPr>
        <w:rPr>
          <w:rFonts w:ascii="Tahoma" w:hAnsi="Tahoma"/>
          <w:sz w:val="20"/>
        </w:rPr>
      </w:pPr>
      <w:r w:rsidRPr="004A29BE">
        <w:rPr>
          <w:rFonts w:ascii="Tahoma" w:hAnsi="Tahoma"/>
          <w:sz w:val="20"/>
        </w:rPr>
        <w:t>Provides a framework for the hypothesis and statement of the problem</w:t>
      </w:r>
    </w:p>
    <w:p w:rsidR="00686E47" w:rsidRPr="004A29BE" w:rsidRDefault="00686E47" w:rsidP="00686E47">
      <w:pPr>
        <w:pStyle w:val="ListParagraph"/>
        <w:numPr>
          <w:ilvl w:val="1"/>
          <w:numId w:val="3"/>
        </w:numPr>
        <w:rPr>
          <w:rFonts w:ascii="Tahoma" w:hAnsi="Tahoma"/>
          <w:sz w:val="20"/>
        </w:rPr>
      </w:pPr>
      <w:r w:rsidRPr="004A29BE">
        <w:rPr>
          <w:rFonts w:ascii="Tahoma" w:hAnsi="Tahoma"/>
          <w:sz w:val="20"/>
        </w:rPr>
        <w:t>Usually required in the beginning chapters of a thesis or dissertation</w:t>
      </w:r>
    </w:p>
    <w:p w:rsidR="00686E47" w:rsidRPr="004A29BE" w:rsidRDefault="00686E47" w:rsidP="00686E47">
      <w:pPr>
        <w:pStyle w:val="ListParagraph"/>
        <w:numPr>
          <w:ilvl w:val="0"/>
          <w:numId w:val="3"/>
        </w:numPr>
        <w:rPr>
          <w:rFonts w:ascii="Tahoma" w:hAnsi="Tahoma"/>
          <w:sz w:val="20"/>
        </w:rPr>
      </w:pPr>
      <w:r w:rsidRPr="004A29BE">
        <w:rPr>
          <w:rFonts w:ascii="Tahoma" w:hAnsi="Tahoma"/>
          <w:sz w:val="20"/>
        </w:rPr>
        <w:t>Reviewing such literature:</w:t>
      </w:r>
    </w:p>
    <w:p w:rsidR="00686E47" w:rsidRPr="004A29BE" w:rsidRDefault="00686E47" w:rsidP="00686E47">
      <w:pPr>
        <w:pStyle w:val="ListParagraph"/>
        <w:numPr>
          <w:ilvl w:val="1"/>
          <w:numId w:val="3"/>
        </w:numPr>
        <w:rPr>
          <w:rFonts w:ascii="Tahoma" w:hAnsi="Tahoma"/>
          <w:sz w:val="20"/>
        </w:rPr>
      </w:pPr>
      <w:r w:rsidRPr="004A29BE">
        <w:rPr>
          <w:rFonts w:ascii="Tahoma" w:hAnsi="Tahoma"/>
          <w:sz w:val="20"/>
        </w:rPr>
        <w:t>Will enable the researcher to formulate ideas and concepts from previous work</w:t>
      </w:r>
    </w:p>
    <w:p w:rsidR="00686E47" w:rsidRPr="004A29BE" w:rsidRDefault="00686E47" w:rsidP="00686E47">
      <w:pPr>
        <w:pStyle w:val="ListParagraph"/>
        <w:numPr>
          <w:ilvl w:val="1"/>
          <w:numId w:val="3"/>
        </w:numPr>
        <w:rPr>
          <w:rFonts w:ascii="Tahoma" w:hAnsi="Tahoma"/>
          <w:sz w:val="20"/>
        </w:rPr>
      </w:pPr>
      <w:r w:rsidRPr="004A29BE">
        <w:rPr>
          <w:rFonts w:ascii="Tahoma" w:hAnsi="Tahoma"/>
          <w:sz w:val="20"/>
        </w:rPr>
        <w:t>Can be tedious and painstakingly slow</w:t>
      </w:r>
    </w:p>
    <w:p w:rsidR="00DA6137" w:rsidRPr="004A29BE" w:rsidRDefault="00616E82" w:rsidP="00686E47">
      <w:pPr>
        <w:pStyle w:val="ListParagraph"/>
        <w:numPr>
          <w:ilvl w:val="0"/>
          <w:numId w:val="3"/>
        </w:numPr>
        <w:rPr>
          <w:rFonts w:ascii="Tahoma" w:hAnsi="Tahoma"/>
          <w:sz w:val="20"/>
        </w:rPr>
      </w:pPr>
      <w:r w:rsidRPr="004A29BE">
        <w:rPr>
          <w:rFonts w:ascii="Tahoma" w:hAnsi="Tahoma"/>
          <w:sz w:val="20"/>
        </w:rPr>
        <w:t>It is easy to get sidetracked into interesting areas that are peripheral to the project at hand</w:t>
      </w:r>
    </w:p>
    <w:p w:rsidR="00DA6137" w:rsidRPr="004A29BE" w:rsidRDefault="00DA6137" w:rsidP="00686E47">
      <w:pPr>
        <w:pStyle w:val="ListParagraph"/>
        <w:numPr>
          <w:ilvl w:val="0"/>
          <w:numId w:val="3"/>
        </w:numPr>
        <w:rPr>
          <w:rFonts w:ascii="Tahoma" w:hAnsi="Tahoma"/>
          <w:sz w:val="20"/>
        </w:rPr>
      </w:pPr>
      <w:r w:rsidRPr="004A29BE">
        <w:rPr>
          <w:rFonts w:ascii="Tahoma" w:hAnsi="Tahoma"/>
          <w:b/>
          <w:sz w:val="20"/>
        </w:rPr>
        <w:t>Purpose of the Review:</w:t>
      </w:r>
    </w:p>
    <w:p w:rsidR="00DA6137" w:rsidRPr="004A29BE" w:rsidRDefault="00DA6137" w:rsidP="00DA6137">
      <w:pPr>
        <w:pStyle w:val="ListParagraph"/>
        <w:numPr>
          <w:ilvl w:val="1"/>
          <w:numId w:val="3"/>
        </w:numPr>
        <w:rPr>
          <w:rFonts w:ascii="Tahoma" w:hAnsi="Tahoma"/>
          <w:sz w:val="20"/>
        </w:rPr>
      </w:pPr>
      <w:r w:rsidRPr="004A29BE">
        <w:rPr>
          <w:rFonts w:ascii="Tahoma" w:hAnsi="Tahoma"/>
          <w:sz w:val="20"/>
        </w:rPr>
        <w:t>The general purpose is to gain an understanding of previous work and to generate new ideas and concepts</w:t>
      </w:r>
    </w:p>
    <w:p w:rsidR="00DA6137" w:rsidRPr="004A29BE" w:rsidRDefault="00DA6137" w:rsidP="00DA6137">
      <w:pPr>
        <w:pStyle w:val="ListParagraph"/>
        <w:numPr>
          <w:ilvl w:val="1"/>
          <w:numId w:val="3"/>
        </w:numPr>
        <w:rPr>
          <w:rFonts w:ascii="Tahoma" w:hAnsi="Tahoma"/>
          <w:sz w:val="20"/>
        </w:rPr>
      </w:pPr>
      <w:r w:rsidRPr="004A29BE">
        <w:rPr>
          <w:rFonts w:ascii="Tahoma" w:hAnsi="Tahoma"/>
          <w:sz w:val="20"/>
        </w:rPr>
        <w:t>The process can additionally help the investigator to:</w:t>
      </w:r>
    </w:p>
    <w:p w:rsidR="00DA6137" w:rsidRPr="004A29BE" w:rsidRDefault="00DA6137" w:rsidP="00DA6137">
      <w:pPr>
        <w:pStyle w:val="ListParagraph"/>
        <w:numPr>
          <w:ilvl w:val="2"/>
          <w:numId w:val="3"/>
        </w:numPr>
        <w:rPr>
          <w:rFonts w:ascii="Tahoma" w:hAnsi="Tahoma"/>
          <w:sz w:val="20"/>
        </w:rPr>
      </w:pPr>
      <w:r w:rsidRPr="004A29BE">
        <w:rPr>
          <w:rFonts w:ascii="Tahoma" w:hAnsi="Tahoma"/>
          <w:sz w:val="20"/>
        </w:rPr>
        <w:t>1. Develop an understanding and grounding in theory</w:t>
      </w:r>
    </w:p>
    <w:p w:rsidR="00DA6137" w:rsidRPr="004A29BE" w:rsidRDefault="00DA6137" w:rsidP="00DA6137">
      <w:pPr>
        <w:pStyle w:val="ListParagraph"/>
        <w:numPr>
          <w:ilvl w:val="2"/>
          <w:numId w:val="3"/>
        </w:numPr>
        <w:rPr>
          <w:rFonts w:ascii="Tahoma" w:hAnsi="Tahoma"/>
          <w:sz w:val="20"/>
        </w:rPr>
      </w:pPr>
      <w:r w:rsidRPr="004A29BE">
        <w:rPr>
          <w:rFonts w:ascii="Tahoma" w:hAnsi="Tahoma"/>
          <w:sz w:val="20"/>
        </w:rPr>
        <w:t>2. Define the problem</w:t>
      </w:r>
    </w:p>
    <w:p w:rsidR="00DA6137" w:rsidRPr="004A29BE" w:rsidRDefault="00DA6137" w:rsidP="00DA6137">
      <w:pPr>
        <w:pStyle w:val="ListParagraph"/>
        <w:numPr>
          <w:ilvl w:val="2"/>
          <w:numId w:val="3"/>
        </w:numPr>
        <w:rPr>
          <w:rFonts w:ascii="Tahoma" w:hAnsi="Tahoma"/>
          <w:sz w:val="20"/>
        </w:rPr>
      </w:pPr>
      <w:r w:rsidRPr="004A29BE">
        <w:rPr>
          <w:rFonts w:ascii="Tahoma" w:hAnsi="Tahoma"/>
          <w:sz w:val="20"/>
        </w:rPr>
        <w:t>3. Review the procedures and instruments used</w:t>
      </w:r>
    </w:p>
    <w:p w:rsidR="00DA6137" w:rsidRPr="004A29BE" w:rsidRDefault="00DA6137" w:rsidP="00DA6137">
      <w:pPr>
        <w:pStyle w:val="ListParagraph"/>
        <w:numPr>
          <w:ilvl w:val="2"/>
          <w:numId w:val="3"/>
        </w:numPr>
        <w:rPr>
          <w:rFonts w:ascii="Tahoma" w:hAnsi="Tahoma"/>
          <w:sz w:val="20"/>
        </w:rPr>
      </w:pPr>
      <w:r w:rsidRPr="004A29BE">
        <w:rPr>
          <w:rFonts w:ascii="Tahoma" w:hAnsi="Tahoma"/>
          <w:sz w:val="20"/>
        </w:rPr>
        <w:t>4. Originate new ideas rather than repeat work already accomplished (can repeat if study is outdated or a historical event occurred ex: SARS and HIHI on the effects of handwashing)</w:t>
      </w:r>
    </w:p>
    <w:p w:rsidR="00DA6137" w:rsidRPr="004A29BE" w:rsidRDefault="00DA6137" w:rsidP="00DA6137">
      <w:pPr>
        <w:pStyle w:val="ListParagraph"/>
        <w:numPr>
          <w:ilvl w:val="2"/>
          <w:numId w:val="3"/>
        </w:numPr>
        <w:rPr>
          <w:rFonts w:ascii="Tahoma" w:hAnsi="Tahoma"/>
          <w:sz w:val="20"/>
        </w:rPr>
      </w:pPr>
      <w:r w:rsidRPr="004A29BE">
        <w:rPr>
          <w:rFonts w:ascii="Tahoma" w:hAnsi="Tahoma"/>
          <w:sz w:val="20"/>
        </w:rPr>
        <w:t>5. Use the recommendations for further research</w:t>
      </w:r>
    </w:p>
    <w:p w:rsidR="00DA6137" w:rsidRPr="004A29BE" w:rsidRDefault="00DA6137" w:rsidP="00DA6137">
      <w:pPr>
        <w:pStyle w:val="ListParagraph"/>
        <w:numPr>
          <w:ilvl w:val="2"/>
          <w:numId w:val="3"/>
        </w:numPr>
        <w:rPr>
          <w:rFonts w:ascii="Tahoma" w:hAnsi="Tahoma"/>
          <w:sz w:val="20"/>
        </w:rPr>
      </w:pPr>
      <w:r w:rsidRPr="004A29BE">
        <w:rPr>
          <w:rFonts w:ascii="Tahoma" w:hAnsi="Tahoma"/>
          <w:sz w:val="20"/>
        </w:rPr>
        <w:t>6. Critique relevant studies</w:t>
      </w:r>
    </w:p>
    <w:p w:rsidR="00DA6137" w:rsidRPr="004A29BE" w:rsidRDefault="00DA6137" w:rsidP="00DA6137">
      <w:pPr>
        <w:pStyle w:val="ListParagraph"/>
        <w:numPr>
          <w:ilvl w:val="0"/>
          <w:numId w:val="3"/>
        </w:numPr>
        <w:rPr>
          <w:rFonts w:ascii="Tahoma" w:hAnsi="Tahoma"/>
          <w:color w:val="FF00FF"/>
          <w:sz w:val="20"/>
        </w:rPr>
      </w:pPr>
      <w:r w:rsidRPr="004A29BE">
        <w:rPr>
          <w:rFonts w:ascii="Tahoma" w:hAnsi="Tahoma"/>
          <w:b/>
          <w:color w:val="FF00FF"/>
          <w:sz w:val="20"/>
        </w:rPr>
        <w:t>Purposes of a literature review:</w:t>
      </w:r>
    </w:p>
    <w:p w:rsidR="00DA6137" w:rsidRPr="004A29BE" w:rsidRDefault="00DA6137" w:rsidP="00DA6137">
      <w:pPr>
        <w:pStyle w:val="ListParagraph"/>
        <w:numPr>
          <w:ilvl w:val="1"/>
          <w:numId w:val="3"/>
        </w:numPr>
        <w:rPr>
          <w:rFonts w:ascii="Tahoma" w:hAnsi="Tahoma"/>
          <w:color w:val="FF00FF"/>
          <w:sz w:val="20"/>
        </w:rPr>
      </w:pPr>
      <w:r w:rsidRPr="004A29BE">
        <w:rPr>
          <w:rFonts w:ascii="Tahoma" w:hAnsi="Tahoma"/>
          <w:color w:val="FF00FF"/>
          <w:sz w:val="20"/>
        </w:rPr>
        <w:t>Purposes for researcher (students) ex:</w:t>
      </w:r>
    </w:p>
    <w:p w:rsidR="00DA6137" w:rsidRPr="004A29BE" w:rsidRDefault="00DA6137" w:rsidP="00DA6137">
      <w:pPr>
        <w:pStyle w:val="ListParagraph"/>
        <w:numPr>
          <w:ilvl w:val="2"/>
          <w:numId w:val="3"/>
        </w:numPr>
        <w:rPr>
          <w:rFonts w:ascii="Tahoma" w:hAnsi="Tahoma"/>
          <w:color w:val="FF00FF"/>
          <w:sz w:val="20"/>
        </w:rPr>
      </w:pPr>
      <w:r w:rsidRPr="004A29BE">
        <w:rPr>
          <w:rFonts w:ascii="Tahoma" w:hAnsi="Tahoma"/>
          <w:color w:val="FF00FF"/>
          <w:sz w:val="20"/>
        </w:rPr>
        <w:t>Identification of a research problem</w:t>
      </w:r>
    </w:p>
    <w:p w:rsidR="00920E24" w:rsidRPr="004A29BE" w:rsidRDefault="00DA6137" w:rsidP="00DA6137">
      <w:pPr>
        <w:pStyle w:val="ListParagraph"/>
        <w:numPr>
          <w:ilvl w:val="2"/>
          <w:numId w:val="3"/>
        </w:numPr>
        <w:rPr>
          <w:rFonts w:ascii="Tahoma" w:hAnsi="Tahoma"/>
          <w:color w:val="FF00FF"/>
          <w:sz w:val="20"/>
        </w:rPr>
      </w:pPr>
      <w:r w:rsidRPr="004A29BE">
        <w:rPr>
          <w:rFonts w:ascii="Tahoma" w:hAnsi="Tahoma"/>
          <w:color w:val="FF00FF"/>
          <w:sz w:val="20"/>
        </w:rPr>
        <w:t>Orientation to what is known and not known</w:t>
      </w:r>
    </w:p>
    <w:p w:rsidR="00920E24" w:rsidRPr="004A29BE" w:rsidRDefault="00920E24" w:rsidP="00DA6137">
      <w:pPr>
        <w:pStyle w:val="ListParagraph"/>
        <w:numPr>
          <w:ilvl w:val="2"/>
          <w:numId w:val="3"/>
        </w:numPr>
        <w:rPr>
          <w:rFonts w:ascii="Tahoma" w:hAnsi="Tahoma"/>
          <w:color w:val="FF00FF"/>
          <w:sz w:val="20"/>
        </w:rPr>
      </w:pPr>
      <w:r w:rsidRPr="004A29BE">
        <w:rPr>
          <w:rFonts w:ascii="Tahoma" w:hAnsi="Tahoma"/>
          <w:color w:val="FF00FF"/>
          <w:sz w:val="20"/>
        </w:rPr>
        <w:t>Determination of gaps or inconsistencies in a body of research</w:t>
      </w:r>
    </w:p>
    <w:p w:rsidR="00920E24" w:rsidRPr="004A29BE" w:rsidRDefault="00920E24" w:rsidP="00DA6137">
      <w:pPr>
        <w:pStyle w:val="ListParagraph"/>
        <w:numPr>
          <w:ilvl w:val="2"/>
          <w:numId w:val="3"/>
        </w:numPr>
        <w:rPr>
          <w:rFonts w:ascii="Tahoma" w:hAnsi="Tahoma"/>
          <w:color w:val="FF00FF"/>
          <w:sz w:val="20"/>
        </w:rPr>
      </w:pPr>
      <w:r w:rsidRPr="004A29BE">
        <w:rPr>
          <w:rFonts w:ascii="Tahoma" w:hAnsi="Tahoma"/>
          <w:color w:val="FF00FF"/>
          <w:sz w:val="20"/>
        </w:rPr>
        <w:t>Assistance with interpretation of findings</w:t>
      </w:r>
    </w:p>
    <w:p w:rsidR="00920E24" w:rsidRPr="004A29BE" w:rsidRDefault="00920E24" w:rsidP="00920E24">
      <w:pPr>
        <w:pStyle w:val="ListParagraph"/>
        <w:numPr>
          <w:ilvl w:val="1"/>
          <w:numId w:val="3"/>
        </w:numPr>
        <w:rPr>
          <w:rFonts w:ascii="Tahoma" w:hAnsi="Tahoma"/>
          <w:color w:val="000000" w:themeColor="text1"/>
          <w:sz w:val="20"/>
        </w:rPr>
      </w:pPr>
      <w:r w:rsidRPr="004A29BE">
        <w:rPr>
          <w:rFonts w:ascii="Tahoma" w:hAnsi="Tahoma"/>
          <w:color w:val="000000" w:themeColor="text1"/>
          <w:sz w:val="20"/>
        </w:rPr>
        <w:t>Some purposes for non researchers:</w:t>
      </w:r>
    </w:p>
    <w:p w:rsidR="00920E24" w:rsidRPr="004A29BE" w:rsidRDefault="00920E24"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Acquiring knowledge on a topic (patient safety)</w:t>
      </w:r>
    </w:p>
    <w:p w:rsidR="00920E24" w:rsidRPr="004A29BE" w:rsidRDefault="00920E24"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Evaluating current practices</w:t>
      </w:r>
    </w:p>
    <w:p w:rsidR="00920E24" w:rsidRPr="004A29BE" w:rsidRDefault="00920E24"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Developing evidence-based clinical protocols and interventions (care plans)</w:t>
      </w:r>
    </w:p>
    <w:p w:rsidR="00920E24" w:rsidRPr="004A29BE" w:rsidRDefault="00920E24" w:rsidP="00920E24">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Steps in the review process:</w:t>
      </w:r>
    </w:p>
    <w:p w:rsidR="00920E24" w:rsidRPr="004A29BE" w:rsidRDefault="00920E24" w:rsidP="00920E24">
      <w:pPr>
        <w:pStyle w:val="ListParagraph"/>
        <w:numPr>
          <w:ilvl w:val="1"/>
          <w:numId w:val="3"/>
        </w:numPr>
        <w:rPr>
          <w:rFonts w:ascii="Tahoma" w:hAnsi="Tahoma"/>
          <w:color w:val="000000" w:themeColor="text1"/>
          <w:sz w:val="20"/>
        </w:rPr>
      </w:pPr>
      <w:r w:rsidRPr="004A29BE">
        <w:rPr>
          <w:rFonts w:ascii="Tahoma" w:hAnsi="Tahoma"/>
          <w:color w:val="000000" w:themeColor="text1"/>
          <w:sz w:val="20"/>
        </w:rPr>
        <w:t>Steps to consider when beginning a review of the literature</w:t>
      </w:r>
    </w:p>
    <w:p w:rsidR="00D60051" w:rsidRPr="004A29BE" w:rsidRDefault="00D60051"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1. Reading background information</w:t>
      </w:r>
    </w:p>
    <w:p w:rsidR="00D60051" w:rsidRPr="004A29BE" w:rsidRDefault="00D60051"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2. Gathering the necessary tools</w:t>
      </w:r>
    </w:p>
    <w:p w:rsidR="00D60051" w:rsidRPr="004A29BE" w:rsidRDefault="00D60051"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3. Listing key words</w:t>
      </w:r>
    </w:p>
    <w:p w:rsidR="00D60051" w:rsidRPr="004A29BE" w:rsidRDefault="00D60051"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4. Checking preliminary sources, including databases</w:t>
      </w:r>
    </w:p>
    <w:p w:rsidR="00D60051" w:rsidRPr="004A29BE" w:rsidRDefault="00D60051"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5. Conducting a computer research</w:t>
      </w:r>
    </w:p>
    <w:p w:rsidR="00D60051" w:rsidRPr="004A29BE" w:rsidRDefault="00D60051"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6. Determining what to read (title, abstract)</w:t>
      </w:r>
    </w:p>
    <w:p w:rsidR="00D60051" w:rsidRPr="004A29BE" w:rsidRDefault="00D60051"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7. Determining the level of evidence</w:t>
      </w:r>
    </w:p>
    <w:p w:rsidR="00D60051" w:rsidRPr="004A29BE" w:rsidRDefault="00D60051" w:rsidP="00920E24">
      <w:pPr>
        <w:pStyle w:val="ListParagraph"/>
        <w:numPr>
          <w:ilvl w:val="2"/>
          <w:numId w:val="3"/>
        </w:numPr>
        <w:rPr>
          <w:rFonts w:ascii="Tahoma" w:hAnsi="Tahoma"/>
          <w:color w:val="000000" w:themeColor="text1"/>
          <w:sz w:val="20"/>
        </w:rPr>
      </w:pPr>
      <w:r w:rsidRPr="004A29BE">
        <w:rPr>
          <w:rFonts w:ascii="Tahoma" w:hAnsi="Tahoma"/>
          <w:color w:val="000000" w:themeColor="text1"/>
          <w:sz w:val="20"/>
        </w:rPr>
        <w:t>8. Finding shortcuts to determining the level of evidence</w:t>
      </w:r>
    </w:p>
    <w:p w:rsidR="000671BA" w:rsidRPr="004A29BE" w:rsidRDefault="000671BA" w:rsidP="000671BA">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Reading Background information</w:t>
      </w:r>
    </w:p>
    <w:p w:rsidR="000671BA" w:rsidRPr="004A29BE" w:rsidRDefault="000671BA" w:rsidP="000671BA">
      <w:pPr>
        <w:pStyle w:val="ListParagraph"/>
        <w:numPr>
          <w:ilvl w:val="1"/>
          <w:numId w:val="3"/>
        </w:numPr>
        <w:rPr>
          <w:rFonts w:ascii="Tahoma" w:hAnsi="Tahoma"/>
          <w:color w:val="000000" w:themeColor="text1"/>
          <w:sz w:val="20"/>
        </w:rPr>
      </w:pPr>
      <w:r w:rsidRPr="004A29BE">
        <w:rPr>
          <w:rFonts w:ascii="Tahoma" w:hAnsi="Tahoma"/>
          <w:b/>
          <w:color w:val="000000" w:themeColor="text1"/>
          <w:sz w:val="20"/>
        </w:rPr>
        <w:t xml:space="preserve">Primary sources: </w:t>
      </w:r>
      <w:r w:rsidRPr="004A29BE">
        <w:rPr>
          <w:rFonts w:ascii="Tahoma" w:hAnsi="Tahoma"/>
          <w:color w:val="000000" w:themeColor="text1"/>
          <w:sz w:val="20"/>
        </w:rPr>
        <w:t>sources that should be references</w:t>
      </w:r>
    </w:p>
    <w:p w:rsidR="000671BA" w:rsidRPr="004A29BE" w:rsidRDefault="000671BA" w:rsidP="000671BA">
      <w:pPr>
        <w:pStyle w:val="ListParagraph"/>
        <w:numPr>
          <w:ilvl w:val="2"/>
          <w:numId w:val="3"/>
        </w:numPr>
        <w:rPr>
          <w:rFonts w:ascii="Tahoma" w:hAnsi="Tahoma"/>
          <w:color w:val="000000" w:themeColor="text1"/>
          <w:sz w:val="20"/>
        </w:rPr>
      </w:pPr>
      <w:r w:rsidRPr="004A29BE">
        <w:rPr>
          <w:rFonts w:ascii="Tahoma" w:hAnsi="Tahoma"/>
          <w:color w:val="000000" w:themeColor="text1"/>
          <w:sz w:val="20"/>
        </w:rPr>
        <w:t>Written by someone who has observed or participated in an event</w:t>
      </w:r>
    </w:p>
    <w:p w:rsidR="000671BA" w:rsidRPr="004A29BE" w:rsidRDefault="000671BA" w:rsidP="000671BA">
      <w:pPr>
        <w:pStyle w:val="ListParagraph"/>
        <w:numPr>
          <w:ilvl w:val="2"/>
          <w:numId w:val="3"/>
        </w:numPr>
        <w:rPr>
          <w:rFonts w:ascii="Tahoma" w:hAnsi="Tahoma"/>
          <w:color w:val="000000" w:themeColor="text1"/>
          <w:sz w:val="20"/>
        </w:rPr>
      </w:pPr>
      <w:r w:rsidRPr="004A29BE">
        <w:rPr>
          <w:rFonts w:ascii="Tahoma" w:hAnsi="Tahoma"/>
          <w:color w:val="000000" w:themeColor="text1"/>
          <w:sz w:val="20"/>
        </w:rPr>
        <w:t>Must be read</w:t>
      </w:r>
    </w:p>
    <w:p w:rsidR="000671BA" w:rsidRPr="004A29BE" w:rsidRDefault="000671BA" w:rsidP="000671BA">
      <w:pPr>
        <w:pStyle w:val="ListParagraph"/>
        <w:numPr>
          <w:ilvl w:val="2"/>
          <w:numId w:val="3"/>
        </w:numPr>
        <w:rPr>
          <w:rFonts w:ascii="Tahoma" w:hAnsi="Tahoma"/>
          <w:color w:val="000000" w:themeColor="text1"/>
          <w:sz w:val="20"/>
        </w:rPr>
      </w:pPr>
      <w:r w:rsidRPr="004A29BE">
        <w:rPr>
          <w:rFonts w:ascii="Tahoma" w:hAnsi="Tahoma"/>
          <w:color w:val="000000" w:themeColor="text1"/>
          <w:sz w:val="20"/>
        </w:rPr>
        <w:t>Include: journals, final reports, or books that contain original research</w:t>
      </w:r>
    </w:p>
    <w:p w:rsidR="00942E0F" w:rsidRPr="004A29BE" w:rsidRDefault="000671BA" w:rsidP="000671BA">
      <w:pPr>
        <w:pStyle w:val="ListParagraph"/>
        <w:numPr>
          <w:ilvl w:val="2"/>
          <w:numId w:val="3"/>
        </w:numPr>
        <w:rPr>
          <w:rFonts w:ascii="Tahoma" w:hAnsi="Tahoma"/>
          <w:color w:val="000000" w:themeColor="text1"/>
          <w:sz w:val="20"/>
        </w:rPr>
      </w:pPr>
      <w:r w:rsidRPr="004A29BE">
        <w:rPr>
          <w:rFonts w:ascii="Tahoma" w:hAnsi="Tahoma"/>
          <w:color w:val="000000" w:themeColor="text1"/>
          <w:sz w:val="20"/>
        </w:rPr>
        <w:t>Additionally, government publications are good primary sources for many health topics</w:t>
      </w:r>
    </w:p>
    <w:p w:rsidR="00942E0F" w:rsidRPr="004A29BE" w:rsidRDefault="00942E0F" w:rsidP="00942E0F">
      <w:pPr>
        <w:pStyle w:val="ListParagraph"/>
        <w:numPr>
          <w:ilvl w:val="1"/>
          <w:numId w:val="3"/>
        </w:numPr>
        <w:rPr>
          <w:rFonts w:ascii="Tahoma" w:hAnsi="Tahoma"/>
          <w:color w:val="000000" w:themeColor="text1"/>
          <w:sz w:val="20"/>
        </w:rPr>
      </w:pPr>
      <w:r w:rsidRPr="004A29BE">
        <w:rPr>
          <w:rFonts w:ascii="Tahoma" w:hAnsi="Tahoma"/>
          <w:b/>
          <w:color w:val="000000" w:themeColor="text1"/>
          <w:sz w:val="20"/>
        </w:rPr>
        <w:t>Secondary Sources:</w:t>
      </w:r>
    </w:p>
    <w:p w:rsidR="00942E0F" w:rsidRPr="004A29BE" w:rsidRDefault="00942E0F" w:rsidP="00942E0F">
      <w:pPr>
        <w:pStyle w:val="ListParagraph"/>
        <w:numPr>
          <w:ilvl w:val="2"/>
          <w:numId w:val="3"/>
        </w:numPr>
        <w:rPr>
          <w:rFonts w:ascii="Tahoma" w:hAnsi="Tahoma"/>
          <w:color w:val="000000" w:themeColor="text1"/>
          <w:sz w:val="20"/>
        </w:rPr>
      </w:pPr>
      <w:r w:rsidRPr="004A29BE">
        <w:rPr>
          <w:rFonts w:ascii="Tahoma" w:hAnsi="Tahoma"/>
          <w:color w:val="000000" w:themeColor="text1"/>
          <w:sz w:val="20"/>
        </w:rPr>
        <w:t>Usually textbooks or encyclopedias written by someone who has no directly observes the described event</w:t>
      </w:r>
    </w:p>
    <w:p w:rsidR="00E07915" w:rsidRPr="004A29BE" w:rsidRDefault="00942E0F" w:rsidP="00942E0F">
      <w:pPr>
        <w:pStyle w:val="ListParagraph"/>
        <w:numPr>
          <w:ilvl w:val="2"/>
          <w:numId w:val="3"/>
        </w:numPr>
        <w:rPr>
          <w:rFonts w:ascii="Tahoma" w:hAnsi="Tahoma"/>
          <w:color w:val="000000" w:themeColor="text1"/>
          <w:sz w:val="20"/>
        </w:rPr>
      </w:pPr>
      <w:r w:rsidRPr="004A29BE">
        <w:rPr>
          <w:rFonts w:ascii="Tahoma" w:hAnsi="Tahoma"/>
          <w:color w:val="000000" w:themeColor="text1"/>
          <w:sz w:val="20"/>
        </w:rPr>
        <w:t>Importance of these sources is that they usually have a bibliography, which provides the read</w:t>
      </w:r>
      <w:r w:rsidR="00172755" w:rsidRPr="004A29BE">
        <w:rPr>
          <w:rFonts w:ascii="Tahoma" w:hAnsi="Tahoma"/>
          <w:color w:val="000000" w:themeColor="text1"/>
          <w:sz w:val="20"/>
        </w:rPr>
        <w:t>er with relevant primary sources</w:t>
      </w:r>
    </w:p>
    <w:p w:rsidR="00E07915" w:rsidRPr="004A29BE" w:rsidRDefault="00E07915" w:rsidP="00E07915">
      <w:pPr>
        <w:pStyle w:val="ListParagraph"/>
        <w:numPr>
          <w:ilvl w:val="0"/>
          <w:numId w:val="3"/>
        </w:numPr>
        <w:rPr>
          <w:rFonts w:ascii="Tahoma" w:hAnsi="Tahoma"/>
          <w:color w:val="FF00FF"/>
          <w:sz w:val="20"/>
        </w:rPr>
      </w:pPr>
      <w:r w:rsidRPr="004A29BE">
        <w:rPr>
          <w:rFonts w:ascii="Tahoma" w:hAnsi="Tahoma"/>
          <w:b/>
          <w:color w:val="FF00FF"/>
          <w:sz w:val="20"/>
        </w:rPr>
        <w:t>Checking Preliminary Sources</w:t>
      </w:r>
    </w:p>
    <w:p w:rsidR="00E07915" w:rsidRPr="004A29BE" w:rsidRDefault="00E07915" w:rsidP="00E07915">
      <w:pPr>
        <w:pStyle w:val="ListParagraph"/>
        <w:numPr>
          <w:ilvl w:val="1"/>
          <w:numId w:val="3"/>
        </w:numPr>
        <w:rPr>
          <w:rFonts w:ascii="Tahoma" w:hAnsi="Tahoma"/>
          <w:color w:val="FF00FF"/>
          <w:sz w:val="20"/>
        </w:rPr>
      </w:pPr>
      <w:r w:rsidRPr="004A29BE">
        <w:rPr>
          <w:rFonts w:ascii="Tahoma" w:hAnsi="Tahoma"/>
          <w:color w:val="FF00FF"/>
          <w:sz w:val="20"/>
        </w:rPr>
        <w:t>Preliminary sources</w:t>
      </w:r>
    </w:p>
    <w:p w:rsidR="00E07915" w:rsidRPr="004A29BE" w:rsidRDefault="00E07915" w:rsidP="00E07915">
      <w:pPr>
        <w:pStyle w:val="ListParagraph"/>
        <w:numPr>
          <w:ilvl w:val="1"/>
          <w:numId w:val="3"/>
        </w:numPr>
        <w:rPr>
          <w:rFonts w:ascii="Tahoma" w:hAnsi="Tahoma"/>
          <w:color w:val="FF00FF"/>
          <w:sz w:val="20"/>
        </w:rPr>
      </w:pPr>
      <w:r w:rsidRPr="004A29BE">
        <w:rPr>
          <w:rFonts w:ascii="Tahoma" w:hAnsi="Tahoma"/>
          <w:color w:val="FF00FF"/>
          <w:sz w:val="20"/>
        </w:rPr>
        <w:t>Include:</w:t>
      </w:r>
    </w:p>
    <w:p w:rsidR="00E07915" w:rsidRPr="004A29BE" w:rsidRDefault="00E07915" w:rsidP="00E07915">
      <w:pPr>
        <w:pStyle w:val="ListParagraph"/>
        <w:numPr>
          <w:ilvl w:val="2"/>
          <w:numId w:val="3"/>
        </w:numPr>
        <w:rPr>
          <w:rFonts w:ascii="Tahoma" w:hAnsi="Tahoma"/>
          <w:color w:val="FF00FF"/>
          <w:sz w:val="20"/>
        </w:rPr>
      </w:pPr>
      <w:r w:rsidRPr="004A29BE">
        <w:rPr>
          <w:rFonts w:ascii="Tahoma" w:hAnsi="Tahoma"/>
          <w:color w:val="FF00FF"/>
          <w:sz w:val="20"/>
        </w:rPr>
        <w:t>Google scholar</w:t>
      </w:r>
    </w:p>
    <w:p w:rsidR="00E07915" w:rsidRPr="004A29BE" w:rsidRDefault="00E07915" w:rsidP="00E07915">
      <w:pPr>
        <w:pStyle w:val="ListParagraph"/>
        <w:numPr>
          <w:ilvl w:val="2"/>
          <w:numId w:val="3"/>
        </w:numPr>
        <w:rPr>
          <w:rFonts w:ascii="Tahoma" w:hAnsi="Tahoma"/>
          <w:color w:val="FF00FF"/>
          <w:sz w:val="20"/>
        </w:rPr>
      </w:pPr>
      <w:r w:rsidRPr="004A29BE">
        <w:rPr>
          <w:rFonts w:ascii="Tahoma" w:hAnsi="Tahoma"/>
          <w:color w:val="FF00FF"/>
          <w:sz w:val="20"/>
        </w:rPr>
        <w:t>Database</w:t>
      </w:r>
    </w:p>
    <w:p w:rsidR="00E07915" w:rsidRPr="004A29BE" w:rsidRDefault="00E07915" w:rsidP="00E07915">
      <w:pPr>
        <w:pStyle w:val="ListParagraph"/>
        <w:numPr>
          <w:ilvl w:val="2"/>
          <w:numId w:val="3"/>
        </w:numPr>
        <w:rPr>
          <w:rFonts w:ascii="Tahoma" w:hAnsi="Tahoma"/>
          <w:color w:val="FF00FF"/>
          <w:sz w:val="20"/>
        </w:rPr>
      </w:pPr>
      <w:r w:rsidRPr="004A29BE">
        <w:rPr>
          <w:rFonts w:ascii="Tahoma" w:hAnsi="Tahoma"/>
          <w:color w:val="FF00FF"/>
          <w:sz w:val="20"/>
        </w:rPr>
        <w:t>Reference books</w:t>
      </w:r>
    </w:p>
    <w:p w:rsidR="00E07915" w:rsidRPr="004A29BE" w:rsidRDefault="00E07915" w:rsidP="00E07915">
      <w:pPr>
        <w:pStyle w:val="ListParagraph"/>
        <w:numPr>
          <w:ilvl w:val="2"/>
          <w:numId w:val="3"/>
        </w:numPr>
        <w:rPr>
          <w:rFonts w:ascii="Tahoma" w:hAnsi="Tahoma"/>
          <w:color w:val="FF00FF"/>
          <w:sz w:val="20"/>
        </w:rPr>
      </w:pPr>
      <w:r w:rsidRPr="004A29BE">
        <w:rPr>
          <w:rFonts w:ascii="Tahoma" w:hAnsi="Tahoma"/>
          <w:color w:val="FF00FF"/>
          <w:sz w:val="20"/>
        </w:rPr>
        <w:t>Indices</w:t>
      </w:r>
    </w:p>
    <w:p w:rsidR="00E07915" w:rsidRPr="004A29BE" w:rsidRDefault="00E07915" w:rsidP="00E07915">
      <w:pPr>
        <w:pStyle w:val="ListParagraph"/>
        <w:numPr>
          <w:ilvl w:val="2"/>
          <w:numId w:val="3"/>
        </w:numPr>
        <w:rPr>
          <w:rFonts w:ascii="Tahoma" w:hAnsi="Tahoma"/>
          <w:color w:val="FF00FF"/>
          <w:sz w:val="20"/>
        </w:rPr>
      </w:pPr>
      <w:r w:rsidRPr="004A29BE">
        <w:rPr>
          <w:rFonts w:ascii="Tahoma" w:hAnsi="Tahoma"/>
          <w:color w:val="FF00FF"/>
          <w:sz w:val="20"/>
        </w:rPr>
        <w:t>Abstracts</w:t>
      </w:r>
    </w:p>
    <w:p w:rsidR="00E07915" w:rsidRPr="004A29BE" w:rsidRDefault="00E07915" w:rsidP="00E07915">
      <w:pPr>
        <w:pStyle w:val="ListParagraph"/>
        <w:numPr>
          <w:ilvl w:val="2"/>
          <w:numId w:val="3"/>
        </w:numPr>
        <w:rPr>
          <w:rFonts w:ascii="Tahoma" w:hAnsi="Tahoma"/>
          <w:color w:val="FF00FF"/>
          <w:sz w:val="20"/>
        </w:rPr>
      </w:pPr>
      <w:r w:rsidRPr="004A29BE">
        <w:rPr>
          <w:rFonts w:ascii="Tahoma" w:hAnsi="Tahoma"/>
          <w:color w:val="FF00FF"/>
          <w:sz w:val="20"/>
        </w:rPr>
        <w:t>Guidebooks</w:t>
      </w:r>
    </w:p>
    <w:p w:rsidR="00E07915" w:rsidRPr="004A29BE" w:rsidRDefault="00E07915" w:rsidP="00E07915">
      <w:pPr>
        <w:pStyle w:val="ListParagraph"/>
        <w:numPr>
          <w:ilvl w:val="2"/>
          <w:numId w:val="3"/>
        </w:numPr>
        <w:rPr>
          <w:rFonts w:ascii="Tahoma" w:hAnsi="Tahoma"/>
          <w:color w:val="FF00FF"/>
          <w:sz w:val="20"/>
        </w:rPr>
      </w:pPr>
      <w:r w:rsidRPr="004A29BE">
        <w:rPr>
          <w:rFonts w:ascii="Tahoma" w:hAnsi="Tahoma"/>
          <w:color w:val="FF00FF"/>
          <w:sz w:val="20"/>
        </w:rPr>
        <w:t>Periodicals</w:t>
      </w:r>
    </w:p>
    <w:p w:rsidR="00E07915" w:rsidRPr="004A29BE" w:rsidRDefault="00E07915" w:rsidP="00E07915">
      <w:pPr>
        <w:pStyle w:val="ListParagraph"/>
        <w:numPr>
          <w:ilvl w:val="1"/>
          <w:numId w:val="3"/>
        </w:numPr>
        <w:rPr>
          <w:rFonts w:ascii="Tahoma" w:hAnsi="Tahoma"/>
          <w:color w:val="FF00FF"/>
          <w:sz w:val="20"/>
        </w:rPr>
      </w:pPr>
      <w:r w:rsidRPr="004A29BE">
        <w:rPr>
          <w:rFonts w:ascii="Tahoma" w:hAnsi="Tahoma"/>
          <w:color w:val="FF00FF"/>
          <w:sz w:val="20"/>
        </w:rPr>
        <w:t>These help the investigator locate primary sources</w:t>
      </w:r>
    </w:p>
    <w:p w:rsidR="00E07915" w:rsidRPr="004A29BE" w:rsidRDefault="00E07915" w:rsidP="00E07915">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General indexing and abstracting services</w:t>
      </w:r>
    </w:p>
    <w:p w:rsidR="00E07915" w:rsidRPr="004A29BE" w:rsidRDefault="00E07915" w:rsidP="00E07915">
      <w:pPr>
        <w:pStyle w:val="ListParagraph"/>
        <w:numPr>
          <w:ilvl w:val="1"/>
          <w:numId w:val="3"/>
        </w:numPr>
        <w:rPr>
          <w:rFonts w:ascii="Tahoma" w:hAnsi="Tahoma"/>
          <w:color w:val="000000" w:themeColor="text1"/>
          <w:sz w:val="20"/>
        </w:rPr>
      </w:pPr>
      <w:r w:rsidRPr="004A29BE">
        <w:rPr>
          <w:rFonts w:ascii="Tahoma" w:hAnsi="Tahoma"/>
          <w:color w:val="000000" w:themeColor="text1"/>
          <w:sz w:val="20"/>
        </w:rPr>
        <w:t>There are several databases available through online computer services at most libraries</w:t>
      </w:r>
    </w:p>
    <w:p w:rsidR="00E07915" w:rsidRPr="004A29BE" w:rsidRDefault="00E07915" w:rsidP="00E07915">
      <w:pPr>
        <w:pStyle w:val="ListParagraph"/>
        <w:numPr>
          <w:ilvl w:val="1"/>
          <w:numId w:val="3"/>
        </w:numPr>
        <w:rPr>
          <w:rFonts w:ascii="Tahoma" w:hAnsi="Tahoma"/>
          <w:color w:val="000000" w:themeColor="text1"/>
          <w:sz w:val="20"/>
        </w:rPr>
      </w:pPr>
      <w:r w:rsidRPr="004A29BE">
        <w:rPr>
          <w:rFonts w:ascii="Tahoma" w:hAnsi="Tahoma"/>
          <w:color w:val="000000" w:themeColor="text1"/>
          <w:sz w:val="20"/>
        </w:rPr>
        <w:t>A growing number of these databases contain full text or direct you to websites with full text of the document</w:t>
      </w:r>
    </w:p>
    <w:p w:rsidR="00982476" w:rsidRPr="004A29BE" w:rsidRDefault="00E07915" w:rsidP="00E07915">
      <w:pPr>
        <w:pStyle w:val="ListParagraph"/>
        <w:numPr>
          <w:ilvl w:val="1"/>
          <w:numId w:val="3"/>
        </w:numPr>
        <w:rPr>
          <w:rFonts w:ascii="Tahoma" w:hAnsi="Tahoma"/>
          <w:color w:val="000000" w:themeColor="text1"/>
          <w:sz w:val="20"/>
        </w:rPr>
      </w:pPr>
      <w:r w:rsidRPr="004A29BE">
        <w:rPr>
          <w:rFonts w:ascii="Tahoma" w:hAnsi="Tahoma"/>
          <w:color w:val="000000" w:themeColor="text1"/>
          <w:sz w:val="20"/>
        </w:rPr>
        <w:t>Databases:</w:t>
      </w:r>
    </w:p>
    <w:p w:rsidR="00982476" w:rsidRPr="004A29BE" w:rsidRDefault="00982476" w:rsidP="00E07915">
      <w:pPr>
        <w:pStyle w:val="ListParagraph"/>
        <w:numPr>
          <w:ilvl w:val="1"/>
          <w:numId w:val="3"/>
        </w:numPr>
        <w:rPr>
          <w:rFonts w:ascii="Tahoma" w:hAnsi="Tahoma"/>
          <w:color w:val="000000" w:themeColor="text1"/>
          <w:sz w:val="20"/>
        </w:rPr>
      </w:pPr>
      <w:r w:rsidRPr="004A29BE">
        <w:rPr>
          <w:rFonts w:ascii="Tahoma" w:hAnsi="Tahoma"/>
          <w:color w:val="000000" w:themeColor="text1"/>
          <w:sz w:val="20"/>
        </w:rPr>
        <w:t>Pubmed, psyhinfo, medline etc…</w:t>
      </w:r>
    </w:p>
    <w:p w:rsidR="00982476" w:rsidRPr="004A29BE" w:rsidRDefault="00982476" w:rsidP="00982476">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Evidence-Based Full-Text and Abstracting Services</w:t>
      </w:r>
    </w:p>
    <w:p w:rsidR="00982476" w:rsidRPr="004A29BE" w:rsidRDefault="00982476" w:rsidP="00982476">
      <w:pPr>
        <w:pStyle w:val="ListParagraph"/>
        <w:numPr>
          <w:ilvl w:val="1"/>
          <w:numId w:val="3"/>
        </w:numPr>
        <w:rPr>
          <w:rFonts w:ascii="Tahoma" w:hAnsi="Tahoma"/>
          <w:color w:val="000000" w:themeColor="text1"/>
          <w:sz w:val="20"/>
        </w:rPr>
      </w:pPr>
      <w:r w:rsidRPr="004A29BE">
        <w:rPr>
          <w:rFonts w:ascii="Tahoma" w:hAnsi="Tahoma"/>
          <w:color w:val="000000" w:themeColor="text1"/>
          <w:sz w:val="20"/>
        </w:rPr>
        <w:t>These database services can save the health researcher an immense amount of time when seeking high quality evidence based information</w:t>
      </w:r>
    </w:p>
    <w:p w:rsidR="00982476" w:rsidRPr="004A29BE" w:rsidRDefault="00982476" w:rsidP="00982476">
      <w:pPr>
        <w:pStyle w:val="ListParagraph"/>
        <w:numPr>
          <w:ilvl w:val="1"/>
          <w:numId w:val="3"/>
        </w:numPr>
        <w:rPr>
          <w:rFonts w:ascii="Tahoma" w:hAnsi="Tahoma"/>
          <w:color w:val="000000" w:themeColor="text1"/>
          <w:sz w:val="20"/>
        </w:rPr>
      </w:pPr>
      <w:r w:rsidRPr="004A29BE">
        <w:rPr>
          <w:rFonts w:ascii="Tahoma" w:hAnsi="Tahoma"/>
          <w:color w:val="000000" w:themeColor="text1"/>
          <w:sz w:val="20"/>
        </w:rPr>
        <w:t>Examples:</w:t>
      </w:r>
    </w:p>
    <w:p w:rsidR="00982476" w:rsidRPr="004A29BE" w:rsidRDefault="00982476" w:rsidP="00982476">
      <w:pPr>
        <w:pStyle w:val="ListParagraph"/>
        <w:numPr>
          <w:ilvl w:val="2"/>
          <w:numId w:val="3"/>
        </w:numPr>
        <w:rPr>
          <w:rFonts w:ascii="Tahoma" w:hAnsi="Tahoma"/>
          <w:color w:val="000000" w:themeColor="text1"/>
          <w:sz w:val="20"/>
        </w:rPr>
      </w:pPr>
      <w:r w:rsidRPr="004A29BE">
        <w:rPr>
          <w:rFonts w:ascii="Tahoma" w:hAnsi="Tahoma"/>
          <w:color w:val="000000" w:themeColor="text1"/>
          <w:sz w:val="20"/>
        </w:rPr>
        <w:t>Cochrane library</w:t>
      </w:r>
    </w:p>
    <w:p w:rsidR="00982476" w:rsidRPr="004A29BE" w:rsidRDefault="00982476" w:rsidP="00982476">
      <w:pPr>
        <w:pStyle w:val="ListParagraph"/>
        <w:numPr>
          <w:ilvl w:val="2"/>
          <w:numId w:val="3"/>
        </w:numPr>
        <w:rPr>
          <w:rFonts w:ascii="Tahoma" w:hAnsi="Tahoma"/>
          <w:color w:val="000000" w:themeColor="text1"/>
          <w:sz w:val="20"/>
        </w:rPr>
      </w:pPr>
      <w:r w:rsidRPr="004A29BE">
        <w:rPr>
          <w:rFonts w:ascii="Tahoma" w:hAnsi="Tahoma"/>
          <w:color w:val="000000" w:themeColor="text1"/>
          <w:sz w:val="20"/>
        </w:rPr>
        <w:t>Database of abstracts of reviews of effectiveness (DARE)</w:t>
      </w:r>
    </w:p>
    <w:p w:rsidR="00982476" w:rsidRPr="004A29BE" w:rsidRDefault="00982476" w:rsidP="00982476">
      <w:pPr>
        <w:pStyle w:val="ListParagraph"/>
        <w:numPr>
          <w:ilvl w:val="2"/>
          <w:numId w:val="3"/>
        </w:numPr>
        <w:rPr>
          <w:rFonts w:ascii="Tahoma" w:hAnsi="Tahoma"/>
          <w:color w:val="000000" w:themeColor="text1"/>
          <w:sz w:val="20"/>
        </w:rPr>
      </w:pPr>
      <w:r w:rsidRPr="004A29BE">
        <w:rPr>
          <w:rFonts w:ascii="Tahoma" w:hAnsi="Tahoma"/>
          <w:color w:val="000000" w:themeColor="text1"/>
          <w:sz w:val="20"/>
        </w:rPr>
        <w:t>National guideline clearinghouse (NGC)</w:t>
      </w:r>
    </w:p>
    <w:p w:rsidR="00982476" w:rsidRPr="004A29BE" w:rsidRDefault="00982476" w:rsidP="00982476">
      <w:pPr>
        <w:pStyle w:val="ListParagraph"/>
        <w:numPr>
          <w:ilvl w:val="2"/>
          <w:numId w:val="3"/>
        </w:numPr>
        <w:rPr>
          <w:rFonts w:ascii="Tahoma" w:hAnsi="Tahoma"/>
          <w:color w:val="000000" w:themeColor="text1"/>
          <w:sz w:val="20"/>
        </w:rPr>
      </w:pPr>
      <w:r w:rsidRPr="004A29BE">
        <w:rPr>
          <w:rFonts w:ascii="Tahoma" w:hAnsi="Tahoma"/>
          <w:color w:val="000000" w:themeColor="text1"/>
          <w:sz w:val="20"/>
        </w:rPr>
        <w:t>PEdsCCM Evidence-Based journal Club</w:t>
      </w:r>
    </w:p>
    <w:p w:rsidR="00640D2A" w:rsidRPr="004A29BE" w:rsidRDefault="00982476" w:rsidP="00982476">
      <w:pPr>
        <w:pStyle w:val="ListParagraph"/>
        <w:numPr>
          <w:ilvl w:val="2"/>
          <w:numId w:val="3"/>
        </w:numPr>
        <w:rPr>
          <w:rFonts w:ascii="Tahoma" w:hAnsi="Tahoma"/>
          <w:color w:val="000000" w:themeColor="text1"/>
          <w:sz w:val="20"/>
        </w:rPr>
      </w:pPr>
      <w:r w:rsidRPr="004A29BE">
        <w:rPr>
          <w:rFonts w:ascii="Tahoma" w:hAnsi="Tahoma"/>
          <w:color w:val="000000" w:themeColor="text1"/>
          <w:sz w:val="20"/>
        </w:rPr>
        <w:t>PubMed</w:t>
      </w:r>
    </w:p>
    <w:p w:rsidR="00640D2A" w:rsidRPr="004A29BE" w:rsidRDefault="00640D2A" w:rsidP="00640D2A">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Government documents:</w:t>
      </w:r>
    </w:p>
    <w:p w:rsidR="00640D2A" w:rsidRPr="004A29BE" w:rsidRDefault="00640D2A" w:rsidP="00640D2A">
      <w:pPr>
        <w:pStyle w:val="ListParagraph"/>
        <w:numPr>
          <w:ilvl w:val="1"/>
          <w:numId w:val="3"/>
        </w:numPr>
        <w:rPr>
          <w:rFonts w:ascii="Tahoma" w:hAnsi="Tahoma"/>
          <w:color w:val="000000" w:themeColor="text1"/>
          <w:sz w:val="20"/>
        </w:rPr>
      </w:pPr>
      <w:r w:rsidRPr="004A29BE">
        <w:rPr>
          <w:rFonts w:ascii="Tahoma" w:hAnsi="Tahoma"/>
          <w:color w:val="000000" w:themeColor="text1"/>
          <w:sz w:val="20"/>
        </w:rPr>
        <w:t>Aim to stay within the Canadian context</w:t>
      </w:r>
    </w:p>
    <w:p w:rsidR="00640D2A" w:rsidRPr="004A29BE" w:rsidRDefault="00640D2A" w:rsidP="00640D2A">
      <w:pPr>
        <w:pStyle w:val="ListParagraph"/>
        <w:numPr>
          <w:ilvl w:val="2"/>
          <w:numId w:val="3"/>
        </w:numPr>
        <w:rPr>
          <w:rFonts w:ascii="Tahoma" w:hAnsi="Tahoma"/>
          <w:color w:val="000000" w:themeColor="text1"/>
          <w:sz w:val="20"/>
        </w:rPr>
      </w:pPr>
      <w:r w:rsidRPr="004A29BE">
        <w:rPr>
          <w:rFonts w:ascii="Tahoma" w:hAnsi="Tahoma"/>
          <w:color w:val="000000" w:themeColor="text1"/>
          <w:sz w:val="20"/>
        </w:rPr>
        <w:t>Stats Canada</w:t>
      </w:r>
    </w:p>
    <w:p w:rsidR="00640D2A" w:rsidRPr="004A29BE" w:rsidRDefault="00640D2A" w:rsidP="00640D2A">
      <w:pPr>
        <w:pStyle w:val="ListParagraph"/>
        <w:numPr>
          <w:ilvl w:val="2"/>
          <w:numId w:val="3"/>
        </w:numPr>
        <w:rPr>
          <w:rFonts w:ascii="Tahoma" w:hAnsi="Tahoma"/>
          <w:color w:val="000000" w:themeColor="text1"/>
          <w:sz w:val="20"/>
        </w:rPr>
      </w:pPr>
      <w:r w:rsidRPr="004A29BE">
        <w:rPr>
          <w:rFonts w:ascii="Tahoma" w:hAnsi="Tahoma"/>
          <w:color w:val="000000" w:themeColor="text1"/>
          <w:sz w:val="20"/>
        </w:rPr>
        <w:t>CIHI</w:t>
      </w:r>
    </w:p>
    <w:p w:rsidR="00DD3402" w:rsidRPr="004A29BE" w:rsidRDefault="00640D2A" w:rsidP="00640D2A">
      <w:pPr>
        <w:pStyle w:val="ListParagraph"/>
        <w:numPr>
          <w:ilvl w:val="2"/>
          <w:numId w:val="3"/>
        </w:numPr>
        <w:rPr>
          <w:rFonts w:ascii="Tahoma" w:hAnsi="Tahoma"/>
          <w:color w:val="000000" w:themeColor="text1"/>
          <w:sz w:val="20"/>
        </w:rPr>
      </w:pPr>
      <w:r w:rsidRPr="004A29BE">
        <w:rPr>
          <w:rFonts w:ascii="Tahoma" w:hAnsi="Tahoma"/>
          <w:color w:val="000000" w:themeColor="text1"/>
          <w:sz w:val="20"/>
        </w:rPr>
        <w:t>Health Canada</w:t>
      </w:r>
    </w:p>
    <w:p w:rsidR="00DD3402" w:rsidRPr="004A29BE" w:rsidRDefault="00DD3402" w:rsidP="00DD3402">
      <w:pPr>
        <w:pStyle w:val="ListParagraph"/>
        <w:numPr>
          <w:ilvl w:val="0"/>
          <w:numId w:val="3"/>
        </w:numPr>
        <w:rPr>
          <w:rFonts w:ascii="Tahoma" w:hAnsi="Tahoma"/>
          <w:color w:val="000000" w:themeColor="text1"/>
          <w:sz w:val="20"/>
        </w:rPr>
      </w:pPr>
      <w:r w:rsidRPr="004A29BE">
        <w:rPr>
          <w:rFonts w:ascii="Tahoma" w:hAnsi="Tahoma"/>
          <w:b/>
          <w:i/>
          <w:color w:val="FF00FF"/>
          <w:sz w:val="20"/>
        </w:rPr>
        <w:t>Grey Literature:</w:t>
      </w:r>
    </w:p>
    <w:p w:rsidR="00DD3402" w:rsidRPr="004A29BE" w:rsidRDefault="00DD3402" w:rsidP="00DD3402">
      <w:pPr>
        <w:pStyle w:val="ListParagraph"/>
        <w:numPr>
          <w:ilvl w:val="1"/>
          <w:numId w:val="3"/>
        </w:numPr>
        <w:rPr>
          <w:rFonts w:ascii="Tahoma" w:hAnsi="Tahoma"/>
          <w:color w:val="000000" w:themeColor="text1"/>
          <w:sz w:val="20"/>
        </w:rPr>
      </w:pPr>
      <w:r w:rsidRPr="004A29BE">
        <w:rPr>
          <w:rFonts w:ascii="Tahoma" w:hAnsi="Tahoma"/>
          <w:color w:val="FF00FF"/>
          <w:sz w:val="20"/>
        </w:rPr>
        <w:t>A term used to describe studies that are not widely distributed, may not have been published, not peer-reviewed, may be difficult to obtain</w:t>
      </w:r>
    </w:p>
    <w:p w:rsidR="00DD3402" w:rsidRPr="004A29BE" w:rsidRDefault="00DD3402" w:rsidP="00DD3402">
      <w:pPr>
        <w:pStyle w:val="ListParagraph"/>
        <w:numPr>
          <w:ilvl w:val="1"/>
          <w:numId w:val="3"/>
        </w:numPr>
        <w:rPr>
          <w:rFonts w:ascii="Tahoma" w:hAnsi="Tahoma"/>
          <w:color w:val="000000" w:themeColor="text1"/>
          <w:sz w:val="20"/>
        </w:rPr>
      </w:pPr>
      <w:r w:rsidRPr="004A29BE">
        <w:rPr>
          <w:rFonts w:ascii="Tahoma" w:hAnsi="Tahoma"/>
          <w:color w:val="FF00FF"/>
          <w:sz w:val="20"/>
        </w:rPr>
        <w:t>Excluding grey literature can lead to bias an over-estimation of effects</w:t>
      </w:r>
    </w:p>
    <w:p w:rsidR="00A9576C" w:rsidRPr="004A29BE" w:rsidRDefault="00A9576C" w:rsidP="00DD3402">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Intergrative Review:</w:t>
      </w:r>
    </w:p>
    <w:p w:rsidR="00A9576C" w:rsidRPr="004A29BE" w:rsidRDefault="00A9576C" w:rsidP="00A9576C">
      <w:pPr>
        <w:pStyle w:val="ListParagraph"/>
        <w:numPr>
          <w:ilvl w:val="1"/>
          <w:numId w:val="3"/>
        </w:numPr>
        <w:rPr>
          <w:rFonts w:ascii="Tahoma" w:hAnsi="Tahoma"/>
          <w:color w:val="000000" w:themeColor="text1"/>
          <w:sz w:val="20"/>
        </w:rPr>
      </w:pPr>
      <w:r w:rsidRPr="004A29BE">
        <w:rPr>
          <w:rFonts w:ascii="Tahoma" w:hAnsi="Tahoma"/>
          <w:color w:val="000000" w:themeColor="text1"/>
          <w:sz w:val="20"/>
        </w:rPr>
        <w:t>Helps to support EPB</w:t>
      </w:r>
    </w:p>
    <w:p w:rsidR="00A9576C" w:rsidRPr="004A29BE" w:rsidRDefault="00A9576C" w:rsidP="00A9576C">
      <w:pPr>
        <w:pStyle w:val="ListParagraph"/>
        <w:numPr>
          <w:ilvl w:val="1"/>
          <w:numId w:val="3"/>
        </w:numPr>
        <w:rPr>
          <w:rFonts w:ascii="Tahoma" w:hAnsi="Tahoma"/>
          <w:color w:val="000000" w:themeColor="text1"/>
          <w:sz w:val="20"/>
        </w:rPr>
      </w:pPr>
      <w:r w:rsidRPr="004A29BE">
        <w:rPr>
          <w:rFonts w:ascii="Tahoma" w:hAnsi="Tahoma"/>
          <w:color w:val="000000" w:themeColor="text1"/>
          <w:sz w:val="20"/>
        </w:rPr>
        <w:t>Looks at research that has been done</w:t>
      </w:r>
    </w:p>
    <w:p w:rsidR="00A9576C" w:rsidRPr="004A29BE" w:rsidRDefault="00A9576C" w:rsidP="00A9576C">
      <w:pPr>
        <w:pStyle w:val="ListParagraph"/>
        <w:numPr>
          <w:ilvl w:val="1"/>
          <w:numId w:val="3"/>
        </w:numPr>
        <w:rPr>
          <w:rFonts w:ascii="Tahoma" w:hAnsi="Tahoma"/>
          <w:color w:val="000000" w:themeColor="text1"/>
          <w:sz w:val="20"/>
        </w:rPr>
      </w:pPr>
      <w:r w:rsidRPr="004A29BE">
        <w:rPr>
          <w:rFonts w:ascii="Tahoma" w:hAnsi="Tahoma"/>
          <w:color w:val="000000" w:themeColor="text1"/>
          <w:sz w:val="20"/>
        </w:rPr>
        <w:t>Best if done by more than one researcher as it enhances the objectivity of the review (and divides the workload)</w:t>
      </w:r>
    </w:p>
    <w:p w:rsidR="00A9576C" w:rsidRPr="004A29BE" w:rsidRDefault="00A9576C" w:rsidP="00A9576C">
      <w:pPr>
        <w:pStyle w:val="ListParagraph"/>
        <w:numPr>
          <w:ilvl w:val="1"/>
          <w:numId w:val="3"/>
        </w:numPr>
        <w:rPr>
          <w:rFonts w:ascii="Tahoma" w:hAnsi="Tahoma"/>
          <w:color w:val="000000" w:themeColor="text1"/>
          <w:sz w:val="20"/>
        </w:rPr>
      </w:pPr>
      <w:r w:rsidRPr="004A29BE">
        <w:rPr>
          <w:rFonts w:ascii="Tahoma" w:hAnsi="Tahoma"/>
          <w:color w:val="000000" w:themeColor="text1"/>
          <w:sz w:val="20"/>
        </w:rPr>
        <w:t>Follows the same rules as a research study</w:t>
      </w:r>
    </w:p>
    <w:p w:rsidR="00A9576C" w:rsidRPr="004A29BE" w:rsidRDefault="00A9576C" w:rsidP="00A9576C">
      <w:pPr>
        <w:pStyle w:val="ListParagraph"/>
        <w:numPr>
          <w:ilvl w:val="1"/>
          <w:numId w:val="3"/>
        </w:numPr>
        <w:rPr>
          <w:rFonts w:ascii="Tahoma" w:hAnsi="Tahoma"/>
          <w:color w:val="000000" w:themeColor="text1"/>
          <w:sz w:val="20"/>
        </w:rPr>
      </w:pPr>
      <w:r w:rsidRPr="004A29BE">
        <w:rPr>
          <w:rFonts w:ascii="Tahoma" w:hAnsi="Tahoma"/>
          <w:color w:val="000000" w:themeColor="text1"/>
          <w:sz w:val="20"/>
        </w:rPr>
        <w:t>Questions should be narrow</w:t>
      </w:r>
    </w:p>
    <w:p w:rsidR="00A9576C" w:rsidRPr="004A29BE" w:rsidRDefault="00A9576C" w:rsidP="00A9576C">
      <w:pPr>
        <w:pStyle w:val="ListParagraph"/>
        <w:numPr>
          <w:ilvl w:val="1"/>
          <w:numId w:val="3"/>
        </w:numPr>
        <w:rPr>
          <w:rFonts w:ascii="Tahoma" w:hAnsi="Tahoma"/>
          <w:color w:val="000000" w:themeColor="text1"/>
          <w:sz w:val="20"/>
        </w:rPr>
      </w:pPr>
      <w:r w:rsidRPr="004A29BE">
        <w:rPr>
          <w:rFonts w:ascii="Tahoma" w:hAnsi="Tahoma"/>
          <w:color w:val="000000" w:themeColor="text1"/>
          <w:sz w:val="20"/>
        </w:rPr>
        <w:t>May be focused on specific intervention</w:t>
      </w:r>
    </w:p>
    <w:p w:rsidR="00331501" w:rsidRPr="004A29BE" w:rsidRDefault="00A9576C" w:rsidP="00A9576C">
      <w:pPr>
        <w:pStyle w:val="ListParagraph"/>
        <w:numPr>
          <w:ilvl w:val="1"/>
          <w:numId w:val="3"/>
        </w:numPr>
        <w:rPr>
          <w:rFonts w:ascii="Tahoma" w:hAnsi="Tahoma"/>
          <w:color w:val="000000" w:themeColor="text1"/>
          <w:sz w:val="20"/>
        </w:rPr>
      </w:pPr>
      <w:r w:rsidRPr="004A29BE">
        <w:rPr>
          <w:rFonts w:ascii="Tahoma" w:hAnsi="Tahoma"/>
          <w:color w:val="000000" w:themeColor="text1"/>
          <w:sz w:val="20"/>
        </w:rPr>
        <w:t>The sample is other studies</w:t>
      </w:r>
    </w:p>
    <w:p w:rsidR="00331501" w:rsidRPr="004A29BE" w:rsidRDefault="00331501" w:rsidP="00331501">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Conducting a Computer Search: Finding Evidence:</w:t>
      </w:r>
    </w:p>
    <w:p w:rsidR="00331501" w:rsidRPr="004A29BE" w:rsidRDefault="00331501" w:rsidP="00331501">
      <w:pPr>
        <w:pStyle w:val="ListParagraph"/>
        <w:numPr>
          <w:ilvl w:val="1"/>
          <w:numId w:val="3"/>
        </w:numPr>
        <w:rPr>
          <w:rFonts w:ascii="Tahoma" w:hAnsi="Tahoma"/>
          <w:color w:val="000000" w:themeColor="text1"/>
          <w:sz w:val="20"/>
        </w:rPr>
      </w:pPr>
      <w:r w:rsidRPr="004A29BE">
        <w:rPr>
          <w:rFonts w:ascii="Tahoma" w:hAnsi="Tahoma"/>
          <w:color w:val="000000" w:themeColor="text1"/>
          <w:sz w:val="20"/>
        </w:rPr>
        <w:t>Using the computer search will enhance your ability to check the preliminary sources</w:t>
      </w:r>
    </w:p>
    <w:p w:rsidR="00331501" w:rsidRPr="004A29BE" w:rsidRDefault="00331501" w:rsidP="00331501">
      <w:pPr>
        <w:pStyle w:val="ListParagraph"/>
        <w:numPr>
          <w:ilvl w:val="1"/>
          <w:numId w:val="3"/>
        </w:numPr>
        <w:rPr>
          <w:rFonts w:ascii="Tahoma" w:hAnsi="Tahoma"/>
          <w:color w:val="000000" w:themeColor="text1"/>
          <w:sz w:val="20"/>
        </w:rPr>
      </w:pPr>
      <w:r w:rsidRPr="004A29BE">
        <w:rPr>
          <w:rFonts w:ascii="Tahoma" w:hAnsi="Tahoma"/>
          <w:color w:val="000000" w:themeColor="text1"/>
          <w:sz w:val="20"/>
        </w:rPr>
        <w:t>Full-text electronic journals and abstracts are available using a literature search engine</w:t>
      </w:r>
    </w:p>
    <w:p w:rsidR="00331501" w:rsidRPr="004A29BE" w:rsidRDefault="00331501" w:rsidP="00331501">
      <w:pPr>
        <w:pStyle w:val="ListParagraph"/>
        <w:numPr>
          <w:ilvl w:val="1"/>
          <w:numId w:val="3"/>
        </w:numPr>
        <w:rPr>
          <w:rFonts w:ascii="Tahoma" w:hAnsi="Tahoma"/>
          <w:color w:val="000000" w:themeColor="text1"/>
          <w:sz w:val="20"/>
        </w:rPr>
      </w:pPr>
      <w:r w:rsidRPr="004A29BE">
        <w:rPr>
          <w:rFonts w:ascii="Tahoma" w:hAnsi="Tahoma"/>
          <w:color w:val="000000" w:themeColor="text1"/>
          <w:sz w:val="20"/>
        </w:rPr>
        <w:t>Some online resources are available strictly through university libraries and public libraries</w:t>
      </w:r>
    </w:p>
    <w:p w:rsidR="00224CF9" w:rsidRPr="004A29BE" w:rsidRDefault="00331501" w:rsidP="00331501">
      <w:pPr>
        <w:pStyle w:val="ListParagraph"/>
        <w:numPr>
          <w:ilvl w:val="1"/>
          <w:numId w:val="3"/>
        </w:numPr>
        <w:rPr>
          <w:rFonts w:ascii="Tahoma" w:hAnsi="Tahoma"/>
          <w:color w:val="000000" w:themeColor="text1"/>
          <w:sz w:val="20"/>
        </w:rPr>
      </w:pPr>
      <w:r w:rsidRPr="004A29BE">
        <w:rPr>
          <w:rFonts w:ascii="Tahoma" w:hAnsi="Tahoma"/>
          <w:color w:val="000000" w:themeColor="text1"/>
          <w:sz w:val="20"/>
        </w:rPr>
        <w:t>The printouts of the list of citations will include a full bibliographic entry which can later be converted to a bibliographic database of your own</w:t>
      </w:r>
    </w:p>
    <w:p w:rsidR="00224CF9" w:rsidRPr="004A29BE" w:rsidRDefault="00224CF9" w:rsidP="00224CF9">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Why conduct a computer search?</w:t>
      </w:r>
    </w:p>
    <w:p w:rsidR="00224CF9" w:rsidRPr="004A29BE" w:rsidRDefault="00224CF9" w:rsidP="00224CF9">
      <w:pPr>
        <w:pStyle w:val="ListParagraph"/>
        <w:numPr>
          <w:ilvl w:val="1"/>
          <w:numId w:val="3"/>
        </w:numPr>
        <w:rPr>
          <w:rFonts w:ascii="Tahoma" w:hAnsi="Tahoma"/>
          <w:color w:val="000000" w:themeColor="text1"/>
          <w:sz w:val="20"/>
        </w:rPr>
      </w:pPr>
      <w:r w:rsidRPr="004A29BE">
        <w:rPr>
          <w:rFonts w:ascii="Tahoma" w:hAnsi="Tahoma"/>
          <w:color w:val="000000" w:themeColor="text1"/>
          <w:sz w:val="20"/>
        </w:rPr>
        <w:t>Enables you to explore available information by using an online literature search engine with access to several databases</w:t>
      </w:r>
    </w:p>
    <w:p w:rsidR="00224CF9" w:rsidRPr="004A29BE" w:rsidRDefault="00224CF9" w:rsidP="00224CF9">
      <w:pPr>
        <w:pStyle w:val="ListParagraph"/>
        <w:numPr>
          <w:ilvl w:val="1"/>
          <w:numId w:val="3"/>
        </w:numPr>
        <w:rPr>
          <w:rFonts w:ascii="Tahoma" w:hAnsi="Tahoma"/>
          <w:color w:val="000000" w:themeColor="text1"/>
          <w:sz w:val="20"/>
        </w:rPr>
      </w:pPr>
      <w:r w:rsidRPr="004A29BE">
        <w:rPr>
          <w:rFonts w:ascii="Tahoma" w:hAnsi="Tahoma"/>
          <w:color w:val="000000" w:themeColor="text1"/>
          <w:sz w:val="20"/>
        </w:rPr>
        <w:t>Usually broader and more frequently updated than books or periodicals</w:t>
      </w:r>
    </w:p>
    <w:p w:rsidR="002D6059" w:rsidRPr="004A29BE" w:rsidRDefault="00224CF9" w:rsidP="00224CF9">
      <w:pPr>
        <w:pStyle w:val="ListParagraph"/>
        <w:numPr>
          <w:ilvl w:val="1"/>
          <w:numId w:val="3"/>
        </w:numPr>
        <w:rPr>
          <w:rFonts w:ascii="Tahoma" w:hAnsi="Tahoma"/>
          <w:color w:val="000000" w:themeColor="text1"/>
          <w:sz w:val="20"/>
        </w:rPr>
      </w:pPr>
      <w:r w:rsidRPr="004A29BE">
        <w:rPr>
          <w:rFonts w:ascii="Tahoma" w:hAnsi="Tahoma"/>
          <w:color w:val="000000" w:themeColor="text1"/>
          <w:sz w:val="20"/>
        </w:rPr>
        <w:t>Can be run on phrases or words that appear in the titles of written materials</w:t>
      </w:r>
    </w:p>
    <w:p w:rsidR="002D6059" w:rsidRPr="004A29BE" w:rsidRDefault="002D6059" w:rsidP="002D6059">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How to conduct a computer search</w:t>
      </w:r>
    </w:p>
    <w:p w:rsidR="002D6059" w:rsidRPr="004A29BE" w:rsidRDefault="002D6059" w:rsidP="002D6059">
      <w:pPr>
        <w:pStyle w:val="ListParagraph"/>
        <w:numPr>
          <w:ilvl w:val="1"/>
          <w:numId w:val="3"/>
        </w:numPr>
        <w:rPr>
          <w:rFonts w:ascii="Tahoma" w:hAnsi="Tahoma"/>
          <w:color w:val="000000" w:themeColor="text1"/>
          <w:sz w:val="20"/>
        </w:rPr>
      </w:pPr>
      <w:r w:rsidRPr="004A29BE">
        <w:rPr>
          <w:rFonts w:ascii="Tahoma" w:hAnsi="Tahoma"/>
          <w:color w:val="000000" w:themeColor="text1"/>
          <w:sz w:val="20"/>
        </w:rPr>
        <w:t>1. Specify the research problem</w:t>
      </w:r>
    </w:p>
    <w:p w:rsidR="002D6059" w:rsidRPr="004A29BE" w:rsidRDefault="002D6059" w:rsidP="002D6059">
      <w:pPr>
        <w:pStyle w:val="ListParagraph"/>
        <w:numPr>
          <w:ilvl w:val="1"/>
          <w:numId w:val="3"/>
        </w:numPr>
        <w:rPr>
          <w:rFonts w:ascii="Tahoma" w:hAnsi="Tahoma"/>
          <w:color w:val="000000" w:themeColor="text1"/>
          <w:sz w:val="20"/>
        </w:rPr>
      </w:pPr>
      <w:r w:rsidRPr="004A29BE">
        <w:rPr>
          <w:rFonts w:ascii="Tahoma" w:hAnsi="Tahoma"/>
          <w:color w:val="000000" w:themeColor="text1"/>
          <w:sz w:val="20"/>
        </w:rPr>
        <w:t>2. Select the databases</w:t>
      </w:r>
    </w:p>
    <w:p w:rsidR="002D6059" w:rsidRPr="004A29BE" w:rsidRDefault="002D6059" w:rsidP="002D6059">
      <w:pPr>
        <w:pStyle w:val="ListParagraph"/>
        <w:numPr>
          <w:ilvl w:val="1"/>
          <w:numId w:val="3"/>
        </w:numPr>
        <w:rPr>
          <w:rFonts w:ascii="Tahoma" w:hAnsi="Tahoma"/>
          <w:color w:val="000000" w:themeColor="text1"/>
          <w:sz w:val="20"/>
        </w:rPr>
      </w:pPr>
      <w:r w:rsidRPr="004A29BE">
        <w:rPr>
          <w:rFonts w:ascii="Tahoma" w:hAnsi="Tahoma"/>
          <w:color w:val="000000" w:themeColor="text1"/>
          <w:sz w:val="20"/>
        </w:rPr>
        <w:t>3. Select the descriptors</w:t>
      </w:r>
    </w:p>
    <w:p w:rsidR="002D6059" w:rsidRPr="004A29BE" w:rsidRDefault="002D6059" w:rsidP="002D6059">
      <w:pPr>
        <w:pStyle w:val="ListParagraph"/>
        <w:numPr>
          <w:ilvl w:val="1"/>
          <w:numId w:val="3"/>
        </w:numPr>
        <w:rPr>
          <w:rFonts w:ascii="Tahoma" w:hAnsi="Tahoma"/>
          <w:color w:val="000000" w:themeColor="text1"/>
          <w:sz w:val="20"/>
        </w:rPr>
      </w:pPr>
      <w:r w:rsidRPr="004A29BE">
        <w:rPr>
          <w:rFonts w:ascii="Tahoma" w:hAnsi="Tahoma"/>
          <w:color w:val="000000" w:themeColor="text1"/>
          <w:sz w:val="20"/>
        </w:rPr>
        <w:t>4. Conduct the search</w:t>
      </w:r>
    </w:p>
    <w:p w:rsidR="002D6059" w:rsidRPr="004A29BE" w:rsidRDefault="002D6059" w:rsidP="002D6059">
      <w:pPr>
        <w:pStyle w:val="ListParagraph"/>
        <w:numPr>
          <w:ilvl w:val="1"/>
          <w:numId w:val="3"/>
        </w:numPr>
        <w:rPr>
          <w:rFonts w:ascii="Tahoma" w:hAnsi="Tahoma"/>
          <w:color w:val="000000" w:themeColor="text1"/>
          <w:sz w:val="20"/>
        </w:rPr>
      </w:pPr>
      <w:r w:rsidRPr="004A29BE">
        <w:rPr>
          <w:rFonts w:ascii="Tahoma" w:hAnsi="Tahoma"/>
          <w:color w:val="000000" w:themeColor="text1"/>
          <w:sz w:val="20"/>
        </w:rPr>
        <w:t>5. Increase sensitivity and specificity</w:t>
      </w:r>
    </w:p>
    <w:p w:rsidR="002D6059" w:rsidRPr="004A29BE" w:rsidRDefault="002D6059" w:rsidP="002D6059">
      <w:pPr>
        <w:pStyle w:val="ListParagraph"/>
        <w:numPr>
          <w:ilvl w:val="1"/>
          <w:numId w:val="3"/>
        </w:numPr>
        <w:rPr>
          <w:rFonts w:ascii="Tahoma" w:hAnsi="Tahoma"/>
          <w:color w:val="000000" w:themeColor="text1"/>
          <w:sz w:val="20"/>
        </w:rPr>
      </w:pPr>
      <w:r w:rsidRPr="004A29BE">
        <w:rPr>
          <w:rFonts w:ascii="Tahoma" w:hAnsi="Tahoma"/>
          <w:color w:val="000000" w:themeColor="text1"/>
          <w:sz w:val="20"/>
        </w:rPr>
        <w:t>6. Review the citation list</w:t>
      </w:r>
    </w:p>
    <w:p w:rsidR="00D0447F" w:rsidRPr="004A29BE" w:rsidRDefault="00D0447F" w:rsidP="00D0447F">
      <w:pPr>
        <w:pStyle w:val="ListParagraph"/>
        <w:numPr>
          <w:ilvl w:val="0"/>
          <w:numId w:val="3"/>
        </w:numPr>
        <w:rPr>
          <w:rFonts w:ascii="Tahoma" w:hAnsi="Tahoma"/>
          <w:color w:val="000000" w:themeColor="text1"/>
          <w:sz w:val="20"/>
        </w:rPr>
      </w:pPr>
      <w:r w:rsidRPr="004A29BE">
        <w:rPr>
          <w:rFonts w:ascii="Tahoma" w:hAnsi="Tahoma"/>
          <w:b/>
          <w:color w:val="000000" w:themeColor="text1"/>
          <w:sz w:val="20"/>
        </w:rPr>
        <w:t>Determining what to read: the information jungle</w:t>
      </w:r>
    </w:p>
    <w:p w:rsidR="00391577" w:rsidRPr="004A29BE" w:rsidRDefault="00391577" w:rsidP="00D0447F">
      <w:pPr>
        <w:pStyle w:val="ListParagraph"/>
        <w:numPr>
          <w:ilvl w:val="0"/>
          <w:numId w:val="3"/>
        </w:numPr>
        <w:rPr>
          <w:rFonts w:ascii="Tahoma" w:hAnsi="Tahoma"/>
          <w:color w:val="000000" w:themeColor="text1"/>
          <w:sz w:val="20"/>
        </w:rPr>
      </w:pPr>
      <w:r w:rsidRPr="004A29BE">
        <w:rPr>
          <w:rFonts w:ascii="Tahoma" w:hAnsi="Tahoma"/>
          <w:color w:val="000000" w:themeColor="text1"/>
          <w:sz w:val="20"/>
        </w:rPr>
        <w:t>As a general rule, useful information must have three attributes:</w:t>
      </w:r>
    </w:p>
    <w:p w:rsidR="00391577" w:rsidRPr="004A29BE" w:rsidRDefault="00391577" w:rsidP="00391577">
      <w:pPr>
        <w:pStyle w:val="ListParagraph"/>
        <w:numPr>
          <w:ilvl w:val="1"/>
          <w:numId w:val="3"/>
        </w:numPr>
        <w:rPr>
          <w:rFonts w:ascii="Tahoma" w:hAnsi="Tahoma"/>
          <w:color w:val="000000" w:themeColor="text1"/>
          <w:sz w:val="20"/>
        </w:rPr>
      </w:pPr>
      <w:r w:rsidRPr="004A29BE">
        <w:rPr>
          <w:rFonts w:ascii="Tahoma" w:hAnsi="Tahoma"/>
          <w:color w:val="000000" w:themeColor="text1"/>
          <w:sz w:val="20"/>
        </w:rPr>
        <w:t>1. It must be relevant to the research effort</w:t>
      </w:r>
    </w:p>
    <w:p w:rsidR="00391577" w:rsidRPr="004A29BE" w:rsidRDefault="00391577" w:rsidP="00391577">
      <w:pPr>
        <w:pStyle w:val="ListParagraph"/>
        <w:numPr>
          <w:ilvl w:val="1"/>
          <w:numId w:val="3"/>
        </w:numPr>
        <w:rPr>
          <w:rFonts w:ascii="Tahoma" w:hAnsi="Tahoma"/>
          <w:color w:val="000000" w:themeColor="text1"/>
          <w:sz w:val="20"/>
        </w:rPr>
      </w:pPr>
      <w:r w:rsidRPr="004A29BE">
        <w:rPr>
          <w:rFonts w:ascii="Tahoma" w:hAnsi="Tahoma"/>
          <w:color w:val="000000" w:themeColor="text1"/>
          <w:sz w:val="20"/>
        </w:rPr>
        <w:t>2. It must be correct</w:t>
      </w:r>
    </w:p>
    <w:p w:rsidR="00553845" w:rsidRPr="004A29BE" w:rsidRDefault="00391577" w:rsidP="00391577">
      <w:pPr>
        <w:pStyle w:val="ListParagraph"/>
        <w:numPr>
          <w:ilvl w:val="1"/>
          <w:numId w:val="3"/>
        </w:numPr>
        <w:rPr>
          <w:rFonts w:ascii="Tahoma" w:hAnsi="Tahoma"/>
          <w:color w:val="000000" w:themeColor="text1"/>
          <w:sz w:val="20"/>
        </w:rPr>
      </w:pPr>
      <w:r w:rsidRPr="004A29BE">
        <w:rPr>
          <w:rFonts w:ascii="Tahoma" w:hAnsi="Tahoma"/>
          <w:color w:val="000000" w:themeColor="text1"/>
          <w:sz w:val="20"/>
        </w:rPr>
        <w:t>3. It must require little effort to procure</w:t>
      </w:r>
    </w:p>
    <w:p w:rsidR="00553845" w:rsidRPr="004A29BE" w:rsidRDefault="00553845" w:rsidP="00553845">
      <w:pPr>
        <w:pStyle w:val="ListParagraph"/>
        <w:numPr>
          <w:ilvl w:val="0"/>
          <w:numId w:val="3"/>
        </w:numPr>
        <w:rPr>
          <w:rFonts w:ascii="Tahoma" w:hAnsi="Tahoma"/>
          <w:b/>
          <w:color w:val="000000" w:themeColor="text1"/>
          <w:sz w:val="20"/>
        </w:rPr>
      </w:pPr>
      <w:r w:rsidRPr="004A29BE">
        <w:rPr>
          <w:rFonts w:ascii="Tahoma" w:hAnsi="Tahoma"/>
          <w:b/>
          <w:color w:val="000000" w:themeColor="text1"/>
          <w:sz w:val="20"/>
        </w:rPr>
        <w:t>Determining the Level of Evidence</w:t>
      </w:r>
    </w:p>
    <w:p w:rsidR="00553845" w:rsidRPr="004A29BE" w:rsidRDefault="00553845" w:rsidP="00553845">
      <w:pPr>
        <w:pStyle w:val="ListParagraph"/>
        <w:numPr>
          <w:ilvl w:val="1"/>
          <w:numId w:val="3"/>
        </w:numPr>
        <w:rPr>
          <w:rFonts w:ascii="Tahoma" w:hAnsi="Tahoma"/>
          <w:b/>
          <w:color w:val="000000" w:themeColor="text1"/>
          <w:sz w:val="20"/>
        </w:rPr>
      </w:pPr>
      <w:r w:rsidRPr="004A29BE">
        <w:rPr>
          <w:rFonts w:ascii="Tahoma" w:hAnsi="Tahoma"/>
          <w:b/>
          <w:color w:val="000000" w:themeColor="text1"/>
          <w:sz w:val="20"/>
        </w:rPr>
        <w:t>Relevance:</w:t>
      </w:r>
    </w:p>
    <w:p w:rsidR="00553845" w:rsidRPr="004A29BE" w:rsidRDefault="00553845" w:rsidP="0055384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This component begins with the applicability of the evidence to your problem</w:t>
      </w:r>
    </w:p>
    <w:p w:rsidR="00553845" w:rsidRPr="004A29BE" w:rsidRDefault="00553845" w:rsidP="0055384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Information must be critically appraised or evaluates for its validity and research usefulness</w:t>
      </w:r>
    </w:p>
    <w:p w:rsidR="00553845" w:rsidRPr="004A29BE" w:rsidRDefault="00553845" w:rsidP="00553845">
      <w:pPr>
        <w:pStyle w:val="ListParagraph"/>
        <w:numPr>
          <w:ilvl w:val="0"/>
          <w:numId w:val="3"/>
        </w:numPr>
        <w:rPr>
          <w:rFonts w:ascii="Tahoma" w:hAnsi="Tahoma"/>
          <w:b/>
          <w:color w:val="000000" w:themeColor="text1"/>
          <w:sz w:val="20"/>
        </w:rPr>
      </w:pPr>
      <w:r w:rsidRPr="004A29BE">
        <w:rPr>
          <w:rFonts w:ascii="Tahoma" w:hAnsi="Tahoma"/>
          <w:b/>
          <w:color w:val="000000" w:themeColor="text1"/>
          <w:sz w:val="20"/>
        </w:rPr>
        <w:t>Validity:</w:t>
      </w:r>
    </w:p>
    <w:p w:rsidR="00553845" w:rsidRPr="004A29BE" w:rsidRDefault="00553845" w:rsidP="00553845">
      <w:pPr>
        <w:pStyle w:val="ListParagraph"/>
        <w:numPr>
          <w:ilvl w:val="1"/>
          <w:numId w:val="3"/>
        </w:numPr>
        <w:rPr>
          <w:rFonts w:ascii="Tahoma" w:hAnsi="Tahoma"/>
          <w:b/>
          <w:color w:val="000000" w:themeColor="text1"/>
          <w:sz w:val="20"/>
        </w:rPr>
      </w:pPr>
      <w:r w:rsidRPr="004A29BE">
        <w:rPr>
          <w:rFonts w:ascii="Tahoma" w:hAnsi="Tahoma"/>
          <w:b/>
          <w:i/>
          <w:color w:val="000000" w:themeColor="text1"/>
          <w:sz w:val="20"/>
        </w:rPr>
        <w:t>Evidence based medicine (EBM)</w:t>
      </w:r>
    </w:p>
    <w:p w:rsidR="00553845" w:rsidRPr="004A29BE" w:rsidRDefault="00553845" w:rsidP="0055384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A process to systematically find, appraise, and apply research findings to clinical decisions</w:t>
      </w:r>
    </w:p>
    <w:p w:rsidR="00553845" w:rsidRPr="004A29BE" w:rsidRDefault="00553845" w:rsidP="0055384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Since its origin, it has expanded to include:</w:t>
      </w:r>
    </w:p>
    <w:p w:rsidR="00553845" w:rsidRPr="004A29BE" w:rsidRDefault="00553845" w:rsidP="00553845">
      <w:pPr>
        <w:pStyle w:val="ListParagraph"/>
        <w:numPr>
          <w:ilvl w:val="1"/>
          <w:numId w:val="3"/>
        </w:numPr>
        <w:rPr>
          <w:rFonts w:ascii="Tahoma" w:hAnsi="Tahoma"/>
          <w:b/>
          <w:color w:val="000000" w:themeColor="text1"/>
          <w:sz w:val="20"/>
        </w:rPr>
      </w:pPr>
      <w:r w:rsidRPr="004A29BE">
        <w:rPr>
          <w:rFonts w:ascii="Tahoma" w:hAnsi="Tahoma"/>
          <w:b/>
          <w:i/>
          <w:color w:val="000000" w:themeColor="text1"/>
          <w:sz w:val="20"/>
        </w:rPr>
        <w:t>Evidence-based health care (EBHC)</w:t>
      </w:r>
    </w:p>
    <w:p w:rsidR="00E92A89" w:rsidRPr="004A29BE" w:rsidRDefault="00553845" w:rsidP="0055384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Addresses prevention/therapy, health care recommendations, outcomes in health services, decision analysis, economic analysis, and overview studies such as meta-analysis</w:t>
      </w:r>
    </w:p>
    <w:p w:rsidR="00E92A89" w:rsidRPr="004A29BE" w:rsidRDefault="00E92A89" w:rsidP="00E92A89">
      <w:pPr>
        <w:pStyle w:val="ListParagraph"/>
        <w:numPr>
          <w:ilvl w:val="1"/>
          <w:numId w:val="3"/>
        </w:numPr>
        <w:rPr>
          <w:rFonts w:ascii="Tahoma" w:hAnsi="Tahoma"/>
          <w:b/>
          <w:color w:val="000000" w:themeColor="text1"/>
          <w:sz w:val="20"/>
        </w:rPr>
      </w:pPr>
      <w:r w:rsidRPr="004A29BE">
        <w:rPr>
          <w:rFonts w:ascii="Tahoma" w:hAnsi="Tahoma"/>
          <w:b/>
          <w:color w:val="000000" w:themeColor="text1"/>
          <w:sz w:val="20"/>
        </w:rPr>
        <w:t>Pyramid of evidence:</w:t>
      </w:r>
    </w:p>
    <w:p w:rsidR="00E92A89" w:rsidRPr="004A29BE" w:rsidRDefault="00E92A89" w:rsidP="00E92A89">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Categories range from expert opinion to double-blind, randomized, controlled studies</w:t>
      </w:r>
    </w:p>
    <w:p w:rsidR="00E92A89" w:rsidRPr="004A29BE" w:rsidRDefault="00E92A89" w:rsidP="00E92A89">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Researchers, among others, want to base their decisions on the best evidence available</w:t>
      </w:r>
    </w:p>
    <w:p w:rsidR="00E92A89" w:rsidRPr="004A29BE" w:rsidRDefault="00E92A89" w:rsidP="00E92A89">
      <w:pPr>
        <w:pStyle w:val="ListParagraph"/>
        <w:numPr>
          <w:ilvl w:val="1"/>
          <w:numId w:val="3"/>
        </w:numPr>
        <w:rPr>
          <w:rFonts w:ascii="Tahoma" w:hAnsi="Tahoma"/>
          <w:b/>
          <w:color w:val="000000" w:themeColor="text1"/>
          <w:sz w:val="20"/>
        </w:rPr>
      </w:pPr>
      <w:r w:rsidRPr="004A29BE">
        <w:rPr>
          <w:rFonts w:ascii="Tahoma" w:hAnsi="Tahoma"/>
          <w:color w:val="000000" w:themeColor="text1"/>
          <w:sz w:val="20"/>
        </w:rPr>
        <w:t>Levels of evidence, beginning with the highest, are:</w:t>
      </w:r>
    </w:p>
    <w:p w:rsidR="00E92A89" w:rsidRPr="004A29BE" w:rsidRDefault="00E92A89" w:rsidP="00E92A89">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I- controlled and randomized</w:t>
      </w:r>
    </w:p>
    <w:p w:rsidR="00E92A89" w:rsidRPr="004A29BE" w:rsidRDefault="00E92A89" w:rsidP="00E92A89">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II-1 Controlled but not randomized</w:t>
      </w:r>
    </w:p>
    <w:p w:rsidR="00E92A89" w:rsidRPr="004A29BE" w:rsidRDefault="00E92A89" w:rsidP="00E92A89">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II-2 Cohort or case control</w:t>
      </w:r>
    </w:p>
    <w:p w:rsidR="00E92A89" w:rsidRPr="004A29BE" w:rsidRDefault="00E92A89" w:rsidP="00E92A89">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II-3 Multiple times series</w:t>
      </w:r>
    </w:p>
    <w:p w:rsidR="000B7815" w:rsidRPr="004A29BE" w:rsidRDefault="00E92A89" w:rsidP="00E92A89">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III Expert opinion or case study</w:t>
      </w:r>
    </w:p>
    <w:p w:rsidR="000B7815" w:rsidRPr="004A29BE" w:rsidRDefault="000B7815" w:rsidP="000B7815">
      <w:pPr>
        <w:pStyle w:val="ListParagraph"/>
        <w:numPr>
          <w:ilvl w:val="1"/>
          <w:numId w:val="3"/>
        </w:numPr>
        <w:rPr>
          <w:rFonts w:ascii="Tahoma" w:hAnsi="Tahoma"/>
          <w:b/>
          <w:color w:val="000000" w:themeColor="text1"/>
          <w:sz w:val="20"/>
        </w:rPr>
      </w:pPr>
      <w:r w:rsidRPr="004A29BE">
        <w:rPr>
          <w:rFonts w:ascii="Tahoma" w:hAnsi="Tahoma"/>
          <w:color w:val="000000" w:themeColor="text1"/>
          <w:sz w:val="20"/>
        </w:rPr>
        <w:t>High levels of evidence will not exist for all research or clinical questions because of the nature of the problems and research and ethical limitations</w:t>
      </w:r>
    </w:p>
    <w:p w:rsidR="000B7815" w:rsidRPr="004A29BE" w:rsidRDefault="000B7815" w:rsidP="000B7815">
      <w:pPr>
        <w:pStyle w:val="ListParagraph"/>
        <w:numPr>
          <w:ilvl w:val="1"/>
          <w:numId w:val="3"/>
        </w:numPr>
        <w:rPr>
          <w:rFonts w:ascii="Tahoma" w:hAnsi="Tahoma"/>
          <w:b/>
          <w:color w:val="000000" w:themeColor="text1"/>
          <w:sz w:val="20"/>
        </w:rPr>
      </w:pPr>
      <w:r w:rsidRPr="004A29BE">
        <w:rPr>
          <w:rFonts w:ascii="Tahoma" w:hAnsi="Tahoma"/>
          <w:color w:val="000000" w:themeColor="text1"/>
          <w:sz w:val="20"/>
        </w:rPr>
        <w:t>To achieve evidence-informed decisions, the health educator or researcher should:</w:t>
      </w:r>
    </w:p>
    <w:p w:rsidR="003D197B" w:rsidRPr="004A29BE" w:rsidRDefault="000B7815" w:rsidP="000B781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Develop a focused question concerning the problem(s)</w:t>
      </w:r>
    </w:p>
    <w:p w:rsidR="003D197B" w:rsidRPr="004A29BE" w:rsidRDefault="003D197B" w:rsidP="000B781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Search secondary databases and primary literature for relevant articles</w:t>
      </w:r>
    </w:p>
    <w:p w:rsidR="003D197B" w:rsidRPr="004A29BE" w:rsidRDefault="003D197B" w:rsidP="000B781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Access the validity and usefulness of those articles (determine the level of evidence)</w:t>
      </w:r>
    </w:p>
    <w:p w:rsidR="003D197B" w:rsidRPr="004A29BE" w:rsidRDefault="003D197B" w:rsidP="000B781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Judge the relevance of the evidence to the problem</w:t>
      </w:r>
    </w:p>
    <w:p w:rsidR="00E73689" w:rsidRPr="004A29BE" w:rsidRDefault="003D197B" w:rsidP="000B7815">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Implement the findings in the study or educational program</w:t>
      </w:r>
    </w:p>
    <w:p w:rsidR="00E73689" w:rsidRPr="004A29BE" w:rsidRDefault="00E73689" w:rsidP="00E73689">
      <w:pPr>
        <w:pStyle w:val="ListParagraph"/>
        <w:numPr>
          <w:ilvl w:val="1"/>
          <w:numId w:val="3"/>
        </w:numPr>
        <w:rPr>
          <w:rFonts w:ascii="Tahoma" w:hAnsi="Tahoma"/>
          <w:b/>
          <w:color w:val="000000" w:themeColor="text1"/>
          <w:sz w:val="20"/>
        </w:rPr>
      </w:pPr>
      <w:r w:rsidRPr="004A29BE">
        <w:rPr>
          <w:rFonts w:ascii="Tahoma" w:hAnsi="Tahoma"/>
          <w:b/>
          <w:color w:val="000000" w:themeColor="text1"/>
          <w:sz w:val="20"/>
        </w:rPr>
        <w:t>For all articles reviewed, three basic questions must be asked:</w:t>
      </w:r>
    </w:p>
    <w:p w:rsidR="00E73689" w:rsidRPr="004A29BE" w:rsidRDefault="00E73689" w:rsidP="00E73689">
      <w:pPr>
        <w:pStyle w:val="ListParagraph"/>
        <w:numPr>
          <w:ilvl w:val="1"/>
          <w:numId w:val="3"/>
        </w:numPr>
        <w:rPr>
          <w:rFonts w:ascii="Tahoma" w:hAnsi="Tahoma"/>
          <w:b/>
          <w:color w:val="000000" w:themeColor="text1"/>
          <w:sz w:val="20"/>
        </w:rPr>
      </w:pPr>
      <w:r w:rsidRPr="004A29BE">
        <w:rPr>
          <w:rFonts w:ascii="Tahoma" w:hAnsi="Tahoma"/>
          <w:color w:val="000000" w:themeColor="text1"/>
          <w:sz w:val="20"/>
        </w:rPr>
        <w:t>1. Are the results of the study valid? (Addresses the accuracy of the results)</w:t>
      </w:r>
    </w:p>
    <w:p w:rsidR="00E73689" w:rsidRPr="004A29BE" w:rsidRDefault="00E73689" w:rsidP="00E73689">
      <w:pPr>
        <w:pStyle w:val="ListParagraph"/>
        <w:numPr>
          <w:ilvl w:val="1"/>
          <w:numId w:val="3"/>
        </w:numPr>
        <w:rPr>
          <w:rFonts w:ascii="Tahoma" w:hAnsi="Tahoma"/>
          <w:b/>
          <w:color w:val="000000" w:themeColor="text1"/>
          <w:sz w:val="20"/>
        </w:rPr>
      </w:pPr>
      <w:r w:rsidRPr="004A29BE">
        <w:rPr>
          <w:rFonts w:ascii="Tahoma" w:hAnsi="Tahoma"/>
          <w:color w:val="000000" w:themeColor="text1"/>
          <w:sz w:val="20"/>
        </w:rPr>
        <w:t>2. What are the results? (Addressed only if you have determined that the results are unbiased or not as a result of chance)</w:t>
      </w:r>
    </w:p>
    <w:p w:rsidR="009F5265" w:rsidRPr="004A29BE" w:rsidRDefault="00E73689" w:rsidP="00E73689">
      <w:pPr>
        <w:pStyle w:val="ListParagraph"/>
        <w:numPr>
          <w:ilvl w:val="1"/>
          <w:numId w:val="3"/>
        </w:numPr>
        <w:rPr>
          <w:rFonts w:ascii="Tahoma" w:hAnsi="Tahoma"/>
          <w:b/>
          <w:color w:val="000000" w:themeColor="text1"/>
          <w:sz w:val="20"/>
        </w:rPr>
      </w:pPr>
      <w:r w:rsidRPr="004A29BE">
        <w:rPr>
          <w:rFonts w:ascii="Tahoma" w:hAnsi="Tahoma"/>
          <w:color w:val="000000" w:themeColor="text1"/>
          <w:sz w:val="20"/>
        </w:rPr>
        <w:t>3. Will the results help me in conducting my study or</w:t>
      </w:r>
      <w:r w:rsidR="003A4CC7" w:rsidRPr="004A29BE">
        <w:rPr>
          <w:rFonts w:ascii="Tahoma" w:hAnsi="Tahoma"/>
          <w:color w:val="000000" w:themeColor="text1"/>
          <w:sz w:val="20"/>
        </w:rPr>
        <w:t xml:space="preserve"> educational endeavor?</w:t>
      </w:r>
    </w:p>
    <w:p w:rsidR="00E73689" w:rsidRPr="004A29BE" w:rsidRDefault="009F5265" w:rsidP="00E73689">
      <w:pPr>
        <w:pStyle w:val="ListParagraph"/>
        <w:numPr>
          <w:ilvl w:val="1"/>
          <w:numId w:val="3"/>
        </w:numPr>
        <w:rPr>
          <w:rFonts w:ascii="Tahoma" w:hAnsi="Tahoma"/>
          <w:b/>
          <w:color w:val="000000" w:themeColor="text1"/>
          <w:sz w:val="20"/>
        </w:rPr>
      </w:pPr>
      <w:r w:rsidRPr="004A29BE">
        <w:rPr>
          <w:rFonts w:ascii="Tahoma" w:hAnsi="Tahoma"/>
          <w:color w:val="000000" w:themeColor="text1"/>
          <w:sz w:val="20"/>
        </w:rPr>
        <w:t>(</w:t>
      </w:r>
      <w:r w:rsidR="00AD0F57" w:rsidRPr="004A29BE">
        <w:rPr>
          <w:rFonts w:ascii="Tahoma" w:hAnsi="Tahoma"/>
          <w:color w:val="000000" w:themeColor="text1"/>
          <w:sz w:val="20"/>
        </w:rPr>
        <w:t>Considers</w:t>
      </w:r>
      <w:r w:rsidRPr="004A29BE">
        <w:rPr>
          <w:rFonts w:ascii="Tahoma" w:hAnsi="Tahoma"/>
          <w:color w:val="000000" w:themeColor="text1"/>
          <w:sz w:val="20"/>
        </w:rPr>
        <w:t xml:space="preserve"> the relevance of the results to your presenting problems)</w:t>
      </w:r>
    </w:p>
    <w:p w:rsidR="00840FE7" w:rsidRPr="004A29BE" w:rsidRDefault="00840FE7" w:rsidP="00840FE7">
      <w:pPr>
        <w:pStyle w:val="ListParagraph"/>
        <w:numPr>
          <w:ilvl w:val="0"/>
          <w:numId w:val="3"/>
        </w:numPr>
        <w:rPr>
          <w:rFonts w:ascii="Tahoma" w:hAnsi="Tahoma"/>
          <w:b/>
          <w:color w:val="000000" w:themeColor="text1"/>
          <w:sz w:val="20"/>
        </w:rPr>
      </w:pPr>
      <w:r w:rsidRPr="004A29BE">
        <w:rPr>
          <w:rFonts w:ascii="Tahoma" w:hAnsi="Tahoma"/>
          <w:b/>
          <w:color w:val="000000" w:themeColor="text1"/>
          <w:sz w:val="20"/>
        </w:rPr>
        <w:t>Writing the Section on Related Literature</w:t>
      </w:r>
    </w:p>
    <w:p w:rsidR="00840FE7" w:rsidRPr="004A29BE" w:rsidRDefault="00840FE7" w:rsidP="00840FE7">
      <w:pPr>
        <w:pStyle w:val="ListParagraph"/>
        <w:numPr>
          <w:ilvl w:val="1"/>
          <w:numId w:val="3"/>
        </w:numPr>
        <w:rPr>
          <w:rFonts w:ascii="Tahoma" w:hAnsi="Tahoma"/>
          <w:b/>
          <w:color w:val="000000" w:themeColor="text1"/>
          <w:sz w:val="20"/>
        </w:rPr>
      </w:pPr>
      <w:r w:rsidRPr="004A29BE">
        <w:rPr>
          <w:rFonts w:ascii="Tahoma" w:hAnsi="Tahoma"/>
          <w:b/>
          <w:color w:val="000000" w:themeColor="text1"/>
          <w:sz w:val="20"/>
        </w:rPr>
        <w:t>Relating the Review</w:t>
      </w:r>
    </w:p>
    <w:p w:rsidR="00840FE7" w:rsidRPr="004A29BE" w:rsidRDefault="00840FE7" w:rsidP="00840FE7">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Information in the literature review should always relate to the introductory material</w:t>
      </w:r>
    </w:p>
    <w:p w:rsidR="00840FE7" w:rsidRPr="004A29BE" w:rsidRDefault="00840FE7" w:rsidP="00840FE7">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This will enable the introduction to flow coherently and present an organized approach to theory and research related to your topic</w:t>
      </w:r>
    </w:p>
    <w:p w:rsidR="007D68B3" w:rsidRPr="004A29BE" w:rsidRDefault="00840FE7" w:rsidP="00840FE7">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Literature should be related to the purpose of the study, the generated hypotheses, and the population in question</w:t>
      </w:r>
    </w:p>
    <w:p w:rsidR="006E12C7" w:rsidRPr="004A29BE" w:rsidRDefault="006E12C7" w:rsidP="006E12C7">
      <w:pPr>
        <w:pStyle w:val="ListParagraph"/>
        <w:numPr>
          <w:ilvl w:val="1"/>
          <w:numId w:val="3"/>
        </w:numPr>
        <w:rPr>
          <w:rFonts w:ascii="Tahoma" w:hAnsi="Tahoma"/>
          <w:b/>
          <w:color w:val="000000" w:themeColor="text1"/>
          <w:sz w:val="20"/>
        </w:rPr>
      </w:pPr>
      <w:r w:rsidRPr="004A29BE">
        <w:rPr>
          <w:rFonts w:ascii="Tahoma" w:hAnsi="Tahoma"/>
          <w:b/>
          <w:color w:val="000000" w:themeColor="text1"/>
          <w:sz w:val="20"/>
        </w:rPr>
        <w:t>Developing a Plan:</w:t>
      </w:r>
    </w:p>
    <w:p w:rsidR="00346E9F" w:rsidRPr="004A29BE" w:rsidRDefault="006E12C7" w:rsidP="006E12C7">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Subheadings, as they have already been established, are usually based on the variables and their relationship to the problem of your study</w:t>
      </w:r>
    </w:p>
    <w:p w:rsidR="00E73689" w:rsidRPr="004A29BE" w:rsidRDefault="00346E9F" w:rsidP="006E12C7">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Begin each subtopic with an introductory sentence and end with a summarizing section</w:t>
      </w:r>
    </w:p>
    <w:p w:rsidR="007F3530" w:rsidRPr="004A29BE" w:rsidRDefault="007F3530" w:rsidP="00E73689">
      <w:pPr>
        <w:pStyle w:val="ListParagraph"/>
        <w:numPr>
          <w:ilvl w:val="1"/>
          <w:numId w:val="3"/>
        </w:numPr>
        <w:rPr>
          <w:rFonts w:ascii="Tahoma" w:hAnsi="Tahoma"/>
          <w:b/>
          <w:color w:val="000000" w:themeColor="text1"/>
          <w:sz w:val="20"/>
        </w:rPr>
      </w:pPr>
      <w:r w:rsidRPr="004A29BE">
        <w:rPr>
          <w:rFonts w:ascii="Tahoma" w:hAnsi="Tahoma"/>
          <w:b/>
          <w:color w:val="000000" w:themeColor="text1"/>
          <w:sz w:val="20"/>
        </w:rPr>
        <w:t>Deriving a Theoretical orientation:</w:t>
      </w:r>
    </w:p>
    <w:p w:rsidR="00163622" w:rsidRPr="004A29BE" w:rsidRDefault="00163622" w:rsidP="007F3530">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The</w:t>
      </w:r>
      <w:r w:rsidR="007F3530" w:rsidRPr="004A29BE">
        <w:rPr>
          <w:rFonts w:ascii="Tahoma" w:hAnsi="Tahoma"/>
          <w:color w:val="000000" w:themeColor="text1"/>
          <w:sz w:val="20"/>
        </w:rPr>
        <w:t xml:space="preserve"> theory is usually derived from any of the social sciences, and tends to build on the theoretical perspectives of the health-related literature</w:t>
      </w:r>
    </w:p>
    <w:p w:rsidR="00163622" w:rsidRPr="004A29BE" w:rsidRDefault="00163622" w:rsidP="00163622">
      <w:pPr>
        <w:pStyle w:val="ListParagraph"/>
        <w:numPr>
          <w:ilvl w:val="1"/>
          <w:numId w:val="3"/>
        </w:numPr>
        <w:rPr>
          <w:rFonts w:ascii="Tahoma" w:hAnsi="Tahoma"/>
          <w:b/>
          <w:color w:val="000000" w:themeColor="text1"/>
          <w:sz w:val="20"/>
        </w:rPr>
      </w:pPr>
      <w:r w:rsidRPr="004A29BE">
        <w:rPr>
          <w:rFonts w:ascii="Tahoma" w:hAnsi="Tahoma"/>
          <w:b/>
          <w:color w:val="000000" w:themeColor="text1"/>
          <w:sz w:val="20"/>
        </w:rPr>
        <w:t>Summarizing:</w:t>
      </w:r>
    </w:p>
    <w:p w:rsidR="00232321" w:rsidRPr="004A29BE" w:rsidRDefault="00163622" w:rsidP="00163622">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Recaps the relevant information relating to theory, previous research, new insights, and the</w:t>
      </w:r>
      <w:r w:rsidR="00232321" w:rsidRPr="004A29BE">
        <w:rPr>
          <w:rFonts w:ascii="Tahoma" w:hAnsi="Tahoma"/>
          <w:color w:val="000000" w:themeColor="text1"/>
          <w:sz w:val="20"/>
        </w:rPr>
        <w:t xml:space="preserve"> stated hypotheses</w:t>
      </w:r>
    </w:p>
    <w:p w:rsidR="00361AE4" w:rsidRPr="004A29BE" w:rsidRDefault="00232321" w:rsidP="00361AE4">
      <w:pPr>
        <w:pStyle w:val="ListParagraph"/>
        <w:numPr>
          <w:ilvl w:val="2"/>
          <w:numId w:val="3"/>
        </w:numPr>
        <w:rPr>
          <w:rFonts w:ascii="Tahoma" w:hAnsi="Tahoma"/>
          <w:b/>
          <w:color w:val="000000" w:themeColor="text1"/>
          <w:sz w:val="20"/>
        </w:rPr>
      </w:pPr>
      <w:r w:rsidRPr="004A29BE">
        <w:rPr>
          <w:rFonts w:ascii="Tahoma" w:hAnsi="Tahoma"/>
          <w:color w:val="000000" w:themeColor="text1"/>
          <w:sz w:val="20"/>
        </w:rPr>
        <w:t>Generally, one or two p</w:t>
      </w:r>
      <w:r w:rsidR="00361AE4" w:rsidRPr="004A29BE">
        <w:rPr>
          <w:rFonts w:ascii="Tahoma" w:hAnsi="Tahoma"/>
          <w:color w:val="000000" w:themeColor="text1"/>
          <w:sz w:val="20"/>
        </w:rPr>
        <w:t>a</w:t>
      </w:r>
      <w:r w:rsidRPr="004A29BE">
        <w:rPr>
          <w:rFonts w:ascii="Tahoma" w:hAnsi="Tahoma"/>
          <w:color w:val="000000" w:themeColor="text1"/>
          <w:sz w:val="20"/>
        </w:rPr>
        <w:t>ragraphs</w:t>
      </w:r>
    </w:p>
    <w:p w:rsidR="00361AE4" w:rsidRPr="004A29BE" w:rsidRDefault="00361AE4" w:rsidP="00361AE4">
      <w:pPr>
        <w:rPr>
          <w:rFonts w:ascii="Tahoma" w:hAnsi="Tahoma"/>
          <w:b/>
          <w:color w:val="000000" w:themeColor="text1"/>
          <w:sz w:val="20"/>
        </w:rPr>
      </w:pPr>
      <w:r w:rsidRPr="004A29BE">
        <w:rPr>
          <w:rFonts w:ascii="Tahoma" w:hAnsi="Tahoma"/>
          <w:b/>
          <w:color w:val="000000" w:themeColor="text1"/>
          <w:sz w:val="20"/>
        </w:rPr>
        <w:t>Research Problems, questions, and hypothesis</w:t>
      </w:r>
    </w:p>
    <w:p w:rsidR="00361AE4" w:rsidRPr="004A29BE" w:rsidRDefault="00361AE4" w:rsidP="00361AE4">
      <w:pPr>
        <w:rPr>
          <w:rFonts w:ascii="Tahoma" w:hAnsi="Tahoma"/>
          <w:b/>
          <w:color w:val="000000" w:themeColor="text1"/>
          <w:sz w:val="20"/>
        </w:rPr>
      </w:pPr>
      <w:r w:rsidRPr="004A29BE">
        <w:rPr>
          <w:rFonts w:ascii="Tahoma" w:hAnsi="Tahoma"/>
          <w:b/>
          <w:color w:val="000000" w:themeColor="text1"/>
          <w:sz w:val="20"/>
        </w:rPr>
        <w:t>Basic Terminology</w:t>
      </w:r>
    </w:p>
    <w:p w:rsidR="00361AE4" w:rsidRPr="004A29BE" w:rsidRDefault="00361AE4" w:rsidP="00361AE4">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Research problem:</w:t>
      </w:r>
    </w:p>
    <w:p w:rsidR="00361AE4" w:rsidRPr="004A29BE" w:rsidRDefault="00361AE4" w:rsidP="00361AE4">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An enigmatic, perplexing, or troubling condition</w:t>
      </w:r>
    </w:p>
    <w:p w:rsidR="00361AE4" w:rsidRPr="004A29BE" w:rsidRDefault="00361AE4" w:rsidP="00361AE4">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Problem statement:</w:t>
      </w:r>
    </w:p>
    <w:p w:rsidR="006D5F8D" w:rsidRPr="004A29BE" w:rsidRDefault="00361AE4" w:rsidP="00361AE4">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A statement articulating the research problem and indicating the need for a study</w:t>
      </w:r>
    </w:p>
    <w:p w:rsidR="006D5F8D" w:rsidRPr="004A29BE" w:rsidRDefault="006D5F8D" w:rsidP="006D5F8D">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Research questions:</w:t>
      </w:r>
    </w:p>
    <w:p w:rsidR="006D5F8D" w:rsidRPr="004A29BE" w:rsidRDefault="006D5F8D" w:rsidP="006D5F8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The specific queries the researcher wants to answer in addressing the research problem</w:t>
      </w:r>
    </w:p>
    <w:p w:rsidR="006D5F8D" w:rsidRPr="004A29BE" w:rsidRDefault="006D5F8D" w:rsidP="006D5F8D">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Hypotheses:</w:t>
      </w:r>
    </w:p>
    <w:p w:rsidR="00BC5AAC" w:rsidRPr="004A29BE" w:rsidRDefault="006D5F8D" w:rsidP="006D5F8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The researcher’s predictions about relationships among variables</w:t>
      </w:r>
    </w:p>
    <w:p w:rsidR="00BC5AAC" w:rsidRPr="004A29BE" w:rsidRDefault="00BC5AAC" w:rsidP="00BC5AAC">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Statement of purpose:</w:t>
      </w:r>
    </w:p>
    <w:p w:rsidR="00BC5AAC" w:rsidRPr="004A29BE" w:rsidRDefault="00BC5AAC" w:rsidP="00BC5AAC">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The researchers summary of the overall study goal</w:t>
      </w:r>
    </w:p>
    <w:p w:rsidR="00BC5AAC" w:rsidRPr="004A29BE" w:rsidRDefault="00BC5AAC" w:rsidP="00BC5AAC">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Research aims or objectives:</w:t>
      </w:r>
    </w:p>
    <w:p w:rsidR="005A492D" w:rsidRPr="004A29BE" w:rsidRDefault="00BC5AAC" w:rsidP="00BC5AAC">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The specific accomplishments to be achieved by conducting the study</w:t>
      </w:r>
    </w:p>
    <w:p w:rsidR="005A492D" w:rsidRPr="004A29BE" w:rsidRDefault="005A492D" w:rsidP="005A492D">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Sources of research Problems:</w:t>
      </w:r>
    </w:p>
    <w:p w:rsidR="005A492D" w:rsidRPr="004A29BE" w:rsidRDefault="005A492D" w:rsidP="0046254B">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Experience and clinical fieldwork</w:t>
      </w:r>
    </w:p>
    <w:p w:rsidR="005A492D" w:rsidRPr="004A29BE" w:rsidRDefault="005A492D" w:rsidP="0046254B">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Health care literature (that which is relevant to your profession)</w:t>
      </w:r>
    </w:p>
    <w:p w:rsidR="005A492D" w:rsidRPr="004A29BE" w:rsidRDefault="005A492D" w:rsidP="0046254B">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Social issues</w:t>
      </w:r>
    </w:p>
    <w:p w:rsidR="005A492D" w:rsidRPr="004A29BE" w:rsidRDefault="005A492D" w:rsidP="0046254B">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Theory</w:t>
      </w:r>
    </w:p>
    <w:p w:rsidR="0046254B" w:rsidRPr="004A29BE" w:rsidRDefault="005A492D" w:rsidP="0046254B">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Ideas form external sources</w:t>
      </w:r>
    </w:p>
    <w:p w:rsidR="0046254B" w:rsidRPr="004A29BE" w:rsidRDefault="0046254B" w:rsidP="0046254B">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Problem Statements:</w:t>
      </w:r>
    </w:p>
    <w:p w:rsidR="0046254B" w:rsidRPr="004A29BE" w:rsidRDefault="0046254B" w:rsidP="0046254B">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Should identify the nature, context, and significance of problem being addresses</w:t>
      </w:r>
    </w:p>
    <w:p w:rsidR="00E8033D" w:rsidRPr="004A29BE" w:rsidRDefault="0046254B" w:rsidP="0046254B">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Should be broad enough to include central concerns</w:t>
      </w:r>
    </w:p>
    <w:p w:rsidR="00E8033D" w:rsidRPr="004A29BE" w:rsidRDefault="00E8033D" w:rsidP="0046254B">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Should be narrow enough to serve as a guide to study design</w:t>
      </w:r>
    </w:p>
    <w:p w:rsidR="00E8033D" w:rsidRPr="004A29BE" w:rsidRDefault="00E8033D" w:rsidP="00E8033D">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Statements of purpose- Quantitative studies:</w:t>
      </w:r>
    </w:p>
    <w:p w:rsidR="00E8033D" w:rsidRPr="004A29BE" w:rsidRDefault="00E8033D" w:rsidP="00E8033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Identify key study variables</w:t>
      </w:r>
    </w:p>
    <w:p w:rsidR="00E8033D" w:rsidRPr="004A29BE" w:rsidRDefault="00E8033D" w:rsidP="00E8033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Identify possible relationships among variables</w:t>
      </w:r>
    </w:p>
    <w:p w:rsidR="00E8033D" w:rsidRPr="004A29BE" w:rsidRDefault="00E8033D" w:rsidP="00E8033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Indicate the population of interest</w:t>
      </w:r>
    </w:p>
    <w:p w:rsidR="00DB2FED" w:rsidRPr="004A29BE" w:rsidRDefault="00E8033D" w:rsidP="00E8033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Suggest, through use of verbs, the nature of the inquiry (ex: to test, to compare to evaluate)</w:t>
      </w:r>
    </w:p>
    <w:p w:rsidR="00DB2FED" w:rsidRPr="004A29BE" w:rsidRDefault="00DB2FED" w:rsidP="00DB2FED">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Statement of Purposes- Qualitative Studies:</w:t>
      </w:r>
    </w:p>
    <w:p w:rsidR="00DB2FED" w:rsidRPr="004A29BE" w:rsidRDefault="00DB2FED" w:rsidP="00DB2FE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Identify the central phenomenon</w:t>
      </w:r>
    </w:p>
    <w:p w:rsidR="00DB2FED" w:rsidRPr="004A29BE" w:rsidRDefault="00DB2FED" w:rsidP="00DB2FE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Indicate the research tradition (grounded theory, ethnography)</w:t>
      </w:r>
    </w:p>
    <w:p w:rsidR="00DB2FED" w:rsidRPr="004A29BE" w:rsidRDefault="00DB2FED" w:rsidP="00DB2FE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Indicates the group, community, or setting of interest</w:t>
      </w:r>
    </w:p>
    <w:p w:rsidR="005A492D" w:rsidRPr="004A29BE" w:rsidRDefault="00DB2FED" w:rsidP="00DB2FED">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Suggest through use of verbs, the nature of the inquiry (to describe, to discover, to explore)</w:t>
      </w:r>
    </w:p>
    <w:p w:rsidR="007477A6" w:rsidRPr="004A29BE" w:rsidRDefault="007477A6" w:rsidP="005A492D">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Research Questions:</w:t>
      </w:r>
    </w:p>
    <w:p w:rsidR="007477A6" w:rsidRPr="004A29BE" w:rsidRDefault="007477A6" w:rsidP="007477A6">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Are sometimes direct rewording of statements of purpose, worded as questions</w:t>
      </w:r>
    </w:p>
    <w:p w:rsidR="007477A6" w:rsidRPr="004A29BE" w:rsidRDefault="007477A6" w:rsidP="007477A6">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Are sometimes used to clarify or lend specificity to the purpose statement</w:t>
      </w:r>
    </w:p>
    <w:p w:rsidR="00DF490A" w:rsidRPr="004A29BE" w:rsidRDefault="007477A6" w:rsidP="007477A6">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 xml:space="preserve">In quantitative studies, pose queries about the relationships among </w:t>
      </w:r>
      <w:r w:rsidR="00DF490A" w:rsidRPr="004A29BE">
        <w:rPr>
          <w:rFonts w:ascii="Tahoma" w:hAnsi="Tahoma"/>
          <w:color w:val="000000" w:themeColor="text1"/>
          <w:sz w:val="20"/>
        </w:rPr>
        <w:t>variables</w:t>
      </w:r>
    </w:p>
    <w:p w:rsidR="00DF490A" w:rsidRPr="004A29BE" w:rsidRDefault="00DF490A" w:rsidP="007477A6">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In qualitative studies, pose queries linked to the research tradition:</w:t>
      </w:r>
    </w:p>
    <w:p w:rsidR="00DF490A" w:rsidRPr="004A29BE" w:rsidRDefault="00DF490A" w:rsidP="00DF490A">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 xml:space="preserve">Grounded theory: </w:t>
      </w:r>
      <w:r w:rsidRPr="004A29BE">
        <w:rPr>
          <w:rFonts w:ascii="Tahoma" w:hAnsi="Tahoma"/>
          <w:i/>
          <w:color w:val="000000" w:themeColor="text1"/>
          <w:sz w:val="20"/>
        </w:rPr>
        <w:t>process questions</w:t>
      </w:r>
    </w:p>
    <w:p w:rsidR="00DF490A" w:rsidRPr="004A29BE" w:rsidRDefault="00DF490A" w:rsidP="00DF490A">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 xml:space="preserve">Phenomenology: </w:t>
      </w:r>
      <w:r w:rsidRPr="004A29BE">
        <w:rPr>
          <w:rFonts w:ascii="Tahoma" w:hAnsi="Tahoma"/>
          <w:i/>
          <w:color w:val="000000" w:themeColor="text1"/>
          <w:sz w:val="20"/>
        </w:rPr>
        <w:t>meaning questions</w:t>
      </w:r>
    </w:p>
    <w:p w:rsidR="00F831E6" w:rsidRPr="004A29BE" w:rsidRDefault="00DF490A" w:rsidP="00DF490A">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 xml:space="preserve">Ethnography: </w:t>
      </w:r>
      <w:r w:rsidRPr="004A29BE">
        <w:rPr>
          <w:rFonts w:ascii="Tahoma" w:hAnsi="Tahoma"/>
          <w:i/>
          <w:color w:val="000000" w:themeColor="text1"/>
          <w:sz w:val="20"/>
        </w:rPr>
        <w:t>cultural description questions</w:t>
      </w:r>
    </w:p>
    <w:p w:rsidR="00F831E6" w:rsidRPr="004A29BE" w:rsidRDefault="00F831E6" w:rsidP="00F831E6">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Can the question be answered?</w:t>
      </w:r>
    </w:p>
    <w:p w:rsidR="00F831E6" w:rsidRPr="004A29BE" w:rsidRDefault="00F831E6" w:rsidP="00F831E6">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Is the research design feasible given the available resources</w:t>
      </w:r>
    </w:p>
    <w:p w:rsidR="00A93E19" w:rsidRPr="004A29BE" w:rsidRDefault="00A93E19" w:rsidP="00F831E6">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Do I need multidisciplinary team to answer this questions</w:t>
      </w:r>
    </w:p>
    <w:p w:rsidR="00A93E19" w:rsidRPr="004A29BE" w:rsidRDefault="00A93E19" w:rsidP="00F831E6">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Can I actually have access to this population</w:t>
      </w:r>
    </w:p>
    <w:p w:rsidR="00A93E19" w:rsidRPr="004A29BE" w:rsidRDefault="00A93E19" w:rsidP="00F831E6">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Have I promised to interview too many people</w:t>
      </w:r>
    </w:p>
    <w:p w:rsidR="00A93E19" w:rsidRPr="004A29BE" w:rsidRDefault="00A93E19" w:rsidP="00F831E6">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 xml:space="preserve">Will their be too much data to </w:t>
      </w:r>
      <w:r w:rsidR="00705A83" w:rsidRPr="004A29BE">
        <w:rPr>
          <w:rFonts w:ascii="Tahoma" w:hAnsi="Tahoma"/>
          <w:color w:val="000000" w:themeColor="text1"/>
          <w:sz w:val="20"/>
        </w:rPr>
        <w:t>analyze</w:t>
      </w:r>
    </w:p>
    <w:p w:rsidR="00705A83" w:rsidRPr="004A29BE" w:rsidRDefault="00705A83" w:rsidP="00705A83">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Ethics?</w:t>
      </w:r>
    </w:p>
    <w:p w:rsidR="00705A83" w:rsidRPr="004A29BE" w:rsidRDefault="00705A83" w:rsidP="00705A83">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Should the question be answered?</w:t>
      </w:r>
    </w:p>
    <w:p w:rsidR="00705A83" w:rsidRPr="004A29BE" w:rsidRDefault="00705A83" w:rsidP="00705A83">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Will it produce “transferable knowledge”?</w:t>
      </w:r>
    </w:p>
    <w:p w:rsidR="00705A83" w:rsidRPr="004A29BE" w:rsidRDefault="00705A83" w:rsidP="00705A83">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Answering a question should not simply be an exercise in data collection</w:t>
      </w:r>
    </w:p>
    <w:p w:rsidR="00705A83" w:rsidRPr="004A29BE" w:rsidRDefault="00705A83" w:rsidP="00705A83">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Will it produce “knowledge for knowledge sake?”</w:t>
      </w:r>
    </w:p>
    <w:p w:rsidR="00705A83" w:rsidRPr="004A29BE" w:rsidRDefault="00705A83" w:rsidP="00705A83">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Is the answer useful to increase our understanding of phenomena?</w:t>
      </w:r>
    </w:p>
    <w:p w:rsidR="00705A83" w:rsidRPr="004A29BE" w:rsidRDefault="00705A83" w:rsidP="00705A83">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Will it produce “applied knowledge?”</w:t>
      </w:r>
    </w:p>
    <w:p w:rsidR="00AE0F81" w:rsidRPr="004A29BE" w:rsidRDefault="00705A83" w:rsidP="00705A83">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Will the answer achieve a desired change? (ex: policy or clinical practice)</w:t>
      </w:r>
    </w:p>
    <w:p w:rsidR="00AE0F81" w:rsidRPr="004A29BE" w:rsidRDefault="00AE0F81" w:rsidP="00AE0F81">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A Hypothesis:</w:t>
      </w:r>
    </w:p>
    <w:p w:rsidR="00AE0F81" w:rsidRPr="004A29BE" w:rsidRDefault="00AE0F81" w:rsidP="00AE0F81">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States a prediction</w:t>
      </w:r>
    </w:p>
    <w:p w:rsidR="00AE0F81" w:rsidRPr="004A29BE" w:rsidRDefault="00AE0F81" w:rsidP="00AE0F81">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Must always involve at least 2 variables</w:t>
      </w:r>
    </w:p>
    <w:p w:rsidR="00AE0F81" w:rsidRPr="004A29BE" w:rsidRDefault="00AE0F81" w:rsidP="00AE0F81">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Must suggest a predicted relationship between the independent variable and the dependent variable</w:t>
      </w:r>
    </w:p>
    <w:p w:rsidR="00485552" w:rsidRPr="004A29BE" w:rsidRDefault="00AE0F81" w:rsidP="00AE0F81">
      <w:pPr>
        <w:pStyle w:val="ListParagraph"/>
        <w:numPr>
          <w:ilvl w:val="1"/>
          <w:numId w:val="4"/>
        </w:numPr>
        <w:rPr>
          <w:rFonts w:ascii="Tahoma" w:hAnsi="Tahoma"/>
          <w:b/>
          <w:color w:val="000000" w:themeColor="text1"/>
          <w:sz w:val="20"/>
        </w:rPr>
      </w:pPr>
      <w:r w:rsidRPr="004A29BE">
        <w:rPr>
          <w:rFonts w:ascii="Tahoma" w:hAnsi="Tahoma"/>
          <w:color w:val="000000" w:themeColor="text1"/>
          <w:sz w:val="20"/>
        </w:rPr>
        <w:t>Must contain terms that indicate a relationship (ex: more than</w:t>
      </w:r>
      <w:r w:rsidR="00427142" w:rsidRPr="004A29BE">
        <w:rPr>
          <w:rFonts w:ascii="Tahoma" w:hAnsi="Tahoma"/>
          <w:color w:val="000000" w:themeColor="text1"/>
          <w:sz w:val="20"/>
        </w:rPr>
        <w:t>, different form, associated with)</w:t>
      </w:r>
    </w:p>
    <w:p w:rsidR="00485552" w:rsidRPr="004A29BE" w:rsidRDefault="00485552" w:rsidP="00485552">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Simple Versus Complex Hypotheses:</w:t>
      </w:r>
    </w:p>
    <w:p w:rsidR="00485552" w:rsidRPr="004A29BE" w:rsidRDefault="00485552" w:rsidP="00485552">
      <w:pPr>
        <w:pStyle w:val="ListParagraph"/>
        <w:numPr>
          <w:ilvl w:val="1"/>
          <w:numId w:val="4"/>
        </w:numPr>
        <w:rPr>
          <w:rFonts w:ascii="Tahoma" w:hAnsi="Tahoma"/>
          <w:b/>
          <w:color w:val="000000" w:themeColor="text1"/>
          <w:sz w:val="20"/>
        </w:rPr>
      </w:pPr>
      <w:r w:rsidRPr="004A29BE">
        <w:rPr>
          <w:rFonts w:ascii="Tahoma" w:hAnsi="Tahoma"/>
          <w:b/>
          <w:color w:val="000000" w:themeColor="text1"/>
          <w:sz w:val="20"/>
        </w:rPr>
        <w:t>Simple hypothesis:</w:t>
      </w:r>
    </w:p>
    <w:p w:rsidR="00485552" w:rsidRPr="004A29BE" w:rsidRDefault="00485552" w:rsidP="00485552">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Expresses a predicted relationship between one independent variable and one dependent variable</w:t>
      </w:r>
    </w:p>
    <w:p w:rsidR="00485552" w:rsidRPr="004A29BE" w:rsidRDefault="00485552" w:rsidP="00485552">
      <w:pPr>
        <w:pStyle w:val="ListParagraph"/>
        <w:numPr>
          <w:ilvl w:val="1"/>
          <w:numId w:val="4"/>
        </w:numPr>
        <w:rPr>
          <w:rFonts w:ascii="Tahoma" w:hAnsi="Tahoma"/>
          <w:b/>
          <w:color w:val="000000" w:themeColor="text1"/>
          <w:sz w:val="20"/>
        </w:rPr>
      </w:pPr>
      <w:r w:rsidRPr="004A29BE">
        <w:rPr>
          <w:rFonts w:ascii="Tahoma" w:hAnsi="Tahoma"/>
          <w:b/>
          <w:color w:val="000000" w:themeColor="text1"/>
          <w:sz w:val="20"/>
        </w:rPr>
        <w:t>Complex Hypothesis:</w:t>
      </w:r>
    </w:p>
    <w:p w:rsidR="00E4461F" w:rsidRPr="004A29BE" w:rsidRDefault="00485552" w:rsidP="00485552">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States a predicted relationship between two or more independent variables and/ or two or more variables</w:t>
      </w:r>
    </w:p>
    <w:p w:rsidR="00216588" w:rsidRPr="004A29BE" w:rsidRDefault="00E4461F" w:rsidP="00E4461F">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Directional Versus Non</w:t>
      </w:r>
      <w:r w:rsidR="00216588" w:rsidRPr="004A29BE">
        <w:rPr>
          <w:rFonts w:ascii="Tahoma" w:hAnsi="Tahoma"/>
          <w:b/>
          <w:color w:val="000000" w:themeColor="text1"/>
          <w:sz w:val="20"/>
        </w:rPr>
        <w:t xml:space="preserve"> </w:t>
      </w:r>
      <w:r w:rsidRPr="004A29BE">
        <w:rPr>
          <w:rFonts w:ascii="Tahoma" w:hAnsi="Tahoma"/>
          <w:b/>
          <w:color w:val="000000" w:themeColor="text1"/>
          <w:sz w:val="20"/>
        </w:rPr>
        <w:t>directional Hypotheses</w:t>
      </w:r>
    </w:p>
    <w:p w:rsidR="00216588" w:rsidRPr="004A29BE" w:rsidRDefault="00216588" w:rsidP="00216588">
      <w:pPr>
        <w:pStyle w:val="ListParagraph"/>
        <w:numPr>
          <w:ilvl w:val="1"/>
          <w:numId w:val="4"/>
        </w:numPr>
        <w:rPr>
          <w:rFonts w:ascii="Tahoma" w:hAnsi="Tahoma"/>
          <w:b/>
          <w:color w:val="000000" w:themeColor="text1"/>
          <w:sz w:val="20"/>
        </w:rPr>
      </w:pPr>
      <w:r w:rsidRPr="004A29BE">
        <w:rPr>
          <w:rFonts w:ascii="Tahoma" w:hAnsi="Tahoma"/>
          <w:b/>
          <w:color w:val="000000" w:themeColor="text1"/>
          <w:sz w:val="20"/>
        </w:rPr>
        <w:t>Directional hypothesis:</w:t>
      </w:r>
    </w:p>
    <w:p w:rsidR="00D54221" w:rsidRPr="004A29BE" w:rsidRDefault="00216588" w:rsidP="00216588">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Predicts the direction of a relationship, not its direction</w:t>
      </w:r>
    </w:p>
    <w:p w:rsidR="00D54221" w:rsidRPr="004A29BE" w:rsidRDefault="00D54221" w:rsidP="00D54221">
      <w:pPr>
        <w:pStyle w:val="ListParagraph"/>
        <w:numPr>
          <w:ilvl w:val="1"/>
          <w:numId w:val="4"/>
        </w:numPr>
        <w:rPr>
          <w:rFonts w:ascii="Tahoma" w:hAnsi="Tahoma"/>
          <w:b/>
          <w:color w:val="000000" w:themeColor="text1"/>
          <w:sz w:val="20"/>
        </w:rPr>
      </w:pPr>
      <w:r w:rsidRPr="004A29BE">
        <w:rPr>
          <w:rFonts w:ascii="Tahoma" w:hAnsi="Tahoma"/>
          <w:b/>
          <w:color w:val="000000" w:themeColor="text1"/>
          <w:sz w:val="20"/>
        </w:rPr>
        <w:t>Non directional hypothesis:</w:t>
      </w:r>
    </w:p>
    <w:p w:rsidR="002B1B2F" w:rsidRPr="004A29BE" w:rsidRDefault="00D54221" w:rsidP="00D54221">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Predicts the existence of a relationship, not its direction</w:t>
      </w:r>
    </w:p>
    <w:p w:rsidR="002B1B2F" w:rsidRPr="004A29BE" w:rsidRDefault="002B1B2F" w:rsidP="002B1B2F">
      <w:pPr>
        <w:pStyle w:val="ListParagraph"/>
        <w:numPr>
          <w:ilvl w:val="0"/>
          <w:numId w:val="4"/>
        </w:numPr>
        <w:rPr>
          <w:rFonts w:ascii="Tahoma" w:hAnsi="Tahoma"/>
          <w:b/>
          <w:color w:val="000000" w:themeColor="text1"/>
          <w:sz w:val="20"/>
        </w:rPr>
      </w:pPr>
      <w:r w:rsidRPr="004A29BE">
        <w:rPr>
          <w:rFonts w:ascii="Tahoma" w:hAnsi="Tahoma"/>
          <w:b/>
          <w:color w:val="000000" w:themeColor="text1"/>
          <w:sz w:val="20"/>
        </w:rPr>
        <w:t>Research Versus Null Hypotheses</w:t>
      </w:r>
    </w:p>
    <w:p w:rsidR="002B1B2F" w:rsidRPr="004A29BE" w:rsidRDefault="002B1B2F" w:rsidP="002B1B2F">
      <w:pPr>
        <w:pStyle w:val="ListParagraph"/>
        <w:numPr>
          <w:ilvl w:val="1"/>
          <w:numId w:val="4"/>
        </w:numPr>
        <w:rPr>
          <w:rFonts w:ascii="Tahoma" w:hAnsi="Tahoma"/>
          <w:b/>
          <w:color w:val="000000" w:themeColor="text1"/>
          <w:sz w:val="20"/>
        </w:rPr>
      </w:pPr>
      <w:r w:rsidRPr="004A29BE">
        <w:rPr>
          <w:rFonts w:ascii="Tahoma" w:hAnsi="Tahoma"/>
          <w:b/>
          <w:color w:val="000000" w:themeColor="text1"/>
          <w:sz w:val="20"/>
        </w:rPr>
        <w:t>Research hypothesis:</w:t>
      </w:r>
    </w:p>
    <w:p w:rsidR="002B1B2F" w:rsidRPr="004A29BE" w:rsidRDefault="002B1B2F" w:rsidP="002B1B2F">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States the actual prediction of a relationship</w:t>
      </w:r>
    </w:p>
    <w:p w:rsidR="002B1B2F" w:rsidRPr="004A29BE" w:rsidRDefault="002B1B2F" w:rsidP="002B1B2F">
      <w:pPr>
        <w:pStyle w:val="ListParagraph"/>
        <w:numPr>
          <w:ilvl w:val="1"/>
          <w:numId w:val="4"/>
        </w:numPr>
        <w:rPr>
          <w:rFonts w:ascii="Tahoma" w:hAnsi="Tahoma"/>
          <w:b/>
          <w:color w:val="000000" w:themeColor="text1"/>
          <w:sz w:val="20"/>
        </w:rPr>
      </w:pPr>
      <w:r w:rsidRPr="004A29BE">
        <w:rPr>
          <w:rFonts w:ascii="Tahoma" w:hAnsi="Tahoma"/>
          <w:b/>
          <w:color w:val="000000" w:themeColor="text1"/>
          <w:sz w:val="20"/>
        </w:rPr>
        <w:t>Statistical or null hypothesis:</w:t>
      </w:r>
    </w:p>
    <w:p w:rsidR="00301046" w:rsidRPr="004A29BE" w:rsidRDefault="002B1B2F" w:rsidP="00301046">
      <w:pPr>
        <w:pStyle w:val="ListParagraph"/>
        <w:numPr>
          <w:ilvl w:val="2"/>
          <w:numId w:val="4"/>
        </w:numPr>
        <w:rPr>
          <w:rFonts w:ascii="Tahoma" w:hAnsi="Tahoma"/>
          <w:b/>
          <w:color w:val="000000" w:themeColor="text1"/>
          <w:sz w:val="20"/>
        </w:rPr>
      </w:pPr>
      <w:r w:rsidRPr="004A29BE">
        <w:rPr>
          <w:rFonts w:ascii="Tahoma" w:hAnsi="Tahoma"/>
          <w:color w:val="000000" w:themeColor="text1"/>
          <w:sz w:val="20"/>
        </w:rPr>
        <w:t>Express the absence of a relationship (used only in statistical testing)</w:t>
      </w:r>
    </w:p>
    <w:p w:rsidR="00301046" w:rsidRPr="004A29BE" w:rsidRDefault="00301046" w:rsidP="00301046">
      <w:pPr>
        <w:rPr>
          <w:rFonts w:ascii="Tahoma" w:hAnsi="Tahoma"/>
          <w:b/>
          <w:color w:val="000000" w:themeColor="text1"/>
          <w:sz w:val="20"/>
        </w:rPr>
      </w:pPr>
      <w:r w:rsidRPr="004A29BE">
        <w:rPr>
          <w:rFonts w:ascii="Tahoma" w:hAnsi="Tahoma"/>
          <w:b/>
          <w:color w:val="000000" w:themeColor="text1"/>
          <w:sz w:val="20"/>
        </w:rPr>
        <w:t>Part 3:</w:t>
      </w:r>
    </w:p>
    <w:p w:rsidR="00301046" w:rsidRPr="004A29BE" w:rsidRDefault="00301046" w:rsidP="00301046">
      <w:pPr>
        <w:pStyle w:val="ListParagraph"/>
        <w:numPr>
          <w:ilvl w:val="0"/>
          <w:numId w:val="6"/>
        </w:numPr>
        <w:rPr>
          <w:rFonts w:ascii="Tahoma" w:hAnsi="Tahoma"/>
          <w:b/>
          <w:color w:val="000000" w:themeColor="text1"/>
          <w:sz w:val="20"/>
        </w:rPr>
      </w:pPr>
      <w:r w:rsidRPr="004A29BE">
        <w:rPr>
          <w:rFonts w:ascii="Tahoma" w:hAnsi="Tahoma"/>
          <w:b/>
          <w:color w:val="000000" w:themeColor="text1"/>
          <w:sz w:val="20"/>
        </w:rPr>
        <w:t>What are ethics?</w:t>
      </w:r>
    </w:p>
    <w:p w:rsidR="007E3A4C" w:rsidRPr="004A29BE" w:rsidRDefault="00301046" w:rsidP="00301046">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Ethics refers to well based standards of right and wrong that prescribe what humans ought to do</w:t>
      </w:r>
      <w:r w:rsidR="007E3A4C" w:rsidRPr="004A29BE">
        <w:rPr>
          <w:rFonts w:ascii="Tahoma" w:hAnsi="Tahoma"/>
          <w:color w:val="000000" w:themeColor="text1"/>
          <w:sz w:val="20"/>
        </w:rPr>
        <w:t>, usually in terms of rights, obligation, benefits to society, fairness, or specific virtues</w:t>
      </w:r>
    </w:p>
    <w:p w:rsidR="007E3A4C" w:rsidRPr="004A29BE" w:rsidRDefault="007E3A4C" w:rsidP="00301046">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Ethical standards also include those that enjoin virtues of honesty, compassion and loyalty. And, ethical standards include standards relating to rights such as the right to life the right to freedom from injury and the right to privacy</w:t>
      </w:r>
    </w:p>
    <w:p w:rsidR="007E3A4C" w:rsidRPr="004A29BE" w:rsidRDefault="007E3A4C" w:rsidP="007E3A4C">
      <w:pPr>
        <w:pStyle w:val="ListParagraph"/>
        <w:numPr>
          <w:ilvl w:val="0"/>
          <w:numId w:val="6"/>
        </w:numPr>
        <w:rPr>
          <w:rFonts w:ascii="Tahoma" w:hAnsi="Tahoma"/>
          <w:b/>
          <w:color w:val="000000" w:themeColor="text1"/>
          <w:sz w:val="20"/>
        </w:rPr>
      </w:pPr>
      <w:r w:rsidRPr="004A29BE">
        <w:rPr>
          <w:rFonts w:ascii="Tahoma" w:hAnsi="Tahoma"/>
          <w:b/>
          <w:color w:val="000000" w:themeColor="text1"/>
          <w:sz w:val="20"/>
        </w:rPr>
        <w:t>Why do we have ethics in research?</w:t>
      </w:r>
    </w:p>
    <w:p w:rsidR="007E3A4C" w:rsidRPr="004A29BE" w:rsidRDefault="007E3A4C" w:rsidP="007E3A4C">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To protect the rights of humans/ animals</w:t>
      </w:r>
    </w:p>
    <w:p w:rsidR="007E3A4C" w:rsidRPr="004A29BE" w:rsidRDefault="007E3A4C" w:rsidP="007E3A4C">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Have standards that govern research</w:t>
      </w:r>
    </w:p>
    <w:p w:rsidR="007E3A4C" w:rsidRPr="004A29BE" w:rsidRDefault="007E3A4C" w:rsidP="007E3A4C">
      <w:pPr>
        <w:pStyle w:val="ListParagraph"/>
        <w:numPr>
          <w:ilvl w:val="0"/>
          <w:numId w:val="6"/>
        </w:numPr>
        <w:rPr>
          <w:rFonts w:ascii="Tahoma" w:hAnsi="Tahoma"/>
          <w:b/>
          <w:color w:val="000000" w:themeColor="text1"/>
          <w:sz w:val="20"/>
        </w:rPr>
      </w:pPr>
      <w:r w:rsidRPr="004A29BE">
        <w:rPr>
          <w:rFonts w:ascii="Tahoma" w:hAnsi="Tahoma"/>
          <w:b/>
          <w:color w:val="000000" w:themeColor="text1"/>
          <w:sz w:val="20"/>
        </w:rPr>
        <w:t>Right to privacy and confidentiality</w:t>
      </w:r>
    </w:p>
    <w:p w:rsidR="007E3A4C" w:rsidRPr="004A29BE" w:rsidRDefault="007E3A4C" w:rsidP="007E3A4C">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To ensure anonymity, explain to the subject that most researchers are interested in group data and that individual scores are complied with others</w:t>
      </w:r>
    </w:p>
    <w:p w:rsidR="007E3A4C" w:rsidRPr="004A29BE" w:rsidRDefault="007E3A4C" w:rsidP="007E3A4C">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Individuals are identified by number rather than by name</w:t>
      </w:r>
    </w:p>
    <w:p w:rsidR="007E3127" w:rsidRPr="004A29BE" w:rsidRDefault="007E3A4C" w:rsidP="007E3A4C">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 xml:space="preserve">Subjects need to understand the importance of the data being gathered; if the project is deemed important enough, the subject may be willing to sacrifice some </w:t>
      </w:r>
      <w:r w:rsidR="007E3127" w:rsidRPr="004A29BE">
        <w:rPr>
          <w:rFonts w:ascii="Tahoma" w:hAnsi="Tahoma"/>
          <w:color w:val="000000" w:themeColor="text1"/>
          <w:sz w:val="20"/>
        </w:rPr>
        <w:t>privacy</w:t>
      </w:r>
    </w:p>
    <w:p w:rsidR="007E3127" w:rsidRPr="004A29BE" w:rsidRDefault="007E3127" w:rsidP="007E3A4C">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The health science researcher should treat all data confidentiality and ensure that:</w:t>
      </w:r>
    </w:p>
    <w:p w:rsidR="007E3127" w:rsidRPr="004A29BE" w:rsidRDefault="007E3127" w:rsidP="007E3127">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1. All data is returned anonymously and directly to the research office</w:t>
      </w:r>
    </w:p>
    <w:p w:rsidR="007E3127" w:rsidRPr="004A29BE" w:rsidRDefault="007E3127" w:rsidP="007E3127">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2. All data is restored by number</w:t>
      </w:r>
    </w:p>
    <w:p w:rsidR="007E3127" w:rsidRPr="004A29BE" w:rsidRDefault="007E3127" w:rsidP="007E3127">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Unneeded material is destroyed upon completion of the project</w:t>
      </w:r>
    </w:p>
    <w:p w:rsidR="007E3127" w:rsidRPr="004A29BE" w:rsidRDefault="007E3127" w:rsidP="007E3127">
      <w:pPr>
        <w:pStyle w:val="ListParagraph"/>
        <w:numPr>
          <w:ilvl w:val="1"/>
          <w:numId w:val="6"/>
        </w:numPr>
        <w:rPr>
          <w:rFonts w:ascii="Tahoma" w:hAnsi="Tahoma"/>
          <w:b/>
          <w:color w:val="000000" w:themeColor="text1"/>
          <w:sz w:val="20"/>
        </w:rPr>
      </w:pPr>
      <w:r w:rsidRPr="004A29BE">
        <w:rPr>
          <w:rFonts w:ascii="Tahoma" w:hAnsi="Tahoma"/>
          <w:b/>
          <w:color w:val="000000" w:themeColor="text1"/>
          <w:sz w:val="20"/>
        </w:rPr>
        <w:t>Audio and video recordings:</w:t>
      </w:r>
    </w:p>
    <w:p w:rsidR="00664D38" w:rsidRPr="004A29BE" w:rsidRDefault="00664D38" w:rsidP="007E3127">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P</w:t>
      </w:r>
      <w:r w:rsidR="007E3127" w:rsidRPr="004A29BE">
        <w:rPr>
          <w:rFonts w:ascii="Tahoma" w:hAnsi="Tahoma"/>
          <w:color w:val="000000" w:themeColor="text1"/>
          <w:sz w:val="20"/>
        </w:rPr>
        <w:t>re</w:t>
      </w:r>
      <w:r w:rsidRPr="004A29BE">
        <w:rPr>
          <w:rFonts w:ascii="Tahoma" w:hAnsi="Tahoma"/>
          <w:color w:val="000000" w:themeColor="text1"/>
          <w:sz w:val="20"/>
        </w:rPr>
        <w:t>cludes anonymity, this does not mean that they should not be employed in research</w:t>
      </w:r>
    </w:p>
    <w:p w:rsidR="00664D38" w:rsidRPr="004A29BE" w:rsidRDefault="00664D38" w:rsidP="007E3127">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However it does mean that the researcher should follow 7 guidelines when utilizing such recordings</w:t>
      </w:r>
    </w:p>
    <w:p w:rsidR="00664D38" w:rsidRPr="004A29BE" w:rsidRDefault="00664D38" w:rsidP="00664D38">
      <w:pPr>
        <w:pStyle w:val="ListParagraph"/>
        <w:numPr>
          <w:ilvl w:val="0"/>
          <w:numId w:val="6"/>
        </w:numPr>
        <w:rPr>
          <w:rFonts w:ascii="Tahoma" w:hAnsi="Tahoma"/>
          <w:b/>
          <w:color w:val="000000" w:themeColor="text1"/>
          <w:sz w:val="20"/>
        </w:rPr>
      </w:pPr>
      <w:r w:rsidRPr="004A29BE">
        <w:rPr>
          <w:rFonts w:ascii="Tahoma" w:hAnsi="Tahoma"/>
          <w:b/>
          <w:color w:val="000000" w:themeColor="text1"/>
          <w:sz w:val="20"/>
        </w:rPr>
        <w:t>Nazi medical Experiments 1930’s and 40’s</w:t>
      </w:r>
    </w:p>
    <w:p w:rsidR="003D1E71" w:rsidRPr="004A29BE" w:rsidRDefault="00664D38" w:rsidP="00664D38">
      <w:pPr>
        <w:pStyle w:val="ListParagraph"/>
        <w:numPr>
          <w:ilvl w:val="1"/>
          <w:numId w:val="6"/>
        </w:numPr>
        <w:rPr>
          <w:rFonts w:ascii="Tahoma" w:hAnsi="Tahoma"/>
          <w:color w:val="000000" w:themeColor="text1"/>
          <w:sz w:val="20"/>
        </w:rPr>
      </w:pPr>
      <w:r w:rsidRPr="004A29BE">
        <w:rPr>
          <w:rFonts w:ascii="Tahoma" w:hAnsi="Tahoma"/>
          <w:color w:val="000000" w:themeColor="text1"/>
          <w:sz w:val="20"/>
        </w:rPr>
        <w:t>Performed medical experiments on many people in concentration camps</w:t>
      </w:r>
    </w:p>
    <w:p w:rsidR="00664D38" w:rsidRPr="004A29BE" w:rsidRDefault="003D1E71" w:rsidP="003D1E71">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 xml:space="preserve">Tuskegee Syphilis experiment: </w:t>
      </w:r>
      <w:r w:rsidRPr="004A29BE">
        <w:rPr>
          <w:rFonts w:ascii="Tahoma" w:hAnsi="Tahoma"/>
          <w:color w:val="000000" w:themeColor="text1"/>
          <w:sz w:val="20"/>
        </w:rPr>
        <w:t>experimented</w:t>
      </w:r>
      <w:r w:rsidR="00C75EBF" w:rsidRPr="004A29BE">
        <w:rPr>
          <w:rFonts w:ascii="Tahoma" w:hAnsi="Tahoma"/>
          <w:color w:val="000000" w:themeColor="text1"/>
          <w:sz w:val="20"/>
        </w:rPr>
        <w:t xml:space="preserve"> on people with syphilis who thought they were getting free medical care, but they were not treated for syphilis nor told they had it.</w:t>
      </w:r>
    </w:p>
    <w:p w:rsidR="00664D38" w:rsidRPr="004A29BE" w:rsidRDefault="00664D38" w:rsidP="00664D38">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General Ethical Dilemmas in Human Research</w:t>
      </w:r>
    </w:p>
    <w:p w:rsidR="00664D38" w:rsidRPr="004A29BE" w:rsidRDefault="00664D38" w:rsidP="00664D38">
      <w:pPr>
        <w:pStyle w:val="ListParagraph"/>
        <w:numPr>
          <w:ilvl w:val="1"/>
          <w:numId w:val="6"/>
        </w:numPr>
        <w:rPr>
          <w:rFonts w:ascii="Tahoma" w:hAnsi="Tahoma"/>
          <w:color w:val="000000" w:themeColor="text1"/>
          <w:sz w:val="20"/>
        </w:rPr>
      </w:pPr>
      <w:r w:rsidRPr="004A29BE">
        <w:rPr>
          <w:rFonts w:ascii="Tahoma" w:hAnsi="Tahoma"/>
          <w:color w:val="000000" w:themeColor="text1"/>
          <w:sz w:val="20"/>
        </w:rPr>
        <w:t>Nuremberg Code (first time ethics needed to be considered in research)</w:t>
      </w:r>
    </w:p>
    <w:p w:rsidR="00664D38" w:rsidRPr="004A29BE" w:rsidRDefault="00664D38" w:rsidP="00664D38">
      <w:pPr>
        <w:pStyle w:val="ListParagraph"/>
        <w:numPr>
          <w:ilvl w:val="2"/>
          <w:numId w:val="6"/>
        </w:numPr>
        <w:rPr>
          <w:rFonts w:ascii="Tahoma" w:hAnsi="Tahoma"/>
          <w:color w:val="000000" w:themeColor="text1"/>
          <w:sz w:val="20"/>
        </w:rPr>
      </w:pPr>
      <w:r w:rsidRPr="004A29BE">
        <w:rPr>
          <w:rFonts w:ascii="Tahoma" w:hAnsi="Tahoma"/>
          <w:color w:val="000000" w:themeColor="text1"/>
          <w:sz w:val="20"/>
        </w:rPr>
        <w:t>Established in 1947</w:t>
      </w:r>
    </w:p>
    <w:p w:rsidR="00EC55D9" w:rsidRPr="004A29BE" w:rsidRDefault="00664D38" w:rsidP="00664D38">
      <w:pPr>
        <w:pStyle w:val="ListParagraph"/>
        <w:numPr>
          <w:ilvl w:val="2"/>
          <w:numId w:val="6"/>
        </w:numPr>
        <w:rPr>
          <w:rFonts w:ascii="Tahoma" w:hAnsi="Tahoma"/>
          <w:color w:val="000000" w:themeColor="text1"/>
          <w:sz w:val="20"/>
        </w:rPr>
      </w:pPr>
      <w:r w:rsidRPr="004A29BE">
        <w:rPr>
          <w:rFonts w:ascii="Tahoma" w:hAnsi="Tahoma"/>
          <w:color w:val="000000" w:themeColor="text1"/>
          <w:sz w:val="20"/>
        </w:rPr>
        <w:t>Attempted to provide guidelines to prevent future atrocities in human research</w:t>
      </w:r>
    </w:p>
    <w:p w:rsidR="00EC55D9" w:rsidRPr="004A29BE" w:rsidRDefault="00EC55D9" w:rsidP="00EC55D9">
      <w:pPr>
        <w:pStyle w:val="ListParagraph"/>
        <w:numPr>
          <w:ilvl w:val="1"/>
          <w:numId w:val="6"/>
        </w:numPr>
        <w:rPr>
          <w:rFonts w:ascii="Tahoma" w:hAnsi="Tahoma"/>
          <w:color w:val="000000" w:themeColor="text1"/>
          <w:sz w:val="20"/>
        </w:rPr>
      </w:pPr>
      <w:r w:rsidRPr="004A29BE">
        <w:rPr>
          <w:rFonts w:ascii="Tahoma" w:hAnsi="Tahoma"/>
          <w:color w:val="000000" w:themeColor="text1"/>
          <w:sz w:val="20"/>
        </w:rPr>
        <w:t>Scrutinize the objectives, justification, and methodology of your study with ethical eyes</w:t>
      </w:r>
    </w:p>
    <w:p w:rsidR="005215F7" w:rsidRPr="004A29BE" w:rsidRDefault="00EC55D9" w:rsidP="00EC55D9">
      <w:pPr>
        <w:pStyle w:val="ListParagraph"/>
        <w:numPr>
          <w:ilvl w:val="1"/>
          <w:numId w:val="6"/>
        </w:numPr>
        <w:rPr>
          <w:rFonts w:ascii="Tahoma" w:hAnsi="Tahoma"/>
          <w:color w:val="000000" w:themeColor="text1"/>
          <w:sz w:val="20"/>
        </w:rPr>
      </w:pPr>
      <w:r w:rsidRPr="004A29BE">
        <w:rPr>
          <w:rFonts w:ascii="Tahoma" w:hAnsi="Tahoma"/>
          <w:color w:val="000000" w:themeColor="text1"/>
          <w:sz w:val="20"/>
        </w:rPr>
        <w:t>Failure to consider ethical dilemmas is inexcusable</w:t>
      </w:r>
    </w:p>
    <w:p w:rsidR="00BB3033" w:rsidRPr="004A29BE" w:rsidRDefault="005215F7" w:rsidP="005215F7">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Nuremberg Code:</w:t>
      </w:r>
    </w:p>
    <w:p w:rsidR="00BB3033" w:rsidRPr="004A29BE" w:rsidRDefault="00BB3033" w:rsidP="005215F7">
      <w:pPr>
        <w:pStyle w:val="ListParagraph"/>
        <w:numPr>
          <w:ilvl w:val="0"/>
          <w:numId w:val="6"/>
        </w:numPr>
        <w:rPr>
          <w:rFonts w:ascii="Tahoma" w:hAnsi="Tahoma"/>
          <w:color w:val="000000" w:themeColor="text1"/>
          <w:sz w:val="20"/>
        </w:rPr>
      </w:pPr>
      <w:r w:rsidRPr="004A29BE">
        <w:rPr>
          <w:rFonts w:ascii="Tahoma" w:hAnsi="Tahoma"/>
          <w:color w:val="000000" w:themeColor="text1"/>
          <w:sz w:val="20"/>
        </w:rPr>
        <w:t>1. The voluntary consent of the human subject is absolutely essential</w:t>
      </w:r>
    </w:p>
    <w:p w:rsidR="00BB3033" w:rsidRPr="004A29BE" w:rsidRDefault="00F76EC0" w:rsidP="005215F7">
      <w:pPr>
        <w:pStyle w:val="ListParagraph"/>
        <w:numPr>
          <w:ilvl w:val="0"/>
          <w:numId w:val="6"/>
        </w:numPr>
        <w:rPr>
          <w:rFonts w:ascii="Tahoma" w:hAnsi="Tahoma"/>
          <w:color w:val="000000" w:themeColor="text1"/>
          <w:sz w:val="20"/>
        </w:rPr>
      </w:pPr>
      <w:r w:rsidRPr="004A29BE">
        <w:rPr>
          <w:rFonts w:ascii="Tahoma" w:hAnsi="Tahoma"/>
          <w:color w:val="000000" w:themeColor="text1"/>
          <w:sz w:val="20"/>
        </w:rPr>
        <w:t>2. The</w:t>
      </w:r>
      <w:r w:rsidR="00BB3033" w:rsidRPr="004A29BE">
        <w:rPr>
          <w:rFonts w:ascii="Tahoma" w:hAnsi="Tahoma"/>
          <w:color w:val="000000" w:themeColor="text1"/>
          <w:sz w:val="20"/>
        </w:rPr>
        <w:t xml:space="preserve"> experiment should be such as to yield fruitful results for the good of society</w:t>
      </w:r>
    </w:p>
    <w:p w:rsidR="00BB3033" w:rsidRPr="004A29BE" w:rsidRDefault="00F76EC0" w:rsidP="005215F7">
      <w:pPr>
        <w:pStyle w:val="ListParagraph"/>
        <w:numPr>
          <w:ilvl w:val="0"/>
          <w:numId w:val="6"/>
        </w:numPr>
        <w:rPr>
          <w:rFonts w:ascii="Tahoma" w:hAnsi="Tahoma"/>
          <w:color w:val="000000" w:themeColor="text1"/>
          <w:sz w:val="20"/>
        </w:rPr>
      </w:pPr>
      <w:r w:rsidRPr="004A29BE">
        <w:rPr>
          <w:rFonts w:ascii="Tahoma" w:hAnsi="Tahoma"/>
          <w:color w:val="000000" w:themeColor="text1"/>
          <w:sz w:val="20"/>
        </w:rPr>
        <w:t>3. The</w:t>
      </w:r>
      <w:r w:rsidR="00BB3033" w:rsidRPr="004A29BE">
        <w:rPr>
          <w:rFonts w:ascii="Tahoma" w:hAnsi="Tahoma"/>
          <w:color w:val="000000" w:themeColor="text1"/>
          <w:sz w:val="20"/>
        </w:rPr>
        <w:t xml:space="preserve"> anticipated results will justify the performance of the experiment</w:t>
      </w:r>
    </w:p>
    <w:p w:rsidR="00BB3033" w:rsidRPr="004A29BE" w:rsidRDefault="00F76EC0" w:rsidP="005215F7">
      <w:pPr>
        <w:pStyle w:val="ListParagraph"/>
        <w:numPr>
          <w:ilvl w:val="0"/>
          <w:numId w:val="6"/>
        </w:numPr>
        <w:rPr>
          <w:rFonts w:ascii="Tahoma" w:hAnsi="Tahoma"/>
          <w:color w:val="000000" w:themeColor="text1"/>
          <w:sz w:val="20"/>
        </w:rPr>
      </w:pPr>
      <w:r w:rsidRPr="004A29BE">
        <w:rPr>
          <w:rFonts w:ascii="Tahoma" w:hAnsi="Tahoma"/>
          <w:color w:val="000000" w:themeColor="text1"/>
          <w:sz w:val="20"/>
        </w:rPr>
        <w:t xml:space="preserve">4. </w:t>
      </w:r>
      <w:r w:rsidR="00BB3033" w:rsidRPr="004A29BE">
        <w:rPr>
          <w:rFonts w:ascii="Tahoma" w:hAnsi="Tahoma"/>
          <w:color w:val="000000" w:themeColor="text1"/>
          <w:sz w:val="20"/>
        </w:rPr>
        <w:t>Avoid all unnecessary physical and mental suffering and injury</w:t>
      </w:r>
    </w:p>
    <w:p w:rsidR="00F76EC0" w:rsidRPr="004A29BE" w:rsidRDefault="00F76EC0" w:rsidP="005215F7">
      <w:pPr>
        <w:pStyle w:val="ListParagraph"/>
        <w:numPr>
          <w:ilvl w:val="0"/>
          <w:numId w:val="6"/>
        </w:numPr>
        <w:rPr>
          <w:rFonts w:ascii="Tahoma" w:hAnsi="Tahoma"/>
          <w:color w:val="000000" w:themeColor="text1"/>
          <w:sz w:val="20"/>
        </w:rPr>
      </w:pPr>
      <w:r w:rsidRPr="004A29BE">
        <w:rPr>
          <w:rFonts w:ascii="Tahoma" w:hAnsi="Tahoma"/>
          <w:color w:val="000000" w:themeColor="text1"/>
          <w:sz w:val="20"/>
        </w:rPr>
        <w:t>5. Protect</w:t>
      </w:r>
      <w:r w:rsidR="00BB3033" w:rsidRPr="004A29BE">
        <w:rPr>
          <w:rFonts w:ascii="Tahoma" w:hAnsi="Tahoma"/>
          <w:color w:val="000000" w:themeColor="text1"/>
          <w:sz w:val="20"/>
        </w:rPr>
        <w:t xml:space="preserve"> the experimental subject against </w:t>
      </w:r>
      <w:r w:rsidRPr="004A29BE">
        <w:rPr>
          <w:rFonts w:ascii="Tahoma" w:hAnsi="Tahoma"/>
          <w:color w:val="000000" w:themeColor="text1"/>
          <w:sz w:val="20"/>
        </w:rPr>
        <w:t>even remote possibilities of injury, disability, or death</w:t>
      </w:r>
    </w:p>
    <w:p w:rsidR="00F76EC0" w:rsidRPr="004A29BE" w:rsidRDefault="00F76EC0" w:rsidP="005215F7">
      <w:pPr>
        <w:pStyle w:val="ListParagraph"/>
        <w:numPr>
          <w:ilvl w:val="0"/>
          <w:numId w:val="6"/>
        </w:numPr>
        <w:rPr>
          <w:rFonts w:ascii="Tahoma" w:hAnsi="Tahoma"/>
          <w:color w:val="000000" w:themeColor="text1"/>
          <w:sz w:val="20"/>
        </w:rPr>
      </w:pPr>
      <w:r w:rsidRPr="004A29BE">
        <w:rPr>
          <w:rFonts w:ascii="Tahoma" w:hAnsi="Tahoma"/>
          <w:color w:val="000000" w:themeColor="text1"/>
          <w:sz w:val="20"/>
        </w:rPr>
        <w:t xml:space="preserve">6. </w:t>
      </w:r>
      <w:r w:rsidR="00AD1EFD" w:rsidRPr="004A29BE">
        <w:rPr>
          <w:rFonts w:ascii="Tahoma" w:hAnsi="Tahoma"/>
          <w:color w:val="000000" w:themeColor="text1"/>
          <w:sz w:val="20"/>
        </w:rPr>
        <w:t>Be</w:t>
      </w:r>
      <w:r w:rsidRPr="004A29BE">
        <w:rPr>
          <w:rFonts w:ascii="Tahoma" w:hAnsi="Tahoma"/>
          <w:color w:val="000000" w:themeColor="text1"/>
          <w:sz w:val="20"/>
        </w:rPr>
        <w:t xml:space="preserve"> conducted only by scientifically qualified persons</w:t>
      </w:r>
    </w:p>
    <w:p w:rsidR="00AD1EFD" w:rsidRPr="004A29BE" w:rsidRDefault="00F76EC0" w:rsidP="005215F7">
      <w:pPr>
        <w:pStyle w:val="ListParagraph"/>
        <w:numPr>
          <w:ilvl w:val="0"/>
          <w:numId w:val="6"/>
        </w:numPr>
        <w:rPr>
          <w:rFonts w:ascii="Tahoma" w:hAnsi="Tahoma"/>
          <w:color w:val="000000" w:themeColor="text1"/>
          <w:sz w:val="20"/>
        </w:rPr>
      </w:pPr>
      <w:r w:rsidRPr="004A29BE">
        <w:rPr>
          <w:rFonts w:ascii="Tahoma" w:hAnsi="Tahoma"/>
          <w:color w:val="000000" w:themeColor="text1"/>
          <w:sz w:val="20"/>
        </w:rPr>
        <w:t xml:space="preserve">7. </w:t>
      </w:r>
      <w:r w:rsidR="00AD1EFD" w:rsidRPr="004A29BE">
        <w:rPr>
          <w:rFonts w:ascii="Tahoma" w:hAnsi="Tahoma"/>
          <w:color w:val="000000" w:themeColor="text1"/>
          <w:sz w:val="20"/>
        </w:rPr>
        <w:t>Subject</w:t>
      </w:r>
      <w:r w:rsidRPr="004A29BE">
        <w:rPr>
          <w:rFonts w:ascii="Tahoma" w:hAnsi="Tahoma"/>
          <w:color w:val="000000" w:themeColor="text1"/>
          <w:sz w:val="20"/>
        </w:rPr>
        <w:t xml:space="preserve"> should be at liberty to bring the experiment to an end</w:t>
      </w:r>
    </w:p>
    <w:p w:rsidR="003123F6" w:rsidRPr="004A29BE" w:rsidRDefault="00AD1EFD" w:rsidP="005215F7">
      <w:pPr>
        <w:pStyle w:val="ListParagraph"/>
        <w:numPr>
          <w:ilvl w:val="0"/>
          <w:numId w:val="6"/>
        </w:numPr>
        <w:rPr>
          <w:rFonts w:ascii="Tahoma" w:hAnsi="Tahoma"/>
          <w:color w:val="000000" w:themeColor="text1"/>
          <w:sz w:val="20"/>
        </w:rPr>
      </w:pPr>
      <w:r w:rsidRPr="004A29BE">
        <w:rPr>
          <w:rFonts w:ascii="Tahoma" w:hAnsi="Tahoma"/>
          <w:color w:val="000000" w:themeColor="text1"/>
          <w:sz w:val="20"/>
        </w:rPr>
        <w:t>8. Scientists in charge mus</w:t>
      </w:r>
      <w:r w:rsidR="003D1E71" w:rsidRPr="004A29BE">
        <w:rPr>
          <w:rFonts w:ascii="Tahoma" w:hAnsi="Tahoma"/>
          <w:color w:val="000000" w:themeColor="text1"/>
          <w:sz w:val="20"/>
        </w:rPr>
        <w:t>t be prepared to terminate study</w:t>
      </w:r>
    </w:p>
    <w:p w:rsidR="003123F6" w:rsidRPr="004A29BE" w:rsidRDefault="003123F6" w:rsidP="003123F6">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Codes of Ethics</w:t>
      </w:r>
    </w:p>
    <w:p w:rsidR="003123F6" w:rsidRPr="004A29BE" w:rsidRDefault="003123F6" w:rsidP="003123F6">
      <w:pPr>
        <w:pStyle w:val="ListParagraph"/>
        <w:numPr>
          <w:ilvl w:val="1"/>
          <w:numId w:val="6"/>
        </w:numPr>
        <w:rPr>
          <w:rFonts w:ascii="Tahoma" w:hAnsi="Tahoma"/>
          <w:color w:val="000000" w:themeColor="text1"/>
          <w:sz w:val="20"/>
        </w:rPr>
      </w:pPr>
      <w:r w:rsidRPr="004A29BE">
        <w:rPr>
          <w:rFonts w:ascii="Tahoma" w:hAnsi="Tahoma"/>
          <w:color w:val="000000" w:themeColor="text1"/>
          <w:sz w:val="20"/>
        </w:rPr>
        <w:t>Nuremberg Code</w:t>
      </w:r>
    </w:p>
    <w:p w:rsidR="003123F6" w:rsidRPr="004A29BE" w:rsidRDefault="003123F6" w:rsidP="003123F6">
      <w:pPr>
        <w:pStyle w:val="ListParagraph"/>
        <w:numPr>
          <w:ilvl w:val="1"/>
          <w:numId w:val="6"/>
        </w:numPr>
        <w:rPr>
          <w:rFonts w:ascii="Tahoma" w:hAnsi="Tahoma"/>
          <w:color w:val="000000" w:themeColor="text1"/>
          <w:sz w:val="20"/>
        </w:rPr>
      </w:pPr>
      <w:r w:rsidRPr="004A29BE">
        <w:rPr>
          <w:rFonts w:ascii="Tahoma" w:hAnsi="Tahoma"/>
          <w:color w:val="000000" w:themeColor="text1"/>
          <w:sz w:val="20"/>
        </w:rPr>
        <w:t>Declaration of Helsinki</w:t>
      </w:r>
    </w:p>
    <w:p w:rsidR="003123F6" w:rsidRPr="004A29BE" w:rsidRDefault="003123F6" w:rsidP="003123F6">
      <w:pPr>
        <w:pStyle w:val="ListParagraph"/>
        <w:numPr>
          <w:ilvl w:val="1"/>
          <w:numId w:val="6"/>
        </w:numPr>
        <w:rPr>
          <w:rFonts w:ascii="Tahoma" w:hAnsi="Tahoma"/>
          <w:color w:val="000000" w:themeColor="text1"/>
          <w:sz w:val="20"/>
        </w:rPr>
      </w:pPr>
      <w:r w:rsidRPr="004A29BE">
        <w:rPr>
          <w:rFonts w:ascii="Tahoma" w:hAnsi="Tahoma"/>
          <w:color w:val="000000" w:themeColor="text1"/>
          <w:sz w:val="20"/>
        </w:rPr>
        <w:t>Belmont report</w:t>
      </w:r>
    </w:p>
    <w:p w:rsidR="003123F6" w:rsidRPr="004A29BE" w:rsidRDefault="003123F6" w:rsidP="003123F6">
      <w:pPr>
        <w:pStyle w:val="ListParagraph"/>
        <w:numPr>
          <w:ilvl w:val="1"/>
          <w:numId w:val="6"/>
        </w:numPr>
        <w:rPr>
          <w:rFonts w:ascii="Tahoma" w:hAnsi="Tahoma"/>
          <w:color w:val="000000" w:themeColor="text1"/>
          <w:sz w:val="20"/>
        </w:rPr>
      </w:pPr>
      <w:r w:rsidRPr="004A29BE">
        <w:rPr>
          <w:rFonts w:ascii="Tahoma" w:hAnsi="Tahoma"/>
          <w:color w:val="000000" w:themeColor="text1"/>
          <w:sz w:val="20"/>
        </w:rPr>
        <w:t>Canadian nurses association (CAN, 2002)</w:t>
      </w:r>
    </w:p>
    <w:p w:rsidR="00EB5AE5" w:rsidRPr="004A29BE" w:rsidRDefault="003123F6" w:rsidP="003123F6">
      <w:pPr>
        <w:pStyle w:val="ListParagraph"/>
        <w:numPr>
          <w:ilvl w:val="1"/>
          <w:numId w:val="6"/>
        </w:numPr>
        <w:rPr>
          <w:rFonts w:ascii="Tahoma" w:hAnsi="Tahoma"/>
          <w:color w:val="000000" w:themeColor="text1"/>
          <w:sz w:val="20"/>
        </w:rPr>
      </w:pPr>
      <w:r w:rsidRPr="004A29BE">
        <w:rPr>
          <w:rFonts w:ascii="Tahoma" w:hAnsi="Tahoma"/>
          <w:color w:val="000000" w:themeColor="text1"/>
          <w:sz w:val="20"/>
        </w:rPr>
        <w:t>Tri- council policy statement</w:t>
      </w:r>
    </w:p>
    <w:p w:rsidR="00EB5AE5" w:rsidRPr="004A29BE" w:rsidRDefault="00EB5AE5" w:rsidP="00EB5AE5">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Justification to experiment on humans:</w:t>
      </w:r>
    </w:p>
    <w:p w:rsidR="00F55636" w:rsidRPr="004A29BE" w:rsidRDefault="00F55636" w:rsidP="00EB5AE5">
      <w:pPr>
        <w:pStyle w:val="ListParagraph"/>
        <w:numPr>
          <w:ilvl w:val="1"/>
          <w:numId w:val="6"/>
        </w:numPr>
        <w:rPr>
          <w:rFonts w:ascii="Tahoma" w:hAnsi="Tahoma"/>
          <w:color w:val="000000" w:themeColor="text1"/>
          <w:sz w:val="20"/>
        </w:rPr>
      </w:pPr>
      <w:r w:rsidRPr="004A29BE">
        <w:rPr>
          <w:rFonts w:ascii="Tahoma" w:hAnsi="Tahoma"/>
          <w:color w:val="000000" w:themeColor="text1"/>
          <w:sz w:val="20"/>
        </w:rPr>
        <w:t>In any research effort, there must be substantial justification for the need to experiment with humans, including the implications for usage of results</w:t>
      </w:r>
    </w:p>
    <w:p w:rsidR="00F55636" w:rsidRPr="004A29BE" w:rsidRDefault="00F55636" w:rsidP="00EB5AE5">
      <w:pPr>
        <w:pStyle w:val="ListParagraph"/>
        <w:numPr>
          <w:ilvl w:val="1"/>
          <w:numId w:val="6"/>
        </w:numPr>
        <w:rPr>
          <w:rFonts w:ascii="Tahoma" w:hAnsi="Tahoma"/>
          <w:color w:val="000000" w:themeColor="text1"/>
          <w:sz w:val="20"/>
        </w:rPr>
      </w:pPr>
      <w:r w:rsidRPr="004A29BE">
        <w:rPr>
          <w:rFonts w:ascii="Tahoma" w:hAnsi="Tahoma"/>
          <w:color w:val="000000" w:themeColor="text1"/>
          <w:sz w:val="20"/>
        </w:rPr>
        <w:t>The Nuremberg Code suggests 10 principles to be addressed in justification and methodology</w:t>
      </w:r>
    </w:p>
    <w:p w:rsidR="003D1E71" w:rsidRPr="004A29BE" w:rsidRDefault="00F55636" w:rsidP="00EB5AE5">
      <w:pPr>
        <w:pStyle w:val="ListParagraph"/>
        <w:numPr>
          <w:ilvl w:val="1"/>
          <w:numId w:val="6"/>
        </w:numPr>
        <w:rPr>
          <w:rFonts w:ascii="Tahoma" w:hAnsi="Tahoma"/>
          <w:color w:val="000000" w:themeColor="text1"/>
          <w:sz w:val="20"/>
        </w:rPr>
      </w:pPr>
      <w:r w:rsidRPr="004A29BE">
        <w:rPr>
          <w:rFonts w:ascii="Tahoma" w:hAnsi="Tahoma"/>
          <w:color w:val="000000" w:themeColor="text1"/>
          <w:sz w:val="20"/>
        </w:rPr>
        <w:t xml:space="preserve">The Nuremberg Code provided a start in protecting the rights of human subjects, and it has served as a foundation for other documents, such as the </w:t>
      </w:r>
      <w:r w:rsidRPr="004A29BE">
        <w:rPr>
          <w:rFonts w:ascii="Tahoma" w:hAnsi="Tahoma"/>
          <w:b/>
          <w:color w:val="000000" w:themeColor="text1"/>
          <w:sz w:val="20"/>
        </w:rPr>
        <w:t xml:space="preserve">Helsinki Declaration, </w:t>
      </w:r>
      <w:r w:rsidRPr="004A29BE">
        <w:rPr>
          <w:rFonts w:ascii="Tahoma" w:hAnsi="Tahoma"/>
          <w:color w:val="000000" w:themeColor="text1"/>
          <w:sz w:val="20"/>
        </w:rPr>
        <w:t>which is used worldwide</w:t>
      </w:r>
    </w:p>
    <w:p w:rsidR="0055421C" w:rsidRPr="004A29BE" w:rsidRDefault="0055421C" w:rsidP="005215F7">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Declaration of Helsinki:</w:t>
      </w:r>
    </w:p>
    <w:p w:rsidR="0055421C" w:rsidRPr="004A29BE" w:rsidRDefault="0055421C" w:rsidP="0055421C">
      <w:pPr>
        <w:pStyle w:val="ListParagraph"/>
        <w:numPr>
          <w:ilvl w:val="1"/>
          <w:numId w:val="6"/>
        </w:numPr>
        <w:rPr>
          <w:rFonts w:ascii="Tahoma" w:hAnsi="Tahoma"/>
          <w:color w:val="000000" w:themeColor="text1"/>
          <w:sz w:val="20"/>
        </w:rPr>
      </w:pPr>
      <w:r w:rsidRPr="004A29BE">
        <w:rPr>
          <w:rFonts w:ascii="Tahoma" w:hAnsi="Tahoma"/>
          <w:color w:val="000000" w:themeColor="text1"/>
          <w:sz w:val="20"/>
        </w:rPr>
        <w:t>A set of ethical principles for the medical community regarding human experimentation</w:t>
      </w:r>
    </w:p>
    <w:p w:rsidR="0055421C" w:rsidRPr="004A29BE" w:rsidRDefault="0055421C" w:rsidP="0055421C">
      <w:pPr>
        <w:pStyle w:val="ListParagraph"/>
        <w:numPr>
          <w:ilvl w:val="1"/>
          <w:numId w:val="6"/>
        </w:numPr>
        <w:rPr>
          <w:rFonts w:ascii="Tahoma" w:hAnsi="Tahoma"/>
          <w:color w:val="000000" w:themeColor="text1"/>
          <w:sz w:val="20"/>
        </w:rPr>
      </w:pPr>
      <w:r w:rsidRPr="004A29BE">
        <w:rPr>
          <w:rFonts w:ascii="Tahoma" w:hAnsi="Tahoma"/>
          <w:color w:val="000000" w:themeColor="text1"/>
          <w:sz w:val="20"/>
        </w:rPr>
        <w:t>Consent/proxy consent</w:t>
      </w:r>
    </w:p>
    <w:p w:rsidR="0055421C" w:rsidRPr="004A29BE" w:rsidRDefault="0055421C" w:rsidP="0055421C">
      <w:pPr>
        <w:pStyle w:val="ListParagraph"/>
        <w:numPr>
          <w:ilvl w:val="1"/>
          <w:numId w:val="6"/>
        </w:numPr>
        <w:rPr>
          <w:rFonts w:ascii="Tahoma" w:hAnsi="Tahoma"/>
          <w:color w:val="000000" w:themeColor="text1"/>
          <w:sz w:val="20"/>
        </w:rPr>
      </w:pPr>
      <w:r w:rsidRPr="004A29BE">
        <w:rPr>
          <w:rFonts w:ascii="Tahoma" w:hAnsi="Tahoma"/>
          <w:color w:val="000000" w:themeColor="text1"/>
          <w:sz w:val="20"/>
        </w:rPr>
        <w:t>Respect for the individual, their right to self determination and the right to make informed decisions regarding participation in research</w:t>
      </w:r>
    </w:p>
    <w:p w:rsidR="0055421C" w:rsidRPr="004A29BE" w:rsidRDefault="0055421C" w:rsidP="0055421C">
      <w:pPr>
        <w:pStyle w:val="ListParagraph"/>
        <w:numPr>
          <w:ilvl w:val="1"/>
          <w:numId w:val="6"/>
        </w:numPr>
        <w:rPr>
          <w:rFonts w:ascii="Tahoma" w:hAnsi="Tahoma"/>
          <w:color w:val="000000" w:themeColor="text1"/>
          <w:sz w:val="20"/>
        </w:rPr>
      </w:pPr>
      <w:r w:rsidRPr="004A29BE">
        <w:rPr>
          <w:rFonts w:ascii="Tahoma" w:hAnsi="Tahoma"/>
          <w:color w:val="000000" w:themeColor="text1"/>
          <w:sz w:val="20"/>
        </w:rPr>
        <w:t>Special vigilance for vulnerable populations</w:t>
      </w:r>
    </w:p>
    <w:p w:rsidR="00F556C3" w:rsidRPr="004A29BE" w:rsidRDefault="0055421C" w:rsidP="0055421C">
      <w:pPr>
        <w:pStyle w:val="ListParagraph"/>
        <w:numPr>
          <w:ilvl w:val="1"/>
          <w:numId w:val="6"/>
        </w:numPr>
        <w:rPr>
          <w:rFonts w:ascii="Tahoma" w:hAnsi="Tahoma"/>
          <w:color w:val="000000" w:themeColor="text1"/>
          <w:sz w:val="20"/>
        </w:rPr>
      </w:pPr>
      <w:r w:rsidRPr="004A29BE">
        <w:rPr>
          <w:rFonts w:ascii="Tahoma" w:hAnsi="Tahoma"/>
          <w:color w:val="000000" w:themeColor="text1"/>
          <w:sz w:val="20"/>
        </w:rPr>
        <w:t>Risk vs. benefits</w:t>
      </w:r>
    </w:p>
    <w:p w:rsidR="00F556C3" w:rsidRPr="004A29BE" w:rsidRDefault="00F556C3" w:rsidP="00F556C3">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Justification to experiment on humans:</w:t>
      </w:r>
    </w:p>
    <w:p w:rsidR="00F556C3" w:rsidRPr="004A29BE" w:rsidRDefault="00F556C3" w:rsidP="00F556C3">
      <w:pPr>
        <w:pStyle w:val="ListParagraph"/>
        <w:numPr>
          <w:ilvl w:val="1"/>
          <w:numId w:val="6"/>
        </w:numPr>
        <w:rPr>
          <w:rFonts w:ascii="Tahoma" w:hAnsi="Tahoma"/>
          <w:color w:val="000000" w:themeColor="text1"/>
          <w:sz w:val="20"/>
        </w:rPr>
      </w:pPr>
      <w:r w:rsidRPr="004A29BE">
        <w:rPr>
          <w:rFonts w:ascii="Tahoma" w:hAnsi="Tahoma"/>
          <w:color w:val="000000" w:themeColor="text1"/>
          <w:sz w:val="20"/>
        </w:rPr>
        <w:t>Argument about justification revolves around the interests of:</w:t>
      </w:r>
    </w:p>
    <w:p w:rsidR="00F556C3" w:rsidRPr="004A29BE" w:rsidRDefault="00F556C3" w:rsidP="00F556C3">
      <w:pPr>
        <w:pStyle w:val="ListParagraph"/>
        <w:numPr>
          <w:ilvl w:val="2"/>
          <w:numId w:val="6"/>
        </w:numPr>
        <w:rPr>
          <w:rFonts w:ascii="Tahoma" w:hAnsi="Tahoma"/>
          <w:color w:val="000000" w:themeColor="text1"/>
          <w:sz w:val="20"/>
        </w:rPr>
      </w:pPr>
      <w:r w:rsidRPr="004A29BE">
        <w:rPr>
          <w:rFonts w:ascii="Tahoma" w:hAnsi="Tahoma"/>
          <w:color w:val="000000" w:themeColor="text1"/>
          <w:sz w:val="20"/>
        </w:rPr>
        <w:t>The health sciences (evolve discipline)</w:t>
      </w:r>
    </w:p>
    <w:p w:rsidR="00F556C3" w:rsidRPr="004A29BE" w:rsidRDefault="00F556C3" w:rsidP="00F556C3">
      <w:pPr>
        <w:pStyle w:val="ListParagraph"/>
        <w:numPr>
          <w:ilvl w:val="2"/>
          <w:numId w:val="6"/>
        </w:numPr>
        <w:rPr>
          <w:rFonts w:ascii="Tahoma" w:hAnsi="Tahoma"/>
          <w:color w:val="000000" w:themeColor="text1"/>
          <w:sz w:val="20"/>
        </w:rPr>
      </w:pPr>
      <w:r w:rsidRPr="004A29BE">
        <w:rPr>
          <w:rFonts w:ascii="Tahoma" w:hAnsi="Tahoma"/>
          <w:color w:val="000000" w:themeColor="text1"/>
          <w:sz w:val="20"/>
        </w:rPr>
        <w:t>The subjects or patients</w:t>
      </w:r>
    </w:p>
    <w:p w:rsidR="00352193" w:rsidRPr="004A29BE" w:rsidRDefault="00F556C3" w:rsidP="00F556C3">
      <w:pPr>
        <w:pStyle w:val="ListParagraph"/>
        <w:numPr>
          <w:ilvl w:val="2"/>
          <w:numId w:val="6"/>
        </w:numPr>
        <w:rPr>
          <w:rFonts w:ascii="Tahoma" w:hAnsi="Tahoma"/>
          <w:color w:val="000000" w:themeColor="text1"/>
          <w:sz w:val="20"/>
        </w:rPr>
      </w:pPr>
      <w:r w:rsidRPr="004A29BE">
        <w:rPr>
          <w:rFonts w:ascii="Tahoma" w:hAnsi="Tahoma"/>
          <w:color w:val="000000" w:themeColor="text1"/>
          <w:sz w:val="20"/>
        </w:rPr>
        <w:t>The community</w:t>
      </w:r>
    </w:p>
    <w:p w:rsidR="001C1132" w:rsidRPr="004A29BE" w:rsidRDefault="00352193" w:rsidP="00352193">
      <w:pPr>
        <w:pStyle w:val="ListParagraph"/>
        <w:numPr>
          <w:ilvl w:val="1"/>
          <w:numId w:val="6"/>
        </w:numPr>
        <w:rPr>
          <w:rFonts w:ascii="Tahoma" w:hAnsi="Tahoma"/>
          <w:color w:val="000000" w:themeColor="text1"/>
          <w:sz w:val="20"/>
        </w:rPr>
      </w:pPr>
      <w:r w:rsidRPr="004A29BE">
        <w:rPr>
          <w:rFonts w:ascii="Tahoma" w:hAnsi="Tahoma"/>
          <w:color w:val="000000" w:themeColor="text1"/>
          <w:sz w:val="20"/>
        </w:rPr>
        <w:t>Acquisition of knowledge and full understanding of any truths are not</w:t>
      </w:r>
      <w:r w:rsidR="001C1132" w:rsidRPr="004A29BE">
        <w:rPr>
          <w:rFonts w:ascii="Tahoma" w:hAnsi="Tahoma"/>
          <w:color w:val="000000" w:themeColor="text1"/>
          <w:sz w:val="20"/>
        </w:rPr>
        <w:t xml:space="preserve"> morally objectionable</w:t>
      </w:r>
    </w:p>
    <w:p w:rsidR="00756709" w:rsidRPr="004A29BE" w:rsidRDefault="001C1132" w:rsidP="00352193">
      <w:pPr>
        <w:pStyle w:val="ListParagraph"/>
        <w:numPr>
          <w:ilvl w:val="1"/>
          <w:numId w:val="6"/>
        </w:numPr>
        <w:rPr>
          <w:rFonts w:ascii="Tahoma" w:hAnsi="Tahoma"/>
          <w:color w:val="000000" w:themeColor="text1"/>
          <w:sz w:val="20"/>
        </w:rPr>
      </w:pPr>
      <w:r w:rsidRPr="004A29BE">
        <w:rPr>
          <w:rFonts w:ascii="Tahoma" w:hAnsi="Tahoma"/>
          <w:color w:val="000000" w:themeColor="text1"/>
          <w:sz w:val="20"/>
        </w:rPr>
        <w:t>Not every method is allowable simply because it potentially increases knowledge and understanding</w:t>
      </w:r>
    </w:p>
    <w:p w:rsidR="00756709" w:rsidRPr="004A29BE" w:rsidRDefault="00756709" w:rsidP="00756709">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Belmont Report (not answer on exam)</w:t>
      </w:r>
    </w:p>
    <w:p w:rsidR="00756709" w:rsidRPr="004A29BE" w:rsidRDefault="00756709" w:rsidP="00756709">
      <w:pPr>
        <w:pStyle w:val="ListParagraph"/>
        <w:numPr>
          <w:ilvl w:val="1"/>
          <w:numId w:val="6"/>
        </w:numPr>
        <w:rPr>
          <w:rFonts w:ascii="Tahoma" w:hAnsi="Tahoma"/>
          <w:color w:val="000000" w:themeColor="text1"/>
          <w:sz w:val="20"/>
        </w:rPr>
      </w:pPr>
      <w:r w:rsidRPr="004A29BE">
        <w:rPr>
          <w:rFonts w:ascii="Tahoma" w:hAnsi="Tahoma"/>
          <w:color w:val="000000" w:themeColor="text1"/>
          <w:sz w:val="20"/>
        </w:rPr>
        <w:t>Ethical principles and guidelines for the protection of human subject research (american)</w:t>
      </w:r>
    </w:p>
    <w:p w:rsidR="00756709" w:rsidRPr="004A29BE" w:rsidRDefault="00756709" w:rsidP="00756709">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Ethical Dilemma in Conducting Research:</w:t>
      </w:r>
    </w:p>
    <w:p w:rsidR="00C54A1D" w:rsidRPr="004A29BE" w:rsidRDefault="00756709" w:rsidP="00756709">
      <w:pPr>
        <w:pStyle w:val="ListParagraph"/>
        <w:numPr>
          <w:ilvl w:val="1"/>
          <w:numId w:val="6"/>
        </w:numPr>
        <w:rPr>
          <w:rFonts w:ascii="Tahoma" w:hAnsi="Tahoma"/>
          <w:color w:val="000000" w:themeColor="text1"/>
          <w:sz w:val="20"/>
        </w:rPr>
      </w:pPr>
      <w:r w:rsidRPr="004A29BE">
        <w:rPr>
          <w:rFonts w:ascii="Tahoma" w:hAnsi="Tahoma"/>
          <w:color w:val="000000" w:themeColor="text1"/>
          <w:sz w:val="20"/>
        </w:rPr>
        <w:t>A situation in which the rights of study participants are in direct conflict with requirements for a rigorous study</w:t>
      </w:r>
    </w:p>
    <w:p w:rsidR="00C54A1D" w:rsidRPr="004A29BE" w:rsidRDefault="00C54A1D" w:rsidP="00C54A1D">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Responsibility for harmful consequences:</w:t>
      </w:r>
    </w:p>
    <w:p w:rsidR="00CF760D" w:rsidRPr="004A29BE" w:rsidRDefault="00C54A1D" w:rsidP="00C54A1D">
      <w:pPr>
        <w:pStyle w:val="ListParagraph"/>
        <w:numPr>
          <w:ilvl w:val="1"/>
          <w:numId w:val="6"/>
        </w:numPr>
        <w:rPr>
          <w:rFonts w:ascii="Tahoma" w:hAnsi="Tahoma"/>
          <w:color w:val="000000" w:themeColor="text1"/>
          <w:sz w:val="20"/>
        </w:rPr>
      </w:pPr>
      <w:r w:rsidRPr="004A29BE">
        <w:rPr>
          <w:rFonts w:ascii="Tahoma" w:hAnsi="Tahoma"/>
          <w:color w:val="000000" w:themeColor="text1"/>
          <w:sz w:val="20"/>
        </w:rPr>
        <w:t>DHHS guidelines require that each subject be told of any “attendant discomforts and risks reasonably to be expected”</w:t>
      </w:r>
    </w:p>
    <w:p w:rsidR="001C5921" w:rsidRPr="004A29BE" w:rsidRDefault="00CF760D" w:rsidP="00C54A1D">
      <w:pPr>
        <w:pStyle w:val="ListParagraph"/>
        <w:numPr>
          <w:ilvl w:val="1"/>
          <w:numId w:val="6"/>
        </w:numPr>
        <w:rPr>
          <w:rFonts w:ascii="Tahoma" w:hAnsi="Tahoma"/>
          <w:color w:val="000000" w:themeColor="text1"/>
          <w:sz w:val="20"/>
        </w:rPr>
      </w:pPr>
      <w:r w:rsidRPr="004A29BE">
        <w:rPr>
          <w:rFonts w:ascii="Tahoma" w:hAnsi="Tahoma"/>
          <w:color w:val="000000" w:themeColor="text1"/>
          <w:sz w:val="20"/>
        </w:rPr>
        <w:t>Though the health science researcher cannot hope to predict all risks and consequences, he or she should make an effort to communicate all known ones</w:t>
      </w:r>
    </w:p>
    <w:p w:rsidR="001C5921" w:rsidRPr="004A29BE" w:rsidRDefault="001C5921" w:rsidP="001C5921">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Nontherapeutic Research:</w:t>
      </w:r>
    </w:p>
    <w:p w:rsidR="00B50DE4" w:rsidRPr="004A29BE" w:rsidRDefault="00B50DE4" w:rsidP="001C5921">
      <w:pPr>
        <w:pStyle w:val="ListParagraph"/>
        <w:numPr>
          <w:ilvl w:val="1"/>
          <w:numId w:val="6"/>
        </w:numPr>
        <w:rPr>
          <w:rFonts w:ascii="Tahoma" w:hAnsi="Tahoma"/>
          <w:color w:val="000000" w:themeColor="text1"/>
          <w:sz w:val="20"/>
        </w:rPr>
      </w:pPr>
      <w:r w:rsidRPr="004A29BE">
        <w:rPr>
          <w:rFonts w:ascii="Tahoma" w:hAnsi="Tahoma"/>
          <w:color w:val="000000" w:themeColor="text1"/>
          <w:sz w:val="20"/>
        </w:rPr>
        <w:t>May be no apparent benefit for the human subjects (lived experience)</w:t>
      </w:r>
    </w:p>
    <w:p w:rsidR="00B50DE4" w:rsidRPr="004A29BE" w:rsidRDefault="00B50DE4" w:rsidP="00B50DE4">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Therapeutic research:</w:t>
      </w:r>
    </w:p>
    <w:p w:rsidR="0091628D" w:rsidRPr="004A29BE" w:rsidRDefault="00B50DE4" w:rsidP="00B50DE4">
      <w:pPr>
        <w:pStyle w:val="ListParagraph"/>
        <w:numPr>
          <w:ilvl w:val="1"/>
          <w:numId w:val="6"/>
        </w:numPr>
        <w:rPr>
          <w:rFonts w:ascii="Tahoma" w:hAnsi="Tahoma"/>
          <w:color w:val="000000" w:themeColor="text1"/>
          <w:sz w:val="20"/>
        </w:rPr>
      </w:pPr>
      <w:r w:rsidRPr="004A29BE">
        <w:rPr>
          <w:rFonts w:ascii="Tahoma" w:hAnsi="Tahoma"/>
          <w:color w:val="000000" w:themeColor="text1"/>
          <w:sz w:val="20"/>
        </w:rPr>
        <w:t>At least the experimental group may benefit (intervention)</w:t>
      </w:r>
    </w:p>
    <w:p w:rsidR="0091628D" w:rsidRPr="004A29BE" w:rsidRDefault="0091628D" w:rsidP="0091628D">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 xml:space="preserve">Ethical principles from the </w:t>
      </w:r>
      <w:r w:rsidRPr="004A29BE">
        <w:rPr>
          <w:rFonts w:ascii="Tahoma" w:hAnsi="Tahoma"/>
          <w:b/>
          <w:i/>
          <w:color w:val="000000" w:themeColor="text1"/>
          <w:sz w:val="20"/>
        </w:rPr>
        <w:t>Tri-Council Policy</w:t>
      </w:r>
    </w:p>
    <w:p w:rsidR="0091628D" w:rsidRPr="004A29BE" w:rsidRDefault="0091628D" w:rsidP="0091628D">
      <w:pPr>
        <w:pStyle w:val="ListParagraph"/>
        <w:numPr>
          <w:ilvl w:val="1"/>
          <w:numId w:val="6"/>
        </w:numPr>
        <w:rPr>
          <w:rFonts w:ascii="Tahoma" w:hAnsi="Tahoma"/>
          <w:color w:val="000000" w:themeColor="text1"/>
          <w:sz w:val="20"/>
        </w:rPr>
      </w:pPr>
      <w:r w:rsidRPr="004A29BE">
        <w:rPr>
          <w:rFonts w:ascii="Tahoma" w:hAnsi="Tahoma"/>
          <w:b/>
          <w:color w:val="000000" w:themeColor="text1"/>
          <w:sz w:val="20"/>
        </w:rPr>
        <w:t>1. Principles of Beneficence: Above all, do no harm</w:t>
      </w:r>
    </w:p>
    <w:p w:rsidR="0091628D" w:rsidRPr="004A29BE" w:rsidRDefault="0091628D" w:rsidP="0091628D">
      <w:pPr>
        <w:pStyle w:val="ListParagraph"/>
        <w:numPr>
          <w:ilvl w:val="2"/>
          <w:numId w:val="6"/>
        </w:numPr>
        <w:rPr>
          <w:rFonts w:ascii="Tahoma" w:hAnsi="Tahoma"/>
          <w:color w:val="000000" w:themeColor="text1"/>
          <w:sz w:val="20"/>
        </w:rPr>
      </w:pPr>
      <w:r w:rsidRPr="004A29BE">
        <w:rPr>
          <w:rFonts w:ascii="Tahoma" w:hAnsi="Tahoma"/>
          <w:color w:val="000000" w:themeColor="text1"/>
          <w:sz w:val="20"/>
        </w:rPr>
        <w:t>Right to protection from harm and discomfort</w:t>
      </w:r>
    </w:p>
    <w:p w:rsidR="0091628D" w:rsidRPr="004A29BE" w:rsidRDefault="0091628D" w:rsidP="0091628D">
      <w:pPr>
        <w:pStyle w:val="ListParagraph"/>
        <w:numPr>
          <w:ilvl w:val="3"/>
          <w:numId w:val="6"/>
        </w:numPr>
        <w:rPr>
          <w:rFonts w:ascii="Tahoma" w:hAnsi="Tahoma"/>
          <w:color w:val="000000" w:themeColor="text1"/>
          <w:sz w:val="20"/>
        </w:rPr>
      </w:pPr>
      <w:r w:rsidRPr="004A29BE">
        <w:rPr>
          <w:rFonts w:ascii="Tahoma" w:hAnsi="Tahoma"/>
          <w:i/>
          <w:color w:val="000000" w:themeColor="text1"/>
          <w:sz w:val="20"/>
        </w:rPr>
        <w:t xml:space="preserve">Beneficence </w:t>
      </w:r>
      <w:r w:rsidRPr="004A29BE">
        <w:rPr>
          <w:rFonts w:ascii="Tahoma" w:hAnsi="Tahoma"/>
          <w:color w:val="000000" w:themeColor="text1"/>
          <w:sz w:val="20"/>
        </w:rPr>
        <w:t>– maximize good (greatest good, to the greatest number)</w:t>
      </w:r>
    </w:p>
    <w:p w:rsidR="0091628D" w:rsidRPr="004A29BE" w:rsidRDefault="0091628D" w:rsidP="0091628D">
      <w:pPr>
        <w:pStyle w:val="ListParagraph"/>
        <w:numPr>
          <w:ilvl w:val="3"/>
          <w:numId w:val="6"/>
        </w:numPr>
        <w:rPr>
          <w:rFonts w:ascii="Tahoma" w:hAnsi="Tahoma"/>
          <w:color w:val="000000" w:themeColor="text1"/>
          <w:sz w:val="20"/>
        </w:rPr>
      </w:pPr>
      <w:r w:rsidRPr="004A29BE">
        <w:rPr>
          <w:rFonts w:ascii="Tahoma" w:hAnsi="Tahoma"/>
          <w:i/>
          <w:color w:val="000000" w:themeColor="text1"/>
          <w:sz w:val="20"/>
        </w:rPr>
        <w:t>Non- maleficence</w:t>
      </w:r>
      <w:r w:rsidRPr="004A29BE">
        <w:rPr>
          <w:rFonts w:ascii="Tahoma" w:hAnsi="Tahoma"/>
          <w:color w:val="000000" w:themeColor="text1"/>
          <w:sz w:val="20"/>
        </w:rPr>
        <w:t>- minimize harm</w:t>
      </w:r>
    </w:p>
    <w:p w:rsidR="00FF6879" w:rsidRPr="004A29BE" w:rsidRDefault="0091628D" w:rsidP="0091628D">
      <w:pPr>
        <w:pStyle w:val="ListParagraph"/>
        <w:numPr>
          <w:ilvl w:val="2"/>
          <w:numId w:val="6"/>
        </w:numPr>
        <w:rPr>
          <w:rFonts w:ascii="Tahoma" w:hAnsi="Tahoma"/>
          <w:color w:val="000000" w:themeColor="text1"/>
          <w:sz w:val="20"/>
        </w:rPr>
      </w:pPr>
      <w:r w:rsidRPr="004A29BE">
        <w:rPr>
          <w:rFonts w:ascii="Tahoma" w:hAnsi="Tahoma"/>
          <w:color w:val="000000" w:themeColor="text1"/>
          <w:sz w:val="20"/>
        </w:rPr>
        <w:t>Right to protection from exploitation</w:t>
      </w:r>
    </w:p>
    <w:p w:rsidR="00FF6879" w:rsidRPr="004A29BE" w:rsidRDefault="00FF6879" w:rsidP="00FF6879">
      <w:pPr>
        <w:pStyle w:val="ListParagraph"/>
        <w:numPr>
          <w:ilvl w:val="1"/>
          <w:numId w:val="6"/>
        </w:numPr>
        <w:rPr>
          <w:rFonts w:ascii="Tahoma" w:hAnsi="Tahoma"/>
          <w:color w:val="000000" w:themeColor="text1"/>
          <w:sz w:val="20"/>
        </w:rPr>
      </w:pPr>
      <w:r w:rsidRPr="004A29BE">
        <w:rPr>
          <w:rFonts w:ascii="Tahoma" w:hAnsi="Tahoma"/>
          <w:b/>
          <w:color w:val="000000" w:themeColor="text1"/>
          <w:sz w:val="20"/>
        </w:rPr>
        <w:t>2. Principle of respect for human dignity</w:t>
      </w:r>
    </w:p>
    <w:p w:rsidR="00FF6879" w:rsidRPr="004A29BE" w:rsidRDefault="002D124B" w:rsidP="00FF6879">
      <w:pPr>
        <w:pStyle w:val="ListParagraph"/>
        <w:numPr>
          <w:ilvl w:val="2"/>
          <w:numId w:val="6"/>
        </w:numPr>
        <w:rPr>
          <w:rFonts w:ascii="Tahoma" w:hAnsi="Tahoma"/>
          <w:color w:val="000000" w:themeColor="text1"/>
          <w:sz w:val="20"/>
        </w:rPr>
      </w:pPr>
      <w:r w:rsidRPr="004A29BE">
        <w:rPr>
          <w:rFonts w:ascii="Tahoma" w:hAnsi="Tahoma"/>
          <w:color w:val="000000" w:themeColor="text1"/>
          <w:sz w:val="20"/>
        </w:rPr>
        <w:t>Right</w:t>
      </w:r>
      <w:r w:rsidR="00FF6879" w:rsidRPr="004A29BE">
        <w:rPr>
          <w:rFonts w:ascii="Tahoma" w:hAnsi="Tahoma"/>
          <w:color w:val="000000" w:themeColor="text1"/>
          <w:sz w:val="20"/>
        </w:rPr>
        <w:t xml:space="preserve"> to </w:t>
      </w:r>
      <w:r w:rsidR="00FF6879" w:rsidRPr="004A29BE">
        <w:rPr>
          <w:rFonts w:ascii="Tahoma" w:hAnsi="Tahoma"/>
          <w:i/>
          <w:color w:val="000000" w:themeColor="text1"/>
          <w:sz w:val="20"/>
        </w:rPr>
        <w:t xml:space="preserve">self determination </w:t>
      </w:r>
      <w:r w:rsidR="00FF6879" w:rsidRPr="004A29BE">
        <w:rPr>
          <w:rFonts w:ascii="Tahoma" w:hAnsi="Tahoma"/>
          <w:color w:val="000000" w:themeColor="text1"/>
          <w:sz w:val="20"/>
        </w:rPr>
        <w:t>(absence of coercion- ex: give a + to complete study for doctorate)</w:t>
      </w:r>
    </w:p>
    <w:p w:rsidR="00E56CBC" w:rsidRPr="004A29BE" w:rsidRDefault="002D124B" w:rsidP="00FF6879">
      <w:pPr>
        <w:pStyle w:val="ListParagraph"/>
        <w:numPr>
          <w:ilvl w:val="2"/>
          <w:numId w:val="6"/>
        </w:numPr>
        <w:rPr>
          <w:rFonts w:ascii="Tahoma" w:hAnsi="Tahoma"/>
          <w:color w:val="000000" w:themeColor="text1"/>
          <w:sz w:val="20"/>
        </w:rPr>
      </w:pPr>
      <w:r w:rsidRPr="004A29BE">
        <w:rPr>
          <w:rFonts w:ascii="Tahoma" w:hAnsi="Tahoma"/>
          <w:color w:val="000000" w:themeColor="text1"/>
          <w:sz w:val="20"/>
        </w:rPr>
        <w:t>Right</w:t>
      </w:r>
      <w:r w:rsidR="00A42F36" w:rsidRPr="004A29BE">
        <w:rPr>
          <w:rFonts w:ascii="Tahoma" w:hAnsi="Tahoma"/>
          <w:color w:val="000000" w:themeColor="text1"/>
          <w:sz w:val="20"/>
        </w:rPr>
        <w:t xml:space="preserve"> to </w:t>
      </w:r>
      <w:r w:rsidR="00A42F36" w:rsidRPr="004A29BE">
        <w:rPr>
          <w:rFonts w:ascii="Tahoma" w:hAnsi="Tahoma"/>
          <w:i/>
          <w:color w:val="000000" w:themeColor="text1"/>
          <w:sz w:val="20"/>
        </w:rPr>
        <w:t xml:space="preserve">full disclosure </w:t>
      </w:r>
      <w:r w:rsidR="00A42F36" w:rsidRPr="004A29BE">
        <w:rPr>
          <w:rFonts w:ascii="Tahoma" w:hAnsi="Tahoma"/>
          <w:color w:val="000000" w:themeColor="text1"/>
          <w:sz w:val="20"/>
        </w:rPr>
        <w:t>(absence of deception, concealment)- need to know why</w:t>
      </w:r>
    </w:p>
    <w:p w:rsidR="00E56CBC" w:rsidRPr="004A29BE" w:rsidRDefault="00E56CBC" w:rsidP="00E56CBC">
      <w:pPr>
        <w:pStyle w:val="ListParagraph"/>
        <w:numPr>
          <w:ilvl w:val="1"/>
          <w:numId w:val="6"/>
        </w:numPr>
        <w:rPr>
          <w:rFonts w:ascii="Tahoma" w:hAnsi="Tahoma"/>
          <w:color w:val="000000" w:themeColor="text1"/>
          <w:sz w:val="20"/>
        </w:rPr>
      </w:pPr>
      <w:r w:rsidRPr="004A29BE">
        <w:rPr>
          <w:rFonts w:ascii="Tahoma" w:hAnsi="Tahoma"/>
          <w:b/>
          <w:color w:val="000000" w:themeColor="text1"/>
          <w:sz w:val="20"/>
        </w:rPr>
        <w:t>3. Principle of Justice:</w:t>
      </w:r>
    </w:p>
    <w:p w:rsidR="00C22D21" w:rsidRPr="004A29BE" w:rsidRDefault="00C22D21" w:rsidP="00C22D21">
      <w:pPr>
        <w:pStyle w:val="ListParagraph"/>
        <w:numPr>
          <w:ilvl w:val="2"/>
          <w:numId w:val="6"/>
        </w:numPr>
        <w:rPr>
          <w:rFonts w:ascii="Tahoma" w:hAnsi="Tahoma"/>
          <w:color w:val="000000" w:themeColor="text1"/>
          <w:sz w:val="20"/>
        </w:rPr>
      </w:pPr>
      <w:r w:rsidRPr="004A29BE">
        <w:rPr>
          <w:rFonts w:ascii="Tahoma" w:hAnsi="Tahoma"/>
          <w:color w:val="000000" w:themeColor="text1"/>
          <w:sz w:val="20"/>
        </w:rPr>
        <w:t>Right to fair treatment (always have to have the minimum standard of care)</w:t>
      </w:r>
    </w:p>
    <w:p w:rsidR="00A51160" w:rsidRPr="004A29BE" w:rsidRDefault="00C22D21" w:rsidP="00C22D21">
      <w:pPr>
        <w:pStyle w:val="ListParagraph"/>
        <w:numPr>
          <w:ilvl w:val="2"/>
          <w:numId w:val="6"/>
        </w:numPr>
        <w:rPr>
          <w:rFonts w:ascii="Tahoma" w:hAnsi="Tahoma"/>
          <w:color w:val="000000" w:themeColor="text1"/>
          <w:sz w:val="20"/>
        </w:rPr>
      </w:pPr>
      <w:r w:rsidRPr="004A29BE">
        <w:rPr>
          <w:rFonts w:ascii="Tahoma" w:hAnsi="Tahoma"/>
          <w:color w:val="000000" w:themeColor="text1"/>
          <w:sz w:val="20"/>
        </w:rPr>
        <w:t xml:space="preserve">Right </w:t>
      </w:r>
      <w:r w:rsidR="00A51160" w:rsidRPr="004A29BE">
        <w:rPr>
          <w:rFonts w:ascii="Tahoma" w:hAnsi="Tahoma"/>
          <w:color w:val="000000" w:themeColor="text1"/>
          <w:sz w:val="20"/>
        </w:rPr>
        <w:t>to fair treatment (always have to have the minimum standard of care)</w:t>
      </w:r>
    </w:p>
    <w:p w:rsidR="000E5BE2" w:rsidRPr="004A29BE" w:rsidRDefault="00A51160" w:rsidP="00C22D21">
      <w:pPr>
        <w:pStyle w:val="ListParagraph"/>
        <w:numPr>
          <w:ilvl w:val="2"/>
          <w:numId w:val="6"/>
        </w:numPr>
        <w:rPr>
          <w:rFonts w:ascii="Tahoma" w:hAnsi="Tahoma"/>
          <w:color w:val="000000" w:themeColor="text1"/>
          <w:sz w:val="20"/>
        </w:rPr>
      </w:pPr>
      <w:r w:rsidRPr="004A29BE">
        <w:rPr>
          <w:rFonts w:ascii="Tahoma" w:hAnsi="Tahoma"/>
          <w:color w:val="000000" w:themeColor="text1"/>
          <w:sz w:val="20"/>
        </w:rPr>
        <w:t>Right to privacy (confidentiality, anonymity)</w:t>
      </w:r>
    </w:p>
    <w:p w:rsidR="000E5BE2" w:rsidRPr="004A29BE" w:rsidRDefault="000E5BE2" w:rsidP="000E5BE2">
      <w:pPr>
        <w:pStyle w:val="ListParagraph"/>
        <w:numPr>
          <w:ilvl w:val="1"/>
          <w:numId w:val="6"/>
        </w:numPr>
        <w:rPr>
          <w:rFonts w:ascii="Tahoma" w:hAnsi="Tahoma"/>
          <w:color w:val="000000" w:themeColor="text1"/>
          <w:sz w:val="20"/>
        </w:rPr>
      </w:pPr>
      <w:r w:rsidRPr="004A29BE">
        <w:rPr>
          <w:rFonts w:ascii="Tahoma" w:hAnsi="Tahoma"/>
          <w:b/>
          <w:color w:val="000000" w:themeColor="text1"/>
          <w:sz w:val="20"/>
        </w:rPr>
        <w:t>4. Respect for free and informed consent (free consent- free of coercion, informed consent- understand what they are consenting to)</w:t>
      </w:r>
    </w:p>
    <w:p w:rsidR="0064089E" w:rsidRPr="004A29BE" w:rsidRDefault="000E5BE2" w:rsidP="000E5BE2">
      <w:pPr>
        <w:pStyle w:val="ListParagraph"/>
        <w:numPr>
          <w:ilvl w:val="1"/>
          <w:numId w:val="6"/>
        </w:numPr>
        <w:rPr>
          <w:rFonts w:ascii="Tahoma" w:hAnsi="Tahoma"/>
          <w:color w:val="000000" w:themeColor="text1"/>
          <w:sz w:val="20"/>
        </w:rPr>
      </w:pPr>
      <w:r w:rsidRPr="004A29BE">
        <w:rPr>
          <w:rFonts w:ascii="Tahoma" w:hAnsi="Tahoma"/>
          <w:b/>
          <w:color w:val="000000" w:themeColor="text1"/>
          <w:sz w:val="20"/>
        </w:rPr>
        <w:t>5. Respect for vulnerable persons- required to implement special considerations</w:t>
      </w:r>
    </w:p>
    <w:p w:rsidR="0064089E" w:rsidRPr="004A29BE" w:rsidRDefault="0064089E" w:rsidP="0064089E">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Procedures for protecting study participants:</w:t>
      </w:r>
    </w:p>
    <w:p w:rsidR="0064089E" w:rsidRPr="004A29BE" w:rsidRDefault="0064089E" w:rsidP="0064089E">
      <w:pPr>
        <w:pStyle w:val="ListParagraph"/>
        <w:numPr>
          <w:ilvl w:val="1"/>
          <w:numId w:val="6"/>
        </w:numPr>
        <w:rPr>
          <w:rFonts w:ascii="Tahoma" w:hAnsi="Tahoma"/>
          <w:color w:val="000000" w:themeColor="text1"/>
          <w:sz w:val="20"/>
        </w:rPr>
      </w:pPr>
      <w:r w:rsidRPr="004A29BE">
        <w:rPr>
          <w:rFonts w:ascii="Tahoma" w:hAnsi="Tahoma"/>
          <w:color w:val="000000" w:themeColor="text1"/>
          <w:sz w:val="20"/>
        </w:rPr>
        <w:t>Risk-benefit assessments (benefits must out was risks)</w:t>
      </w:r>
    </w:p>
    <w:p w:rsidR="0064089E" w:rsidRPr="004A29BE" w:rsidRDefault="0064089E" w:rsidP="0064089E">
      <w:pPr>
        <w:pStyle w:val="ListParagraph"/>
        <w:numPr>
          <w:ilvl w:val="1"/>
          <w:numId w:val="6"/>
        </w:numPr>
        <w:rPr>
          <w:rFonts w:ascii="Tahoma" w:hAnsi="Tahoma"/>
          <w:color w:val="000000" w:themeColor="text1"/>
          <w:sz w:val="20"/>
        </w:rPr>
      </w:pPr>
      <w:r w:rsidRPr="004A29BE">
        <w:rPr>
          <w:rFonts w:ascii="Tahoma" w:hAnsi="Tahoma"/>
          <w:color w:val="000000" w:themeColor="text1"/>
          <w:sz w:val="20"/>
        </w:rPr>
        <w:t>Informed consent</w:t>
      </w:r>
    </w:p>
    <w:p w:rsidR="0064089E" w:rsidRPr="004A29BE" w:rsidRDefault="0064089E" w:rsidP="0064089E">
      <w:pPr>
        <w:pStyle w:val="ListParagraph"/>
        <w:numPr>
          <w:ilvl w:val="1"/>
          <w:numId w:val="6"/>
        </w:numPr>
        <w:rPr>
          <w:rFonts w:ascii="Tahoma" w:hAnsi="Tahoma"/>
          <w:color w:val="000000" w:themeColor="text1"/>
          <w:sz w:val="20"/>
        </w:rPr>
      </w:pPr>
      <w:r w:rsidRPr="004A29BE">
        <w:rPr>
          <w:rFonts w:ascii="Tahoma" w:hAnsi="Tahoma"/>
          <w:color w:val="000000" w:themeColor="text1"/>
          <w:sz w:val="20"/>
        </w:rPr>
        <w:t>Confidentiality procedures- ex: shredding raw data</w:t>
      </w:r>
    </w:p>
    <w:p w:rsidR="0064089E" w:rsidRPr="004A29BE" w:rsidRDefault="0064089E" w:rsidP="0064089E">
      <w:pPr>
        <w:pStyle w:val="ListParagraph"/>
        <w:numPr>
          <w:ilvl w:val="1"/>
          <w:numId w:val="6"/>
        </w:numPr>
        <w:rPr>
          <w:rFonts w:ascii="Tahoma" w:hAnsi="Tahoma"/>
          <w:color w:val="000000" w:themeColor="text1"/>
          <w:sz w:val="20"/>
        </w:rPr>
      </w:pPr>
      <w:r w:rsidRPr="004A29BE">
        <w:rPr>
          <w:rFonts w:ascii="Tahoma" w:hAnsi="Tahoma"/>
          <w:color w:val="000000" w:themeColor="text1"/>
          <w:sz w:val="20"/>
        </w:rPr>
        <w:t>Debriefing and referrals- especially in psych</w:t>
      </w:r>
    </w:p>
    <w:p w:rsidR="0064089E" w:rsidRPr="004A29BE" w:rsidRDefault="0064089E" w:rsidP="0064089E">
      <w:pPr>
        <w:pStyle w:val="ListParagraph"/>
        <w:numPr>
          <w:ilvl w:val="1"/>
          <w:numId w:val="6"/>
        </w:numPr>
        <w:rPr>
          <w:rFonts w:ascii="Tahoma" w:hAnsi="Tahoma"/>
          <w:color w:val="000000" w:themeColor="text1"/>
          <w:sz w:val="20"/>
        </w:rPr>
      </w:pPr>
      <w:r w:rsidRPr="004A29BE">
        <w:rPr>
          <w:rFonts w:ascii="Tahoma" w:hAnsi="Tahoma"/>
          <w:color w:val="000000" w:themeColor="text1"/>
          <w:sz w:val="20"/>
        </w:rPr>
        <w:t>Treatment of vulnerable groups- special considerations in place</w:t>
      </w:r>
    </w:p>
    <w:p w:rsidR="00606CCB" w:rsidRPr="004A29BE" w:rsidRDefault="0064089E" w:rsidP="0064089E">
      <w:pPr>
        <w:pStyle w:val="ListParagraph"/>
        <w:numPr>
          <w:ilvl w:val="1"/>
          <w:numId w:val="6"/>
        </w:numPr>
        <w:rPr>
          <w:rFonts w:ascii="Tahoma" w:hAnsi="Tahoma"/>
          <w:color w:val="000000" w:themeColor="text1"/>
          <w:sz w:val="20"/>
        </w:rPr>
      </w:pPr>
      <w:r w:rsidRPr="004A29BE">
        <w:rPr>
          <w:rFonts w:ascii="Tahoma" w:hAnsi="Tahoma"/>
          <w:color w:val="000000" w:themeColor="text1"/>
          <w:sz w:val="20"/>
        </w:rPr>
        <w:t>Institutional review boards and external reviews</w:t>
      </w:r>
    </w:p>
    <w:p w:rsidR="00606CCB" w:rsidRPr="004A29BE" w:rsidRDefault="00606CCB" w:rsidP="00606CCB">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Potential Benefits of risks to study participants:</w:t>
      </w:r>
    </w:p>
    <w:p w:rsidR="00606CCB" w:rsidRPr="004A29BE" w:rsidRDefault="00606CCB" w:rsidP="00606CCB">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Benefits:</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Access to an intervention</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Comfort</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Learn more about self</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Satisfaction in knowing they may be helping someone with similar conditions</w:t>
      </w:r>
    </w:p>
    <w:p w:rsidR="00606CCB" w:rsidRPr="004A29BE" w:rsidRDefault="00606CCB" w:rsidP="00606CCB">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Harms:</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Emotional, psychological stress</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Pain</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Physical discomfort</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Fatigue</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Boredom</w:t>
      </w:r>
    </w:p>
    <w:p w:rsidR="00606CCB"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Loss of time</w:t>
      </w:r>
    </w:p>
    <w:p w:rsidR="006A5184" w:rsidRPr="004A29BE" w:rsidRDefault="00606CCB" w:rsidP="00606CCB">
      <w:pPr>
        <w:pStyle w:val="ListParagraph"/>
        <w:numPr>
          <w:ilvl w:val="1"/>
          <w:numId w:val="6"/>
        </w:numPr>
        <w:rPr>
          <w:rFonts w:ascii="Tahoma" w:hAnsi="Tahoma"/>
          <w:color w:val="000000" w:themeColor="text1"/>
          <w:sz w:val="20"/>
        </w:rPr>
      </w:pPr>
      <w:r w:rsidRPr="004A29BE">
        <w:rPr>
          <w:rFonts w:ascii="Tahoma" w:hAnsi="Tahoma"/>
          <w:color w:val="000000" w:themeColor="text1"/>
          <w:sz w:val="20"/>
        </w:rPr>
        <w:t>Monitory costs: paying for parking, bus etc…</w:t>
      </w:r>
    </w:p>
    <w:p w:rsidR="006A5184" w:rsidRPr="004A29BE" w:rsidRDefault="006A5184" w:rsidP="006A5184">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Informed consent:</w:t>
      </w:r>
    </w:p>
    <w:p w:rsidR="006A5184" w:rsidRPr="004A29BE" w:rsidRDefault="006A5184" w:rsidP="006A5184">
      <w:pPr>
        <w:pStyle w:val="ListParagraph"/>
        <w:numPr>
          <w:ilvl w:val="1"/>
          <w:numId w:val="6"/>
        </w:numPr>
        <w:rPr>
          <w:rFonts w:ascii="Tahoma" w:hAnsi="Tahoma"/>
          <w:color w:val="000000" w:themeColor="text1"/>
          <w:sz w:val="20"/>
        </w:rPr>
      </w:pPr>
      <w:r w:rsidRPr="004A29BE">
        <w:rPr>
          <w:rFonts w:ascii="Tahoma" w:hAnsi="Tahoma"/>
          <w:color w:val="000000" w:themeColor="text1"/>
          <w:sz w:val="20"/>
        </w:rPr>
        <w:t>Means that participants:</w:t>
      </w:r>
    </w:p>
    <w:p w:rsidR="006A5184" w:rsidRPr="004A29BE" w:rsidRDefault="006A5184" w:rsidP="006A5184">
      <w:pPr>
        <w:pStyle w:val="ListParagraph"/>
        <w:numPr>
          <w:ilvl w:val="2"/>
          <w:numId w:val="6"/>
        </w:numPr>
        <w:rPr>
          <w:rFonts w:ascii="Tahoma" w:hAnsi="Tahoma"/>
          <w:color w:val="000000" w:themeColor="text1"/>
          <w:sz w:val="20"/>
        </w:rPr>
      </w:pPr>
      <w:r w:rsidRPr="004A29BE">
        <w:rPr>
          <w:rFonts w:ascii="Tahoma" w:hAnsi="Tahoma"/>
          <w:color w:val="000000" w:themeColor="text1"/>
          <w:sz w:val="20"/>
        </w:rPr>
        <w:t>Have adequate (not full) information about the research</w:t>
      </w:r>
    </w:p>
    <w:p w:rsidR="006A5184" w:rsidRPr="004A29BE" w:rsidRDefault="006A5184" w:rsidP="006A5184">
      <w:pPr>
        <w:pStyle w:val="ListParagraph"/>
        <w:numPr>
          <w:ilvl w:val="2"/>
          <w:numId w:val="6"/>
        </w:numPr>
        <w:rPr>
          <w:rFonts w:ascii="Tahoma" w:hAnsi="Tahoma"/>
          <w:color w:val="000000" w:themeColor="text1"/>
          <w:sz w:val="20"/>
        </w:rPr>
      </w:pPr>
      <w:r w:rsidRPr="004A29BE">
        <w:rPr>
          <w:rFonts w:ascii="Tahoma" w:hAnsi="Tahoma"/>
          <w:color w:val="000000" w:themeColor="text1"/>
          <w:sz w:val="20"/>
        </w:rPr>
        <w:t>Can comprehend that information</w:t>
      </w:r>
    </w:p>
    <w:p w:rsidR="006A5184" w:rsidRPr="004A29BE" w:rsidRDefault="006A5184" w:rsidP="006A5184">
      <w:pPr>
        <w:pStyle w:val="ListParagraph"/>
        <w:numPr>
          <w:ilvl w:val="2"/>
          <w:numId w:val="6"/>
        </w:numPr>
        <w:rPr>
          <w:rFonts w:ascii="Tahoma" w:hAnsi="Tahoma"/>
          <w:color w:val="000000" w:themeColor="text1"/>
          <w:sz w:val="20"/>
        </w:rPr>
      </w:pPr>
      <w:r w:rsidRPr="004A29BE">
        <w:rPr>
          <w:rFonts w:ascii="Tahoma" w:hAnsi="Tahoma"/>
          <w:color w:val="000000" w:themeColor="text1"/>
          <w:sz w:val="20"/>
        </w:rPr>
        <w:t>Have free choice in deciding whether to participate in or withdraw from study</w:t>
      </w:r>
    </w:p>
    <w:p w:rsidR="006A5184" w:rsidRPr="004A29BE" w:rsidRDefault="006A5184" w:rsidP="006A5184">
      <w:pPr>
        <w:pStyle w:val="ListParagraph"/>
        <w:numPr>
          <w:ilvl w:val="2"/>
          <w:numId w:val="6"/>
        </w:numPr>
        <w:rPr>
          <w:rFonts w:ascii="Tahoma" w:hAnsi="Tahoma"/>
          <w:color w:val="000000" w:themeColor="text1"/>
          <w:sz w:val="20"/>
        </w:rPr>
      </w:pPr>
      <w:r w:rsidRPr="004A29BE">
        <w:rPr>
          <w:rFonts w:ascii="Tahoma" w:hAnsi="Tahoma"/>
          <w:color w:val="000000" w:themeColor="text1"/>
          <w:sz w:val="20"/>
        </w:rPr>
        <w:t xml:space="preserve">Typical documentation: </w:t>
      </w:r>
      <w:r w:rsidRPr="004A29BE">
        <w:rPr>
          <w:rFonts w:ascii="Tahoma" w:hAnsi="Tahoma"/>
          <w:b/>
          <w:color w:val="000000" w:themeColor="text1"/>
          <w:sz w:val="20"/>
        </w:rPr>
        <w:t>a consent form</w:t>
      </w:r>
    </w:p>
    <w:p w:rsidR="006A5184" w:rsidRPr="004A29BE" w:rsidRDefault="006A5184" w:rsidP="006A5184">
      <w:pPr>
        <w:pStyle w:val="ListParagraph"/>
        <w:numPr>
          <w:ilvl w:val="2"/>
          <w:numId w:val="6"/>
        </w:numPr>
        <w:rPr>
          <w:rFonts w:ascii="Tahoma" w:hAnsi="Tahoma"/>
          <w:color w:val="000000" w:themeColor="text1"/>
          <w:sz w:val="20"/>
        </w:rPr>
      </w:pPr>
      <w:r w:rsidRPr="004A29BE">
        <w:rPr>
          <w:rFonts w:ascii="Tahoma" w:hAnsi="Tahoma"/>
          <w:b/>
          <w:color w:val="000000" w:themeColor="text1"/>
          <w:sz w:val="20"/>
        </w:rPr>
        <w:t xml:space="preserve">Implied consent: </w:t>
      </w:r>
      <w:r w:rsidRPr="004A29BE">
        <w:rPr>
          <w:rFonts w:ascii="Tahoma" w:hAnsi="Tahoma"/>
          <w:color w:val="000000" w:themeColor="text1"/>
          <w:sz w:val="20"/>
        </w:rPr>
        <w:t>(self administered questionnaires)</w:t>
      </w:r>
    </w:p>
    <w:p w:rsidR="00B17845" w:rsidRPr="004A29BE" w:rsidRDefault="006A5184" w:rsidP="006A5184">
      <w:pPr>
        <w:pStyle w:val="ListParagraph"/>
        <w:numPr>
          <w:ilvl w:val="2"/>
          <w:numId w:val="6"/>
        </w:numPr>
        <w:rPr>
          <w:rFonts w:ascii="Tahoma" w:hAnsi="Tahoma"/>
          <w:color w:val="000000" w:themeColor="text1"/>
          <w:sz w:val="20"/>
        </w:rPr>
      </w:pPr>
      <w:r w:rsidRPr="004A29BE">
        <w:rPr>
          <w:rFonts w:ascii="Tahoma" w:hAnsi="Tahoma"/>
          <w:b/>
          <w:color w:val="000000" w:themeColor="text1"/>
          <w:sz w:val="20"/>
        </w:rPr>
        <w:t xml:space="preserve">Process consent: </w:t>
      </w:r>
      <w:r w:rsidRPr="004A29BE">
        <w:rPr>
          <w:rFonts w:ascii="Tahoma" w:hAnsi="Tahoma"/>
          <w:color w:val="000000" w:themeColor="text1"/>
          <w:sz w:val="20"/>
        </w:rPr>
        <w:t>(qualitative studies)- observational studies</w:t>
      </w:r>
    </w:p>
    <w:p w:rsidR="00B17845" w:rsidRPr="004A29BE" w:rsidRDefault="00B17845" w:rsidP="00B17845">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Informed consent: truth telling and deception</w:t>
      </w:r>
    </w:p>
    <w:p w:rsidR="00B17845" w:rsidRPr="004A29BE" w:rsidRDefault="00B17845" w:rsidP="00B17845">
      <w:pPr>
        <w:pStyle w:val="ListParagraph"/>
        <w:numPr>
          <w:ilvl w:val="1"/>
          <w:numId w:val="6"/>
        </w:numPr>
        <w:rPr>
          <w:rFonts w:ascii="Tahoma" w:hAnsi="Tahoma"/>
          <w:color w:val="000000" w:themeColor="text1"/>
          <w:sz w:val="20"/>
        </w:rPr>
      </w:pPr>
      <w:r w:rsidRPr="004A29BE">
        <w:rPr>
          <w:rFonts w:ascii="Tahoma" w:hAnsi="Tahoma"/>
          <w:color w:val="000000" w:themeColor="text1"/>
          <w:sz w:val="20"/>
        </w:rPr>
        <w:t>Informed consent entails making subjects fully aware of the research project and obtaining permission from the subject to go ahead with the project</w:t>
      </w:r>
    </w:p>
    <w:p w:rsidR="00B17845" w:rsidRPr="004A29BE" w:rsidRDefault="00B17845" w:rsidP="00B17845">
      <w:pPr>
        <w:pStyle w:val="ListParagraph"/>
        <w:numPr>
          <w:ilvl w:val="1"/>
          <w:numId w:val="6"/>
        </w:numPr>
        <w:rPr>
          <w:rFonts w:ascii="Tahoma" w:hAnsi="Tahoma"/>
          <w:color w:val="000000" w:themeColor="text1"/>
          <w:sz w:val="20"/>
        </w:rPr>
      </w:pPr>
      <w:r w:rsidRPr="004A29BE">
        <w:rPr>
          <w:rFonts w:ascii="Tahoma" w:hAnsi="Tahoma"/>
          <w:color w:val="000000" w:themeColor="text1"/>
          <w:sz w:val="20"/>
        </w:rPr>
        <w:t>Over time, informed consent has also come to mean the written document signed by the potential research subject, although oral permission is granted in some cases</w:t>
      </w:r>
    </w:p>
    <w:p w:rsidR="00B539B0" w:rsidRPr="004A29BE" w:rsidRDefault="00B17845" w:rsidP="00B17845">
      <w:pPr>
        <w:pStyle w:val="ListParagraph"/>
        <w:numPr>
          <w:ilvl w:val="1"/>
          <w:numId w:val="6"/>
        </w:numPr>
        <w:rPr>
          <w:rFonts w:ascii="Tahoma" w:hAnsi="Tahoma"/>
          <w:color w:val="000000" w:themeColor="text1"/>
          <w:sz w:val="20"/>
        </w:rPr>
      </w:pPr>
      <w:r w:rsidRPr="004A29BE">
        <w:rPr>
          <w:rFonts w:ascii="Tahoma" w:hAnsi="Tahoma"/>
          <w:color w:val="000000" w:themeColor="text1"/>
          <w:sz w:val="20"/>
        </w:rPr>
        <w:t>Informed consent is designed to protect the inviolability of the subject</w:t>
      </w:r>
    </w:p>
    <w:p w:rsidR="00B539B0" w:rsidRPr="004A29BE" w:rsidRDefault="00B539B0" w:rsidP="00B17845">
      <w:pPr>
        <w:pStyle w:val="ListParagraph"/>
        <w:numPr>
          <w:ilvl w:val="1"/>
          <w:numId w:val="6"/>
        </w:numPr>
        <w:rPr>
          <w:rFonts w:ascii="Tahoma" w:hAnsi="Tahoma"/>
          <w:color w:val="000000" w:themeColor="text1"/>
          <w:sz w:val="20"/>
        </w:rPr>
      </w:pPr>
      <w:r w:rsidRPr="004A29BE">
        <w:rPr>
          <w:rFonts w:ascii="Tahoma" w:hAnsi="Tahoma"/>
          <w:color w:val="000000" w:themeColor="text1"/>
          <w:sz w:val="20"/>
        </w:rPr>
        <w:t>Functions of informed consent:</w:t>
      </w:r>
    </w:p>
    <w:p w:rsidR="00B539B0" w:rsidRPr="004A29BE" w:rsidRDefault="00B539B0" w:rsidP="00B539B0">
      <w:pPr>
        <w:pStyle w:val="ListParagraph"/>
        <w:numPr>
          <w:ilvl w:val="2"/>
          <w:numId w:val="6"/>
        </w:numPr>
        <w:rPr>
          <w:rFonts w:ascii="Tahoma" w:hAnsi="Tahoma"/>
          <w:color w:val="000000" w:themeColor="text1"/>
          <w:sz w:val="20"/>
        </w:rPr>
      </w:pPr>
      <w:r w:rsidRPr="004A29BE">
        <w:rPr>
          <w:rFonts w:ascii="Tahoma" w:hAnsi="Tahoma"/>
          <w:color w:val="000000" w:themeColor="text1"/>
          <w:sz w:val="20"/>
        </w:rPr>
        <w:t>To promote individual autonomy</w:t>
      </w:r>
    </w:p>
    <w:p w:rsidR="00B539B0" w:rsidRPr="004A29BE" w:rsidRDefault="00B539B0" w:rsidP="00B539B0">
      <w:pPr>
        <w:pStyle w:val="ListParagraph"/>
        <w:numPr>
          <w:ilvl w:val="2"/>
          <w:numId w:val="6"/>
        </w:numPr>
        <w:rPr>
          <w:rFonts w:ascii="Tahoma" w:hAnsi="Tahoma"/>
          <w:color w:val="000000" w:themeColor="text1"/>
          <w:sz w:val="20"/>
        </w:rPr>
      </w:pPr>
      <w:r w:rsidRPr="004A29BE">
        <w:rPr>
          <w:rFonts w:ascii="Tahoma" w:hAnsi="Tahoma"/>
          <w:color w:val="000000" w:themeColor="text1"/>
          <w:sz w:val="20"/>
        </w:rPr>
        <w:t>To protect the patient-subjects status as a human being</w:t>
      </w:r>
    </w:p>
    <w:p w:rsidR="00B539B0" w:rsidRPr="004A29BE" w:rsidRDefault="00B539B0" w:rsidP="00B539B0">
      <w:pPr>
        <w:pStyle w:val="ListParagraph"/>
        <w:numPr>
          <w:ilvl w:val="2"/>
          <w:numId w:val="6"/>
        </w:numPr>
        <w:rPr>
          <w:rFonts w:ascii="Tahoma" w:hAnsi="Tahoma"/>
          <w:color w:val="000000" w:themeColor="text1"/>
          <w:sz w:val="20"/>
        </w:rPr>
      </w:pPr>
      <w:r w:rsidRPr="004A29BE">
        <w:rPr>
          <w:rFonts w:ascii="Tahoma" w:hAnsi="Tahoma"/>
          <w:color w:val="000000" w:themeColor="text1"/>
          <w:sz w:val="20"/>
        </w:rPr>
        <w:t>To avoid fraud and duress</w:t>
      </w:r>
    </w:p>
    <w:p w:rsidR="00B539B0" w:rsidRPr="004A29BE" w:rsidRDefault="00B539B0" w:rsidP="00B539B0">
      <w:pPr>
        <w:pStyle w:val="ListParagraph"/>
        <w:numPr>
          <w:ilvl w:val="2"/>
          <w:numId w:val="6"/>
        </w:numPr>
        <w:rPr>
          <w:rFonts w:ascii="Tahoma" w:hAnsi="Tahoma"/>
          <w:color w:val="000000" w:themeColor="text1"/>
          <w:sz w:val="20"/>
        </w:rPr>
      </w:pPr>
      <w:r w:rsidRPr="004A29BE">
        <w:rPr>
          <w:rFonts w:ascii="Tahoma" w:hAnsi="Tahoma"/>
          <w:color w:val="000000" w:themeColor="text1"/>
          <w:sz w:val="20"/>
        </w:rPr>
        <w:t>To encourage self-scrutiny by the researcher</w:t>
      </w:r>
    </w:p>
    <w:p w:rsidR="00B539B0" w:rsidRPr="004A29BE" w:rsidRDefault="00B539B0" w:rsidP="00B539B0">
      <w:pPr>
        <w:pStyle w:val="ListParagraph"/>
        <w:numPr>
          <w:ilvl w:val="2"/>
          <w:numId w:val="6"/>
        </w:numPr>
        <w:rPr>
          <w:rFonts w:ascii="Tahoma" w:hAnsi="Tahoma"/>
          <w:color w:val="000000" w:themeColor="text1"/>
          <w:sz w:val="20"/>
        </w:rPr>
      </w:pPr>
      <w:r w:rsidRPr="004A29BE">
        <w:rPr>
          <w:rFonts w:ascii="Tahoma" w:hAnsi="Tahoma"/>
          <w:color w:val="000000" w:themeColor="text1"/>
          <w:sz w:val="20"/>
        </w:rPr>
        <w:t>To foster rational decision making</w:t>
      </w:r>
    </w:p>
    <w:p w:rsidR="00B539B0" w:rsidRPr="004A29BE" w:rsidRDefault="00B539B0" w:rsidP="00B539B0">
      <w:pPr>
        <w:pStyle w:val="ListParagraph"/>
        <w:numPr>
          <w:ilvl w:val="1"/>
          <w:numId w:val="6"/>
        </w:numPr>
        <w:rPr>
          <w:rFonts w:ascii="Tahoma" w:hAnsi="Tahoma"/>
          <w:color w:val="000000" w:themeColor="text1"/>
          <w:sz w:val="20"/>
        </w:rPr>
      </w:pPr>
      <w:r w:rsidRPr="004A29BE">
        <w:rPr>
          <w:rFonts w:ascii="Tahoma" w:hAnsi="Tahoma"/>
          <w:color w:val="000000" w:themeColor="text1"/>
          <w:sz w:val="20"/>
        </w:rPr>
        <w:t xml:space="preserve">There are 8 basic </w:t>
      </w:r>
      <w:r w:rsidR="00C17326" w:rsidRPr="004A29BE">
        <w:rPr>
          <w:rFonts w:ascii="Tahoma" w:hAnsi="Tahoma"/>
          <w:color w:val="000000" w:themeColor="text1"/>
          <w:sz w:val="20"/>
        </w:rPr>
        <w:t>requirements</w:t>
      </w:r>
      <w:r w:rsidRPr="004A29BE">
        <w:rPr>
          <w:rFonts w:ascii="Tahoma" w:hAnsi="Tahoma"/>
          <w:color w:val="000000" w:themeColor="text1"/>
          <w:sz w:val="20"/>
        </w:rPr>
        <w:t xml:space="preserve"> of a written </w:t>
      </w:r>
      <w:r w:rsidR="00C17326" w:rsidRPr="004A29BE">
        <w:rPr>
          <w:rFonts w:ascii="Tahoma" w:hAnsi="Tahoma"/>
          <w:color w:val="000000" w:themeColor="text1"/>
          <w:sz w:val="20"/>
        </w:rPr>
        <w:t>informed</w:t>
      </w:r>
      <w:r w:rsidRPr="004A29BE">
        <w:rPr>
          <w:rFonts w:ascii="Tahoma" w:hAnsi="Tahoma"/>
          <w:color w:val="000000" w:themeColor="text1"/>
          <w:sz w:val="20"/>
        </w:rPr>
        <w:t xml:space="preserve"> consent for adults (in textbook)</w:t>
      </w:r>
    </w:p>
    <w:p w:rsidR="00C17326" w:rsidRPr="004A29BE" w:rsidRDefault="00C17326" w:rsidP="00B539B0">
      <w:pPr>
        <w:pStyle w:val="ListParagraph"/>
        <w:numPr>
          <w:ilvl w:val="1"/>
          <w:numId w:val="6"/>
        </w:numPr>
        <w:rPr>
          <w:rFonts w:ascii="Tahoma" w:hAnsi="Tahoma"/>
          <w:color w:val="000000" w:themeColor="text1"/>
          <w:sz w:val="20"/>
        </w:rPr>
      </w:pPr>
      <w:r w:rsidRPr="004A29BE">
        <w:rPr>
          <w:rFonts w:ascii="Tahoma" w:hAnsi="Tahoma"/>
          <w:color w:val="000000" w:themeColor="text1"/>
          <w:sz w:val="20"/>
        </w:rPr>
        <w:t>Some types of research in the health sciences require additional elements of consent</w:t>
      </w:r>
    </w:p>
    <w:p w:rsidR="00C17326" w:rsidRPr="004A29BE" w:rsidRDefault="00C17326" w:rsidP="00B539B0">
      <w:pPr>
        <w:pStyle w:val="ListParagraph"/>
        <w:numPr>
          <w:ilvl w:val="1"/>
          <w:numId w:val="6"/>
        </w:numPr>
        <w:rPr>
          <w:rFonts w:ascii="Tahoma" w:hAnsi="Tahoma"/>
          <w:color w:val="000000" w:themeColor="text1"/>
          <w:sz w:val="20"/>
        </w:rPr>
      </w:pPr>
      <w:r w:rsidRPr="004A29BE">
        <w:rPr>
          <w:rFonts w:ascii="Tahoma" w:hAnsi="Tahoma"/>
          <w:color w:val="000000" w:themeColor="text1"/>
          <w:sz w:val="20"/>
        </w:rPr>
        <w:t>These elements are:</w:t>
      </w:r>
    </w:p>
    <w:p w:rsidR="00C17326" w:rsidRPr="004A29BE" w:rsidRDefault="00C17326" w:rsidP="00C17326">
      <w:pPr>
        <w:pStyle w:val="ListParagraph"/>
        <w:numPr>
          <w:ilvl w:val="2"/>
          <w:numId w:val="6"/>
        </w:numPr>
        <w:rPr>
          <w:rFonts w:ascii="Tahoma" w:hAnsi="Tahoma"/>
          <w:color w:val="000000" w:themeColor="text1"/>
          <w:sz w:val="20"/>
        </w:rPr>
      </w:pPr>
      <w:r w:rsidRPr="004A29BE">
        <w:rPr>
          <w:rFonts w:ascii="Tahoma" w:hAnsi="Tahoma"/>
          <w:color w:val="000000" w:themeColor="text1"/>
          <w:sz w:val="20"/>
        </w:rPr>
        <w:t>Unforeseeable risks- (drug causes headaches)</w:t>
      </w:r>
    </w:p>
    <w:p w:rsidR="00C17326" w:rsidRPr="004A29BE" w:rsidRDefault="00C17326" w:rsidP="00C17326">
      <w:pPr>
        <w:pStyle w:val="ListParagraph"/>
        <w:numPr>
          <w:ilvl w:val="2"/>
          <w:numId w:val="6"/>
        </w:numPr>
        <w:rPr>
          <w:rFonts w:ascii="Tahoma" w:hAnsi="Tahoma"/>
          <w:color w:val="000000" w:themeColor="text1"/>
          <w:sz w:val="20"/>
        </w:rPr>
      </w:pPr>
      <w:r w:rsidRPr="004A29BE">
        <w:rPr>
          <w:rFonts w:ascii="Tahoma" w:hAnsi="Tahoma"/>
          <w:color w:val="000000" w:themeColor="text1"/>
          <w:sz w:val="20"/>
        </w:rPr>
        <w:t>Additional costs- (higher a translator)</w:t>
      </w:r>
    </w:p>
    <w:p w:rsidR="00C17326" w:rsidRPr="004A29BE" w:rsidRDefault="00C17326" w:rsidP="00C17326">
      <w:pPr>
        <w:pStyle w:val="ListParagraph"/>
        <w:numPr>
          <w:ilvl w:val="2"/>
          <w:numId w:val="6"/>
        </w:numPr>
        <w:rPr>
          <w:rFonts w:ascii="Tahoma" w:hAnsi="Tahoma"/>
          <w:color w:val="000000" w:themeColor="text1"/>
          <w:sz w:val="20"/>
        </w:rPr>
      </w:pPr>
      <w:r w:rsidRPr="004A29BE">
        <w:rPr>
          <w:rFonts w:ascii="Tahoma" w:hAnsi="Tahoma"/>
          <w:color w:val="000000" w:themeColor="text1"/>
          <w:sz w:val="20"/>
        </w:rPr>
        <w:t>Investigator termination</w:t>
      </w:r>
    </w:p>
    <w:p w:rsidR="00C17326" w:rsidRPr="004A29BE" w:rsidRDefault="00C17326" w:rsidP="00C17326">
      <w:pPr>
        <w:pStyle w:val="ListParagraph"/>
        <w:numPr>
          <w:ilvl w:val="2"/>
          <w:numId w:val="6"/>
        </w:numPr>
        <w:rPr>
          <w:rFonts w:ascii="Tahoma" w:hAnsi="Tahoma"/>
          <w:color w:val="000000" w:themeColor="text1"/>
          <w:sz w:val="20"/>
        </w:rPr>
      </w:pPr>
      <w:r w:rsidRPr="004A29BE">
        <w:rPr>
          <w:rFonts w:ascii="Tahoma" w:hAnsi="Tahoma"/>
          <w:color w:val="000000" w:themeColor="text1"/>
          <w:sz w:val="20"/>
        </w:rPr>
        <w:t>Termination procedures</w:t>
      </w:r>
    </w:p>
    <w:p w:rsidR="00C17326" w:rsidRPr="004A29BE" w:rsidRDefault="00C17326" w:rsidP="00C17326">
      <w:pPr>
        <w:pStyle w:val="ListParagraph"/>
        <w:numPr>
          <w:ilvl w:val="2"/>
          <w:numId w:val="6"/>
        </w:numPr>
        <w:rPr>
          <w:rFonts w:ascii="Tahoma" w:hAnsi="Tahoma"/>
          <w:color w:val="000000" w:themeColor="text1"/>
          <w:sz w:val="20"/>
        </w:rPr>
      </w:pPr>
      <w:r w:rsidRPr="004A29BE">
        <w:rPr>
          <w:rFonts w:ascii="Tahoma" w:hAnsi="Tahoma"/>
          <w:color w:val="000000" w:themeColor="text1"/>
          <w:sz w:val="20"/>
        </w:rPr>
        <w:t>New findings</w:t>
      </w:r>
    </w:p>
    <w:p w:rsidR="00396603" w:rsidRPr="004A29BE" w:rsidRDefault="00C17326" w:rsidP="00C17326">
      <w:pPr>
        <w:pStyle w:val="ListParagraph"/>
        <w:numPr>
          <w:ilvl w:val="2"/>
          <w:numId w:val="6"/>
        </w:numPr>
        <w:rPr>
          <w:rFonts w:ascii="Tahoma" w:hAnsi="Tahoma"/>
          <w:color w:val="000000" w:themeColor="text1"/>
          <w:sz w:val="20"/>
        </w:rPr>
      </w:pPr>
      <w:r w:rsidRPr="004A29BE">
        <w:rPr>
          <w:rFonts w:ascii="Tahoma" w:hAnsi="Tahoma"/>
          <w:color w:val="000000" w:themeColor="text1"/>
          <w:sz w:val="20"/>
        </w:rPr>
        <w:t>Number of subjects</w:t>
      </w:r>
    </w:p>
    <w:p w:rsidR="00396603" w:rsidRPr="004A29BE" w:rsidRDefault="00396603"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When research involves children (under 18 years of age), written parental permission should be obtained</w:t>
      </w:r>
    </w:p>
    <w:p w:rsidR="00396603" w:rsidRPr="004A29BE" w:rsidRDefault="00396603"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Beginning in about junior high or middle school, the Childs written consent is needed in addition to parental consent</w:t>
      </w:r>
    </w:p>
    <w:p w:rsidR="00396603" w:rsidRPr="004A29BE" w:rsidRDefault="00396603"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Children in lower grades should provide oral consent- a positive statement of willingness to participate- in addition to parental consent</w:t>
      </w:r>
    </w:p>
    <w:p w:rsidR="00396603" w:rsidRPr="004A29BE" w:rsidRDefault="00396603"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If children experience undue stress, their participation should be discontinued</w:t>
      </w:r>
    </w:p>
    <w:p w:rsidR="00396603" w:rsidRPr="004A29BE" w:rsidRDefault="00396603"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Requirements for informed consent are becoming more and more rigorous</w:t>
      </w:r>
    </w:p>
    <w:p w:rsidR="00396603" w:rsidRPr="004A29BE" w:rsidRDefault="00396603"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The problem of informed consent for the researcher is difficult, with the major problem being that of application- how much information, how much consent?</w:t>
      </w:r>
    </w:p>
    <w:p w:rsidR="00570B48" w:rsidRPr="004A29BE" w:rsidRDefault="002E1690"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The design of double-blind studies is simple and logical</w:t>
      </w:r>
    </w:p>
    <w:p w:rsidR="00570B48" w:rsidRPr="004A29BE" w:rsidRDefault="00570B48"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One half of the subjects are randomly selected to receive the experimental product while the other half is given a placebo, and the results are compared</w:t>
      </w:r>
    </w:p>
    <w:p w:rsidR="00570B48" w:rsidRPr="004A29BE" w:rsidRDefault="00570B48"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 xml:space="preserve">Neither the researcher nor the subjects know who obtained the active substance or the placebo; hence the term </w:t>
      </w:r>
      <w:r w:rsidRPr="004A29BE">
        <w:rPr>
          <w:rFonts w:ascii="Tahoma" w:hAnsi="Tahoma"/>
          <w:b/>
          <w:color w:val="000000" w:themeColor="text1"/>
          <w:sz w:val="20"/>
        </w:rPr>
        <w:t>double blind</w:t>
      </w:r>
    </w:p>
    <w:p w:rsidR="00C54A9A" w:rsidRPr="004A29BE" w:rsidRDefault="00570B48" w:rsidP="00396603">
      <w:pPr>
        <w:pStyle w:val="ListParagraph"/>
        <w:numPr>
          <w:ilvl w:val="1"/>
          <w:numId w:val="6"/>
        </w:numPr>
        <w:rPr>
          <w:rFonts w:ascii="Tahoma" w:hAnsi="Tahoma"/>
          <w:color w:val="000000" w:themeColor="text1"/>
          <w:sz w:val="20"/>
        </w:rPr>
      </w:pPr>
      <w:r w:rsidRPr="004A29BE">
        <w:rPr>
          <w:rFonts w:ascii="Tahoma" w:hAnsi="Tahoma"/>
          <w:color w:val="000000" w:themeColor="text1"/>
          <w:sz w:val="20"/>
        </w:rPr>
        <w:t>Although the researcher values this methodology to earn accurate results, it possesses many ethical dilemmas</w:t>
      </w:r>
    </w:p>
    <w:p w:rsidR="00C54A9A" w:rsidRPr="004A29BE" w:rsidRDefault="00C54A9A" w:rsidP="00C54A9A">
      <w:pPr>
        <w:pStyle w:val="ListParagraph"/>
        <w:numPr>
          <w:ilvl w:val="0"/>
          <w:numId w:val="6"/>
        </w:numPr>
        <w:rPr>
          <w:rFonts w:ascii="Tahoma" w:hAnsi="Tahoma"/>
          <w:color w:val="000000" w:themeColor="text1"/>
          <w:sz w:val="20"/>
        </w:rPr>
      </w:pPr>
      <w:r w:rsidRPr="004A29BE">
        <w:rPr>
          <w:rFonts w:ascii="Tahoma" w:hAnsi="Tahoma"/>
          <w:b/>
          <w:color w:val="FF00FF"/>
          <w:sz w:val="20"/>
        </w:rPr>
        <w:t>Confidentiality Procedures</w:t>
      </w:r>
    </w:p>
    <w:p w:rsidR="00C54A9A" w:rsidRPr="004A29BE" w:rsidRDefault="00C54A9A" w:rsidP="00C54A9A">
      <w:pPr>
        <w:pStyle w:val="ListParagraph"/>
        <w:numPr>
          <w:ilvl w:val="1"/>
          <w:numId w:val="6"/>
        </w:numPr>
        <w:rPr>
          <w:rFonts w:ascii="Tahoma" w:hAnsi="Tahoma"/>
          <w:color w:val="000000" w:themeColor="text1"/>
          <w:sz w:val="20"/>
        </w:rPr>
      </w:pPr>
      <w:r w:rsidRPr="004A29BE">
        <w:rPr>
          <w:rFonts w:ascii="Tahoma" w:hAnsi="Tahoma"/>
          <w:b/>
          <w:color w:val="FF00FF"/>
          <w:sz w:val="20"/>
        </w:rPr>
        <w:t>Anonymity:</w:t>
      </w:r>
    </w:p>
    <w:p w:rsidR="00C54A9A" w:rsidRPr="004A29BE" w:rsidRDefault="00C54A9A" w:rsidP="00C54A9A">
      <w:pPr>
        <w:pStyle w:val="ListParagraph"/>
        <w:numPr>
          <w:ilvl w:val="2"/>
          <w:numId w:val="6"/>
        </w:numPr>
        <w:rPr>
          <w:rFonts w:ascii="Tahoma" w:hAnsi="Tahoma"/>
          <w:color w:val="000000" w:themeColor="text1"/>
          <w:sz w:val="20"/>
        </w:rPr>
      </w:pPr>
      <w:r w:rsidRPr="004A29BE">
        <w:rPr>
          <w:rFonts w:ascii="Tahoma" w:hAnsi="Tahoma"/>
          <w:color w:val="FF00FF"/>
          <w:sz w:val="20"/>
        </w:rPr>
        <w:t>Researcher cannot link participant with data</w:t>
      </w:r>
    </w:p>
    <w:p w:rsidR="00C54A9A" w:rsidRPr="004A29BE" w:rsidRDefault="00C54A9A" w:rsidP="00C54A9A">
      <w:pPr>
        <w:pStyle w:val="ListParagraph"/>
        <w:numPr>
          <w:ilvl w:val="2"/>
          <w:numId w:val="6"/>
        </w:numPr>
        <w:rPr>
          <w:rFonts w:ascii="Tahoma" w:hAnsi="Tahoma"/>
          <w:color w:val="000000" w:themeColor="text1"/>
          <w:sz w:val="20"/>
        </w:rPr>
      </w:pPr>
      <w:r w:rsidRPr="004A29BE">
        <w:rPr>
          <w:rFonts w:ascii="Tahoma" w:hAnsi="Tahoma"/>
          <w:color w:val="FF00FF"/>
          <w:sz w:val="20"/>
        </w:rPr>
        <w:t>Right to privacy</w:t>
      </w:r>
    </w:p>
    <w:p w:rsidR="00C54A9A" w:rsidRPr="004A29BE" w:rsidRDefault="00C54A9A" w:rsidP="00C54A9A">
      <w:pPr>
        <w:pStyle w:val="ListParagraph"/>
        <w:numPr>
          <w:ilvl w:val="2"/>
          <w:numId w:val="6"/>
        </w:numPr>
        <w:rPr>
          <w:rFonts w:ascii="Tahoma" w:hAnsi="Tahoma"/>
          <w:color w:val="000000" w:themeColor="text1"/>
          <w:sz w:val="20"/>
        </w:rPr>
      </w:pPr>
      <w:r w:rsidRPr="004A29BE">
        <w:rPr>
          <w:rFonts w:ascii="Tahoma" w:hAnsi="Tahoma"/>
          <w:color w:val="FF00FF"/>
          <w:sz w:val="20"/>
        </w:rPr>
        <w:t>May use ID numbers</w:t>
      </w:r>
    </w:p>
    <w:p w:rsidR="00C54A9A" w:rsidRPr="004A29BE" w:rsidRDefault="00C54A9A" w:rsidP="00C54A9A">
      <w:pPr>
        <w:pStyle w:val="ListParagraph"/>
        <w:numPr>
          <w:ilvl w:val="1"/>
          <w:numId w:val="6"/>
        </w:numPr>
        <w:rPr>
          <w:rFonts w:ascii="Tahoma" w:hAnsi="Tahoma"/>
          <w:color w:val="000000" w:themeColor="text1"/>
          <w:sz w:val="20"/>
        </w:rPr>
      </w:pPr>
      <w:r w:rsidRPr="004A29BE">
        <w:rPr>
          <w:rFonts w:ascii="Tahoma" w:hAnsi="Tahoma"/>
          <w:b/>
          <w:color w:val="FF00FF"/>
          <w:sz w:val="20"/>
        </w:rPr>
        <w:t>Confidentiality Pledge</w:t>
      </w:r>
    </w:p>
    <w:p w:rsidR="00C54A9A" w:rsidRPr="004A29BE" w:rsidRDefault="00C54A9A" w:rsidP="00C54A9A">
      <w:pPr>
        <w:pStyle w:val="ListParagraph"/>
        <w:numPr>
          <w:ilvl w:val="0"/>
          <w:numId w:val="6"/>
        </w:numPr>
        <w:rPr>
          <w:rFonts w:ascii="Tahoma" w:hAnsi="Tahoma"/>
          <w:color w:val="000000" w:themeColor="text1"/>
          <w:sz w:val="20"/>
        </w:rPr>
      </w:pPr>
      <w:r w:rsidRPr="004A29BE">
        <w:rPr>
          <w:rFonts w:ascii="Tahoma" w:hAnsi="Tahoma"/>
          <w:b/>
          <w:color w:val="FF00FF"/>
          <w:sz w:val="20"/>
        </w:rPr>
        <w:t>Special treatment of vulnerable groups: (6)</w:t>
      </w:r>
    </w:p>
    <w:p w:rsidR="00C54A9A" w:rsidRPr="004A29BE" w:rsidRDefault="00C54A9A" w:rsidP="00C54A9A">
      <w:pPr>
        <w:pStyle w:val="ListParagraph"/>
        <w:numPr>
          <w:ilvl w:val="1"/>
          <w:numId w:val="6"/>
        </w:numPr>
        <w:rPr>
          <w:rFonts w:ascii="Tahoma" w:hAnsi="Tahoma"/>
          <w:color w:val="000000" w:themeColor="text1"/>
          <w:sz w:val="20"/>
        </w:rPr>
      </w:pPr>
      <w:r w:rsidRPr="004A29BE">
        <w:rPr>
          <w:rFonts w:ascii="Tahoma" w:hAnsi="Tahoma"/>
          <w:color w:val="FF00FF"/>
          <w:sz w:val="20"/>
        </w:rPr>
        <w:t>Children</w:t>
      </w:r>
    </w:p>
    <w:p w:rsidR="00C54A9A" w:rsidRPr="004A29BE" w:rsidRDefault="00C54A9A" w:rsidP="00C54A9A">
      <w:pPr>
        <w:pStyle w:val="ListParagraph"/>
        <w:numPr>
          <w:ilvl w:val="1"/>
          <w:numId w:val="6"/>
        </w:numPr>
        <w:rPr>
          <w:rFonts w:ascii="Tahoma" w:hAnsi="Tahoma"/>
          <w:color w:val="000000" w:themeColor="text1"/>
          <w:sz w:val="20"/>
        </w:rPr>
      </w:pPr>
      <w:r w:rsidRPr="004A29BE">
        <w:rPr>
          <w:rFonts w:ascii="Tahoma" w:hAnsi="Tahoma"/>
          <w:color w:val="FF00FF"/>
          <w:sz w:val="20"/>
        </w:rPr>
        <w:t>Mentally or emotionally disabled people (they can be coerced)</w:t>
      </w:r>
    </w:p>
    <w:p w:rsidR="00C54A9A" w:rsidRPr="004A29BE" w:rsidRDefault="00C54A9A" w:rsidP="00C54A9A">
      <w:pPr>
        <w:pStyle w:val="ListParagraph"/>
        <w:numPr>
          <w:ilvl w:val="1"/>
          <w:numId w:val="6"/>
        </w:numPr>
        <w:rPr>
          <w:rFonts w:ascii="Tahoma" w:hAnsi="Tahoma"/>
          <w:color w:val="000000" w:themeColor="text1"/>
          <w:sz w:val="20"/>
        </w:rPr>
      </w:pPr>
      <w:r w:rsidRPr="004A29BE">
        <w:rPr>
          <w:rFonts w:ascii="Tahoma" w:hAnsi="Tahoma"/>
          <w:color w:val="FF00FF"/>
          <w:sz w:val="20"/>
        </w:rPr>
        <w:t>Severely ill or physically disabled people</w:t>
      </w:r>
    </w:p>
    <w:p w:rsidR="00C54A9A" w:rsidRPr="004A29BE" w:rsidRDefault="00C54A9A" w:rsidP="00C54A9A">
      <w:pPr>
        <w:pStyle w:val="ListParagraph"/>
        <w:numPr>
          <w:ilvl w:val="1"/>
          <w:numId w:val="6"/>
        </w:numPr>
        <w:rPr>
          <w:rFonts w:ascii="Tahoma" w:hAnsi="Tahoma"/>
          <w:color w:val="000000" w:themeColor="text1"/>
          <w:sz w:val="20"/>
        </w:rPr>
      </w:pPr>
      <w:r w:rsidRPr="004A29BE">
        <w:rPr>
          <w:rFonts w:ascii="Tahoma" w:hAnsi="Tahoma"/>
          <w:color w:val="FF00FF"/>
          <w:sz w:val="20"/>
        </w:rPr>
        <w:t>Terminally ill people (tire very easily) (short visits)</w:t>
      </w:r>
    </w:p>
    <w:p w:rsidR="00C54A9A" w:rsidRPr="004A29BE" w:rsidRDefault="00C54A9A" w:rsidP="00C54A9A">
      <w:pPr>
        <w:pStyle w:val="ListParagraph"/>
        <w:numPr>
          <w:ilvl w:val="1"/>
          <w:numId w:val="6"/>
        </w:numPr>
        <w:rPr>
          <w:rFonts w:ascii="Tahoma" w:hAnsi="Tahoma"/>
          <w:color w:val="000000" w:themeColor="text1"/>
          <w:sz w:val="20"/>
        </w:rPr>
      </w:pPr>
      <w:r w:rsidRPr="004A29BE">
        <w:rPr>
          <w:rFonts w:ascii="Tahoma" w:hAnsi="Tahoma"/>
          <w:color w:val="FF00FF"/>
          <w:sz w:val="20"/>
        </w:rPr>
        <w:t>Institutionalized people (jail, Alzheimer’s ward, cannot leave on their free will)</w:t>
      </w:r>
    </w:p>
    <w:p w:rsidR="00C17326" w:rsidRPr="004A29BE" w:rsidRDefault="00C54A9A" w:rsidP="00C54A9A">
      <w:pPr>
        <w:pStyle w:val="ListParagraph"/>
        <w:numPr>
          <w:ilvl w:val="1"/>
          <w:numId w:val="6"/>
        </w:numPr>
        <w:rPr>
          <w:rFonts w:ascii="Tahoma" w:hAnsi="Tahoma"/>
          <w:color w:val="000000" w:themeColor="text1"/>
          <w:sz w:val="20"/>
        </w:rPr>
      </w:pPr>
      <w:r w:rsidRPr="004A29BE">
        <w:rPr>
          <w:rFonts w:ascii="Tahoma" w:hAnsi="Tahoma"/>
          <w:color w:val="FF00FF"/>
          <w:sz w:val="20"/>
        </w:rPr>
        <w:t>Pregnant women (vulnerable because of the fetus, have to acknowledge harms and benefits to the fetus)</w:t>
      </w:r>
    </w:p>
    <w:p w:rsidR="009610C2" w:rsidRPr="004A29BE" w:rsidRDefault="009610C2" w:rsidP="009610C2">
      <w:pPr>
        <w:pStyle w:val="ListParagraph"/>
        <w:numPr>
          <w:ilvl w:val="0"/>
          <w:numId w:val="6"/>
        </w:numPr>
        <w:rPr>
          <w:rFonts w:ascii="Tahoma" w:hAnsi="Tahoma"/>
          <w:color w:val="000000" w:themeColor="text1"/>
          <w:sz w:val="20"/>
        </w:rPr>
      </w:pPr>
      <w:r w:rsidRPr="004A29BE">
        <w:rPr>
          <w:rFonts w:ascii="Tahoma" w:hAnsi="Tahoma"/>
          <w:b/>
          <w:sz w:val="20"/>
        </w:rPr>
        <w:t>Vulnerable target groups: Elderly</w:t>
      </w:r>
    </w:p>
    <w:p w:rsidR="009610C2" w:rsidRPr="004A29BE" w:rsidRDefault="009610C2" w:rsidP="009610C2">
      <w:pPr>
        <w:pStyle w:val="ListParagraph"/>
        <w:numPr>
          <w:ilvl w:val="1"/>
          <w:numId w:val="6"/>
        </w:numPr>
        <w:rPr>
          <w:rFonts w:ascii="Tahoma" w:hAnsi="Tahoma"/>
          <w:color w:val="000000" w:themeColor="text1"/>
          <w:sz w:val="20"/>
        </w:rPr>
      </w:pPr>
      <w:r w:rsidRPr="004A29BE">
        <w:rPr>
          <w:rFonts w:ascii="Tahoma" w:hAnsi="Tahoma"/>
          <w:sz w:val="20"/>
        </w:rPr>
        <w:t>Critical knowledge gaps exist on several fronts when it comes to the elderly</w:t>
      </w:r>
    </w:p>
    <w:p w:rsidR="009610C2" w:rsidRPr="004A29BE" w:rsidRDefault="009610C2" w:rsidP="009610C2">
      <w:pPr>
        <w:pStyle w:val="ListParagraph"/>
        <w:numPr>
          <w:ilvl w:val="1"/>
          <w:numId w:val="6"/>
        </w:numPr>
        <w:rPr>
          <w:rFonts w:ascii="Tahoma" w:hAnsi="Tahoma"/>
          <w:color w:val="000000" w:themeColor="text1"/>
          <w:sz w:val="20"/>
        </w:rPr>
      </w:pPr>
      <w:r w:rsidRPr="004A29BE">
        <w:rPr>
          <w:rFonts w:ascii="Tahoma" w:hAnsi="Tahoma"/>
          <w:sz w:val="20"/>
        </w:rPr>
        <w:t xml:space="preserve">Currently, there are no special considerations since the aging population is seen as a heterogeneous group except under two circumstances: </w:t>
      </w:r>
      <w:r w:rsidRPr="004A29BE">
        <w:rPr>
          <w:rFonts w:ascii="Tahoma" w:hAnsi="Tahoma"/>
          <w:i/>
          <w:sz w:val="20"/>
        </w:rPr>
        <w:t>cognitive impairment and institutionalization</w:t>
      </w:r>
    </w:p>
    <w:p w:rsidR="009610C2" w:rsidRPr="004A29BE" w:rsidRDefault="009610C2" w:rsidP="009610C2">
      <w:pPr>
        <w:pStyle w:val="ListParagraph"/>
        <w:numPr>
          <w:ilvl w:val="1"/>
          <w:numId w:val="6"/>
        </w:numPr>
        <w:rPr>
          <w:rFonts w:ascii="Tahoma" w:hAnsi="Tahoma"/>
          <w:color w:val="000000" w:themeColor="text1"/>
          <w:sz w:val="20"/>
        </w:rPr>
      </w:pPr>
      <w:r w:rsidRPr="004A29BE">
        <w:rPr>
          <w:rFonts w:ascii="Tahoma" w:hAnsi="Tahoma"/>
          <w:sz w:val="20"/>
        </w:rPr>
        <w:t>The elderly population is less likely to engage in research if it is disruptive to their routine or fails to provide any benefit to them</w:t>
      </w:r>
    </w:p>
    <w:p w:rsidR="00B539B0" w:rsidRPr="004A29BE" w:rsidRDefault="009610C2" w:rsidP="009610C2">
      <w:pPr>
        <w:pStyle w:val="ListParagraph"/>
        <w:numPr>
          <w:ilvl w:val="1"/>
          <w:numId w:val="6"/>
        </w:numPr>
        <w:rPr>
          <w:rFonts w:ascii="Tahoma" w:hAnsi="Tahoma"/>
          <w:color w:val="000000" w:themeColor="text1"/>
          <w:sz w:val="20"/>
        </w:rPr>
      </w:pPr>
      <w:r w:rsidRPr="004A29BE">
        <w:rPr>
          <w:rFonts w:ascii="Tahoma" w:hAnsi="Tahoma"/>
          <w:sz w:val="20"/>
        </w:rPr>
        <w:t>Researchers cannot use age as a criterion of ability to consent</w:t>
      </w:r>
    </w:p>
    <w:p w:rsidR="00D45113" w:rsidRPr="004A29BE" w:rsidRDefault="00D45113" w:rsidP="00D45113">
      <w:pPr>
        <w:pStyle w:val="ListParagraph"/>
        <w:numPr>
          <w:ilvl w:val="0"/>
          <w:numId w:val="6"/>
        </w:numPr>
        <w:rPr>
          <w:rFonts w:ascii="Tahoma" w:hAnsi="Tahoma"/>
          <w:color w:val="000000" w:themeColor="text1"/>
          <w:sz w:val="20"/>
        </w:rPr>
      </w:pPr>
      <w:r w:rsidRPr="004A29BE">
        <w:rPr>
          <w:rFonts w:ascii="Tahoma" w:hAnsi="Tahoma"/>
          <w:b/>
          <w:color w:val="000000" w:themeColor="text1"/>
          <w:sz w:val="20"/>
        </w:rPr>
        <w:t>External review:</w:t>
      </w:r>
    </w:p>
    <w:p w:rsidR="00D45113" w:rsidRPr="004A29BE" w:rsidRDefault="00D45113" w:rsidP="00D45113">
      <w:pPr>
        <w:pStyle w:val="ListParagraph"/>
        <w:numPr>
          <w:ilvl w:val="1"/>
          <w:numId w:val="6"/>
        </w:numPr>
        <w:rPr>
          <w:rFonts w:ascii="Tahoma" w:hAnsi="Tahoma"/>
          <w:color w:val="000000" w:themeColor="text1"/>
          <w:sz w:val="20"/>
        </w:rPr>
      </w:pPr>
      <w:r w:rsidRPr="004A29BE">
        <w:rPr>
          <w:rFonts w:ascii="Tahoma" w:hAnsi="Tahoma"/>
          <w:color w:val="000000" w:themeColor="text1"/>
          <w:sz w:val="20"/>
        </w:rPr>
        <w:t>Human subject committees</w:t>
      </w:r>
    </w:p>
    <w:p w:rsidR="00D45113" w:rsidRPr="004A29BE" w:rsidRDefault="00D45113" w:rsidP="00D45113">
      <w:pPr>
        <w:pStyle w:val="ListParagraph"/>
        <w:numPr>
          <w:ilvl w:val="1"/>
          <w:numId w:val="6"/>
        </w:numPr>
        <w:rPr>
          <w:rFonts w:ascii="Tahoma" w:hAnsi="Tahoma"/>
          <w:color w:val="000000" w:themeColor="text1"/>
          <w:sz w:val="20"/>
        </w:rPr>
      </w:pPr>
      <w:r w:rsidRPr="004A29BE">
        <w:rPr>
          <w:rFonts w:ascii="Tahoma" w:hAnsi="Tahoma"/>
          <w:color w:val="000000" w:themeColor="text1"/>
          <w:sz w:val="20"/>
        </w:rPr>
        <w:t>Institutional review boards (IRBs)</w:t>
      </w:r>
    </w:p>
    <w:p w:rsidR="00D45113" w:rsidRPr="004A29BE" w:rsidRDefault="00D45113" w:rsidP="00D45113">
      <w:pPr>
        <w:pStyle w:val="ListParagraph"/>
        <w:numPr>
          <w:ilvl w:val="2"/>
          <w:numId w:val="6"/>
        </w:numPr>
        <w:rPr>
          <w:rFonts w:ascii="Tahoma" w:hAnsi="Tahoma"/>
          <w:color w:val="000000" w:themeColor="text1"/>
          <w:sz w:val="20"/>
        </w:rPr>
      </w:pPr>
      <w:r w:rsidRPr="004A29BE">
        <w:rPr>
          <w:rFonts w:ascii="Tahoma" w:hAnsi="Tahoma"/>
          <w:color w:val="000000" w:themeColor="text1"/>
          <w:sz w:val="20"/>
        </w:rPr>
        <w:t>American: or can refer to hospital review</w:t>
      </w:r>
    </w:p>
    <w:p w:rsidR="00992C59" w:rsidRPr="004A29BE" w:rsidRDefault="00D45113" w:rsidP="00D45113">
      <w:pPr>
        <w:pStyle w:val="ListParagraph"/>
        <w:numPr>
          <w:ilvl w:val="1"/>
          <w:numId w:val="6"/>
        </w:numPr>
        <w:rPr>
          <w:rFonts w:ascii="Tahoma" w:hAnsi="Tahoma"/>
          <w:color w:val="000000" w:themeColor="text1"/>
          <w:sz w:val="20"/>
        </w:rPr>
      </w:pPr>
      <w:r w:rsidRPr="004A29BE">
        <w:rPr>
          <w:rFonts w:ascii="Tahoma" w:hAnsi="Tahoma"/>
          <w:color w:val="000000" w:themeColor="text1"/>
          <w:sz w:val="20"/>
        </w:rPr>
        <w:t>Research ethics boards</w:t>
      </w:r>
    </w:p>
    <w:p w:rsidR="00992C59" w:rsidRPr="004A29BE" w:rsidRDefault="00992C59" w:rsidP="00992C59">
      <w:pPr>
        <w:pStyle w:val="ListParagraph"/>
        <w:numPr>
          <w:ilvl w:val="0"/>
          <w:numId w:val="6"/>
        </w:numPr>
        <w:rPr>
          <w:rFonts w:ascii="Tahoma" w:hAnsi="Tahoma"/>
          <w:b/>
          <w:color w:val="000000" w:themeColor="text1"/>
          <w:sz w:val="20"/>
        </w:rPr>
      </w:pPr>
      <w:r w:rsidRPr="004A29BE">
        <w:rPr>
          <w:rFonts w:ascii="Tahoma" w:hAnsi="Tahoma"/>
          <w:b/>
          <w:color w:val="000000" w:themeColor="text1"/>
          <w:sz w:val="20"/>
        </w:rPr>
        <w:t>Role of ethics boards</w:t>
      </w:r>
    </w:p>
    <w:p w:rsidR="00992C59" w:rsidRPr="004A29BE" w:rsidRDefault="00992C59" w:rsidP="00992C59">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In reviewing the submission, the REB employs the following criteria:</w:t>
      </w:r>
    </w:p>
    <w:p w:rsidR="00992C59" w:rsidRPr="004A29BE" w:rsidRDefault="00992C59" w:rsidP="00992C59">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Risks</w:t>
      </w:r>
    </w:p>
    <w:p w:rsidR="00992C59" w:rsidRPr="004A29BE" w:rsidRDefault="00992C59" w:rsidP="00992C59">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Risks versus benefits</w:t>
      </w:r>
    </w:p>
    <w:p w:rsidR="00992C59" w:rsidRPr="004A29BE" w:rsidRDefault="00992C59" w:rsidP="00992C59">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Subject selection</w:t>
      </w:r>
    </w:p>
    <w:p w:rsidR="00992C59" w:rsidRPr="004A29BE" w:rsidRDefault="00992C59" w:rsidP="00992C59">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Informed consent</w:t>
      </w:r>
    </w:p>
    <w:p w:rsidR="00992C59" w:rsidRPr="004A29BE" w:rsidRDefault="00992C59" w:rsidP="00992C59">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Safety and privacy</w:t>
      </w:r>
    </w:p>
    <w:p w:rsidR="00F1661B" w:rsidRPr="004A29BE" w:rsidRDefault="00992C59" w:rsidP="00992C59">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Additional considerations (ie standards of professional; conduct, local laws and regulations, the mission of the institution)</w:t>
      </w:r>
    </w:p>
    <w:p w:rsidR="00F1661B" w:rsidRPr="004A29BE" w:rsidRDefault="00F1661B" w:rsidP="00F1661B">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After its review, the REB may approve, disapprove, request minor modifications, or request and external review</w:t>
      </w:r>
    </w:p>
    <w:p w:rsidR="00F1661B" w:rsidRPr="004A29BE" w:rsidRDefault="00F1661B" w:rsidP="00F1661B">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Accepted submissions require an annual review</w:t>
      </w:r>
    </w:p>
    <w:p w:rsidR="00F1661B" w:rsidRPr="004A29BE" w:rsidRDefault="00F1661B" w:rsidP="00F1661B">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Intent of the annual review is to determine whether changes requested in the past review have taken place</w:t>
      </w:r>
    </w:p>
    <w:p w:rsidR="00F1661B" w:rsidRPr="004A29BE" w:rsidRDefault="00F1661B" w:rsidP="00F1661B">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The REB has the right to terminate or suspend the research based upon the annual review</w:t>
      </w:r>
    </w:p>
    <w:p w:rsidR="00EB4E05" w:rsidRPr="004A29BE" w:rsidRDefault="00EB4E05" w:rsidP="00EB4E05">
      <w:pPr>
        <w:pStyle w:val="ListParagraph"/>
        <w:numPr>
          <w:ilvl w:val="0"/>
          <w:numId w:val="6"/>
        </w:numPr>
        <w:rPr>
          <w:rFonts w:ascii="Tahoma" w:hAnsi="Tahoma"/>
          <w:b/>
          <w:color w:val="000000" w:themeColor="text1"/>
          <w:sz w:val="20"/>
        </w:rPr>
      </w:pPr>
      <w:r w:rsidRPr="004A29BE">
        <w:rPr>
          <w:rFonts w:ascii="Tahoma" w:hAnsi="Tahoma"/>
          <w:b/>
          <w:color w:val="000000" w:themeColor="text1"/>
          <w:sz w:val="20"/>
        </w:rPr>
        <w:t>Other ethical issues:</w:t>
      </w:r>
    </w:p>
    <w:p w:rsidR="00EB4E05" w:rsidRPr="004A29BE" w:rsidRDefault="00EB4E05" w:rsidP="00EB4E05">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Ethical use of animal subjects</w:t>
      </w:r>
    </w:p>
    <w:p w:rsidR="00EB4E05" w:rsidRPr="004A29BE" w:rsidRDefault="00EB4E05" w:rsidP="00EB4E05">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Research misconduct- have to be true with results and how you obtain them</w:t>
      </w:r>
    </w:p>
    <w:p w:rsidR="00EB4E05" w:rsidRPr="004A29BE" w:rsidRDefault="00EB4E05" w:rsidP="00EB4E05">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(Animals have rights in Canada)</w:t>
      </w:r>
    </w:p>
    <w:p w:rsidR="00C85424" w:rsidRPr="004A29BE" w:rsidRDefault="00C85424" w:rsidP="00C85424">
      <w:pPr>
        <w:pStyle w:val="ListParagraph"/>
        <w:numPr>
          <w:ilvl w:val="0"/>
          <w:numId w:val="6"/>
        </w:numPr>
        <w:rPr>
          <w:rFonts w:ascii="Tahoma" w:hAnsi="Tahoma"/>
          <w:b/>
          <w:color w:val="000000" w:themeColor="text1"/>
          <w:sz w:val="20"/>
        </w:rPr>
      </w:pPr>
      <w:r w:rsidRPr="004A29BE">
        <w:rPr>
          <w:rFonts w:ascii="Tahoma" w:hAnsi="Tahoma"/>
          <w:b/>
          <w:color w:val="000000" w:themeColor="text1"/>
          <w:sz w:val="20"/>
        </w:rPr>
        <w:t>Research Misconduct:</w:t>
      </w:r>
    </w:p>
    <w:p w:rsidR="00C85424" w:rsidRPr="004A29BE" w:rsidRDefault="00C85424" w:rsidP="00C85424">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Truthfulness</w:t>
      </w:r>
    </w:p>
    <w:p w:rsidR="00C85424" w:rsidRPr="004A29BE" w:rsidRDefault="00C85424" w:rsidP="00C85424">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Scrupulousness</w:t>
      </w:r>
    </w:p>
    <w:p w:rsidR="00C85424" w:rsidRPr="004A29BE" w:rsidRDefault="00C85424" w:rsidP="00C85424">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Probity of funds- accountable for how you spend it</w:t>
      </w:r>
    </w:p>
    <w:p w:rsidR="00C85424" w:rsidRPr="004A29BE" w:rsidRDefault="00C85424" w:rsidP="00C85424">
      <w:pPr>
        <w:pStyle w:val="ListParagraph"/>
        <w:numPr>
          <w:ilvl w:val="0"/>
          <w:numId w:val="6"/>
        </w:numPr>
        <w:rPr>
          <w:rFonts w:ascii="Tahoma" w:hAnsi="Tahoma"/>
          <w:b/>
          <w:color w:val="000000" w:themeColor="text1"/>
          <w:sz w:val="20"/>
        </w:rPr>
      </w:pPr>
      <w:r w:rsidRPr="004A29BE">
        <w:rPr>
          <w:rFonts w:ascii="Tahoma" w:hAnsi="Tahoma"/>
          <w:b/>
          <w:color w:val="000000" w:themeColor="text1"/>
          <w:sz w:val="20"/>
        </w:rPr>
        <w:t>Publication of unethical research:</w:t>
      </w:r>
    </w:p>
    <w:p w:rsidR="00C85424" w:rsidRPr="004A29BE" w:rsidRDefault="00C85424" w:rsidP="00C85424">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A research project does not become ethical because it produces valuable data</w:t>
      </w:r>
    </w:p>
    <w:p w:rsidR="00C85424" w:rsidRPr="004A29BE" w:rsidRDefault="00C85424" w:rsidP="00C85424">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It is either ethical or unethical from inception</w:t>
      </w:r>
    </w:p>
    <w:p w:rsidR="00C85424" w:rsidRPr="004A29BE" w:rsidRDefault="00C85424" w:rsidP="00C85424">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Researchers must look beyond the results of an investigation into all the ethical aspects involved in research</w:t>
      </w:r>
    </w:p>
    <w:p w:rsidR="00C85424" w:rsidRPr="004A29BE" w:rsidRDefault="00C85424" w:rsidP="00C85424">
      <w:pPr>
        <w:pStyle w:val="ListParagraph"/>
        <w:numPr>
          <w:ilvl w:val="2"/>
          <w:numId w:val="6"/>
        </w:numPr>
        <w:rPr>
          <w:rFonts w:ascii="Tahoma" w:hAnsi="Tahoma"/>
          <w:b/>
          <w:color w:val="000000" w:themeColor="text1"/>
          <w:sz w:val="20"/>
        </w:rPr>
      </w:pPr>
      <w:r w:rsidRPr="004A29BE">
        <w:rPr>
          <w:rFonts w:ascii="Tahoma" w:hAnsi="Tahoma"/>
          <w:color w:val="000000" w:themeColor="text1"/>
          <w:sz w:val="20"/>
        </w:rPr>
        <w:t>Only then can a fair and just decision be made about possible publications</w:t>
      </w:r>
    </w:p>
    <w:p w:rsidR="00C85424" w:rsidRPr="004A29BE" w:rsidRDefault="00C85424" w:rsidP="00C85424">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As a professional, the health scientist must act in a fashion that is conducive to subject protection and growth of the professional</w:t>
      </w:r>
    </w:p>
    <w:p w:rsidR="003A449C" w:rsidRPr="004A29BE" w:rsidRDefault="00C85424" w:rsidP="00C85424">
      <w:pPr>
        <w:pStyle w:val="ListParagraph"/>
        <w:numPr>
          <w:ilvl w:val="1"/>
          <w:numId w:val="6"/>
        </w:numPr>
        <w:rPr>
          <w:rFonts w:ascii="Tahoma" w:hAnsi="Tahoma"/>
          <w:b/>
          <w:color w:val="000000" w:themeColor="text1"/>
          <w:sz w:val="20"/>
        </w:rPr>
      </w:pPr>
      <w:r w:rsidRPr="004A29BE">
        <w:rPr>
          <w:rFonts w:ascii="Tahoma" w:hAnsi="Tahoma"/>
          <w:color w:val="000000" w:themeColor="text1"/>
          <w:sz w:val="20"/>
        </w:rPr>
        <w:t xml:space="preserve">Publication is both responsibility and a </w:t>
      </w:r>
      <w:r w:rsidR="003A449C" w:rsidRPr="004A29BE">
        <w:rPr>
          <w:rFonts w:ascii="Tahoma" w:hAnsi="Tahoma"/>
          <w:color w:val="000000" w:themeColor="text1"/>
          <w:sz w:val="20"/>
        </w:rPr>
        <w:t>privilege</w:t>
      </w:r>
    </w:p>
    <w:p w:rsidR="003A449C" w:rsidRPr="004A29BE" w:rsidRDefault="003A449C" w:rsidP="003A449C">
      <w:pPr>
        <w:rPr>
          <w:rFonts w:ascii="Tahoma" w:hAnsi="Tahoma"/>
          <w:b/>
          <w:color w:val="000000" w:themeColor="text1"/>
          <w:sz w:val="20"/>
        </w:rPr>
      </w:pPr>
      <w:r w:rsidRPr="004A29BE">
        <w:rPr>
          <w:rFonts w:ascii="Tahoma" w:hAnsi="Tahoma"/>
          <w:b/>
          <w:color w:val="000000" w:themeColor="text1"/>
          <w:sz w:val="20"/>
        </w:rPr>
        <w:t>Part 4:</w:t>
      </w:r>
    </w:p>
    <w:p w:rsidR="003A449C" w:rsidRPr="004A29BE" w:rsidRDefault="003A449C" w:rsidP="003A449C">
      <w:pPr>
        <w:rPr>
          <w:rFonts w:ascii="Tahoma" w:hAnsi="Tahoma"/>
          <w:b/>
          <w:color w:val="000000" w:themeColor="text1"/>
          <w:sz w:val="20"/>
        </w:rPr>
      </w:pPr>
      <w:r w:rsidRPr="004A29BE">
        <w:rPr>
          <w:rFonts w:ascii="Tahoma" w:hAnsi="Tahoma"/>
          <w:b/>
          <w:color w:val="000000" w:themeColor="text1"/>
          <w:sz w:val="20"/>
        </w:rPr>
        <w:t>Conducting Experimental and Quasi-Experimental Research</w:t>
      </w:r>
    </w:p>
    <w:p w:rsidR="003A449C" w:rsidRPr="004A29BE" w:rsidRDefault="003A449C" w:rsidP="003A449C">
      <w:pPr>
        <w:pStyle w:val="ListParagraph"/>
        <w:numPr>
          <w:ilvl w:val="0"/>
          <w:numId w:val="7"/>
        </w:numPr>
        <w:rPr>
          <w:rFonts w:ascii="Tahoma" w:hAnsi="Tahoma"/>
          <w:b/>
          <w:color w:val="000000" w:themeColor="text1"/>
          <w:sz w:val="20"/>
        </w:rPr>
      </w:pPr>
      <w:r w:rsidRPr="004A29BE">
        <w:rPr>
          <w:rFonts w:ascii="Tahoma" w:hAnsi="Tahoma"/>
          <w:b/>
          <w:color w:val="000000" w:themeColor="text1"/>
          <w:sz w:val="20"/>
        </w:rPr>
        <w:t>Types of research design depends on:</w:t>
      </w:r>
    </w:p>
    <w:p w:rsidR="003A449C" w:rsidRPr="004A29BE" w:rsidRDefault="003A449C" w:rsidP="003A449C">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Whether or not the researchers control the independent variable</w:t>
      </w:r>
    </w:p>
    <w:p w:rsidR="003A449C" w:rsidRPr="004A29BE" w:rsidRDefault="003A449C" w:rsidP="003A449C">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What type of comparison is made</w:t>
      </w:r>
    </w:p>
    <w:p w:rsidR="003A449C" w:rsidRPr="004A29BE" w:rsidRDefault="003A449C" w:rsidP="003A449C">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How many times the data are collected</w:t>
      </w:r>
    </w:p>
    <w:p w:rsidR="00CF6877" w:rsidRPr="004A29BE" w:rsidRDefault="003A449C" w:rsidP="003A449C">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Whether the researchers look at the independent variable prospectively, retrospectively or presently</w:t>
      </w:r>
    </w:p>
    <w:p w:rsidR="00AE191E" w:rsidRPr="004A29BE" w:rsidRDefault="00CF6877" w:rsidP="00CF6877">
      <w:pPr>
        <w:pStyle w:val="ListParagraph"/>
        <w:numPr>
          <w:ilvl w:val="0"/>
          <w:numId w:val="7"/>
        </w:numPr>
        <w:rPr>
          <w:rFonts w:ascii="Tahoma" w:hAnsi="Tahoma"/>
          <w:b/>
          <w:color w:val="000000" w:themeColor="text1"/>
          <w:sz w:val="20"/>
        </w:rPr>
      </w:pPr>
      <w:r w:rsidRPr="004A29BE">
        <w:rPr>
          <w:rFonts w:ascii="Tahoma" w:hAnsi="Tahoma"/>
          <w:b/>
          <w:color w:val="000000" w:themeColor="text1"/>
          <w:sz w:val="20"/>
        </w:rPr>
        <w:t>Dimensions of quantitative research design</w:t>
      </w:r>
      <w:r w:rsidR="00AE191E" w:rsidRPr="004A29BE">
        <w:rPr>
          <w:rFonts w:ascii="Tahoma" w:hAnsi="Tahoma"/>
          <w:b/>
          <w:color w:val="000000" w:themeColor="text1"/>
          <w:sz w:val="20"/>
        </w:rPr>
        <w:t>:</w:t>
      </w:r>
    </w:p>
    <w:p w:rsidR="00AE191E" w:rsidRPr="004A29BE" w:rsidRDefault="00AE191E" w:rsidP="00AE191E">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Control over independent variable (experimental, quasi-experimental, intermediate, pre-experimental, non experimental)</w:t>
      </w:r>
    </w:p>
    <w:p w:rsidR="00AE191E" w:rsidRPr="004A29BE" w:rsidRDefault="00AE191E" w:rsidP="00AE191E">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Type of group comparisons: (between-subject vs. within subjects design)</w:t>
      </w:r>
    </w:p>
    <w:p w:rsidR="00AE191E" w:rsidRPr="004A29BE" w:rsidRDefault="00AE191E" w:rsidP="00AE191E">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Timeframes (cross-sectional vs. longitudinal designs)</w:t>
      </w:r>
    </w:p>
    <w:p w:rsidR="00AE191E" w:rsidRPr="004A29BE" w:rsidRDefault="00AE191E" w:rsidP="00AE191E">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Observance of independent and dependent variables (retrospective, prospective)</w:t>
      </w:r>
    </w:p>
    <w:p w:rsidR="00AE191E" w:rsidRPr="004A29BE" w:rsidRDefault="00AE191E" w:rsidP="00AE191E">
      <w:pPr>
        <w:pStyle w:val="ListParagraph"/>
        <w:numPr>
          <w:ilvl w:val="1"/>
          <w:numId w:val="7"/>
        </w:numPr>
        <w:rPr>
          <w:rFonts w:ascii="Tahoma" w:hAnsi="Tahoma"/>
          <w:b/>
          <w:color w:val="000000" w:themeColor="text1"/>
          <w:sz w:val="20"/>
        </w:rPr>
      </w:pPr>
      <w:r w:rsidRPr="004A29BE">
        <w:rPr>
          <w:rFonts w:ascii="Tahoma" w:hAnsi="Tahoma"/>
          <w:color w:val="000000" w:themeColor="text1"/>
          <w:sz w:val="20"/>
        </w:rPr>
        <w:t>Setting (naturalistic setting, laboratory- any artificial setting)</w:t>
      </w:r>
    </w:p>
    <w:p w:rsidR="00AE191E" w:rsidRPr="004A29BE" w:rsidRDefault="00AE191E" w:rsidP="00AE191E">
      <w:pPr>
        <w:pStyle w:val="ListParagraph"/>
        <w:numPr>
          <w:ilvl w:val="0"/>
          <w:numId w:val="7"/>
        </w:numPr>
        <w:rPr>
          <w:rFonts w:ascii="Tahoma" w:hAnsi="Tahoma"/>
          <w:b/>
          <w:color w:val="000000" w:themeColor="text1"/>
          <w:sz w:val="20"/>
        </w:rPr>
      </w:pPr>
      <w:r w:rsidRPr="004A29BE">
        <w:rPr>
          <w:rFonts w:ascii="Tahoma" w:hAnsi="Tahoma"/>
          <w:b/>
          <w:color w:val="FF00FF"/>
          <w:sz w:val="20"/>
        </w:rPr>
        <w:t>Difference between and independent and dependant variable</w:t>
      </w:r>
    </w:p>
    <w:p w:rsidR="00AE191E" w:rsidRPr="004A29BE" w:rsidRDefault="00AE191E" w:rsidP="00AE191E">
      <w:pPr>
        <w:pStyle w:val="ListParagraph"/>
        <w:numPr>
          <w:ilvl w:val="1"/>
          <w:numId w:val="7"/>
        </w:numPr>
        <w:rPr>
          <w:rFonts w:ascii="Tahoma" w:hAnsi="Tahoma"/>
          <w:b/>
          <w:color w:val="000000" w:themeColor="text1"/>
          <w:sz w:val="20"/>
        </w:rPr>
      </w:pPr>
      <w:r w:rsidRPr="004A29BE">
        <w:rPr>
          <w:rFonts w:ascii="Tahoma" w:hAnsi="Tahoma"/>
          <w:color w:val="FF00FF"/>
          <w:sz w:val="20"/>
        </w:rPr>
        <w:t>Dependent (outcome variable that is controlled or measured)</w:t>
      </w:r>
    </w:p>
    <w:p w:rsidR="00A17BF2" w:rsidRPr="004A29BE" w:rsidRDefault="00AE191E" w:rsidP="00AE191E">
      <w:pPr>
        <w:pStyle w:val="ListParagraph"/>
        <w:numPr>
          <w:ilvl w:val="1"/>
          <w:numId w:val="7"/>
        </w:numPr>
        <w:rPr>
          <w:rFonts w:ascii="Tahoma" w:hAnsi="Tahoma"/>
          <w:b/>
          <w:color w:val="000000" w:themeColor="text1"/>
          <w:sz w:val="20"/>
        </w:rPr>
      </w:pPr>
      <w:r w:rsidRPr="004A29BE">
        <w:rPr>
          <w:rFonts w:ascii="Tahoma" w:hAnsi="Tahoma"/>
          <w:color w:val="FF00FF"/>
          <w:sz w:val="20"/>
        </w:rPr>
        <w:t>Independent variable is the one that is manipulated or varies</w:t>
      </w:r>
    </w:p>
    <w:p w:rsidR="00A17BF2" w:rsidRPr="004A29BE" w:rsidRDefault="00A17BF2" w:rsidP="00A17BF2">
      <w:pPr>
        <w:pStyle w:val="ListParagraph"/>
        <w:numPr>
          <w:ilvl w:val="0"/>
          <w:numId w:val="7"/>
        </w:numPr>
        <w:rPr>
          <w:rFonts w:ascii="Tahoma" w:hAnsi="Tahoma"/>
          <w:b/>
          <w:color w:val="000000" w:themeColor="text1"/>
          <w:sz w:val="20"/>
        </w:rPr>
      </w:pPr>
      <w:r w:rsidRPr="004A29BE">
        <w:rPr>
          <w:rFonts w:ascii="Tahoma" w:hAnsi="Tahoma"/>
          <w:b/>
          <w:sz w:val="20"/>
        </w:rPr>
        <w:t>Characteristics of True experiments:</w:t>
      </w:r>
    </w:p>
    <w:p w:rsidR="00A17BF2" w:rsidRPr="004A29BE" w:rsidRDefault="00A17BF2" w:rsidP="00A17BF2">
      <w:pPr>
        <w:pStyle w:val="ListParagraph"/>
        <w:numPr>
          <w:ilvl w:val="1"/>
          <w:numId w:val="7"/>
        </w:numPr>
        <w:rPr>
          <w:rFonts w:ascii="Tahoma" w:hAnsi="Tahoma"/>
          <w:b/>
          <w:color w:val="000000" w:themeColor="text1"/>
          <w:sz w:val="20"/>
        </w:rPr>
      </w:pPr>
      <w:r w:rsidRPr="004A29BE">
        <w:rPr>
          <w:rFonts w:ascii="Tahoma" w:hAnsi="Tahoma"/>
          <w:b/>
          <w:sz w:val="20"/>
        </w:rPr>
        <w:t xml:space="preserve">Manipulation: </w:t>
      </w:r>
      <w:r w:rsidRPr="004A29BE">
        <w:rPr>
          <w:rFonts w:ascii="Tahoma" w:hAnsi="Tahoma"/>
          <w:sz w:val="20"/>
        </w:rPr>
        <w:t>researcher does something to some subjects (introduces and intervention or treatment)</w:t>
      </w:r>
    </w:p>
    <w:p w:rsidR="00A17BF2" w:rsidRPr="004A29BE" w:rsidRDefault="00A17BF2" w:rsidP="00A17BF2">
      <w:pPr>
        <w:pStyle w:val="ListParagraph"/>
        <w:numPr>
          <w:ilvl w:val="1"/>
          <w:numId w:val="7"/>
        </w:numPr>
        <w:rPr>
          <w:rFonts w:ascii="Tahoma" w:hAnsi="Tahoma"/>
          <w:b/>
          <w:color w:val="000000" w:themeColor="text1"/>
          <w:sz w:val="20"/>
        </w:rPr>
      </w:pPr>
      <w:r w:rsidRPr="004A29BE">
        <w:rPr>
          <w:rFonts w:ascii="Tahoma" w:hAnsi="Tahoma"/>
          <w:b/>
          <w:sz w:val="20"/>
        </w:rPr>
        <w:t xml:space="preserve">Control: </w:t>
      </w:r>
      <w:r w:rsidRPr="004A29BE">
        <w:rPr>
          <w:rFonts w:ascii="Tahoma" w:hAnsi="Tahoma"/>
          <w:sz w:val="20"/>
        </w:rPr>
        <w:t>researcher introduces controls, including a control group</w:t>
      </w:r>
    </w:p>
    <w:p w:rsidR="00A17BF2" w:rsidRPr="004A29BE" w:rsidRDefault="00A17BF2" w:rsidP="00A17BF2">
      <w:pPr>
        <w:pStyle w:val="ListParagraph"/>
        <w:numPr>
          <w:ilvl w:val="1"/>
          <w:numId w:val="7"/>
        </w:numPr>
        <w:rPr>
          <w:rFonts w:ascii="Tahoma" w:hAnsi="Tahoma"/>
          <w:b/>
          <w:color w:val="000000" w:themeColor="text1"/>
          <w:sz w:val="20"/>
        </w:rPr>
      </w:pPr>
      <w:r w:rsidRPr="004A29BE">
        <w:rPr>
          <w:rFonts w:ascii="Tahoma" w:hAnsi="Tahoma"/>
          <w:b/>
          <w:sz w:val="20"/>
        </w:rPr>
        <w:t xml:space="preserve">Randomization: </w:t>
      </w:r>
      <w:r w:rsidRPr="004A29BE">
        <w:rPr>
          <w:rFonts w:ascii="Tahoma" w:hAnsi="Tahoma"/>
          <w:sz w:val="20"/>
        </w:rPr>
        <w:t>(also called random assignment)- researcher assigns subjects to groups at random</w:t>
      </w:r>
    </w:p>
    <w:p w:rsidR="00A17BF2" w:rsidRPr="004A29BE" w:rsidRDefault="00A17BF2" w:rsidP="00A17BF2">
      <w:pPr>
        <w:pStyle w:val="ListParagraph"/>
        <w:numPr>
          <w:ilvl w:val="2"/>
          <w:numId w:val="7"/>
        </w:numPr>
        <w:rPr>
          <w:rFonts w:ascii="Tahoma" w:hAnsi="Tahoma"/>
          <w:b/>
          <w:color w:val="000000" w:themeColor="text1"/>
          <w:sz w:val="20"/>
        </w:rPr>
      </w:pPr>
      <w:r w:rsidRPr="004A29BE">
        <w:rPr>
          <w:rFonts w:ascii="Tahoma" w:hAnsi="Tahoma"/>
          <w:sz w:val="20"/>
        </w:rPr>
        <w:t>Typical assignment is to an experimental group or a control group</w:t>
      </w:r>
    </w:p>
    <w:p w:rsidR="00113A01" w:rsidRPr="004A29BE" w:rsidRDefault="00A17BF2" w:rsidP="00A17BF2">
      <w:pPr>
        <w:pStyle w:val="ListParagraph"/>
        <w:numPr>
          <w:ilvl w:val="2"/>
          <w:numId w:val="7"/>
        </w:numPr>
        <w:rPr>
          <w:rFonts w:ascii="Tahoma" w:hAnsi="Tahoma"/>
          <w:b/>
          <w:color w:val="000000" w:themeColor="text1"/>
          <w:sz w:val="20"/>
        </w:rPr>
      </w:pPr>
      <w:r w:rsidRPr="004A29BE">
        <w:rPr>
          <w:rFonts w:ascii="Tahoma" w:hAnsi="Tahoma"/>
          <w:sz w:val="20"/>
        </w:rPr>
        <w:t>May be done by computer or through a table of random numbers</w:t>
      </w:r>
    </w:p>
    <w:p w:rsidR="00113A01" w:rsidRPr="004A29BE" w:rsidRDefault="00113A01" w:rsidP="00113A01">
      <w:pPr>
        <w:pStyle w:val="ListParagraph"/>
        <w:numPr>
          <w:ilvl w:val="0"/>
          <w:numId w:val="7"/>
        </w:numPr>
        <w:rPr>
          <w:rFonts w:ascii="Tahoma" w:hAnsi="Tahoma"/>
          <w:b/>
          <w:color w:val="000000" w:themeColor="text1"/>
          <w:sz w:val="20"/>
        </w:rPr>
      </w:pPr>
      <w:r w:rsidRPr="004A29BE">
        <w:rPr>
          <w:rFonts w:ascii="Tahoma" w:hAnsi="Tahoma"/>
          <w:b/>
          <w:sz w:val="20"/>
        </w:rPr>
        <w:t>Control in experiments:</w:t>
      </w:r>
    </w:p>
    <w:p w:rsidR="0038013C" w:rsidRPr="004A29BE" w:rsidRDefault="00113A01" w:rsidP="00113A01">
      <w:pPr>
        <w:pStyle w:val="ListParagraph"/>
        <w:numPr>
          <w:ilvl w:val="1"/>
          <w:numId w:val="7"/>
        </w:numPr>
        <w:rPr>
          <w:rFonts w:ascii="Tahoma" w:hAnsi="Tahoma"/>
          <w:b/>
          <w:color w:val="000000" w:themeColor="text1"/>
          <w:sz w:val="20"/>
        </w:rPr>
      </w:pPr>
      <w:r w:rsidRPr="004A29BE">
        <w:rPr>
          <w:rFonts w:ascii="Tahoma" w:hAnsi="Tahoma"/>
          <w:sz w:val="20"/>
        </w:rPr>
        <w:t>When an experiment is carried out, the investigators must take precautions to be sure that there is as much equivalence as possible among the groups in the study</w:t>
      </w:r>
    </w:p>
    <w:p w:rsidR="0038013C" w:rsidRPr="004A29BE" w:rsidRDefault="0038013C" w:rsidP="00113A01">
      <w:pPr>
        <w:pStyle w:val="ListParagraph"/>
        <w:numPr>
          <w:ilvl w:val="1"/>
          <w:numId w:val="7"/>
        </w:numPr>
        <w:rPr>
          <w:rFonts w:ascii="Tahoma" w:hAnsi="Tahoma"/>
          <w:b/>
          <w:color w:val="000000" w:themeColor="text1"/>
          <w:sz w:val="20"/>
        </w:rPr>
      </w:pPr>
      <w:r w:rsidRPr="004A29BE">
        <w:rPr>
          <w:rFonts w:ascii="Tahoma" w:hAnsi="Tahoma"/>
          <w:sz w:val="20"/>
        </w:rPr>
        <w:t>Several procedures are used to ensure equal groups:</w:t>
      </w:r>
    </w:p>
    <w:p w:rsidR="0038013C" w:rsidRPr="004A29BE" w:rsidRDefault="0038013C" w:rsidP="0038013C">
      <w:pPr>
        <w:pStyle w:val="ListParagraph"/>
        <w:numPr>
          <w:ilvl w:val="2"/>
          <w:numId w:val="7"/>
        </w:numPr>
        <w:rPr>
          <w:rFonts w:ascii="Tahoma" w:hAnsi="Tahoma"/>
          <w:b/>
          <w:color w:val="000000" w:themeColor="text1"/>
          <w:sz w:val="20"/>
        </w:rPr>
      </w:pPr>
      <w:r w:rsidRPr="004A29BE">
        <w:rPr>
          <w:rFonts w:ascii="Tahoma" w:hAnsi="Tahoma"/>
          <w:b/>
          <w:sz w:val="20"/>
        </w:rPr>
        <w:t xml:space="preserve">Random assignment: </w:t>
      </w:r>
      <w:r w:rsidRPr="004A29BE">
        <w:rPr>
          <w:rFonts w:ascii="Tahoma" w:hAnsi="Tahoma"/>
          <w:sz w:val="20"/>
        </w:rPr>
        <w:t>the assignment of experimental subjects to groups such that every member of the population has an equal chance of being assigned to any of the groups</w:t>
      </w:r>
    </w:p>
    <w:p w:rsidR="0038013C" w:rsidRPr="004A29BE" w:rsidRDefault="0038013C" w:rsidP="0038013C">
      <w:pPr>
        <w:pStyle w:val="ListParagraph"/>
        <w:numPr>
          <w:ilvl w:val="2"/>
          <w:numId w:val="7"/>
        </w:numPr>
        <w:rPr>
          <w:rFonts w:ascii="Tahoma" w:hAnsi="Tahoma"/>
          <w:b/>
          <w:color w:val="000000" w:themeColor="text1"/>
          <w:sz w:val="20"/>
        </w:rPr>
      </w:pPr>
      <w:r w:rsidRPr="004A29BE">
        <w:rPr>
          <w:rFonts w:ascii="Tahoma" w:hAnsi="Tahoma"/>
          <w:b/>
          <w:sz w:val="20"/>
        </w:rPr>
        <w:t xml:space="preserve">Randomized matching: </w:t>
      </w:r>
      <w:r w:rsidRPr="004A29BE">
        <w:rPr>
          <w:rFonts w:ascii="Tahoma" w:hAnsi="Tahoma"/>
          <w:sz w:val="20"/>
        </w:rPr>
        <w:t>occurs when subjects are matched on as many extraneous variables as could possible affect the dependent variable. Then matched pairs are assigned to an experimental condition</w:t>
      </w:r>
    </w:p>
    <w:p w:rsidR="007957C8" w:rsidRPr="004A29BE" w:rsidRDefault="0038013C" w:rsidP="0038013C">
      <w:pPr>
        <w:pStyle w:val="ListParagraph"/>
        <w:numPr>
          <w:ilvl w:val="2"/>
          <w:numId w:val="7"/>
        </w:numPr>
        <w:rPr>
          <w:rFonts w:ascii="Tahoma" w:hAnsi="Tahoma"/>
          <w:b/>
          <w:color w:val="000000" w:themeColor="text1"/>
          <w:sz w:val="20"/>
        </w:rPr>
      </w:pPr>
      <w:r w:rsidRPr="004A29BE">
        <w:rPr>
          <w:rFonts w:ascii="Tahoma" w:hAnsi="Tahoma"/>
          <w:b/>
          <w:sz w:val="20"/>
        </w:rPr>
        <w:t>Analysis of covariance:</w:t>
      </w:r>
      <w:r w:rsidR="007957C8" w:rsidRPr="004A29BE">
        <w:rPr>
          <w:rFonts w:ascii="Tahoma" w:hAnsi="Tahoma"/>
          <w:b/>
          <w:sz w:val="20"/>
        </w:rPr>
        <w:t xml:space="preserve"> (ANCOVA) </w:t>
      </w:r>
      <w:r w:rsidR="007957C8" w:rsidRPr="004A29BE">
        <w:rPr>
          <w:rFonts w:ascii="Tahoma" w:hAnsi="Tahoma"/>
          <w:sz w:val="20"/>
        </w:rPr>
        <w:t>can be used to control for differences among the groups in the experiment. It is a statistical method that analyzes differences of the experimental groups on the dependent variable only after initial differences on the pretest measures are taken into account</w:t>
      </w:r>
    </w:p>
    <w:p w:rsidR="007957C8" w:rsidRPr="004A29BE" w:rsidRDefault="007957C8" w:rsidP="0038013C">
      <w:pPr>
        <w:pStyle w:val="ListParagraph"/>
        <w:numPr>
          <w:ilvl w:val="2"/>
          <w:numId w:val="7"/>
        </w:numPr>
        <w:rPr>
          <w:rFonts w:ascii="Tahoma" w:hAnsi="Tahoma"/>
          <w:b/>
          <w:color w:val="000000" w:themeColor="text1"/>
          <w:sz w:val="20"/>
        </w:rPr>
      </w:pPr>
      <w:r w:rsidRPr="004A29BE">
        <w:rPr>
          <w:rFonts w:ascii="Tahoma" w:hAnsi="Tahoma"/>
          <w:color w:val="000000" w:themeColor="text1"/>
          <w:sz w:val="20"/>
        </w:rPr>
        <w:t>Extends ANOVA by removing the effect of extraneous variables (covariates) before testing whether mean group differences are statistically significant</w:t>
      </w:r>
    </w:p>
    <w:p w:rsidR="007957C8" w:rsidRPr="004A29BE" w:rsidRDefault="007957C8" w:rsidP="0038013C">
      <w:pPr>
        <w:pStyle w:val="ListParagraph"/>
        <w:numPr>
          <w:ilvl w:val="2"/>
          <w:numId w:val="7"/>
        </w:numPr>
        <w:rPr>
          <w:rFonts w:ascii="Tahoma" w:hAnsi="Tahoma"/>
          <w:color w:val="000000" w:themeColor="text1"/>
          <w:sz w:val="20"/>
        </w:rPr>
      </w:pPr>
      <w:r w:rsidRPr="004A29BE">
        <w:rPr>
          <w:rFonts w:ascii="Tahoma" w:hAnsi="Tahoma"/>
          <w:color w:val="000000" w:themeColor="text1"/>
          <w:sz w:val="20"/>
        </w:rPr>
        <w:t>Levels of measurement of variables:</w:t>
      </w:r>
    </w:p>
    <w:p w:rsidR="007957C8" w:rsidRPr="004A29BE" w:rsidRDefault="007957C8" w:rsidP="007957C8">
      <w:pPr>
        <w:pStyle w:val="ListParagraph"/>
        <w:numPr>
          <w:ilvl w:val="3"/>
          <w:numId w:val="7"/>
        </w:numPr>
        <w:rPr>
          <w:rFonts w:ascii="Tahoma" w:hAnsi="Tahoma"/>
          <w:color w:val="000000" w:themeColor="text1"/>
          <w:sz w:val="20"/>
        </w:rPr>
      </w:pPr>
      <w:r w:rsidRPr="004A29BE">
        <w:rPr>
          <w:rFonts w:ascii="Tahoma" w:hAnsi="Tahoma"/>
          <w:color w:val="000000" w:themeColor="text1"/>
          <w:sz w:val="20"/>
        </w:rPr>
        <w:t>Dependent variable is continuous- ratio or interval level</w:t>
      </w:r>
    </w:p>
    <w:p w:rsidR="007957C8" w:rsidRPr="004A29BE" w:rsidRDefault="007957C8" w:rsidP="007957C8">
      <w:pPr>
        <w:pStyle w:val="ListParagraph"/>
        <w:numPr>
          <w:ilvl w:val="3"/>
          <w:numId w:val="7"/>
        </w:numPr>
        <w:rPr>
          <w:rFonts w:ascii="Tahoma" w:hAnsi="Tahoma"/>
          <w:color w:val="000000" w:themeColor="text1"/>
          <w:sz w:val="20"/>
        </w:rPr>
      </w:pPr>
      <w:r w:rsidRPr="004A29BE">
        <w:rPr>
          <w:rFonts w:ascii="Tahoma" w:hAnsi="Tahoma"/>
          <w:color w:val="000000" w:themeColor="text1"/>
          <w:sz w:val="20"/>
        </w:rPr>
        <w:t>Independent variable is nominal (group status)</w:t>
      </w:r>
    </w:p>
    <w:p w:rsidR="007957C8" w:rsidRPr="004A29BE" w:rsidRDefault="007957C8" w:rsidP="007957C8">
      <w:pPr>
        <w:pStyle w:val="ListParagraph"/>
        <w:numPr>
          <w:ilvl w:val="3"/>
          <w:numId w:val="7"/>
        </w:numPr>
        <w:rPr>
          <w:rFonts w:ascii="Tahoma" w:hAnsi="Tahoma"/>
          <w:color w:val="000000" w:themeColor="text1"/>
          <w:sz w:val="20"/>
        </w:rPr>
      </w:pPr>
      <w:r w:rsidRPr="004A29BE">
        <w:rPr>
          <w:rFonts w:ascii="Tahoma" w:hAnsi="Tahoma"/>
          <w:color w:val="000000" w:themeColor="text1"/>
          <w:sz w:val="20"/>
        </w:rPr>
        <w:t>Covariates are continuous or dichotomous</w:t>
      </w:r>
    </w:p>
    <w:p w:rsidR="007957C8" w:rsidRPr="004A29BE" w:rsidRDefault="007957C8" w:rsidP="007957C8">
      <w:pPr>
        <w:pStyle w:val="ListParagraph"/>
        <w:numPr>
          <w:ilvl w:val="0"/>
          <w:numId w:val="7"/>
        </w:numPr>
        <w:rPr>
          <w:rFonts w:ascii="Tahoma" w:hAnsi="Tahoma"/>
          <w:color w:val="000000" w:themeColor="text1"/>
          <w:sz w:val="20"/>
        </w:rPr>
      </w:pPr>
      <w:r w:rsidRPr="004A29BE">
        <w:rPr>
          <w:rFonts w:ascii="Tahoma" w:hAnsi="Tahoma"/>
          <w:b/>
          <w:color w:val="000000" w:themeColor="text1"/>
          <w:sz w:val="20"/>
        </w:rPr>
        <w:t>Characteristics of Experimentation</w:t>
      </w:r>
    </w:p>
    <w:p w:rsidR="007957C8" w:rsidRPr="004A29BE" w:rsidRDefault="007957C8" w:rsidP="007957C8">
      <w:pPr>
        <w:pStyle w:val="ListParagraph"/>
        <w:numPr>
          <w:ilvl w:val="1"/>
          <w:numId w:val="7"/>
        </w:numPr>
        <w:rPr>
          <w:rFonts w:ascii="Tahoma" w:hAnsi="Tahoma"/>
          <w:color w:val="000000" w:themeColor="text1"/>
          <w:sz w:val="20"/>
        </w:rPr>
      </w:pPr>
      <w:r w:rsidRPr="004A29BE">
        <w:rPr>
          <w:rFonts w:ascii="Tahoma" w:hAnsi="Tahoma"/>
          <w:color w:val="000000" w:themeColor="text1"/>
          <w:sz w:val="20"/>
        </w:rPr>
        <w:t>It is generally considered to be the most highly regarded research method for hypothesis testing</w:t>
      </w:r>
    </w:p>
    <w:p w:rsidR="007957C8" w:rsidRPr="004A29BE" w:rsidRDefault="007957C8" w:rsidP="007957C8">
      <w:pPr>
        <w:pStyle w:val="ListParagraph"/>
        <w:numPr>
          <w:ilvl w:val="1"/>
          <w:numId w:val="7"/>
        </w:numPr>
        <w:rPr>
          <w:rFonts w:ascii="Tahoma" w:hAnsi="Tahoma"/>
          <w:color w:val="000000" w:themeColor="text1"/>
          <w:sz w:val="20"/>
        </w:rPr>
      </w:pPr>
      <w:r w:rsidRPr="004A29BE">
        <w:rPr>
          <w:rFonts w:ascii="Tahoma" w:hAnsi="Tahoma"/>
          <w:color w:val="000000" w:themeColor="text1"/>
          <w:sz w:val="20"/>
        </w:rPr>
        <w:t>The experiment is really a plan to garner evidence concerning the stated hypotheses</w:t>
      </w:r>
    </w:p>
    <w:p w:rsidR="007957C8" w:rsidRPr="004A29BE" w:rsidRDefault="007957C8" w:rsidP="007957C8">
      <w:pPr>
        <w:pStyle w:val="ListParagraph"/>
        <w:numPr>
          <w:ilvl w:val="1"/>
          <w:numId w:val="7"/>
        </w:numPr>
        <w:rPr>
          <w:rFonts w:ascii="Tahoma" w:hAnsi="Tahoma"/>
          <w:color w:val="000000" w:themeColor="text1"/>
          <w:sz w:val="20"/>
        </w:rPr>
      </w:pPr>
      <w:r w:rsidRPr="004A29BE">
        <w:rPr>
          <w:rFonts w:ascii="Tahoma" w:hAnsi="Tahoma"/>
          <w:color w:val="000000" w:themeColor="text1"/>
          <w:sz w:val="20"/>
        </w:rPr>
        <w:t xml:space="preserve">The natural environment is controlled and manipulated so that the researcher can </w:t>
      </w:r>
      <w:r w:rsidR="00EF7E3B" w:rsidRPr="004A29BE">
        <w:rPr>
          <w:rFonts w:ascii="Tahoma" w:hAnsi="Tahoma"/>
          <w:color w:val="000000" w:themeColor="text1"/>
          <w:sz w:val="20"/>
        </w:rPr>
        <w:t>o</w:t>
      </w:r>
      <w:r w:rsidRPr="004A29BE">
        <w:rPr>
          <w:rFonts w:ascii="Tahoma" w:hAnsi="Tahoma"/>
          <w:color w:val="000000" w:themeColor="text1"/>
          <w:sz w:val="20"/>
        </w:rPr>
        <w:t>bserve and measure the results</w:t>
      </w:r>
    </w:p>
    <w:p w:rsidR="00EF7E3B" w:rsidRPr="004A29BE" w:rsidRDefault="007957C8" w:rsidP="007957C8">
      <w:pPr>
        <w:pStyle w:val="ListParagraph"/>
        <w:numPr>
          <w:ilvl w:val="1"/>
          <w:numId w:val="7"/>
        </w:numPr>
        <w:rPr>
          <w:rFonts w:ascii="Tahoma" w:hAnsi="Tahoma"/>
          <w:color w:val="000000" w:themeColor="text1"/>
          <w:sz w:val="20"/>
        </w:rPr>
      </w:pPr>
      <w:r w:rsidRPr="004A29BE">
        <w:rPr>
          <w:rFonts w:ascii="Tahoma" w:hAnsi="Tahoma"/>
          <w:color w:val="000000" w:themeColor="text1"/>
          <w:sz w:val="20"/>
        </w:rPr>
        <w:t>When a true experimental situation is determined, the investigator is measuring the relationship between two or more variables in an attempt to discover the effect one variable might have on others</w:t>
      </w:r>
    </w:p>
    <w:p w:rsidR="00EF7E3B" w:rsidRPr="004A29BE" w:rsidRDefault="00EF7E3B" w:rsidP="007957C8">
      <w:pPr>
        <w:pStyle w:val="ListParagraph"/>
        <w:numPr>
          <w:ilvl w:val="1"/>
          <w:numId w:val="7"/>
        </w:numPr>
        <w:rPr>
          <w:rFonts w:ascii="Tahoma" w:hAnsi="Tahoma"/>
          <w:color w:val="FF00FF"/>
          <w:sz w:val="20"/>
        </w:rPr>
      </w:pPr>
      <w:r w:rsidRPr="004A29BE">
        <w:rPr>
          <w:rFonts w:ascii="Tahoma" w:hAnsi="Tahoma"/>
          <w:color w:val="FF00FF"/>
          <w:sz w:val="20"/>
        </w:rPr>
        <w:t>There are some problems inherent in “real world” research; our behavior takes place in the real world, and thus experimentation should occur in lifelike situations</w:t>
      </w:r>
    </w:p>
    <w:p w:rsidR="00EF7E3B" w:rsidRPr="004A29BE" w:rsidRDefault="00EF7E3B" w:rsidP="007957C8">
      <w:pPr>
        <w:pStyle w:val="ListParagraph"/>
        <w:numPr>
          <w:ilvl w:val="1"/>
          <w:numId w:val="7"/>
        </w:numPr>
        <w:rPr>
          <w:rFonts w:ascii="Tahoma" w:hAnsi="Tahoma"/>
          <w:color w:val="FF00FF"/>
          <w:sz w:val="20"/>
        </w:rPr>
      </w:pPr>
      <w:r w:rsidRPr="004A29BE">
        <w:rPr>
          <w:rFonts w:ascii="Tahoma" w:hAnsi="Tahoma"/>
          <w:color w:val="FF00FF"/>
          <w:sz w:val="20"/>
        </w:rPr>
        <w:t>An experiment has 3 characteristics:</w:t>
      </w:r>
    </w:p>
    <w:p w:rsidR="00EF7E3B" w:rsidRPr="004A29BE" w:rsidRDefault="00EF7E3B" w:rsidP="00EF7E3B">
      <w:pPr>
        <w:pStyle w:val="ListParagraph"/>
        <w:numPr>
          <w:ilvl w:val="2"/>
          <w:numId w:val="7"/>
        </w:numPr>
        <w:rPr>
          <w:rFonts w:ascii="Tahoma" w:hAnsi="Tahoma"/>
          <w:color w:val="FF00FF"/>
          <w:sz w:val="20"/>
        </w:rPr>
      </w:pPr>
      <w:r w:rsidRPr="004A29BE">
        <w:rPr>
          <w:rFonts w:ascii="Tahoma" w:hAnsi="Tahoma"/>
          <w:color w:val="FF00FF"/>
          <w:sz w:val="20"/>
        </w:rPr>
        <w:t xml:space="preserve">1. A manipulated </w:t>
      </w:r>
      <w:r w:rsidRPr="004A29BE">
        <w:rPr>
          <w:rFonts w:ascii="Tahoma" w:hAnsi="Tahoma"/>
          <w:b/>
          <w:color w:val="FF00FF"/>
          <w:sz w:val="20"/>
        </w:rPr>
        <w:t>independent variable</w:t>
      </w:r>
    </w:p>
    <w:p w:rsidR="00EF7E3B" w:rsidRPr="004A29BE" w:rsidRDefault="00EF7E3B" w:rsidP="00EF7E3B">
      <w:pPr>
        <w:pStyle w:val="ListParagraph"/>
        <w:numPr>
          <w:ilvl w:val="2"/>
          <w:numId w:val="7"/>
        </w:numPr>
        <w:rPr>
          <w:rFonts w:ascii="Tahoma" w:hAnsi="Tahoma"/>
          <w:color w:val="FF00FF"/>
          <w:sz w:val="20"/>
        </w:rPr>
      </w:pPr>
      <w:r w:rsidRPr="004A29BE">
        <w:rPr>
          <w:rFonts w:ascii="Tahoma" w:hAnsi="Tahoma"/>
          <w:color w:val="FF00FF"/>
          <w:sz w:val="20"/>
        </w:rPr>
        <w:t>2. Control of all other variables (</w:t>
      </w:r>
      <w:r w:rsidRPr="004A29BE">
        <w:rPr>
          <w:rFonts w:ascii="Tahoma" w:hAnsi="Tahoma"/>
          <w:b/>
          <w:color w:val="FF00FF"/>
          <w:sz w:val="20"/>
        </w:rPr>
        <w:t>dependent variables</w:t>
      </w:r>
      <w:r w:rsidRPr="004A29BE">
        <w:rPr>
          <w:rFonts w:ascii="Tahoma" w:hAnsi="Tahoma"/>
          <w:color w:val="FF00FF"/>
          <w:sz w:val="20"/>
        </w:rPr>
        <w:t>)</w:t>
      </w:r>
    </w:p>
    <w:p w:rsidR="0001274A" w:rsidRPr="004A29BE" w:rsidRDefault="0001274A" w:rsidP="00EF7E3B">
      <w:pPr>
        <w:pStyle w:val="ListParagraph"/>
        <w:numPr>
          <w:ilvl w:val="2"/>
          <w:numId w:val="7"/>
        </w:numPr>
        <w:rPr>
          <w:rFonts w:ascii="Tahoma" w:hAnsi="Tahoma"/>
          <w:color w:val="FF00FF"/>
          <w:sz w:val="20"/>
        </w:rPr>
      </w:pPr>
      <w:r w:rsidRPr="004A29BE">
        <w:rPr>
          <w:rFonts w:ascii="Tahoma" w:hAnsi="Tahoma"/>
          <w:color w:val="FF00FF"/>
          <w:sz w:val="20"/>
        </w:rPr>
        <w:t>The</w:t>
      </w:r>
      <w:r w:rsidR="00FE0285" w:rsidRPr="004A29BE">
        <w:rPr>
          <w:rFonts w:ascii="Tahoma" w:hAnsi="Tahoma"/>
          <w:color w:val="FF00FF"/>
          <w:sz w:val="20"/>
        </w:rPr>
        <w:t xml:space="preserve"> </w:t>
      </w:r>
      <w:r w:rsidR="00FE0285" w:rsidRPr="004A29BE">
        <w:rPr>
          <w:rFonts w:ascii="Tahoma" w:hAnsi="Tahoma"/>
          <w:i/>
          <w:color w:val="FF00FF"/>
          <w:sz w:val="20"/>
        </w:rPr>
        <w:t xml:space="preserve">observed effect </w:t>
      </w:r>
      <w:r w:rsidR="00FE0285" w:rsidRPr="004A29BE">
        <w:rPr>
          <w:rFonts w:ascii="Tahoma" w:hAnsi="Tahoma"/>
          <w:color w:val="FF00FF"/>
          <w:sz w:val="20"/>
        </w:rPr>
        <w:t>of the manipulation of the independent variable on the dependent variable</w:t>
      </w:r>
    </w:p>
    <w:p w:rsidR="0001274A" w:rsidRPr="004A29BE" w:rsidRDefault="0001274A" w:rsidP="0001274A">
      <w:pPr>
        <w:pStyle w:val="ListParagraph"/>
        <w:numPr>
          <w:ilvl w:val="1"/>
          <w:numId w:val="7"/>
        </w:numPr>
        <w:rPr>
          <w:rFonts w:ascii="Tahoma" w:hAnsi="Tahoma"/>
          <w:sz w:val="20"/>
        </w:rPr>
      </w:pPr>
      <w:r w:rsidRPr="004A29BE">
        <w:rPr>
          <w:rFonts w:ascii="Tahoma" w:hAnsi="Tahoma"/>
          <w:sz w:val="20"/>
        </w:rPr>
        <w:t>Two distinctions in experimental research designs:</w:t>
      </w:r>
    </w:p>
    <w:p w:rsidR="00235418" w:rsidRPr="004A29BE" w:rsidRDefault="00235418" w:rsidP="0001274A">
      <w:pPr>
        <w:pStyle w:val="ListParagraph"/>
        <w:numPr>
          <w:ilvl w:val="1"/>
          <w:numId w:val="7"/>
        </w:numPr>
        <w:rPr>
          <w:rFonts w:ascii="Tahoma" w:hAnsi="Tahoma"/>
          <w:sz w:val="20"/>
        </w:rPr>
      </w:pPr>
      <w:r w:rsidRPr="004A29BE">
        <w:rPr>
          <w:rFonts w:ascii="Tahoma" w:hAnsi="Tahoma"/>
          <w:sz w:val="20"/>
        </w:rPr>
        <w:t>1. The difference between independent group (or between-subjects) designs and correlated group (or within subject or matched subject) designs</w:t>
      </w:r>
    </w:p>
    <w:p w:rsidR="00235418" w:rsidRPr="004A29BE" w:rsidRDefault="00235418" w:rsidP="00235418">
      <w:pPr>
        <w:pStyle w:val="ListParagraph"/>
        <w:numPr>
          <w:ilvl w:val="2"/>
          <w:numId w:val="7"/>
        </w:numPr>
        <w:rPr>
          <w:rFonts w:ascii="Tahoma" w:hAnsi="Tahoma"/>
          <w:sz w:val="20"/>
        </w:rPr>
      </w:pPr>
      <w:r w:rsidRPr="004A29BE">
        <w:rPr>
          <w:rFonts w:ascii="Tahoma" w:hAnsi="Tahoma"/>
          <w:sz w:val="20"/>
        </w:rPr>
        <w:t>Independent-group designs have different participants in each group</w:t>
      </w:r>
    </w:p>
    <w:p w:rsidR="00E029AA" w:rsidRPr="004A29BE" w:rsidRDefault="00235418" w:rsidP="00235418">
      <w:pPr>
        <w:pStyle w:val="ListParagraph"/>
        <w:numPr>
          <w:ilvl w:val="2"/>
          <w:numId w:val="7"/>
        </w:numPr>
        <w:rPr>
          <w:rFonts w:ascii="Tahoma" w:hAnsi="Tahoma"/>
          <w:sz w:val="20"/>
        </w:rPr>
      </w:pPr>
      <w:r w:rsidRPr="004A29BE">
        <w:rPr>
          <w:rFonts w:ascii="Tahoma" w:hAnsi="Tahoma"/>
          <w:sz w:val="20"/>
        </w:rPr>
        <w:t>In correlated group designs, identical or closely matched subjects are in each group</w:t>
      </w:r>
    </w:p>
    <w:p w:rsidR="00E029AA" w:rsidRPr="004A29BE" w:rsidRDefault="00E029AA" w:rsidP="00E029AA">
      <w:pPr>
        <w:pStyle w:val="ListParagraph"/>
        <w:numPr>
          <w:ilvl w:val="1"/>
          <w:numId w:val="7"/>
        </w:numPr>
        <w:rPr>
          <w:rFonts w:ascii="Tahoma" w:hAnsi="Tahoma"/>
          <w:sz w:val="20"/>
        </w:rPr>
      </w:pPr>
      <w:r w:rsidRPr="004A29BE">
        <w:rPr>
          <w:rFonts w:ascii="Tahoma" w:hAnsi="Tahoma"/>
          <w:sz w:val="20"/>
        </w:rPr>
        <w:t>2. The distinction between univariate (or single variable) designs and multivariable (or factorial) designs</w:t>
      </w:r>
    </w:p>
    <w:p w:rsidR="00E029AA" w:rsidRPr="004A29BE" w:rsidRDefault="00E029AA" w:rsidP="00E029AA">
      <w:pPr>
        <w:pStyle w:val="ListParagraph"/>
        <w:numPr>
          <w:ilvl w:val="2"/>
          <w:numId w:val="7"/>
        </w:numPr>
        <w:rPr>
          <w:rFonts w:ascii="Tahoma" w:hAnsi="Tahoma"/>
          <w:sz w:val="20"/>
        </w:rPr>
      </w:pPr>
      <w:r w:rsidRPr="004A29BE">
        <w:rPr>
          <w:rFonts w:ascii="Tahoma" w:hAnsi="Tahoma"/>
          <w:sz w:val="20"/>
        </w:rPr>
        <w:t>Univariate designs have a single independent variable, while multivariate designs have two or more independent variables</w:t>
      </w:r>
    </w:p>
    <w:p w:rsidR="005B4EB5" w:rsidRPr="004A29BE" w:rsidRDefault="00E029AA" w:rsidP="00E029AA">
      <w:pPr>
        <w:pStyle w:val="ListParagraph"/>
        <w:numPr>
          <w:ilvl w:val="2"/>
          <w:numId w:val="7"/>
        </w:numPr>
        <w:rPr>
          <w:rFonts w:ascii="Tahoma" w:hAnsi="Tahoma"/>
          <w:sz w:val="20"/>
        </w:rPr>
      </w:pPr>
      <w:r w:rsidRPr="004A29BE">
        <w:rPr>
          <w:rFonts w:ascii="Tahoma" w:hAnsi="Tahoma"/>
          <w:b/>
          <w:sz w:val="20"/>
        </w:rPr>
        <w:t>Think about simple and complex hypotheses</w:t>
      </w:r>
    </w:p>
    <w:p w:rsidR="005B4EB5" w:rsidRPr="004A29BE" w:rsidRDefault="005B4EB5" w:rsidP="005B4EB5">
      <w:pPr>
        <w:pStyle w:val="ListParagraph"/>
        <w:numPr>
          <w:ilvl w:val="0"/>
          <w:numId w:val="7"/>
        </w:numPr>
        <w:rPr>
          <w:rFonts w:ascii="Tahoma" w:hAnsi="Tahoma"/>
          <w:color w:val="FF00FF"/>
          <w:sz w:val="20"/>
        </w:rPr>
      </w:pPr>
      <w:r w:rsidRPr="004A29BE">
        <w:rPr>
          <w:rFonts w:ascii="Tahoma" w:hAnsi="Tahoma"/>
          <w:b/>
          <w:color w:val="FF00FF"/>
          <w:sz w:val="20"/>
        </w:rPr>
        <w:t>The experimental method:</w:t>
      </w:r>
    </w:p>
    <w:p w:rsidR="005B4EB5" w:rsidRPr="004A29BE" w:rsidRDefault="005B4EB5" w:rsidP="005B4EB5">
      <w:pPr>
        <w:pStyle w:val="ListParagraph"/>
        <w:numPr>
          <w:ilvl w:val="1"/>
          <w:numId w:val="7"/>
        </w:numPr>
        <w:rPr>
          <w:rFonts w:ascii="Tahoma" w:hAnsi="Tahoma"/>
          <w:color w:val="FF00FF"/>
          <w:sz w:val="20"/>
        </w:rPr>
      </w:pPr>
      <w:r w:rsidRPr="004A29BE">
        <w:rPr>
          <w:rFonts w:ascii="Tahoma" w:hAnsi="Tahoma"/>
          <w:b/>
          <w:color w:val="FF00FF"/>
          <w:sz w:val="20"/>
        </w:rPr>
        <w:t>Advantages:</w:t>
      </w:r>
    </w:p>
    <w:p w:rsidR="005B4EB5" w:rsidRPr="004A29BE" w:rsidRDefault="005B4EB5" w:rsidP="005B4EB5">
      <w:pPr>
        <w:pStyle w:val="ListParagraph"/>
        <w:numPr>
          <w:ilvl w:val="2"/>
          <w:numId w:val="7"/>
        </w:numPr>
        <w:rPr>
          <w:rFonts w:ascii="Tahoma" w:hAnsi="Tahoma"/>
          <w:color w:val="FF00FF"/>
          <w:sz w:val="20"/>
        </w:rPr>
      </w:pPr>
      <w:r w:rsidRPr="004A29BE">
        <w:rPr>
          <w:rFonts w:ascii="Tahoma" w:hAnsi="Tahoma"/>
          <w:color w:val="FF00FF"/>
          <w:sz w:val="20"/>
        </w:rPr>
        <w:t>Convenience</w:t>
      </w:r>
    </w:p>
    <w:p w:rsidR="005B4EB5" w:rsidRPr="004A29BE" w:rsidRDefault="005B4EB5" w:rsidP="005B4EB5">
      <w:pPr>
        <w:pStyle w:val="ListParagraph"/>
        <w:numPr>
          <w:ilvl w:val="2"/>
          <w:numId w:val="7"/>
        </w:numPr>
        <w:rPr>
          <w:rFonts w:ascii="Tahoma" w:hAnsi="Tahoma"/>
          <w:color w:val="FF00FF"/>
          <w:sz w:val="20"/>
        </w:rPr>
      </w:pPr>
      <w:r w:rsidRPr="004A29BE">
        <w:rPr>
          <w:rFonts w:ascii="Tahoma" w:hAnsi="Tahoma"/>
          <w:color w:val="FF00FF"/>
          <w:sz w:val="20"/>
        </w:rPr>
        <w:t>Replication</w:t>
      </w:r>
    </w:p>
    <w:p w:rsidR="005B4EB5" w:rsidRPr="004A29BE" w:rsidRDefault="005B4EB5" w:rsidP="005B4EB5">
      <w:pPr>
        <w:pStyle w:val="ListParagraph"/>
        <w:numPr>
          <w:ilvl w:val="2"/>
          <w:numId w:val="7"/>
        </w:numPr>
        <w:rPr>
          <w:rFonts w:ascii="Tahoma" w:hAnsi="Tahoma"/>
          <w:color w:val="FF00FF"/>
          <w:sz w:val="20"/>
        </w:rPr>
      </w:pPr>
      <w:r w:rsidRPr="004A29BE">
        <w:rPr>
          <w:rFonts w:ascii="Tahoma" w:hAnsi="Tahoma"/>
          <w:color w:val="FF00FF"/>
          <w:sz w:val="20"/>
        </w:rPr>
        <w:t>Adjustment of variables</w:t>
      </w:r>
    </w:p>
    <w:p w:rsidR="005B4EB5" w:rsidRPr="004A29BE" w:rsidRDefault="005B4EB5" w:rsidP="005B4EB5">
      <w:pPr>
        <w:pStyle w:val="ListParagraph"/>
        <w:numPr>
          <w:ilvl w:val="2"/>
          <w:numId w:val="7"/>
        </w:numPr>
        <w:rPr>
          <w:rFonts w:ascii="Tahoma" w:hAnsi="Tahoma"/>
          <w:color w:val="FF00FF"/>
          <w:sz w:val="20"/>
        </w:rPr>
      </w:pPr>
      <w:r w:rsidRPr="004A29BE">
        <w:rPr>
          <w:rFonts w:ascii="Tahoma" w:hAnsi="Tahoma"/>
          <w:color w:val="FF00FF"/>
          <w:sz w:val="20"/>
        </w:rPr>
        <w:t>Establishment of cause-and-effect relationships</w:t>
      </w:r>
    </w:p>
    <w:p w:rsidR="005B4EB5" w:rsidRPr="004A29BE" w:rsidRDefault="005B4EB5" w:rsidP="005B4EB5">
      <w:pPr>
        <w:pStyle w:val="ListParagraph"/>
        <w:numPr>
          <w:ilvl w:val="1"/>
          <w:numId w:val="7"/>
        </w:numPr>
        <w:rPr>
          <w:rFonts w:ascii="Tahoma" w:hAnsi="Tahoma"/>
          <w:color w:val="FF00FF"/>
          <w:sz w:val="20"/>
        </w:rPr>
      </w:pPr>
      <w:r w:rsidRPr="004A29BE">
        <w:rPr>
          <w:rFonts w:ascii="Tahoma" w:hAnsi="Tahoma"/>
          <w:b/>
          <w:color w:val="FF00FF"/>
          <w:sz w:val="20"/>
        </w:rPr>
        <w:t>Disadvantages:</w:t>
      </w:r>
    </w:p>
    <w:p w:rsidR="005B4EB5" w:rsidRPr="004A29BE" w:rsidRDefault="005B4EB5" w:rsidP="005B4EB5">
      <w:pPr>
        <w:pStyle w:val="ListParagraph"/>
        <w:numPr>
          <w:ilvl w:val="2"/>
          <w:numId w:val="7"/>
        </w:numPr>
        <w:rPr>
          <w:rFonts w:ascii="Tahoma" w:hAnsi="Tahoma"/>
          <w:color w:val="FF00FF"/>
          <w:sz w:val="20"/>
        </w:rPr>
      </w:pPr>
      <w:r w:rsidRPr="004A29BE">
        <w:rPr>
          <w:rFonts w:ascii="Tahoma" w:hAnsi="Tahoma"/>
          <w:color w:val="FF00FF"/>
          <w:sz w:val="20"/>
        </w:rPr>
        <w:t>Cost (large sample sizes)</w:t>
      </w:r>
    </w:p>
    <w:p w:rsidR="005B4EB5" w:rsidRPr="004A29BE" w:rsidRDefault="005B4EB5" w:rsidP="005B4EB5">
      <w:pPr>
        <w:pStyle w:val="ListParagraph"/>
        <w:numPr>
          <w:ilvl w:val="2"/>
          <w:numId w:val="7"/>
        </w:numPr>
        <w:rPr>
          <w:rFonts w:ascii="Tahoma" w:hAnsi="Tahoma"/>
          <w:color w:val="FF00FF"/>
          <w:sz w:val="20"/>
        </w:rPr>
      </w:pPr>
      <w:r w:rsidRPr="004A29BE">
        <w:rPr>
          <w:rFonts w:ascii="Tahoma" w:hAnsi="Tahoma"/>
          <w:color w:val="FF00FF"/>
          <w:sz w:val="20"/>
        </w:rPr>
        <w:t>Inability to generalize (whether your results are true for a larger population) (would have to replicate in order to generalize) (systematic review)</w:t>
      </w:r>
    </w:p>
    <w:p w:rsidR="00174758" w:rsidRPr="004A29BE" w:rsidRDefault="005B4EB5" w:rsidP="005B4EB5">
      <w:pPr>
        <w:pStyle w:val="ListParagraph"/>
        <w:numPr>
          <w:ilvl w:val="2"/>
          <w:numId w:val="7"/>
        </w:numPr>
        <w:rPr>
          <w:rFonts w:ascii="Tahoma" w:hAnsi="Tahoma"/>
          <w:color w:val="FF00FF"/>
          <w:sz w:val="20"/>
        </w:rPr>
      </w:pPr>
      <w:r w:rsidRPr="004A29BE">
        <w:rPr>
          <w:rFonts w:ascii="Tahoma" w:hAnsi="Tahoma"/>
          <w:color w:val="FF00FF"/>
          <w:sz w:val="20"/>
        </w:rPr>
        <w:t>Securing cooperation (often seen I studies with multiple data collection times) (more you have the higher the attrition rate)</w:t>
      </w:r>
    </w:p>
    <w:p w:rsidR="00174758" w:rsidRPr="004A29BE" w:rsidRDefault="00174758" w:rsidP="00174758">
      <w:pPr>
        <w:pStyle w:val="ListParagraph"/>
        <w:numPr>
          <w:ilvl w:val="0"/>
          <w:numId w:val="7"/>
        </w:numPr>
        <w:rPr>
          <w:rFonts w:ascii="Tahoma" w:hAnsi="Tahoma"/>
          <w:color w:val="000000" w:themeColor="text1"/>
          <w:sz w:val="20"/>
        </w:rPr>
      </w:pPr>
      <w:r w:rsidRPr="004A29BE">
        <w:rPr>
          <w:rFonts w:ascii="Tahoma" w:hAnsi="Tahoma"/>
          <w:b/>
          <w:color w:val="000000" w:themeColor="text1"/>
          <w:sz w:val="20"/>
        </w:rPr>
        <w:t>Constructing experimental designs to control variables:</w:t>
      </w:r>
    </w:p>
    <w:p w:rsidR="00174758" w:rsidRPr="004A29BE" w:rsidRDefault="00174758" w:rsidP="00174758">
      <w:pPr>
        <w:pStyle w:val="ListParagraph"/>
        <w:numPr>
          <w:ilvl w:val="1"/>
          <w:numId w:val="7"/>
        </w:numPr>
        <w:rPr>
          <w:rFonts w:ascii="Tahoma" w:hAnsi="Tahoma"/>
          <w:color w:val="000000" w:themeColor="text1"/>
          <w:sz w:val="20"/>
        </w:rPr>
      </w:pPr>
      <w:r w:rsidRPr="004A29BE">
        <w:rPr>
          <w:rFonts w:ascii="Tahoma" w:hAnsi="Tahoma"/>
          <w:color w:val="000000" w:themeColor="text1"/>
          <w:sz w:val="20"/>
        </w:rPr>
        <w:t>The major purpose in constructing an experimental design is to control as many extraneous variables as possible</w:t>
      </w:r>
    </w:p>
    <w:p w:rsidR="000B044E" w:rsidRPr="004A29BE" w:rsidRDefault="00174758" w:rsidP="00174758">
      <w:pPr>
        <w:pStyle w:val="ListParagraph"/>
        <w:numPr>
          <w:ilvl w:val="1"/>
          <w:numId w:val="7"/>
        </w:numPr>
        <w:rPr>
          <w:rFonts w:ascii="Tahoma" w:hAnsi="Tahoma"/>
          <w:color w:val="000000" w:themeColor="text1"/>
          <w:sz w:val="20"/>
        </w:rPr>
      </w:pPr>
      <w:r w:rsidRPr="004A29BE">
        <w:rPr>
          <w:rFonts w:ascii="Tahoma" w:hAnsi="Tahoma"/>
          <w:color w:val="000000" w:themeColor="text1"/>
          <w:sz w:val="20"/>
        </w:rPr>
        <w:t>In attempting to control for so many variables, real-world research can produce artificial results</w:t>
      </w:r>
    </w:p>
    <w:p w:rsidR="000B044E" w:rsidRPr="004A29BE" w:rsidRDefault="000B044E" w:rsidP="000B044E">
      <w:pPr>
        <w:pStyle w:val="ListParagraph"/>
        <w:numPr>
          <w:ilvl w:val="2"/>
          <w:numId w:val="7"/>
        </w:numPr>
        <w:rPr>
          <w:rFonts w:ascii="Tahoma" w:hAnsi="Tahoma"/>
          <w:color w:val="000000" w:themeColor="text1"/>
          <w:sz w:val="20"/>
        </w:rPr>
      </w:pPr>
      <w:r w:rsidRPr="004A29BE">
        <w:rPr>
          <w:rFonts w:ascii="Tahoma" w:hAnsi="Tahoma"/>
          <w:color w:val="000000" w:themeColor="text1"/>
          <w:sz w:val="20"/>
        </w:rPr>
        <w:t>This occurs because the environment and/ or subjects are sometimes put into unnatural situations</w:t>
      </w:r>
    </w:p>
    <w:p w:rsidR="004A529E" w:rsidRPr="004A29BE" w:rsidRDefault="000B044E" w:rsidP="000B044E">
      <w:pPr>
        <w:pStyle w:val="ListParagraph"/>
        <w:numPr>
          <w:ilvl w:val="1"/>
          <w:numId w:val="7"/>
        </w:numPr>
        <w:rPr>
          <w:rFonts w:ascii="Tahoma" w:hAnsi="Tahoma"/>
          <w:color w:val="000000" w:themeColor="text1"/>
          <w:sz w:val="20"/>
        </w:rPr>
      </w:pPr>
      <w:r w:rsidRPr="004A29BE">
        <w:rPr>
          <w:rFonts w:ascii="Tahoma" w:hAnsi="Tahoma"/>
          <w:color w:val="000000" w:themeColor="text1"/>
          <w:sz w:val="20"/>
        </w:rPr>
        <w:t>There is an alternative, called representative design, whereby experiments accurately reflect real-life environments and the natural characteristics of the learners</w:t>
      </w:r>
    </w:p>
    <w:p w:rsidR="004A529E" w:rsidRPr="004A29BE" w:rsidRDefault="004A529E" w:rsidP="004A529E">
      <w:pPr>
        <w:pStyle w:val="ListParagraph"/>
        <w:numPr>
          <w:ilvl w:val="0"/>
          <w:numId w:val="7"/>
        </w:numPr>
        <w:rPr>
          <w:rFonts w:ascii="Tahoma" w:hAnsi="Tahoma"/>
          <w:color w:val="000000" w:themeColor="text1"/>
          <w:sz w:val="20"/>
        </w:rPr>
      </w:pPr>
      <w:r w:rsidRPr="004A29BE">
        <w:rPr>
          <w:rFonts w:ascii="Tahoma" w:hAnsi="Tahoma"/>
          <w:b/>
          <w:color w:val="000000" w:themeColor="text1"/>
          <w:sz w:val="20"/>
        </w:rPr>
        <w:t>Experimental Designs:</w:t>
      </w:r>
    </w:p>
    <w:p w:rsidR="004A529E" w:rsidRPr="004A29BE" w:rsidRDefault="004A529E" w:rsidP="004A529E">
      <w:pPr>
        <w:pStyle w:val="ListParagraph"/>
        <w:numPr>
          <w:ilvl w:val="1"/>
          <w:numId w:val="7"/>
        </w:numPr>
        <w:rPr>
          <w:rFonts w:ascii="Tahoma" w:hAnsi="Tahoma"/>
          <w:color w:val="000000" w:themeColor="text1"/>
          <w:sz w:val="20"/>
        </w:rPr>
      </w:pPr>
      <w:r w:rsidRPr="004A29BE">
        <w:rPr>
          <w:rFonts w:ascii="Tahoma" w:hAnsi="Tahoma"/>
          <w:color w:val="000000" w:themeColor="text1"/>
          <w:sz w:val="20"/>
        </w:rPr>
        <w:t>After only (posttest-only) design</w:t>
      </w:r>
    </w:p>
    <w:p w:rsidR="004A529E" w:rsidRPr="004A29BE" w:rsidRDefault="004A529E" w:rsidP="004A529E">
      <w:pPr>
        <w:pStyle w:val="ListParagraph"/>
        <w:numPr>
          <w:ilvl w:val="1"/>
          <w:numId w:val="7"/>
        </w:numPr>
        <w:rPr>
          <w:rFonts w:ascii="Tahoma" w:hAnsi="Tahoma"/>
          <w:color w:val="000000" w:themeColor="text1"/>
          <w:sz w:val="20"/>
        </w:rPr>
      </w:pPr>
      <w:r w:rsidRPr="004A29BE">
        <w:rPr>
          <w:rFonts w:ascii="Tahoma" w:hAnsi="Tahoma"/>
          <w:color w:val="000000" w:themeColor="text1"/>
          <w:sz w:val="20"/>
        </w:rPr>
        <w:t>Before-after (pretest-posttest) design</w:t>
      </w:r>
    </w:p>
    <w:p w:rsidR="004A529E" w:rsidRPr="004A29BE" w:rsidRDefault="004A529E" w:rsidP="004A529E">
      <w:pPr>
        <w:pStyle w:val="ListParagraph"/>
        <w:numPr>
          <w:ilvl w:val="1"/>
          <w:numId w:val="7"/>
        </w:numPr>
        <w:rPr>
          <w:rFonts w:ascii="Tahoma" w:hAnsi="Tahoma"/>
          <w:color w:val="000000" w:themeColor="text1"/>
          <w:sz w:val="20"/>
        </w:rPr>
      </w:pPr>
      <w:r w:rsidRPr="004A29BE">
        <w:rPr>
          <w:rFonts w:ascii="Tahoma" w:hAnsi="Tahoma"/>
          <w:color w:val="000000" w:themeColor="text1"/>
          <w:sz w:val="20"/>
        </w:rPr>
        <w:t>Factorial design</w:t>
      </w:r>
    </w:p>
    <w:p w:rsidR="004A529E" w:rsidRPr="004A29BE" w:rsidRDefault="004A529E" w:rsidP="004A529E">
      <w:pPr>
        <w:pStyle w:val="ListParagraph"/>
        <w:numPr>
          <w:ilvl w:val="1"/>
          <w:numId w:val="7"/>
        </w:numPr>
        <w:rPr>
          <w:rFonts w:ascii="Tahoma" w:hAnsi="Tahoma"/>
          <w:color w:val="000000" w:themeColor="text1"/>
          <w:sz w:val="20"/>
        </w:rPr>
      </w:pPr>
      <w:r w:rsidRPr="004A29BE">
        <w:rPr>
          <w:rFonts w:ascii="Tahoma" w:hAnsi="Tahoma"/>
          <w:color w:val="000000" w:themeColor="text1"/>
          <w:sz w:val="20"/>
        </w:rPr>
        <w:t>Crossover (repeated measures) design</w:t>
      </w:r>
    </w:p>
    <w:p w:rsidR="004A529E" w:rsidRPr="004A29BE" w:rsidRDefault="004A529E" w:rsidP="004A529E">
      <w:pPr>
        <w:pStyle w:val="ListParagraph"/>
        <w:numPr>
          <w:ilvl w:val="0"/>
          <w:numId w:val="7"/>
        </w:numPr>
        <w:rPr>
          <w:rFonts w:ascii="Tahoma" w:hAnsi="Tahoma"/>
          <w:color w:val="000000" w:themeColor="text1"/>
          <w:sz w:val="20"/>
        </w:rPr>
      </w:pPr>
      <w:r w:rsidRPr="004A29BE">
        <w:rPr>
          <w:rFonts w:ascii="Tahoma" w:hAnsi="Tahoma"/>
          <w:b/>
          <w:color w:val="000000" w:themeColor="text1"/>
          <w:sz w:val="20"/>
        </w:rPr>
        <w:t>Constructing experimental designs to control variables</w:t>
      </w:r>
    </w:p>
    <w:p w:rsidR="004A529E" w:rsidRPr="004A29BE" w:rsidRDefault="004A529E" w:rsidP="004A529E">
      <w:pPr>
        <w:pStyle w:val="ListParagraph"/>
        <w:numPr>
          <w:ilvl w:val="1"/>
          <w:numId w:val="7"/>
        </w:numPr>
        <w:rPr>
          <w:rFonts w:ascii="Tahoma" w:hAnsi="Tahoma"/>
          <w:color w:val="000000" w:themeColor="text1"/>
          <w:sz w:val="20"/>
        </w:rPr>
      </w:pPr>
      <w:r w:rsidRPr="004A29BE">
        <w:rPr>
          <w:rFonts w:ascii="Tahoma" w:hAnsi="Tahoma"/>
          <w:b/>
          <w:color w:val="000000" w:themeColor="text1"/>
          <w:sz w:val="20"/>
        </w:rPr>
        <w:t>Factorial or multivariate designs:</w:t>
      </w:r>
    </w:p>
    <w:p w:rsidR="004A529E" w:rsidRPr="004A29BE" w:rsidRDefault="004A529E" w:rsidP="004A529E">
      <w:pPr>
        <w:pStyle w:val="ListParagraph"/>
        <w:numPr>
          <w:ilvl w:val="2"/>
          <w:numId w:val="7"/>
        </w:numPr>
        <w:rPr>
          <w:rFonts w:ascii="Tahoma" w:hAnsi="Tahoma"/>
          <w:color w:val="000000" w:themeColor="text1"/>
          <w:sz w:val="20"/>
        </w:rPr>
      </w:pPr>
      <w:r w:rsidRPr="004A29BE">
        <w:rPr>
          <w:rFonts w:ascii="Tahoma" w:hAnsi="Tahoma"/>
          <w:color w:val="000000" w:themeColor="text1"/>
          <w:sz w:val="20"/>
        </w:rPr>
        <w:t>One in which two or more variables are manipulated simultaneously to allow study of the independent effect of each variable on the dependent variable</w:t>
      </w:r>
    </w:p>
    <w:p w:rsidR="004A529E" w:rsidRPr="004A29BE" w:rsidRDefault="004A529E" w:rsidP="004A529E">
      <w:pPr>
        <w:pStyle w:val="ListParagraph"/>
        <w:numPr>
          <w:ilvl w:val="2"/>
          <w:numId w:val="7"/>
        </w:numPr>
        <w:rPr>
          <w:rFonts w:ascii="Tahoma" w:hAnsi="Tahoma"/>
          <w:color w:val="000000" w:themeColor="text1"/>
          <w:sz w:val="20"/>
        </w:rPr>
      </w:pPr>
      <w:r w:rsidRPr="004A29BE">
        <w:rPr>
          <w:rFonts w:ascii="Tahoma" w:hAnsi="Tahoma"/>
          <w:color w:val="000000" w:themeColor="text1"/>
          <w:sz w:val="20"/>
        </w:rPr>
        <w:t>The effects caused by the interaction among the several variables are assessed</w:t>
      </w:r>
    </w:p>
    <w:p w:rsidR="004A529E" w:rsidRPr="004A29BE" w:rsidRDefault="004A529E" w:rsidP="004A529E">
      <w:pPr>
        <w:pStyle w:val="ListParagraph"/>
        <w:numPr>
          <w:ilvl w:val="2"/>
          <w:numId w:val="7"/>
        </w:numPr>
        <w:rPr>
          <w:rFonts w:ascii="Tahoma" w:hAnsi="Tahoma"/>
          <w:color w:val="000000" w:themeColor="text1"/>
          <w:sz w:val="20"/>
        </w:rPr>
      </w:pPr>
      <w:r w:rsidRPr="004A29BE">
        <w:rPr>
          <w:rFonts w:ascii="Tahoma" w:hAnsi="Tahoma"/>
          <w:color w:val="000000" w:themeColor="text1"/>
          <w:sz w:val="20"/>
        </w:rPr>
        <w:t xml:space="preserve"> The effect of each independent variable on the dependent </w:t>
      </w:r>
      <w:r w:rsidR="00602EBF" w:rsidRPr="004A29BE">
        <w:rPr>
          <w:rFonts w:ascii="Tahoma" w:hAnsi="Tahoma"/>
          <w:color w:val="000000" w:themeColor="text1"/>
          <w:sz w:val="20"/>
        </w:rPr>
        <w:t>variable</w:t>
      </w:r>
      <w:r w:rsidRPr="004A29BE">
        <w:rPr>
          <w:rFonts w:ascii="Tahoma" w:hAnsi="Tahoma"/>
          <w:color w:val="000000" w:themeColor="text1"/>
          <w:sz w:val="20"/>
        </w:rPr>
        <w:t xml:space="preserve"> is called the </w:t>
      </w:r>
      <w:r w:rsidRPr="004A29BE">
        <w:rPr>
          <w:rFonts w:ascii="Tahoma" w:hAnsi="Tahoma"/>
          <w:b/>
          <w:color w:val="000000" w:themeColor="text1"/>
          <w:sz w:val="20"/>
        </w:rPr>
        <w:t>main effect</w:t>
      </w:r>
    </w:p>
    <w:p w:rsidR="004A529E" w:rsidRPr="004A29BE" w:rsidRDefault="00CB2823" w:rsidP="004A529E">
      <w:pPr>
        <w:pStyle w:val="ListParagraph"/>
        <w:numPr>
          <w:ilvl w:val="2"/>
          <w:numId w:val="7"/>
        </w:numPr>
        <w:rPr>
          <w:rFonts w:ascii="Tahoma" w:hAnsi="Tahoma"/>
          <w:color w:val="000000" w:themeColor="text1"/>
          <w:sz w:val="20"/>
        </w:rPr>
      </w:pPr>
      <w:r w:rsidRPr="004A29BE">
        <w:rPr>
          <w:rFonts w:ascii="Tahoma" w:hAnsi="Tahoma"/>
          <w:color w:val="000000" w:themeColor="text1"/>
          <w:sz w:val="20"/>
        </w:rPr>
        <w:t>The</w:t>
      </w:r>
      <w:r w:rsidR="004A529E" w:rsidRPr="004A29BE">
        <w:rPr>
          <w:rFonts w:ascii="Tahoma" w:hAnsi="Tahoma"/>
          <w:color w:val="000000" w:themeColor="text1"/>
          <w:sz w:val="20"/>
        </w:rPr>
        <w:t xml:space="preserve"> effect of the interaction of two or more independent variables on the dependent variable is termed an </w:t>
      </w:r>
      <w:r w:rsidR="004A529E" w:rsidRPr="004A29BE">
        <w:rPr>
          <w:rFonts w:ascii="Tahoma" w:hAnsi="Tahoma"/>
          <w:b/>
          <w:color w:val="000000" w:themeColor="text1"/>
          <w:sz w:val="20"/>
        </w:rPr>
        <w:t>interaction effect</w:t>
      </w:r>
    </w:p>
    <w:p w:rsidR="00CB2823" w:rsidRPr="004A29BE" w:rsidRDefault="00CB2823" w:rsidP="004A529E">
      <w:pPr>
        <w:pStyle w:val="ListParagraph"/>
        <w:numPr>
          <w:ilvl w:val="2"/>
          <w:numId w:val="7"/>
        </w:numPr>
        <w:rPr>
          <w:rFonts w:ascii="Tahoma" w:hAnsi="Tahoma"/>
          <w:color w:val="000000" w:themeColor="text1"/>
          <w:sz w:val="20"/>
        </w:rPr>
      </w:pPr>
      <w:r w:rsidRPr="004A29BE">
        <w:rPr>
          <w:rFonts w:ascii="Tahoma" w:hAnsi="Tahoma"/>
          <w:color w:val="000000" w:themeColor="text1"/>
          <w:sz w:val="20"/>
        </w:rPr>
        <w:t>Factorial</w:t>
      </w:r>
      <w:r w:rsidR="004A529E" w:rsidRPr="004A29BE">
        <w:rPr>
          <w:rFonts w:ascii="Tahoma" w:hAnsi="Tahoma"/>
          <w:color w:val="000000" w:themeColor="text1"/>
          <w:sz w:val="20"/>
        </w:rPr>
        <w:t xml:space="preserve"> </w:t>
      </w:r>
      <w:r w:rsidRPr="004A29BE">
        <w:rPr>
          <w:rFonts w:ascii="Tahoma" w:hAnsi="Tahoma"/>
          <w:color w:val="000000" w:themeColor="text1"/>
          <w:sz w:val="20"/>
        </w:rPr>
        <w:t>designs allow the researcher to investigate several factors or variables in a single experiment</w:t>
      </w:r>
    </w:p>
    <w:p w:rsidR="00CB2823" w:rsidRPr="004A29BE" w:rsidRDefault="00CB2823" w:rsidP="004A529E">
      <w:pPr>
        <w:pStyle w:val="ListParagraph"/>
        <w:numPr>
          <w:ilvl w:val="2"/>
          <w:numId w:val="7"/>
        </w:numPr>
        <w:rPr>
          <w:rFonts w:ascii="Tahoma" w:hAnsi="Tahoma"/>
          <w:color w:val="000000" w:themeColor="text1"/>
          <w:sz w:val="20"/>
        </w:rPr>
      </w:pPr>
      <w:r w:rsidRPr="004A29BE">
        <w:rPr>
          <w:rFonts w:ascii="Tahoma" w:hAnsi="Tahoma"/>
          <w:color w:val="000000" w:themeColor="text1"/>
          <w:sz w:val="20"/>
        </w:rPr>
        <w:t>Only factorial designs allow the investigator to rest for interaction among variables</w:t>
      </w:r>
    </w:p>
    <w:p w:rsidR="00CB2823" w:rsidRPr="004A29BE" w:rsidRDefault="00CB2823" w:rsidP="00CB2823">
      <w:pPr>
        <w:pStyle w:val="ListParagraph"/>
        <w:numPr>
          <w:ilvl w:val="0"/>
          <w:numId w:val="7"/>
        </w:numPr>
        <w:rPr>
          <w:rFonts w:ascii="Tahoma" w:hAnsi="Tahoma"/>
          <w:color w:val="000000" w:themeColor="text1"/>
          <w:sz w:val="20"/>
        </w:rPr>
      </w:pPr>
      <w:r w:rsidRPr="004A29BE">
        <w:rPr>
          <w:rFonts w:ascii="Tahoma" w:hAnsi="Tahoma"/>
          <w:b/>
          <w:color w:val="000000" w:themeColor="text1"/>
          <w:sz w:val="20"/>
        </w:rPr>
        <w:t xml:space="preserve">The control condition or </w:t>
      </w:r>
      <w:r w:rsidRPr="004A29BE">
        <w:rPr>
          <w:rFonts w:ascii="Tahoma" w:hAnsi="Tahoma"/>
          <w:b/>
          <w:color w:val="000000" w:themeColor="text1"/>
          <w:sz w:val="20"/>
          <w:u w:val="single"/>
        </w:rPr>
        <w:t>counterfactual</w:t>
      </w:r>
    </w:p>
    <w:p w:rsidR="00CB2823" w:rsidRPr="004A29BE" w:rsidRDefault="00CB2823" w:rsidP="00CB2823">
      <w:pPr>
        <w:pStyle w:val="ListParagraph"/>
        <w:numPr>
          <w:ilvl w:val="1"/>
          <w:numId w:val="7"/>
        </w:numPr>
        <w:rPr>
          <w:rFonts w:ascii="Tahoma" w:hAnsi="Tahoma"/>
          <w:color w:val="000000" w:themeColor="text1"/>
          <w:sz w:val="20"/>
        </w:rPr>
      </w:pPr>
      <w:r w:rsidRPr="004A29BE">
        <w:rPr>
          <w:rFonts w:ascii="Tahoma" w:hAnsi="Tahoma"/>
          <w:color w:val="000000" w:themeColor="text1"/>
          <w:sz w:val="20"/>
        </w:rPr>
        <w:t>No intervention</w:t>
      </w:r>
    </w:p>
    <w:p w:rsidR="009767DD" w:rsidRPr="004A29BE" w:rsidRDefault="00CB2823" w:rsidP="00CB2823">
      <w:pPr>
        <w:pStyle w:val="ListParagraph"/>
        <w:numPr>
          <w:ilvl w:val="1"/>
          <w:numId w:val="7"/>
        </w:numPr>
        <w:rPr>
          <w:rFonts w:ascii="Tahoma" w:hAnsi="Tahoma"/>
          <w:color w:val="000000" w:themeColor="text1"/>
          <w:sz w:val="20"/>
        </w:rPr>
      </w:pPr>
      <w:r w:rsidRPr="004A29BE">
        <w:rPr>
          <w:rFonts w:ascii="Tahoma" w:hAnsi="Tahoma"/>
          <w:color w:val="000000" w:themeColor="text1"/>
          <w:sz w:val="20"/>
        </w:rPr>
        <w:t>An alternative</w:t>
      </w:r>
      <w:r w:rsidR="009767DD" w:rsidRPr="004A29BE">
        <w:rPr>
          <w:rFonts w:ascii="Tahoma" w:hAnsi="Tahoma"/>
          <w:color w:val="000000" w:themeColor="text1"/>
          <w:sz w:val="20"/>
        </w:rPr>
        <w:t xml:space="preserve"> intervention</w:t>
      </w:r>
    </w:p>
    <w:p w:rsidR="009767DD" w:rsidRPr="004A29BE" w:rsidRDefault="009767DD" w:rsidP="00CB2823">
      <w:pPr>
        <w:pStyle w:val="ListParagraph"/>
        <w:numPr>
          <w:ilvl w:val="1"/>
          <w:numId w:val="7"/>
        </w:numPr>
        <w:rPr>
          <w:rFonts w:ascii="Tahoma" w:hAnsi="Tahoma"/>
          <w:color w:val="000000" w:themeColor="text1"/>
          <w:sz w:val="20"/>
        </w:rPr>
      </w:pPr>
      <w:r w:rsidRPr="004A29BE">
        <w:rPr>
          <w:rFonts w:ascii="Tahoma" w:hAnsi="Tahoma"/>
          <w:color w:val="000000" w:themeColor="text1"/>
          <w:sz w:val="20"/>
        </w:rPr>
        <w:t>A placebo or pseudo-intervention</w:t>
      </w:r>
    </w:p>
    <w:p w:rsidR="009767DD" w:rsidRPr="004A29BE" w:rsidRDefault="009767DD" w:rsidP="00CB2823">
      <w:pPr>
        <w:pStyle w:val="ListParagraph"/>
        <w:numPr>
          <w:ilvl w:val="1"/>
          <w:numId w:val="7"/>
        </w:numPr>
        <w:rPr>
          <w:rFonts w:ascii="Tahoma" w:hAnsi="Tahoma"/>
          <w:color w:val="000000" w:themeColor="text1"/>
          <w:sz w:val="20"/>
        </w:rPr>
      </w:pPr>
      <w:r w:rsidRPr="004A29BE">
        <w:rPr>
          <w:rFonts w:ascii="Tahoma" w:hAnsi="Tahoma"/>
          <w:color w:val="000000" w:themeColor="text1"/>
          <w:sz w:val="20"/>
        </w:rPr>
        <w:t>Standard methods of care (key point)</w:t>
      </w:r>
    </w:p>
    <w:p w:rsidR="009767DD" w:rsidRPr="004A29BE" w:rsidRDefault="009767DD" w:rsidP="00CB2823">
      <w:pPr>
        <w:pStyle w:val="ListParagraph"/>
        <w:numPr>
          <w:ilvl w:val="1"/>
          <w:numId w:val="7"/>
        </w:numPr>
        <w:rPr>
          <w:rFonts w:ascii="Tahoma" w:hAnsi="Tahoma"/>
          <w:color w:val="000000" w:themeColor="text1"/>
          <w:sz w:val="20"/>
        </w:rPr>
      </w:pPr>
      <w:r w:rsidRPr="004A29BE">
        <w:rPr>
          <w:rFonts w:ascii="Tahoma" w:hAnsi="Tahoma"/>
          <w:color w:val="000000" w:themeColor="text1"/>
          <w:sz w:val="20"/>
        </w:rPr>
        <w:t>Different doses or intensities of treatment</w:t>
      </w:r>
    </w:p>
    <w:p w:rsidR="009767DD" w:rsidRPr="004A29BE" w:rsidRDefault="009767DD" w:rsidP="00CB2823">
      <w:pPr>
        <w:pStyle w:val="ListParagraph"/>
        <w:numPr>
          <w:ilvl w:val="1"/>
          <w:numId w:val="7"/>
        </w:numPr>
        <w:rPr>
          <w:rFonts w:ascii="Tahoma" w:hAnsi="Tahoma"/>
          <w:color w:val="000000" w:themeColor="text1"/>
          <w:sz w:val="20"/>
        </w:rPr>
      </w:pPr>
      <w:r w:rsidRPr="004A29BE">
        <w:rPr>
          <w:rFonts w:ascii="Tahoma" w:hAnsi="Tahoma"/>
          <w:color w:val="000000" w:themeColor="text1"/>
          <w:sz w:val="20"/>
        </w:rPr>
        <w:t>Delayed treatment</w:t>
      </w:r>
    </w:p>
    <w:p w:rsidR="009767DD" w:rsidRPr="004A29BE" w:rsidRDefault="009767DD" w:rsidP="009767DD">
      <w:pPr>
        <w:pStyle w:val="ListParagraph"/>
        <w:numPr>
          <w:ilvl w:val="0"/>
          <w:numId w:val="7"/>
        </w:numPr>
        <w:rPr>
          <w:rFonts w:ascii="Tahoma" w:hAnsi="Tahoma"/>
          <w:color w:val="000000" w:themeColor="text1"/>
          <w:sz w:val="20"/>
        </w:rPr>
      </w:pPr>
      <w:r w:rsidRPr="004A29BE">
        <w:rPr>
          <w:rFonts w:ascii="Tahoma" w:hAnsi="Tahoma"/>
          <w:b/>
          <w:color w:val="000000" w:themeColor="text1"/>
          <w:sz w:val="20"/>
        </w:rPr>
        <w:t>Constructing experimental designs to control variables:</w:t>
      </w:r>
    </w:p>
    <w:p w:rsidR="009767DD" w:rsidRPr="004A29BE" w:rsidRDefault="009767DD" w:rsidP="009767DD">
      <w:pPr>
        <w:pStyle w:val="ListParagraph"/>
        <w:numPr>
          <w:ilvl w:val="1"/>
          <w:numId w:val="7"/>
        </w:numPr>
        <w:rPr>
          <w:rFonts w:ascii="Tahoma" w:hAnsi="Tahoma"/>
          <w:color w:val="000000" w:themeColor="text1"/>
          <w:sz w:val="20"/>
        </w:rPr>
      </w:pPr>
      <w:r w:rsidRPr="004A29BE">
        <w:rPr>
          <w:rFonts w:ascii="Tahoma" w:hAnsi="Tahoma"/>
          <w:color w:val="000000" w:themeColor="text1"/>
          <w:sz w:val="20"/>
        </w:rPr>
        <w:t>There are several experimental designs which can be divided into the following categories:</w:t>
      </w:r>
    </w:p>
    <w:p w:rsidR="009767DD" w:rsidRPr="004A29BE" w:rsidRDefault="009767DD" w:rsidP="009767DD">
      <w:pPr>
        <w:pStyle w:val="ListParagraph"/>
        <w:numPr>
          <w:ilvl w:val="1"/>
          <w:numId w:val="7"/>
        </w:numPr>
        <w:rPr>
          <w:rFonts w:ascii="Tahoma" w:hAnsi="Tahoma"/>
          <w:color w:val="000000" w:themeColor="text1"/>
          <w:sz w:val="20"/>
        </w:rPr>
      </w:pPr>
      <w:r w:rsidRPr="004A29BE">
        <w:rPr>
          <w:rFonts w:ascii="Tahoma" w:hAnsi="Tahoma"/>
          <w:color w:val="000000" w:themeColor="text1"/>
          <w:sz w:val="20"/>
        </w:rPr>
        <w:t>Pre-experimental</w:t>
      </w:r>
    </w:p>
    <w:p w:rsidR="009767DD" w:rsidRPr="004A29BE" w:rsidRDefault="009767DD" w:rsidP="009767DD">
      <w:pPr>
        <w:pStyle w:val="ListParagraph"/>
        <w:numPr>
          <w:ilvl w:val="1"/>
          <w:numId w:val="7"/>
        </w:numPr>
        <w:rPr>
          <w:rFonts w:ascii="Tahoma" w:hAnsi="Tahoma"/>
          <w:color w:val="000000" w:themeColor="text1"/>
          <w:sz w:val="20"/>
        </w:rPr>
      </w:pPr>
      <w:r w:rsidRPr="004A29BE">
        <w:rPr>
          <w:rFonts w:ascii="Tahoma" w:hAnsi="Tahoma"/>
          <w:color w:val="000000" w:themeColor="text1"/>
          <w:sz w:val="20"/>
        </w:rPr>
        <w:t>True experimental</w:t>
      </w:r>
    </w:p>
    <w:p w:rsidR="009767DD" w:rsidRPr="004A29BE" w:rsidRDefault="009767DD" w:rsidP="009767DD">
      <w:pPr>
        <w:pStyle w:val="ListParagraph"/>
        <w:numPr>
          <w:ilvl w:val="1"/>
          <w:numId w:val="7"/>
        </w:numPr>
        <w:rPr>
          <w:rFonts w:ascii="Tahoma" w:hAnsi="Tahoma"/>
          <w:color w:val="000000" w:themeColor="text1"/>
          <w:sz w:val="20"/>
        </w:rPr>
      </w:pPr>
      <w:r w:rsidRPr="004A29BE">
        <w:rPr>
          <w:rFonts w:ascii="Tahoma" w:hAnsi="Tahoma"/>
          <w:color w:val="000000" w:themeColor="text1"/>
          <w:sz w:val="20"/>
        </w:rPr>
        <w:t>Factorial</w:t>
      </w:r>
    </w:p>
    <w:p w:rsidR="009767DD" w:rsidRPr="004A29BE" w:rsidRDefault="009767DD" w:rsidP="009767DD">
      <w:pPr>
        <w:pStyle w:val="ListParagraph"/>
        <w:numPr>
          <w:ilvl w:val="1"/>
          <w:numId w:val="7"/>
        </w:numPr>
        <w:rPr>
          <w:rFonts w:ascii="Tahoma" w:hAnsi="Tahoma"/>
          <w:color w:val="000000" w:themeColor="text1"/>
          <w:sz w:val="20"/>
        </w:rPr>
      </w:pPr>
      <w:r w:rsidRPr="004A29BE">
        <w:rPr>
          <w:rFonts w:ascii="Tahoma" w:hAnsi="Tahoma"/>
          <w:color w:val="000000" w:themeColor="text1"/>
          <w:sz w:val="20"/>
        </w:rPr>
        <w:t>Quasi-experimental</w:t>
      </w:r>
    </w:p>
    <w:p w:rsidR="009767DD" w:rsidRPr="004A29BE" w:rsidRDefault="009767DD" w:rsidP="009767DD">
      <w:pPr>
        <w:pStyle w:val="ListParagraph"/>
        <w:numPr>
          <w:ilvl w:val="0"/>
          <w:numId w:val="7"/>
        </w:numPr>
        <w:rPr>
          <w:rFonts w:ascii="Tahoma" w:hAnsi="Tahoma"/>
          <w:color w:val="000000" w:themeColor="text1"/>
          <w:sz w:val="20"/>
        </w:rPr>
      </w:pPr>
      <w:r w:rsidRPr="004A29BE">
        <w:rPr>
          <w:rFonts w:ascii="Tahoma" w:hAnsi="Tahoma"/>
          <w:b/>
          <w:color w:val="000000" w:themeColor="text1"/>
          <w:sz w:val="20"/>
        </w:rPr>
        <w:t>Pre experimental designs:</w:t>
      </w:r>
    </w:p>
    <w:p w:rsidR="009767DD" w:rsidRPr="004A29BE" w:rsidRDefault="009767DD" w:rsidP="009767DD">
      <w:pPr>
        <w:pStyle w:val="ListParagraph"/>
        <w:numPr>
          <w:ilvl w:val="1"/>
          <w:numId w:val="7"/>
        </w:numPr>
        <w:rPr>
          <w:rFonts w:ascii="Tahoma" w:hAnsi="Tahoma"/>
          <w:color w:val="000000" w:themeColor="text1"/>
          <w:sz w:val="20"/>
        </w:rPr>
      </w:pPr>
      <w:r w:rsidRPr="004A29BE">
        <w:rPr>
          <w:rFonts w:ascii="Tahoma" w:hAnsi="Tahoma"/>
          <w:color w:val="000000" w:themeColor="text1"/>
          <w:sz w:val="20"/>
        </w:rPr>
        <w:t>Lack control group and or randomization</w:t>
      </w:r>
    </w:p>
    <w:p w:rsidR="009767DD" w:rsidRPr="004A29BE" w:rsidRDefault="009767DD" w:rsidP="009767DD">
      <w:pPr>
        <w:pStyle w:val="ListParagraph"/>
        <w:numPr>
          <w:ilvl w:val="1"/>
          <w:numId w:val="7"/>
        </w:numPr>
        <w:rPr>
          <w:rFonts w:ascii="Tahoma" w:hAnsi="Tahoma"/>
          <w:color w:val="000000" w:themeColor="text1"/>
          <w:sz w:val="20"/>
        </w:rPr>
      </w:pPr>
      <w:r w:rsidRPr="004A29BE">
        <w:rPr>
          <w:rFonts w:ascii="Tahoma" w:hAnsi="Tahoma"/>
          <w:color w:val="000000" w:themeColor="text1"/>
          <w:sz w:val="20"/>
        </w:rPr>
        <w:t>Lack controls of quasi-experiments</w:t>
      </w:r>
    </w:p>
    <w:p w:rsidR="009767DD" w:rsidRPr="004A29BE" w:rsidRDefault="009767DD" w:rsidP="009767DD">
      <w:pPr>
        <w:pStyle w:val="ListParagraph"/>
        <w:numPr>
          <w:ilvl w:val="1"/>
          <w:numId w:val="7"/>
        </w:numPr>
        <w:rPr>
          <w:rFonts w:ascii="Tahoma" w:hAnsi="Tahoma"/>
          <w:color w:val="000000" w:themeColor="text1"/>
          <w:sz w:val="20"/>
        </w:rPr>
      </w:pPr>
      <w:r w:rsidRPr="004A29BE">
        <w:rPr>
          <w:rFonts w:ascii="Tahoma" w:hAnsi="Tahoma"/>
          <w:color w:val="000000" w:themeColor="text1"/>
          <w:sz w:val="20"/>
        </w:rPr>
        <w:t>Example or pre experimental designs:</w:t>
      </w:r>
    </w:p>
    <w:p w:rsidR="009767DD" w:rsidRPr="004A29BE" w:rsidRDefault="009767DD" w:rsidP="009767DD">
      <w:pPr>
        <w:pStyle w:val="ListParagraph"/>
        <w:numPr>
          <w:ilvl w:val="2"/>
          <w:numId w:val="7"/>
        </w:numPr>
        <w:rPr>
          <w:rFonts w:ascii="Tahoma" w:hAnsi="Tahoma"/>
          <w:color w:val="000000" w:themeColor="text1"/>
          <w:sz w:val="20"/>
        </w:rPr>
      </w:pPr>
      <w:r w:rsidRPr="004A29BE">
        <w:rPr>
          <w:rFonts w:ascii="Tahoma" w:hAnsi="Tahoma"/>
          <w:color w:val="000000" w:themeColor="text1"/>
          <w:sz w:val="20"/>
        </w:rPr>
        <w:t>Nonequivalent control group, after-only design</w:t>
      </w:r>
    </w:p>
    <w:p w:rsidR="00475B42" w:rsidRPr="004A29BE" w:rsidRDefault="009767DD" w:rsidP="009767DD">
      <w:pPr>
        <w:pStyle w:val="ListParagraph"/>
        <w:numPr>
          <w:ilvl w:val="2"/>
          <w:numId w:val="7"/>
        </w:numPr>
        <w:rPr>
          <w:rFonts w:ascii="Tahoma" w:hAnsi="Tahoma"/>
          <w:color w:val="000000" w:themeColor="text1"/>
          <w:sz w:val="20"/>
        </w:rPr>
      </w:pPr>
      <w:r w:rsidRPr="004A29BE">
        <w:rPr>
          <w:rFonts w:ascii="Tahoma" w:hAnsi="Tahoma"/>
          <w:color w:val="000000" w:themeColor="text1"/>
          <w:sz w:val="20"/>
        </w:rPr>
        <w:t>One group before-after design</w:t>
      </w:r>
    </w:p>
    <w:p w:rsidR="00475B42" w:rsidRPr="004A29BE" w:rsidRDefault="00475B42" w:rsidP="00475B42">
      <w:pPr>
        <w:pStyle w:val="ListParagraph"/>
        <w:numPr>
          <w:ilvl w:val="0"/>
          <w:numId w:val="7"/>
        </w:numPr>
        <w:rPr>
          <w:rFonts w:ascii="Tahoma" w:hAnsi="Tahoma"/>
          <w:color w:val="000000" w:themeColor="text1"/>
          <w:sz w:val="20"/>
        </w:rPr>
      </w:pPr>
      <w:r w:rsidRPr="004A29BE">
        <w:rPr>
          <w:rFonts w:ascii="Tahoma" w:hAnsi="Tahoma"/>
          <w:b/>
          <w:color w:val="000000" w:themeColor="text1"/>
          <w:sz w:val="20"/>
        </w:rPr>
        <w:t>Quasi-experiments:</w:t>
      </w:r>
    </w:p>
    <w:p w:rsidR="00475B42" w:rsidRPr="004A29BE" w:rsidRDefault="00475B42" w:rsidP="00475B42">
      <w:pPr>
        <w:pStyle w:val="ListParagraph"/>
        <w:numPr>
          <w:ilvl w:val="1"/>
          <w:numId w:val="7"/>
        </w:numPr>
        <w:rPr>
          <w:rFonts w:ascii="Tahoma" w:hAnsi="Tahoma"/>
          <w:color w:val="000000" w:themeColor="text1"/>
          <w:sz w:val="20"/>
        </w:rPr>
      </w:pPr>
      <w:r w:rsidRPr="004A29BE">
        <w:rPr>
          <w:rFonts w:ascii="Tahoma" w:hAnsi="Tahoma"/>
          <w:color w:val="000000" w:themeColor="text1"/>
          <w:sz w:val="20"/>
        </w:rPr>
        <w:t>Lack either randomization or control group, but introduce other controls</w:t>
      </w:r>
    </w:p>
    <w:p w:rsidR="00475B42" w:rsidRPr="004A29BE" w:rsidRDefault="00475B42" w:rsidP="00475B42">
      <w:pPr>
        <w:pStyle w:val="ListParagraph"/>
        <w:numPr>
          <w:ilvl w:val="1"/>
          <w:numId w:val="7"/>
        </w:numPr>
        <w:rPr>
          <w:rFonts w:ascii="Tahoma" w:hAnsi="Tahoma"/>
          <w:color w:val="000000" w:themeColor="text1"/>
          <w:sz w:val="20"/>
        </w:rPr>
      </w:pPr>
      <w:r w:rsidRPr="004A29BE">
        <w:rPr>
          <w:rFonts w:ascii="Tahoma" w:hAnsi="Tahoma"/>
          <w:color w:val="000000" w:themeColor="text1"/>
          <w:sz w:val="20"/>
        </w:rPr>
        <w:t>Types of quasi-experimental designs:</w:t>
      </w:r>
    </w:p>
    <w:p w:rsidR="00475B42" w:rsidRPr="004A29BE" w:rsidRDefault="00475B42" w:rsidP="00475B42">
      <w:pPr>
        <w:pStyle w:val="ListParagraph"/>
        <w:numPr>
          <w:ilvl w:val="2"/>
          <w:numId w:val="7"/>
        </w:numPr>
        <w:rPr>
          <w:rFonts w:ascii="Tahoma" w:hAnsi="Tahoma"/>
          <w:color w:val="000000" w:themeColor="text1"/>
          <w:sz w:val="20"/>
        </w:rPr>
      </w:pPr>
      <w:r w:rsidRPr="004A29BE">
        <w:rPr>
          <w:rFonts w:ascii="Tahoma" w:hAnsi="Tahoma"/>
          <w:color w:val="000000" w:themeColor="text1"/>
          <w:sz w:val="20"/>
        </w:rPr>
        <w:t>Non equivalent control group pretest-posttest design</w:t>
      </w:r>
    </w:p>
    <w:p w:rsidR="009767DD" w:rsidRPr="004A29BE" w:rsidRDefault="00475B42" w:rsidP="00475B42">
      <w:pPr>
        <w:pStyle w:val="ListParagraph"/>
        <w:numPr>
          <w:ilvl w:val="2"/>
          <w:numId w:val="7"/>
        </w:numPr>
        <w:rPr>
          <w:rFonts w:ascii="Tahoma" w:hAnsi="Tahoma"/>
          <w:color w:val="000000" w:themeColor="text1"/>
          <w:sz w:val="20"/>
        </w:rPr>
      </w:pPr>
      <w:r w:rsidRPr="004A29BE">
        <w:rPr>
          <w:rFonts w:ascii="Tahoma" w:hAnsi="Tahoma"/>
          <w:color w:val="000000" w:themeColor="text1"/>
          <w:sz w:val="20"/>
        </w:rPr>
        <w:t>Time series designs</w:t>
      </w:r>
    </w:p>
    <w:p w:rsidR="000B56F5" w:rsidRPr="004A29BE" w:rsidRDefault="009767DD" w:rsidP="009767DD">
      <w:pPr>
        <w:pStyle w:val="ListParagraph"/>
        <w:numPr>
          <w:ilvl w:val="0"/>
          <w:numId w:val="7"/>
        </w:numPr>
        <w:rPr>
          <w:rFonts w:ascii="Tahoma" w:hAnsi="Tahoma"/>
          <w:color w:val="000000" w:themeColor="text1"/>
          <w:sz w:val="20"/>
        </w:rPr>
      </w:pPr>
      <w:r w:rsidRPr="004A29BE">
        <w:rPr>
          <w:rFonts w:ascii="Tahoma" w:hAnsi="Tahoma"/>
          <w:color w:val="000000" w:themeColor="text1"/>
          <w:sz w:val="20"/>
        </w:rPr>
        <w:t xml:space="preserve"> </w:t>
      </w:r>
      <w:r w:rsidR="000B56F5" w:rsidRPr="004A29BE">
        <w:rPr>
          <w:rFonts w:ascii="Tahoma" w:hAnsi="Tahoma"/>
          <w:b/>
          <w:color w:val="000000" w:themeColor="text1"/>
          <w:sz w:val="20"/>
        </w:rPr>
        <w:t>Evaluation of quasi-experimental and pre-experimental designs</w:t>
      </w:r>
    </w:p>
    <w:p w:rsidR="00E349B3" w:rsidRPr="004A29BE" w:rsidRDefault="00E349B3" w:rsidP="000B56F5">
      <w:pPr>
        <w:pStyle w:val="ListParagraph"/>
        <w:numPr>
          <w:ilvl w:val="1"/>
          <w:numId w:val="7"/>
        </w:numPr>
        <w:rPr>
          <w:rFonts w:ascii="Tahoma" w:hAnsi="Tahoma"/>
          <w:color w:val="000000" w:themeColor="text1"/>
          <w:sz w:val="20"/>
        </w:rPr>
      </w:pPr>
      <w:r w:rsidRPr="004A29BE">
        <w:rPr>
          <w:rFonts w:ascii="Tahoma" w:hAnsi="Tahoma"/>
          <w:color w:val="000000" w:themeColor="text1"/>
          <w:sz w:val="20"/>
        </w:rPr>
        <w:t>May be easier, more practical than true experiments</w:t>
      </w:r>
    </w:p>
    <w:p w:rsidR="00E349B3" w:rsidRPr="004A29BE" w:rsidRDefault="00E349B3" w:rsidP="000B56F5">
      <w:pPr>
        <w:pStyle w:val="ListParagraph"/>
        <w:numPr>
          <w:ilvl w:val="1"/>
          <w:numId w:val="7"/>
        </w:numPr>
        <w:rPr>
          <w:rFonts w:ascii="Tahoma" w:hAnsi="Tahoma"/>
          <w:color w:val="000000" w:themeColor="text1"/>
          <w:sz w:val="20"/>
        </w:rPr>
      </w:pPr>
      <w:r w:rsidRPr="004A29BE">
        <w:rPr>
          <w:rFonts w:ascii="Tahoma" w:hAnsi="Tahoma"/>
          <w:color w:val="000000" w:themeColor="text1"/>
          <w:sz w:val="20"/>
        </w:rPr>
        <w:t>BUT</w:t>
      </w:r>
    </w:p>
    <w:p w:rsidR="00E349B3" w:rsidRPr="004A29BE" w:rsidRDefault="00E349B3" w:rsidP="000B56F5">
      <w:pPr>
        <w:pStyle w:val="ListParagraph"/>
        <w:numPr>
          <w:ilvl w:val="1"/>
          <w:numId w:val="7"/>
        </w:numPr>
        <w:rPr>
          <w:rFonts w:ascii="Tahoma" w:hAnsi="Tahoma"/>
          <w:color w:val="000000" w:themeColor="text1"/>
          <w:sz w:val="20"/>
        </w:rPr>
      </w:pPr>
      <w:r w:rsidRPr="004A29BE">
        <w:rPr>
          <w:rFonts w:ascii="Tahoma" w:hAnsi="Tahoma"/>
          <w:color w:val="000000" w:themeColor="text1"/>
          <w:sz w:val="20"/>
        </w:rPr>
        <w:t>More difficult to infer causality</w:t>
      </w:r>
    </w:p>
    <w:p w:rsidR="00E349B3" w:rsidRPr="004A29BE" w:rsidRDefault="00E349B3" w:rsidP="000B56F5">
      <w:pPr>
        <w:pStyle w:val="ListParagraph"/>
        <w:numPr>
          <w:ilvl w:val="1"/>
          <w:numId w:val="7"/>
        </w:numPr>
        <w:rPr>
          <w:rFonts w:ascii="Tahoma" w:hAnsi="Tahoma"/>
          <w:color w:val="000000" w:themeColor="text1"/>
          <w:sz w:val="20"/>
        </w:rPr>
      </w:pPr>
      <w:r w:rsidRPr="004A29BE">
        <w:rPr>
          <w:rFonts w:ascii="Tahoma" w:hAnsi="Tahoma"/>
          <w:color w:val="000000" w:themeColor="text1"/>
          <w:sz w:val="20"/>
        </w:rPr>
        <w:t>Usually several alternative rival explanations for results</w:t>
      </w:r>
    </w:p>
    <w:p w:rsidR="00E349B3" w:rsidRPr="004A29BE" w:rsidRDefault="00E349B3" w:rsidP="00E349B3">
      <w:pPr>
        <w:pStyle w:val="ListParagraph"/>
        <w:numPr>
          <w:ilvl w:val="0"/>
          <w:numId w:val="7"/>
        </w:numPr>
        <w:rPr>
          <w:rFonts w:ascii="Tahoma" w:hAnsi="Tahoma"/>
          <w:color w:val="000000" w:themeColor="text1"/>
          <w:sz w:val="20"/>
        </w:rPr>
      </w:pPr>
      <w:r w:rsidRPr="004A29BE">
        <w:rPr>
          <w:rFonts w:ascii="Tahoma" w:hAnsi="Tahoma"/>
          <w:color w:val="000000" w:themeColor="text1"/>
          <w:sz w:val="20"/>
        </w:rPr>
        <w:t>27</w:t>
      </w:r>
    </w:p>
    <w:p w:rsidR="00E029AA" w:rsidRPr="004A29BE" w:rsidRDefault="00E029AA" w:rsidP="00E349B3">
      <w:pPr>
        <w:pStyle w:val="ListParagraph"/>
        <w:ind w:left="360"/>
        <w:rPr>
          <w:rFonts w:ascii="Tahoma" w:hAnsi="Tahoma"/>
          <w:color w:val="000000" w:themeColor="text1"/>
          <w:sz w:val="20"/>
        </w:rPr>
      </w:pPr>
    </w:p>
    <w:p w:rsidR="003A449C" w:rsidRPr="004A29BE" w:rsidRDefault="003A449C" w:rsidP="009767DD">
      <w:pPr>
        <w:pStyle w:val="ListParagraph"/>
        <w:rPr>
          <w:rFonts w:ascii="Tahoma" w:hAnsi="Tahoma"/>
          <w:color w:val="FF00FF"/>
          <w:sz w:val="20"/>
        </w:rPr>
      </w:pPr>
    </w:p>
    <w:p w:rsidR="003A449C" w:rsidRPr="004A29BE" w:rsidRDefault="003A449C" w:rsidP="003A449C">
      <w:pPr>
        <w:rPr>
          <w:rFonts w:ascii="Tahoma" w:hAnsi="Tahoma"/>
          <w:b/>
          <w:color w:val="000000" w:themeColor="text1"/>
          <w:sz w:val="20"/>
        </w:rPr>
      </w:pPr>
    </w:p>
    <w:p w:rsidR="00664D38" w:rsidRPr="003A449C" w:rsidRDefault="00664D38" w:rsidP="003A449C">
      <w:pPr>
        <w:rPr>
          <w:rFonts w:ascii="Tahoma" w:hAnsi="Tahoma"/>
          <w:b/>
          <w:color w:val="000000" w:themeColor="text1"/>
          <w:sz w:val="28"/>
        </w:rPr>
      </w:pPr>
    </w:p>
    <w:p w:rsidR="00664D38" w:rsidRPr="00664D38" w:rsidRDefault="00664D38" w:rsidP="00664D38">
      <w:pPr>
        <w:rPr>
          <w:rFonts w:ascii="Tahoma" w:hAnsi="Tahoma"/>
          <w:color w:val="000000" w:themeColor="text1"/>
          <w:sz w:val="28"/>
        </w:rPr>
      </w:pPr>
    </w:p>
    <w:p w:rsidR="00E07915" w:rsidRPr="00664D38" w:rsidRDefault="00E07915" w:rsidP="00664D38">
      <w:pPr>
        <w:rPr>
          <w:rFonts w:ascii="Tahoma" w:hAnsi="Tahoma"/>
          <w:color w:val="000000" w:themeColor="text1"/>
          <w:sz w:val="28"/>
        </w:rPr>
      </w:pPr>
    </w:p>
    <w:p w:rsidR="00E07915" w:rsidRDefault="00E07915" w:rsidP="00E07915">
      <w:pPr>
        <w:pStyle w:val="ListParagraph"/>
        <w:ind w:left="1080"/>
        <w:rPr>
          <w:rFonts w:ascii="Tahoma" w:hAnsi="Tahoma"/>
          <w:color w:val="FF00FF"/>
          <w:sz w:val="28"/>
        </w:rPr>
      </w:pPr>
    </w:p>
    <w:p w:rsidR="00920E24" w:rsidRPr="00E07915" w:rsidRDefault="00920E24" w:rsidP="00E07915">
      <w:pPr>
        <w:pStyle w:val="ListParagraph"/>
        <w:ind w:left="360"/>
        <w:rPr>
          <w:rFonts w:ascii="Tahoma" w:hAnsi="Tahoma"/>
          <w:color w:val="FF00FF"/>
          <w:sz w:val="28"/>
        </w:rPr>
      </w:pPr>
    </w:p>
    <w:p w:rsidR="00CD32D5" w:rsidRDefault="00CD32D5" w:rsidP="00CD32D5">
      <w:pPr>
        <w:rPr>
          <w:rFonts w:ascii="Tahoma" w:hAnsi="Tahoma"/>
          <w:b/>
          <w:sz w:val="28"/>
        </w:rPr>
      </w:pPr>
    </w:p>
    <w:p w:rsidR="00B328B7" w:rsidRPr="00CD32D5" w:rsidRDefault="00B328B7" w:rsidP="00CD32D5">
      <w:pPr>
        <w:rPr>
          <w:rFonts w:ascii="Tahoma" w:hAnsi="Tahoma"/>
          <w:b/>
          <w:sz w:val="28"/>
        </w:rPr>
      </w:pPr>
    </w:p>
    <w:p w:rsidR="00400B0E" w:rsidRPr="00CD32D5" w:rsidRDefault="00400B0E" w:rsidP="00CD32D5">
      <w:pPr>
        <w:rPr>
          <w:rFonts w:ascii="Tahoma" w:hAnsi="Tahoma"/>
          <w:b/>
          <w:sz w:val="28"/>
        </w:rPr>
      </w:pPr>
    </w:p>
    <w:p w:rsidR="00E01606" w:rsidRPr="0075422F" w:rsidRDefault="00E01606" w:rsidP="00400B0E">
      <w:pPr>
        <w:pStyle w:val="ListParagraph"/>
        <w:ind w:left="1800"/>
        <w:rPr>
          <w:rFonts w:ascii="Tahoma" w:hAnsi="Tahoma"/>
          <w:i/>
          <w:sz w:val="28"/>
        </w:rPr>
      </w:pPr>
    </w:p>
    <w:p w:rsidR="007E7352" w:rsidRPr="00883BA3" w:rsidRDefault="007E7352" w:rsidP="00E01606">
      <w:pPr>
        <w:pStyle w:val="ListParagraph"/>
        <w:ind w:left="1080"/>
        <w:rPr>
          <w:rFonts w:ascii="Tahoma" w:hAnsi="Tahoma"/>
          <w:b/>
          <w:i/>
          <w:sz w:val="28"/>
        </w:rPr>
      </w:pPr>
    </w:p>
    <w:sectPr w:rsidR="007E7352" w:rsidRPr="00883BA3" w:rsidSect="007E735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EDD2FC4"/>
    <w:multiLevelType w:val="hybridMultilevel"/>
    <w:tmpl w:val="4FCE0B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517270D"/>
    <w:multiLevelType w:val="hybridMultilevel"/>
    <w:tmpl w:val="C0BEE5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D8024B2"/>
    <w:multiLevelType w:val="hybridMultilevel"/>
    <w:tmpl w:val="D75EB2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69C231F"/>
    <w:multiLevelType w:val="hybridMultilevel"/>
    <w:tmpl w:val="5044B1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BBA4965"/>
    <w:multiLevelType w:val="hybridMultilevel"/>
    <w:tmpl w:val="D52446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BE52A99"/>
    <w:multiLevelType w:val="hybridMultilevel"/>
    <w:tmpl w:val="E06AC0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9D96EFB"/>
    <w:multiLevelType w:val="hybridMultilevel"/>
    <w:tmpl w:val="EDCC3C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3397A"/>
    <w:rsid w:val="000055BE"/>
    <w:rsid w:val="00007AB9"/>
    <w:rsid w:val="0001274A"/>
    <w:rsid w:val="00017A6F"/>
    <w:rsid w:val="00021509"/>
    <w:rsid w:val="000671BA"/>
    <w:rsid w:val="00067DED"/>
    <w:rsid w:val="000B044E"/>
    <w:rsid w:val="000B56F5"/>
    <w:rsid w:val="000B7815"/>
    <w:rsid w:val="000E5BE2"/>
    <w:rsid w:val="00102704"/>
    <w:rsid w:val="00113A01"/>
    <w:rsid w:val="001161EB"/>
    <w:rsid w:val="0012770B"/>
    <w:rsid w:val="00163622"/>
    <w:rsid w:val="00172755"/>
    <w:rsid w:val="00174758"/>
    <w:rsid w:val="001C1132"/>
    <w:rsid w:val="001C5921"/>
    <w:rsid w:val="00216588"/>
    <w:rsid w:val="00224CF9"/>
    <w:rsid w:val="00232321"/>
    <w:rsid w:val="00235418"/>
    <w:rsid w:val="002B1B2F"/>
    <w:rsid w:val="002C2651"/>
    <w:rsid w:val="002C5AAA"/>
    <w:rsid w:val="002D124B"/>
    <w:rsid w:val="002D6059"/>
    <w:rsid w:val="002E1690"/>
    <w:rsid w:val="00301046"/>
    <w:rsid w:val="003123F6"/>
    <w:rsid w:val="00331501"/>
    <w:rsid w:val="00346E9F"/>
    <w:rsid w:val="00352193"/>
    <w:rsid w:val="00361AE4"/>
    <w:rsid w:val="0038013C"/>
    <w:rsid w:val="00391577"/>
    <w:rsid w:val="00396603"/>
    <w:rsid w:val="003A449C"/>
    <w:rsid w:val="003A4CC7"/>
    <w:rsid w:val="003B181A"/>
    <w:rsid w:val="003B189F"/>
    <w:rsid w:val="003C2724"/>
    <w:rsid w:val="003C3E3A"/>
    <w:rsid w:val="003D197B"/>
    <w:rsid w:val="003D1E71"/>
    <w:rsid w:val="00400B0E"/>
    <w:rsid w:val="00406317"/>
    <w:rsid w:val="00426D6E"/>
    <w:rsid w:val="00427142"/>
    <w:rsid w:val="0046254B"/>
    <w:rsid w:val="00475B42"/>
    <w:rsid w:val="00476D77"/>
    <w:rsid w:val="00477F35"/>
    <w:rsid w:val="00485552"/>
    <w:rsid w:val="004A29BE"/>
    <w:rsid w:val="004A529E"/>
    <w:rsid w:val="004C32C8"/>
    <w:rsid w:val="005215F7"/>
    <w:rsid w:val="0053397A"/>
    <w:rsid w:val="00552DEE"/>
    <w:rsid w:val="00553845"/>
    <w:rsid w:val="0055421C"/>
    <w:rsid w:val="00570B48"/>
    <w:rsid w:val="00574AE7"/>
    <w:rsid w:val="005A492D"/>
    <w:rsid w:val="005B4EB5"/>
    <w:rsid w:val="00602EBF"/>
    <w:rsid w:val="00606CCB"/>
    <w:rsid w:val="00616E82"/>
    <w:rsid w:val="0063214C"/>
    <w:rsid w:val="0064089E"/>
    <w:rsid w:val="00640D2A"/>
    <w:rsid w:val="00664D38"/>
    <w:rsid w:val="0067611D"/>
    <w:rsid w:val="00686E47"/>
    <w:rsid w:val="006A5184"/>
    <w:rsid w:val="006D5F8D"/>
    <w:rsid w:val="006E12C7"/>
    <w:rsid w:val="00705A83"/>
    <w:rsid w:val="00723FE6"/>
    <w:rsid w:val="007477A6"/>
    <w:rsid w:val="007519E9"/>
    <w:rsid w:val="0075422F"/>
    <w:rsid w:val="00756709"/>
    <w:rsid w:val="007957C8"/>
    <w:rsid w:val="007D68B3"/>
    <w:rsid w:val="007E3127"/>
    <w:rsid w:val="007E3A4C"/>
    <w:rsid w:val="007E7352"/>
    <w:rsid w:val="007F3530"/>
    <w:rsid w:val="007F4E3D"/>
    <w:rsid w:val="007F7017"/>
    <w:rsid w:val="00827391"/>
    <w:rsid w:val="00840FE7"/>
    <w:rsid w:val="00883BA3"/>
    <w:rsid w:val="00886D96"/>
    <w:rsid w:val="00894364"/>
    <w:rsid w:val="008B7E93"/>
    <w:rsid w:val="008D6CBB"/>
    <w:rsid w:val="008E1708"/>
    <w:rsid w:val="0091628D"/>
    <w:rsid w:val="00920E24"/>
    <w:rsid w:val="00932436"/>
    <w:rsid w:val="00942E0F"/>
    <w:rsid w:val="00946ACE"/>
    <w:rsid w:val="009610C2"/>
    <w:rsid w:val="009767DD"/>
    <w:rsid w:val="00982476"/>
    <w:rsid w:val="00984C35"/>
    <w:rsid w:val="00992C59"/>
    <w:rsid w:val="00997650"/>
    <w:rsid w:val="009B1AB4"/>
    <w:rsid w:val="009F5265"/>
    <w:rsid w:val="00A17BF2"/>
    <w:rsid w:val="00A42F36"/>
    <w:rsid w:val="00A51160"/>
    <w:rsid w:val="00A93E19"/>
    <w:rsid w:val="00A9576C"/>
    <w:rsid w:val="00AC1AEC"/>
    <w:rsid w:val="00AD0F57"/>
    <w:rsid w:val="00AD1EFD"/>
    <w:rsid w:val="00AE0F81"/>
    <w:rsid w:val="00AE191E"/>
    <w:rsid w:val="00B17845"/>
    <w:rsid w:val="00B328B7"/>
    <w:rsid w:val="00B50DE4"/>
    <w:rsid w:val="00B539B0"/>
    <w:rsid w:val="00B83F1C"/>
    <w:rsid w:val="00B9116B"/>
    <w:rsid w:val="00BB2B62"/>
    <w:rsid w:val="00BB3033"/>
    <w:rsid w:val="00BC5AAC"/>
    <w:rsid w:val="00BD0D42"/>
    <w:rsid w:val="00BE1FB4"/>
    <w:rsid w:val="00C03D32"/>
    <w:rsid w:val="00C17326"/>
    <w:rsid w:val="00C22D21"/>
    <w:rsid w:val="00C54A1D"/>
    <w:rsid w:val="00C54A9A"/>
    <w:rsid w:val="00C75EBF"/>
    <w:rsid w:val="00C85424"/>
    <w:rsid w:val="00CB2823"/>
    <w:rsid w:val="00CD32D5"/>
    <w:rsid w:val="00CF63B3"/>
    <w:rsid w:val="00CF6877"/>
    <w:rsid w:val="00CF760D"/>
    <w:rsid w:val="00D0447F"/>
    <w:rsid w:val="00D15BC5"/>
    <w:rsid w:val="00D45113"/>
    <w:rsid w:val="00D54221"/>
    <w:rsid w:val="00D55331"/>
    <w:rsid w:val="00D60051"/>
    <w:rsid w:val="00D64F2C"/>
    <w:rsid w:val="00DA6137"/>
    <w:rsid w:val="00DB2FED"/>
    <w:rsid w:val="00DD3402"/>
    <w:rsid w:val="00DE3D9E"/>
    <w:rsid w:val="00DF490A"/>
    <w:rsid w:val="00E01606"/>
    <w:rsid w:val="00E029AA"/>
    <w:rsid w:val="00E07915"/>
    <w:rsid w:val="00E12F57"/>
    <w:rsid w:val="00E1613A"/>
    <w:rsid w:val="00E349B3"/>
    <w:rsid w:val="00E4461F"/>
    <w:rsid w:val="00E56CBC"/>
    <w:rsid w:val="00E73689"/>
    <w:rsid w:val="00E8033D"/>
    <w:rsid w:val="00E92A89"/>
    <w:rsid w:val="00EA7457"/>
    <w:rsid w:val="00EB34AB"/>
    <w:rsid w:val="00EB4E05"/>
    <w:rsid w:val="00EB5AE5"/>
    <w:rsid w:val="00EC55D9"/>
    <w:rsid w:val="00EF013E"/>
    <w:rsid w:val="00EF7C82"/>
    <w:rsid w:val="00EF7E3B"/>
    <w:rsid w:val="00F02D97"/>
    <w:rsid w:val="00F1661B"/>
    <w:rsid w:val="00F55636"/>
    <w:rsid w:val="00F556C3"/>
    <w:rsid w:val="00F76EC0"/>
    <w:rsid w:val="00F831E6"/>
    <w:rsid w:val="00FE0285"/>
    <w:rsid w:val="00FF6879"/>
    <w:rsid w:val="00FF77BD"/>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4B7"/>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3397A"/>
    <w:pPr>
      <w:ind w:left="720"/>
      <w:contextualSpacing/>
    </w:pPr>
  </w:style>
</w:styles>
</file>

<file path=word/webSettings.xml><?xml version="1.0" encoding="utf-8"?>
<w:webSettings xmlns:r="http://schemas.openxmlformats.org/officeDocument/2006/relationships" xmlns:w="http://schemas.openxmlformats.org/wordprocessingml/2006/main">
  <w:divs>
    <w:div w:id="419181922">
      <w:bodyDiv w:val="1"/>
      <w:marLeft w:val="0"/>
      <w:marRight w:val="0"/>
      <w:marTop w:val="0"/>
      <w:marBottom w:val="0"/>
      <w:divBdr>
        <w:top w:val="none" w:sz="0" w:space="0" w:color="auto"/>
        <w:left w:val="none" w:sz="0" w:space="0" w:color="auto"/>
        <w:bottom w:val="none" w:sz="0" w:space="0" w:color="auto"/>
        <w:right w:val="none" w:sz="0" w:space="0" w:color="auto"/>
      </w:divBdr>
      <w:divsChild>
        <w:div w:id="1036276252">
          <w:marLeft w:val="547"/>
          <w:marRight w:val="0"/>
          <w:marTop w:val="0"/>
          <w:marBottom w:val="0"/>
          <w:divBdr>
            <w:top w:val="none" w:sz="0" w:space="0" w:color="auto"/>
            <w:left w:val="none" w:sz="0" w:space="0" w:color="auto"/>
            <w:bottom w:val="none" w:sz="0" w:space="0" w:color="auto"/>
            <w:right w:val="none" w:sz="0" w:space="0" w:color="auto"/>
          </w:divBdr>
        </w:div>
        <w:div w:id="726686067">
          <w:marLeft w:val="1166"/>
          <w:marRight w:val="0"/>
          <w:marTop w:val="0"/>
          <w:marBottom w:val="0"/>
          <w:divBdr>
            <w:top w:val="none" w:sz="0" w:space="0" w:color="auto"/>
            <w:left w:val="none" w:sz="0" w:space="0" w:color="auto"/>
            <w:bottom w:val="none" w:sz="0" w:space="0" w:color="auto"/>
            <w:right w:val="none" w:sz="0" w:space="0" w:color="auto"/>
          </w:divBdr>
        </w:div>
        <w:div w:id="992174763">
          <w:marLeft w:val="1166"/>
          <w:marRight w:val="0"/>
          <w:marTop w:val="0"/>
          <w:marBottom w:val="0"/>
          <w:divBdr>
            <w:top w:val="none" w:sz="0" w:space="0" w:color="auto"/>
            <w:left w:val="none" w:sz="0" w:space="0" w:color="auto"/>
            <w:bottom w:val="none" w:sz="0" w:space="0" w:color="auto"/>
            <w:right w:val="none" w:sz="0" w:space="0" w:color="auto"/>
          </w:divBdr>
        </w:div>
        <w:div w:id="1523398349">
          <w:marLeft w:val="1800"/>
          <w:marRight w:val="0"/>
          <w:marTop w:val="0"/>
          <w:marBottom w:val="0"/>
          <w:divBdr>
            <w:top w:val="none" w:sz="0" w:space="0" w:color="auto"/>
            <w:left w:val="none" w:sz="0" w:space="0" w:color="auto"/>
            <w:bottom w:val="none" w:sz="0" w:space="0" w:color="auto"/>
            <w:right w:val="none" w:sz="0" w:space="0" w:color="auto"/>
          </w:divBdr>
        </w:div>
        <w:div w:id="1815485334">
          <w:marLeft w:val="547"/>
          <w:marRight w:val="0"/>
          <w:marTop w:val="0"/>
          <w:marBottom w:val="0"/>
          <w:divBdr>
            <w:top w:val="none" w:sz="0" w:space="0" w:color="auto"/>
            <w:left w:val="none" w:sz="0" w:space="0" w:color="auto"/>
            <w:bottom w:val="none" w:sz="0" w:space="0" w:color="auto"/>
            <w:right w:val="none" w:sz="0" w:space="0" w:color="auto"/>
          </w:divBdr>
        </w:div>
        <w:div w:id="1249580188">
          <w:marLeft w:val="1166"/>
          <w:marRight w:val="0"/>
          <w:marTop w:val="0"/>
          <w:marBottom w:val="0"/>
          <w:divBdr>
            <w:top w:val="none" w:sz="0" w:space="0" w:color="auto"/>
            <w:left w:val="none" w:sz="0" w:space="0" w:color="auto"/>
            <w:bottom w:val="none" w:sz="0" w:space="0" w:color="auto"/>
            <w:right w:val="none" w:sz="0" w:space="0" w:color="auto"/>
          </w:divBdr>
        </w:div>
        <w:div w:id="821046266">
          <w:marLeft w:val="1166"/>
          <w:marRight w:val="0"/>
          <w:marTop w:val="0"/>
          <w:marBottom w:val="0"/>
          <w:divBdr>
            <w:top w:val="none" w:sz="0" w:space="0" w:color="auto"/>
            <w:left w:val="none" w:sz="0" w:space="0" w:color="auto"/>
            <w:bottom w:val="none" w:sz="0" w:space="0" w:color="auto"/>
            <w:right w:val="none" w:sz="0" w:space="0" w:color="auto"/>
          </w:divBdr>
        </w:div>
      </w:divsChild>
    </w:div>
    <w:div w:id="1054158908">
      <w:bodyDiv w:val="1"/>
      <w:marLeft w:val="0"/>
      <w:marRight w:val="0"/>
      <w:marTop w:val="0"/>
      <w:marBottom w:val="0"/>
      <w:divBdr>
        <w:top w:val="none" w:sz="0" w:space="0" w:color="auto"/>
        <w:left w:val="none" w:sz="0" w:space="0" w:color="auto"/>
        <w:bottom w:val="none" w:sz="0" w:space="0" w:color="auto"/>
        <w:right w:val="none" w:sz="0" w:space="0" w:color="auto"/>
      </w:divBdr>
      <w:divsChild>
        <w:div w:id="645550996">
          <w:marLeft w:val="547"/>
          <w:marRight w:val="0"/>
          <w:marTop w:val="0"/>
          <w:marBottom w:val="0"/>
          <w:divBdr>
            <w:top w:val="none" w:sz="0" w:space="0" w:color="auto"/>
            <w:left w:val="none" w:sz="0" w:space="0" w:color="auto"/>
            <w:bottom w:val="none" w:sz="0" w:space="0" w:color="auto"/>
            <w:right w:val="none" w:sz="0" w:space="0" w:color="auto"/>
          </w:divBdr>
        </w:div>
        <w:div w:id="1862813346">
          <w:marLeft w:val="1166"/>
          <w:marRight w:val="0"/>
          <w:marTop w:val="0"/>
          <w:marBottom w:val="0"/>
          <w:divBdr>
            <w:top w:val="none" w:sz="0" w:space="0" w:color="auto"/>
            <w:left w:val="none" w:sz="0" w:space="0" w:color="auto"/>
            <w:bottom w:val="none" w:sz="0" w:space="0" w:color="auto"/>
            <w:right w:val="none" w:sz="0" w:space="0" w:color="auto"/>
          </w:divBdr>
        </w:div>
        <w:div w:id="1239366746">
          <w:marLeft w:val="1166"/>
          <w:marRight w:val="0"/>
          <w:marTop w:val="0"/>
          <w:marBottom w:val="0"/>
          <w:divBdr>
            <w:top w:val="none" w:sz="0" w:space="0" w:color="auto"/>
            <w:left w:val="none" w:sz="0" w:space="0" w:color="auto"/>
            <w:bottom w:val="none" w:sz="0" w:space="0" w:color="auto"/>
            <w:right w:val="none" w:sz="0" w:space="0" w:color="auto"/>
          </w:divBdr>
        </w:div>
        <w:div w:id="1565336692">
          <w:marLeft w:val="1800"/>
          <w:marRight w:val="0"/>
          <w:marTop w:val="0"/>
          <w:marBottom w:val="0"/>
          <w:divBdr>
            <w:top w:val="none" w:sz="0" w:space="0" w:color="auto"/>
            <w:left w:val="none" w:sz="0" w:space="0" w:color="auto"/>
            <w:bottom w:val="none" w:sz="0" w:space="0" w:color="auto"/>
            <w:right w:val="none" w:sz="0" w:space="0" w:color="auto"/>
          </w:divBdr>
        </w:div>
        <w:div w:id="1989437117">
          <w:marLeft w:val="547"/>
          <w:marRight w:val="0"/>
          <w:marTop w:val="0"/>
          <w:marBottom w:val="0"/>
          <w:divBdr>
            <w:top w:val="none" w:sz="0" w:space="0" w:color="auto"/>
            <w:left w:val="none" w:sz="0" w:space="0" w:color="auto"/>
            <w:bottom w:val="none" w:sz="0" w:space="0" w:color="auto"/>
            <w:right w:val="none" w:sz="0" w:space="0" w:color="auto"/>
          </w:divBdr>
        </w:div>
        <w:div w:id="2038845651">
          <w:marLeft w:val="1166"/>
          <w:marRight w:val="0"/>
          <w:marTop w:val="0"/>
          <w:marBottom w:val="0"/>
          <w:divBdr>
            <w:top w:val="none" w:sz="0" w:space="0" w:color="auto"/>
            <w:left w:val="none" w:sz="0" w:space="0" w:color="auto"/>
            <w:bottom w:val="none" w:sz="0" w:space="0" w:color="auto"/>
            <w:right w:val="none" w:sz="0" w:space="0" w:color="auto"/>
          </w:divBdr>
        </w:div>
        <w:div w:id="1034697287">
          <w:marLeft w:val="116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443</TotalTime>
  <Pages>21</Pages>
  <Words>6505</Words>
  <Characters>37079</Characters>
  <Application>Microsoft Word 12.0.0</Application>
  <DocSecurity>0</DocSecurity>
  <Lines>308</Lines>
  <Paragraphs>74</Paragraphs>
  <ScaleCrop>false</ScaleCrop>
  <LinksUpToDate>false</LinksUpToDate>
  <CharactersWithSpaces>45535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cp:lastModifiedBy>Sarah</cp:lastModifiedBy>
  <cp:revision>178</cp:revision>
  <dcterms:created xsi:type="dcterms:W3CDTF">2014-10-26T00:09:00Z</dcterms:created>
  <dcterms:modified xsi:type="dcterms:W3CDTF">2014-10-27T16:06:00Z</dcterms:modified>
</cp:coreProperties>
</file>