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Default Extension="png" ContentType="image/png"/>
  <Default Extension="pict" ContentType="image/pict"/>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2C6A" w:rsidRPr="003214FD" w:rsidRDefault="00092C6A" w:rsidP="004E7359">
      <w:pPr>
        <w:pStyle w:val="Title"/>
        <w:rPr>
          <w:lang w:eastAsia="en-CA"/>
        </w:rPr>
      </w:pPr>
      <w:r w:rsidRPr="00755601">
        <w:rPr>
          <w:lang w:eastAsia="en-CA"/>
        </w:rPr>
        <w:t xml:space="preserve">Biology, Biologists, and Biosciences: </w:t>
      </w:r>
    </w:p>
    <w:p w:rsidR="00092C6A" w:rsidRPr="00B755D4" w:rsidRDefault="00092C6A" w:rsidP="004E7359">
      <w:pPr>
        <w:pStyle w:val="ListParagraph"/>
        <w:numPr>
          <w:ilvl w:val="0"/>
          <w:numId w:val="2"/>
        </w:numPr>
      </w:pPr>
      <w:r w:rsidRPr="00B755D4">
        <w:rPr>
          <w:highlight w:val="yellow"/>
        </w:rPr>
        <w:t>Ages of Sand</w:t>
      </w:r>
      <w:r w:rsidRPr="00B755D4">
        <w:t>: Douglas Adams (1952-2001)</w:t>
      </w:r>
    </w:p>
    <w:p w:rsidR="00092C6A" w:rsidRPr="00B755D4" w:rsidRDefault="00092C6A" w:rsidP="004E7359">
      <w:pPr>
        <w:pStyle w:val="ListParagraph"/>
        <w:numPr>
          <w:ilvl w:val="1"/>
          <w:numId w:val="2"/>
        </w:numPr>
      </w:pPr>
      <w:r w:rsidRPr="00B755D4">
        <w:t>First-telescope-1608-planets, patterns of celestial motion.</w:t>
      </w:r>
    </w:p>
    <w:p w:rsidR="00092C6A" w:rsidRPr="00B755D4" w:rsidRDefault="00092C6A" w:rsidP="004E7359">
      <w:pPr>
        <w:pStyle w:val="ListParagraph"/>
        <w:numPr>
          <w:ilvl w:val="1"/>
          <w:numId w:val="2"/>
        </w:numPr>
      </w:pPr>
      <w:r w:rsidRPr="00B755D4">
        <w:t>Second-microscope-1678-small organisms, basic structure of life.</w:t>
      </w:r>
    </w:p>
    <w:p w:rsidR="00092C6A" w:rsidRPr="00B755D4" w:rsidRDefault="00092C6A" w:rsidP="004E7359">
      <w:pPr>
        <w:pStyle w:val="ListParagraph"/>
        <w:numPr>
          <w:ilvl w:val="1"/>
          <w:numId w:val="2"/>
        </w:numPr>
      </w:pPr>
      <w:r w:rsidRPr="00B755D4">
        <w:t>Third-computer chip-1961-complex analysis, communication.</w:t>
      </w:r>
    </w:p>
    <w:p w:rsidR="00092C6A" w:rsidRPr="00B755D4" w:rsidRDefault="00092C6A" w:rsidP="004E7359">
      <w:pPr>
        <w:pStyle w:val="ListParagraph"/>
        <w:numPr>
          <w:ilvl w:val="1"/>
          <w:numId w:val="2"/>
        </w:numPr>
      </w:pPr>
      <w:r w:rsidRPr="00B755D4">
        <w:t>Fourth-fibre optics-1980’s-fast communication.</w:t>
      </w:r>
    </w:p>
    <w:p w:rsidR="00092C6A" w:rsidRPr="00B755D4" w:rsidRDefault="00092C6A" w:rsidP="004E7359">
      <w:pPr>
        <w:pStyle w:val="ListParagraph"/>
        <w:ind w:left="1440"/>
      </w:pPr>
    </w:p>
    <w:p w:rsidR="00092C6A" w:rsidRPr="00B755D4" w:rsidRDefault="00092C6A" w:rsidP="004E7359">
      <w:pPr>
        <w:pStyle w:val="ListParagraph"/>
        <w:numPr>
          <w:ilvl w:val="0"/>
          <w:numId w:val="2"/>
        </w:numPr>
      </w:pPr>
      <w:r w:rsidRPr="00B755D4">
        <w:rPr>
          <w:highlight w:val="yellow"/>
        </w:rPr>
        <w:t>Binomial Nomenclature</w:t>
      </w:r>
      <w:r w:rsidRPr="00B755D4">
        <w:t>: two words to specify an organism.</w:t>
      </w:r>
    </w:p>
    <w:p w:rsidR="00092C6A" w:rsidRPr="00B755D4" w:rsidRDefault="00092C6A" w:rsidP="004E7359">
      <w:pPr>
        <w:pStyle w:val="ListParagraph"/>
        <w:numPr>
          <w:ilvl w:val="1"/>
          <w:numId w:val="2"/>
        </w:numPr>
      </w:pPr>
      <w:r w:rsidRPr="00B755D4">
        <w:t xml:space="preserve">The first part indicates the organism’s </w:t>
      </w:r>
      <w:r w:rsidRPr="00B755D4">
        <w:rPr>
          <w:i/>
        </w:rPr>
        <w:t>genus</w:t>
      </w:r>
      <w:r w:rsidRPr="00B755D4">
        <w:t xml:space="preserve"> (pl: </w:t>
      </w:r>
      <w:r w:rsidRPr="00B755D4">
        <w:rPr>
          <w:i/>
        </w:rPr>
        <w:t>genera</w:t>
      </w:r>
      <w:r w:rsidRPr="00B755D4">
        <w:t>) which is made up of a closely related group of species.</w:t>
      </w:r>
    </w:p>
    <w:p w:rsidR="00092C6A" w:rsidRPr="00B755D4" w:rsidRDefault="00092C6A" w:rsidP="004E7359">
      <w:pPr>
        <w:pStyle w:val="ListParagraph"/>
        <w:numPr>
          <w:ilvl w:val="1"/>
          <w:numId w:val="2"/>
        </w:numPr>
      </w:pPr>
      <w:r w:rsidRPr="00B755D4">
        <w:t xml:space="preserve">The second part indicates an organism’s </w:t>
      </w:r>
      <w:r w:rsidRPr="00B755D4">
        <w:rPr>
          <w:i/>
        </w:rPr>
        <w:t>species</w:t>
      </w:r>
      <w:r w:rsidRPr="00B755D4">
        <w:t xml:space="preserve"> which is a group of organisms who regularly breed together or have characteristics distinct from other species.</w:t>
      </w:r>
    </w:p>
    <w:p w:rsidR="00092C6A" w:rsidRPr="00B755D4" w:rsidRDefault="00092C6A" w:rsidP="004E7359">
      <w:pPr>
        <w:pStyle w:val="ListParagraph"/>
        <w:numPr>
          <w:ilvl w:val="1"/>
          <w:numId w:val="2"/>
        </w:numPr>
      </w:pPr>
      <w:r w:rsidRPr="00B755D4">
        <w:t>These scientific names or “Latin names” are always italicised and the genus is always in capitals:   Homo sapiens.</w:t>
      </w:r>
    </w:p>
    <w:p w:rsidR="00092C6A" w:rsidRPr="00B755D4" w:rsidRDefault="00092C6A" w:rsidP="004E7359">
      <w:pPr>
        <w:pStyle w:val="ListParagraph"/>
        <w:ind w:left="1440"/>
      </w:pPr>
    </w:p>
    <w:p w:rsidR="00092C6A" w:rsidRPr="00B755D4" w:rsidRDefault="00092C6A" w:rsidP="004E7359">
      <w:pPr>
        <w:pStyle w:val="ListParagraph"/>
        <w:numPr>
          <w:ilvl w:val="0"/>
          <w:numId w:val="1"/>
        </w:numPr>
      </w:pPr>
      <w:r w:rsidRPr="00B755D4">
        <w:rPr>
          <w:highlight w:val="yellow"/>
        </w:rPr>
        <w:t>Cell Theory</w:t>
      </w:r>
      <w:r w:rsidRPr="00B755D4">
        <w:t>: (Schleiden &amp; Schwann – 1860)</w:t>
      </w:r>
    </w:p>
    <w:p w:rsidR="00092C6A" w:rsidRPr="00B755D4" w:rsidRDefault="00092C6A" w:rsidP="004E7359">
      <w:pPr>
        <w:pStyle w:val="ListParagraph"/>
        <w:numPr>
          <w:ilvl w:val="1"/>
          <w:numId w:val="1"/>
        </w:numPr>
      </w:pPr>
      <w:r w:rsidRPr="00B755D4">
        <w:t>The basic unit of all organisms is the cell.</w:t>
      </w:r>
    </w:p>
    <w:p w:rsidR="00092C6A" w:rsidRPr="00B755D4" w:rsidRDefault="00092C6A" w:rsidP="004E7359">
      <w:pPr>
        <w:pStyle w:val="ListParagraph"/>
        <w:numPr>
          <w:ilvl w:val="1"/>
          <w:numId w:val="1"/>
        </w:numPr>
      </w:pPr>
      <w:r w:rsidRPr="00B755D4">
        <w:t>Individual cells have all the characteristics of life.</w:t>
      </w:r>
    </w:p>
    <w:p w:rsidR="00092C6A" w:rsidRPr="00B755D4" w:rsidRDefault="00092C6A" w:rsidP="004E7359">
      <w:pPr>
        <w:pStyle w:val="ListParagraph"/>
        <w:numPr>
          <w:ilvl w:val="1"/>
          <w:numId w:val="1"/>
        </w:numPr>
      </w:pPr>
      <w:r w:rsidRPr="00B755D4">
        <w:t>All cells come from divisions of other cells.</w:t>
      </w:r>
    </w:p>
    <w:p w:rsidR="00092C6A" w:rsidRPr="00B755D4" w:rsidRDefault="00092C6A" w:rsidP="004E7359">
      <w:pPr>
        <w:pStyle w:val="ListParagraph"/>
        <w:ind w:left="1440"/>
      </w:pPr>
    </w:p>
    <w:p w:rsidR="00092C6A" w:rsidRPr="00B755D4" w:rsidRDefault="00092C6A" w:rsidP="004E7359">
      <w:pPr>
        <w:pStyle w:val="ListParagraph"/>
        <w:numPr>
          <w:ilvl w:val="0"/>
          <w:numId w:val="2"/>
        </w:numPr>
      </w:pPr>
      <w:r w:rsidRPr="00B755D4">
        <w:rPr>
          <w:highlight w:val="yellow"/>
        </w:rPr>
        <w:t>Chronological Prediction</w:t>
      </w:r>
      <w:r w:rsidRPr="00B755D4">
        <w:t>: foretelling the future.</w:t>
      </w:r>
    </w:p>
    <w:p w:rsidR="00092C6A" w:rsidRPr="00B755D4" w:rsidRDefault="00092C6A" w:rsidP="004E7359">
      <w:pPr>
        <w:pStyle w:val="ListParagraph"/>
      </w:pPr>
    </w:p>
    <w:p w:rsidR="00092C6A" w:rsidRPr="00B755D4" w:rsidRDefault="00092C6A" w:rsidP="004E7359">
      <w:pPr>
        <w:pStyle w:val="ListParagraph"/>
        <w:numPr>
          <w:ilvl w:val="0"/>
          <w:numId w:val="2"/>
        </w:numPr>
      </w:pPr>
      <w:r w:rsidRPr="00B755D4">
        <w:rPr>
          <w:highlight w:val="yellow"/>
        </w:rPr>
        <w:t>Logical prediction</w:t>
      </w:r>
      <w:r w:rsidRPr="00B755D4">
        <w:t>: probable explanation of what will happen.</w:t>
      </w:r>
    </w:p>
    <w:p w:rsidR="00092C6A" w:rsidRPr="00B755D4" w:rsidRDefault="00092C6A" w:rsidP="004E7359">
      <w:pPr>
        <w:pStyle w:val="ListParagraph"/>
      </w:pPr>
    </w:p>
    <w:p w:rsidR="00092C6A" w:rsidRPr="00B755D4" w:rsidRDefault="00092C6A" w:rsidP="004E7359">
      <w:pPr>
        <w:pStyle w:val="ListParagraph"/>
        <w:numPr>
          <w:ilvl w:val="0"/>
          <w:numId w:val="2"/>
        </w:numPr>
      </w:pPr>
      <w:r w:rsidRPr="00B755D4">
        <w:rPr>
          <w:highlight w:val="yellow"/>
        </w:rPr>
        <w:t>Cladogram</w:t>
      </w:r>
      <w:r w:rsidRPr="00B755D4">
        <w:t xml:space="preserve">: The cladogram graphically represents a hypothetical evolutionary process. </w:t>
      </w:r>
    </w:p>
    <w:p w:rsidR="00092C6A" w:rsidRPr="00B755D4" w:rsidRDefault="00092C6A" w:rsidP="004E7359">
      <w:pPr>
        <w:pStyle w:val="ListParagraph"/>
      </w:pPr>
    </w:p>
    <w:p w:rsidR="00092C6A" w:rsidRPr="00B755D4" w:rsidRDefault="00092C6A" w:rsidP="004E7359">
      <w:pPr>
        <w:pStyle w:val="ListParagraph"/>
        <w:numPr>
          <w:ilvl w:val="0"/>
          <w:numId w:val="2"/>
        </w:numPr>
      </w:pPr>
      <w:r w:rsidRPr="00B755D4">
        <w:rPr>
          <w:highlight w:val="yellow"/>
        </w:rPr>
        <w:t>Control</w:t>
      </w:r>
      <w:r w:rsidRPr="00B755D4">
        <w:t>: it allows experiments to study one variable at a time, and are a vital part of the scientific method. In a controlled experiment, two virtually identical experiments are conducted. In one of them, the treatment, the factor being tested is applied. In the other, the control, the factor being tested is not applied.</w:t>
      </w:r>
    </w:p>
    <w:p w:rsidR="00092C6A" w:rsidRPr="00B755D4" w:rsidRDefault="00092C6A" w:rsidP="004E7359">
      <w:pPr>
        <w:pStyle w:val="ListParagraph"/>
      </w:pPr>
    </w:p>
    <w:p w:rsidR="00092C6A" w:rsidRPr="00B755D4" w:rsidRDefault="00092C6A" w:rsidP="004E7359">
      <w:pPr>
        <w:pStyle w:val="ListParagraph"/>
        <w:numPr>
          <w:ilvl w:val="0"/>
          <w:numId w:val="2"/>
        </w:numPr>
      </w:pPr>
      <w:r w:rsidRPr="00B755D4">
        <w:rPr>
          <w:highlight w:val="yellow"/>
        </w:rPr>
        <w:t>Deduction</w:t>
      </w:r>
      <w:r w:rsidRPr="00B755D4">
        <w:t>: Deductive reasoning is reasoning which uses deductive arguments to move from given statements (premises), which are assumed to be true, to conclusions, which must be true if the premises are true.</w:t>
      </w:r>
    </w:p>
    <w:p w:rsidR="00092C6A" w:rsidRPr="00B755D4" w:rsidRDefault="00092C6A" w:rsidP="004E7359">
      <w:pPr>
        <w:pStyle w:val="ListParagraph"/>
      </w:pPr>
    </w:p>
    <w:p w:rsidR="00092C6A" w:rsidRPr="00B755D4" w:rsidRDefault="00092C6A" w:rsidP="004E7359">
      <w:pPr>
        <w:pStyle w:val="ListParagraph"/>
        <w:numPr>
          <w:ilvl w:val="0"/>
          <w:numId w:val="2"/>
        </w:numPr>
      </w:pPr>
      <w:r w:rsidRPr="00B755D4">
        <w:rPr>
          <w:highlight w:val="yellow"/>
        </w:rPr>
        <w:t>Domain</w:t>
      </w:r>
      <w:r w:rsidRPr="00B755D4">
        <w:t>: a domain (also superregnum, superkingdom, or empire) is the highest taxonomic rank of organisms, higher than a kingdom. According to the three-domain system of Carl Woese, introduced in 1990, the Tree of Life consists of the following three domains: Archaea, Eubacteria and Eukaryota. The arrangement of taxa reflects the fundamental evolutionary differences in the genomes.</w:t>
      </w:r>
    </w:p>
    <w:p w:rsidR="00092C6A" w:rsidRPr="00B755D4" w:rsidRDefault="00092C6A" w:rsidP="004E7359">
      <w:pPr>
        <w:pStyle w:val="ListParagraph"/>
      </w:pPr>
    </w:p>
    <w:p w:rsidR="00092C6A" w:rsidRPr="00B755D4" w:rsidRDefault="00092C6A" w:rsidP="004E7359">
      <w:pPr>
        <w:pStyle w:val="ListParagraph"/>
        <w:numPr>
          <w:ilvl w:val="0"/>
          <w:numId w:val="2"/>
        </w:numPr>
      </w:pPr>
      <w:r w:rsidRPr="00B755D4">
        <w:rPr>
          <w:highlight w:val="yellow"/>
        </w:rPr>
        <w:t>Empirical Observation</w:t>
      </w:r>
      <w:r w:rsidRPr="00B755D4">
        <w:t>: A central concept in science and the scientific method is that all evidence must be empirical, or empirically based, that is, dependent on evidence or consequences that are observable by the senses. Empirical data are data that are produced by experiment or observation.</w:t>
      </w:r>
    </w:p>
    <w:p w:rsidR="00092C6A" w:rsidRPr="00B755D4" w:rsidRDefault="00092C6A" w:rsidP="004E7359">
      <w:pPr>
        <w:pStyle w:val="ListParagraph"/>
      </w:pPr>
    </w:p>
    <w:p w:rsidR="00092C6A" w:rsidRPr="00B755D4" w:rsidRDefault="00092C6A" w:rsidP="004E7359">
      <w:pPr>
        <w:pStyle w:val="ListParagraph"/>
        <w:numPr>
          <w:ilvl w:val="0"/>
          <w:numId w:val="2"/>
        </w:numPr>
      </w:pPr>
      <w:r w:rsidRPr="00B755D4">
        <w:rPr>
          <w:highlight w:val="yellow"/>
        </w:rPr>
        <w:t>Essentialism</w:t>
      </w:r>
      <w:r w:rsidRPr="00B755D4">
        <w:t>: essentialist view of biology that posited all species to be unchanging throughout time. Some religious opponents of evolution continue to maintain this view of biology.</w:t>
      </w:r>
    </w:p>
    <w:p w:rsidR="00092C6A" w:rsidRPr="00B755D4" w:rsidRDefault="00092C6A" w:rsidP="004E7359">
      <w:pPr>
        <w:pStyle w:val="ListParagraph"/>
      </w:pPr>
    </w:p>
    <w:p w:rsidR="00092C6A" w:rsidRPr="00B755D4" w:rsidRDefault="00092C6A" w:rsidP="004E7359">
      <w:pPr>
        <w:pStyle w:val="ListParagraph"/>
        <w:numPr>
          <w:ilvl w:val="0"/>
          <w:numId w:val="2"/>
        </w:numPr>
      </w:pPr>
      <w:r w:rsidRPr="00B755D4">
        <w:rPr>
          <w:highlight w:val="yellow"/>
        </w:rPr>
        <w:t>Eukaryotes</w:t>
      </w:r>
      <w:r w:rsidRPr="00B755D4">
        <w:t>: Animals, plants, fungi, and protists are eukaryotes, organisms whose cells are organized into complex structures enclosed within membranes. The defining membrane-bound structure which differentiates eukaryotic cells from prokaryotic cells is the nucleus. The presence of a nucleus gives these organisms their name. Many eukaryotic cells contain other membrane-bound organelles such as mitochondria, chloroplasts and Golgi bodies.</w:t>
      </w:r>
    </w:p>
    <w:p w:rsidR="00092C6A" w:rsidRPr="00B755D4" w:rsidRDefault="00092C6A" w:rsidP="004E7359">
      <w:pPr>
        <w:pStyle w:val="ListParagraph"/>
      </w:pPr>
    </w:p>
    <w:p w:rsidR="00092C6A" w:rsidRPr="00B755D4" w:rsidRDefault="00092C6A" w:rsidP="004E7359">
      <w:pPr>
        <w:pStyle w:val="ListParagraph"/>
        <w:numPr>
          <w:ilvl w:val="0"/>
          <w:numId w:val="2"/>
        </w:numPr>
      </w:pPr>
      <w:r w:rsidRPr="00B755D4">
        <w:rPr>
          <w:highlight w:val="yellow"/>
        </w:rPr>
        <w:t>Evolutionary tree</w:t>
      </w:r>
      <w:r w:rsidRPr="00B755D4">
        <w:t>: A phylogenetic tree, also called an evolutionary tree, is a tree showing the evolutionary relationships among various biological species or other entities that are believed to have a common ancestor. In a phylogenetic tree, each node with descendants represents the most recent common ancestor of the descendants, and the edge lengths in some trees correspond to time estimates. Each node is called a taxonomic unit. Internal nodes are generally called hypothetical taxonomic units (HTUs) as they cannot be directly observed.</w:t>
      </w:r>
    </w:p>
    <w:p w:rsidR="00092C6A" w:rsidRPr="00B755D4" w:rsidRDefault="00092C6A" w:rsidP="004E7359">
      <w:pPr>
        <w:pStyle w:val="ListParagraph"/>
      </w:pPr>
    </w:p>
    <w:p w:rsidR="00092C6A" w:rsidRPr="00B755D4" w:rsidRDefault="00092C6A" w:rsidP="004E7359">
      <w:pPr>
        <w:pStyle w:val="ListParagraph"/>
        <w:numPr>
          <w:ilvl w:val="0"/>
          <w:numId w:val="2"/>
        </w:numPr>
      </w:pPr>
      <w:r w:rsidRPr="00B755D4">
        <w:rPr>
          <w:highlight w:val="yellow"/>
        </w:rPr>
        <w:t>Fact</w:t>
      </w:r>
      <w:r w:rsidRPr="00B755D4">
        <w:t>: is something that is true, something that actually exists, or something that can be verified according to an established standard of evaluation.</w:t>
      </w:r>
    </w:p>
    <w:p w:rsidR="00092C6A" w:rsidRPr="00B755D4" w:rsidRDefault="00092C6A" w:rsidP="004E7359">
      <w:pPr>
        <w:pStyle w:val="ListParagraph"/>
      </w:pPr>
    </w:p>
    <w:p w:rsidR="00092C6A" w:rsidRPr="00B755D4" w:rsidRDefault="00092C6A" w:rsidP="004E7359">
      <w:pPr>
        <w:pStyle w:val="ListParagraph"/>
        <w:numPr>
          <w:ilvl w:val="0"/>
          <w:numId w:val="2"/>
        </w:numPr>
      </w:pPr>
      <w:r w:rsidRPr="00B755D4">
        <w:rPr>
          <w:highlight w:val="yellow"/>
        </w:rPr>
        <w:t>Historical narrative</w:t>
      </w:r>
      <w:r w:rsidRPr="00B755D4">
        <w:t>: using evidence from the past to establish patterns which can be used today.</w:t>
      </w:r>
    </w:p>
    <w:p w:rsidR="00092C6A" w:rsidRPr="00B755D4" w:rsidRDefault="00092C6A" w:rsidP="004E7359">
      <w:pPr>
        <w:pStyle w:val="ListParagraph"/>
      </w:pPr>
    </w:p>
    <w:p w:rsidR="00092C6A" w:rsidRPr="00B755D4" w:rsidRDefault="00092C6A" w:rsidP="004E7359">
      <w:pPr>
        <w:pStyle w:val="ListParagraph"/>
        <w:numPr>
          <w:ilvl w:val="0"/>
          <w:numId w:val="2"/>
        </w:numPr>
      </w:pPr>
      <w:r w:rsidRPr="00B755D4">
        <w:rPr>
          <w:highlight w:val="yellow"/>
        </w:rPr>
        <w:t>Hypothesis</w:t>
      </w:r>
      <w:r w:rsidRPr="00B755D4">
        <w:t>: a suggested explanation for a phenomenon (an event that is observable),or of a reasoned proposal suggesting a possible correlation between multiple phenomena.</w:t>
      </w:r>
    </w:p>
    <w:p w:rsidR="00092C6A" w:rsidRPr="00B755D4" w:rsidRDefault="00092C6A" w:rsidP="004E7359">
      <w:pPr>
        <w:pStyle w:val="ListParagraph"/>
      </w:pPr>
    </w:p>
    <w:p w:rsidR="00092C6A" w:rsidRPr="00B755D4" w:rsidRDefault="00092C6A" w:rsidP="004E7359">
      <w:pPr>
        <w:pStyle w:val="ListParagraph"/>
        <w:numPr>
          <w:ilvl w:val="0"/>
          <w:numId w:val="2"/>
        </w:numPr>
      </w:pPr>
      <w:r w:rsidRPr="00B755D4">
        <w:rPr>
          <w:highlight w:val="yellow"/>
        </w:rPr>
        <w:t>Induction</w:t>
      </w:r>
      <w:r w:rsidRPr="00B755D4">
        <w:t>: Induction or inductive reasoning, sometimes called inductive logic, is the process of reasoning in which the premises of an argument are believed to support the conclusion but do not entail it; i.e. they do not ensure its truth. Induction is a form of reasoning that makes generalizations based on individual instances. It is used to ascribe properties or relations to types based on an observation instance (i.e., on a number of observations or experiences); or to formulate laws based on limited observations of recurring phenomenal patterns. Induction is employed, for example, in using specific propositions such as:</w:t>
      </w:r>
    </w:p>
    <w:p w:rsidR="00092C6A" w:rsidRPr="00B755D4" w:rsidRDefault="00092C6A" w:rsidP="004E7359">
      <w:pPr>
        <w:pStyle w:val="ListParagraph"/>
      </w:pPr>
      <w:r w:rsidRPr="00B755D4">
        <w:t>-This ice is cold. (or: All ice I have ever touched was cold.)</w:t>
      </w:r>
    </w:p>
    <w:p w:rsidR="00092C6A" w:rsidRPr="00B755D4" w:rsidRDefault="00092C6A" w:rsidP="004E7359">
      <w:pPr>
        <w:pStyle w:val="ListParagraph"/>
      </w:pPr>
      <w:r w:rsidRPr="00B755D4">
        <w:t>-This billiard ball moves when struck with a cue. (or: Of one hundred billiard balls struck with a cue, all of them moved.)</w:t>
      </w:r>
    </w:p>
    <w:p w:rsidR="00092C6A" w:rsidRPr="00B755D4" w:rsidRDefault="00092C6A" w:rsidP="004E7359">
      <w:pPr>
        <w:pStyle w:val="ListParagraph"/>
      </w:pPr>
      <w:r w:rsidRPr="00B755D4">
        <w:t>...to infer general propositions such as:</w:t>
      </w:r>
    </w:p>
    <w:p w:rsidR="00092C6A" w:rsidRPr="00B755D4" w:rsidRDefault="00092C6A" w:rsidP="004E7359">
      <w:pPr>
        <w:pStyle w:val="ListParagraph"/>
      </w:pPr>
      <w:r w:rsidRPr="00B755D4">
        <w:t>-All ice is cold.</w:t>
      </w:r>
    </w:p>
    <w:p w:rsidR="00092C6A" w:rsidRDefault="00092C6A" w:rsidP="004E7359">
      <w:pPr>
        <w:pStyle w:val="ListParagraph"/>
      </w:pPr>
      <w:r w:rsidRPr="00B755D4">
        <w:t>-All billiard balls move when struck with a cue.</w:t>
      </w:r>
    </w:p>
    <w:p w:rsidR="00092C6A" w:rsidRPr="004E7359" w:rsidRDefault="00092C6A" w:rsidP="004E7359">
      <w:pPr>
        <w:pStyle w:val="ListParagraph"/>
      </w:pPr>
    </w:p>
    <w:p w:rsidR="00092C6A" w:rsidRPr="00B755D4" w:rsidRDefault="00092C6A" w:rsidP="004E7359">
      <w:pPr>
        <w:pStyle w:val="ListParagraph"/>
        <w:numPr>
          <w:ilvl w:val="0"/>
          <w:numId w:val="3"/>
        </w:numPr>
      </w:pPr>
      <w:r w:rsidRPr="00B755D4">
        <w:rPr>
          <w:highlight w:val="yellow"/>
        </w:rPr>
        <w:t>Law</w:t>
      </w:r>
      <w:r w:rsidRPr="00B755D4">
        <w:t>: is a statement that describes the behaviour of some particular thing or set of things within the natural world, with an adequately thorough history of successful scientific replication to be taken by the scientific community as dependable enough to be referred to as a "law". The concept of a scientific law is often used in a way that is synonymous with the phrase "accepted theory".</w:t>
      </w:r>
    </w:p>
    <w:p w:rsidR="00092C6A" w:rsidRPr="00B755D4" w:rsidRDefault="00092C6A" w:rsidP="004E7359">
      <w:pPr>
        <w:pStyle w:val="ListParagraph"/>
      </w:pPr>
    </w:p>
    <w:p w:rsidR="00092C6A" w:rsidRPr="00B755D4" w:rsidRDefault="00092C6A" w:rsidP="004E7359">
      <w:pPr>
        <w:pStyle w:val="ListParagraph"/>
        <w:numPr>
          <w:ilvl w:val="0"/>
          <w:numId w:val="3"/>
        </w:numPr>
      </w:pPr>
      <w:r w:rsidRPr="00B755D4">
        <w:rPr>
          <w:highlight w:val="yellow"/>
        </w:rPr>
        <w:t>Linnaean Taxonomy</w:t>
      </w:r>
      <w:r w:rsidRPr="00B755D4">
        <w:t xml:space="preserve">: is a method of classifying dead things, originally devised by (and named for) Carl Linneaus, although it has changed considerably since his time. The greatest innovation of Linnaeus, and still the most important aspect of this system, is </w:t>
      </w:r>
      <w:r>
        <w:t>the general use of binomial nomen</w:t>
      </w:r>
      <w:r w:rsidRPr="00B755D4">
        <w:t>nclature, the combination of a genus name and a single specific epithet to uniquely identify each species of organism. For example, the human species is uniquely identified by the binomial Homo sapiens. No other species of organism can have this binomial. Prior to Linnaean taxonomy, animals were classified according to their mode of movement. All species are classified in a ranked hierarchy, originally starting with kingdoms although domains have since been added as a rank above the kingdoms. Kingdoms are divided into phyla (singular: phylum) — for animals; the term division, used for plants and fungi, is equivalent to the rank of phylum (and the current International Code of Botanical Nomenclature allows the use of either term). Phyla (or divisions) are divided into classes, and they, in turn, into orders, families, genera (singular: genus), and species (singular: species).</w:t>
      </w:r>
    </w:p>
    <w:p w:rsidR="00092C6A" w:rsidRPr="00B755D4" w:rsidRDefault="00092C6A" w:rsidP="004E7359">
      <w:pPr>
        <w:pStyle w:val="ListParagraph"/>
      </w:pPr>
    </w:p>
    <w:p w:rsidR="00092C6A" w:rsidRPr="00B755D4" w:rsidRDefault="00092C6A" w:rsidP="004E7359">
      <w:pPr>
        <w:pStyle w:val="ListParagraph"/>
        <w:numPr>
          <w:ilvl w:val="0"/>
          <w:numId w:val="3"/>
        </w:numPr>
      </w:pPr>
      <w:r w:rsidRPr="00B755D4">
        <w:rPr>
          <w:highlight w:val="yellow"/>
        </w:rPr>
        <w:t>Logical prediction</w:t>
      </w:r>
      <w:r w:rsidRPr="00B755D4">
        <w:t>: the probable outcome as opposed to foretelling the future.</w:t>
      </w:r>
    </w:p>
    <w:p w:rsidR="00092C6A" w:rsidRPr="00B755D4" w:rsidRDefault="00092C6A" w:rsidP="004E7359">
      <w:pPr>
        <w:pStyle w:val="ListParagraph"/>
      </w:pPr>
    </w:p>
    <w:p w:rsidR="00092C6A" w:rsidRPr="00B755D4" w:rsidRDefault="00092C6A" w:rsidP="004E7359">
      <w:pPr>
        <w:pStyle w:val="ListParagraph"/>
        <w:numPr>
          <w:ilvl w:val="0"/>
          <w:numId w:val="3"/>
        </w:numPr>
      </w:pPr>
      <w:r w:rsidRPr="00B755D4">
        <w:rPr>
          <w:highlight w:val="yellow"/>
        </w:rPr>
        <w:t>Null Hypothesis</w:t>
      </w:r>
      <w:r w:rsidRPr="00B755D4">
        <w:t xml:space="preserve">: In scientific and medical applications, the null hypothesis plays a major role in testing the significance of differences in treatment and control groups. This use, while widespread, is criticized on a number of grounds. The assumption at the outset of the experiment is that no difference exists between the two groups (for the variable being compared): this is the null hypothesis in this instance. </w:t>
      </w:r>
    </w:p>
    <w:p w:rsidR="00092C6A" w:rsidRPr="00B755D4" w:rsidRDefault="00092C6A" w:rsidP="004E7359">
      <w:pPr>
        <w:pStyle w:val="ListParagraph"/>
      </w:pPr>
    </w:p>
    <w:p w:rsidR="00092C6A" w:rsidRPr="00B755D4" w:rsidRDefault="00092C6A" w:rsidP="004E7359">
      <w:pPr>
        <w:pStyle w:val="ListParagraph"/>
        <w:numPr>
          <w:ilvl w:val="0"/>
          <w:numId w:val="3"/>
        </w:numPr>
      </w:pPr>
      <w:r w:rsidRPr="00B755D4">
        <w:rPr>
          <w:highlight w:val="yellow"/>
        </w:rPr>
        <w:t>Organicism</w:t>
      </w:r>
      <w:r w:rsidRPr="00B755D4">
        <w:t>: Organicism as a doctrine rejects mechanism and reductionism (doctrines that claim that the smallest parts by themselves explain the behaviour of larger organized systems of which they are a part). However, organicism also rejects vitalism, the doctrine that there is a vital force different from physical forces that accounts for living things. A number of biologists in the early to mid-twentieth century embraced organicism. They wished to reject earlier vitalisms but to stress that whole organism biology was not fully explainable by atomic mechanism. The larger organization of an organic system has features that must be taken into account to explain its behaviour.</w:t>
      </w:r>
    </w:p>
    <w:p w:rsidR="00092C6A" w:rsidRPr="00B755D4" w:rsidRDefault="00092C6A" w:rsidP="004E7359">
      <w:pPr>
        <w:pStyle w:val="ListParagraph"/>
        <w:numPr>
          <w:ilvl w:val="1"/>
          <w:numId w:val="3"/>
        </w:numPr>
      </w:pPr>
      <w:r w:rsidRPr="00B755D4">
        <w:t xml:space="preserve">Organicists: </w:t>
      </w:r>
      <w:hyperlink r:id="rId7" w:tooltip="Plato" w:history="1">
        <w:r w:rsidRPr="00B755D4">
          <w:rPr>
            <w:rStyle w:val="Hyperlink"/>
          </w:rPr>
          <w:t>Plato</w:t>
        </w:r>
      </w:hyperlink>
      <w:r w:rsidRPr="00B755D4">
        <w:t xml:space="preserve">, </w:t>
      </w:r>
      <w:hyperlink r:id="rId8" w:tooltip="Hobbes" w:history="1">
        <w:r w:rsidRPr="00B755D4">
          <w:rPr>
            <w:rStyle w:val="Hyperlink"/>
          </w:rPr>
          <w:t>Hobbes</w:t>
        </w:r>
      </w:hyperlink>
      <w:r w:rsidRPr="00B755D4">
        <w:t>.</w:t>
      </w:r>
    </w:p>
    <w:p w:rsidR="00092C6A" w:rsidRPr="00B755D4" w:rsidRDefault="00092C6A" w:rsidP="004E7359">
      <w:pPr>
        <w:pStyle w:val="ListParagraph"/>
        <w:ind w:left="1440"/>
      </w:pPr>
    </w:p>
    <w:p w:rsidR="00092C6A" w:rsidRPr="00B755D4" w:rsidRDefault="00092C6A" w:rsidP="004E7359">
      <w:pPr>
        <w:pStyle w:val="ListParagraph"/>
        <w:numPr>
          <w:ilvl w:val="0"/>
          <w:numId w:val="3"/>
        </w:numPr>
      </w:pPr>
      <w:r w:rsidRPr="00B755D4">
        <w:rPr>
          <w:highlight w:val="yellow"/>
        </w:rPr>
        <w:t>Physical sciences</w:t>
      </w:r>
      <w:r w:rsidRPr="00B755D4">
        <w:t>: is an encompassing term for the branches of natural science and science that study non-living systems, in contrast to the biological sciences. However, the term "physical" creates an unintended, somewhat arbitrary distinction, since many branches of physical science also study biological phenomena.</w:t>
      </w:r>
    </w:p>
    <w:p w:rsidR="00092C6A" w:rsidRPr="00B755D4" w:rsidRDefault="00092C6A" w:rsidP="004E7359">
      <w:pPr>
        <w:pStyle w:val="ListParagraph"/>
      </w:pPr>
    </w:p>
    <w:p w:rsidR="00092C6A" w:rsidRPr="00B755D4" w:rsidRDefault="00092C6A" w:rsidP="004E7359">
      <w:pPr>
        <w:pStyle w:val="ListParagraph"/>
        <w:numPr>
          <w:ilvl w:val="0"/>
          <w:numId w:val="3"/>
        </w:numPr>
      </w:pPr>
      <w:r w:rsidRPr="00B755D4">
        <w:rPr>
          <w:highlight w:val="yellow"/>
        </w:rPr>
        <w:t>Physicalists</w:t>
      </w:r>
      <w:r w:rsidRPr="00B755D4">
        <w:t>: Physicalism is a philosophical position holding that everything which exists is no more extensive than its physical properties; that is, that there are no kinds of things other than physical things. Physicalist: Descartes.</w:t>
      </w:r>
    </w:p>
    <w:p w:rsidR="00092C6A" w:rsidRPr="00B755D4" w:rsidRDefault="00092C6A" w:rsidP="004E7359">
      <w:pPr>
        <w:pStyle w:val="ListParagraph"/>
      </w:pPr>
    </w:p>
    <w:p w:rsidR="00092C6A" w:rsidRPr="00B755D4" w:rsidRDefault="00092C6A" w:rsidP="004E7359">
      <w:pPr>
        <w:pStyle w:val="ListParagraph"/>
        <w:numPr>
          <w:ilvl w:val="0"/>
          <w:numId w:val="3"/>
        </w:numPr>
      </w:pPr>
      <w:r w:rsidRPr="00B755D4">
        <w:rPr>
          <w:highlight w:val="yellow"/>
        </w:rPr>
        <w:t>Prokaryotes</w:t>
      </w:r>
      <w:r w:rsidRPr="00B755D4">
        <w:t>: are a group of organisms that lack a cell nucleus, or any other membrane-bound organelles. They differ from the eukaryotes, which have a cell nucleus. Most are unicellular, but a few prokaryotes do.</w:t>
      </w:r>
    </w:p>
    <w:p w:rsidR="00092C6A" w:rsidRPr="00B755D4" w:rsidRDefault="00092C6A" w:rsidP="004E7359">
      <w:pPr>
        <w:pStyle w:val="ListParagraph"/>
      </w:pPr>
    </w:p>
    <w:p w:rsidR="00092C6A" w:rsidRPr="00B755D4" w:rsidRDefault="00092C6A" w:rsidP="004E7359">
      <w:pPr>
        <w:pStyle w:val="ListParagraph"/>
        <w:numPr>
          <w:ilvl w:val="0"/>
          <w:numId w:val="3"/>
        </w:numPr>
      </w:pPr>
      <w:r w:rsidRPr="00B755D4">
        <w:rPr>
          <w:highlight w:val="yellow"/>
        </w:rPr>
        <w:t>Proximate causes</w:t>
      </w:r>
      <w:r w:rsidRPr="00B755D4">
        <w:t>: A proximate cause is an event which is closest, or immediately responsible, for causing some observed result. This exists in contrast to a higher-level ultimate cause (or distal cause) which is usually thought of as the "real" reason something occurred.</w:t>
      </w:r>
    </w:p>
    <w:p w:rsidR="00092C6A" w:rsidRPr="00B755D4" w:rsidRDefault="00092C6A" w:rsidP="004E7359">
      <w:pPr>
        <w:pStyle w:val="ListParagraph"/>
      </w:pPr>
    </w:p>
    <w:p w:rsidR="00092C6A" w:rsidRPr="00B755D4" w:rsidRDefault="00092C6A" w:rsidP="004E7359">
      <w:pPr>
        <w:pStyle w:val="ListParagraph"/>
        <w:numPr>
          <w:ilvl w:val="0"/>
          <w:numId w:val="3"/>
        </w:numPr>
      </w:pPr>
      <w:r w:rsidRPr="00B755D4">
        <w:rPr>
          <w:highlight w:val="yellow"/>
        </w:rPr>
        <w:t>Sampling error</w:t>
      </w:r>
      <w:r w:rsidRPr="00B755D4">
        <w:t>: is the error caused by observing a sample instead of the whole population.</w:t>
      </w:r>
    </w:p>
    <w:p w:rsidR="00092C6A" w:rsidRPr="00B755D4" w:rsidRDefault="00092C6A" w:rsidP="004E7359">
      <w:pPr>
        <w:pStyle w:val="ListParagraph"/>
      </w:pPr>
    </w:p>
    <w:p w:rsidR="00092C6A" w:rsidRPr="00B755D4" w:rsidRDefault="00092C6A" w:rsidP="004E7359">
      <w:pPr>
        <w:pStyle w:val="ListParagraph"/>
        <w:numPr>
          <w:ilvl w:val="0"/>
          <w:numId w:val="3"/>
        </w:numPr>
      </w:pPr>
      <w:r w:rsidRPr="00B755D4">
        <w:rPr>
          <w:highlight w:val="yellow"/>
        </w:rPr>
        <w:t>Scala Naturae</w:t>
      </w:r>
      <w:r w:rsidRPr="00B755D4">
        <w:t>: Great chain of being, everything is situated along a chain with the highest being god or gods. Everything has always been the way they are now and will remain so: an unchanging world.</w:t>
      </w:r>
    </w:p>
    <w:p w:rsidR="00092C6A" w:rsidRPr="00B755D4" w:rsidRDefault="00092C6A" w:rsidP="004E7359">
      <w:pPr>
        <w:pStyle w:val="ListParagraph"/>
      </w:pPr>
    </w:p>
    <w:p w:rsidR="00092C6A" w:rsidRPr="00B755D4" w:rsidRDefault="00092C6A" w:rsidP="004E7359">
      <w:pPr>
        <w:pStyle w:val="ListParagraph"/>
        <w:numPr>
          <w:ilvl w:val="0"/>
          <w:numId w:val="3"/>
        </w:numPr>
      </w:pPr>
      <w:r w:rsidRPr="00B755D4">
        <w:rPr>
          <w:highlight w:val="yellow"/>
        </w:rPr>
        <w:t>Scientific revolution</w:t>
      </w:r>
      <w:r w:rsidRPr="00B755D4">
        <w:t>: people started to investigate the natural world around them instead of just relying on classical thought: concentrating mostly on the physical and not biological sciences.</w:t>
      </w:r>
    </w:p>
    <w:p w:rsidR="00092C6A" w:rsidRPr="00B755D4" w:rsidRDefault="00092C6A" w:rsidP="004E7359">
      <w:pPr>
        <w:pStyle w:val="ListParagraph"/>
      </w:pPr>
    </w:p>
    <w:p w:rsidR="00092C6A" w:rsidRPr="00B755D4" w:rsidRDefault="00092C6A" w:rsidP="004E7359">
      <w:pPr>
        <w:pStyle w:val="ListParagraph"/>
        <w:numPr>
          <w:ilvl w:val="0"/>
          <w:numId w:val="3"/>
        </w:numPr>
      </w:pPr>
      <w:r w:rsidRPr="004E7359">
        <w:rPr>
          <w:highlight w:val="yellow"/>
        </w:rPr>
        <w:t>Taxon</w:t>
      </w:r>
      <w:r w:rsidRPr="00B755D4">
        <w:t>: A taxon (plural taxa), or taxonomic unit, is a name designating an organism or a group of organisms. In biological nomenclature according to Carl Linnaeus, a taxon is assigned a taxonomic rank and can be placed at a particular level in a systematic hierarchy reflecting evolutionary</w:t>
      </w:r>
      <w:r>
        <w:t xml:space="preserve"> relationships</w:t>
      </w:r>
    </w:p>
    <w:p w:rsidR="00092C6A" w:rsidRPr="004E7359" w:rsidRDefault="00092C6A" w:rsidP="004E7359">
      <w:pPr>
        <w:pStyle w:val="ListParagraph"/>
      </w:pPr>
    </w:p>
    <w:p w:rsidR="00092C6A" w:rsidRPr="00B755D4" w:rsidRDefault="00092C6A" w:rsidP="004E7359">
      <w:pPr>
        <w:pStyle w:val="ListParagraph"/>
        <w:numPr>
          <w:ilvl w:val="0"/>
          <w:numId w:val="3"/>
        </w:numPr>
      </w:pPr>
      <w:r w:rsidRPr="00B755D4">
        <w:rPr>
          <w:highlight w:val="yellow"/>
        </w:rPr>
        <w:t>Taxonomy</w:t>
      </w:r>
      <w:r w:rsidRPr="00B755D4">
        <w:t>: is the science of finding, describing and categorising organisms, thus giving rise to taxonomic groups or taxa (singular: taxon), which may then be named.</w:t>
      </w:r>
    </w:p>
    <w:p w:rsidR="00092C6A" w:rsidRPr="00B755D4" w:rsidRDefault="00092C6A" w:rsidP="004E7359">
      <w:pPr>
        <w:pStyle w:val="ListParagraph"/>
      </w:pPr>
    </w:p>
    <w:p w:rsidR="00092C6A" w:rsidRPr="00B755D4" w:rsidRDefault="00092C6A" w:rsidP="004E7359">
      <w:pPr>
        <w:pStyle w:val="ListParagraph"/>
        <w:numPr>
          <w:ilvl w:val="0"/>
          <w:numId w:val="3"/>
        </w:numPr>
      </w:pPr>
      <w:r w:rsidRPr="00B755D4">
        <w:rPr>
          <w:highlight w:val="yellow"/>
        </w:rPr>
        <w:t>Theory:</w:t>
      </w:r>
      <w:r w:rsidRPr="00B755D4">
        <w:t xml:space="preserve"> A theory is a logically self-consistent model or framework for describing the behavior of a related set of natural or social phenomena. It originates from or is supported by rigorous observations in the natural world, or by experimental evidence.</w:t>
      </w:r>
    </w:p>
    <w:p w:rsidR="00092C6A" w:rsidRPr="00B755D4" w:rsidRDefault="00092C6A" w:rsidP="004E7359">
      <w:pPr>
        <w:pStyle w:val="ListParagraph"/>
      </w:pPr>
    </w:p>
    <w:p w:rsidR="00092C6A" w:rsidRPr="00B755D4" w:rsidRDefault="00092C6A" w:rsidP="004E7359">
      <w:pPr>
        <w:pStyle w:val="ListParagraph"/>
        <w:numPr>
          <w:ilvl w:val="0"/>
          <w:numId w:val="3"/>
        </w:numPr>
      </w:pPr>
      <w:r w:rsidRPr="00B755D4">
        <w:rPr>
          <w:highlight w:val="yellow"/>
        </w:rPr>
        <w:t>Ultimate causes</w:t>
      </w:r>
      <w:r w:rsidRPr="00B755D4">
        <w:t>: (or distal causes) are usually thought of as the "real" reason something occurred.</w:t>
      </w:r>
    </w:p>
    <w:p w:rsidR="00092C6A" w:rsidRPr="00B755D4" w:rsidRDefault="00092C6A" w:rsidP="004E7359">
      <w:pPr>
        <w:pStyle w:val="ListParagraph"/>
      </w:pPr>
    </w:p>
    <w:p w:rsidR="00092C6A" w:rsidRPr="00B755D4" w:rsidRDefault="00092C6A" w:rsidP="004E7359">
      <w:pPr>
        <w:pStyle w:val="ListParagraph"/>
        <w:numPr>
          <w:ilvl w:val="0"/>
          <w:numId w:val="3"/>
        </w:numPr>
      </w:pPr>
      <w:r w:rsidRPr="00B755D4">
        <w:rPr>
          <w:highlight w:val="yellow"/>
        </w:rPr>
        <w:t>Vitalists:</w:t>
      </w:r>
      <w:r w:rsidRPr="00B755D4">
        <w:t xml:space="preserve">  people who follow </w:t>
      </w:r>
      <w:r w:rsidRPr="00B755D4">
        <w:rPr>
          <w:lang w:eastAsia="en-CA"/>
        </w:rPr>
        <w:t>a doctrine that the functions of a living organism are due to a vital principle distinct from physicochemical forces or a doctrine that the processes of life are not explicable by the laws of physics and chemistry alone and that life is in some part self-determining. Ex: plato.</w:t>
      </w:r>
    </w:p>
    <w:p w:rsidR="00092C6A" w:rsidRPr="00C07486" w:rsidRDefault="00092C6A" w:rsidP="004E7359">
      <w:pPr>
        <w:pStyle w:val="ListParagraph"/>
      </w:pPr>
    </w:p>
    <w:p w:rsidR="00092C6A" w:rsidRPr="003214FD" w:rsidRDefault="00092C6A" w:rsidP="004E7359">
      <w:pPr>
        <w:pStyle w:val="Title"/>
        <w:rPr>
          <w:lang w:eastAsia="en-CA"/>
        </w:rPr>
      </w:pPr>
      <w:r>
        <w:rPr>
          <w:lang w:eastAsia="en-CA"/>
        </w:rPr>
        <w:t>Ecology, Biodiversity, and Evolution:</w:t>
      </w:r>
    </w:p>
    <w:p w:rsidR="00092C6A" w:rsidRDefault="00092C6A" w:rsidP="004E7359">
      <w:pPr>
        <w:pStyle w:val="ListParagraph"/>
        <w:numPr>
          <w:ilvl w:val="0"/>
          <w:numId w:val="4"/>
        </w:numPr>
        <w:spacing w:after="0" w:line="240" w:lineRule="auto"/>
        <w:textAlignment w:val="center"/>
        <w:rPr>
          <w:sz w:val="24"/>
          <w:lang w:eastAsia="en-CA"/>
        </w:rPr>
      </w:pPr>
      <w:r w:rsidRPr="00B8400A">
        <w:rPr>
          <w:sz w:val="24"/>
          <w:highlight w:val="yellow"/>
          <w:lang w:eastAsia="en-CA"/>
        </w:rPr>
        <w:t>Abiotic factors:</w:t>
      </w:r>
      <w:r>
        <w:rPr>
          <w:sz w:val="24"/>
          <w:lang w:eastAsia="en-CA"/>
        </w:rPr>
        <w:t xml:space="preserve"> factors which are non-living, like water, minerals, etc.</w:t>
      </w:r>
    </w:p>
    <w:p w:rsidR="00092C6A" w:rsidRDefault="00092C6A" w:rsidP="004E7359">
      <w:pPr>
        <w:pStyle w:val="ListParagraph"/>
        <w:spacing w:after="0" w:line="240" w:lineRule="auto"/>
        <w:textAlignment w:val="center"/>
        <w:rPr>
          <w:sz w:val="24"/>
          <w:lang w:eastAsia="en-CA"/>
        </w:rPr>
      </w:pPr>
    </w:p>
    <w:p w:rsidR="00092C6A" w:rsidRDefault="00092C6A" w:rsidP="004E7359">
      <w:pPr>
        <w:pStyle w:val="ListParagraph"/>
        <w:numPr>
          <w:ilvl w:val="0"/>
          <w:numId w:val="4"/>
        </w:numPr>
        <w:spacing w:after="0" w:line="240" w:lineRule="auto"/>
        <w:textAlignment w:val="center"/>
        <w:rPr>
          <w:sz w:val="24"/>
          <w:lang w:eastAsia="en-CA"/>
        </w:rPr>
      </w:pPr>
      <w:r w:rsidRPr="00B8400A">
        <w:rPr>
          <w:sz w:val="24"/>
          <w:highlight w:val="yellow"/>
          <w:lang w:eastAsia="en-CA"/>
        </w:rPr>
        <w:t>Adaptation:</w:t>
      </w:r>
      <w:r>
        <w:rPr>
          <w:sz w:val="24"/>
          <w:lang w:eastAsia="en-CA"/>
        </w:rPr>
        <w:t xml:space="preserve"> </w:t>
      </w:r>
    </w:p>
    <w:p w:rsidR="00092C6A" w:rsidRDefault="00092C6A" w:rsidP="004E7359">
      <w:pPr>
        <w:pStyle w:val="ListParagraph"/>
        <w:numPr>
          <w:ilvl w:val="1"/>
          <w:numId w:val="4"/>
        </w:numPr>
        <w:spacing w:after="0" w:line="240" w:lineRule="auto"/>
        <w:textAlignment w:val="center"/>
        <w:rPr>
          <w:sz w:val="24"/>
          <w:lang w:eastAsia="en-CA"/>
        </w:rPr>
      </w:pPr>
      <w:r>
        <w:rPr>
          <w:sz w:val="24"/>
          <w:lang w:eastAsia="en-CA"/>
        </w:rPr>
        <w:t>Evolutionary process involving genetic change by which a population becomes fitted to its prevailing environment.</w:t>
      </w:r>
    </w:p>
    <w:p w:rsidR="00092C6A" w:rsidRDefault="00092C6A" w:rsidP="004E7359">
      <w:pPr>
        <w:pStyle w:val="ListParagraph"/>
        <w:numPr>
          <w:ilvl w:val="1"/>
          <w:numId w:val="4"/>
        </w:numPr>
        <w:spacing w:after="0" w:line="240" w:lineRule="auto"/>
        <w:textAlignment w:val="center"/>
        <w:rPr>
          <w:sz w:val="24"/>
          <w:lang w:eastAsia="en-CA"/>
        </w:rPr>
      </w:pPr>
      <w:r>
        <w:rPr>
          <w:sz w:val="24"/>
          <w:lang w:eastAsia="en-CA"/>
        </w:rPr>
        <w:t>Structure or habit fitted for some special environment or activity.</w:t>
      </w:r>
    </w:p>
    <w:p w:rsidR="00092C6A" w:rsidRDefault="00092C6A" w:rsidP="004E7359">
      <w:pPr>
        <w:pStyle w:val="ListParagraph"/>
        <w:spacing w:after="0" w:line="240" w:lineRule="auto"/>
        <w:ind w:left="1440"/>
        <w:textAlignment w:val="center"/>
        <w:rPr>
          <w:sz w:val="24"/>
          <w:lang w:eastAsia="en-CA"/>
        </w:rPr>
      </w:pPr>
    </w:p>
    <w:p w:rsidR="00092C6A" w:rsidRDefault="00092C6A" w:rsidP="004E7359">
      <w:pPr>
        <w:pStyle w:val="ListParagraph"/>
        <w:numPr>
          <w:ilvl w:val="0"/>
          <w:numId w:val="4"/>
        </w:numPr>
        <w:spacing w:after="0" w:line="240" w:lineRule="auto"/>
        <w:textAlignment w:val="center"/>
        <w:rPr>
          <w:sz w:val="24"/>
          <w:lang w:eastAsia="en-CA"/>
        </w:rPr>
      </w:pPr>
      <w:r w:rsidRPr="00B8400A">
        <w:rPr>
          <w:sz w:val="24"/>
          <w:highlight w:val="yellow"/>
          <w:lang w:eastAsia="en-CA"/>
        </w:rPr>
        <w:t>Aphotic zone:</w:t>
      </w:r>
      <w:r>
        <w:rPr>
          <w:sz w:val="24"/>
          <w:lang w:eastAsia="en-CA"/>
        </w:rPr>
        <w:t xml:space="preserve"> deep zone of a body of water where light fails to penetrate to.</w:t>
      </w:r>
    </w:p>
    <w:p w:rsidR="00092C6A" w:rsidRDefault="00092C6A" w:rsidP="004E7359">
      <w:pPr>
        <w:pStyle w:val="ListParagraph"/>
        <w:spacing w:after="0" w:line="240" w:lineRule="auto"/>
        <w:textAlignment w:val="center"/>
        <w:rPr>
          <w:sz w:val="24"/>
          <w:lang w:eastAsia="en-CA"/>
        </w:rPr>
      </w:pPr>
    </w:p>
    <w:p w:rsidR="00092C6A" w:rsidRDefault="00092C6A" w:rsidP="004E7359">
      <w:pPr>
        <w:pStyle w:val="ListParagraph"/>
        <w:numPr>
          <w:ilvl w:val="0"/>
          <w:numId w:val="4"/>
        </w:numPr>
        <w:spacing w:after="0" w:line="240" w:lineRule="auto"/>
        <w:textAlignment w:val="center"/>
        <w:rPr>
          <w:sz w:val="24"/>
          <w:lang w:eastAsia="en-CA"/>
        </w:rPr>
      </w:pPr>
      <w:r w:rsidRPr="00B8400A">
        <w:rPr>
          <w:sz w:val="24"/>
          <w:highlight w:val="yellow"/>
          <w:lang w:eastAsia="en-CA"/>
        </w:rPr>
        <w:t>Artificial selection:</w:t>
      </w:r>
      <w:r>
        <w:rPr>
          <w:sz w:val="24"/>
          <w:lang w:eastAsia="en-CA"/>
        </w:rPr>
        <w:t xml:space="preserve"> the selection of particular forms as a result of pressures imposed on it by humans.</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8400A">
        <w:rPr>
          <w:sz w:val="24"/>
          <w:highlight w:val="yellow"/>
          <w:lang w:eastAsia="en-CA"/>
        </w:rPr>
        <w:t>Benthic zone:</w:t>
      </w:r>
      <w:r>
        <w:rPr>
          <w:sz w:val="24"/>
          <w:lang w:eastAsia="en-CA"/>
        </w:rPr>
        <w:t xml:space="preserve"> the area on the bottom of a sea, lake or river.</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8400A">
        <w:rPr>
          <w:sz w:val="24"/>
          <w:highlight w:val="yellow"/>
          <w:lang w:eastAsia="en-CA"/>
        </w:rPr>
        <w:t>Biodiversity:</w:t>
      </w:r>
      <w:r>
        <w:rPr>
          <w:sz w:val="24"/>
          <w:lang w:eastAsia="en-CA"/>
        </w:rPr>
        <w:t xml:space="preserve"> the variability among organisms.</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8400A">
        <w:rPr>
          <w:sz w:val="24"/>
          <w:highlight w:val="yellow"/>
          <w:lang w:eastAsia="en-CA"/>
        </w:rPr>
        <w:t>Biogeography:</w:t>
      </w:r>
      <w:r>
        <w:rPr>
          <w:sz w:val="24"/>
          <w:lang w:eastAsia="en-CA"/>
        </w:rPr>
        <w:t xml:space="preserve"> the geographical distribution of organisms.</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8400A">
        <w:rPr>
          <w:sz w:val="24"/>
          <w:highlight w:val="yellow"/>
          <w:lang w:eastAsia="en-CA"/>
        </w:rPr>
        <w:t>Biomes:</w:t>
      </w:r>
      <w:r>
        <w:rPr>
          <w:sz w:val="24"/>
          <w:lang w:eastAsia="en-CA"/>
        </w:rPr>
        <w:t xml:space="preserve"> climactically controlled group of plants and animals of a characteristic composition and distributed over a wide area, such as tropical rainforest, tundra, desert, etc.</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8400A">
        <w:rPr>
          <w:sz w:val="24"/>
          <w:highlight w:val="yellow"/>
          <w:lang w:eastAsia="en-CA"/>
        </w:rPr>
        <w:t>Biotic factors:</w:t>
      </w:r>
      <w:r>
        <w:rPr>
          <w:sz w:val="24"/>
          <w:lang w:eastAsia="en-CA"/>
        </w:rPr>
        <w:t xml:space="preserve"> factors that are living.</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8400A">
        <w:rPr>
          <w:sz w:val="24"/>
          <w:highlight w:val="yellow"/>
          <w:lang w:eastAsia="en-CA"/>
        </w:rPr>
        <w:t>Catastrophe theory:</w:t>
      </w:r>
      <w:r>
        <w:rPr>
          <w:sz w:val="24"/>
          <w:lang w:eastAsia="en-CA"/>
        </w:rPr>
        <w:t xml:space="preserve"> the idea that the fossil record represented a series of discrete creations, each terminated by a catastrophic mass extinction.</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8400A">
        <w:rPr>
          <w:sz w:val="24"/>
          <w:highlight w:val="yellow"/>
          <w:lang w:eastAsia="en-CA"/>
        </w:rPr>
        <w:t>Climate:</w:t>
      </w:r>
      <w:r>
        <w:rPr>
          <w:sz w:val="24"/>
          <w:lang w:eastAsia="en-CA"/>
        </w:rPr>
        <w:t xml:space="preserve"> </w:t>
      </w:r>
      <w:r w:rsidRPr="00B27DC5">
        <w:rPr>
          <w:sz w:val="24"/>
          <w:lang w:eastAsia="en-CA"/>
        </w:rPr>
        <w:t>encompasses the temperatures, humidity, rainfall, atmospheric particle count and numerous other metrological factors in a given region over long periods of time, as opposed to the term weather, which refers to current activity.</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46869">
        <w:rPr>
          <w:sz w:val="24"/>
          <w:highlight w:val="yellow"/>
          <w:lang w:eastAsia="en-CA"/>
        </w:rPr>
        <w:t>Common ancestry:</w:t>
      </w:r>
      <w:r>
        <w:rPr>
          <w:sz w:val="24"/>
          <w:lang w:eastAsia="en-CA"/>
        </w:rPr>
        <w:t xml:space="preserve"> </w:t>
      </w:r>
      <w:r w:rsidRPr="00A627FA">
        <w:rPr>
          <w:sz w:val="24"/>
          <w:lang w:eastAsia="en-CA"/>
        </w:rPr>
        <w:t>all living organisms on Earth are descended from a common ancestor or ancestral gene pool.</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46869">
        <w:rPr>
          <w:sz w:val="24"/>
          <w:highlight w:val="yellow"/>
          <w:lang w:eastAsia="en-CA"/>
        </w:rPr>
        <w:t>Community ecology:</w:t>
      </w:r>
      <w:r>
        <w:rPr>
          <w:sz w:val="24"/>
          <w:lang w:eastAsia="en-CA"/>
        </w:rPr>
        <w:t xml:space="preserve"> </w:t>
      </w:r>
      <w:r w:rsidRPr="00236D1E">
        <w:rPr>
          <w:sz w:val="24"/>
          <w:lang w:eastAsia="en-CA"/>
        </w:rPr>
        <w:t>a sub</w:t>
      </w:r>
      <w:r>
        <w:rPr>
          <w:sz w:val="24"/>
          <w:lang w:eastAsia="en-CA"/>
        </w:rPr>
        <w:t>-</w:t>
      </w:r>
      <w:r w:rsidRPr="00236D1E">
        <w:rPr>
          <w:sz w:val="24"/>
          <w:lang w:eastAsia="en-CA"/>
        </w:rPr>
        <w:t>discipline of ecology which studies the distribution, abundance, demography, and interactions between coexisting populations. Interactions between populations, determined by specific genotypic and phenotypic characteristics, are the primary focus of community ecology.</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46869">
        <w:rPr>
          <w:sz w:val="24"/>
          <w:highlight w:val="yellow"/>
          <w:lang w:eastAsia="en-CA"/>
        </w:rPr>
        <w:t>Constancy of species:</w:t>
      </w:r>
      <w:r>
        <w:rPr>
          <w:sz w:val="24"/>
          <w:lang w:eastAsia="en-CA"/>
        </w:rPr>
        <w:t xml:space="preserve"> the frequency with which a particular species occurs in different samples of the same population.</w:t>
      </w:r>
    </w:p>
    <w:p w:rsidR="00092C6A" w:rsidRDefault="00092C6A" w:rsidP="004E7359">
      <w:pPr>
        <w:pStyle w:val="ListParagraph"/>
        <w:numPr>
          <w:ilvl w:val="0"/>
          <w:numId w:val="4"/>
        </w:numPr>
        <w:spacing w:after="0" w:line="240" w:lineRule="auto"/>
        <w:textAlignment w:val="center"/>
        <w:rPr>
          <w:sz w:val="24"/>
          <w:lang w:eastAsia="en-CA"/>
        </w:rPr>
      </w:pPr>
      <w:r w:rsidRPr="00B46869">
        <w:rPr>
          <w:sz w:val="24"/>
          <w:highlight w:val="yellow"/>
          <w:lang w:eastAsia="en-CA"/>
        </w:rPr>
        <w:t>Continental shelf:</w:t>
      </w:r>
      <w:r>
        <w:rPr>
          <w:sz w:val="24"/>
          <w:lang w:eastAsia="en-CA"/>
        </w:rPr>
        <w:t xml:space="preserve"> </w:t>
      </w:r>
      <w:r w:rsidRPr="00DA6C45">
        <w:rPr>
          <w:sz w:val="24"/>
          <w:lang w:eastAsia="en-CA"/>
        </w:rPr>
        <w:t>is the extended perimeter of each continent and associated coastal plain, which is covered during interglacial periods such as the current epoch by relatively shallow seas (known as shelf seas) and gulfs.</w:t>
      </w:r>
      <w:r>
        <w:rPr>
          <w:sz w:val="24"/>
          <w:lang w:eastAsia="en-CA"/>
        </w:rPr>
        <w:t xml:space="preserve"> Contains mostly photic zones.</w:t>
      </w:r>
    </w:p>
    <w:p w:rsidR="00092C6A" w:rsidRPr="00B46869" w:rsidRDefault="00092C6A" w:rsidP="004E7359">
      <w:pPr>
        <w:spacing w:after="0" w:line="240" w:lineRule="auto"/>
        <w:ind w:left="360"/>
        <w:textAlignment w:val="center"/>
        <w:rPr>
          <w:sz w:val="24"/>
          <w:lang w:eastAsia="en-CA"/>
        </w:rPr>
      </w:pPr>
    </w:p>
    <w:p w:rsidR="00092C6A" w:rsidRDefault="00092C6A" w:rsidP="004E7359">
      <w:pPr>
        <w:pStyle w:val="ListParagraph"/>
        <w:numPr>
          <w:ilvl w:val="0"/>
          <w:numId w:val="4"/>
        </w:numPr>
        <w:spacing w:after="0" w:line="240" w:lineRule="auto"/>
        <w:textAlignment w:val="center"/>
        <w:rPr>
          <w:sz w:val="24"/>
          <w:lang w:eastAsia="en-CA"/>
        </w:rPr>
      </w:pPr>
      <w:r w:rsidRPr="00B46869">
        <w:rPr>
          <w:sz w:val="24"/>
          <w:highlight w:val="yellow"/>
          <w:lang w:eastAsia="en-CA"/>
        </w:rPr>
        <w:t>Cuvier, Georges:</w:t>
      </w:r>
      <w:r>
        <w:rPr>
          <w:sz w:val="24"/>
          <w:lang w:eastAsia="en-CA"/>
        </w:rPr>
        <w:t xml:space="preserve"> </w:t>
      </w:r>
      <w:r w:rsidRPr="005A7F79">
        <w:rPr>
          <w:sz w:val="24"/>
          <w:lang w:eastAsia="en-CA"/>
        </w:rPr>
        <w:t>instrumental in establishing the fields of comparative anatomy and palaeontology by comparing living animals with fossils. He is well known for establishing that extinction was a fact, being the most influential proponent of catastrophism in geology in the early 19th century, and opposing early evolutionary theories.</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46869">
        <w:rPr>
          <w:sz w:val="24"/>
          <w:highlight w:val="yellow"/>
          <w:lang w:eastAsia="en-CA"/>
        </w:rPr>
        <w:t>Darwin, Charles:</w:t>
      </w:r>
      <w:r>
        <w:rPr>
          <w:sz w:val="24"/>
          <w:lang w:eastAsia="en-CA"/>
        </w:rPr>
        <w:t xml:space="preserve"> was an English naturalist, </w:t>
      </w:r>
      <w:r w:rsidRPr="00B76A92">
        <w:rPr>
          <w:sz w:val="24"/>
          <w:lang w:eastAsia="en-CA"/>
        </w:rPr>
        <w:t>who realised and demonstrated that all species of life have evolved over time from common ancestors through the process</w:t>
      </w:r>
      <w:r>
        <w:rPr>
          <w:sz w:val="24"/>
          <w:lang w:eastAsia="en-CA"/>
        </w:rPr>
        <w:t xml:space="preserve"> he called natural selection.</w:t>
      </w:r>
      <w:r w:rsidRPr="00B76A92">
        <w:rPr>
          <w:sz w:val="24"/>
          <w:lang w:eastAsia="en-CA"/>
        </w:rPr>
        <w:t xml:space="preserve"> The fact that evolution occurs became accepted by the scientific community and the general public in his lifetime, while his theory of natural selection came to be widely seen as the primary explanation of the proce</w:t>
      </w:r>
      <w:r>
        <w:rPr>
          <w:sz w:val="24"/>
          <w:lang w:eastAsia="en-CA"/>
        </w:rPr>
        <w:t>ss of evolution in the 1930s,</w:t>
      </w:r>
      <w:r w:rsidRPr="00B76A92">
        <w:rPr>
          <w:sz w:val="24"/>
          <w:lang w:eastAsia="en-CA"/>
        </w:rPr>
        <w:t xml:space="preserve"> and now forms the basis of modern evolutionary theory. In modified form, Darwin’s scientific discovery remains the foundation of biology, as it provides a unifying logical explanation for the diversity of life</w:t>
      </w:r>
      <w:r>
        <w:rPr>
          <w:sz w:val="24"/>
          <w:lang w:eastAsia="en-CA"/>
        </w:rPr>
        <w:t>.</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46869">
        <w:rPr>
          <w:sz w:val="24"/>
          <w:highlight w:val="yellow"/>
          <w:lang w:eastAsia="en-CA"/>
        </w:rPr>
        <w:t>Darwin, Erasmus:</w:t>
      </w:r>
      <w:r>
        <w:rPr>
          <w:sz w:val="24"/>
          <w:lang w:eastAsia="en-CA"/>
        </w:rPr>
        <w:t xml:space="preserve"> </w:t>
      </w:r>
      <w:r w:rsidRPr="006B2073">
        <w:rPr>
          <w:sz w:val="24"/>
          <w:lang w:eastAsia="en-CA"/>
        </w:rPr>
        <w:t xml:space="preserve">was an English physician, natural philosopher, </w:t>
      </w:r>
      <w:r>
        <w:rPr>
          <w:sz w:val="24"/>
          <w:lang w:eastAsia="en-CA"/>
        </w:rPr>
        <w:t>physiologist, inventor and poet who wrote The Temple of Nature</w:t>
      </w:r>
      <w:r w:rsidRPr="006B2073">
        <w:rPr>
          <w:sz w:val="24"/>
          <w:lang w:eastAsia="en-CA"/>
        </w:rPr>
        <w:t>. It is considered his best poetic work. It centers on Darwin's newly-conceived theory of evolution. The poem traces the progression of life from microorganisms to civilized society.</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46869">
        <w:rPr>
          <w:sz w:val="24"/>
          <w:highlight w:val="yellow"/>
          <w:lang w:eastAsia="en-CA"/>
        </w:rPr>
        <w:t>Descent with modification:</w:t>
      </w:r>
      <w:r>
        <w:rPr>
          <w:sz w:val="24"/>
          <w:lang w:eastAsia="en-CA"/>
        </w:rPr>
        <w:t xml:space="preserve"> the idea that organisms had all descended from a common ancestor but had changed or been modified in that descent as oppose to special creation where all species were said to have been created separately.</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46869">
        <w:rPr>
          <w:sz w:val="24"/>
          <w:highlight w:val="yellow"/>
          <w:lang w:eastAsia="en-CA"/>
        </w:rPr>
        <w:t>Ecosystem biodiversity:</w:t>
      </w:r>
      <w:r>
        <w:rPr>
          <w:sz w:val="24"/>
          <w:lang w:eastAsia="en-CA"/>
        </w:rPr>
        <w:t xml:space="preserve"> the variety of biotic components in a region along with abiotic components in a region along with abiotic components such as soil, water, and nutrients.</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46869">
        <w:rPr>
          <w:sz w:val="24"/>
          <w:highlight w:val="yellow"/>
          <w:lang w:eastAsia="en-CA"/>
        </w:rPr>
        <w:t>Ecosystem ecology:</w:t>
      </w:r>
      <w:r>
        <w:rPr>
          <w:sz w:val="24"/>
          <w:lang w:eastAsia="en-CA"/>
        </w:rPr>
        <w:t xml:space="preserve"> </w:t>
      </w:r>
      <w:r w:rsidRPr="00652173">
        <w:rPr>
          <w:sz w:val="24"/>
          <w:lang w:eastAsia="en-CA"/>
        </w:rPr>
        <w:t>is the integrated study of biotic and abiotic components of ecosystems and their interactions within an ecosystem framework. This science examines how ecosystems work and relates this to their components such as chemicals, bed</w:t>
      </w:r>
      <w:r>
        <w:rPr>
          <w:sz w:val="24"/>
          <w:lang w:eastAsia="en-CA"/>
        </w:rPr>
        <w:t>rock, soil, plants, and animals.</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46869">
        <w:rPr>
          <w:sz w:val="24"/>
          <w:highlight w:val="yellow"/>
          <w:lang w:eastAsia="en-CA"/>
        </w:rPr>
        <w:t>Essentialism:</w:t>
      </w:r>
      <w:r>
        <w:rPr>
          <w:sz w:val="24"/>
          <w:lang w:eastAsia="en-CA"/>
        </w:rPr>
        <w:t xml:space="preserve"> </w:t>
      </w:r>
      <w:r w:rsidRPr="00A41C96">
        <w:rPr>
          <w:sz w:val="24"/>
          <w:lang w:eastAsia="en-CA"/>
        </w:rPr>
        <w:t>view of biology that posited all species to be unchanging throughout time.</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46869">
        <w:rPr>
          <w:sz w:val="24"/>
          <w:highlight w:val="yellow"/>
          <w:lang w:eastAsia="en-CA"/>
        </w:rPr>
        <w:t>Extinction:</w:t>
      </w:r>
      <w:r>
        <w:rPr>
          <w:sz w:val="24"/>
          <w:lang w:eastAsia="en-CA"/>
        </w:rPr>
        <w:t xml:space="preserve"> </w:t>
      </w:r>
      <w:r w:rsidRPr="00A72FB0">
        <w:rPr>
          <w:sz w:val="24"/>
          <w:lang w:eastAsia="en-CA"/>
        </w:rPr>
        <w:t>is the cessation of existence of a species or group of taxa.</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46869">
        <w:rPr>
          <w:sz w:val="24"/>
          <w:highlight w:val="yellow"/>
          <w:lang w:eastAsia="en-CA"/>
        </w:rPr>
        <w:t>Ferrel cell:</w:t>
      </w:r>
      <w:r>
        <w:rPr>
          <w:sz w:val="24"/>
          <w:lang w:eastAsia="en-CA"/>
        </w:rPr>
        <w:t xml:space="preserve"> </w:t>
      </w:r>
      <w:r w:rsidRPr="006C51DC">
        <w:rPr>
          <w:sz w:val="24"/>
          <w:lang w:eastAsia="en-CA"/>
        </w:rPr>
        <w:t>is a secondary circulation feature, dependent for its existence upon the Hadley cell and the Polar cell. It behaves much as an atmospheric ball bearing between the Hadley cell and the Polar cell, and comes about as a result of the eddy circulations (the high and low pressure areas) of the mid</w:t>
      </w:r>
      <w:r>
        <w:rPr>
          <w:sz w:val="24"/>
          <w:lang w:eastAsia="en-CA"/>
        </w:rPr>
        <w:t>-</w:t>
      </w:r>
      <w:r w:rsidRPr="006C51DC">
        <w:rPr>
          <w:sz w:val="24"/>
          <w:lang w:eastAsia="en-CA"/>
        </w:rPr>
        <w:t>latitudes. For this reason it is sometimes known as the "zone of mixing." At its southern extent (in the Northern hemisphere), it overrides the Hadley cell, and at its northern extent, it overrides the Polar cell. Just as the Trade Winds can be found below the Hadley cell, the Westerly’s can be found beneath the Ferrel cell.</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741583">
        <w:rPr>
          <w:sz w:val="24"/>
          <w:highlight w:val="yellow"/>
          <w:lang w:eastAsia="en-CA"/>
        </w:rPr>
        <w:t>Finalism:</w:t>
      </w:r>
      <w:r>
        <w:rPr>
          <w:sz w:val="24"/>
          <w:lang w:eastAsia="en-CA"/>
        </w:rPr>
        <w:t xml:space="preserve"> </w:t>
      </w:r>
      <w:r w:rsidRPr="00C73000">
        <w:rPr>
          <w:sz w:val="24"/>
          <w:lang w:eastAsia="en-CA"/>
        </w:rPr>
        <w:t>holds all things to be designed for or directed toward a final result, that there is an inherent purpose or final cause for all that exists.</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741583">
        <w:rPr>
          <w:sz w:val="24"/>
          <w:highlight w:val="yellow"/>
          <w:lang w:eastAsia="en-CA"/>
        </w:rPr>
        <w:t>Fitness:</w:t>
      </w:r>
      <w:r>
        <w:rPr>
          <w:sz w:val="24"/>
          <w:lang w:eastAsia="en-CA"/>
        </w:rPr>
        <w:t xml:space="preserve"> the relative ability of an individual to produce viable offspring compared with other individuals in the same population.</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741583">
        <w:rPr>
          <w:sz w:val="24"/>
          <w:highlight w:val="yellow"/>
          <w:lang w:eastAsia="en-CA"/>
        </w:rPr>
        <w:t>Fossil record:</w:t>
      </w:r>
      <w:r w:rsidRPr="00741583">
        <w:rPr>
          <w:sz w:val="24"/>
          <w:lang w:eastAsia="en-CA"/>
        </w:rPr>
        <w:t xml:space="preserve"> all of the fossils that have been found and identified in scientific literature.</w:t>
      </w:r>
    </w:p>
    <w:p w:rsidR="00092C6A" w:rsidRPr="00741583" w:rsidRDefault="00092C6A" w:rsidP="004E7359">
      <w:pPr>
        <w:pStyle w:val="ListParagraph"/>
        <w:rPr>
          <w:sz w:val="24"/>
          <w:lang w:eastAsia="en-CA"/>
        </w:rPr>
      </w:pPr>
    </w:p>
    <w:p w:rsidR="00092C6A" w:rsidRDefault="00092C6A" w:rsidP="004E7359">
      <w:pPr>
        <w:pStyle w:val="ListParagraph"/>
        <w:numPr>
          <w:ilvl w:val="0"/>
          <w:numId w:val="4"/>
        </w:numPr>
        <w:spacing w:after="0" w:line="240" w:lineRule="auto"/>
        <w:textAlignment w:val="center"/>
        <w:rPr>
          <w:sz w:val="24"/>
          <w:lang w:eastAsia="en-CA"/>
        </w:rPr>
      </w:pPr>
      <w:r w:rsidRPr="00741583">
        <w:rPr>
          <w:sz w:val="24"/>
          <w:highlight w:val="yellow"/>
          <w:lang w:eastAsia="en-CA"/>
        </w:rPr>
        <w:t>Genetic biodiversity:</w:t>
      </w:r>
      <w:r w:rsidRPr="00741583">
        <w:rPr>
          <w:sz w:val="24"/>
          <w:lang w:eastAsia="en-CA"/>
        </w:rPr>
        <w:t xml:space="preserve"> diversity of genes within a species. There is a genetic variability among the populations and the individuals of the same species.</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741583">
        <w:rPr>
          <w:sz w:val="24"/>
          <w:highlight w:val="yellow"/>
          <w:lang w:eastAsia="en-CA"/>
        </w:rPr>
        <w:t>Geological time scale:</w:t>
      </w:r>
      <w:r>
        <w:rPr>
          <w:sz w:val="24"/>
          <w:lang w:eastAsia="en-CA"/>
        </w:rPr>
        <w:t xml:space="preserve"> </w:t>
      </w:r>
      <w:r w:rsidRPr="00DA7450">
        <w:rPr>
          <w:sz w:val="24"/>
          <w:lang w:eastAsia="en-CA"/>
        </w:rPr>
        <w:t>is a chronologic schema (or idealized Model) relating stratigraphy to time that is used by geologists and other earth scientists to describe the timing and relationships between events that have occurred during the history of Earth.</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741583">
        <w:rPr>
          <w:sz w:val="24"/>
          <w:highlight w:val="yellow"/>
          <w:lang w:eastAsia="en-CA"/>
        </w:rPr>
        <w:t>Hadley cell:</w:t>
      </w:r>
      <w:r>
        <w:rPr>
          <w:sz w:val="24"/>
          <w:lang w:eastAsia="en-CA"/>
        </w:rPr>
        <w:t xml:space="preserve"> an atmospheric cycle of large scale air movement in which warm equatorial air rises, moves north or south and then descends around 30 degrees north or south.</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741583">
        <w:rPr>
          <w:sz w:val="24"/>
          <w:highlight w:val="yellow"/>
          <w:lang w:eastAsia="en-CA"/>
        </w:rPr>
        <w:t>Heritable traits:</w:t>
      </w:r>
      <w:r>
        <w:rPr>
          <w:sz w:val="24"/>
          <w:lang w:eastAsia="en-CA"/>
        </w:rPr>
        <w:t xml:space="preserve"> traits that can be transmitted from one generation to the next.</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741583">
        <w:rPr>
          <w:sz w:val="24"/>
          <w:highlight w:val="yellow"/>
          <w:lang w:eastAsia="en-CA"/>
        </w:rPr>
        <w:t>Homology:</w:t>
      </w:r>
      <w:r>
        <w:rPr>
          <w:sz w:val="24"/>
          <w:lang w:eastAsia="en-CA"/>
        </w:rPr>
        <w:t xml:space="preserve"> similarity amongst organisms of different species due to their inheritance from a common ancestor.</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741583">
        <w:rPr>
          <w:sz w:val="24"/>
          <w:highlight w:val="yellow"/>
          <w:lang w:eastAsia="en-CA"/>
        </w:rPr>
        <w:t>Intertidal zone:</w:t>
      </w:r>
      <w:r>
        <w:rPr>
          <w:sz w:val="24"/>
          <w:lang w:eastAsia="en-CA"/>
        </w:rPr>
        <w:t xml:space="preserve"> the area between low and high tide on a shore.</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741583">
        <w:rPr>
          <w:sz w:val="24"/>
          <w:highlight w:val="yellow"/>
          <w:lang w:eastAsia="en-CA"/>
        </w:rPr>
        <w:t>Lamarck, Jean-Baptiste:</w:t>
      </w:r>
      <w:r>
        <w:rPr>
          <w:sz w:val="24"/>
          <w:lang w:eastAsia="en-CA"/>
        </w:rPr>
        <w:t xml:space="preserve"> </w:t>
      </w:r>
      <w:r w:rsidRPr="00ED7F2B">
        <w:rPr>
          <w:sz w:val="24"/>
          <w:lang w:eastAsia="en-CA"/>
        </w:rPr>
        <w:t>The first was that the environment gives rise to changes in animals. He cited examples of blindness in moles, the presence of teeth in mammals and the absence of teeth in birds as evidence of this principle. The second principle was that life was structured in an orderly manner and that many different parts of all bodies make it possible for the o</w:t>
      </w:r>
      <w:r>
        <w:rPr>
          <w:sz w:val="24"/>
          <w:lang w:eastAsia="en-CA"/>
        </w:rPr>
        <w:t>rganic movements of animals.</w:t>
      </w:r>
    </w:p>
    <w:p w:rsidR="00092C6A" w:rsidRPr="00ED7F2B" w:rsidRDefault="00092C6A" w:rsidP="004E7359">
      <w:pPr>
        <w:pStyle w:val="ListParagraph"/>
        <w:numPr>
          <w:ilvl w:val="1"/>
          <w:numId w:val="4"/>
        </w:numPr>
        <w:spacing w:after="0" w:line="240" w:lineRule="auto"/>
        <w:textAlignment w:val="center"/>
        <w:rPr>
          <w:sz w:val="24"/>
          <w:lang w:eastAsia="en-CA"/>
        </w:rPr>
      </w:pPr>
      <w:r>
        <w:t>Lamarck referred to a tendency for organisms to become more complex, moving 'up' a ladder of progress.</w:t>
      </w:r>
    </w:p>
    <w:p w:rsidR="00092C6A" w:rsidRDefault="00092C6A" w:rsidP="004E7359">
      <w:pPr>
        <w:pStyle w:val="ListParagraph"/>
        <w:numPr>
          <w:ilvl w:val="1"/>
          <w:numId w:val="4"/>
        </w:numPr>
        <w:spacing w:after="0" w:line="240" w:lineRule="auto"/>
        <w:textAlignment w:val="center"/>
        <w:rPr>
          <w:sz w:val="24"/>
          <w:lang w:eastAsia="en-CA"/>
        </w:rPr>
      </w:pPr>
      <w:r w:rsidRPr="00ED7F2B">
        <w:rPr>
          <w:sz w:val="24"/>
          <w:lang w:eastAsia="en-CA"/>
        </w:rPr>
        <w:t>He argued that organisms thus moved from simple to complex in a steady, predictable way based on the fundamental physical principles of alchemy. In this view, simple organisms never disappeared because they were constantly being created by spontaneous generation in what has been described as a 'steady-state biology'. Lamarck saw spontaneous generation as being ongoing, with the simple organisms thus created being transmuted over time becoming more complex. He is sometimes regarded as believing in a teleological (goal-oriented) process where organisms became more perfect as they evolved, though as a materialist, he emphasized that these forces must originate necessarily from underlying physical principles.</w:t>
      </w:r>
    </w:p>
    <w:p w:rsidR="00092C6A" w:rsidRDefault="00092C6A" w:rsidP="004E7359">
      <w:pPr>
        <w:pStyle w:val="ListParagraph"/>
        <w:numPr>
          <w:ilvl w:val="1"/>
          <w:numId w:val="4"/>
        </w:numPr>
        <w:spacing w:after="0" w:line="240" w:lineRule="auto"/>
        <w:textAlignment w:val="center"/>
        <w:rPr>
          <w:sz w:val="24"/>
          <w:lang w:eastAsia="en-CA"/>
        </w:rPr>
      </w:pPr>
      <w:r w:rsidRPr="00ED7F2B">
        <w:rPr>
          <w:sz w:val="24"/>
          <w:lang w:eastAsia="en-CA"/>
        </w:rPr>
        <w:t>The second component of Lamarck's theory of evolution was the adaptation of organisms to their environment. This could move organisms sideways from the ladder of progress into new and distinct forms with local adaptations.</w:t>
      </w:r>
    </w:p>
    <w:p w:rsidR="00092C6A" w:rsidRPr="004E7359" w:rsidRDefault="00092C6A" w:rsidP="004E7359">
      <w:pPr>
        <w:spacing w:after="0" w:line="240" w:lineRule="auto"/>
        <w:ind w:left="1080"/>
        <w:textAlignment w:val="center"/>
        <w:rPr>
          <w:sz w:val="24"/>
          <w:lang w:val="en-CA" w:eastAsia="en-CA"/>
        </w:rPr>
      </w:pPr>
    </w:p>
    <w:p w:rsidR="00092C6A" w:rsidRPr="00885013" w:rsidRDefault="00092C6A" w:rsidP="004E7359">
      <w:pPr>
        <w:pStyle w:val="ListParagraph"/>
        <w:numPr>
          <w:ilvl w:val="0"/>
          <w:numId w:val="4"/>
        </w:numPr>
        <w:spacing w:after="0" w:line="240" w:lineRule="auto"/>
        <w:textAlignment w:val="center"/>
        <w:rPr>
          <w:sz w:val="24"/>
          <w:lang w:eastAsia="en-CA"/>
        </w:rPr>
      </w:pPr>
      <w:r w:rsidRPr="00741583">
        <w:rPr>
          <w:sz w:val="24"/>
          <w:highlight w:val="yellow"/>
          <w:lang w:eastAsia="en-CA"/>
        </w:rPr>
        <w:t>Leclerc, George-Louis Buffon</w:t>
      </w:r>
      <w:r>
        <w:rPr>
          <w:sz w:val="24"/>
          <w:lang w:eastAsia="en-CA"/>
        </w:rPr>
        <w:t xml:space="preserve">: Influenced Darwin and Lamarck, Darwin even mentioned him in the foreword to origin of species. </w:t>
      </w:r>
      <w:r w:rsidRPr="00885013">
        <w:rPr>
          <w:sz w:val="24"/>
          <w:lang w:eastAsia="en-CA"/>
        </w:rPr>
        <w:t>He noted that despite similar environments, different regions have distinct plants and animals, a concept later known as Buffon's Law, widely considered the first principle of Biogeography. He made the radical conclusion that species must have both "improved" and "degenerated" (evolved) after dispersing away from a center of creation. He also asserted that climate change must have facilitated the worldwide spread of species from their center of origin.</w:t>
      </w:r>
    </w:p>
    <w:p w:rsidR="00092C6A" w:rsidRDefault="00092C6A" w:rsidP="004E7359">
      <w:pPr>
        <w:pStyle w:val="ListParagraph"/>
        <w:numPr>
          <w:ilvl w:val="1"/>
          <w:numId w:val="4"/>
        </w:numPr>
        <w:spacing w:after="0" w:line="240" w:lineRule="auto"/>
        <w:textAlignment w:val="center"/>
        <w:rPr>
          <w:sz w:val="24"/>
          <w:lang w:eastAsia="en-CA"/>
        </w:rPr>
      </w:pPr>
      <w:r w:rsidRPr="00885013">
        <w:rPr>
          <w:sz w:val="24"/>
          <w:lang w:eastAsia="en-CA"/>
        </w:rPr>
        <w:t>Buffon considered the similarities between humans and apes, and the possibility of a common ancestry.</w:t>
      </w:r>
    </w:p>
    <w:p w:rsidR="00092C6A" w:rsidRDefault="00092C6A" w:rsidP="004E7359">
      <w:pPr>
        <w:pStyle w:val="ListParagraph"/>
        <w:spacing w:after="0" w:line="240" w:lineRule="auto"/>
        <w:ind w:left="1440"/>
        <w:textAlignment w:val="center"/>
        <w:rPr>
          <w:sz w:val="24"/>
          <w:lang w:eastAsia="en-CA"/>
        </w:rPr>
      </w:pPr>
    </w:p>
    <w:p w:rsidR="00092C6A" w:rsidRDefault="00092C6A" w:rsidP="004E7359">
      <w:pPr>
        <w:pStyle w:val="ListParagraph"/>
        <w:numPr>
          <w:ilvl w:val="0"/>
          <w:numId w:val="4"/>
        </w:numPr>
        <w:spacing w:after="0" w:line="240" w:lineRule="auto"/>
        <w:textAlignment w:val="center"/>
        <w:rPr>
          <w:sz w:val="24"/>
          <w:lang w:eastAsia="en-CA"/>
        </w:rPr>
      </w:pPr>
      <w:r w:rsidRPr="00741583">
        <w:rPr>
          <w:sz w:val="24"/>
          <w:highlight w:val="yellow"/>
          <w:lang w:eastAsia="en-CA"/>
        </w:rPr>
        <w:t>Limnetic zone:</w:t>
      </w:r>
      <w:r>
        <w:rPr>
          <w:sz w:val="24"/>
          <w:lang w:eastAsia="en-CA"/>
        </w:rPr>
        <w:t xml:space="preserve"> open water not near the shore which receives enough light for photosynthesis.</w:t>
      </w:r>
    </w:p>
    <w:p w:rsidR="00092C6A" w:rsidRDefault="00092C6A" w:rsidP="004E7359">
      <w:pPr>
        <w:pStyle w:val="ListParagraph"/>
        <w:spacing w:after="0" w:line="240" w:lineRule="auto"/>
        <w:textAlignment w:val="center"/>
        <w:rPr>
          <w:sz w:val="24"/>
          <w:lang w:eastAsia="en-CA"/>
        </w:rPr>
      </w:pPr>
    </w:p>
    <w:p w:rsidR="00092C6A" w:rsidRDefault="00092C6A" w:rsidP="004E7359">
      <w:pPr>
        <w:pStyle w:val="ListParagraph"/>
        <w:numPr>
          <w:ilvl w:val="0"/>
          <w:numId w:val="4"/>
        </w:numPr>
        <w:spacing w:after="0" w:line="240" w:lineRule="auto"/>
        <w:textAlignment w:val="center"/>
        <w:rPr>
          <w:sz w:val="24"/>
          <w:lang w:eastAsia="en-CA"/>
        </w:rPr>
      </w:pPr>
      <w:r w:rsidRPr="00741583">
        <w:rPr>
          <w:sz w:val="24"/>
          <w:highlight w:val="yellow"/>
          <w:lang w:eastAsia="en-CA"/>
        </w:rPr>
        <w:t>Littoral zone:</w:t>
      </w:r>
      <w:r>
        <w:rPr>
          <w:sz w:val="24"/>
          <w:lang w:eastAsia="en-CA"/>
        </w:rPr>
        <w:t xml:space="preserve"> shallow water near the shore that receives enough sunlight to support photosynthesis be it marine or fresh water. Often flowering plants are present.</w:t>
      </w:r>
    </w:p>
    <w:p w:rsidR="00092C6A" w:rsidRPr="00741583" w:rsidRDefault="00092C6A" w:rsidP="004E7359">
      <w:pPr>
        <w:spacing w:after="0" w:line="240" w:lineRule="auto"/>
        <w:textAlignment w:val="center"/>
        <w:rPr>
          <w:sz w:val="24"/>
          <w:lang w:eastAsia="en-CA"/>
        </w:rPr>
      </w:pPr>
    </w:p>
    <w:p w:rsidR="00092C6A" w:rsidRPr="008C6DA5" w:rsidRDefault="00092C6A" w:rsidP="004E7359">
      <w:pPr>
        <w:pStyle w:val="ListParagraph"/>
        <w:numPr>
          <w:ilvl w:val="0"/>
          <w:numId w:val="4"/>
        </w:numPr>
        <w:spacing w:after="0" w:line="240" w:lineRule="auto"/>
        <w:textAlignment w:val="center"/>
        <w:rPr>
          <w:sz w:val="24"/>
          <w:lang w:eastAsia="en-CA"/>
        </w:rPr>
      </w:pPr>
      <w:r w:rsidRPr="00741583">
        <w:rPr>
          <w:sz w:val="24"/>
          <w:highlight w:val="yellow"/>
          <w:lang w:eastAsia="en-CA"/>
        </w:rPr>
        <w:t>Lyell, Charles:</w:t>
      </w:r>
      <w:r>
        <w:rPr>
          <w:sz w:val="24"/>
          <w:lang w:eastAsia="en-CA"/>
        </w:rPr>
        <w:t xml:space="preserve"> </w:t>
      </w:r>
    </w:p>
    <w:p w:rsidR="00092C6A" w:rsidRPr="008C6DA5" w:rsidRDefault="00092C6A" w:rsidP="004E7359">
      <w:pPr>
        <w:pStyle w:val="ListParagraph"/>
        <w:numPr>
          <w:ilvl w:val="1"/>
          <w:numId w:val="4"/>
        </w:numPr>
        <w:spacing w:after="0" w:line="240" w:lineRule="auto"/>
        <w:textAlignment w:val="center"/>
        <w:rPr>
          <w:sz w:val="24"/>
          <w:lang w:eastAsia="en-CA"/>
        </w:rPr>
      </w:pPr>
      <w:r w:rsidRPr="008C6DA5">
        <w:rPr>
          <w:sz w:val="24"/>
          <w:lang w:eastAsia="en-CA"/>
        </w:rPr>
        <w:t>Uniformitarianism</w:t>
      </w:r>
      <w:r>
        <w:rPr>
          <w:sz w:val="24"/>
          <w:lang w:eastAsia="en-CA"/>
        </w:rPr>
        <w:t xml:space="preserve">: </w:t>
      </w:r>
      <w:r w:rsidRPr="008C6DA5">
        <w:rPr>
          <w:sz w:val="24"/>
          <w:lang w:eastAsia="en-CA"/>
        </w:rPr>
        <w:t>earth was shaped entirely by slow-moving forces still in operation today, acting over a very long period of time. This was in contrast to catastrophism, a geologic idea of abrupt changes due to unknown forces, which had been adapted in England to support belief in Noah's flood.</w:t>
      </w:r>
    </w:p>
    <w:p w:rsidR="00092C6A" w:rsidRPr="008C6DA5" w:rsidRDefault="00092C6A" w:rsidP="004E7359">
      <w:pPr>
        <w:pStyle w:val="ListParagraph"/>
        <w:numPr>
          <w:ilvl w:val="1"/>
          <w:numId w:val="4"/>
        </w:numPr>
        <w:spacing w:after="0" w:line="240" w:lineRule="auto"/>
        <w:textAlignment w:val="center"/>
        <w:rPr>
          <w:sz w:val="24"/>
          <w:lang w:eastAsia="en-CA"/>
        </w:rPr>
      </w:pPr>
      <w:r w:rsidRPr="008C6DA5">
        <w:rPr>
          <w:sz w:val="24"/>
          <w:lang w:eastAsia="en-CA"/>
        </w:rPr>
        <w:t>Stratigraphy</w:t>
      </w:r>
      <w:r>
        <w:rPr>
          <w:sz w:val="24"/>
          <w:lang w:eastAsia="en-CA"/>
        </w:rPr>
        <w:t xml:space="preserve">: </w:t>
      </w:r>
      <w:r w:rsidRPr="008C6DA5">
        <w:rPr>
          <w:sz w:val="24"/>
          <w:lang w:eastAsia="en-CA"/>
        </w:rPr>
        <w:t>concluded that the recent strata (rock layers) could be categorized according to the number and proportion of marine shells encased within. Based on this he proposed dividing the Tertiary period into three parts</w:t>
      </w:r>
      <w:r>
        <w:rPr>
          <w:sz w:val="24"/>
          <w:lang w:eastAsia="en-CA"/>
        </w:rPr>
        <w:t>.</w:t>
      </w:r>
    </w:p>
    <w:p w:rsidR="00092C6A" w:rsidRDefault="00092C6A" w:rsidP="004E7359">
      <w:pPr>
        <w:pStyle w:val="ListParagraph"/>
        <w:numPr>
          <w:ilvl w:val="1"/>
          <w:numId w:val="4"/>
        </w:numPr>
        <w:spacing w:after="0" w:line="240" w:lineRule="auto"/>
        <w:textAlignment w:val="center"/>
        <w:rPr>
          <w:sz w:val="24"/>
          <w:lang w:eastAsia="en-CA"/>
        </w:rPr>
      </w:pPr>
      <w:r w:rsidRPr="008C6DA5">
        <w:rPr>
          <w:sz w:val="24"/>
          <w:lang w:eastAsia="en-CA"/>
        </w:rPr>
        <w:t>Evolution</w:t>
      </w:r>
      <w:r>
        <w:rPr>
          <w:sz w:val="24"/>
          <w:lang w:eastAsia="en-CA"/>
        </w:rPr>
        <w:t xml:space="preserve">: </w:t>
      </w:r>
      <w:r w:rsidRPr="008C6DA5">
        <w:rPr>
          <w:sz w:val="24"/>
          <w:lang w:eastAsia="en-CA"/>
        </w:rPr>
        <w:t>Lyell's data on stratigraphy were important because Darwin thought that populations of an organism changed slowly, requiring "geologic time".</w:t>
      </w:r>
    </w:p>
    <w:p w:rsidR="00092C6A" w:rsidRDefault="00092C6A" w:rsidP="004E7359">
      <w:pPr>
        <w:pStyle w:val="ListParagraph"/>
        <w:spacing w:after="0" w:line="240" w:lineRule="auto"/>
        <w:ind w:left="1440"/>
        <w:textAlignment w:val="center"/>
        <w:rPr>
          <w:sz w:val="24"/>
          <w:lang w:eastAsia="en-CA"/>
        </w:rPr>
      </w:pPr>
    </w:p>
    <w:p w:rsidR="00092C6A" w:rsidRDefault="00092C6A" w:rsidP="004E7359">
      <w:pPr>
        <w:pStyle w:val="ListParagraph"/>
        <w:numPr>
          <w:ilvl w:val="0"/>
          <w:numId w:val="4"/>
        </w:numPr>
        <w:spacing w:after="0" w:line="240" w:lineRule="auto"/>
        <w:textAlignment w:val="center"/>
        <w:rPr>
          <w:sz w:val="24"/>
          <w:lang w:eastAsia="en-CA"/>
        </w:rPr>
      </w:pPr>
      <w:r w:rsidRPr="00741583">
        <w:rPr>
          <w:sz w:val="24"/>
          <w:highlight w:val="yellow"/>
          <w:lang w:eastAsia="en-CA"/>
        </w:rPr>
        <w:t>Morphology:</w:t>
      </w:r>
      <w:r>
        <w:rPr>
          <w:sz w:val="24"/>
          <w:lang w:eastAsia="en-CA"/>
        </w:rPr>
        <w:t xml:space="preserve"> the shape and appearance of an organism’s body and parts.</w:t>
      </w:r>
    </w:p>
    <w:p w:rsidR="00092C6A" w:rsidRDefault="00092C6A" w:rsidP="004E7359">
      <w:pPr>
        <w:pStyle w:val="ListParagraph"/>
        <w:spacing w:after="0" w:line="240" w:lineRule="auto"/>
        <w:textAlignment w:val="center"/>
        <w:rPr>
          <w:sz w:val="24"/>
          <w:lang w:eastAsia="en-CA"/>
        </w:rPr>
      </w:pPr>
    </w:p>
    <w:p w:rsidR="00092C6A" w:rsidRDefault="00092C6A" w:rsidP="004E7359">
      <w:pPr>
        <w:pStyle w:val="ListParagraph"/>
        <w:numPr>
          <w:ilvl w:val="0"/>
          <w:numId w:val="4"/>
        </w:numPr>
        <w:spacing w:after="0" w:line="240" w:lineRule="auto"/>
        <w:textAlignment w:val="center"/>
        <w:rPr>
          <w:sz w:val="24"/>
          <w:lang w:eastAsia="en-CA"/>
        </w:rPr>
      </w:pPr>
      <w:r w:rsidRPr="00741583">
        <w:rPr>
          <w:sz w:val="24"/>
          <w:highlight w:val="yellow"/>
          <w:lang w:eastAsia="en-CA"/>
        </w:rPr>
        <w:t>Natural selection:</w:t>
      </w:r>
      <w:r>
        <w:rPr>
          <w:sz w:val="24"/>
          <w:lang w:eastAsia="en-CA"/>
        </w:rPr>
        <w:t xml:space="preserve"> </w:t>
      </w:r>
      <w:r w:rsidRPr="00CB0D99">
        <w:rPr>
          <w:sz w:val="24"/>
          <w:lang w:eastAsia="en-CA"/>
        </w:rPr>
        <w:t>process by which favourable heritable traits become more common in successive generations of a population of reproducing organisms, and unfavourable heritable traits become less common, due to differential reproduction of genotypes.</w:t>
      </w:r>
    </w:p>
    <w:p w:rsidR="00092C6A" w:rsidRPr="004E7359" w:rsidRDefault="00092C6A" w:rsidP="004E7359">
      <w:pPr>
        <w:spacing w:after="0" w:line="240" w:lineRule="auto"/>
        <w:textAlignment w:val="center"/>
        <w:rPr>
          <w:sz w:val="24"/>
          <w:lang w:val="en-CA" w:eastAsia="en-CA"/>
        </w:rPr>
      </w:pPr>
    </w:p>
    <w:p w:rsidR="00092C6A" w:rsidRPr="004E7359" w:rsidRDefault="00092C6A" w:rsidP="004E7359">
      <w:pPr>
        <w:pStyle w:val="ListParagraph"/>
        <w:numPr>
          <w:ilvl w:val="0"/>
          <w:numId w:val="4"/>
        </w:numPr>
        <w:spacing w:after="0" w:line="240" w:lineRule="auto"/>
        <w:textAlignment w:val="center"/>
        <w:rPr>
          <w:sz w:val="24"/>
          <w:lang w:eastAsia="en-CA"/>
        </w:rPr>
      </w:pPr>
      <w:r w:rsidRPr="00741583">
        <w:rPr>
          <w:sz w:val="24"/>
          <w:highlight w:val="yellow"/>
          <w:lang w:eastAsia="en-CA"/>
        </w:rPr>
        <w:t>Neritic zone:</w:t>
      </w:r>
      <w:r>
        <w:rPr>
          <w:sz w:val="24"/>
          <w:lang w:eastAsia="en-CA"/>
        </w:rPr>
        <w:t xml:space="preserve"> shallow marine waters beyond the intertidal zone, extending down about 200 metres where the continental shelf ends.</w:t>
      </w:r>
    </w:p>
    <w:p w:rsidR="00092C6A" w:rsidRDefault="00092C6A" w:rsidP="004E7359">
      <w:pPr>
        <w:pStyle w:val="ListParagraph"/>
        <w:spacing w:after="0" w:line="240" w:lineRule="auto"/>
        <w:textAlignment w:val="center"/>
        <w:rPr>
          <w:sz w:val="24"/>
          <w:lang w:eastAsia="en-CA"/>
        </w:rPr>
      </w:pPr>
    </w:p>
    <w:p w:rsidR="00092C6A" w:rsidRDefault="00092C6A" w:rsidP="004E7359">
      <w:pPr>
        <w:pStyle w:val="ListParagraph"/>
        <w:numPr>
          <w:ilvl w:val="0"/>
          <w:numId w:val="4"/>
        </w:numPr>
        <w:spacing w:after="0" w:line="240" w:lineRule="auto"/>
        <w:textAlignment w:val="center"/>
        <w:rPr>
          <w:sz w:val="24"/>
          <w:lang w:eastAsia="en-CA"/>
        </w:rPr>
      </w:pPr>
      <w:r w:rsidRPr="00856476">
        <w:rPr>
          <w:sz w:val="24"/>
          <w:highlight w:val="yellow"/>
          <w:lang w:eastAsia="en-CA"/>
        </w:rPr>
        <w:t>Oceanic zone:</w:t>
      </w:r>
      <w:r>
        <w:rPr>
          <w:sz w:val="24"/>
          <w:lang w:eastAsia="en-CA"/>
        </w:rPr>
        <w:t xml:space="preserve"> the waters of the open ocean beyond the continental shelf.</w:t>
      </w:r>
    </w:p>
    <w:p w:rsidR="00092C6A" w:rsidRDefault="00092C6A" w:rsidP="004E7359">
      <w:pPr>
        <w:pStyle w:val="ListParagraph"/>
        <w:spacing w:after="0" w:line="240" w:lineRule="auto"/>
        <w:textAlignment w:val="center"/>
        <w:rPr>
          <w:sz w:val="24"/>
          <w:lang w:eastAsia="en-CA"/>
        </w:rPr>
      </w:pPr>
    </w:p>
    <w:p w:rsidR="00092C6A" w:rsidRDefault="00092C6A" w:rsidP="004E7359">
      <w:pPr>
        <w:pStyle w:val="ListParagraph"/>
        <w:numPr>
          <w:ilvl w:val="0"/>
          <w:numId w:val="4"/>
        </w:numPr>
        <w:spacing w:after="0" w:line="240" w:lineRule="auto"/>
        <w:textAlignment w:val="center"/>
        <w:rPr>
          <w:sz w:val="24"/>
          <w:lang w:eastAsia="en-CA"/>
        </w:rPr>
      </w:pPr>
      <w:r w:rsidRPr="00856476">
        <w:rPr>
          <w:sz w:val="24"/>
          <w:highlight w:val="yellow"/>
          <w:lang w:eastAsia="en-CA"/>
        </w:rPr>
        <w:t>Organicists:</w:t>
      </w:r>
      <w:r>
        <w:rPr>
          <w:sz w:val="24"/>
          <w:lang w:eastAsia="en-CA"/>
        </w:rPr>
        <w:t xml:space="preserve"> </w:t>
      </w:r>
      <w:r w:rsidRPr="00DB2287">
        <w:rPr>
          <w:sz w:val="24"/>
          <w:lang w:eastAsia="en-CA"/>
        </w:rPr>
        <w:t>rejects mechanism and reductionism (doctrines that claim that the smallest parts by themselves explain the behaviour of larger organized systems of which they are a part). However, organicism also rejects vitalism, the doctrine that there is a vital force different from physical forces that accounts for living things. A number of biologists in the early to mid-twentieth century embraced organicism. They wished to reject earlier vitalisms but to stress that whole organism biology was not fully explainable by atomic mechanism. The larger organization of an organic system has features that must be taken into account to explain its behaviour.</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856476">
        <w:rPr>
          <w:sz w:val="24"/>
          <w:highlight w:val="yellow"/>
          <w:lang w:eastAsia="en-CA"/>
        </w:rPr>
        <w:t>Organismal ecology:</w:t>
      </w:r>
      <w:r w:rsidRPr="00450164">
        <w:rPr>
          <w:sz w:val="24"/>
          <w:lang w:eastAsia="en-CA"/>
        </w:rPr>
        <w:t xml:space="preserve"> exploration of the morphological, physiological, and behavioural adaptations that allow individuals to live successfully in a particular area. How organisms respond to particular stimuli from their environment. Organismal ecology also focuses on the physiological adaptations that allow individuals to thrive in heat, drought, cold, or other demanding physical conditions.</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856476">
        <w:rPr>
          <w:sz w:val="24"/>
          <w:highlight w:val="yellow"/>
          <w:lang w:eastAsia="en-CA"/>
        </w:rPr>
        <w:t>Photic zone:</w:t>
      </w:r>
      <w:r>
        <w:rPr>
          <w:sz w:val="24"/>
          <w:lang w:eastAsia="en-CA"/>
        </w:rPr>
        <w:t xml:space="preserve"> water that is shallow enough to receive sunlight.</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856476">
        <w:rPr>
          <w:sz w:val="24"/>
          <w:highlight w:val="yellow"/>
          <w:lang w:eastAsia="en-CA"/>
        </w:rPr>
        <w:t>Physicalists:</w:t>
      </w:r>
      <w:r>
        <w:rPr>
          <w:sz w:val="24"/>
          <w:lang w:eastAsia="en-CA"/>
        </w:rPr>
        <w:t xml:space="preserve"> </w:t>
      </w:r>
      <w:r w:rsidRPr="006B0DAF">
        <w:rPr>
          <w:sz w:val="24"/>
          <w:lang w:eastAsia="en-CA"/>
        </w:rPr>
        <w:t>everything which exists is no more extensive than its physical properties; that is, that there are no kinds of things other than physical things.</w:t>
      </w:r>
      <w:r>
        <w:rPr>
          <w:sz w:val="24"/>
          <w:lang w:eastAsia="en-CA"/>
        </w:rPr>
        <w:t xml:space="preserve"> (as oppose to essentialists).</w:t>
      </w:r>
    </w:p>
    <w:p w:rsidR="00092C6A" w:rsidRPr="00856476" w:rsidRDefault="00092C6A" w:rsidP="004E7359">
      <w:pPr>
        <w:spacing w:after="0" w:line="240" w:lineRule="auto"/>
        <w:textAlignment w:val="center"/>
        <w:rPr>
          <w:sz w:val="24"/>
          <w:lang w:eastAsia="en-CA"/>
        </w:rPr>
      </w:pPr>
    </w:p>
    <w:p w:rsidR="00092C6A" w:rsidRDefault="00092C6A" w:rsidP="004E7359">
      <w:pPr>
        <w:pStyle w:val="ListParagraph"/>
        <w:numPr>
          <w:ilvl w:val="0"/>
          <w:numId w:val="4"/>
        </w:numPr>
        <w:spacing w:after="0" w:line="240" w:lineRule="auto"/>
        <w:textAlignment w:val="center"/>
        <w:rPr>
          <w:sz w:val="24"/>
          <w:lang w:eastAsia="en-CA"/>
        </w:rPr>
      </w:pPr>
      <w:r w:rsidRPr="00856476">
        <w:rPr>
          <w:sz w:val="24"/>
          <w:highlight w:val="yellow"/>
          <w:lang w:eastAsia="en-CA"/>
        </w:rPr>
        <w:t>Polar cell:</w:t>
      </w:r>
      <w:r>
        <w:rPr>
          <w:sz w:val="24"/>
          <w:lang w:eastAsia="en-CA"/>
        </w:rPr>
        <w:t xml:space="preserve"> like the Hadley cell but more northerly.</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856476">
        <w:rPr>
          <w:sz w:val="24"/>
          <w:highlight w:val="yellow"/>
          <w:lang w:eastAsia="en-CA"/>
        </w:rPr>
        <w:t>Population:</w:t>
      </w:r>
      <w:r>
        <w:rPr>
          <w:sz w:val="24"/>
          <w:lang w:eastAsia="en-CA"/>
        </w:rPr>
        <w:t xml:space="preserve"> a group of individuals of the same species living in the same geographic area.</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856476">
        <w:rPr>
          <w:sz w:val="24"/>
          <w:highlight w:val="yellow"/>
          <w:lang w:eastAsia="en-CA"/>
        </w:rPr>
        <w:t>Population ecology:</w:t>
      </w:r>
      <w:r>
        <w:rPr>
          <w:sz w:val="24"/>
          <w:lang w:eastAsia="en-CA"/>
        </w:rPr>
        <w:t xml:space="preserve"> ecology focusing on how the numbers of individuals in a population change over time.</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856476">
        <w:rPr>
          <w:sz w:val="24"/>
          <w:highlight w:val="yellow"/>
          <w:lang w:eastAsia="en-CA"/>
        </w:rPr>
        <w:t>Population thinking:</w:t>
      </w:r>
      <w:r>
        <w:rPr>
          <w:sz w:val="24"/>
          <w:lang w:eastAsia="en-CA"/>
        </w:rPr>
        <w:t xml:space="preserve"> </w:t>
      </w:r>
      <w:r w:rsidRPr="00646C28">
        <w:rPr>
          <w:sz w:val="24"/>
          <w:lang w:eastAsia="en-CA"/>
        </w:rPr>
        <w:t>ecology focusing on how the numbers of individuals in a population change over time.</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668B3">
        <w:rPr>
          <w:sz w:val="24"/>
          <w:highlight w:val="yellow"/>
          <w:lang w:eastAsia="en-CA"/>
        </w:rPr>
        <w:t>Primary productivity:</w:t>
      </w:r>
      <w:r>
        <w:rPr>
          <w:sz w:val="24"/>
          <w:lang w:eastAsia="en-CA"/>
        </w:rPr>
        <w:t xml:space="preserve"> </w:t>
      </w:r>
      <w:r w:rsidRPr="00646C28">
        <w:rPr>
          <w:sz w:val="24"/>
          <w:lang w:eastAsia="en-CA"/>
        </w:rPr>
        <w:t>is the production of organic compounds from atmospheric or aquatic carbon dioxide, principally through the process of photosynthesis, with chemosynthesis being much less important. All life on earth is directly or indirectly reliant on primary production. The organisms responsible for primary production are known as primary producers or autotrophs, and form the base of the food chain.</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668B3">
        <w:rPr>
          <w:sz w:val="24"/>
          <w:highlight w:val="yellow"/>
          <w:lang w:eastAsia="en-CA"/>
        </w:rPr>
        <w:t>Rain shadow:</w:t>
      </w:r>
      <w:r>
        <w:rPr>
          <w:sz w:val="24"/>
          <w:lang w:eastAsia="en-CA"/>
        </w:rPr>
        <w:t xml:space="preserve"> the effect that a mountain has in causing high precipitation on one side and low precipitation on the other which faces away from the winds.</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668B3">
        <w:rPr>
          <w:sz w:val="24"/>
          <w:highlight w:val="yellow"/>
          <w:lang w:eastAsia="en-CA"/>
        </w:rPr>
        <w:t>Scala naturae:</w:t>
      </w:r>
      <w:r>
        <w:rPr>
          <w:sz w:val="24"/>
          <w:lang w:eastAsia="en-CA"/>
        </w:rPr>
        <w:t xml:space="preserve"> great chain of being (drilled into my head by Mr. Pattison).</w:t>
      </w:r>
    </w:p>
    <w:p w:rsidR="00092C6A" w:rsidRPr="004E7359" w:rsidRDefault="00092C6A" w:rsidP="004E7359">
      <w:pPr>
        <w:spacing w:after="0" w:line="240" w:lineRule="auto"/>
        <w:textAlignment w:val="center"/>
        <w:rPr>
          <w:sz w:val="24"/>
          <w:lang w:eastAsia="en-CA"/>
        </w:rPr>
      </w:pPr>
    </w:p>
    <w:p w:rsidR="00092C6A" w:rsidRDefault="00092C6A" w:rsidP="004E7359">
      <w:pPr>
        <w:pStyle w:val="ListParagraph"/>
        <w:numPr>
          <w:ilvl w:val="0"/>
          <w:numId w:val="4"/>
        </w:numPr>
        <w:spacing w:after="0" w:line="240" w:lineRule="auto"/>
        <w:textAlignment w:val="center"/>
        <w:rPr>
          <w:sz w:val="24"/>
          <w:lang w:eastAsia="en-CA"/>
        </w:rPr>
      </w:pPr>
      <w:r w:rsidRPr="00B668B3">
        <w:rPr>
          <w:sz w:val="24"/>
          <w:highlight w:val="yellow"/>
          <w:lang w:eastAsia="en-CA"/>
        </w:rPr>
        <w:t>Special creation:</w:t>
      </w:r>
      <w:r>
        <w:rPr>
          <w:sz w:val="24"/>
          <w:lang w:eastAsia="en-CA"/>
        </w:rPr>
        <w:t xml:space="preserve"> super natural creation of things.</w:t>
      </w:r>
    </w:p>
    <w:p w:rsidR="00092C6A" w:rsidRDefault="00092C6A" w:rsidP="004E7359">
      <w:pPr>
        <w:pStyle w:val="ListParagraph"/>
        <w:spacing w:after="0" w:line="240" w:lineRule="auto"/>
        <w:textAlignment w:val="center"/>
        <w:rPr>
          <w:sz w:val="24"/>
          <w:lang w:eastAsia="en-CA"/>
        </w:rPr>
      </w:pPr>
    </w:p>
    <w:p w:rsidR="00092C6A" w:rsidRDefault="00092C6A" w:rsidP="004E7359">
      <w:pPr>
        <w:pStyle w:val="ListParagraph"/>
        <w:numPr>
          <w:ilvl w:val="0"/>
          <w:numId w:val="4"/>
        </w:numPr>
        <w:spacing w:after="0" w:line="240" w:lineRule="auto"/>
        <w:textAlignment w:val="center"/>
        <w:rPr>
          <w:sz w:val="24"/>
          <w:lang w:eastAsia="en-CA"/>
        </w:rPr>
      </w:pPr>
      <w:r w:rsidRPr="00B668B3">
        <w:rPr>
          <w:sz w:val="24"/>
          <w:highlight w:val="yellow"/>
          <w:lang w:eastAsia="en-CA"/>
        </w:rPr>
        <w:t>Species biodiversity:</w:t>
      </w:r>
      <w:r>
        <w:rPr>
          <w:sz w:val="24"/>
          <w:lang w:eastAsia="en-CA"/>
        </w:rPr>
        <w:t xml:space="preserve"> </w:t>
      </w:r>
      <w:r w:rsidRPr="00822B3F">
        <w:rPr>
          <w:sz w:val="24"/>
          <w:lang w:eastAsia="en-CA"/>
        </w:rPr>
        <w:t>diversity among species in an ecosystem. "Biodiversity hotspots" are excellent examples of species diversity.</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668B3">
        <w:rPr>
          <w:sz w:val="24"/>
          <w:highlight w:val="yellow"/>
          <w:lang w:eastAsia="en-CA"/>
        </w:rPr>
        <w:t>Stratigraphy:</w:t>
      </w:r>
      <w:r>
        <w:rPr>
          <w:sz w:val="24"/>
          <w:lang w:eastAsia="en-CA"/>
        </w:rPr>
        <w:t xml:space="preserve"> </w:t>
      </w:r>
      <w:r w:rsidRPr="00EE4941">
        <w:rPr>
          <w:sz w:val="24"/>
          <w:lang w:eastAsia="en-CA"/>
        </w:rPr>
        <w:t>Bio</w:t>
      </w:r>
      <w:r>
        <w:rPr>
          <w:sz w:val="24"/>
          <w:lang w:eastAsia="en-CA"/>
        </w:rPr>
        <w:t>-</w:t>
      </w:r>
      <w:r w:rsidRPr="00EE4941">
        <w:rPr>
          <w:sz w:val="24"/>
          <w:lang w:eastAsia="en-CA"/>
        </w:rPr>
        <w:t>stratigraphy or paleontological stratigraphy is based on fossil evidence in the rock layers. Strata from widespread locations containing the same fossil fauna and flora are correlatable in time.</w:t>
      </w:r>
      <w:r>
        <w:rPr>
          <w:sz w:val="24"/>
          <w:lang w:eastAsia="en-CA"/>
        </w:rPr>
        <w:t xml:space="preserve"> </w:t>
      </w:r>
      <w:r w:rsidRPr="00EE4941">
        <w:rPr>
          <w:sz w:val="24"/>
          <w:lang w:eastAsia="en-CA"/>
        </w:rPr>
        <w:t>The geologic time scale was developed during the 1800s based on the evidence of biologic stratigraphy and faunal succession. This timescale remained a relative scale until the development of radiometric dating, which gave it and the stratigraphy it was based on an absolute time framework, leading to the development of chronostratigraphy.</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668B3">
        <w:rPr>
          <w:sz w:val="24"/>
          <w:highlight w:val="yellow"/>
          <w:lang w:eastAsia="en-CA"/>
        </w:rPr>
        <w:t>Thermocline:</w:t>
      </w:r>
      <w:r>
        <w:rPr>
          <w:sz w:val="24"/>
          <w:lang w:eastAsia="en-CA"/>
        </w:rPr>
        <w:t xml:space="preserve"> a</w:t>
      </w:r>
      <w:r w:rsidRPr="004E15B2">
        <w:t xml:space="preserve"> </w:t>
      </w:r>
      <w:r>
        <w:t>thin but distinct layer in a large body of water, such as an ocean or lake, in which temperature changes more rapidly with depth than it does in the layers above or below. In the ocean, the thermocline may be thought of as an invisible blanket which separates the upper mixed layer from the calm deep water below.</w:t>
      </w:r>
      <w:r w:rsidRPr="004E15B2">
        <w:rPr>
          <w:sz w:val="24"/>
          <w:lang w:eastAsia="en-CA"/>
        </w:rPr>
        <w:t xml:space="preserve"> </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668B3">
        <w:rPr>
          <w:sz w:val="24"/>
          <w:highlight w:val="yellow"/>
          <w:lang w:eastAsia="en-CA"/>
        </w:rPr>
        <w:t>Transitional forms:</w:t>
      </w:r>
      <w:r>
        <w:rPr>
          <w:sz w:val="24"/>
          <w:lang w:eastAsia="en-CA"/>
        </w:rPr>
        <w:t xml:space="preserve"> </w:t>
      </w:r>
      <w:r w:rsidRPr="00E8132D">
        <w:rPr>
          <w:sz w:val="24"/>
          <w:lang w:eastAsia="en-CA"/>
        </w:rPr>
        <w:t>are the fossilized remains of transitional forms of life that illustrate an evolutionary transition. They can be identified by their retention of certain primitive (plesiomorphic) traits in comparison with their more derived relatives, as they are defined in the study of cladistics. "Missing link" is a popular term for transitional forms.</w:t>
      </w:r>
    </w:p>
    <w:p w:rsidR="00092C6A" w:rsidRPr="00B668B3" w:rsidRDefault="00092C6A" w:rsidP="004E7359">
      <w:pPr>
        <w:spacing w:after="0" w:line="240" w:lineRule="auto"/>
        <w:textAlignment w:val="center"/>
        <w:rPr>
          <w:sz w:val="24"/>
          <w:lang w:eastAsia="en-CA"/>
        </w:rPr>
      </w:pPr>
    </w:p>
    <w:p w:rsidR="00092C6A" w:rsidRDefault="00092C6A" w:rsidP="004E7359">
      <w:pPr>
        <w:pStyle w:val="ListParagraph"/>
        <w:numPr>
          <w:ilvl w:val="0"/>
          <w:numId w:val="4"/>
        </w:numPr>
        <w:spacing w:after="0" w:line="240" w:lineRule="auto"/>
        <w:textAlignment w:val="center"/>
        <w:rPr>
          <w:sz w:val="24"/>
          <w:lang w:eastAsia="en-CA"/>
        </w:rPr>
      </w:pPr>
      <w:r w:rsidRPr="00B668B3">
        <w:rPr>
          <w:sz w:val="24"/>
          <w:highlight w:val="yellow"/>
          <w:lang w:eastAsia="en-CA"/>
        </w:rPr>
        <w:t>Transmutation:</w:t>
      </w:r>
      <w:r>
        <w:rPr>
          <w:sz w:val="24"/>
          <w:lang w:eastAsia="en-CA"/>
        </w:rPr>
        <w:t xml:space="preserve"> </w:t>
      </w:r>
      <w:r w:rsidRPr="00C32F87">
        <w:rPr>
          <w:sz w:val="24"/>
          <w:lang w:eastAsia="en-CA"/>
        </w:rPr>
        <w:t>is a term to describe the altering of one species into another.</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668B3">
        <w:rPr>
          <w:sz w:val="24"/>
          <w:highlight w:val="yellow"/>
          <w:lang w:eastAsia="en-CA"/>
        </w:rPr>
        <w:t>Transmutation of species:</w:t>
      </w:r>
      <w:r>
        <w:rPr>
          <w:sz w:val="24"/>
          <w:lang w:eastAsia="en-CA"/>
        </w:rPr>
        <w:t xml:space="preserve"> </w:t>
      </w:r>
      <w:r w:rsidRPr="00C32F87">
        <w:rPr>
          <w:sz w:val="24"/>
          <w:lang w:eastAsia="en-CA"/>
        </w:rPr>
        <w:t>Rather he believed that simple forms of life were created continuously by spontaneous generation. He also believed that an innate life force, which he sometimes described as a nervous fluid, drove species to become more complex over time, advancing up a linear ladder of complexity that was related to the great chain of being. Lamarck also recognized that species were adapted to their environment. He explained this observation by saying that the same nervous fluid driving increasing complexity, also caused the organs of an animal (or a plant) to change based on the use or disuse of that organ, just as muscles are affected by exercise. He argued that these changes would be inherited by the next generation and produce slow adaptation to the environment.</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668B3">
        <w:rPr>
          <w:sz w:val="24"/>
          <w:highlight w:val="yellow"/>
          <w:lang w:eastAsia="en-CA"/>
        </w:rPr>
        <w:t>Uniformitarian theory:</w:t>
      </w:r>
      <w:r>
        <w:rPr>
          <w:sz w:val="24"/>
          <w:lang w:eastAsia="en-CA"/>
        </w:rPr>
        <w:t xml:space="preserve"> </w:t>
      </w:r>
      <w:r w:rsidRPr="00DB4198">
        <w:rPr>
          <w:sz w:val="24"/>
          <w:lang w:eastAsia="en-CA"/>
        </w:rPr>
        <w:t>Uniformitarianism is one of the most basic principles of modern geology, the observation that fundamentally the same geological processes that operate today also operated in the distant past. It exists in contrast with catastrophism, which states that Earth surface features originated suddenly in the past, by geological processes radically different from those currently occurring. Note, however, that many "catastrophic" events are perfectly compatible with uniformitarianism. For example, Charles Lyell thought that ordinary geological processes would cause Niagara Falls to move upstream to Lake Erie within 10,000 years, leading to catastrophic flooding of a large part of North America.</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4"/>
        </w:numPr>
        <w:spacing w:after="0" w:line="240" w:lineRule="auto"/>
        <w:textAlignment w:val="center"/>
        <w:rPr>
          <w:sz w:val="24"/>
          <w:lang w:eastAsia="en-CA"/>
        </w:rPr>
      </w:pPr>
      <w:r w:rsidRPr="00B668B3">
        <w:rPr>
          <w:sz w:val="24"/>
          <w:highlight w:val="yellow"/>
          <w:lang w:eastAsia="en-CA"/>
        </w:rPr>
        <w:t>Vestigial structure:</w:t>
      </w:r>
      <w:r>
        <w:rPr>
          <w:sz w:val="24"/>
          <w:lang w:eastAsia="en-CA"/>
        </w:rPr>
        <w:t xml:space="preserve"> </w:t>
      </w:r>
      <w:r w:rsidRPr="00BE5C2B">
        <w:rPr>
          <w:sz w:val="24"/>
          <w:lang w:eastAsia="en-CA"/>
        </w:rPr>
        <w:t>homologous characters of organisms which have lost all or most of their original function in a species through evolution. These may take various forms such as anatomical structures, behaviours and biochemical pathways. Some of these disappear early in embryonic development, but others are retained in adulthood.</w:t>
      </w:r>
    </w:p>
    <w:p w:rsidR="00092C6A" w:rsidRPr="004E7359" w:rsidRDefault="00092C6A" w:rsidP="004E7359">
      <w:pPr>
        <w:spacing w:after="0" w:line="240" w:lineRule="auto"/>
        <w:textAlignment w:val="center"/>
        <w:rPr>
          <w:sz w:val="24"/>
          <w:lang w:val="en-CA" w:eastAsia="en-CA"/>
        </w:rPr>
      </w:pPr>
    </w:p>
    <w:p w:rsidR="00092C6A" w:rsidRPr="004E15B2" w:rsidRDefault="00092C6A" w:rsidP="004E7359">
      <w:pPr>
        <w:pStyle w:val="ListParagraph"/>
        <w:numPr>
          <w:ilvl w:val="0"/>
          <w:numId w:val="4"/>
        </w:numPr>
        <w:spacing w:after="0" w:line="240" w:lineRule="auto"/>
        <w:textAlignment w:val="center"/>
        <w:rPr>
          <w:sz w:val="24"/>
          <w:lang w:eastAsia="en-CA"/>
        </w:rPr>
      </w:pPr>
      <w:r w:rsidRPr="00B668B3">
        <w:rPr>
          <w:sz w:val="24"/>
          <w:highlight w:val="yellow"/>
          <w:lang w:eastAsia="en-CA"/>
        </w:rPr>
        <w:t>Vitalists:</w:t>
      </w:r>
      <w:r>
        <w:rPr>
          <w:sz w:val="24"/>
          <w:lang w:eastAsia="en-CA"/>
        </w:rPr>
        <w:t xml:space="preserve"> </w:t>
      </w:r>
      <w:r w:rsidRPr="00BE5C2B">
        <w:rPr>
          <w:sz w:val="24"/>
          <w:lang w:eastAsia="en-CA"/>
        </w:rPr>
        <w:t>a doctrine that the functions of a living organism are due to a vital principle distinct from physicochemical forces</w:t>
      </w:r>
      <w:r>
        <w:rPr>
          <w:sz w:val="24"/>
          <w:lang w:eastAsia="en-CA"/>
        </w:rPr>
        <w:t>.</w:t>
      </w:r>
    </w:p>
    <w:p w:rsidR="00092C6A" w:rsidRPr="00885013" w:rsidRDefault="00092C6A" w:rsidP="004E7359">
      <w:pPr>
        <w:pStyle w:val="ListParagraph"/>
        <w:spacing w:after="0" w:line="240" w:lineRule="auto"/>
        <w:textAlignment w:val="center"/>
        <w:rPr>
          <w:sz w:val="24"/>
          <w:lang w:eastAsia="en-CA"/>
        </w:rPr>
      </w:pPr>
    </w:p>
    <w:p w:rsidR="00092C6A" w:rsidRPr="003214FD" w:rsidRDefault="00092C6A" w:rsidP="004E7359">
      <w:pPr>
        <w:pStyle w:val="Title"/>
        <w:rPr>
          <w:lang w:eastAsia="en-CA"/>
        </w:rPr>
      </w:pPr>
      <w:r>
        <w:rPr>
          <w:lang w:eastAsia="en-CA"/>
        </w:rPr>
        <w:t>DNA Structure and Replication:</w:t>
      </w: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5’</w:t>
      </w:r>
      <w:r>
        <w:rPr>
          <w:sz w:val="24"/>
          <w:lang w:eastAsia="en-CA"/>
        </w:rPr>
        <w:t xml:space="preserve">: </w:t>
      </w:r>
      <w:r w:rsidRPr="00E57168">
        <w:rPr>
          <w:sz w:val="24"/>
          <w:lang w:eastAsia="en-CA"/>
        </w:rPr>
        <w:t>designates the end of the DNA or RNA strand that has the fifth carbon in the sugar-ring of the (deoxy)ribose at its terminus. A phosphate group attached to the 5' end permits ligation of two nucleotides, i.e., the covalent binding of a 5'-phosphate to the 3</w:t>
      </w:r>
      <w:r w:rsidRPr="00E57168">
        <w:rPr>
          <w:rFonts w:ascii="Arial" w:hAnsi="Arial" w:cs="Arial"/>
          <w:sz w:val="24"/>
          <w:lang w:eastAsia="en-CA"/>
        </w:rPr>
        <w:t>′</w:t>
      </w:r>
      <w:r w:rsidRPr="00E57168">
        <w:rPr>
          <w:rFonts w:cs="Calibri"/>
          <w:sz w:val="24"/>
          <w:lang w:eastAsia="en-CA"/>
        </w:rPr>
        <w:t>-hydroxyl group of another nucleotide, to form a phosphodiester bond</w:t>
      </w:r>
      <w:r w:rsidRPr="00E57168">
        <w:rPr>
          <w:sz w:val="24"/>
          <w:lang w:eastAsia="en-CA"/>
        </w:rPr>
        <w:t>.</w:t>
      </w:r>
    </w:p>
    <w:p w:rsidR="00092C6A" w:rsidRDefault="00092C6A" w:rsidP="004E7359">
      <w:pPr>
        <w:pStyle w:val="ListParagraph"/>
        <w:spacing w:after="0" w:line="240" w:lineRule="auto"/>
        <w:ind w:left="1080"/>
        <w:textAlignment w:val="center"/>
        <w:rPr>
          <w:sz w:val="24"/>
          <w:lang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3’:</w:t>
      </w:r>
      <w:r>
        <w:rPr>
          <w:sz w:val="24"/>
          <w:lang w:eastAsia="en-CA"/>
        </w:rPr>
        <w:t xml:space="preserve"> </w:t>
      </w:r>
      <w:r w:rsidRPr="00E57168">
        <w:rPr>
          <w:sz w:val="24"/>
          <w:lang w:eastAsia="en-CA"/>
        </w:rPr>
        <w:t>named due to it terminating at the hydroxyl (-OH) group of the third carbon in the sugar-ring, and is known as the tail end. The 3'-hydroxyl is necessary in the synthesis of new nucleic acid molecules as it is ligated (joined) to the 5'-phosphate of a separate nucleotide, allowing the formation of strands of linked nucleotides.</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Adenine:</w:t>
      </w:r>
      <w:r>
        <w:rPr>
          <w:sz w:val="24"/>
          <w:lang w:eastAsia="en-CA"/>
        </w:rPr>
        <w:t xml:space="preserve"> is a purine nitrogenous base, pairs with thymine and uracil. Also a component of the nucleoside adenosine.</w:t>
      </w:r>
    </w:p>
    <w:p w:rsidR="00092C6A" w:rsidRPr="00EA086F" w:rsidRDefault="00092C6A" w:rsidP="004E7359">
      <w:pPr>
        <w:spacing w:after="0" w:line="240" w:lineRule="auto"/>
        <w:ind w:left="1440"/>
        <w:textAlignment w:val="center"/>
        <w:rPr>
          <w:sz w:val="24"/>
          <w:lang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Antiparallel</w:t>
      </w:r>
      <w:r>
        <w:rPr>
          <w:sz w:val="24"/>
          <w:lang w:eastAsia="en-CA"/>
        </w:rPr>
        <w:t xml:space="preserve">: </w:t>
      </w:r>
      <w:r w:rsidRPr="0074212E">
        <w:rPr>
          <w:sz w:val="24"/>
          <w:lang w:eastAsia="en-CA"/>
        </w:rPr>
        <w:t>In DNA, the 5' carbon is located at the top of the leading strand, and the 3' carbon is located at the lower section of the lagging strand. The nucleotides are similar and parallel, but they go in opposite directions, hence the antiparallel designation.</w:t>
      </w:r>
    </w:p>
    <w:p w:rsidR="00092C6A" w:rsidRDefault="00092C6A" w:rsidP="004E7359">
      <w:pPr>
        <w:pStyle w:val="ListParagraph"/>
        <w:spacing w:after="0" w:line="240" w:lineRule="auto"/>
        <w:ind w:left="1080"/>
        <w:textAlignment w:val="center"/>
        <w:rPr>
          <w:sz w:val="24"/>
          <w:lang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Chargaff’s rules</w:t>
      </w:r>
      <w:r>
        <w:rPr>
          <w:sz w:val="24"/>
          <w:lang w:eastAsia="en-CA"/>
        </w:rPr>
        <w:t xml:space="preserve">: </w:t>
      </w:r>
      <w:r w:rsidRPr="001A71D2">
        <w:rPr>
          <w:sz w:val="24"/>
          <w:lang w:eastAsia="en-CA"/>
        </w:rPr>
        <w:t>state that DNA from any cell of all organisms should have a 1:1 ratio of pyrimidine and purine bases and, more specifically, that the amount of guanine is equal to cytosine and the amount of adenine is equal to thymine.</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Complimentary base pairs</w:t>
      </w:r>
      <w:r>
        <w:rPr>
          <w:sz w:val="24"/>
          <w:lang w:eastAsia="en-CA"/>
        </w:rPr>
        <w:t xml:space="preserve">: </w:t>
      </w:r>
      <w:r w:rsidRPr="00431BAE">
        <w:rPr>
          <w:sz w:val="24"/>
          <w:lang w:eastAsia="en-CA"/>
        </w:rPr>
        <w:t>two nucleotides on opposite complementary DNA or RNA strands that are connected via h</w:t>
      </w:r>
      <w:r>
        <w:rPr>
          <w:sz w:val="24"/>
          <w:lang w:eastAsia="en-CA"/>
        </w:rPr>
        <w:t>ydrogen bonds are called a base.</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Cytosine:</w:t>
      </w:r>
      <w:r>
        <w:rPr>
          <w:sz w:val="24"/>
          <w:lang w:eastAsia="en-CA"/>
        </w:rPr>
        <w:t xml:space="preserve"> a nitrogenous pyrimidine base, pairs with guanine, base of nucleoside cytidine.</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Deoxyribose:</w:t>
      </w:r>
      <w:r>
        <w:rPr>
          <w:sz w:val="24"/>
          <w:lang w:eastAsia="en-CA"/>
        </w:rPr>
        <w:t xml:space="preserve"> </w:t>
      </w:r>
      <w:r w:rsidRPr="00EA4C04">
        <w:rPr>
          <w:sz w:val="24"/>
          <w:lang w:eastAsia="en-CA"/>
        </w:rPr>
        <w:t>is an aldopentose — a monosaccharide containing five carbon atoms, and including an aldehyde functional group in its linear structure.</w:t>
      </w:r>
      <w:r>
        <w:rPr>
          <w:sz w:val="24"/>
          <w:lang w:eastAsia="en-CA"/>
        </w:rPr>
        <w:t xml:space="preserve"> Similar to ribose but lacking and oxygen atom.</w:t>
      </w:r>
    </w:p>
    <w:p w:rsidR="00092C6A" w:rsidRPr="00EA086F" w:rsidRDefault="00092C6A" w:rsidP="004E7359">
      <w:pPr>
        <w:spacing w:after="0" w:line="240" w:lineRule="auto"/>
        <w:textAlignment w:val="center"/>
        <w:rPr>
          <w:sz w:val="24"/>
          <w:lang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DNA polymerase</w:t>
      </w:r>
      <w:r>
        <w:rPr>
          <w:sz w:val="24"/>
          <w:lang w:eastAsia="en-CA"/>
        </w:rPr>
        <w:t xml:space="preserve">: </w:t>
      </w:r>
      <w:r w:rsidRPr="00923642">
        <w:rPr>
          <w:sz w:val="24"/>
          <w:lang w:eastAsia="en-CA"/>
        </w:rPr>
        <w:t>an enzyme that assists in DNA replication. Such enzymes catalyze the polymerization of deoxyribonucleotides alongside a DNA strand, which they "read" and use as a template. The newly-polymerized molecule is complementary to the template strand and identical to the template's partner strand.</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dNTP</w:t>
      </w:r>
      <w:r>
        <w:rPr>
          <w:sz w:val="24"/>
          <w:lang w:eastAsia="en-CA"/>
        </w:rPr>
        <w:t>: deoxyribonucleoside triphosphate: name for the four deoxyribonucleotides needed for DNA synthesis.</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Double helix</w:t>
      </w:r>
      <w:r>
        <w:rPr>
          <w:sz w:val="24"/>
          <w:lang w:eastAsia="en-CA"/>
        </w:rPr>
        <w:t xml:space="preserve">: </w:t>
      </w:r>
      <w:r w:rsidRPr="00410469">
        <w:rPr>
          <w:sz w:val="24"/>
          <w:lang w:eastAsia="en-CA"/>
        </w:rPr>
        <w:t>The DNA double helix is a right-handed spiral polymer of nucleic acids, held together by nucleot</w:t>
      </w:r>
      <w:r>
        <w:rPr>
          <w:sz w:val="24"/>
          <w:lang w:eastAsia="en-CA"/>
        </w:rPr>
        <w:t>ides which base pair together</w:t>
      </w:r>
      <w:r w:rsidRPr="00410469">
        <w:rPr>
          <w:sz w:val="24"/>
          <w:lang w:eastAsia="en-CA"/>
        </w:rPr>
        <w:t>. A single turn of the heli</w:t>
      </w:r>
      <w:r>
        <w:rPr>
          <w:sz w:val="24"/>
          <w:lang w:eastAsia="en-CA"/>
        </w:rPr>
        <w:t>x constitutes ten nucleotides</w:t>
      </w:r>
      <w:r w:rsidRPr="00410469">
        <w:rPr>
          <w:sz w:val="24"/>
          <w:lang w:eastAsia="en-CA"/>
        </w:rPr>
        <w:t>.</w:t>
      </w:r>
    </w:p>
    <w:p w:rsidR="00092C6A" w:rsidRPr="00EA086F" w:rsidRDefault="00092C6A" w:rsidP="004E7359">
      <w:pPr>
        <w:spacing w:after="0" w:line="240" w:lineRule="auto"/>
        <w:textAlignment w:val="center"/>
        <w:rPr>
          <w:sz w:val="24"/>
          <w:lang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Guanine</w:t>
      </w:r>
      <w:r>
        <w:rPr>
          <w:sz w:val="24"/>
          <w:lang w:eastAsia="en-CA"/>
        </w:rPr>
        <w:t>: a purine nitrogenous base, base of nucleoside guanosine.</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Helicase</w:t>
      </w:r>
      <w:r>
        <w:rPr>
          <w:sz w:val="24"/>
          <w:lang w:eastAsia="en-CA"/>
        </w:rPr>
        <w:t xml:space="preserve">: </w:t>
      </w:r>
      <w:r w:rsidRPr="005517D0">
        <w:rPr>
          <w:sz w:val="24"/>
          <w:lang w:eastAsia="en-CA"/>
        </w:rPr>
        <w:t>They are motor proteins that move directionally along a nucleic acid phosphodiester backbone, separating two annealed nucleic acid using energy derived from nucleotide hydrolysis.</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Hydrogen bond</w:t>
      </w:r>
      <w:r>
        <w:rPr>
          <w:sz w:val="24"/>
          <w:lang w:eastAsia="en-CA"/>
        </w:rPr>
        <w:t xml:space="preserve">: </w:t>
      </w:r>
      <w:r w:rsidRPr="009D3D7E">
        <w:rPr>
          <w:sz w:val="24"/>
          <w:lang w:eastAsia="en-CA"/>
        </w:rPr>
        <w:t>results from a dipole-dipole force between an electronegative atom and a hydrogen atom bonded to nitrogen, oxygen or fluorine</w:t>
      </w:r>
      <w:r>
        <w:rPr>
          <w:sz w:val="24"/>
          <w:lang w:eastAsia="en-CA"/>
        </w:rPr>
        <w:t>.</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Lagging strand:</w:t>
      </w:r>
      <w:r>
        <w:rPr>
          <w:sz w:val="24"/>
          <w:lang w:eastAsia="en-CA"/>
        </w:rPr>
        <w:t xml:space="preserve"> </w:t>
      </w:r>
      <w:r w:rsidRPr="00913095">
        <w:rPr>
          <w:sz w:val="24"/>
          <w:lang w:eastAsia="en-CA"/>
        </w:rPr>
        <w:t>is the DNA strand opposite the replication fork from the leading strand. It goes from a 3' to 5'.</w:t>
      </w:r>
    </w:p>
    <w:p w:rsidR="00092C6A" w:rsidRPr="00EA086F" w:rsidRDefault="00092C6A" w:rsidP="004E7359">
      <w:pPr>
        <w:spacing w:after="0" w:line="240" w:lineRule="auto"/>
        <w:textAlignment w:val="center"/>
        <w:rPr>
          <w:sz w:val="24"/>
          <w:lang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Ligase</w:t>
      </w:r>
      <w:r>
        <w:rPr>
          <w:sz w:val="24"/>
          <w:lang w:eastAsia="en-CA"/>
        </w:rPr>
        <w:t xml:space="preserve">: </w:t>
      </w:r>
      <w:r w:rsidRPr="00E85507">
        <w:rPr>
          <w:sz w:val="24"/>
          <w:lang w:eastAsia="en-CA"/>
        </w:rPr>
        <w:t xml:space="preserve">is an enzyme that can </w:t>
      </w:r>
      <w:r>
        <w:rPr>
          <w:sz w:val="24"/>
          <w:lang w:eastAsia="en-CA"/>
        </w:rPr>
        <w:t>catalys</w:t>
      </w:r>
      <w:r w:rsidRPr="00E85507">
        <w:rPr>
          <w:sz w:val="24"/>
          <w:lang w:eastAsia="en-CA"/>
        </w:rPr>
        <w:t>e the joining of the sugar phosphate backbones of Okazaki fragments of DNA.</w:t>
      </w:r>
    </w:p>
    <w:p w:rsidR="00092C6A" w:rsidRPr="004E7359" w:rsidRDefault="00092C6A" w:rsidP="004E7359">
      <w:pPr>
        <w:spacing w:after="0" w:line="240" w:lineRule="auto"/>
        <w:textAlignment w:val="center"/>
        <w:rPr>
          <w:sz w:val="24"/>
          <w:lang w:val="en-CA" w:eastAsia="en-CA"/>
        </w:rPr>
      </w:pPr>
    </w:p>
    <w:p w:rsidR="00092C6A" w:rsidRPr="00C80E5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Nucleoside</w:t>
      </w:r>
      <w:r>
        <w:rPr>
          <w:sz w:val="24"/>
          <w:lang w:eastAsia="en-CA"/>
        </w:rPr>
        <w:t>: a nucleobase</w:t>
      </w:r>
      <w:r w:rsidRPr="00C80E5A">
        <w:rPr>
          <w:sz w:val="24"/>
          <w:lang w:eastAsia="en-CA"/>
        </w:rPr>
        <w:t xml:space="preserve"> bound to a ribose or deoxyribose sugar. Examples of these include cytidine, uridine, adenosine, guanosine, and thymidine</w:t>
      </w:r>
      <w:r>
        <w:rPr>
          <w:sz w:val="24"/>
          <w:lang w:eastAsia="en-CA"/>
        </w:rPr>
        <w:t>.</w:t>
      </w:r>
    </w:p>
    <w:p w:rsidR="00092C6A" w:rsidRDefault="00092C6A" w:rsidP="004E7359">
      <w:pPr>
        <w:pStyle w:val="ListParagraph"/>
        <w:numPr>
          <w:ilvl w:val="1"/>
          <w:numId w:val="5"/>
        </w:numPr>
        <w:spacing w:after="0" w:line="240" w:lineRule="auto"/>
        <w:textAlignment w:val="center"/>
        <w:rPr>
          <w:sz w:val="24"/>
          <w:lang w:eastAsia="en-CA"/>
        </w:rPr>
      </w:pPr>
      <w:r w:rsidRPr="00C80E5A">
        <w:rPr>
          <w:sz w:val="24"/>
          <w:lang w:eastAsia="en-CA"/>
        </w:rPr>
        <w:t>Nucleosides can be phosphorylated</w:t>
      </w:r>
      <w:r>
        <w:rPr>
          <w:sz w:val="24"/>
          <w:lang w:eastAsia="en-CA"/>
        </w:rPr>
        <w:t>,</w:t>
      </w:r>
      <w:r w:rsidRPr="00C80E5A">
        <w:rPr>
          <w:sz w:val="24"/>
          <w:lang w:eastAsia="en-CA"/>
        </w:rPr>
        <w:t xml:space="preserve"> producing nucleotides, which are the molecular building blocks of DNA and RNA.</w:t>
      </w:r>
    </w:p>
    <w:p w:rsidR="00092C6A" w:rsidRDefault="00092C6A" w:rsidP="004E7359">
      <w:pPr>
        <w:pStyle w:val="ListParagraph"/>
        <w:spacing w:after="0" w:line="240" w:lineRule="auto"/>
        <w:ind w:left="1800"/>
        <w:textAlignment w:val="center"/>
        <w:rPr>
          <w:sz w:val="24"/>
          <w:lang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Nucleotide</w:t>
      </w:r>
      <w:r>
        <w:rPr>
          <w:sz w:val="24"/>
          <w:lang w:eastAsia="en-CA"/>
        </w:rPr>
        <w:t>: A phosphorylated nucleoside, consisting of a purine (guanine, or adenine) or pyrimidine (thymine, or cytosine, or uracil) base linked to ribose or deoxyribose (up to 3 phosphates linked in series).</w:t>
      </w:r>
    </w:p>
    <w:p w:rsidR="00092C6A" w:rsidRDefault="00092C6A" w:rsidP="004E7359">
      <w:pPr>
        <w:pStyle w:val="ListParagraph"/>
        <w:spacing w:after="0" w:line="240" w:lineRule="auto"/>
        <w:ind w:left="1080"/>
        <w:textAlignment w:val="center"/>
        <w:rPr>
          <w:sz w:val="24"/>
          <w:lang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Nitrogenous bases:</w:t>
      </w:r>
      <w:r>
        <w:rPr>
          <w:sz w:val="24"/>
          <w:lang w:eastAsia="en-CA"/>
        </w:rPr>
        <w:t xml:space="preserve"> adenine, guanine, thymine, cytosine, and uracil which are present in nucleic acids.</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Okazaki fragments</w:t>
      </w:r>
      <w:r>
        <w:rPr>
          <w:sz w:val="24"/>
          <w:lang w:eastAsia="en-CA"/>
        </w:rPr>
        <w:t xml:space="preserve">: </w:t>
      </w:r>
      <w:r w:rsidRPr="00FC6DFC">
        <w:rPr>
          <w:sz w:val="24"/>
          <w:lang w:eastAsia="en-CA"/>
        </w:rPr>
        <w:t>a relatively short fragment of DNA (with an RNA primer at the 5' terminus) created on the lagging strand during DNA replication. The lengths of Okazaki fragments are between 1,000 to 2,000 nucleotides long in E. coli and are generally between 100 to 200 nucleotides long in eukaryotes.</w:t>
      </w:r>
    </w:p>
    <w:p w:rsidR="00092C6A" w:rsidRDefault="00092C6A" w:rsidP="004E7359">
      <w:pPr>
        <w:pStyle w:val="ListParagraph"/>
        <w:spacing w:after="0" w:line="240" w:lineRule="auto"/>
        <w:ind w:left="1080"/>
        <w:textAlignment w:val="center"/>
        <w:rPr>
          <w:sz w:val="24"/>
          <w:lang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Phosphodisterase</w:t>
      </w:r>
      <w:r>
        <w:rPr>
          <w:sz w:val="24"/>
          <w:lang w:eastAsia="en-CA"/>
        </w:rPr>
        <w:t xml:space="preserve">: </w:t>
      </w:r>
      <w:r w:rsidRPr="000A7A19">
        <w:rPr>
          <w:sz w:val="24"/>
          <w:lang w:eastAsia="en-CA"/>
        </w:rPr>
        <w:t>any enzyme that breaks a phosphodiester bond.</w:t>
      </w:r>
      <w:r>
        <w:rPr>
          <w:sz w:val="24"/>
          <w:lang w:eastAsia="en-CA"/>
        </w:rPr>
        <w:t xml:space="preserve"> Like cAMP.</w:t>
      </w:r>
    </w:p>
    <w:p w:rsidR="00092C6A" w:rsidRPr="00524D8D" w:rsidRDefault="00092C6A" w:rsidP="004E7359">
      <w:pPr>
        <w:pStyle w:val="ListParagraph"/>
        <w:rPr>
          <w:sz w:val="24"/>
          <w:lang w:eastAsia="en-CA"/>
        </w:rPr>
      </w:pPr>
    </w:p>
    <w:p w:rsidR="00092C6A" w:rsidRDefault="00092C6A" w:rsidP="004E7359">
      <w:pPr>
        <w:pStyle w:val="ListParagraph"/>
        <w:numPr>
          <w:ilvl w:val="0"/>
          <w:numId w:val="5"/>
        </w:numPr>
        <w:spacing w:after="0" w:line="240" w:lineRule="auto"/>
        <w:textAlignment w:val="center"/>
        <w:rPr>
          <w:sz w:val="24"/>
          <w:lang w:eastAsia="en-CA"/>
        </w:rPr>
      </w:pPr>
      <w:r w:rsidRPr="009B214A">
        <w:rPr>
          <w:sz w:val="24"/>
          <w:highlight w:val="yellow"/>
          <w:lang w:eastAsia="en-CA"/>
        </w:rPr>
        <w:t>Phosphodiester bonds:</w:t>
      </w:r>
      <w:r>
        <w:rPr>
          <w:sz w:val="24"/>
          <w:lang w:eastAsia="en-CA"/>
        </w:rPr>
        <w:t xml:space="preserve"> the covalent bond –O-P(O2)-O that form the linkage between nucleotides in a chain.</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Primase</w:t>
      </w:r>
      <w:r>
        <w:rPr>
          <w:sz w:val="24"/>
          <w:lang w:eastAsia="en-CA"/>
        </w:rPr>
        <w:t xml:space="preserve">: </w:t>
      </w:r>
      <w:r w:rsidRPr="00FA3BAA">
        <w:rPr>
          <w:sz w:val="24"/>
          <w:lang w:eastAsia="en-CA"/>
        </w:rPr>
        <w:t>an enzyme involved in the replication of DNA. In eukaryotes, the lagging DNA strand is made when a short primer (an RNA segment) is laid on the exposed strand, followed by a very long gap, followed by another primer, followed by a very long gap, and this alternating pattern continues while DNA polymerase III is filling in those gaps by synthe</w:t>
      </w:r>
      <w:r>
        <w:rPr>
          <w:sz w:val="24"/>
          <w:lang w:eastAsia="en-CA"/>
        </w:rPr>
        <w:t>sizing new DNA segments called O</w:t>
      </w:r>
      <w:r w:rsidRPr="00FA3BAA">
        <w:rPr>
          <w:sz w:val="24"/>
          <w:lang w:eastAsia="en-CA"/>
        </w:rPr>
        <w:t>kazaki fragments</w:t>
      </w:r>
      <w:r>
        <w:rPr>
          <w:sz w:val="24"/>
          <w:lang w:eastAsia="en-CA"/>
        </w:rPr>
        <w:t>.</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Purine:</w:t>
      </w:r>
      <w:r>
        <w:rPr>
          <w:sz w:val="24"/>
          <w:lang w:eastAsia="en-CA"/>
        </w:rPr>
        <w:t xml:space="preserve"> a type of nitrogenous base, include adenine and guanine.</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Pyrimidine:</w:t>
      </w:r>
      <w:r w:rsidRPr="00C33D91">
        <w:rPr>
          <w:sz w:val="24"/>
          <w:lang w:eastAsia="en-CA"/>
        </w:rPr>
        <w:t xml:space="preserve"> </w:t>
      </w:r>
      <w:r>
        <w:rPr>
          <w:sz w:val="24"/>
          <w:lang w:eastAsia="en-CA"/>
        </w:rPr>
        <w:t>a type of nitrogenous base, includes cytosine, uracil and thymine.</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Replication</w:t>
      </w:r>
      <w:r>
        <w:rPr>
          <w:sz w:val="24"/>
          <w:lang w:eastAsia="en-CA"/>
        </w:rPr>
        <w:t>: the process by which DNA reproduces.</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Replication bubble</w:t>
      </w:r>
      <w:r>
        <w:rPr>
          <w:sz w:val="24"/>
          <w:lang w:eastAsia="en-CA"/>
        </w:rPr>
        <w:t>: structure formed when DNA replication proceeds in both directions from the replication origin.</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Replication fork</w:t>
      </w:r>
      <w:r>
        <w:rPr>
          <w:sz w:val="24"/>
          <w:lang w:eastAsia="en-CA"/>
        </w:rPr>
        <w:t>: site of simultaneous unwinding of double-stranded parental DNA and synthesis of new DNA.</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RNA primer</w:t>
      </w:r>
      <w:r>
        <w:rPr>
          <w:sz w:val="24"/>
          <w:lang w:eastAsia="en-CA"/>
        </w:rPr>
        <w:t>: short strand of RNA which must be synthesised by primase on a DNA template before DNA pol can start the creation of the strand.</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Semi-conservative replication</w:t>
      </w:r>
      <w:r>
        <w:rPr>
          <w:sz w:val="24"/>
          <w:lang w:eastAsia="en-CA"/>
        </w:rPr>
        <w:t>: each DNA strand is composed of one parent and one child strand.</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SSB proteins:</w:t>
      </w:r>
      <w:r>
        <w:rPr>
          <w:sz w:val="24"/>
          <w:lang w:eastAsia="en-CA"/>
        </w:rPr>
        <w:t xml:space="preserve"> binds to single stranded DNA once it is exposed to prevent it from re-binding to the other strand of DNA.</w:t>
      </w: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Sugar phosphate backbone</w:t>
      </w:r>
      <w:r>
        <w:rPr>
          <w:sz w:val="24"/>
          <w:lang w:eastAsia="en-CA"/>
        </w:rPr>
        <w:t>: the backbone which hold the individual nucleotides together on the single strands of DNA.</w:t>
      </w: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Template strand</w:t>
      </w:r>
      <w:r>
        <w:rPr>
          <w:sz w:val="24"/>
          <w:lang w:eastAsia="en-CA"/>
        </w:rPr>
        <w:t>: the strand from which a new strand is copied.</w:t>
      </w:r>
    </w:p>
    <w:p w:rsidR="00092C6A" w:rsidRDefault="00092C6A" w:rsidP="004E7359">
      <w:pPr>
        <w:pStyle w:val="ListParagraph"/>
        <w:spacing w:after="0" w:line="240" w:lineRule="auto"/>
        <w:ind w:left="1080"/>
        <w:textAlignment w:val="center"/>
        <w:rPr>
          <w:sz w:val="24"/>
          <w:lang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Thymine:</w:t>
      </w:r>
      <w:r>
        <w:rPr>
          <w:sz w:val="24"/>
          <w:lang w:eastAsia="en-CA"/>
        </w:rPr>
        <w:t xml:space="preserve"> a pyrimidine nitrogenous base, pairs with adenine, base of nucleoside thymidine.</w:t>
      </w:r>
    </w:p>
    <w:p w:rsidR="00092C6A" w:rsidRPr="004E7359" w:rsidRDefault="00092C6A" w:rsidP="004E7359">
      <w:pPr>
        <w:spacing w:after="0" w:line="240" w:lineRule="auto"/>
        <w:textAlignment w:val="center"/>
        <w:rPr>
          <w:sz w:val="24"/>
          <w:lang w:val="en-CA" w:eastAsia="en-CA"/>
        </w:rPr>
      </w:pPr>
    </w:p>
    <w:p w:rsidR="00092C6A"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Topoisomerase</w:t>
      </w:r>
      <w:r>
        <w:rPr>
          <w:sz w:val="24"/>
          <w:lang w:eastAsia="en-CA"/>
        </w:rPr>
        <w:t>: enzymes that untwist tangled by making single strand breaks around which the rest of the DNA molecule can swivel around.</w:t>
      </w:r>
    </w:p>
    <w:p w:rsidR="00092C6A" w:rsidRPr="004E7359" w:rsidRDefault="00092C6A" w:rsidP="004E7359">
      <w:pPr>
        <w:spacing w:after="0" w:line="240" w:lineRule="auto"/>
        <w:textAlignment w:val="center"/>
        <w:rPr>
          <w:sz w:val="24"/>
          <w:lang w:val="en-CA" w:eastAsia="en-CA"/>
        </w:rPr>
      </w:pPr>
    </w:p>
    <w:p w:rsidR="00092C6A" w:rsidRPr="00C33D91" w:rsidRDefault="00092C6A" w:rsidP="004E7359">
      <w:pPr>
        <w:pStyle w:val="ListParagraph"/>
        <w:numPr>
          <w:ilvl w:val="0"/>
          <w:numId w:val="5"/>
        </w:numPr>
        <w:spacing w:after="0" w:line="240" w:lineRule="auto"/>
        <w:textAlignment w:val="center"/>
        <w:rPr>
          <w:sz w:val="24"/>
          <w:lang w:eastAsia="en-CA"/>
        </w:rPr>
      </w:pPr>
      <w:r w:rsidRPr="00EA086F">
        <w:rPr>
          <w:sz w:val="24"/>
          <w:highlight w:val="yellow"/>
          <w:lang w:eastAsia="en-CA"/>
        </w:rPr>
        <w:t>Watson and Crick</w:t>
      </w:r>
      <w:r>
        <w:rPr>
          <w:sz w:val="24"/>
          <w:lang w:eastAsia="en-CA"/>
        </w:rPr>
        <w:t>: described secondary structure of DNA: double helix of anti-parallel strands of DNA held by hydrogen bonds.</w:t>
      </w:r>
    </w:p>
    <w:p w:rsidR="00092C6A" w:rsidRDefault="00092C6A" w:rsidP="004E7359">
      <w:pPr>
        <w:rPr>
          <w:sz w:val="24"/>
          <w:lang w:val="en-CA" w:eastAsia="en-CA"/>
        </w:rPr>
      </w:pPr>
    </w:p>
    <w:p w:rsidR="00092C6A" w:rsidRPr="003214FD" w:rsidRDefault="00092C6A" w:rsidP="004E7359">
      <w:pPr>
        <w:pStyle w:val="Title"/>
        <w:rPr>
          <w:lang w:eastAsia="en-CA"/>
        </w:rPr>
      </w:pPr>
      <w:r>
        <w:rPr>
          <w:lang w:eastAsia="en-CA"/>
        </w:rPr>
        <w:t>Hadean and Archaean Aeons One:</w:t>
      </w: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Adhesion</w:t>
      </w:r>
      <w:r w:rsidRPr="00A13577">
        <w:rPr>
          <w:rFonts w:ascii="Cambria" w:hAnsi="Cambria"/>
          <w:sz w:val="24"/>
          <w:lang w:eastAsia="en-CA"/>
        </w:rPr>
        <w:t>: is the tendency of certain dissimilar molecules to cling together due to attractive forces.</w:t>
      </w:r>
    </w:p>
    <w:p w:rsidR="00092C6A" w:rsidRPr="00A13577" w:rsidRDefault="00092C6A" w:rsidP="004E7359">
      <w:pPr>
        <w:pStyle w:val="ListParagraph"/>
        <w:spacing w:after="0" w:line="240" w:lineRule="auto"/>
        <w:textAlignment w:val="center"/>
        <w:rPr>
          <w:rFonts w:ascii="Cambria" w:hAnsi="Cambria"/>
          <w:sz w:val="24"/>
          <w:lang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Archaean aeon</w:t>
      </w:r>
      <w:r w:rsidRPr="00A13577">
        <w:rPr>
          <w:rFonts w:ascii="Cambria" w:hAnsi="Cambria"/>
          <w:sz w:val="24"/>
          <w:lang w:eastAsia="en-CA"/>
        </w:rPr>
        <w:t>: (3,800-2,500 ma): single cell prokaryotic bacteria dominated.</w:t>
      </w:r>
    </w:p>
    <w:p w:rsidR="00092C6A" w:rsidRPr="00A13577" w:rsidRDefault="00092C6A" w:rsidP="004E7359">
      <w:pPr>
        <w:pStyle w:val="ListParagraph"/>
        <w:spacing w:after="0" w:line="240" w:lineRule="auto"/>
        <w:textAlignment w:val="center"/>
        <w:rPr>
          <w:rFonts w:ascii="Cambria" w:hAnsi="Cambria"/>
          <w:sz w:val="24"/>
          <w:lang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Bio-monomers</w:t>
      </w:r>
      <w:r w:rsidRPr="00A13577">
        <w:rPr>
          <w:rFonts w:ascii="Cambria" w:hAnsi="Cambria"/>
          <w:sz w:val="24"/>
          <w:lang w:eastAsia="en-CA"/>
        </w:rPr>
        <w:t>: is a small molecule that may become chemically bonded to other monomers to form a polymer useful in biological systems.</w:t>
      </w:r>
    </w:p>
    <w:p w:rsidR="00092C6A" w:rsidRPr="004E7359" w:rsidRDefault="00092C6A" w:rsidP="004E7359">
      <w:pPr>
        <w:spacing w:after="0" w:line="240" w:lineRule="auto"/>
        <w:textAlignment w:val="center"/>
        <w:rPr>
          <w:rFonts w:ascii="Cambria" w:hAnsi="Cambria"/>
          <w:sz w:val="24"/>
          <w:lang w:val="en-CA"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Biopolymers</w:t>
      </w:r>
      <w:r>
        <w:rPr>
          <w:rFonts w:ascii="Cambria" w:hAnsi="Cambria"/>
          <w:sz w:val="24"/>
          <w:lang w:eastAsia="en-CA"/>
        </w:rPr>
        <w:t>: are</w:t>
      </w:r>
      <w:r w:rsidRPr="00A13577">
        <w:rPr>
          <w:rFonts w:ascii="Cambria" w:hAnsi="Cambria"/>
          <w:sz w:val="24"/>
          <w:lang w:eastAsia="en-CA"/>
        </w:rPr>
        <w:t xml:space="preserve"> large molecule</w:t>
      </w:r>
      <w:r>
        <w:rPr>
          <w:rFonts w:ascii="Cambria" w:hAnsi="Cambria"/>
          <w:sz w:val="24"/>
          <w:lang w:eastAsia="en-CA"/>
        </w:rPr>
        <w:t>s</w:t>
      </w:r>
      <w:r w:rsidRPr="00A13577">
        <w:rPr>
          <w:rFonts w:ascii="Cambria" w:hAnsi="Cambria"/>
          <w:sz w:val="24"/>
          <w:lang w:eastAsia="en-CA"/>
        </w:rPr>
        <w:t xml:space="preserve"> mad</w:t>
      </w:r>
      <w:r>
        <w:rPr>
          <w:rFonts w:ascii="Cambria" w:hAnsi="Cambria"/>
          <w:sz w:val="24"/>
          <w:lang w:eastAsia="en-CA"/>
        </w:rPr>
        <w:t>e of repeating subunits which are</w:t>
      </w:r>
      <w:r w:rsidRPr="00A13577">
        <w:rPr>
          <w:rFonts w:ascii="Cambria" w:hAnsi="Cambria"/>
          <w:sz w:val="24"/>
          <w:lang w:eastAsia="en-CA"/>
        </w:rPr>
        <w:t xml:space="preserve"> useful for biological systems.</w:t>
      </w:r>
    </w:p>
    <w:p w:rsidR="00092C6A" w:rsidRPr="004E7359" w:rsidRDefault="00092C6A" w:rsidP="004E7359">
      <w:pPr>
        <w:spacing w:after="0" w:line="240" w:lineRule="auto"/>
        <w:textAlignment w:val="center"/>
        <w:rPr>
          <w:rFonts w:ascii="Cambria" w:hAnsi="Cambria"/>
          <w:sz w:val="24"/>
          <w:lang w:val="en-CA" w:eastAsia="en-CA"/>
        </w:rPr>
      </w:pPr>
    </w:p>
    <w:p w:rsidR="00092C6A" w:rsidRPr="004E7359" w:rsidRDefault="00092C6A" w:rsidP="004E7359">
      <w:pPr>
        <w:numPr>
          <w:ilvl w:val="0"/>
          <w:numId w:val="6"/>
        </w:numPr>
        <w:spacing w:after="0" w:line="240" w:lineRule="auto"/>
        <w:textAlignment w:val="center"/>
        <w:rPr>
          <w:rFonts w:ascii="Cambria" w:hAnsi="Cambria"/>
          <w:b/>
          <w:sz w:val="24"/>
          <w:lang w:val="en-CA" w:eastAsia="en-CA"/>
        </w:rPr>
      </w:pPr>
      <w:r w:rsidRPr="004E7359">
        <w:rPr>
          <w:rFonts w:ascii="Cambria" w:hAnsi="Cambria"/>
          <w:sz w:val="24"/>
          <w:highlight w:val="yellow"/>
          <w:lang w:val="en-CA" w:eastAsia="en-CA"/>
        </w:rPr>
        <w:t>Carbon</w:t>
      </w:r>
      <w:r w:rsidRPr="004E7359">
        <w:rPr>
          <w:rFonts w:ascii="Cambria" w:hAnsi="Cambria"/>
          <w:sz w:val="24"/>
          <w:lang w:val="en-CA" w:eastAsia="en-CA"/>
        </w:rPr>
        <w:t>: Carbon is perfectly tetrahedral like silicon and is able to form chains, rings and other compounds.</w:t>
      </w:r>
    </w:p>
    <w:p w:rsidR="00092C6A" w:rsidRPr="004E7359" w:rsidRDefault="00092C6A" w:rsidP="004E7359">
      <w:pPr>
        <w:spacing w:after="0" w:line="240" w:lineRule="auto"/>
        <w:ind w:left="720"/>
        <w:textAlignment w:val="center"/>
        <w:rPr>
          <w:rFonts w:ascii="Cambria" w:hAnsi="Cambria"/>
          <w:b/>
          <w:sz w:val="24"/>
          <w:lang w:val="en-CA" w:eastAsia="en-CA"/>
        </w:rPr>
      </w:pPr>
    </w:p>
    <w:p w:rsidR="00092C6A" w:rsidRPr="00A13577"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Central dogma</w:t>
      </w:r>
      <w:r w:rsidRPr="00A13577">
        <w:rPr>
          <w:rFonts w:ascii="Cambria" w:hAnsi="Cambria"/>
          <w:sz w:val="24"/>
          <w:lang w:eastAsia="en-CA"/>
        </w:rPr>
        <w:t>: once information gets into protein, it can't flow back to nucleic acid.</w:t>
      </w:r>
    </w:p>
    <w:p w:rsidR="00092C6A" w:rsidRPr="00A13577" w:rsidRDefault="00092C6A" w:rsidP="004E7359">
      <w:pPr>
        <w:pStyle w:val="ListParagraph"/>
        <w:numPr>
          <w:ilvl w:val="2"/>
          <w:numId w:val="7"/>
        </w:numPr>
        <w:spacing w:after="0" w:line="240" w:lineRule="auto"/>
        <w:textAlignment w:val="center"/>
        <w:rPr>
          <w:rFonts w:ascii="Cambria" w:hAnsi="Cambria"/>
          <w:sz w:val="24"/>
          <w:lang w:eastAsia="en-CA"/>
        </w:rPr>
      </w:pPr>
      <w:r w:rsidRPr="003E0949">
        <w:rPr>
          <w:rFonts w:ascii="Cambria" w:hAnsi="Cambria"/>
          <w:noProof/>
          <w:sz w:val="24"/>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84pt;height:68pt;visibility:visible">
            <v:imagedata r:id="rId9" o:title=""/>
            <v:textbox style="mso-rotate-with-shape:t"/>
          </v:shape>
        </w:pict>
      </w: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Chemical evolution</w:t>
      </w:r>
      <w:r>
        <w:rPr>
          <w:rFonts w:ascii="Cambria" w:hAnsi="Cambria"/>
          <w:sz w:val="24"/>
          <w:lang w:eastAsia="en-CA"/>
        </w:rPr>
        <w:t>:</w:t>
      </w:r>
      <w:r w:rsidRPr="00A13577">
        <w:rPr>
          <w:rFonts w:ascii="Cambria" w:hAnsi="Cambria"/>
          <w:sz w:val="24"/>
          <w:lang w:eastAsia="en-CA"/>
        </w:rPr>
        <w:t xml:space="preserve"> is the study of how life on Earth emerged from inanimate organic and inorganic molecules.</w:t>
      </w:r>
    </w:p>
    <w:p w:rsidR="00092C6A" w:rsidRPr="00A13577" w:rsidRDefault="00092C6A" w:rsidP="004E7359">
      <w:pPr>
        <w:pStyle w:val="ListParagraph"/>
        <w:spacing w:after="0" w:line="240" w:lineRule="auto"/>
        <w:textAlignment w:val="center"/>
        <w:rPr>
          <w:rFonts w:ascii="Cambria" w:hAnsi="Cambria"/>
          <w:sz w:val="24"/>
          <w:lang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Cohesion</w:t>
      </w:r>
      <w:r w:rsidRPr="00A13577">
        <w:rPr>
          <w:rFonts w:ascii="Cambria" w:hAnsi="Cambria"/>
          <w:sz w:val="24"/>
          <w:lang w:eastAsia="en-CA"/>
        </w:rPr>
        <w:t>: is a physical property of a substance, caused by the intermolecular at</w:t>
      </w:r>
      <w:r>
        <w:rPr>
          <w:rFonts w:ascii="Cambria" w:hAnsi="Cambria"/>
          <w:sz w:val="24"/>
          <w:lang w:eastAsia="en-CA"/>
        </w:rPr>
        <w:t>traction between like-molecules.</w:t>
      </w:r>
    </w:p>
    <w:p w:rsidR="00092C6A" w:rsidRPr="00416D62" w:rsidRDefault="00092C6A" w:rsidP="004E7359">
      <w:pPr>
        <w:pStyle w:val="ListParagraph"/>
        <w:rPr>
          <w:rFonts w:ascii="Cambria" w:hAnsi="Cambria"/>
          <w:sz w:val="24"/>
          <w:lang w:eastAsia="en-CA"/>
        </w:rPr>
      </w:pPr>
    </w:p>
    <w:p w:rsidR="00092C6A" w:rsidRPr="00A13577" w:rsidRDefault="00092C6A" w:rsidP="004E7359">
      <w:pPr>
        <w:pStyle w:val="ListParagraph"/>
        <w:spacing w:after="0" w:line="240" w:lineRule="auto"/>
        <w:textAlignment w:val="center"/>
        <w:rPr>
          <w:rFonts w:ascii="Cambria" w:hAnsi="Cambria"/>
          <w:sz w:val="24"/>
          <w:lang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Crystal lattice of water</w:t>
      </w:r>
      <w:r w:rsidRPr="00A13577">
        <w:rPr>
          <w:rFonts w:ascii="Cambria" w:hAnsi="Cambria"/>
          <w:sz w:val="24"/>
          <w:lang w:eastAsia="en-CA"/>
        </w:rPr>
        <w:t>: hexagons in sheets held by hydrogen bonds (not covalent).</w:t>
      </w:r>
    </w:p>
    <w:p w:rsidR="00092C6A" w:rsidRPr="00A13577" w:rsidRDefault="00092C6A" w:rsidP="004E7359">
      <w:pPr>
        <w:pStyle w:val="ListParagraph"/>
        <w:spacing w:after="0" w:line="240" w:lineRule="auto"/>
        <w:textAlignment w:val="center"/>
        <w:rPr>
          <w:rFonts w:ascii="Cambria" w:hAnsi="Cambria"/>
          <w:sz w:val="24"/>
          <w:lang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Emergence</w:t>
      </w:r>
      <w:r w:rsidRPr="00A13577">
        <w:rPr>
          <w:rFonts w:ascii="Cambria" w:hAnsi="Cambria"/>
          <w:sz w:val="24"/>
          <w:lang w:eastAsia="en-CA"/>
        </w:rPr>
        <w:t>: evolution is the major principle or driving force behind life. If we speak of the emergence of complex living beings and life-forms, we refer therefore to processes of sudden changes in evolution.</w:t>
      </w:r>
    </w:p>
    <w:p w:rsidR="00092C6A" w:rsidRPr="004E7359" w:rsidRDefault="00092C6A" w:rsidP="004E7359">
      <w:pPr>
        <w:spacing w:after="0" w:line="240" w:lineRule="auto"/>
        <w:textAlignment w:val="center"/>
        <w:rPr>
          <w:rFonts w:ascii="Cambria" w:hAnsi="Cambria"/>
          <w:sz w:val="24"/>
          <w:lang w:val="en-CA" w:eastAsia="en-CA"/>
        </w:rPr>
      </w:pPr>
    </w:p>
    <w:p w:rsidR="00092C6A" w:rsidRPr="004E7359" w:rsidRDefault="00092C6A" w:rsidP="004E7359">
      <w:pPr>
        <w:numPr>
          <w:ilvl w:val="0"/>
          <w:numId w:val="6"/>
        </w:numPr>
        <w:spacing w:after="0" w:line="240" w:lineRule="auto"/>
        <w:textAlignment w:val="center"/>
        <w:rPr>
          <w:rFonts w:ascii="Cambria" w:hAnsi="Cambria"/>
          <w:b/>
          <w:sz w:val="24"/>
          <w:lang w:val="en-CA" w:eastAsia="en-CA"/>
        </w:rPr>
      </w:pPr>
      <w:r w:rsidRPr="004E7359">
        <w:rPr>
          <w:rFonts w:ascii="Cambria" w:hAnsi="Cambria"/>
          <w:sz w:val="24"/>
          <w:highlight w:val="yellow"/>
          <w:lang w:val="en-CA" w:eastAsia="en-CA"/>
        </w:rPr>
        <w:t>Geological time scale</w:t>
      </w:r>
      <w:r w:rsidRPr="004E7359">
        <w:rPr>
          <w:rFonts w:ascii="Cambria" w:hAnsi="Cambria"/>
          <w:sz w:val="24"/>
          <w:lang w:val="en-CA" w:eastAsia="en-CA"/>
        </w:rPr>
        <w:t>: Lyell and other early palaeontologists found that sediment layers represented various periods in time, created a time scale with these layers which divides earth`s history into four aeons, and within these aeons, into eras and periods. Radiometric dating has identified the exact times of these periods.</w:t>
      </w:r>
    </w:p>
    <w:p w:rsidR="00092C6A" w:rsidRPr="004E7359" w:rsidRDefault="00092C6A" w:rsidP="004E7359">
      <w:pPr>
        <w:spacing w:after="0" w:line="240" w:lineRule="auto"/>
        <w:ind w:left="720"/>
        <w:textAlignment w:val="center"/>
        <w:rPr>
          <w:rFonts w:ascii="Cambria" w:hAnsi="Cambria"/>
          <w:b/>
          <w:sz w:val="24"/>
          <w:lang w:val="en-CA"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Greenhouse gases</w:t>
      </w:r>
      <w:r w:rsidRPr="00A13577">
        <w:rPr>
          <w:rFonts w:ascii="Cambria" w:hAnsi="Cambria"/>
          <w:sz w:val="24"/>
          <w:lang w:eastAsia="en-CA"/>
        </w:rPr>
        <w:t xml:space="preserve">: gaseous </w:t>
      </w:r>
      <w:r>
        <w:rPr>
          <w:rFonts w:ascii="Cambria" w:hAnsi="Cambria"/>
          <w:sz w:val="24"/>
          <w:lang w:eastAsia="en-CA"/>
        </w:rPr>
        <w:t>constituents of the atmosphere</w:t>
      </w:r>
      <w:r w:rsidRPr="00A13577">
        <w:rPr>
          <w:rFonts w:ascii="Cambria" w:hAnsi="Cambria"/>
          <w:sz w:val="24"/>
          <w:lang w:eastAsia="en-CA"/>
        </w:rPr>
        <w:t xml:space="preserve"> that absorb and emit radiation at specific wavelengths within the spectrum of thermal infrared radiation emitted by the Earth’s surface, the atmosphere itself, and by clouds. This property causes the greenhouse effect. Greenhouse gases are essential to maintaining the temperature of the Earth; without them the planet would be</w:t>
      </w:r>
      <w:r>
        <w:rPr>
          <w:rFonts w:ascii="Cambria" w:hAnsi="Cambria"/>
          <w:sz w:val="24"/>
          <w:lang w:eastAsia="en-CA"/>
        </w:rPr>
        <w:t xml:space="preserve"> so cold as to be uninhabitable.</w:t>
      </w:r>
    </w:p>
    <w:p w:rsidR="00092C6A" w:rsidRPr="00A13577" w:rsidRDefault="00092C6A" w:rsidP="004E7359">
      <w:pPr>
        <w:pStyle w:val="ListParagraph"/>
        <w:spacing w:after="0" w:line="240" w:lineRule="auto"/>
        <w:textAlignment w:val="center"/>
        <w:rPr>
          <w:rFonts w:ascii="Cambria" w:hAnsi="Cambria"/>
          <w:sz w:val="24"/>
          <w:lang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Hadean</w:t>
      </w:r>
      <w:r w:rsidRPr="00A13577">
        <w:rPr>
          <w:rFonts w:ascii="Cambria" w:hAnsi="Cambria"/>
          <w:sz w:val="24"/>
          <w:lang w:eastAsia="en-CA"/>
        </w:rPr>
        <w:t>: (4,500-3,800 ma):  formation of the planet.</w:t>
      </w:r>
    </w:p>
    <w:p w:rsidR="00092C6A" w:rsidRPr="004E7359" w:rsidRDefault="00092C6A" w:rsidP="004E7359">
      <w:pPr>
        <w:spacing w:after="0" w:line="240" w:lineRule="auto"/>
        <w:textAlignment w:val="center"/>
        <w:rPr>
          <w:rFonts w:ascii="Cambria" w:hAnsi="Cambria"/>
          <w:sz w:val="24"/>
          <w:lang w:val="en-CA"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Hydrogen bond</w:t>
      </w:r>
      <w:r w:rsidRPr="00A13577">
        <w:rPr>
          <w:rFonts w:ascii="Cambria" w:hAnsi="Cambria"/>
          <w:sz w:val="24"/>
          <w:lang w:eastAsia="en-CA"/>
        </w:rPr>
        <w:t>: results from a dipole-dipole force between an electronegative atom and a hydrogen atom bonded to nitrogen, oxygen or fluorine (thus the name "hydrogen bond", responsible for high heat capacity of water.</w:t>
      </w:r>
    </w:p>
    <w:p w:rsidR="00092C6A" w:rsidRPr="004E7359" w:rsidRDefault="00092C6A" w:rsidP="004E7359">
      <w:pPr>
        <w:spacing w:after="0" w:line="240" w:lineRule="auto"/>
        <w:textAlignment w:val="center"/>
        <w:rPr>
          <w:rFonts w:ascii="Cambria" w:hAnsi="Cambria"/>
          <w:sz w:val="24"/>
          <w:lang w:val="en-CA"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Hydrophilic</w:t>
      </w:r>
      <w:r w:rsidRPr="00A13577">
        <w:rPr>
          <w:rFonts w:ascii="Cambria" w:hAnsi="Cambria"/>
          <w:sz w:val="24"/>
          <w:lang w:eastAsia="en-CA"/>
        </w:rPr>
        <w:t>: water loving.</w:t>
      </w:r>
    </w:p>
    <w:p w:rsidR="00092C6A" w:rsidRPr="00263B16" w:rsidRDefault="00092C6A" w:rsidP="004E7359">
      <w:pPr>
        <w:spacing w:after="0" w:line="240" w:lineRule="auto"/>
        <w:textAlignment w:val="center"/>
        <w:rPr>
          <w:rFonts w:ascii="Cambria" w:hAnsi="Cambria"/>
          <w:sz w:val="24"/>
          <w:lang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Hydrophobic</w:t>
      </w:r>
      <w:r w:rsidRPr="00A13577">
        <w:rPr>
          <w:rFonts w:ascii="Cambria" w:hAnsi="Cambria"/>
          <w:sz w:val="24"/>
          <w:lang w:eastAsia="en-CA"/>
        </w:rPr>
        <w:t>: water hating.</w:t>
      </w:r>
    </w:p>
    <w:p w:rsidR="00092C6A" w:rsidRPr="00263B16" w:rsidRDefault="00092C6A" w:rsidP="004E7359">
      <w:pPr>
        <w:spacing w:after="0" w:line="240" w:lineRule="auto"/>
        <w:textAlignment w:val="center"/>
        <w:rPr>
          <w:rFonts w:ascii="Cambria" w:hAnsi="Cambria"/>
          <w:sz w:val="24"/>
          <w:lang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Hydrothermal vents</w:t>
      </w:r>
      <w:r w:rsidRPr="00A13577">
        <w:rPr>
          <w:rFonts w:ascii="Cambria" w:hAnsi="Cambria"/>
          <w:sz w:val="24"/>
          <w:lang w:eastAsia="en-CA"/>
        </w:rPr>
        <w:t>: vents on the bottom of oceans which spew particles, gases, and superheated water out.</w:t>
      </w:r>
    </w:p>
    <w:p w:rsidR="00092C6A" w:rsidRPr="004E7359" w:rsidRDefault="00092C6A" w:rsidP="004E7359">
      <w:pPr>
        <w:spacing w:after="0" w:line="240" w:lineRule="auto"/>
        <w:textAlignment w:val="center"/>
        <w:rPr>
          <w:rFonts w:ascii="Cambria" w:hAnsi="Cambria"/>
          <w:sz w:val="24"/>
          <w:lang w:val="en-CA"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Interstellar organic compounds</w:t>
      </w:r>
      <w:r w:rsidRPr="00A13577">
        <w:rPr>
          <w:rFonts w:ascii="Cambria" w:hAnsi="Cambria"/>
          <w:sz w:val="24"/>
          <w:lang w:eastAsia="en-CA"/>
        </w:rPr>
        <w:t>: a wide variety of organic compounds, such as alcohols, acids, aldehydes, and ketones have been found in comets, possible seeding of planet with organic compounds from outside the planet.</w:t>
      </w:r>
    </w:p>
    <w:p w:rsidR="00092C6A" w:rsidRPr="004E7359" w:rsidRDefault="00092C6A" w:rsidP="004E7359">
      <w:pPr>
        <w:spacing w:after="0" w:line="240" w:lineRule="auto"/>
        <w:textAlignment w:val="center"/>
        <w:rPr>
          <w:rFonts w:ascii="Cambria" w:hAnsi="Cambria"/>
          <w:sz w:val="24"/>
          <w:lang w:val="en-CA"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Micelles</w:t>
      </w:r>
      <w:r w:rsidRPr="00A13577">
        <w:rPr>
          <w:rFonts w:ascii="Cambria" w:hAnsi="Cambria"/>
          <w:sz w:val="24"/>
          <w:lang w:eastAsia="en-CA"/>
        </w:rPr>
        <w:t>: A typical micelle in aqueous solution forms an aggregate with the hydrophilic "head" regions in contact with surrounding solvent, sequestering the hydrophobic tail regions in the micelle centre. Inverse micelles have the headgroups at the centre with the tails extending out.</w:t>
      </w:r>
    </w:p>
    <w:p w:rsidR="00092C6A" w:rsidRPr="004E7359" w:rsidRDefault="00092C6A" w:rsidP="004E7359">
      <w:pPr>
        <w:spacing w:after="0" w:line="240" w:lineRule="auto"/>
        <w:textAlignment w:val="center"/>
        <w:rPr>
          <w:rFonts w:ascii="Cambria" w:hAnsi="Cambria"/>
          <w:sz w:val="24"/>
          <w:lang w:val="en-CA"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Miller experiment</w:t>
      </w:r>
      <w:r w:rsidRPr="00A13577">
        <w:rPr>
          <w:rFonts w:ascii="Cambria" w:hAnsi="Cambria"/>
          <w:sz w:val="24"/>
          <w:lang w:eastAsia="en-CA"/>
        </w:rPr>
        <w:t>: simulated hypothetical conditions present on the early Earth and tested for the occurrence of chemical evolution. Specifically, the experiment tested Oparin and Haldane's hypothesis that conditions on the primitive Earth favoured chemical reactions that synthesized organic compounds from inorganic precursors.</w:t>
      </w:r>
    </w:p>
    <w:p w:rsidR="00092C6A" w:rsidRPr="004E7359" w:rsidRDefault="00092C6A" w:rsidP="004E7359">
      <w:pPr>
        <w:spacing w:after="0" w:line="240" w:lineRule="auto"/>
        <w:textAlignment w:val="center"/>
        <w:rPr>
          <w:rFonts w:ascii="Cambria" w:hAnsi="Cambria"/>
          <w:sz w:val="24"/>
          <w:lang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Non polar</w:t>
      </w:r>
      <w:r w:rsidRPr="00A13577">
        <w:rPr>
          <w:rFonts w:ascii="Cambria" w:hAnsi="Cambria"/>
          <w:sz w:val="24"/>
          <w:lang w:eastAsia="en-CA"/>
        </w:rPr>
        <w:t>: Have no dipoles on molecule.</w:t>
      </w:r>
    </w:p>
    <w:p w:rsidR="00092C6A" w:rsidRPr="00A13577" w:rsidRDefault="00092C6A" w:rsidP="004E7359">
      <w:pPr>
        <w:pStyle w:val="ListParagraph"/>
        <w:spacing w:after="0" w:line="240" w:lineRule="auto"/>
        <w:textAlignment w:val="center"/>
        <w:rPr>
          <w:rFonts w:ascii="Cambria" w:hAnsi="Cambria"/>
          <w:sz w:val="24"/>
          <w:lang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Panspermia</w:t>
      </w:r>
      <w:r w:rsidRPr="00A13577">
        <w:rPr>
          <w:rFonts w:ascii="Cambria" w:hAnsi="Cambria"/>
          <w:sz w:val="24"/>
          <w:lang w:eastAsia="en-CA"/>
        </w:rPr>
        <w:t>: hypothesis that "seeds" of life exist already all over the Universe, that life on Earth may have originated through these "seeds", and that they may deliver or have delivered life to other habitable bodies.</w:t>
      </w:r>
    </w:p>
    <w:p w:rsidR="00092C6A" w:rsidRPr="004E7359" w:rsidRDefault="00092C6A" w:rsidP="004E7359">
      <w:pPr>
        <w:spacing w:after="0" w:line="240" w:lineRule="auto"/>
        <w:textAlignment w:val="center"/>
        <w:rPr>
          <w:rFonts w:ascii="Cambria" w:hAnsi="Cambria"/>
          <w:sz w:val="24"/>
          <w:lang w:val="en-CA"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Phanerozoic aeon</w:t>
      </w:r>
      <w:r w:rsidRPr="00A13577">
        <w:rPr>
          <w:rFonts w:ascii="Cambria" w:hAnsi="Cambria"/>
          <w:sz w:val="24"/>
          <w:lang w:eastAsia="en-CA"/>
        </w:rPr>
        <w:t>: (500 ma – present): multi-cellular life. Geologists combine the first 3 aeons (and call them eras) into Precambrian times.</w:t>
      </w:r>
    </w:p>
    <w:p w:rsidR="00092C6A" w:rsidRPr="004E7359" w:rsidRDefault="00092C6A" w:rsidP="004E7359">
      <w:pPr>
        <w:spacing w:after="0" w:line="240" w:lineRule="auto"/>
        <w:textAlignment w:val="center"/>
        <w:rPr>
          <w:rFonts w:ascii="Cambria" w:hAnsi="Cambria"/>
          <w:sz w:val="24"/>
          <w:lang w:val="en-CA"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Polar compound</w:t>
      </w:r>
      <w:r w:rsidRPr="00A13577">
        <w:rPr>
          <w:rFonts w:ascii="Cambria" w:hAnsi="Cambria"/>
          <w:sz w:val="24"/>
          <w:lang w:eastAsia="en-CA"/>
        </w:rPr>
        <w:t>: Have molecular dipoles.</w:t>
      </w:r>
    </w:p>
    <w:p w:rsidR="00092C6A" w:rsidRPr="004E7359" w:rsidRDefault="00092C6A" w:rsidP="004E7359">
      <w:pPr>
        <w:spacing w:after="0" w:line="240" w:lineRule="auto"/>
        <w:textAlignment w:val="center"/>
        <w:rPr>
          <w:rFonts w:ascii="Cambria" w:hAnsi="Cambria"/>
          <w:sz w:val="24"/>
          <w:lang w:val="en-CA"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Prebiotic soup</w:t>
      </w:r>
      <w:r w:rsidRPr="00A13577">
        <w:rPr>
          <w:rFonts w:ascii="Cambria" w:hAnsi="Cambria"/>
          <w:sz w:val="24"/>
          <w:lang w:eastAsia="en-CA"/>
        </w:rPr>
        <w:t>: the combination of all the various chemicals in earth’s primordial oceans.</w:t>
      </w:r>
    </w:p>
    <w:p w:rsidR="00092C6A" w:rsidRPr="004E7359" w:rsidRDefault="00092C6A" w:rsidP="004E7359">
      <w:pPr>
        <w:spacing w:after="0" w:line="240" w:lineRule="auto"/>
        <w:textAlignment w:val="center"/>
        <w:rPr>
          <w:rFonts w:ascii="Cambria" w:hAnsi="Cambria"/>
          <w:sz w:val="24"/>
          <w:lang w:val="en-CA"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Protein first hypothesis</w:t>
      </w:r>
      <w:r w:rsidRPr="00A13577">
        <w:rPr>
          <w:rFonts w:ascii="Cambria" w:hAnsi="Cambria"/>
          <w:sz w:val="24"/>
          <w:lang w:eastAsia="en-CA"/>
        </w:rPr>
        <w:t>: hypothesis had that in the mix of proteins was a specialist which duplicated the other proteins.</w:t>
      </w:r>
    </w:p>
    <w:p w:rsidR="00092C6A" w:rsidRPr="004E7359" w:rsidRDefault="00092C6A" w:rsidP="004E7359">
      <w:pPr>
        <w:spacing w:after="0" w:line="240" w:lineRule="auto"/>
        <w:textAlignment w:val="center"/>
        <w:rPr>
          <w:rFonts w:ascii="Cambria" w:hAnsi="Cambria"/>
          <w:sz w:val="24"/>
          <w:lang w:val="en-CA"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Proterozoic aeon</w:t>
      </w:r>
      <w:r w:rsidRPr="00A13577">
        <w:rPr>
          <w:rFonts w:ascii="Cambria" w:hAnsi="Cambria"/>
          <w:sz w:val="24"/>
          <w:lang w:eastAsia="en-CA"/>
        </w:rPr>
        <w:t>: (2,500-500 ma): start of single cell eukaryotes.</w:t>
      </w:r>
    </w:p>
    <w:p w:rsidR="00092C6A" w:rsidRPr="004E7359" w:rsidRDefault="00092C6A" w:rsidP="004E7359">
      <w:pPr>
        <w:spacing w:after="0" w:line="240" w:lineRule="auto"/>
        <w:textAlignment w:val="center"/>
        <w:rPr>
          <w:rFonts w:ascii="Cambria" w:hAnsi="Cambria"/>
          <w:sz w:val="24"/>
          <w:lang w:val="en-CA" w:eastAsia="en-CA"/>
        </w:rPr>
      </w:pPr>
    </w:p>
    <w:p w:rsidR="00092C6A" w:rsidRPr="004E7359" w:rsidRDefault="00092C6A" w:rsidP="004E7359">
      <w:pPr>
        <w:numPr>
          <w:ilvl w:val="0"/>
          <w:numId w:val="6"/>
        </w:numPr>
        <w:spacing w:after="0" w:line="240" w:lineRule="auto"/>
        <w:textAlignment w:val="center"/>
        <w:rPr>
          <w:rFonts w:ascii="Cambria" w:hAnsi="Cambria"/>
          <w:b/>
          <w:sz w:val="24"/>
          <w:lang w:val="en-CA" w:eastAsia="en-CA"/>
        </w:rPr>
      </w:pPr>
      <w:r w:rsidRPr="004E7359">
        <w:rPr>
          <w:rFonts w:ascii="Cambria" w:hAnsi="Cambria"/>
          <w:sz w:val="24"/>
          <w:highlight w:val="yellow"/>
          <w:lang w:val="en-CA" w:eastAsia="en-CA"/>
        </w:rPr>
        <w:t>Protocells</w:t>
      </w:r>
      <w:r w:rsidRPr="004E7359">
        <w:rPr>
          <w:rFonts w:ascii="Cambria" w:hAnsi="Cambria"/>
          <w:sz w:val="24"/>
          <w:lang w:val="en-CA" w:eastAsia="en-CA"/>
        </w:rPr>
        <w:t>: Scientists have even been able to embed proteins in the bilayer of the vesicle which allows exchange with the external environment so that substrate enzyme products can be generated for a prolonged period of time.</w:t>
      </w:r>
    </w:p>
    <w:p w:rsidR="00092C6A" w:rsidRPr="004E7359" w:rsidRDefault="00092C6A" w:rsidP="004E7359">
      <w:pPr>
        <w:numPr>
          <w:ilvl w:val="1"/>
          <w:numId w:val="6"/>
        </w:numPr>
        <w:spacing w:after="0" w:line="240" w:lineRule="auto"/>
        <w:textAlignment w:val="center"/>
        <w:rPr>
          <w:rFonts w:ascii="Cambria" w:hAnsi="Cambria"/>
          <w:b/>
          <w:sz w:val="24"/>
          <w:lang w:val="en-CA" w:eastAsia="en-CA"/>
        </w:rPr>
      </w:pPr>
      <w:r w:rsidRPr="004E7359">
        <w:rPr>
          <w:rFonts w:ascii="Cambria" w:hAnsi="Cambria"/>
          <w:sz w:val="24"/>
          <w:lang w:val="en-CA" w:eastAsia="en-CA"/>
        </w:rPr>
        <w:t>Called proto-cells and have been host to a variety of complex biochemical interactions including bio-synthesis of DNA, RNA and RNA has even been translated into protein in artificial cells.</w:t>
      </w:r>
    </w:p>
    <w:p w:rsidR="00092C6A" w:rsidRPr="004E7359" w:rsidRDefault="00092C6A" w:rsidP="004E7359">
      <w:pPr>
        <w:numPr>
          <w:ilvl w:val="2"/>
          <w:numId w:val="6"/>
        </w:numPr>
        <w:spacing w:after="0" w:line="240" w:lineRule="auto"/>
        <w:textAlignment w:val="center"/>
        <w:rPr>
          <w:rFonts w:ascii="Cambria" w:hAnsi="Cambria"/>
          <w:b/>
          <w:sz w:val="24"/>
          <w:lang w:val="en-CA" w:eastAsia="en-CA"/>
        </w:rPr>
      </w:pPr>
      <w:r w:rsidRPr="004E7359">
        <w:rPr>
          <w:rFonts w:ascii="Cambria" w:hAnsi="Cambria"/>
          <w:sz w:val="24"/>
          <w:lang w:val="en-CA" w:eastAsia="en-CA"/>
        </w:rPr>
        <w:t>To be a true cell though, it must be able to self maintenance though metabolism and internal biochemical reactions, self reproduce, and change and evolve.</w:t>
      </w:r>
    </w:p>
    <w:p w:rsidR="00092C6A" w:rsidRPr="004E7359" w:rsidRDefault="00092C6A" w:rsidP="004E7359">
      <w:pPr>
        <w:spacing w:after="0" w:line="240" w:lineRule="auto"/>
        <w:ind w:left="1800"/>
        <w:textAlignment w:val="center"/>
        <w:rPr>
          <w:rFonts w:ascii="Cambria" w:hAnsi="Cambria"/>
          <w:b/>
          <w:sz w:val="24"/>
          <w:lang w:val="en-CA"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Reducing atmosphere</w:t>
      </w:r>
      <w:r w:rsidRPr="00A13577">
        <w:rPr>
          <w:rFonts w:ascii="Cambria" w:hAnsi="Cambria"/>
          <w:sz w:val="24"/>
          <w:lang w:eastAsia="en-CA"/>
        </w:rPr>
        <w:t>: atmospheric condition in which oxidation is prevented by removal of oxygen and other oxidating gasses or vapours. Usually nitrogen is used or in more extreme conditions hydrogen gas. In that case the atmosphere is reducing.</w:t>
      </w:r>
    </w:p>
    <w:p w:rsidR="00092C6A" w:rsidRPr="00263B16" w:rsidRDefault="00092C6A" w:rsidP="004E7359">
      <w:pPr>
        <w:spacing w:after="0" w:line="240" w:lineRule="auto"/>
        <w:ind w:left="360"/>
        <w:textAlignment w:val="center"/>
        <w:rPr>
          <w:rFonts w:ascii="Cambria" w:hAnsi="Cambria"/>
          <w:sz w:val="24"/>
          <w:lang w:eastAsia="en-CA"/>
        </w:rPr>
      </w:pPr>
    </w:p>
    <w:p w:rsidR="00092C6A" w:rsidRPr="00A13577"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RNA world</w:t>
      </w:r>
      <w:r w:rsidRPr="00A13577">
        <w:rPr>
          <w:rFonts w:ascii="Cambria" w:hAnsi="Cambria"/>
          <w:sz w:val="24"/>
          <w:lang w:eastAsia="en-CA"/>
        </w:rPr>
        <w:t>: proposes that a world filled with RNA based life predates current DNA based life. RNA, which can store information like DNA and catalyze reactions like proteins, may have supported cellular or pre-cellular life. Some hypotheses as to the origin of life present RNA-based catalysis and information storage as the first step in the evolution of cellular life.</w:t>
      </w:r>
    </w:p>
    <w:p w:rsidR="00092C6A" w:rsidRDefault="00092C6A" w:rsidP="004E7359">
      <w:pPr>
        <w:pStyle w:val="ListParagraph"/>
        <w:numPr>
          <w:ilvl w:val="1"/>
          <w:numId w:val="7"/>
        </w:numPr>
        <w:spacing w:after="0" w:line="240" w:lineRule="auto"/>
        <w:textAlignment w:val="center"/>
        <w:rPr>
          <w:rFonts w:ascii="Cambria" w:hAnsi="Cambria"/>
          <w:sz w:val="24"/>
          <w:lang w:eastAsia="en-CA"/>
        </w:rPr>
      </w:pPr>
      <w:r w:rsidRPr="00A13577">
        <w:rPr>
          <w:rFonts w:ascii="Cambria" w:hAnsi="Cambria"/>
          <w:sz w:val="24"/>
          <w:lang w:eastAsia="en-CA"/>
        </w:rPr>
        <w:t>The RNA world is proposed to have evolved into the DNA and protein world of today. DNA, through its greater chemical stability, took over the role of data storage while protein, which is more flexible in catalysis through the great variety of amino acids, became the specialized catalytic molecules. The RNA world hypothesis suggests that RNA in modern cells, in particular rRNA (RNA in the ribosome which catalyzes protein production), is the evolutionary remnant of the RNA world.</w:t>
      </w:r>
    </w:p>
    <w:p w:rsidR="00092C6A" w:rsidRPr="004E7359" w:rsidRDefault="00092C6A" w:rsidP="004E7359">
      <w:pPr>
        <w:spacing w:after="0" w:line="240" w:lineRule="auto"/>
        <w:textAlignment w:val="center"/>
        <w:rPr>
          <w:rFonts w:ascii="Cambria" w:hAnsi="Cambria"/>
          <w:sz w:val="24"/>
          <w:lang w:val="en-CA"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Specific heat</w:t>
      </w:r>
      <w:r w:rsidRPr="00A13577">
        <w:rPr>
          <w:rFonts w:ascii="Cambria" w:hAnsi="Cambria"/>
          <w:sz w:val="24"/>
          <w:lang w:eastAsia="en-CA"/>
        </w:rPr>
        <w:t>: is the measure of the heat energy required to increase the temperature of a unit quantity of a substance by a certain temperature interval.</w:t>
      </w:r>
    </w:p>
    <w:p w:rsidR="00092C6A" w:rsidRPr="00A13577" w:rsidRDefault="00092C6A" w:rsidP="004E7359">
      <w:pPr>
        <w:pStyle w:val="ListParagraph"/>
        <w:spacing w:after="0" w:line="240" w:lineRule="auto"/>
        <w:textAlignment w:val="center"/>
        <w:rPr>
          <w:rFonts w:ascii="Cambria" w:hAnsi="Cambria"/>
          <w:sz w:val="24"/>
          <w:lang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44FAE">
        <w:rPr>
          <w:rFonts w:ascii="Cambria" w:hAnsi="Cambria"/>
          <w:sz w:val="24"/>
          <w:highlight w:val="yellow"/>
          <w:lang w:eastAsia="en-CA"/>
        </w:rPr>
        <w:t>Spontaneous origins</w:t>
      </w:r>
      <w:r w:rsidRPr="00B44FAE">
        <w:rPr>
          <w:rFonts w:ascii="Cambria" w:hAnsi="Cambria"/>
          <w:sz w:val="24"/>
          <w:lang w:eastAsia="en-CA"/>
        </w:rPr>
        <w:t xml:space="preserve">: complex, living organisms are generated </w:t>
      </w:r>
      <w:r>
        <w:rPr>
          <w:rFonts w:ascii="Cambria" w:hAnsi="Cambria"/>
          <w:sz w:val="24"/>
          <w:lang w:eastAsia="en-CA"/>
        </w:rPr>
        <w:t>spontaneously. (usually when talking about spontaneous generation of cells).</w:t>
      </w:r>
    </w:p>
    <w:p w:rsidR="00092C6A" w:rsidRPr="00B534C9" w:rsidRDefault="00092C6A" w:rsidP="004E7359">
      <w:pPr>
        <w:spacing w:after="0" w:line="240" w:lineRule="auto"/>
        <w:textAlignment w:val="center"/>
        <w:rPr>
          <w:rFonts w:ascii="Cambria" w:hAnsi="Cambria"/>
          <w:sz w:val="24"/>
          <w:lang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Surface tension</w:t>
      </w:r>
      <w:r w:rsidRPr="00A13577">
        <w:rPr>
          <w:rFonts w:ascii="Cambria" w:hAnsi="Cambria"/>
          <w:sz w:val="24"/>
          <w:lang w:eastAsia="en-CA"/>
        </w:rPr>
        <w:t>: caused by denser water on surface due to lack of water pulling on all sides.</w:t>
      </w:r>
    </w:p>
    <w:p w:rsidR="00092C6A" w:rsidRPr="004E7359" w:rsidRDefault="00092C6A" w:rsidP="004E7359">
      <w:pPr>
        <w:spacing w:after="0" w:line="240" w:lineRule="auto"/>
        <w:textAlignment w:val="center"/>
        <w:rPr>
          <w:rFonts w:ascii="Cambria" w:hAnsi="Cambria"/>
          <w:sz w:val="24"/>
          <w:lang w:val="en-CA"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Surfactant</w:t>
      </w:r>
      <w:r w:rsidRPr="00A13577">
        <w:rPr>
          <w:rFonts w:ascii="Cambria" w:hAnsi="Cambria"/>
          <w:sz w:val="24"/>
          <w:lang w:eastAsia="en-CA"/>
        </w:rPr>
        <w:t>: The term 'surfactant' is a blend of "surface acting agent". Surfactants are usually organic compounds that are amphiphilic, meaning they contain both hydrophobic groups (their "tails") and hydrophilic groups (their "heads"). Therefore, they are soluble in both organic solvents and water.</w:t>
      </w:r>
    </w:p>
    <w:p w:rsidR="00092C6A" w:rsidRPr="004E7359" w:rsidRDefault="00092C6A" w:rsidP="004E7359">
      <w:pPr>
        <w:spacing w:after="0" w:line="240" w:lineRule="auto"/>
        <w:textAlignment w:val="center"/>
        <w:rPr>
          <w:rFonts w:ascii="Cambria" w:hAnsi="Cambria"/>
          <w:sz w:val="24"/>
          <w:lang w:val="en-CA" w:eastAsia="en-CA"/>
        </w:rPr>
      </w:pPr>
    </w:p>
    <w:p w:rsidR="00092C6A" w:rsidRPr="00263B16"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Vesicles</w:t>
      </w:r>
      <w:r w:rsidRPr="00A13577">
        <w:rPr>
          <w:rFonts w:ascii="Cambria" w:hAnsi="Cambria"/>
          <w:sz w:val="24"/>
          <w:lang w:eastAsia="en-CA"/>
        </w:rPr>
        <w:t xml:space="preserve">: </w:t>
      </w:r>
      <w:r w:rsidRPr="00A13577">
        <w:rPr>
          <w:rFonts w:ascii="Cambria" w:hAnsi="Cambria"/>
          <w:sz w:val="24"/>
        </w:rPr>
        <w:t>relatively small intracellular, membrane-enclosed sac that stores or transports substances.</w:t>
      </w:r>
    </w:p>
    <w:p w:rsidR="00092C6A" w:rsidRPr="004E7359" w:rsidRDefault="00092C6A" w:rsidP="004E7359">
      <w:pPr>
        <w:spacing w:after="0" w:line="240" w:lineRule="auto"/>
        <w:textAlignment w:val="center"/>
        <w:rPr>
          <w:rFonts w:ascii="Cambria" w:hAnsi="Cambria"/>
          <w:sz w:val="24"/>
          <w:lang w:val="en-CA" w:eastAsia="en-CA"/>
        </w:rPr>
      </w:pPr>
    </w:p>
    <w:p w:rsidR="00092C6A" w:rsidRPr="00263B16"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rPr>
        <w:t>Volcanic out-gassing</w:t>
      </w:r>
      <w:r w:rsidRPr="00A13577">
        <w:rPr>
          <w:rFonts w:ascii="Cambria" w:hAnsi="Cambria"/>
          <w:sz w:val="24"/>
        </w:rPr>
        <w:t>: the spewing out of gases from volcanoes, helped to create first atmosphere.</w:t>
      </w:r>
    </w:p>
    <w:p w:rsidR="00092C6A" w:rsidRPr="0080200F" w:rsidRDefault="00092C6A" w:rsidP="004E7359">
      <w:pPr>
        <w:pStyle w:val="ListParagraph"/>
        <w:spacing w:after="0" w:line="240" w:lineRule="auto"/>
        <w:textAlignment w:val="center"/>
        <w:rPr>
          <w:rFonts w:ascii="Cambria" w:hAnsi="Cambria"/>
          <w:sz w:val="24"/>
          <w:lang w:eastAsia="en-CA"/>
        </w:rPr>
      </w:pPr>
    </w:p>
    <w:p w:rsidR="00092C6A" w:rsidRDefault="00092C6A" w:rsidP="004E7359">
      <w:pPr>
        <w:pStyle w:val="ListParagraph"/>
        <w:numPr>
          <w:ilvl w:val="0"/>
          <w:numId w:val="7"/>
        </w:numPr>
        <w:spacing w:after="0" w:line="240" w:lineRule="auto"/>
        <w:textAlignment w:val="center"/>
        <w:rPr>
          <w:rFonts w:ascii="Cambria" w:hAnsi="Cambria"/>
          <w:sz w:val="24"/>
          <w:lang w:eastAsia="en-CA"/>
        </w:rPr>
      </w:pPr>
      <w:r w:rsidRPr="00BD5231">
        <w:rPr>
          <w:rFonts w:ascii="Cambria" w:hAnsi="Cambria"/>
          <w:sz w:val="24"/>
          <w:highlight w:val="yellow"/>
          <w:lang w:eastAsia="en-CA"/>
        </w:rPr>
        <w:t>Hadean period (4550 - 3800 Ma)</w:t>
      </w:r>
    </w:p>
    <w:p w:rsidR="00092C6A" w:rsidRPr="0080200F" w:rsidRDefault="00092C6A" w:rsidP="004E7359">
      <w:pPr>
        <w:pStyle w:val="ListParagraph"/>
        <w:numPr>
          <w:ilvl w:val="1"/>
          <w:numId w:val="7"/>
        </w:numPr>
        <w:spacing w:after="0" w:line="240" w:lineRule="auto"/>
        <w:textAlignment w:val="center"/>
        <w:rPr>
          <w:rFonts w:ascii="Cambria" w:hAnsi="Cambria"/>
          <w:sz w:val="24"/>
          <w:lang w:eastAsia="en-CA"/>
        </w:rPr>
      </w:pPr>
      <w:r w:rsidRPr="0080200F">
        <w:rPr>
          <w:rFonts w:ascii="Cambria" w:hAnsi="Cambria"/>
          <w:sz w:val="20"/>
          <w:lang w:eastAsia="en-CA"/>
        </w:rPr>
        <w:t>4550 Ma - Birth of the solar system, escaping gases build early atmosphere</w:t>
      </w:r>
    </w:p>
    <w:p w:rsidR="00092C6A" w:rsidRPr="0080200F" w:rsidRDefault="00092C6A" w:rsidP="004E7359">
      <w:pPr>
        <w:pStyle w:val="ListParagraph"/>
        <w:numPr>
          <w:ilvl w:val="1"/>
          <w:numId w:val="7"/>
        </w:numPr>
        <w:spacing w:after="0" w:line="240" w:lineRule="auto"/>
        <w:textAlignment w:val="center"/>
        <w:rPr>
          <w:rFonts w:ascii="Cambria" w:hAnsi="Cambria"/>
          <w:sz w:val="24"/>
          <w:lang w:eastAsia="en-CA"/>
        </w:rPr>
      </w:pPr>
      <w:r w:rsidRPr="0080200F">
        <w:rPr>
          <w:rFonts w:ascii="Cambria" w:hAnsi="Cambria"/>
          <w:sz w:val="20"/>
          <w:lang w:eastAsia="en-CA"/>
        </w:rPr>
        <w:t>4500 Ma - Meteorite bombardment</w:t>
      </w:r>
    </w:p>
    <w:p w:rsidR="00092C6A" w:rsidRPr="0080200F" w:rsidRDefault="00092C6A" w:rsidP="004E7359">
      <w:pPr>
        <w:pStyle w:val="ListParagraph"/>
        <w:numPr>
          <w:ilvl w:val="1"/>
          <w:numId w:val="7"/>
        </w:numPr>
        <w:spacing w:after="0" w:line="240" w:lineRule="auto"/>
        <w:textAlignment w:val="center"/>
        <w:rPr>
          <w:rFonts w:ascii="Cambria" w:hAnsi="Cambria"/>
          <w:sz w:val="24"/>
          <w:lang w:eastAsia="en-CA"/>
        </w:rPr>
      </w:pPr>
      <w:r w:rsidRPr="0080200F">
        <w:rPr>
          <w:rFonts w:ascii="Cambria" w:hAnsi="Cambria"/>
          <w:sz w:val="20"/>
          <w:lang w:eastAsia="en-CA"/>
        </w:rPr>
        <w:t>4400 Ma - Earth's core forms</w:t>
      </w:r>
    </w:p>
    <w:p w:rsidR="00092C6A" w:rsidRPr="0080200F" w:rsidRDefault="00092C6A" w:rsidP="004E7359">
      <w:pPr>
        <w:pStyle w:val="ListParagraph"/>
        <w:numPr>
          <w:ilvl w:val="1"/>
          <w:numId w:val="7"/>
        </w:numPr>
        <w:spacing w:after="0" w:line="240" w:lineRule="auto"/>
        <w:textAlignment w:val="center"/>
        <w:rPr>
          <w:rFonts w:ascii="Cambria" w:hAnsi="Cambria"/>
          <w:sz w:val="24"/>
          <w:lang w:eastAsia="en-CA"/>
        </w:rPr>
      </w:pPr>
      <w:r w:rsidRPr="0080200F">
        <w:rPr>
          <w:rFonts w:ascii="Cambria" w:hAnsi="Cambria"/>
          <w:sz w:val="20"/>
          <w:lang w:eastAsia="en-CA"/>
        </w:rPr>
        <w:t>4200 Ma - Great oceans form</w:t>
      </w:r>
    </w:p>
    <w:p w:rsidR="00092C6A" w:rsidRPr="0080200F" w:rsidRDefault="00092C6A" w:rsidP="004E7359">
      <w:pPr>
        <w:pStyle w:val="ListParagraph"/>
        <w:numPr>
          <w:ilvl w:val="1"/>
          <w:numId w:val="7"/>
        </w:numPr>
        <w:spacing w:after="0" w:line="240" w:lineRule="auto"/>
        <w:textAlignment w:val="center"/>
        <w:rPr>
          <w:rFonts w:ascii="Cambria" w:hAnsi="Cambria"/>
          <w:sz w:val="24"/>
          <w:lang w:eastAsia="en-CA"/>
        </w:rPr>
      </w:pPr>
      <w:r w:rsidRPr="0080200F">
        <w:rPr>
          <w:rFonts w:ascii="Cambria" w:hAnsi="Cambria"/>
          <w:sz w:val="20"/>
          <w:lang w:eastAsia="en-CA"/>
        </w:rPr>
        <w:t>4055 Ma - Oldest known rocks</w:t>
      </w:r>
    </w:p>
    <w:p w:rsidR="00092C6A" w:rsidRPr="0080200F" w:rsidRDefault="00092C6A" w:rsidP="004E7359">
      <w:pPr>
        <w:pStyle w:val="ListParagraph"/>
        <w:numPr>
          <w:ilvl w:val="1"/>
          <w:numId w:val="7"/>
        </w:numPr>
        <w:spacing w:after="0" w:line="240" w:lineRule="auto"/>
        <w:textAlignment w:val="center"/>
        <w:rPr>
          <w:rFonts w:ascii="Cambria" w:hAnsi="Cambria"/>
          <w:sz w:val="24"/>
          <w:lang w:eastAsia="en-CA"/>
        </w:rPr>
      </w:pPr>
      <w:r w:rsidRPr="0080200F">
        <w:rPr>
          <w:rFonts w:ascii="Cambria" w:hAnsi="Cambria"/>
          <w:sz w:val="20"/>
          <w:lang w:eastAsia="en-CA"/>
        </w:rPr>
        <w:t>3850 Ma - Evidence of life</w:t>
      </w:r>
    </w:p>
    <w:p w:rsidR="00092C6A" w:rsidRPr="0080200F" w:rsidRDefault="00092C6A" w:rsidP="004E7359">
      <w:pPr>
        <w:pStyle w:val="ListParagraph"/>
        <w:numPr>
          <w:ilvl w:val="1"/>
          <w:numId w:val="7"/>
        </w:numPr>
        <w:spacing w:after="0" w:line="240" w:lineRule="auto"/>
        <w:textAlignment w:val="center"/>
        <w:rPr>
          <w:rFonts w:ascii="Cambria" w:hAnsi="Cambria"/>
          <w:sz w:val="24"/>
          <w:lang w:eastAsia="en-CA"/>
        </w:rPr>
      </w:pPr>
      <w:r w:rsidRPr="0080200F">
        <w:rPr>
          <w:rFonts w:ascii="Cambria" w:hAnsi="Cambria"/>
          <w:sz w:val="20"/>
          <w:lang w:eastAsia="en-CA"/>
        </w:rPr>
        <w:t>3800 Ma - Bacteria diversify</w:t>
      </w:r>
    </w:p>
    <w:p w:rsidR="00092C6A" w:rsidRDefault="00092C6A" w:rsidP="004E7359">
      <w:pPr>
        <w:rPr>
          <w:sz w:val="24"/>
          <w:lang w:val="en-CA" w:eastAsia="en-CA"/>
        </w:rPr>
      </w:pPr>
    </w:p>
    <w:p w:rsidR="00092C6A" w:rsidRPr="003214FD" w:rsidRDefault="00092C6A" w:rsidP="004E7359">
      <w:pPr>
        <w:pStyle w:val="Title"/>
        <w:rPr>
          <w:lang w:eastAsia="en-CA"/>
        </w:rPr>
      </w:pPr>
      <w:r>
        <w:rPr>
          <w:lang w:eastAsia="en-CA"/>
        </w:rPr>
        <w:t xml:space="preserve">Cambrian and Ordovician: </w:t>
      </w:r>
    </w:p>
    <w:p w:rsidR="00092C6A" w:rsidRPr="004E7359" w:rsidRDefault="00092C6A" w:rsidP="004E7359">
      <w:pPr>
        <w:spacing w:after="0" w:line="240" w:lineRule="auto"/>
        <w:textAlignment w:val="center"/>
        <w:rPr>
          <w:sz w:val="24"/>
          <w:lang w:val="en-CA"/>
        </w:rPr>
      </w:pPr>
      <w:r w:rsidRPr="004E7359">
        <w:rPr>
          <w:sz w:val="24"/>
          <w:highlight w:val="yellow"/>
          <w:lang w:val="en-CA"/>
        </w:rPr>
        <w:t>Acoelomate</w:t>
      </w:r>
      <w:r w:rsidRPr="004E7359">
        <w:rPr>
          <w:sz w:val="24"/>
          <w:lang w:val="en-CA"/>
        </w:rPr>
        <w:t>: animals not having a true coelom (sponges corals, etc).</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Algal Mats</w:t>
      </w:r>
      <w:r w:rsidRPr="004E7359">
        <w:rPr>
          <w:sz w:val="24"/>
          <w:lang w:val="en-CA"/>
        </w:rPr>
        <w:t>: a layer of algae on the benthic zone. Algae and cyanobacteria are ubiquitous, often forming within the water column and settling to the bottom. In shallow environments, they are often dessiccated and revived with the next introduction of water and sunlight. Stromatolites can form in this way.</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Archeocyte</w:t>
      </w:r>
      <w:r w:rsidRPr="004E7359">
        <w:rPr>
          <w:sz w:val="24"/>
          <w:lang w:val="en-CA"/>
        </w:rPr>
        <w:t>: A sponge cell. Cellular differentiation is an essential function of the archaeocyte. All specialized cells within the sponge have its origins with the archaeocyte. This is especially important in reproduction as the sex cells of the sponge in sexual reproduction are formed from these amoeboid cells. Similarly in asexual reproduction amoebocytes result in the formation of gemmules which are cyst-like spheres containing more amoebocytes as well as other sponge cells including the phylum specific choanocyte.</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Benthic</w:t>
      </w:r>
      <w:r w:rsidRPr="004E7359">
        <w:rPr>
          <w:sz w:val="24"/>
          <w:lang w:val="en-CA"/>
        </w:rPr>
        <w:t>: the bottom of bodies of water.</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Bryozoa</w:t>
      </w:r>
      <w:r w:rsidRPr="004E7359">
        <w:rPr>
          <w:sz w:val="24"/>
          <w:lang w:val="en-CA"/>
        </w:rPr>
        <w:t>: tiny colonial animals that generally build stony skeletons of calcium carbonate, superficially similar to coral.</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Burgess shale fossils</w:t>
      </w:r>
      <w:r w:rsidRPr="004E7359">
        <w:rPr>
          <w:sz w:val="24"/>
          <w:lang w:val="en-CA"/>
        </w:rPr>
        <w:t>: 505 million years (Middle Cambrian) in age, making it one of the earliest fossil beds to preserve the soft parts of animals. The pre-Cambrian fossil record of animals is sparse and ambiguous.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Cambrian burrowers</w:t>
      </w:r>
      <w:r w:rsidRPr="004E7359">
        <w:rPr>
          <w:sz w:val="24"/>
          <w:lang w:val="en-CA"/>
        </w:rPr>
        <w:t>: worms which burrowed into the sediment, either actively catching prey or letting it settle on its tongue.</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Cephalisation</w:t>
      </w:r>
      <w:r w:rsidRPr="004E7359">
        <w:rPr>
          <w:sz w:val="24"/>
          <w:lang w:val="en-CA"/>
        </w:rPr>
        <w:t>: is an evolutionary trend, whereby nervous tissue, over many generations, becomes concentrated toward one end of an organism. This process eventually produces a head region with sensory organs.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Choanocyte</w:t>
      </w:r>
      <w:r w:rsidRPr="004E7359">
        <w:rPr>
          <w:sz w:val="24"/>
          <w:lang w:val="en-CA"/>
        </w:rPr>
        <w:t>: cells that line the interior of Asconoid sponges that contain a central flagellum surrounded by a collar of microvilli. It is the closest family member to the free-living ancestor called choanoflagellate. The flagellae beat regularly, creating a water flow across the microvilli which can then filter nutrients and other food from the water taken from the collar of the sponge. Food particles are then phagocytosed by the cell.</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Choanoflagellate</w:t>
      </w:r>
      <w:r w:rsidRPr="004E7359">
        <w:rPr>
          <w:sz w:val="24"/>
          <w:lang w:val="en-CA"/>
        </w:rPr>
        <w:t>: group of free-living unicellular and colonial flagellate eukaryotes considered to be the closest living relatives of the animals.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Coelomate</w:t>
      </w:r>
      <w:r w:rsidRPr="004E7359">
        <w:rPr>
          <w:sz w:val="24"/>
          <w:lang w:val="en-CA"/>
        </w:rPr>
        <w:t>: have a fluid filled body cavity called a coelom (pronounced /</w:t>
      </w:r>
      <w:r w:rsidRPr="004E7359">
        <w:rPr>
          <w:rFonts w:ascii="Arial" w:hAnsi="Arial" w:cs="Arial"/>
          <w:sz w:val="24"/>
          <w:lang w:val="en-CA"/>
        </w:rPr>
        <w:t>ˈ</w:t>
      </w:r>
      <w:r w:rsidRPr="004E7359">
        <w:rPr>
          <w:rFonts w:cs="Calibri"/>
          <w:sz w:val="24"/>
          <w:lang w:val="en-CA"/>
        </w:rPr>
        <w:t>si</w:t>
      </w:r>
      <w:r w:rsidRPr="004E7359">
        <w:rPr>
          <w:rFonts w:ascii="Arial" w:hAnsi="Arial" w:cs="Arial"/>
          <w:sz w:val="24"/>
          <w:lang w:val="en-CA"/>
        </w:rPr>
        <w:t>ː</w:t>
      </w:r>
      <w:r w:rsidRPr="004E7359">
        <w:rPr>
          <w:rFonts w:cs="Calibri"/>
          <w:sz w:val="24"/>
          <w:lang w:val="en-CA"/>
        </w:rPr>
        <w:t>l</w:t>
      </w:r>
      <w:r w:rsidRPr="004E7359">
        <w:rPr>
          <w:rFonts w:ascii="Arial" w:hAnsi="Arial" w:cs="Arial"/>
          <w:sz w:val="24"/>
          <w:lang w:val="en-CA"/>
        </w:rPr>
        <w:t>ə</w:t>
      </w:r>
      <w:r w:rsidRPr="004E7359">
        <w:rPr>
          <w:sz w:val="24"/>
          <w:lang w:val="en-CA"/>
        </w:rPr>
        <w:t>m/) with a complete lining called peritoneum derived from mesoderm (one of the three primary tissue layers). The complete mesoderm lining allows organs to be attached to each other so that they can be suspended in a particular order while still being able to move freely within the cavity. Most bilateral animals, including all the vertebrates, are coelomates.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Corals</w:t>
      </w:r>
      <w:r w:rsidRPr="004E7359">
        <w:rPr>
          <w:sz w:val="24"/>
          <w:lang w:val="en-CA"/>
        </w:rPr>
        <w:t>: colonial cnidarians which compromise of colonies of individual polyps joined by living tissue, many live within a calcium carbonate exoskeleton.</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Deposit feeders</w:t>
      </w:r>
      <w:r w:rsidRPr="004E7359">
        <w:rPr>
          <w:sz w:val="24"/>
          <w:lang w:val="en-CA"/>
        </w:rPr>
        <w:t>: swallows sediment to get to the microorganisms living inside.</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Detritivores</w:t>
      </w:r>
      <w:r w:rsidRPr="004E7359">
        <w:rPr>
          <w:sz w:val="24"/>
          <w:lang w:val="en-CA"/>
        </w:rPr>
        <w:t>: soil animal like worms that extracts nutrients from detritus.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Deuterostome</w:t>
      </w:r>
      <w:r w:rsidRPr="004E7359">
        <w:rPr>
          <w:sz w:val="24"/>
          <w:lang w:val="en-CA"/>
        </w:rPr>
        <w:t>: animals with a true coelom, radial cleavage of the egg, and in which the anus forms first.</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Diploblastic</w:t>
      </w:r>
      <w:r w:rsidRPr="004E7359">
        <w:rPr>
          <w:sz w:val="24"/>
          <w:lang w:val="en-CA"/>
        </w:rPr>
        <w:t>: having only ectoderm and endoderm.</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Doushantuo Fossils</w:t>
      </w:r>
      <w:r w:rsidRPr="004E7359">
        <w:rPr>
          <w:sz w:val="24"/>
          <w:lang w:val="en-CA"/>
        </w:rPr>
        <w:t>: Doushantuo fossils are all marine, microscopic, and preserved to a great degree of detail. The latter two characteristics mean that the structure of the organisms that made them can be studied at the cellular level, and considerable insight has been gained into the embryonic and larval stages of many early creatures. One contentious claim is that many of the fossils show signs of bilateral symmetry, a common feature in many modern-day animals which is usually assumed to have evolved during the later Cambrian Explosion.</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Ectoderm</w:t>
      </w:r>
      <w:r w:rsidRPr="004E7359">
        <w:rPr>
          <w:sz w:val="24"/>
          <w:lang w:val="en-CA"/>
        </w:rPr>
        <w:t>: start of a tissue that covers the body surfaces. It emerges first and forms from the outermost of the germ layers. Generally speaking, the ectoderm differentiates to form the nervous system, epidermis.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Ectoparasites</w:t>
      </w:r>
      <w:r w:rsidRPr="004E7359">
        <w:rPr>
          <w:sz w:val="24"/>
          <w:lang w:val="en-CA"/>
        </w:rPr>
        <w:t>: Parasites are classified based on a variety of aspects of their interactions with their hosts and on their life cycles. Those that live inside the host are called endoparasites (e.g., hookworms) and those that live on its surface are called ectoparasites (e.g., some mites).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Ediacaran Fossils</w:t>
      </w:r>
      <w:r w:rsidRPr="004E7359">
        <w:rPr>
          <w:sz w:val="24"/>
          <w:lang w:val="en-CA"/>
        </w:rPr>
        <w:t>: soft bodied animals possibly coelenterate, present in late Precambrian times, bear little resemblance to older organisms.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Ediacaran period</w:t>
      </w:r>
      <w:r w:rsidRPr="004E7359">
        <w:rPr>
          <w:sz w:val="24"/>
          <w:lang w:val="en-CA"/>
        </w:rPr>
        <w:t xml:space="preserve">: immediately preceding the Cambrian Period of the Palaeozoic Era. </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End Ordovician Period</w:t>
      </w:r>
      <w:r w:rsidRPr="004E7359">
        <w:rPr>
          <w:sz w:val="24"/>
          <w:lang w:val="en-CA"/>
        </w:rPr>
        <w:t>: The Ordovician came to a close in a series of extinction events that, taken together, comprise the second largest of the five major extinction events in Earth's history in terms of percentage of genera that went extinct. The only larger one was the Permian-Triassic extinction event.</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Endoderm</w:t>
      </w:r>
      <w:r w:rsidRPr="004E7359">
        <w:rPr>
          <w:sz w:val="24"/>
          <w:lang w:val="en-CA"/>
        </w:rPr>
        <w:t>: primary germ layer in the embryo of multicellular animals that gives rise to digestive tracts etc.</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Endoparasites</w:t>
      </w:r>
      <w:r w:rsidRPr="004E7359">
        <w:rPr>
          <w:sz w:val="24"/>
          <w:lang w:val="en-CA"/>
        </w:rPr>
        <w:t>: see ectoparasites.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lang w:val="en-CA"/>
        </w:rPr>
      </w:pPr>
      <w:r w:rsidRPr="004E7359">
        <w:rPr>
          <w:sz w:val="24"/>
          <w:highlight w:val="yellow"/>
          <w:lang w:val="en-CA"/>
        </w:rPr>
        <w:t>Fluid feeders</w:t>
      </w:r>
      <w:r w:rsidRPr="004E7359">
        <w:rPr>
          <w:sz w:val="24"/>
          <w:lang w:val="en-CA"/>
        </w:rPr>
        <w:t xml:space="preserve">: </w:t>
      </w:r>
      <w:r w:rsidRPr="004E7359">
        <w:rPr>
          <w:lang w:val="en-CA"/>
        </w:rPr>
        <w:t>organisms that feed on the fluid of other organisms.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Homeotic  genes</w:t>
      </w:r>
      <w:r w:rsidRPr="004E7359">
        <w:rPr>
          <w:lang w:val="en-CA"/>
        </w:rPr>
        <w:t>: also known as Hox genes, specify the anterior-posterior axis and segment identity during early development. They are critical for the proper placement and number of embryonic segment structures (such as legs, antennae and eyes).</w:t>
      </w:r>
    </w:p>
    <w:p w:rsidR="00092C6A" w:rsidRPr="004E7359" w:rsidRDefault="00092C6A" w:rsidP="004E7359">
      <w:pPr>
        <w:spacing w:after="0" w:line="240" w:lineRule="auto"/>
        <w:textAlignment w:val="center"/>
        <w:rPr>
          <w:lang w:val="en-CA"/>
        </w:rPr>
      </w:pPr>
    </w:p>
    <w:p w:rsidR="00092C6A" w:rsidRDefault="00092C6A" w:rsidP="004E7359">
      <w:pPr>
        <w:spacing w:after="0" w:line="240" w:lineRule="auto"/>
        <w:textAlignment w:val="center"/>
      </w:pPr>
      <w:r w:rsidRPr="004E7359">
        <w:rPr>
          <w:highlight w:val="yellow"/>
          <w:lang w:val="en-CA"/>
        </w:rPr>
        <w:t>Homeotic mutants</w:t>
      </w:r>
      <w:r w:rsidRPr="004E7359">
        <w:rPr>
          <w:lang w:val="en-CA"/>
        </w:rPr>
        <w:t xml:space="preserve">: Incorrect expression of homeotic genes can lead to major changes in the morphology of the individual. </w:t>
      </w:r>
      <w:r>
        <w:t>Like a second set of wings.</w:t>
      </w:r>
    </w:p>
    <w:p w:rsidR="00092C6A" w:rsidRDefault="00092C6A" w:rsidP="004E7359">
      <w:pPr>
        <w:spacing w:after="0" w:line="240" w:lineRule="auto"/>
        <w:textAlignment w:val="center"/>
      </w:pPr>
    </w:p>
    <w:p w:rsidR="00092C6A" w:rsidRPr="004E7359" w:rsidRDefault="00092C6A" w:rsidP="004E7359">
      <w:pPr>
        <w:spacing w:after="0" w:line="240" w:lineRule="auto"/>
        <w:textAlignment w:val="center"/>
        <w:rPr>
          <w:lang w:val="en-CA"/>
        </w:rPr>
      </w:pPr>
      <w:r w:rsidRPr="004E7359">
        <w:rPr>
          <w:highlight w:val="yellow"/>
          <w:lang w:val="en-CA"/>
        </w:rPr>
        <w:t>Lophophore</w:t>
      </w:r>
      <w:r w:rsidRPr="004E7359">
        <w:rPr>
          <w:lang w:val="en-CA"/>
        </w:rPr>
        <w:t>: a characteristic feeding organ possessed by three major groups of animals: the Brachiopoda, Bryozoa, and Phoronida , described as a ring of ciliated tentacles surrounding the mouth, but it is often horseshoe-shaped or coiled. The lophophore surrounds the mouth and is an upstream collecting system for suspension feeding. Its tentacles are hollow with extensions of a coelomic space thought to be a mesocoel. The gut is U-shaped with the anterior mouth at the center of the lophophore. The anus is also anterior, but is dorsal to the mouth, outside the ring of the lophophore.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Medusa</w:t>
      </w:r>
      <w:r w:rsidRPr="004E7359">
        <w:rPr>
          <w:lang w:val="en-CA"/>
        </w:rPr>
        <w:t>: a form of cnidarian in which the body is shortened on its principal axis and broadened, sometimes greatly, in contrast with polyps.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Mesoderm</w:t>
      </w:r>
      <w:r w:rsidRPr="004E7359">
        <w:rPr>
          <w:lang w:val="en-CA"/>
        </w:rPr>
        <w:t>: allows the formation of a coelom, which allows more room for independent growth of the body organs and the coelomic fluid may also act to cushion and protect them from shocks.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Ordovician period</w:t>
      </w:r>
      <w:r w:rsidRPr="004E7359">
        <w:rPr>
          <w:lang w:val="en-CA"/>
        </w:rPr>
        <w:t>: lasting from 448 to 443 mya following the Cambrian and preceding the Silurian. Most land part of the southerly Gondwana. Marine life composed of trilobites, brachiopods formative fish and land plants might have invaded for the first time.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Pelagic</w:t>
      </w:r>
      <w:r w:rsidRPr="004E7359">
        <w:rPr>
          <w:lang w:val="en-CA"/>
        </w:rPr>
        <w:t>: Any water in the sea that is not close to the bottom is in the pelagic zone.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Polyp</w:t>
      </w:r>
      <w:r w:rsidRPr="004E7359">
        <w:rPr>
          <w:lang w:val="en-CA"/>
        </w:rPr>
        <w:t>: is one of two forms of individuals found in many species of cnidarians. The two are the polyp or hydroid and the medusa. Polyps are approximately cylindrical, elongated on the axis of the body. The aboral end is attached either to the substrate by means of a disc-like holdfast if the polyp is solitary, or is connected to other polyps, either directly or indirectly, if the polyp is part of a colony. The oral end bears the mouth, and is surrounded by a circlet of tentacles.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Porifera</w:t>
      </w:r>
      <w:r w:rsidRPr="004E7359">
        <w:rPr>
          <w:lang w:val="en-CA"/>
        </w:rPr>
        <w:t>: primitive, sessile, mostly marine, water dwelling filter feeders that pump water through their bodies to filter out particles of food matter. Sponges represent the simplest of animals.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Protostome</w:t>
      </w:r>
      <w:r w:rsidRPr="004E7359">
        <w:rPr>
          <w:lang w:val="en-CA"/>
        </w:rPr>
        <w:t>: all animals with a true coelom, spiral cleavage, and where the mouth forms first (molluscs arthropods etc).</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Pseudocoelomate</w:t>
      </w:r>
      <w:r w:rsidRPr="004E7359">
        <w:rPr>
          <w:lang w:val="en-CA"/>
        </w:rPr>
        <w:t>: animal which has a fluid filled sack in between two layers as oppose to inside the mesoderm.</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Radial cleavage</w:t>
      </w:r>
      <w:r w:rsidRPr="004E7359">
        <w:rPr>
          <w:lang w:val="en-CA"/>
        </w:rPr>
        <w:t>: characteristic of the deuterostomes, which include some vertebrates and echinoderms, in which the spindle axes are parallel or at right angles to the polar axis of the oocyte.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Radula</w:t>
      </w:r>
      <w:r w:rsidRPr="004E7359">
        <w:rPr>
          <w:lang w:val="en-CA"/>
        </w:rPr>
        <w:t>: is a toothed, chitinous ribbon typically used for scraping, cutting and chewing food before it enters the oesophagus. It is unique to the molluscs, and found in all clades except the bivalves.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Reefs</w:t>
      </w:r>
      <w:r w:rsidRPr="004E7359">
        <w:rPr>
          <w:lang w:val="en-CA"/>
        </w:rPr>
        <w:t>: stony corals, colonial cnidarians that secrete an exoskeleton of calcium carbonate. The accumulation of skeletal material, broken and piled up by wave action and bioeroders, produces a massive calcareous formation that supports the living corals and a great variety of other animal and plant life.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Slush ball earth</w:t>
      </w:r>
      <w:r w:rsidRPr="004E7359">
        <w:rPr>
          <w:lang w:val="en-CA"/>
        </w:rPr>
        <w:t>: snowball earth but with less freezing allowing for some organisms to survive through the glaciations.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Snowball earth</w:t>
      </w:r>
      <w:r w:rsidRPr="004E7359">
        <w:rPr>
          <w:lang w:val="en-CA"/>
        </w:rPr>
        <w:t>: In the late Neoproterozoic (extending into the early Ediacaran period), the Earth suffered massive glaciations in which most of its surface was covered by ice. This may have caused a mass extinction, creating a genetic bottleneck; the resulting diversification may have given rise to the Ediacara biota, which appears soon after the last "Snowball Earth" episode.[79] However, the snowball episodes occurred a long time before the start of the Cambrian, and it is hard to see how so much diversity could have been caused by even a series of bottlenecks;[18] the cold periods may even have delayed the evolution of large size.[39]</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Spiral cleavage</w:t>
      </w:r>
      <w:r w:rsidRPr="004E7359">
        <w:rPr>
          <w:lang w:val="en-CA"/>
        </w:rPr>
        <w:t>: the cleavage planes are oriented obliquely to the polar axis of the oocyte. At the third cleavage the halves are oblique to the polar axis and typically produce an upper quartet of smaller cells that come to be set between the furrows of the lower quartet. All groups showing spiral cleavage are protostomia, such as annelids and molluscs.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lang w:val="en-CA"/>
        </w:rPr>
        <w:t xml:space="preserve"> </w:t>
      </w:r>
      <w:r w:rsidRPr="004E7359">
        <w:rPr>
          <w:highlight w:val="yellow"/>
          <w:lang w:val="en-CA"/>
        </w:rPr>
        <w:t>Sponges</w:t>
      </w:r>
      <w:r w:rsidRPr="004E7359">
        <w:rPr>
          <w:lang w:val="en-CA"/>
        </w:rPr>
        <w:t>: They are primitive, sessile, mostly marine, water dwelling filter feeders that pump water through their bodies to filter out particles of food matter. Sponges represent the simplest of animals.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Suspension feeder</w:t>
      </w:r>
      <w:r w:rsidRPr="004E7359">
        <w:rPr>
          <w:lang w:val="en-CA"/>
        </w:rPr>
        <w:t>: animals that feed by straining suspended matter and food particles from water, typically by passing the water over a specialized filtering structure. Some animals that use this method of feeding are clams, krill, sponges, some fish and sharks, and baleen whales.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Transcription factors</w:t>
      </w:r>
      <w:r w:rsidRPr="004E7359">
        <w:rPr>
          <w:lang w:val="en-CA"/>
        </w:rPr>
        <w:t>: a protein that binds to specific sequences of DNA and thereby controls the transfer (or transcription) of genetic information from DNA to RNA.</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Triploblastic</w:t>
      </w:r>
      <w:r w:rsidRPr="004E7359">
        <w:rPr>
          <w:lang w:val="en-CA"/>
        </w:rPr>
        <w:t>: three primary germ layers: the ectoderm, mesoderm, and endoderm.</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Tube feet</w:t>
      </w:r>
      <w:r w:rsidRPr="004E7359">
        <w:rPr>
          <w:lang w:val="en-CA"/>
        </w:rPr>
        <w:t>: the many small tubular projections found most famously on the ventral face of a starfish's arms, but are characteristic of the water vascular system of the echinoderm phylum which also includes sea urchins, sand dollars and sea cucumbers and many other sea creatures. Tube feet function in locomotion and feeding. The tube feet in a sea star are arranged in grooves along the arms. They operate through hydraulic pressure. They are used to pass food to the ventral mouth at the center, and can attach to surfaces. Tube feet allow these different types of animals to stick to the ocean floor and move very slowly. Tube feet consist of two parts: ampulla and podia. Ampulla contains both circular muscles and longitudinal muscle, whereas the podia contain the latter only. Thus the podia use suction to attach to the substratum.</w:t>
      </w:r>
    </w:p>
    <w:p w:rsidR="00092C6A" w:rsidRDefault="00092C6A" w:rsidP="004E7359">
      <w:pPr>
        <w:rPr>
          <w:sz w:val="24"/>
          <w:lang w:val="en-CA" w:eastAsia="en-CA"/>
        </w:rPr>
      </w:pPr>
    </w:p>
    <w:p w:rsidR="00092C6A" w:rsidRPr="003214FD" w:rsidRDefault="00092C6A" w:rsidP="004E7359">
      <w:pPr>
        <w:pStyle w:val="Title"/>
        <w:rPr>
          <w:lang w:eastAsia="en-CA"/>
        </w:rPr>
      </w:pPr>
      <w:r>
        <w:rPr>
          <w:lang w:eastAsia="en-CA"/>
        </w:rPr>
        <w:t>Carboniferous and Permian:</w:t>
      </w:r>
    </w:p>
    <w:p w:rsidR="00092C6A" w:rsidRPr="004E7359" w:rsidRDefault="00092C6A" w:rsidP="004E7359">
      <w:pPr>
        <w:spacing w:after="0" w:line="240" w:lineRule="auto"/>
        <w:textAlignment w:val="center"/>
        <w:rPr>
          <w:lang w:val="en-CA"/>
        </w:rPr>
      </w:pPr>
      <w:r w:rsidRPr="004E7359">
        <w:rPr>
          <w:highlight w:val="yellow"/>
          <w:lang w:val="en-CA"/>
        </w:rPr>
        <w:t>Albumen</w:t>
      </w:r>
      <w:r w:rsidRPr="004E7359">
        <w:rPr>
          <w:lang w:val="en-CA"/>
        </w:rPr>
        <w:t>: white of egg containing protein and nutrients.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Allantois</w:t>
      </w:r>
      <w:r w:rsidRPr="004E7359">
        <w:rPr>
          <w:lang w:val="en-CA"/>
        </w:rPr>
        <w:t>: sac-like growth from posterior part of alimentary canal in embryos of reptiles, amphibians, birds, and mammals, which acts as an organ of respiration or nutrition or excretion.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Amnion</w:t>
      </w:r>
      <w:r w:rsidRPr="004E7359">
        <w:rPr>
          <w:lang w:val="en-CA"/>
        </w:rPr>
        <w:t>: innermost of the embryonic membranes surrounding the developing embryo of birds, mammals, and reptiles.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Amphibia</w:t>
      </w:r>
      <w:r w:rsidRPr="004E7359">
        <w:rPr>
          <w:lang w:val="en-CA"/>
        </w:rPr>
        <w:t>: ectothermic vertebrate anamniote tetrapods and return to the water for reproduction and pass through an aquatic larval stage with gills. The adults often live at least part on land.</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Arbuscular mycorrhizal fungi</w:t>
      </w:r>
      <w:r w:rsidRPr="004E7359">
        <w:rPr>
          <w:lang w:val="en-CA"/>
        </w:rPr>
        <w:t>: in which the fungus penetrates the cortical cells of the roots of a vascular plant.</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Arthropod</w:t>
      </w:r>
      <w:r w:rsidRPr="004E7359">
        <w:rPr>
          <w:lang w:val="en-CA"/>
        </w:rPr>
        <w:t>: segmented invertebrate animals with a thick chitinous cuticle. Include insects, crustaceans and trilobites.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Ascocarp</w:t>
      </w:r>
      <w:r w:rsidRPr="004E7359">
        <w:rPr>
          <w:lang w:val="en-CA"/>
        </w:rPr>
        <w:t>: is the fruiting body (sporocarp) of an ascomycete fungus. It consists of very tightly interwoven hyphae and may contain millions of asci, each of which contains typically eight ascospores. Ascocarps are most commonly bowl-shaped, but may take on a number of other designs.</w:t>
      </w:r>
    </w:p>
    <w:p w:rsidR="00092C6A" w:rsidRPr="004E7359" w:rsidRDefault="00092C6A" w:rsidP="004E7359">
      <w:pPr>
        <w:spacing w:after="0" w:line="240" w:lineRule="auto"/>
        <w:textAlignment w:val="center"/>
        <w:rPr>
          <w:lang w:val="en-CA"/>
        </w:rPr>
      </w:pPr>
      <w:r w:rsidRPr="004E7359">
        <w:rPr>
          <w:highlight w:val="yellow"/>
          <w:lang w:val="en-CA"/>
        </w:rPr>
        <w:t>Ascus</w:t>
      </w:r>
      <w:r w:rsidRPr="004E7359">
        <w:rPr>
          <w:lang w:val="en-CA"/>
        </w:rPr>
        <w:t>: (plural asci) is the sexual spore-bearing cell produced in ascomycete fungi.</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Basidium</w:t>
      </w:r>
      <w:r w:rsidRPr="004E7359">
        <w:rPr>
          <w:lang w:val="en-CA"/>
        </w:rPr>
        <w:t>: is a microscopic, spore-producing structure found on the hymenophore of fruiting bodies of basidiomycete fungi.</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Background extinction</w:t>
      </w:r>
      <w:r w:rsidRPr="004E7359">
        <w:rPr>
          <w:lang w:val="en-CA"/>
        </w:rPr>
        <w:t>: extinctions caused by natural selection and not a catastrophic event.</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Carboniferous period</w:t>
      </w:r>
      <w:r w:rsidRPr="004E7359">
        <w:rPr>
          <w:lang w:val="en-CA"/>
        </w:rPr>
        <w:t xml:space="preserve">: extends from the end of the Devonian period, to the beginning of the Permian period. The Carboniferous was a time of glaciation, low sea level and mountain building; a minor marine extinction event occurred in the middle of the period. </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Chorion</w:t>
      </w:r>
      <w:r w:rsidRPr="004E7359">
        <w:rPr>
          <w:lang w:val="en-CA"/>
        </w:rPr>
        <w:t>: is one of the membranes that exists during pregnancy between the developing foetus and mother.</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Coal forests</w:t>
      </w:r>
      <w:r w:rsidRPr="004E7359">
        <w:rPr>
          <w:lang w:val="en-CA"/>
        </w:rPr>
        <w:t>: the vast swathe of wetland forests that extended over much of the tropical land areas during Late Carboniferous (Pennsylvanian) and Permian times. These forests got their name because they accumulated enormous deposits of peat which later changed into coal. As much of the carbon in this enormous amount of peat came from photosynthesis splitting existing carbon dioxide, it is thought that the accompanying split-off oxygen went into the atmosphere, greatly increasing its ppO2: one estimate says to about 35%, making it easier for animals to breathe air as a source of oxygen, as seen in the size of Meganeura compared to modern dragonflies.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Diapsids</w:t>
      </w:r>
      <w:r w:rsidRPr="004E7359">
        <w:rPr>
          <w:lang w:val="en-CA"/>
        </w:rPr>
        <w:t xml:space="preserve">: are a group of reptiles that developed two holes (temporal fenestra) in each side of their skulls, about 300 million years ago during the late Carboniferous period. Living diapsids are extremely diverse, and include all crocodiles, lizards, snakes, and tuatara. Under modern classification systems, even birds are considered diapsids, since they evolved from diapsid ancestors and are nested within the diapsid clade. While some diapsids have lost either one hole (lizards), or both holes (snakes), or even have a heavily restructured skull (modern birds), they are still classified as diapsids based on their ancestry. </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Ectomycorrhizal fungi</w:t>
      </w:r>
      <w:r w:rsidRPr="004E7359">
        <w:rPr>
          <w:lang w:val="en-CA"/>
        </w:rPr>
        <w:t>: typically formed between the roots of woody plants and fungi belonging to the Basidiomycota, Ascomycota, and Zygomycota. Ectomycorrhizas consist of a hyphal sheath, or mantle, covering the root tip and a net of hyphae surrounding the plant cells within the root cortex.</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Epicuticle</w:t>
      </w:r>
      <w:r w:rsidRPr="004E7359">
        <w:rPr>
          <w:lang w:val="en-CA"/>
        </w:rPr>
        <w:t>: is the outermost portion of the exoskeleton of an insect (and various other arthropods).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Flood basalts</w:t>
      </w:r>
      <w:r w:rsidRPr="004E7359">
        <w:rPr>
          <w:lang w:val="en-CA"/>
        </w:rPr>
        <w:t>: result of a giant volcanic eruption or series of eruptions that coats large stretches of land or the ocean floor with basalt lava. They emit large amounts of carbon dioxide and can contribute to mass extinctions.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Gymnosperms</w:t>
      </w:r>
      <w:r w:rsidRPr="004E7359">
        <w:rPr>
          <w:lang w:val="en-CA"/>
        </w:rPr>
        <w:t>: are a group of spermatophyte seed-bearing plants with ovules on the edge or blade of an open sporophyll, which are usually arranged in cone-like structures.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Hemimetabolous</w:t>
      </w:r>
      <w:r w:rsidRPr="004E7359">
        <w:rPr>
          <w:lang w:val="en-CA"/>
        </w:rPr>
        <w:t>: is a term used to describe the mode of development of certain insects that includes three distinct stages: the egg, nymph, and the adult stage, or imago. These groups go through gradual changes; there is no pupal stage. The nymph often resemble the adult somewhat, as they have compound eyes, developed legs and wing stubs visible on the outside.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Heterokaryotic</w:t>
      </w:r>
      <w:r w:rsidRPr="004E7359">
        <w:rPr>
          <w:lang w:val="en-CA"/>
        </w:rPr>
        <w:t>: refers to cells where two or more genetically different nuclei share one common cytoplasm.</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Heterosporous</w:t>
      </w:r>
      <w:r w:rsidRPr="004E7359">
        <w:rPr>
          <w:lang w:val="en-CA"/>
        </w:rPr>
        <w:t>: Heterosporous plants produce spores of two different sizes: the larger spore in effect functioning as a "female" spore and the smaller functioning as a "male".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Holometabolous</w:t>
      </w:r>
      <w:r w:rsidRPr="004E7359">
        <w:rPr>
          <w:lang w:val="en-CA"/>
        </w:rPr>
        <w:t>: also called complete metamorphism, is a term applied to insect groups to describe the specific kind of insect development which includes four life stages - as an embryo, a larva, a pupa and an imago. For example, in the life cycle of a butterfly, the embryo grows within the egg, hatching into the larval stage caterpillar, before entering the pupal stage within its chrysalis and finally emerging as an adult butterfly imago.</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Homosporous</w:t>
      </w:r>
      <w:r w:rsidRPr="004E7359">
        <w:rPr>
          <w:lang w:val="en-CA"/>
        </w:rPr>
        <w:t>: Plants that are homosporous produce spores of the same size and type.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Hyphae</w:t>
      </w:r>
      <w:r w:rsidRPr="004E7359">
        <w:rPr>
          <w:lang w:val="en-CA"/>
        </w:rPr>
        <w:t>: is a long, branching filamentous cell of a fungus.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Internal fertilisation</w:t>
      </w:r>
      <w:r w:rsidRPr="004E7359">
        <w:rPr>
          <w:lang w:val="en-CA"/>
        </w:rPr>
        <w:t>: is a form of animal fertilization of an egg by sperm within the body of an inseminated animal, whether female or hermaphroditic. This is distinct from external fertilization, where the union of the ova and spermatozoa occur outside of the organism.</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Karyogamy</w:t>
      </w:r>
      <w:r w:rsidRPr="004E7359">
        <w:rPr>
          <w:lang w:val="en-CA"/>
        </w:rPr>
        <w:t>: is the fusion of nuclei of two cells, it is one of the two major modes of reproduction in fungi.</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Keratin</w:t>
      </w:r>
      <w:r w:rsidRPr="004E7359">
        <w:rPr>
          <w:lang w:val="en-CA"/>
        </w:rPr>
        <w:t>: fibrous structural proteins; tough and insoluble, they form the hard but non-mineralized structures found in reptiles, birds, amphibians and mammals. They are rivalled as biological materials in toughness only by chitin.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Larva</w:t>
      </w:r>
      <w:r w:rsidRPr="004E7359">
        <w:rPr>
          <w:lang w:val="en-CA"/>
        </w:rPr>
        <w:t>: is a young (juvenile) form of animal with indirect development, going through or undergoing metamorphosis (for example, insects, amphibians, or cnidarians).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Lignin</w:t>
      </w:r>
      <w:r w:rsidRPr="004E7359">
        <w:rPr>
          <w:lang w:val="en-CA"/>
        </w:rPr>
        <w:t>: is a complex chemical compound most commonly derived from wood and an integral part of the secondary cell walls of plants.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Lignases</w:t>
      </w:r>
      <w:r w:rsidRPr="004E7359">
        <w:rPr>
          <w:lang w:val="en-CA"/>
        </w:rPr>
        <w:t>: bacterial or fungal enzymes which break down lignin.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Mass extinction</w:t>
      </w:r>
      <w:r w:rsidRPr="004E7359">
        <w:rPr>
          <w:lang w:val="en-CA"/>
        </w:rPr>
        <w:t>: extinction of at least 60% of species within one million years.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Megasporangium</w:t>
      </w:r>
      <w:r w:rsidRPr="004E7359">
        <w:rPr>
          <w:lang w:val="en-CA"/>
        </w:rPr>
        <w:t>: the "female" structures associated with the flower carpel and the megasporangial cone.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Metamorphosis</w:t>
      </w:r>
      <w:r w:rsidRPr="004E7359">
        <w:rPr>
          <w:lang w:val="en-CA"/>
        </w:rPr>
        <w:t>: is a biological process by which an animal physically develops after birth or hatching, involving a conspicuous and relatively abrupt change in the animal's form or structure through cell growth and differentiation.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Microspore</w:t>
      </w:r>
      <w:r w:rsidRPr="004E7359">
        <w:rPr>
          <w:lang w:val="en-CA"/>
        </w:rPr>
        <w:t>: is a small spore as contrasted to the larger megaspore. This combination is found only in heterosporous organisms.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Nymph</w:t>
      </w:r>
      <w:r w:rsidRPr="004E7359">
        <w:rPr>
          <w:lang w:val="en-CA"/>
        </w:rPr>
        <w:t>: is the immature form of some insects, which undergoes incomplete metamorphosis (hemimetabolism) before reaching its adult stage; unlike a typical larva, a nymph's overall form already resembles that of the adult. In addition, while a nymph moults it never enters a pupal stage. Instead, the final moult results in an adult insect.</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Oviparous</w:t>
      </w:r>
      <w:r w:rsidRPr="004E7359">
        <w:rPr>
          <w:lang w:val="en-CA"/>
        </w:rPr>
        <w:t>: are animals that lay eggs, with little or no other embryonic development within the mother. This is the reproductive method of most fish, amphibians, reptiles, all birds, and most insects and arachnids.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Ovules</w:t>
      </w:r>
      <w:r w:rsidRPr="004E7359">
        <w:rPr>
          <w:lang w:val="en-CA"/>
        </w:rPr>
        <w:t>: In seed plants, the ovule is the structure that gives rise to and contains the female reproductive cells. It consists of three parts: The integuments forming its outer layer, the megasporangium, and the megaspore-derived female gametophyte (or megagametophyte) in its center. The megagametophyte (also called embryo sac in flowering plants) produces the egg cell for fertilization. After fertilization, the ovule develops into a seed.</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Pangaea</w:t>
      </w:r>
      <w:r w:rsidRPr="004E7359">
        <w:rPr>
          <w:lang w:val="en-CA"/>
        </w:rPr>
        <w:t>: the supercontinent that existed during the Palaeozoic and Mesozoic eras about 250 million years ago, before the component continents were separated into their current configuration.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Pectoral girdle</w:t>
      </w:r>
      <w:r w:rsidRPr="004E7359">
        <w:rPr>
          <w:lang w:val="en-CA"/>
        </w:rPr>
        <w:t>: is the set of bones which connect the upper limb to the axial skeleton on each side.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Pelvic girdle</w:t>
      </w:r>
      <w:r w:rsidRPr="004E7359">
        <w:rPr>
          <w:lang w:val="en-CA"/>
        </w:rPr>
        <w:t>: is the irregular bony structure located at the base of the spine.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Permian period</w:t>
      </w:r>
      <w:r w:rsidRPr="004E7359">
        <w:rPr>
          <w:lang w:val="en-CA"/>
        </w:rPr>
        <w:t>: the last period of the Palaeozoic era ending with a massive extinction event killing over 90% of marine life.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Plasmogamy</w:t>
      </w:r>
      <w:r w:rsidRPr="004E7359">
        <w:rPr>
          <w:lang w:val="en-CA"/>
        </w:rPr>
        <w:t>: is a stage in the sexual reproduction of fungi. In this stage, the cytoplasm of two parent mycelia fuse together without the fusion of nuclei, as occurs in higher terrestrial fungi. After plasmogamy occurs, the secondary mycelium forms. The secondary mycelium consists of dikaryotic cells, one nucleus from each of the parent mycelia.</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Pollen</w:t>
      </w:r>
      <w:r w:rsidRPr="004E7359">
        <w:rPr>
          <w:lang w:val="en-CA"/>
        </w:rPr>
        <w:t>: microgametophytes (pollen grains), which produce the male gametes (sperm cells) of seed plants. A hard coat covering the pollen grain protects the sperm cells during the process of their movement between the stamens of the flower to the pistil of the next flower.</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Procuticle</w:t>
      </w:r>
      <w:r w:rsidRPr="004E7359">
        <w:rPr>
          <w:lang w:val="en-CA"/>
        </w:rPr>
        <w:t>: is the major portion of the exoskeleton of an insect (and various other arthropods).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Pupa</w:t>
      </w:r>
      <w:r w:rsidRPr="004E7359">
        <w:rPr>
          <w:lang w:val="en-CA"/>
        </w:rPr>
        <w:t>: is the life stage of some insects undergoing transformation. The pupal stage is found only in holometabolous insects, those that undergo a complete metamorphosis, going through four life stages; embryo, larva, pupa and imago.</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Reptilia</w:t>
      </w:r>
      <w:r w:rsidRPr="004E7359">
        <w:rPr>
          <w:lang w:val="en-CA"/>
        </w:rPr>
        <w:t>: air-breathing, cold-blooded vertebrates that have skin covered in scales as opposed to hair or feathers. They are tetrapods (having or having descended from vertebrates with four limbs) and amniotes, whose embryos are surrounded by an amniotic membrane.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Seed</w:t>
      </w:r>
      <w:r w:rsidRPr="004E7359">
        <w:rPr>
          <w:lang w:val="en-CA"/>
        </w:rPr>
        <w:t>: is a small embryonic plant enclosed in a covering called the seed coat, usually with some stored food. It is the product of the ripened ovule of gymnosperm and angiosperm plants which occurs after fertilization and some growth within the mother plant.</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Spermatophore</w:t>
      </w:r>
      <w:r w:rsidRPr="004E7359">
        <w:rPr>
          <w:lang w:val="en-CA"/>
        </w:rPr>
        <w:t>: s a capsule or mass created by males of various animal species, containing spermatozoa and transferred in entirety to the female's ovipore during copulation.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Spiracles</w:t>
      </w:r>
      <w:r w:rsidRPr="004E7359">
        <w:rPr>
          <w:lang w:val="en-CA"/>
        </w:rPr>
        <w:t>: are small openings on the surface of some animals that usually lead to respiratory systems.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Spores</w:t>
      </w:r>
      <w:r w:rsidRPr="004E7359">
        <w:rPr>
          <w:lang w:val="en-CA"/>
        </w:rPr>
        <w:t>: a reproductive structure that is adapted for dispersal and surviving for extended periods of time in unfavourable conditions. A chief difference between spores and seeds as dispersal units is that spores have very little stored food resources compared with seeds.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Synapsid</w:t>
      </w:r>
      <w:r w:rsidRPr="004E7359">
        <w:rPr>
          <w:lang w:val="en-CA"/>
        </w:rPr>
        <w:t>: also known as theropsids, are a class of animals that includes mammals and everything closer to mammals than to other living amniotes. The non-mammalian members were traditionally described as mammal-like reptiles, synapsids were the dominant terrestrial animals in the middle to late Permian period. Their numbers and variety were severely reduced by the Permian extinction.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Tagma</w:t>
      </w:r>
      <w:r w:rsidRPr="004E7359">
        <w:rPr>
          <w:lang w:val="en-CA"/>
        </w:rPr>
        <w:t>: is a specialized grouping of arthropodan segments, such as the head, the thorax, and the abdomen with a common function.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Trachea</w:t>
      </w:r>
      <w:r w:rsidRPr="004E7359">
        <w:rPr>
          <w:lang w:val="en-CA"/>
        </w:rPr>
        <w:t>: terrestrial arthropods have evolved a closed respiratory system composed of spiracles, tracheae, and tracheoles to transport metabolic gasses to and from tissue.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Yolk sac</w:t>
      </w:r>
      <w:r w:rsidRPr="004E7359">
        <w:rPr>
          <w:lang w:val="en-CA"/>
        </w:rPr>
        <w:t>: is a membranous sac attached to an embryo, providing early nourishment in the form of yolk in bony fishes, sharks, reptiles, birds, and primitive mammals.</w:t>
      </w:r>
    </w:p>
    <w:p w:rsidR="00092C6A" w:rsidRDefault="00092C6A" w:rsidP="004E7359">
      <w:pPr>
        <w:rPr>
          <w:sz w:val="24"/>
          <w:lang w:val="en-CA" w:eastAsia="en-CA"/>
        </w:rPr>
      </w:pPr>
    </w:p>
    <w:p w:rsidR="00092C6A" w:rsidRPr="003214FD" w:rsidRDefault="00092C6A" w:rsidP="004E7359">
      <w:pPr>
        <w:pStyle w:val="Title"/>
        <w:rPr>
          <w:lang w:eastAsia="en-CA"/>
        </w:rPr>
      </w:pPr>
      <w:r>
        <w:rPr>
          <w:lang w:eastAsia="en-CA"/>
        </w:rPr>
        <w:t>Organising the living world:</w:t>
      </w:r>
    </w:p>
    <w:p w:rsidR="00092C6A" w:rsidRPr="004E7359" w:rsidRDefault="00092C6A" w:rsidP="004E7359">
      <w:pPr>
        <w:spacing w:after="0" w:line="240" w:lineRule="auto"/>
        <w:textAlignment w:val="center"/>
        <w:rPr>
          <w:lang w:val="en-CA"/>
        </w:rPr>
      </w:pPr>
      <w:r w:rsidRPr="004E7359">
        <w:rPr>
          <w:highlight w:val="yellow"/>
          <w:lang w:val="en-CA"/>
        </w:rPr>
        <w:t>Adaptive Radiation</w:t>
      </w:r>
      <w:r w:rsidRPr="004E7359">
        <w:rPr>
          <w:lang w:val="en-CA"/>
        </w:rPr>
        <w:t>: evolution of a number of divergent species from a common ancestor, each species becoming adapted to occupy a different ecological niche.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Advanced characters</w:t>
      </w:r>
      <w:r w:rsidRPr="004E7359">
        <w:rPr>
          <w:lang w:val="en-CA"/>
        </w:rPr>
        <w:t>: of more recent evolutionary origin.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Analogous</w:t>
      </w:r>
      <w:r w:rsidRPr="004E7359">
        <w:rPr>
          <w:lang w:val="en-CA"/>
        </w:rPr>
        <w:t>: structures that are similar in function but not in structure or evolutionary origin, like bird and bat wings.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Apomorphy</w:t>
      </w:r>
      <w:r w:rsidRPr="004E7359">
        <w:rPr>
          <w:lang w:val="en-CA"/>
        </w:rPr>
        <w:t>: a novel character evolved from a pre-existing character. The original character and the derived character form a homologous pair termed and evolutionary transformation series.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Artificial taxonomy</w:t>
      </w:r>
      <w:r w:rsidRPr="004E7359">
        <w:rPr>
          <w:lang w:val="en-CA"/>
        </w:rPr>
        <w:t>: classification that organisms are related based on a few convenient characteristics rather than one the basis of evolutionary relationships.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Character convergence</w:t>
      </w:r>
      <w:r w:rsidRPr="004E7359">
        <w:rPr>
          <w:lang w:val="en-CA"/>
        </w:rPr>
        <w:t>: the condition in which two newly evolved species interact in such a way that one or both converges in one or more traits towards the other.</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Classical taxonomy</w:t>
      </w:r>
      <w:r w:rsidRPr="004E7359">
        <w:rPr>
          <w:lang w:val="en-CA"/>
        </w:rPr>
        <w:t xml:space="preserve">: concerned primarily with the description, naming, and </w:t>
      </w:r>
      <w:r w:rsidRPr="003E0949">
        <w:rPr>
          <w:sz w:val="24"/>
        </w:rPr>
        <w:pict>
          <v:shape id="_x0000_i1026" type="#_x0000_t75" style="width:73pt;height:5pt">
            <v:imagedata r:id="rId10" r:pict="rId11" o:title=""/>
          </v:shape>
        </w:pict>
      </w:r>
      <w:r w:rsidRPr="004E7359">
        <w:rPr>
          <w:lang w:val="en-CA"/>
        </w:rPr>
        <w:t>classification of organisms based on their morphological characteristics.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Convergent evolution</w:t>
      </w:r>
      <w:r w:rsidRPr="004E7359">
        <w:rPr>
          <w:lang w:val="en-CA"/>
        </w:rPr>
        <w:t>: similarity between two organisms due to independent evolution along similar lines rather than from a common ancestor.</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Dendrogram</w:t>
      </w:r>
      <w:r w:rsidRPr="004E7359">
        <w:rPr>
          <w:lang w:val="en-CA"/>
        </w:rPr>
        <w:t>: any branching, tree-like diagram illustrating the relationship between objects or organisms.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Derived characters</w:t>
      </w:r>
      <w:r w:rsidRPr="004E7359">
        <w:rPr>
          <w:lang w:val="en-CA"/>
        </w:rPr>
        <w:t>: not present in the ancestral stock.</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Dichotomy</w:t>
      </w:r>
      <w:r w:rsidRPr="004E7359">
        <w:rPr>
          <w:lang w:val="en-CA"/>
        </w:rPr>
        <w:t>: branching that results from division.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Divergent evolution</w:t>
      </w:r>
      <w:r w:rsidRPr="004E7359">
        <w:rPr>
          <w:lang w:val="en-CA"/>
        </w:rPr>
        <w:t>: evolutionary change tending to result in differences between two species.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Evolutionary taxonomy</w:t>
      </w:r>
      <w:r w:rsidRPr="004E7359">
        <w:rPr>
          <w:lang w:val="en-CA"/>
        </w:rPr>
        <w:t>: classify organisms using a combination of phylogenetic relationship and overall similarity. It differs from strict cladism where all taxa in a classification always should include all descendants of a single ancestral node. It thus allows for paraphyletic taxa. As evolutionary systematicists define terms, paraphyletic taxa are monophyletic too, in the sense that they derive from a single common ancestor, just not holophyletic, meaning that all descendants are included (which is monophyletic according to the cladistic definition).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Folk taxonomy</w:t>
      </w:r>
      <w:r w:rsidRPr="004E7359">
        <w:rPr>
          <w:lang w:val="en-CA"/>
        </w:rPr>
        <w:t>: s the way rural or indigenous peoples make sense of and organize their natural surroundings/the world around them, typically making generous use of form taxa like "shrubs", "bugs", "ducks", "ungulates" and the likes.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Homologous</w:t>
      </w:r>
      <w:r w:rsidRPr="004E7359">
        <w:rPr>
          <w:lang w:val="en-CA"/>
        </w:rPr>
        <w:t>: structures that resemble each other because of common ancestry.</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Homology</w:t>
      </w:r>
      <w:r w:rsidRPr="004E7359">
        <w:rPr>
          <w:lang w:val="en-CA"/>
        </w:rPr>
        <w:t>: resemblances due to common descent.</w:t>
      </w:r>
    </w:p>
    <w:p w:rsidR="00092C6A" w:rsidRPr="004E7359" w:rsidRDefault="00092C6A" w:rsidP="004E7359">
      <w:pPr>
        <w:spacing w:after="0" w:line="240" w:lineRule="auto"/>
        <w:textAlignment w:val="center"/>
        <w:rPr>
          <w:lang w:val="en-CA"/>
        </w:rPr>
      </w:pPr>
      <w:r w:rsidRPr="004E7359">
        <w:rPr>
          <w:highlight w:val="yellow"/>
          <w:lang w:val="en-CA"/>
        </w:rPr>
        <w:t>Homoplasy</w:t>
      </w:r>
      <w:r w:rsidRPr="004E7359">
        <w:rPr>
          <w:lang w:val="en-CA"/>
        </w:rPr>
        <w:t>: resemblances between organisms due to evolution along different lines rather than common descent.</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Mechanical taxonomy</w:t>
      </w:r>
      <w:r w:rsidRPr="004E7359">
        <w:rPr>
          <w:lang w:val="en-CA"/>
        </w:rPr>
        <w:t>: classification based on a system.</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Monophyletic</w:t>
      </w:r>
      <w:r w:rsidRPr="004E7359">
        <w:rPr>
          <w:lang w:val="en-CA"/>
        </w:rPr>
        <w:t>: taxa derived from and including a common founder species.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Natural taxonomy</w:t>
      </w:r>
      <w:r w:rsidRPr="004E7359">
        <w:rPr>
          <w:lang w:val="en-CA"/>
        </w:rPr>
        <w:t>: organisms that have similar characters are more closely related.</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Out group</w:t>
      </w:r>
      <w:r w:rsidRPr="004E7359">
        <w:rPr>
          <w:lang w:val="en-CA"/>
        </w:rPr>
        <w:t>: a taxon that are not monophyletic with the taxa of interest, included to indicate the position of the root of the main part of the tree.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Paraphyletic</w:t>
      </w:r>
      <w:r w:rsidRPr="004E7359">
        <w:rPr>
          <w:lang w:val="en-CA"/>
        </w:rPr>
        <w:t>: a group which has evolved from and includes a common species but which doesn`t contain all the descendants of the ancestor.</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Parsimony</w:t>
      </w:r>
      <w:r w:rsidRPr="004E7359">
        <w:rPr>
          <w:lang w:val="en-CA"/>
        </w:rPr>
        <w:t>: the principle that organisms from loosely related species will have fewer nucleotide differences in their DNA then those who diverged longer ago.</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Phenetic taxonomy</w:t>
      </w:r>
      <w:r w:rsidRPr="004E7359">
        <w:rPr>
          <w:lang w:val="en-CA"/>
        </w:rPr>
        <w:t>: (numerical taxonomy) based only on similarities in phenotypic characters not necessarily reflecting evolutionary relationships by evolutionary descent.</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Phylogenetic taxonomy</w:t>
      </w:r>
      <w:r w:rsidRPr="004E7359">
        <w:rPr>
          <w:lang w:val="en-CA"/>
        </w:rPr>
        <w:t>: classification based on evolutionary relationships in which all taxa aim to correspond to monophyletic groups.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Phylogeny</w:t>
      </w:r>
      <w:r w:rsidRPr="004E7359">
        <w:rPr>
          <w:lang w:val="en-CA"/>
        </w:rPr>
        <w:t>: evolutionary history of a species or group.</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Plesiomorphy</w:t>
      </w:r>
      <w:r w:rsidRPr="004E7359">
        <w:rPr>
          <w:lang w:val="en-CA"/>
        </w:rPr>
        <w:t>: the original, pre-existing member of a pair of homologous characters.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Polyphyletic</w:t>
      </w:r>
      <w:r w:rsidRPr="004E7359">
        <w:rPr>
          <w:lang w:val="en-CA"/>
        </w:rPr>
        <w:t>: a taxonomic group that includes several different lines of descent.</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Polytomy</w:t>
      </w:r>
      <w:r w:rsidRPr="004E7359">
        <w:rPr>
          <w:lang w:val="en-CA"/>
        </w:rPr>
        <w:t>: more than two branches at a node cladists seek to avoid this.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Primitive characters</w:t>
      </w:r>
      <w:r w:rsidRPr="004E7359">
        <w:rPr>
          <w:lang w:val="en-CA"/>
        </w:rPr>
        <w:t>: (basal characters) earliest clade to branch in a larger clade.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Sister group</w:t>
      </w:r>
      <w:r w:rsidRPr="004E7359">
        <w:rPr>
          <w:lang w:val="en-CA"/>
        </w:rPr>
        <w:t>: The two taxa on either side of a split are called sister taxa or sister groups.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Symplesiomorphy</w:t>
      </w:r>
      <w:r w:rsidRPr="004E7359">
        <w:rPr>
          <w:lang w:val="en-CA"/>
        </w:rPr>
        <w:t>: where a homologous character state shared between two or more taxa is believed to have originated as a novelty in a common ancestor earlier than the most recent common ancestor.</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Synapomorphy</w:t>
      </w:r>
      <w:r w:rsidRPr="004E7359">
        <w:rPr>
          <w:lang w:val="en-CA"/>
        </w:rPr>
        <w:t>: a homologous character common to two or more taxa and thought to have originated in their most recent common ancestor.</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Systematics</w:t>
      </w:r>
      <w:r w:rsidRPr="004E7359">
        <w:rPr>
          <w:lang w:val="en-CA"/>
        </w:rPr>
        <w:t>: study of the identification, nomenclature, taxonomy of living organisms.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Weighted characters</w:t>
      </w:r>
      <w:r w:rsidRPr="004E7359">
        <w:rPr>
          <w:lang w:val="en-CA"/>
        </w:rPr>
        <w:t xml:space="preserve">: characters which are used to determine the relationships between species.  </w:t>
      </w:r>
    </w:p>
    <w:p w:rsidR="00092C6A" w:rsidRDefault="00092C6A" w:rsidP="004E7359">
      <w:pPr>
        <w:rPr>
          <w:sz w:val="24"/>
          <w:lang w:val="en-CA" w:eastAsia="en-CA"/>
        </w:rPr>
      </w:pPr>
    </w:p>
    <w:p w:rsidR="00092C6A" w:rsidRPr="003214FD" w:rsidRDefault="00092C6A" w:rsidP="004E7359">
      <w:pPr>
        <w:pStyle w:val="Title"/>
        <w:rPr>
          <w:lang w:eastAsia="en-CA"/>
        </w:rPr>
      </w:pPr>
      <w:r>
        <w:rPr>
          <w:lang w:eastAsia="en-CA"/>
        </w:rPr>
        <w:t xml:space="preserve">Archaean Aeon: </w:t>
      </w:r>
    </w:p>
    <w:p w:rsidR="00092C6A" w:rsidRPr="004E7359" w:rsidRDefault="00092C6A" w:rsidP="004E7359">
      <w:pPr>
        <w:spacing w:after="0" w:line="240" w:lineRule="auto"/>
        <w:textAlignment w:val="center"/>
        <w:rPr>
          <w:sz w:val="24"/>
          <w:lang w:val="en-CA"/>
        </w:rPr>
      </w:pPr>
      <w:r w:rsidRPr="004E7359">
        <w:rPr>
          <w:sz w:val="24"/>
          <w:highlight w:val="yellow"/>
          <w:lang w:val="en-CA"/>
        </w:rPr>
        <w:t>Aerobic</w:t>
      </w:r>
      <w:r w:rsidRPr="004E7359">
        <w:rPr>
          <w:sz w:val="24"/>
          <w:lang w:val="en-CA"/>
        </w:rPr>
        <w:t>: requiring oxygen.</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Anaerobic</w:t>
      </w:r>
      <w:r w:rsidRPr="004E7359">
        <w:rPr>
          <w:sz w:val="24"/>
          <w:lang w:val="en-CA"/>
        </w:rPr>
        <w:t>: not requiring oxygen.</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Archaea</w:t>
      </w:r>
      <w:r w:rsidRPr="004E7359">
        <w:rPr>
          <w:sz w:val="24"/>
          <w:lang w:val="en-CA"/>
        </w:rPr>
        <w:t>: domain of prokaryotic organisms.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ATP synthase</w:t>
      </w:r>
      <w:r w:rsidRPr="004E7359">
        <w:rPr>
          <w:sz w:val="24"/>
          <w:lang w:val="en-CA"/>
        </w:rPr>
        <w:t>: synthesise ATP from ADP and inorganic phosphate using energy derived from a proton gradient.</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Autotroph</w:t>
      </w:r>
      <w:r w:rsidRPr="004E7359">
        <w:rPr>
          <w:sz w:val="24"/>
          <w:lang w:val="en-CA"/>
        </w:rPr>
        <w:t>: organism that uses CO2 as its carbon source and inorganic sources of nitrogen as its starting materials for biosynthesis.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Bacteria (Eubacteria)</w:t>
      </w:r>
      <w:r w:rsidRPr="004E7359">
        <w:rPr>
          <w:sz w:val="24"/>
          <w:lang w:val="en-CA"/>
        </w:rPr>
        <w:t>:  cell walls, binary fission, transfer genetic material by conjugation.</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Binary fission</w:t>
      </w:r>
      <w:r w:rsidRPr="004E7359">
        <w:rPr>
          <w:sz w:val="24"/>
          <w:lang w:val="en-CA"/>
        </w:rPr>
        <w:t>: chief mode of division in prokaryotic organisms where each daughter cell has a copy of the chromosome.</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Cellular respiration</w:t>
      </w:r>
      <w:r w:rsidRPr="004E7359">
        <w:rPr>
          <w:sz w:val="24"/>
          <w:lang w:val="en-CA"/>
        </w:rPr>
        <w:t>: molecules like glucose oxidised to form ATP.</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Chemolithotrophic Heterotrophs</w:t>
      </w:r>
      <w:r w:rsidRPr="004E7359">
        <w:rPr>
          <w:sz w:val="24"/>
          <w:lang w:val="en-CA"/>
        </w:rPr>
        <w:t>: oxidise inorganic molecules with high potential energy like ammonia or methane. ATP is produced by cellular respiration with inorganic compounds as the electron donor. Building blocks acquired from other organisms.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Chemolithotrophs</w:t>
      </w:r>
      <w:r w:rsidRPr="004E7359">
        <w:rPr>
          <w:sz w:val="24"/>
          <w:lang w:val="en-CA"/>
        </w:rPr>
        <w:t>: oxidise inorganic molecules with high potential energy like ammonia or methane. ATP is produced by cellular respiration with inorganic compounds as the electron donor. Synthesise building blocks from CO2 or CH4 or other simple molecules.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Chemoorganoheterotrophs</w:t>
      </w:r>
      <w:r w:rsidRPr="004E7359">
        <w:rPr>
          <w:sz w:val="24"/>
          <w:lang w:val="en-CA"/>
        </w:rPr>
        <w:t>: Oxidise organic molecules with high potential energy like sugars. ATP produced via cellular respiration with sugars as electron donors or via fermentation pathways. Building blocks acquired from other organisms.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Chemoorganotrophs</w:t>
      </w:r>
      <w:r w:rsidRPr="004E7359">
        <w:rPr>
          <w:sz w:val="24"/>
          <w:lang w:val="en-CA"/>
        </w:rPr>
        <w:t>: Oxidise organic molecules with high potential energy like sugars. ATP produced via cellular respiration with sugars as electron donors or via fermentation pathways. Synthesise building blocks from CO2 or CH4 or other simple molecules.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Conjugation</w:t>
      </w:r>
      <w:r w:rsidRPr="004E7359">
        <w:rPr>
          <w:sz w:val="24"/>
          <w:lang w:val="en-CA"/>
        </w:rPr>
        <w:t>: transfer of genetic material from one cell to another in contact with it.</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Cyanobacteria</w:t>
      </w:r>
      <w:r w:rsidRPr="004E7359">
        <w:rPr>
          <w:sz w:val="24"/>
          <w:lang w:val="en-CA"/>
        </w:rPr>
        <w:t xml:space="preserve">: Prokaryotic photosynthetic bacteria. Have chlorophyll “a”. </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Electron donor</w:t>
      </w:r>
      <w:r w:rsidRPr="004E7359">
        <w:rPr>
          <w:sz w:val="24"/>
          <w:lang w:val="en-CA"/>
        </w:rPr>
        <w:t>: the chemical partner in a redox reaction which becomes oxidised as it loses electrons.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Electron receptor</w:t>
      </w:r>
      <w:r w:rsidRPr="004E7359">
        <w:rPr>
          <w:sz w:val="24"/>
          <w:lang w:val="en-CA"/>
        </w:rPr>
        <w:t>: the chemical partner in a redox reaction with becomes reduced as it gains and electron.</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Electron transport chain (ETC)</w:t>
      </w:r>
      <w:r w:rsidRPr="004E7359">
        <w:rPr>
          <w:sz w:val="24"/>
          <w:lang w:val="en-CA"/>
        </w:rPr>
        <w:t>: series of electron carriers found in the membrane of mitochondria and chloroplasts in which electrons are transferred in a series of redox reactions. The energy released during the transfer of electrons to increasingly electronegative substances is used to pump protons across the membrane.</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Extremophiles</w:t>
      </w:r>
      <w:r w:rsidRPr="004E7359">
        <w:rPr>
          <w:sz w:val="24"/>
          <w:lang w:val="en-CA"/>
        </w:rPr>
        <w:t>: prokaryotic organism which grows in extreme conditions.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Fermentation</w:t>
      </w:r>
      <w:r w:rsidRPr="004E7359">
        <w:rPr>
          <w:sz w:val="24"/>
          <w:lang w:val="en-CA"/>
        </w:rPr>
        <w:t>: anaerobic breakdown of carbohydrates.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Gram-negative</w:t>
      </w:r>
      <w:r w:rsidRPr="004E7359">
        <w:rPr>
          <w:sz w:val="24"/>
          <w:lang w:val="en-CA"/>
        </w:rPr>
        <w:t>: bacteria with a complex cell wall composed of an inner peptidoglycan cell wall and an outer membrane of lipopolysaccharide, lipoprotein and other complex macromolecules. They do not retain purple gram stain on alcohol treatment.</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Gram-positive</w:t>
      </w:r>
      <w:r w:rsidRPr="004E7359">
        <w:rPr>
          <w:sz w:val="24"/>
          <w:lang w:val="en-CA"/>
        </w:rPr>
        <w:t>: bacteria with a cell wall composed mostly of peptidoglycan and lacking an outer membrane. They retain purple stain upon alcohol treatment. Form a distinct phylogenetic lineage within the bacteria.</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Heterotrophs</w:t>
      </w:r>
      <w:r w:rsidRPr="004E7359">
        <w:rPr>
          <w:sz w:val="24"/>
          <w:lang w:val="en-CA"/>
        </w:rPr>
        <w:t>: organisms which acquire building blocks from other organisms.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Nitrogen fixation</w:t>
      </w:r>
      <w:r w:rsidRPr="004E7359">
        <w:rPr>
          <w:sz w:val="24"/>
          <w:lang w:val="en-CA"/>
        </w:rPr>
        <w:t>: process by which atmospheric nitrogen gas is reduced to ammonia which is carried out by some free-living bacteria and cyanobacteria and by some bacteria in symbiotic relationships with plants. Other nitrogen fixed by industrial fertiliser producers as well as by lightening.</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Nucleoid</w:t>
      </w:r>
      <w:r w:rsidRPr="004E7359">
        <w:rPr>
          <w:sz w:val="24"/>
          <w:lang w:val="en-CA"/>
        </w:rPr>
        <w:t>:  the “chromosome” in prokaryotes not contained within a nuclear envelope.</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Oxidised</w:t>
      </w:r>
      <w:r w:rsidRPr="004E7359">
        <w:rPr>
          <w:sz w:val="24"/>
          <w:lang w:val="en-CA"/>
        </w:rPr>
        <w:t>: where a compound loses electrons.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Pathogen</w:t>
      </w:r>
      <w:r w:rsidRPr="004E7359">
        <w:rPr>
          <w:sz w:val="24"/>
          <w:lang w:val="en-CA"/>
        </w:rPr>
        <w:t>: a disease-causing organism.</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Peptidoglycan</w:t>
      </w:r>
      <w:r w:rsidRPr="004E7359">
        <w:rPr>
          <w:sz w:val="24"/>
          <w:lang w:val="en-CA"/>
        </w:rPr>
        <w:t>: macromolecule made of linear polysaccharide chains cross-linked by short peptides. Characteristic component of bacterial cell walls.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Photoheterotrophs</w:t>
      </w:r>
      <w:r w:rsidRPr="004E7359">
        <w:rPr>
          <w:sz w:val="24"/>
          <w:lang w:val="en-CA"/>
        </w:rPr>
        <w:t>: use light energy to promote electrons to the top of the ETC. ATP produced by photophosphorylation. Building blocks acquired from other organisms.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Photosynthesis</w:t>
      </w:r>
      <w:r w:rsidRPr="004E7359">
        <w:rPr>
          <w:sz w:val="24"/>
          <w:lang w:val="en-CA"/>
        </w:rPr>
        <w:t>: synthesis of a carbohydrate from CO2 as a carbon source and water as a hydrogen donor with the release of oxygen as a waste product using light energy captured by chlorophyll. The primary products are ATP and NADPH which are used as an energy source and proton donor respectively for carbohydrate syntheses.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Photoautotrophs</w:t>
      </w:r>
      <w:r w:rsidRPr="004E7359">
        <w:rPr>
          <w:sz w:val="24"/>
          <w:lang w:val="en-CA"/>
        </w:rPr>
        <w:t>: use light energy to promote electrons to the top of electron transport chains. ATP produced from phosphorylation. Building blocks synthesised from simple molecules like CO2 and CH4.</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Plasmid</w:t>
      </w:r>
      <w:r w:rsidRPr="004E7359">
        <w:rPr>
          <w:sz w:val="24"/>
          <w:lang w:val="en-CA"/>
        </w:rPr>
        <w:t>: a small DNA replicating independently from the chromosome in unicellular organisms. Plasmids maintained at a stable number from generation to generation. Carry genes for antibiotic resistance, and the breakdown of unusual chemicals.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Reduced</w:t>
      </w:r>
      <w:r w:rsidRPr="004E7359">
        <w:rPr>
          <w:sz w:val="24"/>
          <w:lang w:val="en-CA"/>
        </w:rPr>
        <w:t>: when a compound gains electrons.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Transduction</w:t>
      </w:r>
      <w:r w:rsidRPr="004E7359">
        <w:rPr>
          <w:sz w:val="24"/>
          <w:lang w:val="en-CA"/>
        </w:rPr>
        <w:t>: transfer of genes from one bacteria to another by means of bacteriophage.</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Transformation</w:t>
      </w:r>
      <w:r w:rsidRPr="004E7359">
        <w:rPr>
          <w:sz w:val="24"/>
          <w:lang w:val="en-CA"/>
        </w:rPr>
        <w:t>: genetic modification of bacteria by DNA added to a culture entering a cell. Also occurs naturally during mixed infections or from recombinant DNA experiments.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p>
    <w:p w:rsidR="00092C6A" w:rsidRPr="003214FD" w:rsidRDefault="00092C6A" w:rsidP="004E7359">
      <w:pPr>
        <w:pStyle w:val="Title"/>
        <w:rPr>
          <w:lang w:eastAsia="en-CA"/>
        </w:rPr>
      </w:pPr>
      <w:r>
        <w:rPr>
          <w:lang w:eastAsia="en-CA"/>
        </w:rPr>
        <w:t>Triassic, Jurassic, and Cretaceous:</w:t>
      </w:r>
    </w:p>
    <w:p w:rsidR="00092C6A" w:rsidRPr="004E7359" w:rsidRDefault="00092C6A" w:rsidP="004E7359">
      <w:pPr>
        <w:spacing w:after="0" w:line="240" w:lineRule="auto"/>
        <w:textAlignment w:val="center"/>
        <w:rPr>
          <w:lang w:val="en-CA"/>
        </w:rPr>
      </w:pPr>
      <w:r w:rsidRPr="004E7359">
        <w:rPr>
          <w:highlight w:val="yellow"/>
          <w:lang w:val="en-CA"/>
        </w:rPr>
        <w:t>Amniote animals</w:t>
      </w:r>
      <w:r w:rsidRPr="004E7359">
        <w:rPr>
          <w:lang w:val="en-CA"/>
        </w:rPr>
        <w:t>: a group of tetrapod vertebrates that include the Synapsida (mammals and mammal-like reptiles) and Sauropsida (reptiles and dinosaurs, including birds). Amniote embryos, whether laid as eggs or carried by the female, are protected and aided by several extensive membranes. In humans, these membranes include the amniotic sac that surrounds the foetus. These embryonic membranes, and the lack of a larval stage, distinguish amniotes from tetrapod amphibians.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Angiosperms</w:t>
      </w:r>
      <w:r w:rsidRPr="004E7359">
        <w:rPr>
          <w:lang w:val="en-CA"/>
        </w:rPr>
        <w:t>: flowering plants.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Carpel</w:t>
      </w:r>
      <w:r w:rsidRPr="004E7359">
        <w:rPr>
          <w:lang w:val="en-CA"/>
        </w:rPr>
        <w:t xml:space="preserve">: A carpel is the basic unit of the female reproductive organ of a flower, the gynoecium. A flower may have zero, one, or more carpels. Multiple carpels may combine into a single pistil, or into multiple pistils. </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Cartilaginous fish</w:t>
      </w:r>
      <w:r w:rsidRPr="004E7359">
        <w:rPr>
          <w:lang w:val="en-CA"/>
        </w:rPr>
        <w:t>: are jawed fish with paired fins, paired nostrils, scales, two-chambered hearts, and skeletons made of cartilage rather than bone. Include sharks and rays.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Cephalopods</w:t>
      </w:r>
      <w:r w:rsidRPr="004E7359">
        <w:rPr>
          <w:lang w:val="en-CA"/>
        </w:rPr>
        <w:t>: are the mollusc class Cephalopoda characterized by bilateral body symmetry, a prominent head, and a modification of the mollusc foot, a muscular hydrostat, into the form of arms or tentacles. Includes octopi, squid, and nautili.</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Cretaceous</w:t>
      </w:r>
      <w:r w:rsidRPr="004E7359">
        <w:rPr>
          <w:lang w:val="en-CA"/>
        </w:rPr>
        <w:t>: follows on the Jurassic period and is followed by the Palaeogene period. It is the youngest period of the Mesozoic era, and at 80 million years long, the longest period of the Phanerozoic eon. The end of the Cretaceous defines the boundary between the Mesozoic and Cenozoic eras. The Cretaceous was a period with a relatively warm climate and high eustatic sea level. The oceans and seas were populated with now extinct sea reptiles, ammonites; the land by dinosaurs. At the same time, new groups of mammals and birds as well as flowering plants appeared. The Cretaceous ended with one of the largest mass extinctions in Earth history, the K-T extinction, when many species, including the dinosaurs, disappeared.</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Diapsids</w:t>
      </w:r>
      <w:r w:rsidRPr="004E7359">
        <w:rPr>
          <w:lang w:val="en-CA"/>
        </w:rPr>
        <w:t>: are a group of reptiles that developed two holes (temporal fenestra) in each side of their skulls, about 300 million years ago during the late Carboniferous period. Living diapsids are extremely diverse, and include all crocodiles, lizards, snakes.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Double fertilisation</w:t>
      </w:r>
      <w:r w:rsidRPr="004E7359">
        <w:rPr>
          <w:lang w:val="en-CA"/>
        </w:rPr>
        <w:t>: is the process in angiosperms (flowering plants) during reproduction, in which two sperm nuclei from each pollen tube fertilize two cells in an ovary.</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Endosperm</w:t>
      </w:r>
      <w:r w:rsidRPr="004E7359">
        <w:rPr>
          <w:lang w:val="en-CA"/>
        </w:rPr>
        <w:t>: is the tissue produced in the seeds of most flowering plants around the time of fertilization. It surrounds the embryo and provides nutrition in the form of starch, though it can also contain oils and protein.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Fruit</w:t>
      </w:r>
      <w:r w:rsidRPr="004E7359">
        <w:rPr>
          <w:lang w:val="en-CA"/>
        </w:rPr>
        <w:t>: the ripened ovary and surrounding tissue.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Jurassic</w:t>
      </w:r>
      <w:r w:rsidRPr="004E7359">
        <w:rPr>
          <w:lang w:val="en-CA"/>
        </w:rPr>
        <w:t>: from the end of the Triassic to the beginning of the Cretaceous. The Jurassic constitutes the middle period of the Mesozoic era, also known as the "Age of Reptiles". The start of the period is marked by the major Triassic–Jurassic extinction event. However the end of the Jurassic Period did not witness any major extinction event.</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K/T boundary</w:t>
      </w:r>
      <w:r w:rsidRPr="004E7359">
        <w:rPr>
          <w:lang w:val="en-CA"/>
        </w:rPr>
        <w:t>: is a geological signature, usually a thin band, dated to 65.5 mya. K is the traditional abbreviation for the Cretaceous Period, and T is the abbreviation for the Tertiary Period. The boundary marks the end of the Mesozoic Era, and the beginning of the Cenozoic Era, and is associated with the Cretaceous–Tertiary extinction event, a mass extinction.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Nectar</w:t>
      </w:r>
      <w:r w:rsidRPr="004E7359">
        <w:rPr>
          <w:lang w:val="en-CA"/>
        </w:rPr>
        <w:t>: sugar-rich liquid produced by plants. It is produced either by the flowers, in which it attracts pollinating animals, which provide a nutrient source to animal mutualists providing anti-herbivore protection.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Ornithischia</w:t>
      </w:r>
      <w:r w:rsidRPr="004E7359">
        <w:rPr>
          <w:lang w:val="en-CA"/>
        </w:rPr>
        <w:t>: is an extinct order of beaked, herbivorous dinosaurs. They are known as the 'bird-hipped' dinosaurs because of their bird-like hip structure, even though birds actually descended from the 'lizard-hipped' dinosaurs (the saurischians). Being herbivores that sometimes lived in herds, they were more numerous than the saurischians. They were prey animals for the theropods and were smaller than the sauropods.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Placoid scale</w:t>
      </w:r>
      <w:r w:rsidRPr="004E7359">
        <w:rPr>
          <w:lang w:val="en-CA"/>
        </w:rPr>
        <w:t>: Denticles or placoid scales are small outgrowths which cover the skin of many cartilaginous fish including sharks. They are similar in structure to teeth, and teeth may have evolved from denticle-like structures in primitive fish.</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Pollen</w:t>
      </w:r>
      <w:r w:rsidRPr="004E7359">
        <w:rPr>
          <w:lang w:val="en-CA"/>
        </w:rPr>
        <w:t>: is a fine to coarse powder consisting of microgametophytes (pollen grains), which produce the male gametes (sperm cells) of seed plants. A hard coat covering the pollen grain protects the sperm cells during the process of their movement between the stamens of the flower to the pistil of the next flower.</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Pollination</w:t>
      </w:r>
      <w:r w:rsidRPr="004E7359">
        <w:rPr>
          <w:lang w:val="en-CA"/>
        </w:rPr>
        <w:t>: n in angiosperms and gymnosperms is the process that transfers pollen grains, which contain the male gametes (sperm) to where the female gamete(s) are contained within the carpel; in gymnosperms the pollen is directly applied to the ovule itself. The receptive part of the carpel is called a stigma in the flowers of angiosperms.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Pterosaurs</w:t>
      </w:r>
      <w:r w:rsidRPr="004E7359">
        <w:rPr>
          <w:lang w:val="en-CA"/>
        </w:rPr>
        <w:t>: existed from the late Triassic to the end of the Cretaceous Period (220 to 65.5 million years ago). Pterosaurs were the first vertebrates to evolve powered flight.</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Ray finned fish</w:t>
      </w:r>
      <w:r w:rsidRPr="004E7359">
        <w:rPr>
          <w:lang w:val="en-CA"/>
        </w:rPr>
        <w:t>: their fins being webs of skin supported by bony or horny spines ("rays"), as opposed to the fleshy, lobed fins.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Saurischia</w:t>
      </w:r>
      <w:r w:rsidRPr="004E7359">
        <w:rPr>
          <w:lang w:val="en-CA"/>
        </w:rPr>
        <w:t>: is one of the two orders/branches of dinosaurs based on their hip structure. Saurischians ('lizard-hipped') are distinguished from the ornithischians ('bird-hipped') by retaining the ancestral configuration of bones in the hip. All carnivorous dinosaurs (the theropods) are saurischians, as are one of the two great lineages of herbivorous dinosaurs, the sauropodomorphs. At the end of the Cretaceous Period, all non-avian saurischians became extinct. This is referred to as the Cretaceous-Tertiary extinction event.</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Sauropods</w:t>
      </w:r>
      <w:r w:rsidRPr="004E7359">
        <w:rPr>
          <w:lang w:val="en-CA"/>
        </w:rPr>
        <w:t>: a suborder of the saurischian ("lizard-hipped") dinosaurs. They were the largest animals ever to have lived on land. Sauropods first appeared in the late Triassic Period, by the Late Jurassic (150 million years ago) sauropods were wide spread, died out in the Cretaceous-Tertiary extinction event.</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lang w:val="en-CA"/>
        </w:rPr>
        <w:t>Stamen: is the male organ of a flower.</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Theropods</w:t>
      </w:r>
      <w:r w:rsidRPr="004E7359">
        <w:rPr>
          <w:lang w:val="en-CA"/>
        </w:rPr>
        <w:t>: are a group of bipedal saurischian dinosaurs. Appear in the Late Triassic about 220 million years, represented by birds today.</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Triassic</w:t>
      </w:r>
      <w:r w:rsidRPr="004E7359">
        <w:rPr>
          <w:lang w:val="en-CA"/>
        </w:rPr>
        <w:t>: As the first period of the Mesozoic Era, the Triassic follows the Permian and is followed by the Jurassic. Both the start and end of the Triassic are marked by major extinction events.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Vertebrate</w:t>
      </w:r>
      <w:r w:rsidRPr="004E7359">
        <w:rPr>
          <w:lang w:val="en-CA"/>
        </w:rPr>
        <w:t>: chordates with backbones or spinal columns.</w:t>
      </w:r>
    </w:p>
    <w:p w:rsidR="00092C6A" w:rsidRPr="004E7359" w:rsidRDefault="00092C6A" w:rsidP="004E7359">
      <w:pPr>
        <w:spacing w:after="0" w:line="240" w:lineRule="auto"/>
        <w:textAlignment w:val="center"/>
        <w:rPr>
          <w:lang w:val="en-CA"/>
        </w:rPr>
      </w:pPr>
    </w:p>
    <w:p w:rsidR="00092C6A" w:rsidRPr="003214FD" w:rsidRDefault="00092C6A" w:rsidP="004E7359">
      <w:pPr>
        <w:pStyle w:val="Title"/>
        <w:rPr>
          <w:lang w:eastAsia="en-CA"/>
        </w:rPr>
      </w:pPr>
      <w:r>
        <w:rPr>
          <w:lang w:eastAsia="en-CA"/>
        </w:rPr>
        <w:t xml:space="preserve">Microevolution Part One: </w:t>
      </w:r>
    </w:p>
    <w:p w:rsidR="00092C6A" w:rsidRPr="004E7359" w:rsidRDefault="00092C6A" w:rsidP="004E7359">
      <w:pPr>
        <w:spacing w:after="0" w:line="240" w:lineRule="auto"/>
        <w:textAlignment w:val="center"/>
        <w:rPr>
          <w:lang w:val="en-CA"/>
        </w:rPr>
      </w:pPr>
      <w:r w:rsidRPr="004E7359">
        <w:rPr>
          <w:highlight w:val="yellow"/>
          <w:lang w:val="en-CA"/>
        </w:rPr>
        <w:t>Allele</w:t>
      </w:r>
      <w:r w:rsidRPr="004E7359">
        <w:rPr>
          <w:lang w:val="en-CA"/>
        </w:rPr>
        <w:t xml:space="preserve">: an alternative form of a gene, with slightly different DNA than the other alleles of its type. A diploid organism carries two alleles for each locus, one on each homologous chromosome. </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Allele frequency</w:t>
      </w:r>
      <w:r w:rsidRPr="004E7359">
        <w:rPr>
          <w:lang w:val="en-CA"/>
        </w:rPr>
        <w:t>: a measure of the commonness of an allele in a population with respect to other alleles of that gene.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Bottleneck effect</w:t>
      </w:r>
      <w:r w:rsidRPr="004E7359">
        <w:rPr>
          <w:lang w:val="en-CA"/>
        </w:rPr>
        <w:t>: a sudden decrease in population density with a resulting decrease in genetic variability within the population.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Chromosomal inversion</w:t>
      </w:r>
      <w:r w:rsidRPr="004E7359">
        <w:rPr>
          <w:lang w:val="en-CA"/>
        </w:rPr>
        <w:t>: is a chromosome rearrangement in which a segment of a chromosome is reversed end to end. An inversion occurs when a single chromosome undergoes breakage and rearrangement within itself.</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Crossing over</w:t>
      </w:r>
      <w:r w:rsidRPr="004E7359">
        <w:rPr>
          <w:lang w:val="en-CA"/>
        </w:rPr>
        <w:t>: is the process by which two chromosomes pair up and exchange sections of their DNA. This often occurs during prophase 1 of meiosis in a process called synapsis. Synapsis begins before the synaptonemal complex develops, and is not completed until near the end of prophase 1. Crossover usually occurs when matching regions on matching chromosomes break and then reconnect to the other chromosome. The result of this process is an exchange of genes.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Directional selection</w:t>
      </w:r>
      <w:r w:rsidRPr="004E7359">
        <w:rPr>
          <w:lang w:val="en-CA"/>
        </w:rPr>
        <w:t>: occurs when natural selection favours a single phenotype and therefore allele frequency continuously shifts in one direction. Under directional selection, the advantageous allele will increase in frequency independently of its dominance relative to other alleles (i.e. even if the advantageous allele is recessive, it will eventually become fixed).</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Disruptive selection</w:t>
      </w:r>
      <w:r w:rsidRPr="004E7359">
        <w:rPr>
          <w:lang w:val="en-CA"/>
        </w:rPr>
        <w:t>: changes in population genetics that simultaneously favour individuals at both extremes of the distribution. When disruptive selection operates, individuals at the extremes contribute more offspring than those in the center, producing two peaks in the distribution of a particular trait.</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Fixation</w:t>
      </w:r>
      <w:r w:rsidRPr="004E7359">
        <w:rPr>
          <w:lang w:val="en-CA"/>
        </w:rPr>
        <w:t>: occurs when an allele is present in either each individual of a population or none of them.</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Founder effect</w:t>
      </w:r>
      <w:r w:rsidRPr="004E7359">
        <w:rPr>
          <w:lang w:val="en-CA"/>
        </w:rPr>
        <w:t>: genetic differences between an original population and an isolated population offshoot due to alleles in the small number of founder members of the new population being unrepresentative of the alleles in the original population as a whole.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Frame Shift</w:t>
      </w:r>
      <w:r w:rsidRPr="004E7359">
        <w:rPr>
          <w:lang w:val="en-CA"/>
        </w:rPr>
        <w:t xml:space="preserve">: a kind of mutation that causes a change in the translational reading frame as a result of insertion or deletion, usually leads to no or a truncated gene product being produced as a result of a premature termination codon in the reading frame. </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Gene duplication</w:t>
      </w:r>
      <w:r w:rsidRPr="004E7359">
        <w:rPr>
          <w:lang w:val="en-CA"/>
        </w:rPr>
        <w:t>: the generation of additional copies of a gene during normal cellular processes such as recombination. Thought to be the origin of families of related genes.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Gene flow</w:t>
      </w:r>
      <w:r w:rsidRPr="004E7359">
        <w:rPr>
          <w:lang w:val="en-CA"/>
        </w:rPr>
        <w:t>: the spread of particular alleles within a population and between populations resulting from outbreeding.</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Gene pool</w:t>
      </w:r>
      <w:r w:rsidRPr="004E7359">
        <w:rPr>
          <w:lang w:val="en-CA"/>
        </w:rPr>
        <w:t>: all the genes and their alleles in an interbreeding population.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Genetic drift</w:t>
      </w:r>
      <w:r w:rsidRPr="004E7359">
        <w:rPr>
          <w:lang w:val="en-CA"/>
        </w:rPr>
        <w:t>: random changes in gene frequency in small isolated populations owing to factors other than natural selection.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Genome duplication</w:t>
      </w:r>
      <w:r w:rsidRPr="004E7359">
        <w:rPr>
          <w:lang w:val="en-CA"/>
        </w:rPr>
        <w:t>: Polyploidy occurs in cells and organisms when there are more than two homologous sets of chromosomes.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Polyploidy</w:t>
      </w:r>
      <w:r w:rsidRPr="004E7359">
        <w:rPr>
          <w:lang w:val="en-CA"/>
        </w:rPr>
        <w:t>: is a state different from most organisms which are normally diploid meaning they have only two sets of chromosomes - one set inherited from each parent; polyploidy may occur due to abnormal cell division. It is most commonly found in plants.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Genotype</w:t>
      </w:r>
      <w:r w:rsidRPr="004E7359">
        <w:rPr>
          <w:lang w:val="en-CA"/>
        </w:rPr>
        <w:t>: the particular pair of alleles present in any given gene.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Heterozygote advantage</w:t>
      </w:r>
      <w:r w:rsidRPr="004E7359">
        <w:rPr>
          <w:lang w:val="en-CA"/>
        </w:rPr>
        <w:t>: the case where the heterozygote for a given pair of alleles is of superior fitness than either of the two homozygous forms.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Inbreeding</w:t>
      </w:r>
      <w:r w:rsidRPr="004E7359">
        <w:rPr>
          <w:lang w:val="en-CA"/>
        </w:rPr>
        <w:t>: matings between related individuals.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Microevolution</w:t>
      </w:r>
      <w:r w:rsidRPr="004E7359">
        <w:rPr>
          <w:lang w:val="en-CA"/>
        </w:rPr>
        <w:t>: evolutionary change consisting in the altering of gene frequencies in a population.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Migration</w:t>
      </w:r>
      <w:r w:rsidRPr="004E7359">
        <w:rPr>
          <w:lang w:val="en-CA"/>
        </w:rPr>
        <w:t>: the movement of a certain group of a population to a new area still allowing for interbreeding between the two populations.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Neutral mutation</w:t>
      </w:r>
      <w:r w:rsidRPr="004E7359">
        <w:rPr>
          <w:lang w:val="en-CA"/>
        </w:rPr>
        <w:t>: a mutation which confers no selective advantage or disadvantage.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Nonsense mutation</w:t>
      </w:r>
      <w:r w:rsidRPr="004E7359">
        <w:rPr>
          <w:lang w:val="en-CA"/>
        </w:rPr>
        <w:t>: mutation which generates one of the termination codons: UAA, UAG, or UGA resulting in the premature termination of polypeptide synthesis during translation.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Phenotype</w:t>
      </w:r>
      <w:r w:rsidRPr="004E7359">
        <w:rPr>
          <w:lang w:val="en-CA"/>
        </w:rPr>
        <w:t>: the measurable characteristics in an organism, physical or biochemical resulting from the genotype.</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Point mutation</w:t>
      </w:r>
      <w:r w:rsidRPr="004E7359">
        <w:rPr>
          <w:lang w:val="en-CA"/>
        </w:rPr>
        <w:t>: mutation resulting in the change of a single base pair.</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Polyploidy</w:t>
      </w:r>
      <w:r w:rsidRPr="004E7359">
        <w:rPr>
          <w:lang w:val="en-CA"/>
        </w:rPr>
        <w:t>: natural state or re-duplication of chromosome number.</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Purifying selection</w:t>
      </w:r>
      <w:r w:rsidRPr="004E7359">
        <w:rPr>
          <w:lang w:val="en-CA"/>
        </w:rPr>
        <w:t>:  selection that eliminates individuals carrying deleterious mutations that interfere with protein function and regulation.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Sampling error</w:t>
      </w:r>
      <w:r w:rsidRPr="004E7359">
        <w:rPr>
          <w:lang w:val="en-CA"/>
        </w:rPr>
        <w:t>:  error caused by observing a sample instead of the whole population.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Sexual dimorphism</w:t>
      </w:r>
      <w:r w:rsidRPr="004E7359">
        <w:rPr>
          <w:lang w:val="en-CA"/>
        </w:rPr>
        <w:t>: the systematic difference in form between individuals of a different sex in the same species.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Sexual selection</w:t>
      </w:r>
      <w:r w:rsidRPr="004E7359">
        <w:rPr>
          <w:lang w:val="en-CA"/>
        </w:rPr>
        <w:t>: the difference in the ability of individuals of different genetic types to acquire mates, and therefore the differential transmission of characteristics to the next generations.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Sickle cell anaemia</w:t>
      </w:r>
      <w:r w:rsidRPr="004E7359">
        <w:rPr>
          <w:lang w:val="en-CA"/>
        </w:rPr>
        <w:t>:  disease developed when a person is homozygous for the sickle cell mutation in the gene for B-globin. An abnormal haemoglobin is produced which causes sickling.</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Silent mutation</w:t>
      </w:r>
      <w:r w:rsidRPr="004E7359">
        <w:rPr>
          <w:lang w:val="en-CA"/>
        </w:rPr>
        <w:t>: a mutation which has no effect on the individual.</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Speciation</w:t>
      </w:r>
      <w:r w:rsidRPr="004E7359">
        <w:rPr>
          <w:lang w:val="en-CA"/>
        </w:rPr>
        <w:t>: the evolution of new species.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Sperm competition</w:t>
      </w:r>
      <w:r w:rsidRPr="004E7359">
        <w:rPr>
          <w:lang w:val="en-CA"/>
        </w:rPr>
        <w:t>: type of sexual competition in animals where there is not only competition for females but for fertilisation.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Stabilising selection</w:t>
      </w:r>
      <w:r w:rsidRPr="004E7359">
        <w:rPr>
          <w:lang w:val="en-CA"/>
        </w:rPr>
        <w:t>: also referred to as purifying selection, is a type of natural selection in which genetic diversity decreases as the population stabilizes on a particular trait value. Put another way, extreme values of the character are selected against. This is probably the most common mechanism of action for natural selection.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p>
    <w:p w:rsidR="00092C6A" w:rsidRPr="003214FD" w:rsidRDefault="00092C6A" w:rsidP="004E7359">
      <w:pPr>
        <w:pStyle w:val="Title"/>
        <w:rPr>
          <w:lang w:eastAsia="en-CA"/>
        </w:rPr>
      </w:pPr>
      <w:r>
        <w:rPr>
          <w:lang w:eastAsia="en-CA"/>
        </w:rPr>
        <w:t>Palaeogene and Neogene:</w:t>
      </w:r>
    </w:p>
    <w:p w:rsidR="00092C6A" w:rsidRPr="004E7359" w:rsidRDefault="00092C6A" w:rsidP="004E7359">
      <w:pPr>
        <w:spacing w:after="0" w:line="240" w:lineRule="auto"/>
        <w:textAlignment w:val="center"/>
        <w:rPr>
          <w:lang w:val="en-CA"/>
        </w:rPr>
      </w:pPr>
      <w:r w:rsidRPr="004E7359">
        <w:rPr>
          <w:highlight w:val="yellow"/>
          <w:lang w:val="en-CA"/>
        </w:rPr>
        <w:t>Anthropoids</w:t>
      </w:r>
      <w:r w:rsidRPr="004E7359">
        <w:rPr>
          <w:lang w:val="en-CA"/>
        </w:rPr>
        <w:t>: a primate that is not a lemurid, lorisid, or tarsier.</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Australopithecus</w:t>
      </w:r>
      <w:r w:rsidRPr="004E7359">
        <w:rPr>
          <w:lang w:val="en-CA"/>
        </w:rPr>
        <w:t>: a genus of extinct hominids, made up of the gracile australopiths, and formerly also included their larger relatives, the robust australopiths (which are now given their own genus). The genus Australopithecus is closely related to the human genus Homo, and may be ancestral to it.</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Cro-Magnons</w:t>
      </w:r>
      <w:r w:rsidRPr="004E7359">
        <w:rPr>
          <w:lang w:val="en-CA"/>
        </w:rPr>
        <w:t>: is one of the main types of Homo sapiens of the European Upper Palaeolithic, living approximately 40,000 to 10,000 years ago. It is named after the cave of Cro-Magnon in southwest France, where the first specimen was found.</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lang w:val="en-CA"/>
        </w:rPr>
        <w:t>Endothermy: warm-blooded.</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Hominids</w:t>
      </w:r>
      <w:r w:rsidRPr="004E7359">
        <w:rPr>
          <w:lang w:val="en-CA"/>
        </w:rPr>
        <w:t>: is any member of the biological family Hominidae (the "great apes"), including the extinct and extant humans, chimpanzees, gorillas, and orang-utans. This classification has been revised several times in the last few decades. These various revisions have led to a varied use of the word "hominid": the original meaning of Hominidae referred only to the modern meaning of Homininae, i.e. only humans and their closest relatives. The meaning of the taxon changed gradually, leading to the modern meaning of "hominid," which includes all great apes.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Hominins</w:t>
      </w:r>
      <w:r w:rsidRPr="004E7359">
        <w:rPr>
          <w:lang w:val="en-CA"/>
        </w:rPr>
        <w:t>: comprises humans (Homo), chimpanzees (Pan), and their extinct ancestors.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Glandular skin</w:t>
      </w:r>
      <w:r w:rsidRPr="004E7359">
        <w:rPr>
          <w:lang w:val="en-CA"/>
        </w:rPr>
        <w:t>: mammal’s skin which has glands.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Great apes</w:t>
      </w:r>
      <w:r w:rsidRPr="004E7359">
        <w:rPr>
          <w:lang w:val="en-CA"/>
        </w:rPr>
        <w:t>: members of the biological family Hominidae which includes humans, chimpanzees, gorillas, and orang-utans.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Mammary gland</w:t>
      </w:r>
      <w:r w:rsidRPr="004E7359">
        <w:rPr>
          <w:lang w:val="en-CA"/>
        </w:rPr>
        <w:t>: are the organs that, in mammals, produce milk for the sustenance of the young.</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Neanderthal</w:t>
      </w:r>
      <w:r w:rsidRPr="004E7359">
        <w:rPr>
          <w:lang w:val="en-CA"/>
        </w:rPr>
        <w:t>: is an extinct member of the Homo genus.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Neogene</w:t>
      </w:r>
      <w:r w:rsidRPr="004E7359">
        <w:rPr>
          <w:lang w:val="en-CA"/>
        </w:rPr>
        <w:t>: follows the Palaeogene Period of the Cenozoic Era.</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Oviparous</w:t>
      </w:r>
      <w:r w:rsidRPr="004E7359">
        <w:rPr>
          <w:lang w:val="en-CA"/>
        </w:rPr>
        <w:t>: are animals that lay eggs, with little or no other embryonic development within the mother. This is the reproductive method of most fish, amphibians, reptiles, all birds, and most insects and arachnids.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Palaeogene</w:t>
      </w:r>
      <w:r w:rsidRPr="004E7359">
        <w:rPr>
          <w:lang w:val="en-CA"/>
        </w:rPr>
        <w:t>: comprises the first part of the Cenozoic era. Lasting 42 million years, the Palaeogene is most notable as being the time in which it is theorized that mammals evolved from relatively small, simple forms into a plethora of diverse animals in the wake of the mass extinction that ended the preceding Cretaceous Period.</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Paranthropus</w:t>
      </w:r>
      <w:r w:rsidRPr="004E7359">
        <w:rPr>
          <w:lang w:val="en-CA"/>
        </w:rPr>
        <w:t>: The robust australopithecines, members of the extinct hominin genus Paranthropus, were bipedal hominins that probably descended from the gracile australopithecine hominins (Australopithecus).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Placenta</w:t>
      </w:r>
      <w:r w:rsidRPr="004E7359">
        <w:rPr>
          <w:lang w:val="en-CA"/>
        </w:rPr>
        <w:t>: formed from maternal and foetal tissue in the wall of the uterus in which the blood vessels of the mother and foetus are in close proximity allowing for nutrient and gas exchange.</w:t>
      </w:r>
    </w:p>
    <w:p w:rsidR="00092C6A" w:rsidRPr="004E7359" w:rsidRDefault="00092C6A" w:rsidP="004E7359">
      <w:pPr>
        <w:spacing w:after="0" w:line="240" w:lineRule="auto"/>
        <w:textAlignment w:val="center"/>
        <w:rPr>
          <w:lang w:val="en-CA"/>
        </w:rPr>
      </w:pPr>
      <w:r w:rsidRPr="004E7359">
        <w:rPr>
          <w:lang w:val="en-CA"/>
        </w:rPr>
        <w:t xml:space="preserve"> </w:t>
      </w:r>
    </w:p>
    <w:p w:rsidR="00092C6A" w:rsidRPr="004E7359" w:rsidRDefault="00092C6A" w:rsidP="004E7359">
      <w:pPr>
        <w:spacing w:after="0" w:line="240" w:lineRule="auto"/>
        <w:textAlignment w:val="center"/>
        <w:rPr>
          <w:lang w:val="en-CA"/>
        </w:rPr>
      </w:pPr>
      <w:r w:rsidRPr="004E7359">
        <w:rPr>
          <w:highlight w:val="yellow"/>
          <w:lang w:val="en-CA"/>
        </w:rPr>
        <w:t>Primates</w:t>
      </w:r>
      <w:r w:rsidRPr="004E7359">
        <w:rPr>
          <w:lang w:val="en-CA"/>
        </w:rPr>
        <w:t>: contains lemurs, tarsiers, monkeys, and apes, with the last category including humans.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Sebaceous glands</w:t>
      </w:r>
      <w:r w:rsidRPr="004E7359">
        <w:rPr>
          <w:lang w:val="en-CA"/>
        </w:rPr>
        <w:t>: small glands in the skin which secretes an oily matter (sebum) in the hair follicles to lubricate the skin and hair of animals.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Sternal Keel</w:t>
      </w:r>
      <w:r w:rsidRPr="004E7359">
        <w:rPr>
          <w:lang w:val="en-CA"/>
        </w:rPr>
        <w:t>: is an extension of the sternum which runs axially along the midline of the sternum and extends outward, perpendicular to the plane of the ribs. The keel provides an anchor to which a bird's wing muscles attach, thereby providing adequate leverage for flight.</w:t>
      </w:r>
    </w:p>
    <w:p w:rsidR="00092C6A" w:rsidRPr="004E7359" w:rsidRDefault="00092C6A" w:rsidP="004E7359">
      <w:pPr>
        <w:spacing w:after="0" w:line="240" w:lineRule="auto"/>
        <w:textAlignment w:val="center"/>
        <w:rPr>
          <w:lang w:val="en-CA"/>
        </w:rPr>
      </w:pPr>
    </w:p>
    <w:p w:rsidR="00092C6A" w:rsidRPr="005E0BAE" w:rsidRDefault="00092C6A" w:rsidP="004E7359">
      <w:pPr>
        <w:spacing w:after="0" w:line="240" w:lineRule="auto"/>
        <w:textAlignment w:val="center"/>
      </w:pPr>
      <w:r w:rsidRPr="004E7359">
        <w:rPr>
          <w:highlight w:val="yellow"/>
          <w:lang w:val="en-CA"/>
        </w:rPr>
        <w:t>Viviparous</w:t>
      </w:r>
      <w:r w:rsidRPr="004E7359">
        <w:rPr>
          <w:lang w:val="en-CA"/>
        </w:rPr>
        <w:t xml:space="preserve">: the embryo develops inside the body of the mother, as opposed to outside in an egg (ovipary). </w:t>
      </w:r>
      <w:r w:rsidRPr="000433D3">
        <w:t>The mother then gives live birth.</w:t>
      </w:r>
    </w:p>
    <w:p w:rsidR="00092C6A" w:rsidRDefault="00092C6A" w:rsidP="004E7359">
      <w:pPr>
        <w:rPr>
          <w:sz w:val="24"/>
          <w:lang w:val="en-CA" w:eastAsia="en-CA"/>
        </w:rPr>
      </w:pPr>
    </w:p>
    <w:p w:rsidR="00092C6A" w:rsidRPr="003214FD" w:rsidRDefault="00092C6A" w:rsidP="004E7359">
      <w:pPr>
        <w:pStyle w:val="Title"/>
        <w:rPr>
          <w:lang w:eastAsia="en-CA"/>
        </w:rPr>
      </w:pPr>
      <w:r>
        <w:rPr>
          <w:lang w:eastAsia="en-CA"/>
        </w:rPr>
        <w:t xml:space="preserve">Proterozoic Aeon: </w:t>
      </w:r>
    </w:p>
    <w:p w:rsidR="00092C6A" w:rsidRPr="004E7359" w:rsidRDefault="00092C6A" w:rsidP="004E7359">
      <w:pPr>
        <w:spacing w:after="0" w:line="240" w:lineRule="auto"/>
        <w:textAlignment w:val="center"/>
        <w:rPr>
          <w:lang w:val="en-CA"/>
        </w:rPr>
      </w:pPr>
      <w:r w:rsidRPr="004E7359">
        <w:rPr>
          <w:highlight w:val="yellow"/>
          <w:lang w:val="en-CA"/>
        </w:rPr>
        <w:t>Alternation of generations</w:t>
      </w:r>
      <w:r w:rsidRPr="004E7359">
        <w:rPr>
          <w:lang w:val="en-CA"/>
        </w:rPr>
        <w:t>: alternation of haploid and diploid stages which occurs in the life cycle of sexually reproducing eukaryotic organisms.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Amoeboid motion</w:t>
      </w:r>
      <w:r w:rsidRPr="004E7359">
        <w:rPr>
          <w:lang w:val="en-CA"/>
        </w:rPr>
        <w:t xml:space="preserve">: </w:t>
      </w:r>
      <w:r w:rsidRPr="004E7359">
        <w:rPr>
          <w:lang w:val="en-CA" w:eastAsia="en-CA"/>
        </w:rPr>
        <w:t>sliding movement observed in some protists. Pseudopodia stream forward over a substrate, with the rest of the cytoplasm and organelles following. Requires ATP and involves interactions between actin and myosin proteins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Antibody</w:t>
      </w:r>
      <w:r w:rsidRPr="004E7359">
        <w:rPr>
          <w:lang w:val="en-CA"/>
        </w:rPr>
        <w:t>: immunoglobin which is released from B lymphocytes after activation by an antigen which binds to the antigen and aids its elimination by other components of the immune system.</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Antigen</w:t>
      </w:r>
      <w:r w:rsidRPr="004E7359">
        <w:rPr>
          <w:lang w:val="en-CA"/>
        </w:rPr>
        <w:t xml:space="preserve">: a substance capable of binding specifically to an antibody or T-cell receptor. </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Asexual reproduction</w:t>
      </w:r>
      <w:r w:rsidRPr="004E7359">
        <w:rPr>
          <w:lang w:val="en-CA"/>
        </w:rPr>
        <w:t>: reproduction by mitosis.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Capsid protein</w:t>
      </w:r>
      <w:r w:rsidRPr="004E7359">
        <w:rPr>
          <w:lang w:val="en-CA"/>
        </w:rPr>
        <w:t>: external protein coat of a virus.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Chloroplast</w:t>
      </w:r>
      <w:r w:rsidRPr="004E7359">
        <w:rPr>
          <w:lang w:val="en-CA"/>
        </w:rPr>
        <w:t>: organelle which houses the photosynthesis reactions. Bounded by a double membrane. Creates ATP and NADPH as well as synthesises carbohydrates.</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Cilia</w:t>
      </w:r>
      <w:r w:rsidRPr="004E7359">
        <w:rPr>
          <w:lang w:val="en-CA"/>
        </w:rPr>
        <w:t xml:space="preserve">: motile hair-like outgrowth on eukaryotic cells which when organised with other cilia creates movement. </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Decomposer</w:t>
      </w:r>
      <w:r w:rsidRPr="004E7359">
        <w:rPr>
          <w:lang w:val="en-CA"/>
        </w:rPr>
        <w:t>: organism that feeds on dead organisms by breaking it down.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textAlignment w:val="center"/>
        <w:rPr>
          <w:lang w:val="en-CA"/>
        </w:rPr>
      </w:pPr>
      <w:r w:rsidRPr="004E7359">
        <w:rPr>
          <w:highlight w:val="yellow"/>
          <w:lang w:val="en-CA"/>
        </w:rPr>
        <w:t>Diploid</w:t>
      </w:r>
      <w:r w:rsidRPr="004E7359">
        <w:rPr>
          <w:lang w:val="en-CA"/>
        </w:rPr>
        <w:t>: organisms whose cells have two sets of chromosomes 2n.</w:t>
      </w:r>
    </w:p>
    <w:p w:rsidR="00092C6A" w:rsidRPr="004E7359" w:rsidRDefault="00092C6A" w:rsidP="004E7359">
      <w:pPr>
        <w:spacing w:after="0" w:line="240" w:lineRule="auto"/>
        <w:textAlignment w:val="center"/>
        <w:rPr>
          <w:lang w:val="en-CA"/>
        </w:rPr>
      </w:pPr>
    </w:p>
    <w:p w:rsidR="00092C6A" w:rsidRPr="004E7359" w:rsidRDefault="00092C6A" w:rsidP="004E7359">
      <w:pPr>
        <w:spacing w:after="0" w:line="240" w:lineRule="auto"/>
        <w:rPr>
          <w:lang w:val="en-CA" w:eastAsia="en-CA"/>
        </w:rPr>
      </w:pPr>
      <w:r w:rsidRPr="004E7359">
        <w:rPr>
          <w:highlight w:val="yellow"/>
          <w:lang w:val="en-CA"/>
        </w:rPr>
        <w:t>Diplontic</w:t>
      </w:r>
      <w:r w:rsidRPr="004E7359">
        <w:rPr>
          <w:lang w:val="en-CA"/>
        </w:rPr>
        <w:t xml:space="preserve">: </w:t>
      </w:r>
      <w:r w:rsidRPr="004E7359">
        <w:rPr>
          <w:lang w:val="en-CA" w:eastAsia="en-CA"/>
        </w:rPr>
        <w:t>Diploid zygote develops into a mature diploid cell. Meiosis occurs forming two haploid gametes which fuse to form a diploid zygote. Meiosis has occurred in the adult cell rather that in the zygote and that gametes are the only haploid cells in the life cycle.</w:t>
      </w:r>
    </w:p>
    <w:p w:rsidR="00092C6A" w:rsidRPr="004E7359" w:rsidRDefault="00092C6A" w:rsidP="004E7359">
      <w:pPr>
        <w:spacing w:after="0" w:line="240" w:lineRule="auto"/>
        <w:rPr>
          <w:lang w:val="en-CA" w:eastAsia="en-CA"/>
        </w:rPr>
      </w:pPr>
    </w:p>
    <w:p w:rsidR="00092C6A" w:rsidRPr="004E7359" w:rsidRDefault="00092C6A" w:rsidP="004E7359">
      <w:pPr>
        <w:spacing w:after="0" w:line="240" w:lineRule="auto"/>
        <w:rPr>
          <w:lang w:val="en-CA" w:eastAsia="en-CA"/>
        </w:rPr>
      </w:pPr>
      <w:r w:rsidRPr="004E7359">
        <w:rPr>
          <w:highlight w:val="yellow"/>
          <w:lang w:val="en-CA" w:eastAsia="en-CA"/>
        </w:rPr>
        <w:t>Ectoplasm</w:t>
      </w:r>
      <w:r w:rsidRPr="004E7359">
        <w:rPr>
          <w:lang w:val="en-CA" w:eastAsia="en-CA"/>
        </w:rPr>
        <w:t>: external layer of cytoplasm in a cell usually clear and non granular.</w:t>
      </w:r>
    </w:p>
    <w:p w:rsidR="00092C6A" w:rsidRPr="004E7359" w:rsidRDefault="00092C6A" w:rsidP="004E7359">
      <w:pPr>
        <w:spacing w:after="0" w:line="240" w:lineRule="auto"/>
        <w:rPr>
          <w:lang w:val="en-CA" w:eastAsia="en-CA"/>
        </w:rPr>
      </w:pPr>
      <w:r w:rsidRPr="004E7359">
        <w:rPr>
          <w:highlight w:val="yellow"/>
          <w:lang w:val="en-CA" w:eastAsia="en-CA"/>
        </w:rPr>
        <w:t>Emerging disease</w:t>
      </w:r>
      <w:r w:rsidRPr="004E7359">
        <w:rPr>
          <w:lang w:val="en-CA" w:eastAsia="en-CA"/>
        </w:rPr>
        <w:t>: one which suddenly becomes prevalent in a human population.</w:t>
      </w:r>
    </w:p>
    <w:p w:rsidR="00092C6A" w:rsidRPr="004E7359" w:rsidRDefault="00092C6A" w:rsidP="004E7359">
      <w:pPr>
        <w:spacing w:after="0" w:line="240" w:lineRule="auto"/>
        <w:rPr>
          <w:lang w:val="en-CA" w:eastAsia="en-CA"/>
        </w:rPr>
      </w:pPr>
    </w:p>
    <w:p w:rsidR="00092C6A" w:rsidRPr="004E7359" w:rsidRDefault="00092C6A" w:rsidP="004E7359">
      <w:pPr>
        <w:spacing w:after="0" w:line="240" w:lineRule="auto"/>
        <w:rPr>
          <w:lang w:val="en-CA" w:eastAsia="en-CA"/>
        </w:rPr>
      </w:pPr>
      <w:r w:rsidRPr="004E7359">
        <w:rPr>
          <w:highlight w:val="yellow"/>
          <w:lang w:val="en-CA" w:eastAsia="en-CA"/>
        </w:rPr>
        <w:t>Endomembrane system</w:t>
      </w:r>
      <w:r w:rsidRPr="004E7359">
        <w:rPr>
          <w:lang w:val="en-CA" w:eastAsia="en-CA"/>
        </w:rPr>
        <w:t>: intracellular membrane system of a eukaryotic cell comprising the ER, Golgi apparatus, lysosomes and plasma membrane.</w:t>
      </w:r>
    </w:p>
    <w:p w:rsidR="00092C6A" w:rsidRPr="004E7359" w:rsidRDefault="00092C6A" w:rsidP="004E7359">
      <w:pPr>
        <w:spacing w:after="0" w:line="240" w:lineRule="auto"/>
        <w:rPr>
          <w:lang w:val="en-CA" w:eastAsia="en-CA"/>
        </w:rPr>
      </w:pPr>
    </w:p>
    <w:p w:rsidR="00092C6A" w:rsidRPr="004E7359" w:rsidRDefault="00092C6A" w:rsidP="004E7359">
      <w:pPr>
        <w:spacing w:after="0" w:line="240" w:lineRule="auto"/>
        <w:rPr>
          <w:lang w:val="en-CA" w:eastAsia="en-CA"/>
        </w:rPr>
      </w:pPr>
      <w:r w:rsidRPr="004E7359">
        <w:rPr>
          <w:highlight w:val="yellow"/>
          <w:lang w:val="en-CA" w:eastAsia="en-CA"/>
        </w:rPr>
        <w:t>Endoplasm</w:t>
      </w:r>
      <w:r w:rsidRPr="004E7359">
        <w:rPr>
          <w:lang w:val="en-CA" w:eastAsia="en-CA"/>
        </w:rPr>
        <w:t>: inner part of the cell cytoplasm which is often granular.</w:t>
      </w:r>
    </w:p>
    <w:p w:rsidR="00092C6A" w:rsidRPr="004E7359" w:rsidRDefault="00092C6A" w:rsidP="004E7359">
      <w:pPr>
        <w:spacing w:after="0" w:line="240" w:lineRule="auto"/>
        <w:rPr>
          <w:lang w:val="en-CA" w:eastAsia="en-CA"/>
        </w:rPr>
      </w:pPr>
    </w:p>
    <w:p w:rsidR="00092C6A" w:rsidRPr="004E7359" w:rsidRDefault="00092C6A" w:rsidP="004E7359">
      <w:pPr>
        <w:spacing w:after="0" w:line="240" w:lineRule="auto"/>
        <w:rPr>
          <w:lang w:val="en-CA" w:eastAsia="en-CA"/>
        </w:rPr>
      </w:pPr>
      <w:r w:rsidRPr="004E7359">
        <w:rPr>
          <w:highlight w:val="yellow"/>
          <w:lang w:val="en-CA" w:eastAsia="en-CA"/>
        </w:rPr>
        <w:t>Endosymbiosis</w:t>
      </w:r>
      <w:r w:rsidRPr="004E7359">
        <w:rPr>
          <w:lang w:val="en-CA" w:eastAsia="en-CA"/>
        </w:rPr>
        <w:t>: symbiosis in which one partner lives inside the cells of another.</w:t>
      </w:r>
    </w:p>
    <w:p w:rsidR="00092C6A" w:rsidRPr="004E7359" w:rsidRDefault="00092C6A" w:rsidP="004E7359">
      <w:pPr>
        <w:spacing w:after="0" w:line="240" w:lineRule="auto"/>
        <w:rPr>
          <w:lang w:val="en-CA" w:eastAsia="en-CA"/>
        </w:rPr>
      </w:pPr>
    </w:p>
    <w:p w:rsidR="00092C6A" w:rsidRPr="004E7359" w:rsidRDefault="00092C6A" w:rsidP="004E7359">
      <w:pPr>
        <w:spacing w:after="0" w:line="240" w:lineRule="auto"/>
        <w:rPr>
          <w:lang w:val="en-CA" w:eastAsia="en-CA"/>
        </w:rPr>
      </w:pPr>
      <w:r w:rsidRPr="004E7359">
        <w:rPr>
          <w:highlight w:val="yellow"/>
          <w:lang w:val="en-CA" w:eastAsia="en-CA"/>
        </w:rPr>
        <w:t>Enveloped virus</w:t>
      </w:r>
      <w:r w:rsidRPr="004E7359">
        <w:rPr>
          <w:lang w:val="en-CA" w:eastAsia="en-CA"/>
        </w:rPr>
        <w:t>: viruses with layer of lipid and protein surrounding the capsid, the lipid being from the host cell’s membrane.</w:t>
      </w:r>
    </w:p>
    <w:p w:rsidR="00092C6A" w:rsidRPr="004E7359" w:rsidRDefault="00092C6A" w:rsidP="004E7359">
      <w:pPr>
        <w:spacing w:after="0" w:line="240" w:lineRule="auto"/>
        <w:rPr>
          <w:lang w:val="en-CA" w:eastAsia="en-CA"/>
        </w:rPr>
      </w:pPr>
    </w:p>
    <w:p w:rsidR="00092C6A" w:rsidRPr="004E7359" w:rsidRDefault="00092C6A" w:rsidP="004E7359">
      <w:pPr>
        <w:spacing w:after="0" w:line="240" w:lineRule="auto"/>
        <w:rPr>
          <w:lang w:val="en-CA" w:eastAsia="en-CA"/>
        </w:rPr>
      </w:pPr>
      <w:r w:rsidRPr="004E7359">
        <w:rPr>
          <w:highlight w:val="yellow"/>
          <w:lang w:val="en-CA" w:eastAsia="en-CA"/>
        </w:rPr>
        <w:t>Epidemic:</w:t>
      </w:r>
      <w:r w:rsidRPr="004E7359">
        <w:rPr>
          <w:lang w:val="en-CA" w:eastAsia="en-CA"/>
        </w:rPr>
        <w:t xml:space="preserve"> outbreak of a disease in a large number of individuals over a considerable geographic area.</w:t>
      </w:r>
    </w:p>
    <w:p w:rsidR="00092C6A" w:rsidRPr="004E7359" w:rsidRDefault="00092C6A" w:rsidP="004E7359">
      <w:pPr>
        <w:spacing w:after="0" w:line="240" w:lineRule="auto"/>
        <w:rPr>
          <w:lang w:val="en-CA" w:eastAsia="en-CA"/>
        </w:rPr>
      </w:pPr>
    </w:p>
    <w:p w:rsidR="00092C6A" w:rsidRPr="004E7359" w:rsidRDefault="00092C6A" w:rsidP="004E7359">
      <w:pPr>
        <w:spacing w:after="0" w:line="240" w:lineRule="auto"/>
        <w:rPr>
          <w:lang w:val="en-CA" w:eastAsia="en-CA"/>
        </w:rPr>
      </w:pPr>
      <w:r w:rsidRPr="004E7359">
        <w:rPr>
          <w:highlight w:val="yellow"/>
          <w:lang w:val="en-CA" w:eastAsia="en-CA"/>
        </w:rPr>
        <w:t>Eukarya</w:t>
      </w:r>
      <w:r w:rsidRPr="004E7359">
        <w:rPr>
          <w:lang w:val="en-CA" w:eastAsia="en-CA"/>
        </w:rPr>
        <w:t>: one of three domains including cells which have a membrane bound nucleus.</w:t>
      </w:r>
    </w:p>
    <w:p w:rsidR="00092C6A" w:rsidRPr="004E7359" w:rsidRDefault="00092C6A" w:rsidP="004E7359">
      <w:pPr>
        <w:spacing w:after="0" w:line="240" w:lineRule="auto"/>
        <w:rPr>
          <w:lang w:val="en-CA" w:eastAsia="en-CA"/>
        </w:rPr>
      </w:pPr>
    </w:p>
    <w:p w:rsidR="00092C6A" w:rsidRPr="004E7359" w:rsidRDefault="00092C6A" w:rsidP="004E7359">
      <w:pPr>
        <w:spacing w:after="0" w:line="240" w:lineRule="auto"/>
        <w:rPr>
          <w:lang w:val="en-CA" w:eastAsia="en-CA"/>
        </w:rPr>
      </w:pPr>
      <w:r w:rsidRPr="004E7359">
        <w:rPr>
          <w:highlight w:val="yellow"/>
          <w:lang w:val="en-CA" w:eastAsia="en-CA"/>
        </w:rPr>
        <w:t>Gametocyte</w:t>
      </w:r>
      <w:r w:rsidRPr="004E7359">
        <w:rPr>
          <w:lang w:val="en-CA" w:eastAsia="en-CA"/>
        </w:rPr>
        <w:t>: stage in the life cycle of the malaria parasite which is released from red blood cells in humans and re-infects mosquitoes. Gametocytes mature into gametes inside the mosquitoes.</w:t>
      </w:r>
    </w:p>
    <w:p w:rsidR="00092C6A" w:rsidRPr="004E7359" w:rsidRDefault="00092C6A" w:rsidP="004E7359">
      <w:pPr>
        <w:spacing w:after="0" w:line="240" w:lineRule="auto"/>
        <w:rPr>
          <w:lang w:val="en-CA" w:eastAsia="en-CA"/>
        </w:rPr>
      </w:pPr>
    </w:p>
    <w:p w:rsidR="00092C6A" w:rsidRPr="004E7359" w:rsidRDefault="00092C6A" w:rsidP="004E7359">
      <w:pPr>
        <w:spacing w:after="0" w:line="240" w:lineRule="auto"/>
        <w:rPr>
          <w:lang w:val="en-CA" w:eastAsia="en-CA"/>
        </w:rPr>
      </w:pPr>
      <w:r w:rsidRPr="004E7359">
        <w:rPr>
          <w:highlight w:val="yellow"/>
          <w:lang w:val="en-CA" w:eastAsia="en-CA"/>
        </w:rPr>
        <w:t>Haploid</w:t>
      </w:r>
      <w:r w:rsidRPr="004E7359">
        <w:rPr>
          <w:lang w:val="en-CA" w:eastAsia="en-CA"/>
        </w:rPr>
        <w:t>: cells having one set of chromosomes n.</w:t>
      </w:r>
    </w:p>
    <w:p w:rsidR="00092C6A" w:rsidRPr="004E7359" w:rsidRDefault="00092C6A" w:rsidP="004E7359">
      <w:pPr>
        <w:spacing w:after="0" w:line="240" w:lineRule="auto"/>
        <w:rPr>
          <w:lang w:val="en-CA" w:eastAsia="en-CA"/>
        </w:rPr>
      </w:pPr>
    </w:p>
    <w:p w:rsidR="00092C6A" w:rsidRPr="004E7359" w:rsidRDefault="00092C6A" w:rsidP="004E7359">
      <w:pPr>
        <w:spacing w:after="0" w:line="240" w:lineRule="auto"/>
        <w:rPr>
          <w:lang w:val="en-CA" w:eastAsia="en-CA"/>
        </w:rPr>
      </w:pPr>
      <w:r w:rsidRPr="004E7359">
        <w:rPr>
          <w:highlight w:val="yellow"/>
          <w:lang w:val="en-CA" w:eastAsia="en-CA"/>
        </w:rPr>
        <w:t>Haplontic</w:t>
      </w:r>
      <w:r w:rsidRPr="004E7359">
        <w:rPr>
          <w:lang w:val="en-CA" w:eastAsia="en-CA"/>
        </w:rPr>
        <w:t>: Start with fertilisation: the fusion of two gametes into a zygote. The diploid zygote undergoes meiosis. The haploid products grow into mature cells that undergo asexual reproduction to form gametes by mitosis.</w:t>
      </w:r>
    </w:p>
    <w:p w:rsidR="00092C6A" w:rsidRPr="004E7359" w:rsidRDefault="00092C6A" w:rsidP="004E7359">
      <w:pPr>
        <w:spacing w:after="0" w:line="240" w:lineRule="auto"/>
        <w:rPr>
          <w:lang w:val="en-CA" w:eastAsia="en-CA"/>
        </w:rPr>
      </w:pPr>
    </w:p>
    <w:p w:rsidR="00092C6A" w:rsidRPr="004E7359" w:rsidRDefault="00092C6A" w:rsidP="004E7359">
      <w:pPr>
        <w:spacing w:after="0" w:line="240" w:lineRule="auto"/>
        <w:rPr>
          <w:lang w:val="en-CA" w:eastAsia="en-CA"/>
        </w:rPr>
      </w:pPr>
      <w:r w:rsidRPr="004E7359">
        <w:rPr>
          <w:highlight w:val="yellow"/>
          <w:lang w:val="en-CA" w:eastAsia="en-CA"/>
        </w:rPr>
        <w:t>Lysogenic replication (latent growth)</w:t>
      </w:r>
      <w:r w:rsidRPr="004E7359">
        <w:rPr>
          <w:lang w:val="en-CA" w:eastAsia="en-CA"/>
        </w:rPr>
        <w:t xml:space="preserve">:  </w:t>
      </w:r>
      <w:r w:rsidRPr="004E7359">
        <w:rPr>
          <w:sz w:val="24"/>
          <w:lang w:val="en-CA"/>
        </w:rPr>
        <w:t>Viral DNA becomes incorporated into the host’s chromosome often without damage to the host cell.</w:t>
      </w:r>
      <w:r w:rsidRPr="004E7359">
        <w:rPr>
          <w:lang w:val="en-CA" w:eastAsia="en-CA"/>
        </w:rPr>
        <w:t xml:space="preserve"> </w:t>
      </w:r>
      <w:r w:rsidRPr="004E7359">
        <w:rPr>
          <w:sz w:val="24"/>
          <w:lang w:val="en-CA"/>
        </w:rPr>
        <w:t>Once in place, it is replicated by the host’s DNA polymerase each time the cell divides.</w:t>
      </w:r>
      <w:r w:rsidRPr="004E7359">
        <w:rPr>
          <w:lang w:val="en-CA" w:eastAsia="en-CA"/>
        </w:rPr>
        <w:t xml:space="preserve"> </w:t>
      </w:r>
      <w:r w:rsidRPr="004E7359">
        <w:rPr>
          <w:sz w:val="24"/>
          <w:lang w:val="en-CA"/>
        </w:rPr>
        <w:t>No new particles are being produced and no unrelated cells are being infected. The virus is transmitted from one generation to the next along with the host’s genes.</w:t>
      </w:r>
      <w:r w:rsidRPr="004E7359">
        <w:rPr>
          <w:lang w:val="en-CA" w:eastAsia="en-CA"/>
        </w:rPr>
        <w:t xml:space="preserve"> </w:t>
      </w:r>
      <w:r w:rsidRPr="004E7359">
        <w:rPr>
          <w:sz w:val="24"/>
          <w:lang w:val="en-CA"/>
        </w:rPr>
        <w:t>Not possible to treat a latent infection with anti-viral drugs because the viruses are quiescent, they just sit there.</w:t>
      </w:r>
      <w:r w:rsidRPr="004E7359">
        <w:rPr>
          <w:lang w:val="en-CA" w:eastAsia="en-CA"/>
        </w:rPr>
        <w:t xml:space="preserve"> </w:t>
      </w:r>
      <w:r w:rsidRPr="004E7359">
        <w:rPr>
          <w:sz w:val="24"/>
          <w:lang w:val="en-CA"/>
        </w:rPr>
        <w:t>Lytic infections also hard to treat as they use so many of the host’s enzymes, drugs which disrupt these enzymes often harm the cell more than the virus.</w:t>
      </w:r>
    </w:p>
    <w:p w:rsidR="00092C6A" w:rsidRPr="004E7359" w:rsidRDefault="00092C6A" w:rsidP="004E7359">
      <w:pPr>
        <w:spacing w:after="0" w:line="240" w:lineRule="auto"/>
        <w:rPr>
          <w:lang w:val="en-CA" w:eastAsia="en-CA"/>
        </w:rPr>
      </w:pPr>
    </w:p>
    <w:p w:rsidR="00092C6A" w:rsidRPr="004E7359" w:rsidRDefault="00092C6A" w:rsidP="004E7359">
      <w:pPr>
        <w:spacing w:after="0" w:line="240" w:lineRule="auto"/>
        <w:textAlignment w:val="center"/>
        <w:rPr>
          <w:sz w:val="24"/>
          <w:lang w:val="en-CA"/>
        </w:rPr>
      </w:pPr>
      <w:r w:rsidRPr="004E7359">
        <w:rPr>
          <w:highlight w:val="yellow"/>
          <w:lang w:val="en-CA" w:eastAsia="en-CA"/>
        </w:rPr>
        <w:t>Lytic replication (replicative growth)</w:t>
      </w:r>
      <w:r w:rsidRPr="004E7359">
        <w:rPr>
          <w:lang w:val="en-CA" w:eastAsia="en-CA"/>
        </w:rPr>
        <w:t xml:space="preserve">: </w:t>
      </w:r>
      <w:r w:rsidRPr="004E7359">
        <w:rPr>
          <w:sz w:val="24"/>
          <w:lang w:val="en-CA"/>
        </w:rPr>
        <w:t>The viral genome enters the host cell and viral or host enzymes make copies of it using nucleotides and ATP provided by the host. The host cell also manufactures viral proteins. When synthesis of the viral proteins and genome, a new generation of virus particles assembles. A mature virus particle is called a virion. The replication is complete when the viruses leave the host cell usually killing it.</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Malaria</w:t>
      </w:r>
      <w:r w:rsidRPr="004E7359">
        <w:rPr>
          <w:sz w:val="24"/>
          <w:lang w:val="en-CA"/>
        </w:rPr>
        <w:t>: disease caused by the plasmodium protist.</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r w:rsidRPr="004E7359">
        <w:rPr>
          <w:sz w:val="24"/>
          <w:highlight w:val="yellow"/>
          <w:lang w:val="en-CA"/>
        </w:rPr>
        <w:t>Mitochondria</w:t>
      </w:r>
      <w:r w:rsidRPr="004E7359">
        <w:rPr>
          <w:sz w:val="24"/>
          <w:lang w:val="en-CA"/>
        </w:rPr>
        <w:t>: site of aerobic respiration and ATP generation in eukaryotic cells surrounded by a double membrane.</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rPr>
          <w:sz w:val="24"/>
          <w:lang w:val="en-CA"/>
        </w:rPr>
      </w:pPr>
      <w:r w:rsidRPr="004E7359">
        <w:rPr>
          <w:sz w:val="24"/>
          <w:highlight w:val="yellow"/>
          <w:lang w:val="en-CA"/>
        </w:rPr>
        <w:t>Nuclear envelope</w:t>
      </w:r>
      <w:r w:rsidRPr="004E7359">
        <w:rPr>
          <w:sz w:val="24"/>
          <w:lang w:val="en-CA"/>
        </w:rPr>
        <w:t>: the double membrane surrounding the eukaryotic nucleus.</w:t>
      </w:r>
    </w:p>
    <w:p w:rsidR="00092C6A" w:rsidRPr="004E7359" w:rsidRDefault="00092C6A" w:rsidP="004E7359">
      <w:pPr>
        <w:spacing w:after="0" w:line="240" w:lineRule="auto"/>
        <w:rPr>
          <w:sz w:val="24"/>
          <w:lang w:val="en-CA"/>
        </w:rPr>
      </w:pPr>
      <w:r w:rsidRPr="004E7359">
        <w:rPr>
          <w:sz w:val="24"/>
          <w:highlight w:val="yellow"/>
          <w:lang w:val="en-CA"/>
        </w:rPr>
        <w:t>Pandemic</w:t>
      </w:r>
      <w:r w:rsidRPr="004E7359">
        <w:rPr>
          <w:sz w:val="24"/>
          <w:lang w:val="en-CA"/>
        </w:rPr>
        <w:t>: world-wide epidemic.</w:t>
      </w:r>
    </w:p>
    <w:p w:rsidR="00092C6A" w:rsidRPr="004E7359" w:rsidRDefault="00092C6A" w:rsidP="004E7359">
      <w:pPr>
        <w:spacing w:after="0" w:line="240" w:lineRule="auto"/>
        <w:rPr>
          <w:sz w:val="24"/>
          <w:lang w:val="en-CA"/>
        </w:rPr>
      </w:pPr>
    </w:p>
    <w:p w:rsidR="00092C6A" w:rsidRPr="004E7359" w:rsidRDefault="00092C6A" w:rsidP="004E7359">
      <w:pPr>
        <w:spacing w:after="0" w:line="240" w:lineRule="auto"/>
        <w:rPr>
          <w:sz w:val="24"/>
          <w:lang w:val="en-CA"/>
        </w:rPr>
      </w:pPr>
      <w:r w:rsidRPr="004E7359">
        <w:rPr>
          <w:sz w:val="24"/>
          <w:highlight w:val="yellow"/>
          <w:lang w:val="en-CA"/>
        </w:rPr>
        <w:t>Parasite</w:t>
      </w:r>
      <w:r w:rsidRPr="004E7359">
        <w:rPr>
          <w:sz w:val="24"/>
          <w:lang w:val="en-CA"/>
        </w:rPr>
        <w:t>: an organism that for at least part of its life derives its food from another living organism.</w:t>
      </w:r>
    </w:p>
    <w:p w:rsidR="00092C6A" w:rsidRPr="004E7359" w:rsidRDefault="00092C6A" w:rsidP="004E7359">
      <w:pPr>
        <w:spacing w:after="0" w:line="240" w:lineRule="auto"/>
        <w:rPr>
          <w:sz w:val="24"/>
          <w:lang w:val="en-CA"/>
        </w:rPr>
      </w:pPr>
    </w:p>
    <w:p w:rsidR="00092C6A" w:rsidRPr="004E7359" w:rsidRDefault="00092C6A" w:rsidP="004E7359">
      <w:pPr>
        <w:spacing w:after="0" w:line="240" w:lineRule="auto"/>
        <w:rPr>
          <w:sz w:val="24"/>
          <w:lang w:val="en-CA"/>
        </w:rPr>
      </w:pPr>
      <w:r w:rsidRPr="004E7359">
        <w:rPr>
          <w:sz w:val="24"/>
          <w:highlight w:val="yellow"/>
          <w:lang w:val="en-CA"/>
        </w:rPr>
        <w:t>Phytoplankton</w:t>
      </w:r>
      <w:r w:rsidRPr="004E7359">
        <w:rPr>
          <w:sz w:val="24"/>
          <w:lang w:val="en-CA"/>
        </w:rPr>
        <w:t>: any photosynthetic plankton.</w:t>
      </w:r>
    </w:p>
    <w:p w:rsidR="00092C6A" w:rsidRPr="004E7359" w:rsidRDefault="00092C6A" w:rsidP="004E7359">
      <w:pPr>
        <w:spacing w:after="0" w:line="240" w:lineRule="auto"/>
        <w:rPr>
          <w:sz w:val="24"/>
          <w:lang w:val="en-CA"/>
        </w:rPr>
      </w:pPr>
    </w:p>
    <w:p w:rsidR="00092C6A" w:rsidRPr="004E7359" w:rsidRDefault="00092C6A" w:rsidP="004E7359">
      <w:pPr>
        <w:spacing w:after="0" w:line="240" w:lineRule="auto"/>
        <w:rPr>
          <w:sz w:val="24"/>
          <w:lang w:val="en-CA"/>
        </w:rPr>
      </w:pPr>
      <w:r w:rsidRPr="004E7359">
        <w:rPr>
          <w:sz w:val="24"/>
          <w:highlight w:val="yellow"/>
          <w:lang w:val="en-CA"/>
        </w:rPr>
        <w:t>Plankton</w:t>
      </w:r>
      <w:r w:rsidRPr="004E7359">
        <w:rPr>
          <w:sz w:val="24"/>
          <w:lang w:val="en-CA"/>
        </w:rPr>
        <w:t>: the small marine or freshwater photosynthetic organisms (phytoplankton) or animal (zooplankton) which drift with the surrounding water.</w:t>
      </w:r>
    </w:p>
    <w:p w:rsidR="00092C6A" w:rsidRPr="004E7359" w:rsidRDefault="00092C6A" w:rsidP="004E7359">
      <w:pPr>
        <w:spacing w:after="0" w:line="240" w:lineRule="auto"/>
        <w:rPr>
          <w:sz w:val="24"/>
          <w:lang w:val="en-CA"/>
        </w:rPr>
      </w:pPr>
    </w:p>
    <w:p w:rsidR="00092C6A" w:rsidRPr="004E7359" w:rsidRDefault="00092C6A" w:rsidP="004E7359">
      <w:pPr>
        <w:spacing w:after="0" w:line="240" w:lineRule="auto"/>
        <w:rPr>
          <w:sz w:val="24"/>
          <w:lang w:val="en-CA"/>
        </w:rPr>
      </w:pPr>
      <w:r w:rsidRPr="004E7359">
        <w:rPr>
          <w:sz w:val="24"/>
          <w:highlight w:val="yellow"/>
          <w:lang w:val="en-CA"/>
        </w:rPr>
        <w:t>Primary consumers</w:t>
      </w:r>
      <w:r w:rsidRPr="004E7359">
        <w:rPr>
          <w:sz w:val="24"/>
          <w:lang w:val="en-CA"/>
        </w:rPr>
        <w:t>: herbivores.</w:t>
      </w:r>
    </w:p>
    <w:p w:rsidR="00092C6A" w:rsidRPr="004E7359" w:rsidRDefault="00092C6A" w:rsidP="004E7359">
      <w:pPr>
        <w:spacing w:after="0" w:line="240" w:lineRule="auto"/>
        <w:rPr>
          <w:sz w:val="24"/>
          <w:lang w:val="en-CA"/>
        </w:rPr>
      </w:pPr>
    </w:p>
    <w:p w:rsidR="00092C6A" w:rsidRPr="004E7359" w:rsidRDefault="00092C6A" w:rsidP="004E7359">
      <w:pPr>
        <w:spacing w:after="0" w:line="240" w:lineRule="auto"/>
        <w:rPr>
          <w:sz w:val="24"/>
          <w:lang w:val="en-CA"/>
        </w:rPr>
      </w:pPr>
      <w:r w:rsidRPr="004E7359">
        <w:rPr>
          <w:sz w:val="24"/>
          <w:highlight w:val="yellow"/>
          <w:lang w:val="en-CA"/>
        </w:rPr>
        <w:t>Primary producer</w:t>
      </w:r>
      <w:r w:rsidRPr="004E7359">
        <w:rPr>
          <w:sz w:val="24"/>
          <w:lang w:val="en-CA"/>
        </w:rPr>
        <w:t>: autotrophs.</w:t>
      </w:r>
    </w:p>
    <w:p w:rsidR="00092C6A" w:rsidRPr="004E7359" w:rsidRDefault="00092C6A" w:rsidP="004E7359">
      <w:pPr>
        <w:spacing w:after="0" w:line="240" w:lineRule="auto"/>
        <w:rPr>
          <w:sz w:val="24"/>
          <w:lang w:val="en-CA"/>
        </w:rPr>
      </w:pPr>
    </w:p>
    <w:p w:rsidR="00092C6A" w:rsidRPr="004E7359" w:rsidRDefault="00092C6A" w:rsidP="004E7359">
      <w:pPr>
        <w:spacing w:after="0" w:line="240" w:lineRule="auto"/>
        <w:rPr>
          <w:lang w:val="en-CA" w:eastAsia="en-CA"/>
        </w:rPr>
      </w:pPr>
      <w:r w:rsidRPr="004E7359">
        <w:rPr>
          <w:highlight w:val="yellow"/>
          <w:lang w:val="en-CA" w:eastAsia="en-CA"/>
        </w:rPr>
        <w:t>Protist:</w:t>
      </w:r>
      <w:r w:rsidRPr="004E7359">
        <w:rPr>
          <w:lang w:val="en-CA" w:eastAsia="en-CA"/>
        </w:rPr>
        <w:t xml:space="preserve"> any unicellular eukaryotic organism.</w:t>
      </w:r>
    </w:p>
    <w:p w:rsidR="00092C6A" w:rsidRPr="004E7359" w:rsidRDefault="00092C6A" w:rsidP="004E7359">
      <w:pPr>
        <w:spacing w:after="0" w:line="240" w:lineRule="auto"/>
        <w:rPr>
          <w:lang w:val="en-CA" w:eastAsia="en-CA"/>
        </w:rPr>
      </w:pPr>
    </w:p>
    <w:p w:rsidR="00092C6A" w:rsidRPr="004E7359" w:rsidRDefault="00092C6A" w:rsidP="004E7359">
      <w:pPr>
        <w:spacing w:after="0" w:line="240" w:lineRule="auto"/>
        <w:rPr>
          <w:lang w:val="en-CA" w:eastAsia="en-CA"/>
        </w:rPr>
      </w:pPr>
      <w:r w:rsidRPr="004E7359">
        <w:rPr>
          <w:highlight w:val="yellow"/>
          <w:lang w:val="en-CA" w:eastAsia="en-CA"/>
        </w:rPr>
        <w:t>Pseudopod (pseudopodium)</w:t>
      </w:r>
      <w:r w:rsidRPr="004E7359">
        <w:rPr>
          <w:lang w:val="en-CA" w:eastAsia="en-CA"/>
        </w:rPr>
        <w:t>: protrusion of cytoplasm out of a cell particularly by amoeboids and phagocytic cells of animals and plants where it serves as locomotion.</w:t>
      </w:r>
    </w:p>
    <w:p w:rsidR="00092C6A" w:rsidRPr="004E7359" w:rsidRDefault="00092C6A" w:rsidP="004E7359">
      <w:pPr>
        <w:spacing w:after="0" w:line="240" w:lineRule="auto"/>
        <w:rPr>
          <w:lang w:val="en-CA" w:eastAsia="en-CA"/>
        </w:rPr>
      </w:pPr>
    </w:p>
    <w:p w:rsidR="00092C6A" w:rsidRPr="004E7359" w:rsidRDefault="00092C6A" w:rsidP="004E7359">
      <w:pPr>
        <w:spacing w:after="0" w:line="240" w:lineRule="auto"/>
        <w:rPr>
          <w:lang w:val="en-CA" w:eastAsia="en-CA"/>
        </w:rPr>
      </w:pPr>
      <w:r w:rsidRPr="004E7359">
        <w:rPr>
          <w:highlight w:val="yellow"/>
          <w:lang w:val="en-CA" w:eastAsia="en-CA"/>
        </w:rPr>
        <w:t>Retrovirus</w:t>
      </w:r>
      <w:r w:rsidRPr="004E7359">
        <w:rPr>
          <w:lang w:val="en-CA" w:eastAsia="en-CA"/>
        </w:rPr>
        <w:t>: family of enveloped, ssRNA viruses which copy their RNA into DNA, the DNA enters the host’s chromosome where it directs the production of virus particles or remain quiescent for generations.</w:t>
      </w:r>
    </w:p>
    <w:p w:rsidR="00092C6A" w:rsidRPr="004E7359" w:rsidRDefault="00092C6A" w:rsidP="004E7359">
      <w:pPr>
        <w:spacing w:after="0" w:line="240" w:lineRule="auto"/>
        <w:rPr>
          <w:lang w:val="en-CA" w:eastAsia="en-CA"/>
        </w:rPr>
      </w:pPr>
    </w:p>
    <w:p w:rsidR="00092C6A" w:rsidRPr="004E7359" w:rsidRDefault="00092C6A" w:rsidP="004E7359">
      <w:pPr>
        <w:spacing w:after="0" w:line="240" w:lineRule="auto"/>
        <w:rPr>
          <w:lang w:val="en-CA" w:eastAsia="en-CA"/>
        </w:rPr>
      </w:pPr>
      <w:r w:rsidRPr="004E7359">
        <w:rPr>
          <w:highlight w:val="yellow"/>
          <w:lang w:val="en-CA" w:eastAsia="en-CA"/>
        </w:rPr>
        <w:t>Reverse transcriptase</w:t>
      </w:r>
      <w:r w:rsidRPr="004E7359">
        <w:rPr>
          <w:lang w:val="en-CA" w:eastAsia="en-CA"/>
        </w:rPr>
        <w:t>: a kind of DNA polymerase found in retroviruses  which synthesises DNA on an RNA template.</w:t>
      </w:r>
    </w:p>
    <w:p w:rsidR="00092C6A" w:rsidRPr="004E7359" w:rsidRDefault="00092C6A" w:rsidP="004E7359">
      <w:pPr>
        <w:spacing w:after="0" w:line="240" w:lineRule="auto"/>
        <w:rPr>
          <w:lang w:val="en-CA" w:eastAsia="en-CA"/>
        </w:rPr>
      </w:pPr>
    </w:p>
    <w:p w:rsidR="00092C6A" w:rsidRPr="004E7359" w:rsidRDefault="00092C6A" w:rsidP="004E7359">
      <w:pPr>
        <w:spacing w:after="0" w:line="240" w:lineRule="auto"/>
        <w:rPr>
          <w:lang w:val="en-CA"/>
        </w:rPr>
      </w:pPr>
      <w:r w:rsidRPr="004E7359">
        <w:rPr>
          <w:highlight w:val="yellow"/>
          <w:lang w:val="en-CA" w:eastAsia="en-CA"/>
        </w:rPr>
        <w:t>Secondary endosymbiosis</w:t>
      </w:r>
      <w:r w:rsidRPr="004E7359">
        <w:rPr>
          <w:lang w:val="en-CA" w:eastAsia="en-CA"/>
        </w:rPr>
        <w:t xml:space="preserve">: </w:t>
      </w:r>
      <w:r w:rsidRPr="004E7359">
        <w:rPr>
          <w:lang w:val="en-CA"/>
        </w:rPr>
        <w:t>occurs when the product of primary endosymbiosis is itself engulfed and retained by another free living eukaryote. Secondary endosymbiosis has occurred several times and has given rise to extremely diverse groups of algae and other eukaryotes.</w:t>
      </w:r>
    </w:p>
    <w:p w:rsidR="00092C6A" w:rsidRPr="004E7359" w:rsidRDefault="00092C6A" w:rsidP="004E7359">
      <w:pPr>
        <w:spacing w:after="0" w:line="240" w:lineRule="auto"/>
        <w:rPr>
          <w:lang w:val="en-CA"/>
        </w:rPr>
      </w:pPr>
    </w:p>
    <w:p w:rsidR="00092C6A" w:rsidRPr="004E7359" w:rsidRDefault="00092C6A" w:rsidP="004E7359">
      <w:pPr>
        <w:spacing w:after="0" w:line="240" w:lineRule="auto"/>
        <w:rPr>
          <w:lang w:val="en-CA"/>
        </w:rPr>
      </w:pPr>
      <w:r w:rsidRPr="004E7359">
        <w:rPr>
          <w:highlight w:val="yellow"/>
          <w:lang w:val="en-CA"/>
        </w:rPr>
        <w:t>Vaccine</w:t>
      </w:r>
      <w:r w:rsidRPr="004E7359">
        <w:rPr>
          <w:lang w:val="en-CA"/>
        </w:rPr>
        <w:t>: a preparation of microorganisms or their antigenic components which can induce protective immunity against the appropriate pathogenic bacteria or virus but which itself does not cause disease.</w:t>
      </w:r>
    </w:p>
    <w:p w:rsidR="00092C6A" w:rsidRPr="004E7359" w:rsidRDefault="00092C6A" w:rsidP="004E7359">
      <w:pPr>
        <w:spacing w:after="0" w:line="240" w:lineRule="auto"/>
        <w:rPr>
          <w:lang w:val="en-CA"/>
        </w:rPr>
      </w:pPr>
    </w:p>
    <w:p w:rsidR="00092C6A" w:rsidRPr="004E7359" w:rsidRDefault="00092C6A" w:rsidP="004E7359">
      <w:pPr>
        <w:spacing w:after="0" w:line="240" w:lineRule="auto"/>
        <w:rPr>
          <w:lang w:val="en-CA"/>
        </w:rPr>
      </w:pPr>
      <w:r w:rsidRPr="004E7359">
        <w:rPr>
          <w:highlight w:val="yellow"/>
          <w:lang w:val="en-CA"/>
        </w:rPr>
        <w:t>Virion</w:t>
      </w:r>
      <w:r w:rsidRPr="004E7359">
        <w:rPr>
          <w:lang w:val="en-CA"/>
        </w:rPr>
        <w:t>: mature virus particle.</w:t>
      </w:r>
    </w:p>
    <w:p w:rsidR="00092C6A" w:rsidRPr="004E7359" w:rsidRDefault="00092C6A" w:rsidP="004E7359">
      <w:pPr>
        <w:spacing w:after="0" w:line="240" w:lineRule="auto"/>
        <w:rPr>
          <w:lang w:val="en-CA"/>
        </w:rPr>
      </w:pPr>
    </w:p>
    <w:p w:rsidR="00092C6A" w:rsidRPr="004E7359" w:rsidRDefault="00092C6A" w:rsidP="004E7359">
      <w:pPr>
        <w:spacing w:after="0" w:line="240" w:lineRule="auto"/>
        <w:rPr>
          <w:lang w:val="en-CA"/>
        </w:rPr>
      </w:pPr>
      <w:r w:rsidRPr="004E7359">
        <w:rPr>
          <w:highlight w:val="yellow"/>
          <w:lang w:val="en-CA"/>
        </w:rPr>
        <w:t>Virus</w:t>
      </w:r>
      <w:r w:rsidRPr="004E7359">
        <w:rPr>
          <w:lang w:val="en-CA"/>
        </w:rPr>
        <w:t>: intracellular obligate paracite not considered to be alive. Core of nucleic acid surrounded by a protein coat and sometimes a lipid bilayer.</w:t>
      </w:r>
    </w:p>
    <w:p w:rsidR="00092C6A" w:rsidRPr="004E7359" w:rsidRDefault="00092C6A" w:rsidP="004E7359">
      <w:pPr>
        <w:spacing w:after="0" w:line="240" w:lineRule="auto"/>
        <w:rPr>
          <w:lang w:val="en-CA"/>
        </w:rPr>
      </w:pPr>
    </w:p>
    <w:p w:rsidR="00092C6A" w:rsidRPr="004E7359" w:rsidRDefault="00092C6A" w:rsidP="004E7359">
      <w:pPr>
        <w:spacing w:after="0" w:line="240" w:lineRule="auto"/>
        <w:rPr>
          <w:lang w:val="en-CA" w:eastAsia="en-CA"/>
        </w:rPr>
      </w:pPr>
      <w:r w:rsidRPr="004E7359">
        <w:rPr>
          <w:highlight w:val="yellow"/>
          <w:lang w:val="en-CA"/>
        </w:rPr>
        <w:t>Zygote</w:t>
      </w:r>
      <w:r w:rsidRPr="004E7359">
        <w:rPr>
          <w:lang w:val="en-CA"/>
        </w:rPr>
        <w:t>: diploid cell formed from the fusion of two gametes.</w:t>
      </w:r>
    </w:p>
    <w:p w:rsidR="00092C6A" w:rsidRPr="004E7359" w:rsidRDefault="00092C6A" w:rsidP="004E7359">
      <w:pPr>
        <w:spacing w:after="0" w:line="240" w:lineRule="auto"/>
        <w:textAlignment w:val="center"/>
        <w:rPr>
          <w:sz w:val="24"/>
          <w:lang w:val="en-CA"/>
        </w:rPr>
      </w:pPr>
    </w:p>
    <w:p w:rsidR="00092C6A" w:rsidRPr="004E7359" w:rsidRDefault="00092C6A" w:rsidP="004E7359">
      <w:pPr>
        <w:spacing w:after="0" w:line="240" w:lineRule="auto"/>
        <w:textAlignment w:val="center"/>
        <w:rPr>
          <w:sz w:val="24"/>
          <w:lang w:val="en-CA"/>
        </w:rPr>
      </w:pPr>
    </w:p>
    <w:p w:rsidR="00092C6A" w:rsidRPr="003214FD" w:rsidRDefault="00092C6A" w:rsidP="004E7359">
      <w:pPr>
        <w:pStyle w:val="Title"/>
        <w:rPr>
          <w:lang w:eastAsia="en-CA"/>
        </w:rPr>
      </w:pPr>
      <w:r>
        <w:rPr>
          <w:lang w:eastAsia="en-CA"/>
        </w:rPr>
        <w:t>Silurian and Devonian:</w:t>
      </w:r>
    </w:p>
    <w:p w:rsidR="00092C6A" w:rsidRPr="00F24A00" w:rsidRDefault="00092C6A" w:rsidP="00F24A00">
      <w:pPr>
        <w:spacing w:after="0" w:line="240" w:lineRule="auto"/>
        <w:textAlignment w:val="center"/>
        <w:rPr>
          <w:lang w:val="en-CA"/>
        </w:rPr>
      </w:pPr>
      <w:r w:rsidRPr="00F24A00">
        <w:rPr>
          <w:highlight w:val="yellow"/>
          <w:lang w:val="en-CA"/>
        </w:rPr>
        <w:t>Alternation of generations</w:t>
      </w:r>
      <w:r w:rsidRPr="00F24A00">
        <w:rPr>
          <w:lang w:val="en-CA"/>
        </w:rPr>
        <w:t>: alternation of haploid and diploid stages which occurs in the life cycle of sexually reproducing eukaryotic organisms.</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Ammonites</w:t>
      </w:r>
      <w:r w:rsidRPr="00F24A00">
        <w:rPr>
          <w:lang w:val="en-CA"/>
        </w:rPr>
        <w:t>: extinct group of cephalopods.</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Antheridia</w:t>
      </w:r>
      <w:r w:rsidRPr="00F24A00">
        <w:rPr>
          <w:lang w:val="en-CA"/>
        </w:rPr>
        <w:t>: receptacle in which male gametes are produced in many ferns, algae and fungi.</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Archegonia</w:t>
      </w:r>
      <w:r w:rsidRPr="00F24A00">
        <w:rPr>
          <w:lang w:val="en-CA"/>
        </w:rPr>
        <w:t>: a female sex organ on mosses, ferns, liverworts, which consists of a multicellular flask shaped structure containing one ovum at the base.</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lang w:val="en-CA"/>
        </w:rPr>
        <w:t>Bivalves: molluscs which have a shell made of two hinged valves, not very motile.</w:t>
      </w:r>
    </w:p>
    <w:p w:rsidR="00092C6A" w:rsidRPr="00F24A00" w:rsidRDefault="00092C6A" w:rsidP="00F24A00">
      <w:pPr>
        <w:spacing w:after="0" w:line="240" w:lineRule="auto"/>
        <w:textAlignment w:val="center"/>
        <w:rPr>
          <w:lang w:val="en-CA"/>
        </w:rPr>
      </w:pPr>
    </w:p>
    <w:p w:rsidR="00092C6A" w:rsidRPr="00F24A00" w:rsidRDefault="00092C6A" w:rsidP="00F24A00">
      <w:pPr>
        <w:tabs>
          <w:tab w:val="left" w:pos="2694"/>
        </w:tabs>
        <w:spacing w:after="0" w:line="240" w:lineRule="auto"/>
        <w:textAlignment w:val="center"/>
        <w:rPr>
          <w:lang w:val="en-CA"/>
        </w:rPr>
      </w:pPr>
      <w:r w:rsidRPr="00F24A00">
        <w:rPr>
          <w:highlight w:val="yellow"/>
          <w:lang w:val="en-CA"/>
        </w:rPr>
        <w:t>Cnidaria</w:t>
      </w:r>
      <w:r w:rsidRPr="00F24A00">
        <w:rPr>
          <w:lang w:val="en-CA"/>
        </w:rPr>
        <w:t>: corals, jelly fish, anemones, ect. Often have a polyp and medusa phase.</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lang w:val="en-CA"/>
        </w:rPr>
        <w:t>Cnidocyte: cnidocyte cell provides a means for them to catch prey and defend themselves from predators. Despite being morphologically simple lacking a skeleton and usually being sessile, cnidarians prey on fish and crustaceans. A cnidocyte fires a structure that contains the toxin, from a characteristic sub-cellular organelle called a cnidocyst.</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Coral</w:t>
      </w:r>
      <w:r w:rsidRPr="00F24A00">
        <w:rPr>
          <w:lang w:val="en-CA"/>
        </w:rPr>
        <w:t>: name for colonial cnidarians compromised of individual polyps.</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Cuticle</w:t>
      </w:r>
      <w:r w:rsidRPr="00F24A00">
        <w:rPr>
          <w:lang w:val="en-CA"/>
        </w:rPr>
        <w:t>: soft outer protective layer.</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Devonian period</w:t>
      </w:r>
      <w:r w:rsidRPr="00F24A00">
        <w:rPr>
          <w:lang w:val="en-CA"/>
        </w:rPr>
        <w:t xml:space="preserve">: the first fish evolved legs and started to walk on land as tetrapods around 365 Ma. Various terrestrial arthropods also became well-established. The first seed-bearing plants spread across dry land, forming huge forests. In the oceans, primitive sharks became more numerous than in the Silurian and the late Ordovician, and the first lobe-finned and bony fish. The first ammonite molluscs appeared, and trilobites, the mollusc-like brachiopods, as well as great coral reefs were still common. The Late Devonian extinction severely affected marine life. The paleogeography was dominated by the supercontinent of Gondwana to the south, the continent of Siberia to the north, and the early formation of the small supercontinent of Euramerica in the middle. </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Ecdysozoa</w:t>
      </w:r>
      <w:r w:rsidRPr="00F24A00">
        <w:rPr>
          <w:lang w:val="en-CA"/>
        </w:rPr>
        <w:t>: grouping of protostome animals, including the Arthropoda (insects, chelicerata, crustaceans, and myriapods), Nematoda, and several smaller phyla which molt or shed their exoskeleton to grow.</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Fungi</w:t>
      </w:r>
      <w:r w:rsidRPr="00F24A00">
        <w:rPr>
          <w:lang w:val="en-CA"/>
        </w:rPr>
        <w:t>: are heterotrophic organisms possessing a chitinous cell wall. The majority of species grow as multicellular filaments called hyphae forming a mycelium; some fungal species also grow as single cells. Sexual and asexual reproduction of the fungi is commonly via spores, often produced on specialized structures or in fruiting bodies.</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Gametangia</w:t>
      </w:r>
      <w:r w:rsidRPr="00F24A00">
        <w:rPr>
          <w:lang w:val="en-CA"/>
        </w:rPr>
        <w:t>: is an organ or cell in which gametes are produced that is found in many multicellular protists, algae, fungi, and the gametophytes of plants. In contrast to gametogenesis in animals, a gametangium is a haploid structure and formation of gametes does not involve meiosis. Female is archegonium, male is antheridium.</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Gametophyte</w:t>
      </w:r>
      <w:r w:rsidRPr="00F24A00">
        <w:rPr>
          <w:lang w:val="en-CA"/>
        </w:rPr>
        <w:t xml:space="preserve">: In plants and algae that undergo alternation of generations, a gametophyte is the multicellular structure, or phase, that is haploid, containing a single set of chromosomes: The gametophyte produces male or female gametes (or both), by a process of cell division called mitosis. </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Gastropod</w:t>
      </w:r>
      <w:r w:rsidRPr="00F24A00">
        <w:rPr>
          <w:lang w:val="en-CA"/>
        </w:rPr>
        <w:t>: class of molluscs characterised by a large muscular foot, and when a shell is present, it is spirally curled in one piece.</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Gemma and gemma cups</w:t>
      </w:r>
      <w:r w:rsidRPr="00F24A00">
        <w:rPr>
          <w:lang w:val="en-CA"/>
        </w:rPr>
        <w:t>: a cup shaped structure in which gemmae are produced in some liverworts. Gemmae are outgrowths from a plant that develops into a new organism.</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Gill arches</w:t>
      </w:r>
      <w:r w:rsidRPr="00F24A00">
        <w:rPr>
          <w:lang w:val="en-CA"/>
        </w:rPr>
        <w:t>: the bony or cartilaginous structures that support the tissues, blood vessels and nerves the gills.</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Heterokaryotic</w:t>
      </w:r>
      <w:r w:rsidRPr="00F24A00">
        <w:rPr>
          <w:lang w:val="en-CA"/>
        </w:rPr>
        <w:t>: two different nuclei within the same cell or mycelium.</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Hyphae</w:t>
      </w:r>
      <w:r w:rsidRPr="00F24A00">
        <w:rPr>
          <w:lang w:val="en-CA"/>
        </w:rPr>
        <w:t>: hyphae are the main mode of vegetative growth, and are collectively called a mycelium, consists of one or more cells surrounded by a tubular cell wall. In most fungi, hyphae are divided into cells by internal cross-walls called septa (singular septum). Septa are usually perforated by pores large enough for ribosomes, mitochondria and sometimes nuclei to flow among cells. The structural polymer in fungal cell walls is typically chitin (in contrast plants have cellulosic cell walls, and animal cells lack walls). Some Fungi however, have non septate hypha, meaning their hypha are not separated by septa.</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Karyogamy</w:t>
      </w:r>
      <w:r w:rsidRPr="00F24A00">
        <w:rPr>
          <w:lang w:val="en-CA"/>
        </w:rPr>
        <w:t>: is the fusion of nuclei of two cells, as part of syngamy. It is one of the two major modes of reproduction in fungi.</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Lichen</w:t>
      </w:r>
      <w:r w:rsidRPr="00F24A00">
        <w:rPr>
          <w:lang w:val="en-CA"/>
        </w:rPr>
        <w:t>: is the product of a symbiotic relationship between fungi and cyanobacteria or algae.</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Lophophore</w:t>
      </w:r>
      <w:r w:rsidRPr="00F24A00">
        <w:rPr>
          <w:lang w:val="en-CA"/>
        </w:rPr>
        <w:t>: ring of tentacles surrounding the mouth.</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Lophotrochozoa</w:t>
      </w:r>
      <w:r w:rsidRPr="00F24A00">
        <w:rPr>
          <w:lang w:val="en-CA"/>
        </w:rPr>
        <w:t>: include molluscs, flat worms and annelids. Can be distinguished from other protostomes because they grow by incremental additions to their body, the group`s name was inspired by morphological traits that are found in some, but not all of the species in this lineage: a feeding structure called a lophopore and a type of larvae called a trochophore.</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Mantle</w:t>
      </w:r>
      <w:r w:rsidRPr="00F24A00">
        <w:rPr>
          <w:lang w:val="en-CA"/>
        </w:rPr>
        <w:t>: is the mollusc  dorsal body wall which covers the visceral mass. In many, but not all species of molluscs, the epidermis of the mantle secretes calcium carbonate and conchiolin, and creates a shell.</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Medusa</w:t>
      </w:r>
      <w:r w:rsidRPr="00F24A00">
        <w:rPr>
          <w:lang w:val="en-CA"/>
        </w:rPr>
        <w:t>: motile phase of cnidarians.</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Mesoglea</w:t>
      </w:r>
      <w:r w:rsidRPr="00F24A00">
        <w:rPr>
          <w:lang w:val="en-CA"/>
        </w:rPr>
        <w:t>: also known as ectoplasma, is the clear, inert, jellylike substance that makes up most of the bodies of jellyfish, comb jellies and certain primitive sea creatures in the phylum cnidaria. It acts as the creatures' structural support in water, as they lack bones, cartilage or other more common means of support.</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Mesozoic</w:t>
      </w:r>
      <w:r w:rsidRPr="00F24A00">
        <w:rPr>
          <w:lang w:val="en-CA"/>
        </w:rPr>
        <w:t>: is one of three geologic eras of the Phanerozoic eon. Composed of the Triassic, Jurassic, and Cretaceous.</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Mollusc</w:t>
      </w:r>
      <w:r w:rsidRPr="00F24A00">
        <w:rPr>
          <w:lang w:val="en-CA"/>
        </w:rPr>
        <w:t xml:space="preserve">: soft bodied coelomate animals oftern with a hard shell. Include Gastropoda, Bivalvia, and Cephalopoda. </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Mycelium</w:t>
      </w:r>
      <w:r w:rsidRPr="00F24A00">
        <w:rPr>
          <w:lang w:val="en-CA"/>
        </w:rPr>
        <w:t>: network of hyphae.</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Ostracoderm</w:t>
      </w:r>
      <w:r w:rsidRPr="00F24A00">
        <w:rPr>
          <w:lang w:val="en-CA"/>
        </w:rPr>
        <w:t>:  are any of several groups of extinct, primitive, jawless fishes that were covered in an armour of bony plates. They belong to the Ordovician and Devonian Period. innovated the use of gills not for feeding, but exclusively for respiration. Earlier chordates with gills used them for both respiration and feeding. Ostracoderms had separate pharyngeal gill pouches along the side of the head, which were permanently open with no protective operculum. Unlike invertebrates that use cilliated motion to move food, ostracoderms used their muscular pharynx to create a suction that pulled small and slow moving prey into their mouths.</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Placoderm</w:t>
      </w:r>
      <w:r w:rsidRPr="00F24A00">
        <w:rPr>
          <w:lang w:val="en-CA"/>
        </w:rPr>
        <w:t>: a class of armoured prehistoric fishes, known from fossils, which lived from the late Silurian to the end of the Devonian Period. Their head and thorax were covered by articulated armoured plates and the rest of the body was scaled or naked, depending on the species. Placoderms were among the first jawed fishes; their jaws likely evolved from the first of their gill arches. Extinct by the end of the Devonian.</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Plasmogamy</w:t>
      </w:r>
      <w:r w:rsidRPr="00F24A00">
        <w:rPr>
          <w:lang w:val="en-CA"/>
        </w:rPr>
        <w:t xml:space="preserve">: is a stage in the sexual reproduction of fungi. In this stage, the cytoplasm of two parent mycelia fuse together without the fusion of nuclei. </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Polyp</w:t>
      </w:r>
      <w:r w:rsidRPr="00F24A00">
        <w:rPr>
          <w:lang w:val="en-CA"/>
        </w:rPr>
        <w:t>: the sessile stage of cnidarians.</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Primary plant cell wall</w:t>
      </w:r>
      <w:r w:rsidRPr="00F24A00">
        <w:rPr>
          <w:lang w:val="en-CA"/>
        </w:rPr>
        <w:t>: the cellulose wall in normal plant cells, the first cell wall in tracheids and vessel elements.</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Protostome</w:t>
      </w:r>
      <w:r w:rsidRPr="00F24A00">
        <w:rPr>
          <w:lang w:val="en-CA"/>
        </w:rPr>
        <w:t>: mouth first, spiral cleavage, solid mass of the embryonic mesoderm splits to form a coelom, includes # Ecdysozoa, e.g. arthropods, nematodes as well as # Lophotrochozoa, e.g. molluscs, annelids.</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Radula</w:t>
      </w:r>
      <w:r w:rsidRPr="00F24A00">
        <w:rPr>
          <w:lang w:val="en-CA"/>
        </w:rPr>
        <w:t>: toothed, chitinous ribbon typically used for scraping, cutting and chewing food before it enters the esophagus. It is unique to the molluscs, and found in all clades except the bivalves.</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Rhizoids</w:t>
      </w:r>
      <w:r w:rsidRPr="00F24A00">
        <w:rPr>
          <w:lang w:val="en-CA"/>
        </w:rPr>
        <w:t>: In fungi, rhizoids are small branching hyphae that grow downwards from the stolons that anchor the fungus. They release digestive enzymes and absorb digested organic material. In land plants, rhizoids are trichomes that anchor the plant to the ground. In the liverworts, they are absent or unicellular, but multicelled in mosses. In vascular plants they are often called root hairs, and may be unicellular or multicellular.</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Secondary plant wall</w:t>
      </w:r>
      <w:r w:rsidRPr="00F24A00">
        <w:rPr>
          <w:lang w:val="en-CA"/>
        </w:rPr>
        <w:t>: composed partially of lignin and primary component of wood.</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Silurian period</w:t>
      </w:r>
      <w:r w:rsidRPr="00F24A00">
        <w:rPr>
          <w:lang w:val="en-CA"/>
        </w:rPr>
        <w:t xml:space="preserve">: extends from the end of the Ordovician period to the beginning of the Devonian period. The base of the Silurian is set at a major extinction event when 60% of marine species were wiped out. </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Sporangia</w:t>
      </w:r>
      <w:r w:rsidRPr="00F24A00">
        <w:rPr>
          <w:lang w:val="en-CA"/>
        </w:rPr>
        <w:t>: is a plant or fungal structure producing and containing spores. Sporangia occur in angiosperms, gymnosperms, ferns, fern allies, bryophytes, algae, and fungi. Microsporangia are the structures on the stamens of flowers called anthers, and the pollen-producing structures on the microsporophylls of male conifer cones or cycad cones. Megasporangia are the comparable "female" structures on these plants, associated with the flower carpel and the megasporangial cone.</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Spores</w:t>
      </w:r>
      <w:r w:rsidRPr="00F24A00">
        <w:rPr>
          <w:lang w:val="en-CA"/>
        </w:rPr>
        <w:t>: is a reproductive structure that is adapted for dispersal and surviving for extended periods of time in unfavorable conditions. Spores form part of the life cycles of many plants, algae,and fungi. A chief difference between spores and seeds as dispersal units is that spores have very little stored food resources compared with seeds. Spores are usually haploid and unicellular and are produced by meiosis in the sporophyte. Once conditions are favorable, the spore can develop into a new organism using mitotic division, producing a multicellular gametophyte, which eventually goes on to produce gametes.</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Sporophyte</w:t>
      </w:r>
      <w:r w:rsidRPr="00F24A00">
        <w:rPr>
          <w:lang w:val="en-CA"/>
        </w:rPr>
        <w:t>: produces spores (hence the name), by meiosis. These meiospores develop into a gametophyte. Both the spores and the resulting gametophyte are haploid, meaning they only have one set of homologous chromosomes. The mature gametophyte produces male or female gametes (or both) by mitosis. The fusion of male and female gametes produces a diploid zygote which develops into a new sporophyte. This cycle is known as alternation of generations or alternation of phases.</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Stoma</w:t>
      </w:r>
      <w:r w:rsidRPr="00F24A00">
        <w:rPr>
          <w:lang w:val="en-CA"/>
        </w:rPr>
        <w:t>: a pore, found in the leaf and stem epidermis that is used for gas exchange. The pore is formed by a pair of specialized parenchyma cells known as guard cells which are responsible for regulating the size of the opening.</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Tetrapod</w:t>
      </w:r>
      <w:r w:rsidRPr="00F24A00">
        <w:rPr>
          <w:lang w:val="en-CA"/>
        </w:rPr>
        <w:t>: are vertebrate animals having four feet, legs or leglike appendages. Amphibians, reptiles, dinosaurs/birds, and mammals are all tetrapods, and even the limbless snakes are tetrapods by descent. The earliest tetrapods radiated from the Sarcopterygii, or lobe-finned fish, into air-breathing amphibians in the Devonian period.</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Thallus</w:t>
      </w:r>
      <w:r w:rsidRPr="00F24A00">
        <w:rPr>
          <w:lang w:val="en-CA"/>
        </w:rPr>
        <w:t>: simple plant body not differentiated into leaf and stem of liverworts.</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Tracheids</w:t>
      </w:r>
      <w:r w:rsidRPr="00F24A00">
        <w:rPr>
          <w:lang w:val="en-CA"/>
        </w:rPr>
        <w:t>: are elongated cells in the xylem of vascular plants, serving in the transport of water and mineral salts. The build of tracheids will vary according to where they occur. Tracheids are one of two types of tracheary elements, vessel elements being the other. All tracheary elements will develop a thick lignified cell wall, and at maturity the protoplast has broken down and disappeared. The presence of tracheary elements is the defining characteristic of vascular plants to differentiate them from non-vascular plants.</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Trochophore</w:t>
      </w:r>
      <w:r w:rsidRPr="00F24A00">
        <w:rPr>
          <w:lang w:val="en-CA"/>
        </w:rPr>
        <w:t>: is a type of free-swimming marine larva with several bands of cilia. By moving their cilia rapidly, a water eddy is created. In this way they control the direction of their movement. Additionally, in this way they bring their food closer, in order to capture it more easily.</w:t>
      </w:r>
    </w:p>
    <w:p w:rsidR="00092C6A" w:rsidRPr="00F24A00" w:rsidRDefault="00092C6A" w:rsidP="00F24A00">
      <w:pPr>
        <w:spacing w:after="0" w:line="240" w:lineRule="auto"/>
        <w:textAlignment w:val="center"/>
        <w:rPr>
          <w:lang w:val="en-CA"/>
        </w:rPr>
      </w:pPr>
    </w:p>
    <w:p w:rsidR="00092C6A" w:rsidRPr="00F24A00" w:rsidRDefault="00092C6A" w:rsidP="00F24A00">
      <w:pPr>
        <w:spacing w:after="0" w:line="240" w:lineRule="auto"/>
        <w:textAlignment w:val="center"/>
        <w:rPr>
          <w:lang w:val="en-CA"/>
        </w:rPr>
      </w:pPr>
      <w:r w:rsidRPr="00F24A00">
        <w:rPr>
          <w:highlight w:val="yellow"/>
          <w:lang w:val="en-CA"/>
        </w:rPr>
        <w:t>Vessel element</w:t>
      </w:r>
      <w:r w:rsidRPr="00F24A00">
        <w:rPr>
          <w:lang w:val="en-CA"/>
        </w:rPr>
        <w:t>: is one of the cell types found in xylem, the water conducting tissue of plants. Vessel elements are typically found in the angiosperms but absent from most gymnosperms such as the conifers. Vessel elements are the building blocks of vessels, which constitute the major part of the water transporting system in the plants where they occur. Vessels form an efficient system for transporting water (including necessary minerals) from the root to the leaves and other parts of the plant.</w:t>
      </w:r>
    </w:p>
    <w:p w:rsidR="00092C6A" w:rsidRPr="00F24A00" w:rsidRDefault="00092C6A" w:rsidP="00F24A00">
      <w:pPr>
        <w:spacing w:after="0" w:line="240" w:lineRule="auto"/>
        <w:textAlignment w:val="center"/>
        <w:rPr>
          <w:lang w:val="en-CA"/>
        </w:rPr>
      </w:pPr>
    </w:p>
    <w:p w:rsidR="00092C6A" w:rsidRPr="004E7359" w:rsidRDefault="00092C6A" w:rsidP="004E7359">
      <w:pPr>
        <w:rPr>
          <w:sz w:val="24"/>
          <w:lang w:val="en-CA" w:eastAsia="en-CA"/>
        </w:rPr>
      </w:pPr>
    </w:p>
    <w:p w:rsidR="00092C6A" w:rsidRPr="004E7359" w:rsidRDefault="00092C6A" w:rsidP="004E7359">
      <w:pPr>
        <w:spacing w:after="0" w:line="240" w:lineRule="auto"/>
        <w:textAlignment w:val="center"/>
        <w:rPr>
          <w:sz w:val="24"/>
          <w:lang w:val="en-CA" w:eastAsia="en-CA"/>
        </w:rPr>
      </w:pPr>
    </w:p>
    <w:p w:rsidR="00092C6A" w:rsidRPr="00412BA4" w:rsidRDefault="00092C6A" w:rsidP="004E7359">
      <w:pPr>
        <w:pStyle w:val="ListParagraph"/>
        <w:spacing w:after="0" w:line="240" w:lineRule="auto"/>
        <w:textAlignment w:val="center"/>
        <w:rPr>
          <w:sz w:val="24"/>
          <w:lang w:eastAsia="en-CA"/>
        </w:rPr>
      </w:pPr>
    </w:p>
    <w:p w:rsidR="00092C6A" w:rsidRPr="004E7359" w:rsidRDefault="00092C6A" w:rsidP="004E7359">
      <w:pPr>
        <w:rPr>
          <w:lang w:val="en-CA"/>
        </w:rPr>
      </w:pPr>
    </w:p>
    <w:p w:rsidR="00092C6A" w:rsidRPr="004E7359" w:rsidRDefault="00092C6A">
      <w:pPr>
        <w:rPr>
          <w:lang w:val="en-CA"/>
        </w:rPr>
      </w:pPr>
    </w:p>
    <w:sectPr w:rsidR="00092C6A" w:rsidRPr="004E7359" w:rsidSect="00B26F14">
      <w:headerReference w:type="default" r:id="rId12"/>
      <w:pgSz w:w="12240" w:h="15840"/>
      <w:pgMar w:top="1440" w:right="1440" w:bottom="1440" w:left="1440" w:header="709" w:footer="454"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2C6A" w:rsidRDefault="00092C6A" w:rsidP="00F24A00">
      <w:pPr>
        <w:spacing w:after="0" w:line="240" w:lineRule="auto"/>
      </w:pPr>
      <w:r>
        <w:separator/>
      </w:r>
    </w:p>
  </w:endnote>
  <w:endnote w:type="continuationSeparator" w:id="0">
    <w:p w:rsidR="00092C6A" w:rsidRDefault="00092C6A" w:rsidP="00F24A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00000000000000000"/>
    <w:charset w:val="02"/>
    <w:family w:val="auto"/>
    <w:pitch w:val="variable"/>
    <w:sig w:usb0="00000000" w:usb1="00000000" w:usb2="00000100" w:usb3="00000000" w:csb0="80000000" w:csb1="00000000"/>
  </w:font>
  <w:font w:name="Calibri">
    <w:panose1 w:val="020F0502020204030204"/>
    <w:charset w:val="00"/>
    <w:family w:val="auto"/>
    <w:pitch w:val="variable"/>
    <w:sig w:usb0="03000000" w:usb1="00000000" w:usb2="00000000" w:usb3="00000000" w:csb0="00000001" w:csb1="00000000"/>
  </w:font>
  <w:font w:name="Cambria">
    <w:panose1 w:val="020405030504060302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2C6A" w:rsidRDefault="00092C6A" w:rsidP="00F24A00">
      <w:pPr>
        <w:spacing w:after="0" w:line="240" w:lineRule="auto"/>
      </w:pPr>
      <w:r>
        <w:separator/>
      </w:r>
    </w:p>
  </w:footnote>
  <w:footnote w:type="continuationSeparator" w:id="0">
    <w:p w:rsidR="00092C6A" w:rsidRDefault="00092C6A" w:rsidP="00F24A00">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C6A" w:rsidRPr="006A08D7" w:rsidRDefault="00092C6A">
    <w:pPr>
      <w:pStyle w:val="Header"/>
      <w:rPr>
        <w:lang w:val="en-CA"/>
      </w:rPr>
    </w:pPr>
    <w:r>
      <w:rPr>
        <w:lang w:val="en-CA"/>
      </w:rPr>
      <w:t>Fantastical</w:t>
    </w:r>
    <w:r w:rsidRPr="006A08D7">
      <w:rPr>
        <w:lang w:val="en-CA"/>
      </w:rPr>
      <w:t xml:space="preserve"> </w:t>
    </w:r>
    <w:r>
      <w:rPr>
        <w:lang w:val="en-CA"/>
      </w:rPr>
      <w:t>Houseman</w:t>
    </w:r>
    <w:r w:rsidRPr="006A08D7">
      <w:rPr>
        <w:lang w:val="en-CA"/>
      </w:rPr>
      <w:t xml:space="preserve"> keywords!</w:t>
    </w:r>
  </w:p>
  <w:p w:rsidR="00092C6A" w:rsidRPr="006A08D7" w:rsidRDefault="00092C6A">
    <w:pPr>
      <w:pStyle w:val="Header"/>
      <w:rPr>
        <w:lang w:val="en-CA"/>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D7ED9"/>
    <w:multiLevelType w:val="hybridMultilevel"/>
    <w:tmpl w:val="22B24DC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2D2C29A3"/>
    <w:multiLevelType w:val="hybridMultilevel"/>
    <w:tmpl w:val="0E7AAF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0410842"/>
    <w:multiLevelType w:val="hybridMultilevel"/>
    <w:tmpl w:val="D6DEC3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C2135BB"/>
    <w:multiLevelType w:val="multilevel"/>
    <w:tmpl w:val="0D0E4E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F0F16F9"/>
    <w:multiLevelType w:val="multilevel"/>
    <w:tmpl w:val="0D0E4E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0E90D2F"/>
    <w:multiLevelType w:val="hybridMultilevel"/>
    <w:tmpl w:val="F35240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hint="default"/>
      </w:rPr>
    </w:lvl>
    <w:lvl w:ilvl="8" w:tplc="10090005">
      <w:start w:val="1"/>
      <w:numFmt w:val="bullet"/>
      <w:lvlText w:val=""/>
      <w:lvlJc w:val="left"/>
      <w:pPr>
        <w:ind w:left="6480" w:hanging="360"/>
      </w:pPr>
      <w:rPr>
        <w:rFonts w:ascii="Wingdings" w:hAnsi="Wingdings" w:hint="default"/>
      </w:rPr>
    </w:lvl>
  </w:abstractNum>
  <w:abstractNum w:abstractNumId="6">
    <w:nsid w:val="684273F2"/>
    <w:multiLevelType w:val="hybridMultilevel"/>
    <w:tmpl w:val="CBAAB3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3"/>
  </w:num>
  <w:num w:numId="5">
    <w:abstractNumId w:val="0"/>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oNotHyphenateCaps/>
  <w:drawingGridHorizontalSpacing w:val="110"/>
  <w:displayHorizontalDrawingGridEvery w:val="2"/>
  <w:displayVerticalDrawingGridEvery w:val="2"/>
  <w:characterSpacingControl w:val="doNotCompress"/>
  <w:savePreviewPicture/>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7359"/>
    <w:rsid w:val="000433D3"/>
    <w:rsid w:val="00092C6A"/>
    <w:rsid w:val="000A7A19"/>
    <w:rsid w:val="00100EE4"/>
    <w:rsid w:val="001A71D2"/>
    <w:rsid w:val="00236D1E"/>
    <w:rsid w:val="00263B16"/>
    <w:rsid w:val="002661B8"/>
    <w:rsid w:val="00307A03"/>
    <w:rsid w:val="003214FD"/>
    <w:rsid w:val="0039627D"/>
    <w:rsid w:val="003E0949"/>
    <w:rsid w:val="00410469"/>
    <w:rsid w:val="00412BA4"/>
    <w:rsid w:val="00416D62"/>
    <w:rsid w:val="00425999"/>
    <w:rsid w:val="00431BAE"/>
    <w:rsid w:val="00450164"/>
    <w:rsid w:val="004E15B2"/>
    <w:rsid w:val="004E7359"/>
    <w:rsid w:val="00524D8D"/>
    <w:rsid w:val="005517D0"/>
    <w:rsid w:val="00586057"/>
    <w:rsid w:val="005A7F79"/>
    <w:rsid w:val="005E0BAE"/>
    <w:rsid w:val="00646C28"/>
    <w:rsid w:val="00652173"/>
    <w:rsid w:val="006A08D7"/>
    <w:rsid w:val="006A6D0C"/>
    <w:rsid w:val="006B0DAF"/>
    <w:rsid w:val="006B2073"/>
    <w:rsid w:val="006B2BDF"/>
    <w:rsid w:val="006C51DC"/>
    <w:rsid w:val="006D72EC"/>
    <w:rsid w:val="00741583"/>
    <w:rsid w:val="0074212E"/>
    <w:rsid w:val="00755601"/>
    <w:rsid w:val="0080200F"/>
    <w:rsid w:val="00822B3F"/>
    <w:rsid w:val="00825E53"/>
    <w:rsid w:val="00856476"/>
    <w:rsid w:val="00885013"/>
    <w:rsid w:val="008C6DA5"/>
    <w:rsid w:val="00913095"/>
    <w:rsid w:val="00920286"/>
    <w:rsid w:val="00923642"/>
    <w:rsid w:val="0098610A"/>
    <w:rsid w:val="00987923"/>
    <w:rsid w:val="009B214A"/>
    <w:rsid w:val="009D3D7E"/>
    <w:rsid w:val="009E595E"/>
    <w:rsid w:val="00A13577"/>
    <w:rsid w:val="00A41C96"/>
    <w:rsid w:val="00A627FA"/>
    <w:rsid w:val="00A72FB0"/>
    <w:rsid w:val="00A83A35"/>
    <w:rsid w:val="00B26F14"/>
    <w:rsid w:val="00B27DC5"/>
    <w:rsid w:val="00B44FAE"/>
    <w:rsid w:val="00B46869"/>
    <w:rsid w:val="00B528A8"/>
    <w:rsid w:val="00B534C9"/>
    <w:rsid w:val="00B668B3"/>
    <w:rsid w:val="00B755D4"/>
    <w:rsid w:val="00B76A92"/>
    <w:rsid w:val="00B8400A"/>
    <w:rsid w:val="00BB6E1A"/>
    <w:rsid w:val="00BC0023"/>
    <w:rsid w:val="00BD5231"/>
    <w:rsid w:val="00BE5C2B"/>
    <w:rsid w:val="00C07486"/>
    <w:rsid w:val="00C32F87"/>
    <w:rsid w:val="00C33D91"/>
    <w:rsid w:val="00C73000"/>
    <w:rsid w:val="00C80E5A"/>
    <w:rsid w:val="00CB0D99"/>
    <w:rsid w:val="00D5477B"/>
    <w:rsid w:val="00DA6C45"/>
    <w:rsid w:val="00DA7450"/>
    <w:rsid w:val="00DB2287"/>
    <w:rsid w:val="00DB4198"/>
    <w:rsid w:val="00E57168"/>
    <w:rsid w:val="00E8132D"/>
    <w:rsid w:val="00E85507"/>
    <w:rsid w:val="00E94261"/>
    <w:rsid w:val="00EA086F"/>
    <w:rsid w:val="00EA4C04"/>
    <w:rsid w:val="00ED7F2B"/>
    <w:rsid w:val="00EE4941"/>
    <w:rsid w:val="00EE5DF6"/>
    <w:rsid w:val="00F24A00"/>
    <w:rsid w:val="00FA3BAA"/>
    <w:rsid w:val="00FC6DFC"/>
    <w:rsid w:val="00FF4275"/>
  </w:rsids>
  <m:mathPr>
    <m:mathFont m:val="Times New Roman"/>
    <m:brkBin m:val="before"/>
    <m:brkBinSub m:val="--"/>
    <m:smallFrac m:val="off"/>
    <m:dispDef m:val="off"/>
    <m:lMargin m:val="0"/>
    <m:rMargin m:val="0"/>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261"/>
    <w:pPr>
      <w:spacing w:after="200" w:line="276" w:lineRule="auto"/>
    </w:pPr>
    <w:rPr>
      <w:sz w:val="22"/>
      <w:szCs w:val="22"/>
      <w:lang w:val="fr-CA"/>
    </w:rPr>
  </w:style>
  <w:style w:type="character" w:default="1" w:styleId="DefaultParagraphFont">
    <w:name w:val="Default Paragraph Font"/>
    <w:uiPriority w:val="99"/>
    <w:semiHidden/>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Title">
    <w:name w:val="Title"/>
    <w:basedOn w:val="Normal"/>
    <w:next w:val="Normal"/>
    <w:link w:val="TitleChar"/>
    <w:uiPriority w:val="99"/>
    <w:qFormat/>
    <w:rsid w:val="004E7359"/>
    <w:pPr>
      <w:pBdr>
        <w:bottom w:val="single" w:sz="8" w:space="4" w:color="4F81BD"/>
      </w:pBdr>
      <w:spacing w:after="300" w:line="240" w:lineRule="auto"/>
      <w:contextualSpacing/>
    </w:pPr>
    <w:rPr>
      <w:rFonts w:ascii="Cambria" w:eastAsia="Times New Roman" w:hAnsi="Cambria"/>
      <w:color w:val="17365D"/>
      <w:spacing w:val="5"/>
      <w:kern w:val="28"/>
      <w:sz w:val="52"/>
      <w:szCs w:val="52"/>
      <w:lang w:val="en-CA"/>
    </w:rPr>
  </w:style>
  <w:style w:type="character" w:customStyle="1" w:styleId="TitleChar">
    <w:name w:val="Title Char"/>
    <w:basedOn w:val="DefaultParagraphFont"/>
    <w:link w:val="Title"/>
    <w:uiPriority w:val="99"/>
    <w:rsid w:val="004E7359"/>
    <w:rPr>
      <w:rFonts w:ascii="Cambria" w:hAnsi="Cambria" w:cs="Times New Roman"/>
      <w:color w:val="17365D"/>
      <w:spacing w:val="5"/>
      <w:kern w:val="28"/>
      <w:sz w:val="52"/>
    </w:rPr>
  </w:style>
  <w:style w:type="paragraph" w:styleId="ListParagraph">
    <w:name w:val="List Paragraph"/>
    <w:basedOn w:val="Normal"/>
    <w:uiPriority w:val="99"/>
    <w:qFormat/>
    <w:rsid w:val="004E7359"/>
    <w:pPr>
      <w:ind w:left="720"/>
      <w:contextualSpacing/>
    </w:pPr>
    <w:rPr>
      <w:lang w:val="en-CA"/>
    </w:rPr>
  </w:style>
  <w:style w:type="character" w:styleId="Hyperlink">
    <w:name w:val="Hyperlink"/>
    <w:basedOn w:val="DefaultParagraphFont"/>
    <w:uiPriority w:val="99"/>
    <w:semiHidden/>
    <w:rsid w:val="004E7359"/>
    <w:rPr>
      <w:rFonts w:cs="Times New Roman"/>
      <w:color w:val="0000FF"/>
      <w:u w:val="single"/>
    </w:rPr>
  </w:style>
  <w:style w:type="paragraph" w:styleId="BalloonText">
    <w:name w:val="Balloon Text"/>
    <w:basedOn w:val="Normal"/>
    <w:link w:val="BalloonTextChar"/>
    <w:uiPriority w:val="99"/>
    <w:semiHidden/>
    <w:rsid w:val="004E73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7359"/>
    <w:rPr>
      <w:rFonts w:ascii="Tahoma" w:hAnsi="Tahoma" w:cs="Tahoma"/>
      <w:sz w:val="16"/>
      <w:lang w:val="fr-CA"/>
    </w:rPr>
  </w:style>
  <w:style w:type="paragraph" w:styleId="Header">
    <w:name w:val="header"/>
    <w:basedOn w:val="Normal"/>
    <w:link w:val="HeaderChar"/>
    <w:uiPriority w:val="99"/>
    <w:rsid w:val="00F24A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4A00"/>
    <w:rPr>
      <w:rFonts w:cs="Times New Roman"/>
      <w:lang w:val="fr-CA"/>
    </w:rPr>
  </w:style>
  <w:style w:type="paragraph" w:styleId="Footer">
    <w:name w:val="footer"/>
    <w:basedOn w:val="Normal"/>
    <w:link w:val="FooterChar"/>
    <w:uiPriority w:val="99"/>
    <w:semiHidden/>
    <w:rsid w:val="00F24A0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24A00"/>
    <w:rPr>
      <w:rFonts w:cs="Times New Roman"/>
      <w:lang w:val="fr-CA"/>
    </w:rPr>
  </w:style>
</w:styles>
</file>

<file path=word/webSettings.xml><?xml version="1.0" encoding="utf-8"?>
<w:webSettings xmlns:r="http://schemas.openxmlformats.org/officeDocument/2006/relationships" xmlns:w="http://schemas.openxmlformats.org/wordprocessingml/2006/main">
  <w:doNotRelyOnCSS/>
  <w:doNotSaveAsSingleFile/>
  <w:doNotOrganizeInFolder/>
  <w:doNotUseLongFileNames/>
  <w:pixelsPerInch w:val="0"/>
  <w:targetScreenSz w:val="544x376"/>
</w:webSettings>
</file>

<file path=word/_rels/document.xml.rels><?xml version="1.0" encoding="UTF-8" standalone="yes"?>
<Relationships xmlns="http://schemas.openxmlformats.org/package/2006/relationships"><Relationship Id="rId14" Type="http://schemas.openxmlformats.org/officeDocument/2006/relationships/theme" Target="theme/theme1.xml"/><Relationship Id="rId4" Type="http://schemas.openxmlformats.org/officeDocument/2006/relationships/webSettings" Target="webSettings.xml"/><Relationship Id="rId7" Type="http://schemas.openxmlformats.org/officeDocument/2006/relationships/hyperlink" Target="http://en.wikipedia.org/wiki/Plato" TargetMode="External"/><Relationship Id="rId11" Type="http://schemas.openxmlformats.org/officeDocument/2006/relationships/image" Target="media/image3.pict"/><Relationship Id="rId1" Type="http://schemas.openxmlformats.org/officeDocument/2006/relationships/numbering" Target="numbering.xml"/><Relationship Id="rId6" Type="http://schemas.openxmlformats.org/officeDocument/2006/relationships/endnotes" Target="endnotes.xml"/><Relationship Id="rId8" Type="http://schemas.openxmlformats.org/officeDocument/2006/relationships/hyperlink" Target="http://en.wikipedia.org/wiki/Hobbes" TargetMode="External"/><Relationship Id="rId13" Type="http://schemas.openxmlformats.org/officeDocument/2006/relationships/fontTable" Target="fontTable.xml"/><Relationship Id="rId10" Type="http://schemas.openxmlformats.org/officeDocument/2006/relationships/image" Target="media/image2.png"/><Relationship Id="rId5"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styles" Target="styles.xml"/><Relationship Id="rId9" Type="http://schemas.openxmlformats.org/officeDocument/2006/relationships/image" Target="media/image1.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42</Pages>
  <Words>14813</Words>
  <Characters>-32766</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Biology, Biologists, and Biosciences: </dc:title>
  <dc:subject/>
  <dc:creator>Benjamin Campbell</dc:creator>
  <cp:keywords/>
  <cp:lastModifiedBy>Media Design</cp:lastModifiedBy>
  <cp:revision>2</cp:revision>
  <dcterms:created xsi:type="dcterms:W3CDTF">2010-12-11T23:28:00Z</dcterms:created>
  <dcterms:modified xsi:type="dcterms:W3CDTF">2010-12-11T23:28:00Z</dcterms:modified>
</cp:coreProperties>
</file>