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6F6" w:rsidRDefault="003B66F6" w:rsidP="003B66F6">
      <w:r>
        <w:t>September 4</w:t>
      </w:r>
      <w:r w:rsidRPr="003B66F6">
        <w:rPr>
          <w:vertAlign w:val="superscript"/>
        </w:rPr>
        <w:t>th</w:t>
      </w:r>
      <w:r>
        <w:t>, 2014</w:t>
      </w:r>
    </w:p>
    <w:p w:rsidR="003B66F6" w:rsidRDefault="003B66F6" w:rsidP="003B66F6">
      <w:pPr>
        <w:pStyle w:val="ListParagraph"/>
        <w:numPr>
          <w:ilvl w:val="0"/>
          <w:numId w:val="1"/>
        </w:numPr>
      </w:pPr>
      <w:r>
        <w:t>Chapters 2,3, and 4 in Hall</w:t>
      </w:r>
    </w:p>
    <w:p w:rsidR="003B66F6" w:rsidRDefault="003B66F6" w:rsidP="003B66F6">
      <w:pPr>
        <w:pStyle w:val="ListParagraph"/>
        <w:numPr>
          <w:ilvl w:val="0"/>
          <w:numId w:val="1"/>
        </w:numPr>
      </w:pPr>
      <w:r>
        <w:t xml:space="preserve">Big Bang Theory: between 10-15 billion years ago, led to the creation of the universe.  After the big bang the quarks were created and fused to form protons and neutrons while clouds of electrons occupied the space.  All elements up to Li formed in this time (H-Li).  </w:t>
      </w:r>
    </w:p>
    <w:p w:rsidR="003B66F6" w:rsidRDefault="003B66F6" w:rsidP="003B66F6">
      <w:pPr>
        <w:pStyle w:val="ListParagraph"/>
        <w:numPr>
          <w:ilvl w:val="0"/>
          <w:numId w:val="1"/>
        </w:numPr>
      </w:pPr>
      <w:r>
        <w:t>There is heterogeny in the space and fusion reactions combine the H and the He etc. to produce the heavier elements up to Fe, including Carbon.</w:t>
      </w:r>
    </w:p>
    <w:p w:rsidR="003B66F6" w:rsidRDefault="003B66F6" w:rsidP="003B66F6">
      <w:pPr>
        <w:pStyle w:val="ListParagraph"/>
        <w:numPr>
          <w:ilvl w:val="0"/>
          <w:numId w:val="1"/>
        </w:numPr>
      </w:pPr>
      <w:r>
        <w:t>Protostars burn then condense then explode as supernovas- this creates our solar system and the sun. All elements heavier than Fe were formed during this explosion.</w:t>
      </w:r>
    </w:p>
    <w:p w:rsidR="003B66F6" w:rsidRDefault="003B66F6" w:rsidP="003B66F6">
      <w:pPr>
        <w:pStyle w:val="ListParagraph"/>
        <w:numPr>
          <w:ilvl w:val="0"/>
          <w:numId w:val="1"/>
        </w:numPr>
      </w:pPr>
      <w:r>
        <w:t xml:space="preserve">Planets circulate around the sun and take up materials floating around, thus becoming larger. </w:t>
      </w:r>
    </w:p>
    <w:p w:rsidR="003B66F6" w:rsidRDefault="003B66F6" w:rsidP="003B66F6">
      <w:pPr>
        <w:pStyle w:val="ListParagraph"/>
        <w:numPr>
          <w:ilvl w:val="0"/>
          <w:numId w:val="1"/>
        </w:numPr>
      </w:pPr>
      <w:r>
        <w:t>Goldilocks conditions on earth allow water to be liquid and elements to be in conditions which promote life. Earth is a rocky planet so contains all the elements needed to create living organisms.  Gaseous planets do not contain these.</w:t>
      </w:r>
    </w:p>
    <w:p w:rsidR="003B66F6" w:rsidRDefault="003B66F6" w:rsidP="003B66F6">
      <w:pPr>
        <w:pStyle w:val="ListParagraph"/>
        <w:numPr>
          <w:ilvl w:val="0"/>
          <w:numId w:val="1"/>
        </w:numPr>
      </w:pPr>
      <w:r>
        <w:t>Earth has an iron core which creates a magnetic field which shields us from cosmic and sun radiation.</w:t>
      </w:r>
    </w:p>
    <w:p w:rsidR="003B66F6" w:rsidRDefault="003B66F6" w:rsidP="003B66F6">
      <w:r>
        <w:t>Formation of Earth</w:t>
      </w:r>
    </w:p>
    <w:p w:rsidR="003B66F6" w:rsidRDefault="003B66F6" w:rsidP="003B66F6">
      <w:pPr>
        <w:pStyle w:val="ListParagraph"/>
        <w:numPr>
          <w:ilvl w:val="0"/>
          <w:numId w:val="2"/>
        </w:numPr>
      </w:pPr>
      <w:r>
        <w:t>Earth was originally made of mainly 4 elements: Fe, Mg, Si, and O about 4.6 billion years ago</w:t>
      </w:r>
    </w:p>
    <w:p w:rsidR="003B66F6" w:rsidRDefault="003B66F6" w:rsidP="003B66F6">
      <w:pPr>
        <w:pStyle w:val="ListParagraph"/>
        <w:numPr>
          <w:ilvl w:val="0"/>
          <w:numId w:val="2"/>
        </w:numPr>
      </w:pPr>
      <w:r>
        <w:t>The earth is slightly older than the moon and rocks on the moon were 4.5 billion years old.  The oldest rocks on the planet, found in the Hudson’s Bay area, are approx. 4.28 billion years old</w:t>
      </w:r>
    </w:p>
    <w:p w:rsidR="003B66F6" w:rsidRDefault="003B66F6" w:rsidP="003B66F6">
      <w:pPr>
        <w:pStyle w:val="ListParagraph"/>
        <w:numPr>
          <w:ilvl w:val="0"/>
          <w:numId w:val="2"/>
        </w:numPr>
      </w:pPr>
      <w:r>
        <w:t>Earth’s crust formed about 4.2-4.1 billion years ago.</w:t>
      </w:r>
    </w:p>
    <w:p w:rsidR="003B66F6" w:rsidRDefault="003B66F6" w:rsidP="003B66F6">
      <w:pPr>
        <w:pStyle w:val="ListParagraph"/>
        <w:numPr>
          <w:ilvl w:val="0"/>
          <w:numId w:val="2"/>
        </w:numPr>
      </w:pPr>
      <w:r>
        <w:t xml:space="preserve">Rock cycle tells us how old rocks are: Magma then crystallization into igneous rocks then erosion into sediments then lithification into sedimentary rocks then metamorphism into metamorphic rocks then back to magma via melting.  </w:t>
      </w:r>
    </w:p>
    <w:p w:rsidR="003B66F6" w:rsidRDefault="003B66F6" w:rsidP="003B66F6">
      <w:pPr>
        <w:pStyle w:val="ListParagraph"/>
        <w:numPr>
          <w:ilvl w:val="0"/>
          <w:numId w:val="2"/>
        </w:numPr>
      </w:pPr>
      <w:r>
        <w:t>Igneous rocks contain a record of when they were formed in the crystal in ratios of isotopes</w:t>
      </w:r>
    </w:p>
    <w:p w:rsidR="003B66F6" w:rsidRDefault="003B66F6" w:rsidP="003B66F6">
      <w:pPr>
        <w:pStyle w:val="ListParagraph"/>
        <w:numPr>
          <w:ilvl w:val="0"/>
          <w:numId w:val="2"/>
        </w:numPr>
      </w:pPr>
      <w:r>
        <w:t xml:space="preserve">Metamorphic rocks can be weathered to show sediments which are settled due to gravity and deposited onto earth’s surface.  As the sediments become lithified they form a solid sedimentary rock.  The sedimentary rock is good for studying evolution because it can contain fossils of plants, animals, and microbes. </w:t>
      </w:r>
    </w:p>
    <w:p w:rsidR="003B66F6" w:rsidRDefault="003B66F6" w:rsidP="003B66F6">
      <w:pPr>
        <w:pStyle w:val="ListParagraph"/>
        <w:numPr>
          <w:ilvl w:val="0"/>
          <w:numId w:val="2"/>
        </w:numPr>
      </w:pPr>
      <w:r>
        <w:t>Igneous rocks contain particular types of crystals including Zircon which is ZnSiO4 which forms a lattice.  It sometimes contains impurities like uranium.  The uranium exists as U238 and U235.  These forms of U decay at a particular rate (half-life).  The daughter product is Pb206 and Pb207 for U235.  When the Zircon forms, only Uranium impurities exist and so geologists can check the ratio of Uranium to Led to tell how long the Zircon has been around.</w:t>
      </w:r>
    </w:p>
    <w:p w:rsidR="003B66F6" w:rsidRDefault="003B66F6" w:rsidP="003B66F6">
      <w:pPr>
        <w:pStyle w:val="ListParagraph"/>
        <w:numPr>
          <w:ilvl w:val="0"/>
          <w:numId w:val="2"/>
        </w:numPr>
      </w:pPr>
      <w:r>
        <w:t xml:space="preserve">In biology, we cannot use the same approach because Zircon in sedimentary rocks formed at different times than the zircon.  </w:t>
      </w:r>
    </w:p>
    <w:p w:rsidR="003B66F6" w:rsidRDefault="003B66F6" w:rsidP="003B66F6">
      <w:pPr>
        <w:pStyle w:val="ListParagraph"/>
        <w:numPr>
          <w:ilvl w:val="0"/>
          <w:numId w:val="2"/>
        </w:numPr>
      </w:pPr>
      <w:r>
        <w:t>Strata= layers of sedimentary rock.  Oldest layers at the bottom.  Fossils in more recent rocks look more similar to organisms seen today</w:t>
      </w:r>
    </w:p>
    <w:p w:rsidR="003B66F6" w:rsidRDefault="003B66F6" w:rsidP="003B66F6">
      <w:pPr>
        <w:pStyle w:val="ListParagraph"/>
        <w:numPr>
          <w:ilvl w:val="0"/>
          <w:numId w:val="2"/>
        </w:numPr>
      </w:pPr>
      <w:r>
        <w:t xml:space="preserve">Volcanic rock is igneous rock that crystalized very quickly.  </w:t>
      </w:r>
    </w:p>
    <w:p w:rsidR="003B66F6" w:rsidRDefault="003B66F6" w:rsidP="003B66F6">
      <w:r>
        <w:t>Earth’s early atmosphere</w:t>
      </w:r>
    </w:p>
    <w:p w:rsidR="003B66F6" w:rsidRDefault="003B66F6" w:rsidP="003B66F6">
      <w:pPr>
        <w:pStyle w:val="ListParagraph"/>
        <w:numPr>
          <w:ilvl w:val="0"/>
          <w:numId w:val="3"/>
        </w:numPr>
      </w:pPr>
      <w:r>
        <w:t>The earth has cooled down</w:t>
      </w:r>
    </w:p>
    <w:p w:rsidR="003B66F6" w:rsidRDefault="003B66F6" w:rsidP="003B66F6">
      <w:pPr>
        <w:pStyle w:val="ListParagraph"/>
        <w:numPr>
          <w:ilvl w:val="0"/>
          <w:numId w:val="3"/>
        </w:numPr>
      </w:pPr>
      <w:r>
        <w:lastRenderedPageBreak/>
        <w:t xml:space="preserve">The primary atmosphere contained </w:t>
      </w:r>
      <w:proofErr w:type="gramStart"/>
      <w:r>
        <w:t>He</w:t>
      </w:r>
      <w:proofErr w:type="gramEnd"/>
      <w:r>
        <w:t xml:space="preserve"> and H, 4.6 billion years ago.  It changed as various bodies like meteors and comets impacted the earth and carried with them different elements and lighter gases.  About 20% of the atmosphere was brought by impact bodies; the other 80% was from volcanic gassing.  </w:t>
      </w:r>
    </w:p>
    <w:p w:rsidR="003B66F6" w:rsidRDefault="003B66F6" w:rsidP="003B66F6">
      <w:pPr>
        <w:pStyle w:val="ListParagraph"/>
        <w:numPr>
          <w:ilvl w:val="0"/>
          <w:numId w:val="3"/>
        </w:numPr>
      </w:pPr>
      <w:r>
        <w:t>The secondary atmosphere (after meteors) contained a lot of CO2 (100-1000 times more then than now), lots of water vapour, Nitrogen, plus traces of H2, S gases, ammonia, and methane.</w:t>
      </w:r>
    </w:p>
    <w:p w:rsidR="003B66F6" w:rsidRDefault="003B66F6" w:rsidP="003B66F6">
      <w:pPr>
        <w:pStyle w:val="ListParagraph"/>
        <w:numPr>
          <w:ilvl w:val="0"/>
          <w:numId w:val="3"/>
        </w:numPr>
      </w:pPr>
      <w:r>
        <w:t>It was a reducing atmosphere: no free oxygen. (The current atmosphere (tertiary) contains 78% Nitrogen, 21% Oxygen and less than1% other gases)</w:t>
      </w:r>
    </w:p>
    <w:p w:rsidR="003B66F6" w:rsidRDefault="003B66F6" w:rsidP="003B66F6">
      <w:pPr>
        <w:pStyle w:val="ListParagraph"/>
        <w:numPr>
          <w:ilvl w:val="0"/>
          <w:numId w:val="3"/>
        </w:numPr>
      </w:pPr>
      <w:r>
        <w:t>No free oxygen, O2, important since O2 would have prevented the build-up of organic molecules (C-C-C)</w:t>
      </w:r>
    </w:p>
    <w:p w:rsidR="003B66F6" w:rsidRDefault="003B66F6" w:rsidP="003B66F6">
      <w:pPr>
        <w:pStyle w:val="ListParagraph"/>
        <w:numPr>
          <w:ilvl w:val="0"/>
          <w:numId w:val="3"/>
        </w:numPr>
      </w:pPr>
      <w:r>
        <w:t xml:space="preserve">The CO2 dissolved in the ocean largely and reacted with silicates to create carbonates.  </w:t>
      </w:r>
    </w:p>
    <w:p w:rsidR="003B66F6" w:rsidRDefault="003B66F6" w:rsidP="003B66F6">
      <w:r>
        <w:t>Earth’s Ocean</w:t>
      </w:r>
    </w:p>
    <w:p w:rsidR="003B66F6" w:rsidRDefault="003B66F6" w:rsidP="003B66F6">
      <w:pPr>
        <w:pStyle w:val="ListParagraph"/>
        <w:numPr>
          <w:ilvl w:val="0"/>
          <w:numId w:val="4"/>
        </w:numPr>
      </w:pPr>
      <w:r>
        <w:t xml:space="preserve">When the earth started to cool to less than 100 degrees C there was condensation of the water vapour which formed oceans.  </w:t>
      </w:r>
    </w:p>
    <w:p w:rsidR="003B66F6" w:rsidRDefault="003B66F6" w:rsidP="003B66F6">
      <w:pPr>
        <w:pStyle w:val="ListParagraph"/>
        <w:numPr>
          <w:ilvl w:val="0"/>
          <w:numId w:val="4"/>
        </w:numPr>
      </w:pPr>
      <w:r>
        <w:t xml:space="preserve">Large impact bodies would have vaporized the entire ocean, destroying any life around 4.2 billion years ago. </w:t>
      </w:r>
    </w:p>
    <w:p w:rsidR="003B66F6" w:rsidRDefault="003B66F6" w:rsidP="003B66F6">
      <w:pPr>
        <w:pStyle w:val="ListParagraph"/>
        <w:numPr>
          <w:ilvl w:val="0"/>
          <w:numId w:val="4"/>
        </w:numPr>
      </w:pPr>
      <w:r>
        <w:t xml:space="preserve">Liquid water was present on the surface of the earth at least 3.9 billion years ago; this is known because of sedimentary rocks.  All dates have some uncertainty.  </w:t>
      </w:r>
    </w:p>
    <w:p w:rsidR="003B66F6" w:rsidRDefault="003B66F6" w:rsidP="003B66F6">
      <w:r>
        <w:t>Sea Salt</w:t>
      </w:r>
    </w:p>
    <w:p w:rsidR="003B66F6" w:rsidRDefault="003B66F6" w:rsidP="003B66F6">
      <w:pPr>
        <w:pStyle w:val="ListParagraph"/>
        <w:numPr>
          <w:ilvl w:val="0"/>
          <w:numId w:val="5"/>
        </w:numPr>
      </w:pPr>
      <w:r>
        <w:t>Lots of gases dissolved into the water, CO2, HCl, and SO2 which formed acids when reacted with H2O.</w:t>
      </w:r>
    </w:p>
    <w:p w:rsidR="003B66F6" w:rsidRDefault="003B66F6" w:rsidP="003B66F6">
      <w:pPr>
        <w:pStyle w:val="ListParagraph"/>
        <w:numPr>
          <w:ilvl w:val="0"/>
          <w:numId w:val="5"/>
        </w:numPr>
      </w:pPr>
      <w:r>
        <w:t>These acids then dissolved rocks on the land through chemical weathering due to acid rain and rivers carried these salts to the ocean, making it salty and adding all the elements that would be used by organisms</w:t>
      </w:r>
    </w:p>
    <w:p w:rsidR="003B66F6" w:rsidRDefault="003B66F6" w:rsidP="003B66F6">
      <w:r>
        <w:t>Biomarker evidence for life</w:t>
      </w:r>
    </w:p>
    <w:p w:rsidR="003B66F6" w:rsidRDefault="003B66F6" w:rsidP="003B66F6">
      <w:pPr>
        <w:pStyle w:val="ListParagraph"/>
        <w:numPr>
          <w:ilvl w:val="0"/>
          <w:numId w:val="6"/>
        </w:numPr>
      </w:pPr>
      <w:r>
        <w:t xml:space="preserve">The analysis of rocks.  A biomarker is a chemical signature or signature of a living organism ex. A metabolic by-product, a pigment or an ingredient of a membrane.  </w:t>
      </w:r>
    </w:p>
    <w:p w:rsidR="003B66F6" w:rsidRDefault="003B66F6" w:rsidP="003B66F6">
      <w:pPr>
        <w:pStyle w:val="ListParagraph"/>
        <w:numPr>
          <w:ilvl w:val="0"/>
          <w:numId w:val="6"/>
        </w:numPr>
      </w:pPr>
      <w:r>
        <w:t xml:space="preserve">Carbon dioxide is used by organisms to make organic matter (autotrophs).  Most enzymes react faster with one isotope than another, usually lighter isotope favoured.  There is isotopic fractionation which allows one isotope to be more present than the other, ex. C12 over C13.  </w:t>
      </w:r>
    </w:p>
    <w:p w:rsidR="003B66F6" w:rsidRDefault="003B66F6" w:rsidP="003B66F6">
      <w:r>
        <w:t>Fossil evidence for life</w:t>
      </w:r>
    </w:p>
    <w:p w:rsidR="003B66F6" w:rsidRDefault="003B66F6" w:rsidP="003B66F6">
      <w:pPr>
        <w:pStyle w:val="ListParagraph"/>
        <w:numPr>
          <w:ilvl w:val="0"/>
          <w:numId w:val="7"/>
        </w:numPr>
      </w:pPr>
      <w:r>
        <w:t xml:space="preserve">Structures that are known as stromatolites are found on earth and are layered that are formed by microbes to create a biofilm.  The biofilm gets covered by a thin layer of sediment and the sediment covers the organisms, then the organisms grow through it and the process repeats.  </w:t>
      </w:r>
    </w:p>
    <w:p w:rsidR="003B66F6" w:rsidRDefault="003B66F6" w:rsidP="003B66F6">
      <w:pPr>
        <w:pStyle w:val="ListParagraph"/>
        <w:numPr>
          <w:ilvl w:val="0"/>
          <w:numId w:val="7"/>
        </w:numPr>
      </w:pPr>
      <w:r>
        <w:t xml:space="preserve">Through magnification of these stromatolites one can see bacteria.  </w:t>
      </w:r>
    </w:p>
    <w:p w:rsidR="003B66F6" w:rsidRDefault="003B66F6" w:rsidP="003B66F6">
      <w:pPr>
        <w:pStyle w:val="ListParagraph"/>
        <w:numPr>
          <w:ilvl w:val="0"/>
          <w:numId w:val="7"/>
        </w:numPr>
      </w:pPr>
      <w:r>
        <w:t>2011 by Wacey and others in Nature magazine found solid evidence by using both methods</w:t>
      </w:r>
    </w:p>
    <w:p w:rsidR="003B66F6" w:rsidRDefault="003B66F6" w:rsidP="003B66F6">
      <w:r>
        <w:t>The Origin of Life</w:t>
      </w:r>
    </w:p>
    <w:p w:rsidR="003B66F6" w:rsidRDefault="003B66F6" w:rsidP="003B66F6">
      <w:pPr>
        <w:pStyle w:val="ListParagraph"/>
        <w:numPr>
          <w:ilvl w:val="0"/>
          <w:numId w:val="8"/>
        </w:numPr>
      </w:pPr>
      <w:r>
        <w:t>Most research on the origin of life is done in a lab on the types of chemical reactions that may have taken place on earth 4 billion years ago.</w:t>
      </w:r>
    </w:p>
    <w:p w:rsidR="003B66F6" w:rsidRDefault="003B66F6" w:rsidP="003B66F6">
      <w:pPr>
        <w:pStyle w:val="ListParagraph"/>
        <w:numPr>
          <w:ilvl w:val="0"/>
          <w:numId w:val="8"/>
        </w:numPr>
      </w:pPr>
      <w:r>
        <w:t>Step 1: Raw materials (organic matter)</w:t>
      </w:r>
    </w:p>
    <w:p w:rsidR="003B66F6" w:rsidRDefault="003B66F6" w:rsidP="003B66F6">
      <w:pPr>
        <w:pStyle w:val="ListParagraph"/>
        <w:numPr>
          <w:ilvl w:val="0"/>
          <w:numId w:val="8"/>
        </w:numPr>
      </w:pPr>
      <w:r>
        <w:t xml:space="preserve">Miller Urey experiment: used gases (Ammonia, H2O, </w:t>
      </w:r>
      <w:proofErr w:type="gramStart"/>
      <w:r>
        <w:t>H2</w:t>
      </w:r>
      <w:proofErr w:type="gramEnd"/>
      <w:r>
        <w:t xml:space="preserve">, methane) to compose earth’s early atmosphere.  In one week 17 of 20 amino acids were produced as well as all purines and pyrimidines, and other experiments produced other types of organic compounds.  </w:t>
      </w:r>
    </w:p>
    <w:p w:rsidR="003B66F6" w:rsidRDefault="003B66F6" w:rsidP="003B66F6">
      <w:pPr>
        <w:pStyle w:val="ListParagraph"/>
        <w:numPr>
          <w:ilvl w:val="0"/>
          <w:numId w:val="8"/>
        </w:numPr>
      </w:pPr>
      <w:r>
        <w:t>There are other hypotheses for the origin of organic material on earth.  Mainly the Panspermia theory that materials were brought to earth from space. Evidence: The Murchinson Meteorite was found to contain a variety of carbon compounds including all the ones from the Miller-Urey experiment, also, the ALH84001 meteorite from Mars contained some evidence of microorganisms (PAHs (poly aromatic hydrocarbons) magnetite (an Fe oxide), and fossils), also, a variety of organic molecules in interstellar space have been identified using infrared spectroscopy including methane, methanol, formaldehyde etc.</w:t>
      </w:r>
    </w:p>
    <w:p w:rsidR="003B66F6" w:rsidRDefault="003B66F6" w:rsidP="003B66F6">
      <w:pPr>
        <w:pStyle w:val="ListParagraph"/>
        <w:numPr>
          <w:ilvl w:val="0"/>
          <w:numId w:val="8"/>
        </w:numPr>
      </w:pPr>
      <w:r>
        <w:t>More evidence includes the fact that forms of Molybdenu and boron only existed on Mars and not earth but these elements are required to form certain C substrates into nucleic acids</w:t>
      </w:r>
    </w:p>
    <w:p w:rsidR="003B66F6" w:rsidRDefault="003B66F6" w:rsidP="003B66F6">
      <w:r>
        <w:t>Building blocks- assembly into polymers</w:t>
      </w:r>
    </w:p>
    <w:p w:rsidR="003B66F6" w:rsidRDefault="003B66F6" w:rsidP="003B66F6">
      <w:pPr>
        <w:pStyle w:val="ListParagraph"/>
        <w:numPr>
          <w:ilvl w:val="0"/>
          <w:numId w:val="9"/>
        </w:numPr>
      </w:pPr>
      <w:r>
        <w:t>A chicken-egg problem exists with DNA and proteins because proteins are required to synthesize and replicate DNA which is needed to form proteins. DNA is self-replicating but still requires proteins.</w:t>
      </w:r>
    </w:p>
    <w:p w:rsidR="003B66F6" w:rsidRDefault="003B66F6" w:rsidP="003B66F6">
      <w:pPr>
        <w:pStyle w:val="ListParagraph"/>
        <w:numPr>
          <w:ilvl w:val="0"/>
          <w:numId w:val="9"/>
        </w:numPr>
      </w:pPr>
      <w:r>
        <w:t xml:space="preserve">The possible solution is RNA.  It is theorized that pre-biotic RNA had the capacity to self-replicate and to catalyze chemical reactions.  This is referred to as the RNA world which is hypothesized to have preceded the first DNA/protein life.  </w:t>
      </w:r>
    </w:p>
    <w:p w:rsidR="003B66F6" w:rsidRDefault="003B66F6" w:rsidP="003B66F6">
      <w:pPr>
        <w:pStyle w:val="ListParagraph"/>
        <w:numPr>
          <w:ilvl w:val="0"/>
          <w:numId w:val="9"/>
        </w:numPr>
      </w:pPr>
      <w:r>
        <w:t xml:space="preserve">Origin of RNA polymers: clay catalyzed RNA synthesis (most popular idea).  Clays are charged substances and can attract oppositely charged bases which make up purines and pyrimidines which make up RNA.  </w:t>
      </w:r>
    </w:p>
    <w:p w:rsidR="003B66F6" w:rsidRDefault="003B66F6" w:rsidP="003B66F6">
      <w:pPr>
        <w:pStyle w:val="ListParagraph"/>
        <w:numPr>
          <w:ilvl w:val="0"/>
          <w:numId w:val="9"/>
        </w:numPr>
      </w:pPr>
      <w:r>
        <w:t>Early models envisaged that early life evolved in a temperate pond.</w:t>
      </w:r>
    </w:p>
    <w:p w:rsidR="003B66F6" w:rsidRDefault="003B66F6" w:rsidP="003B66F6">
      <w:pPr>
        <w:pStyle w:val="ListParagraph"/>
        <w:numPr>
          <w:ilvl w:val="0"/>
          <w:numId w:val="9"/>
        </w:numPr>
      </w:pPr>
      <w:r>
        <w:t xml:space="preserve">Crepe model: Clay is positively </w:t>
      </w:r>
      <w:proofErr w:type="gramStart"/>
      <w:r>
        <w:t>charged,</w:t>
      </w:r>
      <w:proofErr w:type="gramEnd"/>
      <w:r>
        <w:t xml:space="preserve"> Adenine nucleotides are negatively charged and are attracted to the clay.   Adenines then link together through sugar-phosphate bonds, a reaction which is catalyzed by iron in the clay.  Adenines then attract uracil which bond to each other through sugar-phosphate bonds then to adenines through H-bonds.  This new polymer could have any sequence with RNA bases.</w:t>
      </w:r>
    </w:p>
    <w:p w:rsidR="003B66F6" w:rsidRDefault="003B66F6" w:rsidP="003B66F6">
      <w:r>
        <w:t>RNA world and early life</w:t>
      </w:r>
    </w:p>
    <w:p w:rsidR="003B66F6" w:rsidRDefault="003B66F6" w:rsidP="003B66F6">
      <w:pPr>
        <w:pStyle w:val="ListParagraph"/>
        <w:numPr>
          <w:ilvl w:val="0"/>
          <w:numId w:val="10"/>
        </w:numPr>
      </w:pPr>
      <w:r>
        <w:t>The model proposes that some RNA molecules were randomly assembled on the clay surface so there were an infinite number of monomers to form polymers.  Some of the polymers may have enzymatic properties.</w:t>
      </w:r>
    </w:p>
    <w:p w:rsidR="003B66F6" w:rsidRDefault="003B66F6" w:rsidP="003B66F6">
      <w:pPr>
        <w:pStyle w:val="ListParagraph"/>
        <w:numPr>
          <w:ilvl w:val="0"/>
          <w:numId w:val="10"/>
        </w:numPr>
      </w:pPr>
      <w:r>
        <w:t xml:space="preserve">Errors in copying could cause the RNA sequence to be altered and cause this RNA to replicate itself. </w:t>
      </w:r>
    </w:p>
    <w:p w:rsidR="003B66F6" w:rsidRDefault="003B66F6" w:rsidP="003B66F6">
      <w:pPr>
        <w:pStyle w:val="ListParagraph"/>
        <w:numPr>
          <w:ilvl w:val="0"/>
          <w:numId w:val="10"/>
        </w:numPr>
      </w:pPr>
      <w:r>
        <w:t xml:space="preserve">Some RNA molecules, it was discovered, do have enzymatic activity ex. Ribosomes.  </w:t>
      </w:r>
    </w:p>
    <w:p w:rsidR="005E343D" w:rsidRDefault="003B66F6">
      <w:r>
        <w:t>September 9</w:t>
      </w:r>
      <w:r w:rsidRPr="003B66F6">
        <w:rPr>
          <w:vertAlign w:val="superscript"/>
        </w:rPr>
        <w:t>th</w:t>
      </w:r>
      <w:r>
        <w:t>, 2014</w:t>
      </w:r>
    </w:p>
    <w:p w:rsidR="003B66F6" w:rsidRDefault="003B66F6" w:rsidP="003B66F6">
      <w:r>
        <w:t>Ribozymes</w:t>
      </w:r>
    </w:p>
    <w:p w:rsidR="003B66F6" w:rsidRDefault="003B66F6" w:rsidP="003B66F6">
      <w:pPr>
        <w:pStyle w:val="ListParagraph"/>
        <w:numPr>
          <w:ilvl w:val="0"/>
          <w:numId w:val="11"/>
        </w:numPr>
      </w:pPr>
      <w:r>
        <w:t>Certain RNA molecules incorporate both properties of life: the ability to store info and the ability to catalyze reactions</w:t>
      </w:r>
    </w:p>
    <w:p w:rsidR="003B66F6" w:rsidRDefault="003B66F6" w:rsidP="003B66F6">
      <w:pPr>
        <w:pStyle w:val="ListParagraph"/>
        <w:numPr>
          <w:ilvl w:val="0"/>
          <w:numId w:val="11"/>
        </w:numPr>
      </w:pPr>
      <w:r>
        <w:t>RNA in the lab can be made to evolve to perform many functions</w:t>
      </w:r>
    </w:p>
    <w:p w:rsidR="003B66F6" w:rsidRDefault="003B66F6" w:rsidP="003B66F6">
      <w:pPr>
        <w:pStyle w:val="ListParagraph"/>
        <w:numPr>
          <w:ilvl w:val="0"/>
          <w:numId w:val="11"/>
        </w:numPr>
      </w:pPr>
      <w:r>
        <w:t>Joyce, 1992 - isolated an RNA molecule form tetrahymena that could cut a different RNA and attach part of the substrate to itself (required Mg 2+ ions).  With this he created copies of the ribozyme but errors were made in transcription.  These errors created new RNAs, some of which didn’t work and some of which that did.</w:t>
      </w:r>
    </w:p>
    <w:p w:rsidR="003B66F6" w:rsidRDefault="003B66F6" w:rsidP="003B66F6">
      <w:pPr>
        <w:pStyle w:val="ListParagraph"/>
        <w:numPr>
          <w:ilvl w:val="0"/>
          <w:numId w:val="11"/>
        </w:numPr>
      </w:pPr>
      <w:r>
        <w:t xml:space="preserve">Designed a system in which variants of the ribozyme that were active with Ca2+ were able to replicate and the Mg2+ form was not.  </w:t>
      </w:r>
      <w:r w:rsidRPr="00200F4C">
        <w:rPr>
          <w:i/>
        </w:rPr>
        <w:t>Artificial selection</w:t>
      </w:r>
      <w:r>
        <w:t>.</w:t>
      </w:r>
    </w:p>
    <w:p w:rsidR="003B66F6" w:rsidRDefault="003B66F6" w:rsidP="003B66F6">
      <w:pPr>
        <w:pStyle w:val="ListParagraph"/>
        <w:numPr>
          <w:ilvl w:val="0"/>
          <w:numId w:val="11"/>
        </w:numPr>
      </w:pPr>
      <w:r>
        <w:t>At the end of 12 rounds of synthesis the “ribozyme population” was dominated by the variant forms that were active with Ca 2+.</w:t>
      </w:r>
    </w:p>
    <w:p w:rsidR="003B66F6" w:rsidRDefault="003B66F6" w:rsidP="003B66F6">
      <w:pPr>
        <w:pStyle w:val="ListParagraph"/>
        <w:numPr>
          <w:ilvl w:val="0"/>
          <w:numId w:val="11"/>
        </w:numPr>
      </w:pPr>
      <w:r>
        <w:t>Wend Johnson- A ribozyme produced in the lab synthesizes RNAs of 14 nucleotides with an error rate of 3% per nucleotide (evolved new RNAs with new functions)</w:t>
      </w:r>
    </w:p>
    <w:p w:rsidR="003B66F6" w:rsidRDefault="003B66F6" w:rsidP="003B66F6">
      <w:pPr>
        <w:pStyle w:val="ListParagraph"/>
      </w:pPr>
      <w:r>
        <w:t>Working with RNAs that can synthesize RNAs from other RNA molecules</w:t>
      </w:r>
    </w:p>
    <w:p w:rsidR="003B66F6" w:rsidRDefault="003B66F6" w:rsidP="003B66F6">
      <w:pPr>
        <w:pStyle w:val="ListParagraph"/>
      </w:pPr>
      <w:r>
        <w:t>The new ribozyme no longer needs the original ribozyme to copy other RNA molecules</w:t>
      </w:r>
    </w:p>
    <w:p w:rsidR="003B66F6" w:rsidRDefault="003B66F6" w:rsidP="003B66F6">
      <w:pPr>
        <w:pStyle w:val="ListParagraph"/>
        <w:numPr>
          <w:ilvl w:val="0"/>
          <w:numId w:val="11"/>
        </w:numPr>
      </w:pPr>
      <w:r>
        <w:t>“Evolution requires replication mutation and selection”</w:t>
      </w:r>
    </w:p>
    <w:p w:rsidR="003B66F6" w:rsidRDefault="003B66F6" w:rsidP="003B66F6">
      <w:r>
        <w:t>RNA—protein and DNA</w:t>
      </w:r>
    </w:p>
    <w:p w:rsidR="003B66F6" w:rsidRDefault="003B66F6" w:rsidP="003B66F6">
      <w:pPr>
        <w:pStyle w:val="ListParagraph"/>
        <w:numPr>
          <w:ilvl w:val="0"/>
          <w:numId w:val="11"/>
        </w:numPr>
      </w:pPr>
      <w:r>
        <w:t>RNA became able to catalyze the synthesis of proteins, such as reverse transcriptase (RNA into DNA)</w:t>
      </w:r>
    </w:p>
    <w:p w:rsidR="003B66F6" w:rsidRDefault="003B66F6" w:rsidP="003B66F6">
      <w:pPr>
        <w:pStyle w:val="ListParagraph"/>
        <w:numPr>
          <w:ilvl w:val="0"/>
          <w:numId w:val="11"/>
        </w:numPr>
      </w:pPr>
      <w:r>
        <w:t>DNA is better suited to store info because it is more stable, this allows for larger genomes</w:t>
      </w:r>
    </w:p>
    <w:p w:rsidR="003B66F6" w:rsidRDefault="003B66F6" w:rsidP="003B66F6">
      <w:pPr>
        <w:pStyle w:val="ListParagraph"/>
        <w:numPr>
          <w:ilvl w:val="0"/>
          <w:numId w:val="11"/>
        </w:numPr>
      </w:pPr>
      <w:r>
        <w:t>DNA-RNA-Protein sequence now established.</w:t>
      </w:r>
    </w:p>
    <w:p w:rsidR="003B66F6" w:rsidRDefault="003B66F6" w:rsidP="003B66F6">
      <w:r>
        <w:t>Compartmentalization</w:t>
      </w:r>
    </w:p>
    <w:p w:rsidR="003B66F6" w:rsidRDefault="003B66F6" w:rsidP="003B66F6">
      <w:pPr>
        <w:pStyle w:val="ListParagraph"/>
        <w:numPr>
          <w:ilvl w:val="0"/>
          <w:numId w:val="12"/>
        </w:numPr>
      </w:pPr>
      <w:r>
        <w:t xml:space="preserve">The final step in the evolution of cells was the formation of an outer membrane that could encase the nucleic acids and proteins.  </w:t>
      </w:r>
    </w:p>
    <w:p w:rsidR="003B66F6" w:rsidRDefault="003B66F6" w:rsidP="003B66F6">
      <w:pPr>
        <w:pStyle w:val="ListParagraph"/>
        <w:numPr>
          <w:ilvl w:val="0"/>
          <w:numId w:val="12"/>
        </w:numPr>
      </w:pPr>
      <w:r>
        <w:t xml:space="preserve">Lipids are amphipathic molecules due to hydrophobic and hydrophilic ends.  Hydrophilic heads orient out into aqueous environment and form micelles.  </w:t>
      </w:r>
    </w:p>
    <w:p w:rsidR="003B66F6" w:rsidRDefault="003B66F6" w:rsidP="003B66F6">
      <w:pPr>
        <w:pStyle w:val="ListParagraph"/>
        <w:numPr>
          <w:ilvl w:val="0"/>
          <w:numId w:val="12"/>
        </w:numPr>
      </w:pPr>
      <w:r>
        <w:t>Micelles are spheres with the heads out and tails in.  They join together to form a phospholipid bilayer.</w:t>
      </w:r>
    </w:p>
    <w:p w:rsidR="003B66F6" w:rsidRDefault="003B66F6" w:rsidP="003B66F6">
      <w:pPr>
        <w:pStyle w:val="ListParagraph"/>
        <w:numPr>
          <w:ilvl w:val="0"/>
          <w:numId w:val="12"/>
        </w:numPr>
      </w:pPr>
      <w:r>
        <w:t>How could you have a stable association between a membrane and a nucleic acid to form a cell? – Chen</w:t>
      </w:r>
    </w:p>
    <w:p w:rsidR="003B66F6" w:rsidRDefault="003B66F6" w:rsidP="003B66F6">
      <w:pPr>
        <w:pStyle w:val="ListParagraph"/>
        <w:numPr>
          <w:ilvl w:val="0"/>
          <w:numId w:val="12"/>
        </w:numPr>
      </w:pPr>
      <w:r>
        <w:t>The vesicle folds in on itself and sometimes encapsulates RNA molecules that are replicating or alternatively inactive RNA.</w:t>
      </w:r>
    </w:p>
    <w:p w:rsidR="003B66F6" w:rsidRDefault="003B66F6" w:rsidP="003B66F6">
      <w:pPr>
        <w:pStyle w:val="ListParagraph"/>
        <w:numPr>
          <w:ilvl w:val="0"/>
          <w:numId w:val="12"/>
        </w:numPr>
      </w:pPr>
      <w:r>
        <w:t xml:space="preserve">The vesicles which grew and divided contained the self-replicating RNA.  During this replication the polymers charged and counter-ions came into the vesicle to create neutrality.  Then water entered due to the concentration of ions and osmotic pressure builds.  When this vesicle bumps into a vesicle with inactive RNA some of the membrane from the inactive vesicle joins the active vesicle to relieve the pressure.  The vesicle has to divide eventually.  </w:t>
      </w:r>
    </w:p>
    <w:p w:rsidR="003B66F6" w:rsidRDefault="003B66F6" w:rsidP="003B66F6">
      <w:pPr>
        <w:pStyle w:val="ListParagraph"/>
        <w:numPr>
          <w:ilvl w:val="0"/>
          <w:numId w:val="12"/>
        </w:numPr>
      </w:pPr>
      <w:r>
        <w:t>A different concentration of protons across the membrane.</w:t>
      </w:r>
    </w:p>
    <w:p w:rsidR="003B66F6" w:rsidRDefault="003B66F6" w:rsidP="003B66F6">
      <w:r>
        <w:t>A Theory of Life’s beginnings</w:t>
      </w:r>
    </w:p>
    <w:p w:rsidR="003B66F6" w:rsidRDefault="003B66F6" w:rsidP="003B66F6">
      <w:pPr>
        <w:pStyle w:val="ListParagraph"/>
        <w:numPr>
          <w:ilvl w:val="0"/>
          <w:numId w:val="13"/>
        </w:numPr>
      </w:pPr>
      <w:r>
        <w:t>Prebiotic chemicals form small organic molecules, polymerization forms nucleic acids and proteins, RNA copies RNA into DNA which replicates, DNA replicates, replicating material enclosed in a lipid sphere</w:t>
      </w:r>
    </w:p>
    <w:p w:rsidR="003B66F6" w:rsidRDefault="003B66F6" w:rsidP="003B66F6">
      <w:pPr>
        <w:pStyle w:val="ListParagraph"/>
        <w:numPr>
          <w:ilvl w:val="0"/>
          <w:numId w:val="13"/>
        </w:numPr>
      </w:pPr>
      <w:r>
        <w:t>Life likely originated in the deep sea in hydrothermal vents: very hot conditions, very high pressure, UV radiation cannot penetrate to this depth (UV is harmful to important macromolecules), there was no ozone layer at this time. Lots of clays and metal catalysts at these vents.</w:t>
      </w:r>
    </w:p>
    <w:p w:rsidR="003B66F6" w:rsidRPr="001A4F1A" w:rsidRDefault="003B66F6" w:rsidP="003B66F6">
      <w:pPr>
        <w:pStyle w:val="ListParagraph"/>
        <w:numPr>
          <w:ilvl w:val="0"/>
          <w:numId w:val="13"/>
        </w:numPr>
        <w:rPr>
          <w:highlight w:val="yellow"/>
        </w:rPr>
      </w:pPr>
      <w:r w:rsidRPr="001A4F1A">
        <w:rPr>
          <w:highlight w:val="yellow"/>
        </w:rPr>
        <w:t>READ: Chapters 3, 4, 8</w:t>
      </w:r>
    </w:p>
    <w:p w:rsidR="003B66F6" w:rsidRDefault="003B66F6" w:rsidP="003B66F6">
      <w:pPr>
        <w:pStyle w:val="ListParagraph"/>
        <w:numPr>
          <w:ilvl w:val="0"/>
          <w:numId w:val="13"/>
        </w:numPr>
      </w:pPr>
      <w:r>
        <w:t>Requirements of life: Energy, water, elements.  Earliest metabolism, photosynthesis, oxygen accumulation, origin of eukaryotes.</w:t>
      </w:r>
    </w:p>
    <w:p w:rsidR="003B66F6" w:rsidRDefault="003B66F6" w:rsidP="003B66F6">
      <w:r>
        <w:t>Requirements:</w:t>
      </w:r>
    </w:p>
    <w:p w:rsidR="003B66F6" w:rsidRDefault="003B66F6" w:rsidP="003B66F6">
      <w:pPr>
        <w:pStyle w:val="ListParagraph"/>
        <w:numPr>
          <w:ilvl w:val="0"/>
          <w:numId w:val="14"/>
        </w:numPr>
      </w:pPr>
      <w:r>
        <w:t>Liquid water: accounts for 50-90% of an organisms mass.  All chemical reactions necessary for life occur in water (aqueous solution), water is bipolar so can dissolve many solutes (universal solvent).</w:t>
      </w:r>
    </w:p>
    <w:p w:rsidR="003B66F6" w:rsidRDefault="003B66F6" w:rsidP="003B66F6">
      <w:pPr>
        <w:pStyle w:val="ListParagraph"/>
        <w:numPr>
          <w:ilvl w:val="0"/>
          <w:numId w:val="14"/>
        </w:numPr>
      </w:pPr>
      <w:r>
        <w:t xml:space="preserve">Energy: used in biosynthesis of macromolecules, elements into complex molecules.  Used in replication to copy genetic material.  For motility (ability to move spontaneously and actively).  And to acquire other resources.  The main sources of energy: light (photosynthesis), organic molecules (heterotrophs use this), inorganic molecules (chemosynthesis).  </w:t>
      </w:r>
    </w:p>
    <w:p w:rsidR="003B66F6" w:rsidRDefault="003B66F6" w:rsidP="003B66F6">
      <w:r>
        <w:t>Trophic Classification of organisms:</w:t>
      </w:r>
    </w:p>
    <w:p w:rsidR="003B66F6" w:rsidRDefault="003B66F6" w:rsidP="003B66F6">
      <w:pPr>
        <w:pStyle w:val="ListParagraph"/>
        <w:numPr>
          <w:ilvl w:val="0"/>
          <w:numId w:val="15"/>
        </w:numPr>
      </w:pPr>
      <w:r>
        <w:t>Organisms can be classified based on how they obtain energy and carbon.</w:t>
      </w:r>
    </w:p>
    <w:p w:rsidR="003B66F6" w:rsidRDefault="003B66F6" w:rsidP="003B66F6">
      <w:pPr>
        <w:pStyle w:val="ListParagraph"/>
        <w:numPr>
          <w:ilvl w:val="0"/>
          <w:numId w:val="15"/>
        </w:numPr>
      </w:pPr>
      <w:r>
        <w:t xml:space="preserve">Autotrophs (self-feeder): use inorganic Carbon (CO2).  Through processes they synthesize carbon polymers with RuBP carboxylase.  The energy for these autotrophs comes from either photosynthesis (photo-autotrophs) which can only use light between 400 and 700 nm.  Also chemosynthesis is used by chemo-autotrophs which use inorganic molecules’ chemical bond energy ex. H2, H2S, NH4, </w:t>
      </w:r>
      <w:proofErr w:type="gramStart"/>
      <w:r>
        <w:t>FE(</w:t>
      </w:r>
      <w:proofErr w:type="gramEnd"/>
      <w:r>
        <w:t xml:space="preserve">II).  Ex. Bacteria and archaea.  </w:t>
      </w:r>
      <w:r w:rsidRPr="00EA13BC">
        <w:rPr>
          <w:highlight w:val="yellow"/>
        </w:rPr>
        <w:t>Vestiminifura tube worms</w:t>
      </w:r>
      <w:r>
        <w:t xml:space="preserve"> are found in organisms in hydrothermal vents.  This trophosome is full of chemosynthetic bacteria which are using H2S as an energy source which comes from hydrothermal plumes.  </w:t>
      </w:r>
    </w:p>
    <w:p w:rsidR="003B66F6" w:rsidRDefault="003B66F6" w:rsidP="003B66F6">
      <w:pPr>
        <w:pStyle w:val="ListParagraph"/>
        <w:numPr>
          <w:ilvl w:val="0"/>
          <w:numId w:val="15"/>
        </w:numPr>
      </w:pPr>
      <w:r>
        <w:t>Heterotrophs (other-feeders): organic molecules for energy and carbon (chemical bond energy) carbohydrates, proteins, fats.  Ex. Herbivores, carnivores, ornivores, detritivores (eat dead organisms or detritus), saprovores (use dissolved organic matter that is released by other living organisms ex. Mushrooms).</w:t>
      </w:r>
    </w:p>
    <w:p w:rsidR="003B66F6" w:rsidRDefault="003B66F6" w:rsidP="003B66F6">
      <w:r>
        <w:t>Energy</w:t>
      </w:r>
    </w:p>
    <w:p w:rsidR="003B66F6" w:rsidRDefault="003B66F6" w:rsidP="003B66F6">
      <w:pPr>
        <w:pStyle w:val="ListParagraph"/>
        <w:numPr>
          <w:ilvl w:val="0"/>
          <w:numId w:val="16"/>
        </w:numPr>
      </w:pPr>
      <w:r>
        <w:t xml:space="preserve">Energy intake limits growth and so influences their abundance and distribution.  </w:t>
      </w:r>
    </w:p>
    <w:p w:rsidR="003B66F6" w:rsidRDefault="003B66F6" w:rsidP="003B66F6">
      <w:pPr>
        <w:pStyle w:val="ListParagraph"/>
        <w:numPr>
          <w:ilvl w:val="0"/>
          <w:numId w:val="16"/>
        </w:numPr>
      </w:pPr>
      <w:r>
        <w:t>The limitation may be caused by external constraints: shortage of food or food quality ex. Chemical defense of certain plants</w:t>
      </w:r>
    </w:p>
    <w:p w:rsidR="003B66F6" w:rsidRDefault="003B66F6" w:rsidP="003B66F6">
      <w:pPr>
        <w:pStyle w:val="ListParagraph"/>
        <w:numPr>
          <w:ilvl w:val="0"/>
          <w:numId w:val="16"/>
        </w:numPr>
      </w:pPr>
      <w:r>
        <w:t>OR internal constraints: digestion or enzyme catalysis (enzymes in vacuoles may not break down fast enough)</w:t>
      </w:r>
    </w:p>
    <w:p w:rsidR="003B66F6" w:rsidRDefault="003B66F6" w:rsidP="003B66F6">
      <w:pPr>
        <w:pStyle w:val="ListParagraph"/>
        <w:numPr>
          <w:ilvl w:val="0"/>
          <w:numId w:val="16"/>
        </w:numPr>
      </w:pPr>
      <w:r>
        <w:t>Energy intake by photoautotrophs:  Plateau’s after a max photon flux density (energy availability)  because of internal constraints ex. Organism has reached a maximum energy processing rate</w:t>
      </w:r>
    </w:p>
    <w:p w:rsidR="003B66F6" w:rsidRDefault="003B66F6" w:rsidP="003B66F6">
      <w:pPr>
        <w:pStyle w:val="ListParagraph"/>
        <w:numPr>
          <w:ilvl w:val="0"/>
          <w:numId w:val="16"/>
        </w:numPr>
      </w:pPr>
      <w:r>
        <w:t>Energy intake by organisms is limited</w:t>
      </w:r>
    </w:p>
    <w:p w:rsidR="003B66F6" w:rsidRDefault="003B66F6" w:rsidP="003B66F6">
      <w:pPr>
        <w:pStyle w:val="ListParagraph"/>
        <w:numPr>
          <w:ilvl w:val="0"/>
          <w:numId w:val="16"/>
        </w:numPr>
      </w:pPr>
      <w:r>
        <w:t>Organisms respond in such a way as to maximize their rate of energy intake ex. Behavioural change or biochemical change. Ex. Plants adapt to the level of light they are exposed to by adapting their pigment</w:t>
      </w:r>
    </w:p>
    <w:p w:rsidR="003B66F6" w:rsidRDefault="003B66F6" w:rsidP="003B66F6">
      <w:pPr>
        <w:pStyle w:val="ListParagraph"/>
        <w:numPr>
          <w:ilvl w:val="0"/>
          <w:numId w:val="16"/>
        </w:numPr>
      </w:pPr>
      <w:r>
        <w:t>Because energy intake is limited, organisms cannot simultaneously maximize all of life’s functions ex. Allocation of energy to reproduction reduces the amount of energy available for defense (TRADE-OFF)</w:t>
      </w:r>
    </w:p>
    <w:p w:rsidR="003B66F6" w:rsidRDefault="003B66F6" w:rsidP="003B66F6">
      <w:r>
        <w:t>Elements:</w:t>
      </w:r>
    </w:p>
    <w:p w:rsidR="003B66F6" w:rsidRDefault="003B66F6" w:rsidP="003B66F6">
      <w:pPr>
        <w:pStyle w:val="ListParagraph"/>
        <w:numPr>
          <w:ilvl w:val="0"/>
          <w:numId w:val="17"/>
        </w:numPr>
      </w:pPr>
      <w:r>
        <w:t>Are used to construct cellular constituents AND in biochemical reactions that are necessary for survival Ex. Can be used as structural components or catalysis</w:t>
      </w:r>
    </w:p>
    <w:p w:rsidR="003B66F6" w:rsidRDefault="003B66F6" w:rsidP="003B66F6">
      <w:pPr>
        <w:pStyle w:val="ListParagraph"/>
        <w:numPr>
          <w:ilvl w:val="0"/>
          <w:numId w:val="17"/>
        </w:numPr>
      </w:pPr>
      <w:r>
        <w:t>Ex. Cellulose (C, cell walls of plants), hydroxyl-apatite (Ca, P in bones)</w:t>
      </w:r>
    </w:p>
    <w:p w:rsidR="003B66F6" w:rsidRDefault="003B66F6" w:rsidP="003B66F6">
      <w:pPr>
        <w:pStyle w:val="ListParagraph"/>
        <w:numPr>
          <w:ilvl w:val="0"/>
          <w:numId w:val="17"/>
        </w:numPr>
      </w:pPr>
      <w:r>
        <w:t>An essential element is an element that is required by an organism to complete its life cycle (without it the organism cannot grow). Ex. Selenium deficiency in humans- Keshan disease, heart problems, hair loss.</w:t>
      </w:r>
    </w:p>
    <w:p w:rsidR="003B66F6" w:rsidRDefault="003B66F6" w:rsidP="003B66F6">
      <w:pPr>
        <w:pStyle w:val="ListParagraph"/>
        <w:numPr>
          <w:ilvl w:val="0"/>
          <w:numId w:val="17"/>
        </w:numPr>
      </w:pPr>
      <w:r>
        <w:t xml:space="preserve">Organisms require 28 elements, 6 of these make up the bulk: C, H, O, P, N, </w:t>
      </w:r>
      <w:proofErr w:type="gramStart"/>
      <w:r>
        <w:t>S</w:t>
      </w:r>
      <w:proofErr w:type="gramEnd"/>
      <w:r>
        <w:t>.</w:t>
      </w:r>
    </w:p>
    <w:p w:rsidR="003B66F6" w:rsidRDefault="003B66F6" w:rsidP="003B66F6">
      <w:pPr>
        <w:pStyle w:val="ListParagraph"/>
        <w:numPr>
          <w:ilvl w:val="0"/>
          <w:numId w:val="17"/>
        </w:numPr>
      </w:pPr>
      <w:r>
        <w:t>Typically there are more elements in tissues than in the environment, especially P, N, and C</w:t>
      </w:r>
    </w:p>
    <w:p w:rsidR="003B66F6" w:rsidRDefault="003B66F6" w:rsidP="003B66F6">
      <w:pPr>
        <w:pStyle w:val="ListParagraph"/>
        <w:numPr>
          <w:ilvl w:val="0"/>
          <w:numId w:val="17"/>
        </w:numPr>
      </w:pPr>
      <w:r>
        <w:t>Organisms concentrate and extract elements from their environment</w:t>
      </w:r>
    </w:p>
    <w:p w:rsidR="003B66F6" w:rsidRDefault="003B66F6" w:rsidP="003B66F6">
      <w:pPr>
        <w:pStyle w:val="ListParagraph"/>
        <w:numPr>
          <w:ilvl w:val="0"/>
          <w:numId w:val="17"/>
        </w:numPr>
      </w:pPr>
      <w:r>
        <w:t>The concentrations of essential elements varies among different environments and over geological time</w:t>
      </w:r>
    </w:p>
    <w:p w:rsidR="003B66F6" w:rsidRDefault="003B66F6" w:rsidP="003B66F6">
      <w:pPr>
        <w:pStyle w:val="ListParagraph"/>
        <w:numPr>
          <w:ilvl w:val="0"/>
          <w:numId w:val="17"/>
        </w:numPr>
      </w:pPr>
      <w:r>
        <w:t>Ex. Different concentrations of elements in soil, lakes, and oceans</w:t>
      </w:r>
    </w:p>
    <w:p w:rsidR="003B66F6" w:rsidRDefault="003B66F6" w:rsidP="003B66F6">
      <w:pPr>
        <w:pStyle w:val="ListParagraph"/>
        <w:numPr>
          <w:ilvl w:val="0"/>
          <w:numId w:val="17"/>
        </w:numPr>
      </w:pPr>
      <w:r>
        <w:t xml:space="preserve">Acclimation is a physiological/biochemical change which occurs within the lifespan of the organism.  This means that they can change the way resources are allocated throughout the organism.  Ex. In plants the root: shoot ratio decreases as soil nitrogen increases because roots are used to absorb nitrogen and do not require as great of a surface area when ample nitrogen is present.  </w:t>
      </w:r>
    </w:p>
    <w:p w:rsidR="003B66F6" w:rsidRDefault="003B66F6" w:rsidP="003B66F6">
      <w:pPr>
        <w:pStyle w:val="ListParagraph"/>
        <w:numPr>
          <w:ilvl w:val="0"/>
          <w:numId w:val="17"/>
        </w:numPr>
      </w:pPr>
      <w:r>
        <w:t xml:space="preserve">Adaptation to nutrient availability:  evolutionary (time scales) changes based on availability.  </w:t>
      </w:r>
    </w:p>
    <w:p w:rsidR="003B66F6" w:rsidRDefault="003B66F6" w:rsidP="003B66F6">
      <w:pPr>
        <w:pStyle w:val="ListParagraph"/>
        <w:numPr>
          <w:ilvl w:val="0"/>
          <w:numId w:val="17"/>
        </w:numPr>
      </w:pPr>
      <w:r>
        <w:t>During chemical evolution of the earth, the availability of many elements changed for example Iron in the ocean was plentiful during the Archaean eon (&gt;2.5bya) but virtually disappeared by the end of the Phanerozoic era (&gt;0.54 bya).  When it was plentiful, certain kinds of algae flourished then disappeared as Fe did.</w:t>
      </w:r>
    </w:p>
    <w:p w:rsidR="003B66F6" w:rsidRDefault="003B66F6" w:rsidP="003B66F6">
      <w:r>
        <w:t>What did early organisms look like?</w:t>
      </w:r>
    </w:p>
    <w:p w:rsidR="003B66F6" w:rsidRDefault="003B66F6" w:rsidP="003B66F6">
      <w:pPr>
        <w:pStyle w:val="ListParagraph"/>
        <w:numPr>
          <w:ilvl w:val="0"/>
          <w:numId w:val="18"/>
        </w:numPr>
      </w:pPr>
      <w:r>
        <w:t>Two general hypotheses:</w:t>
      </w:r>
    </w:p>
    <w:p w:rsidR="003B66F6" w:rsidRDefault="003B66F6" w:rsidP="003B66F6">
      <w:pPr>
        <w:pStyle w:val="ListParagraph"/>
        <w:numPr>
          <w:ilvl w:val="0"/>
          <w:numId w:val="18"/>
        </w:numPr>
      </w:pPr>
      <w:r>
        <w:t>1. Probably a chemoautotroph that obtained both energy and C from inorganic sources (CO2).  They use Hydrogen as a reactant to create by-products)  **favoured hypothesis</w:t>
      </w:r>
    </w:p>
    <w:p w:rsidR="003B66F6" w:rsidRDefault="003B66F6" w:rsidP="003B66F6">
      <w:pPr>
        <w:pStyle w:val="ListParagraph"/>
        <w:numPr>
          <w:ilvl w:val="0"/>
          <w:numId w:val="18"/>
        </w:numPr>
      </w:pPr>
      <w:r>
        <w:t xml:space="preserve">2. A heterotroph that used organic matter that was synthesized abiotically.  (Oparin 1924) dilute pond model, organics matter adsorbs to clays, simplest metabolisms evolve to use the energy in the organic matter.  A problem with this as that these organisms would not have been very plentiful, especially since it was spread out throughout the entire ocean.  </w:t>
      </w:r>
    </w:p>
    <w:p w:rsidR="003B66F6" w:rsidRDefault="003B66F6" w:rsidP="003B66F6">
      <w:pPr>
        <w:pStyle w:val="ListParagraph"/>
        <w:numPr>
          <w:ilvl w:val="0"/>
          <w:numId w:val="18"/>
        </w:numPr>
      </w:pPr>
      <w:r>
        <w:t>The first organism would definitely be: Anaerobic, hyperthermophilic “heat loving”and halophilic “salt loving”</w:t>
      </w:r>
    </w:p>
    <w:p w:rsidR="003B66F6" w:rsidRDefault="003B66F6" w:rsidP="003B66F6">
      <w:pPr>
        <w:pStyle w:val="ListParagraph"/>
        <w:numPr>
          <w:ilvl w:val="0"/>
          <w:numId w:val="18"/>
        </w:numPr>
      </w:pPr>
      <w:r>
        <w:t>Evidence for chemoautotrophy: organisms near the origin/root of the phyologenetic tree are hyperthermophiles that are found in hot springs and hydrothermal environments.  These environments are likely similar to those of early earth.  These organisms all use H2 as energy source and Fe or S as electron acceptors.  Massive magnetite accumulations during the Archaean era provide geological evidence for Fe (III) reduction.</w:t>
      </w:r>
    </w:p>
    <w:p w:rsidR="003B66F6" w:rsidRDefault="003B66F6">
      <w:r>
        <w:t>September 11</w:t>
      </w:r>
      <w:r w:rsidRPr="003B66F6">
        <w:rPr>
          <w:vertAlign w:val="superscript"/>
        </w:rPr>
        <w:t>th</w:t>
      </w:r>
      <w:r>
        <w:t>, 2014</w:t>
      </w:r>
    </w:p>
    <w:p w:rsidR="003B66F6" w:rsidRDefault="003B66F6" w:rsidP="003B66F6">
      <w:r>
        <w:t>Metabolic diversification among bacteria and archaea</w:t>
      </w:r>
    </w:p>
    <w:p w:rsidR="003B66F6" w:rsidRDefault="003B66F6" w:rsidP="003B66F6">
      <w:pPr>
        <w:pStyle w:val="ListParagraph"/>
        <w:numPr>
          <w:ilvl w:val="0"/>
          <w:numId w:val="19"/>
        </w:numPr>
      </w:pPr>
      <w:r>
        <w:t>It is likely that heterotrophs could only exist after massive amounts of organic matter was put into the environment by autotrophs</w:t>
      </w:r>
    </w:p>
    <w:p w:rsidR="003B66F6" w:rsidRDefault="003B66F6" w:rsidP="003B66F6">
      <w:pPr>
        <w:pStyle w:val="ListParagraph"/>
        <w:numPr>
          <w:ilvl w:val="0"/>
          <w:numId w:val="19"/>
        </w:numPr>
      </w:pPr>
      <w:r>
        <w:t>One of the greatest changes for life: the ability to turn light into energy.  They used a bacterio-chlorophyll which used light from 800-1000nm.</w:t>
      </w:r>
    </w:p>
    <w:p w:rsidR="003B66F6" w:rsidRDefault="003B66F6" w:rsidP="003B66F6">
      <w:pPr>
        <w:pStyle w:val="ListParagraph"/>
        <w:numPr>
          <w:ilvl w:val="0"/>
          <w:numId w:val="19"/>
        </w:numPr>
      </w:pPr>
      <w:r>
        <w:t>Earliest form of photosynthesis was based on Sulfur (S): in was anoxygenic (non O2 evolving) carried out by S bacteria. It only made energy, not oxygen.</w:t>
      </w:r>
    </w:p>
    <w:p w:rsidR="003B66F6" w:rsidRDefault="003B66F6" w:rsidP="003B66F6">
      <w:pPr>
        <w:pStyle w:val="ListParagraph"/>
        <w:numPr>
          <w:ilvl w:val="0"/>
          <w:numId w:val="19"/>
        </w:numPr>
      </w:pPr>
      <w:r>
        <w:t xml:space="preserve">Eventually Oxygen evolving photosynthesis occurred.  </w:t>
      </w:r>
    </w:p>
    <w:p w:rsidR="003B66F6" w:rsidRDefault="003B66F6" w:rsidP="003B66F6">
      <w:pPr>
        <w:pStyle w:val="ListParagraph"/>
        <w:numPr>
          <w:ilvl w:val="0"/>
          <w:numId w:val="19"/>
        </w:numPr>
      </w:pPr>
      <w:r>
        <w:t>Fossils suggest that photosynthetic cyanobacteria appeared around 3.5-.27 bya.</w:t>
      </w:r>
    </w:p>
    <w:p w:rsidR="003B66F6" w:rsidRDefault="003B66F6" w:rsidP="003B66F6">
      <w:pPr>
        <w:pStyle w:val="ListParagraph"/>
        <w:numPr>
          <w:ilvl w:val="0"/>
          <w:numId w:val="19"/>
        </w:numPr>
      </w:pPr>
      <w:r>
        <w:t>CO2+H2O=CH2O+O2</w:t>
      </w:r>
    </w:p>
    <w:p w:rsidR="003B66F6" w:rsidRDefault="003B66F6" w:rsidP="003B66F6">
      <w:pPr>
        <w:pStyle w:val="ListParagraph"/>
        <w:numPr>
          <w:ilvl w:val="0"/>
          <w:numId w:val="19"/>
        </w:numPr>
      </w:pPr>
      <w:r>
        <w:t>H2O was an inexhaustible resource</w:t>
      </w:r>
    </w:p>
    <w:p w:rsidR="003B66F6" w:rsidRDefault="003B66F6" w:rsidP="003B66F6">
      <w:pPr>
        <w:pStyle w:val="ListParagraph"/>
        <w:numPr>
          <w:ilvl w:val="0"/>
          <w:numId w:val="19"/>
        </w:numPr>
      </w:pPr>
      <w:r>
        <w:t>O2 only accumulated slowly in the atmosphere because it reacted first with Fe in the sea and reduced volcanic gases.  The first available oxygen was used up in reacting with already present chemicals before it could accumulate.</w:t>
      </w:r>
    </w:p>
    <w:p w:rsidR="003B66F6" w:rsidRDefault="003B66F6" w:rsidP="003B66F6">
      <w:pPr>
        <w:pStyle w:val="ListParagraph"/>
        <w:numPr>
          <w:ilvl w:val="0"/>
          <w:numId w:val="19"/>
        </w:numPr>
      </w:pPr>
      <w:r>
        <w:t>The earth’s atmosphere went from anoxic to oxic somewhere near 2.45 bya known as the GREAT OXIDATION EVENT</w:t>
      </w:r>
    </w:p>
    <w:p w:rsidR="003B66F6" w:rsidRDefault="003B66F6" w:rsidP="003B66F6">
      <w:r>
        <w:t>Consequences of O2 production</w:t>
      </w:r>
    </w:p>
    <w:p w:rsidR="003B66F6" w:rsidRDefault="003B66F6" w:rsidP="003B66F6">
      <w:pPr>
        <w:pStyle w:val="ListParagraph"/>
        <w:numPr>
          <w:ilvl w:val="0"/>
          <w:numId w:val="20"/>
        </w:numPr>
      </w:pPr>
      <w:r>
        <w:t>The presence of oxygen allowed for new methods of metabolism in heterotrophs such as aerobic metabolism.  Greater energy per mol of Carbon substrate consumed.</w:t>
      </w:r>
    </w:p>
    <w:p w:rsidR="003B66F6" w:rsidRDefault="003B66F6" w:rsidP="003B66F6">
      <w:pPr>
        <w:pStyle w:val="ListParagraph"/>
        <w:numPr>
          <w:ilvl w:val="0"/>
          <w:numId w:val="20"/>
        </w:numPr>
      </w:pPr>
      <w:r>
        <w:t>Changed ocean chemistry: S and N oxidation (SO4 collects in ocean and N becomes NO3)</w:t>
      </w:r>
    </w:p>
    <w:p w:rsidR="003B66F6" w:rsidRDefault="003B66F6" w:rsidP="003B66F6">
      <w:pPr>
        <w:pStyle w:val="ListParagraph"/>
        <w:numPr>
          <w:ilvl w:val="0"/>
          <w:numId w:val="20"/>
        </w:numPr>
      </w:pPr>
      <w:r>
        <w:t xml:space="preserve">Allowed for the formation of the ozone layer- protection from UV rays.  O3 absorbs UV light.  </w:t>
      </w:r>
    </w:p>
    <w:p w:rsidR="003B66F6" w:rsidRDefault="003B66F6" w:rsidP="003B66F6">
      <w:pPr>
        <w:pStyle w:val="ListParagraph"/>
        <w:numPr>
          <w:ilvl w:val="0"/>
          <w:numId w:val="20"/>
        </w:numPr>
      </w:pPr>
      <w:r>
        <w:t>Poisoned environment: anaerobic organisms became confined to refuge habitats.  They produce oxygen and therefore pollute their own environment.  They went to a couple marginal habitats as aerobic organisms took over.</w:t>
      </w:r>
    </w:p>
    <w:p w:rsidR="003B66F6" w:rsidRDefault="003B66F6" w:rsidP="003B66F6">
      <w:pPr>
        <w:pStyle w:val="ListParagraph"/>
        <w:numPr>
          <w:ilvl w:val="0"/>
          <w:numId w:val="20"/>
        </w:numPr>
      </w:pPr>
      <w:r>
        <w:t>Organisms had to evolve mechanisms to detoxify the noxious by-products of O2—superoxide(O3-), hydrogen peroxide (H2O2—damage organic matter, DNA)</w:t>
      </w:r>
    </w:p>
    <w:p w:rsidR="003B66F6" w:rsidRDefault="003B66F6" w:rsidP="003B66F6">
      <w:pPr>
        <w:pStyle w:val="ListParagraph"/>
        <w:numPr>
          <w:ilvl w:val="0"/>
          <w:numId w:val="20"/>
        </w:numPr>
      </w:pPr>
      <w:r>
        <w:t xml:space="preserve">The release of O2 by photosynthesis is perhaps the single most significant effect of life </w:t>
      </w:r>
    </w:p>
    <w:p w:rsidR="003B66F6" w:rsidRDefault="003B66F6" w:rsidP="003B66F6">
      <w:r>
        <w:t>Origin of Eukaryotes</w:t>
      </w:r>
    </w:p>
    <w:p w:rsidR="003B66F6" w:rsidRDefault="003B66F6" w:rsidP="003B66F6">
      <w:pPr>
        <w:pStyle w:val="ListParagraph"/>
        <w:numPr>
          <w:ilvl w:val="0"/>
          <w:numId w:val="21"/>
        </w:numPr>
      </w:pPr>
      <w:r>
        <w:t>Cells existing prior to 1.8(2.7) bya were all prokaryotes: bacteria and archaea</w:t>
      </w:r>
    </w:p>
    <w:p w:rsidR="003B66F6" w:rsidRDefault="003B66F6" w:rsidP="003B66F6">
      <w:pPr>
        <w:pStyle w:val="ListParagraph"/>
        <w:numPr>
          <w:ilvl w:val="0"/>
          <w:numId w:val="21"/>
        </w:numPr>
      </w:pPr>
      <w:r>
        <w:t>Eukaryotes appear in the fossil record 1.8 bya</w:t>
      </w:r>
    </w:p>
    <w:p w:rsidR="003B66F6" w:rsidRDefault="003B66F6" w:rsidP="003B66F6">
      <w:pPr>
        <w:pStyle w:val="ListParagraph"/>
        <w:numPr>
          <w:ilvl w:val="0"/>
          <w:numId w:val="21"/>
        </w:numPr>
      </w:pPr>
      <w:r>
        <w:t>Chemical markers (steranes) produced only by eukaryotes are detected in rocks 2.7 bya—this makes it hard to decide when eukaryotes evolved.</w:t>
      </w:r>
    </w:p>
    <w:p w:rsidR="003B66F6" w:rsidRDefault="003B66F6" w:rsidP="003B66F6">
      <w:pPr>
        <w:pStyle w:val="ListParagraph"/>
        <w:numPr>
          <w:ilvl w:val="0"/>
          <w:numId w:val="21"/>
        </w:numPr>
      </w:pPr>
      <w:r>
        <w:t xml:space="preserve">Prokaryotes: small, no nucleus, organelles, or microtubules (so they cannot perform endocytosis and their membranes are rather static), the DNA is a circular loop and 70s ribosomes, they have an outer cell wall composed of peptidoglycan (a sugar+amino acid complex).  </w:t>
      </w:r>
    </w:p>
    <w:p w:rsidR="003B66F6" w:rsidRDefault="003B66F6" w:rsidP="003B66F6">
      <w:pPr>
        <w:pStyle w:val="ListParagraph"/>
        <w:numPr>
          <w:ilvl w:val="0"/>
          <w:numId w:val="21"/>
        </w:numPr>
      </w:pPr>
      <w:r>
        <w:t xml:space="preserve">Eukaryotes: larger, nucleus, organelles, has a sense of compartmentalization, have microtubules and microfilaments so the cell membrane can move and perform endocytosis, 80s ribosomes.  </w:t>
      </w:r>
    </w:p>
    <w:p w:rsidR="003B66F6" w:rsidRDefault="003B66F6" w:rsidP="003B66F6">
      <w:r>
        <w:t>Endosymbiotic theory for the origin of eukaryotes</w:t>
      </w:r>
    </w:p>
    <w:p w:rsidR="003B66F6" w:rsidRDefault="003B66F6" w:rsidP="003B66F6">
      <w:pPr>
        <w:pStyle w:val="ListParagraph"/>
        <w:numPr>
          <w:ilvl w:val="0"/>
          <w:numId w:val="22"/>
        </w:numPr>
      </w:pPr>
      <w:r>
        <w:t>Theory by Lynn Margulis</w:t>
      </w:r>
    </w:p>
    <w:p w:rsidR="003B66F6" w:rsidRDefault="003B66F6" w:rsidP="003B66F6">
      <w:pPr>
        <w:pStyle w:val="ListParagraph"/>
        <w:numPr>
          <w:ilvl w:val="0"/>
          <w:numId w:val="22"/>
        </w:numPr>
      </w:pPr>
      <w:r>
        <w:t>Mitochondria and chloroplasts were at one time free-living bacteria that were engulfed by an Archaea (prok.) and evolved an obligatory symbiosis.</w:t>
      </w:r>
    </w:p>
    <w:p w:rsidR="003B66F6" w:rsidRDefault="003B66F6" w:rsidP="003B66F6">
      <w:pPr>
        <w:pStyle w:val="ListParagraph"/>
        <w:numPr>
          <w:ilvl w:val="0"/>
          <w:numId w:val="22"/>
        </w:numPr>
      </w:pPr>
      <w:r>
        <w:t>Mitochondria-proteobacterium</w:t>
      </w:r>
    </w:p>
    <w:p w:rsidR="003B66F6" w:rsidRDefault="003B66F6" w:rsidP="003B66F6">
      <w:pPr>
        <w:pStyle w:val="ListParagraph"/>
        <w:numPr>
          <w:ilvl w:val="0"/>
          <w:numId w:val="22"/>
        </w:numPr>
      </w:pPr>
      <w:r>
        <w:t>Chloroplast-cyanobacterium</w:t>
      </w:r>
    </w:p>
    <w:p w:rsidR="003B66F6" w:rsidRDefault="003B66F6" w:rsidP="003B66F6">
      <w:pPr>
        <w:pStyle w:val="ListParagraph"/>
        <w:numPr>
          <w:ilvl w:val="0"/>
          <w:numId w:val="22"/>
        </w:numPr>
      </w:pPr>
      <w:r>
        <w:t>Theory very strongly supported by data</w:t>
      </w:r>
    </w:p>
    <w:p w:rsidR="003B66F6" w:rsidRDefault="003B66F6" w:rsidP="003B66F6">
      <w:pPr>
        <w:pStyle w:val="ListParagraph"/>
        <w:numPr>
          <w:ilvl w:val="0"/>
          <w:numId w:val="22"/>
        </w:numPr>
      </w:pPr>
      <w:r>
        <w:t>Data: Organelles (mitochondria and chloroplasts) have their own DNA which is similar to bacterial DNA, no histones, and is circular.</w:t>
      </w:r>
    </w:p>
    <w:p w:rsidR="003B66F6" w:rsidRDefault="003B66F6" w:rsidP="003B66F6">
      <w:pPr>
        <w:pStyle w:val="ListParagraph"/>
        <w:numPr>
          <w:ilvl w:val="0"/>
          <w:numId w:val="22"/>
        </w:numPr>
      </w:pPr>
      <w:r>
        <w:t xml:space="preserve">The ultrastructure is surrounded by TWO membranes, the inner one looks like a bacterial membrane.  </w:t>
      </w:r>
    </w:p>
    <w:p w:rsidR="003B66F6" w:rsidRDefault="003B66F6" w:rsidP="003B66F6">
      <w:pPr>
        <w:pStyle w:val="ListParagraph"/>
        <w:numPr>
          <w:ilvl w:val="0"/>
          <w:numId w:val="22"/>
        </w:numPr>
      </w:pPr>
      <w:r>
        <w:t>They show antibiotic sensitivity.</w:t>
      </w:r>
    </w:p>
    <w:p w:rsidR="003B66F6" w:rsidRDefault="003B66F6" w:rsidP="003B66F6">
      <w:pPr>
        <w:pStyle w:val="ListParagraph"/>
        <w:numPr>
          <w:ilvl w:val="0"/>
          <w:numId w:val="22"/>
        </w:numPr>
      </w:pPr>
      <w:r>
        <w:t>Have 70s ribosomes like bacteria.</w:t>
      </w:r>
    </w:p>
    <w:p w:rsidR="003B66F6" w:rsidRDefault="003B66F6" w:rsidP="003B66F6">
      <w:pPr>
        <w:pStyle w:val="ListParagraph"/>
        <w:numPr>
          <w:ilvl w:val="0"/>
          <w:numId w:val="22"/>
        </w:numPr>
      </w:pPr>
      <w:r>
        <w:t>Histones are proteins used for packaging DNA and are only found in eukaryotes</w:t>
      </w:r>
    </w:p>
    <w:p w:rsidR="003B66F6" w:rsidRDefault="003B66F6" w:rsidP="003B66F6">
      <w:r>
        <w:t>Secondary Endosymbiosis</w:t>
      </w:r>
    </w:p>
    <w:p w:rsidR="003B66F6" w:rsidRDefault="003B66F6" w:rsidP="003B66F6">
      <w:pPr>
        <w:pStyle w:val="ListParagraph"/>
        <w:numPr>
          <w:ilvl w:val="0"/>
          <w:numId w:val="23"/>
        </w:numPr>
      </w:pPr>
      <w:r>
        <w:t>Protists are unicellular eukaryotes</w:t>
      </w:r>
    </w:p>
    <w:p w:rsidR="003B66F6" w:rsidRDefault="003B66F6" w:rsidP="003B66F6">
      <w:pPr>
        <w:pStyle w:val="ListParagraph"/>
        <w:numPr>
          <w:ilvl w:val="0"/>
          <w:numId w:val="23"/>
        </w:numPr>
      </w:pPr>
      <w:r>
        <w:t xml:space="preserve">In 2 groups of protists we can still see the evidence of a second Endosymbiotic event.  A eukaryote which lacked a chloroplast phagocytised another eukaryotic cell containing one.  This forms a cryptomonad cell. </w:t>
      </w:r>
    </w:p>
    <w:p w:rsidR="003B66F6" w:rsidRDefault="003B66F6" w:rsidP="003B66F6">
      <w:pPr>
        <w:pStyle w:val="ListParagraph"/>
        <w:numPr>
          <w:ilvl w:val="0"/>
          <w:numId w:val="23"/>
        </w:numPr>
      </w:pPr>
      <w:r>
        <w:t>The NUCLEOMORPH: a remnant of the nucleus of the endosymbiont in the chloroplast</w:t>
      </w:r>
    </w:p>
    <w:p w:rsidR="003B66F6" w:rsidRDefault="003B66F6" w:rsidP="003B66F6">
      <w:r>
        <w:t>Biodiversity 1</w:t>
      </w:r>
    </w:p>
    <w:p w:rsidR="003B66F6" w:rsidRDefault="003B66F6" w:rsidP="003B66F6">
      <w:pPr>
        <w:pStyle w:val="ListParagraph"/>
        <w:numPr>
          <w:ilvl w:val="0"/>
          <w:numId w:val="24"/>
        </w:numPr>
      </w:pPr>
      <w:r>
        <w:t>Classification: grouping similar organisms together, used to be done by physical traits but this was inaccurate and hard for things like microbes.</w:t>
      </w:r>
    </w:p>
    <w:p w:rsidR="003B66F6" w:rsidRDefault="003B66F6" w:rsidP="003B66F6">
      <w:pPr>
        <w:pStyle w:val="ListParagraph"/>
        <w:numPr>
          <w:ilvl w:val="0"/>
          <w:numId w:val="24"/>
        </w:numPr>
      </w:pPr>
      <w:r>
        <w:t>It should ideally reflect the evolutionary distances and relationships among organisms.  It will help us understand the history of life and make predictions.</w:t>
      </w:r>
    </w:p>
    <w:p w:rsidR="003B66F6" w:rsidRDefault="003B66F6" w:rsidP="003B66F6">
      <w:pPr>
        <w:pStyle w:val="ListParagraph"/>
        <w:numPr>
          <w:ilvl w:val="0"/>
          <w:numId w:val="24"/>
        </w:numPr>
      </w:pPr>
      <w:r>
        <w:t>DNA is used for classification because it is found in all organisms.</w:t>
      </w:r>
    </w:p>
    <w:p w:rsidR="003B66F6" w:rsidRDefault="003B66F6" w:rsidP="003B66F6">
      <w:pPr>
        <w:pStyle w:val="ListParagraph"/>
        <w:numPr>
          <w:ilvl w:val="0"/>
          <w:numId w:val="24"/>
        </w:numPr>
      </w:pPr>
      <w:r>
        <w:t>Transmission from parents to offspring of genetic info captures ancestral relationships</w:t>
      </w:r>
    </w:p>
    <w:p w:rsidR="003B66F6" w:rsidRDefault="003B66F6" w:rsidP="003B66F6">
      <w:pPr>
        <w:pStyle w:val="ListParagraph"/>
        <w:numPr>
          <w:ilvl w:val="0"/>
          <w:numId w:val="24"/>
        </w:numPr>
      </w:pPr>
      <w:r>
        <w:t>Slowly changing</w:t>
      </w:r>
    </w:p>
    <w:p w:rsidR="003B66F6" w:rsidRDefault="003B66F6" w:rsidP="003B66F6">
      <w:pPr>
        <w:pStyle w:val="ListParagraph"/>
        <w:numPr>
          <w:ilvl w:val="0"/>
          <w:numId w:val="24"/>
        </w:numPr>
      </w:pPr>
      <w:r>
        <w:t xml:space="preserve">Large enough to record useful info on evolutionary change.  </w:t>
      </w:r>
    </w:p>
    <w:p w:rsidR="003B66F6" w:rsidRDefault="003B66F6" w:rsidP="003B66F6">
      <w:pPr>
        <w:pStyle w:val="ListParagraph"/>
        <w:numPr>
          <w:ilvl w:val="0"/>
          <w:numId w:val="24"/>
        </w:numPr>
      </w:pPr>
      <w:r>
        <w:t xml:space="preserve">Molecular phylogeny: RNA sequence analysis identifies 3 major lineages: bacteria, archaea, and eucarya.  Classification within each domain is based on rRNA or more recently using a number of different genes.  </w:t>
      </w:r>
    </w:p>
    <w:p w:rsidR="003B66F6" w:rsidRDefault="003B66F6" w:rsidP="003B66F6">
      <w:r>
        <w:t>Horizontal Gene Transfer and the Tree of Life</w:t>
      </w:r>
    </w:p>
    <w:p w:rsidR="003B66F6" w:rsidRDefault="003B66F6" w:rsidP="003B66F6">
      <w:pPr>
        <w:pStyle w:val="ListParagraph"/>
        <w:numPr>
          <w:ilvl w:val="0"/>
          <w:numId w:val="25"/>
        </w:numPr>
      </w:pPr>
      <w:r>
        <w:t xml:space="preserve">Vertical transfer of genes: parent to offspring.  </w:t>
      </w:r>
    </w:p>
    <w:p w:rsidR="003B66F6" w:rsidRDefault="003B66F6" w:rsidP="003B66F6">
      <w:pPr>
        <w:pStyle w:val="ListParagraph"/>
        <w:numPr>
          <w:ilvl w:val="0"/>
          <w:numId w:val="25"/>
        </w:numPr>
      </w:pPr>
      <w:r>
        <w:t>During endosymbiosis genes were transferred from the endosymbiont to the host genome (EGT-endosymbiotic gene transfer)</w:t>
      </w:r>
    </w:p>
    <w:p w:rsidR="003B66F6" w:rsidRDefault="003B66F6" w:rsidP="003B66F6">
      <w:pPr>
        <w:pStyle w:val="ListParagraph"/>
        <w:numPr>
          <w:ilvl w:val="0"/>
          <w:numId w:val="25"/>
        </w:numPr>
      </w:pPr>
      <w:r>
        <w:t xml:space="preserve">HGT is also affected by a virus or plasmids which can be freely exchanged and in doing so transferring DNA between organisms.  </w:t>
      </w:r>
    </w:p>
    <w:p w:rsidR="003B66F6" w:rsidRDefault="003B66F6" w:rsidP="003B66F6">
      <w:pPr>
        <w:pStyle w:val="ListParagraph"/>
        <w:numPr>
          <w:ilvl w:val="0"/>
          <w:numId w:val="25"/>
        </w:numPr>
      </w:pPr>
      <w:r>
        <w:t>20% of the E. coli genome can be traced to HGT</w:t>
      </w:r>
    </w:p>
    <w:p w:rsidR="003B66F6" w:rsidRDefault="003B66F6" w:rsidP="003B66F6">
      <w:pPr>
        <w:pStyle w:val="ListParagraph"/>
        <w:numPr>
          <w:ilvl w:val="0"/>
          <w:numId w:val="25"/>
        </w:numPr>
      </w:pPr>
      <w:r>
        <w:t>1/3 of the genome of some prokaryotic organisms has been acquired through HGT.</w:t>
      </w:r>
    </w:p>
    <w:p w:rsidR="003B66F6" w:rsidRDefault="003B66F6" w:rsidP="003B66F6">
      <w:r>
        <w:t>Archaea</w:t>
      </w:r>
    </w:p>
    <w:p w:rsidR="003B66F6" w:rsidRDefault="003B66F6" w:rsidP="003B66F6">
      <w:pPr>
        <w:pStyle w:val="ListParagraph"/>
        <w:numPr>
          <w:ilvl w:val="0"/>
          <w:numId w:val="26"/>
        </w:numPr>
      </w:pPr>
      <w:r>
        <w:t xml:space="preserve">Contain an ester-ether </w:t>
      </w:r>
      <w:proofErr w:type="gramStart"/>
      <w:r>
        <w:t>linkage,</w:t>
      </w:r>
      <w:proofErr w:type="gramEnd"/>
      <w:r>
        <w:t xml:space="preserve"> their membranes are eukaryotic-like.</w:t>
      </w:r>
    </w:p>
    <w:p w:rsidR="003B66F6" w:rsidRDefault="003B66F6" w:rsidP="003B66F6">
      <w:pPr>
        <w:pStyle w:val="ListParagraph"/>
        <w:numPr>
          <w:ilvl w:val="0"/>
          <w:numId w:val="26"/>
        </w:numPr>
      </w:pPr>
      <w:r>
        <w:t>Euryarchaeota, Crenarcheota, Korarcheota (known only from rRNA sequences obtained from Obsidian Pool in Yellowstone national park)</w:t>
      </w:r>
    </w:p>
    <w:p w:rsidR="003B66F6" w:rsidRDefault="003B66F6" w:rsidP="003B66F6">
      <w:pPr>
        <w:pStyle w:val="ListParagraph"/>
        <w:numPr>
          <w:ilvl w:val="0"/>
          <w:numId w:val="26"/>
        </w:numPr>
      </w:pPr>
      <w:r>
        <w:t>Euryarchaeota: contains methanogens and halophils.  Methanogens release methane as a waste product.  Halophils live in salt water up to 23% NaCl and can use photosynthesis to make ATP with bacteria rhodopsin pigment.  Both live in harsh conditions.</w:t>
      </w:r>
    </w:p>
    <w:p w:rsidR="003B66F6" w:rsidRDefault="003B66F6" w:rsidP="003B66F6">
      <w:pPr>
        <w:pStyle w:val="ListParagraph"/>
        <w:numPr>
          <w:ilvl w:val="0"/>
          <w:numId w:val="26"/>
        </w:numPr>
      </w:pPr>
      <w:r>
        <w:t>Superphiles: the types of organisms which could be found on Mars.  They are normally found in heat vents, hot spring etc.</w:t>
      </w:r>
    </w:p>
    <w:p w:rsidR="003B66F6" w:rsidRDefault="003B66F6" w:rsidP="003B66F6">
      <w:r>
        <w:t>Bacteria</w:t>
      </w:r>
    </w:p>
    <w:p w:rsidR="003B66F6" w:rsidRDefault="003B66F6" w:rsidP="003B66F6">
      <w:pPr>
        <w:pStyle w:val="ListParagraph"/>
        <w:numPr>
          <w:ilvl w:val="0"/>
          <w:numId w:val="27"/>
        </w:numPr>
      </w:pPr>
      <w:r>
        <w:t>Up to 12 lineages based on rRNA sequence analysis</w:t>
      </w:r>
    </w:p>
    <w:p w:rsidR="003B66F6" w:rsidRDefault="003B66F6" w:rsidP="003B66F6">
      <w:pPr>
        <w:pStyle w:val="ListParagraph"/>
        <w:numPr>
          <w:ilvl w:val="0"/>
          <w:numId w:val="27"/>
        </w:numPr>
      </w:pPr>
      <w:r>
        <w:t>The most ancient bacteria are hyperthermophilic chemoautotrophs (use H2 or reduced S as energy source)</w:t>
      </w:r>
    </w:p>
    <w:p w:rsidR="003B66F6" w:rsidRDefault="003B66F6" w:rsidP="003B66F6">
      <w:pPr>
        <w:pStyle w:val="ListParagraph"/>
        <w:numPr>
          <w:ilvl w:val="0"/>
          <w:numId w:val="27"/>
        </w:numPr>
      </w:pPr>
      <w:r>
        <w:t xml:space="preserve">Proteobacteria: largest group of bacteria contains heterotrophic and phototrophic genera (making of energy).  Examples are Purple and green sulfur bacteria. They can live in anoxic or oxic conditions.  Their source of electrons is H2S.  </w:t>
      </w:r>
    </w:p>
    <w:p w:rsidR="003B66F6" w:rsidRDefault="003B66F6" w:rsidP="003B66F6">
      <w:pPr>
        <w:pStyle w:val="ListParagraph"/>
        <w:numPr>
          <w:ilvl w:val="0"/>
          <w:numId w:val="27"/>
        </w:numPr>
      </w:pPr>
      <w:r>
        <w:t xml:space="preserve">Cyanobacteria: Large group of phototrophic bacteria that use oxygenic photosynthesis.  Some form specialised structures called heterocysts and are capable of N2 fixation – the conversion of N2 (g) into NH3.  NH3 was the pre-cursor for amino acid synthesis.  Among the most important producers in lakes and oceans.  </w:t>
      </w:r>
    </w:p>
    <w:p w:rsidR="003B66F6" w:rsidRDefault="003B66F6" w:rsidP="003B66F6">
      <w:r>
        <w:t>Eucarya</w:t>
      </w:r>
    </w:p>
    <w:p w:rsidR="003B66F6" w:rsidRDefault="003B66F6" w:rsidP="003B66F6">
      <w:pPr>
        <w:pStyle w:val="ListParagraph"/>
        <w:numPr>
          <w:ilvl w:val="0"/>
          <w:numId w:val="28"/>
        </w:numPr>
      </w:pPr>
      <w:r>
        <w:t>Historically there were 4 kingdoms: plants, animals, fungi, protists</w:t>
      </w:r>
    </w:p>
    <w:p w:rsidR="003B66F6" w:rsidRDefault="003B66F6" w:rsidP="003B66F6">
      <w:pPr>
        <w:pStyle w:val="ListParagraph"/>
        <w:numPr>
          <w:ilvl w:val="0"/>
          <w:numId w:val="28"/>
        </w:numPr>
      </w:pPr>
      <w:r>
        <w:t xml:space="preserve">Protists: mostly unicellular eukaryotes, </w:t>
      </w:r>
    </w:p>
    <w:p w:rsidR="003B66F6" w:rsidRDefault="003B66F6" w:rsidP="003B66F6">
      <w:pPr>
        <w:pStyle w:val="ListParagraph"/>
        <w:numPr>
          <w:ilvl w:val="0"/>
          <w:numId w:val="28"/>
        </w:numPr>
      </w:pPr>
      <w:r>
        <w:t xml:space="preserve">Divided into: </w:t>
      </w:r>
      <w:proofErr w:type="gramStart"/>
      <w:r>
        <w:t>plantae,</w:t>
      </w:r>
      <w:proofErr w:type="gramEnd"/>
      <w:r>
        <w:t xml:space="preserve"> excavates, rhizaria, unikonts (includes animals), and chromalveolates.  </w:t>
      </w:r>
    </w:p>
    <w:p w:rsidR="003B66F6" w:rsidRDefault="003B66F6" w:rsidP="003B66F6">
      <w:pPr>
        <w:pStyle w:val="ListParagraph"/>
        <w:numPr>
          <w:ilvl w:val="0"/>
          <w:numId w:val="28"/>
        </w:numPr>
      </w:pPr>
      <w:r>
        <w:t>Each form a monophyletic group: includes all members of the group and the last common ancestor.</w:t>
      </w:r>
    </w:p>
    <w:p w:rsidR="003B66F6" w:rsidRDefault="003B66F6" w:rsidP="003B66F6">
      <w:pPr>
        <w:pStyle w:val="ListParagraph"/>
        <w:numPr>
          <w:ilvl w:val="0"/>
          <w:numId w:val="28"/>
        </w:numPr>
      </w:pPr>
      <w:r>
        <w:t xml:space="preserve">Excavates: a diverse group- no single morphological feature common to all except a feeding groove that has a similar shape among all representatives, originally thought to be ancestral to other eukaryotes (some lack mitochondria but are now known to have relic mito.—Mito. Proteins), parasitic organisms, flagellated, obligate anaerobes- can acquire oxygen in low oxygen conditions. Ex. Trichonympha (a symbiotic inhabitant of termite guts. Contains cellulose degrading bacteria), Entamoeba hystolytica, trypanosome (causative agent of sleeping sickness, part of the group of kinetoplastids which have a  mass of DNA near the flagellum), Leichmania (causes a human deformity disease called leichmaniasis) </w:t>
      </w:r>
    </w:p>
    <w:p w:rsidR="003B66F6" w:rsidRDefault="003B66F6" w:rsidP="003B66F6">
      <w:pPr>
        <w:pStyle w:val="ListParagraph"/>
        <w:numPr>
          <w:ilvl w:val="0"/>
          <w:numId w:val="28"/>
        </w:numPr>
      </w:pPr>
      <w:r>
        <w:t>Chromalveolates: a supergroup which contains 23 previous groups, algae (all of which acquired chloroplasts by secondary or tertiary endosymbiosis), some non-photosynthetic groups.  Important producers and consumers of planktonytes in oceans and lakes.  Avelolates: dinoflagellates: heterotrophic and phototrophic species, many form dormant cyst stage.  Some species are symbionts of invertebrates (corals).  Some produce toxins which colour the water red and cause red tides, and can cause paralysis for shellfish.  If humans eat said shellfish they can get sick and even die.    A plasmodium causes malaria which is an apicomplexa (a sub group of avelolates), they have an apical complex of organelles (microtubules etc.) which help them attach to or penetrate their host.  Stramenophiles: diatoms: 10,000 species found in all aquatic environments, responsible for roughly 25% of global primary production.</w:t>
      </w:r>
    </w:p>
    <w:p w:rsidR="003B66F6" w:rsidRDefault="003B66F6">
      <w:r>
        <w:t>September 16</w:t>
      </w:r>
      <w:r w:rsidRPr="003B66F6">
        <w:rPr>
          <w:vertAlign w:val="superscript"/>
        </w:rPr>
        <w:t>th</w:t>
      </w:r>
      <w:r>
        <w:t>, 2014</w:t>
      </w:r>
    </w:p>
    <w:p w:rsidR="003B66F6" w:rsidRDefault="003B66F6" w:rsidP="003B66F6">
      <w:pPr>
        <w:pStyle w:val="ListParagraph"/>
        <w:numPr>
          <w:ilvl w:val="0"/>
          <w:numId w:val="30"/>
        </w:numPr>
      </w:pPr>
      <w:r>
        <w:t>Direction of evolution: is it going from simple to complicated?</w:t>
      </w:r>
    </w:p>
    <w:p w:rsidR="003B66F6" w:rsidRDefault="003B66F6" w:rsidP="003B66F6">
      <w:pPr>
        <w:pStyle w:val="ListParagraph"/>
        <w:numPr>
          <w:ilvl w:val="0"/>
          <w:numId w:val="30"/>
        </w:numPr>
      </w:pPr>
      <w:r>
        <w:t>Evolutionary influence: phylogeny—mapping how the species are connected</w:t>
      </w:r>
    </w:p>
    <w:p w:rsidR="003B66F6" w:rsidRDefault="003B66F6" w:rsidP="003B66F6">
      <w:pPr>
        <w:pStyle w:val="ListParagraph"/>
        <w:numPr>
          <w:ilvl w:val="0"/>
          <w:numId w:val="30"/>
        </w:numPr>
      </w:pPr>
      <w:r>
        <w:t>Evolutionary inventions: independent evolution</w:t>
      </w:r>
    </w:p>
    <w:p w:rsidR="003B66F6" w:rsidRDefault="003B66F6" w:rsidP="003B66F6">
      <w:r>
        <w:t>Historical Setting</w:t>
      </w:r>
    </w:p>
    <w:p w:rsidR="003B66F6" w:rsidRDefault="003B66F6" w:rsidP="003B66F6">
      <w:pPr>
        <w:pStyle w:val="ListParagraph"/>
        <w:numPr>
          <w:ilvl w:val="0"/>
          <w:numId w:val="29"/>
        </w:numPr>
      </w:pPr>
      <w:r>
        <w:t>Until the 18</w:t>
      </w:r>
      <w:r w:rsidRPr="000F67F0">
        <w:rPr>
          <w:vertAlign w:val="superscript"/>
        </w:rPr>
        <w:t>th</w:t>
      </w:r>
      <w:r>
        <w:t xml:space="preserve"> century: world was thousands of years old, no extinction, adaptation was caused by diving intervention.  </w:t>
      </w:r>
    </w:p>
    <w:p w:rsidR="003B66F6" w:rsidRDefault="003B66F6" w:rsidP="003B66F6">
      <w:pPr>
        <w:pStyle w:val="ListParagraph"/>
        <w:numPr>
          <w:ilvl w:val="0"/>
          <w:numId w:val="29"/>
        </w:numPr>
      </w:pPr>
      <w:r>
        <w:t>Aristotle (384-322 BC): questioned how life evolved</w:t>
      </w:r>
    </w:p>
    <w:p w:rsidR="003B66F6" w:rsidRDefault="003B66F6" w:rsidP="003B66F6">
      <w:pPr>
        <w:pStyle w:val="ListParagraph"/>
        <w:numPr>
          <w:ilvl w:val="0"/>
          <w:numId w:val="29"/>
        </w:numPr>
      </w:pPr>
      <w:r>
        <w:t>Carl Linnaeus (1736) and Jean-Baptiste Lamarck (1809) studied evolution</w:t>
      </w:r>
    </w:p>
    <w:p w:rsidR="003B66F6" w:rsidRDefault="003B66F6" w:rsidP="003B66F6">
      <w:pPr>
        <w:pStyle w:val="ListParagraph"/>
        <w:numPr>
          <w:ilvl w:val="0"/>
          <w:numId w:val="29"/>
        </w:numPr>
      </w:pPr>
      <w:r>
        <w:t>The Cuvier-Geoffrey Debate (1830) Function vs. Form</w:t>
      </w:r>
    </w:p>
    <w:p w:rsidR="003B66F6" w:rsidRDefault="003B66F6" w:rsidP="003B66F6">
      <w:pPr>
        <w:pStyle w:val="ListParagraph"/>
        <w:numPr>
          <w:ilvl w:val="0"/>
          <w:numId w:val="29"/>
        </w:numPr>
      </w:pPr>
      <w:r>
        <w:t xml:space="preserve">By the time Darwin published his book (1859), it was already believed that the world was 300 </w:t>
      </w:r>
      <w:proofErr w:type="gramStart"/>
      <w:r>
        <w:t>myo,</w:t>
      </w:r>
      <w:proofErr w:type="gramEnd"/>
      <w:r>
        <w:t xml:space="preserve"> fossils were believed to represent extinct species.</w:t>
      </w:r>
    </w:p>
    <w:p w:rsidR="003B66F6" w:rsidRDefault="003B66F6" w:rsidP="003B66F6">
      <w:pPr>
        <w:pStyle w:val="ListParagraph"/>
        <w:numPr>
          <w:ilvl w:val="0"/>
          <w:numId w:val="29"/>
        </w:numPr>
      </w:pPr>
      <w:r>
        <w:t xml:space="preserve">The Origin of Species: Intrinsic increase in the number of individuals in the species, competition for limited resources, survival of the few.  </w:t>
      </w:r>
    </w:p>
    <w:p w:rsidR="003B66F6" w:rsidRDefault="003B66F6" w:rsidP="003B66F6">
      <w:r>
        <w:t>Notes</w:t>
      </w:r>
    </w:p>
    <w:p w:rsidR="003B66F6" w:rsidRDefault="003B66F6" w:rsidP="003B66F6">
      <w:pPr>
        <w:pStyle w:val="ListParagraph"/>
        <w:numPr>
          <w:ilvl w:val="0"/>
          <w:numId w:val="31"/>
        </w:numPr>
      </w:pPr>
      <w:r>
        <w:t xml:space="preserve">We need characters (morphology, DNA), traits that are shared and derived, data from fossils, and modern taxa.  </w:t>
      </w:r>
    </w:p>
    <w:p w:rsidR="003B66F6" w:rsidRDefault="003B66F6" w:rsidP="003B66F6">
      <w:pPr>
        <w:pStyle w:val="ListParagraph"/>
        <w:numPr>
          <w:ilvl w:val="0"/>
          <w:numId w:val="31"/>
        </w:numPr>
      </w:pPr>
      <w:r>
        <w:t>Homologous characteristics: Share a common ancestor but had divergent evolution, same feature but different functions.</w:t>
      </w:r>
    </w:p>
    <w:p w:rsidR="003B66F6" w:rsidRDefault="003B66F6" w:rsidP="003B66F6">
      <w:pPr>
        <w:pStyle w:val="ListParagraph"/>
        <w:numPr>
          <w:ilvl w:val="0"/>
          <w:numId w:val="31"/>
        </w:numPr>
      </w:pPr>
      <w:r>
        <w:t>Analogous characteristics: Do not have a common ancestor but had convergent evolution to develop the same function.</w:t>
      </w:r>
    </w:p>
    <w:p w:rsidR="003B66F6" w:rsidRDefault="003B66F6" w:rsidP="003B66F6">
      <w:pPr>
        <w:pStyle w:val="ListParagraph"/>
        <w:numPr>
          <w:ilvl w:val="0"/>
          <w:numId w:val="31"/>
        </w:numPr>
      </w:pPr>
      <w:r>
        <w:t>Parsimony: choose the simplest tree (fewest numbers of evolutionary steps)</w:t>
      </w:r>
    </w:p>
    <w:p w:rsidR="003B66F6" w:rsidRDefault="003B66F6" w:rsidP="003B66F6">
      <w:pPr>
        <w:pStyle w:val="ListParagraph"/>
        <w:numPr>
          <w:ilvl w:val="0"/>
          <w:numId w:val="31"/>
        </w:numPr>
      </w:pPr>
      <w:r>
        <w:t>Maximum likelihood: choose the tree that best fits your character evolution models.</w:t>
      </w:r>
    </w:p>
    <w:p w:rsidR="003B66F6" w:rsidRDefault="003B66F6" w:rsidP="003B66F6">
      <w:r>
        <w:t>Multicellularity</w:t>
      </w:r>
    </w:p>
    <w:p w:rsidR="003B66F6" w:rsidRDefault="003B66F6" w:rsidP="003B66F6">
      <w:pPr>
        <w:pStyle w:val="ListParagraph"/>
        <w:numPr>
          <w:ilvl w:val="0"/>
          <w:numId w:val="32"/>
        </w:numPr>
      </w:pPr>
      <w:r>
        <w:t>Evolution of an organism which have developed different functions.</w:t>
      </w:r>
    </w:p>
    <w:p w:rsidR="003B66F6" w:rsidRDefault="003B66F6" w:rsidP="003B66F6">
      <w:pPr>
        <w:pStyle w:val="ListParagraph"/>
        <w:numPr>
          <w:ilvl w:val="0"/>
          <w:numId w:val="32"/>
        </w:numPr>
      </w:pPr>
      <w:r>
        <w:t>Evolution of multicellular cells: Aggregation, chaining and clustering, filamentation</w:t>
      </w:r>
    </w:p>
    <w:p w:rsidR="003B66F6" w:rsidRDefault="003B66F6" w:rsidP="003B66F6">
      <w:pPr>
        <w:pStyle w:val="ListParagraph"/>
        <w:numPr>
          <w:ilvl w:val="0"/>
          <w:numId w:val="32"/>
        </w:numPr>
      </w:pPr>
      <w:r>
        <w:t>Syncytial hypothesis for the origin of multicellularity: cellularization of a unicellular organism like ciliate</w:t>
      </w:r>
    </w:p>
    <w:p w:rsidR="003B66F6" w:rsidRDefault="003B66F6" w:rsidP="003B66F6">
      <w:pPr>
        <w:pStyle w:val="ListParagraph"/>
        <w:numPr>
          <w:ilvl w:val="0"/>
          <w:numId w:val="32"/>
        </w:numPr>
      </w:pPr>
      <w:r>
        <w:t>Aggregate hypothesis: aggregative development in some metazoans</w:t>
      </w:r>
    </w:p>
    <w:p w:rsidR="003B66F6" w:rsidRDefault="003B66F6" w:rsidP="003B66F6">
      <w:pPr>
        <w:pStyle w:val="ListParagraph"/>
        <w:numPr>
          <w:ilvl w:val="0"/>
          <w:numId w:val="32"/>
        </w:numPr>
      </w:pPr>
      <w:r>
        <w:t xml:space="preserve">Colonial hypothesis: the Volvocales </w:t>
      </w:r>
    </w:p>
    <w:p w:rsidR="003B66F6" w:rsidRDefault="003B66F6" w:rsidP="003B66F6">
      <w:pPr>
        <w:pStyle w:val="ListParagraph"/>
        <w:numPr>
          <w:ilvl w:val="0"/>
          <w:numId w:val="32"/>
        </w:numPr>
      </w:pPr>
      <w:r>
        <w:t xml:space="preserve">Sponges theoretically come from heterotrophs called choanoflagellate </w:t>
      </w:r>
    </w:p>
    <w:p w:rsidR="003B66F6" w:rsidRDefault="003B66F6" w:rsidP="003B66F6">
      <w:pPr>
        <w:pStyle w:val="ListParagraph"/>
        <w:numPr>
          <w:ilvl w:val="0"/>
          <w:numId w:val="32"/>
        </w:numPr>
      </w:pPr>
      <w:r>
        <w:t>In aquatic environment: products of cell division failed to separate causing multicellularity</w:t>
      </w:r>
    </w:p>
    <w:p w:rsidR="003B66F6" w:rsidRDefault="003B66F6" w:rsidP="003B66F6">
      <w:pPr>
        <w:pStyle w:val="ListParagraph"/>
        <w:numPr>
          <w:ilvl w:val="0"/>
          <w:numId w:val="32"/>
        </w:numPr>
      </w:pPr>
      <w:r>
        <w:t>In terrestrial environments there could have been the motile aggregation of cells and then the aggregation of nuclei in a multinuclei syncytium</w:t>
      </w:r>
    </w:p>
    <w:p w:rsidR="003B66F6" w:rsidRDefault="003B66F6" w:rsidP="003B66F6">
      <w:r>
        <w:t>Advantages of multicellularity</w:t>
      </w:r>
    </w:p>
    <w:p w:rsidR="003B66F6" w:rsidRDefault="003B66F6" w:rsidP="003B66F6">
      <w:pPr>
        <w:pStyle w:val="ListParagraph"/>
        <w:numPr>
          <w:ilvl w:val="0"/>
          <w:numId w:val="32"/>
        </w:numPr>
      </w:pPr>
      <w:r>
        <w:t xml:space="preserve">In aquatic environment: mutation may have allowed them to stick to </w:t>
      </w:r>
      <w:proofErr w:type="gramStart"/>
      <w:r>
        <w:t>substrates,</w:t>
      </w:r>
      <w:proofErr w:type="gramEnd"/>
      <w:r>
        <w:t xml:space="preserve"> it led to an increase in size preventing filter feedings from eating them ex. Whales and plankton, faster swimming capability.</w:t>
      </w:r>
    </w:p>
    <w:p w:rsidR="003B66F6" w:rsidRDefault="003B66F6" w:rsidP="003B66F6">
      <w:pPr>
        <w:pStyle w:val="ListParagraph"/>
        <w:numPr>
          <w:ilvl w:val="0"/>
          <w:numId w:val="32"/>
        </w:numPr>
      </w:pPr>
      <w:r>
        <w:t>In terrestrial environment: dispersal of spores, cysts, feeding, creates an internal environment less environmental heterogeneity</w:t>
      </w:r>
    </w:p>
    <w:p w:rsidR="003B66F6" w:rsidRDefault="003B66F6">
      <w:r>
        <w:t>September 18</w:t>
      </w:r>
      <w:r w:rsidRPr="003B66F6">
        <w:rPr>
          <w:vertAlign w:val="superscript"/>
        </w:rPr>
        <w:t>th</w:t>
      </w:r>
      <w:r>
        <w:t>, 2014</w:t>
      </w:r>
    </w:p>
    <w:p w:rsidR="003B66F6" w:rsidRDefault="003B66F6" w:rsidP="003B66F6">
      <w:pPr>
        <w:pStyle w:val="ListParagraph"/>
        <w:numPr>
          <w:ilvl w:val="0"/>
          <w:numId w:val="33"/>
        </w:numPr>
      </w:pPr>
      <w:r>
        <w:t>Of 1.2 by of animal evolution, humans have been on the planet for 200,000 years.</w:t>
      </w:r>
    </w:p>
    <w:p w:rsidR="003B66F6" w:rsidRDefault="003B66F6" w:rsidP="003B66F6">
      <w:pPr>
        <w:pStyle w:val="ListParagraph"/>
        <w:numPr>
          <w:ilvl w:val="0"/>
          <w:numId w:val="33"/>
        </w:numPr>
      </w:pPr>
      <w:r>
        <w:t>Adaptive Radiation: evolutionary divergence of members of a single phylogenetic lineage into a variety of different adaptive forms over a relatively short interval of geological time.</w:t>
      </w:r>
    </w:p>
    <w:p w:rsidR="003B66F6" w:rsidRDefault="003B66F6" w:rsidP="003B66F6">
      <w:pPr>
        <w:pStyle w:val="ListParagraph"/>
        <w:numPr>
          <w:ilvl w:val="0"/>
          <w:numId w:val="33"/>
        </w:numPr>
      </w:pPr>
      <w:r>
        <w:t xml:space="preserve">Precambrian period (4600-570 mya), Paleozoic, Mesozoic, Cenozoic.  </w:t>
      </w:r>
    </w:p>
    <w:p w:rsidR="003B66F6" w:rsidRDefault="003B66F6" w:rsidP="003B66F6">
      <w:pPr>
        <w:pStyle w:val="ListParagraph"/>
        <w:numPr>
          <w:ilvl w:val="0"/>
          <w:numId w:val="33"/>
        </w:numPr>
      </w:pPr>
      <w:r>
        <w:t>Radiation fills previously unavailable niches.  There is competitive release and competitive advantage.  Ex. Carnivores develop molars so do not have to compete and can spread out.</w:t>
      </w:r>
    </w:p>
    <w:p w:rsidR="003B66F6" w:rsidRDefault="003B66F6" w:rsidP="003B66F6">
      <w:pPr>
        <w:pStyle w:val="ListParagraph"/>
        <w:numPr>
          <w:ilvl w:val="0"/>
          <w:numId w:val="33"/>
        </w:numPr>
      </w:pPr>
      <w:r>
        <w:t>There have been several extinctions throughout time including the dinosaurs and 90% of mammals</w:t>
      </w:r>
    </w:p>
    <w:p w:rsidR="003B66F6" w:rsidRDefault="003B66F6" w:rsidP="003B66F6">
      <w:pPr>
        <w:pStyle w:val="ListParagraph"/>
        <w:numPr>
          <w:ilvl w:val="0"/>
          <w:numId w:val="33"/>
        </w:numPr>
      </w:pPr>
      <w:r>
        <w:t>Mass extinctions: the loss of species from many different groups. They occur abruptly and briefly over short periods of geological time.  There are five mass extinctions during the history and plant life.  Mass extinctions are often followed by mass radiation events.</w:t>
      </w:r>
    </w:p>
    <w:p w:rsidR="003B66F6" w:rsidRDefault="003B66F6" w:rsidP="003B66F6">
      <w:pPr>
        <w:pStyle w:val="ListParagraph"/>
        <w:numPr>
          <w:ilvl w:val="0"/>
          <w:numId w:val="33"/>
        </w:numPr>
      </w:pPr>
      <w:r>
        <w:t>K-T extinction killed off: 100% of non-bird dinos, flying reptiles, marine reptiles, ammonites, 38% of all genera, 79% of land plants in North America, and 14% of all families,</w:t>
      </w:r>
    </w:p>
    <w:p w:rsidR="003B66F6" w:rsidRDefault="003B66F6" w:rsidP="003B66F6">
      <w:pPr>
        <w:pStyle w:val="ListParagraph"/>
        <w:numPr>
          <w:ilvl w:val="0"/>
          <w:numId w:val="33"/>
        </w:numPr>
      </w:pPr>
      <w:r>
        <w:t xml:space="preserve">Ediacaran Fauna: These were the first multicellular fossils.  They are soft bodies animals found in the Ediacaran tidal flat deposits of South Australia.  Ediacaran Dickinsonia: jellyfish ancestor?  They have no eyes, mouth, anuses, exoskeleton, intestinal tracts, or locomotory appendages.  </w:t>
      </w:r>
    </w:p>
    <w:p w:rsidR="003B66F6" w:rsidRDefault="003B66F6" w:rsidP="003B66F6">
      <w:pPr>
        <w:pStyle w:val="ListParagraph"/>
        <w:numPr>
          <w:ilvl w:val="0"/>
          <w:numId w:val="33"/>
        </w:numPr>
      </w:pPr>
      <w:r>
        <w:t xml:space="preserve">Kimberella: an early mollusc? A grazing traces of Kimberella, sign of radula?  </w:t>
      </w:r>
    </w:p>
    <w:p w:rsidR="003B66F6" w:rsidRDefault="003B66F6" w:rsidP="003B66F6">
      <w:r>
        <w:t>Cambrian Explosion</w:t>
      </w:r>
    </w:p>
    <w:p w:rsidR="003B66F6" w:rsidRDefault="003B66F6" w:rsidP="003B66F6">
      <w:pPr>
        <w:pStyle w:val="ListParagraph"/>
        <w:numPr>
          <w:ilvl w:val="0"/>
          <w:numId w:val="34"/>
        </w:numPr>
      </w:pPr>
      <w:r>
        <w:t>All the phyla that we know today evolved in a period of 10 my</w:t>
      </w:r>
    </w:p>
    <w:p w:rsidR="003B66F6" w:rsidRDefault="003B66F6" w:rsidP="003B66F6">
      <w:pPr>
        <w:pStyle w:val="ListParagraph"/>
        <w:numPr>
          <w:ilvl w:val="0"/>
          <w:numId w:val="34"/>
        </w:numPr>
      </w:pPr>
      <w:r>
        <w:t xml:space="preserve">Burgess Shale Fauna: In British Colombia.  These organisms are grown taxa that already had evolved the characters that define the phyla of living animals.  Morphological gaps separated these crown taxa. </w:t>
      </w:r>
    </w:p>
    <w:p w:rsidR="003B66F6" w:rsidRDefault="003B66F6" w:rsidP="003B66F6">
      <w:pPr>
        <w:pStyle w:val="ListParagraph"/>
        <w:numPr>
          <w:ilvl w:val="0"/>
          <w:numId w:val="34"/>
        </w:numPr>
      </w:pPr>
      <w:r>
        <w:t>Origination of phyla from stem taxa has to be sought in earlier form</w:t>
      </w:r>
    </w:p>
    <w:p w:rsidR="003B66F6" w:rsidRDefault="003B66F6" w:rsidP="003B66F6">
      <w:pPr>
        <w:pStyle w:val="ListParagraph"/>
        <w:numPr>
          <w:ilvl w:val="0"/>
          <w:numId w:val="34"/>
        </w:numPr>
      </w:pPr>
      <w:r>
        <w:t>Pikaia: an early Chordate?</w:t>
      </w:r>
    </w:p>
    <w:p w:rsidR="003B66F6" w:rsidRDefault="003B66F6" w:rsidP="003B66F6">
      <w:pPr>
        <w:pStyle w:val="ListParagraph"/>
        <w:numPr>
          <w:ilvl w:val="0"/>
          <w:numId w:val="34"/>
        </w:numPr>
      </w:pPr>
      <w:r>
        <w:t xml:space="preserve">Canadaspis: an early crustacean </w:t>
      </w:r>
    </w:p>
    <w:p w:rsidR="003B66F6" w:rsidRDefault="003B66F6" w:rsidP="003B66F6">
      <w:pPr>
        <w:pStyle w:val="ListParagraph"/>
        <w:numPr>
          <w:ilvl w:val="0"/>
          <w:numId w:val="34"/>
        </w:numPr>
      </w:pPr>
      <w:r>
        <w:t>Cambrian explosion was not actually a “big bang”</w:t>
      </w:r>
    </w:p>
    <w:p w:rsidR="003B66F6" w:rsidRDefault="003B66F6" w:rsidP="003B66F6">
      <w:pPr>
        <w:pStyle w:val="ListParagraph"/>
        <w:numPr>
          <w:ilvl w:val="0"/>
          <w:numId w:val="34"/>
        </w:numPr>
      </w:pPr>
      <w:r>
        <w:t>Nucleotide substitutions were more frequent millions of years ago</w:t>
      </w:r>
    </w:p>
    <w:p w:rsidR="003B66F6" w:rsidRDefault="003B66F6" w:rsidP="003B66F6">
      <w:pPr>
        <w:pStyle w:val="ListParagraph"/>
        <w:numPr>
          <w:ilvl w:val="0"/>
          <w:numId w:val="34"/>
        </w:numPr>
      </w:pPr>
      <w:r>
        <w:t>Molecular data shows that some animals existed way before the Cambrian time</w:t>
      </w:r>
    </w:p>
    <w:p w:rsidR="003B66F6" w:rsidRDefault="003B66F6" w:rsidP="003B66F6">
      <w:pPr>
        <w:pStyle w:val="ListParagraph"/>
        <w:numPr>
          <w:ilvl w:val="0"/>
          <w:numId w:val="34"/>
        </w:numPr>
      </w:pPr>
      <w:r>
        <w:t>Explosion: origin and radiation occur together</w:t>
      </w:r>
    </w:p>
    <w:p w:rsidR="003B66F6" w:rsidRDefault="003B66F6" w:rsidP="003B66F6">
      <w:pPr>
        <w:pStyle w:val="ListParagraph"/>
        <w:numPr>
          <w:ilvl w:val="0"/>
          <w:numId w:val="34"/>
        </w:numPr>
      </w:pPr>
      <w:r>
        <w:t>Molecular clock: origin first, radiation later. Large body size was permitted by increased O2.  Acquired skeletons thanks to availability of CaCO</w:t>
      </w:r>
      <w:r>
        <w:rPr>
          <w:vertAlign w:val="subscript"/>
        </w:rPr>
        <w:t>3</w:t>
      </w:r>
    </w:p>
    <w:p w:rsidR="003B66F6" w:rsidRDefault="003B66F6" w:rsidP="003B66F6">
      <w:pPr>
        <w:pStyle w:val="ListParagraph"/>
        <w:numPr>
          <w:ilvl w:val="0"/>
          <w:numId w:val="34"/>
        </w:numPr>
      </w:pPr>
      <w:r>
        <w:t>Causes of Cambrian Radiation: Geological conditions, rising oxygen levels, predator-prey relationship</w:t>
      </w:r>
    </w:p>
    <w:p w:rsidR="003B66F6" w:rsidRDefault="003B66F6" w:rsidP="003B66F6">
      <w:pPr>
        <w:pStyle w:val="ListParagraph"/>
        <w:numPr>
          <w:ilvl w:val="0"/>
          <w:numId w:val="34"/>
        </w:numPr>
      </w:pPr>
      <w:r>
        <w:t xml:space="preserve">How did so many body plans arise and why have so few, if any, arisen since the Early Cambrain?  Adaptive Radiation? Too specialized upon appearance in the fossil record to have originated in the Cambrian </w:t>
      </w:r>
    </w:p>
    <w:p w:rsidR="003B66F6" w:rsidRDefault="003B66F6" w:rsidP="003B66F6">
      <w:pPr>
        <w:pStyle w:val="ListParagraph"/>
        <w:numPr>
          <w:ilvl w:val="0"/>
          <w:numId w:val="34"/>
        </w:numPr>
      </w:pPr>
      <w:r>
        <w:t xml:space="preserve">Plants originated much later than animals because they needed to be on the land.  </w:t>
      </w:r>
    </w:p>
    <w:p w:rsidR="003B66F6" w:rsidRDefault="003B66F6" w:rsidP="003B66F6">
      <w:pPr>
        <w:pStyle w:val="ListParagraph"/>
        <w:numPr>
          <w:ilvl w:val="0"/>
          <w:numId w:val="34"/>
        </w:numPr>
      </w:pPr>
      <w:r>
        <w:t>Green algae is the ancestor of all land plants: bryophytes, ferns, gymnosperms, angiosperms</w:t>
      </w:r>
    </w:p>
    <w:p w:rsidR="003B66F6" w:rsidRDefault="003B66F6" w:rsidP="003B66F6">
      <w:pPr>
        <w:pStyle w:val="ListParagraph"/>
        <w:numPr>
          <w:ilvl w:val="0"/>
          <w:numId w:val="34"/>
        </w:numPr>
      </w:pPr>
      <w:r>
        <w:t>First amphibians came during the Devonian period, first fish and insects came before during the Silurian period.</w:t>
      </w:r>
    </w:p>
    <w:p w:rsidR="003B66F6" w:rsidRDefault="003B66F6" w:rsidP="003B66F6">
      <w:pPr>
        <w:pStyle w:val="ListParagraph"/>
        <w:numPr>
          <w:ilvl w:val="0"/>
          <w:numId w:val="34"/>
        </w:numPr>
      </w:pPr>
      <w:r>
        <w:t xml:space="preserve">Acanthostega: lived most of its life in water but could venture on to land, had eight toes, important link to the transition of life in water to life on land.  </w:t>
      </w:r>
    </w:p>
    <w:p w:rsidR="003B66F6" w:rsidRDefault="003B66F6" w:rsidP="003B66F6">
      <w:pPr>
        <w:pStyle w:val="ListParagraph"/>
        <w:numPr>
          <w:ilvl w:val="0"/>
          <w:numId w:val="34"/>
        </w:numPr>
      </w:pPr>
      <w:r>
        <w:t>Birds originated during the Jurassic period but radiation occurred during the Paleocene period</w:t>
      </w:r>
    </w:p>
    <w:p w:rsidR="003B66F6" w:rsidRDefault="003B66F6" w:rsidP="003B66F6">
      <w:pPr>
        <w:pStyle w:val="ListParagraph"/>
        <w:numPr>
          <w:ilvl w:val="0"/>
          <w:numId w:val="34"/>
        </w:numPr>
      </w:pPr>
      <w:r>
        <w:t>Radiation is facilitated also by highly conserved developed genes</w:t>
      </w:r>
    </w:p>
    <w:p w:rsidR="003B66F6" w:rsidRDefault="003B66F6" w:rsidP="003B66F6">
      <w:pPr>
        <w:pStyle w:val="ListParagraph"/>
        <w:numPr>
          <w:ilvl w:val="0"/>
          <w:numId w:val="34"/>
        </w:numPr>
      </w:pPr>
      <w:r>
        <w:t>Mammal radiation occurred during the cretaceous period but the first appeared during the Triassic period</w:t>
      </w:r>
    </w:p>
    <w:p w:rsidR="003B66F6" w:rsidRDefault="003B66F6" w:rsidP="003B66F6">
      <w:pPr>
        <w:pStyle w:val="ListParagraph"/>
        <w:numPr>
          <w:ilvl w:val="0"/>
          <w:numId w:val="34"/>
        </w:numPr>
      </w:pPr>
      <w:r>
        <w:t>Homology: the same organ in different animals under every variety</w:t>
      </w:r>
    </w:p>
    <w:p w:rsidR="003B66F6" w:rsidRDefault="003B66F6" w:rsidP="003B66F6">
      <w:pPr>
        <w:pStyle w:val="ListParagraph"/>
        <w:numPr>
          <w:ilvl w:val="0"/>
          <w:numId w:val="34"/>
        </w:numPr>
      </w:pPr>
      <w:r>
        <w:t>Engrailed: a gene that codes for segment polarity, they are highly conserved.</w:t>
      </w:r>
    </w:p>
    <w:p w:rsidR="003B66F6" w:rsidRDefault="003B66F6" w:rsidP="003B66F6">
      <w:pPr>
        <w:pStyle w:val="ListParagraph"/>
        <w:numPr>
          <w:ilvl w:val="0"/>
          <w:numId w:val="34"/>
        </w:numPr>
      </w:pPr>
      <w:r>
        <w:t>Pax6/eyeless gene: genes that code for eye development are also highly conserved</w:t>
      </w:r>
    </w:p>
    <w:p w:rsidR="003B66F6" w:rsidRDefault="003B66F6" w:rsidP="003B66F6">
      <w:r>
        <w:t>Developmental change and evolution</w:t>
      </w:r>
    </w:p>
    <w:p w:rsidR="003B66F6" w:rsidRDefault="003B66F6" w:rsidP="003B66F6">
      <w:pPr>
        <w:pStyle w:val="ListParagraph"/>
        <w:numPr>
          <w:ilvl w:val="0"/>
          <w:numId w:val="34"/>
        </w:numPr>
      </w:pPr>
      <w:r>
        <w:t>Gene regulation has emerged as a central mechanism explaining developmental and evolutionary change</w:t>
      </w:r>
    </w:p>
    <w:p w:rsidR="003B66F6" w:rsidRDefault="003B66F6" w:rsidP="003B66F6">
      <w:pPr>
        <w:pStyle w:val="ListParagraph"/>
        <w:numPr>
          <w:ilvl w:val="0"/>
          <w:numId w:val="34"/>
        </w:numPr>
      </w:pPr>
      <w:r>
        <w:t>Jacob referred to evolution as bricolage (tinkering), a term that rightly places the emphasis on modification of existing genes.</w:t>
      </w:r>
    </w:p>
    <w:p w:rsidR="003B66F6" w:rsidRDefault="003B66F6" w:rsidP="003B66F6">
      <w:pPr>
        <w:pStyle w:val="ListParagraph"/>
        <w:numPr>
          <w:ilvl w:val="0"/>
          <w:numId w:val="34"/>
        </w:numPr>
      </w:pPr>
      <w:r>
        <w:t>Homeobox genes: binds the DNA to a transcription factor</w:t>
      </w:r>
    </w:p>
    <w:p w:rsidR="003B66F6" w:rsidRDefault="003B66F6">
      <w:r>
        <w:t>September 23</w:t>
      </w:r>
      <w:r w:rsidRPr="003B66F6">
        <w:rPr>
          <w:vertAlign w:val="superscript"/>
        </w:rPr>
        <w:t>rd</w:t>
      </w:r>
      <w:r>
        <w:t>, 2014</w:t>
      </w:r>
    </w:p>
    <w:p w:rsidR="003B66F6" w:rsidRPr="0061241B" w:rsidRDefault="003B66F6" w:rsidP="003B66F6">
      <w:pPr>
        <w:rPr>
          <w:u w:val="single"/>
        </w:rPr>
      </w:pPr>
      <w:r w:rsidRPr="0061241B">
        <w:rPr>
          <w:u w:val="single"/>
        </w:rPr>
        <w:t>Review</w:t>
      </w:r>
    </w:p>
    <w:p w:rsidR="003B66F6" w:rsidRDefault="003B66F6" w:rsidP="003B66F6">
      <w:pPr>
        <w:pStyle w:val="ListParagraph"/>
        <w:numPr>
          <w:ilvl w:val="0"/>
          <w:numId w:val="35"/>
        </w:numPr>
      </w:pPr>
      <w:r>
        <w:t xml:space="preserve">Interpretation (Gould cs. Conway Morris) </w:t>
      </w:r>
    </w:p>
    <w:p w:rsidR="003B66F6" w:rsidRDefault="003B66F6" w:rsidP="003B66F6">
      <w:pPr>
        <w:pStyle w:val="ListParagraph"/>
        <w:numPr>
          <w:ilvl w:val="0"/>
          <w:numId w:val="35"/>
        </w:numPr>
      </w:pPr>
      <w:r>
        <w:t>Timing (fossils vs. molecular clock)</w:t>
      </w:r>
    </w:p>
    <w:p w:rsidR="003B66F6" w:rsidRPr="0061241B" w:rsidRDefault="003B66F6" w:rsidP="003B66F6">
      <w:pPr>
        <w:pStyle w:val="ListParagraph"/>
        <w:rPr>
          <w:i/>
        </w:rPr>
      </w:pPr>
      <w:r w:rsidRPr="0061241B">
        <w:rPr>
          <w:i/>
        </w:rPr>
        <w:t xml:space="preserve">What caused the Cambrian </w:t>
      </w:r>
      <w:proofErr w:type="gramStart"/>
      <w:r w:rsidRPr="0061241B">
        <w:rPr>
          <w:i/>
        </w:rPr>
        <w:t>explosion</w:t>
      </w:r>
      <w:proofErr w:type="gramEnd"/>
    </w:p>
    <w:p w:rsidR="003B66F6" w:rsidRDefault="003B66F6" w:rsidP="003B66F6">
      <w:pPr>
        <w:pStyle w:val="ListParagraph"/>
        <w:numPr>
          <w:ilvl w:val="0"/>
          <w:numId w:val="35"/>
        </w:numPr>
      </w:pPr>
      <w:r>
        <w:t>Geological conditions</w:t>
      </w:r>
    </w:p>
    <w:p w:rsidR="003B66F6" w:rsidRDefault="003B66F6" w:rsidP="003B66F6">
      <w:pPr>
        <w:pStyle w:val="ListParagraph"/>
        <w:numPr>
          <w:ilvl w:val="0"/>
          <w:numId w:val="35"/>
        </w:numPr>
      </w:pPr>
      <w:r>
        <w:t>Rising oxygen levels</w:t>
      </w:r>
    </w:p>
    <w:p w:rsidR="003B66F6" w:rsidRDefault="003B66F6" w:rsidP="003B66F6">
      <w:pPr>
        <w:pStyle w:val="ListParagraph"/>
        <w:numPr>
          <w:ilvl w:val="0"/>
          <w:numId w:val="35"/>
        </w:numPr>
      </w:pPr>
      <w:r>
        <w:t>Predator-prey relationship</w:t>
      </w:r>
    </w:p>
    <w:p w:rsidR="003B66F6" w:rsidRDefault="003B66F6" w:rsidP="003B66F6">
      <w:pPr>
        <w:pStyle w:val="ListParagraph"/>
        <w:numPr>
          <w:ilvl w:val="0"/>
          <w:numId w:val="35"/>
        </w:numPr>
      </w:pPr>
      <w:r>
        <w:t>Conserved developmental genes (ex. Engrailed, Pax6, homeobox genes)</w:t>
      </w:r>
    </w:p>
    <w:p w:rsidR="003B66F6" w:rsidRPr="0061241B" w:rsidRDefault="003B66F6" w:rsidP="003B66F6">
      <w:pPr>
        <w:rPr>
          <w:u w:val="single"/>
        </w:rPr>
      </w:pPr>
      <w:r w:rsidRPr="0061241B">
        <w:rPr>
          <w:u w:val="single"/>
        </w:rPr>
        <w:t>Notes</w:t>
      </w:r>
    </w:p>
    <w:p w:rsidR="003B66F6" w:rsidRDefault="003B66F6" w:rsidP="003B66F6">
      <w:pPr>
        <w:pStyle w:val="ListParagraph"/>
        <w:numPr>
          <w:ilvl w:val="0"/>
          <w:numId w:val="36"/>
        </w:numPr>
      </w:pPr>
      <w:r>
        <w:t xml:space="preserve">Which group has the greatest number of species: animals (more than plants, fungi, bacteria </w:t>
      </w:r>
      <w:proofErr w:type="gramStart"/>
      <w:r>
        <w:t>etc.</w:t>
      </w:r>
      <w:proofErr w:type="gramEnd"/>
      <w:r>
        <w:t>)</w:t>
      </w:r>
    </w:p>
    <w:p w:rsidR="003B66F6" w:rsidRDefault="003B66F6" w:rsidP="003B66F6">
      <w:pPr>
        <w:pStyle w:val="ListParagraph"/>
        <w:numPr>
          <w:ilvl w:val="0"/>
          <w:numId w:val="36"/>
        </w:numPr>
      </w:pPr>
      <w:r>
        <w:t>Over 1 million species of insects</w:t>
      </w:r>
    </w:p>
    <w:p w:rsidR="003B66F6" w:rsidRDefault="003B66F6" w:rsidP="003B66F6">
      <w:pPr>
        <w:pStyle w:val="ListParagraph"/>
        <w:numPr>
          <w:ilvl w:val="0"/>
          <w:numId w:val="36"/>
        </w:numPr>
      </w:pPr>
      <w:r>
        <w:t>Plants, fungi, and animals are the three kingdoms of multicellular organisms</w:t>
      </w:r>
    </w:p>
    <w:p w:rsidR="003B66F6" w:rsidRDefault="003B66F6" w:rsidP="003B66F6">
      <w:pPr>
        <w:pStyle w:val="ListParagraph"/>
        <w:numPr>
          <w:ilvl w:val="0"/>
          <w:numId w:val="36"/>
        </w:numPr>
      </w:pPr>
      <w:r>
        <w:t>Land plants are known to have evolved from organisms similar to living green algae</w:t>
      </w:r>
    </w:p>
    <w:p w:rsidR="003B66F6" w:rsidRDefault="003B66F6" w:rsidP="003B66F6">
      <w:pPr>
        <w:pStyle w:val="ListParagraph"/>
        <w:numPr>
          <w:ilvl w:val="0"/>
          <w:numId w:val="36"/>
        </w:numPr>
      </w:pPr>
      <w:r>
        <w:t>Many of the adaptations of land plants reflect the transition from water to land</w:t>
      </w:r>
    </w:p>
    <w:p w:rsidR="003B66F6" w:rsidRDefault="003B66F6" w:rsidP="003B66F6">
      <w:pPr>
        <w:pStyle w:val="ListParagraph"/>
        <w:numPr>
          <w:ilvl w:val="0"/>
          <w:numId w:val="36"/>
        </w:numPr>
      </w:pPr>
      <w:r>
        <w:t>Fungi are not simple plants but a sister group of animals</w:t>
      </w:r>
    </w:p>
    <w:p w:rsidR="003B66F6" w:rsidRDefault="003B66F6" w:rsidP="003B66F6">
      <w:r>
        <w:t>Animals</w:t>
      </w:r>
    </w:p>
    <w:p w:rsidR="003B66F6" w:rsidRDefault="003B66F6" w:rsidP="003B66F6">
      <w:pPr>
        <w:pStyle w:val="ListParagraph"/>
        <w:numPr>
          <w:ilvl w:val="0"/>
          <w:numId w:val="36"/>
        </w:numPr>
      </w:pPr>
      <w:r>
        <w:t>Animals are hypothesized to have evolved from Choanoflagellates</w:t>
      </w:r>
    </w:p>
    <w:p w:rsidR="003B66F6" w:rsidRDefault="003B66F6" w:rsidP="003B66F6">
      <w:pPr>
        <w:pStyle w:val="ListParagraph"/>
        <w:numPr>
          <w:ilvl w:val="0"/>
          <w:numId w:val="36"/>
        </w:numPr>
      </w:pPr>
      <w:r>
        <w:t>Animals obtain their energy from eating other organisms</w:t>
      </w:r>
    </w:p>
    <w:p w:rsidR="003B66F6" w:rsidRDefault="003B66F6" w:rsidP="003B66F6">
      <w:pPr>
        <w:pStyle w:val="ListParagraph"/>
        <w:numPr>
          <w:ilvl w:val="0"/>
          <w:numId w:val="36"/>
        </w:numPr>
      </w:pPr>
      <w:r>
        <w:t>Cells that lack cell walls, and secrete an extracellular matrix</w:t>
      </w:r>
    </w:p>
    <w:p w:rsidR="003B66F6" w:rsidRDefault="003B66F6" w:rsidP="003B66F6">
      <w:pPr>
        <w:pStyle w:val="ListParagraph"/>
        <w:numPr>
          <w:ilvl w:val="0"/>
          <w:numId w:val="36"/>
        </w:numPr>
      </w:pPr>
      <w:r>
        <w:t>Choanoflagellates: move with Flagella and use it to attract bacteria for food</w:t>
      </w:r>
    </w:p>
    <w:p w:rsidR="003B66F6" w:rsidRDefault="003B66F6" w:rsidP="003B66F6">
      <w:pPr>
        <w:pStyle w:val="ListParagraph"/>
        <w:numPr>
          <w:ilvl w:val="0"/>
          <w:numId w:val="36"/>
        </w:numPr>
      </w:pPr>
      <w:r>
        <w:t>Porifora (Parazoa): choanocytes, marine, asymmetrical, no true tissues.</w:t>
      </w:r>
    </w:p>
    <w:p w:rsidR="003B66F6" w:rsidRDefault="003B66F6" w:rsidP="003B66F6">
      <w:pPr>
        <w:pStyle w:val="ListParagraph"/>
        <w:numPr>
          <w:ilvl w:val="0"/>
          <w:numId w:val="36"/>
        </w:numPr>
      </w:pPr>
      <w:r>
        <w:t>Eumetazoa: body symmetry (radial or bilateral), development through gastrulation (</w:t>
      </w:r>
      <w:r w:rsidRPr="00207627">
        <w:t>a phase early in the embryonic development of most animals, during which the single-layered blastula is reorganized into a trilaminar ("three-layered") structure known as the gastrula</w:t>
      </w:r>
      <w:r>
        <w:t>), presence of nervous system.  The blastopore folds in a way which creates a mouth at one end and an anus at another</w:t>
      </w:r>
    </w:p>
    <w:p w:rsidR="003B66F6" w:rsidRDefault="003B66F6" w:rsidP="003B66F6">
      <w:pPr>
        <w:pStyle w:val="ListParagraph"/>
        <w:numPr>
          <w:ilvl w:val="0"/>
          <w:numId w:val="36"/>
        </w:numPr>
      </w:pPr>
      <w:r>
        <w:t>Cnidaria (Radiata): Nematocysts, marine, radially symmetrized, dipoblastic, also after eumatazoa.  Dipoblastic: no mesoderm.  They have a nervous system. Ex. Siphonophores (can be up to 50-60m in length.  Ex. Ctenophora (comb jellies)</w:t>
      </w:r>
    </w:p>
    <w:p w:rsidR="003B66F6" w:rsidRDefault="003B66F6" w:rsidP="003B66F6">
      <w:pPr>
        <w:pStyle w:val="ListParagraph"/>
        <w:numPr>
          <w:ilvl w:val="0"/>
          <w:numId w:val="36"/>
        </w:numPr>
      </w:pPr>
      <w:r>
        <w:t xml:space="preserve">Lophotrochozoa: two groups: trochozoans: Annelida, and Mollusca and Lophophorata: brachiopods, bryozoa.  </w:t>
      </w:r>
    </w:p>
    <w:p w:rsidR="003B66F6" w:rsidRDefault="003B66F6" w:rsidP="003B66F6">
      <w:pPr>
        <w:pStyle w:val="ListParagraph"/>
      </w:pPr>
      <w:r>
        <w:t xml:space="preserve">-One phylum of trochozoans is the flat worms.  </w:t>
      </w:r>
      <w:proofErr w:type="gramStart"/>
      <w:r>
        <w:t>Free-living and parasitic.</w:t>
      </w:r>
      <w:proofErr w:type="gramEnd"/>
      <w:r>
        <w:t xml:space="preserve">  </w:t>
      </w:r>
      <w:proofErr w:type="gramStart"/>
      <w:r>
        <w:t>Bilaterally symmetrical, tripoblastic and acelomate.</w:t>
      </w:r>
      <w:proofErr w:type="gramEnd"/>
      <w:r>
        <w:t xml:space="preserve">  </w:t>
      </w:r>
      <w:proofErr w:type="gramStart"/>
      <w:r>
        <w:t>Eumatazoa.</w:t>
      </w:r>
      <w:proofErr w:type="gramEnd"/>
      <w:r>
        <w:t xml:space="preserve"> </w:t>
      </w:r>
      <w:proofErr w:type="gramStart"/>
      <w:r>
        <w:t>Nutrients and oxygen through diffusion.</w:t>
      </w:r>
      <w:proofErr w:type="gramEnd"/>
      <w:r>
        <w:t xml:space="preserve">  </w:t>
      </w:r>
      <w:proofErr w:type="gramStart"/>
      <w:r>
        <w:t>Hermaphrodite.</w:t>
      </w:r>
      <w:proofErr w:type="gramEnd"/>
      <w:r>
        <w:t xml:space="preserve">  </w:t>
      </w:r>
    </w:p>
    <w:p w:rsidR="003B66F6" w:rsidRDefault="003B66F6" w:rsidP="003B66F6">
      <w:pPr>
        <w:pStyle w:val="ListParagraph"/>
      </w:pPr>
      <w:r>
        <w:t xml:space="preserve">-Protostomia-lophotrochzoa: Mollusks: marine, possess shell, bilaterally symmetrical, tripoblastic, eumatazoa.  </w:t>
      </w:r>
    </w:p>
    <w:p w:rsidR="003B66F6" w:rsidRDefault="003B66F6" w:rsidP="003B66F6">
      <w:pPr>
        <w:pStyle w:val="ListParagraph"/>
      </w:pPr>
      <w:r>
        <w:t xml:space="preserve">-Annelida: earthworm, bilaterally symmetrical, tripoblastic, gut with mouth and anus, closed circulatory system, eumatazoa.  </w:t>
      </w:r>
    </w:p>
    <w:p w:rsidR="003B66F6" w:rsidRDefault="003B66F6" w:rsidP="003B66F6">
      <w:pPr>
        <w:pStyle w:val="ListParagraph"/>
      </w:pPr>
      <w:r>
        <w:t>-Nematodes: round worms, bilaterally symmetrical, eumatazoa, tripoblastic.</w:t>
      </w:r>
    </w:p>
    <w:p w:rsidR="003B66F6" w:rsidRDefault="003B66F6" w:rsidP="003B66F6">
      <w:pPr>
        <w:pStyle w:val="ListParagraph"/>
      </w:pPr>
      <w:r>
        <w:t>-Arthropods: marine+ aquatic, jointed-limbs, bilaterally symmetrical, tripoblastic, eumatazoa</w:t>
      </w:r>
    </w:p>
    <w:p w:rsidR="003B66F6" w:rsidRDefault="003B66F6" w:rsidP="003B66F6">
      <w:pPr>
        <w:pStyle w:val="ListParagraph"/>
      </w:pPr>
      <w:r>
        <w:t>-Echinodermata: marine, bilaterally symmetry larva, radially symmetry adult, tripoblastic, eumatazoa, absence of hearth, brain, and eyes</w:t>
      </w:r>
    </w:p>
    <w:p w:rsidR="003B66F6" w:rsidRDefault="003B66F6" w:rsidP="003B66F6">
      <w:pPr>
        <w:pStyle w:val="ListParagraph"/>
      </w:pPr>
      <w:r>
        <w:t>-Chordata (deuterstomia): Marine + terrestrial, notochord, bilaterally symmetrical, tripoblastic, eumatazoa. Ex. Whales, birds, snakes.</w:t>
      </w:r>
    </w:p>
    <w:p w:rsidR="003B66F6" w:rsidRDefault="003B66F6" w:rsidP="003B66F6">
      <w:pPr>
        <w:pStyle w:val="ListParagraph"/>
        <w:numPr>
          <w:ilvl w:val="0"/>
          <w:numId w:val="36"/>
        </w:numPr>
      </w:pPr>
      <w:r>
        <w:t xml:space="preserve">Notochord: goes from head to tail.  Defining feature of chordates.  Important to the neural process during early stages of development.  </w:t>
      </w:r>
    </w:p>
    <w:p w:rsidR="003B66F6" w:rsidRDefault="003B66F6" w:rsidP="003B66F6">
      <w:r>
        <w:t>Plants</w:t>
      </w:r>
    </w:p>
    <w:p w:rsidR="003B66F6" w:rsidRDefault="003B66F6" w:rsidP="003B66F6">
      <w:pPr>
        <w:pStyle w:val="ListParagraph"/>
        <w:numPr>
          <w:ilvl w:val="0"/>
          <w:numId w:val="37"/>
        </w:numPr>
      </w:pPr>
      <w:r>
        <w:t xml:space="preserve">Darwin saw that there was much diversity in plants.  </w:t>
      </w:r>
    </w:p>
    <w:p w:rsidR="003B66F6" w:rsidRDefault="003B66F6" w:rsidP="003B66F6">
      <w:pPr>
        <w:pStyle w:val="ListParagraph"/>
        <w:numPr>
          <w:ilvl w:val="0"/>
          <w:numId w:val="37"/>
        </w:numPr>
      </w:pPr>
      <w:r>
        <w:t>Evolved from green algae</w:t>
      </w:r>
    </w:p>
    <w:p w:rsidR="003B66F6" w:rsidRDefault="003B66F6" w:rsidP="003B66F6">
      <w:pPr>
        <w:pStyle w:val="ListParagraph"/>
        <w:numPr>
          <w:ilvl w:val="0"/>
          <w:numId w:val="37"/>
        </w:numPr>
      </w:pPr>
      <w:r>
        <w:t>Multicellular eukaryotes</w:t>
      </w:r>
    </w:p>
    <w:p w:rsidR="003B66F6" w:rsidRDefault="003B66F6" w:rsidP="003B66F6">
      <w:pPr>
        <w:pStyle w:val="ListParagraph"/>
        <w:numPr>
          <w:ilvl w:val="0"/>
          <w:numId w:val="37"/>
        </w:numPr>
      </w:pPr>
      <w:r>
        <w:t>Photoautotrophic</w:t>
      </w:r>
    </w:p>
    <w:p w:rsidR="003B66F6" w:rsidRDefault="003B66F6" w:rsidP="003B66F6">
      <w:pPr>
        <w:pStyle w:val="ListParagraph"/>
        <w:numPr>
          <w:ilvl w:val="0"/>
          <w:numId w:val="37"/>
        </w:numPr>
      </w:pPr>
      <w:r>
        <w:t>Possess cellulose rich cell walls</w:t>
      </w:r>
    </w:p>
    <w:p w:rsidR="003B66F6" w:rsidRDefault="003B66F6" w:rsidP="003B66F6">
      <w:pPr>
        <w:pStyle w:val="ListParagraph"/>
        <w:numPr>
          <w:ilvl w:val="0"/>
          <w:numId w:val="37"/>
        </w:numPr>
      </w:pPr>
      <w:r>
        <w:t xml:space="preserve">Alternation of generations: sporophyte to sporangia (2n) to meiosis to spores (n) to gametophyte (n) to sperm (add egg) to syngamy (union of gametes, sexual reproduction) to zygote (2n) back to sporophyte. </w:t>
      </w:r>
    </w:p>
    <w:p w:rsidR="003B66F6" w:rsidRDefault="003B66F6" w:rsidP="003B66F6">
      <w:pPr>
        <w:pStyle w:val="ListParagraph"/>
        <w:numPr>
          <w:ilvl w:val="0"/>
          <w:numId w:val="37"/>
        </w:numPr>
      </w:pPr>
      <w:r>
        <w:t>Green algae and land plants share: storing carbohydrates as starch, rigid, cellulose enforced cell walls, they use similar types of pigments, both green (chlorophyll a and b and yellow-orange carotenoids alpha and beta)</w:t>
      </w:r>
    </w:p>
    <w:p w:rsidR="003B66F6" w:rsidRDefault="003B66F6" w:rsidP="003B66F6">
      <w:pPr>
        <w:pStyle w:val="ListParagraph"/>
        <w:numPr>
          <w:ilvl w:val="0"/>
          <w:numId w:val="37"/>
        </w:numPr>
      </w:pPr>
      <w:r>
        <w:t xml:space="preserve">Bryophytes: some of earliest land plants, have stomata, cuticle, and multicellular reproductive structures, lack vascular tissue, true leaves and true roots to transport water and nutrients, thrive in damp places, reproduce by spores, lack lignin to strengthen cell walls so they have to stay close to the ground.  Ex. Mosses, liverworts, hornworts.  They were important in 2 major transitions: water to land and haploid gametophyte-dominated life cycle to a diploid sporophyte-dominated life cycle.  </w:t>
      </w:r>
    </w:p>
    <w:p w:rsidR="003B66F6" w:rsidRDefault="003B66F6" w:rsidP="003B66F6">
      <w:pPr>
        <w:pStyle w:val="ListParagraph"/>
        <w:numPr>
          <w:ilvl w:val="0"/>
          <w:numId w:val="37"/>
        </w:numPr>
      </w:pPr>
      <w:r>
        <w:t>Ferns and other seedless vascular plants: Three evolutionary changes: 1. reduction in the size of gametophyte, 2. evolution of easily dispersible pollen, and 3. encasement of spores in seeds.</w:t>
      </w:r>
    </w:p>
    <w:p w:rsidR="003B66F6" w:rsidRDefault="003B66F6" w:rsidP="003B66F6">
      <w:pPr>
        <w:pStyle w:val="ListParagraph"/>
      </w:pPr>
      <w:r>
        <w:t>-Early vascular plants: vascular refers to conductive tissues like xylem (water to reach the erect parts of the plant), phloem (allows nutrients to get from roots to leaves and stems, lignin bio synthesis (plants can become bigger and more solid.  They have true leaves and true roots.</w:t>
      </w:r>
    </w:p>
    <w:p w:rsidR="003B66F6" w:rsidRDefault="003B66F6" w:rsidP="003B66F6">
      <w:pPr>
        <w:pStyle w:val="ListParagraph"/>
      </w:pPr>
      <w:r>
        <w:t xml:space="preserve">-Pteridophytes: club mosses, horsetail, ferns. </w:t>
      </w:r>
    </w:p>
    <w:p w:rsidR="003B66F6" w:rsidRDefault="003B66F6" w:rsidP="003B66F6">
      <w:pPr>
        <w:pStyle w:val="ListParagraph"/>
        <w:numPr>
          <w:ilvl w:val="0"/>
          <w:numId w:val="37"/>
        </w:numPr>
      </w:pPr>
      <w:r>
        <w:t>Gymnosperms: naked-seed plants, non-flowering plants, seeds within cones, ex. Pine trees, conifers.  Biggest innovations are the seed and the pollen.  Provides a protective coat and provides nutrients for the embryo.  Pollen can be transported by air, animals, moving H2O.  Sporophyte: large woody trees. Gameotophyte: reduced and living in cones.  Four major kinds of gymnosperms: gnetophytes, cycads, ginkos, and conifers.</w:t>
      </w:r>
    </w:p>
    <w:p w:rsidR="003B66F6" w:rsidRDefault="003B66F6" w:rsidP="003B66F6">
      <w:pPr>
        <w:pStyle w:val="ListParagraph"/>
        <w:numPr>
          <w:ilvl w:val="0"/>
          <w:numId w:val="37"/>
        </w:numPr>
      </w:pPr>
      <w:r>
        <w:t xml:space="preserve">Angiosperms: flowering plants, seeds enclosed in an ovary and protected by a protective fruit. Ex. Maple trees, roses.  Advertise their sex organs for all to see. </w:t>
      </w:r>
      <w:r w:rsidRPr="00D36CBD">
        <w:rPr>
          <w:u w:val="single"/>
        </w:rPr>
        <w:t xml:space="preserve">95% of modern plants are angiosperms. </w:t>
      </w:r>
      <w:r>
        <w:t xml:space="preserve"> The major evolutionary invention is the flower.  Contain ovary, ovule (within ovary), style, stigma, petal, stamen (contains filament which is topped by the anther (contains pollen).  Evolution of flower structures that enable insects and birds to pollenate them and disperse their seeds is an important evolutionary feature.</w:t>
      </w:r>
    </w:p>
    <w:p w:rsidR="003B66F6" w:rsidRPr="00F468E6" w:rsidRDefault="003B66F6" w:rsidP="003B66F6">
      <w:pPr>
        <w:rPr>
          <w:u w:val="single"/>
        </w:rPr>
      </w:pPr>
      <w:r w:rsidRPr="00F468E6">
        <w:rPr>
          <w:u w:val="single"/>
        </w:rPr>
        <w:t>Fungi</w:t>
      </w:r>
    </w:p>
    <w:p w:rsidR="003B66F6" w:rsidRDefault="003B66F6" w:rsidP="003B66F6">
      <w:pPr>
        <w:pStyle w:val="ListParagraph"/>
        <w:numPr>
          <w:ilvl w:val="0"/>
          <w:numId w:val="38"/>
        </w:numPr>
      </w:pPr>
      <w:r>
        <w:t>Cell walls of fungi are built of chitin, absorb nutrients from their substrate, release digestive enzymes then soak up organic molecules released, principle decomposers in forests.</w:t>
      </w:r>
    </w:p>
    <w:p w:rsidR="003B66F6" w:rsidRDefault="003B66F6" w:rsidP="003B66F6">
      <w:pPr>
        <w:pStyle w:val="ListParagraph"/>
        <w:numPr>
          <w:ilvl w:val="0"/>
          <w:numId w:val="38"/>
        </w:numPr>
      </w:pPr>
      <w:r>
        <w:t>They appeared with the first vascular plants 440 mya</w:t>
      </w:r>
    </w:p>
    <w:p w:rsidR="003B66F6" w:rsidRDefault="003B66F6" w:rsidP="003B66F6">
      <w:pPr>
        <w:pStyle w:val="ListParagraph"/>
        <w:numPr>
          <w:ilvl w:val="0"/>
          <w:numId w:val="38"/>
        </w:numPr>
      </w:pPr>
      <w:r>
        <w:t>Fungi lack chlorophyll and obtain nutrition either from live hosts by parasitism or from the digestion of dead organic matter.</w:t>
      </w:r>
    </w:p>
    <w:p w:rsidR="003B66F6" w:rsidRDefault="003B66F6" w:rsidP="003B66F6">
      <w:pPr>
        <w:pStyle w:val="ListParagraph"/>
        <w:numPr>
          <w:ilvl w:val="0"/>
          <w:numId w:val="38"/>
        </w:numPr>
      </w:pPr>
      <w:r>
        <w:t xml:space="preserve">Fungi: share a choanoflagellate ancestor with animals, are more closely related to animals than plants, are not simple plants but a sister group to animals.  </w:t>
      </w:r>
    </w:p>
    <w:p w:rsidR="003B66F6" w:rsidRDefault="003B66F6" w:rsidP="003B66F6">
      <w:pPr>
        <w:pStyle w:val="ListParagraph"/>
        <w:numPr>
          <w:ilvl w:val="0"/>
          <w:numId w:val="38"/>
        </w:numPr>
      </w:pPr>
      <w:r>
        <w:t xml:space="preserve">Ex. Mushrooms have </w:t>
      </w:r>
      <w:proofErr w:type="gramStart"/>
      <w:r>
        <w:t>a hyphae</w:t>
      </w:r>
      <w:proofErr w:type="gramEnd"/>
      <w:r>
        <w:t>.</w:t>
      </w:r>
    </w:p>
    <w:p w:rsidR="003B66F6" w:rsidRDefault="003B66F6" w:rsidP="003B66F6">
      <w:pPr>
        <w:pStyle w:val="ListParagraph"/>
        <w:numPr>
          <w:ilvl w:val="0"/>
          <w:numId w:val="38"/>
        </w:numPr>
      </w:pPr>
      <w:r>
        <w:t>Three major groups: Ascomycota (antibiotics like penicillin), basidiomycota, zygomycota.</w:t>
      </w:r>
    </w:p>
    <w:p w:rsidR="003B66F6" w:rsidRPr="005E5D8D" w:rsidRDefault="003B66F6" w:rsidP="003B66F6">
      <w:r>
        <w:t>Eckhard Volcker plant pictures</w:t>
      </w:r>
    </w:p>
    <w:p w:rsidR="003B66F6" w:rsidRDefault="003B66F6">
      <w:r>
        <w:t>September 25</w:t>
      </w:r>
      <w:r w:rsidRPr="003B66F6">
        <w:rPr>
          <w:vertAlign w:val="superscript"/>
        </w:rPr>
        <w:t>th</w:t>
      </w:r>
      <w:r>
        <w:t>, 2014</w:t>
      </w:r>
    </w:p>
    <w:p w:rsidR="00186891" w:rsidRPr="00932EE6" w:rsidRDefault="00186891" w:rsidP="00186891">
      <w:pPr>
        <w:pStyle w:val="Quote"/>
        <w:rPr>
          <w:u w:val="single"/>
        </w:rPr>
      </w:pPr>
      <w:r>
        <w:rPr>
          <w:u w:val="single"/>
        </w:rPr>
        <w:t>Progress toward Ecological S</w:t>
      </w:r>
      <w:r w:rsidRPr="00932EE6">
        <w:rPr>
          <w:u w:val="single"/>
        </w:rPr>
        <w:t>peciation in stickleback, guppies and Darwin’s finches</w:t>
      </w:r>
    </w:p>
    <w:p w:rsidR="00186891" w:rsidRDefault="00186891" w:rsidP="00186891">
      <w:pPr>
        <w:pStyle w:val="ListParagraph"/>
        <w:numPr>
          <w:ilvl w:val="0"/>
          <w:numId w:val="39"/>
        </w:numPr>
      </w:pPr>
      <w:r>
        <w:t xml:space="preserve">A phenotype ex. Body type is present in two different environments which favour different body size.  There is an optimum body size in both which disperses as fitness functions away from the optimum.  </w:t>
      </w:r>
    </w:p>
    <w:p w:rsidR="00186891" w:rsidRPr="00DE162E" w:rsidRDefault="00186891" w:rsidP="00186891">
      <w:pPr>
        <w:pStyle w:val="ListParagraph"/>
        <w:numPr>
          <w:ilvl w:val="0"/>
          <w:numId w:val="39"/>
        </w:numPr>
      </w:pPr>
      <w:r w:rsidRPr="00DE162E">
        <w:t xml:space="preserve">Natural selection pushes the two populations apart but gene flow keeps bringing them together. </w:t>
      </w:r>
    </w:p>
    <w:p w:rsidR="00186891" w:rsidRPr="00DE162E" w:rsidRDefault="00186891" w:rsidP="00186891">
      <w:pPr>
        <w:pStyle w:val="ListParagraph"/>
        <w:numPr>
          <w:ilvl w:val="0"/>
          <w:numId w:val="39"/>
        </w:numPr>
      </w:pPr>
      <w:r w:rsidRPr="00DE162E">
        <w:t>Environmental contrast+ divergent selection = adaptive divergence</w:t>
      </w:r>
    </w:p>
    <w:p w:rsidR="00186891" w:rsidRDefault="00186891" w:rsidP="00186891">
      <w:pPr>
        <w:pStyle w:val="ListParagraph"/>
        <w:numPr>
          <w:ilvl w:val="0"/>
          <w:numId w:val="39"/>
        </w:numPr>
      </w:pPr>
      <w:r w:rsidRPr="00DE162E">
        <w:t>Also dispersal + gene flow = adaptive divergence (but a negative effect)</w:t>
      </w:r>
    </w:p>
    <w:p w:rsidR="00186891" w:rsidRDefault="00186891" w:rsidP="00186891">
      <w:pPr>
        <w:pStyle w:val="ListParagraph"/>
        <w:numPr>
          <w:ilvl w:val="0"/>
          <w:numId w:val="39"/>
        </w:numPr>
      </w:pPr>
      <w:r>
        <w:t>Disruptive/divergent selection drives adaptive divergence due to alternative resources and competition</w:t>
      </w:r>
    </w:p>
    <w:p w:rsidR="00186891" w:rsidRDefault="00186891" w:rsidP="00186891">
      <w:pPr>
        <w:pStyle w:val="ListParagraph"/>
        <w:numPr>
          <w:ilvl w:val="0"/>
          <w:numId w:val="39"/>
        </w:numPr>
      </w:pPr>
      <w:r>
        <w:t xml:space="preserve">Reproduction isolation evolves as a consequence of these things: </w:t>
      </w:r>
    </w:p>
    <w:p w:rsidR="00186891" w:rsidRDefault="00186891" w:rsidP="00186891">
      <w:pPr>
        <w:pStyle w:val="ListParagraph"/>
      </w:pPr>
      <w:r>
        <w:t>-Habitat choice: populations become adapted to a certain habitat and tend not to leave this habitat</w:t>
      </w:r>
    </w:p>
    <w:p w:rsidR="00186891" w:rsidRDefault="00186891" w:rsidP="00186891">
      <w:pPr>
        <w:pStyle w:val="ListParagraph"/>
      </w:pPr>
      <w:r>
        <w:t>-Temporal isolation: different seasonal events occur at different times and therefore reproduction as well</w:t>
      </w:r>
    </w:p>
    <w:p w:rsidR="00186891" w:rsidRDefault="00186891" w:rsidP="00186891">
      <w:pPr>
        <w:pStyle w:val="ListParagraph"/>
      </w:pPr>
      <w:r>
        <w:t>-Natural selection against migrants</w:t>
      </w:r>
    </w:p>
    <w:p w:rsidR="00186891" w:rsidRDefault="00186891" w:rsidP="00186891">
      <w:pPr>
        <w:pStyle w:val="ListParagraph"/>
      </w:pPr>
      <w:r>
        <w:t>-Mating isolation</w:t>
      </w:r>
    </w:p>
    <w:p w:rsidR="00186891" w:rsidRDefault="00186891" w:rsidP="00186891">
      <w:pPr>
        <w:pStyle w:val="ListParagraph"/>
      </w:pPr>
      <w:r>
        <w:t>-Selection against hybrids</w:t>
      </w:r>
    </w:p>
    <w:p w:rsidR="00186891" w:rsidRPr="004757A5" w:rsidRDefault="00186891" w:rsidP="00186891">
      <w:r>
        <w:t xml:space="preserve">Darwin’s finches </w:t>
      </w:r>
      <w:r w:rsidRPr="004757A5">
        <w:t>further research</w:t>
      </w:r>
    </w:p>
    <w:p w:rsidR="00186891" w:rsidRPr="004757A5" w:rsidRDefault="00186891" w:rsidP="00186891">
      <w:pPr>
        <w:pStyle w:val="ListParagraph"/>
        <w:numPr>
          <w:ilvl w:val="0"/>
          <w:numId w:val="40"/>
        </w:numPr>
      </w:pPr>
      <w:r w:rsidRPr="004757A5">
        <w:t xml:space="preserve">Different species have different beak size and there is variance in beak size within species </w:t>
      </w:r>
    </w:p>
    <w:p w:rsidR="00186891" w:rsidRPr="00A077AE" w:rsidRDefault="00186891" w:rsidP="00186891">
      <w:pPr>
        <w:pStyle w:val="ListParagraph"/>
        <w:numPr>
          <w:ilvl w:val="0"/>
          <w:numId w:val="40"/>
        </w:numPr>
      </w:pPr>
      <w:r w:rsidRPr="00A077AE">
        <w:t>This indicates the beginning of diversification</w:t>
      </w:r>
    </w:p>
    <w:p w:rsidR="00186891" w:rsidRPr="004757A5" w:rsidRDefault="00186891" w:rsidP="00186891">
      <w:pPr>
        <w:pStyle w:val="ListParagraph"/>
        <w:numPr>
          <w:ilvl w:val="0"/>
          <w:numId w:val="40"/>
        </w:numPr>
      </w:pPr>
      <w:r w:rsidRPr="00A077AE">
        <w:t xml:space="preserve">Microsat (9 loci): </w:t>
      </w:r>
      <w:r>
        <w:t xml:space="preserve">a gene marker, contains </w:t>
      </w:r>
      <w:r w:rsidRPr="00A077AE">
        <w:t xml:space="preserve">gene patterns </w:t>
      </w:r>
      <w:r w:rsidRPr="004757A5">
        <w:rPr>
          <w:lang w:val="fr-CA"/>
        </w:rPr>
        <w:t xml:space="preserve">ex. </w:t>
      </w:r>
      <w:r w:rsidRPr="004757A5">
        <w:t>G-C-G-C</w:t>
      </w:r>
    </w:p>
    <w:p w:rsidR="00186891" w:rsidRPr="004757A5" w:rsidRDefault="00186891" w:rsidP="00186891">
      <w:pPr>
        <w:pStyle w:val="ListParagraph"/>
        <w:numPr>
          <w:ilvl w:val="0"/>
          <w:numId w:val="40"/>
        </w:numPr>
      </w:pPr>
      <w:r w:rsidRPr="004757A5">
        <w:t xml:space="preserve">Conclusion: there is strong evidence for ongoing ecological speciation </w:t>
      </w:r>
    </w:p>
    <w:p w:rsidR="00186891" w:rsidRPr="004757A5" w:rsidRDefault="00186891" w:rsidP="00186891">
      <w:r w:rsidRPr="004757A5">
        <w:t>The ecological theory (of adaptive radiation which is ecological speciation) predicts:</w:t>
      </w:r>
    </w:p>
    <w:p w:rsidR="00186891" w:rsidRPr="004757A5" w:rsidRDefault="00186891" w:rsidP="00186891">
      <w:pPr>
        <w:pStyle w:val="ListParagraph"/>
        <w:numPr>
          <w:ilvl w:val="0"/>
          <w:numId w:val="41"/>
        </w:numPr>
      </w:pPr>
      <w:r w:rsidRPr="004757A5">
        <w:t>Ecological contrast: the two morphs feed on different foods</w:t>
      </w:r>
    </w:p>
    <w:p w:rsidR="00186891" w:rsidRPr="004757A5" w:rsidRDefault="00186891" w:rsidP="00186891">
      <w:pPr>
        <w:pStyle w:val="ListParagraph"/>
        <w:numPr>
          <w:ilvl w:val="0"/>
          <w:numId w:val="41"/>
        </w:numPr>
      </w:pPr>
      <w:r w:rsidRPr="004757A5">
        <w:t>Disruptive selection: intermediate birds survive at lower rates</w:t>
      </w:r>
    </w:p>
    <w:p w:rsidR="00186891" w:rsidRPr="004757A5" w:rsidRDefault="00186891" w:rsidP="00186891">
      <w:pPr>
        <w:pStyle w:val="ListParagraph"/>
        <w:numPr>
          <w:ilvl w:val="0"/>
          <w:numId w:val="41"/>
        </w:numPr>
      </w:pPr>
      <w:r w:rsidRPr="004757A5">
        <w:t>Mating isolation: each morph should prefer to mate with its own morph</w:t>
      </w:r>
    </w:p>
    <w:p w:rsidR="00186891" w:rsidRDefault="00186891" w:rsidP="00186891">
      <w:pPr>
        <w:pStyle w:val="ListParagraph"/>
        <w:numPr>
          <w:ilvl w:val="0"/>
          <w:numId w:val="41"/>
        </w:numPr>
      </w:pPr>
      <w:r w:rsidRPr="004757A5">
        <w:t>Low gene flow: the two morphs should be repro</w:t>
      </w:r>
      <w:r>
        <w:t>ductively isolated</w:t>
      </w:r>
    </w:p>
    <w:p w:rsidR="00186891" w:rsidRDefault="00186891" w:rsidP="00186891">
      <w:r>
        <w:t>Threespine Stickleback</w:t>
      </w:r>
    </w:p>
    <w:p w:rsidR="00186891" w:rsidRDefault="00186891" w:rsidP="00186891">
      <w:pPr>
        <w:pStyle w:val="ListParagraph"/>
        <w:numPr>
          <w:ilvl w:val="0"/>
          <w:numId w:val="42"/>
        </w:numPr>
      </w:pPr>
      <w:r>
        <w:t>Small freshwater fish in the northern hemisphere, very adaptable</w:t>
      </w:r>
    </w:p>
    <w:p w:rsidR="00186891" w:rsidRDefault="00186891" w:rsidP="00186891">
      <w:pPr>
        <w:pStyle w:val="ListParagraph"/>
        <w:numPr>
          <w:ilvl w:val="0"/>
          <w:numId w:val="42"/>
        </w:numPr>
      </w:pPr>
      <w:r>
        <w:t>The number of gill rakers and the shape of the body are observed traits</w:t>
      </w:r>
    </w:p>
    <w:p w:rsidR="00186891" w:rsidRDefault="00186891" w:rsidP="00186891">
      <w:pPr>
        <w:pStyle w:val="ListParagraph"/>
        <w:numPr>
          <w:ilvl w:val="0"/>
          <w:numId w:val="42"/>
        </w:numPr>
      </w:pPr>
      <w:r>
        <w:t>Stream fish had deeper bodies for manoeuverability and less gill rakers</w:t>
      </w:r>
    </w:p>
    <w:p w:rsidR="00186891" w:rsidRDefault="00186891" w:rsidP="00186891">
      <w:pPr>
        <w:pStyle w:val="ListParagraph"/>
        <w:numPr>
          <w:ilvl w:val="0"/>
          <w:numId w:val="42"/>
        </w:numPr>
      </w:pPr>
      <w:r>
        <w:t>Lake ones need a slimmer body and more gill rakers</w:t>
      </w:r>
    </w:p>
    <w:p w:rsidR="00186891" w:rsidRDefault="00186891" w:rsidP="00186891">
      <w:pPr>
        <w:pStyle w:val="ListParagraph"/>
        <w:numPr>
          <w:ilvl w:val="0"/>
          <w:numId w:val="42"/>
        </w:numPr>
      </w:pPr>
      <w:r>
        <w:t xml:space="preserve">Ecological theory application: </w:t>
      </w:r>
    </w:p>
    <w:p w:rsidR="00186891" w:rsidRDefault="00186891" w:rsidP="00186891">
      <w:pPr>
        <w:pStyle w:val="ListParagraph"/>
      </w:pPr>
      <w:r>
        <w:t>-Ecological contrast: lake and stream fish should have different diets</w:t>
      </w:r>
    </w:p>
    <w:p w:rsidR="00186891" w:rsidRDefault="00186891" w:rsidP="00186891">
      <w:pPr>
        <w:pStyle w:val="ListParagraph"/>
      </w:pPr>
      <w:r>
        <w:t>-Divergent selection: individuals moving between the lake and inlet should have lower fitness than residents</w:t>
      </w:r>
    </w:p>
    <w:p w:rsidR="00186891" w:rsidRDefault="00186891" w:rsidP="00186891">
      <w:pPr>
        <w:pStyle w:val="ListParagraph"/>
      </w:pPr>
      <w:r>
        <w:t>-Mating isolation: each ecotype should prefer to mate with its own ecotype</w:t>
      </w:r>
    </w:p>
    <w:p w:rsidR="00186891" w:rsidRPr="00DE162E" w:rsidRDefault="00186891" w:rsidP="00186891">
      <w:pPr>
        <w:pStyle w:val="ListParagraph"/>
      </w:pPr>
      <w:r>
        <w:t xml:space="preserve">-Low gene flow: the Lake and Inlet populations should be reproductively isolated.  This was tested using marker DNA: mtDNA (mitochondrial) and Microsat.  The </w:t>
      </w:r>
      <w:proofErr w:type="gramStart"/>
      <w:r>
        <w:t>findings was</w:t>
      </w:r>
      <w:proofErr w:type="gramEnd"/>
      <w:r>
        <w:t xml:space="preserve"> that there was almost no reproductive interaction. </w:t>
      </w:r>
    </w:p>
    <w:p w:rsidR="003B66F6" w:rsidRDefault="00186891">
      <w:r>
        <w:t>October 2</w:t>
      </w:r>
      <w:r w:rsidRPr="00186891">
        <w:rPr>
          <w:vertAlign w:val="superscript"/>
        </w:rPr>
        <w:t>nd</w:t>
      </w:r>
      <w:r>
        <w:t>, 2014</w:t>
      </w:r>
    </w:p>
    <w:p w:rsidR="00186891" w:rsidRDefault="00186891" w:rsidP="00186891">
      <w:pPr>
        <w:pStyle w:val="IntenseQuote"/>
      </w:pPr>
      <w:r>
        <w:t>Speciation</w:t>
      </w:r>
    </w:p>
    <w:p w:rsidR="00186891" w:rsidRDefault="00186891" w:rsidP="00186891">
      <w:pPr>
        <w:pStyle w:val="ListParagraph"/>
        <w:numPr>
          <w:ilvl w:val="0"/>
          <w:numId w:val="43"/>
        </w:numPr>
      </w:pPr>
      <w:r>
        <w:t>Artificial selection, natural selection, kin selection, sexual conflict.</w:t>
      </w:r>
    </w:p>
    <w:p w:rsidR="00186891" w:rsidRDefault="00186891" w:rsidP="00186891">
      <w:pPr>
        <w:pStyle w:val="ListParagraph"/>
        <w:numPr>
          <w:ilvl w:val="0"/>
          <w:numId w:val="43"/>
        </w:numPr>
      </w:pPr>
      <w:r>
        <w:t>There is amazing variation between dog breeds.  It is interesting that we consider all dogs of one species but not in the same species of wolves.</w:t>
      </w:r>
    </w:p>
    <w:p w:rsidR="00186891" w:rsidRDefault="00186891" w:rsidP="00186891">
      <w:pPr>
        <w:pStyle w:val="ListParagraph"/>
        <w:numPr>
          <w:ilvl w:val="0"/>
          <w:numId w:val="43"/>
        </w:numPr>
      </w:pPr>
      <w:r>
        <w:t xml:space="preserve">Species: in Latin means “to look at”.  </w:t>
      </w:r>
    </w:p>
    <w:p w:rsidR="00186891" w:rsidRDefault="00186891" w:rsidP="00186891">
      <w:pPr>
        <w:pStyle w:val="ListParagraph"/>
        <w:numPr>
          <w:ilvl w:val="0"/>
          <w:numId w:val="43"/>
        </w:numPr>
      </w:pPr>
      <w:r>
        <w:t xml:space="preserve">Speciation: the process by which new species arise.  </w:t>
      </w:r>
    </w:p>
    <w:p w:rsidR="00186891" w:rsidRDefault="00186891" w:rsidP="00186891">
      <w:pPr>
        <w:pStyle w:val="ListParagraph"/>
        <w:numPr>
          <w:ilvl w:val="0"/>
          <w:numId w:val="43"/>
        </w:numPr>
      </w:pPr>
      <w:r>
        <w:t>The evolution of reproductive isolation within an ancestral species resulting in two or more descendent species.</w:t>
      </w:r>
    </w:p>
    <w:p w:rsidR="00186891" w:rsidRDefault="00186891" w:rsidP="00186891">
      <w:pPr>
        <w:pStyle w:val="ListParagraph"/>
        <w:numPr>
          <w:ilvl w:val="0"/>
          <w:numId w:val="43"/>
        </w:numPr>
      </w:pPr>
      <w:r>
        <w:t>Phenotic Species Concept (PSC): a method for defining species based on phenotypic differences. Advantages: can be applied easily in the field.  Disadvantages: requires some arbitrary decisions, what of distantly related species are similar in appearance. Ex. Shark and dolphin fin</w:t>
      </w:r>
    </w:p>
    <w:p w:rsidR="00186891" w:rsidRDefault="00186891" w:rsidP="00186891">
      <w:pPr>
        <w:pStyle w:val="ListParagraph"/>
        <w:numPr>
          <w:ilvl w:val="0"/>
          <w:numId w:val="43"/>
        </w:numPr>
      </w:pPr>
      <w:r>
        <w:t>Morphospecies: morphological species contemporary and extinct species which form natural “breaks” in anatomical appearance</w:t>
      </w:r>
    </w:p>
    <w:p w:rsidR="00186891" w:rsidRDefault="00186891" w:rsidP="00186891">
      <w:pPr>
        <w:pStyle w:val="ListParagraph"/>
        <w:numPr>
          <w:ilvl w:val="0"/>
          <w:numId w:val="43"/>
        </w:numPr>
      </w:pPr>
      <w:r>
        <w:t>Typological species concept: molecular (mtDNA diversity) –look up</w:t>
      </w:r>
    </w:p>
    <w:p w:rsidR="00186891" w:rsidRDefault="00186891" w:rsidP="00186891">
      <w:pPr>
        <w:pStyle w:val="ListParagraph"/>
        <w:numPr>
          <w:ilvl w:val="0"/>
          <w:numId w:val="43"/>
        </w:numPr>
      </w:pPr>
      <w:r>
        <w:t>Biological Species Concept (BSC): by far the most popular species concept applied to sexually reproducing organisms.  Defined as a reproductively isolated community in which all individuals potentially or actually interbreed among themselves, but are genetically isolated from other groups.  Advantages: defines species on the basis of criteria important to their evolution (reproductive isolation) and members of the species self-define the boundaries of their own species.  Disadvantages: exceptions exist: sometimes species do interbreed, it takes too much time to test, and is not useful for the majority of cases.</w:t>
      </w:r>
    </w:p>
    <w:p w:rsidR="00186891" w:rsidRDefault="00186891" w:rsidP="00186891">
      <w:pPr>
        <w:pStyle w:val="ListParagraph"/>
        <w:numPr>
          <w:ilvl w:val="0"/>
          <w:numId w:val="43"/>
        </w:numPr>
      </w:pPr>
      <w:r>
        <w:t>Recognition Species Concept (RSC): populations where individuals of the opposite sex recognize each other and produce viable offspring.  Incorporates the biology of mate recognition, not simply whether they CAN or CANNOT interbreed.</w:t>
      </w:r>
    </w:p>
    <w:p w:rsidR="00186891" w:rsidRDefault="00186891" w:rsidP="00186891">
      <w:pPr>
        <w:pStyle w:val="ListParagraph"/>
        <w:numPr>
          <w:ilvl w:val="0"/>
          <w:numId w:val="43"/>
        </w:numPr>
      </w:pPr>
      <w:r>
        <w:t xml:space="preserve">Evolutionary Species Concept (ESC): defined as “an ancestral descendent sequence of populations evolving separately from others and with its own evolutionary role and tendencies.  Includes Paleospecies: the chronological series of similar forms.  Advantages: applicable to living and extinct groups of sexual and a-sexual organisms.  Disadvantages: not operational ex. What does role and tendencies mean? Uses morphological techniques in the end. A sequence of fossil forms not always available due to poor preservation. </w:t>
      </w:r>
    </w:p>
    <w:p w:rsidR="00186891" w:rsidRDefault="00186891" w:rsidP="00186891">
      <w:pPr>
        <w:pStyle w:val="ListParagraph"/>
        <w:numPr>
          <w:ilvl w:val="0"/>
          <w:numId w:val="43"/>
        </w:numPr>
      </w:pPr>
      <w:r>
        <w:t xml:space="preserve">Phylogenic Species Concept PSC: defined as a monophyletic group composed of the “smallest diagnosable cluster of individual organisms within which there is parental pattern of ancestry and descent”.  Includes agamospecies: based on genetic similarity.  Monophyletic groups are defined by unique characters that no other clusters possess.  Advantages: focuses on operationally defining species. Disadvantages: the method used for reconstructing those clusters will have big effect on outcome.  History of different genes can give different results. </w:t>
      </w:r>
    </w:p>
    <w:p w:rsidR="00186891" w:rsidRDefault="00186891" w:rsidP="00186891">
      <w:pPr>
        <w:pStyle w:val="ListParagraph"/>
        <w:numPr>
          <w:ilvl w:val="0"/>
          <w:numId w:val="43"/>
        </w:numPr>
      </w:pPr>
      <w:r>
        <w:t>Semispecies: populations connecting “good” species by reduced interbreeding and gene flow.  May represent speciation “in the act”.  There are linear species clines (latitudinal, elevation) and ring species (surrounding a central barrier)</w:t>
      </w:r>
    </w:p>
    <w:p w:rsidR="00186891" w:rsidRDefault="00186891" w:rsidP="00186891">
      <w:pPr>
        <w:pStyle w:val="ListParagraph"/>
        <w:numPr>
          <w:ilvl w:val="0"/>
          <w:numId w:val="43"/>
        </w:numPr>
      </w:pPr>
      <w:r>
        <w:t xml:space="preserve">Phylogenetic Species Concept (PSC): an irreducible cluster of organisms distinct from other clusters.  They have distinct morphology/behaviour/genetic/geographic character. Emphasis on evolutionary analysis. </w:t>
      </w:r>
    </w:p>
    <w:p w:rsidR="00186891" w:rsidRDefault="00186891" w:rsidP="00186891">
      <w:pPr>
        <w:pStyle w:val="ListParagraph"/>
        <w:numPr>
          <w:ilvl w:val="0"/>
          <w:numId w:val="43"/>
        </w:numPr>
      </w:pPr>
      <w:r>
        <w:t xml:space="preserve">Ambystoma lizards: all different species overlap in Ohio.  They are totally different animals.  There are hybrids which contain traits from several different species of lizards.  </w:t>
      </w:r>
    </w:p>
    <w:p w:rsidR="00186891" w:rsidRDefault="00186891" w:rsidP="00186891">
      <w:r>
        <w:t>Mechanisms of Speciation</w:t>
      </w:r>
    </w:p>
    <w:p w:rsidR="00186891" w:rsidRDefault="00186891" w:rsidP="00186891">
      <w:pPr>
        <w:pStyle w:val="ListParagraph"/>
        <w:numPr>
          <w:ilvl w:val="0"/>
          <w:numId w:val="44"/>
        </w:numPr>
      </w:pPr>
      <w:r>
        <w:t>Assumption: using BSC</w:t>
      </w:r>
    </w:p>
    <w:p w:rsidR="00186891" w:rsidRDefault="00186891" w:rsidP="00186891">
      <w:pPr>
        <w:pStyle w:val="ListParagraph"/>
        <w:numPr>
          <w:ilvl w:val="0"/>
          <w:numId w:val="44"/>
        </w:numPr>
      </w:pPr>
      <w:r>
        <w:t>The process of speciation is random</w:t>
      </w:r>
    </w:p>
    <w:p w:rsidR="00186891" w:rsidRDefault="00186891" w:rsidP="00186891">
      <w:pPr>
        <w:pStyle w:val="ListParagraph"/>
        <w:numPr>
          <w:ilvl w:val="0"/>
          <w:numId w:val="44"/>
        </w:numPr>
      </w:pPr>
      <w:r>
        <w:t xml:space="preserve">One single ancestral species gives rise to new descendant species and can occur in two ways: allopatric and sympatric speciation.  </w:t>
      </w:r>
    </w:p>
    <w:p w:rsidR="00186891" w:rsidRDefault="00186891" w:rsidP="00186891">
      <w:pPr>
        <w:pStyle w:val="ListParagraph"/>
        <w:numPr>
          <w:ilvl w:val="0"/>
          <w:numId w:val="44"/>
        </w:numPr>
      </w:pPr>
      <w:r>
        <w:t>Allopatric: species forming in different places</w:t>
      </w:r>
    </w:p>
    <w:p w:rsidR="00186891" w:rsidRDefault="00186891" w:rsidP="00186891">
      <w:pPr>
        <w:pStyle w:val="ListParagraph"/>
        <w:numPr>
          <w:ilvl w:val="0"/>
          <w:numId w:val="44"/>
        </w:numPr>
      </w:pPr>
      <w:r>
        <w:t>Sympatric: species forming in the same place</w:t>
      </w:r>
    </w:p>
    <w:p w:rsidR="00186891" w:rsidRDefault="00186891" w:rsidP="00186891">
      <w:pPr>
        <w:pStyle w:val="ListParagraph"/>
        <w:numPr>
          <w:ilvl w:val="0"/>
          <w:numId w:val="44"/>
        </w:numPr>
      </w:pPr>
      <w:r>
        <w:t xml:space="preserve">It is usually followed by ecological isolation. </w:t>
      </w:r>
    </w:p>
    <w:p w:rsidR="00186891" w:rsidRDefault="00186891" w:rsidP="00186891">
      <w:pPr>
        <w:pStyle w:val="ListParagraph"/>
        <w:numPr>
          <w:ilvl w:val="0"/>
          <w:numId w:val="44"/>
        </w:numPr>
      </w:pPr>
      <w:r>
        <w:t xml:space="preserve">Adaptation and differentiation: adaptive radiation signifies the rapid evolution of one or a few forms into many different species occupying a variety of habitats within a new geographical area. </w:t>
      </w:r>
    </w:p>
    <w:p w:rsidR="00186891" w:rsidRDefault="00186891" w:rsidP="00186891">
      <w:pPr>
        <w:pStyle w:val="ListParagraph"/>
        <w:numPr>
          <w:ilvl w:val="0"/>
          <w:numId w:val="44"/>
        </w:numPr>
      </w:pPr>
      <w:r>
        <w:t xml:space="preserve">Three steps for allopatric speciation: geographic isolation, local adaptation, reproductive isolation.  </w:t>
      </w:r>
    </w:p>
    <w:p w:rsidR="00186891" w:rsidRDefault="00186891" w:rsidP="00186891">
      <w:pPr>
        <w:pStyle w:val="ListParagraph"/>
        <w:numPr>
          <w:ilvl w:val="0"/>
          <w:numId w:val="44"/>
        </w:numPr>
      </w:pPr>
      <w:r>
        <w:t>Allopatric Speciation: When a population is divided due to a natural physical barrier or due to the extinction of an intervening geographical population</w:t>
      </w:r>
    </w:p>
    <w:p w:rsidR="00186891" w:rsidRDefault="00186891" w:rsidP="00186891">
      <w:pPr>
        <w:pStyle w:val="ListParagraph"/>
        <w:numPr>
          <w:ilvl w:val="0"/>
          <w:numId w:val="44"/>
        </w:numPr>
      </w:pPr>
      <w:r>
        <w:t>Peripatric Speciation: when a population is isolated due to the budding off of a small completely isolated founder colony from the greater population</w:t>
      </w:r>
    </w:p>
    <w:p w:rsidR="00186891" w:rsidRDefault="00186891" w:rsidP="00186891">
      <w:pPr>
        <w:pStyle w:val="ListParagraph"/>
        <w:numPr>
          <w:ilvl w:val="0"/>
          <w:numId w:val="44"/>
        </w:numPr>
      </w:pPr>
      <w:r>
        <w:t xml:space="preserve">Parapatric Speciation: when a population at the periphery of a species adapts to different environments but remains contiguous with its parent so that gene flow is possible between them.  </w:t>
      </w:r>
    </w:p>
    <w:p w:rsidR="00186891" w:rsidRDefault="00186891" w:rsidP="00186891">
      <w:pPr>
        <w:pStyle w:val="ListParagraph"/>
        <w:numPr>
          <w:ilvl w:val="0"/>
          <w:numId w:val="44"/>
        </w:numPr>
      </w:pPr>
      <w:r>
        <w:t>Example: Pitcairn islands.  HMS Bounty crashed and humans have lived there since 1700s and still live there now.</w:t>
      </w:r>
    </w:p>
    <w:p w:rsidR="00186891" w:rsidRDefault="00186891" w:rsidP="00186891">
      <w:pPr>
        <w:pStyle w:val="ListParagraph"/>
        <w:numPr>
          <w:ilvl w:val="0"/>
          <w:numId w:val="44"/>
        </w:numPr>
      </w:pPr>
      <w:r>
        <w:t>Sympatric speciation: the evolution of a species due to a biological barrier as opposed to a physical barrier.</w:t>
      </w:r>
    </w:p>
    <w:p w:rsidR="00186891" w:rsidRDefault="00186891" w:rsidP="00186891">
      <w:pPr>
        <w:pStyle w:val="ListParagraph"/>
        <w:numPr>
          <w:ilvl w:val="0"/>
          <w:numId w:val="44"/>
        </w:numPr>
      </w:pPr>
      <w:r>
        <w:t xml:space="preserve">Ecological isolation (an example of sympatric): occurs after sympatric and allopatric speciation.  Selection against hybrids, competition.  Both of these factors drive and reinforce separation.  Speciation without Geographical isolation: ex. Cichlid fish.  They came from the same stock but quickly evolved.  They have special jaws that they can push out for feeding.  </w:t>
      </w:r>
    </w:p>
    <w:p w:rsidR="00186891" w:rsidRDefault="00186891" w:rsidP="00186891">
      <w:pPr>
        <w:pStyle w:val="ListParagraph"/>
        <w:numPr>
          <w:ilvl w:val="0"/>
          <w:numId w:val="44"/>
        </w:numPr>
      </w:pPr>
      <w:r>
        <w:t>Reproductive isolation: caused by seasonal (flowering at different times), habitat (ex. Lizards prefer to live in trees vs. shrubs), or behavioural factors (ex . frog call frequencies)</w:t>
      </w:r>
    </w:p>
    <w:p w:rsidR="00186891" w:rsidRDefault="00186891" w:rsidP="00186891">
      <w:pPr>
        <w:pStyle w:val="ListParagraph"/>
        <w:numPr>
          <w:ilvl w:val="0"/>
          <w:numId w:val="44"/>
        </w:numPr>
      </w:pPr>
      <w:r>
        <w:t xml:space="preserve">Complexity has optimality.  Too complex or not complex enough is harmful. </w:t>
      </w:r>
    </w:p>
    <w:p w:rsidR="00186891" w:rsidRDefault="00186891" w:rsidP="00186891">
      <w:pPr>
        <w:pStyle w:val="ListParagraph"/>
        <w:numPr>
          <w:ilvl w:val="0"/>
          <w:numId w:val="44"/>
        </w:numPr>
      </w:pPr>
      <w:r>
        <w:t xml:space="preserve">Reproductive isolating mechanisms: are obstacles to interbreeding between genetically different species.  Hybrids may not be well adapted to the environment.  Low fitness. Reproductively costly for the parent.  </w:t>
      </w:r>
    </w:p>
    <w:p w:rsidR="00186891" w:rsidRDefault="00186891" w:rsidP="00186891">
      <w:pPr>
        <w:pStyle w:val="ListParagraph"/>
        <w:numPr>
          <w:ilvl w:val="0"/>
          <w:numId w:val="44"/>
        </w:numPr>
      </w:pPr>
      <w:r>
        <w:t xml:space="preserve">Two types of reproductive isolating mechanisms: before fertilization and after fertilisation. </w:t>
      </w:r>
    </w:p>
    <w:p w:rsidR="00186891" w:rsidRDefault="00186891" w:rsidP="00186891">
      <w:pPr>
        <w:pStyle w:val="ListParagraph"/>
        <w:numPr>
          <w:ilvl w:val="0"/>
          <w:numId w:val="44"/>
        </w:numPr>
      </w:pPr>
      <w:r>
        <w:t xml:space="preserve">Reproductive incompatibility: death of gametes, zygote, or early embryo.  Formation of a hybrid with low viability.  Hybrid sterility.  </w:t>
      </w:r>
    </w:p>
    <w:p w:rsidR="00186891" w:rsidRDefault="00186891" w:rsidP="00186891">
      <w:pPr>
        <w:pStyle w:val="ListParagraph"/>
        <w:numPr>
          <w:ilvl w:val="0"/>
          <w:numId w:val="44"/>
        </w:numPr>
      </w:pPr>
      <w:r>
        <w:t xml:space="preserve">Hybrids: hybrid sterility or hybrid inferiority.  </w:t>
      </w:r>
    </w:p>
    <w:p w:rsidR="00186891" w:rsidRDefault="00186891" w:rsidP="00186891">
      <w:pPr>
        <w:pStyle w:val="ListParagraph"/>
        <w:numPr>
          <w:ilvl w:val="0"/>
          <w:numId w:val="44"/>
        </w:numPr>
      </w:pPr>
      <w:r>
        <w:t xml:space="preserve">Animals: Darwin’s finches.  Hybrid reproduction and survival is under environmental control. </w:t>
      </w:r>
    </w:p>
    <w:p w:rsidR="00186891" w:rsidRDefault="00186891" w:rsidP="00186891">
      <w:pPr>
        <w:pStyle w:val="ListParagraph"/>
        <w:numPr>
          <w:ilvl w:val="0"/>
          <w:numId w:val="44"/>
        </w:numPr>
      </w:pPr>
      <w:r>
        <w:t>Frequency and impact of hybridization in nature: evolutionary consequence of episodic hybridisation is to increase the genetic variation on which selection can later act.</w:t>
      </w:r>
    </w:p>
    <w:p w:rsidR="00186891" w:rsidRDefault="00186891" w:rsidP="00186891">
      <w:r>
        <w:t>Summary</w:t>
      </w:r>
    </w:p>
    <w:p w:rsidR="00186891" w:rsidRDefault="00186891" w:rsidP="00186891">
      <w:r>
        <w:t>Species: lots of different definitions each with different applications</w:t>
      </w:r>
    </w:p>
    <w:p w:rsidR="00186891" w:rsidRPr="00F50EDF" w:rsidRDefault="00186891" w:rsidP="00186891">
      <w:r>
        <w:t xml:space="preserve">Speciation: is complex but requires genetic isolation due to a reproductive barrier or a reproductive incompatibility. </w:t>
      </w:r>
    </w:p>
    <w:p w:rsidR="00186891" w:rsidRDefault="00186891">
      <w:r>
        <w:t>October 7</w:t>
      </w:r>
      <w:r w:rsidRPr="00186891">
        <w:rPr>
          <w:vertAlign w:val="superscript"/>
        </w:rPr>
        <w:t>th</w:t>
      </w:r>
      <w:r>
        <w:t>, 2014</w:t>
      </w:r>
    </w:p>
    <w:p w:rsidR="00186891" w:rsidRDefault="00186891" w:rsidP="00186891">
      <w:pPr>
        <w:tabs>
          <w:tab w:val="center" w:pos="4680"/>
        </w:tabs>
      </w:pPr>
      <w:r>
        <w:t>Notes</w:t>
      </w:r>
    </w:p>
    <w:p w:rsidR="00186891" w:rsidRDefault="00186891" w:rsidP="00186891">
      <w:pPr>
        <w:pStyle w:val="ListParagraph"/>
        <w:numPr>
          <w:ilvl w:val="0"/>
          <w:numId w:val="45"/>
        </w:numPr>
      </w:pPr>
      <w:r>
        <w:t>Readings: section 11 pgs. 164-175 and section 12 pgs. 194-215</w:t>
      </w:r>
    </w:p>
    <w:p w:rsidR="00186891" w:rsidRDefault="00186891" w:rsidP="00186891">
      <w:pPr>
        <w:pStyle w:val="ListParagraph"/>
        <w:numPr>
          <w:ilvl w:val="0"/>
          <w:numId w:val="45"/>
        </w:numPr>
      </w:pPr>
      <w:r>
        <w:t>Simpson thought that the appearance and disappearance</w:t>
      </w:r>
    </w:p>
    <w:p w:rsidR="00186891" w:rsidRDefault="00186891" w:rsidP="00186891">
      <w:pPr>
        <w:pStyle w:val="ListParagraph"/>
        <w:numPr>
          <w:ilvl w:val="0"/>
          <w:numId w:val="45"/>
        </w:numPr>
      </w:pPr>
      <w:r>
        <w:t>There is evolution in macroevolution</w:t>
      </w:r>
    </w:p>
    <w:p w:rsidR="00186891" w:rsidRDefault="00186891" w:rsidP="00186891">
      <w:pPr>
        <w:pStyle w:val="ListParagraph"/>
        <w:numPr>
          <w:ilvl w:val="0"/>
          <w:numId w:val="45"/>
        </w:numPr>
      </w:pPr>
      <w:r>
        <w:t>All organisms are subject to: variation, selection, and genetic drift (random fixation of variation in natural populations)</w:t>
      </w:r>
    </w:p>
    <w:p w:rsidR="00186891" w:rsidRDefault="00186891" w:rsidP="00186891">
      <w:pPr>
        <w:pStyle w:val="ListParagraph"/>
        <w:numPr>
          <w:ilvl w:val="0"/>
          <w:numId w:val="45"/>
        </w:numPr>
      </w:pPr>
      <w:r>
        <w:t>After discovery of Mendelian genetics, some researchers broke away from Darwin’s theory of Natural Selection</w:t>
      </w:r>
    </w:p>
    <w:p w:rsidR="00186891" w:rsidRDefault="00186891" w:rsidP="00186891">
      <w:pPr>
        <w:pStyle w:val="ListParagraph"/>
        <w:numPr>
          <w:ilvl w:val="0"/>
          <w:numId w:val="45"/>
        </w:numPr>
      </w:pPr>
      <w:r>
        <w:t>Darwin argued that the slight differences among individuals make up the continuous variation we see in features such as body size</w:t>
      </w:r>
    </w:p>
    <w:p w:rsidR="00186891" w:rsidRDefault="00186891" w:rsidP="00186891">
      <w:pPr>
        <w:pStyle w:val="ListParagraph"/>
        <w:numPr>
          <w:ilvl w:val="0"/>
          <w:numId w:val="45"/>
        </w:numPr>
      </w:pPr>
      <w:r w:rsidRPr="008028DD">
        <w:rPr>
          <w:u w:val="single"/>
        </w:rPr>
        <w:t>Continuous variation</w:t>
      </w:r>
      <w:r>
        <w:t>: when natural selection operates to change a species gradually.  There is a spectrum of intermediaries instead of distinct groups.</w:t>
      </w:r>
    </w:p>
    <w:p w:rsidR="00186891" w:rsidRPr="00522928" w:rsidRDefault="00186891" w:rsidP="00186891">
      <w:pPr>
        <w:pStyle w:val="ListParagraph"/>
        <w:numPr>
          <w:ilvl w:val="0"/>
          <w:numId w:val="45"/>
        </w:numPr>
        <w:rPr>
          <w:u w:val="single"/>
        </w:rPr>
      </w:pPr>
      <w:r>
        <w:t xml:space="preserve">Darwin thought that you could go from Small to large gradually whereas Mendel said you could do this in one step.  Continuous variation vs. </w:t>
      </w:r>
      <w:r w:rsidRPr="00522928">
        <w:rPr>
          <w:u w:val="single"/>
        </w:rPr>
        <w:t>discrete variation.</w:t>
      </w:r>
    </w:p>
    <w:p w:rsidR="00186891" w:rsidRDefault="00186891" w:rsidP="00186891">
      <w:pPr>
        <w:pStyle w:val="ListParagraph"/>
        <w:numPr>
          <w:ilvl w:val="0"/>
          <w:numId w:val="45"/>
        </w:numPr>
      </w:pPr>
      <w:r>
        <w:t>Mendelians thought that continuous variation had no genetic basis so that only discrete variation could play a role in evolution</w:t>
      </w:r>
    </w:p>
    <w:p w:rsidR="00186891" w:rsidRDefault="00186891" w:rsidP="00186891">
      <w:pPr>
        <w:pStyle w:val="ListParagraph"/>
        <w:numPr>
          <w:ilvl w:val="0"/>
          <w:numId w:val="45"/>
        </w:numPr>
      </w:pPr>
      <w:r w:rsidRPr="00FD7455">
        <w:rPr>
          <w:u w:val="single"/>
        </w:rPr>
        <w:t>The Modern Synthesis</w:t>
      </w:r>
      <w:r>
        <w:t xml:space="preserve">: resolution of the conflicts occurring between genetics and Darwinism.  Contribution from geneticists, systematists, and paleontologists.  First </w:t>
      </w:r>
      <w:proofErr w:type="gramStart"/>
      <w:r>
        <w:t>came</w:t>
      </w:r>
      <w:proofErr w:type="gramEnd"/>
      <w:r>
        <w:t xml:space="preserve"> the mathematical theory of population genetics. </w:t>
      </w:r>
    </w:p>
    <w:p w:rsidR="00186891" w:rsidRDefault="00186891" w:rsidP="00186891">
      <w:pPr>
        <w:pStyle w:val="ListParagraph"/>
        <w:numPr>
          <w:ilvl w:val="0"/>
          <w:numId w:val="45"/>
        </w:numPr>
      </w:pPr>
      <w:r>
        <w:t>The Modern synthesis gave rise to “NeoDarwinism”: the view that mutation, recombination, natural selection, and other processes occurring within species account for the major, long term features in evolution.</w:t>
      </w:r>
    </w:p>
    <w:p w:rsidR="00186891" w:rsidRDefault="00186891" w:rsidP="00186891">
      <w:pPr>
        <w:pStyle w:val="ListParagraph"/>
        <w:numPr>
          <w:ilvl w:val="0"/>
          <w:numId w:val="45"/>
        </w:numPr>
      </w:pPr>
      <w:r w:rsidRPr="008C4908">
        <w:rPr>
          <w:u w:val="single"/>
        </w:rPr>
        <w:t>Adaptive landscape model:</w:t>
      </w:r>
      <w:r>
        <w:t xml:space="preserve"> </w:t>
      </w:r>
      <w:r w:rsidRPr="00021103">
        <w:t>used to visualize the relationship between genotypes and reproductive success.</w:t>
      </w:r>
    </w:p>
    <w:p w:rsidR="00186891" w:rsidRDefault="00186891" w:rsidP="00186891">
      <w:pPr>
        <w:pStyle w:val="ListParagraph"/>
        <w:numPr>
          <w:ilvl w:val="0"/>
          <w:numId w:val="45"/>
        </w:numPr>
      </w:pPr>
      <w:r>
        <w:t>Richard Goldschmidt (1940): accomplished geneticist.  Proposed that evolution within species is different from evolution of new taxa</w:t>
      </w:r>
    </w:p>
    <w:p w:rsidR="00186891" w:rsidRDefault="00186891" w:rsidP="00186891">
      <w:pPr>
        <w:pStyle w:val="ListParagraph"/>
        <w:numPr>
          <w:ilvl w:val="0"/>
          <w:numId w:val="45"/>
        </w:numPr>
      </w:pPr>
      <w:r>
        <w:t>Evolution of new taxa arise by sudden, drastic changes that reorganize the whole genome, called “macromutations”</w:t>
      </w:r>
    </w:p>
    <w:p w:rsidR="00186891" w:rsidRDefault="00186891" w:rsidP="00186891">
      <w:pPr>
        <w:pStyle w:val="ListParagraph"/>
        <w:numPr>
          <w:ilvl w:val="0"/>
          <w:numId w:val="45"/>
        </w:numPr>
      </w:pPr>
      <w:r>
        <w:t>Most of these drastic changes will be deleterious but a few will be “hopeful monsters” and give rise to new groups</w:t>
      </w:r>
    </w:p>
    <w:p w:rsidR="00186891" w:rsidRDefault="00186891" w:rsidP="00186891">
      <w:pPr>
        <w:pStyle w:val="ListParagraph"/>
        <w:numPr>
          <w:ilvl w:val="0"/>
          <w:numId w:val="45"/>
        </w:numPr>
      </w:pPr>
      <w:r>
        <w:t>Paleontologists recognized that:</w:t>
      </w:r>
    </w:p>
    <w:p w:rsidR="00186891" w:rsidRDefault="00186891" w:rsidP="00186891">
      <w:pPr>
        <w:pStyle w:val="ListParagraph"/>
      </w:pPr>
      <w:r>
        <w:t>-Species appear “abruptly” in the fossil record</w:t>
      </w:r>
    </w:p>
    <w:p w:rsidR="00186891" w:rsidRDefault="00186891" w:rsidP="00186891">
      <w:pPr>
        <w:pStyle w:val="ListParagraph"/>
      </w:pPr>
      <w:r>
        <w:t>-Persist for long periods of time</w:t>
      </w:r>
    </w:p>
    <w:p w:rsidR="00186891" w:rsidRDefault="00186891" w:rsidP="00186891">
      <w:pPr>
        <w:pStyle w:val="ListParagraph"/>
      </w:pPr>
      <w:r>
        <w:t>-Then “abruptly” disappear</w:t>
      </w:r>
    </w:p>
    <w:p w:rsidR="00186891" w:rsidRDefault="00186891" w:rsidP="00186891">
      <w:pPr>
        <w:pStyle w:val="ListParagraph"/>
        <w:numPr>
          <w:ilvl w:val="0"/>
          <w:numId w:val="45"/>
        </w:numPr>
      </w:pPr>
      <w:r>
        <w:t>At first, paleontologists thought this pattern to be an artifact of the fossil record</w:t>
      </w:r>
    </w:p>
    <w:p w:rsidR="00186891" w:rsidRDefault="00186891" w:rsidP="00186891">
      <w:pPr>
        <w:pStyle w:val="ListParagraph"/>
        <w:numPr>
          <w:ilvl w:val="0"/>
          <w:numId w:val="45"/>
        </w:numPr>
      </w:pPr>
      <w:r>
        <w:t>However, intermediate fossils began to be discovered</w:t>
      </w:r>
    </w:p>
    <w:p w:rsidR="00186891" w:rsidRDefault="00186891" w:rsidP="00186891">
      <w:pPr>
        <w:pStyle w:val="ListParagraph"/>
        <w:numPr>
          <w:ilvl w:val="0"/>
          <w:numId w:val="45"/>
        </w:numPr>
      </w:pPr>
      <w:r>
        <w:t>George Simpson suggested that this pattern was real and not an artifact</w:t>
      </w:r>
    </w:p>
    <w:p w:rsidR="00186891" w:rsidRDefault="00186891" w:rsidP="00186891">
      <w:pPr>
        <w:pStyle w:val="ListParagraph"/>
        <w:numPr>
          <w:ilvl w:val="0"/>
          <w:numId w:val="45"/>
        </w:numPr>
      </w:pPr>
      <w:r>
        <w:t xml:space="preserve">He proposed the idea of </w:t>
      </w:r>
      <w:r w:rsidRPr="00055A86">
        <w:rPr>
          <w:u w:val="single"/>
        </w:rPr>
        <w:t>Quantum Evolution</w:t>
      </w:r>
      <w:r>
        <w:rPr>
          <w:u w:val="single"/>
        </w:rPr>
        <w:t xml:space="preserve">: </w:t>
      </w:r>
      <w:r w:rsidRPr="008C7F2F">
        <w:t>the theory postulates that DNA molecules are in fact macroscopic quantum objects that undergo quantum interference</w:t>
      </w:r>
      <w:r>
        <w:t>.</w:t>
      </w:r>
    </w:p>
    <w:p w:rsidR="00186891" w:rsidRPr="008C7F2F" w:rsidRDefault="00186891" w:rsidP="00186891">
      <w:pPr>
        <w:pStyle w:val="ListParagraph"/>
        <w:numPr>
          <w:ilvl w:val="0"/>
          <w:numId w:val="45"/>
        </w:numPr>
      </w:pPr>
      <w:r w:rsidRPr="00082360">
        <w:rPr>
          <w:u w:val="single"/>
        </w:rPr>
        <w:t>Adaptive Zone:</w:t>
      </w:r>
      <w:r>
        <w:t xml:space="preserve"> a term to explain how </w:t>
      </w:r>
      <w:r w:rsidRPr="00082360">
        <w:t xml:space="preserve">a population could jump from one niche to another that suited </w:t>
      </w:r>
      <w:proofErr w:type="gramStart"/>
      <w:r w:rsidRPr="00082360">
        <w:t>it,</w:t>
      </w:r>
      <w:proofErr w:type="gramEnd"/>
      <w:r w:rsidRPr="00082360">
        <w:t xml:space="preserve"> jump to an 'adaptive zone'</w:t>
      </w:r>
      <w:r>
        <w:t>.  (Simpson)</w:t>
      </w:r>
    </w:p>
    <w:p w:rsidR="00186891" w:rsidRDefault="00186891" w:rsidP="00186891">
      <w:pPr>
        <w:pStyle w:val="ListParagraph"/>
        <w:numPr>
          <w:ilvl w:val="0"/>
          <w:numId w:val="45"/>
        </w:numPr>
      </w:pPr>
      <w:r>
        <w:t>Simpson thought that the appearance and disappearance of the taxa in the fossil record were caused by natural selection, but sped up during this short period of time.</w:t>
      </w:r>
    </w:p>
    <w:p w:rsidR="00186891" w:rsidRDefault="00186891" w:rsidP="00186891">
      <w:pPr>
        <w:pStyle w:val="ListParagraph"/>
        <w:numPr>
          <w:ilvl w:val="0"/>
          <w:numId w:val="45"/>
        </w:numPr>
      </w:pPr>
      <w:r w:rsidRPr="005A41E2">
        <w:rPr>
          <w:u w:val="single"/>
        </w:rPr>
        <w:t>Stratigraphy</w:t>
      </w:r>
      <w:r>
        <w:t xml:space="preserve">: A fossil dating technique that places fossils in relative sequence to each other. </w:t>
      </w:r>
    </w:p>
    <w:p w:rsidR="00186891" w:rsidRDefault="00186891" w:rsidP="00186891">
      <w:pPr>
        <w:pStyle w:val="ListParagraph"/>
        <w:numPr>
          <w:ilvl w:val="0"/>
          <w:numId w:val="45"/>
        </w:numPr>
      </w:pPr>
      <w:r w:rsidRPr="003059DC">
        <w:rPr>
          <w:u w:val="single"/>
        </w:rPr>
        <w:t>Index fossils:</w:t>
      </w:r>
      <w:r>
        <w:t xml:space="preserve"> can build an overlapping chronological sequence longer than represented in any single site by matching rocks from different exposed sites.  Comparing rocks from different locations to help date them.</w:t>
      </w:r>
    </w:p>
    <w:p w:rsidR="00186891" w:rsidRDefault="00186891" w:rsidP="00186891">
      <w:pPr>
        <w:pStyle w:val="ListParagraph"/>
        <w:numPr>
          <w:ilvl w:val="0"/>
          <w:numId w:val="45"/>
        </w:numPr>
      </w:pPr>
      <w:r w:rsidRPr="003059DC">
        <w:rPr>
          <w:u w:val="single"/>
        </w:rPr>
        <w:t>Radiometric Dating:</w:t>
      </w:r>
      <w:r>
        <w:t xml:space="preserve"> a technique that used the natural transformation over time of an unstable element isotope to a more stable form- half life.</w:t>
      </w:r>
    </w:p>
    <w:p w:rsidR="00186891" w:rsidRDefault="00186891" w:rsidP="00186891">
      <w:pPr>
        <w:pStyle w:val="ListParagraph"/>
        <w:numPr>
          <w:ilvl w:val="0"/>
          <w:numId w:val="45"/>
        </w:numPr>
      </w:pPr>
      <w:r>
        <w:t>These ideas started a distinction between micro and macro evolution</w:t>
      </w:r>
    </w:p>
    <w:p w:rsidR="00186891" w:rsidRDefault="00186891" w:rsidP="00186891">
      <w:pPr>
        <w:pStyle w:val="ListParagraph"/>
        <w:numPr>
          <w:ilvl w:val="0"/>
          <w:numId w:val="45"/>
        </w:numPr>
      </w:pPr>
      <w:r>
        <w:t xml:space="preserve">Problems of the fossil record: fossilization is a rare event.  </w:t>
      </w:r>
    </w:p>
    <w:p w:rsidR="00186891" w:rsidRDefault="00186891" w:rsidP="00186891">
      <w:pPr>
        <w:pStyle w:val="ListParagraph"/>
        <w:numPr>
          <w:ilvl w:val="0"/>
          <w:numId w:val="45"/>
        </w:numPr>
      </w:pPr>
      <w:r>
        <w:t>One of the major challenges that Darwin faced has always been time: how is there enough for micro-evolutionary changes via natural selection</w:t>
      </w:r>
    </w:p>
    <w:p w:rsidR="00186891" w:rsidRDefault="00186891" w:rsidP="00186891">
      <w:pPr>
        <w:pStyle w:val="ListParagraph"/>
        <w:numPr>
          <w:ilvl w:val="0"/>
          <w:numId w:val="45"/>
        </w:numPr>
      </w:pPr>
      <w:r>
        <w:t>Homology: a concept of ‘sameness’. Comparing two organisms to see what is similar and then finding what is different</w:t>
      </w:r>
    </w:p>
    <w:p w:rsidR="00186891" w:rsidRDefault="00186891" w:rsidP="00186891">
      <w:pPr>
        <w:pStyle w:val="ListParagraph"/>
        <w:numPr>
          <w:ilvl w:val="0"/>
          <w:numId w:val="45"/>
        </w:numPr>
      </w:pPr>
      <w:r>
        <w:t>Are micro and macro evolution driven by the same mechanism?  Is natural selection enough to explain the diversity we see? Orthogenesis?</w:t>
      </w:r>
    </w:p>
    <w:p w:rsidR="00186891" w:rsidRDefault="00186891" w:rsidP="00186891">
      <w:pPr>
        <w:pStyle w:val="ListParagraph"/>
        <w:numPr>
          <w:ilvl w:val="0"/>
          <w:numId w:val="45"/>
        </w:numPr>
      </w:pPr>
      <w:r>
        <w:t>Punctuated Equilibrium: the gaps in the fossil record represent real biological events.  Long periods of little change (equilibrium) were interrupted (punctuated) by sudden change.</w:t>
      </w:r>
    </w:p>
    <w:p w:rsidR="00186891" w:rsidRDefault="00186891" w:rsidP="00186891">
      <w:pPr>
        <w:pStyle w:val="ListParagraph"/>
        <w:numPr>
          <w:ilvl w:val="0"/>
          <w:numId w:val="45"/>
        </w:numPr>
      </w:pPr>
      <w:r>
        <w:t>The punctuation is actually marked by speciation</w:t>
      </w:r>
    </w:p>
    <w:p w:rsidR="00186891" w:rsidRDefault="00186891" w:rsidP="00186891">
      <w:pPr>
        <w:pStyle w:val="ListParagraph"/>
        <w:numPr>
          <w:ilvl w:val="0"/>
          <w:numId w:val="45"/>
        </w:numPr>
      </w:pPr>
      <w:r>
        <w:t>Other option is phyletic evolution: a new species separates gradually</w:t>
      </w:r>
    </w:p>
    <w:p w:rsidR="00186891" w:rsidRDefault="00186891" w:rsidP="00186891">
      <w:pPr>
        <w:pStyle w:val="ListParagraph"/>
        <w:numPr>
          <w:ilvl w:val="0"/>
          <w:numId w:val="45"/>
        </w:numPr>
      </w:pPr>
      <w:r>
        <w:t>Cladogenesis: results in two species</w:t>
      </w:r>
    </w:p>
    <w:p w:rsidR="00186891" w:rsidRDefault="00186891" w:rsidP="00186891">
      <w:pPr>
        <w:pStyle w:val="ListParagraph"/>
        <w:numPr>
          <w:ilvl w:val="0"/>
          <w:numId w:val="45"/>
        </w:numPr>
      </w:pPr>
      <w:r>
        <w:t>Anagenesis: when a species gradually evolves over time and turns into a new species</w:t>
      </w:r>
    </w:p>
    <w:p w:rsidR="00186891" w:rsidRPr="005049CB" w:rsidRDefault="00186891" w:rsidP="00186891">
      <w:pPr>
        <w:pStyle w:val="ListParagraph"/>
        <w:numPr>
          <w:ilvl w:val="0"/>
          <w:numId w:val="45"/>
        </w:numPr>
      </w:pPr>
      <w:r>
        <w:t xml:space="preserve">Punctuated equilibrium as a process? Steven Stanley proposed that PE is driven by </w:t>
      </w:r>
      <w:r w:rsidRPr="005049CB">
        <w:rPr>
          <w:u w:val="single"/>
        </w:rPr>
        <w:t>Species Selection</w:t>
      </w:r>
    </w:p>
    <w:p w:rsidR="00186891" w:rsidRDefault="00186891" w:rsidP="00186891">
      <w:pPr>
        <w:pStyle w:val="ListParagraph"/>
        <w:numPr>
          <w:ilvl w:val="0"/>
          <w:numId w:val="45"/>
        </w:numPr>
      </w:pPr>
      <w:r>
        <w:t xml:space="preserve">Species selection assumes that species are coherent a group that are a reproductive unit. Assumes that species have the properties of an individual (birth/death = speciation and extinction).  Little evidence for the process of species selection. </w:t>
      </w:r>
    </w:p>
    <w:p w:rsidR="00186891" w:rsidRPr="00D216DA" w:rsidRDefault="00186891" w:rsidP="00186891">
      <w:pPr>
        <w:pStyle w:val="ListParagraph"/>
        <w:numPr>
          <w:ilvl w:val="0"/>
          <w:numId w:val="45"/>
        </w:numPr>
        <w:rPr>
          <w:u w:val="single"/>
        </w:rPr>
      </w:pPr>
      <w:r w:rsidRPr="00D216DA">
        <w:rPr>
          <w:u w:val="single"/>
        </w:rPr>
        <w:t>Modularity:</w:t>
      </w:r>
      <w:r w:rsidRPr="00A46ADE">
        <w:t xml:space="preserve"> </w:t>
      </w:r>
      <w:r w:rsidRPr="00D216DA">
        <w:t>refers to the ability of a system to organize discrete, individual units that can overall increase the efficiency of network activity and, in a biological sense, facilitates selective forces upon the network.</w:t>
      </w:r>
    </w:p>
    <w:p w:rsidR="00186891" w:rsidRPr="00F35461" w:rsidRDefault="00186891" w:rsidP="00186891">
      <w:pPr>
        <w:pStyle w:val="ListParagraph"/>
        <w:numPr>
          <w:ilvl w:val="0"/>
          <w:numId w:val="45"/>
        </w:numPr>
      </w:pPr>
      <w:r>
        <w:t>Homeotic Mutations</w:t>
      </w:r>
    </w:p>
    <w:p w:rsidR="00186891" w:rsidRDefault="00186891" w:rsidP="00186891">
      <w:pPr>
        <w:pStyle w:val="ListParagraph"/>
        <w:numPr>
          <w:ilvl w:val="0"/>
          <w:numId w:val="45"/>
        </w:numPr>
      </w:pPr>
      <w:r>
        <w:t>All insects have almost the same body structure. Ex. Drosophila and Artemia</w:t>
      </w:r>
    </w:p>
    <w:p w:rsidR="00186891" w:rsidRDefault="00186891" w:rsidP="00186891">
      <w:pPr>
        <w:pStyle w:val="ListParagraph"/>
        <w:numPr>
          <w:ilvl w:val="0"/>
          <w:numId w:val="45"/>
        </w:numPr>
      </w:pPr>
      <w:r w:rsidRPr="005364D5">
        <w:rPr>
          <w:u w:val="single"/>
        </w:rPr>
        <w:t>Microevolution:</w:t>
      </w:r>
      <w:r>
        <w:t xml:space="preserve"> a term for the slight short term evolutionary changes within species.  T</w:t>
      </w:r>
      <w:r w:rsidRPr="005364D5">
        <w:t>he change in allele frequencies that occur ov</w:t>
      </w:r>
      <w:r>
        <w:t xml:space="preserve">er time within a population.  </w:t>
      </w:r>
      <w:r w:rsidRPr="005364D5">
        <w:t>This change is due to four different processes: mutation, selection (natural and artificial), gene flow, and genetic drift</w:t>
      </w:r>
      <w:r>
        <w:t>.</w:t>
      </w:r>
    </w:p>
    <w:p w:rsidR="00186891" w:rsidRDefault="00186891" w:rsidP="00186891">
      <w:pPr>
        <w:pStyle w:val="ListParagraph"/>
        <w:numPr>
          <w:ilvl w:val="0"/>
          <w:numId w:val="45"/>
        </w:numPr>
      </w:pPr>
      <w:r w:rsidRPr="00944399">
        <w:rPr>
          <w:u w:val="single"/>
        </w:rPr>
        <w:t>Macroevolution:</w:t>
      </w:r>
      <w:r>
        <w:t xml:space="preserve"> a term for the evolution of great phenotypic changes, usually great enough to allocate the changed lineage and its descendants to a distinct genus or higher taxon.  Macroevolution can be seen as the sum of several microevolutions. </w:t>
      </w:r>
    </w:p>
    <w:p w:rsidR="00186891" w:rsidRPr="00F35461" w:rsidRDefault="00186891" w:rsidP="00186891">
      <w:pPr>
        <w:pStyle w:val="ListParagraph"/>
        <w:numPr>
          <w:ilvl w:val="0"/>
          <w:numId w:val="45"/>
        </w:numPr>
      </w:pPr>
      <w:r>
        <w:rPr>
          <w:u w:val="single"/>
        </w:rPr>
        <w:t>Biological Evolution:</w:t>
      </w:r>
      <w:r>
        <w:t xml:space="preserve"> the descent with modification of all organisms from common ancestors.  </w:t>
      </w:r>
    </w:p>
    <w:p w:rsidR="00186891" w:rsidRDefault="00186891">
      <w:r>
        <w:t xml:space="preserve">October </w:t>
      </w:r>
      <w:r w:rsidR="006A5950">
        <w:t>14</w:t>
      </w:r>
      <w:r w:rsidRPr="00186891">
        <w:rPr>
          <w:vertAlign w:val="superscript"/>
        </w:rPr>
        <w:t>th</w:t>
      </w:r>
      <w:r>
        <w:t>, 2014</w:t>
      </w:r>
    </w:p>
    <w:p w:rsidR="00213152" w:rsidRDefault="00213152" w:rsidP="00213152">
      <w:pPr>
        <w:pStyle w:val="IntenseQuote"/>
      </w:pPr>
      <w:r>
        <w:t>Ecology</w:t>
      </w:r>
    </w:p>
    <w:p w:rsidR="00213152" w:rsidRPr="00982D33" w:rsidRDefault="00213152" w:rsidP="00213152">
      <w:pPr>
        <w:rPr>
          <w:u w:val="single"/>
        </w:rPr>
      </w:pPr>
      <w:r w:rsidRPr="00982D33">
        <w:rPr>
          <w:u w:val="single"/>
        </w:rPr>
        <w:t xml:space="preserve">Population Paramaters and demography: </w:t>
      </w:r>
      <w:r w:rsidRPr="00F24023">
        <w:rPr>
          <w:highlight w:val="yellow"/>
          <w:u w:val="single"/>
        </w:rPr>
        <w:t>Krebs Chapter 8</w:t>
      </w:r>
      <w:r>
        <w:rPr>
          <w:u w:val="single"/>
        </w:rPr>
        <w:t xml:space="preserve">—also </w:t>
      </w:r>
      <w:proofErr w:type="gramStart"/>
      <w:r>
        <w:rPr>
          <w:u w:val="single"/>
        </w:rPr>
        <w:t>look</w:t>
      </w:r>
      <w:proofErr w:type="gramEnd"/>
      <w:r>
        <w:rPr>
          <w:u w:val="single"/>
        </w:rPr>
        <w:t xml:space="preserve"> at chapter 17</w:t>
      </w:r>
    </w:p>
    <w:p w:rsidR="00213152" w:rsidRDefault="00213152" w:rsidP="00213152">
      <w:pPr>
        <w:pStyle w:val="ListParagraph"/>
        <w:numPr>
          <w:ilvl w:val="0"/>
          <w:numId w:val="46"/>
        </w:numPr>
      </w:pPr>
      <w:r>
        <w:t>Population: a group of organisms in the same space at the same time.</w:t>
      </w:r>
    </w:p>
    <w:p w:rsidR="00213152" w:rsidRDefault="00213152" w:rsidP="00213152">
      <w:pPr>
        <w:pStyle w:val="ListParagraph"/>
        <w:numPr>
          <w:ilvl w:val="0"/>
          <w:numId w:val="46"/>
        </w:numPr>
      </w:pPr>
      <w:r>
        <w:t>Boundaries: ex. The boundary of a fish population</w:t>
      </w:r>
    </w:p>
    <w:p w:rsidR="00213152" w:rsidRDefault="00213152" w:rsidP="00213152">
      <w:pPr>
        <w:pStyle w:val="ListParagraph"/>
        <w:numPr>
          <w:ilvl w:val="0"/>
          <w:numId w:val="46"/>
        </w:numPr>
      </w:pPr>
      <w:r>
        <w:t xml:space="preserve">Unitary or modular individuals.  Unitary: ex. Birds. They develop from the zygote to an adult.  The adult is usually genetically distinct. Modular: ex. Plants and lower metazoans (corals, hydrozoans, bryozoans). The zygote gives rise to an adult that is genetically distinct but this adult can produce module/ copies of itself and spread throughout the environment. Ex. Aspen tree: they produce underground tillers which give rise to new aspen trees.  A whole forest could be composed of the same genetic individual.  </w:t>
      </w:r>
    </w:p>
    <w:p w:rsidR="00213152" w:rsidRDefault="00213152" w:rsidP="00213152">
      <w:pPr>
        <w:pStyle w:val="ListParagraph"/>
        <w:numPr>
          <w:ilvl w:val="0"/>
          <w:numId w:val="46"/>
        </w:numPr>
      </w:pPr>
      <w:r>
        <w:t xml:space="preserve">Size: what are the density and the population size?  </w:t>
      </w:r>
    </w:p>
    <w:p w:rsidR="00213152" w:rsidRPr="002573EA" w:rsidRDefault="00213152" w:rsidP="00213152">
      <w:pPr>
        <w:pStyle w:val="ListParagraph"/>
        <w:numPr>
          <w:ilvl w:val="0"/>
          <w:numId w:val="46"/>
        </w:numPr>
      </w:pPr>
      <w:r>
        <w:t xml:space="preserve">Measurement: </w:t>
      </w:r>
      <w:r w:rsidRPr="002573EA">
        <w:t xml:space="preserve">How, as ecologists, do we measure a population? </w:t>
      </w:r>
    </w:p>
    <w:p w:rsidR="00213152" w:rsidRDefault="00213152" w:rsidP="00213152">
      <w:pPr>
        <w:pStyle w:val="ListParagraph"/>
        <w:numPr>
          <w:ilvl w:val="0"/>
          <w:numId w:val="46"/>
        </w:numPr>
      </w:pPr>
      <w:r>
        <w:t>Density: the number of individuals per unit area</w:t>
      </w:r>
    </w:p>
    <w:p w:rsidR="00213152" w:rsidRDefault="00213152" w:rsidP="00213152">
      <w:pPr>
        <w:pStyle w:val="ListParagraph"/>
        <w:numPr>
          <w:ilvl w:val="0"/>
          <w:numId w:val="46"/>
        </w:numPr>
      </w:pPr>
      <w:r>
        <w:t>Small animals tend to be more abundant than large ones</w:t>
      </w:r>
    </w:p>
    <w:p w:rsidR="00213152" w:rsidRDefault="00213152" w:rsidP="00213152">
      <w:pPr>
        <w:pStyle w:val="ListParagraph"/>
        <w:numPr>
          <w:ilvl w:val="0"/>
          <w:numId w:val="46"/>
        </w:numPr>
      </w:pPr>
      <w:r>
        <w:t xml:space="preserve">Capture-mark- and Recapture method: useful for mobile animals.  Take a sample ex. Fish in a net.  You mark the fish, say 100 fish.  You take those fish and add them back to the lake.  The fish move throughout the habitat.  One assumption is that those captures disperse throughout the habitat. You then recollect and a certain percentage will be marked.  You take the ratio of the total marked in the second collection over the total in the second sample and then solve for x to find the density. </w:t>
      </w:r>
    </w:p>
    <w:p w:rsidR="00213152" w:rsidRDefault="00213152" w:rsidP="00213152">
      <w:pPr>
        <w:pStyle w:val="ListParagraph"/>
        <w:numPr>
          <w:ilvl w:val="0"/>
          <w:numId w:val="46"/>
        </w:numPr>
      </w:pPr>
      <w:r>
        <w:t>Quadrat method: usually applied for sessile organisms (ones that don’t move or move very little/slowly).  You take a sample of a known area ex. 1m</w:t>
      </w:r>
      <w:r>
        <w:rPr>
          <w:vertAlign w:val="superscript"/>
        </w:rPr>
        <w:t>2</w:t>
      </w:r>
      <w:r>
        <w:t xml:space="preserve"> and you place the quadrat randomly within the habitat.  You must know the area of the quadrat.  You count the number of individuals in the quadrat/ per m</w:t>
      </w:r>
      <w:r>
        <w:rPr>
          <w:vertAlign w:val="superscript"/>
        </w:rPr>
        <w:t>2</w:t>
      </w:r>
      <w:r>
        <w:t xml:space="preserve"> then you extrapolate to determine the density of the entire area. </w:t>
      </w:r>
    </w:p>
    <w:p w:rsidR="00213152" w:rsidRDefault="00213152" w:rsidP="00213152">
      <w:pPr>
        <w:pStyle w:val="ListParagraph"/>
        <w:numPr>
          <w:ilvl w:val="0"/>
          <w:numId w:val="46"/>
        </w:numPr>
      </w:pPr>
      <w:r>
        <w:t xml:space="preserve">Factors which affected population growth rate: immigration, emigration, deaths, births.  </w:t>
      </w:r>
    </w:p>
    <w:p w:rsidR="00213152" w:rsidRDefault="00213152" w:rsidP="00213152">
      <w:pPr>
        <w:pStyle w:val="ListParagraph"/>
        <w:numPr>
          <w:ilvl w:val="0"/>
          <w:numId w:val="46"/>
        </w:numPr>
      </w:pPr>
      <w:r>
        <w:t>Generally when measuring population growth, only births and deaths are measured because migrations are hard to measure.</w:t>
      </w:r>
    </w:p>
    <w:p w:rsidR="00213152" w:rsidRDefault="00213152" w:rsidP="00213152">
      <w:pPr>
        <w:pStyle w:val="ListParagraph"/>
        <w:numPr>
          <w:ilvl w:val="0"/>
          <w:numId w:val="46"/>
        </w:numPr>
      </w:pPr>
      <w:r>
        <w:t xml:space="preserve">Life table: a table that records survivorship, hence mortality, in a population.  </w:t>
      </w:r>
    </w:p>
    <w:p w:rsidR="00213152" w:rsidRDefault="00213152" w:rsidP="00213152">
      <w:pPr>
        <w:pStyle w:val="ListParagraph"/>
        <w:numPr>
          <w:ilvl w:val="0"/>
          <w:numId w:val="46"/>
        </w:numPr>
      </w:pPr>
      <w:r>
        <w:t>Life tables help us to understand population growth ex. The schedule of life and death</w:t>
      </w:r>
    </w:p>
    <w:p w:rsidR="00213152" w:rsidRDefault="00213152" w:rsidP="00213152">
      <w:pPr>
        <w:pStyle w:val="ListParagraph"/>
        <w:numPr>
          <w:ilvl w:val="0"/>
          <w:numId w:val="46"/>
        </w:numPr>
      </w:pPr>
      <w:r>
        <w:t xml:space="preserve">Cohort table: follows all the individuals born at the same time from birth to death. What proportion of the population is remaining year after year? </w:t>
      </w:r>
    </w:p>
    <w:p w:rsidR="00213152" w:rsidRDefault="00213152" w:rsidP="00213152">
      <w:pPr>
        <w:pStyle w:val="ListParagraph"/>
        <w:numPr>
          <w:ilvl w:val="0"/>
          <w:numId w:val="46"/>
        </w:numPr>
      </w:pPr>
      <w:r>
        <w:t xml:space="preserve">Static table: a snapshot of a population over a short time interval.  All individuals are different ages.  </w:t>
      </w:r>
    </w:p>
    <w:p w:rsidR="00213152" w:rsidRDefault="00213152" w:rsidP="00213152">
      <w:pPr>
        <w:pStyle w:val="ListParagraph"/>
        <w:numPr>
          <w:ilvl w:val="0"/>
          <w:numId w:val="46"/>
        </w:numPr>
      </w:pPr>
      <w:r>
        <w:t># dying in interval x = the number of the previous year subtracted by the number in the consecutive year.</w:t>
      </w:r>
    </w:p>
    <w:p w:rsidR="00213152" w:rsidRDefault="00213152" w:rsidP="00213152">
      <w:pPr>
        <w:pStyle w:val="ListParagraph"/>
        <w:numPr>
          <w:ilvl w:val="0"/>
          <w:numId w:val="46"/>
        </w:numPr>
      </w:pPr>
      <w:r>
        <w:t>The rate of mortality= the # dying in interval x divided by the # in the previous year</w:t>
      </w:r>
    </w:p>
    <w:p w:rsidR="00213152" w:rsidRDefault="00213152" w:rsidP="00213152">
      <w:pPr>
        <w:pStyle w:val="ListParagraph"/>
        <w:numPr>
          <w:ilvl w:val="0"/>
          <w:numId w:val="46"/>
        </w:numPr>
      </w:pPr>
      <w:r>
        <w:t xml:space="preserve">A plot of number of survivors (Y-axis) vs. Age (X-axis) is a survivorship curve.  It is used to understand how mortality changes with age in a population. </w:t>
      </w:r>
    </w:p>
    <w:p w:rsidR="00213152" w:rsidRDefault="00213152" w:rsidP="00213152">
      <w:pPr>
        <w:pStyle w:val="ListParagraph"/>
        <w:numPr>
          <w:ilvl w:val="0"/>
          <w:numId w:val="46"/>
        </w:numPr>
      </w:pPr>
      <w:r>
        <w:t>Research suggests that patterns of survivorship usually fall into three categories</w:t>
      </w:r>
    </w:p>
    <w:p w:rsidR="00213152" w:rsidRDefault="00213152" w:rsidP="00213152">
      <w:pPr>
        <w:pStyle w:val="ListParagraph"/>
        <w:numPr>
          <w:ilvl w:val="0"/>
          <w:numId w:val="47"/>
        </w:numPr>
      </w:pPr>
      <w:r>
        <w:t>High juvenile survivorship: Not much mortality in young ex. Humans and dall sheep</w:t>
      </w:r>
    </w:p>
    <w:p w:rsidR="00213152" w:rsidRDefault="00213152" w:rsidP="00213152">
      <w:pPr>
        <w:pStyle w:val="ListParagraph"/>
        <w:numPr>
          <w:ilvl w:val="0"/>
          <w:numId w:val="47"/>
        </w:numPr>
      </w:pPr>
      <w:r>
        <w:t>Constant rate of mortality ex. Bird</w:t>
      </w:r>
    </w:p>
    <w:p w:rsidR="00213152" w:rsidRDefault="00213152" w:rsidP="00213152">
      <w:pPr>
        <w:pStyle w:val="ListParagraph"/>
        <w:numPr>
          <w:ilvl w:val="0"/>
          <w:numId w:val="47"/>
        </w:numPr>
      </w:pPr>
      <w:r>
        <w:t xml:space="preserve">Low juvenile survivorship ex. Cod fish, sea turtles. </w:t>
      </w:r>
    </w:p>
    <w:p w:rsidR="00213152" w:rsidRDefault="00213152" w:rsidP="00213152">
      <w:pPr>
        <w:pStyle w:val="ListParagraph"/>
        <w:numPr>
          <w:ilvl w:val="0"/>
          <w:numId w:val="48"/>
        </w:numPr>
      </w:pPr>
      <w:r>
        <w:t>How do ecologists construct life tables?  They usually only measure females because they are responsible for reproduction.  One method is to measure the age at death</w:t>
      </w:r>
    </w:p>
    <w:p w:rsidR="00213152" w:rsidRDefault="00213152" w:rsidP="00213152">
      <w:pPr>
        <w:pStyle w:val="ListParagraph"/>
        <w:numPr>
          <w:ilvl w:val="0"/>
          <w:numId w:val="48"/>
        </w:numPr>
      </w:pPr>
      <w:r>
        <w:t>Look at age structure directly ex. Age pyramid.  This can help calculate differences in proportion of individuals in each age class.</w:t>
      </w:r>
    </w:p>
    <w:p w:rsidR="00213152" w:rsidRDefault="00213152" w:rsidP="00213152">
      <w:pPr>
        <w:pStyle w:val="ListParagraph"/>
        <w:numPr>
          <w:ilvl w:val="0"/>
          <w:numId w:val="48"/>
        </w:numPr>
      </w:pPr>
      <w:r>
        <w:t>Survivorship Schedule: Capacity for increase: Survivorship and fertility: uses natality rate.  R</w:t>
      </w:r>
      <w:r>
        <w:rPr>
          <w:vertAlign w:val="subscript"/>
        </w:rPr>
        <w:t>0</w:t>
      </w:r>
      <w:r>
        <w:t xml:space="preserve"> = net reproductivity rate.  It is a fixed schedule or natality and mortality</w:t>
      </w:r>
    </w:p>
    <w:p w:rsidR="00213152" w:rsidRDefault="00213152" w:rsidP="00213152">
      <w:pPr>
        <w:pStyle w:val="ListParagraph"/>
        <w:numPr>
          <w:ilvl w:val="0"/>
          <w:numId w:val="48"/>
        </w:numPr>
      </w:pPr>
      <w:r>
        <w:t>Calculate net reproduction rate: R</w:t>
      </w:r>
      <w:r>
        <w:rPr>
          <w:vertAlign w:val="subscript"/>
        </w:rPr>
        <w:t>0</w:t>
      </w:r>
      <w:r>
        <w:t>= number of daughters produced in generation t+1/number of daughters produced in generation t.  What we really want is r “the intrinsic capacity for increase”</w:t>
      </w:r>
    </w:p>
    <w:p w:rsidR="00213152" w:rsidRPr="001F124E" w:rsidRDefault="00213152" w:rsidP="00213152">
      <w:pPr>
        <w:pStyle w:val="ListParagraph"/>
        <w:numPr>
          <w:ilvl w:val="0"/>
          <w:numId w:val="48"/>
        </w:numPr>
      </w:pPr>
      <w:r>
        <w:t xml:space="preserve">Lotka (1922): a famous ecologist showed that populations have a fixed schedule of natality and mortality.  </w:t>
      </w:r>
      <w:proofErr w:type="gramStart"/>
      <w:r>
        <w:t>dN/dt</w:t>
      </w:r>
      <w:proofErr w:type="gramEnd"/>
      <w:r>
        <w:t>= rN or N</w:t>
      </w:r>
      <w:r>
        <w:rPr>
          <w:vertAlign w:val="subscript"/>
        </w:rPr>
        <w:t>t</w:t>
      </w:r>
      <w:r>
        <w:t xml:space="preserve"> =N</w:t>
      </w:r>
      <w:r>
        <w:rPr>
          <w:vertAlign w:val="subscript"/>
        </w:rPr>
        <w:t>0</w:t>
      </w:r>
      <w:r w:rsidRPr="00FF1275">
        <w:rPr>
          <w:i/>
        </w:rPr>
        <w:t>e</w:t>
      </w:r>
      <w:r>
        <w:rPr>
          <w:vertAlign w:val="superscript"/>
        </w:rPr>
        <w:t>rt</w:t>
      </w:r>
      <w:r>
        <w:t xml:space="preserve"> (integrated form).  Where r is the intrinsic capacity for increase in a given environment.  Lotka also discovered that when you have this geometric growth, a stable ae distribution is established. </w:t>
      </w:r>
    </w:p>
    <w:p w:rsidR="00213152" w:rsidRDefault="00213152" w:rsidP="00213152">
      <w:pPr>
        <w:pStyle w:val="ListParagraph"/>
        <w:numPr>
          <w:ilvl w:val="0"/>
          <w:numId w:val="48"/>
        </w:numPr>
      </w:pPr>
      <w:r>
        <w:t xml:space="preserve">Parthogenic: contains both sexes, self-fertilizing. </w:t>
      </w:r>
    </w:p>
    <w:p w:rsidR="00213152" w:rsidRDefault="00213152" w:rsidP="00213152">
      <w:pPr>
        <w:pStyle w:val="ListParagraph"/>
        <w:numPr>
          <w:ilvl w:val="0"/>
          <w:numId w:val="48"/>
        </w:numPr>
      </w:pPr>
      <w:r>
        <w:t>Calculating the intrinsic capacity for increase: together l</w:t>
      </w:r>
      <w:r>
        <w:rPr>
          <w:vertAlign w:val="subscript"/>
        </w:rPr>
        <w:t>x</w:t>
      </w:r>
      <w:r>
        <w:t xml:space="preserve"> (survivorship) and b</w:t>
      </w:r>
      <w:r>
        <w:rPr>
          <w:vertAlign w:val="subscript"/>
        </w:rPr>
        <w:t>x</w:t>
      </w:r>
      <w:r>
        <w:t xml:space="preserve"> (fertility) allow estimating population growth.  Step 1: Net reproductive rate: the sum of survivorship and reproduction at each age category.  Step 2: Generation time: the mean time period between the production of ‘births’ by parents and their offspring.  N</w:t>
      </w:r>
      <w:r>
        <w:rPr>
          <w:vertAlign w:val="subscript"/>
        </w:rPr>
        <w:t>t</w:t>
      </w:r>
      <w:r>
        <w:t xml:space="preserve"> = N</w:t>
      </w:r>
      <w:r>
        <w:rPr>
          <w:vertAlign w:val="subscript"/>
        </w:rPr>
        <w:t>0</w:t>
      </w:r>
      <w:r>
        <w:t>e</w:t>
      </w:r>
      <w:r>
        <w:rPr>
          <w:vertAlign w:val="superscript"/>
        </w:rPr>
        <w:t>rt</w:t>
      </w:r>
      <w:r>
        <w:t xml:space="preserve"> therefore, r = </w:t>
      </w:r>
      <w:proofErr w:type="gramStart"/>
      <w:r w:rsidRPr="00471FFE">
        <w:t>log</w:t>
      </w:r>
      <w:r w:rsidRPr="00FF1275">
        <w:rPr>
          <w:i/>
        </w:rPr>
        <w:t>e</w:t>
      </w:r>
      <w:r>
        <w:t>(</w:t>
      </w:r>
      <w:proofErr w:type="gramEnd"/>
      <w:r>
        <w:t>R</w:t>
      </w:r>
      <w:r>
        <w:rPr>
          <w:vertAlign w:val="subscript"/>
        </w:rPr>
        <w:t>0</w:t>
      </w:r>
      <w:r>
        <w:t>)/G                  G= average Generation time (from egg to egg or seed to seed for that population). R</w:t>
      </w:r>
      <w:r>
        <w:rPr>
          <w:vertAlign w:val="subscript"/>
        </w:rPr>
        <w:t>0</w:t>
      </w:r>
      <w:r>
        <w:t>= Net reproductive rate.  G=£xl</w:t>
      </w:r>
      <w:r>
        <w:rPr>
          <w:vertAlign w:val="subscript"/>
        </w:rPr>
        <w:t>x</w:t>
      </w:r>
      <w:r>
        <w:t>b</w:t>
      </w:r>
      <w:r>
        <w:rPr>
          <w:vertAlign w:val="subscript"/>
        </w:rPr>
        <w:t>x</w:t>
      </w:r>
      <w:r>
        <w:t>/R</w:t>
      </w:r>
      <w:r>
        <w:rPr>
          <w:vertAlign w:val="subscript"/>
        </w:rPr>
        <w:t xml:space="preserve">0 </w:t>
      </w:r>
      <w:r>
        <w:t xml:space="preserve">where x age of animal OR the midpoint age of an age group.  </w:t>
      </w:r>
    </w:p>
    <w:p w:rsidR="00213152" w:rsidRDefault="00213152" w:rsidP="00213152">
      <w:pPr>
        <w:pStyle w:val="ListParagraph"/>
        <w:numPr>
          <w:ilvl w:val="0"/>
          <w:numId w:val="48"/>
        </w:numPr>
      </w:pPr>
      <w:r>
        <w:t>r= per capita rate of increase (intrinsic capacity for increase for the particular environmental conditions) page 117  r= per capita birth rate – per capita death rate</w:t>
      </w:r>
    </w:p>
    <w:p w:rsidR="00213152" w:rsidRDefault="00213152" w:rsidP="00213152">
      <w:pPr>
        <w:pStyle w:val="ListParagraph"/>
        <w:numPr>
          <w:ilvl w:val="0"/>
          <w:numId w:val="48"/>
        </w:numPr>
      </w:pPr>
      <w:proofErr w:type="gramStart"/>
      <w:r>
        <w:t>r</w:t>
      </w:r>
      <w:proofErr w:type="gramEnd"/>
      <w:r>
        <w:t xml:space="preserve"> varies with environmental conditions.  </w:t>
      </w:r>
      <w:proofErr w:type="gramStart"/>
      <w:r>
        <w:t>r</w:t>
      </w:r>
      <w:proofErr w:type="gramEnd"/>
      <w:r>
        <w:t xml:space="preserve"> can be influenced by changes in the life history characteristics of a species.  </w:t>
      </w:r>
      <w:proofErr w:type="gramStart"/>
      <w:r>
        <w:t>r</w:t>
      </w:r>
      <w:proofErr w:type="gramEnd"/>
      <w:r>
        <w:t xml:space="preserve"> is also affected by the number of reproductive events and the number of  females produced compared to males. </w:t>
      </w:r>
    </w:p>
    <w:p w:rsidR="00213152" w:rsidRDefault="00213152" w:rsidP="00213152">
      <w:pPr>
        <w:pStyle w:val="ListParagraph"/>
        <w:numPr>
          <w:ilvl w:val="0"/>
          <w:numId w:val="48"/>
        </w:numPr>
      </w:pPr>
      <w:r>
        <w:t xml:space="preserve">Why would we measure r? Population growing or declining? Sensitive to environmental change </w:t>
      </w:r>
      <w:proofErr w:type="gramStart"/>
      <w:r>
        <w:t>that ecologists</w:t>
      </w:r>
      <w:proofErr w:type="gramEnd"/>
      <w:r>
        <w:t xml:space="preserve"> may not detect.  Predict population density in the future.</w:t>
      </w:r>
    </w:p>
    <w:p w:rsidR="00186891" w:rsidRDefault="00213152">
      <w:r>
        <w:t>October 23</w:t>
      </w:r>
      <w:r w:rsidRPr="00213152">
        <w:rPr>
          <w:vertAlign w:val="superscript"/>
        </w:rPr>
        <w:t>rd</w:t>
      </w:r>
      <w:r>
        <w:t>, 2014</w:t>
      </w:r>
    </w:p>
    <w:p w:rsidR="00213152" w:rsidRDefault="00213152" w:rsidP="00213152">
      <w:pPr>
        <w:pStyle w:val="ListParagraph"/>
        <w:numPr>
          <w:ilvl w:val="0"/>
          <w:numId w:val="49"/>
        </w:numPr>
      </w:pPr>
      <w:r>
        <w:t>Competition occurs when organisms seek out a common resource that is in short supply.</w:t>
      </w:r>
    </w:p>
    <w:p w:rsidR="00213152" w:rsidRDefault="00213152" w:rsidP="00213152">
      <w:pPr>
        <w:pStyle w:val="ListParagraph"/>
        <w:numPr>
          <w:ilvl w:val="0"/>
          <w:numId w:val="49"/>
        </w:numPr>
      </w:pPr>
      <w:r>
        <w:t>Resource competition: animals feeding on the same grass patch.</w:t>
      </w:r>
    </w:p>
    <w:p w:rsidR="00213152" w:rsidRDefault="00213152" w:rsidP="00213152">
      <w:pPr>
        <w:pStyle w:val="ListParagraph"/>
        <w:numPr>
          <w:ilvl w:val="0"/>
          <w:numId w:val="49"/>
        </w:numPr>
      </w:pPr>
      <w:r>
        <w:t xml:space="preserve">Interference competition: When there is fighting over a resource or fighting to defend one’s territory. </w:t>
      </w:r>
    </w:p>
    <w:p w:rsidR="00213152" w:rsidRDefault="00213152" w:rsidP="00213152">
      <w:pPr>
        <w:pStyle w:val="ListParagraph"/>
        <w:numPr>
          <w:ilvl w:val="0"/>
          <w:numId w:val="49"/>
        </w:numPr>
      </w:pPr>
      <w:r>
        <w:t>Intraspecific competition: competition among individuals within a population.</w:t>
      </w:r>
    </w:p>
    <w:p w:rsidR="00213152" w:rsidRDefault="00213152" w:rsidP="00213152">
      <w:pPr>
        <w:pStyle w:val="ListParagraph"/>
        <w:numPr>
          <w:ilvl w:val="0"/>
          <w:numId w:val="49"/>
        </w:numPr>
      </w:pPr>
      <w:r>
        <w:t>Interspecific competition: among individuals from different species.</w:t>
      </w:r>
    </w:p>
    <w:p w:rsidR="00213152" w:rsidRDefault="00213152" w:rsidP="00213152">
      <w:pPr>
        <w:pStyle w:val="ListParagraph"/>
        <w:numPr>
          <w:ilvl w:val="0"/>
          <w:numId w:val="49"/>
        </w:numPr>
      </w:pPr>
      <w:r>
        <w:t>S. nutans (a plant) was grown at high and low densities on a gradient of nitrogen availability.  At low densities, S. nutans grew to a larger size.  S. nutans were smaller/had a lower biomass at higher nitrogen densities. – intraspecific competition</w:t>
      </w:r>
    </w:p>
    <w:p w:rsidR="00213152" w:rsidRDefault="00213152" w:rsidP="00213152">
      <w:pPr>
        <w:pStyle w:val="ListParagraph"/>
        <w:numPr>
          <w:ilvl w:val="0"/>
          <w:numId w:val="49"/>
        </w:numPr>
      </w:pPr>
      <w:r>
        <w:t>Lotka-Voltera logistic equation: intraspecific competition is represented by: K-N/K</w:t>
      </w:r>
    </w:p>
    <w:p w:rsidR="00213152" w:rsidRPr="00043BCA" w:rsidRDefault="00213152" w:rsidP="00213152">
      <w:pPr>
        <w:pStyle w:val="ListParagraph"/>
        <w:numPr>
          <w:ilvl w:val="0"/>
          <w:numId w:val="49"/>
        </w:numPr>
      </w:pPr>
      <w:r>
        <w:t xml:space="preserve">Logistic equation: </w:t>
      </w:r>
      <m:oMath>
        <m:f>
          <m:fPr>
            <m:ctrlPr>
              <w:rPr>
                <w:rFonts w:ascii="Cambria Math" w:hAnsi="Cambria Math"/>
                <w:i/>
              </w:rPr>
            </m:ctrlPr>
          </m:fPr>
          <m:num>
            <m:r>
              <w:rPr>
                <w:rFonts w:ascii="Cambria Math" w:hAnsi="Cambria Math"/>
              </w:rPr>
              <m:t>dN</m:t>
            </m:r>
          </m:num>
          <m:den>
            <m:r>
              <w:rPr>
                <w:rFonts w:ascii="Cambria Math" w:hAnsi="Cambria Math"/>
              </w:rPr>
              <m:t>dt</m:t>
            </m:r>
          </m:den>
        </m:f>
        <m:r>
          <w:rPr>
            <w:rFonts w:ascii="Cambria Math" w:hAnsi="Cambria Math"/>
          </w:rPr>
          <m:t xml:space="preserve">=rN </m:t>
        </m:r>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N</m:t>
                </m:r>
              </m:num>
              <m:den>
                <m:r>
                  <w:rPr>
                    <w:rFonts w:ascii="Cambria Math" w:hAnsi="Cambria Math"/>
                  </w:rPr>
                  <m:t>K</m:t>
                </m:r>
              </m:den>
            </m:f>
          </m:e>
        </m:d>
      </m:oMath>
    </w:p>
    <w:p w:rsidR="00213152" w:rsidRPr="00356CD6" w:rsidRDefault="00213152" w:rsidP="00213152">
      <w:pPr>
        <w:pStyle w:val="ListParagraph"/>
        <w:numPr>
          <w:ilvl w:val="0"/>
          <w:numId w:val="49"/>
        </w:numPr>
      </w:pPr>
      <w:r w:rsidRPr="00EC7A80">
        <w:rPr>
          <w:rFonts w:eastAsiaTheme="minorEastAsia"/>
        </w:rPr>
        <w:t>Paramecium caudatum and P Aurelia feed on Bacillus.  K is dependent on the amount of food which limits growth at K.</w:t>
      </w:r>
      <w:r>
        <w:rPr>
          <w:rFonts w:eastAsiaTheme="minorEastAsia"/>
        </w:rPr>
        <w:t xml:space="preserve">  </w:t>
      </w:r>
      <w:r w:rsidRPr="00EC7A80">
        <w:rPr>
          <w:rFonts w:eastAsiaTheme="minorEastAsia"/>
        </w:rPr>
        <w:t>Intraspecific competition</w:t>
      </w:r>
      <w:r>
        <w:rPr>
          <w:rFonts w:eastAsiaTheme="minorEastAsia"/>
        </w:rPr>
        <w:t>.  One group was grown with a full food supply and the other was grown with half a food supply.  Those with the half-strength food grew larger.</w:t>
      </w:r>
    </w:p>
    <w:p w:rsidR="00213152" w:rsidRPr="007C1577" w:rsidRDefault="00213152" w:rsidP="00213152">
      <w:pPr>
        <w:pStyle w:val="ListParagraph"/>
        <w:numPr>
          <w:ilvl w:val="0"/>
          <w:numId w:val="49"/>
        </w:numPr>
      </w:pPr>
      <w:r>
        <w:rPr>
          <w:rFonts w:eastAsiaTheme="minorEastAsia"/>
        </w:rPr>
        <w:t>The boxes with numbers represent individuals.  The big box represents a habitat.  The size of the numbered box gives the amount of resource the individual needs.  The organisms grow until they reach their carrying capacity.  Sometimes species share a habitat, this is demonstrated by having both sizes/colours of boxes in one big box.  Now we will try to find a way for their Lotka-Voltera equations to interact:</w:t>
      </w:r>
    </w:p>
    <w:p w:rsidR="00213152" w:rsidRPr="00D9096B" w:rsidRDefault="00213152" w:rsidP="00213152">
      <w:pPr>
        <w:pStyle w:val="ListParagraph"/>
        <w:numPr>
          <w:ilvl w:val="0"/>
          <w:numId w:val="49"/>
        </w:numPr>
        <w:rPr>
          <w:rFonts w:eastAsiaTheme="minorEastAsia"/>
        </w:rPr>
      </w:pPr>
      <w:r>
        <w:t>Species 1 equation:</w:t>
      </w:r>
      <m:oMath>
        <m:f>
          <m:fPr>
            <m:ctrlPr>
              <w:rPr>
                <w:rFonts w:ascii="Cambria Math" w:hAnsi="Cambria Math"/>
                <w:i/>
              </w:rPr>
            </m:ctrlPr>
          </m:fPr>
          <m:num>
            <m:r>
              <w:rPr>
                <w:rFonts w:ascii="Cambria Math" w:hAnsi="Cambria Math"/>
              </w:rPr>
              <m:t>dN</m:t>
            </m:r>
          </m:num>
          <m:den>
            <m:r>
              <w:rPr>
                <w:rFonts w:ascii="Cambria Math" w:hAnsi="Cambria Math"/>
              </w:rPr>
              <m:t>dt</m:t>
            </m:r>
          </m:den>
        </m:f>
        <m:r>
          <w:rPr>
            <w:rFonts w:ascii="Cambria Math" w:hAnsi="Cambria Math"/>
          </w:rPr>
          <m:t>=r1N1</m:t>
        </m:r>
        <m:f>
          <m:fPr>
            <m:ctrlPr>
              <w:rPr>
                <w:rFonts w:ascii="Cambria Math" w:eastAsiaTheme="minorEastAsia" w:hAnsi="Cambria Math"/>
                <w:i/>
              </w:rPr>
            </m:ctrlPr>
          </m:fPr>
          <m:num>
            <m:d>
              <m:dPr>
                <m:ctrlPr>
                  <w:rPr>
                    <w:rFonts w:ascii="Cambria Math" w:hAnsi="Cambria Math"/>
                    <w:i/>
                  </w:rPr>
                </m:ctrlPr>
              </m:dPr>
              <m:e>
                <m:r>
                  <w:rPr>
                    <w:rFonts w:ascii="Cambria Math" w:hAnsi="Cambria Math"/>
                  </w:rPr>
                  <m:t>K-N1-∝N2</m:t>
                </m:r>
              </m:e>
            </m:d>
            <m:ctrlPr>
              <w:rPr>
                <w:rFonts w:ascii="Cambria Math" w:hAnsi="Cambria Math"/>
                <w:i/>
              </w:rPr>
            </m:ctrlPr>
          </m:num>
          <m:den>
            <m:r>
              <w:rPr>
                <w:rFonts w:ascii="Cambria Math" w:eastAsiaTheme="minorEastAsia" w:hAnsi="Cambria Math"/>
              </w:rPr>
              <m:t>K1</m:t>
            </m:r>
          </m:den>
        </m:f>
      </m:oMath>
    </w:p>
    <w:p w:rsidR="00213152" w:rsidRPr="00D9096B" w:rsidRDefault="00213152" w:rsidP="00213152">
      <w:pPr>
        <w:pStyle w:val="ListParagraph"/>
        <w:numPr>
          <w:ilvl w:val="0"/>
          <w:numId w:val="49"/>
        </w:numPr>
      </w:pPr>
      <w:r>
        <w:t xml:space="preserve">Species 2 equation: </w:t>
      </w:r>
      <m:oMath>
        <m:f>
          <m:fPr>
            <m:ctrlPr>
              <w:rPr>
                <w:rFonts w:ascii="Cambria Math" w:hAnsi="Cambria Math"/>
                <w:i/>
              </w:rPr>
            </m:ctrlPr>
          </m:fPr>
          <m:num>
            <m:r>
              <w:rPr>
                <w:rFonts w:ascii="Cambria Math" w:hAnsi="Cambria Math"/>
              </w:rPr>
              <m:t>dN</m:t>
            </m:r>
          </m:num>
          <m:den>
            <m:r>
              <w:rPr>
                <w:rFonts w:ascii="Cambria Math" w:hAnsi="Cambria Math"/>
              </w:rPr>
              <m:t>dt</m:t>
            </m:r>
          </m:den>
        </m:f>
        <m:r>
          <w:rPr>
            <w:rFonts w:ascii="Cambria Math" w:hAnsi="Cambria Math"/>
          </w:rPr>
          <m:t>=r2N2</m:t>
        </m:r>
        <m:f>
          <m:fPr>
            <m:ctrlPr>
              <w:rPr>
                <w:rFonts w:ascii="Cambria Math" w:eastAsiaTheme="minorEastAsia" w:hAnsi="Cambria Math"/>
                <w:i/>
              </w:rPr>
            </m:ctrlPr>
          </m:fPr>
          <m:num>
            <m:d>
              <m:dPr>
                <m:ctrlPr>
                  <w:rPr>
                    <w:rFonts w:ascii="Cambria Math" w:hAnsi="Cambria Math"/>
                    <w:i/>
                  </w:rPr>
                </m:ctrlPr>
              </m:dPr>
              <m:e>
                <m:r>
                  <w:rPr>
                    <w:rFonts w:ascii="Cambria Math" w:hAnsi="Cambria Math"/>
                  </w:rPr>
                  <m:t>K-N2-∝N1</m:t>
                </m:r>
              </m:e>
            </m:d>
            <m:ctrlPr>
              <w:rPr>
                <w:rFonts w:ascii="Cambria Math" w:hAnsi="Cambria Math"/>
                <w:i/>
              </w:rPr>
            </m:ctrlPr>
          </m:num>
          <m:den>
            <m:r>
              <w:rPr>
                <w:rFonts w:ascii="Cambria Math" w:eastAsiaTheme="minorEastAsia" w:hAnsi="Cambria Math"/>
              </w:rPr>
              <m:t>K2</m:t>
            </m:r>
          </m:den>
        </m:f>
      </m:oMath>
      <w:r>
        <w:rPr>
          <w:rFonts w:eastAsiaTheme="minorEastAsia"/>
        </w:rPr>
        <w:t xml:space="preserve">  Alpha shows the effect of species 1 on species 2 and vice versa.</w:t>
      </w:r>
    </w:p>
    <w:p w:rsidR="00213152" w:rsidRPr="00A81776" w:rsidRDefault="00213152" w:rsidP="00213152">
      <w:pPr>
        <w:pStyle w:val="ListParagraph"/>
        <w:numPr>
          <w:ilvl w:val="0"/>
          <w:numId w:val="49"/>
        </w:numPr>
      </w:pPr>
      <w:r>
        <w:rPr>
          <w:rFonts w:eastAsiaTheme="minorEastAsia"/>
        </w:rPr>
        <w:t>Isoclines of zero population growth (1)</w:t>
      </w:r>
    </w:p>
    <w:p w:rsidR="00213152" w:rsidRPr="00E86B9A" w:rsidRDefault="00213152" w:rsidP="00213152">
      <w:pPr>
        <w:pStyle w:val="ListParagraph"/>
        <w:numPr>
          <w:ilvl w:val="0"/>
          <w:numId w:val="49"/>
        </w:numPr>
      </w:pPr>
      <w:r>
        <w:rPr>
          <w:rFonts w:eastAsiaTheme="minorEastAsia"/>
        </w:rPr>
        <w:t>Isoclines of zero population growth (2)</w:t>
      </w:r>
    </w:p>
    <w:p w:rsidR="00213152" w:rsidRPr="00621B31" w:rsidRDefault="00213152" w:rsidP="00213152">
      <w:pPr>
        <w:pStyle w:val="ListParagraph"/>
        <w:numPr>
          <w:ilvl w:val="0"/>
          <w:numId w:val="49"/>
        </w:numPr>
      </w:pPr>
      <w:r>
        <w:rPr>
          <w:rFonts w:eastAsiaTheme="minorEastAsia"/>
        </w:rPr>
        <w:t>Isoclines of zero population growth (3): Coexistence is only possible when the isoclines cross.</w:t>
      </w:r>
    </w:p>
    <w:p w:rsidR="00213152" w:rsidRDefault="00213152" w:rsidP="00213152">
      <w:pPr>
        <w:pStyle w:val="ListParagraph"/>
        <w:numPr>
          <w:ilvl w:val="0"/>
          <w:numId w:val="49"/>
        </w:numPr>
      </w:pPr>
      <w:r>
        <w:t>A state-space graph plots the abundance of one species on one axis and the abundance of another species on the other axis.  For each species there is a straight line on the graph called the zero isocline. To the left of the zero isocline the species increases because the combined abundance does not meet the carrying capacity. To the right of the zero isocline the population is decreasing because the carrying capacity has been exceeded.</w:t>
      </w:r>
    </w:p>
    <w:p w:rsidR="00213152" w:rsidRDefault="00213152" w:rsidP="00213152">
      <w:pPr>
        <w:pStyle w:val="ListParagraph"/>
        <w:numPr>
          <w:ilvl w:val="0"/>
          <w:numId w:val="49"/>
        </w:numPr>
      </w:pPr>
      <w:r>
        <w:t>Under conditions of extreme crowding in lab experiments, it is possible for two species to ilve together indefinitely if they differ even slightly in their requirements.  Crombie reared grain beetles example.  Two species: Calanda and Rhizopertha.  One species survives better at higher temperatures than the other and that species survives better at lower temperatures.</w:t>
      </w:r>
    </w:p>
    <w:p w:rsidR="00213152" w:rsidRDefault="00213152" w:rsidP="00213152">
      <w:pPr>
        <w:pStyle w:val="ListParagraph"/>
        <w:numPr>
          <w:ilvl w:val="0"/>
          <w:numId w:val="49"/>
        </w:numPr>
      </w:pPr>
      <w:r>
        <w:t xml:space="preserve">In general, the Lotka and Volterra model can predict coexistence of two species when, for both species, interspecific </w:t>
      </w:r>
      <w:r w:rsidRPr="00D509BC">
        <w:t xml:space="preserve">competition. </w:t>
      </w:r>
    </w:p>
    <w:p w:rsidR="00213152" w:rsidRDefault="00213152" w:rsidP="00213152">
      <w:pPr>
        <w:pStyle w:val="ListParagraph"/>
        <w:numPr>
          <w:ilvl w:val="0"/>
          <w:numId w:val="49"/>
        </w:numPr>
      </w:pPr>
      <w:r>
        <w:t xml:space="preserve">Competition can lead to one species winning and the second going extinct.  </w:t>
      </w:r>
    </w:p>
    <w:p w:rsidR="00213152" w:rsidRDefault="00213152" w:rsidP="00213152">
      <w:pPr>
        <w:pStyle w:val="ListParagraph"/>
        <w:numPr>
          <w:ilvl w:val="0"/>
          <w:numId w:val="49"/>
        </w:numPr>
      </w:pPr>
      <w:r>
        <w:t xml:space="preserve">Real world example: Gause (1943): “as a result of competition tow similar species scarcely ever occupy similar NICHES but displace each other in such a manner that each takes possession of certain peculiar kinds of food and modes of life in which it has an advantage over its competitors. </w:t>
      </w:r>
    </w:p>
    <w:p w:rsidR="00213152" w:rsidRDefault="00213152" w:rsidP="00213152">
      <w:pPr>
        <w:pStyle w:val="ListParagraph"/>
        <w:numPr>
          <w:ilvl w:val="0"/>
          <w:numId w:val="49"/>
        </w:numPr>
      </w:pPr>
      <w:r>
        <w:t>A niche diagram: gradient of conditions ex. Temperature vs. growth. There is steep growth then decline as the species reaches its max tolerance.  You can also measure two different variables ex. Temperature and precipitation by putting boxes on the Cartesian plane where ideal combinations exist to allow organisms to survive.</w:t>
      </w:r>
    </w:p>
    <w:p w:rsidR="00213152" w:rsidRDefault="00213152" w:rsidP="00213152">
      <w:pPr>
        <w:pStyle w:val="ListParagraph"/>
        <w:numPr>
          <w:ilvl w:val="0"/>
          <w:numId w:val="49"/>
        </w:numPr>
      </w:pPr>
      <w:r>
        <w:t xml:space="preserve">The fundamental niche: the ecological space (conditions, resources, time) occupied by a species in the absence of competition and predation by other species. This is abstract because we can’t really measure it.  </w:t>
      </w:r>
    </w:p>
    <w:p w:rsidR="00213152" w:rsidRDefault="00213152" w:rsidP="00213152">
      <w:pPr>
        <w:pStyle w:val="ListParagraph"/>
        <w:numPr>
          <w:ilvl w:val="0"/>
          <w:numId w:val="49"/>
        </w:numPr>
      </w:pPr>
      <w:r>
        <w:t xml:space="preserve">The realized niche: </w:t>
      </w:r>
    </w:p>
    <w:p w:rsidR="00213152" w:rsidRDefault="00213152" w:rsidP="00213152">
      <w:pPr>
        <w:pStyle w:val="ListParagraph"/>
        <w:numPr>
          <w:ilvl w:val="0"/>
          <w:numId w:val="49"/>
        </w:numPr>
      </w:pPr>
      <w:r>
        <w:t>Hutchinson (1958): A niche includes all the environmental parameters (n) that a species requires for survival and growth.  N-dimensional hypervolume</w:t>
      </w:r>
    </w:p>
    <w:p w:rsidR="00213152" w:rsidRDefault="00213152" w:rsidP="00213152">
      <w:pPr>
        <w:pStyle w:val="ListParagraph"/>
        <w:numPr>
          <w:ilvl w:val="0"/>
          <w:numId w:val="49"/>
        </w:numPr>
      </w:pPr>
      <w:r>
        <w:t>Fortunately for ecologists, there are only a few environmental factors that are of overriding importance- these are not necessarily the same for every organism.</w:t>
      </w:r>
    </w:p>
    <w:p w:rsidR="00213152" w:rsidRDefault="00213152" w:rsidP="00213152">
      <w:pPr>
        <w:pStyle w:val="ListParagraph"/>
        <w:numPr>
          <w:ilvl w:val="0"/>
          <w:numId w:val="49"/>
        </w:numPr>
      </w:pPr>
      <w:r>
        <w:t>Organisms can live in the same habitat but occupy different niches</w:t>
      </w:r>
    </w:p>
    <w:p w:rsidR="00213152" w:rsidRDefault="00213152" w:rsidP="00213152">
      <w:pPr>
        <w:pStyle w:val="ListParagraph"/>
        <w:numPr>
          <w:ilvl w:val="0"/>
          <w:numId w:val="49"/>
        </w:numPr>
      </w:pPr>
      <w:r w:rsidRPr="00AB6C0C">
        <w:rPr>
          <w:u w:val="single"/>
        </w:rPr>
        <w:t>Fundamental niche:</w:t>
      </w:r>
      <w:r>
        <w:t xml:space="preserve"> ecological space occupied by a species in the absence of competition and predation.</w:t>
      </w:r>
    </w:p>
    <w:p w:rsidR="00213152" w:rsidRDefault="00213152" w:rsidP="00213152">
      <w:pPr>
        <w:pStyle w:val="ListParagraph"/>
        <w:numPr>
          <w:ilvl w:val="0"/>
          <w:numId w:val="49"/>
        </w:numPr>
      </w:pPr>
      <w:r w:rsidRPr="00AB6C0C">
        <w:rPr>
          <w:u w:val="single"/>
        </w:rPr>
        <w:t>Realized niche:</w:t>
      </w:r>
      <w:r>
        <w:t xml:space="preserve"> the observed resource use of a species in the presence of competition.</w:t>
      </w:r>
    </w:p>
    <w:p w:rsidR="00213152" w:rsidRDefault="00213152" w:rsidP="00213152">
      <w:pPr>
        <w:pStyle w:val="ListParagraph"/>
        <w:numPr>
          <w:ilvl w:val="0"/>
          <w:numId w:val="49"/>
        </w:numPr>
      </w:pPr>
      <w:r>
        <w:t>Ex. Warbler competition.  Warblers all live in spruce trees and eat insects living in spruce trees.  It seemed that there was resource limitation yet they were coexisting.  It turned out that each species had subdivided the tree according to its own niche.  Certain birds took the mid-section, others the very top or the very bottom, some closer to the trunk etc. Warbler’s niche is determined by temperature, pretty size, and foraging height.  There was no competitive exclusion because the species occupied separate niches.  All closely related species—did speciation occur in the past? Selection pressure caused adaptation to specialize which minimized competition?</w:t>
      </w:r>
    </w:p>
    <w:p w:rsidR="00213152" w:rsidRDefault="00213152" w:rsidP="00213152">
      <w:pPr>
        <w:pStyle w:val="ListParagraph"/>
        <w:numPr>
          <w:ilvl w:val="0"/>
          <w:numId w:val="49"/>
        </w:numPr>
      </w:pPr>
      <w:r>
        <w:t>Limit of descriptive work: 2 species differ as a by-product of speciation but did competition cause the differences?</w:t>
      </w:r>
    </w:p>
    <w:p w:rsidR="00213152" w:rsidRDefault="00213152" w:rsidP="00213152">
      <w:pPr>
        <w:pStyle w:val="ListParagraph"/>
        <w:numPr>
          <w:ilvl w:val="0"/>
          <w:numId w:val="49"/>
        </w:numPr>
      </w:pPr>
      <w:r w:rsidRPr="008C6A66">
        <w:rPr>
          <w:i/>
        </w:rPr>
        <w:t xml:space="preserve">Chthalamus </w:t>
      </w:r>
      <w:r>
        <w:t>and</w:t>
      </w:r>
      <w:r w:rsidRPr="008C6A66">
        <w:rPr>
          <w:i/>
        </w:rPr>
        <w:t xml:space="preserve"> Balanus</w:t>
      </w:r>
      <w:r>
        <w:t xml:space="preserve"> are barnacles that grow in the intertidal regions on rocky shores.  They produce larvae which settle on the rocks.  The larvae grow into adults. Quadrats were set up to measure these barnacles and it was observed what would happen if one species was present without the other. </w:t>
      </w:r>
      <w:r w:rsidRPr="008C6A66">
        <w:rPr>
          <w:i/>
        </w:rPr>
        <w:t>Cthalamus</w:t>
      </w:r>
      <w:r>
        <w:t xml:space="preserve"> generally occupies less deep rocks whereas </w:t>
      </w:r>
      <w:r w:rsidRPr="008C6A66">
        <w:rPr>
          <w:i/>
        </w:rPr>
        <w:t xml:space="preserve">Balanus </w:t>
      </w:r>
      <w:r>
        <w:t xml:space="preserve">sticks to lower rocks.  In the absence of competitors, </w:t>
      </w:r>
      <w:r w:rsidRPr="008C6A66">
        <w:rPr>
          <w:i/>
        </w:rPr>
        <w:t>Cthalamus</w:t>
      </w:r>
      <w:r>
        <w:t xml:space="preserve"> was able to survive and reproduce in the entire intertidal range.  The </w:t>
      </w:r>
      <w:r w:rsidRPr="008C6A66">
        <w:rPr>
          <w:i/>
        </w:rPr>
        <w:t xml:space="preserve">Balanus </w:t>
      </w:r>
      <w:r>
        <w:t xml:space="preserve">showed this same trait.  </w:t>
      </w:r>
    </w:p>
    <w:p w:rsidR="00213152" w:rsidRPr="00145B3D" w:rsidRDefault="00213152" w:rsidP="00213152">
      <w:pPr>
        <w:pStyle w:val="ListParagraph"/>
        <w:numPr>
          <w:ilvl w:val="0"/>
          <w:numId w:val="49"/>
        </w:numPr>
        <w:rPr>
          <w:u w:val="single"/>
        </w:rPr>
      </w:pPr>
      <w:r>
        <w:t xml:space="preserve">Competition among rodents in the Chihuahuan Desert (Mexico): There is a kangaroo rat that competes for food with other rodents.  Hypothesis: if competition among rodents is mainly for food, then: small granivorous rodent populations would increase in response to removal of larger granivorous rodents AND insectivorous rodents would show little or no response.  Experimental design: 24 plots of 50x50m.  </w:t>
      </w:r>
      <w:proofErr w:type="gramStart"/>
      <w:r>
        <w:t>done</w:t>
      </w:r>
      <w:proofErr w:type="gramEnd"/>
      <w:r>
        <w:t xml:space="preserve"> in 1977 and replicated in 1988.  Initially the plots were fenced to ensure that rodents could not come in- remove the kangaroo rat Dipodomys.  Then he cut small holes in fences to allow other small rodents to move in free movement.  </w:t>
      </w:r>
      <w:r w:rsidRPr="00145B3D">
        <w:rPr>
          <w:u w:val="single"/>
        </w:rPr>
        <w:t>The results supported the hypothesis.</w:t>
      </w:r>
    </w:p>
    <w:p w:rsidR="00213152" w:rsidRPr="008F7207" w:rsidRDefault="00213152" w:rsidP="00213152">
      <w:pPr>
        <w:pStyle w:val="ListParagraph"/>
        <w:numPr>
          <w:ilvl w:val="0"/>
          <w:numId w:val="49"/>
        </w:numPr>
      </w:pPr>
      <w:r>
        <w:t>SES=</w:t>
      </w:r>
      <m:oMath>
        <m:f>
          <m:fPr>
            <m:ctrlPr>
              <w:rPr>
                <w:rFonts w:ascii="Cambria Math" w:hAnsi="Cambria Math"/>
                <w:i/>
              </w:rPr>
            </m:ctrlPr>
          </m:fPr>
          <m:num>
            <m:r>
              <w:rPr>
                <w:rFonts w:ascii="Cambria Math" w:hAnsi="Cambria Math"/>
              </w:rPr>
              <m:t>Xe-Xc</m:t>
            </m:r>
          </m:num>
          <m:den>
            <m:r>
              <w:rPr>
                <w:rFonts w:ascii="Cambria Math" w:hAnsi="Cambria Math"/>
              </w:rPr>
              <m:t>s</m:t>
            </m:r>
          </m:den>
        </m:f>
      </m:oMath>
      <w:r>
        <w:rPr>
          <w:rFonts w:eastAsiaTheme="minorEastAsia"/>
        </w:rPr>
        <w:tab/>
        <w:t>Mean value – value of control / both slope</w:t>
      </w:r>
    </w:p>
    <w:p w:rsidR="00213152" w:rsidRDefault="00213152" w:rsidP="00213152">
      <w:pPr>
        <w:pStyle w:val="ListParagraph"/>
        <w:numPr>
          <w:ilvl w:val="0"/>
          <w:numId w:val="49"/>
        </w:numPr>
      </w:pPr>
      <w:r>
        <w:t xml:space="preserve">Galapagos </w:t>
      </w:r>
      <w:proofErr w:type="gramStart"/>
      <w:r>
        <w:t>island</w:t>
      </w:r>
      <w:proofErr w:type="gramEnd"/>
      <w:r>
        <w:t xml:space="preserve">: 3 species of finches that are seed eaters and so compete for the same food resource.  They eat different sizes of seed so they are able to coexist. </w:t>
      </w:r>
    </w:p>
    <w:p w:rsidR="00213152" w:rsidRDefault="00213152" w:rsidP="00213152">
      <w:pPr>
        <w:pStyle w:val="ListParagraph"/>
        <w:numPr>
          <w:ilvl w:val="0"/>
          <w:numId w:val="49"/>
        </w:numPr>
      </w:pPr>
      <w:proofErr w:type="gramStart"/>
      <w:r>
        <w:t>r</w:t>
      </w:r>
      <w:proofErr w:type="gramEnd"/>
      <w:r>
        <w:t xml:space="preserve"> and K selection.  Small sized organisms (r) vs. large organisms (K) life history.</w:t>
      </w:r>
    </w:p>
    <w:p w:rsidR="00213152" w:rsidRDefault="00213152" w:rsidP="00213152">
      <w:pPr>
        <w:pStyle w:val="ListParagraph"/>
        <w:numPr>
          <w:ilvl w:val="0"/>
          <w:numId w:val="49"/>
        </w:numPr>
      </w:pPr>
      <w:proofErr w:type="gramStart"/>
      <w:r>
        <w:t>r</w:t>
      </w:r>
      <w:proofErr w:type="gramEnd"/>
      <w:r>
        <w:t>: many small reproductive units, litter energy used per reproductive unit, early maturity, short life expectancy, single reproductive episode, type 3 survival curve.</w:t>
      </w:r>
    </w:p>
    <w:p w:rsidR="00213152" w:rsidRDefault="00213152" w:rsidP="00213152">
      <w:pPr>
        <w:pStyle w:val="ListParagraph"/>
        <w:numPr>
          <w:ilvl w:val="0"/>
          <w:numId w:val="49"/>
        </w:numPr>
      </w:pPr>
      <w:r>
        <w:t>K: few larger reproductive units, much energy for reproduction, late maturity and often paternal care, long life expectancy, many reproductive episodes, type 1 or 2 survival curve.</w:t>
      </w:r>
    </w:p>
    <w:p w:rsidR="00213152" w:rsidRDefault="00213152">
      <w:r>
        <w:t>October 28</w:t>
      </w:r>
      <w:r w:rsidRPr="00213152">
        <w:rPr>
          <w:vertAlign w:val="superscript"/>
        </w:rPr>
        <w:t>th</w:t>
      </w:r>
      <w:r>
        <w:t>, 2014</w:t>
      </w:r>
    </w:p>
    <w:p w:rsidR="00D509BC" w:rsidRDefault="00D509BC" w:rsidP="00D509BC">
      <w:pPr>
        <w:pStyle w:val="ListParagraph"/>
        <w:numPr>
          <w:ilvl w:val="0"/>
          <w:numId w:val="50"/>
        </w:numPr>
      </w:pPr>
      <w:r>
        <w:t>Alpha= competition coefficient</w:t>
      </w:r>
    </w:p>
    <w:p w:rsidR="00D509BC" w:rsidRDefault="00D509BC" w:rsidP="00D509BC">
      <w:pPr>
        <w:pStyle w:val="ListParagraph"/>
        <w:numPr>
          <w:ilvl w:val="0"/>
          <w:numId w:val="50"/>
        </w:numPr>
      </w:pPr>
      <w:r>
        <w:t xml:space="preserve">Discuss the factors that may affect how tall a tree grows in terms of the cost benefits of being tall: photosynthesis is required for life.  They need to be tall so that their competitors do not shade them.  The cost of this would be to allocating more resources to growing upwards rather than creating a strong trunk for example.  </w:t>
      </w:r>
    </w:p>
    <w:p w:rsidR="00D509BC" w:rsidRDefault="00D509BC" w:rsidP="00D509BC">
      <w:pPr>
        <w:pStyle w:val="ListParagraph"/>
        <w:numPr>
          <w:ilvl w:val="0"/>
          <w:numId w:val="50"/>
        </w:numPr>
      </w:pPr>
      <w:r>
        <w:t>The self-thinning law: through intraspecific decline, the number of individuals decline and the ones left behind grow larger.  Ex. Tomato seeds in a garden.</w:t>
      </w:r>
    </w:p>
    <w:p w:rsidR="00D509BC" w:rsidRDefault="00D509BC" w:rsidP="00D509BC">
      <w:pPr>
        <w:pStyle w:val="ListParagraph"/>
        <w:numPr>
          <w:ilvl w:val="0"/>
          <w:numId w:val="50"/>
        </w:numPr>
      </w:pPr>
      <w:r>
        <w:t>Predation: Chapter 11</w:t>
      </w:r>
    </w:p>
    <w:p w:rsidR="00D509BC" w:rsidRDefault="00D509BC" w:rsidP="00D509BC">
      <w:pPr>
        <w:pStyle w:val="ListParagraph"/>
        <w:numPr>
          <w:ilvl w:val="0"/>
          <w:numId w:val="50"/>
        </w:numPr>
      </w:pPr>
      <w:r>
        <w:t xml:space="preserve">Predators affect the dispersion of prey and also how the whole community is organised. </w:t>
      </w:r>
    </w:p>
    <w:p w:rsidR="00D509BC" w:rsidRDefault="00D509BC" w:rsidP="00D509BC">
      <w:pPr>
        <w:pStyle w:val="ListParagraph"/>
        <w:numPr>
          <w:ilvl w:val="0"/>
          <w:numId w:val="50"/>
        </w:numPr>
      </w:pPr>
      <w:r>
        <w:t>Indirect actions between predators occur when there is competition and they end up feeding on the same food supply.  If one predator is more effective at hunting an animal than another it will decrease the supply for the less effective predator.</w:t>
      </w:r>
    </w:p>
    <w:p w:rsidR="00D509BC" w:rsidRDefault="00D509BC" w:rsidP="00D509BC">
      <w:pPr>
        <w:pStyle w:val="ListParagraph"/>
        <w:numPr>
          <w:ilvl w:val="0"/>
          <w:numId w:val="50"/>
        </w:numPr>
      </w:pPr>
      <w:r>
        <w:t xml:space="preserve">Apparent competition: when predators fight.  This occurs because of food web linkages.  </w:t>
      </w:r>
    </w:p>
    <w:p w:rsidR="00D509BC" w:rsidRDefault="00D509BC" w:rsidP="00D509BC">
      <w:pPr>
        <w:pStyle w:val="ListParagraph"/>
        <w:numPr>
          <w:ilvl w:val="0"/>
          <w:numId w:val="50"/>
        </w:numPr>
      </w:pPr>
      <w:r>
        <w:t xml:space="preserve">Different types of predation: </w:t>
      </w:r>
    </w:p>
    <w:p w:rsidR="00D509BC" w:rsidRDefault="00D509BC" w:rsidP="00D509BC">
      <w:pPr>
        <w:pStyle w:val="ListParagraph"/>
        <w:numPr>
          <w:ilvl w:val="0"/>
          <w:numId w:val="51"/>
        </w:numPr>
      </w:pPr>
      <w:r>
        <w:t>Carnivore prey on herbivores or other carnivores</w:t>
      </w:r>
    </w:p>
    <w:p w:rsidR="00D509BC" w:rsidRDefault="00D509BC" w:rsidP="00D509BC">
      <w:pPr>
        <w:pStyle w:val="ListParagraph"/>
        <w:numPr>
          <w:ilvl w:val="0"/>
          <w:numId w:val="51"/>
        </w:numPr>
      </w:pPr>
      <w:r>
        <w:t>Herbivore prey on plants</w:t>
      </w:r>
    </w:p>
    <w:p w:rsidR="00D509BC" w:rsidRDefault="00D509BC" w:rsidP="00D509BC">
      <w:pPr>
        <w:pStyle w:val="ListParagraph"/>
        <w:numPr>
          <w:ilvl w:val="0"/>
          <w:numId w:val="51"/>
        </w:numPr>
      </w:pPr>
      <w:r>
        <w:t>Parasites reduce the fitness of their hosts (possibly killing them)</w:t>
      </w:r>
    </w:p>
    <w:p w:rsidR="00D509BC" w:rsidRDefault="00D509BC" w:rsidP="00D509BC">
      <w:pPr>
        <w:pStyle w:val="ListParagraph"/>
        <w:numPr>
          <w:ilvl w:val="0"/>
          <w:numId w:val="51"/>
        </w:numPr>
      </w:pPr>
      <w:r>
        <w:t xml:space="preserve">Cannibalism </w:t>
      </w:r>
    </w:p>
    <w:p w:rsidR="00D509BC" w:rsidRDefault="00D509BC" w:rsidP="00D509BC">
      <w:pPr>
        <w:pStyle w:val="ListParagraph"/>
        <w:numPr>
          <w:ilvl w:val="0"/>
          <w:numId w:val="52"/>
        </w:numPr>
      </w:pPr>
      <w:r>
        <w:t>The predator-prey hypothesis:</w:t>
      </w:r>
    </w:p>
    <w:p w:rsidR="00D509BC" w:rsidRDefault="00D509BC" w:rsidP="00D509BC">
      <w:pPr>
        <w:pStyle w:val="ListParagraph"/>
        <w:numPr>
          <w:ilvl w:val="0"/>
          <w:numId w:val="53"/>
        </w:numPr>
      </w:pPr>
      <w:r>
        <w:t>High prey density increases predator density</w:t>
      </w:r>
    </w:p>
    <w:p w:rsidR="00D509BC" w:rsidRDefault="00D509BC" w:rsidP="00D509BC">
      <w:pPr>
        <w:pStyle w:val="ListParagraph"/>
        <w:numPr>
          <w:ilvl w:val="0"/>
          <w:numId w:val="53"/>
        </w:numPr>
      </w:pPr>
      <w:r>
        <w:t>High predator density decreases prey density</w:t>
      </w:r>
    </w:p>
    <w:p w:rsidR="00D509BC" w:rsidRPr="004A62BF" w:rsidRDefault="00D509BC" w:rsidP="00D509BC">
      <w:pPr>
        <w:pStyle w:val="ListParagraph"/>
        <w:numPr>
          <w:ilvl w:val="0"/>
          <w:numId w:val="52"/>
        </w:numPr>
        <w:rPr>
          <w:rFonts w:eastAsiaTheme="minorEastAsia"/>
        </w:rPr>
      </w:pPr>
      <w:r>
        <w:t xml:space="preserve">Discrete generations (seasonal parasitoids and their insect prey): </w:t>
      </w:r>
      <m:oMath>
        <m:sSub>
          <m:sSubPr>
            <m:ctrlPr>
              <w:rPr>
                <w:rFonts w:ascii="Cambria Math" w:hAnsi="Cambria Math"/>
                <w:i/>
              </w:rPr>
            </m:ctrlPr>
          </m:sSubPr>
          <m:e>
            <m:r>
              <w:rPr>
                <w:rFonts w:ascii="Cambria Math" w:hAnsi="Cambria Math"/>
              </w:rPr>
              <m:t>N</m:t>
            </m:r>
          </m:e>
          <m:sub>
            <m:r>
              <w:rPr>
                <w:rFonts w:ascii="Cambria Math" w:hAnsi="Cambria Math"/>
              </w:rPr>
              <m:t>t+1</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B</m:t>
                </m:r>
              </m:e>
              <m:sub>
                <m:r>
                  <w:rPr>
                    <w:rFonts w:ascii="Cambria Math" w:hAnsi="Cambria Math"/>
                  </w:rPr>
                  <m:t>zt</m:t>
                </m:r>
              </m:sub>
            </m:sSub>
            <m:ctrlPr>
              <w:rPr>
                <w:rFonts w:ascii="Cambria Math" w:eastAsiaTheme="minorEastAsia" w:hAnsi="Cambria Math"/>
                <w:i/>
              </w:rPr>
            </m:ctrlPr>
          </m:e>
        </m:d>
        <m:r>
          <w:rPr>
            <w:rFonts w:ascii="Cambria Math" w:eastAsiaTheme="minorEastAsia" w:hAnsi="Cambria Math"/>
          </w:rPr>
          <m:t>Nt</m:t>
        </m:r>
      </m:oMath>
    </w:p>
    <w:p w:rsidR="00D509BC" w:rsidRDefault="00D509BC" w:rsidP="00D509BC">
      <w:pPr>
        <w:pStyle w:val="ListParagraph"/>
        <w:numPr>
          <w:ilvl w:val="0"/>
          <w:numId w:val="52"/>
        </w:numPr>
        <w:rPr>
          <w:rFonts w:eastAsiaTheme="minorEastAsia"/>
        </w:rPr>
      </w:pPr>
      <w:r>
        <w:rPr>
          <w:rFonts w:eastAsiaTheme="minorEastAsia"/>
        </w:rPr>
        <w:t>B= slope of R</w:t>
      </w:r>
      <w:r>
        <w:rPr>
          <w:rFonts w:eastAsiaTheme="minorEastAsia"/>
          <w:vertAlign w:val="subscript"/>
        </w:rPr>
        <w:t>0</w:t>
      </w:r>
      <w:r>
        <w:rPr>
          <w:rFonts w:eastAsiaTheme="minorEastAsia"/>
        </w:rPr>
        <w:t xml:space="preserve"> vs. NR</w:t>
      </w:r>
      <w:r>
        <w:rPr>
          <w:rFonts w:eastAsiaTheme="minorEastAsia"/>
          <w:vertAlign w:val="subscript"/>
        </w:rPr>
        <w:t>0</w:t>
      </w:r>
      <w:r>
        <w:rPr>
          <w:rFonts w:eastAsiaTheme="minorEastAsia"/>
        </w:rPr>
        <w:tab/>
        <w:t>Z</w:t>
      </w:r>
      <w:r>
        <w:rPr>
          <w:rFonts w:eastAsiaTheme="minorEastAsia"/>
          <w:vertAlign w:val="subscript"/>
        </w:rPr>
        <w:t>t</w:t>
      </w:r>
      <w:r>
        <w:rPr>
          <w:rFonts w:eastAsiaTheme="minorEastAsia"/>
        </w:rPr>
        <w:t>=(N</w:t>
      </w:r>
      <w:r>
        <w:rPr>
          <w:rFonts w:eastAsiaTheme="minorEastAsia"/>
          <w:vertAlign w:val="subscript"/>
        </w:rPr>
        <w:t>t</w:t>
      </w:r>
      <w:r>
        <w:rPr>
          <w:rFonts w:eastAsiaTheme="minorEastAsia"/>
        </w:rPr>
        <w:t>-N</w:t>
      </w:r>
      <w:r>
        <w:rPr>
          <w:rFonts w:eastAsiaTheme="minorEastAsia"/>
          <w:vertAlign w:val="subscript"/>
        </w:rPr>
        <w:t>eq</w:t>
      </w:r>
      <w:r>
        <w:rPr>
          <w:rFonts w:eastAsiaTheme="minorEastAsia"/>
        </w:rPr>
        <w:t>)</w:t>
      </w:r>
      <w:r>
        <w:rPr>
          <w:rFonts w:eastAsiaTheme="minorEastAsia"/>
        </w:rPr>
        <w:tab/>
        <w:t>P</w:t>
      </w:r>
      <w:r w:rsidRPr="001849D6">
        <w:rPr>
          <w:rFonts w:eastAsiaTheme="minorEastAsia"/>
          <w:vertAlign w:val="subscript"/>
        </w:rPr>
        <w:t>t</w:t>
      </w:r>
      <w:r>
        <w:rPr>
          <w:rFonts w:eastAsiaTheme="minorEastAsia"/>
        </w:rPr>
        <w:t>= predator density</w:t>
      </w:r>
    </w:p>
    <w:p w:rsidR="00D509BC" w:rsidRDefault="00D509BC" w:rsidP="00D509BC">
      <w:pPr>
        <w:pStyle w:val="ListParagraph"/>
        <w:numPr>
          <w:ilvl w:val="0"/>
          <w:numId w:val="52"/>
        </w:numPr>
        <w:rPr>
          <w:rFonts w:eastAsiaTheme="minorEastAsia"/>
        </w:rPr>
      </w:pPr>
      <w:r>
        <w:rPr>
          <w:rFonts w:eastAsiaTheme="minorEastAsia"/>
        </w:rPr>
        <w:t>Z</w:t>
      </w:r>
      <w:r w:rsidRPr="00F10874">
        <w:rPr>
          <w:rFonts w:eastAsiaTheme="minorEastAsia"/>
          <w:vertAlign w:val="subscript"/>
        </w:rPr>
        <w:t>t</w:t>
      </w:r>
      <w:r>
        <w:rPr>
          <w:rFonts w:eastAsiaTheme="minorEastAsia"/>
        </w:rPr>
        <w:t>= deviation of the population density from equilibrium</w:t>
      </w:r>
    </w:p>
    <w:p w:rsidR="00D509BC" w:rsidRDefault="00D509BC" w:rsidP="00D509BC">
      <w:pPr>
        <w:pStyle w:val="ListParagraph"/>
        <w:numPr>
          <w:ilvl w:val="0"/>
          <w:numId w:val="52"/>
        </w:numPr>
        <w:rPr>
          <w:rFonts w:eastAsiaTheme="minorEastAsia"/>
        </w:rPr>
      </w:pPr>
      <w:r>
        <w:rPr>
          <w:rFonts w:eastAsiaTheme="minorEastAsia"/>
        </w:rPr>
        <w:t>N</w:t>
      </w:r>
      <w:r>
        <w:rPr>
          <w:rFonts w:eastAsiaTheme="minorEastAsia"/>
          <w:vertAlign w:val="subscript"/>
        </w:rPr>
        <w:t>t+1</w:t>
      </w:r>
      <w:r>
        <w:rPr>
          <w:rFonts w:eastAsiaTheme="minorEastAsia"/>
        </w:rPr>
        <w:t>= (1-B</w:t>
      </w:r>
      <w:r>
        <w:rPr>
          <w:rFonts w:eastAsiaTheme="minorEastAsia"/>
          <w:vertAlign w:val="subscript"/>
        </w:rPr>
        <w:t>zt</w:t>
      </w:r>
      <w:r>
        <w:rPr>
          <w:rFonts w:eastAsiaTheme="minorEastAsia"/>
        </w:rPr>
        <w:t>)N</w:t>
      </w:r>
      <w:r>
        <w:rPr>
          <w:rFonts w:eastAsiaTheme="minorEastAsia"/>
          <w:vertAlign w:val="subscript"/>
        </w:rPr>
        <w:t>t</w:t>
      </w:r>
      <w:r>
        <w:rPr>
          <w:rFonts w:eastAsiaTheme="minorEastAsia"/>
        </w:rPr>
        <w:t>-CN</w:t>
      </w:r>
      <w:r>
        <w:rPr>
          <w:rFonts w:eastAsiaTheme="minorEastAsia"/>
          <w:vertAlign w:val="subscript"/>
        </w:rPr>
        <w:t>t</w:t>
      </w:r>
      <w:r>
        <w:rPr>
          <w:rFonts w:eastAsiaTheme="minorEastAsia"/>
        </w:rPr>
        <w:t>P</w:t>
      </w:r>
      <w:r>
        <w:rPr>
          <w:rFonts w:eastAsiaTheme="minorEastAsia"/>
          <w:vertAlign w:val="subscript"/>
        </w:rPr>
        <w:t>t</w:t>
      </w:r>
      <w:r w:rsidRPr="00515B77">
        <w:rPr>
          <w:rFonts w:eastAsiaTheme="minorEastAsia"/>
        </w:rPr>
        <w:tab/>
      </w:r>
      <w:r>
        <w:rPr>
          <w:rFonts w:eastAsiaTheme="minorEastAsia"/>
        </w:rPr>
        <w:t>C=predator efficiency</w:t>
      </w:r>
    </w:p>
    <w:p w:rsidR="00D509BC" w:rsidRDefault="00D509BC" w:rsidP="00D509BC">
      <w:pPr>
        <w:pStyle w:val="ListParagraph"/>
        <w:numPr>
          <w:ilvl w:val="0"/>
          <w:numId w:val="52"/>
        </w:numPr>
        <w:rPr>
          <w:rFonts w:eastAsiaTheme="minorEastAsia"/>
        </w:rPr>
      </w:pPr>
      <w:r>
        <w:rPr>
          <w:rFonts w:eastAsiaTheme="minorEastAsia"/>
        </w:rPr>
        <w:t xml:space="preserve">For predator: </w:t>
      </w:r>
      <m:oMath>
        <m:sSub>
          <m:sSubPr>
            <m:ctrlPr>
              <w:rPr>
                <w:rFonts w:ascii="Cambria Math" w:hAnsi="Cambria Math"/>
                <w:i/>
              </w:rPr>
            </m:ctrlPr>
          </m:sSubPr>
          <m:e>
            <m:r>
              <w:rPr>
                <w:rFonts w:ascii="Cambria Math" w:hAnsi="Cambria Math"/>
              </w:rPr>
              <m:t>P</m:t>
            </m:r>
          </m:e>
          <m:sub>
            <m:r>
              <w:rPr>
                <w:rFonts w:ascii="Cambria Math" w:hAnsi="Cambria Math"/>
              </w:rPr>
              <m:t>t+1</m:t>
            </m:r>
          </m:sub>
        </m:sSub>
        <m:r>
          <w:rPr>
            <w:rFonts w:ascii="Cambria Math" w:hAnsi="Cambria Math"/>
          </w:rPr>
          <m:t>=QN</m:t>
        </m:r>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m:t>
            </m:r>
          </m:sub>
        </m:sSub>
      </m:oMath>
      <w:r>
        <w:rPr>
          <w:rFonts w:eastAsiaTheme="minorEastAsia"/>
        </w:rPr>
        <w:tab/>
        <w:t>Q= females/(females)(prey)</w:t>
      </w:r>
    </w:p>
    <w:p w:rsidR="00D509BC" w:rsidRDefault="00D509BC" w:rsidP="00D509BC">
      <w:pPr>
        <w:pStyle w:val="ListParagraph"/>
        <w:numPr>
          <w:ilvl w:val="0"/>
          <w:numId w:val="52"/>
        </w:numPr>
        <w:rPr>
          <w:rFonts w:eastAsiaTheme="minorEastAsia"/>
        </w:rPr>
      </w:pPr>
      <w:r>
        <w:rPr>
          <w:rFonts w:eastAsiaTheme="minorEastAsia"/>
        </w:rPr>
        <w:t xml:space="preserve">Dynamics of predator-prey populations: population cycles of predators and prey are well documented for a wide variety of animals living at high latitudes: lemmings, voles, muskrats, red fox, arctic fox, ruffed grouse, and porcupines.  </w:t>
      </w:r>
    </w:p>
    <w:p w:rsidR="00D509BC" w:rsidRDefault="00D509BC" w:rsidP="00D509BC">
      <w:pPr>
        <w:pStyle w:val="ListParagraph"/>
        <w:numPr>
          <w:ilvl w:val="0"/>
          <w:numId w:val="52"/>
        </w:numPr>
        <w:rPr>
          <w:rFonts w:eastAsiaTheme="minorEastAsia"/>
        </w:rPr>
      </w:pPr>
      <w:r>
        <w:rPr>
          <w:rFonts w:eastAsiaTheme="minorEastAsia"/>
        </w:rPr>
        <w:t>Stable equilibrium: the change in numbers with respect to time and predators and prey is constant.</w:t>
      </w:r>
    </w:p>
    <w:p w:rsidR="00D509BC" w:rsidRDefault="00D509BC" w:rsidP="00D509BC">
      <w:pPr>
        <w:pStyle w:val="ListParagraph"/>
        <w:numPr>
          <w:ilvl w:val="0"/>
          <w:numId w:val="52"/>
        </w:numPr>
        <w:rPr>
          <w:rFonts w:eastAsiaTheme="minorEastAsia"/>
        </w:rPr>
      </w:pPr>
      <w:r>
        <w:rPr>
          <w:rFonts w:eastAsiaTheme="minorEastAsia"/>
        </w:rPr>
        <w:t xml:space="preserve">Population growth of a prey in relation to prey and predator abundance: # of prey on x axis, predators on y axis.  Looking for the point where the number of prey and predators are such that the growth term of the prey is exactly equal to the number consumed (decrease in population).  </w:t>
      </w:r>
    </w:p>
    <w:p w:rsidR="00D509BC" w:rsidRDefault="00D509BC" w:rsidP="00D509BC">
      <w:pPr>
        <w:pStyle w:val="ListParagraph"/>
        <w:numPr>
          <w:ilvl w:val="0"/>
          <w:numId w:val="52"/>
        </w:numPr>
        <w:rPr>
          <w:rFonts w:eastAsiaTheme="minorEastAsia"/>
        </w:rPr>
      </w:pPr>
      <w:r>
        <w:rPr>
          <w:rFonts w:eastAsiaTheme="minorEastAsia"/>
        </w:rPr>
        <w:t>The prey zero isocline: dN/dt=0</w:t>
      </w:r>
    </w:p>
    <w:p w:rsidR="00D509BC" w:rsidRDefault="00D509BC" w:rsidP="00D509BC">
      <w:pPr>
        <w:pStyle w:val="ListParagraph"/>
        <w:numPr>
          <w:ilvl w:val="0"/>
          <w:numId w:val="52"/>
        </w:numPr>
        <w:rPr>
          <w:rFonts w:eastAsiaTheme="minorEastAsia"/>
        </w:rPr>
      </w:pPr>
      <w:r>
        <w:rPr>
          <w:rFonts w:eastAsiaTheme="minorEastAsia"/>
        </w:rPr>
        <w:t>The Lotka-Volterra model: when the line is flat/horizontal it implies that the prey population is only dependent on the predator population.  The truth is they are also influenced by their own population size.</w:t>
      </w:r>
    </w:p>
    <w:p w:rsidR="00D509BC" w:rsidRPr="009762B9" w:rsidRDefault="00D509BC" w:rsidP="00D509BC">
      <w:pPr>
        <w:pStyle w:val="ListParagraph"/>
        <w:numPr>
          <w:ilvl w:val="0"/>
          <w:numId w:val="52"/>
        </w:numPr>
        <w:rPr>
          <w:rFonts w:eastAsiaTheme="minorEastAsia"/>
        </w:rPr>
      </w:pPr>
      <w:r w:rsidRPr="009762B9">
        <w:rPr>
          <w:rFonts w:eastAsiaTheme="minorEastAsia"/>
        </w:rPr>
        <w:t>Rosenweig and MacArthur model</w:t>
      </w:r>
      <w:r>
        <w:rPr>
          <w:rFonts w:eastAsiaTheme="minorEastAsia"/>
        </w:rPr>
        <w:t xml:space="preserve">: when the curve is increasing there is mainly predation occurring.  When the curve is decreasing there is intra-specific competition.  </w:t>
      </w:r>
    </w:p>
    <w:p w:rsidR="00D509BC" w:rsidRDefault="00D509BC" w:rsidP="00D509BC">
      <w:pPr>
        <w:pStyle w:val="ListParagraph"/>
        <w:numPr>
          <w:ilvl w:val="0"/>
          <w:numId w:val="52"/>
        </w:numPr>
        <w:rPr>
          <w:rFonts w:eastAsiaTheme="minorEastAsia"/>
        </w:rPr>
      </w:pPr>
      <w:r>
        <w:rPr>
          <w:rFonts w:eastAsiaTheme="minorEastAsia"/>
        </w:rPr>
        <w:t xml:space="preserve">The predator zero isocline: When the line is vertical it implies that the predator is only limited by food. When the line is an increasing curve it implies that the predator is limited by food and other resources.  It is assumed that it is a single predator-prey system. </w:t>
      </w:r>
    </w:p>
    <w:p w:rsidR="00D509BC" w:rsidRDefault="00D509BC" w:rsidP="00D509BC">
      <w:pPr>
        <w:pStyle w:val="ListParagraph"/>
        <w:numPr>
          <w:ilvl w:val="0"/>
          <w:numId w:val="52"/>
        </w:numPr>
        <w:rPr>
          <w:rFonts w:eastAsiaTheme="minorEastAsia"/>
        </w:rPr>
      </w:pPr>
      <w:r>
        <w:rPr>
          <w:rFonts w:eastAsiaTheme="minorEastAsia"/>
        </w:rPr>
        <w:t>The equilibrium of predator-prey systems: stable equilibrium vs. limit to growth.</w:t>
      </w:r>
    </w:p>
    <w:p w:rsidR="00D509BC" w:rsidRDefault="00D509BC" w:rsidP="00D509BC">
      <w:pPr>
        <w:pStyle w:val="ListParagraph"/>
        <w:numPr>
          <w:ilvl w:val="0"/>
          <w:numId w:val="52"/>
        </w:numPr>
        <w:rPr>
          <w:rFonts w:eastAsiaTheme="minorEastAsia"/>
        </w:rPr>
      </w:pPr>
      <w:r>
        <w:rPr>
          <w:rFonts w:eastAsiaTheme="minorEastAsia"/>
        </w:rPr>
        <w:t xml:space="preserve">Stable equilibrium: the predator zero isocline falls to the right of the peak of the prey zero isocline.  </w:t>
      </w:r>
    </w:p>
    <w:p w:rsidR="00D509BC" w:rsidRDefault="00D509BC" w:rsidP="00D509BC">
      <w:pPr>
        <w:pStyle w:val="ListParagraph"/>
        <w:numPr>
          <w:ilvl w:val="0"/>
          <w:numId w:val="52"/>
        </w:numPr>
        <w:rPr>
          <w:rFonts w:eastAsiaTheme="minorEastAsia"/>
        </w:rPr>
      </w:pPr>
      <w:r>
        <w:rPr>
          <w:rFonts w:eastAsiaTheme="minorEastAsia"/>
        </w:rPr>
        <w:t>Limit to growth: the predator zero isocline falls to the left of the peak of the prey zero isocline.  This has strong oscillations with the potential of extinction</w:t>
      </w:r>
    </w:p>
    <w:p w:rsidR="00D509BC" w:rsidRDefault="00D509BC" w:rsidP="00D509BC">
      <w:pPr>
        <w:pStyle w:val="ListParagraph"/>
        <w:numPr>
          <w:ilvl w:val="0"/>
          <w:numId w:val="52"/>
        </w:numPr>
        <w:rPr>
          <w:rFonts w:eastAsiaTheme="minorEastAsia"/>
        </w:rPr>
      </w:pPr>
      <w:r>
        <w:rPr>
          <w:rFonts w:eastAsiaTheme="minorEastAsia"/>
        </w:rPr>
        <w:t>Gausse’s experiments: Paramecium and Didinium.  Three types of experiments.</w:t>
      </w:r>
    </w:p>
    <w:p w:rsidR="00D509BC" w:rsidRDefault="00D509BC" w:rsidP="00D509BC">
      <w:pPr>
        <w:pStyle w:val="ListParagraph"/>
        <w:numPr>
          <w:ilvl w:val="0"/>
          <w:numId w:val="54"/>
        </w:numPr>
        <w:rPr>
          <w:rFonts w:eastAsiaTheme="minorEastAsia"/>
        </w:rPr>
      </w:pPr>
      <w:r>
        <w:rPr>
          <w:rFonts w:eastAsiaTheme="minorEastAsia"/>
        </w:rPr>
        <w:t>Only added food for Paramecium (oats).  He added both species and paramecium increases with food then Didinium (the predator) increases but then they both went extinct.</w:t>
      </w:r>
    </w:p>
    <w:p w:rsidR="00D509BC" w:rsidRDefault="00D509BC" w:rsidP="00D509BC">
      <w:pPr>
        <w:pStyle w:val="ListParagraph"/>
        <w:numPr>
          <w:ilvl w:val="0"/>
          <w:numId w:val="54"/>
        </w:numPr>
        <w:rPr>
          <w:rFonts w:eastAsiaTheme="minorEastAsia"/>
        </w:rPr>
      </w:pPr>
      <w:r>
        <w:rPr>
          <w:rFonts w:eastAsiaTheme="minorEastAsia"/>
        </w:rPr>
        <w:t xml:space="preserve">Added food and sediment into flask.  The sediment allowed the prey to have a refuge where they wouldn’t be eaten.  Didinium eats all of the Paramecium in the water but when that runs out they die off.  The Paramecium remaining then come out of the sediment and </w:t>
      </w:r>
      <w:proofErr w:type="gramStart"/>
      <w:r>
        <w:rPr>
          <w:rFonts w:eastAsiaTheme="minorEastAsia"/>
        </w:rPr>
        <w:t>rule</w:t>
      </w:r>
      <w:proofErr w:type="gramEnd"/>
      <w:r>
        <w:rPr>
          <w:rFonts w:eastAsiaTheme="minorEastAsia"/>
        </w:rPr>
        <w:t xml:space="preserve"> the environment.</w:t>
      </w:r>
    </w:p>
    <w:p w:rsidR="00D509BC" w:rsidRDefault="00D509BC" w:rsidP="00D509BC">
      <w:pPr>
        <w:pStyle w:val="ListParagraph"/>
        <w:numPr>
          <w:ilvl w:val="0"/>
          <w:numId w:val="54"/>
        </w:numPr>
        <w:rPr>
          <w:rFonts w:eastAsiaTheme="minorEastAsia"/>
        </w:rPr>
      </w:pPr>
      <w:r>
        <w:rPr>
          <w:rFonts w:eastAsiaTheme="minorEastAsia"/>
        </w:rPr>
        <w:t xml:space="preserve">No sediment but added food and allow for immigration.  Every third day he added one Paramecium and one Didinium.  This created stable oscillations of increase in prey followed by increase in predator then decrease in prey followed by decrease in predator. </w:t>
      </w:r>
    </w:p>
    <w:p w:rsidR="00D509BC" w:rsidRDefault="00D509BC" w:rsidP="00D509BC">
      <w:pPr>
        <w:pStyle w:val="ListParagraph"/>
        <w:numPr>
          <w:ilvl w:val="0"/>
          <w:numId w:val="55"/>
        </w:numPr>
        <w:rPr>
          <w:rFonts w:eastAsiaTheme="minorEastAsia"/>
        </w:rPr>
      </w:pPr>
      <w:r w:rsidRPr="00E95B8C">
        <w:rPr>
          <w:rFonts w:eastAsiaTheme="minorEastAsia"/>
        </w:rPr>
        <w:t>Huffaker: working on a similar problem as Gausse but thought that Gausse’s system was too simple. He worked with mites instead.</w:t>
      </w:r>
      <w:r>
        <w:rPr>
          <w:rFonts w:eastAsiaTheme="minorEastAsia"/>
        </w:rPr>
        <w:t xml:space="preserve">  He had 40 oranges in a tray.  Second time: had 200 odd oranges on trays.  Some he covered with plastic so they couldn’t be accessed.  Some he put Vaseline on so it would impede their movement.  </w:t>
      </w:r>
    </w:p>
    <w:p w:rsidR="00D509BC" w:rsidRDefault="00D509BC" w:rsidP="00D509BC">
      <w:pPr>
        <w:pStyle w:val="ListParagraph"/>
        <w:numPr>
          <w:ilvl w:val="0"/>
          <w:numId w:val="55"/>
        </w:numPr>
        <w:rPr>
          <w:rFonts w:eastAsiaTheme="minorEastAsia"/>
        </w:rPr>
      </w:pPr>
      <w:r>
        <w:rPr>
          <w:rFonts w:eastAsiaTheme="minorEastAsia"/>
        </w:rPr>
        <w:t xml:space="preserve">Woodland caribou has been declining for years due to habitat loss+ food limitation as well as increased predation by bears and wolves. In Pukaskwa National Park the populations are low.  However, on the Slate Islands the abundance is very high because they migrated their without their predators following.  Their main concern is lack of food because they have almost met their carrying capacity. </w:t>
      </w:r>
    </w:p>
    <w:p w:rsidR="00D509BC" w:rsidRDefault="00D509BC" w:rsidP="00D509BC">
      <w:pPr>
        <w:pStyle w:val="ListParagraph"/>
        <w:numPr>
          <w:ilvl w:val="0"/>
          <w:numId w:val="55"/>
        </w:numPr>
        <w:rPr>
          <w:rFonts w:eastAsiaTheme="minorEastAsia"/>
        </w:rPr>
      </w:pPr>
      <w:r>
        <w:rPr>
          <w:rFonts w:eastAsiaTheme="minorEastAsia"/>
        </w:rPr>
        <w:t>Predator and Prey abundance:</w:t>
      </w:r>
    </w:p>
    <w:p w:rsidR="00D509BC" w:rsidRDefault="00D509BC" w:rsidP="00D509BC">
      <w:pPr>
        <w:pStyle w:val="ListParagraph"/>
        <w:numPr>
          <w:ilvl w:val="0"/>
          <w:numId w:val="55"/>
        </w:numPr>
        <w:rPr>
          <w:rFonts w:eastAsiaTheme="minorEastAsia"/>
        </w:rPr>
      </w:pPr>
      <w:r>
        <w:rPr>
          <w:rFonts w:eastAsiaTheme="minorEastAsia"/>
        </w:rPr>
        <w:t>Muskrat—predated by mink.  Highly territorial drive out weaker individuals and kill them.  They are the “doomed surplus”.</w:t>
      </w:r>
    </w:p>
    <w:p w:rsidR="00D509BC" w:rsidRDefault="00D509BC" w:rsidP="00D509BC">
      <w:pPr>
        <w:pStyle w:val="ListParagraph"/>
        <w:numPr>
          <w:ilvl w:val="0"/>
          <w:numId w:val="55"/>
        </w:numPr>
        <w:rPr>
          <w:rFonts w:eastAsiaTheme="minorEastAsia"/>
        </w:rPr>
      </w:pPr>
      <w:r>
        <w:rPr>
          <w:rFonts w:eastAsiaTheme="minorEastAsia"/>
        </w:rPr>
        <w:t xml:space="preserve">Serengeti—predators take “doomed surplus”: old, injured, and diseased prey and kill them. </w:t>
      </w:r>
    </w:p>
    <w:p w:rsidR="00D509BC" w:rsidRDefault="00D509BC" w:rsidP="00D509BC">
      <w:pPr>
        <w:pStyle w:val="ListParagraph"/>
        <w:numPr>
          <w:ilvl w:val="0"/>
          <w:numId w:val="55"/>
        </w:numPr>
        <w:rPr>
          <w:rFonts w:eastAsiaTheme="minorEastAsia"/>
        </w:rPr>
      </w:pPr>
      <w:r>
        <w:rPr>
          <w:rFonts w:eastAsiaTheme="minorEastAsia"/>
        </w:rPr>
        <w:t xml:space="preserve">Functional response: the ingestion of the predator varies as a function of prey density.  </w:t>
      </w:r>
    </w:p>
    <w:p w:rsidR="00D509BC" w:rsidRDefault="00D509BC" w:rsidP="00D509BC">
      <w:pPr>
        <w:pStyle w:val="ListParagraph"/>
        <w:numPr>
          <w:ilvl w:val="0"/>
          <w:numId w:val="55"/>
        </w:numPr>
        <w:rPr>
          <w:rFonts w:eastAsiaTheme="minorEastAsia"/>
        </w:rPr>
      </w:pPr>
      <w:r>
        <w:rPr>
          <w:rFonts w:eastAsiaTheme="minorEastAsia"/>
        </w:rPr>
        <w:t xml:space="preserve">Numerical response: occurs because of reproduction.  Predator population increases with prey population increase which is then followed by a prey density decrease. </w:t>
      </w:r>
    </w:p>
    <w:p w:rsidR="00D509BC" w:rsidRDefault="00D509BC" w:rsidP="00D509BC">
      <w:pPr>
        <w:pStyle w:val="ListParagraph"/>
        <w:numPr>
          <w:ilvl w:val="0"/>
          <w:numId w:val="55"/>
        </w:numPr>
        <w:rPr>
          <w:rFonts w:eastAsiaTheme="minorEastAsia"/>
        </w:rPr>
      </w:pPr>
      <w:r>
        <w:rPr>
          <w:rFonts w:eastAsiaTheme="minorEastAsia"/>
        </w:rPr>
        <w:t>The aggregative response of harbour seals in the mouth of the River Conon to changes in the abundance of adult salmon.  As prey abundance increases, so does seal abundance.</w:t>
      </w:r>
    </w:p>
    <w:p w:rsidR="00D509BC" w:rsidRDefault="00D509BC" w:rsidP="00D509BC">
      <w:pPr>
        <w:pStyle w:val="ListParagraph"/>
        <w:numPr>
          <w:ilvl w:val="0"/>
          <w:numId w:val="55"/>
        </w:numPr>
        <w:rPr>
          <w:rFonts w:eastAsiaTheme="minorEastAsia"/>
        </w:rPr>
      </w:pPr>
      <w:r>
        <w:rPr>
          <w:rFonts w:eastAsiaTheme="minorEastAsia"/>
        </w:rPr>
        <w:t xml:space="preserve">Developmental response: as the predator eats the prey it gets larger and eats even more of the prey.  </w:t>
      </w:r>
    </w:p>
    <w:p w:rsidR="00D509BC" w:rsidRDefault="00D509BC" w:rsidP="00D509BC">
      <w:pPr>
        <w:pStyle w:val="ListParagraph"/>
        <w:numPr>
          <w:ilvl w:val="0"/>
          <w:numId w:val="55"/>
        </w:numPr>
        <w:rPr>
          <w:rFonts w:eastAsiaTheme="minorEastAsia"/>
        </w:rPr>
      </w:pPr>
      <w:r>
        <w:rPr>
          <w:rFonts w:eastAsiaTheme="minorEastAsia"/>
        </w:rPr>
        <w:t xml:space="preserve">How do preys persist /escape predation? </w:t>
      </w:r>
    </w:p>
    <w:p w:rsidR="00D509BC" w:rsidRDefault="00D509BC" w:rsidP="00D509BC">
      <w:pPr>
        <w:pStyle w:val="ListParagraph"/>
        <w:numPr>
          <w:ilvl w:val="0"/>
          <w:numId w:val="55"/>
        </w:numPr>
        <w:rPr>
          <w:rFonts w:eastAsiaTheme="minorEastAsia"/>
        </w:rPr>
      </w:pPr>
      <w:r>
        <w:rPr>
          <w:rFonts w:eastAsiaTheme="minorEastAsia"/>
        </w:rPr>
        <w:t>Space: the first form of refuge that one envisions is space: burrows, trees, etc.</w:t>
      </w:r>
    </w:p>
    <w:p w:rsidR="00D509BC" w:rsidRDefault="00D509BC" w:rsidP="00D509BC">
      <w:pPr>
        <w:pStyle w:val="ListParagraph"/>
        <w:numPr>
          <w:ilvl w:val="0"/>
          <w:numId w:val="55"/>
        </w:numPr>
        <w:rPr>
          <w:rFonts w:eastAsiaTheme="minorEastAsia"/>
        </w:rPr>
      </w:pPr>
      <w:r>
        <w:rPr>
          <w:rFonts w:eastAsiaTheme="minorEastAsia"/>
        </w:rPr>
        <w:t>Numbers: population size might provide a refuge.  Living in large groups can intimidate predators while it reduces the probability of getting eaten.  Ex. Grazing animals of the Savana.</w:t>
      </w:r>
    </w:p>
    <w:p w:rsidR="00D509BC" w:rsidRDefault="00D509BC" w:rsidP="00D509BC">
      <w:pPr>
        <w:pStyle w:val="ListParagraph"/>
        <w:numPr>
          <w:ilvl w:val="0"/>
          <w:numId w:val="55"/>
        </w:numPr>
        <w:rPr>
          <w:rFonts w:eastAsiaTheme="minorEastAsia"/>
        </w:rPr>
      </w:pPr>
      <w:r>
        <w:rPr>
          <w:rFonts w:eastAsiaTheme="minorEastAsia"/>
        </w:rPr>
        <w:t xml:space="preserve">Satiation: numbers might also lead to predator sanitation.  Under this assumption prey can reduce their individual probability of being eaten by occurring at a time of high density. </w:t>
      </w:r>
    </w:p>
    <w:p w:rsidR="00D509BC" w:rsidRDefault="00D509BC" w:rsidP="00D509BC">
      <w:pPr>
        <w:pStyle w:val="ListParagraph"/>
        <w:numPr>
          <w:ilvl w:val="0"/>
          <w:numId w:val="55"/>
        </w:numPr>
        <w:rPr>
          <w:rFonts w:eastAsiaTheme="minorEastAsia"/>
        </w:rPr>
      </w:pPr>
      <w:r>
        <w:rPr>
          <w:rFonts w:eastAsiaTheme="minorEastAsia"/>
        </w:rPr>
        <w:t>Masting: synchronous widespread seed dispersal. Increases likelihood of fertilisation due to great numbers.</w:t>
      </w:r>
    </w:p>
    <w:p w:rsidR="00D509BC" w:rsidRDefault="00D509BC" w:rsidP="00D509BC">
      <w:pPr>
        <w:pStyle w:val="ListParagraph"/>
        <w:numPr>
          <w:ilvl w:val="0"/>
          <w:numId w:val="55"/>
        </w:numPr>
        <w:rPr>
          <w:rFonts w:eastAsiaTheme="minorEastAsia"/>
        </w:rPr>
      </w:pPr>
      <w:r>
        <w:rPr>
          <w:rFonts w:eastAsiaTheme="minorEastAsia"/>
        </w:rPr>
        <w:t>Evolution of predator-prey systems</w:t>
      </w:r>
    </w:p>
    <w:p w:rsidR="00D509BC" w:rsidRDefault="00D509BC" w:rsidP="00D509BC">
      <w:pPr>
        <w:pStyle w:val="ListParagraph"/>
        <w:numPr>
          <w:ilvl w:val="0"/>
          <w:numId w:val="55"/>
        </w:numPr>
        <w:rPr>
          <w:rFonts w:eastAsiaTheme="minorEastAsia"/>
        </w:rPr>
      </w:pPr>
      <w:r w:rsidRPr="00F93D1B">
        <w:rPr>
          <w:rFonts w:eastAsiaTheme="minorEastAsia"/>
        </w:rPr>
        <w:t>Animal Display:</w:t>
      </w:r>
      <w:r>
        <w:rPr>
          <w:rFonts w:eastAsiaTheme="minorEastAsia"/>
        </w:rPr>
        <w:t xml:space="preserve"> </w:t>
      </w:r>
      <w:r w:rsidRPr="00F93D1B">
        <w:rPr>
          <w:rFonts w:eastAsiaTheme="minorEastAsia"/>
        </w:rPr>
        <w:t>Monarch butterfly with aposematic</w:t>
      </w:r>
      <w:r>
        <w:rPr>
          <w:rFonts w:eastAsiaTheme="minorEastAsia"/>
        </w:rPr>
        <w:t>/warning</w:t>
      </w:r>
      <w:r w:rsidRPr="00F93D1B">
        <w:rPr>
          <w:rFonts w:eastAsiaTheme="minorEastAsia"/>
        </w:rPr>
        <w:t xml:space="preserve"> coloration:</w:t>
      </w:r>
      <w:r>
        <w:rPr>
          <w:rFonts w:eastAsiaTheme="minorEastAsia"/>
        </w:rPr>
        <w:t xml:space="preserve"> indicates that they are not tasty.  </w:t>
      </w:r>
    </w:p>
    <w:p w:rsidR="00D509BC" w:rsidRDefault="00D509BC" w:rsidP="00D509BC">
      <w:pPr>
        <w:pStyle w:val="ListParagraph"/>
        <w:numPr>
          <w:ilvl w:val="0"/>
          <w:numId w:val="55"/>
        </w:numPr>
        <w:rPr>
          <w:rFonts w:eastAsiaTheme="minorEastAsia"/>
        </w:rPr>
      </w:pPr>
      <w:r w:rsidRPr="00D509BC">
        <w:rPr>
          <w:rFonts w:eastAsiaTheme="minorEastAsia"/>
        </w:rPr>
        <w:t xml:space="preserve">Batesian mimics: ex. Coral snakes.  120 species of poisonous snakes.  Non-poisonous snakes adopted the same colouration to avoid being hunted. </w:t>
      </w:r>
    </w:p>
    <w:p w:rsidR="00D509BC" w:rsidRPr="00D509BC" w:rsidRDefault="00D509BC" w:rsidP="00D509BC">
      <w:pPr>
        <w:pStyle w:val="ListParagraph"/>
        <w:numPr>
          <w:ilvl w:val="0"/>
          <w:numId w:val="55"/>
        </w:numPr>
        <w:rPr>
          <w:rFonts w:eastAsiaTheme="minorEastAsia"/>
        </w:rPr>
      </w:pPr>
      <w:r w:rsidRPr="00D509BC">
        <w:rPr>
          <w:rFonts w:eastAsiaTheme="minorEastAsia"/>
        </w:rPr>
        <w:t>Vectors: four kinds which follow the trends in prey and predator numbers.  Both are increasing when prey is increasing after predators were low.  Both decrease when predators are too high.  Prey increase and predator decrease when predators are low.  Prey decrease and predator increase when prey are high.</w:t>
      </w:r>
    </w:p>
    <w:p w:rsidR="00213152" w:rsidRDefault="00D509BC">
      <w:r>
        <w:t>October 30</w:t>
      </w:r>
      <w:r w:rsidRPr="00D509BC">
        <w:rPr>
          <w:vertAlign w:val="superscript"/>
        </w:rPr>
        <w:t>th</w:t>
      </w:r>
      <w:r>
        <w:t>, 2014</w:t>
      </w:r>
    </w:p>
    <w:p w:rsidR="00D509BC" w:rsidRPr="00C101AB" w:rsidRDefault="00D509BC" w:rsidP="00D509BC">
      <w:pPr>
        <w:pStyle w:val="ListParagraph"/>
        <w:numPr>
          <w:ilvl w:val="0"/>
          <w:numId w:val="56"/>
        </w:numPr>
      </w:pPr>
      <w:r w:rsidRPr="00C101AB">
        <w:t>Not all green parts on plants are edible—this is a form of a defense mechanism</w:t>
      </w:r>
    </w:p>
    <w:p w:rsidR="00D509BC" w:rsidRPr="00C101AB" w:rsidRDefault="00D509BC" w:rsidP="00D509BC">
      <w:pPr>
        <w:pStyle w:val="ListParagraph"/>
        <w:numPr>
          <w:ilvl w:val="0"/>
          <w:numId w:val="56"/>
        </w:numPr>
      </w:pPr>
      <w:r w:rsidRPr="00C101AB">
        <w:t>The non-edible compounds are produced at a cost to the plant but it encourages their survival.</w:t>
      </w:r>
    </w:p>
    <w:p w:rsidR="00D509BC" w:rsidRPr="00C101AB" w:rsidRDefault="00D509BC" w:rsidP="00D509BC">
      <w:pPr>
        <w:pStyle w:val="ListParagraph"/>
        <w:numPr>
          <w:ilvl w:val="0"/>
          <w:numId w:val="56"/>
        </w:numPr>
      </w:pPr>
      <w:r w:rsidRPr="00C101AB">
        <w:t>Herbivores’ population is decreased through disease and predation.</w:t>
      </w:r>
    </w:p>
    <w:p w:rsidR="00D509BC" w:rsidRPr="00C101AB" w:rsidRDefault="00D509BC" w:rsidP="00D509BC">
      <w:pPr>
        <w:pStyle w:val="ListParagraph"/>
        <w:numPr>
          <w:ilvl w:val="0"/>
          <w:numId w:val="56"/>
        </w:numPr>
      </w:pPr>
      <w:r w:rsidRPr="00C101AB">
        <w:t xml:space="preserve">Resource availability hypothesis: plants naturally vary in their growth rates.  The fast ones have a rapid turnover of leaves and photosynthesis.  Slow ones have a slow turnover rate.  Slow plants invest more resources in the leaves that they have and should they lose them it would be at a greater fitness cost because it takes a long time to replace it.  Fast growing plants invest less energy in maintain leaves so it is less of a fitness cost.  Slow growing plants would therefore be more likely to produce chemical deterrents to protect their leaves. </w:t>
      </w:r>
    </w:p>
    <w:p w:rsidR="00D509BC" w:rsidRPr="00C101AB" w:rsidRDefault="00D509BC" w:rsidP="00D509BC">
      <w:pPr>
        <w:pStyle w:val="ListParagraph"/>
        <w:numPr>
          <w:ilvl w:val="0"/>
          <w:numId w:val="56"/>
        </w:numPr>
      </w:pPr>
      <w:r w:rsidRPr="00C101AB">
        <w:t>Two categories of defenses:</w:t>
      </w:r>
    </w:p>
    <w:p w:rsidR="00D509BC" w:rsidRPr="00C101AB" w:rsidRDefault="00D509BC" w:rsidP="00D509BC">
      <w:pPr>
        <w:pStyle w:val="ListParagraph"/>
        <w:numPr>
          <w:ilvl w:val="0"/>
          <w:numId w:val="57"/>
        </w:numPr>
      </w:pPr>
      <w:r w:rsidRPr="00C101AB">
        <w:t>Constitutive defenses: they are expressed continuously. Ex. Spines on a cactus.</w:t>
      </w:r>
    </w:p>
    <w:p w:rsidR="00D509BC" w:rsidRDefault="00D509BC" w:rsidP="00D509BC">
      <w:pPr>
        <w:pStyle w:val="ListParagraph"/>
        <w:numPr>
          <w:ilvl w:val="0"/>
          <w:numId w:val="57"/>
        </w:numPr>
      </w:pPr>
      <w:r w:rsidRPr="00C101AB">
        <w:t xml:space="preserve">Induced defenses: </w:t>
      </w:r>
      <w:r>
        <w:t xml:space="preserve">only present them when the herbivore is present and active. Ex. Gastropod grazing on shoots of Ascophyllum nodosum (those squishy things from New Brunswick coasts).  When the Gastropod predator is detected in the basal shoots, the tannin content (a chemical) is increased by 55% to defend the shoots. </w:t>
      </w:r>
    </w:p>
    <w:p w:rsidR="00D509BC" w:rsidRDefault="00D509BC" w:rsidP="00D509BC">
      <w:pPr>
        <w:pStyle w:val="ListParagraph"/>
        <w:numPr>
          <w:ilvl w:val="0"/>
          <w:numId w:val="58"/>
        </w:numPr>
      </w:pPr>
      <w:r>
        <w:t xml:space="preserve">How can plant-herbivore interaction </w:t>
      </w:r>
      <w:proofErr w:type="gramStart"/>
      <w:r>
        <w:t>be</w:t>
      </w:r>
      <w:proofErr w:type="gramEnd"/>
      <w:r>
        <w:t xml:space="preserve"> tested: put fences around an area to prevent ungulate (herbivore) from getting to plants in a control region and have another region where the herbivores can get to the plant- homatho filum (a Mediterranean shrub).  It was found that thorn density on the plants increased when the herbivore was present.</w:t>
      </w:r>
    </w:p>
    <w:p w:rsidR="00D509BC" w:rsidRDefault="00D509BC" w:rsidP="00D509BC">
      <w:pPr>
        <w:pStyle w:val="ListParagraph"/>
        <w:numPr>
          <w:ilvl w:val="0"/>
          <w:numId w:val="58"/>
        </w:numPr>
      </w:pPr>
      <w:r>
        <w:t xml:space="preserve">Grazing facilitation: the actions of one grazer actually facilitate the amount of food that is available for other grazers.  Ex. Wildebeest and zebra in the Serengeti Plains. </w:t>
      </w:r>
    </w:p>
    <w:p w:rsidR="00D509BC" w:rsidRDefault="00D509BC" w:rsidP="00D509BC">
      <w:pPr>
        <w:pStyle w:val="ListParagraph"/>
        <w:numPr>
          <w:ilvl w:val="0"/>
          <w:numId w:val="58"/>
        </w:numPr>
      </w:pPr>
      <w:r>
        <w:t xml:space="preserve">Competition avoidance: </w:t>
      </w:r>
    </w:p>
    <w:p w:rsidR="00D509BC" w:rsidRDefault="00D509BC" w:rsidP="00D509BC">
      <w:pPr>
        <w:pStyle w:val="ListParagraph"/>
        <w:numPr>
          <w:ilvl w:val="0"/>
          <w:numId w:val="58"/>
        </w:numPr>
      </w:pPr>
      <w:r>
        <w:t xml:space="preserve">Overcompensation hypothesis: in response to grazing, a plant increases their seed and plant production as a result so they benefit.  Herbivores also benefit because there is more food. </w:t>
      </w:r>
    </w:p>
    <w:p w:rsidR="00D509BC" w:rsidRDefault="00D509BC" w:rsidP="00D509BC">
      <w:pPr>
        <w:pStyle w:val="ListParagraph"/>
        <w:numPr>
          <w:ilvl w:val="0"/>
          <w:numId w:val="58"/>
        </w:numPr>
      </w:pPr>
      <w:r>
        <w:t xml:space="preserve">Ex. Mycorrhizae and plants as a </w:t>
      </w:r>
      <w:r w:rsidRPr="00F16F5C">
        <w:rPr>
          <w:u w:val="single"/>
        </w:rPr>
        <w:t>mutualistic interaction</w:t>
      </w:r>
      <w:r>
        <w:t xml:space="preserve">.  Myccohizal fungi provide plants with greater access to inorganic nutrients and are important to plant performance. The fungi penetrate the roots of the plant and increase their absorbance area.  The </w:t>
      </w:r>
      <w:proofErr w:type="gramStart"/>
      <w:r>
        <w:t>fungi transports</w:t>
      </w:r>
      <w:proofErr w:type="gramEnd"/>
      <w:r>
        <w:t xml:space="preserve"> the nearby nutrients that were previously inaccessible to the plant into the roots, thus benefitting the plant.  Ex. Douglas fir seedlings growth with and without Mycorrhizae.</w:t>
      </w:r>
    </w:p>
    <w:p w:rsidR="00D509BC" w:rsidRDefault="00D509BC" w:rsidP="00D509BC">
      <w:r>
        <w:t>New</w:t>
      </w:r>
    </w:p>
    <w:p w:rsidR="00D509BC" w:rsidRDefault="00D509BC" w:rsidP="00D509BC">
      <w:pPr>
        <w:pStyle w:val="ListParagraph"/>
        <w:numPr>
          <w:ilvl w:val="0"/>
          <w:numId w:val="59"/>
        </w:numPr>
      </w:pPr>
      <w:r>
        <w:t xml:space="preserve">Communities contain so many species that it is hard to simplify the complexity and compare communities.  Great biodiversity.  Trophic structure defines feeding roles and group species according to role.  </w:t>
      </w:r>
    </w:p>
    <w:p w:rsidR="00D509BC" w:rsidRDefault="00D509BC" w:rsidP="00D509BC">
      <w:pPr>
        <w:pStyle w:val="ListParagraph"/>
        <w:numPr>
          <w:ilvl w:val="0"/>
          <w:numId w:val="59"/>
        </w:numPr>
      </w:pPr>
      <w:r>
        <w:t>Biodiversity has two measurements.  Richness= # of species.  Evenness = relative abundance of species.</w:t>
      </w:r>
    </w:p>
    <w:p w:rsidR="00D509BC" w:rsidRDefault="00D509BC" w:rsidP="00D509BC">
      <w:pPr>
        <w:pStyle w:val="ListParagraph"/>
        <w:numPr>
          <w:ilvl w:val="0"/>
          <w:numId w:val="59"/>
        </w:numPr>
      </w:pPr>
      <w:r>
        <w:t>Shannon Weiner Index: H’= minus the sum from 0 to infinity of the number of species of the species that you have times the natural log of the number of species.  P</w:t>
      </w:r>
      <w:r>
        <w:rPr>
          <w:vertAlign w:val="subscript"/>
        </w:rPr>
        <w:t>i</w:t>
      </w:r>
      <w:r>
        <w:t>=number of ‘ith species</w:t>
      </w:r>
    </w:p>
    <w:p w:rsidR="00D509BC" w:rsidRPr="00A52598" w:rsidRDefault="00D509BC" w:rsidP="00D509BC">
      <w:pPr>
        <w:pStyle w:val="ListParagraph"/>
        <w:numPr>
          <w:ilvl w:val="0"/>
          <w:numId w:val="59"/>
        </w:numPr>
        <w:rPr>
          <w:rFonts w:ascii="Cambria Math" w:hAnsi="Cambria Math"/>
          <w:oMath/>
        </w:rPr>
      </w:pPr>
      <m:oMath>
        <m:r>
          <w:rPr>
            <w:rFonts w:ascii="Cambria Math" w:hAnsi="Cambria Math"/>
          </w:rPr>
          <m:t>H’=-€</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ln</m:t>
        </m:r>
        <m:sSub>
          <m:sSubPr>
            <m:ctrlPr>
              <w:rPr>
                <w:rFonts w:ascii="Cambria Math" w:hAnsi="Cambria Math"/>
                <w:i/>
              </w:rPr>
            </m:ctrlPr>
          </m:sSubPr>
          <m:e>
            <m:r>
              <w:rPr>
                <w:rFonts w:ascii="Cambria Math" w:hAnsi="Cambria Math"/>
              </w:rPr>
              <m:t>p</m:t>
            </m:r>
          </m:e>
          <m:sub>
            <m:r>
              <w:rPr>
                <w:rFonts w:ascii="Cambria Math" w:hAnsi="Cambria Math"/>
              </w:rPr>
              <m:t>i</m:t>
            </m:r>
          </m:sub>
        </m:sSub>
      </m:oMath>
    </w:p>
    <w:p w:rsidR="00D509BC" w:rsidRPr="00B7412F" w:rsidRDefault="00D509BC" w:rsidP="00D509BC">
      <w:pPr>
        <w:pStyle w:val="ListParagraph"/>
        <w:numPr>
          <w:ilvl w:val="0"/>
          <w:numId w:val="59"/>
        </w:numPr>
        <w:rPr>
          <w:rFonts w:ascii="Cambria Math" w:hAnsi="Cambria Math"/>
          <w:oMath/>
        </w:rPr>
      </w:pPr>
      <w:r>
        <w:rPr>
          <w:rFonts w:eastAsiaTheme="minorEastAsia"/>
        </w:rPr>
        <w:t>The lognormal distribution: a property of ALL communities.  Plotting richness vs. percent cover of a particular species or # of individuals of a particular species.  The x axis has a log base 2 scale.  It shows us that most of the species in a community are of moderate abundance, some are very abundant and others have low abundance and are rare.</w:t>
      </w:r>
    </w:p>
    <w:p w:rsidR="00D509BC" w:rsidRPr="00B91D02" w:rsidRDefault="00D509BC" w:rsidP="00D509BC">
      <w:pPr>
        <w:pStyle w:val="ListParagraph"/>
        <w:numPr>
          <w:ilvl w:val="0"/>
          <w:numId w:val="59"/>
        </w:numPr>
        <w:rPr>
          <w:rFonts w:ascii="Cambria Math" w:hAnsi="Cambria Math"/>
          <w:oMath/>
        </w:rPr>
      </w:pPr>
      <w:r>
        <w:rPr>
          <w:rFonts w:eastAsiaTheme="minorEastAsia"/>
        </w:rPr>
        <w:t>Food chain or food web: transfers energy from plants to herbivores to carnivores. –JK IT STARTS WITH ENERGY FROM THE SUN.  Use arrows that point down because this is what Krebs does!</w:t>
      </w:r>
    </w:p>
    <w:p w:rsidR="00D509BC" w:rsidRPr="006A0B5C" w:rsidRDefault="00D509BC" w:rsidP="00D509BC">
      <w:pPr>
        <w:pStyle w:val="ListParagraph"/>
        <w:numPr>
          <w:ilvl w:val="0"/>
          <w:numId w:val="59"/>
        </w:numPr>
        <w:rPr>
          <w:rFonts w:ascii="Cambria Math" w:hAnsi="Cambria Math"/>
          <w:oMath/>
        </w:rPr>
      </w:pPr>
      <w:r>
        <w:rPr>
          <w:rFonts w:eastAsiaTheme="minorEastAsia"/>
        </w:rPr>
        <w:t xml:space="preserve">Producers=green plants.  Primary consumers=herbivores.  Secondary consumers= carnivores, insects, parasitoids.  Tertiary consumers= higher carnivores, insect hyper-parasites. </w:t>
      </w:r>
    </w:p>
    <w:p w:rsidR="00D509BC" w:rsidRPr="006A0B5C" w:rsidRDefault="00D509BC" w:rsidP="00D509BC">
      <w:pPr>
        <w:pStyle w:val="ListParagraph"/>
        <w:numPr>
          <w:ilvl w:val="0"/>
          <w:numId w:val="59"/>
        </w:numPr>
        <w:rPr>
          <w:rFonts w:ascii="Cambria Math" w:hAnsi="Cambria Math"/>
          <w:oMath/>
        </w:rPr>
      </w:pPr>
      <w:r>
        <w:rPr>
          <w:rFonts w:eastAsiaTheme="minorEastAsia"/>
        </w:rPr>
        <w:t>Basal species: species that feed on nothing within the web (usually plants)</w:t>
      </w:r>
    </w:p>
    <w:p w:rsidR="00D509BC" w:rsidRPr="006A0B5C" w:rsidRDefault="00D509BC" w:rsidP="00D509BC">
      <w:pPr>
        <w:pStyle w:val="ListParagraph"/>
        <w:numPr>
          <w:ilvl w:val="0"/>
          <w:numId w:val="59"/>
        </w:numPr>
        <w:rPr>
          <w:rFonts w:ascii="Cambria Math" w:hAnsi="Cambria Math"/>
          <w:oMath/>
        </w:rPr>
      </w:pPr>
      <w:r>
        <w:rPr>
          <w:rFonts w:eastAsiaTheme="minorEastAsia"/>
        </w:rPr>
        <w:t>Intermediate species: species that have both predators and prey in the web</w:t>
      </w:r>
    </w:p>
    <w:p w:rsidR="00D509BC" w:rsidRPr="006A0B5C" w:rsidRDefault="00D509BC" w:rsidP="00D509BC">
      <w:pPr>
        <w:pStyle w:val="ListParagraph"/>
        <w:numPr>
          <w:ilvl w:val="0"/>
          <w:numId w:val="59"/>
        </w:numPr>
        <w:rPr>
          <w:rFonts w:ascii="Cambria Math" w:hAnsi="Cambria Math"/>
          <w:oMath/>
        </w:rPr>
      </w:pPr>
      <w:r>
        <w:rPr>
          <w:rFonts w:eastAsiaTheme="minorEastAsia"/>
        </w:rPr>
        <w:t>Trophic species: groups of predators that have identical sets of predators and prey</w:t>
      </w:r>
    </w:p>
    <w:p w:rsidR="00D509BC" w:rsidRPr="003D5D53" w:rsidRDefault="00D509BC" w:rsidP="00D509BC">
      <w:pPr>
        <w:pStyle w:val="ListParagraph"/>
        <w:numPr>
          <w:ilvl w:val="0"/>
          <w:numId w:val="59"/>
        </w:numPr>
        <w:rPr>
          <w:rFonts w:ascii="Cambria Math" w:hAnsi="Cambria Math"/>
          <w:oMath/>
        </w:rPr>
      </w:pPr>
      <w:r>
        <w:rPr>
          <w:rFonts w:eastAsiaTheme="minorEastAsia"/>
        </w:rPr>
        <w:t>Cycles within a food web: species A eats species B and species B easts A</w:t>
      </w:r>
    </w:p>
    <w:p w:rsidR="00D509BC" w:rsidRPr="00986261" w:rsidRDefault="00D509BC" w:rsidP="00D509BC">
      <w:pPr>
        <w:pStyle w:val="ListParagraph"/>
        <w:numPr>
          <w:ilvl w:val="0"/>
          <w:numId w:val="59"/>
        </w:numPr>
        <w:rPr>
          <w:rFonts w:ascii="Cambria Math" w:hAnsi="Cambria Math"/>
          <w:oMath/>
        </w:rPr>
      </w:pPr>
      <w:r>
        <w:rPr>
          <w:rFonts w:eastAsiaTheme="minorEastAsia"/>
        </w:rPr>
        <w:t>Possible interactions: among a species, s, there can be s</w:t>
      </w:r>
      <w:r>
        <w:rPr>
          <w:rFonts w:eastAsiaTheme="minorEastAsia"/>
          <w:vertAlign w:val="superscript"/>
        </w:rPr>
        <w:t>2</w:t>
      </w:r>
      <w:r>
        <w:rPr>
          <w:rFonts w:eastAsiaTheme="minorEastAsia"/>
        </w:rPr>
        <w:t xml:space="preserve"> possible interactions, including cannibalism.</w:t>
      </w:r>
    </w:p>
    <w:p w:rsidR="00D509BC" w:rsidRPr="00986261" w:rsidRDefault="00D509BC" w:rsidP="00D509BC">
      <w:pPr>
        <w:pStyle w:val="ListParagraph"/>
        <w:numPr>
          <w:ilvl w:val="0"/>
          <w:numId w:val="59"/>
        </w:numPr>
        <w:rPr>
          <w:rFonts w:ascii="Cambria Math" w:hAnsi="Cambria Math"/>
          <w:oMath/>
        </w:rPr>
      </w:pPr>
      <w:r>
        <w:rPr>
          <w:rFonts w:eastAsiaTheme="minorEastAsia"/>
        </w:rPr>
        <w:t>Connectedness: the number of actual interactions in a food web divided by the number of possible interactions.</w:t>
      </w:r>
    </w:p>
    <w:p w:rsidR="00D509BC" w:rsidRPr="00986261" w:rsidRDefault="00D509BC" w:rsidP="00D509BC">
      <w:pPr>
        <w:pStyle w:val="ListParagraph"/>
        <w:numPr>
          <w:ilvl w:val="0"/>
          <w:numId w:val="59"/>
        </w:numPr>
        <w:rPr>
          <w:rFonts w:ascii="Cambria Math" w:hAnsi="Cambria Math"/>
          <w:oMath/>
        </w:rPr>
      </w:pPr>
      <w:r>
        <w:rPr>
          <w:rFonts w:eastAsiaTheme="minorEastAsia"/>
        </w:rPr>
        <w:t xml:space="preserve">Linkage density: average number of links or interactions per species in the web.  </w:t>
      </w:r>
    </w:p>
    <w:p w:rsidR="00D509BC" w:rsidRPr="00986261" w:rsidRDefault="00D509BC" w:rsidP="00D509BC">
      <w:pPr>
        <w:pStyle w:val="ListParagraph"/>
        <w:numPr>
          <w:ilvl w:val="0"/>
          <w:numId w:val="59"/>
        </w:numPr>
        <w:rPr>
          <w:rFonts w:ascii="Cambria Math" w:hAnsi="Cambria Math"/>
          <w:oMath/>
        </w:rPr>
      </w:pPr>
      <w:r>
        <w:rPr>
          <w:rFonts w:eastAsiaTheme="minorEastAsia"/>
        </w:rPr>
        <w:t>Omnivore: species that feed on more than one trophic level.</w:t>
      </w:r>
    </w:p>
    <w:p w:rsidR="00D509BC" w:rsidRPr="00C776B6" w:rsidRDefault="00D509BC" w:rsidP="00D509BC">
      <w:pPr>
        <w:pStyle w:val="ListParagraph"/>
        <w:numPr>
          <w:ilvl w:val="0"/>
          <w:numId w:val="59"/>
        </w:numPr>
        <w:rPr>
          <w:rFonts w:ascii="Cambria Math" w:hAnsi="Cambria Math"/>
          <w:oMath/>
        </w:rPr>
      </w:pPr>
      <w:r>
        <w:rPr>
          <w:rFonts w:eastAsiaTheme="minorEastAsia"/>
        </w:rPr>
        <w:t xml:space="preserve">Compartments: groups of organisms with strong linkages among group members but weak linkages to other groups of species. </w:t>
      </w:r>
    </w:p>
    <w:p w:rsidR="00D509BC" w:rsidRPr="006C6203" w:rsidRDefault="00D509BC" w:rsidP="00D509BC">
      <w:pPr>
        <w:pStyle w:val="ListParagraph"/>
        <w:numPr>
          <w:ilvl w:val="0"/>
          <w:numId w:val="59"/>
        </w:numPr>
        <w:rPr>
          <w:rFonts w:ascii="Cambria Math" w:hAnsi="Cambria Math"/>
          <w:oMath/>
        </w:rPr>
      </w:pPr>
      <w:r>
        <w:rPr>
          <w:rFonts w:eastAsiaTheme="minorEastAsia"/>
        </w:rPr>
        <w:t xml:space="preserve">As you increase the richness of the food web, the number of links per species increases. </w:t>
      </w:r>
    </w:p>
    <w:p w:rsidR="00D509BC" w:rsidRPr="006C6203" w:rsidRDefault="00D509BC" w:rsidP="00D509BC">
      <w:pPr>
        <w:pStyle w:val="ListParagraph"/>
        <w:numPr>
          <w:ilvl w:val="0"/>
          <w:numId w:val="59"/>
        </w:numPr>
        <w:rPr>
          <w:rFonts w:ascii="Cambria Math" w:hAnsi="Cambria Math"/>
          <w:oMath/>
        </w:rPr>
      </w:pPr>
      <w:r>
        <w:rPr>
          <w:rFonts w:eastAsiaTheme="minorEastAsia"/>
        </w:rPr>
        <w:t>Generally 8-12 links per species.</w:t>
      </w:r>
    </w:p>
    <w:p w:rsidR="00D509BC" w:rsidRPr="006C6203" w:rsidRDefault="00D509BC" w:rsidP="00D509BC">
      <w:pPr>
        <w:pStyle w:val="ListParagraph"/>
        <w:numPr>
          <w:ilvl w:val="0"/>
          <w:numId w:val="59"/>
        </w:numPr>
        <w:rPr>
          <w:rFonts w:ascii="Cambria Math" w:hAnsi="Cambria Math"/>
          <w:oMath/>
        </w:rPr>
      </w:pPr>
      <w:r>
        <w:rPr>
          <w:rFonts w:eastAsiaTheme="minorEastAsia"/>
        </w:rPr>
        <w:t>The energetic hypothesis: length is limited by inefficient transfer of energy</w:t>
      </w:r>
    </w:p>
    <w:p w:rsidR="00D509BC" w:rsidRPr="000D7AA0" w:rsidRDefault="00D509BC" w:rsidP="00D509BC">
      <w:pPr>
        <w:pStyle w:val="ListParagraph"/>
        <w:numPr>
          <w:ilvl w:val="0"/>
          <w:numId w:val="59"/>
        </w:numPr>
        <w:rPr>
          <w:rFonts w:ascii="Cambria Math" w:hAnsi="Cambria Math"/>
          <w:oMath/>
        </w:rPr>
      </w:pPr>
      <w:r>
        <w:rPr>
          <w:rFonts w:eastAsiaTheme="minorEastAsia"/>
        </w:rPr>
        <w:t>The dynamic stability hypothesis: long food chains are not stable.</w:t>
      </w:r>
    </w:p>
    <w:p w:rsidR="00D509BC" w:rsidRPr="0034013D" w:rsidRDefault="00D509BC" w:rsidP="00D509BC">
      <w:pPr>
        <w:pStyle w:val="ListParagraph"/>
        <w:numPr>
          <w:ilvl w:val="0"/>
          <w:numId w:val="59"/>
        </w:numPr>
        <w:rPr>
          <w:rFonts w:ascii="Cambria Math" w:hAnsi="Cambria Math"/>
          <w:oMath/>
        </w:rPr>
      </w:pPr>
      <w:r>
        <w:rPr>
          <w:rFonts w:eastAsiaTheme="minorEastAsia"/>
        </w:rPr>
        <w:t>Keystone Species: a species that has an un-proportionately large impact on its environment relative to its abundance. Ex. Starfish, Pisaster ochraceus</w:t>
      </w:r>
    </w:p>
    <w:p w:rsidR="00D509BC" w:rsidRDefault="00D509BC">
      <w:r>
        <w:t>November</w:t>
      </w:r>
      <w:r w:rsidR="00C0206F">
        <w:t xml:space="preserve"> 4</w:t>
      </w:r>
      <w:r w:rsidR="00C0206F" w:rsidRPr="00C0206F">
        <w:rPr>
          <w:vertAlign w:val="superscript"/>
        </w:rPr>
        <w:t>th</w:t>
      </w:r>
      <w:r w:rsidR="00C0206F">
        <w:t>, 2014</w:t>
      </w:r>
    </w:p>
    <w:p w:rsidR="00C0206F" w:rsidRDefault="00C0206F" w:rsidP="00C0206F">
      <w:r>
        <w:t>Top views of community organisation</w:t>
      </w:r>
    </w:p>
    <w:p w:rsidR="00C0206F" w:rsidRDefault="00C0206F" w:rsidP="00C0206F">
      <w:pPr>
        <w:pStyle w:val="ListParagraph"/>
        <w:numPr>
          <w:ilvl w:val="0"/>
          <w:numId w:val="60"/>
        </w:numPr>
      </w:pPr>
      <w:r w:rsidRPr="00EB7CFE">
        <w:rPr>
          <w:u w:val="single"/>
        </w:rPr>
        <w:t>Bottom up model:</w:t>
      </w:r>
      <w:r>
        <w:t xml:space="preserve"> nutrients control community organisation by controlling plant numbers. AKA donor-control.  Predation control is a weak influence on population size.  Upwards energy movement is the controlling factor.</w:t>
      </w:r>
    </w:p>
    <w:p w:rsidR="00C0206F" w:rsidRDefault="00C0206F" w:rsidP="00C0206F">
      <w:pPr>
        <w:pStyle w:val="ListParagraph"/>
        <w:numPr>
          <w:ilvl w:val="0"/>
          <w:numId w:val="60"/>
        </w:numPr>
      </w:pPr>
      <w:r w:rsidRPr="00EB7CFE">
        <w:rPr>
          <w:u w:val="single"/>
        </w:rPr>
        <w:t>Top down model:</w:t>
      </w:r>
      <w:r>
        <w:t xml:space="preserve"> predation is the structuring factor because predators control the number of herbivores AKA trophic cascade.  Herbivores are suppressed, releasing plants to flourish.  </w:t>
      </w:r>
    </w:p>
    <w:p w:rsidR="00C0206F" w:rsidRDefault="00C0206F" w:rsidP="00C0206F">
      <w:pPr>
        <w:pStyle w:val="ListParagraph"/>
        <w:numPr>
          <w:ilvl w:val="0"/>
          <w:numId w:val="60"/>
        </w:numPr>
      </w:pPr>
      <w:r>
        <w:t>Bottom up: Increasing nutrients to a community increases the number of producers.  This does not carry along the food chain very much.</w:t>
      </w:r>
    </w:p>
    <w:p w:rsidR="00C0206F" w:rsidRDefault="00C0206F" w:rsidP="00C0206F">
      <w:pPr>
        <w:pStyle w:val="ListParagraph"/>
        <w:numPr>
          <w:ilvl w:val="0"/>
          <w:numId w:val="60"/>
        </w:numPr>
      </w:pPr>
      <w:r>
        <w:t>Top down: decreasing # of herbivores increases the number of producers.</w:t>
      </w:r>
    </w:p>
    <w:p w:rsidR="00C0206F" w:rsidRDefault="00C0206F" w:rsidP="00C0206F">
      <w:pPr>
        <w:pStyle w:val="ListParagraph"/>
        <w:numPr>
          <w:ilvl w:val="0"/>
          <w:numId w:val="60"/>
        </w:numPr>
      </w:pPr>
      <w:r>
        <w:t>Food chain: Phytoplankton—Zooplankton (Daphnia)—Planktivores –Piscivore</w:t>
      </w:r>
    </w:p>
    <w:p w:rsidR="00C0206F" w:rsidRDefault="00C0206F" w:rsidP="00C0206F">
      <w:pPr>
        <w:pStyle w:val="ListParagraph"/>
        <w:numPr>
          <w:ilvl w:val="0"/>
          <w:numId w:val="60"/>
        </w:numPr>
      </w:pPr>
      <w:r>
        <w:t xml:space="preserve">What are the effects of upper interactions on phytoplankton?  Zooplanktons have a negative effect.  Planktivores have a positive indirect effect on Phytoplankton because they eat Zooplankton.  Piscovores have an indirect negative effect on phytoplankton because they wipe out the Zooplankton’s predator. </w:t>
      </w:r>
    </w:p>
    <w:p w:rsidR="00C0206F" w:rsidRDefault="00C0206F" w:rsidP="00C0206F">
      <w:pPr>
        <w:pStyle w:val="Title"/>
      </w:pPr>
      <w:r>
        <w:t>Regulation of Population Size</w:t>
      </w:r>
    </w:p>
    <w:p w:rsidR="00C0206F" w:rsidRDefault="00C0206F" w:rsidP="00C0206F">
      <w:pPr>
        <w:pStyle w:val="ListParagraph"/>
        <w:numPr>
          <w:ilvl w:val="0"/>
          <w:numId w:val="61"/>
        </w:numPr>
      </w:pPr>
      <w:r>
        <w:t>Galapagos finches: adults feed on cactus, young eat caterpillars</w:t>
      </w:r>
    </w:p>
    <w:p w:rsidR="00C0206F" w:rsidRDefault="00C0206F" w:rsidP="00C0206F">
      <w:pPr>
        <w:pStyle w:val="ListParagraph"/>
        <w:numPr>
          <w:ilvl w:val="0"/>
          <w:numId w:val="61"/>
        </w:numPr>
      </w:pPr>
      <w:r>
        <w:t>Rainfall is correlated with the number of finches because it makes food more accessible and increases the number of eggs per female</w:t>
      </w:r>
    </w:p>
    <w:p w:rsidR="00C0206F" w:rsidRDefault="00C0206F" w:rsidP="00C0206F">
      <w:r>
        <w:t>Equilibrium Population Density</w:t>
      </w:r>
    </w:p>
    <w:p w:rsidR="00C0206F" w:rsidRDefault="00C0206F" w:rsidP="00C0206F">
      <w:pPr>
        <w:pStyle w:val="ListParagraph"/>
        <w:numPr>
          <w:ilvl w:val="0"/>
          <w:numId w:val="62"/>
        </w:numPr>
      </w:pPr>
      <w:r>
        <w:t>Closed system: no migration.  Factors which influence: per capita birth rates, per capita mortality rates.</w:t>
      </w:r>
    </w:p>
    <w:p w:rsidR="00C0206F" w:rsidRDefault="00C0206F" w:rsidP="00C0206F">
      <w:pPr>
        <w:pStyle w:val="ListParagraph"/>
        <w:numPr>
          <w:ilvl w:val="0"/>
          <w:numId w:val="62"/>
        </w:numPr>
      </w:pPr>
      <w:r>
        <w:t>One instance: Population density increases causing birth rate to decline and death rate to increase.  Where the death and birth rate curves intercept is where the population density will remain.  Both factors are density dependent.</w:t>
      </w:r>
    </w:p>
    <w:p w:rsidR="00C0206F" w:rsidRDefault="00C0206F" w:rsidP="00C0206F">
      <w:pPr>
        <w:pStyle w:val="ListParagraph"/>
        <w:numPr>
          <w:ilvl w:val="0"/>
          <w:numId w:val="62"/>
        </w:numPr>
      </w:pPr>
      <w:r>
        <w:t>Next instance: As population density increases, death rate is constant and birth rate decreases.  Death rate is density Independent.</w:t>
      </w:r>
    </w:p>
    <w:p w:rsidR="00C0206F" w:rsidRDefault="00C0206F" w:rsidP="00C0206F">
      <w:pPr>
        <w:pStyle w:val="ListParagraph"/>
        <w:numPr>
          <w:ilvl w:val="0"/>
          <w:numId w:val="62"/>
        </w:numPr>
      </w:pPr>
      <w:r>
        <w:t xml:space="preserve">Final instance: As population density increases, birth rate is constant and death rate increases.  Birth rate is density Independent. </w:t>
      </w:r>
    </w:p>
    <w:p w:rsidR="00C0206F" w:rsidRDefault="00C0206F" w:rsidP="00C0206F">
      <w:pPr>
        <w:pStyle w:val="ListParagraph"/>
        <w:numPr>
          <w:ilvl w:val="0"/>
          <w:numId w:val="62"/>
        </w:numPr>
      </w:pPr>
      <w:r>
        <w:t xml:space="preserve">3 populations in one habitat: if the intercepts are different then the density dependent rates are different. </w:t>
      </w:r>
    </w:p>
    <w:p w:rsidR="00C0206F" w:rsidRDefault="00C0206F" w:rsidP="00C0206F">
      <w:r>
        <w:t>Extrinsic and intrinsic regulating factors</w:t>
      </w:r>
    </w:p>
    <w:p w:rsidR="00C0206F" w:rsidRDefault="00C0206F" w:rsidP="00C0206F">
      <w:pPr>
        <w:pStyle w:val="ListParagraph"/>
        <w:numPr>
          <w:ilvl w:val="0"/>
          <w:numId w:val="62"/>
        </w:numPr>
      </w:pPr>
      <w:r>
        <w:t>Extrinsic: predators, food supply, diseases, parasites, weather, shelter</w:t>
      </w:r>
    </w:p>
    <w:p w:rsidR="00C0206F" w:rsidRDefault="00C0206F" w:rsidP="00C0206F">
      <w:pPr>
        <w:pStyle w:val="ListParagraph"/>
        <w:numPr>
          <w:ilvl w:val="0"/>
          <w:numId w:val="62"/>
        </w:numPr>
      </w:pPr>
      <w:r>
        <w:t>Intrinsic: population sex, age, physiology, behaviour, genetics</w:t>
      </w:r>
    </w:p>
    <w:p w:rsidR="00C0206F" w:rsidRDefault="00C0206F" w:rsidP="00C0206F"/>
    <w:p w:rsidR="00C0206F" w:rsidRDefault="00C0206F" w:rsidP="00C0206F"/>
    <w:p w:rsidR="00C0206F" w:rsidRDefault="00C0206F" w:rsidP="00C0206F">
      <w:r>
        <w:t>Population regulation</w:t>
      </w:r>
    </w:p>
    <w:p w:rsidR="00C0206F" w:rsidRDefault="00C0206F" w:rsidP="00C0206F">
      <w:pPr>
        <w:pStyle w:val="ListParagraph"/>
        <w:numPr>
          <w:ilvl w:val="0"/>
          <w:numId w:val="63"/>
        </w:numPr>
      </w:pPr>
      <w:r>
        <w:t>Limiting factors: factors affecting average or equilibrium density.  Ex. Phosphorous is a limiting factor for plant growth in the tropics.</w:t>
      </w:r>
    </w:p>
    <w:p w:rsidR="00C0206F" w:rsidRDefault="00C0206F" w:rsidP="00C0206F">
      <w:pPr>
        <w:pStyle w:val="ListParagraph"/>
        <w:numPr>
          <w:ilvl w:val="0"/>
          <w:numId w:val="63"/>
        </w:numPr>
      </w:pPr>
      <w:r>
        <w:t xml:space="preserve">Regulating factors: if percent mortality caused by a factor increases with population density.  Negative feedback processes.  Ex. Diseases. </w:t>
      </w:r>
    </w:p>
    <w:p w:rsidR="00C0206F" w:rsidRDefault="00C0206F" w:rsidP="00C0206F">
      <w:pPr>
        <w:pStyle w:val="ListParagraph"/>
        <w:numPr>
          <w:ilvl w:val="0"/>
          <w:numId w:val="63"/>
        </w:numPr>
      </w:pPr>
      <w:proofErr w:type="gramStart"/>
      <w:r>
        <w:t>k</w:t>
      </w:r>
      <w:proofErr w:type="gramEnd"/>
      <w:r>
        <w:t xml:space="preserve"> value= instantaneous mortality coefficient. Log of number of individuals at the beginning of a life stage– (minus) natural log of the number of individuals at the end of that life stage</w:t>
      </w:r>
    </w:p>
    <w:p w:rsidR="00C0206F" w:rsidRDefault="00C0206F" w:rsidP="00C0206F">
      <w:pPr>
        <w:pStyle w:val="ListParagraph"/>
        <w:numPr>
          <w:ilvl w:val="0"/>
          <w:numId w:val="63"/>
        </w:numPr>
      </w:pPr>
      <w:r>
        <w:t>Generation mortality: sum of k values</w:t>
      </w:r>
    </w:p>
    <w:p w:rsidR="00C0206F" w:rsidRDefault="00C0206F" w:rsidP="00C0206F">
      <w:pPr>
        <w:pStyle w:val="ListParagraph"/>
        <w:numPr>
          <w:ilvl w:val="0"/>
          <w:numId w:val="63"/>
        </w:numPr>
      </w:pPr>
      <w:r>
        <w:t>Stable equilibrium will be regulated by factors.  It can go in one of two directions:</w:t>
      </w:r>
    </w:p>
    <w:p w:rsidR="00C0206F" w:rsidRDefault="00C0206F" w:rsidP="00C0206F">
      <w:pPr>
        <w:pStyle w:val="ListParagraph"/>
        <w:numPr>
          <w:ilvl w:val="0"/>
          <w:numId w:val="64"/>
        </w:numPr>
      </w:pPr>
      <w:r>
        <w:t>Biotic instability: increasing disruption from internal feedbacks.</w:t>
      </w:r>
    </w:p>
    <w:p w:rsidR="00C0206F" w:rsidRDefault="00C0206F" w:rsidP="00C0206F">
      <w:pPr>
        <w:pStyle w:val="ListParagraph"/>
        <w:numPr>
          <w:ilvl w:val="0"/>
          <w:numId w:val="64"/>
        </w:numPr>
      </w:pPr>
      <w:r>
        <w:t xml:space="preserve">Stochastic (random) domination:  increasing disruption from stochasticity. Decreasing stability.  Biotic decoupling, species independence, abiotic limitation, density independence large stochastic effects, loose patterns. </w:t>
      </w:r>
    </w:p>
    <w:p w:rsidR="00C0206F" w:rsidRDefault="00C0206F" w:rsidP="00C0206F">
      <w:pPr>
        <w:pStyle w:val="ListParagraph"/>
        <w:numPr>
          <w:ilvl w:val="0"/>
          <w:numId w:val="65"/>
        </w:numPr>
      </w:pPr>
      <w:r>
        <w:t xml:space="preserve">Metapopulation: a population of sub-populations.  A species whose range is composed of more or less geographically isolated patches, interconnected through pattern of gene flow, extinction and recolonization is said to form a metapopulation.  A metapopulation is a group of “source” and “sink” (exist in poor environment and are sustained by immigration from source) populations controlled by density dependent immigration.  Ex. Glanville Fritillary Butterfly: extinct on mainland Finland but lives on an island.  The larvae feed on two types of plants in meadows.  </w:t>
      </w:r>
      <w:proofErr w:type="gramStart"/>
      <w:r>
        <w:t>Approx. 4 nests/meadow.</w:t>
      </w:r>
      <w:proofErr w:type="gramEnd"/>
      <w:r>
        <w:t xml:space="preserve">  There is greater extinction when the meadow’s area is smaller.  </w:t>
      </w:r>
    </w:p>
    <w:p w:rsidR="00C0206F" w:rsidRDefault="00C0206F" w:rsidP="00C0206F">
      <w:pPr>
        <w:pStyle w:val="ListParagraph"/>
        <w:numPr>
          <w:ilvl w:val="0"/>
          <w:numId w:val="65"/>
        </w:numPr>
      </w:pPr>
      <w:r>
        <w:t xml:space="preserve">Stable equilibrium occurs at the right side of the peak of the population density vs. rate curve. </w:t>
      </w:r>
    </w:p>
    <w:p w:rsidR="00C0206F" w:rsidRDefault="00C0206F" w:rsidP="00C0206F">
      <w:pPr>
        <w:pStyle w:val="ListParagraph"/>
        <w:numPr>
          <w:ilvl w:val="0"/>
          <w:numId w:val="65"/>
        </w:numPr>
      </w:pPr>
      <w:r>
        <w:t>Alle effect: at some points in a small population, the population can decline very dramatically.</w:t>
      </w:r>
    </w:p>
    <w:p w:rsidR="00C0206F" w:rsidRDefault="00C0206F" w:rsidP="00C0206F">
      <w:pPr>
        <w:pStyle w:val="ListParagraph"/>
        <w:numPr>
          <w:ilvl w:val="0"/>
          <w:numId w:val="65"/>
        </w:numPr>
      </w:pPr>
      <w:r>
        <w:t>The source populations are the ones where local reproductive success is greater than local mortality.</w:t>
      </w:r>
    </w:p>
    <w:p w:rsidR="00C0206F" w:rsidRDefault="00C0206F" w:rsidP="00C0206F">
      <w:pPr>
        <w:pStyle w:val="ListParagraph"/>
        <w:numPr>
          <w:ilvl w:val="0"/>
          <w:numId w:val="65"/>
        </w:numPr>
      </w:pPr>
      <w:r>
        <w:t xml:space="preserve">The sink populations are poor habitats where local reproductivity is lower than mortality.  </w:t>
      </w:r>
    </w:p>
    <w:p w:rsidR="00C0206F" w:rsidRDefault="00C0206F" w:rsidP="00C0206F">
      <w:pPr>
        <w:pStyle w:val="ListParagraph"/>
        <w:numPr>
          <w:ilvl w:val="0"/>
          <w:numId w:val="65"/>
        </w:numPr>
      </w:pPr>
      <w:r>
        <w:t>These areas would spiral to extinction without immigration from source populations.</w:t>
      </w:r>
    </w:p>
    <w:p w:rsidR="00C0206F" w:rsidRDefault="00C0206F" w:rsidP="00C0206F">
      <w:pPr>
        <w:pStyle w:val="ListParagraph"/>
        <w:numPr>
          <w:ilvl w:val="0"/>
          <w:numId w:val="65"/>
        </w:numPr>
      </w:pPr>
      <w:r>
        <w:t>Following local extinction, if immigration………..</w:t>
      </w:r>
    </w:p>
    <w:p w:rsidR="00C0206F" w:rsidRDefault="00C0206F" w:rsidP="00C0206F">
      <w:pPr>
        <w:pStyle w:val="ListParagraph"/>
        <w:numPr>
          <w:ilvl w:val="0"/>
          <w:numId w:val="65"/>
        </w:numPr>
      </w:pPr>
      <w:r>
        <w:t xml:space="preserve">In density dependent systems, predation can be compensatory. </w:t>
      </w:r>
    </w:p>
    <w:p w:rsidR="00C0206F" w:rsidRDefault="00C0206F" w:rsidP="00C0206F">
      <w:pPr>
        <w:pStyle w:val="ListParagraph"/>
        <w:numPr>
          <w:ilvl w:val="0"/>
          <w:numId w:val="65"/>
        </w:numPr>
      </w:pPr>
      <w:r>
        <w:t>Graph of total mortality vs. intensity of predation—they are positively correlated.</w:t>
      </w:r>
    </w:p>
    <w:p w:rsidR="00C0206F" w:rsidRDefault="00C0206F" w:rsidP="00C0206F">
      <w:pPr>
        <w:pStyle w:val="ListParagraph"/>
        <w:numPr>
          <w:ilvl w:val="0"/>
          <w:numId w:val="65"/>
        </w:numPr>
      </w:pPr>
      <w:r>
        <w:t>Compensatory response: even as intensity of predation increases, some other factor causes mortality rate to remain consistent.  Ex. Bobwhite quail: there were two populations, one was harvested by hunting and the other was not.  Hunting removed about 60% of the population in 1997.  If compensation was occurring then mortality should be the same in both populations.</w:t>
      </w:r>
    </w:p>
    <w:p w:rsidR="00C0206F" w:rsidRDefault="00C0206F" w:rsidP="00C0206F">
      <w:r>
        <w:t>Biography or geographic ecology</w:t>
      </w:r>
    </w:p>
    <w:p w:rsidR="00C0206F" w:rsidRDefault="00C0206F" w:rsidP="00C0206F">
      <w:pPr>
        <w:pStyle w:val="ListParagraph"/>
        <w:numPr>
          <w:ilvl w:val="0"/>
          <w:numId w:val="66"/>
        </w:numPr>
      </w:pPr>
      <w:r>
        <w:t>Relationship between size of a habitat and richness of species—demonstrated on a species area curve</w:t>
      </w:r>
    </w:p>
    <w:p w:rsidR="00C0206F" w:rsidRDefault="00C0206F" w:rsidP="00C0206F">
      <w:pPr>
        <w:pStyle w:val="ListParagraph"/>
        <w:numPr>
          <w:ilvl w:val="0"/>
          <w:numId w:val="66"/>
        </w:numPr>
      </w:pPr>
      <w:r>
        <w:t>Most prevalent equation: S (species) =C x A</w:t>
      </w:r>
      <w:r>
        <w:rPr>
          <w:vertAlign w:val="superscript"/>
        </w:rPr>
        <w:t>z</w:t>
      </w:r>
      <w:r>
        <w:tab/>
        <w:t>C=constant     A=area</w:t>
      </w:r>
      <w:r>
        <w:tab/>
        <w:t>Z=slope of line on graph</w:t>
      </w:r>
    </w:p>
    <w:p w:rsidR="00C0206F" w:rsidRDefault="00C0206F" w:rsidP="00C0206F">
      <w:pPr>
        <w:pStyle w:val="ListParagraph"/>
        <w:numPr>
          <w:ilvl w:val="0"/>
          <w:numId w:val="66"/>
        </w:numPr>
      </w:pPr>
      <w:r>
        <w:t>The relationship is linear on a log scale.  Log(S) = Log(C) + Z x log(A)</w:t>
      </w:r>
    </w:p>
    <w:p w:rsidR="00C0206F" w:rsidRDefault="00C0206F" w:rsidP="00C0206F">
      <w:pPr>
        <w:pStyle w:val="ListParagraph"/>
        <w:numPr>
          <w:ilvl w:val="0"/>
          <w:numId w:val="66"/>
        </w:numPr>
      </w:pPr>
      <w:r>
        <w:t>When graphing log species vs. log area, C is the y-intercept and z is the slope</w:t>
      </w:r>
    </w:p>
    <w:p w:rsidR="00C0206F" w:rsidRDefault="00C0206F" w:rsidP="00C0206F">
      <w:pPr>
        <w:pStyle w:val="ListParagraph"/>
        <w:numPr>
          <w:ilvl w:val="0"/>
          <w:numId w:val="66"/>
        </w:numPr>
      </w:pPr>
      <w:r>
        <w:t>This formula can be used to estimate loss of species due to habitat loss by making A into “after deforestation” (for example)</w:t>
      </w:r>
    </w:p>
    <w:p w:rsidR="00C0206F" w:rsidRDefault="00C0206F" w:rsidP="00C0206F">
      <w:pPr>
        <w:pStyle w:val="ListParagraph"/>
        <w:numPr>
          <w:ilvl w:val="0"/>
          <w:numId w:val="66"/>
        </w:numPr>
      </w:pPr>
      <w:r>
        <w:t>Equilibrium model of a biota in a single island: When a new habitat is being inhabited: immigration of new species decreases as species extinction rate increases.  Immigration decreases until zero once all species of neighbouring habitats have had a chance to check it out and potentially join the habitat. The equilibrium value for species richness occurs where the curves for immigration and extinction cross. Islands further from the mainland experience less immigration and extinction.  Small islands experience increased immigration and extinction.</w:t>
      </w:r>
    </w:p>
    <w:p w:rsidR="00C0206F" w:rsidRDefault="00C0206F">
      <w:r>
        <w:t>November 6</w:t>
      </w:r>
      <w:r w:rsidRPr="00C0206F">
        <w:rPr>
          <w:vertAlign w:val="superscript"/>
        </w:rPr>
        <w:t>th</w:t>
      </w:r>
      <w:r>
        <w:t>, 2014</w:t>
      </w:r>
    </w:p>
    <w:p w:rsidR="00C0206F" w:rsidRDefault="00C0206F" w:rsidP="00C0206F">
      <w:pPr>
        <w:pStyle w:val="ListParagraph"/>
        <w:numPr>
          <w:ilvl w:val="0"/>
          <w:numId w:val="67"/>
        </w:numPr>
      </w:pPr>
      <w:r>
        <w:t>Succession: a change in species structure in an ecosystem over time.</w:t>
      </w:r>
    </w:p>
    <w:p w:rsidR="00C0206F" w:rsidRDefault="00C0206F" w:rsidP="00C0206F">
      <w:pPr>
        <w:pStyle w:val="ListParagraph"/>
        <w:numPr>
          <w:ilvl w:val="0"/>
          <w:numId w:val="67"/>
        </w:numPr>
      </w:pPr>
      <w:r>
        <w:t>Primary succession: it occurs on a sterile area.</w:t>
      </w:r>
    </w:p>
    <w:p w:rsidR="00C0206F" w:rsidRDefault="00C0206F" w:rsidP="00C0206F">
      <w:pPr>
        <w:pStyle w:val="ListParagraph"/>
        <w:numPr>
          <w:ilvl w:val="0"/>
          <w:numId w:val="67"/>
        </w:numPr>
      </w:pPr>
      <w:r>
        <w:t>Secondary succession: occurs in an area that was previously occupied by living organisms.  The community was disturbed and displaced but there are still remnants of the community members that were there.</w:t>
      </w:r>
    </w:p>
    <w:p w:rsidR="00C0206F" w:rsidRDefault="00C0206F" w:rsidP="00C0206F">
      <w:pPr>
        <w:pStyle w:val="ListParagraph"/>
        <w:numPr>
          <w:ilvl w:val="0"/>
          <w:numId w:val="67"/>
        </w:numPr>
      </w:pPr>
      <w:r>
        <w:t>Number of species vs. year. vs. % cover= % of substrate that is covered by plant.</w:t>
      </w:r>
    </w:p>
    <w:p w:rsidR="00C0206F" w:rsidRDefault="00C0206F" w:rsidP="00C0206F">
      <w:pPr>
        <w:pStyle w:val="ListParagraph"/>
        <w:numPr>
          <w:ilvl w:val="0"/>
          <w:numId w:val="67"/>
        </w:numPr>
      </w:pPr>
      <w:r>
        <w:t xml:space="preserve">Chance events: </w:t>
      </w:r>
      <w:r w:rsidRPr="00A97D18">
        <w:rPr>
          <w:i/>
        </w:rPr>
        <w:t>Lupinus</w:t>
      </w:r>
      <w:r>
        <w:t xml:space="preserve"> creating shelter </w:t>
      </w:r>
    </w:p>
    <w:p w:rsidR="00C0206F" w:rsidRDefault="00C0206F" w:rsidP="00C0206F">
      <w:pPr>
        <w:pStyle w:val="ListParagraph"/>
        <w:numPr>
          <w:ilvl w:val="0"/>
          <w:numId w:val="67"/>
        </w:numPr>
      </w:pPr>
      <w:r>
        <w:t>Many small wind-dispersed seeds but low germination</w:t>
      </w:r>
    </w:p>
    <w:p w:rsidR="00C0206F" w:rsidRDefault="00C0206F" w:rsidP="00C0206F">
      <w:pPr>
        <w:pStyle w:val="ListParagraph"/>
        <w:numPr>
          <w:ilvl w:val="0"/>
          <w:numId w:val="67"/>
        </w:numPr>
      </w:pPr>
      <w:r>
        <w:t>Connell + Salter (1977): were able to identify three general responses  to succession</w:t>
      </w:r>
    </w:p>
    <w:p w:rsidR="00C0206F" w:rsidRDefault="00C0206F" w:rsidP="00C0206F">
      <w:pPr>
        <w:pStyle w:val="ListParagraph"/>
        <w:numPr>
          <w:ilvl w:val="0"/>
          <w:numId w:val="68"/>
        </w:numPr>
      </w:pPr>
      <w:r>
        <w:t>Facilitation Model: the first species or any species modifies the environment which then favours colonization of other species</w:t>
      </w:r>
    </w:p>
    <w:p w:rsidR="00C0206F" w:rsidRDefault="00C0206F" w:rsidP="00C0206F">
      <w:pPr>
        <w:pStyle w:val="ListParagraph"/>
        <w:numPr>
          <w:ilvl w:val="0"/>
          <w:numId w:val="68"/>
        </w:numPr>
      </w:pPr>
      <w:r>
        <w:t>Inhibition Model: a species inhibits the establishment of other species.  None of the species are necessarily competitively superior, but they monopolize the space.</w:t>
      </w:r>
    </w:p>
    <w:p w:rsidR="00C0206F" w:rsidRDefault="00C0206F" w:rsidP="00C0206F">
      <w:pPr>
        <w:pStyle w:val="ListParagraph"/>
        <w:numPr>
          <w:ilvl w:val="0"/>
          <w:numId w:val="68"/>
        </w:numPr>
      </w:pPr>
      <w:r>
        <w:t>Tolerance Model: species have no effect on migration to the area.</w:t>
      </w:r>
    </w:p>
    <w:p w:rsidR="00C0206F" w:rsidRDefault="00C0206F" w:rsidP="00C0206F">
      <w:pPr>
        <w:pStyle w:val="ListParagraph"/>
        <w:numPr>
          <w:ilvl w:val="0"/>
          <w:numId w:val="69"/>
        </w:numPr>
      </w:pPr>
      <w:r>
        <w:t>Facilitation example: Alder trees fix nitrogen in soils.  Facilitating species modify the environment to make it less suitable for them but more suitable for others.  This is an example of secondary succession.  The trees change the nutrient content.</w:t>
      </w:r>
    </w:p>
    <w:p w:rsidR="00C0206F" w:rsidRDefault="00C0206F" w:rsidP="00C0206F">
      <w:pPr>
        <w:pStyle w:val="ListParagraph"/>
        <w:numPr>
          <w:ilvl w:val="0"/>
          <w:numId w:val="69"/>
        </w:numPr>
      </w:pPr>
      <w:r>
        <w:t xml:space="preserve">Surtsey near Iceland.  Colonization process, movement to newly created volcanic islands is well documented.  The organisms can be dispersed by wind, water.  Sea Sandworts and Seagulls.  They established on the island and the number of species arriving continued to grow from 1965 until 1970 where it plateaued.  In 1985 there was again rapid growth followed by the colonization of sea gulls.  The seagulls’ defecating on the island provided it with more nutrients which attracted more species. </w:t>
      </w:r>
    </w:p>
    <w:p w:rsidR="00C0206F" w:rsidRDefault="00C0206F" w:rsidP="00C0206F">
      <w:pPr>
        <w:pStyle w:val="ListParagraph"/>
        <w:numPr>
          <w:ilvl w:val="0"/>
          <w:numId w:val="69"/>
        </w:numPr>
      </w:pPr>
      <w:r>
        <w:t>Primary succession: Marram grass settlement.  They stabilize Indiana sand dunes that were previously uninhabited.  Their colonization allows other species to come and the grasses build up.  Over time the Marram grasses are replaced by shrubs and the shrubs are replaced by trees.  The mixed pine dominates 200-800 years later.</w:t>
      </w:r>
    </w:p>
    <w:p w:rsidR="00C0206F" w:rsidRDefault="00C0206F" w:rsidP="00C0206F">
      <w:pPr>
        <w:pStyle w:val="ListParagraph"/>
        <w:numPr>
          <w:ilvl w:val="0"/>
          <w:numId w:val="69"/>
        </w:numPr>
      </w:pPr>
      <w:r>
        <w:t xml:space="preserve">The % mortality for the late successional species was higher than the early successional species.  This is likely because the seeds of the later species (trees) were larger and so were more easily </w:t>
      </w:r>
      <w:proofErr w:type="gramStart"/>
      <w:r>
        <w:t>removed/displaced</w:t>
      </w:r>
      <w:proofErr w:type="gramEnd"/>
      <w:r>
        <w:t xml:space="preserve"> by rodents and other animals.  This is inhibition of succession on behalf of the rodents.  </w:t>
      </w:r>
    </w:p>
    <w:p w:rsidR="00C0206F" w:rsidRDefault="00C0206F" w:rsidP="00C0206F">
      <w:pPr>
        <w:pStyle w:val="ListParagraph"/>
        <w:numPr>
          <w:ilvl w:val="0"/>
          <w:numId w:val="69"/>
        </w:numPr>
      </w:pPr>
      <w:r>
        <w:t xml:space="preserve">Lidith: 3% of non-watered seeds survived whereas watered seeds survived at 40%.  The soils determine this based on how well they can hold water.  </w:t>
      </w:r>
    </w:p>
    <w:p w:rsidR="00C0206F" w:rsidRDefault="00C0206F" w:rsidP="00C0206F">
      <w:pPr>
        <w:pStyle w:val="ListParagraph"/>
        <w:numPr>
          <w:ilvl w:val="0"/>
          <w:numId w:val="69"/>
        </w:numPr>
      </w:pPr>
      <w:r>
        <w:t>Secondary succession is faster than primary because the soil already exists and the humus (organic rich layer) is already present.  Fire, wind, and ice scouring are examples of influencing factors.</w:t>
      </w:r>
    </w:p>
    <w:p w:rsidR="00C0206F" w:rsidRDefault="00C0206F" w:rsidP="00C0206F">
      <w:pPr>
        <w:pStyle w:val="ListParagraph"/>
        <w:numPr>
          <w:ilvl w:val="0"/>
          <w:numId w:val="69"/>
        </w:numPr>
      </w:pPr>
      <w:r>
        <w:t xml:space="preserve">Fire can enhance germination:  A seed bank exists which can be induced to germinate by fire because of the heat causes the seed to crack open.  </w:t>
      </w:r>
    </w:p>
    <w:p w:rsidR="00C0206F" w:rsidRDefault="00C0206F" w:rsidP="00C0206F">
      <w:pPr>
        <w:pStyle w:val="ListParagraph"/>
        <w:numPr>
          <w:ilvl w:val="0"/>
          <w:numId w:val="69"/>
        </w:numPr>
      </w:pPr>
      <w:r>
        <w:t xml:space="preserve">Secondary succession example: beaver dam forms pond, bog fills in from </w:t>
      </w:r>
      <w:proofErr w:type="gramStart"/>
      <w:r>
        <w:t>edges, ….</w:t>
      </w:r>
      <w:proofErr w:type="gramEnd"/>
    </w:p>
    <w:p w:rsidR="00C0206F" w:rsidRDefault="00C0206F" w:rsidP="00C0206F">
      <w:pPr>
        <w:pStyle w:val="ListParagraph"/>
        <w:numPr>
          <w:ilvl w:val="0"/>
          <w:numId w:val="69"/>
        </w:numPr>
      </w:pPr>
      <w:r>
        <w:t>Early succession species have high photosynthetic rates and the late have lower rates so they grow more slowly.  Early successions are greater in number and dispersal area but smaller than later succession species.</w:t>
      </w:r>
    </w:p>
    <w:p w:rsidR="00C0206F" w:rsidRDefault="00C0206F" w:rsidP="00C0206F">
      <w:pPr>
        <w:pStyle w:val="ListParagraph"/>
        <w:numPr>
          <w:ilvl w:val="0"/>
          <w:numId w:val="69"/>
        </w:numPr>
      </w:pPr>
      <w:r>
        <w:t>Climax community: the end point of succession, the final or stable level.</w:t>
      </w:r>
    </w:p>
    <w:p w:rsidR="00C0206F" w:rsidRDefault="00C0206F" w:rsidP="00C0206F">
      <w:pPr>
        <w:pStyle w:val="ListParagraph"/>
        <w:numPr>
          <w:ilvl w:val="0"/>
          <w:numId w:val="69"/>
        </w:numPr>
      </w:pPr>
      <w:r>
        <w:t xml:space="preserve">Clements (1936): monoclimax: occurs as a function of climax.  </w:t>
      </w:r>
    </w:p>
    <w:p w:rsidR="00C0206F" w:rsidRDefault="00C0206F" w:rsidP="00C0206F">
      <w:pPr>
        <w:pStyle w:val="ListParagraph"/>
        <w:numPr>
          <w:ilvl w:val="0"/>
          <w:numId w:val="69"/>
        </w:numPr>
      </w:pPr>
      <w:r>
        <w:t>Transley 1939 Polyclimax: responding to soil moisture, nutrients etc.</w:t>
      </w:r>
    </w:p>
    <w:p w:rsidR="00C0206F" w:rsidRDefault="00C0206F" w:rsidP="00C0206F">
      <w:pPr>
        <w:pStyle w:val="ListParagraph"/>
        <w:numPr>
          <w:ilvl w:val="0"/>
          <w:numId w:val="69"/>
        </w:numPr>
      </w:pPr>
      <w:r>
        <w:t xml:space="preserve">Climax-pattern (Whittaker 1953) responding to a range of ecological factors with more than one type of climax at each region.  </w:t>
      </w:r>
    </w:p>
    <w:p w:rsidR="00C0206F" w:rsidRDefault="00C0206F" w:rsidP="00C0206F">
      <w:pPr>
        <w:pStyle w:val="ListParagraph"/>
        <w:numPr>
          <w:ilvl w:val="0"/>
          <w:numId w:val="69"/>
        </w:numPr>
      </w:pPr>
      <w:r>
        <w:t xml:space="preserve">Climax is rarely a deterministic, fixed, endpoint of succession, but rather a continuum of endpoints, depending on soil conditions, among others.  </w:t>
      </w:r>
    </w:p>
    <w:p w:rsidR="00C0206F" w:rsidRDefault="00C0206F" w:rsidP="00C0206F">
      <w:pPr>
        <w:pStyle w:val="ListParagraph"/>
        <w:numPr>
          <w:ilvl w:val="0"/>
          <w:numId w:val="69"/>
        </w:numPr>
      </w:pPr>
      <w:r>
        <w:t>Continuum index: measures calcium, pH and dryness/wetness and compares them between large tree species.</w:t>
      </w:r>
    </w:p>
    <w:p w:rsidR="00C0206F" w:rsidRDefault="00C0206F" w:rsidP="00C0206F">
      <w:pPr>
        <w:pStyle w:val="ListParagraph"/>
        <w:numPr>
          <w:ilvl w:val="0"/>
          <w:numId w:val="69"/>
        </w:numPr>
      </w:pPr>
      <w:r>
        <w:t>The classical paradigm in ecology views communities as stable.  Equilibrium Model: communities are constant in their composition.</w:t>
      </w:r>
    </w:p>
    <w:p w:rsidR="00C0206F" w:rsidRDefault="00C0206F" w:rsidP="00C0206F">
      <w:pPr>
        <w:pStyle w:val="ListParagraph"/>
        <w:numPr>
          <w:ilvl w:val="0"/>
          <w:numId w:val="69"/>
        </w:numPr>
      </w:pPr>
      <w:r>
        <w:t>The new paradigm views communities as open and in non-equilibrium.  Non-equilibrium model: composition is constantly changing because of biotic and abiotic disturbance.</w:t>
      </w:r>
    </w:p>
    <w:p w:rsidR="00C0206F" w:rsidRDefault="00C0206F" w:rsidP="00C0206F">
      <w:pPr>
        <w:pStyle w:val="ListParagraph"/>
        <w:numPr>
          <w:ilvl w:val="0"/>
          <w:numId w:val="69"/>
        </w:numPr>
      </w:pPr>
      <w:r>
        <w:t xml:space="preserve">Patchiness—spatial scale of system.  Shows different levels of ecological scales from the individual </w:t>
      </w:r>
      <w:proofErr w:type="gramStart"/>
      <w:r>
        <w:t>to</w:t>
      </w:r>
      <w:proofErr w:type="gramEnd"/>
      <w:r>
        <w:t xml:space="preserve"> many individuals, many local patches, regional scale, and biogeographic scale.  </w:t>
      </w:r>
    </w:p>
    <w:p w:rsidR="00C0206F" w:rsidRDefault="00C0206F" w:rsidP="00C0206F">
      <w:pPr>
        <w:pStyle w:val="ListParagraph"/>
        <w:numPr>
          <w:ilvl w:val="0"/>
          <w:numId w:val="69"/>
        </w:numPr>
      </w:pPr>
      <w:r>
        <w:t xml:space="preserve">Disturbance is a discrete event that disrupts the structure of the community.  Three primary measurements of disturbance: </w:t>
      </w:r>
    </w:p>
    <w:p w:rsidR="00C0206F" w:rsidRDefault="00C0206F" w:rsidP="00C0206F">
      <w:pPr>
        <w:pStyle w:val="ListParagraph"/>
        <w:numPr>
          <w:ilvl w:val="0"/>
          <w:numId w:val="70"/>
        </w:numPr>
      </w:pPr>
      <w:r>
        <w:t>Frequency: mean number of disturbance events over a time period.</w:t>
      </w:r>
    </w:p>
    <w:p w:rsidR="00C0206F" w:rsidRDefault="00C0206F" w:rsidP="00C0206F">
      <w:pPr>
        <w:pStyle w:val="ListParagraph"/>
        <w:numPr>
          <w:ilvl w:val="0"/>
          <w:numId w:val="70"/>
        </w:numPr>
      </w:pPr>
      <w:r>
        <w:t>Intensity: physical force of the event per area per time. ex. Wind speed for hurricanes</w:t>
      </w:r>
    </w:p>
    <w:p w:rsidR="00C0206F" w:rsidRDefault="00C0206F" w:rsidP="00C0206F">
      <w:pPr>
        <w:pStyle w:val="ListParagraph"/>
        <w:numPr>
          <w:ilvl w:val="0"/>
          <w:numId w:val="70"/>
        </w:numPr>
      </w:pPr>
      <w:r>
        <w:t>Severity: effect on the community</w:t>
      </w:r>
    </w:p>
    <w:p w:rsidR="00C0206F" w:rsidRDefault="00C0206F" w:rsidP="00C0206F">
      <w:pPr>
        <w:pStyle w:val="ListParagraph"/>
        <w:numPr>
          <w:ilvl w:val="0"/>
          <w:numId w:val="71"/>
        </w:numPr>
      </w:pPr>
      <w:r>
        <w:t>Communities may not be in equilibrium if they recover from disturbance</w:t>
      </w:r>
    </w:p>
    <w:p w:rsidR="00C0206F" w:rsidRDefault="00C0206F" w:rsidP="00C0206F">
      <w:pPr>
        <w:pStyle w:val="ListParagraph"/>
        <w:numPr>
          <w:ilvl w:val="0"/>
          <w:numId w:val="71"/>
        </w:numPr>
      </w:pPr>
      <w:r>
        <w:t>An equilibrium response to disturbance shows a movement away from the normal state but then a return to it over time.  There is a single large disturbance and recovery.</w:t>
      </w:r>
    </w:p>
    <w:p w:rsidR="00C0206F" w:rsidRDefault="00C0206F" w:rsidP="00C0206F">
      <w:pPr>
        <w:pStyle w:val="ListParagraph"/>
        <w:numPr>
          <w:ilvl w:val="0"/>
          <w:numId w:val="71"/>
        </w:numPr>
      </w:pPr>
      <w:r>
        <w:t>Non-equilibrium community: A community with multiple disturbances experiences a disturbance before it can recover from the last one and cannot return to ‘normal’/equilibrium.</w:t>
      </w:r>
    </w:p>
    <w:p w:rsidR="00C0206F" w:rsidRDefault="00C0206F" w:rsidP="00C0206F">
      <w:pPr>
        <w:pStyle w:val="ListParagraph"/>
        <w:numPr>
          <w:ilvl w:val="0"/>
          <w:numId w:val="71"/>
        </w:numPr>
      </w:pPr>
      <w:r>
        <w:t>Two large disturbances and no recovery:</w:t>
      </w:r>
    </w:p>
    <w:p w:rsidR="00C0206F" w:rsidRDefault="00C0206F" w:rsidP="00C0206F">
      <w:pPr>
        <w:pStyle w:val="ListParagraph"/>
        <w:numPr>
          <w:ilvl w:val="0"/>
          <w:numId w:val="71"/>
        </w:numPr>
      </w:pPr>
      <w:r>
        <w:t xml:space="preserve">Human altered with added disturbance:  irreversible human made disturbance such as over-fishing.  Multiple stressors.  </w:t>
      </w:r>
    </w:p>
    <w:p w:rsidR="00C0206F" w:rsidRDefault="00C0206F" w:rsidP="00C0206F">
      <w:pPr>
        <w:pStyle w:val="ListParagraph"/>
        <w:numPr>
          <w:ilvl w:val="0"/>
          <w:numId w:val="71"/>
        </w:numPr>
      </w:pPr>
      <w:r>
        <w:t>Coral growth in an:</w:t>
      </w:r>
    </w:p>
    <w:p w:rsidR="00C0206F" w:rsidRDefault="00C0206F" w:rsidP="00C0206F">
      <w:pPr>
        <w:pStyle w:val="ListParagraph"/>
        <w:numPr>
          <w:ilvl w:val="0"/>
          <w:numId w:val="73"/>
        </w:numPr>
      </w:pPr>
      <w:r>
        <w:t>Inner flat: low and decreases to almost zero over time</w:t>
      </w:r>
    </w:p>
    <w:p w:rsidR="00C0206F" w:rsidRDefault="00C0206F" w:rsidP="00C0206F">
      <w:pPr>
        <w:pStyle w:val="ListParagraph"/>
        <w:numPr>
          <w:ilvl w:val="0"/>
          <w:numId w:val="73"/>
        </w:numPr>
      </w:pPr>
      <w:r>
        <w:t>Exposed pools: starts high, drops to almost zero, then rises and fluctuates and falls again</w:t>
      </w:r>
    </w:p>
    <w:p w:rsidR="00C0206F" w:rsidRDefault="00C0206F" w:rsidP="00C0206F">
      <w:pPr>
        <w:pStyle w:val="ListParagraph"/>
        <w:numPr>
          <w:ilvl w:val="0"/>
          <w:numId w:val="73"/>
        </w:numPr>
      </w:pPr>
      <w:r>
        <w:t>Protected crest: gradual decrease over time</w:t>
      </w:r>
    </w:p>
    <w:p w:rsidR="00C0206F" w:rsidRDefault="00C0206F" w:rsidP="00C0206F">
      <w:pPr>
        <w:pStyle w:val="ListParagraph"/>
        <w:numPr>
          <w:ilvl w:val="0"/>
          <w:numId w:val="73"/>
        </w:numPr>
      </w:pPr>
      <w:r>
        <w:t>Exposed crest: constantly high then drops to almost zero</w:t>
      </w:r>
    </w:p>
    <w:p w:rsidR="00C0206F" w:rsidRDefault="00C0206F" w:rsidP="00C0206F">
      <w:pPr>
        <w:pStyle w:val="ListParagraph"/>
        <w:numPr>
          <w:ilvl w:val="0"/>
          <w:numId w:val="72"/>
        </w:numPr>
      </w:pPr>
      <w:r>
        <w:t>Variable recruitment (a non-equilibrium hypothesis): all fish produce larvae.  The larvae go into the surface water where they feed.  After they have fed for a certain period of time they will settle and inhabit part of the coral reef.  The settlement is called recruitment.  They are recruited and become part of the adult population.  The number of larvae that can be recruited varies based on environmental factors.  At the highest levels of recruitment, population size appears to level off.</w:t>
      </w:r>
    </w:p>
    <w:p w:rsidR="00C0206F" w:rsidRDefault="00C0206F" w:rsidP="00C0206F">
      <w:pPr>
        <w:pStyle w:val="ListParagraph"/>
        <w:numPr>
          <w:ilvl w:val="0"/>
          <w:numId w:val="72"/>
        </w:numPr>
      </w:pPr>
      <w:r>
        <w:t xml:space="preserve">How is diversity maintained: the intermediate disturbance hypothesis:  there is some gradient of disturbance on the x-axis and the # of species on the y-axis.  In a stable community there is no disturbance.  At one extreme there is no disturbance at all and at the other extreme disturbance is happening all the time.  The species who can recover quickly can survive.  In the middle the two adaptations of species can co-exist.  </w:t>
      </w:r>
    </w:p>
    <w:p w:rsidR="00C0206F" w:rsidRDefault="00C0206F" w:rsidP="00C0206F">
      <w:pPr>
        <w:pStyle w:val="ListParagraph"/>
        <w:numPr>
          <w:ilvl w:val="0"/>
          <w:numId w:val="72"/>
        </w:numPr>
      </w:pPr>
      <w:r>
        <w:t>The key to testing this model is to define rigorously a measure of disturbance</w:t>
      </w:r>
    </w:p>
    <w:p w:rsidR="00C0206F" w:rsidRDefault="00C0206F" w:rsidP="00C0206F">
      <w:pPr>
        <w:pStyle w:val="ListParagraph"/>
        <w:numPr>
          <w:ilvl w:val="0"/>
          <w:numId w:val="72"/>
        </w:numPr>
      </w:pPr>
      <w:r>
        <w:t>Experiment: tide pools.  On rocks and boulders more grazing leads to a loss in diversity of algae, contrary to the hypothesis.  In tide pools there was this bell curve between # of species and predator density.  In emergent substrates there is a negative correlation.</w:t>
      </w:r>
    </w:p>
    <w:p w:rsidR="00C0206F" w:rsidRDefault="00C0206F" w:rsidP="00C0206F">
      <w:pPr>
        <w:pStyle w:val="ListParagraph"/>
        <w:numPr>
          <w:ilvl w:val="0"/>
          <w:numId w:val="72"/>
        </w:numPr>
      </w:pPr>
      <w:r>
        <w:t>In a variety of sizes of cleared habitats, Ascophyllum will fill less space with more area.  With Fucus canopy the size of cleared area increases positively with amount of space filled.</w:t>
      </w:r>
    </w:p>
    <w:p w:rsidR="00C0206F" w:rsidRDefault="00C0206F" w:rsidP="00C0206F">
      <w:pPr>
        <w:pStyle w:val="ListParagraph"/>
        <w:numPr>
          <w:ilvl w:val="0"/>
          <w:numId w:val="72"/>
        </w:numPr>
      </w:pPr>
      <w:r>
        <w:t>As you get more fires they become more intense because there is more grass</w:t>
      </w:r>
    </w:p>
    <w:p w:rsidR="00C0206F" w:rsidRDefault="00C0206F">
      <w:r>
        <w:t>November 11</w:t>
      </w:r>
      <w:r w:rsidRPr="00C0206F">
        <w:rPr>
          <w:vertAlign w:val="superscript"/>
        </w:rPr>
        <w:t>th</w:t>
      </w:r>
      <w:r>
        <w:t>, 2014</w:t>
      </w:r>
    </w:p>
    <w:p w:rsidR="00C0206F" w:rsidRDefault="00C0206F" w:rsidP="00C0206F">
      <w:r>
        <w:t>African Honey Bee aka killer bee</w:t>
      </w:r>
    </w:p>
    <w:p w:rsidR="00C0206F" w:rsidRDefault="00C0206F" w:rsidP="00C0206F">
      <w:pPr>
        <w:pStyle w:val="ListParagraph"/>
        <w:numPr>
          <w:ilvl w:val="0"/>
          <w:numId w:val="74"/>
        </w:numPr>
      </w:pPr>
      <w:r>
        <w:t>A human pest</w:t>
      </w:r>
    </w:p>
    <w:p w:rsidR="00C0206F" w:rsidRDefault="00C0206F" w:rsidP="00C0206F">
      <w:pPr>
        <w:pStyle w:val="ListParagraph"/>
        <w:numPr>
          <w:ilvl w:val="0"/>
          <w:numId w:val="74"/>
        </w:numPr>
      </w:pPr>
      <w:r>
        <w:t>Competitive dominant: displacing native species from their habitat</w:t>
      </w:r>
    </w:p>
    <w:p w:rsidR="00C0206F" w:rsidRDefault="00C0206F" w:rsidP="00C0206F">
      <w:r>
        <w:t>Which factors affect a species’ range?</w:t>
      </w:r>
    </w:p>
    <w:p w:rsidR="00C0206F" w:rsidRDefault="00C0206F" w:rsidP="00C0206F">
      <w:pPr>
        <w:pStyle w:val="ListParagraph"/>
        <w:numPr>
          <w:ilvl w:val="0"/>
          <w:numId w:val="75"/>
        </w:numPr>
      </w:pPr>
      <w:r>
        <w:t>Access to habitat</w:t>
      </w:r>
    </w:p>
    <w:p w:rsidR="00C0206F" w:rsidRDefault="00C0206F" w:rsidP="00C0206F">
      <w:pPr>
        <w:pStyle w:val="ListParagraph"/>
        <w:numPr>
          <w:ilvl w:val="0"/>
          <w:numId w:val="75"/>
        </w:numPr>
      </w:pPr>
      <w:r>
        <w:t>Suitability of the habitat to allow the species to survive</w:t>
      </w:r>
    </w:p>
    <w:p w:rsidR="00C0206F" w:rsidRDefault="00C0206F" w:rsidP="00C0206F">
      <w:pPr>
        <w:pStyle w:val="ListParagraph"/>
        <w:numPr>
          <w:ilvl w:val="0"/>
          <w:numId w:val="75"/>
        </w:numPr>
      </w:pPr>
      <w:r>
        <w:t xml:space="preserve">Transplantation experiment: transplanting a species outside of its range in case it could survive there, the problem being only that it can’t get there.  There is control, replication, and reproduction.  </w:t>
      </w:r>
    </w:p>
    <w:p w:rsidR="00C0206F" w:rsidRDefault="00C0206F" w:rsidP="00C0206F">
      <w:pPr>
        <w:pStyle w:val="ListParagraph"/>
        <w:numPr>
          <w:ilvl w:val="0"/>
          <w:numId w:val="75"/>
        </w:numPr>
      </w:pPr>
      <w:r>
        <w:t>If the transplant is successful: Distribution is limited either because the area is inaccessible, time has been too short to reach the area, or because the species fails to recognize the area as suitable living space.</w:t>
      </w:r>
    </w:p>
    <w:p w:rsidR="00C0206F" w:rsidRDefault="00C0206F" w:rsidP="00C0206F">
      <w:pPr>
        <w:pStyle w:val="ListParagraph"/>
        <w:numPr>
          <w:ilvl w:val="0"/>
          <w:numId w:val="75"/>
        </w:numPr>
      </w:pPr>
      <w:r>
        <w:t xml:space="preserve">If transplant unsuccessful: distribution limited either by other species or by physical and chemical factors.   </w:t>
      </w:r>
    </w:p>
    <w:p w:rsidR="00C0206F" w:rsidRDefault="00C0206F" w:rsidP="00C0206F">
      <w:r>
        <w:t>Dispersal</w:t>
      </w:r>
    </w:p>
    <w:p w:rsidR="00C0206F" w:rsidRDefault="00C0206F" w:rsidP="00C0206F">
      <w:pPr>
        <w:pStyle w:val="ListParagraph"/>
        <w:numPr>
          <w:ilvl w:val="0"/>
          <w:numId w:val="76"/>
        </w:numPr>
      </w:pPr>
      <w:r>
        <w:t xml:space="preserve">Barriers to dispersal: ecological (predators ex. Having to cross an open plain where they are visible by predators), and behavioural, physiological (salinity, temperature ex. </w:t>
      </w:r>
      <w:proofErr w:type="gramStart"/>
      <w:r>
        <w:t>Certain</w:t>
      </w:r>
      <w:proofErr w:type="gramEnd"/>
      <w:r>
        <w:t xml:space="preserve"> species cannot move through different salinities of water), physical.</w:t>
      </w:r>
    </w:p>
    <w:p w:rsidR="00C0206F" w:rsidRDefault="00C0206F" w:rsidP="00C0206F">
      <w:pPr>
        <w:pStyle w:val="ListParagraph"/>
        <w:numPr>
          <w:ilvl w:val="0"/>
          <w:numId w:val="76"/>
        </w:numPr>
      </w:pPr>
      <w:r>
        <w:t>Results in gene flow that affects the genetic structure of the population</w:t>
      </w:r>
    </w:p>
    <w:p w:rsidR="00C0206F" w:rsidRDefault="00C0206F" w:rsidP="00C0206F">
      <w:pPr>
        <w:pStyle w:val="ListParagraph"/>
        <w:numPr>
          <w:ilvl w:val="0"/>
          <w:numId w:val="76"/>
        </w:numPr>
      </w:pPr>
      <w:r>
        <w:t>3 Kinds of Dispersal</w:t>
      </w:r>
    </w:p>
    <w:p w:rsidR="00C0206F" w:rsidRDefault="00C0206F" w:rsidP="00C0206F">
      <w:pPr>
        <w:pStyle w:val="ListParagraph"/>
        <w:numPr>
          <w:ilvl w:val="0"/>
          <w:numId w:val="77"/>
        </w:numPr>
      </w:pPr>
      <w:r>
        <w:t>Diffusion: gradual movement from an area of high concentration to an area of low concentration.  Ex. Otters dispersing away from hunting areas</w:t>
      </w:r>
    </w:p>
    <w:p w:rsidR="00C0206F" w:rsidRDefault="00C0206F" w:rsidP="00C0206F">
      <w:pPr>
        <w:pStyle w:val="ListParagraph"/>
        <w:numPr>
          <w:ilvl w:val="0"/>
          <w:numId w:val="77"/>
        </w:numPr>
      </w:pPr>
      <w:r>
        <w:t>Jump Dispersal: movement of individuals across large distances (usually inhospitable terrain) ex. Wind, sea, or animal dispersion (ex. Carried by bird).  Ex. Island colonization (Krakatau)</w:t>
      </w:r>
    </w:p>
    <w:p w:rsidR="00C0206F" w:rsidRDefault="00C0206F" w:rsidP="00C0206F">
      <w:pPr>
        <w:pStyle w:val="ListParagraph"/>
        <w:numPr>
          <w:ilvl w:val="0"/>
          <w:numId w:val="77"/>
        </w:numPr>
      </w:pPr>
      <w:r>
        <w:t>Secular Dispersal: diffusion over evolutionary time scales.  Ex. The llamas and vicunas of South America are descended from now extinct North American members of the camel family that migrated during the Pliocene over the Isthmus of Panama.  Colonization rates are not driven by mean dispersal distances but by extreme events.</w:t>
      </w:r>
    </w:p>
    <w:p w:rsidR="00C0206F" w:rsidRDefault="00C0206F">
      <w:r>
        <w:t xml:space="preserve">November </w:t>
      </w:r>
      <w:r w:rsidR="00FE260C">
        <w:t>18</w:t>
      </w:r>
      <w:r w:rsidR="00FE260C" w:rsidRPr="00FE260C">
        <w:rPr>
          <w:vertAlign w:val="superscript"/>
        </w:rPr>
        <w:t>th</w:t>
      </w:r>
      <w:r w:rsidR="00FE260C">
        <w:t>, 2014</w:t>
      </w:r>
    </w:p>
    <w:p w:rsidR="00FE260C" w:rsidRDefault="00FE260C" w:rsidP="00FE260C">
      <w:pPr>
        <w:pStyle w:val="ListParagraph"/>
        <w:numPr>
          <w:ilvl w:val="0"/>
          <w:numId w:val="78"/>
        </w:numPr>
      </w:pPr>
      <w:r>
        <w:t>Eutriphication: the abundant growth of algae in fresh water systems</w:t>
      </w:r>
    </w:p>
    <w:p w:rsidR="00FE260C" w:rsidRDefault="00FE260C" w:rsidP="00FE260C">
      <w:pPr>
        <w:pStyle w:val="ListParagraph"/>
        <w:numPr>
          <w:ilvl w:val="0"/>
          <w:numId w:val="78"/>
        </w:numPr>
      </w:pPr>
      <w:r>
        <w:t xml:space="preserve">Shindler’s Lake 227 nutrient experiment helped establish the role of limiting nutrients in determining lake productivity.  It showed that Phosphorus from detergents increases algae presence. </w:t>
      </w:r>
    </w:p>
    <w:p w:rsidR="00FE260C" w:rsidRDefault="00FE260C" w:rsidP="00FE260C">
      <w:pPr>
        <w:pStyle w:val="ListParagraph"/>
        <w:numPr>
          <w:ilvl w:val="0"/>
          <w:numId w:val="78"/>
        </w:numPr>
      </w:pPr>
      <w:r>
        <w:t>Primary productivity activity is related to Phosphorus presence</w:t>
      </w:r>
    </w:p>
    <w:p w:rsidR="00FE260C" w:rsidRDefault="00FE260C" w:rsidP="00FE260C">
      <w:pPr>
        <w:pStyle w:val="ListParagraph"/>
        <w:numPr>
          <w:ilvl w:val="0"/>
          <w:numId w:val="78"/>
        </w:numPr>
      </w:pPr>
      <w:r>
        <w:t>Phosphorus can come from “point sources” or run-off</w:t>
      </w:r>
    </w:p>
    <w:p w:rsidR="00FE260C" w:rsidRDefault="00FE260C" w:rsidP="00FE260C">
      <w:pPr>
        <w:pStyle w:val="ListParagraph"/>
        <w:numPr>
          <w:ilvl w:val="0"/>
          <w:numId w:val="78"/>
        </w:numPr>
      </w:pPr>
      <w:r>
        <w:t>When Nitrogen is scarce, blue-green algae are competitively superior</w:t>
      </w:r>
    </w:p>
    <w:p w:rsidR="00FE260C" w:rsidRDefault="00FE260C" w:rsidP="00FE260C">
      <w:pPr>
        <w:pStyle w:val="ListParagraph"/>
        <w:numPr>
          <w:ilvl w:val="0"/>
          <w:numId w:val="78"/>
        </w:numPr>
      </w:pPr>
      <w:r>
        <w:t xml:space="preserve">Nitrogen can be fixated into NH3 or another product.  </w:t>
      </w:r>
    </w:p>
    <w:p w:rsidR="00FE260C" w:rsidRDefault="00FE260C" w:rsidP="00FE260C">
      <w:pPr>
        <w:pStyle w:val="ListParagraph"/>
        <w:numPr>
          <w:ilvl w:val="0"/>
          <w:numId w:val="78"/>
        </w:numPr>
      </w:pPr>
      <w:r>
        <w:t>At high P levels, because it’s the resource in shortest supply, it will limit the system</w:t>
      </w:r>
    </w:p>
    <w:p w:rsidR="00FE260C" w:rsidRDefault="00FE260C" w:rsidP="00FE260C">
      <w:pPr>
        <w:pStyle w:val="ListParagraph"/>
        <w:numPr>
          <w:ilvl w:val="0"/>
          <w:numId w:val="78"/>
        </w:numPr>
      </w:pPr>
      <w:r>
        <w:t xml:space="preserve">Cyanobacteria—toxins, microcystin.  Sometimes when cows drink water that is high in these toxins they will die.  </w:t>
      </w:r>
    </w:p>
    <w:p w:rsidR="00FE260C" w:rsidRDefault="00FE260C" w:rsidP="00FE260C">
      <w:r>
        <w:t>What happens to NPP?</w:t>
      </w:r>
    </w:p>
    <w:p w:rsidR="00FE260C" w:rsidRDefault="00FE260C" w:rsidP="00FE260C">
      <w:pPr>
        <w:pStyle w:val="ListParagraph"/>
        <w:numPr>
          <w:ilvl w:val="0"/>
          <w:numId w:val="79"/>
        </w:numPr>
      </w:pPr>
      <w:r>
        <w:t>On average it is consumed (by herbivores, detritivores, by fungi and bacteria) OR it may accumulate (ex. During the Carboniferous grassland succession to forest</w:t>
      </w:r>
    </w:p>
    <w:p w:rsidR="00FE260C" w:rsidRDefault="00FE260C" w:rsidP="00FE260C">
      <w:pPr>
        <w:pStyle w:val="ListParagraph"/>
        <w:numPr>
          <w:ilvl w:val="0"/>
          <w:numId w:val="79"/>
        </w:numPr>
      </w:pPr>
      <w:r>
        <w:t>The energy flows through the food web to high trophic levels= supports secondary production (the rate of production of new biomass by heterotrophic organisms)</w:t>
      </w:r>
    </w:p>
    <w:p w:rsidR="00FE260C" w:rsidRDefault="00FE260C" w:rsidP="00FE260C">
      <w:pPr>
        <w:pStyle w:val="Title"/>
      </w:pPr>
      <w:r>
        <w:t>Ecosystem metabolism II: Secondary Production.  Read: chapter 23</w:t>
      </w:r>
    </w:p>
    <w:p w:rsidR="00FE260C" w:rsidRDefault="00FE260C" w:rsidP="00FE260C">
      <w:r>
        <w:t>Secondary Productivity</w:t>
      </w:r>
    </w:p>
    <w:p w:rsidR="00FE260C" w:rsidRDefault="00FE260C" w:rsidP="00FE260C">
      <w:pPr>
        <w:pStyle w:val="ListParagraph"/>
        <w:numPr>
          <w:ilvl w:val="0"/>
          <w:numId w:val="80"/>
        </w:numPr>
      </w:pPr>
      <w:r>
        <w:t>Gross Secondary Production (assimilation rate) = Respiration rate+ net productivity (growth)</w:t>
      </w:r>
    </w:p>
    <w:p w:rsidR="00FE260C" w:rsidRDefault="00FE260C" w:rsidP="00FE260C">
      <w:pPr>
        <w:pStyle w:val="ListParagraph"/>
        <w:numPr>
          <w:ilvl w:val="0"/>
          <w:numId w:val="80"/>
        </w:numPr>
      </w:pPr>
      <w:r>
        <w:t>Net secondary productivity can be expressed as the rate of biomass formation per unit time ex. g biomass/m</w:t>
      </w:r>
      <w:r>
        <w:rPr>
          <w:vertAlign w:val="superscript"/>
        </w:rPr>
        <w:t>2</w:t>
      </w:r>
      <w:r>
        <w:t>/yr</w:t>
      </w:r>
    </w:p>
    <w:p w:rsidR="00FE260C" w:rsidRDefault="00FE260C" w:rsidP="00FE260C">
      <w:pPr>
        <w:pStyle w:val="ListParagraph"/>
        <w:numPr>
          <w:ilvl w:val="0"/>
          <w:numId w:val="80"/>
        </w:numPr>
      </w:pPr>
      <w:r>
        <w:t>Growth reproduction recipient of consumers</w:t>
      </w:r>
    </w:p>
    <w:p w:rsidR="00FE260C" w:rsidRDefault="00FE260C" w:rsidP="00FE260C">
      <w:r>
        <w:t>Food web of tundra biome</w:t>
      </w:r>
    </w:p>
    <w:p w:rsidR="00FE260C" w:rsidRDefault="00FE260C" w:rsidP="00FE260C">
      <w:pPr>
        <w:pStyle w:val="ListParagraph"/>
        <w:numPr>
          <w:ilvl w:val="0"/>
          <w:numId w:val="81"/>
        </w:numPr>
      </w:pPr>
      <w:r>
        <w:t>One section is the large and small grazers</w:t>
      </w:r>
    </w:p>
    <w:p w:rsidR="00FE260C" w:rsidRDefault="00FE260C" w:rsidP="00FE260C">
      <w:pPr>
        <w:pStyle w:val="ListParagraph"/>
        <w:numPr>
          <w:ilvl w:val="0"/>
          <w:numId w:val="81"/>
        </w:numPr>
      </w:pPr>
      <w:r>
        <w:t>The other section relies on dead plant tissue and the top consumer is simply a small bird</w:t>
      </w:r>
    </w:p>
    <w:p w:rsidR="00FE260C" w:rsidRDefault="00FE260C" w:rsidP="00FE260C">
      <w:pPr>
        <w:pStyle w:val="ListParagraph"/>
        <w:numPr>
          <w:ilvl w:val="0"/>
          <w:numId w:val="81"/>
        </w:numPr>
      </w:pPr>
      <w:r>
        <w:t>Although both large and small grazers are present on the tundra most of the energy still flows through the detritus food chain.</w:t>
      </w:r>
    </w:p>
    <w:p w:rsidR="00FE260C" w:rsidRDefault="00FE260C" w:rsidP="00FE260C">
      <w:pPr>
        <w:pStyle w:val="ListParagraph"/>
        <w:numPr>
          <w:ilvl w:val="0"/>
          <w:numId w:val="81"/>
        </w:numPr>
      </w:pPr>
      <w:r>
        <w:t>Most of the energy goes through detritus wood web</w:t>
      </w:r>
    </w:p>
    <w:p w:rsidR="00FE260C" w:rsidRDefault="00FE260C" w:rsidP="00FE260C">
      <w:pPr>
        <w:pStyle w:val="ListParagraph"/>
        <w:numPr>
          <w:ilvl w:val="0"/>
          <w:numId w:val="81"/>
        </w:numPr>
      </w:pPr>
      <w:r>
        <w:t>10% of energy passes upwards between trophic levels (90% is lost)-Trophic/Ecological Efficiency = Pn/Pn-1= energy in one trophic level divided by the energy in the next lowest trophic level.  P=proportion of energy</w:t>
      </w:r>
    </w:p>
    <w:p w:rsidR="00FE260C" w:rsidRDefault="00FE260C" w:rsidP="00FE260C">
      <w:pPr>
        <w:pStyle w:val="ListParagraph"/>
        <w:numPr>
          <w:ilvl w:val="0"/>
          <w:numId w:val="81"/>
        </w:numPr>
      </w:pPr>
      <w:r>
        <w:t>This is demonstrated by the Elton pyramid</w:t>
      </w:r>
    </w:p>
    <w:p w:rsidR="00FE260C" w:rsidRDefault="00FE260C" w:rsidP="00FE260C">
      <w:r>
        <w:t>Energy use at each trophic level above primary producers</w:t>
      </w:r>
    </w:p>
    <w:p w:rsidR="00FE260C" w:rsidRDefault="00FE260C" w:rsidP="00FE260C">
      <w:pPr>
        <w:pStyle w:val="ListParagraph"/>
        <w:numPr>
          <w:ilvl w:val="0"/>
          <w:numId w:val="82"/>
        </w:numPr>
      </w:pPr>
      <w:r>
        <w:t>Energy not used</w:t>
      </w:r>
    </w:p>
    <w:p w:rsidR="00FE260C" w:rsidRDefault="00FE260C" w:rsidP="00FE260C">
      <w:pPr>
        <w:pStyle w:val="ListParagraph"/>
        <w:numPr>
          <w:ilvl w:val="0"/>
          <w:numId w:val="82"/>
        </w:numPr>
      </w:pPr>
      <w:r>
        <w:t>Gross energy Intake</w:t>
      </w:r>
    </w:p>
    <w:p w:rsidR="00FE260C" w:rsidRDefault="00FE260C" w:rsidP="00FE260C">
      <w:pPr>
        <w:pStyle w:val="ListParagraph"/>
        <w:numPr>
          <w:ilvl w:val="0"/>
          <w:numId w:val="83"/>
        </w:numPr>
      </w:pPr>
      <w:r>
        <w:t>Egested Energy</w:t>
      </w:r>
    </w:p>
    <w:p w:rsidR="00FE260C" w:rsidRDefault="00FE260C" w:rsidP="00FE260C">
      <w:pPr>
        <w:pStyle w:val="ListParagraph"/>
        <w:numPr>
          <w:ilvl w:val="0"/>
          <w:numId w:val="83"/>
        </w:numPr>
      </w:pPr>
      <w:r>
        <w:t>Assimilated energy (used energy)</w:t>
      </w:r>
    </w:p>
    <w:p w:rsidR="00FE260C" w:rsidRDefault="00FE260C" w:rsidP="00FE260C">
      <w:pPr>
        <w:pStyle w:val="ListParagraph"/>
        <w:numPr>
          <w:ilvl w:val="0"/>
          <w:numId w:val="83"/>
        </w:numPr>
      </w:pPr>
      <w:r>
        <w:t>Urinary waste</w:t>
      </w:r>
    </w:p>
    <w:p w:rsidR="00FE260C" w:rsidRDefault="00FE260C" w:rsidP="00FE260C">
      <w:pPr>
        <w:pStyle w:val="ListParagraph"/>
        <w:numPr>
          <w:ilvl w:val="0"/>
          <w:numId w:val="83"/>
        </w:numPr>
      </w:pPr>
      <w:r>
        <w:t>Metabolized energy</w:t>
      </w:r>
    </w:p>
    <w:p w:rsidR="00FE260C" w:rsidRDefault="00FE260C" w:rsidP="00FE260C">
      <w:pPr>
        <w:pStyle w:val="ListParagraph"/>
        <w:numPr>
          <w:ilvl w:val="0"/>
          <w:numId w:val="84"/>
        </w:numPr>
      </w:pPr>
      <w:r>
        <w:t>Resting energy</w:t>
      </w:r>
    </w:p>
    <w:p w:rsidR="00FE260C" w:rsidRDefault="00FE260C" w:rsidP="00FE260C">
      <w:pPr>
        <w:pStyle w:val="ListParagraph"/>
        <w:numPr>
          <w:ilvl w:val="0"/>
          <w:numId w:val="84"/>
        </w:numPr>
      </w:pPr>
      <w:r>
        <w:t>Activity</w:t>
      </w:r>
    </w:p>
    <w:p w:rsidR="00FE260C" w:rsidRDefault="00FE260C" w:rsidP="00FE260C">
      <w:pPr>
        <w:pStyle w:val="ListParagraph"/>
        <w:numPr>
          <w:ilvl w:val="0"/>
          <w:numId w:val="84"/>
        </w:numPr>
      </w:pPr>
      <w:r>
        <w:t>Growth</w:t>
      </w:r>
    </w:p>
    <w:p w:rsidR="00FE260C" w:rsidRDefault="00FE260C" w:rsidP="00FE260C">
      <w:pPr>
        <w:pStyle w:val="ListParagraph"/>
        <w:numPr>
          <w:ilvl w:val="0"/>
          <w:numId w:val="84"/>
        </w:numPr>
      </w:pPr>
      <w:r>
        <w:t xml:space="preserve">Reproduction </w:t>
      </w:r>
    </w:p>
    <w:p w:rsidR="00FE260C" w:rsidRPr="00433399" w:rsidRDefault="00FE260C" w:rsidP="00FE260C">
      <w:pPr>
        <w:pStyle w:val="ListParagraph"/>
        <w:numPr>
          <w:ilvl w:val="0"/>
          <w:numId w:val="85"/>
        </w:numPr>
        <w:rPr>
          <w:rFonts w:ascii="Times New Roman" w:hAnsi="Times New Roman" w:cs="Times New Roman"/>
        </w:rPr>
      </w:pPr>
      <w:r w:rsidRPr="00433399">
        <w:rPr>
          <w:rFonts w:ascii="Times New Roman" w:hAnsi="Times New Roman" w:cs="Times New Roman"/>
        </w:rPr>
        <w:t>Consumption efficiency: In/ P(n-1)</w:t>
      </w:r>
    </w:p>
    <w:p w:rsidR="00FE260C" w:rsidRPr="00433399" w:rsidRDefault="00FE260C" w:rsidP="00FE260C">
      <w:pPr>
        <w:pStyle w:val="ListParagraph"/>
        <w:numPr>
          <w:ilvl w:val="0"/>
          <w:numId w:val="85"/>
        </w:numPr>
        <w:rPr>
          <w:rFonts w:ascii="Times New Roman" w:hAnsi="Times New Roman" w:cs="Times New Roman"/>
        </w:rPr>
      </w:pPr>
      <w:r w:rsidRPr="00433399">
        <w:rPr>
          <w:rFonts w:ascii="Times New Roman" w:hAnsi="Times New Roman" w:cs="Times New Roman"/>
        </w:rPr>
        <w:t>Assimilation efficiency = An/In</w:t>
      </w:r>
    </w:p>
    <w:p w:rsidR="00FE260C" w:rsidRDefault="00FE260C" w:rsidP="00FE260C">
      <w:pPr>
        <w:pStyle w:val="ListParagraph"/>
        <w:numPr>
          <w:ilvl w:val="0"/>
          <w:numId w:val="85"/>
        </w:numPr>
        <w:rPr>
          <w:rFonts w:ascii="Times New Roman" w:hAnsi="Times New Roman" w:cs="Times New Roman"/>
        </w:rPr>
      </w:pPr>
      <w:r w:rsidRPr="00433399">
        <w:rPr>
          <w:rFonts w:ascii="Times New Roman" w:hAnsi="Times New Roman" w:cs="Times New Roman"/>
        </w:rPr>
        <w:t>Production efficiency = Pn/ A</w:t>
      </w:r>
      <w:r>
        <w:rPr>
          <w:rFonts w:ascii="Times New Roman" w:hAnsi="Times New Roman" w:cs="Times New Roman"/>
        </w:rPr>
        <w:t>n</w:t>
      </w:r>
    </w:p>
    <w:p w:rsidR="00FE260C" w:rsidRDefault="00FE260C" w:rsidP="00FE260C">
      <w:pPr>
        <w:pStyle w:val="ListParagraph"/>
        <w:numPr>
          <w:ilvl w:val="0"/>
          <w:numId w:val="85"/>
        </w:numPr>
        <w:rPr>
          <w:rFonts w:ascii="Times New Roman" w:hAnsi="Times New Roman" w:cs="Times New Roman"/>
        </w:rPr>
      </w:pPr>
      <w:r>
        <w:rPr>
          <w:rFonts w:ascii="Times New Roman" w:hAnsi="Times New Roman" w:cs="Times New Roman"/>
        </w:rPr>
        <w:t>Ecological efficiency: (CE)x(AE)x(PE)</w:t>
      </w:r>
    </w:p>
    <w:p w:rsidR="00FE260C" w:rsidRDefault="00FE260C" w:rsidP="00FE260C">
      <w:r>
        <w:t>Consumption Efficiency</w:t>
      </w:r>
    </w:p>
    <w:p w:rsidR="00FE260C" w:rsidRDefault="00FE260C" w:rsidP="00FE260C">
      <w:pPr>
        <w:pStyle w:val="ListParagraph"/>
        <w:numPr>
          <w:ilvl w:val="0"/>
          <w:numId w:val="86"/>
        </w:numPr>
      </w:pPr>
      <w:r>
        <w:t>The fraction of total production available at one trophic level that is actually consumed by the trophic level immediately above it</w:t>
      </w:r>
    </w:p>
    <w:p w:rsidR="00FE260C" w:rsidRDefault="00FE260C" w:rsidP="00FE260C">
      <w:pPr>
        <w:pStyle w:val="ListParagraph"/>
        <w:numPr>
          <w:ilvl w:val="0"/>
          <w:numId w:val="86"/>
        </w:numPr>
      </w:pPr>
      <w:r>
        <w:t>Ex. CE for secondary consumers = % herbivore production eaten by predators</w:t>
      </w:r>
    </w:p>
    <w:p w:rsidR="00FE260C" w:rsidRDefault="00FE260C" w:rsidP="00FE260C">
      <w:pPr>
        <w:pStyle w:val="ListParagraph"/>
        <w:numPr>
          <w:ilvl w:val="0"/>
          <w:numId w:val="86"/>
        </w:numPr>
      </w:pPr>
      <w:r>
        <w:t>For herbivores, CE is variable</w:t>
      </w:r>
    </w:p>
    <w:p w:rsidR="00FE260C" w:rsidRDefault="00FE260C" w:rsidP="00FE260C">
      <w:pPr>
        <w:pStyle w:val="ListParagraph"/>
        <w:numPr>
          <w:ilvl w:val="0"/>
          <w:numId w:val="86"/>
        </w:numPr>
      </w:pPr>
      <w:r>
        <w:t>Herbivore consumption efficiencies for:</w:t>
      </w:r>
    </w:p>
    <w:p w:rsidR="00FE260C" w:rsidRDefault="00FE260C" w:rsidP="00FE260C">
      <w:pPr>
        <w:pStyle w:val="ListParagraph"/>
        <w:numPr>
          <w:ilvl w:val="0"/>
          <w:numId w:val="87"/>
        </w:numPr>
      </w:pPr>
      <w:r>
        <w:t>Forest: 0.05</w:t>
      </w:r>
    </w:p>
    <w:p w:rsidR="00FE260C" w:rsidRDefault="00FE260C" w:rsidP="00FE260C">
      <w:pPr>
        <w:pStyle w:val="ListParagraph"/>
        <w:numPr>
          <w:ilvl w:val="0"/>
          <w:numId w:val="87"/>
        </w:numPr>
      </w:pPr>
      <w:r>
        <w:t>Grassland: 0.25</w:t>
      </w:r>
    </w:p>
    <w:p w:rsidR="00FE260C" w:rsidRDefault="00FE260C" w:rsidP="00FE260C">
      <w:pPr>
        <w:pStyle w:val="ListParagraph"/>
        <w:numPr>
          <w:ilvl w:val="0"/>
          <w:numId w:val="87"/>
        </w:numPr>
      </w:pPr>
      <w:r>
        <w:t>Phytoplankton: 0.5</w:t>
      </w:r>
    </w:p>
    <w:p w:rsidR="00FE260C" w:rsidRDefault="00FE260C" w:rsidP="00FE260C">
      <w:pPr>
        <w:pStyle w:val="ListParagraph"/>
        <w:numPr>
          <w:ilvl w:val="0"/>
          <w:numId w:val="88"/>
        </w:numPr>
      </w:pPr>
      <w:r>
        <w:t xml:space="preserve">Carnivore consumption efficiency: </w:t>
      </w:r>
    </w:p>
    <w:p w:rsidR="00FE260C" w:rsidRDefault="00FE260C" w:rsidP="00FE260C">
      <w:pPr>
        <w:pStyle w:val="ListParagraph"/>
        <w:numPr>
          <w:ilvl w:val="0"/>
          <w:numId w:val="88"/>
        </w:numPr>
      </w:pPr>
      <w:r>
        <w:t>NPP= leaves, twigs/stumps/trunks, roots, seeds/reproductive structures.  Large amounts of NPP is inaccessible to a caterpillar, they can basically only access the leaves—this is why NPP is so low</w:t>
      </w:r>
    </w:p>
    <w:p w:rsidR="00FE260C" w:rsidRDefault="00FE260C" w:rsidP="00FE260C">
      <w:pPr>
        <w:pStyle w:val="ListParagraph"/>
        <w:numPr>
          <w:ilvl w:val="0"/>
          <w:numId w:val="88"/>
        </w:numPr>
      </w:pPr>
      <w:r>
        <w:t>Aquatic macrophytes are rooted planted that grow in water</w:t>
      </w:r>
    </w:p>
    <w:p w:rsidR="00FE260C" w:rsidRDefault="00FE260C" w:rsidP="00FE260C">
      <w:pPr>
        <w:pStyle w:val="ListParagraph"/>
        <w:numPr>
          <w:ilvl w:val="0"/>
          <w:numId w:val="88"/>
        </w:numPr>
      </w:pPr>
      <w:r>
        <w:t>Terrestrial plants are better defended against herbivores than are aquatic plants</w:t>
      </w:r>
    </w:p>
    <w:p w:rsidR="00FE260C" w:rsidRDefault="00FE260C" w:rsidP="00FE260C">
      <w:pPr>
        <w:pStyle w:val="ListParagraph"/>
        <w:numPr>
          <w:ilvl w:val="0"/>
          <w:numId w:val="88"/>
        </w:numPr>
      </w:pPr>
      <w:r>
        <w:t>NPP is lower for aquatic plants, lower yet for terrestrial plants</w:t>
      </w:r>
    </w:p>
    <w:p w:rsidR="00FE260C" w:rsidRDefault="00FE260C" w:rsidP="00FE260C">
      <w:r>
        <w:t>Assimilation Efficiency</w:t>
      </w:r>
    </w:p>
    <w:p w:rsidR="00FE260C" w:rsidRDefault="00FE260C" w:rsidP="00FE260C">
      <w:pPr>
        <w:pStyle w:val="ListParagraph"/>
        <w:numPr>
          <w:ilvl w:val="0"/>
          <w:numId w:val="89"/>
        </w:numPr>
      </w:pPr>
      <w:r>
        <w:t xml:space="preserve">The percentage of ingested production that is assimilated and can then be used for growth, reproduction or to do work.  The unassimilated energy is lost as feces.  </w:t>
      </w:r>
    </w:p>
    <w:p w:rsidR="00FE260C" w:rsidRDefault="00FE260C" w:rsidP="00FE260C">
      <w:pPr>
        <w:pStyle w:val="ListParagraph"/>
        <w:numPr>
          <w:ilvl w:val="0"/>
          <w:numId w:val="89"/>
        </w:numPr>
      </w:pPr>
      <w:r>
        <w:t>Assimilation efficiencies</w:t>
      </w:r>
    </w:p>
    <w:p w:rsidR="00FE260C" w:rsidRDefault="00FE260C" w:rsidP="00FE260C">
      <w:pPr>
        <w:pStyle w:val="ListParagraph"/>
        <w:numPr>
          <w:ilvl w:val="0"/>
          <w:numId w:val="90"/>
        </w:numPr>
      </w:pPr>
      <w:r>
        <w:t>Microbes: 1.0</w:t>
      </w:r>
    </w:p>
    <w:p w:rsidR="00FE260C" w:rsidRDefault="00FE260C" w:rsidP="00FE260C">
      <w:pPr>
        <w:pStyle w:val="ListParagraph"/>
        <w:numPr>
          <w:ilvl w:val="0"/>
          <w:numId w:val="90"/>
        </w:numPr>
      </w:pPr>
      <w:r>
        <w:t>Herbivores 0.2-0.5—lignin, cellulose</w:t>
      </w:r>
    </w:p>
    <w:p w:rsidR="00FE260C" w:rsidRDefault="00FE260C" w:rsidP="00FE260C">
      <w:pPr>
        <w:pStyle w:val="ListParagraph"/>
        <w:numPr>
          <w:ilvl w:val="0"/>
          <w:numId w:val="90"/>
        </w:numPr>
      </w:pPr>
      <w:r>
        <w:t>Detritivores: 0.2-0.5</w:t>
      </w:r>
    </w:p>
    <w:p w:rsidR="00FE260C" w:rsidRDefault="00FE260C" w:rsidP="00FE260C">
      <w:pPr>
        <w:pStyle w:val="ListParagraph"/>
        <w:numPr>
          <w:ilvl w:val="0"/>
          <w:numId w:val="90"/>
        </w:numPr>
      </w:pPr>
      <w:r>
        <w:t>Microbivores: 0.2-0.5</w:t>
      </w:r>
    </w:p>
    <w:p w:rsidR="00FE260C" w:rsidRDefault="00FE260C" w:rsidP="00FE260C">
      <w:pPr>
        <w:pStyle w:val="ListParagraph"/>
        <w:numPr>
          <w:ilvl w:val="0"/>
          <w:numId w:val="90"/>
        </w:numPr>
      </w:pPr>
      <w:r>
        <w:t xml:space="preserve">Carnivores: 0.8—they feed on other animals by definition and other animals have similar chemical composition to the carnivores so the ability to use the energy is therefore higher.  </w:t>
      </w:r>
    </w:p>
    <w:p w:rsidR="00FE260C" w:rsidRDefault="00FE260C" w:rsidP="00FE260C">
      <w:r>
        <w:t>Production Efficiency</w:t>
      </w:r>
    </w:p>
    <w:p w:rsidR="00FE260C" w:rsidRDefault="00FE260C" w:rsidP="00FE260C">
      <w:pPr>
        <w:pStyle w:val="ListParagraph"/>
        <w:numPr>
          <w:ilvl w:val="0"/>
          <w:numId w:val="91"/>
        </w:numPr>
      </w:pPr>
      <w:r>
        <w:t xml:space="preserve">The proportion of assimilated energy (An) that is incorporated into new biomass (Pn).  The remainder is lost in respiration. </w:t>
      </w:r>
    </w:p>
    <w:p w:rsidR="00FE260C" w:rsidRDefault="00FE260C" w:rsidP="00FE260C">
      <w:pPr>
        <w:pStyle w:val="ListParagraph"/>
        <w:numPr>
          <w:ilvl w:val="0"/>
          <w:numId w:val="91"/>
        </w:numPr>
      </w:pPr>
      <w:r>
        <w:t>It varies according to the taxonomic class of organism.</w:t>
      </w:r>
    </w:p>
    <w:p w:rsidR="00FE260C" w:rsidRDefault="00FE260C" w:rsidP="00FE260C">
      <w:pPr>
        <w:pStyle w:val="ListParagraph"/>
        <w:numPr>
          <w:ilvl w:val="0"/>
          <w:numId w:val="91"/>
        </w:numPr>
      </w:pPr>
      <w:r>
        <w:t>PE= Pn/An</w:t>
      </w:r>
    </w:p>
    <w:p w:rsidR="00FE260C" w:rsidRDefault="00FE260C" w:rsidP="00FE260C">
      <w:pPr>
        <w:pStyle w:val="ListParagraph"/>
        <w:numPr>
          <w:ilvl w:val="0"/>
          <w:numId w:val="91"/>
        </w:numPr>
      </w:pPr>
      <w:r>
        <w:t>Invertebrate PE=0.2-0.4</w:t>
      </w:r>
    </w:p>
    <w:p w:rsidR="00FE260C" w:rsidRDefault="00FE260C" w:rsidP="00FE260C">
      <w:pPr>
        <w:pStyle w:val="ListParagraph"/>
        <w:numPr>
          <w:ilvl w:val="0"/>
          <w:numId w:val="91"/>
        </w:numPr>
      </w:pPr>
      <w:r>
        <w:t>Vertebrate PE = 0.1 for Ectotherms and 0.01-0.02 for Endotherms “warm blooded”</w:t>
      </w:r>
    </w:p>
    <w:p w:rsidR="00FE260C" w:rsidRDefault="00FE260C" w:rsidP="00FE260C">
      <w:pPr>
        <w:pStyle w:val="ListParagraph"/>
        <w:numPr>
          <w:ilvl w:val="0"/>
          <w:numId w:val="91"/>
        </w:numPr>
      </w:pPr>
      <w:r>
        <w:t>Invertebrates and Ectotherms (reptile) use the energy for motility</w:t>
      </w:r>
    </w:p>
    <w:p w:rsidR="00FE260C" w:rsidRDefault="00FE260C" w:rsidP="00FE260C">
      <w:pPr>
        <w:pStyle w:val="ListParagraph"/>
        <w:numPr>
          <w:ilvl w:val="0"/>
          <w:numId w:val="91"/>
        </w:numPr>
      </w:pPr>
      <w:r>
        <w:t xml:space="preserve">Assimilated energy is used for respiration, growth, and reproduction.  </w:t>
      </w:r>
    </w:p>
    <w:p w:rsidR="00FE260C" w:rsidRDefault="00FE260C" w:rsidP="00FE260C">
      <w:pPr>
        <w:pStyle w:val="ListParagraph"/>
        <w:numPr>
          <w:ilvl w:val="0"/>
          <w:numId w:val="91"/>
        </w:numPr>
      </w:pPr>
      <w:r>
        <w:t xml:space="preserve">Endotherms have very high respiratory rates to maintain body temperature.  </w:t>
      </w:r>
    </w:p>
    <w:p w:rsidR="00FE260C" w:rsidRDefault="00FE260C" w:rsidP="00FE260C">
      <w:pPr>
        <w:pStyle w:val="ListParagraph"/>
        <w:numPr>
          <w:ilvl w:val="0"/>
          <w:numId w:val="91"/>
        </w:numPr>
      </w:pPr>
      <w:r>
        <w:t xml:space="preserve">Respiration uses a large fraction of the assimilated energy of organisms so it has been measured extensively.  </w:t>
      </w:r>
    </w:p>
    <w:p w:rsidR="00FE260C" w:rsidRDefault="00FE260C" w:rsidP="00FE260C">
      <w:pPr>
        <w:pStyle w:val="ListParagraph"/>
        <w:numPr>
          <w:ilvl w:val="0"/>
          <w:numId w:val="91"/>
        </w:numPr>
      </w:pPr>
      <w:r>
        <w:t xml:space="preserve">Field metabolic rate increases with body mass for birds, mammals, and reptiles, most for birds and less so for reptiles.  </w:t>
      </w:r>
    </w:p>
    <w:p w:rsidR="00FE260C" w:rsidRDefault="00FE260C" w:rsidP="00FE260C">
      <w:r>
        <w:t>Application of trophodynamic theory: Secondary production in a model food chain</w:t>
      </w:r>
    </w:p>
    <w:p w:rsidR="00FE260C" w:rsidRDefault="00FE260C" w:rsidP="00FE260C">
      <w:pPr>
        <w:pStyle w:val="ListParagraph"/>
        <w:numPr>
          <w:ilvl w:val="0"/>
          <w:numId w:val="92"/>
        </w:numPr>
      </w:pPr>
      <w:r>
        <w:t>How much tertiary consumer is produced from a set amount of primary producer?</w:t>
      </w:r>
    </w:p>
    <w:p w:rsidR="00FE260C" w:rsidRDefault="00FE260C" w:rsidP="00FE260C">
      <w:pPr>
        <w:pStyle w:val="ListParagraph"/>
        <w:numPr>
          <w:ilvl w:val="0"/>
          <w:numId w:val="92"/>
        </w:numPr>
      </w:pPr>
      <w:r>
        <w:t>EE= Pn/Pn-1</w:t>
      </w:r>
    </w:p>
    <w:p w:rsidR="00FE260C" w:rsidRDefault="00FE260C" w:rsidP="00FE260C">
      <w:pPr>
        <w:pStyle w:val="ListParagraph"/>
        <w:numPr>
          <w:ilvl w:val="0"/>
          <w:numId w:val="92"/>
        </w:numPr>
      </w:pPr>
      <w:r>
        <w:t xml:space="preserve">Harvesting production: can estimate how much primary production is needed for how much tertiary consumer we consume.  Ex. how much phytoplankton was needed to produce the 500 tons Carbon/yr of tuna we eat.  </w:t>
      </w:r>
    </w:p>
    <w:p w:rsidR="00FE260C" w:rsidRDefault="00FE260C" w:rsidP="00FE260C">
      <w:pPr>
        <w:pStyle w:val="ListParagraph"/>
        <w:numPr>
          <w:ilvl w:val="0"/>
          <w:numId w:val="92"/>
        </w:numPr>
      </w:pPr>
      <w:r>
        <w:t>Pn-1=Pn/EE</w:t>
      </w:r>
    </w:p>
    <w:p w:rsidR="00FE260C" w:rsidRDefault="00FE260C" w:rsidP="00FE260C">
      <w:r>
        <w:t>World Fisheries</w:t>
      </w:r>
    </w:p>
    <w:p w:rsidR="00FE260C" w:rsidRDefault="00FE260C" w:rsidP="00FE260C">
      <w:pPr>
        <w:pStyle w:val="ListParagraph"/>
        <w:numPr>
          <w:ilvl w:val="0"/>
          <w:numId w:val="93"/>
        </w:numPr>
      </w:pPr>
      <w:r>
        <w:t xml:space="preserve">In different ecosystems, the amount of primary production that goes on to support fishing of upper level fish varies.  The mean is 8% but in some ecosystems it is over 25%.  </w:t>
      </w:r>
    </w:p>
    <w:p w:rsidR="00FE260C" w:rsidRPr="00433399" w:rsidRDefault="00FE260C" w:rsidP="00FE260C">
      <w:pPr>
        <w:pStyle w:val="ListParagraph"/>
        <w:numPr>
          <w:ilvl w:val="0"/>
          <w:numId w:val="93"/>
        </w:numPr>
      </w:pPr>
    </w:p>
    <w:p w:rsidR="00FE260C" w:rsidRDefault="00FE260C" w:rsidP="00FE260C">
      <w:r>
        <w:t>K = instantaneous mortality coefficient</w:t>
      </w:r>
    </w:p>
    <w:p w:rsidR="00FE260C" w:rsidRPr="00A6743C" w:rsidRDefault="00FE260C" w:rsidP="00FE260C">
      <w:pPr>
        <w:pStyle w:val="ListParagraph"/>
        <w:numPr>
          <w:ilvl w:val="0"/>
          <w:numId w:val="94"/>
        </w:numPr>
      </w:pPr>
      <w:r>
        <w:t>K= ln(N</w:t>
      </w:r>
      <w:r>
        <w:rPr>
          <w:vertAlign w:val="subscript"/>
        </w:rPr>
        <w:t>s</w:t>
      </w:r>
      <w:r>
        <w:t>)- ln(N</w:t>
      </w:r>
      <w:r>
        <w:rPr>
          <w:vertAlign w:val="subscript"/>
        </w:rPr>
        <w:t>e</w:t>
      </w:r>
      <w:r>
        <w:t>)</w:t>
      </w:r>
    </w:p>
    <w:p w:rsidR="00FE260C" w:rsidRDefault="00FE260C">
      <w:r>
        <w:t>November 20</w:t>
      </w:r>
      <w:r w:rsidRPr="00FE260C">
        <w:rPr>
          <w:vertAlign w:val="superscript"/>
        </w:rPr>
        <w:t>th</w:t>
      </w:r>
      <w:r>
        <w:t>, 2014</w:t>
      </w:r>
    </w:p>
    <w:p w:rsidR="00FE260C" w:rsidRDefault="00FE260C" w:rsidP="00FE260C">
      <w:r>
        <w:t>Energy flow in Grassland Ecosystems</w:t>
      </w:r>
    </w:p>
    <w:p w:rsidR="00FE260C" w:rsidRDefault="00FE260C" w:rsidP="00FE260C">
      <w:pPr>
        <w:pStyle w:val="ListParagraph"/>
        <w:numPr>
          <w:ilvl w:val="0"/>
          <w:numId w:val="95"/>
        </w:numPr>
      </w:pPr>
      <w:r>
        <w:t xml:space="preserve">More secondary production in tall grass prairie than short grass prairie.  </w:t>
      </w:r>
    </w:p>
    <w:p w:rsidR="00FE260C" w:rsidRDefault="00FE260C" w:rsidP="00FE260C">
      <w:pPr>
        <w:pStyle w:val="ListParagraph"/>
        <w:numPr>
          <w:ilvl w:val="0"/>
          <w:numId w:val="95"/>
        </w:numPr>
      </w:pPr>
      <w:r>
        <w:t>99% of solar energy is unavailable for use by second trophic level: primary producers only capture about 1% of sun energy</w:t>
      </w:r>
    </w:p>
    <w:p w:rsidR="00FE260C" w:rsidRDefault="00FE260C" w:rsidP="00FE260C">
      <w:pPr>
        <w:pStyle w:val="ListParagraph"/>
        <w:numPr>
          <w:ilvl w:val="0"/>
          <w:numId w:val="95"/>
        </w:numPr>
      </w:pPr>
      <w:r>
        <w:t xml:space="preserve">Below ground NPP &gt; above ground NPP because </w:t>
      </w:r>
    </w:p>
    <w:p w:rsidR="00FE260C" w:rsidRDefault="00FE260C" w:rsidP="00FE260C">
      <w:pPr>
        <w:pStyle w:val="ListParagraph"/>
        <w:numPr>
          <w:ilvl w:val="0"/>
          <w:numId w:val="95"/>
        </w:numPr>
      </w:pPr>
      <w:r>
        <w:t>The conspicuous animals contribute little to consumption and secondary production</w:t>
      </w:r>
    </w:p>
    <w:p w:rsidR="00FE260C" w:rsidRDefault="00FE260C" w:rsidP="00FE260C">
      <w:pPr>
        <w:pStyle w:val="ListParagraph"/>
        <w:numPr>
          <w:ilvl w:val="0"/>
          <w:numId w:val="95"/>
        </w:numPr>
      </w:pPr>
      <w:r>
        <w:t>As energy losses between trophic level accumulate eventually there is insufficient energy left to support a viable population at a high trophic level.</w:t>
      </w:r>
    </w:p>
    <w:p w:rsidR="00FE260C" w:rsidRDefault="00FE260C" w:rsidP="00FE260C">
      <w:pPr>
        <w:pStyle w:val="ListParagraph"/>
        <w:numPr>
          <w:ilvl w:val="0"/>
          <w:numId w:val="95"/>
        </w:numPr>
      </w:pPr>
      <w:r>
        <w:t>Observation: Long food chains appear to result when there are high amounts of NPP and shorter food chains are found when NPP is low.</w:t>
      </w:r>
    </w:p>
    <w:p w:rsidR="00FE260C" w:rsidRDefault="00FE260C" w:rsidP="00FE260C">
      <w:pPr>
        <w:pStyle w:val="Title"/>
      </w:pPr>
      <w:r>
        <w:t>Nutrient Cycles</w:t>
      </w:r>
    </w:p>
    <w:p w:rsidR="00FE260C" w:rsidRDefault="00FE260C" w:rsidP="00FE260C">
      <w:pPr>
        <w:pStyle w:val="ListParagraph"/>
        <w:numPr>
          <w:ilvl w:val="0"/>
          <w:numId w:val="96"/>
        </w:numPr>
      </w:pPr>
      <w:r>
        <w:t xml:space="preserve">Consumers release some nutrient as they take in and give away energy ex. P.  The nutrients cycle through the food web as energy does.  </w:t>
      </w:r>
    </w:p>
    <w:p w:rsidR="00FE260C" w:rsidRDefault="00FE260C" w:rsidP="00FE260C">
      <w:pPr>
        <w:pStyle w:val="ListParagraph"/>
        <w:numPr>
          <w:ilvl w:val="0"/>
          <w:numId w:val="96"/>
        </w:numPr>
      </w:pPr>
      <w:r>
        <w:t>Internal process: when nutrients come from within the ecosystem.</w:t>
      </w:r>
    </w:p>
    <w:p w:rsidR="00FE260C" w:rsidRDefault="00FE260C" w:rsidP="00FE260C">
      <w:pPr>
        <w:pStyle w:val="ListParagraph"/>
        <w:numPr>
          <w:ilvl w:val="0"/>
          <w:numId w:val="96"/>
        </w:numPr>
      </w:pPr>
      <w:r>
        <w:t xml:space="preserve">External process: when nutrients come from outside the ecosystem.  Trick: ecologists choose the boundaries of the ecosystem.  </w:t>
      </w:r>
    </w:p>
    <w:p w:rsidR="00FE260C" w:rsidRDefault="00FE260C" w:rsidP="00FE260C">
      <w:r>
        <w:t>Intro to Nutrient Cycling</w:t>
      </w:r>
    </w:p>
    <w:p w:rsidR="00FE260C" w:rsidRDefault="00FE260C" w:rsidP="00FE260C">
      <w:pPr>
        <w:pStyle w:val="ListParagraph"/>
        <w:numPr>
          <w:ilvl w:val="0"/>
          <w:numId w:val="97"/>
        </w:numPr>
      </w:pPr>
      <w:r>
        <w:t>The Earth is an open system with respect to energy input (from the sun)</w:t>
      </w:r>
    </w:p>
    <w:p w:rsidR="00FE260C" w:rsidRDefault="00FE260C" w:rsidP="00FE260C">
      <w:pPr>
        <w:pStyle w:val="ListParagraph"/>
        <w:numPr>
          <w:ilvl w:val="0"/>
          <w:numId w:val="97"/>
        </w:numPr>
      </w:pPr>
      <w:r>
        <w:t>The Earth is a closed system in terms of nutrient input (ignoring the periodic bombardment by material from outer space)</w:t>
      </w:r>
    </w:p>
    <w:p w:rsidR="00FE260C" w:rsidRDefault="00FE260C" w:rsidP="00FE260C">
      <w:pPr>
        <w:pStyle w:val="ListParagraph"/>
        <w:numPr>
          <w:ilvl w:val="0"/>
          <w:numId w:val="97"/>
        </w:numPr>
      </w:pPr>
      <w:r>
        <w:t>Nutrients are cycled between biotic and abiotic reservoirs (and among organic and inorganic abiotic reservoirs).</w:t>
      </w:r>
    </w:p>
    <w:p w:rsidR="00FE260C" w:rsidRDefault="00FE260C" w:rsidP="00FE260C">
      <w:pPr>
        <w:pStyle w:val="ListParagraph"/>
        <w:numPr>
          <w:ilvl w:val="0"/>
          <w:numId w:val="97"/>
        </w:numPr>
      </w:pPr>
      <w:r>
        <w:t>Movement, or cycling, of nutrients ultimately requires energy input into ecosystems. Ex. to initiate chemical reactions.</w:t>
      </w:r>
    </w:p>
    <w:p w:rsidR="00FE260C" w:rsidRDefault="00FE260C" w:rsidP="00FE260C">
      <w:r>
        <w:t>What are nutrients?</w:t>
      </w:r>
    </w:p>
    <w:p w:rsidR="00FE260C" w:rsidRDefault="00FE260C" w:rsidP="00FE260C">
      <w:pPr>
        <w:pStyle w:val="ListParagraph"/>
        <w:numPr>
          <w:ilvl w:val="0"/>
          <w:numId w:val="98"/>
        </w:numPr>
      </w:pPr>
      <w:r>
        <w:t>Nutrients are the chemical forms of elements used for growth of all organisms.</w:t>
      </w:r>
    </w:p>
    <w:p w:rsidR="00FE260C" w:rsidRDefault="00FE260C" w:rsidP="00FE260C">
      <w:pPr>
        <w:pStyle w:val="ListParagraph"/>
        <w:numPr>
          <w:ilvl w:val="0"/>
          <w:numId w:val="98"/>
        </w:numPr>
      </w:pPr>
      <w:r>
        <w:t>Nitrogen is one essential element- it exists in many chemical forms in the environment: Nitrogen gas in atmosphere, Ammonia, Nitrite (NO2), Nitrate (NO3)</w:t>
      </w:r>
    </w:p>
    <w:p w:rsidR="00FE260C" w:rsidRDefault="00FE260C" w:rsidP="00FE260C">
      <w:pPr>
        <w:pStyle w:val="ListParagraph"/>
        <w:numPr>
          <w:ilvl w:val="0"/>
          <w:numId w:val="98"/>
        </w:numPr>
      </w:pPr>
      <w:r>
        <w:t>Not all of these forms are directly available to all organisms</w:t>
      </w:r>
    </w:p>
    <w:p w:rsidR="00FE260C" w:rsidRDefault="00FE260C" w:rsidP="00FE260C">
      <w:pPr>
        <w:pStyle w:val="ListParagraph"/>
        <w:numPr>
          <w:ilvl w:val="0"/>
          <w:numId w:val="98"/>
        </w:numPr>
      </w:pPr>
      <w:r>
        <w:t>The conversion of one form of a nutrient to another involves nutrient cycling</w:t>
      </w:r>
    </w:p>
    <w:p w:rsidR="00FE260C" w:rsidRDefault="00FE260C" w:rsidP="00FE260C">
      <w:r>
        <w:t>Why are ecosystem ecologists interested in nutrient cycling?</w:t>
      </w:r>
    </w:p>
    <w:p w:rsidR="00FE260C" w:rsidRDefault="00FE260C" w:rsidP="00FE260C">
      <w:pPr>
        <w:pStyle w:val="ListParagraph"/>
        <w:numPr>
          <w:ilvl w:val="0"/>
          <w:numId w:val="99"/>
        </w:numPr>
      </w:pPr>
      <w:r>
        <w:t>Some nutrients limit primary producers (and consumers)</w:t>
      </w:r>
    </w:p>
    <w:p w:rsidR="00FE260C" w:rsidRDefault="00FE260C" w:rsidP="00FE260C">
      <w:pPr>
        <w:pStyle w:val="ListParagraph"/>
        <w:numPr>
          <w:ilvl w:val="0"/>
          <w:numId w:val="99"/>
        </w:numPr>
      </w:pPr>
      <w:r>
        <w:t>Human activities are dominating the cycles of many nutrients- what effect does this have on energy flow in ecosystem</w:t>
      </w:r>
    </w:p>
    <w:p w:rsidR="00FE260C" w:rsidRDefault="00FE260C" w:rsidP="00FE260C">
      <w:pPr>
        <w:pStyle w:val="ListParagraph"/>
        <w:numPr>
          <w:ilvl w:val="0"/>
          <w:numId w:val="99"/>
        </w:numPr>
      </w:pPr>
      <w:r>
        <w:t xml:space="preserve">Carbon is a nutrient that is accumulating in the atmosphere and warming the planet </w:t>
      </w:r>
    </w:p>
    <w:p w:rsidR="00FE260C" w:rsidRDefault="00FE260C" w:rsidP="00FE260C">
      <w:pPr>
        <w:pStyle w:val="ListParagraph"/>
        <w:numPr>
          <w:ilvl w:val="0"/>
          <w:numId w:val="100"/>
        </w:numPr>
      </w:pPr>
      <w:r>
        <w:t xml:space="preserve">Because N often limits production on land and in the ocean, much attention is focused on the Nitrogen Cycle.  </w:t>
      </w:r>
    </w:p>
    <w:p w:rsidR="00FE260C" w:rsidRDefault="00FE260C" w:rsidP="00FE260C">
      <w:r>
        <w:t>Coupling between Productivity and nutrient use</w:t>
      </w:r>
    </w:p>
    <w:p w:rsidR="00FE260C" w:rsidRDefault="00FE260C" w:rsidP="00FE260C">
      <w:pPr>
        <w:pStyle w:val="ListParagraph"/>
        <w:numPr>
          <w:ilvl w:val="0"/>
          <w:numId w:val="100"/>
        </w:numPr>
      </w:pPr>
      <w:r>
        <w:t xml:space="preserve">Organisms need essential elements to grow- these elements are required in </w:t>
      </w:r>
      <w:r w:rsidRPr="00631932">
        <w:rPr>
          <w:i/>
        </w:rPr>
        <w:t>constant proportions</w:t>
      </w:r>
    </w:p>
    <w:p w:rsidR="00FE260C" w:rsidRDefault="00FE260C" w:rsidP="00FE260C">
      <w:pPr>
        <w:pStyle w:val="ListParagraph"/>
        <w:numPr>
          <w:ilvl w:val="0"/>
          <w:numId w:val="100"/>
        </w:numPr>
      </w:pPr>
      <w:r>
        <w:t xml:space="preserve">In aquatic ecology this ratio is known as the Redfield ratio which applies to </w:t>
      </w:r>
      <w:r w:rsidRPr="00631932">
        <w:rPr>
          <w:u w:val="single"/>
        </w:rPr>
        <w:t>primary producers</w:t>
      </w:r>
      <w:r>
        <w:t xml:space="preserve">.  </w:t>
      </w:r>
    </w:p>
    <w:p w:rsidR="00FE260C" w:rsidRDefault="00FE260C" w:rsidP="00FE260C">
      <w:pPr>
        <w:pStyle w:val="ListParagraph"/>
        <w:numPr>
          <w:ilvl w:val="0"/>
          <w:numId w:val="100"/>
        </w:numPr>
      </w:pPr>
      <w:r>
        <w:t>Phytoplankton’s ratio is 106C:16N:1P (as mols) (Carbon: Nitrogen: Phosphorus)</w:t>
      </w:r>
    </w:p>
    <w:p w:rsidR="00FE260C" w:rsidRDefault="00FE260C" w:rsidP="00FE260C">
      <w:pPr>
        <w:pStyle w:val="ListParagraph"/>
        <w:numPr>
          <w:ilvl w:val="0"/>
          <w:numId w:val="100"/>
        </w:numPr>
      </w:pPr>
      <w:r>
        <w:t>Higher plants ratio is 50-150C: 1N</w:t>
      </w:r>
    </w:p>
    <w:p w:rsidR="00FE260C" w:rsidRDefault="00FE260C" w:rsidP="00FE260C">
      <w:r>
        <w:t>How can we use the Redfield Ratio?</w:t>
      </w:r>
    </w:p>
    <w:p w:rsidR="00FE260C" w:rsidRDefault="00FE260C" w:rsidP="00FE260C">
      <w:pPr>
        <w:pStyle w:val="ListParagraph"/>
        <w:numPr>
          <w:ilvl w:val="0"/>
          <w:numId w:val="101"/>
        </w:numPr>
      </w:pPr>
      <w:r>
        <w:t xml:space="preserve">To predict which nutrient will be limiting to growth </w:t>
      </w:r>
    </w:p>
    <w:p w:rsidR="00FE260C" w:rsidRDefault="00FE260C" w:rsidP="00FE260C">
      <w:pPr>
        <w:pStyle w:val="ListParagraph"/>
        <w:numPr>
          <w:ilvl w:val="0"/>
          <w:numId w:val="102"/>
        </w:numPr>
      </w:pPr>
      <w:r>
        <w:t>Ex. phytoplankton will require N</w:t>
      </w:r>
      <w:proofErr w:type="gramStart"/>
      <w:r>
        <w:t>:P</w:t>
      </w:r>
      <w:proofErr w:type="gramEnd"/>
      <w:r>
        <w:t xml:space="preserve"> = 16:1 and if the environment contains the real ration 30:1, then P will limit growth.  </w:t>
      </w:r>
    </w:p>
    <w:p w:rsidR="00FE260C" w:rsidRDefault="00FE260C" w:rsidP="00FE260C">
      <w:pPr>
        <w:pStyle w:val="ListParagraph"/>
        <w:numPr>
          <w:ilvl w:val="0"/>
          <w:numId w:val="102"/>
        </w:numPr>
      </w:pPr>
      <w:r>
        <w:t xml:space="preserve">Leibig’s Law of the Minimum: the Resource that is the lowest in supply relative to an organism’s requirements will limit plant growth.  </w:t>
      </w:r>
    </w:p>
    <w:p w:rsidR="00FE260C" w:rsidRDefault="00FE260C" w:rsidP="00FE260C">
      <w:pPr>
        <w:pStyle w:val="ListParagraph"/>
        <w:numPr>
          <w:ilvl w:val="0"/>
          <w:numId w:val="101"/>
        </w:numPr>
      </w:pPr>
      <w:r>
        <w:t>To predict consumption of one nutrient from another</w:t>
      </w:r>
    </w:p>
    <w:p w:rsidR="00FE260C" w:rsidRDefault="00FE260C" w:rsidP="00FE260C">
      <w:pPr>
        <w:pStyle w:val="ListParagraph"/>
        <w:numPr>
          <w:ilvl w:val="0"/>
          <w:numId w:val="103"/>
        </w:numPr>
      </w:pPr>
      <w:r>
        <w:t xml:space="preserve">Ex. </w:t>
      </w:r>
      <w:proofErr w:type="gramStart"/>
      <w:r>
        <w:t>phytoplankton have</w:t>
      </w:r>
      <w:proofErr w:type="gramEnd"/>
      <w:r>
        <w:t xml:space="preserve"> a C: N = 6.6:1.  If N is consumed at a rate of 5x10^-3 mol/m</w:t>
      </w:r>
      <w:r>
        <w:rPr>
          <w:vertAlign w:val="superscript"/>
        </w:rPr>
        <w:t>2</w:t>
      </w:r>
      <w:r>
        <w:t>/d, then how much primary production does this represent?  Multiply the rate of N consumption by 6.6.  you get 33x10^-1</w:t>
      </w:r>
    </w:p>
    <w:p w:rsidR="00FE260C" w:rsidRDefault="00FE260C" w:rsidP="00FE260C">
      <w:pPr>
        <w:pStyle w:val="ListParagraph"/>
        <w:numPr>
          <w:ilvl w:val="0"/>
          <w:numId w:val="101"/>
        </w:numPr>
      </w:pPr>
      <w:r>
        <w:t>To predict the potential increase in the rate of primary production (NPP) when the limiting nutrient is added to the ecosystem.</w:t>
      </w:r>
    </w:p>
    <w:p w:rsidR="00FE260C" w:rsidRDefault="00FE260C" w:rsidP="00FE260C">
      <w:pPr>
        <w:pStyle w:val="ListParagraph"/>
        <w:numPr>
          <w:ilvl w:val="0"/>
          <w:numId w:val="103"/>
        </w:numPr>
      </w:pPr>
      <w:r>
        <w:t>N is limiting phytoplankton production in the coastal ocean, if agricultural runoff supplies 7x10^-2/m</w:t>
      </w:r>
      <w:r>
        <w:rPr>
          <w:vertAlign w:val="superscript"/>
        </w:rPr>
        <w:t>2</w:t>
      </w:r>
      <w:r>
        <w:t xml:space="preserve">/yr and all of it is consumed, then how much primary production does this represent?  Take the value of consumed and divide by the molar mass of Nitrogen then multiply by 6.6 mol of Carbon/mol Nitrogen.  </w:t>
      </w:r>
    </w:p>
    <w:p w:rsidR="00FE260C" w:rsidRDefault="00FE260C" w:rsidP="00FE260C">
      <w:pPr>
        <w:pStyle w:val="ListParagraph"/>
        <w:numPr>
          <w:ilvl w:val="0"/>
          <w:numId w:val="103"/>
        </w:numPr>
      </w:pPr>
      <w:r>
        <w:t xml:space="preserve">This calculation underestimates the actual amount of NPP: as we saw, many factors are involved in regulating primary production that </w:t>
      </w:r>
      <w:proofErr w:type="gramStart"/>
      <w:r>
        <w:t>are</w:t>
      </w:r>
      <w:proofErr w:type="gramEnd"/>
      <w:r>
        <w:t xml:space="preserve"> being ignored.  Ex. recycling</w:t>
      </w:r>
    </w:p>
    <w:p w:rsidR="00FE260C" w:rsidRDefault="00FE260C" w:rsidP="00FE260C">
      <w:r>
        <w:t>Nutrients used by autotrophs come from two main sources</w:t>
      </w:r>
    </w:p>
    <w:p w:rsidR="00FE260C" w:rsidRDefault="00FE260C" w:rsidP="00FE260C">
      <w:pPr>
        <w:pStyle w:val="ListParagraph"/>
        <w:numPr>
          <w:ilvl w:val="0"/>
          <w:numId w:val="104"/>
        </w:numPr>
      </w:pPr>
      <w:r>
        <w:t xml:space="preserve">Outside the ecosystem ex. weathering of Earth’s crust and from the atmosphere (the deep ocean) </w:t>
      </w:r>
      <w:proofErr w:type="gramStart"/>
      <w:r>
        <w:t>This</w:t>
      </w:r>
      <w:proofErr w:type="gramEnd"/>
      <w:r>
        <w:t xml:space="preserve"> is relatively small compared to recycling.</w:t>
      </w:r>
    </w:p>
    <w:p w:rsidR="00FE260C" w:rsidRDefault="00FE260C" w:rsidP="00FE260C">
      <w:pPr>
        <w:pStyle w:val="ListParagraph"/>
        <w:numPr>
          <w:ilvl w:val="0"/>
          <w:numId w:val="104"/>
        </w:numPr>
      </w:pPr>
      <w:r>
        <w:t xml:space="preserve">Recycling by consumers and decomposers </w:t>
      </w:r>
    </w:p>
    <w:p w:rsidR="00FE260C" w:rsidRDefault="00FE260C" w:rsidP="00FE260C">
      <w:pPr>
        <w:pStyle w:val="ListParagraph"/>
        <w:numPr>
          <w:ilvl w:val="0"/>
          <w:numId w:val="105"/>
        </w:numPr>
      </w:pPr>
      <w:r>
        <w:t>Forests, grasslands and oceanic biome: low nutrient input and export, high recycling rate</w:t>
      </w:r>
    </w:p>
    <w:p w:rsidR="00FE260C" w:rsidRDefault="00FE260C" w:rsidP="00FE260C">
      <w:pPr>
        <w:pStyle w:val="ListParagraph"/>
        <w:numPr>
          <w:ilvl w:val="0"/>
          <w:numId w:val="105"/>
        </w:numPr>
      </w:pPr>
      <w:r>
        <w:t>Intensive agriculture: intermediate import/export</w:t>
      </w:r>
    </w:p>
    <w:p w:rsidR="00FE260C" w:rsidRDefault="00FE260C" w:rsidP="00FE260C">
      <w:pPr>
        <w:pStyle w:val="ListParagraph"/>
        <w:numPr>
          <w:ilvl w:val="0"/>
          <w:numId w:val="105"/>
        </w:numPr>
      </w:pPr>
      <w:r>
        <w:t>Coastal ocean</w:t>
      </w:r>
    </w:p>
    <w:p w:rsidR="00FE260C" w:rsidRDefault="00FE260C" w:rsidP="00FE260C">
      <w:pPr>
        <w:pStyle w:val="ListParagraph"/>
        <w:numPr>
          <w:ilvl w:val="0"/>
          <w:numId w:val="105"/>
        </w:numPr>
      </w:pPr>
      <w:r>
        <w:t>Industrial Agro-ecosystems, upwelling regions: high nutrient input (chemical fertilizer)and export (market), low cycling rate</w:t>
      </w:r>
    </w:p>
    <w:p w:rsidR="00FE260C" w:rsidRDefault="00FE260C" w:rsidP="00FE260C">
      <w:r>
        <w:t>How is nutrient recycling in ecosystems?</w:t>
      </w:r>
    </w:p>
    <w:p w:rsidR="00FE260C" w:rsidRDefault="00FE260C" w:rsidP="00FE260C">
      <w:pPr>
        <w:pStyle w:val="ListParagraph"/>
        <w:numPr>
          <w:ilvl w:val="0"/>
          <w:numId w:val="106"/>
        </w:numPr>
      </w:pPr>
      <w:r>
        <w:t>Autotrophs transport energy into the root hairs into the plant from soil, water, or atmosphere.  Higher plants absorb through roots, phytoplankton take them up across their cell membranes.</w:t>
      </w:r>
    </w:p>
    <w:p w:rsidR="00FE260C" w:rsidRDefault="00FE260C" w:rsidP="00FE260C">
      <w:pPr>
        <w:pStyle w:val="ListParagraph"/>
        <w:numPr>
          <w:ilvl w:val="0"/>
          <w:numId w:val="106"/>
        </w:numPr>
      </w:pPr>
      <w:r>
        <w:t>Heterotrophs get nutrients from the food they eat and are assimilated during digestion.</w:t>
      </w:r>
    </w:p>
    <w:p w:rsidR="00FE260C" w:rsidRPr="003E16B1" w:rsidRDefault="00FE260C" w:rsidP="00FE260C">
      <w:pPr>
        <w:pStyle w:val="ListParagraph"/>
        <w:numPr>
          <w:ilvl w:val="0"/>
          <w:numId w:val="106"/>
        </w:numPr>
      </w:pPr>
      <w:r>
        <w:t>Chemical forms of Phosphorus in aquatic environments: PO</w:t>
      </w:r>
      <w:r w:rsidRPr="009C4B4A">
        <w:rPr>
          <w:vertAlign w:val="subscript"/>
        </w:rPr>
        <w:t>4</w:t>
      </w:r>
      <w:r w:rsidRPr="009C4B4A">
        <w:rPr>
          <w:vertAlign w:val="superscript"/>
        </w:rPr>
        <w:t>-3</w:t>
      </w:r>
      <w:r>
        <w:t>, R-O-PO</w:t>
      </w:r>
      <w:r w:rsidRPr="009C4B4A">
        <w:rPr>
          <w:vertAlign w:val="subscript"/>
        </w:rPr>
        <w:t>3</w:t>
      </w:r>
    </w:p>
    <w:p w:rsidR="00FE260C" w:rsidRDefault="00FE260C" w:rsidP="00FE260C">
      <w:pPr>
        <w:pStyle w:val="ListParagraph"/>
        <w:numPr>
          <w:ilvl w:val="0"/>
          <w:numId w:val="106"/>
        </w:numPr>
      </w:pPr>
      <w:r>
        <w:t xml:space="preserve">Energy has a one way trip through the system but nutrients are recycled </w:t>
      </w:r>
    </w:p>
    <w:p w:rsidR="00FE260C" w:rsidRPr="003C7591" w:rsidRDefault="00FE260C" w:rsidP="00FE260C">
      <w:pPr>
        <w:rPr>
          <w:u w:val="single"/>
        </w:rPr>
      </w:pPr>
      <w:r w:rsidRPr="003C7591">
        <w:rPr>
          <w:u w:val="single"/>
        </w:rPr>
        <w:t>Steady State</w:t>
      </w:r>
    </w:p>
    <w:p w:rsidR="00FE260C" w:rsidRDefault="00FE260C" w:rsidP="00FE260C">
      <w:pPr>
        <w:pStyle w:val="ListParagraph"/>
        <w:numPr>
          <w:ilvl w:val="0"/>
          <w:numId w:val="107"/>
        </w:numPr>
      </w:pPr>
      <w:r>
        <w:t>A condition in which the reservoir size remains constant: inputs are balanced by outputs</w:t>
      </w:r>
    </w:p>
    <w:p w:rsidR="00FE260C" w:rsidRDefault="00FE260C" w:rsidP="00FE260C">
      <w:pPr>
        <w:pStyle w:val="ListParagraph"/>
        <w:numPr>
          <w:ilvl w:val="0"/>
          <w:numId w:val="107"/>
        </w:numPr>
      </w:pPr>
      <w:r>
        <w:t>Primary producer C biomass is consumed by heterotrophs</w:t>
      </w:r>
    </w:p>
    <w:p w:rsidR="00FE260C" w:rsidRDefault="00FE260C" w:rsidP="00FE260C">
      <w:pPr>
        <w:pStyle w:val="ListParagraph"/>
        <w:numPr>
          <w:ilvl w:val="0"/>
          <w:numId w:val="107"/>
        </w:numPr>
      </w:pPr>
      <w:r w:rsidRPr="00FD2403">
        <w:rPr>
          <w:u w:val="single"/>
        </w:rPr>
        <w:t>Mean Residence Time:</w:t>
      </w:r>
      <w:r>
        <w:t xml:space="preserve"> mass of material in reservoir/(input or output) = S</w:t>
      </w:r>
      <w:r w:rsidRPr="00FD2403">
        <w:t>ize of reservoir divided by input/output</w:t>
      </w:r>
    </w:p>
    <w:p w:rsidR="00FE260C" w:rsidRDefault="00FE260C" w:rsidP="00FE260C">
      <w:pPr>
        <w:pStyle w:val="ListParagraph"/>
        <w:numPr>
          <w:ilvl w:val="0"/>
          <w:numId w:val="107"/>
        </w:numPr>
      </w:pPr>
      <w:r>
        <w:t>Mol C or Mol C/time</w:t>
      </w:r>
    </w:p>
    <w:p w:rsidR="00FE260C" w:rsidRDefault="00FE260C" w:rsidP="00FE260C">
      <w:r>
        <w:t>Other</w:t>
      </w:r>
    </w:p>
    <w:p w:rsidR="00FE260C" w:rsidRDefault="00FE260C" w:rsidP="00FE260C">
      <w:pPr>
        <w:pStyle w:val="ListParagraph"/>
        <w:numPr>
          <w:ilvl w:val="0"/>
          <w:numId w:val="107"/>
        </w:numPr>
      </w:pPr>
      <w:r>
        <w:t>Litter: leaves and branches that fall down onto top of soil</w:t>
      </w:r>
    </w:p>
    <w:p w:rsidR="00FE260C" w:rsidRDefault="00FE260C" w:rsidP="00FE260C">
      <w:pPr>
        <w:pStyle w:val="ListParagraph"/>
        <w:numPr>
          <w:ilvl w:val="0"/>
          <w:numId w:val="107"/>
        </w:numPr>
      </w:pPr>
      <w:r>
        <w:t>Nutrients from terrestrial food webs may make it to marine food webs</w:t>
      </w:r>
    </w:p>
    <w:p w:rsidR="00FE260C" w:rsidRDefault="00FE260C" w:rsidP="00FE260C">
      <w:r>
        <w:t>Nitrogen Cycle</w:t>
      </w:r>
    </w:p>
    <w:p w:rsidR="00FE260C" w:rsidRDefault="00FE260C" w:rsidP="00FE260C">
      <w:pPr>
        <w:pStyle w:val="ListParagraph"/>
        <w:numPr>
          <w:ilvl w:val="0"/>
          <w:numId w:val="108"/>
        </w:numPr>
      </w:pPr>
      <w:r>
        <w:t>N is an essential constituent of amino acid, proteins, nucleic acids, chlorophyll</w:t>
      </w:r>
    </w:p>
    <w:p w:rsidR="00FE260C" w:rsidRDefault="00FE260C" w:rsidP="00FE260C">
      <w:pPr>
        <w:pStyle w:val="ListParagraph"/>
        <w:numPr>
          <w:ilvl w:val="0"/>
          <w:numId w:val="108"/>
        </w:numPr>
      </w:pPr>
      <w:r>
        <w:t>It is present in the earth’s crust, but makes up to 79% of the atmosphere, only some bacteria can convert N2 into a useable form</w:t>
      </w:r>
    </w:p>
    <w:p w:rsidR="00FE260C" w:rsidRDefault="00FE260C" w:rsidP="00FE260C">
      <w:pPr>
        <w:pStyle w:val="ListParagraph"/>
        <w:numPr>
          <w:ilvl w:val="0"/>
          <w:numId w:val="108"/>
        </w:numPr>
      </w:pPr>
      <w:r>
        <w:t>Chemical transformations of N are very important to understanding N cycling</w:t>
      </w:r>
    </w:p>
    <w:p w:rsidR="00FE260C" w:rsidRDefault="00FE260C" w:rsidP="00FE260C">
      <w:pPr>
        <w:pStyle w:val="ListParagraph"/>
        <w:numPr>
          <w:ilvl w:val="0"/>
          <w:numId w:val="108"/>
        </w:numPr>
      </w:pPr>
      <w:r>
        <w:t>Where is the most N on earth?</w:t>
      </w:r>
    </w:p>
    <w:p w:rsidR="00FE260C" w:rsidRDefault="00FE260C" w:rsidP="00FE260C">
      <w:pPr>
        <w:pStyle w:val="ListParagraph"/>
        <w:numPr>
          <w:ilvl w:val="0"/>
          <w:numId w:val="108"/>
        </w:numPr>
      </w:pPr>
      <w:r>
        <w:t>Major reservoirs:</w:t>
      </w:r>
    </w:p>
    <w:p w:rsidR="00FE260C" w:rsidRDefault="00FE260C" w:rsidP="00FE260C">
      <w:pPr>
        <w:pStyle w:val="ListParagraph"/>
      </w:pPr>
      <w:r>
        <w:t>-Atmosphere (85%)</w:t>
      </w:r>
    </w:p>
    <w:p w:rsidR="00FE260C" w:rsidRDefault="00FE260C" w:rsidP="00FE260C">
      <w:pPr>
        <w:pStyle w:val="ListParagraph"/>
      </w:pPr>
      <w:r>
        <w:t>-Sedimentary rocks (15%)</w:t>
      </w:r>
    </w:p>
    <w:p w:rsidR="00FE260C" w:rsidRDefault="00FE260C" w:rsidP="00FE260C">
      <w:pPr>
        <w:pStyle w:val="ListParagraph"/>
      </w:pPr>
      <w:r>
        <w:t>-The rest is found in plans, soils, aquatic biome, and dissolved in the ocean</w:t>
      </w:r>
    </w:p>
    <w:p w:rsidR="00FE260C" w:rsidRDefault="00FE260C" w:rsidP="00FE260C">
      <w:pPr>
        <w:pStyle w:val="ListParagraph"/>
        <w:numPr>
          <w:ilvl w:val="0"/>
          <w:numId w:val="108"/>
        </w:numPr>
      </w:pPr>
      <w:r>
        <w:t xml:space="preserve">Lighting is believed to be responsible for converting N2 into ammonia.  Organisms known as nitrifiers were able to convert ammonia into nitrite (NO2) via nitrification.  Nitrite is converted no Nitrate.  De-nitrifiers evolved that convert Nitrate back into nitrogen gas.  Nitrogen fixation and denitrification determined how Nitrogen is added and taken away from the bio-geosphere.  </w:t>
      </w:r>
    </w:p>
    <w:p w:rsidR="00FE260C" w:rsidRDefault="00FE260C" w:rsidP="00FE260C">
      <w:pPr>
        <w:pStyle w:val="ListParagraph"/>
        <w:numPr>
          <w:ilvl w:val="0"/>
          <w:numId w:val="108"/>
        </w:numPr>
      </w:pPr>
      <w:r>
        <w:t xml:space="preserve">Autotrophs on land and in water used this nitrogen for growth and they get consumed by consumers.  </w:t>
      </w:r>
    </w:p>
    <w:p w:rsidR="00FE260C" w:rsidRDefault="00FE260C" w:rsidP="00FE260C">
      <w:r>
        <w:t>Human activities have profoundly affected the Earth’s nitrogen cycle</w:t>
      </w:r>
    </w:p>
    <w:p w:rsidR="00FE260C" w:rsidRDefault="00FE260C" w:rsidP="00FE260C">
      <w:pPr>
        <w:pStyle w:val="ListParagraph"/>
        <w:numPr>
          <w:ilvl w:val="0"/>
          <w:numId w:val="109"/>
        </w:numPr>
      </w:pPr>
      <w:r>
        <w:t>Industrial N2 fixation used to produce crop fertilizer fixes 80x10^12 g N/yr</w:t>
      </w:r>
    </w:p>
    <w:p w:rsidR="00FE260C" w:rsidRDefault="00FE260C" w:rsidP="00FE260C">
      <w:pPr>
        <w:pStyle w:val="ListParagraph"/>
        <w:numPr>
          <w:ilvl w:val="0"/>
          <w:numId w:val="109"/>
        </w:numPr>
      </w:pPr>
      <w:r>
        <w:t>Fossil Fuel consumption, agricultural practices and release of N through land use and biomass burning liberates N from biological and geological storage reservoirs. 70x10^12 g N/year</w:t>
      </w:r>
    </w:p>
    <w:p w:rsidR="00FE260C" w:rsidRDefault="00FE260C" w:rsidP="00FE260C">
      <w:pPr>
        <w:pStyle w:val="ListParagraph"/>
        <w:numPr>
          <w:ilvl w:val="0"/>
          <w:numId w:val="109"/>
        </w:numPr>
      </w:pPr>
      <w:r>
        <w:t>Total anthropogenic Ninput is 150 x 10^12 g N/yr</w:t>
      </w:r>
    </w:p>
    <w:p w:rsidR="00FE260C" w:rsidRPr="00FD2403" w:rsidRDefault="00FE260C" w:rsidP="00FE260C">
      <w:pPr>
        <w:pStyle w:val="ListParagraph"/>
        <w:numPr>
          <w:ilvl w:val="0"/>
          <w:numId w:val="109"/>
        </w:numPr>
      </w:pPr>
      <w:r>
        <w:t>Natural rates of N2 fixation 140x10^12 g N/yr</w:t>
      </w:r>
    </w:p>
    <w:p w:rsidR="00FE260C" w:rsidRDefault="00FE260C">
      <w:r>
        <w:t>November 25</w:t>
      </w:r>
      <w:r w:rsidRPr="00FE260C">
        <w:rPr>
          <w:vertAlign w:val="superscript"/>
        </w:rPr>
        <w:t>th</w:t>
      </w:r>
      <w:r>
        <w:t>, 2014</w:t>
      </w:r>
    </w:p>
    <w:p w:rsidR="00FE260C" w:rsidRDefault="00FE260C" w:rsidP="00FE260C">
      <w:r>
        <w:t>Nitrogen</w:t>
      </w:r>
    </w:p>
    <w:p w:rsidR="00FE260C" w:rsidRDefault="00FE260C" w:rsidP="00FE260C">
      <w:pPr>
        <w:pStyle w:val="ListParagraph"/>
        <w:numPr>
          <w:ilvl w:val="0"/>
          <w:numId w:val="110"/>
        </w:numPr>
      </w:pPr>
      <w:r>
        <w:t>Large amounts of Nitrogen are being applied to agricultural fields</w:t>
      </w:r>
    </w:p>
    <w:p w:rsidR="00FE260C" w:rsidRDefault="00FE260C" w:rsidP="00FE260C">
      <w:pPr>
        <w:pStyle w:val="ListParagraph"/>
        <w:numPr>
          <w:ilvl w:val="0"/>
          <w:numId w:val="110"/>
        </w:numPr>
      </w:pPr>
      <w:r>
        <w:t>Large amounts of this nitrogen ends up running into streams like the Mississippi and runs into the ocean</w:t>
      </w:r>
    </w:p>
    <w:p w:rsidR="00FE260C" w:rsidRDefault="00FE260C" w:rsidP="00FE260C">
      <w:pPr>
        <w:pStyle w:val="ListParagraph"/>
        <w:numPr>
          <w:ilvl w:val="0"/>
          <w:numId w:val="110"/>
        </w:numPr>
      </w:pPr>
      <w:r>
        <w:t>This has caused catastrophic environmental changes</w:t>
      </w:r>
    </w:p>
    <w:p w:rsidR="00FE260C" w:rsidRDefault="00FE260C" w:rsidP="00FE260C">
      <w:pPr>
        <w:pStyle w:val="ListParagraph"/>
        <w:numPr>
          <w:ilvl w:val="0"/>
          <w:numId w:val="110"/>
        </w:numPr>
      </w:pPr>
      <w:r>
        <w:t>Hypoxic zones are created: oxygen depletion caused by increase in Nitrogen content causing growth of primary producers</w:t>
      </w:r>
    </w:p>
    <w:p w:rsidR="00FE260C" w:rsidRDefault="00FE260C" w:rsidP="00FE260C">
      <w:pPr>
        <w:pStyle w:val="ListParagraph"/>
        <w:numPr>
          <w:ilvl w:val="0"/>
          <w:numId w:val="110"/>
        </w:numPr>
      </w:pPr>
      <w:r>
        <w:t>Process: Nitrogen is added to water.  Top 100m of ocean (1% of sea surface light) have phytoplankton and they start to grow massively.  They increase in biomass and consumers start feeding on them.  Consumers can only respond to a certain extent.  Feed pellets (pockets of phytoplankton) are created which sink below the 1% level.  These become food for bacteria at the lower levels and they use oxygen and create CO</w:t>
      </w:r>
      <w:r>
        <w:rPr>
          <w:vertAlign w:val="subscript"/>
        </w:rPr>
        <w:t>2</w:t>
      </w:r>
      <w:r>
        <w:t xml:space="preserve"> with their consumption.  Creation of CO</w:t>
      </w:r>
      <w:r>
        <w:rPr>
          <w:vertAlign w:val="subscript"/>
        </w:rPr>
        <w:t>2</w:t>
      </w:r>
      <w:r>
        <w:t xml:space="preserve"> surpasses oxygen replacement rate and oxygen content is depleted.  These areas are called dead zones.</w:t>
      </w:r>
    </w:p>
    <w:p w:rsidR="00FE260C" w:rsidRDefault="00FE260C" w:rsidP="00FE260C">
      <w:pPr>
        <w:pStyle w:val="ListParagraph"/>
        <w:numPr>
          <w:ilvl w:val="0"/>
          <w:numId w:val="110"/>
        </w:numPr>
      </w:pPr>
      <w:r>
        <w:t xml:space="preserve">Given this knowledge of the nitrogen cycle, we can return to the ecosystem and examine what regulates nutrient cycling. </w:t>
      </w:r>
    </w:p>
    <w:p w:rsidR="00FE260C" w:rsidRDefault="00FE260C" w:rsidP="00FE260C">
      <w:pPr>
        <w:pStyle w:val="ListParagraph"/>
        <w:numPr>
          <w:ilvl w:val="0"/>
          <w:numId w:val="110"/>
        </w:numPr>
      </w:pPr>
      <w:r>
        <w:t>One of the most important nutrient fluxes in ecosystems in the conversion of organic nutrients to inorganic nutrients is mineralization and it takes place during decomposition.</w:t>
      </w:r>
    </w:p>
    <w:p w:rsidR="00FE260C" w:rsidRDefault="00FE260C" w:rsidP="00FE260C">
      <w:pPr>
        <w:pStyle w:val="ListParagraph"/>
        <w:numPr>
          <w:ilvl w:val="0"/>
          <w:numId w:val="110"/>
        </w:numPr>
      </w:pPr>
      <w:r>
        <w:t>Mineralization: conversion of an organic form of a nutrient into an inorganic form.</w:t>
      </w:r>
    </w:p>
    <w:p w:rsidR="00FE260C" w:rsidRDefault="00FE260C" w:rsidP="00FE260C">
      <w:r>
        <w:t>Decomposition</w:t>
      </w:r>
    </w:p>
    <w:p w:rsidR="00FE260C" w:rsidRDefault="00FE260C" w:rsidP="00FE260C">
      <w:pPr>
        <w:pStyle w:val="ListParagraph"/>
        <w:numPr>
          <w:ilvl w:val="0"/>
          <w:numId w:val="111"/>
        </w:numPr>
      </w:pPr>
      <w:r>
        <w:t>The mechanical and chemical breakdown of organic matter (ex. leaf litter, dead organisms, collectively known as detritus).</w:t>
      </w:r>
    </w:p>
    <w:p w:rsidR="00FE260C" w:rsidRDefault="00FE260C" w:rsidP="00FE260C">
      <w:pPr>
        <w:pStyle w:val="ListParagraph"/>
        <w:numPr>
          <w:ilvl w:val="0"/>
          <w:numId w:val="111"/>
        </w:numPr>
      </w:pPr>
      <w:r>
        <w:t>Forms the basis of a detrital food chain</w:t>
      </w:r>
    </w:p>
    <w:p w:rsidR="00FE260C" w:rsidRDefault="00FE260C" w:rsidP="00FE260C">
      <w:pPr>
        <w:pStyle w:val="ListParagraph"/>
        <w:numPr>
          <w:ilvl w:val="0"/>
          <w:numId w:val="111"/>
        </w:numPr>
      </w:pPr>
      <w:r>
        <w:t xml:space="preserve">In terrestrial ecosystems decomposition rates are affected by temperature, moisture, and composition of the detritus and nutrients in the soil.  </w:t>
      </w:r>
    </w:p>
    <w:p w:rsidR="00FE260C" w:rsidRDefault="00FE260C" w:rsidP="00FE260C">
      <w:pPr>
        <w:pStyle w:val="ListParagraph"/>
        <w:numPr>
          <w:ilvl w:val="0"/>
          <w:numId w:val="111"/>
        </w:numPr>
      </w:pPr>
      <w:r>
        <w:t>Plant litter is primary basis of terrestrial detritus food chains: decomposition occurs faster in tropical soil because it is warmer and has greater humidity</w:t>
      </w:r>
    </w:p>
    <w:p w:rsidR="00FE260C" w:rsidRDefault="00FE260C" w:rsidP="00FE260C">
      <w:pPr>
        <w:pStyle w:val="ListParagraph"/>
        <w:numPr>
          <w:ilvl w:val="0"/>
          <w:numId w:val="111"/>
        </w:numPr>
      </w:pPr>
      <w:r>
        <w:t>Decomposition is positively correlated with evapotranspiration</w:t>
      </w:r>
    </w:p>
    <w:p w:rsidR="00FE260C" w:rsidRDefault="00FE260C" w:rsidP="00FE260C">
      <w:pPr>
        <w:pStyle w:val="ListParagraph"/>
        <w:numPr>
          <w:ilvl w:val="0"/>
          <w:numId w:val="111"/>
        </w:numPr>
      </w:pPr>
      <w:r>
        <w:t>Decomposition affects nutrient distribution in forest ecosystem</w:t>
      </w:r>
    </w:p>
    <w:p w:rsidR="00FE260C" w:rsidRDefault="00FE260C" w:rsidP="00FE260C">
      <w:pPr>
        <w:pStyle w:val="ListParagraph"/>
        <w:numPr>
          <w:ilvl w:val="0"/>
          <w:numId w:val="111"/>
        </w:numPr>
      </w:pPr>
      <w:r>
        <w:t xml:space="preserve">Often areas which are deforested are used for agriculture.  The soils have no nutrients because all of the nutrients were stored in the trees that were cleared.  </w:t>
      </w:r>
    </w:p>
    <w:p w:rsidR="00FE260C" w:rsidRDefault="00FE260C" w:rsidP="00FE260C">
      <w:pPr>
        <w:pStyle w:val="ListParagraph"/>
        <w:numPr>
          <w:ilvl w:val="0"/>
          <w:numId w:val="111"/>
        </w:numPr>
      </w:pPr>
      <w:r>
        <w:t>Consumers can also affect nutrient cycling by making unavailable reservoirs available to primary producers</w:t>
      </w:r>
    </w:p>
    <w:p w:rsidR="00FE260C" w:rsidRDefault="00FE260C" w:rsidP="00FE260C">
      <w:pPr>
        <w:pStyle w:val="ListParagraph"/>
        <w:numPr>
          <w:ilvl w:val="0"/>
          <w:numId w:val="111"/>
        </w:numPr>
      </w:pPr>
      <w:r>
        <w:t xml:space="preserve">Gizzard and Shad.  Juveniles feed on organic matter in sediments.  In doing so they break down the detritus and release some of the nutrients that were trapped in the detritus.  </w:t>
      </w:r>
    </w:p>
    <w:p w:rsidR="00FE260C" w:rsidRDefault="00FE260C" w:rsidP="00FE260C">
      <w:pPr>
        <w:pStyle w:val="ListParagraph"/>
        <w:numPr>
          <w:ilvl w:val="0"/>
          <w:numId w:val="111"/>
        </w:numPr>
      </w:pPr>
      <w:r>
        <w:t>Fish excretion rate is positively correlated with fish biomass</w:t>
      </w:r>
    </w:p>
    <w:p w:rsidR="00FE260C" w:rsidRDefault="00FE260C" w:rsidP="00FE260C">
      <w:pPr>
        <w:pStyle w:val="ListParagraph"/>
        <w:numPr>
          <w:ilvl w:val="0"/>
          <w:numId w:val="111"/>
        </w:numPr>
      </w:pPr>
      <w:r>
        <w:t>Once nutrients are released by decomposition they are rapidly assimilated by primary producers thus ecosystem tend to retain nutrients- particularly nutrients that are limiting to primary production</w:t>
      </w:r>
    </w:p>
    <w:p w:rsidR="00FE260C" w:rsidRDefault="00FE260C" w:rsidP="00FE260C">
      <w:pPr>
        <w:pStyle w:val="ListParagraph"/>
        <w:numPr>
          <w:ilvl w:val="0"/>
          <w:numId w:val="111"/>
        </w:numPr>
      </w:pPr>
      <w:r>
        <w:t>This phenomenon is known as nutrient retentiveness</w:t>
      </w:r>
    </w:p>
    <w:p w:rsidR="00FE260C" w:rsidRDefault="00FE260C" w:rsidP="00FE260C">
      <w:pPr>
        <w:pStyle w:val="ListParagraph"/>
        <w:numPr>
          <w:ilvl w:val="0"/>
          <w:numId w:val="111"/>
        </w:numPr>
      </w:pPr>
      <w:r>
        <w:t>Disturbed forests lose their abilities to retain nutrients</w:t>
      </w:r>
    </w:p>
    <w:p w:rsidR="00FE260C" w:rsidRDefault="00FE260C" w:rsidP="00FE260C">
      <w:pPr>
        <w:pStyle w:val="ListParagraph"/>
        <w:numPr>
          <w:ilvl w:val="0"/>
          <w:numId w:val="111"/>
        </w:numPr>
      </w:pPr>
      <w:r>
        <w:t xml:space="preserve">Clear-cut (of trees) watershed used to test hypotheses about nutrient cycling by vegetation uptake.  The results found that removal of primary producers allows nutrients to simply wash away.  </w:t>
      </w:r>
    </w:p>
    <w:p w:rsidR="00FE260C" w:rsidRDefault="00FE260C" w:rsidP="00FE260C">
      <w:pPr>
        <w:pStyle w:val="Title"/>
      </w:pPr>
      <w:r>
        <w:t>Global Carbon Cycle and the impact of CO</w:t>
      </w:r>
      <w:r>
        <w:rPr>
          <w:vertAlign w:val="subscript"/>
        </w:rPr>
        <w:t>2</w:t>
      </w:r>
      <w:r>
        <w:t xml:space="preserve"> on ecosystem processes</w:t>
      </w:r>
    </w:p>
    <w:p w:rsidR="00FE260C" w:rsidRDefault="00FE260C" w:rsidP="00FE260C">
      <w:pPr>
        <w:pStyle w:val="ListParagraph"/>
        <w:numPr>
          <w:ilvl w:val="0"/>
          <w:numId w:val="112"/>
        </w:numPr>
      </w:pPr>
      <w:r>
        <w:t>The carbon cycle is really the CO</w:t>
      </w:r>
      <w:r>
        <w:rPr>
          <w:vertAlign w:val="subscript"/>
        </w:rPr>
        <w:t>2</w:t>
      </w:r>
      <w:r>
        <w:t xml:space="preserve"> cycle.  </w:t>
      </w:r>
    </w:p>
    <w:p w:rsidR="00FE260C" w:rsidRDefault="00FE260C" w:rsidP="00FE260C">
      <w:r>
        <w:t>Carbon cycle</w:t>
      </w:r>
    </w:p>
    <w:p w:rsidR="00FE260C" w:rsidRDefault="00FE260C" w:rsidP="00FE260C">
      <w:pPr>
        <w:pStyle w:val="ListParagraph"/>
        <w:numPr>
          <w:ilvl w:val="0"/>
          <w:numId w:val="112"/>
        </w:numPr>
      </w:pPr>
      <w:r>
        <w:t xml:space="preserve">Atmospheric carbon about 750 pentagrams.  </w:t>
      </w:r>
    </w:p>
    <w:p w:rsidR="00FE260C" w:rsidRDefault="00FE260C" w:rsidP="00FE260C">
      <w:pPr>
        <w:pStyle w:val="ListParagraph"/>
        <w:numPr>
          <w:ilvl w:val="0"/>
          <w:numId w:val="112"/>
        </w:numPr>
      </w:pPr>
      <w:r>
        <w:t xml:space="preserve">Terrestrial producers: about 600pg.  </w:t>
      </w:r>
    </w:p>
    <w:p w:rsidR="00FE260C" w:rsidRDefault="00FE260C" w:rsidP="00FE260C">
      <w:pPr>
        <w:pStyle w:val="ListParagraph"/>
        <w:numPr>
          <w:ilvl w:val="0"/>
          <w:numId w:val="112"/>
        </w:numPr>
      </w:pPr>
      <w:r>
        <w:t>Soil contains carbon and it swaps with the atmospheric carbon quickly</w:t>
      </w:r>
    </w:p>
    <w:p w:rsidR="00FE260C" w:rsidRDefault="00FE260C" w:rsidP="00FE260C">
      <w:pPr>
        <w:pStyle w:val="ListParagraph"/>
        <w:numPr>
          <w:ilvl w:val="0"/>
          <w:numId w:val="112"/>
        </w:numPr>
      </w:pPr>
      <w:r>
        <w:t>In the ocean there is carbon which is quickly exchanged with the atmospheric carbon</w:t>
      </w:r>
    </w:p>
    <w:p w:rsidR="00FE260C" w:rsidRDefault="00FE260C" w:rsidP="00FE260C">
      <w:pPr>
        <w:pStyle w:val="ListParagraph"/>
        <w:numPr>
          <w:ilvl w:val="0"/>
          <w:numId w:val="112"/>
        </w:numPr>
      </w:pPr>
      <w:r>
        <w:t xml:space="preserve">In the ground there is CaCO3 (limestone-largest reserve) and Kerogen which includes fossil fuels.  These are naturally slow reactions and occur on geological timescales  </w:t>
      </w:r>
    </w:p>
    <w:p w:rsidR="00FE260C" w:rsidRDefault="00FE260C" w:rsidP="00FE260C">
      <w:r>
        <w:t>FILL IN BLANK HERE</w:t>
      </w:r>
    </w:p>
    <w:p w:rsidR="00FE260C" w:rsidRDefault="00FE260C" w:rsidP="00FE260C">
      <w:pPr>
        <w:pStyle w:val="ListParagraph"/>
        <w:numPr>
          <w:ilvl w:val="0"/>
          <w:numId w:val="113"/>
        </w:numPr>
      </w:pPr>
      <w:r>
        <w:t xml:space="preserve">Carbon dioxide concentration has been rising dramatically every year.  Most of this can be tracked to our burning fossil fuels.  </w:t>
      </w:r>
    </w:p>
    <w:p w:rsidR="00FE260C" w:rsidRDefault="00FE260C" w:rsidP="00FE260C">
      <w:r>
        <w:t>Greenhouse effect</w:t>
      </w:r>
    </w:p>
    <w:p w:rsidR="00FE260C" w:rsidRDefault="00FE260C" w:rsidP="00FE260C">
      <w:pPr>
        <w:pStyle w:val="ListParagraph"/>
        <w:numPr>
          <w:ilvl w:val="0"/>
          <w:numId w:val="113"/>
        </w:numPr>
      </w:pPr>
      <w:r>
        <w:t>An important process for earth</w:t>
      </w:r>
    </w:p>
    <w:p w:rsidR="00FE260C" w:rsidRDefault="00FE260C" w:rsidP="00FE260C">
      <w:pPr>
        <w:pStyle w:val="ListParagraph"/>
        <w:numPr>
          <w:ilvl w:val="0"/>
          <w:numId w:val="113"/>
        </w:numPr>
      </w:pPr>
      <w:r>
        <w:t>The earth gets warmed by solar radiation then it gets re-radiated into space as IR radiation</w:t>
      </w:r>
    </w:p>
    <w:p w:rsidR="00FE260C" w:rsidRDefault="00FE260C" w:rsidP="00FE260C">
      <w:pPr>
        <w:pStyle w:val="ListParagraph"/>
        <w:numPr>
          <w:ilvl w:val="0"/>
          <w:numId w:val="113"/>
        </w:numPr>
      </w:pPr>
      <w:r>
        <w:t>The re-radiation gets trapped by greenhouse gases.  This is good because without this the average temperature on earth would be -18˚C.  The most important greenhouse gas is water vapour.</w:t>
      </w:r>
    </w:p>
    <w:p w:rsidR="00FE260C" w:rsidRDefault="00FE260C" w:rsidP="00FE260C">
      <w:pPr>
        <w:pStyle w:val="ListParagraph"/>
        <w:numPr>
          <w:ilvl w:val="0"/>
          <w:numId w:val="113"/>
        </w:numPr>
      </w:pPr>
      <w:r>
        <w:t>After water vapour there is CO</w:t>
      </w:r>
      <w:r>
        <w:rPr>
          <w:vertAlign w:val="subscript"/>
        </w:rPr>
        <w:t>2</w:t>
      </w:r>
      <w:r>
        <w:t xml:space="preserve"> (responsible for 9-26%), methane, nitrous oxide, and chlorofluorocarbons (CFC).  </w:t>
      </w:r>
    </w:p>
    <w:p w:rsidR="00FE260C" w:rsidRDefault="00FE260C" w:rsidP="00FE260C">
      <w:pPr>
        <w:pStyle w:val="ListParagraph"/>
        <w:numPr>
          <w:ilvl w:val="0"/>
          <w:numId w:val="113"/>
        </w:numPr>
      </w:pPr>
      <w:r>
        <w:t xml:space="preserve">The Earth’s temperature has risen by about 1 degree over the last 100 years.  </w:t>
      </w:r>
    </w:p>
    <w:p w:rsidR="00FE260C" w:rsidRDefault="00FE260C" w:rsidP="00FE260C">
      <w:pPr>
        <w:pStyle w:val="ListParagraph"/>
        <w:numPr>
          <w:ilvl w:val="0"/>
          <w:numId w:val="113"/>
        </w:numPr>
      </w:pPr>
      <w:r>
        <w:t xml:space="preserve">It is predicted that in the next 100 years the Earth’s temperature will increase anywhere between 1.4-5.5 degrees.  </w:t>
      </w:r>
    </w:p>
    <w:p w:rsidR="00FE260C" w:rsidRDefault="00FE260C" w:rsidP="00FE260C">
      <w:pPr>
        <w:pStyle w:val="ListParagraph"/>
        <w:numPr>
          <w:ilvl w:val="0"/>
          <w:numId w:val="113"/>
        </w:numPr>
      </w:pPr>
      <w:r>
        <w:t>Human activities are on average causing an increase of 8 pentagrams of carbon per year</w:t>
      </w:r>
    </w:p>
    <w:p w:rsidR="00FE260C" w:rsidRDefault="00FE260C" w:rsidP="00FE260C">
      <w:pPr>
        <w:pStyle w:val="ListParagraph"/>
        <w:numPr>
          <w:ilvl w:val="0"/>
          <w:numId w:val="113"/>
        </w:numPr>
      </w:pPr>
      <w:r>
        <w:t>We know how much extra carbon we are putting out but there is an amount that has been reabsorbed known as the unidentified sink because we don’t know where it goes (probably new forests).</w:t>
      </w:r>
    </w:p>
    <w:p w:rsidR="00FE260C" w:rsidRDefault="00FE260C" w:rsidP="00FE260C">
      <w:pPr>
        <w:pStyle w:val="ListParagraph"/>
        <w:numPr>
          <w:ilvl w:val="0"/>
          <w:numId w:val="113"/>
        </w:numPr>
      </w:pPr>
      <w:r>
        <w:t>If biomass is accumulating, carbon is being stored in the Amazon forest trees.  If these results are scaled to the entire forest the C uptake represents 25% of the unidentifiable sink.</w:t>
      </w:r>
    </w:p>
    <w:p w:rsidR="00FE260C" w:rsidRDefault="00FE260C" w:rsidP="00FE260C">
      <w:pPr>
        <w:pStyle w:val="ListParagraph"/>
        <w:numPr>
          <w:ilvl w:val="0"/>
          <w:numId w:val="113"/>
        </w:numPr>
      </w:pPr>
      <w:r>
        <w:t>Global average shows an increase of about 16 in NPP over 18 years—note that this is the opposite pattern we saw for NPP in the sea. Increased temperatures cause a decrease in NPP for the ocean.  With an increase in light you can predict an increase in photosynthesis.</w:t>
      </w:r>
    </w:p>
    <w:p w:rsidR="00FE260C" w:rsidRDefault="00FE260C">
      <w:r>
        <w:t>November 27</w:t>
      </w:r>
      <w:r w:rsidRPr="00FE260C">
        <w:rPr>
          <w:vertAlign w:val="superscript"/>
        </w:rPr>
        <w:t>th</w:t>
      </w:r>
      <w:r>
        <w:t>, 2014</w:t>
      </w:r>
    </w:p>
    <w:p w:rsidR="00FE260C" w:rsidRDefault="00FE260C" w:rsidP="00FE260C">
      <w:r>
        <w:t>Global Change</w:t>
      </w:r>
    </w:p>
    <w:p w:rsidR="00FE260C" w:rsidRDefault="00FE260C" w:rsidP="00FE260C">
      <w:pPr>
        <w:pStyle w:val="ListParagraph"/>
        <w:numPr>
          <w:ilvl w:val="0"/>
          <w:numId w:val="114"/>
        </w:numPr>
      </w:pPr>
      <w:r>
        <w:t xml:space="preserve">Greenhouse gas emissions are the highest in history.  Greenhouse gas emissions are largely driven by population growth and human economics.  These effects along with other drivers are extremely likely to be the cause of the observed warning since the mid-1900s.  </w:t>
      </w:r>
      <w:r>
        <w:tab/>
      </w:r>
    </w:p>
    <w:p w:rsidR="00FE260C" w:rsidRDefault="00FE260C" w:rsidP="00FE260C">
      <w:pPr>
        <w:pStyle w:val="ListParagraph"/>
        <w:numPr>
          <w:ilvl w:val="0"/>
          <w:numId w:val="114"/>
        </w:numPr>
      </w:pPr>
      <w:r>
        <w:t>A changing global environment</w:t>
      </w:r>
    </w:p>
    <w:p w:rsidR="00FE260C" w:rsidRDefault="00FE260C" w:rsidP="00FE260C">
      <w:pPr>
        <w:pStyle w:val="ListParagraph"/>
        <w:numPr>
          <w:ilvl w:val="0"/>
          <w:numId w:val="114"/>
        </w:numPr>
      </w:pPr>
      <w:r>
        <w:t>What’s changing?</w:t>
      </w:r>
    </w:p>
    <w:p w:rsidR="00FE260C" w:rsidRDefault="00FE260C" w:rsidP="00FE260C">
      <w:pPr>
        <w:pStyle w:val="ListParagraph"/>
        <w:numPr>
          <w:ilvl w:val="0"/>
          <w:numId w:val="114"/>
        </w:numPr>
      </w:pPr>
      <w:r>
        <w:t>Ecological responses to climate change: phenology, range, community composition, ecosystem function.</w:t>
      </w:r>
    </w:p>
    <w:p w:rsidR="00FE260C" w:rsidRDefault="00FE260C" w:rsidP="00FE260C">
      <w:r>
        <w:t>Temperature Change on Earth over last 18,000 years</w:t>
      </w:r>
    </w:p>
    <w:p w:rsidR="00FE260C" w:rsidRDefault="00FE260C" w:rsidP="00FE260C">
      <w:pPr>
        <w:pStyle w:val="ListParagraph"/>
        <w:numPr>
          <w:ilvl w:val="0"/>
          <w:numId w:val="115"/>
        </w:numPr>
      </w:pPr>
      <w:r>
        <w:t>Heinrich event 1</w:t>
      </w:r>
    </w:p>
    <w:p w:rsidR="00FE260C" w:rsidRDefault="00FE260C" w:rsidP="00FE260C">
      <w:pPr>
        <w:pStyle w:val="ListParagraph"/>
        <w:numPr>
          <w:ilvl w:val="0"/>
          <w:numId w:val="115"/>
        </w:numPr>
      </w:pPr>
      <w:r>
        <w:t>12,000 years ago the last ice age ended</w:t>
      </w:r>
    </w:p>
    <w:p w:rsidR="00FE260C" w:rsidRDefault="00FE260C" w:rsidP="00FE260C">
      <w:pPr>
        <w:pStyle w:val="ListParagraph"/>
        <w:numPr>
          <w:ilvl w:val="0"/>
          <w:numId w:val="115"/>
        </w:numPr>
      </w:pPr>
      <w:r>
        <w:t>Last 10,000 years is known as the Holocene Epoch</w:t>
      </w:r>
    </w:p>
    <w:p w:rsidR="00FE260C" w:rsidRDefault="00FE260C" w:rsidP="00FE260C">
      <w:pPr>
        <w:pStyle w:val="ListParagraph"/>
        <w:numPr>
          <w:ilvl w:val="0"/>
          <w:numId w:val="115"/>
        </w:numPr>
      </w:pPr>
      <w:r>
        <w:t>Temperature has varied during Earth’s history</w:t>
      </w:r>
    </w:p>
    <w:p w:rsidR="00FE260C" w:rsidRDefault="00FE260C" w:rsidP="00FE260C">
      <w:pPr>
        <w:pStyle w:val="ListParagraph"/>
        <w:numPr>
          <w:ilvl w:val="0"/>
          <w:numId w:val="115"/>
        </w:numPr>
      </w:pPr>
      <w:r>
        <w:t>Holocene Maximum 5,000 years ago had temperatures about 1 degree high than average</w:t>
      </w:r>
    </w:p>
    <w:p w:rsidR="00FE260C" w:rsidRDefault="00FE260C" w:rsidP="00FE260C">
      <w:pPr>
        <w:pStyle w:val="ListParagraph"/>
        <w:numPr>
          <w:ilvl w:val="0"/>
          <w:numId w:val="115"/>
        </w:numPr>
      </w:pPr>
      <w:r>
        <w:t>There was the Little Ice age 1,000 years ago where temperatures were slightly lower (less than 1 degree) below average</w:t>
      </w:r>
    </w:p>
    <w:p w:rsidR="00FE260C" w:rsidRDefault="00FE260C" w:rsidP="00FE260C">
      <w:pPr>
        <w:pStyle w:val="ListParagraph"/>
        <w:numPr>
          <w:ilvl w:val="0"/>
          <w:numId w:val="115"/>
        </w:numPr>
      </w:pPr>
      <w:r>
        <w:t>Global temperature is correlated with CO</w:t>
      </w:r>
      <w:r>
        <w:rPr>
          <w:vertAlign w:val="subscript"/>
        </w:rPr>
        <w:t>2</w:t>
      </w:r>
      <w:r>
        <w:t xml:space="preserve"> level.  From 1940-1960 there are some deviations, temperature was warmer than we would expect because of bursts in industrial activities.</w:t>
      </w:r>
    </w:p>
    <w:p w:rsidR="00FE260C" w:rsidRDefault="00FE260C" w:rsidP="00FE260C">
      <w:pPr>
        <w:pStyle w:val="ListParagraph"/>
        <w:numPr>
          <w:ilvl w:val="0"/>
          <w:numId w:val="115"/>
        </w:numPr>
      </w:pPr>
      <w:r>
        <w:t>In Earth’s history there was a correlation between carbon dioxide and temperature, this is known from Arctic and Antarctic ice cores.</w:t>
      </w:r>
    </w:p>
    <w:p w:rsidR="00FE260C" w:rsidRDefault="00FE260C" w:rsidP="00FE260C">
      <w:pPr>
        <w:pStyle w:val="ListParagraph"/>
        <w:numPr>
          <w:ilvl w:val="0"/>
          <w:numId w:val="115"/>
        </w:numPr>
      </w:pPr>
      <w:r>
        <w:t>Pleistocene Ice Age: 50,000 years ago</w:t>
      </w:r>
    </w:p>
    <w:p w:rsidR="00FE260C" w:rsidRDefault="00FE260C" w:rsidP="00FE260C">
      <w:pPr>
        <w:pStyle w:val="ListParagraph"/>
        <w:numPr>
          <w:ilvl w:val="0"/>
          <w:numId w:val="115"/>
        </w:numPr>
      </w:pPr>
      <w:r>
        <w:t>Each major decline in Earth’s temperature in history represents an ice age</w:t>
      </w:r>
    </w:p>
    <w:p w:rsidR="00FE260C" w:rsidRDefault="00FE260C" w:rsidP="00FE260C">
      <w:pPr>
        <w:pStyle w:val="ListParagraph"/>
        <w:numPr>
          <w:ilvl w:val="0"/>
          <w:numId w:val="115"/>
        </w:numPr>
      </w:pPr>
      <w:r>
        <w:t>We need to be able to distinguish between variability and change</w:t>
      </w:r>
    </w:p>
    <w:p w:rsidR="00FE260C" w:rsidRDefault="00FE260C" w:rsidP="00FE260C">
      <w:pPr>
        <w:pStyle w:val="ListParagraph"/>
        <w:numPr>
          <w:ilvl w:val="0"/>
          <w:numId w:val="115"/>
        </w:numPr>
      </w:pPr>
      <w:r>
        <w:t>Climate is what you expect, weather is what you get</w:t>
      </w:r>
    </w:p>
    <w:p w:rsidR="00FE260C" w:rsidRDefault="00FE260C" w:rsidP="00FE260C">
      <w:pPr>
        <w:pStyle w:val="ListParagraph"/>
        <w:numPr>
          <w:ilvl w:val="0"/>
          <w:numId w:val="115"/>
        </w:numPr>
      </w:pPr>
      <w:r>
        <w:t>The average pattern of weather (climate) over the long term is changing.  The long-term average weather of a region includes typical weather patterns, the frequency and intensity of storms, cold spells, and heat waves.</w:t>
      </w:r>
    </w:p>
    <w:p w:rsidR="00FE260C" w:rsidRDefault="00FE260C" w:rsidP="00FE260C">
      <w:pPr>
        <w:pStyle w:val="ListParagraph"/>
        <w:numPr>
          <w:ilvl w:val="0"/>
          <w:numId w:val="115"/>
        </w:numPr>
      </w:pPr>
      <w:r>
        <w:t>Climate is changing: temperature increase by 0.6˚C during the 20</w:t>
      </w:r>
      <w:r w:rsidRPr="005747C0">
        <w:rPr>
          <w:vertAlign w:val="superscript"/>
        </w:rPr>
        <w:t>th</w:t>
      </w:r>
      <w:r>
        <w:t xml:space="preserve"> century (textbook says 1 degree but use 0.6)</w:t>
      </w:r>
    </w:p>
    <w:p w:rsidR="00FE260C" w:rsidRDefault="00FE260C" w:rsidP="00FE260C">
      <w:pPr>
        <w:pStyle w:val="ListParagraph"/>
        <w:numPr>
          <w:ilvl w:val="0"/>
          <w:numId w:val="115"/>
        </w:numPr>
      </w:pPr>
      <w:r>
        <w:t xml:space="preserve">This is predicted to alter the hydrological </w:t>
      </w:r>
      <w:proofErr w:type="gramStart"/>
      <w:r>
        <w:t>cycle,</w:t>
      </w:r>
      <w:proofErr w:type="gramEnd"/>
      <w:r>
        <w:t xml:space="preserve"> and thus ocean-atmosphere interaction: Global consequences. </w:t>
      </w:r>
    </w:p>
    <w:p w:rsidR="00FE260C" w:rsidRDefault="00FE260C" w:rsidP="00FE260C">
      <w:r>
        <w:t>Global Change and Global systems</w:t>
      </w:r>
    </w:p>
    <w:p w:rsidR="00FE260C" w:rsidRDefault="00FE260C" w:rsidP="00FE260C">
      <w:pPr>
        <w:pStyle w:val="ListParagraph"/>
        <w:numPr>
          <w:ilvl w:val="0"/>
          <w:numId w:val="116"/>
        </w:numPr>
      </w:pPr>
      <w:r>
        <w:t xml:space="preserve">The El Nino Southern Oscillation (ENSO) is a large scale atmospheric and ocean phenomenon that influences ecological systems on a global scale- responsible for climate variability around the globe.  </w:t>
      </w:r>
    </w:p>
    <w:p w:rsidR="00FE260C" w:rsidRDefault="00FE260C" w:rsidP="00FE260C">
      <w:pPr>
        <w:pStyle w:val="ListParagraph"/>
        <w:numPr>
          <w:ilvl w:val="0"/>
          <w:numId w:val="117"/>
        </w:numPr>
      </w:pPr>
      <w:r>
        <w:t xml:space="preserve">Under El Nino conditions there is increased convection so a high pressure system on the Western side of the Pacific and a low pressure system on the Eastern side of the Pacific.  In Normal conditions the pressure is slightly higher on the Eastern side.  </w:t>
      </w:r>
    </w:p>
    <w:p w:rsidR="00FE260C" w:rsidRDefault="00FE260C" w:rsidP="00FE260C">
      <w:pPr>
        <w:pStyle w:val="ListParagraph"/>
        <w:numPr>
          <w:ilvl w:val="0"/>
          <w:numId w:val="117"/>
        </w:numPr>
      </w:pPr>
      <w:r>
        <w:t xml:space="preserve">Under normal conditions strong trade winds form the coast causes upwelling: it causes the deep water to move up into the surface and it becomes colder.  </w:t>
      </w:r>
    </w:p>
    <w:p w:rsidR="00FE260C" w:rsidRDefault="00FE260C" w:rsidP="00FE260C">
      <w:pPr>
        <w:pStyle w:val="ListParagraph"/>
        <w:numPr>
          <w:ilvl w:val="0"/>
          <w:numId w:val="117"/>
        </w:numPr>
      </w:pPr>
      <w:r>
        <w:t xml:space="preserve">In El Nino conditions, the trade winds are weak and there is no upwelling.  </w:t>
      </w:r>
    </w:p>
    <w:p w:rsidR="00FE260C" w:rsidRDefault="00FE260C" w:rsidP="00FE260C">
      <w:pPr>
        <w:pStyle w:val="ListParagraph"/>
        <w:numPr>
          <w:ilvl w:val="0"/>
          <w:numId w:val="117"/>
        </w:numPr>
      </w:pPr>
      <w:r>
        <w:t>Surface temperature of water under El Nino conditions is warmer compared to normal conditions.</w:t>
      </w:r>
    </w:p>
    <w:p w:rsidR="00FE260C" w:rsidRDefault="00FE260C" w:rsidP="00FE260C">
      <w:pPr>
        <w:pStyle w:val="ListParagraph"/>
        <w:numPr>
          <w:ilvl w:val="0"/>
          <w:numId w:val="117"/>
        </w:numPr>
      </w:pPr>
      <w:r>
        <w:t xml:space="preserve">El Nino effects are felt worldwide.  In Indonesia, India, and Australia there are droughts during strong El Nino events.  </w:t>
      </w:r>
    </w:p>
    <w:p w:rsidR="00FE260C" w:rsidRDefault="00FE260C" w:rsidP="00FE260C">
      <w:pPr>
        <w:pStyle w:val="ListParagraph"/>
        <w:numPr>
          <w:ilvl w:val="0"/>
          <w:numId w:val="117"/>
        </w:numPr>
      </w:pPr>
      <w:r>
        <w:t>The frequency and intensity of El Nino events appear to be increasing and are correlated with increase in atmospheric CO</w:t>
      </w:r>
      <w:r>
        <w:rPr>
          <w:vertAlign w:val="subscript"/>
        </w:rPr>
        <w:t>2</w:t>
      </w:r>
      <w:r>
        <w:t xml:space="preserve">. </w:t>
      </w:r>
    </w:p>
    <w:p w:rsidR="00FE260C" w:rsidRDefault="00FE260C" w:rsidP="00FE260C">
      <w:pPr>
        <w:pStyle w:val="ListParagraph"/>
        <w:numPr>
          <w:ilvl w:val="0"/>
          <w:numId w:val="117"/>
        </w:numPr>
      </w:pPr>
      <w:r>
        <w:t>ENSO index: usually show the difference between temperature between differences in sea temperature or atmospheric pressure, can be anything really.</w:t>
      </w:r>
    </w:p>
    <w:p w:rsidR="00FE260C" w:rsidRDefault="00FE260C" w:rsidP="00FE260C">
      <w:pPr>
        <w:pStyle w:val="ListParagraph"/>
        <w:numPr>
          <w:ilvl w:val="0"/>
          <w:numId w:val="117"/>
        </w:numPr>
      </w:pPr>
      <w:r>
        <w:t>Meridional SST gradient= temperature gradient</w:t>
      </w:r>
    </w:p>
    <w:p w:rsidR="00FE260C" w:rsidRDefault="00FE260C" w:rsidP="00FE260C">
      <w:r>
        <w:t>Food Web in the Eastern Tropical Pacific Ocean</w:t>
      </w:r>
    </w:p>
    <w:p w:rsidR="00FE260C" w:rsidRDefault="00FE260C" w:rsidP="00FE260C">
      <w:pPr>
        <w:pStyle w:val="ListParagraph"/>
        <w:numPr>
          <w:ilvl w:val="0"/>
          <w:numId w:val="118"/>
        </w:numPr>
      </w:pPr>
      <w:r>
        <w:t>Nutrients are brought up which fuel the growth of phytoplankton which are eaten by anchovies that are then eaten by birds and sea lions.</w:t>
      </w:r>
    </w:p>
    <w:p w:rsidR="00FE260C" w:rsidRDefault="00FE260C" w:rsidP="00FE260C">
      <w:pPr>
        <w:pStyle w:val="ListParagraph"/>
        <w:numPr>
          <w:ilvl w:val="0"/>
          <w:numId w:val="118"/>
        </w:numPr>
      </w:pPr>
      <w:r>
        <w:t xml:space="preserve">During the mature phase of El Nino, warm surface water shuts off upwelling reducing nutrient supply and reducing phytoplankton production.  Anchovies migrated away into deeper water.  There is reproductive failure, migration and death. </w:t>
      </w:r>
    </w:p>
    <w:p w:rsidR="00FE260C" w:rsidRDefault="00FE260C" w:rsidP="00FE260C">
      <w:pPr>
        <w:pStyle w:val="ListParagraph"/>
        <w:numPr>
          <w:ilvl w:val="0"/>
          <w:numId w:val="118"/>
        </w:numPr>
      </w:pPr>
      <w:r>
        <w:t xml:space="preserve">The sea bird population reduced by 95% during this decrease between 1982 and 83.  Sea lion populations also suffered a major hit. </w:t>
      </w:r>
    </w:p>
    <w:p w:rsidR="00FE260C" w:rsidRDefault="00FE260C" w:rsidP="00FE260C">
      <w:r>
        <w:t>El Nino and the Great Salt Lake</w:t>
      </w:r>
    </w:p>
    <w:p w:rsidR="00FE260C" w:rsidRDefault="00FE260C" w:rsidP="00FE260C">
      <w:pPr>
        <w:pStyle w:val="ListParagraph"/>
        <w:numPr>
          <w:ilvl w:val="0"/>
          <w:numId w:val="119"/>
        </w:numPr>
      </w:pPr>
      <w:r>
        <w:t>Strong El-Nino Effect of 1982-83 was source of great rainfall and many storms deep into interior of North America.</w:t>
      </w:r>
    </w:p>
    <w:p w:rsidR="00FE260C" w:rsidRDefault="00FE260C" w:rsidP="00FE260C">
      <w:pPr>
        <w:pStyle w:val="ListParagraph"/>
        <w:numPr>
          <w:ilvl w:val="0"/>
          <w:numId w:val="119"/>
        </w:numPr>
      </w:pPr>
      <w:r>
        <w:t>Increase in ware level and precipitation with Great Salt Lake basin.  Between 1983-1987 the lake rose by 3.7m</w:t>
      </w:r>
    </w:p>
    <w:p w:rsidR="00FE260C" w:rsidRDefault="00FE260C" w:rsidP="00FE260C">
      <w:pPr>
        <w:pStyle w:val="ListParagraph"/>
        <w:numPr>
          <w:ilvl w:val="0"/>
          <w:numId w:val="119"/>
        </w:numPr>
      </w:pPr>
      <w:r>
        <w:t>Wurtsbaugh and Smith Berry found that the lake salinity dropped by 50g/L and the lake was invaded by predaceous creatures. (Names are on slide)</w:t>
      </w:r>
    </w:p>
    <w:p w:rsidR="00FE260C" w:rsidRDefault="00FE260C" w:rsidP="00FE260C">
      <w:pPr>
        <w:pStyle w:val="ListParagraph"/>
        <w:numPr>
          <w:ilvl w:val="0"/>
          <w:numId w:val="119"/>
        </w:numPr>
      </w:pPr>
      <w:r>
        <w:t xml:space="preserve">The El Nino of 82-83 induced a trophic cascade in Great Salt Lake. </w:t>
      </w:r>
    </w:p>
    <w:p w:rsidR="00FE260C" w:rsidRDefault="00FE260C" w:rsidP="00FE260C">
      <w:pPr>
        <w:pStyle w:val="ListParagraph"/>
        <w:numPr>
          <w:ilvl w:val="0"/>
          <w:numId w:val="119"/>
        </w:numPr>
      </w:pPr>
      <w:r>
        <w:t xml:space="preserve">Trichoritsa feeds on carnivorous zooplankton and it dramatically reduced the dominant grazer in the system.  The dominant grazer is Artemia and their population was greatly depressed.  This allowed other herbivores to become more prominent.  </w:t>
      </w:r>
    </w:p>
    <w:p w:rsidR="00FE260C" w:rsidRDefault="00FE260C" w:rsidP="00FE260C">
      <w:pPr>
        <w:pStyle w:val="ListParagraph"/>
        <w:numPr>
          <w:ilvl w:val="0"/>
          <w:numId w:val="119"/>
        </w:numPr>
      </w:pPr>
      <w:r>
        <w:t>Grazing rate declined dramatically</w:t>
      </w:r>
    </w:p>
    <w:p w:rsidR="00FE260C" w:rsidRDefault="00FE260C" w:rsidP="00FE260C">
      <w:r>
        <w:t>Ecological Consequences of global change</w:t>
      </w:r>
    </w:p>
    <w:p w:rsidR="00FE260C" w:rsidRDefault="00FE260C" w:rsidP="00FE260C">
      <w:pPr>
        <w:pStyle w:val="ListParagraph"/>
        <w:numPr>
          <w:ilvl w:val="0"/>
          <w:numId w:val="124"/>
        </w:numPr>
      </w:pPr>
      <w:r>
        <w:t>Phenology</w:t>
      </w:r>
    </w:p>
    <w:p w:rsidR="00FE260C" w:rsidRDefault="00FE260C" w:rsidP="00FE260C">
      <w:pPr>
        <w:pStyle w:val="ListParagraph"/>
        <w:numPr>
          <w:ilvl w:val="0"/>
          <w:numId w:val="120"/>
        </w:numPr>
      </w:pPr>
      <w:r>
        <w:t xml:space="preserve">Phenology: Timing of seasonal activities of animals and plants and physiology of </w:t>
      </w:r>
      <w:proofErr w:type="gramStart"/>
      <w:r>
        <w:t>organisms</w:t>
      </w:r>
      <w:proofErr w:type="gramEnd"/>
      <w:r>
        <w:t xml:space="preserve"> ex. Time of flowering, leaves changing, mating season etc.</w:t>
      </w:r>
    </w:p>
    <w:p w:rsidR="00FE260C" w:rsidRDefault="00FE260C" w:rsidP="00FE260C">
      <w:pPr>
        <w:pStyle w:val="ListParagraph"/>
        <w:numPr>
          <w:ilvl w:val="0"/>
          <w:numId w:val="120"/>
        </w:numPr>
      </w:pPr>
      <w:r>
        <w:t>Earlier breeding, earlier arrival of migrants, increase in growing season (up to 4 days’ decades in some parts of Europe)</w:t>
      </w:r>
    </w:p>
    <w:p w:rsidR="00FE260C" w:rsidRDefault="00FE260C" w:rsidP="00FE260C">
      <w:pPr>
        <w:pStyle w:val="ListParagraph"/>
        <w:numPr>
          <w:ilvl w:val="0"/>
          <w:numId w:val="120"/>
        </w:numPr>
      </w:pPr>
      <w:r>
        <w:t>Example: Certain bird species’ migration dates change 5 days/decade</w:t>
      </w:r>
    </w:p>
    <w:p w:rsidR="00FE260C" w:rsidRDefault="00FE260C" w:rsidP="00FE260C">
      <w:r>
        <w:t>Changes in physiology</w:t>
      </w:r>
    </w:p>
    <w:p w:rsidR="00FE260C" w:rsidRDefault="00FE260C" w:rsidP="00FE260C">
      <w:pPr>
        <w:pStyle w:val="ListParagraph"/>
        <w:numPr>
          <w:ilvl w:val="0"/>
          <w:numId w:val="121"/>
        </w:numPr>
      </w:pPr>
      <w:r>
        <w:t>CO</w:t>
      </w:r>
      <w:r w:rsidRPr="00B81564">
        <w:rPr>
          <w:vertAlign w:val="subscript"/>
        </w:rPr>
        <w:t>2</w:t>
      </w:r>
      <w:r>
        <w:t xml:space="preserve"> reacts with H</w:t>
      </w:r>
      <w:r w:rsidRPr="00B81564">
        <w:rPr>
          <w:vertAlign w:val="subscript"/>
        </w:rPr>
        <w:t>2</w:t>
      </w:r>
      <w:r>
        <w:t>O to form H</w:t>
      </w:r>
      <w:r w:rsidRPr="009C20ED">
        <w:rPr>
          <w:vertAlign w:val="subscript"/>
        </w:rPr>
        <w:t>2</w:t>
      </w:r>
      <w:r>
        <w:t>CO</w:t>
      </w:r>
      <w:r w:rsidRPr="009C20ED">
        <w:rPr>
          <w:vertAlign w:val="subscript"/>
        </w:rPr>
        <w:t>3</w:t>
      </w:r>
      <w:r>
        <w:t xml:space="preserve"> or HCO</w:t>
      </w:r>
      <w:r w:rsidRPr="009C20ED">
        <w:rPr>
          <w:vertAlign w:val="subscript"/>
        </w:rPr>
        <w:t>3</w:t>
      </w:r>
      <w:r w:rsidRPr="009C20ED">
        <w:rPr>
          <w:vertAlign w:val="superscript"/>
        </w:rPr>
        <w:t>-</w:t>
      </w:r>
      <w:r>
        <w:t xml:space="preserve"> and H</w:t>
      </w:r>
      <w:r w:rsidRPr="009C20ED">
        <w:rPr>
          <w:vertAlign w:val="superscript"/>
        </w:rPr>
        <w:t>+</w:t>
      </w:r>
    </w:p>
    <w:p w:rsidR="00FE260C" w:rsidRDefault="00FE260C" w:rsidP="00FE260C">
      <w:pPr>
        <w:pStyle w:val="ListParagraph"/>
        <w:numPr>
          <w:ilvl w:val="0"/>
          <w:numId w:val="121"/>
        </w:numPr>
      </w:pPr>
      <w:r>
        <w:t>Effects of experimental acidification (CO2 level) and warming on three key performance variables of three major coral reef builders:</w:t>
      </w:r>
    </w:p>
    <w:p w:rsidR="00FE260C" w:rsidRDefault="00FE260C" w:rsidP="00FE260C">
      <w:pPr>
        <w:pStyle w:val="ListParagraph"/>
        <w:numPr>
          <w:ilvl w:val="1"/>
          <w:numId w:val="121"/>
        </w:numPr>
      </w:pPr>
      <w:r>
        <w:t>(A-C) crustose coralline algae (CCA, Porolithon onkodes)</w:t>
      </w:r>
    </w:p>
    <w:p w:rsidR="00FE260C" w:rsidRDefault="00FE260C" w:rsidP="00FE260C">
      <w:pPr>
        <w:pStyle w:val="ListParagraph"/>
        <w:numPr>
          <w:ilvl w:val="1"/>
          <w:numId w:val="121"/>
        </w:numPr>
      </w:pPr>
      <w:r>
        <w:t>(D-F) branching Acropora (A. intermedia)</w:t>
      </w:r>
    </w:p>
    <w:p w:rsidR="00FE260C" w:rsidRDefault="00FE260C" w:rsidP="00FE260C">
      <w:pPr>
        <w:pStyle w:val="ListParagraph"/>
        <w:numPr>
          <w:ilvl w:val="1"/>
          <w:numId w:val="121"/>
        </w:numPr>
      </w:pPr>
      <w:r>
        <w:t>(G-I) massive Porites</w:t>
      </w:r>
    </w:p>
    <w:p w:rsidR="00FE260C" w:rsidRDefault="00FE260C" w:rsidP="00FE260C">
      <w:pPr>
        <w:pStyle w:val="ListParagraph"/>
        <w:numPr>
          <w:ilvl w:val="0"/>
          <w:numId w:val="122"/>
        </w:numPr>
      </w:pPr>
      <w:r>
        <w:t>Calcium carbonate makes up the shells of the corals and the acid in the water causes them to dissolve.  There is a decrease in Calcification –Look this up</w:t>
      </w:r>
    </w:p>
    <w:p w:rsidR="00FE260C" w:rsidRDefault="00FE260C" w:rsidP="00FE260C">
      <w:pPr>
        <w:pStyle w:val="ListParagraph"/>
        <w:numPr>
          <w:ilvl w:val="0"/>
          <w:numId w:val="122"/>
        </w:numPr>
      </w:pPr>
      <w:r>
        <w:t>As pH declines there is a decline in productivity and a dramatic decline in Calcification (Calcium carbonate production)</w:t>
      </w:r>
    </w:p>
    <w:p w:rsidR="00FE260C" w:rsidRDefault="00FE260C" w:rsidP="00FE260C">
      <w:r>
        <w:t>2. Range and Distribution of Species</w:t>
      </w:r>
    </w:p>
    <w:p w:rsidR="00FE260C" w:rsidRDefault="00FE260C" w:rsidP="00FE260C">
      <w:pPr>
        <w:pStyle w:val="ListParagraph"/>
        <w:numPr>
          <w:ilvl w:val="0"/>
          <w:numId w:val="123"/>
        </w:numPr>
      </w:pPr>
      <w:r>
        <w:t>Expected to shift ranges toward the poles or higher altitudes to the extent that dispersal and resource availability allow</w:t>
      </w:r>
    </w:p>
    <w:p w:rsidR="00FE260C" w:rsidRDefault="00FE260C" w:rsidP="00FE260C">
      <w:pPr>
        <w:pStyle w:val="ListParagraph"/>
        <w:numPr>
          <w:ilvl w:val="0"/>
          <w:numId w:val="123"/>
        </w:numPr>
      </w:pPr>
      <w:r>
        <w:t>Alpine plants grow at higher altitudes- shift by 6.1m/decade</w:t>
      </w:r>
    </w:p>
    <w:p w:rsidR="00FE260C" w:rsidRDefault="00FE260C" w:rsidP="00FE260C">
      <w:pPr>
        <w:pStyle w:val="ListParagraph"/>
        <w:numPr>
          <w:ilvl w:val="0"/>
          <w:numId w:val="123"/>
        </w:numPr>
      </w:pPr>
      <w:r>
        <w:t xml:space="preserve">Animal species northward expansion up to 6.1m/decade </w:t>
      </w:r>
    </w:p>
    <w:p w:rsidR="00FE260C" w:rsidRDefault="00FE260C" w:rsidP="00FE260C">
      <w:pPr>
        <w:pStyle w:val="ListParagraph"/>
        <w:numPr>
          <w:ilvl w:val="0"/>
          <w:numId w:val="123"/>
        </w:numPr>
      </w:pPr>
      <w:r>
        <w:t xml:space="preserve">Change in bird distribution in Britain was observed by Thomas and Lennon (1999): They plotted the change in range for several species of birds.  Southern birds have expanded their range northward.  Northern bird shave not changed their range.  </w:t>
      </w:r>
    </w:p>
    <w:p w:rsidR="00FE260C" w:rsidRDefault="00FE260C" w:rsidP="00FE260C">
      <w:pPr>
        <w:pStyle w:val="ListParagraph"/>
        <w:numPr>
          <w:ilvl w:val="0"/>
          <w:numId w:val="123"/>
        </w:numPr>
      </w:pPr>
      <w:r>
        <w:t>The direction and magnitude of mortality rates among dominant evergreen species in boreal forests are increasing dramatically at its southern edges.  It is estimated that this is due to drought/ lack of water.</w:t>
      </w:r>
    </w:p>
    <w:p w:rsidR="00FE260C" w:rsidRDefault="00FE260C" w:rsidP="00FE260C">
      <w:r>
        <w:t>3. Shifts in Community Structure</w:t>
      </w:r>
    </w:p>
    <w:p w:rsidR="00FE260C" w:rsidRDefault="00FE260C" w:rsidP="00FE260C">
      <w:pPr>
        <w:pStyle w:val="ListParagraph"/>
        <w:numPr>
          <w:ilvl w:val="0"/>
          <w:numId w:val="125"/>
        </w:numPr>
      </w:pPr>
      <w:r>
        <w:t>Response by individual species may affect their interaction with others at the same or adjacent trophic levels.</w:t>
      </w:r>
    </w:p>
    <w:p w:rsidR="00FE260C" w:rsidRDefault="00FE260C" w:rsidP="00FE260C">
      <w:pPr>
        <w:pStyle w:val="ListParagraph"/>
        <w:numPr>
          <w:ilvl w:val="0"/>
          <w:numId w:val="125"/>
        </w:numPr>
      </w:pPr>
      <w:r>
        <w:t xml:space="preserve">Number of frost days vs. year: the number of invasive species is increasing dramatically because the number of frost days is decreasing.  </w:t>
      </w:r>
    </w:p>
    <w:p w:rsidR="00FE260C" w:rsidRDefault="00FE260C" w:rsidP="00FE260C">
      <w:pPr>
        <w:pStyle w:val="ListParagraph"/>
        <w:numPr>
          <w:ilvl w:val="0"/>
          <w:numId w:val="125"/>
        </w:numPr>
      </w:pPr>
      <w:r>
        <w:t xml:space="preserve">Water masses come into the Arctic containing different ratios of resources such as the ratio of silica: nitrogen.  The Pacific has high silica: nitrogen, Atlantic has relatively less.  Diatoms are key primary producers that are fed upon veraciously by zooplankton.  Other species like Phaeocystis also live in this ocean but they have no silica requirement and they dominate near the Atlantic water inflow.  They are not consumed because they have a gelatinous structure and do not make very good food.  </w:t>
      </w:r>
    </w:p>
    <w:p w:rsidR="00FE260C" w:rsidRDefault="00FE260C" w:rsidP="00FE260C">
      <w:pPr>
        <w:pStyle w:val="ListParagraph"/>
        <w:numPr>
          <w:ilvl w:val="0"/>
          <w:numId w:val="125"/>
        </w:numPr>
      </w:pPr>
      <w:r>
        <w:t xml:space="preserve">“Atlantification”: increase input of Atlantic </w:t>
      </w:r>
      <w:proofErr w:type="gramStart"/>
      <w:r>
        <w:t>ocean</w:t>
      </w:r>
      <w:proofErr w:type="gramEnd"/>
      <w:r>
        <w:t xml:space="preserve"> water into the Arctic and this is changing the community composition because there is less silica so diatoms are being replaced by the less productive Phaeocystis so there is less primary production.  </w:t>
      </w:r>
    </w:p>
    <w:p w:rsidR="00FE260C" w:rsidRDefault="00FE260C" w:rsidP="00FE260C">
      <w:pPr>
        <w:pStyle w:val="ListParagraph"/>
        <w:numPr>
          <w:ilvl w:val="0"/>
          <w:numId w:val="125"/>
        </w:numPr>
      </w:pPr>
      <w:r>
        <w:t>Biodiversity loss: relative impact on diversity in order of greatest to least effect: land-use change, climate change, nitrogen deposition, biotic exchange, increasing atmospheric CO</w:t>
      </w:r>
      <w:r>
        <w:rPr>
          <w:vertAlign w:val="subscript"/>
        </w:rPr>
        <w:t>2</w:t>
      </w:r>
      <w:r>
        <w:t xml:space="preserve">. </w:t>
      </w:r>
    </w:p>
    <w:p w:rsidR="00FE260C" w:rsidRDefault="00FE260C" w:rsidP="00FE260C">
      <w:r>
        <w:t>4. Ecosystem Function</w:t>
      </w:r>
    </w:p>
    <w:p w:rsidR="00FE260C" w:rsidRDefault="00FE260C" w:rsidP="00FE260C">
      <w:pPr>
        <w:pStyle w:val="ListParagraph"/>
        <w:numPr>
          <w:ilvl w:val="0"/>
          <w:numId w:val="126"/>
        </w:numPr>
      </w:pPr>
      <w:r>
        <w:t>Ecosystem productivity—possibly enhanced by CO</w:t>
      </w:r>
      <w:r>
        <w:rPr>
          <w:vertAlign w:val="subscript"/>
        </w:rPr>
        <w:t>2</w:t>
      </w:r>
      <w:r>
        <w:t xml:space="preserve"> fertilization, but unless nutrients increase at the same time NPP may not increase.  Decomposition rates should also increase with temperature.  Net Effect: largely unknown.</w:t>
      </w:r>
    </w:p>
    <w:p w:rsidR="00FE260C" w:rsidRDefault="00FE260C" w:rsidP="00FE260C">
      <w:pPr>
        <w:pStyle w:val="ListParagraph"/>
        <w:numPr>
          <w:ilvl w:val="0"/>
          <w:numId w:val="126"/>
        </w:numPr>
      </w:pPr>
      <w:r>
        <w:t>CO</w:t>
      </w:r>
      <w:r>
        <w:rPr>
          <w:vertAlign w:val="subscript"/>
        </w:rPr>
        <w:t>2</w:t>
      </w:r>
      <w:r>
        <w:t xml:space="preserve"> is released from soils under increased temperatures (Harvard Experiment)</w:t>
      </w:r>
    </w:p>
    <w:p w:rsidR="00FE260C" w:rsidRDefault="00FE260C" w:rsidP="00FE260C">
      <w:pPr>
        <w:pStyle w:val="ListParagraph"/>
        <w:numPr>
          <w:ilvl w:val="0"/>
          <w:numId w:val="126"/>
        </w:numPr>
      </w:pPr>
      <w:r>
        <w:t>Decomposition leads to mineralization.  Enhanced decomposition should make nutrients more available so N should increase and NPP would increase.</w:t>
      </w:r>
    </w:p>
    <w:p w:rsidR="00FE260C" w:rsidRDefault="00FE260C">
      <w:bookmarkStart w:id="0" w:name="_GoBack"/>
      <w:bookmarkEnd w:id="0"/>
    </w:p>
    <w:sectPr w:rsidR="00FE26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88F"/>
    <w:multiLevelType w:val="hybridMultilevel"/>
    <w:tmpl w:val="2D324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EC609C"/>
    <w:multiLevelType w:val="hybridMultilevel"/>
    <w:tmpl w:val="1DAA8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517B1A"/>
    <w:multiLevelType w:val="hybridMultilevel"/>
    <w:tmpl w:val="BD72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8C5B1D"/>
    <w:multiLevelType w:val="hybridMultilevel"/>
    <w:tmpl w:val="60B6B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316D5B"/>
    <w:multiLevelType w:val="hybridMultilevel"/>
    <w:tmpl w:val="13225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87557F"/>
    <w:multiLevelType w:val="hybridMultilevel"/>
    <w:tmpl w:val="3E48E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551472"/>
    <w:multiLevelType w:val="hybridMultilevel"/>
    <w:tmpl w:val="1EB21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C43EE8"/>
    <w:multiLevelType w:val="hybridMultilevel"/>
    <w:tmpl w:val="163A1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140E04"/>
    <w:multiLevelType w:val="hybridMultilevel"/>
    <w:tmpl w:val="A2869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3158B4"/>
    <w:multiLevelType w:val="hybridMultilevel"/>
    <w:tmpl w:val="860E2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C9440A7"/>
    <w:multiLevelType w:val="hybridMultilevel"/>
    <w:tmpl w:val="2966A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DB229B"/>
    <w:multiLevelType w:val="hybridMultilevel"/>
    <w:tmpl w:val="A3B4B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05D6D57"/>
    <w:multiLevelType w:val="hybridMultilevel"/>
    <w:tmpl w:val="D954E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07F027C"/>
    <w:multiLevelType w:val="hybridMultilevel"/>
    <w:tmpl w:val="15886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E85790"/>
    <w:multiLevelType w:val="hybridMultilevel"/>
    <w:tmpl w:val="EB8C16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15939E4"/>
    <w:multiLevelType w:val="hybridMultilevel"/>
    <w:tmpl w:val="623298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19A68BE"/>
    <w:multiLevelType w:val="hybridMultilevel"/>
    <w:tmpl w:val="9D123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0C3E98"/>
    <w:multiLevelType w:val="hybridMultilevel"/>
    <w:tmpl w:val="1D6AB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475749E"/>
    <w:multiLevelType w:val="hybridMultilevel"/>
    <w:tmpl w:val="5D1A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65900DA"/>
    <w:multiLevelType w:val="hybridMultilevel"/>
    <w:tmpl w:val="A6C8B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7472A33"/>
    <w:multiLevelType w:val="hybridMultilevel"/>
    <w:tmpl w:val="2DD80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7681743"/>
    <w:multiLevelType w:val="hybridMultilevel"/>
    <w:tmpl w:val="4D1C8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94E0107"/>
    <w:multiLevelType w:val="hybridMultilevel"/>
    <w:tmpl w:val="3CD073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BC810A4"/>
    <w:multiLevelType w:val="hybridMultilevel"/>
    <w:tmpl w:val="B31240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1CE81446"/>
    <w:multiLevelType w:val="hybridMultilevel"/>
    <w:tmpl w:val="C8EED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E1D7B61"/>
    <w:multiLevelType w:val="hybridMultilevel"/>
    <w:tmpl w:val="0FDA9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E3C1012"/>
    <w:multiLevelType w:val="hybridMultilevel"/>
    <w:tmpl w:val="AA2AA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E585E5E"/>
    <w:multiLevelType w:val="hybridMultilevel"/>
    <w:tmpl w:val="F3DA9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ECE761C"/>
    <w:multiLevelType w:val="hybridMultilevel"/>
    <w:tmpl w:val="BA32AA7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21045331"/>
    <w:multiLevelType w:val="hybridMultilevel"/>
    <w:tmpl w:val="8F704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1D81E5A"/>
    <w:multiLevelType w:val="hybridMultilevel"/>
    <w:tmpl w:val="2CD8D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4586C8C"/>
    <w:multiLevelType w:val="hybridMultilevel"/>
    <w:tmpl w:val="2836236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25655440"/>
    <w:multiLevelType w:val="hybridMultilevel"/>
    <w:tmpl w:val="DC624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5EC7EDC"/>
    <w:multiLevelType w:val="hybridMultilevel"/>
    <w:tmpl w:val="1EAC1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6AA70D1"/>
    <w:multiLevelType w:val="hybridMultilevel"/>
    <w:tmpl w:val="C0F4C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7132CE0"/>
    <w:multiLevelType w:val="hybridMultilevel"/>
    <w:tmpl w:val="ADEEF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72F6F33"/>
    <w:multiLevelType w:val="hybridMultilevel"/>
    <w:tmpl w:val="A42234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9334FCA"/>
    <w:multiLevelType w:val="hybridMultilevel"/>
    <w:tmpl w:val="768A1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94C12A5"/>
    <w:multiLevelType w:val="hybridMultilevel"/>
    <w:tmpl w:val="FFA635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B0215BC"/>
    <w:multiLevelType w:val="hybridMultilevel"/>
    <w:tmpl w:val="28B88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C491D98"/>
    <w:multiLevelType w:val="hybridMultilevel"/>
    <w:tmpl w:val="F7ECA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E181419"/>
    <w:multiLevelType w:val="hybridMultilevel"/>
    <w:tmpl w:val="57A4A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FD543AD"/>
    <w:multiLevelType w:val="hybridMultilevel"/>
    <w:tmpl w:val="EBB62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C47BDE"/>
    <w:multiLevelType w:val="hybridMultilevel"/>
    <w:tmpl w:val="5B869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1704123"/>
    <w:multiLevelType w:val="hybridMultilevel"/>
    <w:tmpl w:val="55762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1857264"/>
    <w:multiLevelType w:val="hybridMultilevel"/>
    <w:tmpl w:val="4D1C8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2FD5B67"/>
    <w:multiLevelType w:val="hybridMultilevel"/>
    <w:tmpl w:val="7BA86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352166F"/>
    <w:multiLevelType w:val="hybridMultilevel"/>
    <w:tmpl w:val="9D16E13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8">
    <w:nsid w:val="34FB4E27"/>
    <w:multiLevelType w:val="hybridMultilevel"/>
    <w:tmpl w:val="FABCA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51B164D"/>
    <w:multiLevelType w:val="hybridMultilevel"/>
    <w:tmpl w:val="597EA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5C3869"/>
    <w:multiLevelType w:val="hybridMultilevel"/>
    <w:tmpl w:val="BAB43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65D4174"/>
    <w:multiLevelType w:val="hybridMultilevel"/>
    <w:tmpl w:val="64D25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74811EA"/>
    <w:multiLevelType w:val="hybridMultilevel"/>
    <w:tmpl w:val="D4902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7ED45F4"/>
    <w:multiLevelType w:val="hybridMultilevel"/>
    <w:tmpl w:val="B3983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A260D11"/>
    <w:multiLevelType w:val="hybridMultilevel"/>
    <w:tmpl w:val="E8222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A923BBE"/>
    <w:multiLevelType w:val="hybridMultilevel"/>
    <w:tmpl w:val="3AAE9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AC01343"/>
    <w:multiLevelType w:val="hybridMultilevel"/>
    <w:tmpl w:val="4C0A9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AFE5B2A"/>
    <w:multiLevelType w:val="hybridMultilevel"/>
    <w:tmpl w:val="C9A099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BC06DEF"/>
    <w:multiLevelType w:val="hybridMultilevel"/>
    <w:tmpl w:val="88D61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C2517C7"/>
    <w:multiLevelType w:val="hybridMultilevel"/>
    <w:tmpl w:val="D722C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D3F6099"/>
    <w:multiLevelType w:val="hybridMultilevel"/>
    <w:tmpl w:val="53F8E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DAE78F7"/>
    <w:multiLevelType w:val="hybridMultilevel"/>
    <w:tmpl w:val="7FBA77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DB059FA"/>
    <w:multiLevelType w:val="hybridMultilevel"/>
    <w:tmpl w:val="315C1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DB91F40"/>
    <w:multiLevelType w:val="hybridMultilevel"/>
    <w:tmpl w:val="10FC0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E5C084D"/>
    <w:multiLevelType w:val="hybridMultilevel"/>
    <w:tmpl w:val="230869B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5">
    <w:nsid w:val="3F1D7248"/>
    <w:multiLevelType w:val="hybridMultilevel"/>
    <w:tmpl w:val="B874C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F6D66E6"/>
    <w:multiLevelType w:val="hybridMultilevel"/>
    <w:tmpl w:val="A482B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1D832FC"/>
    <w:multiLevelType w:val="hybridMultilevel"/>
    <w:tmpl w:val="56789DD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8">
    <w:nsid w:val="42D76C41"/>
    <w:multiLevelType w:val="hybridMultilevel"/>
    <w:tmpl w:val="3D2897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434561FE"/>
    <w:multiLevelType w:val="hybridMultilevel"/>
    <w:tmpl w:val="18469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4274E83"/>
    <w:multiLevelType w:val="hybridMultilevel"/>
    <w:tmpl w:val="57EED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5976608"/>
    <w:multiLevelType w:val="hybridMultilevel"/>
    <w:tmpl w:val="1D94113A"/>
    <w:lvl w:ilvl="0" w:tplc="10090001">
      <w:start w:val="1"/>
      <w:numFmt w:val="bullet"/>
      <w:lvlText w:val=""/>
      <w:lvlJc w:val="left"/>
      <w:pPr>
        <w:ind w:left="820" w:hanging="360"/>
      </w:pPr>
      <w:rPr>
        <w:rFonts w:ascii="Symbol" w:hAnsi="Symbol"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72">
    <w:nsid w:val="45C67736"/>
    <w:multiLevelType w:val="hybridMultilevel"/>
    <w:tmpl w:val="675E045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3">
    <w:nsid w:val="45FE7619"/>
    <w:multiLevelType w:val="hybridMultilevel"/>
    <w:tmpl w:val="D62847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4823219C"/>
    <w:multiLevelType w:val="hybridMultilevel"/>
    <w:tmpl w:val="3B0C9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86642A6"/>
    <w:multiLevelType w:val="hybridMultilevel"/>
    <w:tmpl w:val="4A08A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8965492"/>
    <w:multiLevelType w:val="hybridMultilevel"/>
    <w:tmpl w:val="57FE2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8DD7B0D"/>
    <w:multiLevelType w:val="hybridMultilevel"/>
    <w:tmpl w:val="E65C0D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A3F14CB"/>
    <w:multiLevelType w:val="hybridMultilevel"/>
    <w:tmpl w:val="85E2A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A810BFE"/>
    <w:multiLevelType w:val="hybridMultilevel"/>
    <w:tmpl w:val="976C8468"/>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80">
    <w:nsid w:val="4AA96F7B"/>
    <w:multiLevelType w:val="hybridMultilevel"/>
    <w:tmpl w:val="0EFC43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4AEC0477"/>
    <w:multiLevelType w:val="hybridMultilevel"/>
    <w:tmpl w:val="FDC05B7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2">
    <w:nsid w:val="4D905C03"/>
    <w:multiLevelType w:val="hybridMultilevel"/>
    <w:tmpl w:val="4F62B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0506111"/>
    <w:multiLevelType w:val="hybridMultilevel"/>
    <w:tmpl w:val="102A7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097796C"/>
    <w:multiLevelType w:val="hybridMultilevel"/>
    <w:tmpl w:val="DC0EB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18B0524"/>
    <w:multiLevelType w:val="hybridMultilevel"/>
    <w:tmpl w:val="CB586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2E67F12"/>
    <w:multiLevelType w:val="hybridMultilevel"/>
    <w:tmpl w:val="564E5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344309B"/>
    <w:multiLevelType w:val="hybridMultilevel"/>
    <w:tmpl w:val="CDF01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36D3280"/>
    <w:multiLevelType w:val="hybridMultilevel"/>
    <w:tmpl w:val="294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39702A2"/>
    <w:multiLevelType w:val="hybridMultilevel"/>
    <w:tmpl w:val="535EB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40E5C82"/>
    <w:multiLevelType w:val="hybridMultilevel"/>
    <w:tmpl w:val="61BE1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6293621"/>
    <w:multiLevelType w:val="hybridMultilevel"/>
    <w:tmpl w:val="A928F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85A4F92"/>
    <w:multiLevelType w:val="hybridMultilevel"/>
    <w:tmpl w:val="B0F07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B4E0C20"/>
    <w:multiLevelType w:val="hybridMultilevel"/>
    <w:tmpl w:val="9E48A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CF869F4"/>
    <w:multiLevelType w:val="hybridMultilevel"/>
    <w:tmpl w:val="1592B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FA507BA"/>
    <w:multiLevelType w:val="hybridMultilevel"/>
    <w:tmpl w:val="243202DA"/>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6">
    <w:nsid w:val="5FE6372E"/>
    <w:multiLevelType w:val="hybridMultilevel"/>
    <w:tmpl w:val="3CA275B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7">
    <w:nsid w:val="602A6D1B"/>
    <w:multiLevelType w:val="hybridMultilevel"/>
    <w:tmpl w:val="DE641D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2C027BE"/>
    <w:multiLevelType w:val="hybridMultilevel"/>
    <w:tmpl w:val="6AF82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4862F29"/>
    <w:multiLevelType w:val="hybridMultilevel"/>
    <w:tmpl w:val="E0A01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5DA3653"/>
    <w:multiLevelType w:val="hybridMultilevel"/>
    <w:tmpl w:val="A73AC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6C73875"/>
    <w:multiLevelType w:val="hybridMultilevel"/>
    <w:tmpl w:val="43209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7254722"/>
    <w:multiLevelType w:val="hybridMultilevel"/>
    <w:tmpl w:val="4080D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76F5767"/>
    <w:multiLevelType w:val="hybridMultilevel"/>
    <w:tmpl w:val="97168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89204F2"/>
    <w:multiLevelType w:val="hybridMultilevel"/>
    <w:tmpl w:val="01325D44"/>
    <w:lvl w:ilvl="0" w:tplc="B0BEEFF0">
      <w:start w:val="1"/>
      <w:numFmt w:val="decimal"/>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C524DF4"/>
    <w:multiLevelType w:val="hybridMultilevel"/>
    <w:tmpl w:val="B3FC4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CE02DF4"/>
    <w:multiLevelType w:val="hybridMultilevel"/>
    <w:tmpl w:val="5A84ED38"/>
    <w:lvl w:ilvl="0" w:tplc="10090001">
      <w:start w:val="1"/>
      <w:numFmt w:val="bullet"/>
      <w:lvlText w:val=""/>
      <w:lvlJc w:val="left"/>
      <w:pPr>
        <w:ind w:left="817" w:hanging="360"/>
      </w:pPr>
      <w:rPr>
        <w:rFonts w:ascii="Symbol" w:hAnsi="Symbol" w:hint="default"/>
      </w:rPr>
    </w:lvl>
    <w:lvl w:ilvl="1" w:tplc="10090003" w:tentative="1">
      <w:start w:val="1"/>
      <w:numFmt w:val="bullet"/>
      <w:lvlText w:val="o"/>
      <w:lvlJc w:val="left"/>
      <w:pPr>
        <w:ind w:left="1537" w:hanging="360"/>
      </w:pPr>
      <w:rPr>
        <w:rFonts w:ascii="Courier New" w:hAnsi="Courier New" w:cs="Courier New" w:hint="default"/>
      </w:rPr>
    </w:lvl>
    <w:lvl w:ilvl="2" w:tplc="10090005" w:tentative="1">
      <w:start w:val="1"/>
      <w:numFmt w:val="bullet"/>
      <w:lvlText w:val=""/>
      <w:lvlJc w:val="left"/>
      <w:pPr>
        <w:ind w:left="2257" w:hanging="360"/>
      </w:pPr>
      <w:rPr>
        <w:rFonts w:ascii="Wingdings" w:hAnsi="Wingdings" w:hint="default"/>
      </w:rPr>
    </w:lvl>
    <w:lvl w:ilvl="3" w:tplc="10090001" w:tentative="1">
      <w:start w:val="1"/>
      <w:numFmt w:val="bullet"/>
      <w:lvlText w:val=""/>
      <w:lvlJc w:val="left"/>
      <w:pPr>
        <w:ind w:left="2977" w:hanging="360"/>
      </w:pPr>
      <w:rPr>
        <w:rFonts w:ascii="Symbol" w:hAnsi="Symbol" w:hint="default"/>
      </w:rPr>
    </w:lvl>
    <w:lvl w:ilvl="4" w:tplc="10090003" w:tentative="1">
      <w:start w:val="1"/>
      <w:numFmt w:val="bullet"/>
      <w:lvlText w:val="o"/>
      <w:lvlJc w:val="left"/>
      <w:pPr>
        <w:ind w:left="3697" w:hanging="360"/>
      </w:pPr>
      <w:rPr>
        <w:rFonts w:ascii="Courier New" w:hAnsi="Courier New" w:cs="Courier New" w:hint="default"/>
      </w:rPr>
    </w:lvl>
    <w:lvl w:ilvl="5" w:tplc="10090005" w:tentative="1">
      <w:start w:val="1"/>
      <w:numFmt w:val="bullet"/>
      <w:lvlText w:val=""/>
      <w:lvlJc w:val="left"/>
      <w:pPr>
        <w:ind w:left="4417" w:hanging="360"/>
      </w:pPr>
      <w:rPr>
        <w:rFonts w:ascii="Wingdings" w:hAnsi="Wingdings" w:hint="default"/>
      </w:rPr>
    </w:lvl>
    <w:lvl w:ilvl="6" w:tplc="10090001" w:tentative="1">
      <w:start w:val="1"/>
      <w:numFmt w:val="bullet"/>
      <w:lvlText w:val=""/>
      <w:lvlJc w:val="left"/>
      <w:pPr>
        <w:ind w:left="5137" w:hanging="360"/>
      </w:pPr>
      <w:rPr>
        <w:rFonts w:ascii="Symbol" w:hAnsi="Symbol" w:hint="default"/>
      </w:rPr>
    </w:lvl>
    <w:lvl w:ilvl="7" w:tplc="10090003" w:tentative="1">
      <w:start w:val="1"/>
      <w:numFmt w:val="bullet"/>
      <w:lvlText w:val="o"/>
      <w:lvlJc w:val="left"/>
      <w:pPr>
        <w:ind w:left="5857" w:hanging="360"/>
      </w:pPr>
      <w:rPr>
        <w:rFonts w:ascii="Courier New" w:hAnsi="Courier New" w:cs="Courier New" w:hint="default"/>
      </w:rPr>
    </w:lvl>
    <w:lvl w:ilvl="8" w:tplc="10090005" w:tentative="1">
      <w:start w:val="1"/>
      <w:numFmt w:val="bullet"/>
      <w:lvlText w:val=""/>
      <w:lvlJc w:val="left"/>
      <w:pPr>
        <w:ind w:left="6577" w:hanging="360"/>
      </w:pPr>
      <w:rPr>
        <w:rFonts w:ascii="Wingdings" w:hAnsi="Wingdings" w:hint="default"/>
      </w:rPr>
    </w:lvl>
  </w:abstractNum>
  <w:abstractNum w:abstractNumId="107">
    <w:nsid w:val="6D6E6DB6"/>
    <w:multiLevelType w:val="hybridMultilevel"/>
    <w:tmpl w:val="5176A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E3A766B"/>
    <w:multiLevelType w:val="hybridMultilevel"/>
    <w:tmpl w:val="5A76C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01D4CB3"/>
    <w:multiLevelType w:val="hybridMultilevel"/>
    <w:tmpl w:val="5B4CC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0CA421A"/>
    <w:multiLevelType w:val="hybridMultilevel"/>
    <w:tmpl w:val="423EC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1A05C5B"/>
    <w:multiLevelType w:val="hybridMultilevel"/>
    <w:tmpl w:val="A074124E"/>
    <w:lvl w:ilvl="0" w:tplc="10090013">
      <w:start w:val="1"/>
      <w:numFmt w:val="upp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2">
    <w:nsid w:val="730B2F67"/>
    <w:multiLevelType w:val="hybridMultilevel"/>
    <w:tmpl w:val="7C264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33515D3"/>
    <w:multiLevelType w:val="hybridMultilevel"/>
    <w:tmpl w:val="DC86A0F8"/>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14">
    <w:nsid w:val="73D21773"/>
    <w:multiLevelType w:val="hybridMultilevel"/>
    <w:tmpl w:val="739CC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453662D"/>
    <w:multiLevelType w:val="hybridMultilevel"/>
    <w:tmpl w:val="579423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59B1733"/>
    <w:multiLevelType w:val="hybridMultilevel"/>
    <w:tmpl w:val="4C6E6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737546A"/>
    <w:multiLevelType w:val="hybridMultilevel"/>
    <w:tmpl w:val="42FE9C2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8">
    <w:nsid w:val="773D2B14"/>
    <w:multiLevelType w:val="hybridMultilevel"/>
    <w:tmpl w:val="98E059B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9">
    <w:nsid w:val="773F09F7"/>
    <w:multiLevelType w:val="hybridMultilevel"/>
    <w:tmpl w:val="DB3E8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7874EA8"/>
    <w:multiLevelType w:val="hybridMultilevel"/>
    <w:tmpl w:val="B3569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8163D8F"/>
    <w:multiLevelType w:val="hybridMultilevel"/>
    <w:tmpl w:val="B8841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9172BD6"/>
    <w:multiLevelType w:val="hybridMultilevel"/>
    <w:tmpl w:val="BC92C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DC3079C"/>
    <w:multiLevelType w:val="hybridMultilevel"/>
    <w:tmpl w:val="5D52A7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4">
    <w:nsid w:val="7E64282C"/>
    <w:multiLevelType w:val="hybridMultilevel"/>
    <w:tmpl w:val="D79C1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F4B339A"/>
    <w:multiLevelType w:val="hybridMultilevel"/>
    <w:tmpl w:val="C2A6F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1"/>
  </w:num>
  <w:num w:numId="2">
    <w:abstractNumId w:val="122"/>
  </w:num>
  <w:num w:numId="3">
    <w:abstractNumId w:val="22"/>
  </w:num>
  <w:num w:numId="4">
    <w:abstractNumId w:val="12"/>
  </w:num>
  <w:num w:numId="5">
    <w:abstractNumId w:val="0"/>
  </w:num>
  <w:num w:numId="6">
    <w:abstractNumId w:val="49"/>
  </w:num>
  <w:num w:numId="7">
    <w:abstractNumId w:val="114"/>
  </w:num>
  <w:num w:numId="8">
    <w:abstractNumId w:val="85"/>
  </w:num>
  <w:num w:numId="9">
    <w:abstractNumId w:val="36"/>
  </w:num>
  <w:num w:numId="10">
    <w:abstractNumId w:val="89"/>
  </w:num>
  <w:num w:numId="11">
    <w:abstractNumId w:val="83"/>
  </w:num>
  <w:num w:numId="12">
    <w:abstractNumId w:val="6"/>
  </w:num>
  <w:num w:numId="13">
    <w:abstractNumId w:val="17"/>
  </w:num>
  <w:num w:numId="14">
    <w:abstractNumId w:val="66"/>
  </w:num>
  <w:num w:numId="15">
    <w:abstractNumId w:val="62"/>
  </w:num>
  <w:num w:numId="16">
    <w:abstractNumId w:val="71"/>
  </w:num>
  <w:num w:numId="17">
    <w:abstractNumId w:val="108"/>
  </w:num>
  <w:num w:numId="18">
    <w:abstractNumId w:val="44"/>
  </w:num>
  <w:num w:numId="19">
    <w:abstractNumId w:val="54"/>
  </w:num>
  <w:num w:numId="20">
    <w:abstractNumId w:val="90"/>
  </w:num>
  <w:num w:numId="21">
    <w:abstractNumId w:val="40"/>
  </w:num>
  <w:num w:numId="22">
    <w:abstractNumId w:val="77"/>
  </w:num>
  <w:num w:numId="23">
    <w:abstractNumId w:val="69"/>
  </w:num>
  <w:num w:numId="24">
    <w:abstractNumId w:val="46"/>
  </w:num>
  <w:num w:numId="25">
    <w:abstractNumId w:val="50"/>
  </w:num>
  <w:num w:numId="26">
    <w:abstractNumId w:val="94"/>
  </w:num>
  <w:num w:numId="27">
    <w:abstractNumId w:val="20"/>
  </w:num>
  <w:num w:numId="28">
    <w:abstractNumId w:val="34"/>
  </w:num>
  <w:num w:numId="29">
    <w:abstractNumId w:val="109"/>
  </w:num>
  <w:num w:numId="30">
    <w:abstractNumId w:val="14"/>
  </w:num>
  <w:num w:numId="31">
    <w:abstractNumId w:val="2"/>
  </w:num>
  <w:num w:numId="32">
    <w:abstractNumId w:val="102"/>
  </w:num>
  <w:num w:numId="33">
    <w:abstractNumId w:val="93"/>
  </w:num>
  <w:num w:numId="34">
    <w:abstractNumId w:val="105"/>
  </w:num>
  <w:num w:numId="35">
    <w:abstractNumId w:val="19"/>
  </w:num>
  <w:num w:numId="36">
    <w:abstractNumId w:val="13"/>
  </w:num>
  <w:num w:numId="37">
    <w:abstractNumId w:val="65"/>
  </w:num>
  <w:num w:numId="38">
    <w:abstractNumId w:val="121"/>
  </w:num>
  <w:num w:numId="39">
    <w:abstractNumId w:val="107"/>
  </w:num>
  <w:num w:numId="40">
    <w:abstractNumId w:val="24"/>
  </w:num>
  <w:num w:numId="41">
    <w:abstractNumId w:val="27"/>
  </w:num>
  <w:num w:numId="42">
    <w:abstractNumId w:val="88"/>
  </w:num>
  <w:num w:numId="43">
    <w:abstractNumId w:val="98"/>
  </w:num>
  <w:num w:numId="44">
    <w:abstractNumId w:val="33"/>
  </w:num>
  <w:num w:numId="45">
    <w:abstractNumId w:val="26"/>
  </w:num>
  <w:num w:numId="46">
    <w:abstractNumId w:val="56"/>
  </w:num>
  <w:num w:numId="47">
    <w:abstractNumId w:val="72"/>
  </w:num>
  <w:num w:numId="48">
    <w:abstractNumId w:val="32"/>
  </w:num>
  <w:num w:numId="49">
    <w:abstractNumId w:val="63"/>
  </w:num>
  <w:num w:numId="50">
    <w:abstractNumId w:val="115"/>
  </w:num>
  <w:num w:numId="51">
    <w:abstractNumId w:val="123"/>
  </w:num>
  <w:num w:numId="52">
    <w:abstractNumId w:val="37"/>
  </w:num>
  <w:num w:numId="53">
    <w:abstractNumId w:val="67"/>
  </w:num>
  <w:num w:numId="54">
    <w:abstractNumId w:val="28"/>
  </w:num>
  <w:num w:numId="55">
    <w:abstractNumId w:val="75"/>
  </w:num>
  <w:num w:numId="56">
    <w:abstractNumId w:val="58"/>
  </w:num>
  <w:num w:numId="57">
    <w:abstractNumId w:val="47"/>
  </w:num>
  <w:num w:numId="58">
    <w:abstractNumId w:val="29"/>
  </w:num>
  <w:num w:numId="59">
    <w:abstractNumId w:val="76"/>
  </w:num>
  <w:num w:numId="60">
    <w:abstractNumId w:val="78"/>
  </w:num>
  <w:num w:numId="61">
    <w:abstractNumId w:val="39"/>
  </w:num>
  <w:num w:numId="62">
    <w:abstractNumId w:val="112"/>
  </w:num>
  <w:num w:numId="63">
    <w:abstractNumId w:val="48"/>
  </w:num>
  <w:num w:numId="64">
    <w:abstractNumId w:val="31"/>
  </w:num>
  <w:num w:numId="65">
    <w:abstractNumId w:val="9"/>
  </w:num>
  <w:num w:numId="66">
    <w:abstractNumId w:val="52"/>
  </w:num>
  <w:num w:numId="67">
    <w:abstractNumId w:val="8"/>
  </w:num>
  <w:num w:numId="68">
    <w:abstractNumId w:val="81"/>
  </w:num>
  <w:num w:numId="69">
    <w:abstractNumId w:val="97"/>
  </w:num>
  <w:num w:numId="70">
    <w:abstractNumId w:val="64"/>
  </w:num>
  <w:num w:numId="71">
    <w:abstractNumId w:val="92"/>
  </w:num>
  <w:num w:numId="72">
    <w:abstractNumId w:val="55"/>
  </w:num>
  <w:num w:numId="73">
    <w:abstractNumId w:val="96"/>
  </w:num>
  <w:num w:numId="74">
    <w:abstractNumId w:val="79"/>
  </w:num>
  <w:num w:numId="75">
    <w:abstractNumId w:val="84"/>
  </w:num>
  <w:num w:numId="76">
    <w:abstractNumId w:val="30"/>
  </w:num>
  <w:num w:numId="77">
    <w:abstractNumId w:val="118"/>
  </w:num>
  <w:num w:numId="78">
    <w:abstractNumId w:val="42"/>
  </w:num>
  <w:num w:numId="79">
    <w:abstractNumId w:val="25"/>
  </w:num>
  <w:num w:numId="80">
    <w:abstractNumId w:val="51"/>
  </w:num>
  <w:num w:numId="81">
    <w:abstractNumId w:val="99"/>
  </w:num>
  <w:num w:numId="82">
    <w:abstractNumId w:val="18"/>
  </w:num>
  <w:num w:numId="83">
    <w:abstractNumId w:val="117"/>
  </w:num>
  <w:num w:numId="84">
    <w:abstractNumId w:val="113"/>
  </w:num>
  <w:num w:numId="85">
    <w:abstractNumId w:val="119"/>
  </w:num>
  <w:num w:numId="86">
    <w:abstractNumId w:val="35"/>
  </w:num>
  <w:num w:numId="87">
    <w:abstractNumId w:val="95"/>
  </w:num>
  <w:num w:numId="88">
    <w:abstractNumId w:val="125"/>
  </w:num>
  <w:num w:numId="89">
    <w:abstractNumId w:val="103"/>
  </w:num>
  <w:num w:numId="90">
    <w:abstractNumId w:val="111"/>
  </w:num>
  <w:num w:numId="91">
    <w:abstractNumId w:val="82"/>
  </w:num>
  <w:num w:numId="92">
    <w:abstractNumId w:val="87"/>
  </w:num>
  <w:num w:numId="93">
    <w:abstractNumId w:val="120"/>
  </w:num>
  <w:num w:numId="94">
    <w:abstractNumId w:val="86"/>
  </w:num>
  <w:num w:numId="95">
    <w:abstractNumId w:val="124"/>
  </w:num>
  <w:num w:numId="96">
    <w:abstractNumId w:val="74"/>
  </w:num>
  <w:num w:numId="97">
    <w:abstractNumId w:val="110"/>
  </w:num>
  <w:num w:numId="98">
    <w:abstractNumId w:val="4"/>
  </w:num>
  <w:num w:numId="99">
    <w:abstractNumId w:val="15"/>
  </w:num>
  <w:num w:numId="100">
    <w:abstractNumId w:val="43"/>
  </w:num>
  <w:num w:numId="101">
    <w:abstractNumId w:val="104"/>
  </w:num>
  <w:num w:numId="102">
    <w:abstractNumId w:val="23"/>
  </w:num>
  <w:num w:numId="103">
    <w:abstractNumId w:val="68"/>
  </w:num>
  <w:num w:numId="104">
    <w:abstractNumId w:val="80"/>
  </w:num>
  <w:num w:numId="105">
    <w:abstractNumId w:val="73"/>
  </w:num>
  <w:num w:numId="106">
    <w:abstractNumId w:val="100"/>
  </w:num>
  <w:num w:numId="107">
    <w:abstractNumId w:val="91"/>
  </w:num>
  <w:num w:numId="108">
    <w:abstractNumId w:val="16"/>
  </w:num>
  <w:num w:numId="109">
    <w:abstractNumId w:val="41"/>
  </w:num>
  <w:num w:numId="110">
    <w:abstractNumId w:val="60"/>
  </w:num>
  <w:num w:numId="111">
    <w:abstractNumId w:val="1"/>
  </w:num>
  <w:num w:numId="112">
    <w:abstractNumId w:val="11"/>
  </w:num>
  <w:num w:numId="113">
    <w:abstractNumId w:val="38"/>
  </w:num>
  <w:num w:numId="114">
    <w:abstractNumId w:val="70"/>
  </w:num>
  <w:num w:numId="115">
    <w:abstractNumId w:val="7"/>
  </w:num>
  <w:num w:numId="116">
    <w:abstractNumId w:val="21"/>
  </w:num>
  <w:num w:numId="117">
    <w:abstractNumId w:val="45"/>
  </w:num>
  <w:num w:numId="118">
    <w:abstractNumId w:val="106"/>
  </w:num>
  <w:num w:numId="119">
    <w:abstractNumId w:val="53"/>
  </w:num>
  <w:num w:numId="120">
    <w:abstractNumId w:val="3"/>
  </w:num>
  <w:num w:numId="121">
    <w:abstractNumId w:val="61"/>
  </w:num>
  <w:num w:numId="122">
    <w:abstractNumId w:val="10"/>
  </w:num>
  <w:num w:numId="123">
    <w:abstractNumId w:val="116"/>
  </w:num>
  <w:num w:numId="124">
    <w:abstractNumId w:val="57"/>
  </w:num>
  <w:num w:numId="125">
    <w:abstractNumId w:val="5"/>
  </w:num>
  <w:num w:numId="126">
    <w:abstractNumId w:val="59"/>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EE7"/>
    <w:rsid w:val="00186891"/>
    <w:rsid w:val="00213152"/>
    <w:rsid w:val="003B66F6"/>
    <w:rsid w:val="00490EE7"/>
    <w:rsid w:val="005E343D"/>
    <w:rsid w:val="006A5950"/>
    <w:rsid w:val="00C0206F"/>
    <w:rsid w:val="00D509BC"/>
    <w:rsid w:val="00FE26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6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6F6"/>
    <w:pPr>
      <w:ind w:left="720"/>
      <w:contextualSpacing/>
    </w:pPr>
  </w:style>
  <w:style w:type="paragraph" w:styleId="Quote">
    <w:name w:val="Quote"/>
    <w:basedOn w:val="Normal"/>
    <w:next w:val="Normal"/>
    <w:link w:val="QuoteChar"/>
    <w:uiPriority w:val="29"/>
    <w:qFormat/>
    <w:rsid w:val="00186891"/>
    <w:rPr>
      <w:i/>
      <w:iCs/>
      <w:color w:val="000000" w:themeColor="text1"/>
    </w:rPr>
  </w:style>
  <w:style w:type="character" w:customStyle="1" w:styleId="QuoteChar">
    <w:name w:val="Quote Char"/>
    <w:basedOn w:val="DefaultParagraphFont"/>
    <w:link w:val="Quote"/>
    <w:uiPriority w:val="29"/>
    <w:rsid w:val="00186891"/>
    <w:rPr>
      <w:i/>
      <w:iCs/>
      <w:color w:val="000000" w:themeColor="text1"/>
    </w:rPr>
  </w:style>
  <w:style w:type="paragraph" w:styleId="IntenseQuote">
    <w:name w:val="Intense Quote"/>
    <w:basedOn w:val="Normal"/>
    <w:next w:val="Normal"/>
    <w:link w:val="IntenseQuoteChar"/>
    <w:uiPriority w:val="30"/>
    <w:qFormat/>
    <w:rsid w:val="00186891"/>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186891"/>
    <w:rPr>
      <w:b/>
      <w:bCs/>
      <w:i/>
      <w:iCs/>
      <w:color w:val="5B9BD5" w:themeColor="accent1"/>
    </w:rPr>
  </w:style>
  <w:style w:type="paragraph" w:styleId="BalloonText">
    <w:name w:val="Balloon Text"/>
    <w:basedOn w:val="Normal"/>
    <w:link w:val="BalloonTextChar"/>
    <w:uiPriority w:val="99"/>
    <w:semiHidden/>
    <w:unhideWhenUsed/>
    <w:rsid w:val="00213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152"/>
    <w:rPr>
      <w:rFonts w:ascii="Tahoma" w:hAnsi="Tahoma" w:cs="Tahoma"/>
      <w:sz w:val="16"/>
      <w:szCs w:val="16"/>
    </w:rPr>
  </w:style>
  <w:style w:type="paragraph" w:styleId="Title">
    <w:name w:val="Title"/>
    <w:basedOn w:val="Normal"/>
    <w:next w:val="Normal"/>
    <w:link w:val="TitleChar"/>
    <w:uiPriority w:val="10"/>
    <w:qFormat/>
    <w:rsid w:val="00C0206F"/>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0206F"/>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6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6F6"/>
    <w:pPr>
      <w:ind w:left="720"/>
      <w:contextualSpacing/>
    </w:pPr>
  </w:style>
  <w:style w:type="paragraph" w:styleId="Quote">
    <w:name w:val="Quote"/>
    <w:basedOn w:val="Normal"/>
    <w:next w:val="Normal"/>
    <w:link w:val="QuoteChar"/>
    <w:uiPriority w:val="29"/>
    <w:qFormat/>
    <w:rsid w:val="00186891"/>
    <w:rPr>
      <w:i/>
      <w:iCs/>
      <w:color w:val="000000" w:themeColor="text1"/>
    </w:rPr>
  </w:style>
  <w:style w:type="character" w:customStyle="1" w:styleId="QuoteChar">
    <w:name w:val="Quote Char"/>
    <w:basedOn w:val="DefaultParagraphFont"/>
    <w:link w:val="Quote"/>
    <w:uiPriority w:val="29"/>
    <w:rsid w:val="00186891"/>
    <w:rPr>
      <w:i/>
      <w:iCs/>
      <w:color w:val="000000" w:themeColor="text1"/>
    </w:rPr>
  </w:style>
  <w:style w:type="paragraph" w:styleId="IntenseQuote">
    <w:name w:val="Intense Quote"/>
    <w:basedOn w:val="Normal"/>
    <w:next w:val="Normal"/>
    <w:link w:val="IntenseQuoteChar"/>
    <w:uiPriority w:val="30"/>
    <w:qFormat/>
    <w:rsid w:val="00186891"/>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186891"/>
    <w:rPr>
      <w:b/>
      <w:bCs/>
      <w:i/>
      <w:iCs/>
      <w:color w:val="5B9BD5" w:themeColor="accent1"/>
    </w:rPr>
  </w:style>
  <w:style w:type="paragraph" w:styleId="BalloonText">
    <w:name w:val="Balloon Text"/>
    <w:basedOn w:val="Normal"/>
    <w:link w:val="BalloonTextChar"/>
    <w:uiPriority w:val="99"/>
    <w:semiHidden/>
    <w:unhideWhenUsed/>
    <w:rsid w:val="00213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152"/>
    <w:rPr>
      <w:rFonts w:ascii="Tahoma" w:hAnsi="Tahoma" w:cs="Tahoma"/>
      <w:sz w:val="16"/>
      <w:szCs w:val="16"/>
    </w:rPr>
  </w:style>
  <w:style w:type="paragraph" w:styleId="Title">
    <w:name w:val="Title"/>
    <w:basedOn w:val="Normal"/>
    <w:next w:val="Normal"/>
    <w:link w:val="TitleChar"/>
    <w:uiPriority w:val="10"/>
    <w:qFormat/>
    <w:rsid w:val="00C0206F"/>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0206F"/>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43</Pages>
  <Words>17050</Words>
  <Characters>97188</Characters>
  <Application>Microsoft Office Word</Application>
  <DocSecurity>0</DocSecurity>
  <Lines>809</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3</cp:revision>
  <dcterms:created xsi:type="dcterms:W3CDTF">2014-12-09T01:14:00Z</dcterms:created>
  <dcterms:modified xsi:type="dcterms:W3CDTF">2014-12-09T01:27:00Z</dcterms:modified>
</cp:coreProperties>
</file>