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6D8" w:rsidRPr="002656D8" w:rsidRDefault="002656D8" w:rsidP="002656D8">
      <w:pPr>
        <w:spacing w:line="240" w:lineRule="auto"/>
        <w:rPr>
          <w:b/>
          <w:u w:val="single"/>
        </w:rPr>
      </w:pPr>
      <w:r w:rsidRPr="002656D8">
        <w:rPr>
          <w:b/>
          <w:u w:val="single"/>
        </w:rPr>
        <w:t>Chapter 3: Consciousness</w:t>
      </w:r>
      <w:r>
        <w:rPr>
          <w:b/>
          <w:u w:val="single"/>
        </w:rPr>
        <w:t xml:space="preserve"> (awareness of ourselves and the environment)</w:t>
      </w:r>
    </w:p>
    <w:p w:rsidR="002656D8" w:rsidRPr="000A22F0" w:rsidRDefault="002656D8" w:rsidP="002656D8">
      <w:pPr>
        <w:spacing w:line="240" w:lineRule="auto"/>
      </w:pPr>
      <w:r w:rsidRPr="000A22F0">
        <w:t>Consciousness as Cognitive</w:t>
      </w:r>
    </w:p>
    <w:p w:rsidR="002656D8" w:rsidRPr="000A22F0" w:rsidRDefault="002656D8" w:rsidP="002656D8">
      <w:pPr>
        <w:pStyle w:val="ListParagraph"/>
        <w:numPr>
          <w:ilvl w:val="0"/>
          <w:numId w:val="2"/>
        </w:numPr>
        <w:spacing w:line="240" w:lineRule="auto"/>
      </w:pPr>
      <w:r w:rsidRPr="000A22F0">
        <w:t>Attention</w:t>
      </w:r>
    </w:p>
    <w:p w:rsidR="002656D8" w:rsidRPr="000A22F0" w:rsidRDefault="002656D8" w:rsidP="002656D8">
      <w:pPr>
        <w:pStyle w:val="ListParagraph"/>
        <w:numPr>
          <w:ilvl w:val="0"/>
          <w:numId w:val="2"/>
        </w:numPr>
        <w:spacing w:line="240" w:lineRule="auto"/>
      </w:pPr>
      <w:r w:rsidRPr="000A22F0">
        <w:t>Memory</w:t>
      </w:r>
    </w:p>
    <w:p w:rsidR="002656D8" w:rsidRPr="000A22F0" w:rsidRDefault="002656D8" w:rsidP="002656D8">
      <w:pPr>
        <w:spacing w:line="240" w:lineRule="auto"/>
      </w:pPr>
      <w:r w:rsidRPr="000A22F0">
        <w:t>Consciousness as Neurological (effects of brain damage)</w:t>
      </w:r>
    </w:p>
    <w:p w:rsidR="002656D8" w:rsidRPr="000A22F0" w:rsidRDefault="002656D8" w:rsidP="002656D8">
      <w:pPr>
        <w:spacing w:line="240" w:lineRule="auto"/>
      </w:pPr>
      <w:r w:rsidRPr="000A22F0">
        <w:t>Consciousnesses as Altered States (sleep and dreams)</w:t>
      </w:r>
    </w:p>
    <w:p w:rsidR="002656D8" w:rsidRPr="000A22F0" w:rsidRDefault="002656D8" w:rsidP="002656D8">
      <w:pPr>
        <w:spacing w:line="240" w:lineRule="auto"/>
      </w:pPr>
      <w:r w:rsidRPr="000A22F0">
        <w:t>Dual Processing: the principle that information is often simultaneously processed on separate conscious and unconscious tracks.</w:t>
      </w:r>
    </w:p>
    <w:p w:rsidR="002656D8" w:rsidRPr="000A22F0" w:rsidRDefault="002656D8" w:rsidP="002656D8">
      <w:pPr>
        <w:spacing w:line="240" w:lineRule="auto"/>
      </w:pPr>
      <w:r w:rsidRPr="000A22F0">
        <w:t>Selective Attention: the focusing of conscious awareness on a particular stimulus.</w:t>
      </w:r>
    </w:p>
    <w:p w:rsidR="002656D8" w:rsidRPr="000A22F0" w:rsidRDefault="002656D8" w:rsidP="002656D8">
      <w:pPr>
        <w:spacing w:line="240" w:lineRule="auto"/>
      </w:pPr>
      <w:r w:rsidRPr="000A22F0">
        <w:t>Inattentional Blindness: perceptual error in which we fail to see visible objects when our attention is directed elsewhere.</w:t>
      </w:r>
    </w:p>
    <w:p w:rsidR="002656D8" w:rsidRPr="000A22F0" w:rsidRDefault="002656D8" w:rsidP="002656D8">
      <w:pPr>
        <w:spacing w:line="240" w:lineRule="auto"/>
      </w:pPr>
      <w:r w:rsidRPr="000A22F0">
        <w:t>Change Blindness: occurs when we fail to notice changes in the environment.</w:t>
      </w:r>
    </w:p>
    <w:p w:rsidR="002656D8" w:rsidRPr="000A22F0" w:rsidRDefault="002656D8" w:rsidP="002656D8">
      <w:pPr>
        <w:spacing w:line="240" w:lineRule="auto"/>
      </w:pPr>
      <w:r w:rsidRPr="000A22F0">
        <w:t xml:space="preserve">Circadian </w:t>
      </w:r>
      <w:r w:rsidR="00FB328E" w:rsidRPr="000A22F0">
        <w:t>Rhythm</w:t>
      </w:r>
      <w:r w:rsidRPr="000A22F0">
        <w:t>: any regular bodily rhythm, such as body temperature and sleep wakefulness, that follows a 24 hour cycle.</w:t>
      </w:r>
    </w:p>
    <w:p w:rsidR="00C634A6" w:rsidRPr="000A22F0" w:rsidRDefault="002656D8" w:rsidP="002656D8">
      <w:pPr>
        <w:spacing w:line="240" w:lineRule="auto"/>
      </w:pPr>
      <w:r w:rsidRPr="000A22F0">
        <w:t xml:space="preserve">REM </w:t>
      </w:r>
      <w:proofErr w:type="gramStart"/>
      <w:r w:rsidRPr="000A22F0">
        <w:t>Sleep</w:t>
      </w:r>
      <w:proofErr w:type="gramEnd"/>
      <w:r w:rsidRPr="000A22F0">
        <w:t>: sleep stage in which the brain and eyes are active, the muscles are relaxed, and vivid dreaming occurs</w:t>
      </w:r>
      <w:r w:rsidR="00C634A6" w:rsidRPr="000A22F0">
        <w:t>. (Electrodes measure eye movements, EMG measures muscle tension, EEG measure brain waves)</w:t>
      </w:r>
    </w:p>
    <w:p w:rsidR="00FB328E" w:rsidRPr="000A22F0" w:rsidRDefault="00FB328E" w:rsidP="002656D8">
      <w:pPr>
        <w:spacing w:line="240" w:lineRule="auto"/>
      </w:pPr>
      <w:r w:rsidRPr="000A22F0">
        <w:t>Beta (stage 1 and 2</w:t>
      </w:r>
      <w:proofErr w:type="gramStart"/>
      <w:r w:rsidRPr="000A22F0">
        <w:t>) ,</w:t>
      </w:r>
      <w:proofErr w:type="gramEnd"/>
      <w:r w:rsidRPr="000A22F0">
        <w:t xml:space="preserve"> Alpha, Theta, Delta (stage 3 and 4), REM</w:t>
      </w:r>
    </w:p>
    <w:p w:rsidR="002656D8" w:rsidRPr="000A22F0" w:rsidRDefault="002656D8" w:rsidP="002656D8">
      <w:pPr>
        <w:spacing w:line="240" w:lineRule="auto"/>
      </w:pPr>
      <w:r w:rsidRPr="000A22F0">
        <w:t>Alpha Waves: the relatively slow brain waves characteristic of an awake, relaxed state.</w:t>
      </w:r>
    </w:p>
    <w:p w:rsidR="002656D8" w:rsidRPr="000A22F0" w:rsidRDefault="002656D8" w:rsidP="002656D8">
      <w:pPr>
        <w:spacing w:line="240" w:lineRule="auto"/>
      </w:pPr>
      <w:r w:rsidRPr="000A22F0">
        <w:t>Hallucinations: false sensory experiences that occur without any sensory stimulus.</w:t>
      </w:r>
    </w:p>
    <w:p w:rsidR="002656D8" w:rsidRPr="000A22F0" w:rsidRDefault="002656D8" w:rsidP="002656D8">
      <w:pPr>
        <w:spacing w:line="240" w:lineRule="auto"/>
      </w:pPr>
      <w:r w:rsidRPr="000A22F0">
        <w:t>Delta waves: large, slow brain waves associated with deep sleep.</w:t>
      </w:r>
    </w:p>
    <w:p w:rsidR="00246D88" w:rsidRPr="000A22F0" w:rsidRDefault="00246D88" w:rsidP="002656D8">
      <w:pPr>
        <w:spacing w:line="240" w:lineRule="auto"/>
      </w:pPr>
      <w:r w:rsidRPr="000A22F0">
        <w:t xml:space="preserve">Manifest content: </w:t>
      </w:r>
      <w:r w:rsidR="00FB328E" w:rsidRPr="000A22F0">
        <w:t>Freud’s</w:t>
      </w:r>
      <w:r w:rsidRPr="000A22F0">
        <w:t xml:space="preserve"> theory of dreaming, the remembered story line.</w:t>
      </w:r>
      <w:r w:rsidR="00FB328E" w:rsidRPr="000A22F0">
        <w:t xml:space="preserve"> (L</w:t>
      </w:r>
      <w:r w:rsidRPr="000A22F0">
        <w:t xml:space="preserve">atent content is the underlying but </w:t>
      </w:r>
      <w:r w:rsidR="00FB328E" w:rsidRPr="000A22F0">
        <w:t>censored</w:t>
      </w:r>
      <w:r w:rsidRPr="000A22F0">
        <w:t xml:space="preserve"> meaning of a dream. Manifest is clearly apparent and obvious, latent means hidden)</w:t>
      </w:r>
    </w:p>
    <w:p w:rsidR="00246D88" w:rsidRPr="000A22F0" w:rsidRDefault="00246D88" w:rsidP="002656D8">
      <w:pPr>
        <w:spacing w:line="240" w:lineRule="auto"/>
      </w:pPr>
      <w:r w:rsidRPr="000A22F0">
        <w:t>REM rebound: tendency for REM sleep to increase following REM sleep deprivation.</w:t>
      </w:r>
    </w:p>
    <w:p w:rsidR="00246D88" w:rsidRPr="000A22F0" w:rsidRDefault="00246D88" w:rsidP="002656D8">
      <w:pPr>
        <w:spacing w:line="240" w:lineRule="auto"/>
      </w:pPr>
      <w:r w:rsidRPr="000A22F0">
        <w:t>Dissociation:  split between different levels of consciousness, allowing a person to divide attention between two or more thoughts or behaviours.</w:t>
      </w:r>
    </w:p>
    <w:p w:rsidR="00246D88" w:rsidRPr="000A22F0" w:rsidRDefault="00246D88" w:rsidP="002656D8">
      <w:pPr>
        <w:spacing w:line="240" w:lineRule="auto"/>
      </w:pPr>
      <w:r w:rsidRPr="000A22F0">
        <w:t>Psychoactive Drugs: include stimulants, depressants, and hallucinogens are chemical substances that alter moods and perceptions. They work by affecting or mimicking the activity of neurotransmitters.</w:t>
      </w:r>
    </w:p>
    <w:p w:rsidR="00246D88" w:rsidRPr="000A22F0" w:rsidRDefault="00246D88" w:rsidP="002656D8">
      <w:pPr>
        <w:spacing w:line="240" w:lineRule="auto"/>
      </w:pPr>
      <w:r w:rsidRPr="000A22F0">
        <w:t>Tolerance: is the diminishing of a psychoactive drugs effect that occurs with repeated use, requiring progressively larger doses to produce the same effect.</w:t>
      </w:r>
    </w:p>
    <w:p w:rsidR="00C634A6" w:rsidRDefault="00C634A6" w:rsidP="002656D8">
      <w:pPr>
        <w:spacing w:line="240" w:lineRule="auto"/>
      </w:pPr>
      <w:r w:rsidRPr="000A22F0">
        <w:t xml:space="preserve">Withdrawal: the discomfort and distress that </w:t>
      </w:r>
      <w:r>
        <w:t>follow the discontinued use of addictive drugs</w:t>
      </w:r>
    </w:p>
    <w:p w:rsidR="00C634A6" w:rsidRDefault="00C634A6" w:rsidP="002656D8">
      <w:pPr>
        <w:spacing w:line="240" w:lineRule="auto"/>
      </w:pPr>
      <w:r>
        <w:lastRenderedPageBreak/>
        <w:t>Depressants: psychoactive drugs, such as alcohol, opiates, and barbiturates that reduce neural activity and slow body functions.</w:t>
      </w:r>
    </w:p>
    <w:p w:rsidR="00C634A6" w:rsidRDefault="00C634A6" w:rsidP="002656D8">
      <w:pPr>
        <w:spacing w:line="240" w:lineRule="auto"/>
      </w:pPr>
      <w:r>
        <w:t>Barbiturates: depressants, sometimes used to induce sleep or reduce anxiety.</w:t>
      </w:r>
    </w:p>
    <w:p w:rsidR="00C634A6" w:rsidRDefault="00C634A6" w:rsidP="002656D8">
      <w:pPr>
        <w:spacing w:line="240" w:lineRule="auto"/>
      </w:pPr>
      <w:r>
        <w:t xml:space="preserve">Opiates: depressants derived from the opium poppy, such as opium, morphine and heroin; </w:t>
      </w:r>
      <w:proofErr w:type="spellStart"/>
      <w:r>
        <w:t>theyr</w:t>
      </w:r>
      <w:proofErr w:type="spellEnd"/>
      <w:r>
        <w:t xml:space="preserve"> educe neural activity and temporarily lessen pain and anxiety.</w:t>
      </w:r>
    </w:p>
    <w:p w:rsidR="008B2865" w:rsidRDefault="008B2865" w:rsidP="002656D8">
      <w:pPr>
        <w:spacing w:line="240" w:lineRule="auto"/>
      </w:pPr>
      <w:r>
        <w:t>Stimulants: psychoactive drugs such as caffeine, nicotine and cocaine that excite neural activity and speed up body functions.</w:t>
      </w:r>
    </w:p>
    <w:p w:rsidR="008B2865" w:rsidRDefault="002D7C7D" w:rsidP="002656D8">
      <w:pPr>
        <w:spacing w:line="240" w:lineRule="auto"/>
      </w:pPr>
      <w:r>
        <w:t>Amphetamines: type of a stimulant that speeds up body functions and neural activity.</w:t>
      </w:r>
    </w:p>
    <w:p w:rsidR="002D7C7D" w:rsidRDefault="002D7C7D" w:rsidP="002656D8">
      <w:pPr>
        <w:spacing w:line="240" w:lineRule="auto"/>
      </w:pPr>
      <w:r>
        <w:t>Methamphetamine: powerfully addictive stimulant that speeds up body functions and is associated with energy and mood changes.</w:t>
      </w:r>
    </w:p>
    <w:p w:rsidR="00834278" w:rsidRPr="001C6A57" w:rsidRDefault="00834278" w:rsidP="002656D8">
      <w:pPr>
        <w:spacing w:line="240" w:lineRule="auto"/>
        <w:rPr>
          <w:b/>
          <w:u w:val="single"/>
        </w:rPr>
      </w:pPr>
      <w:r w:rsidRPr="001C6A57">
        <w:rPr>
          <w:b/>
          <w:u w:val="single"/>
        </w:rPr>
        <w:t>Chapter 6: Perception</w:t>
      </w:r>
    </w:p>
    <w:p w:rsidR="00834278" w:rsidRDefault="00834278" w:rsidP="002656D8">
      <w:pPr>
        <w:spacing w:line="240" w:lineRule="auto"/>
      </w:pPr>
      <w:r>
        <w:t>Gestalt: “form” or a “whole”</w:t>
      </w:r>
    </w:p>
    <w:p w:rsidR="00834278" w:rsidRDefault="00834278" w:rsidP="002656D8">
      <w:pPr>
        <w:spacing w:line="240" w:lineRule="auto"/>
      </w:pPr>
      <w:r>
        <w:t>Figure-Ground: the organization of the visual field into objects (figures) that stand out from their surroundings (the ground)</w:t>
      </w:r>
    </w:p>
    <w:p w:rsidR="00834278" w:rsidRDefault="00834278" w:rsidP="002656D8">
      <w:pPr>
        <w:spacing w:line="240" w:lineRule="auto"/>
      </w:pPr>
      <w:r>
        <w:t>Grouping: tendency to organize stimuli into groups</w:t>
      </w:r>
    </w:p>
    <w:p w:rsidR="00834278" w:rsidRDefault="00834278" w:rsidP="00834278">
      <w:pPr>
        <w:pStyle w:val="ListParagraph"/>
        <w:numPr>
          <w:ilvl w:val="0"/>
          <w:numId w:val="3"/>
        </w:numPr>
        <w:spacing w:line="240" w:lineRule="auto"/>
      </w:pPr>
      <w:r>
        <w:t>Proximity: grouping nearby figures together</w:t>
      </w:r>
    </w:p>
    <w:p w:rsidR="00834278" w:rsidRDefault="00834278" w:rsidP="00834278">
      <w:pPr>
        <w:pStyle w:val="ListParagraph"/>
        <w:numPr>
          <w:ilvl w:val="0"/>
          <w:numId w:val="3"/>
        </w:numPr>
        <w:spacing w:line="240" w:lineRule="auto"/>
      </w:pPr>
      <w:r>
        <w:t>Similarity: group similar figures together</w:t>
      </w:r>
    </w:p>
    <w:p w:rsidR="00834278" w:rsidRDefault="00834278" w:rsidP="00834278">
      <w:pPr>
        <w:pStyle w:val="ListParagraph"/>
        <w:numPr>
          <w:ilvl w:val="0"/>
          <w:numId w:val="3"/>
        </w:numPr>
        <w:spacing w:line="240" w:lineRule="auto"/>
      </w:pPr>
      <w:r>
        <w:t>Continuity: smooth lines rather than discontinuous ones</w:t>
      </w:r>
    </w:p>
    <w:p w:rsidR="00834278" w:rsidRDefault="00834278" w:rsidP="00834278">
      <w:pPr>
        <w:pStyle w:val="ListParagraph"/>
        <w:numPr>
          <w:ilvl w:val="0"/>
          <w:numId w:val="3"/>
        </w:numPr>
        <w:spacing w:line="240" w:lineRule="auto"/>
      </w:pPr>
      <w:r>
        <w:t>Connectedness: because they are linked we perceive them as a single unit</w:t>
      </w:r>
    </w:p>
    <w:p w:rsidR="00834278" w:rsidRDefault="00834278" w:rsidP="00834278">
      <w:pPr>
        <w:pStyle w:val="ListParagraph"/>
        <w:numPr>
          <w:ilvl w:val="0"/>
          <w:numId w:val="3"/>
        </w:numPr>
        <w:spacing w:line="240" w:lineRule="auto"/>
      </w:pPr>
      <w:r>
        <w:t>Closure: fill in gaps to create a complete object</w:t>
      </w:r>
    </w:p>
    <w:p w:rsidR="00834278" w:rsidRDefault="00834278" w:rsidP="00834278">
      <w:pPr>
        <w:spacing w:line="240" w:lineRule="auto"/>
        <w:rPr>
          <w:u w:val="single"/>
        </w:rPr>
      </w:pPr>
      <w:r w:rsidRPr="00834278">
        <w:rPr>
          <w:u w:val="single"/>
        </w:rPr>
        <w:t>Depth and Distance</w:t>
      </w:r>
    </w:p>
    <w:p w:rsidR="00834278" w:rsidRDefault="00834278" w:rsidP="00834278">
      <w:pPr>
        <w:spacing w:line="240" w:lineRule="auto"/>
      </w:pPr>
      <w:r>
        <w:t>Binocular Cues: visual cues to depth or distance that require the use of both eyes</w:t>
      </w:r>
    </w:p>
    <w:p w:rsidR="00834278" w:rsidRDefault="00834278" w:rsidP="00834278">
      <w:pPr>
        <w:spacing w:line="240" w:lineRule="auto"/>
      </w:pPr>
      <w:r>
        <w:t>Convergence: turning inward of the eyes which occurs when they focus on a nearby object</w:t>
      </w:r>
    </w:p>
    <w:p w:rsidR="00834278" w:rsidRDefault="00834278" w:rsidP="00834278">
      <w:pPr>
        <w:spacing w:line="240" w:lineRule="auto"/>
      </w:pPr>
      <w:r>
        <w:t>Retinal Disparity:</w:t>
      </w:r>
      <w:r w:rsidR="001C6A57">
        <w:t xml:space="preserve"> slight difference in lateral separation between two objects as seen by the left and right eye.</w:t>
      </w:r>
    </w:p>
    <w:p w:rsidR="001C6A57" w:rsidRDefault="001C6A57" w:rsidP="00834278">
      <w:pPr>
        <w:spacing w:line="240" w:lineRule="auto"/>
      </w:pPr>
      <w:r>
        <w:t xml:space="preserve">Perceptual constancy: perception that objects have consistent lightness, color, shape and size, even as </w:t>
      </w:r>
      <w:proofErr w:type="spellStart"/>
      <w:r>
        <w:t>illumation</w:t>
      </w:r>
      <w:proofErr w:type="spellEnd"/>
      <w:r>
        <w:t xml:space="preserve"> and retinal images change. (</w:t>
      </w:r>
      <w:proofErr w:type="gramStart"/>
      <w:r>
        <w:t>a</w:t>
      </w:r>
      <w:proofErr w:type="gramEnd"/>
      <w:r>
        <w:t xml:space="preserve"> door is still a door even when you are looking at it from a different angle)</w:t>
      </w:r>
    </w:p>
    <w:p w:rsidR="001C6A57" w:rsidRDefault="001C6A57" w:rsidP="00834278">
      <w:pPr>
        <w:spacing w:line="240" w:lineRule="auto"/>
        <w:rPr>
          <w:u w:val="single"/>
        </w:rPr>
      </w:pPr>
      <w:r w:rsidRPr="001C6A57">
        <w:rPr>
          <w:u w:val="single"/>
        </w:rPr>
        <w:t>Monocular Cues for Depth/Distance</w:t>
      </w:r>
    </w:p>
    <w:p w:rsidR="001C6A57" w:rsidRPr="001C6A57" w:rsidRDefault="001C6A57" w:rsidP="001C6A57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t>Retinal image – size of image is proportional to its distance from the retina</w:t>
      </w:r>
    </w:p>
    <w:p w:rsidR="001C6A57" w:rsidRPr="001C6A57" w:rsidRDefault="001C6A57" w:rsidP="001C6A57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t>Linear Perspective – two lines come to one point</w:t>
      </w:r>
    </w:p>
    <w:p w:rsidR="001C6A57" w:rsidRPr="001C6A57" w:rsidRDefault="001C6A57" w:rsidP="001C6A57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t>Shading  and Texture– nearby objects reflect more light to our eyes</w:t>
      </w:r>
    </w:p>
    <w:p w:rsidR="001C6A57" w:rsidRPr="001C6A57" w:rsidRDefault="001C6A57" w:rsidP="001C6A57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t>Interposition – if one object partially blocks out view of another we see it as closer</w:t>
      </w:r>
    </w:p>
    <w:p w:rsidR="001C6A57" w:rsidRPr="001C6A57" w:rsidRDefault="001C6A57" w:rsidP="001C6A57">
      <w:pPr>
        <w:pStyle w:val="ListParagraph"/>
        <w:numPr>
          <w:ilvl w:val="0"/>
          <w:numId w:val="4"/>
        </w:numPr>
        <w:spacing w:line="240" w:lineRule="auto"/>
        <w:rPr>
          <w:u w:val="single"/>
        </w:rPr>
      </w:pPr>
      <w:r>
        <w:t>Proximity of Horizon</w:t>
      </w:r>
    </w:p>
    <w:p w:rsidR="00834278" w:rsidRPr="001C6A57" w:rsidRDefault="001C6A57" w:rsidP="00834278">
      <w:pPr>
        <w:spacing w:line="240" w:lineRule="auto"/>
        <w:rPr>
          <w:b/>
          <w:u w:val="single"/>
        </w:rPr>
      </w:pPr>
      <w:r w:rsidRPr="001C6A57">
        <w:rPr>
          <w:b/>
          <w:u w:val="single"/>
        </w:rPr>
        <w:lastRenderedPageBreak/>
        <w:t>Chapter 7: Learning and Behaviour</w:t>
      </w:r>
    </w:p>
    <w:p w:rsidR="001C6A57" w:rsidRDefault="001C6A57" w:rsidP="00834278">
      <w:pPr>
        <w:spacing w:line="240" w:lineRule="auto"/>
      </w:pPr>
      <w:r>
        <w:t>Classical Conditioning: automatic, physiological response (dogs see saliva, don’t have to think about salivating) PAVLOV</w:t>
      </w:r>
    </w:p>
    <w:p w:rsidR="001C6A57" w:rsidRDefault="001C6A57" w:rsidP="00834278">
      <w:pPr>
        <w:spacing w:line="240" w:lineRule="auto"/>
      </w:pPr>
      <w:r>
        <w:t>Operant Conditioning: active (turning on a tap because you will get water) SKINNER</w:t>
      </w:r>
    </w:p>
    <w:p w:rsidR="001C6A57" w:rsidRDefault="001C6A57" w:rsidP="00834278">
      <w:pPr>
        <w:spacing w:line="240" w:lineRule="auto"/>
      </w:pPr>
      <w:r>
        <w:t>Learning: relatively permanent change in behaviour due to experience.</w:t>
      </w:r>
    </w:p>
    <w:p w:rsidR="001C6A57" w:rsidRDefault="001C6A57" w:rsidP="00834278">
      <w:pPr>
        <w:spacing w:line="240" w:lineRule="auto"/>
      </w:pPr>
      <w:r>
        <w:t>Behaviourism: the study of observable behaviour and the rate of the environment as a determinant of behaviour</w:t>
      </w:r>
    </w:p>
    <w:p w:rsidR="001C6A57" w:rsidRDefault="001C6A57" w:rsidP="00834278">
      <w:pPr>
        <w:spacing w:line="240" w:lineRule="auto"/>
      </w:pPr>
      <w:r>
        <w:t xml:space="preserve">Habituation: learning not to respond to an unimportant event that occurs repeatedly. </w:t>
      </w:r>
      <w:proofErr w:type="gramStart"/>
      <w:r>
        <w:t>The simplest form of learning.</w:t>
      </w:r>
      <w:proofErr w:type="gramEnd"/>
    </w:p>
    <w:p w:rsidR="00EB6A2E" w:rsidRDefault="00EB6A2E" w:rsidP="00834278">
      <w:pPr>
        <w:spacing w:line="240" w:lineRule="auto"/>
        <w:rPr>
          <w:u w:val="single"/>
        </w:rPr>
      </w:pPr>
      <w:r>
        <w:t xml:space="preserve">Because salivation in response to food in the mouth was unlearned, Pavlov rolled it an </w:t>
      </w:r>
      <w:r w:rsidRPr="00EB6A2E">
        <w:rPr>
          <w:u w:val="single"/>
        </w:rPr>
        <w:t>unconditioned response (UR)</w:t>
      </w:r>
      <w:r>
        <w:t xml:space="preserve">. Food in the mouth automatically unconditionally triggers a </w:t>
      </w:r>
      <w:proofErr w:type="gramStart"/>
      <w:r>
        <w:t>dogs</w:t>
      </w:r>
      <w:proofErr w:type="gramEnd"/>
      <w:r>
        <w:t xml:space="preserve"> salivary reflex. Thus, Pavlov called the food stimulus an </w:t>
      </w:r>
      <w:r w:rsidRPr="00EB6A2E">
        <w:rPr>
          <w:u w:val="single"/>
        </w:rPr>
        <w:t>unconditioned stimulus. (US)</w:t>
      </w:r>
    </w:p>
    <w:p w:rsidR="00EB6A2E" w:rsidRDefault="00EB6A2E" w:rsidP="00834278">
      <w:pPr>
        <w:spacing w:line="240" w:lineRule="auto"/>
        <w:rPr>
          <w:u w:val="single"/>
        </w:rPr>
      </w:pPr>
      <w:r>
        <w:t xml:space="preserve">Salivation in response to the tone was conditional upon the dogs learning the association between the tone and the food. We called this learned response </w:t>
      </w:r>
      <w:r w:rsidRPr="00EB6A2E">
        <w:rPr>
          <w:u w:val="single"/>
        </w:rPr>
        <w:t>conditioned response (CR).</w:t>
      </w:r>
      <w:r>
        <w:t xml:space="preserve"> The previously neutral tone stimulus that now triggered the conditional salivation we call the </w:t>
      </w:r>
      <w:r w:rsidRPr="00EB6A2E">
        <w:rPr>
          <w:u w:val="single"/>
        </w:rPr>
        <w:t>conditioned stimulus (CS).</w:t>
      </w:r>
    </w:p>
    <w:p w:rsidR="00EB6A2E" w:rsidRDefault="00EB6A2E" w:rsidP="00834278">
      <w:pPr>
        <w:spacing w:line="240" w:lineRule="auto"/>
      </w:pPr>
      <w:proofErr w:type="spellStart"/>
      <w:r>
        <w:t>Conditoned</w:t>
      </w:r>
      <w:proofErr w:type="spellEnd"/>
      <w:r>
        <w:t xml:space="preserve"> = learned</w:t>
      </w:r>
      <w:r>
        <w:tab/>
      </w:r>
      <w:r>
        <w:tab/>
      </w:r>
      <w:r>
        <w:tab/>
        <w:t>Unconditioned = unlearned</w:t>
      </w:r>
    </w:p>
    <w:p w:rsidR="00EB6A2E" w:rsidRDefault="00EB6A2E" w:rsidP="00834278">
      <w:pPr>
        <w:spacing w:line="240" w:lineRule="auto"/>
        <w:rPr>
          <w:u w:val="single"/>
        </w:rPr>
      </w:pPr>
      <w:r w:rsidRPr="00EB6A2E">
        <w:rPr>
          <w:u w:val="single"/>
        </w:rPr>
        <w:t>Basic Principles of Classical Conditioning</w:t>
      </w:r>
    </w:p>
    <w:p w:rsidR="00EB6A2E" w:rsidRDefault="00EB6A2E" w:rsidP="00834278">
      <w:pPr>
        <w:spacing w:line="240" w:lineRule="auto"/>
      </w:pPr>
      <w:r>
        <w:t>Extinction: the diminished responding that occurs when the CS (tone) no longer signals an impending US.</w:t>
      </w:r>
    </w:p>
    <w:p w:rsidR="00EB6A2E" w:rsidRDefault="00EB6A2E" w:rsidP="00834278">
      <w:pPr>
        <w:spacing w:line="240" w:lineRule="auto"/>
      </w:pPr>
      <w:r>
        <w:t>Spontaneous Recovery: the reappearance of a weakened CR after a pause suggested to Pavlov that extinction was suppressing the CR rather than eliminating it.</w:t>
      </w:r>
    </w:p>
    <w:p w:rsidR="00EB6A2E" w:rsidRDefault="00EB6A2E" w:rsidP="00834278">
      <w:pPr>
        <w:spacing w:line="240" w:lineRule="auto"/>
      </w:pPr>
      <w:r>
        <w:t>Generalization: the tendency to respond to stimuli similar to the CS is called generalization. (If you were bit by a dog as a child, and now you are scared of all hairy animals)</w:t>
      </w:r>
    </w:p>
    <w:p w:rsidR="00EB6A2E" w:rsidRDefault="00EB6A2E" w:rsidP="00834278">
      <w:pPr>
        <w:spacing w:line="240" w:lineRule="auto"/>
      </w:pPr>
      <w:r>
        <w:t>Discrimination: the learned ability to distinguish between conditioned stimuli and the other irrelevant stimuli. (The dog responded to one tone, but not all other tones)</w:t>
      </w:r>
    </w:p>
    <w:p w:rsidR="00EB6A2E" w:rsidRDefault="00EB6A2E" w:rsidP="00834278">
      <w:pPr>
        <w:spacing w:line="240" w:lineRule="auto"/>
      </w:pPr>
      <w:r>
        <w:t xml:space="preserve">Law of Effect: </w:t>
      </w:r>
      <w:proofErr w:type="spellStart"/>
      <w:r>
        <w:t>Thorndikes</w:t>
      </w:r>
      <w:proofErr w:type="spellEnd"/>
      <w:r>
        <w:t xml:space="preserve"> idea that the consequences of a behaviour determines whether it is likely to be repeated or not.</w:t>
      </w:r>
    </w:p>
    <w:p w:rsidR="00F34985" w:rsidRDefault="00F34985" w:rsidP="00834278">
      <w:pPr>
        <w:spacing w:line="240" w:lineRule="auto"/>
      </w:pPr>
      <w:r>
        <w:t>Pleasant Outcomes = higher probability               Unpleasant Outcomes = lower probability</w:t>
      </w:r>
    </w:p>
    <w:p w:rsidR="00F34985" w:rsidRDefault="00F34985" w:rsidP="00834278">
      <w:pPr>
        <w:spacing w:line="240" w:lineRule="auto"/>
      </w:pPr>
      <w:r>
        <w:t>Operant Behaviour: behaviour that operates on the environment, producing consequences</w:t>
      </w:r>
    </w:p>
    <w:p w:rsidR="00F34985" w:rsidRDefault="00F34985" w:rsidP="00834278">
      <w:pPr>
        <w:spacing w:line="240" w:lineRule="auto"/>
      </w:pPr>
      <w:r>
        <w:t>Reinforcement = increased             Punishment = reduced</w:t>
      </w:r>
    </w:p>
    <w:p w:rsidR="00F34985" w:rsidRDefault="00F34985" w:rsidP="00834278">
      <w:pPr>
        <w:spacing w:line="240" w:lineRule="auto"/>
      </w:pPr>
      <w:r>
        <w:t>Positive Reinforcement: When a pleasant consequence follows a response, making the response more likely to happen again.</w:t>
      </w:r>
    </w:p>
    <w:p w:rsidR="00F34985" w:rsidRPr="00EB6A2E" w:rsidRDefault="00F34985" w:rsidP="00834278">
      <w:pPr>
        <w:spacing w:line="240" w:lineRule="auto"/>
      </w:pPr>
      <w:r>
        <w:t xml:space="preserve">Negative Reinforcement: When response is followed by the removal of something unpleasant, making response more likely to </w:t>
      </w:r>
      <w:proofErr w:type="spellStart"/>
      <w:r>
        <w:t>occure</w:t>
      </w:r>
      <w:proofErr w:type="spellEnd"/>
      <w:r>
        <w:t xml:space="preserve"> again.</w:t>
      </w:r>
    </w:p>
    <w:p w:rsidR="002656D8" w:rsidRDefault="00F34985" w:rsidP="002656D8">
      <w:pPr>
        <w:spacing w:line="240" w:lineRule="auto"/>
        <w:rPr>
          <w:u w:val="single"/>
        </w:rPr>
      </w:pPr>
      <w:r w:rsidRPr="00F34985">
        <w:rPr>
          <w:u w:val="single"/>
        </w:rPr>
        <w:lastRenderedPageBreak/>
        <w:t>Types of Reinforcement</w:t>
      </w:r>
    </w:p>
    <w:p w:rsidR="00F34985" w:rsidRDefault="00F34985" w:rsidP="002656D8">
      <w:pPr>
        <w:spacing w:line="240" w:lineRule="auto"/>
      </w:pPr>
      <w:r>
        <w:t xml:space="preserve">Primary: reinforces are </w:t>
      </w:r>
      <w:r w:rsidRPr="00F34985">
        <w:rPr>
          <w:u w:val="single"/>
        </w:rPr>
        <w:t>inherently</w:t>
      </w:r>
      <w:r>
        <w:t xml:space="preserve"> reinforcing and typically satisfy a need</w:t>
      </w:r>
    </w:p>
    <w:p w:rsidR="00F34985" w:rsidRDefault="00F34985" w:rsidP="002656D8">
      <w:pPr>
        <w:spacing w:line="240" w:lineRule="auto"/>
      </w:pPr>
      <w:r>
        <w:t>Secondary: reinforces are stimuli that have acquired reinforcing properties through association.</w:t>
      </w:r>
    </w:p>
    <w:p w:rsidR="00F34985" w:rsidRDefault="00F34985" w:rsidP="002656D8">
      <w:pPr>
        <w:spacing w:line="240" w:lineRule="auto"/>
      </w:pPr>
      <w:r w:rsidRPr="00F34985">
        <w:rPr>
          <w:u w:val="single"/>
        </w:rPr>
        <w:t>Positive punishment</w:t>
      </w:r>
      <w:r>
        <w:t xml:space="preserve"> is something unpleasant that happens after </w:t>
      </w:r>
      <w:proofErr w:type="gramStart"/>
      <w:r>
        <w:t>a behaviour</w:t>
      </w:r>
      <w:proofErr w:type="gramEnd"/>
      <w:r>
        <w:t xml:space="preserve"> (like a spanking, or adding embarrassment) </w:t>
      </w:r>
      <w:r w:rsidRPr="00F34985">
        <w:rPr>
          <w:u w:val="single"/>
        </w:rPr>
        <w:t>Negative Punishment</w:t>
      </w:r>
      <w:r>
        <w:t xml:space="preserve"> is when something pleasant is removed after behaviour (taking away freedom or self respect)</w:t>
      </w:r>
    </w:p>
    <w:p w:rsidR="00F34985" w:rsidRDefault="00F34985" w:rsidP="002656D8">
      <w:pPr>
        <w:spacing w:line="240" w:lineRule="auto"/>
        <w:rPr>
          <w:u w:val="single"/>
        </w:rPr>
      </w:pPr>
      <w:r w:rsidRPr="00F34985">
        <w:rPr>
          <w:u w:val="single"/>
        </w:rPr>
        <w:t xml:space="preserve">Other Operant Procedures and Phenomena </w:t>
      </w:r>
    </w:p>
    <w:p w:rsidR="00F34985" w:rsidRDefault="00F34985" w:rsidP="002656D8">
      <w:pPr>
        <w:spacing w:line="240" w:lineRule="auto"/>
      </w:pPr>
      <w:r>
        <w:t>Vicarious Learning: learning through observation</w:t>
      </w:r>
    </w:p>
    <w:p w:rsidR="00F34985" w:rsidRDefault="00F34985" w:rsidP="002656D8">
      <w:pPr>
        <w:spacing w:line="240" w:lineRule="auto"/>
      </w:pPr>
      <w:r>
        <w:t>Shaping: a method of successive approximations</w:t>
      </w:r>
    </w:p>
    <w:p w:rsidR="00F34985" w:rsidRPr="00F34985" w:rsidRDefault="00F34985" w:rsidP="002656D8">
      <w:pPr>
        <w:spacing w:line="240" w:lineRule="auto"/>
      </w:pPr>
      <w:r>
        <w:t>Continuous reinforcement is when a particular response is ALWAYS rewarded. Intermittent (partial) Reinforcement is</w:t>
      </w:r>
      <w:r w:rsidR="000A22F0">
        <w:t xml:space="preserve"> a response that is SOMETIMES rewarded or reinforced.</w:t>
      </w:r>
    </w:p>
    <w:sectPr w:rsidR="00F34985" w:rsidRPr="00F34985" w:rsidSect="00735A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D68ED"/>
    <w:multiLevelType w:val="hybridMultilevel"/>
    <w:tmpl w:val="5E44E47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74902"/>
    <w:multiLevelType w:val="hybridMultilevel"/>
    <w:tmpl w:val="82626DA8"/>
    <w:lvl w:ilvl="0" w:tplc="208CF4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D1615"/>
    <w:multiLevelType w:val="hybridMultilevel"/>
    <w:tmpl w:val="DA9655B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77F3C"/>
    <w:multiLevelType w:val="hybridMultilevel"/>
    <w:tmpl w:val="7FB834BA"/>
    <w:lvl w:ilvl="0" w:tplc="09D6B2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56D8"/>
    <w:rsid w:val="000A22F0"/>
    <w:rsid w:val="001C6A57"/>
    <w:rsid w:val="00246D88"/>
    <w:rsid w:val="002656D8"/>
    <w:rsid w:val="002D7C7D"/>
    <w:rsid w:val="00735AC7"/>
    <w:rsid w:val="00834278"/>
    <w:rsid w:val="008B2865"/>
    <w:rsid w:val="00C634A6"/>
    <w:rsid w:val="00EB6A2E"/>
    <w:rsid w:val="00F34985"/>
    <w:rsid w:val="00FB3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6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Shaw</dc:creator>
  <cp:lastModifiedBy>Shaw</cp:lastModifiedBy>
  <cp:revision>3</cp:revision>
  <dcterms:created xsi:type="dcterms:W3CDTF">2010-11-18T18:32:00Z</dcterms:created>
  <dcterms:modified xsi:type="dcterms:W3CDTF">2010-11-18T20:02:00Z</dcterms:modified>
</cp:coreProperties>
</file>